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48C27" w14:textId="77777777" w:rsidR="00F27EF4" w:rsidRDefault="00F27EF4" w:rsidP="00F27EF4">
      <w:pPr>
        <w:spacing w:line="360" w:lineRule="auto"/>
        <w:jc w:val="center"/>
        <w:rPr>
          <w:rFonts w:ascii="Times New Roman" w:hAnsi="Times New Roman" w:cs="Times New Roman"/>
          <w:b/>
          <w:bCs/>
          <w:sz w:val="40"/>
          <w:szCs w:val="40"/>
        </w:rPr>
      </w:pPr>
    </w:p>
    <w:p w14:paraId="2073808F" w14:textId="77777777" w:rsidR="00F27EF4" w:rsidRDefault="00F27EF4" w:rsidP="00F27EF4">
      <w:pPr>
        <w:spacing w:line="360" w:lineRule="auto"/>
        <w:jc w:val="center"/>
        <w:rPr>
          <w:rFonts w:ascii="Times New Roman" w:hAnsi="Times New Roman" w:cs="Times New Roman"/>
          <w:b/>
          <w:bCs/>
          <w:sz w:val="40"/>
          <w:szCs w:val="40"/>
        </w:rPr>
      </w:pPr>
    </w:p>
    <w:p w14:paraId="48171E94" w14:textId="77777777" w:rsidR="00F27EF4" w:rsidRDefault="00F27EF4" w:rsidP="00F27EF4">
      <w:pPr>
        <w:spacing w:line="360" w:lineRule="auto"/>
        <w:jc w:val="center"/>
        <w:rPr>
          <w:rFonts w:ascii="Times New Roman" w:hAnsi="Times New Roman" w:cs="Times New Roman"/>
          <w:b/>
          <w:bCs/>
          <w:sz w:val="40"/>
          <w:szCs w:val="40"/>
        </w:rPr>
      </w:pPr>
    </w:p>
    <w:p w14:paraId="38B553A7" w14:textId="77777777" w:rsidR="00F27EF4" w:rsidRDefault="00F27EF4" w:rsidP="00F27EF4">
      <w:pPr>
        <w:spacing w:line="360" w:lineRule="auto"/>
        <w:jc w:val="center"/>
        <w:rPr>
          <w:rFonts w:ascii="Times New Roman" w:hAnsi="Times New Roman" w:cs="Times New Roman"/>
          <w:b/>
          <w:bCs/>
          <w:sz w:val="40"/>
          <w:szCs w:val="40"/>
        </w:rPr>
      </w:pPr>
    </w:p>
    <w:p w14:paraId="6671F2CC" w14:textId="77777777" w:rsidR="00F27EF4" w:rsidRDefault="00F27EF4" w:rsidP="00F27EF4">
      <w:pPr>
        <w:spacing w:line="360" w:lineRule="auto"/>
        <w:jc w:val="center"/>
        <w:rPr>
          <w:rFonts w:ascii="Times New Roman" w:hAnsi="Times New Roman" w:cs="Times New Roman"/>
          <w:b/>
          <w:bCs/>
          <w:sz w:val="40"/>
          <w:szCs w:val="40"/>
        </w:rPr>
      </w:pPr>
    </w:p>
    <w:p w14:paraId="0AE2C6F8" w14:textId="77777777" w:rsidR="00F27EF4" w:rsidRDefault="00F27EF4" w:rsidP="00F27EF4">
      <w:pPr>
        <w:spacing w:line="360" w:lineRule="auto"/>
        <w:jc w:val="center"/>
        <w:rPr>
          <w:rFonts w:ascii="Times New Roman" w:hAnsi="Times New Roman" w:cs="Times New Roman"/>
          <w:b/>
          <w:bCs/>
          <w:sz w:val="40"/>
          <w:szCs w:val="40"/>
        </w:rPr>
      </w:pPr>
    </w:p>
    <w:p w14:paraId="13B703D2" w14:textId="77777777" w:rsidR="00F27EF4" w:rsidRDefault="00F27EF4" w:rsidP="00F27EF4">
      <w:pPr>
        <w:spacing w:line="360" w:lineRule="auto"/>
        <w:jc w:val="center"/>
        <w:rPr>
          <w:rFonts w:ascii="Times New Roman" w:hAnsi="Times New Roman" w:cs="Times New Roman"/>
          <w:b/>
          <w:bCs/>
          <w:sz w:val="40"/>
          <w:szCs w:val="40"/>
        </w:rPr>
      </w:pPr>
    </w:p>
    <w:p w14:paraId="5DA86910" w14:textId="77777777" w:rsidR="00F27EF4" w:rsidRDefault="00F27EF4" w:rsidP="00F27EF4">
      <w:pPr>
        <w:spacing w:line="360" w:lineRule="auto"/>
        <w:jc w:val="center"/>
        <w:rPr>
          <w:rFonts w:ascii="Times New Roman" w:hAnsi="Times New Roman" w:cs="Times New Roman"/>
          <w:b/>
          <w:bCs/>
          <w:sz w:val="40"/>
          <w:szCs w:val="40"/>
        </w:rPr>
      </w:pPr>
    </w:p>
    <w:p w14:paraId="0B745DCA" w14:textId="3B163D01" w:rsidR="00F27EF4" w:rsidRDefault="00F27EF4" w:rsidP="00F27EF4">
      <w:pPr>
        <w:spacing w:line="360" w:lineRule="auto"/>
        <w:jc w:val="center"/>
        <w:rPr>
          <w:rFonts w:ascii="Times New Roman" w:hAnsi="Times New Roman" w:cs="Times New Roman"/>
          <w:b/>
          <w:bCs/>
          <w:sz w:val="48"/>
          <w:szCs w:val="48"/>
        </w:rPr>
      </w:pPr>
      <w:r w:rsidRPr="00D60639">
        <w:rPr>
          <w:rFonts w:ascii="Times New Roman" w:hAnsi="Times New Roman" w:cs="Times New Roman"/>
          <w:b/>
          <w:bCs/>
          <w:sz w:val="48"/>
          <w:szCs w:val="48"/>
        </w:rPr>
        <w:t>Project Management</w:t>
      </w:r>
    </w:p>
    <w:p w14:paraId="2E668BE9" w14:textId="10F0A3D2" w:rsidR="00D60639" w:rsidRPr="001E1082" w:rsidRDefault="00D60639" w:rsidP="00D60639">
      <w:pPr>
        <w:spacing w:line="360" w:lineRule="auto"/>
        <w:jc w:val="center"/>
        <w:rPr>
          <w:rFonts w:ascii="Times New Roman" w:hAnsi="Times New Roman" w:cs="Times New Roman"/>
          <w:b/>
          <w:bCs/>
          <w:sz w:val="36"/>
          <w:szCs w:val="36"/>
          <w:lang w:val="en-GB"/>
        </w:rPr>
      </w:pPr>
      <w:r w:rsidRPr="001E1082">
        <w:rPr>
          <w:rFonts w:ascii="Times New Roman" w:hAnsi="Times New Roman" w:cs="Times New Roman"/>
          <w:b/>
          <w:bCs/>
          <w:sz w:val="36"/>
          <w:szCs w:val="36"/>
          <w:lang w:val="en-GB"/>
        </w:rPr>
        <w:t>Assessment 2</w:t>
      </w:r>
    </w:p>
    <w:p w14:paraId="7AC969E1" w14:textId="07CF11D4" w:rsidR="001E1082" w:rsidRPr="00D60639" w:rsidRDefault="001E1082" w:rsidP="00D60639">
      <w:pPr>
        <w:spacing w:line="360" w:lineRule="auto"/>
        <w:jc w:val="center"/>
        <w:rPr>
          <w:rFonts w:ascii="Times New Roman" w:hAnsi="Times New Roman" w:cs="Times New Roman"/>
          <w:b/>
          <w:bCs/>
          <w:sz w:val="36"/>
          <w:szCs w:val="36"/>
          <w:lang w:val="en-GB"/>
        </w:rPr>
      </w:pPr>
      <w:bookmarkStart w:id="0" w:name="_Hlk121231025"/>
      <w:r>
        <w:rPr>
          <w:rFonts w:ascii="Times New Roman" w:hAnsi="Times New Roman" w:cs="Times New Roman"/>
          <w:b/>
          <w:bCs/>
          <w:sz w:val="36"/>
          <w:szCs w:val="36"/>
          <w:lang w:val="en-GB"/>
        </w:rPr>
        <w:t>LCB</w:t>
      </w:r>
      <w:r w:rsidR="00873C27">
        <w:rPr>
          <w:rFonts w:ascii="Times New Roman" w:hAnsi="Times New Roman" w:cs="Times New Roman"/>
          <w:b/>
          <w:bCs/>
          <w:sz w:val="36"/>
          <w:szCs w:val="36"/>
          <w:lang w:val="en-GB"/>
        </w:rPr>
        <w:t>B</w:t>
      </w:r>
      <w:r>
        <w:rPr>
          <w:rFonts w:ascii="Times New Roman" w:hAnsi="Times New Roman" w:cs="Times New Roman"/>
          <w:b/>
          <w:bCs/>
          <w:sz w:val="36"/>
          <w:szCs w:val="36"/>
          <w:lang w:val="en-GB"/>
        </w:rPr>
        <w:t>5005</w:t>
      </w:r>
    </w:p>
    <w:bookmarkEnd w:id="0"/>
    <w:p w14:paraId="5F2F2335" w14:textId="77777777" w:rsidR="00D60639" w:rsidRPr="00D60639" w:rsidRDefault="00D60639" w:rsidP="00F27EF4">
      <w:pPr>
        <w:spacing w:line="360" w:lineRule="auto"/>
        <w:jc w:val="center"/>
        <w:rPr>
          <w:rFonts w:ascii="Times New Roman" w:hAnsi="Times New Roman" w:cs="Times New Roman"/>
          <w:b/>
          <w:bCs/>
          <w:sz w:val="48"/>
          <w:szCs w:val="48"/>
        </w:rPr>
      </w:pPr>
    </w:p>
    <w:p w14:paraId="456ED48D" w14:textId="77777777" w:rsidR="00D60639" w:rsidRDefault="00D60639" w:rsidP="00F27EF4">
      <w:pPr>
        <w:spacing w:line="360" w:lineRule="auto"/>
        <w:jc w:val="center"/>
        <w:rPr>
          <w:rFonts w:ascii="Times New Roman" w:hAnsi="Times New Roman" w:cs="Times New Roman"/>
          <w:b/>
          <w:bCs/>
          <w:sz w:val="36"/>
          <w:szCs w:val="36"/>
        </w:rPr>
      </w:pPr>
    </w:p>
    <w:p w14:paraId="0196F87E" w14:textId="77777777" w:rsidR="00D60639" w:rsidRDefault="00D60639" w:rsidP="00F27EF4">
      <w:pPr>
        <w:spacing w:line="360" w:lineRule="auto"/>
        <w:jc w:val="center"/>
        <w:rPr>
          <w:rFonts w:ascii="Times New Roman" w:hAnsi="Times New Roman" w:cs="Times New Roman"/>
          <w:b/>
          <w:bCs/>
          <w:sz w:val="36"/>
          <w:szCs w:val="36"/>
        </w:rPr>
      </w:pPr>
    </w:p>
    <w:p w14:paraId="61CA07DF" w14:textId="77777777" w:rsidR="00D60639" w:rsidRDefault="00D60639" w:rsidP="00F27EF4">
      <w:pPr>
        <w:spacing w:line="360" w:lineRule="auto"/>
        <w:jc w:val="center"/>
        <w:rPr>
          <w:rFonts w:ascii="Times New Roman" w:hAnsi="Times New Roman" w:cs="Times New Roman"/>
          <w:b/>
          <w:bCs/>
          <w:sz w:val="36"/>
          <w:szCs w:val="36"/>
        </w:rPr>
      </w:pPr>
    </w:p>
    <w:p w14:paraId="023070B7" w14:textId="77777777" w:rsidR="00D60639" w:rsidRDefault="00D60639" w:rsidP="00F27EF4">
      <w:pPr>
        <w:spacing w:line="360" w:lineRule="auto"/>
        <w:jc w:val="center"/>
        <w:rPr>
          <w:rFonts w:ascii="Times New Roman" w:hAnsi="Times New Roman" w:cs="Times New Roman"/>
          <w:b/>
          <w:bCs/>
          <w:sz w:val="36"/>
          <w:szCs w:val="36"/>
        </w:rPr>
      </w:pPr>
    </w:p>
    <w:p w14:paraId="1F42B92B" w14:textId="1E9CD8A8" w:rsidR="00F27EF4" w:rsidRPr="00D60639" w:rsidRDefault="00F27EF4" w:rsidP="00D60639">
      <w:pPr>
        <w:spacing w:line="360" w:lineRule="auto"/>
        <w:jc w:val="right"/>
        <w:rPr>
          <w:rFonts w:ascii="Times New Roman" w:hAnsi="Times New Roman" w:cs="Times New Roman"/>
          <w:b/>
          <w:bCs/>
          <w:sz w:val="36"/>
          <w:szCs w:val="36"/>
        </w:rPr>
      </w:pPr>
      <w:r w:rsidRPr="00D60639">
        <w:rPr>
          <w:rFonts w:ascii="Times New Roman" w:hAnsi="Times New Roman" w:cs="Times New Roman"/>
          <w:b/>
          <w:bCs/>
          <w:i/>
          <w:iCs/>
          <w:sz w:val="36"/>
          <w:szCs w:val="36"/>
          <w:u w:val="single"/>
        </w:rPr>
        <w:t>Student name</w:t>
      </w:r>
      <w:r w:rsidRPr="00D60639">
        <w:rPr>
          <w:rFonts w:ascii="Times New Roman" w:hAnsi="Times New Roman" w:cs="Times New Roman"/>
          <w:b/>
          <w:bCs/>
          <w:sz w:val="36"/>
          <w:szCs w:val="36"/>
        </w:rPr>
        <w:t>:</w:t>
      </w:r>
      <w:r w:rsidR="00D60639">
        <w:rPr>
          <w:rFonts w:ascii="Times New Roman" w:hAnsi="Times New Roman" w:cs="Times New Roman"/>
          <w:b/>
          <w:bCs/>
          <w:sz w:val="36"/>
          <w:szCs w:val="36"/>
        </w:rPr>
        <w:t xml:space="preserve"> Andrei Nalivaico</w:t>
      </w:r>
    </w:p>
    <w:p w14:paraId="39A2A2E7" w14:textId="7BC3080B" w:rsidR="00F27EF4" w:rsidRPr="00D60639" w:rsidRDefault="00D60639" w:rsidP="00D60639">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w:t>
      </w:r>
      <w:r w:rsidR="00F27EF4" w:rsidRPr="00D60639">
        <w:rPr>
          <w:rFonts w:ascii="Times New Roman" w:hAnsi="Times New Roman" w:cs="Times New Roman"/>
          <w:b/>
          <w:bCs/>
          <w:i/>
          <w:iCs/>
          <w:sz w:val="36"/>
          <w:szCs w:val="36"/>
          <w:u w:val="single"/>
        </w:rPr>
        <w:t>Student ID</w:t>
      </w:r>
      <w:r w:rsidR="00F27EF4" w:rsidRPr="00D60639">
        <w:rPr>
          <w:rFonts w:ascii="Times New Roman" w:hAnsi="Times New Roman" w:cs="Times New Roman"/>
          <w:b/>
          <w:bCs/>
          <w:sz w:val="36"/>
          <w:szCs w:val="36"/>
        </w:rPr>
        <w:t>:</w:t>
      </w:r>
      <w:r>
        <w:rPr>
          <w:rFonts w:ascii="Times New Roman" w:hAnsi="Times New Roman" w:cs="Times New Roman"/>
          <w:b/>
          <w:bCs/>
          <w:sz w:val="36"/>
          <w:szCs w:val="36"/>
        </w:rPr>
        <w:t xml:space="preserve"> </w:t>
      </w:r>
      <w:r w:rsidRPr="00D60639">
        <w:rPr>
          <w:rFonts w:ascii="Times New Roman" w:hAnsi="Times New Roman" w:cs="Times New Roman"/>
          <w:b/>
          <w:bCs/>
          <w:sz w:val="36"/>
          <w:szCs w:val="36"/>
          <w:lang w:val="en-US"/>
        </w:rPr>
        <w:t>2021614</w:t>
      </w:r>
    </w:p>
    <w:p w14:paraId="085A349A" w14:textId="77777777" w:rsidR="00F27EF4" w:rsidRPr="00F27EF4" w:rsidRDefault="00F27EF4" w:rsidP="00F27EF4">
      <w:pPr>
        <w:spacing w:line="360" w:lineRule="auto"/>
        <w:jc w:val="center"/>
        <w:rPr>
          <w:rFonts w:ascii="Times New Roman" w:hAnsi="Times New Roman" w:cs="Times New Roman"/>
          <w:b/>
          <w:bCs/>
          <w:sz w:val="32"/>
          <w:szCs w:val="44"/>
          <w:lang w:val="en-GB"/>
        </w:rPr>
      </w:pPr>
      <w:r w:rsidRPr="00F27EF4">
        <w:rPr>
          <w:rFonts w:ascii="Times New Roman" w:hAnsi="Times New Roman" w:cs="Times New Roman"/>
          <w:b/>
          <w:bCs/>
          <w:sz w:val="24"/>
          <w:szCs w:val="24"/>
          <w:lang w:val="en-GB"/>
        </w:rPr>
        <w:br w:type="page"/>
      </w:r>
    </w:p>
    <w:p w14:paraId="00000001" w14:textId="2B5FF14F" w:rsidR="00A77C20" w:rsidRPr="00CA46F3" w:rsidRDefault="00000000" w:rsidP="00F27EF4">
      <w:pPr>
        <w:pStyle w:val="Heading1"/>
        <w:tabs>
          <w:tab w:val="left" w:pos="6510"/>
        </w:tabs>
        <w:rPr>
          <w:lang w:val="en-GB"/>
        </w:rPr>
      </w:pPr>
      <w:r w:rsidRPr="00CA46F3">
        <w:rPr>
          <w:lang w:val="en-GB"/>
        </w:rPr>
        <w:lastRenderedPageBreak/>
        <w:t xml:space="preserve">Introduction </w:t>
      </w:r>
      <w:r w:rsidR="00F27EF4">
        <w:rPr>
          <w:lang w:val="en-GB"/>
        </w:rPr>
        <w:tab/>
      </w:r>
    </w:p>
    <w:p w14:paraId="1E1D6093" w14:textId="77777777" w:rsidR="00CA46F3" w:rsidRDefault="00000000">
      <w:pPr>
        <w:pStyle w:val="Normal1"/>
        <w:spacing w:line="480" w:lineRule="auto"/>
        <w:jc w:val="both"/>
        <w:rPr>
          <w:rFonts w:ascii="Times New Roman" w:eastAsia="Times New Roman" w:hAnsi="Times New Roman" w:cs="Times New Roman"/>
          <w:sz w:val="24"/>
          <w:szCs w:val="24"/>
          <w:lang w:val="en-GB"/>
        </w:rPr>
      </w:pPr>
      <w:r w:rsidRPr="00CA46F3">
        <w:rPr>
          <w:rFonts w:ascii="Times New Roman" w:eastAsia="Times New Roman" w:hAnsi="Times New Roman" w:cs="Times New Roman"/>
          <w:sz w:val="24"/>
          <w:szCs w:val="24"/>
          <w:lang w:val="en-GB"/>
        </w:rPr>
        <w:t xml:space="preserve">Project management refers to the use of skills, techniques and tools that help to deliver valuable aspects to people. An effective plan for a project to achieve the goal of success is expected in the initial stage. Through the planning and execution of five phases, the whole management process of any project is incorporated. Initial, planning, implementation, monitoring and closure are those five distinctive stages that consist in the management plan of a project. It is often known as the lifecycle that is bound to be followed in order to reach the expected aim of project management. There are several approaches to project management present. Those principles help the project to stand out successfully. Structure, risk management, and stakeholders are several principles associated with any form of project. Thus, several project management techniques are also present there that support uplifting the overall performance in the management of the project. Following suitable approaches and techniques assist the project management to enhance the operational process and increase its value of it in order to achieve the goal. </w:t>
      </w:r>
    </w:p>
    <w:p w14:paraId="00000002" w14:textId="627AC1E6" w:rsidR="00A77C20" w:rsidRPr="00CA46F3" w:rsidRDefault="00000000">
      <w:pPr>
        <w:pStyle w:val="Normal1"/>
        <w:spacing w:line="480" w:lineRule="auto"/>
        <w:jc w:val="both"/>
        <w:rPr>
          <w:rFonts w:ascii="Times New Roman" w:eastAsia="Times New Roman" w:hAnsi="Times New Roman" w:cs="Times New Roman"/>
          <w:sz w:val="24"/>
          <w:szCs w:val="24"/>
          <w:lang w:val="en-GB"/>
        </w:rPr>
      </w:pPr>
      <w:r w:rsidRPr="00CA46F3">
        <w:rPr>
          <w:rFonts w:ascii="Times New Roman" w:eastAsia="Times New Roman" w:hAnsi="Times New Roman" w:cs="Times New Roman"/>
          <w:sz w:val="24"/>
          <w:szCs w:val="24"/>
          <w:lang w:val="en-GB"/>
        </w:rPr>
        <w:t>The manager of the project has the responsibility to lead, monitor and control it. Cross Rail is a project that mainly stands on railway construction. The project is initiated to build the Elizabeth line, a railway for London. It is a hybrid suburban-u</w:t>
      </w:r>
      <w:r w:rsidR="00F27EF4">
        <w:rPr>
          <w:rFonts w:ascii="Times New Roman" w:eastAsia="Times New Roman" w:hAnsi="Times New Roman" w:cs="Times New Roman"/>
          <w:sz w:val="24"/>
          <w:szCs w:val="24"/>
          <w:lang w:val="en-GB"/>
        </w:rPr>
        <w:t>r</w:t>
      </w:r>
      <w:r w:rsidRPr="00CA46F3">
        <w:rPr>
          <w:rFonts w:ascii="Times New Roman" w:eastAsia="Times New Roman" w:hAnsi="Times New Roman" w:cs="Times New Roman"/>
          <w:sz w:val="24"/>
          <w:szCs w:val="24"/>
          <w:lang w:val="en-GB"/>
        </w:rPr>
        <w:t xml:space="preserve">ban rail service situated in London. It was planned in honour of Queen Elizabeth II and opened in 2022, during her platinum jubilee of her. The construction of a new line of underground railway is the prime feature the project aspires to achieve. It is expected to be opened in 2023 that will carry 345 This essay will evaluate whether the project is a success or a failure. Several aspects will be determined and interpreted closely to understand its success rate. </w:t>
      </w:r>
    </w:p>
    <w:p w14:paraId="00000003" w14:textId="77777777" w:rsidR="00A77C20" w:rsidRPr="00CA46F3" w:rsidRDefault="00000000" w:rsidP="0085437E">
      <w:pPr>
        <w:pStyle w:val="Heading1"/>
        <w:rPr>
          <w:lang w:val="en-GB"/>
        </w:rPr>
      </w:pPr>
      <w:r w:rsidRPr="00CA46F3">
        <w:rPr>
          <w:lang w:val="en-GB"/>
        </w:rPr>
        <w:lastRenderedPageBreak/>
        <w:t xml:space="preserve">Discussion </w:t>
      </w:r>
    </w:p>
    <w:p w14:paraId="00000004" w14:textId="6E0B7813" w:rsidR="00A77C20" w:rsidRPr="00CA46F3" w:rsidRDefault="00000000">
      <w:pPr>
        <w:pStyle w:val="Normal1"/>
        <w:spacing w:line="480" w:lineRule="auto"/>
        <w:jc w:val="both"/>
        <w:rPr>
          <w:rFonts w:ascii="Times New Roman" w:eastAsia="Times New Roman" w:hAnsi="Times New Roman" w:cs="Times New Roman"/>
          <w:color w:val="202124"/>
          <w:sz w:val="24"/>
          <w:szCs w:val="24"/>
          <w:highlight w:val="white"/>
          <w:lang w:val="en-GB"/>
        </w:rPr>
      </w:pPr>
      <w:r w:rsidRPr="00CA46F3">
        <w:rPr>
          <w:rFonts w:ascii="Times New Roman" w:eastAsia="Times New Roman" w:hAnsi="Times New Roman" w:cs="Times New Roman"/>
          <w:b/>
          <w:sz w:val="24"/>
          <w:szCs w:val="24"/>
          <w:lang w:val="en-GB"/>
        </w:rPr>
        <w:t>Cross Rail</w:t>
      </w:r>
      <w:r w:rsidRPr="00CA46F3">
        <w:rPr>
          <w:rFonts w:ascii="Times New Roman" w:eastAsia="Times New Roman" w:hAnsi="Times New Roman" w:cs="Times New Roman"/>
          <w:sz w:val="24"/>
          <w:szCs w:val="24"/>
          <w:lang w:val="en-GB"/>
        </w:rPr>
        <w:t xml:space="preserve"> has planned to establish a railway track named Elizabeth line. It is a </w:t>
      </w:r>
      <w:r w:rsidRPr="00CA46F3">
        <w:rPr>
          <w:rFonts w:ascii="Times New Roman" w:eastAsia="Times New Roman" w:hAnsi="Times New Roman" w:cs="Times New Roman"/>
          <w:b/>
          <w:sz w:val="24"/>
          <w:szCs w:val="24"/>
          <w:lang w:val="en-GB"/>
        </w:rPr>
        <w:t>hybrid suburban-urban</w:t>
      </w:r>
      <w:r w:rsidRPr="00CA46F3">
        <w:rPr>
          <w:rFonts w:ascii="Times New Roman" w:eastAsia="Times New Roman" w:hAnsi="Times New Roman" w:cs="Times New Roman"/>
          <w:sz w:val="24"/>
          <w:szCs w:val="24"/>
          <w:lang w:val="en-GB"/>
        </w:rPr>
        <w:t xml:space="preserve"> rail service provided in London and other suburbs. It is mainly initiated by Cross Rail to connect prime employment centres in </w:t>
      </w:r>
      <w:r w:rsidRPr="00CA46F3">
        <w:rPr>
          <w:rFonts w:ascii="Times New Roman" w:eastAsia="Times New Roman" w:hAnsi="Times New Roman" w:cs="Times New Roman"/>
          <w:b/>
          <w:sz w:val="24"/>
          <w:szCs w:val="24"/>
          <w:lang w:val="en-GB"/>
        </w:rPr>
        <w:t>London</w:t>
      </w:r>
      <w:sdt>
        <w:sdtPr>
          <w:rPr>
            <w:rFonts w:ascii="Times New Roman" w:eastAsia="Times New Roman" w:hAnsi="Times New Roman" w:cs="Times New Roman"/>
            <w:b/>
            <w:sz w:val="24"/>
            <w:szCs w:val="24"/>
            <w:lang w:val="en-GB"/>
          </w:rPr>
          <w:id w:val="-1322498181"/>
          <w:citation/>
        </w:sdtPr>
        <w:sdtContent>
          <w:r w:rsidR="00A72B50">
            <w:rPr>
              <w:rFonts w:ascii="Times New Roman" w:eastAsia="Times New Roman" w:hAnsi="Times New Roman" w:cs="Times New Roman"/>
              <w:b/>
              <w:sz w:val="24"/>
              <w:szCs w:val="24"/>
              <w:lang w:val="en-GB"/>
            </w:rPr>
            <w:fldChar w:fldCharType="begin"/>
          </w:r>
          <w:r w:rsidR="00A72B50">
            <w:rPr>
              <w:rFonts w:ascii="Times New Roman" w:eastAsia="Times New Roman" w:hAnsi="Times New Roman" w:cs="Times New Roman"/>
              <w:b/>
              <w:sz w:val="24"/>
              <w:szCs w:val="24"/>
              <w:lang w:val="en-US"/>
            </w:rPr>
            <w:instrText xml:space="preserve"> CITATION Jes22 \l 1033 </w:instrText>
          </w:r>
          <w:r w:rsidR="00A72B50">
            <w:rPr>
              <w:rFonts w:ascii="Times New Roman" w:eastAsia="Times New Roman" w:hAnsi="Times New Roman" w:cs="Times New Roman"/>
              <w:b/>
              <w:sz w:val="24"/>
              <w:szCs w:val="24"/>
              <w:lang w:val="en-GB"/>
            </w:rPr>
            <w:fldChar w:fldCharType="separate"/>
          </w:r>
          <w:r w:rsidR="00A72B50">
            <w:rPr>
              <w:rFonts w:ascii="Times New Roman" w:eastAsia="Times New Roman" w:hAnsi="Times New Roman" w:cs="Times New Roman"/>
              <w:b/>
              <w:noProof/>
              <w:sz w:val="24"/>
              <w:szCs w:val="24"/>
              <w:lang w:val="en-US"/>
            </w:rPr>
            <w:t xml:space="preserve"> </w:t>
          </w:r>
          <w:r w:rsidR="00A72B50" w:rsidRPr="00A72B50">
            <w:rPr>
              <w:rFonts w:ascii="Times New Roman" w:eastAsia="Times New Roman" w:hAnsi="Times New Roman" w:cs="Times New Roman"/>
              <w:noProof/>
              <w:sz w:val="24"/>
              <w:szCs w:val="24"/>
              <w:lang w:val="en-US"/>
            </w:rPr>
            <w:t>(Frank-Keyes, 2022)</w:t>
          </w:r>
          <w:r w:rsidR="00A72B50">
            <w:rPr>
              <w:rFonts w:ascii="Times New Roman" w:eastAsia="Times New Roman" w:hAnsi="Times New Roman" w:cs="Times New Roman"/>
              <w:b/>
              <w:sz w:val="24"/>
              <w:szCs w:val="24"/>
              <w:lang w:val="en-GB"/>
            </w:rPr>
            <w:fldChar w:fldCharType="end"/>
          </w:r>
        </w:sdtContent>
      </w:sdt>
      <w:r w:rsidRPr="00CA46F3">
        <w:rPr>
          <w:rFonts w:ascii="Times New Roman" w:eastAsia="Times New Roman" w:hAnsi="Times New Roman" w:cs="Times New Roman"/>
          <w:sz w:val="24"/>
          <w:szCs w:val="24"/>
          <w:lang w:val="en-GB"/>
        </w:rPr>
        <w:t xml:space="preserve">. Three distinctive sections of the line have been connected. It offers passengers to travel in London without changing any stations. It started under the name of Cross Rail, it was approved in </w:t>
      </w:r>
      <w:r w:rsidRPr="00CA46F3">
        <w:rPr>
          <w:rFonts w:ascii="Times New Roman" w:eastAsia="Times New Roman" w:hAnsi="Times New Roman" w:cs="Times New Roman"/>
          <w:b/>
          <w:sz w:val="24"/>
          <w:szCs w:val="24"/>
          <w:lang w:val="en-GB"/>
        </w:rPr>
        <w:t>2007</w:t>
      </w:r>
      <w:r w:rsidRPr="00CA46F3">
        <w:rPr>
          <w:rFonts w:ascii="Times New Roman" w:eastAsia="Times New Roman" w:hAnsi="Times New Roman" w:cs="Times New Roman"/>
          <w:sz w:val="24"/>
          <w:szCs w:val="24"/>
          <w:lang w:val="en-GB"/>
        </w:rPr>
        <w:t xml:space="preserve">, and work construction started in 2009. Primarily it is planned to be completed within </w:t>
      </w:r>
      <w:r w:rsidRPr="00CA46F3">
        <w:rPr>
          <w:rFonts w:ascii="Times New Roman" w:eastAsia="Times New Roman" w:hAnsi="Times New Roman" w:cs="Times New Roman"/>
          <w:b/>
          <w:sz w:val="24"/>
          <w:szCs w:val="24"/>
          <w:lang w:val="en-GB"/>
        </w:rPr>
        <w:t xml:space="preserve">2018 </w:t>
      </w:r>
      <w:r w:rsidRPr="00CA46F3">
        <w:rPr>
          <w:rFonts w:ascii="Times New Roman" w:eastAsia="Times New Roman" w:hAnsi="Times New Roman" w:cs="Times New Roman"/>
          <w:sz w:val="24"/>
          <w:szCs w:val="24"/>
          <w:lang w:val="en-GB"/>
        </w:rPr>
        <w:t>and opened that year</w:t>
      </w:r>
      <w:sdt>
        <w:sdtPr>
          <w:rPr>
            <w:rFonts w:ascii="Times New Roman" w:eastAsia="Times New Roman" w:hAnsi="Times New Roman" w:cs="Times New Roman"/>
            <w:sz w:val="24"/>
            <w:szCs w:val="24"/>
            <w:lang w:val="en-GB"/>
          </w:rPr>
          <w:id w:val="-1648047476"/>
          <w:citation/>
        </w:sdtPr>
        <w:sdtContent>
          <w:r w:rsidR="00CA46F3">
            <w:rPr>
              <w:rFonts w:ascii="Times New Roman" w:eastAsia="Times New Roman" w:hAnsi="Times New Roman" w:cs="Times New Roman"/>
              <w:sz w:val="24"/>
              <w:szCs w:val="24"/>
              <w:lang w:val="en-GB"/>
            </w:rPr>
            <w:fldChar w:fldCharType="begin"/>
          </w:r>
          <w:r w:rsidR="00CA46F3">
            <w:rPr>
              <w:rFonts w:ascii="Times New Roman" w:eastAsia="Times New Roman" w:hAnsi="Times New Roman" w:cs="Times New Roman"/>
              <w:sz w:val="24"/>
              <w:szCs w:val="24"/>
              <w:lang w:val="en-US"/>
            </w:rPr>
            <w:instrText xml:space="preserve"> CITATION lea20 \l 1033 </w:instrText>
          </w:r>
          <w:r w:rsidR="00CA46F3">
            <w:rPr>
              <w:rFonts w:ascii="Times New Roman" w:eastAsia="Times New Roman" w:hAnsi="Times New Roman" w:cs="Times New Roman"/>
              <w:sz w:val="24"/>
              <w:szCs w:val="24"/>
              <w:lang w:val="en-GB"/>
            </w:rPr>
            <w:fldChar w:fldCharType="separate"/>
          </w:r>
          <w:r w:rsidR="00CA46F3">
            <w:rPr>
              <w:rFonts w:ascii="Times New Roman" w:eastAsia="Times New Roman" w:hAnsi="Times New Roman" w:cs="Times New Roman"/>
              <w:noProof/>
              <w:sz w:val="24"/>
              <w:szCs w:val="24"/>
              <w:lang w:val="en-US"/>
            </w:rPr>
            <w:t xml:space="preserve"> </w:t>
          </w:r>
          <w:r w:rsidR="00CA46F3" w:rsidRPr="00CA46F3">
            <w:rPr>
              <w:rFonts w:ascii="Times New Roman" w:eastAsia="Times New Roman" w:hAnsi="Times New Roman" w:cs="Times New Roman"/>
              <w:noProof/>
              <w:sz w:val="24"/>
              <w:szCs w:val="24"/>
              <w:lang w:val="en-US"/>
            </w:rPr>
            <w:t>(learninglegacy.crossrail, 2020)</w:t>
          </w:r>
          <w:r w:rsidR="00CA46F3">
            <w:rPr>
              <w:rFonts w:ascii="Times New Roman" w:eastAsia="Times New Roman" w:hAnsi="Times New Roman" w:cs="Times New Roman"/>
              <w:sz w:val="24"/>
              <w:szCs w:val="24"/>
              <w:lang w:val="en-GB"/>
            </w:rPr>
            <w:fldChar w:fldCharType="end"/>
          </w:r>
        </w:sdtContent>
      </w:sdt>
      <w:r w:rsidRPr="00CA46F3">
        <w:rPr>
          <w:rFonts w:ascii="Times New Roman" w:eastAsia="Times New Roman" w:hAnsi="Times New Roman" w:cs="Times New Roman"/>
          <w:sz w:val="24"/>
          <w:szCs w:val="24"/>
          <w:lang w:val="en-GB"/>
        </w:rPr>
        <w:t xml:space="preserve">. The project faced various difficulties that resulted in enormous delays. The pandemic caused by </w:t>
      </w:r>
      <w:r w:rsidRPr="00CA46F3">
        <w:rPr>
          <w:rFonts w:ascii="Times New Roman" w:eastAsia="Times New Roman" w:hAnsi="Times New Roman" w:cs="Times New Roman"/>
          <w:b/>
          <w:sz w:val="24"/>
          <w:szCs w:val="24"/>
          <w:lang w:val="en-GB"/>
        </w:rPr>
        <w:t>Covid</w:t>
      </w:r>
      <w:r w:rsidRPr="00CA46F3">
        <w:rPr>
          <w:rFonts w:ascii="Times New Roman" w:eastAsia="Times New Roman" w:hAnsi="Times New Roman" w:cs="Times New Roman"/>
          <w:sz w:val="24"/>
          <w:szCs w:val="24"/>
          <w:lang w:val="en-GB"/>
        </w:rPr>
        <w:t>-</w:t>
      </w:r>
      <w:r w:rsidRPr="00CA46F3">
        <w:rPr>
          <w:rFonts w:ascii="Times New Roman" w:eastAsia="Times New Roman" w:hAnsi="Times New Roman" w:cs="Times New Roman"/>
          <w:b/>
          <w:sz w:val="24"/>
          <w:szCs w:val="24"/>
          <w:lang w:val="en-GB"/>
        </w:rPr>
        <w:t>19</w:t>
      </w:r>
      <w:r w:rsidRPr="00CA46F3">
        <w:rPr>
          <w:rFonts w:ascii="Times New Roman" w:eastAsia="Times New Roman" w:hAnsi="Times New Roman" w:cs="Times New Roman"/>
          <w:sz w:val="24"/>
          <w:szCs w:val="24"/>
          <w:lang w:val="en-GB"/>
        </w:rPr>
        <w:t xml:space="preserve"> is the reason that resulted in a delay in the overall process of the project. The Elizabeth line project stretches approximately </w:t>
      </w:r>
      <w:r w:rsidRPr="00CA46F3">
        <w:rPr>
          <w:rFonts w:ascii="Times New Roman" w:eastAsia="Times New Roman" w:hAnsi="Times New Roman" w:cs="Times New Roman"/>
          <w:b/>
          <w:sz w:val="24"/>
          <w:szCs w:val="24"/>
          <w:lang w:val="en-GB"/>
        </w:rPr>
        <w:t xml:space="preserve">60 miles </w:t>
      </w:r>
      <w:r w:rsidRPr="00CA46F3">
        <w:rPr>
          <w:rFonts w:ascii="Times New Roman" w:eastAsia="Times New Roman" w:hAnsi="Times New Roman" w:cs="Times New Roman"/>
          <w:sz w:val="24"/>
          <w:szCs w:val="24"/>
          <w:lang w:val="en-GB"/>
        </w:rPr>
        <w:t xml:space="preserve">and needs an estimated </w:t>
      </w:r>
      <w:r w:rsidRPr="00CA46F3">
        <w:rPr>
          <w:rFonts w:ascii="Times New Roman" w:eastAsia="Times New Roman" w:hAnsi="Times New Roman" w:cs="Times New Roman"/>
          <w:b/>
          <w:sz w:val="24"/>
          <w:szCs w:val="24"/>
          <w:lang w:val="en-GB"/>
        </w:rPr>
        <w:t xml:space="preserve">13 </w:t>
      </w:r>
      <w:r w:rsidRPr="00CA46F3">
        <w:rPr>
          <w:rFonts w:ascii="Times New Roman" w:eastAsia="Times New Roman" w:hAnsi="Times New Roman" w:cs="Times New Roman"/>
          <w:sz w:val="24"/>
          <w:szCs w:val="24"/>
          <w:lang w:val="en-GB"/>
        </w:rPr>
        <w:t xml:space="preserve">years to be completed. A budget of </w:t>
      </w:r>
      <w:r w:rsidRPr="00CA46F3">
        <w:rPr>
          <w:rFonts w:ascii="Times New Roman" w:eastAsia="Times New Roman" w:hAnsi="Times New Roman" w:cs="Times New Roman"/>
          <w:b/>
          <w:color w:val="202124"/>
          <w:sz w:val="24"/>
          <w:szCs w:val="24"/>
          <w:highlight w:val="white"/>
          <w:lang w:val="en-GB"/>
        </w:rPr>
        <w:t xml:space="preserve">£ 20 billion </w:t>
      </w:r>
      <w:r w:rsidRPr="00CA46F3">
        <w:rPr>
          <w:rFonts w:ascii="Times New Roman" w:eastAsia="Times New Roman" w:hAnsi="Times New Roman" w:cs="Times New Roman"/>
          <w:color w:val="202124"/>
          <w:sz w:val="24"/>
          <w:szCs w:val="24"/>
          <w:highlight w:val="white"/>
          <w:lang w:val="en-GB"/>
        </w:rPr>
        <w:t>has been assigned for the project</w:t>
      </w:r>
      <w:sdt>
        <w:sdtPr>
          <w:rPr>
            <w:rFonts w:ascii="Times New Roman" w:eastAsia="Times New Roman" w:hAnsi="Times New Roman" w:cs="Times New Roman"/>
            <w:color w:val="202124"/>
            <w:sz w:val="24"/>
            <w:szCs w:val="24"/>
            <w:highlight w:val="white"/>
            <w:lang w:val="en-GB"/>
          </w:rPr>
          <w:id w:val="1084188631"/>
          <w:citation/>
        </w:sdtPr>
        <w:sdtContent>
          <w:r w:rsidR="00CA46F3">
            <w:rPr>
              <w:rFonts w:ascii="Times New Roman" w:eastAsia="Times New Roman" w:hAnsi="Times New Roman" w:cs="Times New Roman"/>
              <w:color w:val="202124"/>
              <w:sz w:val="24"/>
              <w:szCs w:val="24"/>
              <w:highlight w:val="white"/>
              <w:lang w:val="en-GB"/>
            </w:rPr>
            <w:fldChar w:fldCharType="begin"/>
          </w:r>
          <w:r w:rsidR="00CA46F3">
            <w:rPr>
              <w:rFonts w:ascii="Times New Roman" w:eastAsia="Times New Roman" w:hAnsi="Times New Roman" w:cs="Times New Roman"/>
              <w:color w:val="202124"/>
              <w:sz w:val="24"/>
              <w:szCs w:val="24"/>
              <w:highlight w:val="white"/>
              <w:lang w:val="en-US"/>
            </w:rPr>
            <w:instrText xml:space="preserve"> CITATION cro21 \l 1033 </w:instrText>
          </w:r>
          <w:r w:rsidR="00CA46F3">
            <w:rPr>
              <w:rFonts w:ascii="Times New Roman" w:eastAsia="Times New Roman" w:hAnsi="Times New Roman" w:cs="Times New Roman"/>
              <w:color w:val="202124"/>
              <w:sz w:val="24"/>
              <w:szCs w:val="24"/>
              <w:highlight w:val="white"/>
              <w:lang w:val="en-GB"/>
            </w:rPr>
            <w:fldChar w:fldCharType="separate"/>
          </w:r>
          <w:r w:rsidR="00CA46F3">
            <w:rPr>
              <w:rFonts w:ascii="Times New Roman" w:eastAsia="Times New Roman" w:hAnsi="Times New Roman" w:cs="Times New Roman"/>
              <w:noProof/>
              <w:color w:val="202124"/>
              <w:sz w:val="24"/>
              <w:szCs w:val="24"/>
              <w:highlight w:val="white"/>
              <w:lang w:val="en-US"/>
            </w:rPr>
            <w:t xml:space="preserve"> </w:t>
          </w:r>
          <w:r w:rsidR="00CA46F3" w:rsidRPr="00CA46F3">
            <w:rPr>
              <w:rFonts w:ascii="Times New Roman" w:eastAsia="Times New Roman" w:hAnsi="Times New Roman" w:cs="Times New Roman"/>
              <w:noProof/>
              <w:color w:val="202124"/>
              <w:sz w:val="24"/>
              <w:szCs w:val="24"/>
              <w:highlight w:val="white"/>
              <w:lang w:val="en-US"/>
            </w:rPr>
            <w:t>(crossrail, 2021)</w:t>
          </w:r>
          <w:r w:rsidR="00CA46F3">
            <w:rPr>
              <w:rFonts w:ascii="Times New Roman" w:eastAsia="Times New Roman" w:hAnsi="Times New Roman" w:cs="Times New Roman"/>
              <w:color w:val="202124"/>
              <w:sz w:val="24"/>
              <w:szCs w:val="24"/>
              <w:highlight w:val="white"/>
              <w:lang w:val="en-GB"/>
            </w:rPr>
            <w:fldChar w:fldCharType="end"/>
          </w:r>
        </w:sdtContent>
      </w:sdt>
      <w:r w:rsidRPr="00CA46F3">
        <w:rPr>
          <w:rFonts w:ascii="Times New Roman" w:eastAsia="Times New Roman" w:hAnsi="Times New Roman" w:cs="Times New Roman"/>
          <w:color w:val="202124"/>
          <w:sz w:val="24"/>
          <w:szCs w:val="24"/>
          <w:highlight w:val="white"/>
          <w:lang w:val="en-GB"/>
        </w:rPr>
        <w:t xml:space="preserve">. Mainly the sensors related to the funding of it are Transport for London operated by the </w:t>
      </w:r>
      <w:r w:rsidR="00CA46F3" w:rsidRPr="00CA46F3">
        <w:rPr>
          <w:rFonts w:ascii="Times New Roman" w:eastAsia="Times New Roman" w:hAnsi="Times New Roman" w:cs="Times New Roman"/>
          <w:color w:val="202124"/>
          <w:sz w:val="24"/>
          <w:szCs w:val="24"/>
          <w:highlight w:val="white"/>
          <w:lang w:val="en-GB"/>
        </w:rPr>
        <w:t>mayor</w:t>
      </w:r>
      <w:r w:rsidRPr="00CA46F3">
        <w:rPr>
          <w:rFonts w:ascii="Times New Roman" w:eastAsia="Times New Roman" w:hAnsi="Times New Roman" w:cs="Times New Roman"/>
          <w:color w:val="202124"/>
          <w:sz w:val="24"/>
          <w:szCs w:val="24"/>
          <w:highlight w:val="white"/>
          <w:lang w:val="en-GB"/>
        </w:rPr>
        <w:t xml:space="preserve">. The Department for Transport also has several roles in order to provide the required capital for the compilation of the Elizabeth line. </w:t>
      </w:r>
      <w:r w:rsidRPr="00CA46F3">
        <w:rPr>
          <w:rFonts w:ascii="Times New Roman" w:eastAsia="Times New Roman" w:hAnsi="Times New Roman" w:cs="Times New Roman"/>
          <w:b/>
          <w:color w:val="202124"/>
          <w:sz w:val="24"/>
          <w:szCs w:val="24"/>
          <w:highlight w:val="white"/>
          <w:lang w:val="en-GB"/>
        </w:rPr>
        <w:t xml:space="preserve">Watson Steel </w:t>
      </w:r>
      <w:r w:rsidRPr="00CA46F3">
        <w:rPr>
          <w:rFonts w:ascii="Times New Roman" w:eastAsia="Times New Roman" w:hAnsi="Times New Roman" w:cs="Times New Roman"/>
          <w:color w:val="202124"/>
          <w:sz w:val="24"/>
          <w:szCs w:val="24"/>
          <w:highlight w:val="white"/>
          <w:lang w:val="en-GB"/>
        </w:rPr>
        <w:t xml:space="preserve">plays a significant role in the overall project as it has the responsibility to provide adequate material to the project. It has been determined that approximately </w:t>
      </w:r>
      <w:r w:rsidRPr="00CA46F3">
        <w:rPr>
          <w:rFonts w:ascii="Times New Roman" w:eastAsia="Times New Roman" w:hAnsi="Times New Roman" w:cs="Times New Roman"/>
          <w:b/>
          <w:color w:val="202124"/>
          <w:sz w:val="24"/>
          <w:szCs w:val="24"/>
          <w:highlight w:val="white"/>
          <w:lang w:val="en-GB"/>
        </w:rPr>
        <w:t>2,500 tonnes</w:t>
      </w:r>
      <w:r w:rsidRPr="00CA46F3">
        <w:rPr>
          <w:rFonts w:ascii="Times New Roman" w:eastAsia="Times New Roman" w:hAnsi="Times New Roman" w:cs="Times New Roman"/>
          <w:color w:val="202124"/>
          <w:sz w:val="24"/>
          <w:szCs w:val="24"/>
          <w:highlight w:val="white"/>
          <w:lang w:val="en-GB"/>
        </w:rPr>
        <w:t xml:space="preserve"> of materials have been supplied by the company to the project</w:t>
      </w:r>
      <w:sdt>
        <w:sdtPr>
          <w:rPr>
            <w:rFonts w:ascii="Times New Roman" w:eastAsia="Times New Roman" w:hAnsi="Times New Roman" w:cs="Times New Roman"/>
            <w:color w:val="202124"/>
            <w:sz w:val="24"/>
            <w:szCs w:val="24"/>
            <w:highlight w:val="white"/>
            <w:lang w:val="en-GB"/>
          </w:rPr>
          <w:id w:val="917987340"/>
          <w:citation/>
        </w:sdtPr>
        <w:sdtContent>
          <w:r w:rsidR="00CA46F3">
            <w:rPr>
              <w:rFonts w:ascii="Times New Roman" w:eastAsia="Times New Roman" w:hAnsi="Times New Roman" w:cs="Times New Roman"/>
              <w:color w:val="202124"/>
              <w:sz w:val="24"/>
              <w:szCs w:val="24"/>
              <w:highlight w:val="white"/>
              <w:lang w:val="en-GB"/>
            </w:rPr>
            <w:fldChar w:fldCharType="begin"/>
          </w:r>
          <w:r w:rsidR="00CA46F3">
            <w:rPr>
              <w:rFonts w:ascii="Times New Roman" w:eastAsia="Times New Roman" w:hAnsi="Times New Roman" w:cs="Times New Roman"/>
              <w:color w:val="202124"/>
              <w:sz w:val="24"/>
              <w:szCs w:val="24"/>
              <w:highlight w:val="white"/>
              <w:lang w:val="en-US"/>
            </w:rPr>
            <w:instrText xml:space="preserve"> CITATION cro211 \l 1033 </w:instrText>
          </w:r>
          <w:r w:rsidR="00CA46F3">
            <w:rPr>
              <w:rFonts w:ascii="Times New Roman" w:eastAsia="Times New Roman" w:hAnsi="Times New Roman" w:cs="Times New Roman"/>
              <w:color w:val="202124"/>
              <w:sz w:val="24"/>
              <w:szCs w:val="24"/>
              <w:highlight w:val="white"/>
              <w:lang w:val="en-GB"/>
            </w:rPr>
            <w:fldChar w:fldCharType="separate"/>
          </w:r>
          <w:r w:rsidR="00CA46F3">
            <w:rPr>
              <w:rFonts w:ascii="Times New Roman" w:eastAsia="Times New Roman" w:hAnsi="Times New Roman" w:cs="Times New Roman"/>
              <w:noProof/>
              <w:color w:val="202124"/>
              <w:sz w:val="24"/>
              <w:szCs w:val="24"/>
              <w:highlight w:val="white"/>
              <w:lang w:val="en-US"/>
            </w:rPr>
            <w:t xml:space="preserve"> </w:t>
          </w:r>
          <w:r w:rsidR="00CA46F3" w:rsidRPr="00CA46F3">
            <w:rPr>
              <w:rFonts w:ascii="Times New Roman" w:eastAsia="Times New Roman" w:hAnsi="Times New Roman" w:cs="Times New Roman"/>
              <w:noProof/>
              <w:color w:val="202124"/>
              <w:sz w:val="24"/>
              <w:szCs w:val="24"/>
              <w:highlight w:val="white"/>
              <w:lang w:val="en-US"/>
            </w:rPr>
            <w:t>(crossrail, 2021)</w:t>
          </w:r>
          <w:r w:rsidR="00CA46F3">
            <w:rPr>
              <w:rFonts w:ascii="Times New Roman" w:eastAsia="Times New Roman" w:hAnsi="Times New Roman" w:cs="Times New Roman"/>
              <w:color w:val="202124"/>
              <w:sz w:val="24"/>
              <w:szCs w:val="24"/>
              <w:highlight w:val="white"/>
              <w:lang w:val="en-GB"/>
            </w:rPr>
            <w:fldChar w:fldCharType="end"/>
          </w:r>
        </w:sdtContent>
      </w:sdt>
      <w:r w:rsidRPr="00CA46F3">
        <w:rPr>
          <w:rFonts w:ascii="Times New Roman" w:eastAsia="Times New Roman" w:hAnsi="Times New Roman" w:cs="Times New Roman"/>
          <w:color w:val="202124"/>
          <w:sz w:val="24"/>
          <w:szCs w:val="24"/>
          <w:highlight w:val="white"/>
          <w:lang w:val="en-GB"/>
        </w:rPr>
        <w:t xml:space="preserve">. </w:t>
      </w:r>
      <w:r w:rsidRPr="00CA46F3">
        <w:rPr>
          <w:rFonts w:ascii="Times New Roman" w:eastAsia="Times New Roman" w:hAnsi="Times New Roman" w:cs="Times New Roman"/>
          <w:b/>
          <w:bCs/>
          <w:color w:val="202124"/>
          <w:sz w:val="24"/>
          <w:szCs w:val="24"/>
          <w:highlight w:val="white"/>
          <w:lang w:val="en-GB"/>
        </w:rPr>
        <w:t xml:space="preserve">Bombardier </w:t>
      </w:r>
      <w:r w:rsidRPr="00CA46F3">
        <w:rPr>
          <w:rFonts w:ascii="Times New Roman" w:eastAsia="Times New Roman" w:hAnsi="Times New Roman" w:cs="Times New Roman"/>
          <w:color w:val="202124"/>
          <w:sz w:val="24"/>
          <w:szCs w:val="24"/>
          <w:highlight w:val="white"/>
          <w:lang w:val="en-GB"/>
        </w:rPr>
        <w:t xml:space="preserve">Transportation is another firm that has the responsibility to make the trains that are designed to travel through the Elizabeth line. </w:t>
      </w:r>
    </w:p>
    <w:p w14:paraId="00000005" w14:textId="661872CF" w:rsidR="00A77C20" w:rsidRPr="00CA46F3" w:rsidRDefault="00000000">
      <w:pPr>
        <w:pStyle w:val="Normal1"/>
        <w:spacing w:line="480" w:lineRule="auto"/>
        <w:jc w:val="both"/>
        <w:rPr>
          <w:rFonts w:ascii="Times New Roman" w:eastAsia="Times New Roman" w:hAnsi="Times New Roman" w:cs="Times New Roman"/>
          <w:color w:val="202124"/>
          <w:sz w:val="24"/>
          <w:szCs w:val="24"/>
          <w:highlight w:val="white"/>
          <w:lang w:val="en-GB"/>
        </w:rPr>
      </w:pPr>
      <w:r w:rsidRPr="00CA46F3">
        <w:rPr>
          <w:rFonts w:ascii="Times New Roman" w:eastAsia="Times New Roman" w:hAnsi="Times New Roman" w:cs="Times New Roman"/>
          <w:color w:val="202124"/>
          <w:sz w:val="24"/>
          <w:szCs w:val="24"/>
          <w:highlight w:val="white"/>
          <w:lang w:val="en-GB"/>
        </w:rPr>
        <w:t xml:space="preserve">The structure of the Elizabeth line is complex along with new stations, infrastructure, new trains and railway tracks. </w:t>
      </w:r>
      <w:r w:rsidRPr="00CA46F3">
        <w:rPr>
          <w:rFonts w:ascii="Times New Roman" w:eastAsia="Times New Roman" w:hAnsi="Times New Roman" w:cs="Times New Roman"/>
          <w:b/>
          <w:bCs/>
          <w:color w:val="202124"/>
          <w:sz w:val="24"/>
          <w:szCs w:val="24"/>
          <w:highlight w:val="white"/>
          <w:lang w:val="en-GB"/>
        </w:rPr>
        <w:t>Abbey Wood</w:t>
      </w:r>
      <w:r w:rsidRPr="00CA46F3">
        <w:rPr>
          <w:rFonts w:ascii="Times New Roman" w:eastAsia="Times New Roman" w:hAnsi="Times New Roman" w:cs="Times New Roman"/>
          <w:color w:val="202124"/>
          <w:sz w:val="24"/>
          <w:szCs w:val="24"/>
          <w:highlight w:val="white"/>
          <w:lang w:val="en-GB"/>
        </w:rPr>
        <w:t xml:space="preserve"> is the tenth station followed by </w:t>
      </w:r>
      <w:r w:rsidRPr="00CA46F3">
        <w:rPr>
          <w:rFonts w:ascii="Times New Roman" w:eastAsia="Times New Roman" w:hAnsi="Times New Roman" w:cs="Times New Roman"/>
          <w:b/>
          <w:color w:val="202124"/>
          <w:sz w:val="24"/>
          <w:szCs w:val="24"/>
          <w:highlight w:val="white"/>
          <w:lang w:val="en-GB"/>
        </w:rPr>
        <w:t xml:space="preserve">Paddington, Tottenham Court Road, Liverpool Street, Bond Street </w:t>
      </w:r>
      <w:r w:rsidRPr="00CA46F3">
        <w:rPr>
          <w:rFonts w:ascii="Times New Roman" w:eastAsia="Times New Roman" w:hAnsi="Times New Roman" w:cs="Times New Roman"/>
          <w:color w:val="202124"/>
          <w:sz w:val="24"/>
          <w:szCs w:val="24"/>
          <w:highlight w:val="white"/>
          <w:lang w:val="en-GB"/>
        </w:rPr>
        <w:t>and many more. The railway line has three distinct sections that consist of west and east surface sections</w:t>
      </w:r>
      <w:sdt>
        <w:sdtPr>
          <w:rPr>
            <w:rFonts w:ascii="Times New Roman" w:eastAsia="Times New Roman" w:hAnsi="Times New Roman" w:cs="Times New Roman"/>
            <w:color w:val="202124"/>
            <w:sz w:val="24"/>
            <w:szCs w:val="24"/>
            <w:highlight w:val="white"/>
            <w:lang w:val="en-GB"/>
          </w:rPr>
          <w:id w:val="1218863245"/>
          <w:citation/>
        </w:sdtPr>
        <w:sdtContent>
          <w:r w:rsidR="00A72B50">
            <w:rPr>
              <w:rFonts w:ascii="Times New Roman" w:eastAsia="Times New Roman" w:hAnsi="Times New Roman" w:cs="Times New Roman"/>
              <w:color w:val="202124"/>
              <w:sz w:val="24"/>
              <w:szCs w:val="24"/>
              <w:highlight w:val="white"/>
              <w:lang w:val="en-GB"/>
            </w:rPr>
            <w:fldChar w:fldCharType="begin"/>
          </w:r>
          <w:r w:rsidR="00A72B50">
            <w:rPr>
              <w:rFonts w:ascii="Times New Roman" w:eastAsia="Times New Roman" w:hAnsi="Times New Roman" w:cs="Times New Roman"/>
              <w:color w:val="202124"/>
              <w:sz w:val="24"/>
              <w:szCs w:val="24"/>
              <w:highlight w:val="white"/>
              <w:lang w:val="en-US"/>
            </w:rPr>
            <w:instrText xml:space="preserve"> CITATION Dan22 \l 1033 </w:instrText>
          </w:r>
          <w:r w:rsidR="00A72B50">
            <w:rPr>
              <w:rFonts w:ascii="Times New Roman" w:eastAsia="Times New Roman" w:hAnsi="Times New Roman" w:cs="Times New Roman"/>
              <w:color w:val="202124"/>
              <w:sz w:val="24"/>
              <w:szCs w:val="24"/>
              <w:highlight w:val="white"/>
              <w:lang w:val="en-GB"/>
            </w:rPr>
            <w:fldChar w:fldCharType="separate"/>
          </w:r>
          <w:r w:rsidR="00A72B50">
            <w:rPr>
              <w:rFonts w:ascii="Times New Roman" w:eastAsia="Times New Roman" w:hAnsi="Times New Roman" w:cs="Times New Roman"/>
              <w:noProof/>
              <w:color w:val="202124"/>
              <w:sz w:val="24"/>
              <w:szCs w:val="24"/>
              <w:highlight w:val="white"/>
              <w:lang w:val="en-US"/>
            </w:rPr>
            <w:t xml:space="preserve"> </w:t>
          </w:r>
          <w:r w:rsidR="00A72B50" w:rsidRPr="00A72B50">
            <w:rPr>
              <w:rFonts w:ascii="Times New Roman" w:eastAsia="Times New Roman" w:hAnsi="Times New Roman" w:cs="Times New Roman"/>
              <w:noProof/>
              <w:color w:val="202124"/>
              <w:sz w:val="24"/>
              <w:szCs w:val="24"/>
              <w:highlight w:val="white"/>
              <w:lang w:val="en-US"/>
            </w:rPr>
            <w:t>(Sabbagh, 2022)</w:t>
          </w:r>
          <w:r w:rsidR="00A72B50">
            <w:rPr>
              <w:rFonts w:ascii="Times New Roman" w:eastAsia="Times New Roman" w:hAnsi="Times New Roman" w:cs="Times New Roman"/>
              <w:color w:val="202124"/>
              <w:sz w:val="24"/>
              <w:szCs w:val="24"/>
              <w:highlight w:val="white"/>
              <w:lang w:val="en-GB"/>
            </w:rPr>
            <w:fldChar w:fldCharType="end"/>
          </w:r>
        </w:sdtContent>
      </w:sdt>
      <w:r w:rsidRPr="00CA46F3">
        <w:rPr>
          <w:rFonts w:ascii="Times New Roman" w:eastAsia="Times New Roman" w:hAnsi="Times New Roman" w:cs="Times New Roman"/>
          <w:color w:val="202124"/>
          <w:sz w:val="24"/>
          <w:szCs w:val="24"/>
          <w:highlight w:val="white"/>
          <w:lang w:val="en-GB"/>
        </w:rPr>
        <w:t xml:space="preserve">. The central section is a newly introduced section adjunct with the Elizabeth line. Connecting a total of </w:t>
      </w:r>
      <w:r w:rsidRPr="00CA46F3">
        <w:rPr>
          <w:rFonts w:ascii="Times New Roman" w:eastAsia="Times New Roman" w:hAnsi="Times New Roman" w:cs="Times New Roman"/>
          <w:b/>
          <w:color w:val="202124"/>
          <w:sz w:val="24"/>
          <w:szCs w:val="24"/>
          <w:highlight w:val="white"/>
          <w:lang w:val="en-GB"/>
        </w:rPr>
        <w:t xml:space="preserve">41 stations </w:t>
      </w:r>
      <w:r w:rsidRPr="00CA46F3">
        <w:rPr>
          <w:rFonts w:ascii="Times New Roman" w:eastAsia="Times New Roman" w:hAnsi="Times New Roman" w:cs="Times New Roman"/>
          <w:color w:val="202124"/>
          <w:sz w:val="24"/>
          <w:szCs w:val="24"/>
          <w:highlight w:val="white"/>
          <w:lang w:val="en-GB"/>
        </w:rPr>
        <w:t xml:space="preserve">is the prime </w:t>
      </w:r>
      <w:r w:rsidRPr="00CA46F3">
        <w:rPr>
          <w:rFonts w:ascii="Times New Roman" w:eastAsia="Times New Roman" w:hAnsi="Times New Roman" w:cs="Times New Roman"/>
          <w:color w:val="202124"/>
          <w:sz w:val="24"/>
          <w:szCs w:val="24"/>
          <w:highlight w:val="white"/>
          <w:lang w:val="en-GB"/>
        </w:rPr>
        <w:lastRenderedPageBreak/>
        <w:t xml:space="preserve">focus of the project. Establishing approximately </w:t>
      </w:r>
      <w:r w:rsidRPr="00CA46F3">
        <w:rPr>
          <w:rFonts w:ascii="Times New Roman" w:eastAsia="Times New Roman" w:hAnsi="Times New Roman" w:cs="Times New Roman"/>
          <w:b/>
          <w:color w:val="202124"/>
          <w:sz w:val="24"/>
          <w:szCs w:val="24"/>
          <w:highlight w:val="white"/>
          <w:lang w:val="en-GB"/>
        </w:rPr>
        <w:t>100 km</w:t>
      </w:r>
      <w:r w:rsidRPr="00CA46F3">
        <w:rPr>
          <w:rFonts w:ascii="Times New Roman" w:eastAsia="Times New Roman" w:hAnsi="Times New Roman" w:cs="Times New Roman"/>
          <w:color w:val="202124"/>
          <w:sz w:val="24"/>
          <w:szCs w:val="24"/>
          <w:highlight w:val="white"/>
          <w:lang w:val="en-GB"/>
        </w:rPr>
        <w:t xml:space="preserve"> of track is associated with the target of the project along with </w:t>
      </w:r>
      <w:r w:rsidRPr="00CA46F3">
        <w:rPr>
          <w:rFonts w:ascii="Times New Roman" w:eastAsia="Times New Roman" w:hAnsi="Times New Roman" w:cs="Times New Roman"/>
          <w:b/>
          <w:color w:val="202124"/>
          <w:sz w:val="24"/>
          <w:szCs w:val="24"/>
          <w:highlight w:val="white"/>
          <w:lang w:val="en-GB"/>
        </w:rPr>
        <w:t>42 km of</w:t>
      </w:r>
      <w:r w:rsidRPr="00CA46F3">
        <w:rPr>
          <w:rFonts w:ascii="Times New Roman" w:eastAsia="Times New Roman" w:hAnsi="Times New Roman" w:cs="Times New Roman"/>
          <w:color w:val="202124"/>
          <w:sz w:val="24"/>
          <w:szCs w:val="24"/>
          <w:highlight w:val="white"/>
          <w:lang w:val="en-GB"/>
        </w:rPr>
        <w:t xml:space="preserve"> tunnels under the city. There are several aspects that affect the overall project to get success as well as other approaches that contributed to the failure. Cross Rail established a </w:t>
      </w:r>
      <w:r w:rsidRPr="00CA46F3">
        <w:rPr>
          <w:rFonts w:ascii="Times New Roman" w:eastAsia="Times New Roman" w:hAnsi="Times New Roman" w:cs="Times New Roman"/>
          <w:b/>
          <w:color w:val="202124"/>
          <w:sz w:val="24"/>
          <w:szCs w:val="24"/>
          <w:highlight w:val="white"/>
          <w:lang w:val="en-GB"/>
        </w:rPr>
        <w:t>strong aspect in order to ensure the safety of people</w:t>
      </w:r>
      <w:r w:rsidRPr="00CA46F3">
        <w:rPr>
          <w:rFonts w:ascii="Times New Roman" w:eastAsia="Times New Roman" w:hAnsi="Times New Roman" w:cs="Times New Roman"/>
          <w:color w:val="202124"/>
          <w:sz w:val="24"/>
          <w:szCs w:val="24"/>
          <w:highlight w:val="white"/>
          <w:lang w:val="en-GB"/>
        </w:rPr>
        <w:t xml:space="preserve"> as well as employ those workers in difficult situations. Making tunnels is difficult and also associated with a vast ground of risks. The process of tunnelling requires highly defined playing to avoid any kind of unwanted damage during the project</w:t>
      </w:r>
      <w:sdt>
        <w:sdtPr>
          <w:rPr>
            <w:rFonts w:ascii="Times New Roman" w:eastAsia="Times New Roman" w:hAnsi="Times New Roman" w:cs="Times New Roman"/>
            <w:color w:val="202124"/>
            <w:sz w:val="24"/>
            <w:szCs w:val="24"/>
            <w:highlight w:val="white"/>
            <w:lang w:val="en-GB"/>
          </w:rPr>
          <w:id w:val="-75748795"/>
          <w:citation/>
        </w:sdtPr>
        <w:sdtContent>
          <w:r w:rsidR="00A72B50">
            <w:rPr>
              <w:rFonts w:ascii="Times New Roman" w:eastAsia="Times New Roman" w:hAnsi="Times New Roman" w:cs="Times New Roman"/>
              <w:color w:val="202124"/>
              <w:sz w:val="24"/>
              <w:szCs w:val="24"/>
              <w:highlight w:val="white"/>
              <w:lang w:val="en-GB"/>
            </w:rPr>
            <w:fldChar w:fldCharType="begin"/>
          </w:r>
          <w:r w:rsidR="00A72B50">
            <w:rPr>
              <w:rFonts w:ascii="Times New Roman" w:eastAsia="Times New Roman" w:hAnsi="Times New Roman" w:cs="Times New Roman"/>
              <w:color w:val="202124"/>
              <w:sz w:val="24"/>
              <w:szCs w:val="24"/>
              <w:highlight w:val="white"/>
              <w:lang w:val="en-US"/>
            </w:rPr>
            <w:instrText xml:space="preserve"> CITATION Joe22 \l 1033 </w:instrText>
          </w:r>
          <w:r w:rsidR="00A72B50">
            <w:rPr>
              <w:rFonts w:ascii="Times New Roman" w:eastAsia="Times New Roman" w:hAnsi="Times New Roman" w:cs="Times New Roman"/>
              <w:color w:val="202124"/>
              <w:sz w:val="24"/>
              <w:szCs w:val="24"/>
              <w:highlight w:val="white"/>
              <w:lang w:val="en-GB"/>
            </w:rPr>
            <w:fldChar w:fldCharType="separate"/>
          </w:r>
          <w:r w:rsidR="00A72B50">
            <w:rPr>
              <w:rFonts w:ascii="Times New Roman" w:eastAsia="Times New Roman" w:hAnsi="Times New Roman" w:cs="Times New Roman"/>
              <w:noProof/>
              <w:color w:val="202124"/>
              <w:sz w:val="24"/>
              <w:szCs w:val="24"/>
              <w:highlight w:val="white"/>
              <w:lang w:val="en-US"/>
            </w:rPr>
            <w:t xml:space="preserve"> </w:t>
          </w:r>
          <w:r w:rsidR="00A72B50" w:rsidRPr="00A72B50">
            <w:rPr>
              <w:rFonts w:ascii="Times New Roman" w:eastAsia="Times New Roman" w:hAnsi="Times New Roman" w:cs="Times New Roman"/>
              <w:noProof/>
              <w:color w:val="202124"/>
              <w:sz w:val="24"/>
              <w:szCs w:val="24"/>
              <w:highlight w:val="white"/>
              <w:lang w:val="en-US"/>
            </w:rPr>
            <w:t>(Talora, 2022)</w:t>
          </w:r>
          <w:r w:rsidR="00A72B50">
            <w:rPr>
              <w:rFonts w:ascii="Times New Roman" w:eastAsia="Times New Roman" w:hAnsi="Times New Roman" w:cs="Times New Roman"/>
              <w:color w:val="202124"/>
              <w:sz w:val="24"/>
              <w:szCs w:val="24"/>
              <w:highlight w:val="white"/>
              <w:lang w:val="en-GB"/>
            </w:rPr>
            <w:fldChar w:fldCharType="end"/>
          </w:r>
        </w:sdtContent>
      </w:sdt>
      <w:r w:rsidRPr="00CA46F3">
        <w:rPr>
          <w:rFonts w:ascii="Times New Roman" w:eastAsia="Times New Roman" w:hAnsi="Times New Roman" w:cs="Times New Roman"/>
          <w:color w:val="202124"/>
          <w:sz w:val="24"/>
          <w:szCs w:val="24"/>
          <w:highlight w:val="white"/>
          <w:lang w:val="en-GB"/>
        </w:rPr>
        <w:t xml:space="preserve">. </w:t>
      </w:r>
      <w:r w:rsidRPr="00CA46F3">
        <w:rPr>
          <w:rFonts w:ascii="Times New Roman" w:eastAsia="Times New Roman" w:hAnsi="Times New Roman" w:cs="Times New Roman"/>
          <w:b/>
          <w:color w:val="202124"/>
          <w:sz w:val="24"/>
          <w:szCs w:val="24"/>
          <w:highlight w:val="white"/>
          <w:lang w:val="en-GB"/>
        </w:rPr>
        <w:t xml:space="preserve">43 km </w:t>
      </w:r>
      <w:r w:rsidRPr="00CA46F3">
        <w:rPr>
          <w:rFonts w:ascii="Times New Roman" w:eastAsia="Times New Roman" w:hAnsi="Times New Roman" w:cs="Times New Roman"/>
          <w:color w:val="202124"/>
          <w:sz w:val="24"/>
          <w:szCs w:val="24"/>
          <w:highlight w:val="white"/>
          <w:lang w:val="en-GB"/>
        </w:rPr>
        <w:t xml:space="preserve">of track have running tunnels along with </w:t>
      </w:r>
      <w:r w:rsidRPr="00CA46F3">
        <w:rPr>
          <w:rFonts w:ascii="Times New Roman" w:eastAsia="Times New Roman" w:hAnsi="Times New Roman" w:cs="Times New Roman"/>
          <w:b/>
          <w:color w:val="202124"/>
          <w:sz w:val="24"/>
          <w:szCs w:val="24"/>
          <w:highlight w:val="white"/>
          <w:lang w:val="en-GB"/>
        </w:rPr>
        <w:t xml:space="preserve">17 km </w:t>
      </w:r>
      <w:r w:rsidRPr="00CA46F3">
        <w:rPr>
          <w:rFonts w:ascii="Times New Roman" w:eastAsia="Times New Roman" w:hAnsi="Times New Roman" w:cs="Times New Roman"/>
          <w:color w:val="202124"/>
          <w:sz w:val="24"/>
          <w:szCs w:val="24"/>
          <w:highlight w:val="white"/>
          <w:lang w:val="en-GB"/>
        </w:rPr>
        <w:t xml:space="preserve">of station tunnel. The </w:t>
      </w:r>
      <w:r w:rsidRPr="00CA46F3">
        <w:rPr>
          <w:rFonts w:ascii="Times New Roman" w:eastAsia="Times New Roman" w:hAnsi="Times New Roman" w:cs="Times New Roman"/>
          <w:b/>
          <w:color w:val="202124"/>
          <w:sz w:val="24"/>
          <w:szCs w:val="24"/>
          <w:highlight w:val="white"/>
          <w:lang w:val="en-GB"/>
        </w:rPr>
        <w:t xml:space="preserve">construction of the running tunnel </w:t>
      </w:r>
      <w:r w:rsidRPr="00CA46F3">
        <w:rPr>
          <w:rFonts w:ascii="Times New Roman" w:eastAsia="Times New Roman" w:hAnsi="Times New Roman" w:cs="Times New Roman"/>
          <w:color w:val="202124"/>
          <w:sz w:val="24"/>
          <w:szCs w:val="24"/>
          <w:highlight w:val="white"/>
          <w:lang w:val="en-GB"/>
        </w:rPr>
        <w:t xml:space="preserve">is completed fully though the station tunnel is still under construction. Most </w:t>
      </w:r>
      <w:r w:rsidRPr="00CA46F3">
        <w:rPr>
          <w:rFonts w:ascii="Times New Roman" w:eastAsia="Times New Roman" w:hAnsi="Times New Roman" w:cs="Times New Roman"/>
          <w:b/>
          <w:color w:val="202124"/>
          <w:sz w:val="24"/>
          <w:szCs w:val="24"/>
          <w:highlight w:val="white"/>
          <w:lang w:val="en-GB"/>
        </w:rPr>
        <w:t>government bodies are the stakeholders</w:t>
      </w:r>
      <w:r w:rsidRPr="00CA46F3">
        <w:rPr>
          <w:rFonts w:ascii="Times New Roman" w:eastAsia="Times New Roman" w:hAnsi="Times New Roman" w:cs="Times New Roman"/>
          <w:color w:val="202124"/>
          <w:sz w:val="24"/>
          <w:szCs w:val="24"/>
          <w:highlight w:val="white"/>
          <w:lang w:val="en-GB"/>
        </w:rPr>
        <w:t xml:space="preserve"> of the project and provide enormous support in terms of technologies and capital. It provides a </w:t>
      </w:r>
      <w:r w:rsidRPr="00CA46F3">
        <w:rPr>
          <w:rFonts w:ascii="Times New Roman" w:eastAsia="Times New Roman" w:hAnsi="Times New Roman" w:cs="Times New Roman"/>
          <w:b/>
          <w:color w:val="202124"/>
          <w:sz w:val="24"/>
          <w:szCs w:val="24"/>
          <w:highlight w:val="white"/>
          <w:lang w:val="en-GB"/>
        </w:rPr>
        <w:t>positive impact</w:t>
      </w:r>
      <w:r w:rsidRPr="00CA46F3">
        <w:rPr>
          <w:rFonts w:ascii="Times New Roman" w:eastAsia="Times New Roman" w:hAnsi="Times New Roman" w:cs="Times New Roman"/>
          <w:color w:val="202124"/>
          <w:sz w:val="24"/>
          <w:szCs w:val="24"/>
          <w:highlight w:val="white"/>
          <w:lang w:val="en-GB"/>
        </w:rPr>
        <w:t xml:space="preserve"> on the production of railway lines. It helps the project to </w:t>
      </w:r>
      <w:r w:rsidRPr="00CA46F3">
        <w:rPr>
          <w:rFonts w:ascii="Times New Roman" w:eastAsia="Times New Roman" w:hAnsi="Times New Roman" w:cs="Times New Roman"/>
          <w:b/>
          <w:color w:val="202124"/>
          <w:sz w:val="24"/>
          <w:szCs w:val="24"/>
          <w:highlight w:val="white"/>
          <w:lang w:val="en-GB"/>
        </w:rPr>
        <w:t>seek benefits and achieve the goal of success</w:t>
      </w:r>
      <w:r w:rsidRPr="00CA46F3">
        <w:rPr>
          <w:rFonts w:ascii="Times New Roman" w:eastAsia="Times New Roman" w:hAnsi="Times New Roman" w:cs="Times New Roman"/>
          <w:color w:val="202124"/>
          <w:sz w:val="24"/>
          <w:szCs w:val="24"/>
          <w:highlight w:val="white"/>
          <w:lang w:val="en-GB"/>
        </w:rPr>
        <w:t xml:space="preserve"> that it expected in the initial time. Following </w:t>
      </w:r>
      <w:r w:rsidRPr="00CA46F3">
        <w:rPr>
          <w:rFonts w:ascii="Times New Roman" w:eastAsia="Times New Roman" w:hAnsi="Times New Roman" w:cs="Times New Roman"/>
          <w:b/>
          <w:color w:val="202124"/>
          <w:sz w:val="24"/>
          <w:szCs w:val="24"/>
          <w:highlight w:val="white"/>
          <w:lang w:val="en-GB"/>
        </w:rPr>
        <w:t xml:space="preserve">agile methodology </w:t>
      </w:r>
      <w:r w:rsidRPr="00CA46F3">
        <w:rPr>
          <w:rFonts w:ascii="Times New Roman" w:eastAsia="Times New Roman" w:hAnsi="Times New Roman" w:cs="Times New Roman"/>
          <w:color w:val="202124"/>
          <w:sz w:val="24"/>
          <w:szCs w:val="24"/>
          <w:highlight w:val="white"/>
          <w:lang w:val="en-GB"/>
        </w:rPr>
        <w:t>also supports the project with several benefits though it is not the extremely suitable methodology to seek expected results. It makes the overall process flexible and divided into short activities. It improves the workflow and supports tracking the record more applicably</w:t>
      </w:r>
      <w:sdt>
        <w:sdtPr>
          <w:rPr>
            <w:rFonts w:ascii="Times New Roman" w:eastAsia="Times New Roman" w:hAnsi="Times New Roman" w:cs="Times New Roman"/>
            <w:color w:val="202124"/>
            <w:sz w:val="24"/>
            <w:szCs w:val="24"/>
            <w:highlight w:val="white"/>
            <w:lang w:val="en-GB"/>
          </w:rPr>
          <w:id w:val="65458365"/>
          <w:citation/>
        </w:sdtPr>
        <w:sdtContent>
          <w:r w:rsidR="00A72B50">
            <w:rPr>
              <w:rFonts w:ascii="Times New Roman" w:eastAsia="Times New Roman" w:hAnsi="Times New Roman" w:cs="Times New Roman"/>
              <w:color w:val="202124"/>
              <w:sz w:val="24"/>
              <w:szCs w:val="24"/>
              <w:highlight w:val="white"/>
              <w:lang w:val="en-GB"/>
            </w:rPr>
            <w:fldChar w:fldCharType="begin"/>
          </w:r>
          <w:r w:rsidR="00A72B50">
            <w:rPr>
              <w:rFonts w:ascii="Times New Roman" w:eastAsia="Times New Roman" w:hAnsi="Times New Roman" w:cs="Times New Roman"/>
              <w:color w:val="202124"/>
              <w:sz w:val="24"/>
              <w:szCs w:val="24"/>
              <w:highlight w:val="white"/>
              <w:lang w:val="en-US"/>
            </w:rPr>
            <w:instrText xml:space="preserve"> CITATION Gwy22 \l 1033 </w:instrText>
          </w:r>
          <w:r w:rsidR="00A72B50">
            <w:rPr>
              <w:rFonts w:ascii="Times New Roman" w:eastAsia="Times New Roman" w:hAnsi="Times New Roman" w:cs="Times New Roman"/>
              <w:color w:val="202124"/>
              <w:sz w:val="24"/>
              <w:szCs w:val="24"/>
              <w:highlight w:val="white"/>
              <w:lang w:val="en-GB"/>
            </w:rPr>
            <w:fldChar w:fldCharType="separate"/>
          </w:r>
          <w:r w:rsidR="00A72B50">
            <w:rPr>
              <w:rFonts w:ascii="Times New Roman" w:eastAsia="Times New Roman" w:hAnsi="Times New Roman" w:cs="Times New Roman"/>
              <w:noProof/>
              <w:color w:val="202124"/>
              <w:sz w:val="24"/>
              <w:szCs w:val="24"/>
              <w:highlight w:val="white"/>
              <w:lang w:val="en-US"/>
            </w:rPr>
            <w:t xml:space="preserve"> </w:t>
          </w:r>
          <w:r w:rsidR="00A72B50" w:rsidRPr="00A72B50">
            <w:rPr>
              <w:rFonts w:ascii="Times New Roman" w:eastAsia="Times New Roman" w:hAnsi="Times New Roman" w:cs="Times New Roman"/>
              <w:noProof/>
              <w:color w:val="202124"/>
              <w:sz w:val="24"/>
              <w:szCs w:val="24"/>
              <w:highlight w:val="white"/>
              <w:lang w:val="en-US"/>
            </w:rPr>
            <w:t>(Topham, 2022)</w:t>
          </w:r>
          <w:r w:rsidR="00A72B50">
            <w:rPr>
              <w:rFonts w:ascii="Times New Roman" w:eastAsia="Times New Roman" w:hAnsi="Times New Roman" w:cs="Times New Roman"/>
              <w:color w:val="202124"/>
              <w:sz w:val="24"/>
              <w:szCs w:val="24"/>
              <w:highlight w:val="white"/>
              <w:lang w:val="en-GB"/>
            </w:rPr>
            <w:fldChar w:fldCharType="end"/>
          </w:r>
        </w:sdtContent>
      </w:sdt>
      <w:r w:rsidRPr="00CA46F3">
        <w:rPr>
          <w:rFonts w:ascii="Times New Roman" w:eastAsia="Times New Roman" w:hAnsi="Times New Roman" w:cs="Times New Roman"/>
          <w:color w:val="202124"/>
          <w:sz w:val="24"/>
          <w:szCs w:val="24"/>
          <w:highlight w:val="white"/>
          <w:lang w:val="en-GB"/>
        </w:rPr>
        <w:t xml:space="preserve">. Better ways to interact among employees assist to determine effective processes and efficiency. </w:t>
      </w:r>
      <w:r w:rsidRPr="00CA46F3">
        <w:rPr>
          <w:rFonts w:ascii="Times New Roman" w:eastAsia="Times New Roman" w:hAnsi="Times New Roman" w:cs="Times New Roman"/>
          <w:b/>
          <w:color w:val="202124"/>
          <w:sz w:val="24"/>
          <w:szCs w:val="24"/>
          <w:highlight w:val="white"/>
          <w:lang w:val="en-GB"/>
        </w:rPr>
        <w:t>Grimshaw</w:t>
      </w:r>
      <w:r w:rsidRPr="00CA46F3">
        <w:rPr>
          <w:rFonts w:ascii="Times New Roman" w:eastAsia="Times New Roman" w:hAnsi="Times New Roman" w:cs="Times New Roman"/>
          <w:color w:val="202124"/>
          <w:sz w:val="24"/>
          <w:szCs w:val="24"/>
          <w:highlight w:val="white"/>
          <w:lang w:val="en-GB"/>
        </w:rPr>
        <w:t xml:space="preserve"> was assigned to lead the plan to design the infrastructure of the Elizabeth line. Along with it, </w:t>
      </w:r>
      <w:r w:rsidRPr="00CA46F3">
        <w:rPr>
          <w:rFonts w:ascii="Times New Roman" w:eastAsia="Times New Roman" w:hAnsi="Times New Roman" w:cs="Times New Roman"/>
          <w:b/>
          <w:color w:val="202124"/>
          <w:sz w:val="24"/>
          <w:szCs w:val="24"/>
          <w:highlight w:val="white"/>
          <w:lang w:val="en-GB"/>
        </w:rPr>
        <w:t>British Studio Foster</w:t>
      </w:r>
      <w:r w:rsidRPr="00CA46F3">
        <w:rPr>
          <w:rFonts w:ascii="Times New Roman" w:eastAsia="Times New Roman" w:hAnsi="Times New Roman" w:cs="Times New Roman"/>
          <w:color w:val="202124"/>
          <w:sz w:val="24"/>
          <w:szCs w:val="24"/>
          <w:highlight w:val="white"/>
          <w:lang w:val="en-GB"/>
        </w:rPr>
        <w:t xml:space="preserve"> provided support to plan the project and associated infrastructure. Cross Rail provides enough attention to the environment and maintains sustainability. Making </w:t>
      </w:r>
      <w:r w:rsidRPr="00CA46F3">
        <w:rPr>
          <w:rFonts w:ascii="Times New Roman" w:eastAsia="Times New Roman" w:hAnsi="Times New Roman" w:cs="Times New Roman"/>
          <w:b/>
          <w:color w:val="202124"/>
          <w:sz w:val="24"/>
          <w:szCs w:val="24"/>
          <w:highlight w:val="white"/>
          <w:lang w:val="en-GB"/>
        </w:rPr>
        <w:t xml:space="preserve">tunnels and railway tracks </w:t>
      </w:r>
      <w:r w:rsidRPr="00CA46F3">
        <w:rPr>
          <w:rFonts w:ascii="Times New Roman" w:eastAsia="Times New Roman" w:hAnsi="Times New Roman" w:cs="Times New Roman"/>
          <w:color w:val="202124"/>
          <w:sz w:val="24"/>
          <w:szCs w:val="24"/>
          <w:highlight w:val="white"/>
          <w:lang w:val="en-GB"/>
        </w:rPr>
        <w:t xml:space="preserve">has the probability to damage the environment as well as the sustainability of the nation. </w:t>
      </w:r>
    </w:p>
    <w:p w14:paraId="00000006" w14:textId="1C0D4378" w:rsidR="00A77C20" w:rsidRPr="00CA46F3" w:rsidRDefault="00000000">
      <w:pPr>
        <w:pStyle w:val="Normal1"/>
        <w:spacing w:line="480" w:lineRule="auto"/>
        <w:jc w:val="both"/>
        <w:rPr>
          <w:rFonts w:ascii="Times New Roman" w:eastAsia="Times New Roman" w:hAnsi="Times New Roman" w:cs="Times New Roman"/>
          <w:sz w:val="24"/>
          <w:szCs w:val="24"/>
          <w:lang w:val="en-GB"/>
        </w:rPr>
      </w:pPr>
      <w:r w:rsidRPr="00CA46F3">
        <w:rPr>
          <w:rFonts w:ascii="Times New Roman" w:eastAsia="Times New Roman" w:hAnsi="Times New Roman" w:cs="Times New Roman"/>
          <w:color w:val="202124"/>
          <w:sz w:val="24"/>
          <w:szCs w:val="24"/>
          <w:highlight w:val="white"/>
          <w:lang w:val="en-GB"/>
        </w:rPr>
        <w:t xml:space="preserve">The project has </w:t>
      </w:r>
      <w:r w:rsidRPr="00CA46F3">
        <w:rPr>
          <w:rFonts w:ascii="Times New Roman" w:eastAsia="Times New Roman" w:hAnsi="Times New Roman" w:cs="Times New Roman"/>
          <w:b/>
          <w:color w:val="202124"/>
          <w:sz w:val="24"/>
          <w:szCs w:val="24"/>
          <w:highlight w:val="white"/>
          <w:lang w:val="en-GB"/>
        </w:rPr>
        <w:t>motivated employees</w:t>
      </w:r>
      <w:r w:rsidRPr="00CA46F3">
        <w:rPr>
          <w:rFonts w:ascii="Times New Roman" w:eastAsia="Times New Roman" w:hAnsi="Times New Roman" w:cs="Times New Roman"/>
          <w:color w:val="202124"/>
          <w:sz w:val="24"/>
          <w:szCs w:val="24"/>
          <w:highlight w:val="white"/>
          <w:lang w:val="en-GB"/>
        </w:rPr>
        <w:t xml:space="preserve"> associated with it to attain success and effective work in terms of efficient work. It helps the project to follow a distinctive way of work and through teamwork, the goal can be achieved. Thus, the project follows distinctive rules and regulations in </w:t>
      </w:r>
      <w:r w:rsidRPr="00CA46F3">
        <w:rPr>
          <w:rFonts w:ascii="Times New Roman" w:eastAsia="Times New Roman" w:hAnsi="Times New Roman" w:cs="Times New Roman"/>
          <w:color w:val="202124"/>
          <w:sz w:val="24"/>
          <w:szCs w:val="24"/>
          <w:highlight w:val="white"/>
          <w:lang w:val="en-GB"/>
        </w:rPr>
        <w:lastRenderedPageBreak/>
        <w:t>order to ensure sustainability</w:t>
      </w:r>
      <w:sdt>
        <w:sdtPr>
          <w:rPr>
            <w:rFonts w:ascii="Times New Roman" w:eastAsia="Times New Roman" w:hAnsi="Times New Roman" w:cs="Times New Roman"/>
            <w:color w:val="202124"/>
            <w:sz w:val="24"/>
            <w:szCs w:val="24"/>
            <w:highlight w:val="white"/>
            <w:lang w:val="en-GB"/>
          </w:rPr>
          <w:id w:val="1024681709"/>
          <w:citation/>
        </w:sdtPr>
        <w:sdtContent>
          <w:r w:rsidR="00A72B50">
            <w:rPr>
              <w:rFonts w:ascii="Times New Roman" w:eastAsia="Times New Roman" w:hAnsi="Times New Roman" w:cs="Times New Roman"/>
              <w:color w:val="202124"/>
              <w:sz w:val="24"/>
              <w:szCs w:val="24"/>
              <w:highlight w:val="white"/>
              <w:lang w:val="en-GB"/>
            </w:rPr>
            <w:fldChar w:fldCharType="begin"/>
          </w:r>
          <w:r w:rsidR="00A72B50">
            <w:rPr>
              <w:rFonts w:ascii="Times New Roman" w:eastAsia="Times New Roman" w:hAnsi="Times New Roman" w:cs="Times New Roman"/>
              <w:color w:val="202124"/>
              <w:sz w:val="24"/>
              <w:szCs w:val="24"/>
              <w:highlight w:val="white"/>
              <w:lang w:val="en-US"/>
            </w:rPr>
            <w:instrText xml:space="preserve"> CITATION TFL21 \l 1033 </w:instrText>
          </w:r>
          <w:r w:rsidR="00A72B50">
            <w:rPr>
              <w:rFonts w:ascii="Times New Roman" w:eastAsia="Times New Roman" w:hAnsi="Times New Roman" w:cs="Times New Roman"/>
              <w:color w:val="202124"/>
              <w:sz w:val="24"/>
              <w:szCs w:val="24"/>
              <w:highlight w:val="white"/>
              <w:lang w:val="en-GB"/>
            </w:rPr>
            <w:fldChar w:fldCharType="separate"/>
          </w:r>
          <w:r w:rsidR="00A72B50">
            <w:rPr>
              <w:rFonts w:ascii="Times New Roman" w:eastAsia="Times New Roman" w:hAnsi="Times New Roman" w:cs="Times New Roman"/>
              <w:noProof/>
              <w:color w:val="202124"/>
              <w:sz w:val="24"/>
              <w:szCs w:val="24"/>
              <w:highlight w:val="white"/>
              <w:lang w:val="en-US"/>
            </w:rPr>
            <w:t xml:space="preserve"> </w:t>
          </w:r>
          <w:r w:rsidR="00A72B50" w:rsidRPr="00A72B50">
            <w:rPr>
              <w:rFonts w:ascii="Times New Roman" w:eastAsia="Times New Roman" w:hAnsi="Times New Roman" w:cs="Times New Roman"/>
              <w:noProof/>
              <w:color w:val="202124"/>
              <w:sz w:val="24"/>
              <w:szCs w:val="24"/>
              <w:highlight w:val="white"/>
              <w:lang w:val="en-US"/>
            </w:rPr>
            <w:t>(TFL, 2021)</w:t>
          </w:r>
          <w:r w:rsidR="00A72B50">
            <w:rPr>
              <w:rFonts w:ascii="Times New Roman" w:eastAsia="Times New Roman" w:hAnsi="Times New Roman" w:cs="Times New Roman"/>
              <w:color w:val="202124"/>
              <w:sz w:val="24"/>
              <w:szCs w:val="24"/>
              <w:highlight w:val="white"/>
              <w:lang w:val="en-GB"/>
            </w:rPr>
            <w:fldChar w:fldCharType="end"/>
          </w:r>
        </w:sdtContent>
      </w:sdt>
      <w:r w:rsidRPr="00CA46F3">
        <w:rPr>
          <w:rFonts w:ascii="Times New Roman" w:eastAsia="Times New Roman" w:hAnsi="Times New Roman" w:cs="Times New Roman"/>
          <w:color w:val="202124"/>
          <w:sz w:val="24"/>
          <w:szCs w:val="24"/>
          <w:highlight w:val="white"/>
          <w:lang w:val="en-GB"/>
        </w:rPr>
        <w:t xml:space="preserve">. </w:t>
      </w:r>
      <w:r w:rsidRPr="00CA46F3">
        <w:rPr>
          <w:rFonts w:ascii="Times New Roman" w:eastAsia="Times New Roman" w:hAnsi="Times New Roman" w:cs="Times New Roman"/>
          <w:b/>
          <w:color w:val="202124"/>
          <w:sz w:val="24"/>
          <w:szCs w:val="24"/>
          <w:highlight w:val="white"/>
          <w:lang w:val="en-GB"/>
        </w:rPr>
        <w:t xml:space="preserve">Approximately 5000 people were assigned </w:t>
      </w:r>
      <w:r w:rsidRPr="00CA46F3">
        <w:rPr>
          <w:rFonts w:ascii="Times New Roman" w:eastAsia="Times New Roman" w:hAnsi="Times New Roman" w:cs="Times New Roman"/>
          <w:color w:val="202124"/>
          <w:sz w:val="24"/>
          <w:szCs w:val="24"/>
          <w:highlight w:val="white"/>
          <w:lang w:val="en-GB"/>
        </w:rPr>
        <w:t xml:space="preserve">to the project that supports minimising the unemployment rate. Besides this, it also follows to reduce carbon emissions through </w:t>
      </w:r>
      <w:r w:rsidRPr="00CA46F3">
        <w:rPr>
          <w:rFonts w:ascii="Times New Roman" w:eastAsia="Times New Roman" w:hAnsi="Times New Roman" w:cs="Times New Roman"/>
          <w:b/>
          <w:color w:val="202124"/>
          <w:sz w:val="24"/>
          <w:szCs w:val="24"/>
          <w:highlight w:val="white"/>
          <w:lang w:val="en-GB"/>
        </w:rPr>
        <w:t>72% cement replacement</w:t>
      </w:r>
      <w:r w:rsidRPr="00CA46F3">
        <w:rPr>
          <w:rFonts w:ascii="Times New Roman" w:eastAsia="Times New Roman" w:hAnsi="Times New Roman" w:cs="Times New Roman"/>
          <w:color w:val="202124"/>
          <w:sz w:val="24"/>
          <w:szCs w:val="24"/>
          <w:highlight w:val="white"/>
          <w:lang w:val="en-GB"/>
        </w:rPr>
        <w:t xml:space="preserve"> in the construction work. It also has several limitations and faults and barriers to the project to attain the parameter of success</w:t>
      </w:r>
      <w:sdt>
        <w:sdtPr>
          <w:rPr>
            <w:rFonts w:ascii="Times New Roman" w:eastAsia="Times New Roman" w:hAnsi="Times New Roman" w:cs="Times New Roman"/>
            <w:color w:val="202124"/>
            <w:sz w:val="24"/>
            <w:szCs w:val="24"/>
            <w:highlight w:val="white"/>
            <w:lang w:val="en-GB"/>
          </w:rPr>
          <w:id w:val="1597596718"/>
          <w:citation/>
        </w:sdtPr>
        <w:sdtContent>
          <w:r w:rsidR="00A72B50">
            <w:rPr>
              <w:rFonts w:ascii="Times New Roman" w:eastAsia="Times New Roman" w:hAnsi="Times New Roman" w:cs="Times New Roman"/>
              <w:color w:val="202124"/>
              <w:sz w:val="24"/>
              <w:szCs w:val="24"/>
              <w:highlight w:val="white"/>
              <w:lang w:val="en-GB"/>
            </w:rPr>
            <w:fldChar w:fldCharType="begin"/>
          </w:r>
          <w:r w:rsidR="00A72B50">
            <w:rPr>
              <w:rFonts w:ascii="Times New Roman" w:eastAsia="Times New Roman" w:hAnsi="Times New Roman" w:cs="Times New Roman"/>
              <w:color w:val="202124"/>
              <w:sz w:val="24"/>
              <w:szCs w:val="24"/>
              <w:highlight w:val="white"/>
              <w:lang w:val="en-US"/>
            </w:rPr>
            <w:instrText xml:space="preserve"> CITATION And22 \l 1033 </w:instrText>
          </w:r>
          <w:r w:rsidR="00A72B50">
            <w:rPr>
              <w:rFonts w:ascii="Times New Roman" w:eastAsia="Times New Roman" w:hAnsi="Times New Roman" w:cs="Times New Roman"/>
              <w:color w:val="202124"/>
              <w:sz w:val="24"/>
              <w:szCs w:val="24"/>
              <w:highlight w:val="white"/>
              <w:lang w:val="en-GB"/>
            </w:rPr>
            <w:fldChar w:fldCharType="separate"/>
          </w:r>
          <w:r w:rsidR="00A72B50">
            <w:rPr>
              <w:rFonts w:ascii="Times New Roman" w:eastAsia="Times New Roman" w:hAnsi="Times New Roman" w:cs="Times New Roman"/>
              <w:noProof/>
              <w:color w:val="202124"/>
              <w:sz w:val="24"/>
              <w:szCs w:val="24"/>
              <w:highlight w:val="white"/>
              <w:lang w:val="en-US"/>
            </w:rPr>
            <w:t xml:space="preserve"> </w:t>
          </w:r>
          <w:r w:rsidR="00A72B50" w:rsidRPr="00A72B50">
            <w:rPr>
              <w:rFonts w:ascii="Times New Roman" w:eastAsia="Times New Roman" w:hAnsi="Times New Roman" w:cs="Times New Roman"/>
              <w:noProof/>
              <w:color w:val="202124"/>
              <w:sz w:val="24"/>
              <w:szCs w:val="24"/>
              <w:highlight w:val="white"/>
              <w:lang w:val="en-US"/>
            </w:rPr>
            <w:t>(Tunnicliffe, 2022)</w:t>
          </w:r>
          <w:r w:rsidR="00A72B50">
            <w:rPr>
              <w:rFonts w:ascii="Times New Roman" w:eastAsia="Times New Roman" w:hAnsi="Times New Roman" w:cs="Times New Roman"/>
              <w:color w:val="202124"/>
              <w:sz w:val="24"/>
              <w:szCs w:val="24"/>
              <w:highlight w:val="white"/>
              <w:lang w:val="en-GB"/>
            </w:rPr>
            <w:fldChar w:fldCharType="end"/>
          </w:r>
        </w:sdtContent>
      </w:sdt>
      <w:r w:rsidRPr="00CA46F3">
        <w:rPr>
          <w:rFonts w:ascii="Times New Roman" w:eastAsia="Times New Roman" w:hAnsi="Times New Roman" w:cs="Times New Roman"/>
          <w:color w:val="202124"/>
          <w:sz w:val="24"/>
          <w:szCs w:val="24"/>
          <w:highlight w:val="white"/>
          <w:lang w:val="en-GB"/>
        </w:rPr>
        <w:t xml:space="preserve">. </w:t>
      </w:r>
      <w:r w:rsidR="00A72B50" w:rsidRPr="00CA46F3">
        <w:rPr>
          <w:rFonts w:ascii="Times New Roman" w:eastAsia="Times New Roman" w:hAnsi="Times New Roman" w:cs="Times New Roman"/>
          <w:color w:val="202124"/>
          <w:sz w:val="24"/>
          <w:szCs w:val="24"/>
          <w:highlight w:val="white"/>
          <w:lang w:val="en-GB"/>
        </w:rPr>
        <w:t>Allowing</w:t>
      </w:r>
      <w:r w:rsidRPr="00CA46F3">
        <w:rPr>
          <w:rFonts w:ascii="Times New Roman" w:eastAsia="Times New Roman" w:hAnsi="Times New Roman" w:cs="Times New Roman"/>
          <w:color w:val="202124"/>
          <w:sz w:val="24"/>
          <w:szCs w:val="24"/>
          <w:highlight w:val="white"/>
          <w:lang w:val="en-GB"/>
        </w:rPr>
        <w:t xml:space="preserve"> </w:t>
      </w:r>
      <w:r w:rsidRPr="00CA46F3">
        <w:rPr>
          <w:rFonts w:ascii="Times New Roman" w:eastAsia="Times New Roman" w:hAnsi="Times New Roman" w:cs="Times New Roman"/>
          <w:b/>
          <w:color w:val="202124"/>
          <w:sz w:val="24"/>
          <w:szCs w:val="24"/>
          <w:highlight w:val="white"/>
          <w:lang w:val="en-GB"/>
        </w:rPr>
        <w:t>tunnel safety cards</w:t>
      </w:r>
      <w:r w:rsidRPr="00CA46F3">
        <w:rPr>
          <w:rFonts w:ascii="Times New Roman" w:eastAsia="Times New Roman" w:hAnsi="Times New Roman" w:cs="Times New Roman"/>
          <w:color w:val="202124"/>
          <w:sz w:val="24"/>
          <w:szCs w:val="24"/>
          <w:highlight w:val="white"/>
          <w:lang w:val="en-GB"/>
        </w:rPr>
        <w:t xml:space="preserve"> help the project to provide training to employees in order to ensure the safety approach of the staff.</w:t>
      </w:r>
      <w:r w:rsidRPr="00CA46F3">
        <w:rPr>
          <w:rFonts w:ascii="Times New Roman" w:eastAsia="Times New Roman" w:hAnsi="Times New Roman" w:cs="Times New Roman"/>
          <w:b/>
          <w:sz w:val="24"/>
          <w:szCs w:val="24"/>
          <w:lang w:val="en-GB"/>
        </w:rPr>
        <w:t xml:space="preserve"> </w:t>
      </w:r>
      <w:r w:rsidRPr="00CA46F3">
        <w:rPr>
          <w:rFonts w:ascii="Times New Roman" w:eastAsia="Times New Roman" w:hAnsi="Times New Roman" w:cs="Times New Roman"/>
          <w:sz w:val="24"/>
          <w:szCs w:val="24"/>
          <w:lang w:val="en-GB"/>
        </w:rPr>
        <w:t xml:space="preserve">Cross Rail Project can be identified as a </w:t>
      </w:r>
      <w:r w:rsidRPr="00CA46F3">
        <w:rPr>
          <w:rFonts w:ascii="Times New Roman" w:eastAsia="Times New Roman" w:hAnsi="Times New Roman" w:cs="Times New Roman"/>
          <w:b/>
          <w:sz w:val="24"/>
          <w:szCs w:val="24"/>
          <w:lang w:val="en-GB"/>
        </w:rPr>
        <w:t xml:space="preserve">failure </w:t>
      </w:r>
      <w:r w:rsidRPr="00CA46F3">
        <w:rPr>
          <w:rFonts w:ascii="Times New Roman" w:eastAsia="Times New Roman" w:hAnsi="Times New Roman" w:cs="Times New Roman"/>
          <w:sz w:val="24"/>
          <w:szCs w:val="24"/>
          <w:lang w:val="en-GB"/>
        </w:rPr>
        <w:t xml:space="preserve">because of facing a lot of issues during the construction process delays. The success rate of this is very low as it was not able to complete the task within time. It has a goal to serve the best service to the people so that they do not have to face </w:t>
      </w:r>
      <w:r w:rsidRPr="00CA46F3">
        <w:rPr>
          <w:rFonts w:ascii="Times New Roman" w:eastAsia="Times New Roman" w:hAnsi="Times New Roman" w:cs="Times New Roman"/>
          <w:b/>
          <w:sz w:val="24"/>
          <w:szCs w:val="24"/>
          <w:lang w:val="en-GB"/>
        </w:rPr>
        <w:t>transport trouble</w:t>
      </w:r>
      <w:sdt>
        <w:sdtPr>
          <w:rPr>
            <w:rFonts w:ascii="Times New Roman" w:eastAsia="Times New Roman" w:hAnsi="Times New Roman" w:cs="Times New Roman"/>
            <w:b/>
            <w:sz w:val="24"/>
            <w:szCs w:val="24"/>
            <w:lang w:val="en-GB"/>
          </w:rPr>
          <w:id w:val="1062296506"/>
          <w:citation/>
        </w:sdtPr>
        <w:sdtContent>
          <w:r w:rsidR="00CA46F3">
            <w:rPr>
              <w:rFonts w:ascii="Times New Roman" w:eastAsia="Times New Roman" w:hAnsi="Times New Roman" w:cs="Times New Roman"/>
              <w:b/>
              <w:sz w:val="24"/>
              <w:szCs w:val="24"/>
              <w:lang w:val="en-GB"/>
            </w:rPr>
            <w:fldChar w:fldCharType="begin"/>
          </w:r>
          <w:r w:rsidR="00CA46F3">
            <w:rPr>
              <w:rFonts w:ascii="Times New Roman" w:eastAsia="Times New Roman" w:hAnsi="Times New Roman" w:cs="Times New Roman"/>
              <w:b/>
              <w:sz w:val="24"/>
              <w:szCs w:val="24"/>
              <w:lang w:val="en-US"/>
            </w:rPr>
            <w:instrText xml:space="preserve"> CITATION cro212 \l 1033 </w:instrText>
          </w:r>
          <w:r w:rsidR="00CA46F3">
            <w:rPr>
              <w:rFonts w:ascii="Times New Roman" w:eastAsia="Times New Roman" w:hAnsi="Times New Roman" w:cs="Times New Roman"/>
              <w:b/>
              <w:sz w:val="24"/>
              <w:szCs w:val="24"/>
              <w:lang w:val="en-GB"/>
            </w:rPr>
            <w:fldChar w:fldCharType="separate"/>
          </w:r>
          <w:r w:rsidR="00CA46F3">
            <w:rPr>
              <w:rFonts w:ascii="Times New Roman" w:eastAsia="Times New Roman" w:hAnsi="Times New Roman" w:cs="Times New Roman"/>
              <w:b/>
              <w:noProof/>
              <w:sz w:val="24"/>
              <w:szCs w:val="24"/>
              <w:lang w:val="en-US"/>
            </w:rPr>
            <w:t xml:space="preserve"> </w:t>
          </w:r>
          <w:r w:rsidR="00CA46F3" w:rsidRPr="00CA46F3">
            <w:rPr>
              <w:rFonts w:ascii="Times New Roman" w:eastAsia="Times New Roman" w:hAnsi="Times New Roman" w:cs="Times New Roman"/>
              <w:noProof/>
              <w:sz w:val="24"/>
              <w:szCs w:val="24"/>
              <w:lang w:val="en-US"/>
            </w:rPr>
            <w:t>(crossrail, 2021)</w:t>
          </w:r>
          <w:r w:rsidR="00CA46F3">
            <w:rPr>
              <w:rFonts w:ascii="Times New Roman" w:eastAsia="Times New Roman" w:hAnsi="Times New Roman" w:cs="Times New Roman"/>
              <w:b/>
              <w:sz w:val="24"/>
              <w:szCs w:val="24"/>
              <w:lang w:val="en-GB"/>
            </w:rPr>
            <w:fldChar w:fldCharType="end"/>
          </w:r>
        </w:sdtContent>
      </w:sdt>
      <w:r w:rsidRPr="00CA46F3">
        <w:rPr>
          <w:rFonts w:ascii="Times New Roman" w:eastAsia="Times New Roman" w:hAnsi="Times New Roman" w:cs="Times New Roman"/>
          <w:sz w:val="24"/>
          <w:szCs w:val="24"/>
          <w:lang w:val="en-GB"/>
        </w:rPr>
        <w:t xml:space="preserve">. In spite of having a good plan, it went through several issues that reduced the chances of success and made the overall process late. They followed </w:t>
      </w:r>
      <w:r w:rsidRPr="00CA46F3">
        <w:rPr>
          <w:rFonts w:ascii="Times New Roman" w:eastAsia="Times New Roman" w:hAnsi="Times New Roman" w:cs="Times New Roman"/>
          <w:b/>
          <w:sz w:val="24"/>
          <w:szCs w:val="24"/>
          <w:lang w:val="en-GB"/>
        </w:rPr>
        <w:t xml:space="preserve">Agile methodology </w:t>
      </w:r>
      <w:r w:rsidRPr="00CA46F3">
        <w:rPr>
          <w:rFonts w:ascii="Times New Roman" w:eastAsia="Times New Roman" w:hAnsi="Times New Roman" w:cs="Times New Roman"/>
          <w:sz w:val="24"/>
          <w:szCs w:val="24"/>
          <w:lang w:val="en-GB"/>
        </w:rPr>
        <w:t xml:space="preserve">that insisted them improve the project </w:t>
      </w:r>
      <w:r w:rsidR="00CA46F3" w:rsidRPr="00CA46F3">
        <w:rPr>
          <w:rFonts w:ascii="Times New Roman" w:eastAsia="Times New Roman" w:hAnsi="Times New Roman" w:cs="Times New Roman"/>
          <w:sz w:val="24"/>
          <w:szCs w:val="24"/>
          <w:lang w:val="en-GB"/>
        </w:rPr>
        <w:t>but, in some cases,</w:t>
      </w:r>
      <w:r w:rsidRPr="00CA46F3">
        <w:rPr>
          <w:rFonts w:ascii="Times New Roman" w:eastAsia="Times New Roman" w:hAnsi="Times New Roman" w:cs="Times New Roman"/>
          <w:sz w:val="24"/>
          <w:szCs w:val="24"/>
          <w:lang w:val="en-GB"/>
        </w:rPr>
        <w:t xml:space="preserve"> it was the cause of failure</w:t>
      </w:r>
      <w:r w:rsidR="00A72B50">
        <w:rPr>
          <w:rFonts w:ascii="Times New Roman" w:eastAsia="Times New Roman" w:hAnsi="Times New Roman" w:cs="Times New Roman"/>
          <w:sz w:val="24"/>
          <w:szCs w:val="24"/>
          <w:lang w:val="en-GB"/>
        </w:rPr>
        <w:t xml:space="preserve"> (</w:t>
      </w:r>
      <w:r w:rsidR="00A72B50" w:rsidRPr="00A72B50">
        <w:rPr>
          <w:rFonts w:ascii="Times New Roman" w:eastAsia="Times New Roman" w:hAnsi="Times New Roman" w:cs="Times New Roman"/>
          <w:sz w:val="24"/>
          <w:szCs w:val="24"/>
        </w:rPr>
        <w:t>Sommer, 2019</w:t>
      </w:r>
      <w:r w:rsidR="00A72B50">
        <w:rPr>
          <w:rFonts w:ascii="Times New Roman" w:eastAsia="Times New Roman" w:hAnsi="Times New Roman" w:cs="Times New Roman"/>
          <w:sz w:val="24"/>
          <w:szCs w:val="24"/>
          <w:lang w:val="en-GB"/>
        </w:rPr>
        <w:t>)</w:t>
      </w:r>
      <w:r w:rsidRPr="00CA46F3">
        <w:rPr>
          <w:rFonts w:ascii="Times New Roman" w:eastAsia="Times New Roman" w:hAnsi="Times New Roman" w:cs="Times New Roman"/>
          <w:sz w:val="24"/>
          <w:szCs w:val="24"/>
          <w:lang w:val="en-GB"/>
        </w:rPr>
        <w:t xml:space="preserve">. This approach helped them to communicate with the people as well as the </w:t>
      </w:r>
      <w:r w:rsidRPr="00CA46F3">
        <w:rPr>
          <w:rFonts w:ascii="Times New Roman" w:eastAsia="Times New Roman" w:hAnsi="Times New Roman" w:cs="Times New Roman"/>
          <w:b/>
          <w:sz w:val="24"/>
          <w:szCs w:val="24"/>
          <w:lang w:val="en-GB"/>
        </w:rPr>
        <w:t xml:space="preserve">employees </w:t>
      </w:r>
      <w:r w:rsidRPr="00CA46F3">
        <w:rPr>
          <w:rFonts w:ascii="Times New Roman" w:eastAsia="Times New Roman" w:hAnsi="Times New Roman" w:cs="Times New Roman"/>
          <w:sz w:val="24"/>
          <w:szCs w:val="24"/>
          <w:lang w:val="en-GB"/>
        </w:rPr>
        <w:t xml:space="preserve">which is very important to run a process efficiently. They were able to motivate their staff by using this method and it guided them to inspire all the workers to work more. </w:t>
      </w:r>
    </w:p>
    <w:p w14:paraId="00000007" w14:textId="62926BD0" w:rsidR="00A77C20" w:rsidRPr="00CA46F3" w:rsidRDefault="00000000">
      <w:pPr>
        <w:pStyle w:val="Normal1"/>
        <w:spacing w:line="480" w:lineRule="auto"/>
        <w:jc w:val="both"/>
        <w:rPr>
          <w:rFonts w:ascii="Times New Roman" w:eastAsia="Times New Roman" w:hAnsi="Times New Roman" w:cs="Times New Roman"/>
          <w:color w:val="1E1E1C"/>
          <w:sz w:val="24"/>
          <w:szCs w:val="24"/>
          <w:lang w:val="en-GB"/>
        </w:rPr>
      </w:pPr>
      <w:r w:rsidRPr="00CA46F3">
        <w:rPr>
          <w:rFonts w:ascii="Times New Roman" w:eastAsia="Times New Roman" w:hAnsi="Times New Roman" w:cs="Times New Roman"/>
          <w:sz w:val="24"/>
          <w:szCs w:val="24"/>
          <w:lang w:val="en-GB"/>
        </w:rPr>
        <w:t xml:space="preserve">There were some disputes within the planning of the projects that increased with the head situations like </w:t>
      </w:r>
      <w:r w:rsidRPr="00CA46F3">
        <w:rPr>
          <w:rFonts w:ascii="Times New Roman" w:eastAsia="Times New Roman" w:hAnsi="Times New Roman" w:cs="Times New Roman"/>
          <w:b/>
          <w:sz w:val="24"/>
          <w:szCs w:val="24"/>
          <w:lang w:val="en-GB"/>
        </w:rPr>
        <w:t>the pandemic</w:t>
      </w:r>
      <w:r w:rsidRPr="00CA46F3">
        <w:rPr>
          <w:rFonts w:ascii="Times New Roman" w:eastAsia="Times New Roman" w:hAnsi="Times New Roman" w:cs="Times New Roman"/>
          <w:sz w:val="24"/>
          <w:szCs w:val="24"/>
          <w:lang w:val="en-GB"/>
        </w:rPr>
        <w:t xml:space="preserve">, unexpected accidents and some others. One of the most effective crises that happened during the construction was associated with trunnels. It was so challenging to construct the tunnel beneath the </w:t>
      </w:r>
      <w:r w:rsidRPr="00CA46F3">
        <w:rPr>
          <w:rFonts w:ascii="Times New Roman" w:eastAsia="Times New Roman" w:hAnsi="Times New Roman" w:cs="Times New Roman"/>
          <w:b/>
          <w:sz w:val="24"/>
          <w:szCs w:val="24"/>
          <w:lang w:val="en-GB"/>
        </w:rPr>
        <w:t xml:space="preserve">river Thames. </w:t>
      </w:r>
      <w:r w:rsidRPr="00CA46F3">
        <w:rPr>
          <w:rFonts w:ascii="Times New Roman" w:eastAsia="Times New Roman" w:hAnsi="Times New Roman" w:cs="Times New Roman"/>
          <w:sz w:val="24"/>
          <w:szCs w:val="24"/>
          <w:lang w:val="en-GB"/>
        </w:rPr>
        <w:t>Weak materials like</w:t>
      </w:r>
      <w:r w:rsidRPr="00CA46F3">
        <w:rPr>
          <w:rFonts w:ascii="Times New Roman" w:eastAsia="Times New Roman" w:hAnsi="Times New Roman" w:cs="Times New Roman"/>
          <w:b/>
          <w:sz w:val="24"/>
          <w:szCs w:val="24"/>
          <w:lang w:val="en-GB"/>
        </w:rPr>
        <w:t xml:space="preserve"> wet chalk and flint </w:t>
      </w:r>
      <w:r w:rsidRPr="00CA46F3">
        <w:rPr>
          <w:rFonts w:ascii="Times New Roman" w:eastAsia="Times New Roman" w:hAnsi="Times New Roman" w:cs="Times New Roman"/>
          <w:sz w:val="24"/>
          <w:szCs w:val="24"/>
          <w:lang w:val="en-GB"/>
        </w:rPr>
        <w:t xml:space="preserve">were used to make it which was not safe. These can be the reason for huge accidents and other crises. It consists of </w:t>
      </w:r>
      <w:r w:rsidRPr="00CA46F3">
        <w:rPr>
          <w:rFonts w:ascii="Times New Roman" w:eastAsia="Times New Roman" w:hAnsi="Times New Roman" w:cs="Times New Roman"/>
          <w:b/>
          <w:sz w:val="24"/>
          <w:szCs w:val="24"/>
          <w:lang w:val="en-GB"/>
        </w:rPr>
        <w:t xml:space="preserve">220,000 concrete segments </w:t>
      </w:r>
      <w:r w:rsidRPr="00CA46F3">
        <w:rPr>
          <w:rFonts w:ascii="Times New Roman" w:eastAsia="Times New Roman" w:hAnsi="Times New Roman" w:cs="Times New Roman"/>
          <w:sz w:val="24"/>
          <w:szCs w:val="24"/>
          <w:lang w:val="en-GB"/>
        </w:rPr>
        <w:t>which were very heavy to control. Seven segments along with a stone slot were needed to make a single tunnel ring, which was not an easy task</w:t>
      </w:r>
      <w:sdt>
        <w:sdtPr>
          <w:rPr>
            <w:rFonts w:ascii="Times New Roman" w:eastAsia="Times New Roman" w:hAnsi="Times New Roman" w:cs="Times New Roman"/>
            <w:sz w:val="24"/>
            <w:szCs w:val="24"/>
            <w:lang w:val="en-GB"/>
          </w:rPr>
          <w:id w:val="-1025794071"/>
          <w:citation/>
        </w:sdtPr>
        <w:sdtContent>
          <w:r w:rsidR="00CA46F3">
            <w:rPr>
              <w:rFonts w:ascii="Times New Roman" w:eastAsia="Times New Roman" w:hAnsi="Times New Roman" w:cs="Times New Roman"/>
              <w:sz w:val="24"/>
              <w:szCs w:val="24"/>
              <w:lang w:val="en-GB"/>
            </w:rPr>
            <w:fldChar w:fldCharType="begin"/>
          </w:r>
          <w:r w:rsidR="00CA46F3">
            <w:rPr>
              <w:rFonts w:ascii="Times New Roman" w:eastAsia="Times New Roman" w:hAnsi="Times New Roman" w:cs="Times New Roman"/>
              <w:sz w:val="24"/>
              <w:szCs w:val="24"/>
              <w:lang w:val="en-US"/>
            </w:rPr>
            <w:instrText xml:space="preserve"> CITATION Pau22 \l 1033 </w:instrText>
          </w:r>
          <w:r w:rsidR="00CA46F3">
            <w:rPr>
              <w:rFonts w:ascii="Times New Roman" w:eastAsia="Times New Roman" w:hAnsi="Times New Roman" w:cs="Times New Roman"/>
              <w:sz w:val="24"/>
              <w:szCs w:val="24"/>
              <w:lang w:val="en-GB"/>
            </w:rPr>
            <w:fldChar w:fldCharType="separate"/>
          </w:r>
          <w:r w:rsidR="00CA46F3">
            <w:rPr>
              <w:rFonts w:ascii="Times New Roman" w:eastAsia="Times New Roman" w:hAnsi="Times New Roman" w:cs="Times New Roman"/>
              <w:noProof/>
              <w:sz w:val="24"/>
              <w:szCs w:val="24"/>
              <w:lang w:val="en-US"/>
            </w:rPr>
            <w:t xml:space="preserve"> </w:t>
          </w:r>
          <w:r w:rsidR="00CA46F3" w:rsidRPr="00CA46F3">
            <w:rPr>
              <w:rFonts w:ascii="Times New Roman" w:eastAsia="Times New Roman" w:hAnsi="Times New Roman" w:cs="Times New Roman"/>
              <w:noProof/>
              <w:sz w:val="24"/>
              <w:szCs w:val="24"/>
              <w:lang w:val="en-US"/>
            </w:rPr>
            <w:t>(Sandle, 2022)</w:t>
          </w:r>
          <w:r w:rsidR="00CA46F3">
            <w:rPr>
              <w:rFonts w:ascii="Times New Roman" w:eastAsia="Times New Roman" w:hAnsi="Times New Roman" w:cs="Times New Roman"/>
              <w:sz w:val="24"/>
              <w:szCs w:val="24"/>
              <w:lang w:val="en-GB"/>
            </w:rPr>
            <w:fldChar w:fldCharType="end"/>
          </w:r>
        </w:sdtContent>
      </w:sdt>
      <w:r w:rsidRPr="00CA46F3">
        <w:rPr>
          <w:rFonts w:ascii="Times New Roman" w:eastAsia="Times New Roman" w:hAnsi="Times New Roman" w:cs="Times New Roman"/>
          <w:sz w:val="24"/>
          <w:szCs w:val="24"/>
          <w:lang w:val="en-GB"/>
        </w:rPr>
        <w:t xml:space="preserve">. </w:t>
      </w:r>
      <w:r w:rsidRPr="00CA46F3">
        <w:rPr>
          <w:rFonts w:ascii="Times New Roman" w:eastAsia="Times New Roman" w:hAnsi="Times New Roman" w:cs="Times New Roman"/>
          <w:b/>
          <w:sz w:val="24"/>
          <w:szCs w:val="24"/>
          <w:lang w:val="en-GB"/>
        </w:rPr>
        <w:t xml:space="preserve">TBM </w:t>
      </w:r>
      <w:r w:rsidRPr="00CA46F3">
        <w:rPr>
          <w:rFonts w:ascii="Times New Roman" w:eastAsia="Times New Roman" w:hAnsi="Times New Roman" w:cs="Times New Roman"/>
          <w:sz w:val="24"/>
          <w:szCs w:val="24"/>
          <w:lang w:val="en-GB"/>
        </w:rPr>
        <w:t xml:space="preserve">technology helped Cross Rail by providing confidence to deal with the situation and assure them </w:t>
      </w:r>
      <w:r w:rsidRPr="00CA46F3">
        <w:rPr>
          <w:rFonts w:ascii="Times New Roman" w:eastAsia="Times New Roman" w:hAnsi="Times New Roman" w:cs="Times New Roman"/>
          <w:sz w:val="24"/>
          <w:szCs w:val="24"/>
          <w:lang w:val="en-GB"/>
        </w:rPr>
        <w:lastRenderedPageBreak/>
        <w:t>about the impact of it on the surface.</w:t>
      </w:r>
      <w:r w:rsidRPr="00CA46F3">
        <w:rPr>
          <w:rFonts w:ascii="Times New Roman" w:eastAsia="Times New Roman" w:hAnsi="Times New Roman" w:cs="Times New Roman"/>
          <w:b/>
          <w:sz w:val="24"/>
          <w:szCs w:val="24"/>
          <w:lang w:val="en-GB"/>
        </w:rPr>
        <w:t xml:space="preserve"> Liverpool Street </w:t>
      </w:r>
      <w:r w:rsidRPr="00CA46F3">
        <w:rPr>
          <w:rFonts w:ascii="Times New Roman" w:eastAsia="Times New Roman" w:hAnsi="Times New Roman" w:cs="Times New Roman"/>
          <w:sz w:val="24"/>
          <w:szCs w:val="24"/>
          <w:lang w:val="en-GB"/>
        </w:rPr>
        <w:t xml:space="preserve">is considered the deepest station which is 34 meters below the ground. It created difficulties to make the arrangements to such a deeper place as a total </w:t>
      </w:r>
      <w:r w:rsidRPr="00CA46F3">
        <w:rPr>
          <w:rFonts w:ascii="Times New Roman" w:eastAsia="Times New Roman" w:hAnsi="Times New Roman" w:cs="Times New Roman"/>
          <w:b/>
          <w:sz w:val="24"/>
          <w:szCs w:val="24"/>
          <w:lang w:val="en-GB"/>
        </w:rPr>
        <w:t>of 15 escalators</w:t>
      </w:r>
      <w:r w:rsidRPr="00CA46F3">
        <w:rPr>
          <w:rFonts w:ascii="Times New Roman" w:eastAsia="Times New Roman" w:hAnsi="Times New Roman" w:cs="Times New Roman"/>
          <w:sz w:val="24"/>
          <w:szCs w:val="24"/>
          <w:lang w:val="en-GB"/>
        </w:rPr>
        <w:t xml:space="preserve"> along with </w:t>
      </w:r>
      <w:r w:rsidRPr="00CA46F3">
        <w:rPr>
          <w:rFonts w:ascii="Times New Roman" w:eastAsia="Times New Roman" w:hAnsi="Times New Roman" w:cs="Times New Roman"/>
          <w:b/>
          <w:sz w:val="24"/>
          <w:szCs w:val="24"/>
          <w:lang w:val="en-GB"/>
        </w:rPr>
        <w:t>seven lifts</w:t>
      </w:r>
      <w:r w:rsidRPr="00CA46F3">
        <w:rPr>
          <w:rFonts w:ascii="Times New Roman" w:eastAsia="Times New Roman" w:hAnsi="Times New Roman" w:cs="Times New Roman"/>
          <w:sz w:val="24"/>
          <w:szCs w:val="24"/>
          <w:lang w:val="en-GB"/>
        </w:rPr>
        <w:t xml:space="preserve"> were made. Almost </w:t>
      </w:r>
      <w:r w:rsidRPr="00CA46F3">
        <w:rPr>
          <w:rFonts w:ascii="Times New Roman" w:eastAsia="Times New Roman" w:hAnsi="Times New Roman" w:cs="Times New Roman"/>
          <w:b/>
          <w:sz w:val="24"/>
          <w:szCs w:val="24"/>
          <w:lang w:val="en-GB"/>
        </w:rPr>
        <w:t>4000 skeletons</w:t>
      </w:r>
      <w:r w:rsidRPr="00CA46F3">
        <w:rPr>
          <w:rFonts w:ascii="Times New Roman" w:eastAsia="Times New Roman" w:hAnsi="Times New Roman" w:cs="Times New Roman"/>
          <w:sz w:val="24"/>
          <w:szCs w:val="24"/>
          <w:lang w:val="en-GB"/>
        </w:rPr>
        <w:t xml:space="preserve"> were discovered at the </w:t>
      </w:r>
      <w:r w:rsidRPr="00CA46F3">
        <w:rPr>
          <w:rFonts w:ascii="Times New Roman" w:eastAsia="Times New Roman" w:hAnsi="Times New Roman" w:cs="Times New Roman"/>
          <w:b/>
          <w:sz w:val="24"/>
          <w:szCs w:val="24"/>
          <w:lang w:val="en-GB"/>
        </w:rPr>
        <w:t>Bedlam burial site</w:t>
      </w:r>
      <w:r w:rsidRPr="00CA46F3">
        <w:rPr>
          <w:rFonts w:ascii="Times New Roman" w:eastAsia="Times New Roman" w:hAnsi="Times New Roman" w:cs="Times New Roman"/>
          <w:sz w:val="24"/>
          <w:szCs w:val="24"/>
          <w:lang w:val="en-GB"/>
        </w:rPr>
        <w:t xml:space="preserve"> and thousands of artefacts were also found that forced the process to be delayed</w:t>
      </w:r>
      <w:r w:rsidR="00F27EF4">
        <w:rPr>
          <w:rFonts w:ascii="Times New Roman" w:eastAsia="Times New Roman" w:hAnsi="Times New Roman" w:cs="Times New Roman"/>
          <w:sz w:val="24"/>
          <w:szCs w:val="24"/>
          <w:lang w:val="en-GB"/>
        </w:rPr>
        <w:t xml:space="preserve"> ((</w:t>
      </w:r>
      <w:r w:rsidR="00F27EF4" w:rsidRPr="00A72B50">
        <w:rPr>
          <w:rFonts w:ascii="Times New Roman" w:eastAsia="Times New Roman" w:hAnsi="Times New Roman" w:cs="Times New Roman"/>
          <w:sz w:val="24"/>
          <w:szCs w:val="24"/>
        </w:rPr>
        <w:t>Fadli</w:t>
      </w:r>
      <w:r w:rsidR="00F27EF4">
        <w:rPr>
          <w:rFonts w:ascii="Times New Roman" w:eastAsia="Times New Roman" w:hAnsi="Times New Roman" w:cs="Times New Roman"/>
          <w:sz w:val="24"/>
          <w:szCs w:val="24"/>
        </w:rPr>
        <w:t xml:space="preserve"> et al., 2018</w:t>
      </w:r>
      <w:r w:rsidR="00F27EF4">
        <w:rPr>
          <w:rFonts w:ascii="Times New Roman" w:eastAsia="Times New Roman" w:hAnsi="Times New Roman" w:cs="Times New Roman"/>
          <w:sz w:val="24"/>
          <w:szCs w:val="24"/>
          <w:lang w:val="en-GB"/>
        </w:rPr>
        <w:t>))</w:t>
      </w:r>
      <w:r w:rsidRPr="00CA46F3">
        <w:rPr>
          <w:rFonts w:ascii="Times New Roman" w:eastAsia="Times New Roman" w:hAnsi="Times New Roman" w:cs="Times New Roman"/>
          <w:sz w:val="24"/>
          <w:szCs w:val="24"/>
          <w:lang w:val="en-GB"/>
        </w:rPr>
        <w:t xml:space="preserve">. Due to the tunnelling issues, the project was running six months late but </w:t>
      </w:r>
      <w:r w:rsidRPr="00CA46F3">
        <w:rPr>
          <w:rFonts w:ascii="Times New Roman" w:eastAsia="Times New Roman" w:hAnsi="Times New Roman" w:cs="Times New Roman"/>
          <w:b/>
          <w:sz w:val="24"/>
          <w:szCs w:val="24"/>
          <w:lang w:val="en-GB"/>
        </w:rPr>
        <w:t xml:space="preserve">Laing O’rourke </w:t>
      </w:r>
      <w:r w:rsidRPr="00CA46F3">
        <w:rPr>
          <w:rFonts w:ascii="Times New Roman" w:eastAsia="Times New Roman" w:hAnsi="Times New Roman" w:cs="Times New Roman"/>
          <w:sz w:val="24"/>
          <w:szCs w:val="24"/>
          <w:lang w:val="en-GB"/>
        </w:rPr>
        <w:t xml:space="preserve">helped to overcome this situation by applying the 'design for manufacture and assembly method. Cross Rail was helpful to complete </w:t>
      </w:r>
      <w:r w:rsidRPr="00CA46F3">
        <w:rPr>
          <w:rFonts w:ascii="Times New Roman" w:eastAsia="Times New Roman" w:hAnsi="Times New Roman" w:cs="Times New Roman"/>
          <w:b/>
          <w:sz w:val="24"/>
          <w:szCs w:val="24"/>
          <w:lang w:val="en-GB"/>
        </w:rPr>
        <w:t>17 months</w:t>
      </w:r>
      <w:r w:rsidRPr="00CA46F3">
        <w:rPr>
          <w:rFonts w:ascii="Times New Roman" w:eastAsia="Times New Roman" w:hAnsi="Times New Roman" w:cs="Times New Roman"/>
          <w:sz w:val="24"/>
          <w:szCs w:val="24"/>
          <w:lang w:val="en-GB"/>
        </w:rPr>
        <w:t xml:space="preserve"> of activity within </w:t>
      </w:r>
      <w:r w:rsidRPr="00CA46F3">
        <w:rPr>
          <w:rFonts w:ascii="Times New Roman" w:eastAsia="Times New Roman" w:hAnsi="Times New Roman" w:cs="Times New Roman"/>
          <w:b/>
          <w:sz w:val="24"/>
          <w:szCs w:val="24"/>
          <w:lang w:val="en-GB"/>
        </w:rPr>
        <w:t xml:space="preserve">11 months. </w:t>
      </w:r>
      <w:r w:rsidRPr="00CA46F3">
        <w:rPr>
          <w:rFonts w:ascii="Times New Roman" w:eastAsia="Times New Roman" w:hAnsi="Times New Roman" w:cs="Times New Roman"/>
          <w:sz w:val="24"/>
          <w:szCs w:val="24"/>
          <w:lang w:val="en-GB"/>
        </w:rPr>
        <w:t xml:space="preserve"> It was reported that Cross Rail Project was affected due to some severe accidents that occurred during the time of construction as a </w:t>
      </w:r>
      <w:r w:rsidRPr="00CA46F3">
        <w:rPr>
          <w:rFonts w:ascii="Times New Roman" w:eastAsia="Times New Roman" w:hAnsi="Times New Roman" w:cs="Times New Roman"/>
          <w:b/>
          <w:sz w:val="24"/>
          <w:szCs w:val="24"/>
          <w:lang w:val="en-GB"/>
        </w:rPr>
        <w:t xml:space="preserve">43 years old </w:t>
      </w:r>
      <w:r w:rsidRPr="00CA46F3">
        <w:rPr>
          <w:rFonts w:ascii="Times New Roman" w:eastAsia="Times New Roman" w:hAnsi="Times New Roman" w:cs="Times New Roman"/>
          <w:sz w:val="24"/>
          <w:szCs w:val="24"/>
          <w:lang w:val="en-GB"/>
        </w:rPr>
        <w:t>worker was injured while working and then died</w:t>
      </w:r>
      <w:sdt>
        <w:sdtPr>
          <w:rPr>
            <w:rFonts w:ascii="Times New Roman" w:eastAsia="Times New Roman" w:hAnsi="Times New Roman" w:cs="Times New Roman"/>
            <w:sz w:val="24"/>
            <w:szCs w:val="24"/>
            <w:lang w:val="en-GB"/>
          </w:rPr>
          <w:id w:val="-1820799304"/>
          <w:citation/>
        </w:sdtPr>
        <w:sdtContent>
          <w:r w:rsidR="00CA46F3">
            <w:rPr>
              <w:rFonts w:ascii="Times New Roman" w:eastAsia="Times New Roman" w:hAnsi="Times New Roman" w:cs="Times New Roman"/>
              <w:sz w:val="24"/>
              <w:szCs w:val="24"/>
              <w:lang w:val="en-GB"/>
            </w:rPr>
            <w:fldChar w:fldCharType="begin"/>
          </w:r>
          <w:r w:rsidR="00CA46F3">
            <w:rPr>
              <w:rFonts w:ascii="Times New Roman" w:eastAsia="Times New Roman" w:hAnsi="Times New Roman" w:cs="Times New Roman"/>
              <w:sz w:val="24"/>
              <w:szCs w:val="24"/>
              <w:lang w:val="en-US"/>
            </w:rPr>
            <w:instrText xml:space="preserve"> CITATION cro221 \l 1033 </w:instrText>
          </w:r>
          <w:r w:rsidR="00CA46F3">
            <w:rPr>
              <w:rFonts w:ascii="Times New Roman" w:eastAsia="Times New Roman" w:hAnsi="Times New Roman" w:cs="Times New Roman"/>
              <w:sz w:val="24"/>
              <w:szCs w:val="24"/>
              <w:lang w:val="en-GB"/>
            </w:rPr>
            <w:fldChar w:fldCharType="separate"/>
          </w:r>
          <w:r w:rsidR="00CA46F3">
            <w:rPr>
              <w:rFonts w:ascii="Times New Roman" w:eastAsia="Times New Roman" w:hAnsi="Times New Roman" w:cs="Times New Roman"/>
              <w:noProof/>
              <w:sz w:val="24"/>
              <w:szCs w:val="24"/>
              <w:lang w:val="en-US"/>
            </w:rPr>
            <w:t xml:space="preserve"> </w:t>
          </w:r>
          <w:r w:rsidR="00CA46F3" w:rsidRPr="00CA46F3">
            <w:rPr>
              <w:rFonts w:ascii="Times New Roman" w:eastAsia="Times New Roman" w:hAnsi="Times New Roman" w:cs="Times New Roman"/>
              <w:noProof/>
              <w:sz w:val="24"/>
              <w:szCs w:val="24"/>
              <w:lang w:val="en-US"/>
            </w:rPr>
            <w:t>(crossrail, 2022)</w:t>
          </w:r>
          <w:r w:rsidR="00CA46F3">
            <w:rPr>
              <w:rFonts w:ascii="Times New Roman" w:eastAsia="Times New Roman" w:hAnsi="Times New Roman" w:cs="Times New Roman"/>
              <w:sz w:val="24"/>
              <w:szCs w:val="24"/>
              <w:lang w:val="en-GB"/>
            </w:rPr>
            <w:fldChar w:fldCharType="end"/>
          </w:r>
        </w:sdtContent>
      </w:sdt>
      <w:r w:rsidRPr="00CA46F3">
        <w:rPr>
          <w:rFonts w:ascii="Times New Roman" w:eastAsia="Times New Roman" w:hAnsi="Times New Roman" w:cs="Times New Roman"/>
          <w:sz w:val="24"/>
          <w:szCs w:val="24"/>
          <w:lang w:val="en-GB"/>
        </w:rPr>
        <w:t xml:space="preserve">. The project authority was supposed to provide a huge amount of compensation to the family of that person. This is one of the reasons for budget loss because there were some other accidents that happened during the construction period. </w:t>
      </w:r>
      <w:r w:rsidRPr="00CA46F3">
        <w:rPr>
          <w:rFonts w:ascii="Times New Roman" w:eastAsia="Times New Roman" w:hAnsi="Times New Roman" w:cs="Times New Roman"/>
          <w:b/>
          <w:sz w:val="24"/>
          <w:szCs w:val="24"/>
          <w:lang w:val="en-GB"/>
        </w:rPr>
        <w:t xml:space="preserve"> Covid-19</w:t>
      </w:r>
      <w:r w:rsidRPr="00CA46F3">
        <w:rPr>
          <w:rFonts w:ascii="Times New Roman" w:eastAsia="Times New Roman" w:hAnsi="Times New Roman" w:cs="Times New Roman"/>
          <w:sz w:val="24"/>
          <w:szCs w:val="24"/>
          <w:lang w:val="en-GB"/>
        </w:rPr>
        <w:t xml:space="preserve"> had a bad impact on the overall process of</w:t>
      </w:r>
      <w:r w:rsidRPr="00CA46F3">
        <w:rPr>
          <w:rFonts w:ascii="Times New Roman" w:eastAsia="Times New Roman" w:hAnsi="Times New Roman" w:cs="Times New Roman"/>
          <w:b/>
          <w:sz w:val="24"/>
          <w:szCs w:val="24"/>
          <w:lang w:val="en-GB"/>
        </w:rPr>
        <w:t xml:space="preserve"> Elizabeth line </w:t>
      </w:r>
      <w:r w:rsidRPr="00CA46F3">
        <w:rPr>
          <w:rFonts w:ascii="Times New Roman" w:eastAsia="Times New Roman" w:hAnsi="Times New Roman" w:cs="Times New Roman"/>
          <w:sz w:val="24"/>
          <w:szCs w:val="24"/>
          <w:lang w:val="en-GB"/>
        </w:rPr>
        <w:t xml:space="preserve">that made the stakeholders in trouble. The pandemic delayed the construction work as it forced the project manager to face employee shortages and created a gap within the task. According to Transport for London, Covid-19 may affect the income of the Cross Rail project for the coming year and </w:t>
      </w:r>
      <w:r w:rsidR="00A72B50" w:rsidRPr="00CA46F3">
        <w:rPr>
          <w:rFonts w:ascii="Times New Roman" w:eastAsia="Times New Roman" w:hAnsi="Times New Roman" w:cs="Times New Roman"/>
          <w:sz w:val="24"/>
          <w:szCs w:val="24"/>
          <w:lang w:val="en-GB"/>
        </w:rPr>
        <w:t>it</w:t>
      </w:r>
      <w:r w:rsidRPr="00CA46F3">
        <w:rPr>
          <w:rFonts w:ascii="Times New Roman" w:eastAsia="Times New Roman" w:hAnsi="Times New Roman" w:cs="Times New Roman"/>
          <w:sz w:val="24"/>
          <w:szCs w:val="24"/>
          <w:lang w:val="en-GB"/>
        </w:rPr>
        <w:t xml:space="preserve"> has faced </w:t>
      </w:r>
      <w:r w:rsidRPr="00CA46F3">
        <w:rPr>
          <w:rFonts w:ascii="Times New Roman" w:eastAsia="Times New Roman" w:hAnsi="Times New Roman" w:cs="Times New Roman"/>
          <w:color w:val="1E1E1C"/>
          <w:sz w:val="24"/>
          <w:szCs w:val="24"/>
          <w:lang w:val="en-GB"/>
        </w:rPr>
        <w:t xml:space="preserve">£1 billion fare loss due to the pandemic. It was reported that </w:t>
      </w:r>
      <w:r w:rsidRPr="00CA46F3">
        <w:rPr>
          <w:rFonts w:ascii="Times New Roman" w:eastAsia="Times New Roman" w:hAnsi="Times New Roman" w:cs="Times New Roman"/>
          <w:b/>
          <w:color w:val="1E1E1C"/>
          <w:sz w:val="24"/>
          <w:szCs w:val="24"/>
          <w:lang w:val="en-GB"/>
        </w:rPr>
        <w:t>£ 1.388 billion</w:t>
      </w:r>
      <w:r w:rsidRPr="00CA46F3">
        <w:rPr>
          <w:rFonts w:ascii="Times New Roman" w:eastAsia="Times New Roman" w:hAnsi="Times New Roman" w:cs="Times New Roman"/>
          <w:color w:val="1E1E1C"/>
          <w:sz w:val="24"/>
          <w:szCs w:val="24"/>
          <w:lang w:val="en-GB"/>
        </w:rPr>
        <w:t xml:space="preserve"> was charged at first which moved to</w:t>
      </w:r>
      <w:r w:rsidRPr="00CA46F3">
        <w:rPr>
          <w:rFonts w:ascii="Times New Roman" w:eastAsia="Times New Roman" w:hAnsi="Times New Roman" w:cs="Times New Roman"/>
          <w:b/>
          <w:color w:val="1E1E1C"/>
          <w:sz w:val="24"/>
          <w:szCs w:val="24"/>
          <w:lang w:val="en-GB"/>
        </w:rPr>
        <w:t xml:space="preserve"> £2.410 billion</w:t>
      </w:r>
      <w:r w:rsidRPr="00CA46F3">
        <w:rPr>
          <w:rFonts w:ascii="Times New Roman" w:eastAsia="Times New Roman" w:hAnsi="Times New Roman" w:cs="Times New Roman"/>
          <w:color w:val="1E1E1C"/>
          <w:sz w:val="24"/>
          <w:szCs w:val="24"/>
          <w:lang w:val="en-GB"/>
        </w:rPr>
        <w:t xml:space="preserve"> because of Covid-19</w:t>
      </w:r>
      <w:sdt>
        <w:sdtPr>
          <w:rPr>
            <w:rFonts w:ascii="Times New Roman" w:eastAsia="Times New Roman" w:hAnsi="Times New Roman" w:cs="Times New Roman"/>
            <w:color w:val="1E1E1C"/>
            <w:sz w:val="24"/>
            <w:szCs w:val="24"/>
            <w:lang w:val="en-GB"/>
          </w:rPr>
          <w:id w:val="-62652751"/>
          <w:citation/>
        </w:sdtPr>
        <w:sdtContent>
          <w:r w:rsidR="00CA46F3">
            <w:rPr>
              <w:rFonts w:ascii="Times New Roman" w:eastAsia="Times New Roman" w:hAnsi="Times New Roman" w:cs="Times New Roman"/>
              <w:color w:val="1E1E1C"/>
              <w:sz w:val="24"/>
              <w:szCs w:val="24"/>
              <w:lang w:val="en-GB"/>
            </w:rPr>
            <w:fldChar w:fldCharType="begin"/>
          </w:r>
          <w:r w:rsidR="00CA46F3">
            <w:rPr>
              <w:rFonts w:ascii="Times New Roman" w:eastAsia="Times New Roman" w:hAnsi="Times New Roman" w:cs="Times New Roman"/>
              <w:color w:val="1E1E1C"/>
              <w:sz w:val="24"/>
              <w:szCs w:val="24"/>
              <w:lang w:val="en-US"/>
            </w:rPr>
            <w:instrText xml:space="preserve"> CITATION Row22 \l 1033 </w:instrText>
          </w:r>
          <w:r w:rsidR="00CA46F3">
            <w:rPr>
              <w:rFonts w:ascii="Times New Roman" w:eastAsia="Times New Roman" w:hAnsi="Times New Roman" w:cs="Times New Roman"/>
              <w:color w:val="1E1E1C"/>
              <w:sz w:val="24"/>
              <w:szCs w:val="24"/>
              <w:lang w:val="en-GB"/>
            </w:rPr>
            <w:fldChar w:fldCharType="separate"/>
          </w:r>
          <w:r w:rsidR="00CA46F3">
            <w:rPr>
              <w:rFonts w:ascii="Times New Roman" w:eastAsia="Times New Roman" w:hAnsi="Times New Roman" w:cs="Times New Roman"/>
              <w:noProof/>
              <w:color w:val="1E1E1C"/>
              <w:sz w:val="24"/>
              <w:szCs w:val="24"/>
              <w:lang w:val="en-US"/>
            </w:rPr>
            <w:t xml:space="preserve"> </w:t>
          </w:r>
          <w:r w:rsidR="00CA46F3" w:rsidRPr="00CA46F3">
            <w:rPr>
              <w:rFonts w:ascii="Times New Roman" w:eastAsia="Times New Roman" w:hAnsi="Times New Roman" w:cs="Times New Roman"/>
              <w:noProof/>
              <w:color w:val="1E1E1C"/>
              <w:sz w:val="24"/>
              <w:szCs w:val="24"/>
              <w:lang w:val="en-US"/>
            </w:rPr>
            <w:t>(Moore, 2022)</w:t>
          </w:r>
          <w:r w:rsidR="00CA46F3">
            <w:rPr>
              <w:rFonts w:ascii="Times New Roman" w:eastAsia="Times New Roman" w:hAnsi="Times New Roman" w:cs="Times New Roman"/>
              <w:color w:val="1E1E1C"/>
              <w:sz w:val="24"/>
              <w:szCs w:val="24"/>
              <w:lang w:val="en-GB"/>
            </w:rPr>
            <w:fldChar w:fldCharType="end"/>
          </w:r>
        </w:sdtContent>
      </w:sdt>
      <w:r w:rsidRPr="00CA46F3">
        <w:rPr>
          <w:rFonts w:ascii="Times New Roman" w:eastAsia="Times New Roman" w:hAnsi="Times New Roman" w:cs="Times New Roman"/>
          <w:color w:val="1E1E1C"/>
          <w:sz w:val="24"/>
          <w:szCs w:val="24"/>
          <w:lang w:val="en-GB"/>
        </w:rPr>
        <w:t xml:space="preserve">. Shortage of labour was one of the hardest problems that arose at that time. People were scared of being infected by the Covid-19 virus so they chose to stay at home. Some others were attacked by the virus which led them to be under quarantine. Cross rail had to face plenty of problems due to not getting enough labour for completing the work. In a lockdown, it was not possible to run the process so the overall work was delayed. </w:t>
      </w:r>
    </w:p>
    <w:p w14:paraId="00000008" w14:textId="369335D5" w:rsidR="00A77C20" w:rsidRPr="00CA46F3" w:rsidRDefault="00000000">
      <w:pPr>
        <w:pStyle w:val="Normal1"/>
        <w:spacing w:line="480" w:lineRule="auto"/>
        <w:jc w:val="both"/>
        <w:rPr>
          <w:rFonts w:ascii="Times New Roman" w:eastAsia="Times New Roman" w:hAnsi="Times New Roman" w:cs="Times New Roman"/>
          <w:sz w:val="24"/>
          <w:szCs w:val="24"/>
          <w:lang w:val="en-GB"/>
        </w:rPr>
      </w:pPr>
      <w:r w:rsidRPr="00CA46F3">
        <w:rPr>
          <w:rFonts w:ascii="Times New Roman" w:eastAsia="Times New Roman" w:hAnsi="Times New Roman" w:cs="Times New Roman"/>
          <w:color w:val="1E1E1C"/>
          <w:sz w:val="24"/>
          <w:szCs w:val="24"/>
          <w:lang w:val="en-GB"/>
        </w:rPr>
        <w:lastRenderedPageBreak/>
        <w:t xml:space="preserve">Cross Rail Project's participation in Corporate social responsibility helps it to increase its reputation. This will provide a significant value to society, the economy as well as environment. The Elizabeth line is very significant in the transport system of </w:t>
      </w:r>
      <w:r w:rsidRPr="00CA46F3">
        <w:rPr>
          <w:rFonts w:ascii="Times New Roman" w:eastAsia="Times New Roman" w:hAnsi="Times New Roman" w:cs="Times New Roman"/>
          <w:b/>
          <w:color w:val="1E1E1C"/>
          <w:sz w:val="24"/>
          <w:szCs w:val="24"/>
          <w:lang w:val="en-GB"/>
        </w:rPr>
        <w:t xml:space="preserve">London </w:t>
      </w:r>
      <w:r w:rsidRPr="00CA46F3">
        <w:rPr>
          <w:rFonts w:ascii="Times New Roman" w:eastAsia="Times New Roman" w:hAnsi="Times New Roman" w:cs="Times New Roman"/>
          <w:color w:val="1E1E1C"/>
          <w:sz w:val="24"/>
          <w:szCs w:val="24"/>
          <w:lang w:val="en-GB"/>
        </w:rPr>
        <w:t xml:space="preserve">as it reduces travel issues and crowds. This is supposed to make a connection and support the capital city of the </w:t>
      </w:r>
      <w:r w:rsidRPr="00CA46F3">
        <w:rPr>
          <w:rFonts w:ascii="Times New Roman" w:eastAsia="Times New Roman" w:hAnsi="Times New Roman" w:cs="Times New Roman"/>
          <w:b/>
          <w:color w:val="1E1E1C"/>
          <w:sz w:val="24"/>
          <w:szCs w:val="24"/>
          <w:lang w:val="en-GB"/>
        </w:rPr>
        <w:t xml:space="preserve">UK. </w:t>
      </w:r>
      <w:r w:rsidRPr="00CA46F3">
        <w:rPr>
          <w:rFonts w:ascii="Times New Roman" w:eastAsia="Times New Roman" w:hAnsi="Times New Roman" w:cs="Times New Roman"/>
          <w:color w:val="1E1E1C"/>
          <w:sz w:val="24"/>
          <w:szCs w:val="24"/>
          <w:lang w:val="en-GB"/>
        </w:rPr>
        <w:t xml:space="preserve">  It has set an example in environmental legacy through green efforts and project sustainability. It is going to be a good industry practice in the bastion and is making the largest infrastructure project in Europe. The effort of this project to reduce </w:t>
      </w:r>
      <w:r w:rsidRPr="00CA46F3">
        <w:rPr>
          <w:rFonts w:ascii="Times New Roman" w:eastAsia="Times New Roman" w:hAnsi="Times New Roman" w:cs="Times New Roman"/>
          <w:b/>
          <w:color w:val="1E1E1C"/>
          <w:sz w:val="24"/>
          <w:szCs w:val="24"/>
          <w:lang w:val="en-GB"/>
        </w:rPr>
        <w:t xml:space="preserve">environmental pollution </w:t>
      </w:r>
      <w:r w:rsidRPr="00CA46F3">
        <w:rPr>
          <w:rFonts w:ascii="Times New Roman" w:eastAsia="Times New Roman" w:hAnsi="Times New Roman" w:cs="Times New Roman"/>
          <w:color w:val="1E1E1C"/>
          <w:sz w:val="24"/>
          <w:szCs w:val="24"/>
          <w:lang w:val="en-GB"/>
        </w:rPr>
        <w:t xml:space="preserve">is really appreciable by all the people as well as the government. It provided a large number of jobs to unemployed people which is considered one of the most effective initiatives. This will be beneficial for around </w:t>
      </w:r>
      <w:r w:rsidRPr="00CA46F3">
        <w:rPr>
          <w:rFonts w:ascii="Times New Roman" w:eastAsia="Times New Roman" w:hAnsi="Times New Roman" w:cs="Times New Roman"/>
          <w:b/>
          <w:color w:val="1E1E1C"/>
          <w:sz w:val="24"/>
          <w:szCs w:val="24"/>
          <w:lang w:val="en-GB"/>
        </w:rPr>
        <w:t xml:space="preserve">200 </w:t>
      </w:r>
      <w:r w:rsidRPr="00CA46F3">
        <w:rPr>
          <w:rFonts w:ascii="Times New Roman" w:eastAsia="Times New Roman" w:hAnsi="Times New Roman" w:cs="Times New Roman"/>
          <w:color w:val="1E1E1C"/>
          <w:sz w:val="24"/>
          <w:szCs w:val="24"/>
          <w:lang w:val="en-GB"/>
        </w:rPr>
        <w:t xml:space="preserve">million passengers as they can overcome travel issues by using this route. It has been helping the environment with </w:t>
      </w:r>
      <w:r w:rsidRPr="00CA46F3">
        <w:rPr>
          <w:rFonts w:ascii="Times New Roman" w:eastAsia="Times New Roman" w:hAnsi="Times New Roman" w:cs="Times New Roman"/>
          <w:b/>
          <w:color w:val="1E1E1C"/>
          <w:sz w:val="24"/>
          <w:szCs w:val="24"/>
          <w:lang w:val="en-GB"/>
        </w:rPr>
        <w:t>52</w:t>
      </w:r>
      <w:r w:rsidRPr="00CA46F3">
        <w:rPr>
          <w:rFonts w:ascii="Times New Roman" w:eastAsia="Times New Roman" w:hAnsi="Times New Roman" w:cs="Times New Roman"/>
          <w:color w:val="1E1E1C"/>
          <w:sz w:val="24"/>
          <w:szCs w:val="24"/>
          <w:lang w:val="en-GB"/>
        </w:rPr>
        <w:t>,</w:t>
      </w:r>
      <w:r w:rsidRPr="00CA46F3">
        <w:rPr>
          <w:rFonts w:ascii="Times New Roman" w:eastAsia="Times New Roman" w:hAnsi="Times New Roman" w:cs="Times New Roman"/>
          <w:b/>
          <w:color w:val="1E1E1C"/>
          <w:sz w:val="24"/>
          <w:szCs w:val="24"/>
          <w:lang w:val="en-GB"/>
        </w:rPr>
        <w:t>000 carbon emissions</w:t>
      </w:r>
      <w:r w:rsidRPr="00CA46F3">
        <w:rPr>
          <w:rFonts w:ascii="Times New Roman" w:eastAsia="Times New Roman" w:hAnsi="Times New Roman" w:cs="Times New Roman"/>
          <w:color w:val="1E1E1C"/>
          <w:sz w:val="24"/>
          <w:szCs w:val="24"/>
          <w:lang w:val="en-GB"/>
        </w:rPr>
        <w:t xml:space="preserve"> and also used </w:t>
      </w:r>
      <w:r w:rsidRPr="00CA46F3">
        <w:rPr>
          <w:rFonts w:ascii="Times New Roman" w:eastAsia="Times New Roman" w:hAnsi="Times New Roman" w:cs="Times New Roman"/>
          <w:b/>
          <w:color w:val="1E1E1C"/>
          <w:sz w:val="24"/>
          <w:szCs w:val="24"/>
          <w:lang w:val="en-GB"/>
        </w:rPr>
        <w:t>Cemfree</w:t>
      </w:r>
      <w:r w:rsidRPr="00CA46F3">
        <w:rPr>
          <w:rFonts w:ascii="Times New Roman" w:eastAsia="Times New Roman" w:hAnsi="Times New Roman" w:cs="Times New Roman"/>
          <w:color w:val="1E1E1C"/>
          <w:sz w:val="24"/>
          <w:szCs w:val="24"/>
          <w:lang w:val="en-GB"/>
        </w:rPr>
        <w:t xml:space="preserve">, </w:t>
      </w:r>
      <w:r w:rsidRPr="00CA46F3">
        <w:rPr>
          <w:rFonts w:ascii="Times New Roman" w:eastAsia="Times New Roman" w:hAnsi="Times New Roman" w:cs="Times New Roman"/>
          <w:b/>
          <w:color w:val="1E1E1C"/>
          <w:sz w:val="24"/>
          <w:szCs w:val="24"/>
          <w:lang w:val="en-GB"/>
        </w:rPr>
        <w:t>a cement-free material</w:t>
      </w:r>
      <w:r w:rsidRPr="00CA46F3">
        <w:rPr>
          <w:rFonts w:ascii="Times New Roman" w:eastAsia="Times New Roman" w:hAnsi="Times New Roman" w:cs="Times New Roman"/>
          <w:color w:val="1E1E1C"/>
          <w:sz w:val="24"/>
          <w:szCs w:val="24"/>
          <w:lang w:val="en-GB"/>
        </w:rPr>
        <w:t xml:space="preserve">. Crossrail Project has created an effective learning legacy that is expected to be helpful in future infrastructure development. Elizabeth line will be able to connect </w:t>
      </w:r>
      <w:r w:rsidRPr="00CA46F3">
        <w:rPr>
          <w:rFonts w:ascii="Times New Roman" w:eastAsia="Times New Roman" w:hAnsi="Times New Roman" w:cs="Times New Roman"/>
          <w:b/>
          <w:color w:val="1E1E1C"/>
          <w:sz w:val="24"/>
          <w:szCs w:val="24"/>
          <w:lang w:val="en-GB"/>
        </w:rPr>
        <w:t xml:space="preserve">millions of people </w:t>
      </w:r>
      <w:r w:rsidRPr="00CA46F3">
        <w:rPr>
          <w:rFonts w:ascii="Times New Roman" w:eastAsia="Times New Roman" w:hAnsi="Times New Roman" w:cs="Times New Roman"/>
          <w:color w:val="1E1E1C"/>
          <w:sz w:val="24"/>
          <w:szCs w:val="24"/>
          <w:lang w:val="en-GB"/>
        </w:rPr>
        <w:t>and will ensure the availability of jobs along with education to society</w:t>
      </w:r>
      <w:sdt>
        <w:sdtPr>
          <w:rPr>
            <w:rFonts w:ascii="Times New Roman" w:eastAsia="Times New Roman" w:hAnsi="Times New Roman" w:cs="Times New Roman"/>
            <w:color w:val="1E1E1C"/>
            <w:sz w:val="24"/>
            <w:szCs w:val="24"/>
            <w:lang w:val="en-GB"/>
          </w:rPr>
          <w:id w:val="415212336"/>
          <w:citation/>
        </w:sdtPr>
        <w:sdtContent>
          <w:r w:rsidR="00CA46F3">
            <w:rPr>
              <w:rFonts w:ascii="Times New Roman" w:eastAsia="Times New Roman" w:hAnsi="Times New Roman" w:cs="Times New Roman"/>
              <w:color w:val="1E1E1C"/>
              <w:sz w:val="24"/>
              <w:szCs w:val="24"/>
              <w:lang w:val="en-GB"/>
            </w:rPr>
            <w:fldChar w:fldCharType="begin"/>
          </w:r>
          <w:r w:rsidR="00CA46F3">
            <w:rPr>
              <w:rFonts w:ascii="Times New Roman" w:eastAsia="Times New Roman" w:hAnsi="Times New Roman" w:cs="Times New Roman"/>
              <w:color w:val="1E1E1C"/>
              <w:sz w:val="24"/>
              <w:szCs w:val="24"/>
              <w:lang w:val="en-US"/>
            </w:rPr>
            <w:instrText xml:space="preserve"> CITATION cro22 \l 1033 </w:instrText>
          </w:r>
          <w:r w:rsidR="00CA46F3">
            <w:rPr>
              <w:rFonts w:ascii="Times New Roman" w:eastAsia="Times New Roman" w:hAnsi="Times New Roman" w:cs="Times New Roman"/>
              <w:color w:val="1E1E1C"/>
              <w:sz w:val="24"/>
              <w:szCs w:val="24"/>
              <w:lang w:val="en-GB"/>
            </w:rPr>
            <w:fldChar w:fldCharType="separate"/>
          </w:r>
          <w:r w:rsidR="00CA46F3">
            <w:rPr>
              <w:rFonts w:ascii="Times New Roman" w:eastAsia="Times New Roman" w:hAnsi="Times New Roman" w:cs="Times New Roman"/>
              <w:noProof/>
              <w:color w:val="1E1E1C"/>
              <w:sz w:val="24"/>
              <w:szCs w:val="24"/>
              <w:lang w:val="en-US"/>
            </w:rPr>
            <w:t xml:space="preserve"> </w:t>
          </w:r>
          <w:r w:rsidR="00CA46F3" w:rsidRPr="00CA46F3">
            <w:rPr>
              <w:rFonts w:ascii="Times New Roman" w:eastAsia="Times New Roman" w:hAnsi="Times New Roman" w:cs="Times New Roman"/>
              <w:noProof/>
              <w:color w:val="1E1E1C"/>
              <w:sz w:val="24"/>
              <w:szCs w:val="24"/>
              <w:lang w:val="en-US"/>
            </w:rPr>
            <w:t>(crossrail, 2022)</w:t>
          </w:r>
          <w:r w:rsidR="00CA46F3">
            <w:rPr>
              <w:rFonts w:ascii="Times New Roman" w:eastAsia="Times New Roman" w:hAnsi="Times New Roman" w:cs="Times New Roman"/>
              <w:color w:val="1E1E1C"/>
              <w:sz w:val="24"/>
              <w:szCs w:val="24"/>
              <w:lang w:val="en-GB"/>
            </w:rPr>
            <w:fldChar w:fldCharType="end"/>
          </w:r>
        </w:sdtContent>
      </w:sdt>
      <w:r w:rsidRPr="00CA46F3">
        <w:rPr>
          <w:rFonts w:ascii="Times New Roman" w:eastAsia="Times New Roman" w:hAnsi="Times New Roman" w:cs="Times New Roman"/>
          <w:color w:val="1E1E1C"/>
          <w:sz w:val="24"/>
          <w:szCs w:val="24"/>
          <w:lang w:val="en-GB"/>
        </w:rPr>
        <w:t xml:space="preserve">. Social sustainability and reducing carbon footprints are included in Corporate social responsibility. This project provided jobs to 5000 local people that were supposed to be appreciated. It planned </w:t>
      </w:r>
      <w:r w:rsidRPr="00CA46F3">
        <w:rPr>
          <w:rFonts w:ascii="Times New Roman" w:eastAsia="Times New Roman" w:hAnsi="Times New Roman" w:cs="Times New Roman"/>
          <w:b/>
          <w:color w:val="1E1E1C"/>
          <w:sz w:val="24"/>
          <w:szCs w:val="24"/>
          <w:lang w:val="en-GB"/>
        </w:rPr>
        <w:t xml:space="preserve">72 % of cement replacement </w:t>
      </w:r>
      <w:r w:rsidRPr="00CA46F3">
        <w:rPr>
          <w:rFonts w:ascii="Times New Roman" w:eastAsia="Times New Roman" w:hAnsi="Times New Roman" w:cs="Times New Roman"/>
          <w:color w:val="1E1E1C"/>
          <w:sz w:val="24"/>
          <w:szCs w:val="24"/>
          <w:lang w:val="en-GB"/>
        </w:rPr>
        <w:t xml:space="preserve">in order to reduce carbon emissions. This firm is also careful about employee safety and security and in spite of this, it has faced some accidents that were very unexpected. </w:t>
      </w:r>
      <w:r w:rsidRPr="00CA46F3">
        <w:rPr>
          <w:rFonts w:ascii="Times New Roman" w:eastAsia="Times New Roman" w:hAnsi="Times New Roman" w:cs="Times New Roman"/>
          <w:b/>
          <w:sz w:val="24"/>
          <w:szCs w:val="24"/>
          <w:lang w:val="en-GB"/>
        </w:rPr>
        <w:t xml:space="preserve">The Civil Engineering Environmental Quality scheme </w:t>
      </w:r>
      <w:r w:rsidRPr="00CA46F3">
        <w:rPr>
          <w:rFonts w:ascii="Times New Roman" w:eastAsia="Times New Roman" w:hAnsi="Times New Roman" w:cs="Times New Roman"/>
          <w:sz w:val="24"/>
          <w:szCs w:val="24"/>
          <w:lang w:val="en-GB"/>
        </w:rPr>
        <w:t>was adopted by this project to evaluate the performance of social sustainability.</w:t>
      </w:r>
      <w:r w:rsidRPr="00CA46F3">
        <w:rPr>
          <w:rFonts w:ascii="Times New Roman" w:eastAsia="Times New Roman" w:hAnsi="Times New Roman" w:cs="Times New Roman"/>
          <w:b/>
          <w:sz w:val="24"/>
          <w:szCs w:val="24"/>
          <w:lang w:val="en-GB"/>
        </w:rPr>
        <w:t xml:space="preserve"> 83% of machines </w:t>
      </w:r>
      <w:r w:rsidRPr="00CA46F3">
        <w:rPr>
          <w:rFonts w:ascii="Times New Roman" w:eastAsia="Times New Roman" w:hAnsi="Times New Roman" w:cs="Times New Roman"/>
          <w:sz w:val="24"/>
          <w:szCs w:val="24"/>
          <w:lang w:val="en-GB"/>
        </w:rPr>
        <w:t xml:space="preserve">used to make Elizabeth </w:t>
      </w:r>
      <w:r w:rsidR="00CA46F3" w:rsidRPr="00CA46F3">
        <w:rPr>
          <w:rFonts w:ascii="Times New Roman" w:eastAsia="Times New Roman" w:hAnsi="Times New Roman" w:cs="Times New Roman"/>
          <w:sz w:val="24"/>
          <w:szCs w:val="24"/>
          <w:lang w:val="en-GB"/>
        </w:rPr>
        <w:t>line</w:t>
      </w:r>
      <w:r w:rsidRPr="00CA46F3">
        <w:rPr>
          <w:rFonts w:ascii="Times New Roman" w:eastAsia="Times New Roman" w:hAnsi="Times New Roman" w:cs="Times New Roman"/>
          <w:sz w:val="24"/>
          <w:szCs w:val="24"/>
          <w:lang w:val="en-GB"/>
        </w:rPr>
        <w:t xml:space="preserve"> were able to decrease air pollution</w:t>
      </w:r>
      <w:sdt>
        <w:sdtPr>
          <w:rPr>
            <w:rFonts w:ascii="Times New Roman" w:eastAsia="Times New Roman" w:hAnsi="Times New Roman" w:cs="Times New Roman"/>
            <w:sz w:val="24"/>
            <w:szCs w:val="24"/>
            <w:lang w:val="en-GB"/>
          </w:rPr>
          <w:id w:val="-453645616"/>
          <w:citation/>
        </w:sdtPr>
        <w:sdtContent>
          <w:r w:rsidR="00CA46F3">
            <w:rPr>
              <w:rFonts w:ascii="Times New Roman" w:eastAsia="Times New Roman" w:hAnsi="Times New Roman" w:cs="Times New Roman"/>
              <w:sz w:val="24"/>
              <w:szCs w:val="24"/>
              <w:lang w:val="en-GB"/>
            </w:rPr>
            <w:fldChar w:fldCharType="begin"/>
          </w:r>
          <w:r w:rsidR="00CA46F3">
            <w:rPr>
              <w:rFonts w:ascii="Times New Roman" w:eastAsia="Times New Roman" w:hAnsi="Times New Roman" w:cs="Times New Roman"/>
              <w:sz w:val="24"/>
              <w:szCs w:val="24"/>
              <w:lang w:val="en-US"/>
            </w:rPr>
            <w:instrText xml:space="preserve"> CITATION Nat221 \l 1033 </w:instrText>
          </w:r>
          <w:r w:rsidR="00CA46F3">
            <w:rPr>
              <w:rFonts w:ascii="Times New Roman" w:eastAsia="Times New Roman" w:hAnsi="Times New Roman" w:cs="Times New Roman"/>
              <w:sz w:val="24"/>
              <w:szCs w:val="24"/>
              <w:lang w:val="en-GB"/>
            </w:rPr>
            <w:fldChar w:fldCharType="separate"/>
          </w:r>
          <w:r w:rsidR="00CA46F3">
            <w:rPr>
              <w:rFonts w:ascii="Times New Roman" w:eastAsia="Times New Roman" w:hAnsi="Times New Roman" w:cs="Times New Roman"/>
              <w:noProof/>
              <w:sz w:val="24"/>
              <w:szCs w:val="24"/>
              <w:lang w:val="en-US"/>
            </w:rPr>
            <w:t xml:space="preserve"> </w:t>
          </w:r>
          <w:r w:rsidR="00CA46F3" w:rsidRPr="00CA46F3">
            <w:rPr>
              <w:rFonts w:ascii="Times New Roman" w:eastAsia="Times New Roman" w:hAnsi="Times New Roman" w:cs="Times New Roman"/>
              <w:noProof/>
              <w:sz w:val="24"/>
              <w:szCs w:val="24"/>
              <w:lang w:val="en-US"/>
            </w:rPr>
            <w:t>(Barker, 2022)</w:t>
          </w:r>
          <w:r w:rsidR="00CA46F3">
            <w:rPr>
              <w:rFonts w:ascii="Times New Roman" w:eastAsia="Times New Roman" w:hAnsi="Times New Roman" w:cs="Times New Roman"/>
              <w:sz w:val="24"/>
              <w:szCs w:val="24"/>
              <w:lang w:val="en-GB"/>
            </w:rPr>
            <w:fldChar w:fldCharType="end"/>
          </w:r>
        </w:sdtContent>
      </w:sdt>
      <w:r w:rsidRPr="00CA46F3">
        <w:rPr>
          <w:rFonts w:ascii="Times New Roman" w:eastAsia="Times New Roman" w:hAnsi="Times New Roman" w:cs="Times New Roman"/>
          <w:sz w:val="24"/>
          <w:szCs w:val="24"/>
          <w:lang w:val="en-GB"/>
        </w:rPr>
        <w:t xml:space="preserve">. </w:t>
      </w:r>
    </w:p>
    <w:p w14:paraId="00000009" w14:textId="77777777" w:rsidR="00A77C20" w:rsidRPr="00CA46F3" w:rsidRDefault="00000000" w:rsidP="0085437E">
      <w:pPr>
        <w:pStyle w:val="Heading1"/>
        <w:rPr>
          <w:lang w:val="en-GB"/>
        </w:rPr>
      </w:pPr>
      <w:r w:rsidRPr="00CA46F3">
        <w:rPr>
          <w:lang w:val="en-GB"/>
        </w:rPr>
        <w:lastRenderedPageBreak/>
        <w:t xml:space="preserve">Conclusion and recommendations </w:t>
      </w:r>
    </w:p>
    <w:p w14:paraId="0000000B" w14:textId="7B0BBB12" w:rsidR="00A72B50" w:rsidRDefault="00000000">
      <w:pPr>
        <w:pStyle w:val="Normal1"/>
        <w:spacing w:line="480" w:lineRule="auto"/>
        <w:jc w:val="both"/>
        <w:rPr>
          <w:rFonts w:ascii="Times New Roman" w:eastAsia="Times New Roman" w:hAnsi="Times New Roman" w:cs="Times New Roman"/>
          <w:sz w:val="24"/>
          <w:szCs w:val="24"/>
          <w:lang w:val="en-GB"/>
        </w:rPr>
      </w:pPr>
      <w:r w:rsidRPr="00CA46F3">
        <w:rPr>
          <w:rFonts w:ascii="Times New Roman" w:eastAsia="Times New Roman" w:hAnsi="Times New Roman" w:cs="Times New Roman"/>
          <w:sz w:val="24"/>
          <w:szCs w:val="24"/>
          <w:lang w:val="en-GB"/>
        </w:rPr>
        <w:t xml:space="preserve">Management of a project is crucial to understanding and attaining success to establish it effectively. The essay has been developed on the project management process of Cross Rail. Elizabeth line is a project that was initiated by it has been interpreted. Started in 2001, it is a railway construction project. In 2022, it is estimated to be completed though there is some lack and delay present. </w:t>
      </w:r>
      <w:r w:rsidR="00F27EF4">
        <w:rPr>
          <w:rFonts w:ascii="Times New Roman" w:eastAsia="Times New Roman" w:hAnsi="Times New Roman" w:cs="Times New Roman"/>
          <w:sz w:val="24"/>
          <w:szCs w:val="24"/>
          <w:lang w:val="en-GB"/>
        </w:rPr>
        <w:t xml:space="preserve">All the challenges resulted immense delay in the process of the project. The project has been both failed and successful on various aspect. Several approaches of it achieved success through other were ignorant to reach the success rate. </w:t>
      </w:r>
      <w:r w:rsidRPr="00CA46F3">
        <w:rPr>
          <w:rFonts w:ascii="Times New Roman" w:eastAsia="Times New Roman" w:hAnsi="Times New Roman" w:cs="Times New Roman"/>
          <w:sz w:val="24"/>
          <w:szCs w:val="24"/>
          <w:lang w:val="en-GB"/>
        </w:rPr>
        <w:t xml:space="preserve">Cross Rail Project Agile methodology to execute its plan that was not able to give them desired success. A better and more effective approach such as the Waterfall method is recommended to mitigate the issues faced during construction. This is a sequential process that consists of the same phases like analysis, design and development of the project. It allows the planner to find disputes or errors in the design during analysis. It may be helpful by reducing total cost as well as completing the task on time. They may follow some strategies to mitigate the existing crisis and budget issues. Cost management is very essential for any kind of project so the planner should make a proper budget plan before starting the work. Cross Rail is only dependent on the government fund which may be one of the largest issues that can be reduced by involving other sponsorship based on the private sector. The most important key to decreasing the budget crisis is to set a proper goal and divide every task based on the cost. Compensation due to the accident led the project manager to face many difficulties. This problem may be solved by increasing the safety and security of the workers during construction. </w:t>
      </w:r>
    </w:p>
    <w:p w14:paraId="4928FAC2" w14:textId="77777777" w:rsidR="00A72B50" w:rsidRDefault="00A72B50">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7BD42184" w14:textId="7A2CA938" w:rsidR="00A77C20" w:rsidRDefault="00A72B50" w:rsidP="0085437E">
      <w:pPr>
        <w:pStyle w:val="Heading1"/>
        <w:rPr>
          <w:lang w:val="en-GB"/>
        </w:rPr>
      </w:pPr>
      <w:r>
        <w:rPr>
          <w:lang w:val="en-GB"/>
        </w:rPr>
        <w:lastRenderedPageBreak/>
        <w:t xml:space="preserve">References </w:t>
      </w:r>
    </w:p>
    <w:p w14:paraId="4CD82708" w14:textId="77777777" w:rsidR="0085437E" w:rsidRPr="00215D77" w:rsidRDefault="0085437E" w:rsidP="00215D77">
      <w:pPr>
        <w:pStyle w:val="Bibliography"/>
        <w:spacing w:line="480" w:lineRule="auto"/>
        <w:jc w:val="both"/>
        <w:rPr>
          <w:rFonts w:ascii="Times New Roman" w:hAnsi="Times New Roman" w:cs="Times New Roman"/>
          <w:noProof/>
          <w:sz w:val="28"/>
          <w:szCs w:val="28"/>
        </w:rPr>
      </w:pPr>
      <w:r w:rsidRPr="00215D77">
        <w:rPr>
          <w:rFonts w:ascii="Times New Roman" w:hAnsi="Times New Roman" w:cs="Times New Roman"/>
          <w:noProof/>
          <w:sz w:val="24"/>
          <w:szCs w:val="24"/>
        </w:rPr>
        <w:t xml:space="preserve">Barker, N.,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guide to the architechture of the Elizabeth line.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https://www.dezeen.com/2022/05/16/elizabeth-line-crossrail-stations-architecture-roundups/</w:t>
      </w:r>
    </w:p>
    <w:p w14:paraId="1B5E4B3B"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crossrail, </w:t>
      </w:r>
      <w:r>
        <w:rPr>
          <w:rFonts w:ascii="Times New Roman" w:hAnsi="Times New Roman" w:cs="Times New Roman"/>
          <w:noProof/>
          <w:sz w:val="24"/>
          <w:szCs w:val="24"/>
        </w:rPr>
        <w:t>(</w:t>
      </w:r>
      <w:r w:rsidRPr="00215D77">
        <w:rPr>
          <w:rFonts w:ascii="Times New Roman" w:hAnsi="Times New Roman" w:cs="Times New Roman"/>
          <w:noProof/>
          <w:sz w:val="24"/>
          <w:szCs w:val="24"/>
        </w:rPr>
        <w:t>2021</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DELIVERING THE ELIZABETH LINE. </w:t>
      </w:r>
      <w:r w:rsidRPr="00215D77">
        <w:rPr>
          <w:rFonts w:ascii="Times New Roman" w:hAnsi="Times New Roman" w:cs="Times New Roman"/>
          <w:noProof/>
          <w:sz w:val="24"/>
          <w:szCs w:val="24"/>
        </w:rPr>
        <w:t xml:space="preserve">[Online] </w:t>
      </w:r>
      <w:r w:rsidRPr="00215D77">
        <w:rPr>
          <w:rFonts w:ascii="Times New Roman" w:hAnsi="Times New Roman" w:cs="Times New Roman"/>
          <w:noProof/>
          <w:sz w:val="24"/>
          <w:szCs w:val="24"/>
        </w:rPr>
        <w:br/>
        <w:t xml:space="preserve">Available at: </w:t>
      </w:r>
      <w:r w:rsidRPr="00215D77">
        <w:rPr>
          <w:rFonts w:ascii="Times New Roman" w:hAnsi="Times New Roman" w:cs="Times New Roman"/>
          <w:noProof/>
          <w:sz w:val="24"/>
          <w:szCs w:val="24"/>
          <w:u w:val="single"/>
        </w:rPr>
        <w:t>https://www.crossrail.co.uk/project/our-plan-to-complete-the-elizabeth-line/</w:t>
      </w:r>
    </w:p>
    <w:p w14:paraId="0B78CA70"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crossrail, </w:t>
      </w:r>
      <w:r>
        <w:rPr>
          <w:rFonts w:ascii="Times New Roman" w:hAnsi="Times New Roman" w:cs="Times New Roman"/>
          <w:noProof/>
          <w:sz w:val="24"/>
          <w:szCs w:val="24"/>
        </w:rPr>
        <w:t>(</w:t>
      </w:r>
      <w:r w:rsidRPr="00215D77">
        <w:rPr>
          <w:rFonts w:ascii="Times New Roman" w:hAnsi="Times New Roman" w:cs="Times New Roman"/>
          <w:noProof/>
          <w:sz w:val="24"/>
          <w:szCs w:val="24"/>
        </w:rPr>
        <w:t>2021</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how was the Elizabeth line built?. </w:t>
      </w:r>
      <w:r w:rsidRPr="00215D77">
        <w:rPr>
          <w:rFonts w:ascii="Times New Roman" w:hAnsi="Times New Roman" w:cs="Times New Roman"/>
          <w:noProof/>
          <w:sz w:val="24"/>
          <w:szCs w:val="24"/>
        </w:rPr>
        <w:t xml:space="preserve">[Online] </w:t>
      </w:r>
      <w:r w:rsidRPr="00215D77">
        <w:rPr>
          <w:rFonts w:ascii="Times New Roman" w:hAnsi="Times New Roman" w:cs="Times New Roman"/>
          <w:noProof/>
          <w:sz w:val="24"/>
          <w:szCs w:val="24"/>
        </w:rPr>
        <w:br/>
        <w:t xml:space="preserve">Available at: </w:t>
      </w:r>
      <w:r w:rsidRPr="00215D77">
        <w:rPr>
          <w:rFonts w:ascii="Times New Roman" w:hAnsi="Times New Roman" w:cs="Times New Roman"/>
          <w:noProof/>
          <w:sz w:val="24"/>
          <w:szCs w:val="24"/>
          <w:u w:val="single"/>
        </w:rPr>
        <w:t>https://www.crossrail.co.uk/#</w:t>
      </w:r>
    </w:p>
    <w:p w14:paraId="33FAE06A"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crossrail, </w:t>
      </w:r>
      <w:r>
        <w:rPr>
          <w:rFonts w:ascii="Times New Roman" w:hAnsi="Times New Roman" w:cs="Times New Roman"/>
          <w:noProof/>
          <w:sz w:val="24"/>
          <w:szCs w:val="24"/>
        </w:rPr>
        <w:t>(</w:t>
      </w:r>
      <w:r w:rsidRPr="00215D77">
        <w:rPr>
          <w:rFonts w:ascii="Times New Roman" w:hAnsi="Times New Roman" w:cs="Times New Roman"/>
          <w:noProof/>
          <w:sz w:val="24"/>
          <w:szCs w:val="24"/>
        </w:rPr>
        <w:t>2021</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SPONSORS AND PARTNERS.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https://www.crossrail.co.uk/about-us/sponsors-partners</w:t>
      </w:r>
    </w:p>
    <w:p w14:paraId="3A7FFF0D"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crossrail,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FUNDING.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https://www.crossrail.co.uk/about-us/funding</w:t>
      </w:r>
    </w:p>
    <w:p w14:paraId="5B686692"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crossrail,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OUR SUPPLIERS: REGIONAL CASE STUDIES.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https://www.crossrail.co.uk/benefits/economic-sustainability/our-suppliers-regional-case-studies#:~:text=Watson%20Steel%20has%20supplied%20around,at%20Farringdon%20Elizabeth%20line%20station.</w:t>
      </w:r>
    </w:p>
    <w:p w14:paraId="4F33C881" w14:textId="77777777" w:rsidR="0085437E" w:rsidRDefault="0085437E">
      <w:pPr>
        <w:pStyle w:val="Normal1"/>
        <w:spacing w:line="480" w:lineRule="auto"/>
        <w:jc w:val="both"/>
        <w:rPr>
          <w:rFonts w:ascii="Times New Roman" w:eastAsia="Times New Roman" w:hAnsi="Times New Roman" w:cs="Times New Roman"/>
          <w:sz w:val="24"/>
          <w:szCs w:val="24"/>
        </w:rPr>
      </w:pPr>
      <w:r w:rsidRPr="00A72B50">
        <w:rPr>
          <w:rFonts w:ascii="Times New Roman" w:eastAsia="Times New Roman" w:hAnsi="Times New Roman" w:cs="Times New Roman"/>
          <w:sz w:val="24"/>
          <w:szCs w:val="24"/>
        </w:rPr>
        <w:t xml:space="preserve">Fadli, S. and Sunardi, S., </w:t>
      </w:r>
      <w:r>
        <w:rPr>
          <w:rFonts w:ascii="Times New Roman" w:eastAsia="Times New Roman" w:hAnsi="Times New Roman" w:cs="Times New Roman"/>
          <w:sz w:val="24"/>
          <w:szCs w:val="24"/>
        </w:rPr>
        <w:t>(</w:t>
      </w:r>
      <w:r w:rsidRPr="00A72B50">
        <w:rPr>
          <w:rFonts w:ascii="Times New Roman" w:eastAsia="Times New Roman" w:hAnsi="Times New Roman" w:cs="Times New Roman"/>
          <w:sz w:val="24"/>
          <w:szCs w:val="24"/>
        </w:rPr>
        <w:t>2018</w:t>
      </w:r>
      <w:r>
        <w:rPr>
          <w:rFonts w:ascii="Times New Roman" w:eastAsia="Times New Roman" w:hAnsi="Times New Roman" w:cs="Times New Roman"/>
          <w:sz w:val="24"/>
          <w:szCs w:val="24"/>
        </w:rPr>
        <w:t>)</w:t>
      </w:r>
      <w:r w:rsidRPr="00A72B50">
        <w:rPr>
          <w:rFonts w:ascii="Times New Roman" w:eastAsia="Times New Roman" w:hAnsi="Times New Roman" w:cs="Times New Roman"/>
          <w:sz w:val="24"/>
          <w:szCs w:val="24"/>
        </w:rPr>
        <w:t>. Perancangan Sistem Dengan Metode Waterfall Pada Apotek Xyz. </w:t>
      </w:r>
      <w:r w:rsidRPr="00A72B50">
        <w:rPr>
          <w:rFonts w:ascii="Times New Roman" w:eastAsia="Times New Roman" w:hAnsi="Times New Roman" w:cs="Times New Roman"/>
          <w:i/>
          <w:iCs/>
          <w:sz w:val="24"/>
          <w:szCs w:val="24"/>
        </w:rPr>
        <w:t>Jurnal Manajemen Informatika Dan Sistem Informasi</w:t>
      </w:r>
      <w:r w:rsidRPr="00A72B50">
        <w:rPr>
          <w:rFonts w:ascii="Times New Roman" w:eastAsia="Times New Roman" w:hAnsi="Times New Roman" w:cs="Times New Roman"/>
          <w:sz w:val="24"/>
          <w:szCs w:val="24"/>
        </w:rPr>
        <w:t>, </w:t>
      </w:r>
      <w:r w:rsidRPr="00A72B50">
        <w:rPr>
          <w:rFonts w:ascii="Times New Roman" w:eastAsia="Times New Roman" w:hAnsi="Times New Roman" w:cs="Times New Roman"/>
          <w:i/>
          <w:iCs/>
          <w:sz w:val="24"/>
          <w:szCs w:val="24"/>
        </w:rPr>
        <w:t>1</w:t>
      </w:r>
      <w:r w:rsidRPr="00A72B50">
        <w:rPr>
          <w:rFonts w:ascii="Times New Roman" w:eastAsia="Times New Roman" w:hAnsi="Times New Roman" w:cs="Times New Roman"/>
          <w:sz w:val="24"/>
          <w:szCs w:val="24"/>
        </w:rPr>
        <w:t>(2), pp.29-35.</w:t>
      </w:r>
    </w:p>
    <w:p w14:paraId="109FD20F"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Frank-Keyes, J.,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Crossrail intruder rides Elizabeth Line for 29-minute trip across London.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https://www.londonworld.com/news/traffic-and-travel/crossrail-intruder-rides-elizabeth-line-for-29-minute-trip-across-london-3539257</w:t>
      </w:r>
    </w:p>
    <w:p w14:paraId="5E4A5114"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learninglegacy.crossrail, </w:t>
      </w:r>
      <w:r>
        <w:rPr>
          <w:rFonts w:ascii="Times New Roman" w:hAnsi="Times New Roman" w:cs="Times New Roman"/>
          <w:noProof/>
          <w:sz w:val="24"/>
          <w:szCs w:val="24"/>
        </w:rPr>
        <w:t>(</w:t>
      </w:r>
      <w:r w:rsidRPr="00215D77">
        <w:rPr>
          <w:rFonts w:ascii="Times New Roman" w:hAnsi="Times New Roman" w:cs="Times New Roman"/>
          <w:noProof/>
          <w:sz w:val="24"/>
          <w:szCs w:val="24"/>
        </w:rPr>
        <w:t>2020</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PROJECT AND PROGRAMME MANAGEMENT.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https://learninglegacy.crossrail.co.uk/learning-legacy-themes/project-and-programme-management/</w:t>
      </w:r>
    </w:p>
    <w:p w14:paraId="64155EFB" w14:textId="5728E571" w:rsidR="0085437E"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lastRenderedPageBreak/>
        <w:t xml:space="preserve">Moore, R.,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A megalopolis of engineering: the verdict on London’s £18bn new Elizabeth line. </w:t>
      </w:r>
      <w:r w:rsidRPr="00215D77">
        <w:rPr>
          <w:rFonts w:ascii="Times New Roman" w:hAnsi="Times New Roman" w:cs="Times New Roman"/>
          <w:noProof/>
          <w:sz w:val="24"/>
          <w:szCs w:val="24"/>
        </w:rPr>
        <w:t xml:space="preserve">[Online] Available at: </w:t>
      </w:r>
      <w:r w:rsidRPr="00F27EF4">
        <w:rPr>
          <w:rFonts w:ascii="Times New Roman" w:hAnsi="Times New Roman" w:cs="Times New Roman"/>
          <w:noProof/>
          <w:sz w:val="24"/>
          <w:szCs w:val="24"/>
        </w:rPr>
        <w:t>https://www.theguardian.com/uk-news/2022/mar/13/elizabeth-line-crossrail-opening-london</w:t>
      </w:r>
    </w:p>
    <w:p w14:paraId="22E9A08C"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Sabbagh, D.,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Mourners prevented from attending Queen’s funeral by rail disruption.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https://www.theguardian.com/uk-news/2022/sep/19/mourners-prevented-from-attending-queens-funeral-by-rail-disruption</w:t>
      </w:r>
    </w:p>
    <w:p w14:paraId="77C0DAC5"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Sandle, P.,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London's $24 billion Crossrail finally opens.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https://www.reuters.com/world/uk/londons-24-billion-crossrail-finally-opens-2022-05-23/</w:t>
      </w:r>
    </w:p>
    <w:p w14:paraId="3C95B572" w14:textId="77777777" w:rsidR="0085437E" w:rsidRDefault="0085437E">
      <w:pPr>
        <w:pStyle w:val="Normal1"/>
        <w:spacing w:line="480" w:lineRule="auto"/>
        <w:jc w:val="both"/>
        <w:rPr>
          <w:rFonts w:ascii="Times New Roman" w:eastAsia="Times New Roman" w:hAnsi="Times New Roman" w:cs="Times New Roman"/>
          <w:sz w:val="24"/>
          <w:szCs w:val="24"/>
        </w:rPr>
      </w:pPr>
      <w:r w:rsidRPr="00A72B50">
        <w:rPr>
          <w:rFonts w:ascii="Times New Roman" w:eastAsia="Times New Roman" w:hAnsi="Times New Roman" w:cs="Times New Roman"/>
          <w:sz w:val="24"/>
          <w:szCs w:val="24"/>
        </w:rPr>
        <w:t xml:space="preserve">Sommer, A.F., </w:t>
      </w:r>
      <w:r>
        <w:rPr>
          <w:rFonts w:ascii="Times New Roman" w:eastAsia="Times New Roman" w:hAnsi="Times New Roman" w:cs="Times New Roman"/>
          <w:sz w:val="24"/>
          <w:szCs w:val="24"/>
        </w:rPr>
        <w:t>(</w:t>
      </w:r>
      <w:r w:rsidRPr="00A72B50">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r w:rsidRPr="00A72B50">
        <w:rPr>
          <w:rFonts w:ascii="Times New Roman" w:eastAsia="Times New Roman" w:hAnsi="Times New Roman" w:cs="Times New Roman"/>
          <w:sz w:val="24"/>
          <w:szCs w:val="24"/>
        </w:rPr>
        <w:t>. Agile Transformation at LEGO Group: Implementing Agile methods in multiple departments changed not only processes but also employees’ behavior and mindset. </w:t>
      </w:r>
      <w:r w:rsidRPr="00A72B50">
        <w:rPr>
          <w:rFonts w:ascii="Times New Roman" w:eastAsia="Times New Roman" w:hAnsi="Times New Roman" w:cs="Times New Roman"/>
          <w:i/>
          <w:iCs/>
          <w:sz w:val="24"/>
          <w:szCs w:val="24"/>
        </w:rPr>
        <w:t>Research-Technology Management</w:t>
      </w:r>
      <w:r w:rsidRPr="00A72B50">
        <w:rPr>
          <w:rFonts w:ascii="Times New Roman" w:eastAsia="Times New Roman" w:hAnsi="Times New Roman" w:cs="Times New Roman"/>
          <w:sz w:val="24"/>
          <w:szCs w:val="24"/>
        </w:rPr>
        <w:t>, </w:t>
      </w:r>
      <w:r w:rsidRPr="00A72B50">
        <w:rPr>
          <w:rFonts w:ascii="Times New Roman" w:eastAsia="Times New Roman" w:hAnsi="Times New Roman" w:cs="Times New Roman"/>
          <w:i/>
          <w:iCs/>
          <w:sz w:val="24"/>
          <w:szCs w:val="24"/>
        </w:rPr>
        <w:t>62</w:t>
      </w:r>
      <w:r w:rsidRPr="00A72B50">
        <w:rPr>
          <w:rFonts w:ascii="Times New Roman" w:eastAsia="Times New Roman" w:hAnsi="Times New Roman" w:cs="Times New Roman"/>
          <w:sz w:val="24"/>
          <w:szCs w:val="24"/>
        </w:rPr>
        <w:t>(5), pp.20-29.</w:t>
      </w:r>
    </w:p>
    <w:p w14:paraId="565EB63F"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Talora, J.,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Elizabeth Line: TfL chief Andy Byford admits train fault but says ‘no risk’ to public.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https://www.standard.co.uk/news/london/tfl-elizabeth-line-fault-andy-byford-crossrail-whistleblower-door-box-b1005067.html</w:t>
      </w:r>
    </w:p>
    <w:p w14:paraId="0A8274F1"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TFL, </w:t>
      </w:r>
      <w:r>
        <w:rPr>
          <w:rFonts w:ascii="Times New Roman" w:hAnsi="Times New Roman" w:cs="Times New Roman"/>
          <w:noProof/>
          <w:sz w:val="24"/>
          <w:szCs w:val="24"/>
        </w:rPr>
        <w:t>(</w:t>
      </w:r>
      <w:r w:rsidRPr="00215D77">
        <w:rPr>
          <w:rFonts w:ascii="Times New Roman" w:hAnsi="Times New Roman" w:cs="Times New Roman"/>
          <w:noProof/>
          <w:sz w:val="24"/>
          <w:szCs w:val="24"/>
        </w:rPr>
        <w:t>2021</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Everything you need to know about the Elizabeth line.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https://tfl.gov.uk/travel-information/improvements-and-projects/everything-you-need-to-know-about-the-elizabeth-line</w:t>
      </w:r>
    </w:p>
    <w:p w14:paraId="49CD0429" w14:textId="77777777" w:rsidR="0085437E" w:rsidRPr="00215D77" w:rsidRDefault="0085437E" w:rsidP="00215D77">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Topham, G.,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‘It has to be flawless’: long wait for London’s Elizabeth line is nearly over.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https://www.theguardian.com/uk-news/2022/feb/08/it-has-to-be-flawless-long-wait-for-londons-elizabeth-line-is-nearly-over</w:t>
      </w:r>
    </w:p>
    <w:p w14:paraId="59258517" w14:textId="77777777" w:rsidR="0085437E" w:rsidRPr="0085437E" w:rsidRDefault="0085437E" w:rsidP="0085437E">
      <w:pPr>
        <w:pStyle w:val="Bibliography"/>
        <w:spacing w:line="480" w:lineRule="auto"/>
        <w:jc w:val="both"/>
        <w:rPr>
          <w:rFonts w:ascii="Times New Roman" w:hAnsi="Times New Roman" w:cs="Times New Roman"/>
          <w:noProof/>
          <w:sz w:val="24"/>
          <w:szCs w:val="24"/>
        </w:rPr>
      </w:pPr>
      <w:r w:rsidRPr="00215D77">
        <w:rPr>
          <w:rFonts w:ascii="Times New Roman" w:hAnsi="Times New Roman" w:cs="Times New Roman"/>
          <w:noProof/>
          <w:sz w:val="24"/>
          <w:szCs w:val="24"/>
        </w:rPr>
        <w:t xml:space="preserve">Tunnicliffe, A., </w:t>
      </w:r>
      <w:r>
        <w:rPr>
          <w:rFonts w:ascii="Times New Roman" w:hAnsi="Times New Roman" w:cs="Times New Roman"/>
          <w:noProof/>
          <w:sz w:val="24"/>
          <w:szCs w:val="24"/>
        </w:rPr>
        <w:t>(</w:t>
      </w:r>
      <w:r w:rsidRPr="00215D77">
        <w:rPr>
          <w:rFonts w:ascii="Times New Roman" w:hAnsi="Times New Roman" w:cs="Times New Roman"/>
          <w:noProof/>
          <w:sz w:val="24"/>
          <w:szCs w:val="24"/>
        </w:rPr>
        <w:t>2022</w:t>
      </w:r>
      <w:r>
        <w:rPr>
          <w:rFonts w:ascii="Times New Roman" w:hAnsi="Times New Roman" w:cs="Times New Roman"/>
          <w:noProof/>
          <w:sz w:val="24"/>
          <w:szCs w:val="24"/>
        </w:rPr>
        <w:t>)</w:t>
      </w:r>
      <w:r w:rsidRPr="00215D77">
        <w:rPr>
          <w:rFonts w:ascii="Times New Roman" w:hAnsi="Times New Roman" w:cs="Times New Roman"/>
          <w:noProof/>
          <w:sz w:val="24"/>
          <w:szCs w:val="24"/>
        </w:rPr>
        <w:t xml:space="preserve">. </w:t>
      </w:r>
      <w:r w:rsidRPr="00215D77">
        <w:rPr>
          <w:rFonts w:ascii="Times New Roman" w:hAnsi="Times New Roman" w:cs="Times New Roman"/>
          <w:i/>
          <w:iCs/>
          <w:noProof/>
          <w:sz w:val="24"/>
          <w:szCs w:val="24"/>
        </w:rPr>
        <w:t xml:space="preserve">The Elizabeth Line is a success: so what about Crossrail 2?. </w:t>
      </w:r>
      <w:r w:rsidRPr="00215D77">
        <w:rPr>
          <w:rFonts w:ascii="Times New Roman" w:hAnsi="Times New Roman" w:cs="Times New Roman"/>
          <w:noProof/>
          <w:sz w:val="24"/>
          <w:szCs w:val="24"/>
        </w:rPr>
        <w:t xml:space="preserve">[Online] Available at: </w:t>
      </w:r>
      <w:r w:rsidRPr="00215D77">
        <w:rPr>
          <w:rFonts w:ascii="Times New Roman" w:hAnsi="Times New Roman" w:cs="Times New Roman"/>
          <w:noProof/>
          <w:sz w:val="24"/>
          <w:szCs w:val="24"/>
          <w:u w:val="single"/>
        </w:rPr>
        <w:t>https://www.railway-technology.com/analysis/the-elizabeth-line-is-a-success-so-what-about-crossrail-2/</w:t>
      </w:r>
    </w:p>
    <w:sectPr w:rsidR="0085437E" w:rsidRPr="0085437E" w:rsidSect="00F27EF4">
      <w:headerReference w:type="default" r:id="rId7"/>
      <w:footerReference w:type="default" r:id="rId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6955F" w14:textId="77777777" w:rsidR="00042032" w:rsidRDefault="00042032" w:rsidP="00F27EF4">
      <w:pPr>
        <w:spacing w:line="240" w:lineRule="auto"/>
      </w:pPr>
      <w:r>
        <w:separator/>
      </w:r>
    </w:p>
  </w:endnote>
  <w:endnote w:type="continuationSeparator" w:id="0">
    <w:p w14:paraId="107C6D95" w14:textId="77777777" w:rsidR="00042032" w:rsidRDefault="00042032" w:rsidP="00F27E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b/>
        <w:bCs/>
        <w:sz w:val="24"/>
        <w:szCs w:val="24"/>
      </w:rPr>
      <w:id w:val="-828526004"/>
      <w:docPartObj>
        <w:docPartGallery w:val="Page Numbers (Bottom of Page)"/>
        <w:docPartUnique/>
      </w:docPartObj>
    </w:sdtPr>
    <w:sdtContent>
      <w:sdt>
        <w:sdtPr>
          <w:rPr>
            <w:rFonts w:ascii="Times New Roman" w:hAnsi="Times New Roman" w:cs="Times New Roman"/>
            <w:b/>
            <w:bCs/>
            <w:sz w:val="24"/>
            <w:szCs w:val="24"/>
          </w:rPr>
          <w:id w:val="-1769616900"/>
          <w:docPartObj>
            <w:docPartGallery w:val="Page Numbers (Top of Page)"/>
            <w:docPartUnique/>
          </w:docPartObj>
        </w:sdtPr>
        <w:sdtContent>
          <w:p w14:paraId="60AB5FF8" w14:textId="3A68FBD7" w:rsidR="00F27EF4" w:rsidRPr="00F27EF4" w:rsidRDefault="00F27EF4">
            <w:pPr>
              <w:pStyle w:val="Footer"/>
              <w:jc w:val="right"/>
              <w:rPr>
                <w:rFonts w:ascii="Times New Roman" w:hAnsi="Times New Roman" w:cs="Times New Roman"/>
                <w:b/>
                <w:bCs/>
                <w:sz w:val="24"/>
                <w:szCs w:val="24"/>
              </w:rPr>
            </w:pPr>
            <w:r w:rsidRPr="00F27EF4">
              <w:rPr>
                <w:rFonts w:ascii="Times New Roman" w:hAnsi="Times New Roman" w:cs="Times New Roman"/>
                <w:b/>
                <w:bCs/>
                <w:sz w:val="24"/>
                <w:szCs w:val="24"/>
              </w:rPr>
              <w:t xml:space="preserve">Page </w:t>
            </w:r>
            <w:r w:rsidRPr="00F27EF4">
              <w:rPr>
                <w:rFonts w:ascii="Times New Roman" w:hAnsi="Times New Roman" w:cs="Times New Roman"/>
                <w:b/>
                <w:bCs/>
                <w:sz w:val="24"/>
                <w:szCs w:val="24"/>
              </w:rPr>
              <w:fldChar w:fldCharType="begin"/>
            </w:r>
            <w:r w:rsidRPr="00F27EF4">
              <w:rPr>
                <w:rFonts w:ascii="Times New Roman" w:hAnsi="Times New Roman" w:cs="Times New Roman"/>
                <w:b/>
                <w:bCs/>
                <w:sz w:val="24"/>
                <w:szCs w:val="24"/>
              </w:rPr>
              <w:instrText xml:space="preserve"> PAGE </w:instrText>
            </w:r>
            <w:r w:rsidRPr="00F27EF4">
              <w:rPr>
                <w:rFonts w:ascii="Times New Roman" w:hAnsi="Times New Roman" w:cs="Times New Roman"/>
                <w:b/>
                <w:bCs/>
                <w:sz w:val="24"/>
                <w:szCs w:val="24"/>
              </w:rPr>
              <w:fldChar w:fldCharType="separate"/>
            </w:r>
            <w:r w:rsidRPr="00F27EF4">
              <w:rPr>
                <w:rFonts w:ascii="Times New Roman" w:hAnsi="Times New Roman" w:cs="Times New Roman"/>
                <w:b/>
                <w:bCs/>
                <w:noProof/>
                <w:sz w:val="24"/>
                <w:szCs w:val="24"/>
              </w:rPr>
              <w:t>2</w:t>
            </w:r>
            <w:r w:rsidRPr="00F27EF4">
              <w:rPr>
                <w:rFonts w:ascii="Times New Roman" w:hAnsi="Times New Roman" w:cs="Times New Roman"/>
                <w:b/>
                <w:bCs/>
                <w:sz w:val="24"/>
                <w:szCs w:val="24"/>
              </w:rPr>
              <w:fldChar w:fldCharType="end"/>
            </w:r>
            <w:r w:rsidRPr="00F27EF4">
              <w:rPr>
                <w:rFonts w:ascii="Times New Roman" w:hAnsi="Times New Roman" w:cs="Times New Roman"/>
                <w:b/>
                <w:bCs/>
                <w:sz w:val="24"/>
                <w:szCs w:val="24"/>
              </w:rPr>
              <w:t xml:space="preserve"> of </w:t>
            </w:r>
            <w:r w:rsidRPr="00F27EF4">
              <w:rPr>
                <w:rFonts w:ascii="Times New Roman" w:hAnsi="Times New Roman" w:cs="Times New Roman"/>
                <w:b/>
                <w:bCs/>
                <w:sz w:val="24"/>
                <w:szCs w:val="24"/>
              </w:rPr>
              <w:fldChar w:fldCharType="begin"/>
            </w:r>
            <w:r w:rsidRPr="00F27EF4">
              <w:rPr>
                <w:rFonts w:ascii="Times New Roman" w:hAnsi="Times New Roman" w:cs="Times New Roman"/>
                <w:b/>
                <w:bCs/>
                <w:sz w:val="24"/>
                <w:szCs w:val="24"/>
              </w:rPr>
              <w:instrText xml:space="preserve"> NUMPAGES  </w:instrText>
            </w:r>
            <w:r w:rsidRPr="00F27EF4">
              <w:rPr>
                <w:rFonts w:ascii="Times New Roman" w:hAnsi="Times New Roman" w:cs="Times New Roman"/>
                <w:b/>
                <w:bCs/>
                <w:sz w:val="24"/>
                <w:szCs w:val="24"/>
              </w:rPr>
              <w:fldChar w:fldCharType="separate"/>
            </w:r>
            <w:r w:rsidRPr="00F27EF4">
              <w:rPr>
                <w:rFonts w:ascii="Times New Roman" w:hAnsi="Times New Roman" w:cs="Times New Roman"/>
                <w:b/>
                <w:bCs/>
                <w:noProof/>
                <w:sz w:val="24"/>
                <w:szCs w:val="24"/>
              </w:rPr>
              <w:t>2</w:t>
            </w:r>
            <w:r w:rsidRPr="00F27EF4">
              <w:rPr>
                <w:rFonts w:ascii="Times New Roman" w:hAnsi="Times New Roman" w:cs="Times New Roman"/>
                <w:b/>
                <w:bCs/>
                <w:sz w:val="24"/>
                <w:szCs w:val="24"/>
              </w:rPr>
              <w:fldChar w:fldCharType="end"/>
            </w:r>
          </w:p>
        </w:sdtContent>
      </w:sdt>
    </w:sdtContent>
  </w:sdt>
  <w:p w14:paraId="538CA719" w14:textId="77777777" w:rsidR="00F27EF4" w:rsidRPr="00F27EF4" w:rsidRDefault="00F27EF4">
    <w:pPr>
      <w:pStyle w:val="Footer"/>
      <w:rPr>
        <w:rFonts w:ascii="Times New Roman" w:hAnsi="Times New Roman" w:cs="Times New Roman"/>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132D0" w14:textId="77777777" w:rsidR="00042032" w:rsidRDefault="00042032" w:rsidP="00F27EF4">
      <w:pPr>
        <w:spacing w:line="240" w:lineRule="auto"/>
      </w:pPr>
      <w:r>
        <w:separator/>
      </w:r>
    </w:p>
  </w:footnote>
  <w:footnote w:type="continuationSeparator" w:id="0">
    <w:p w14:paraId="7D7786E5" w14:textId="77777777" w:rsidR="00042032" w:rsidRDefault="00042032" w:rsidP="00F27E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D474C" w14:textId="1F9D7E5C" w:rsidR="00F27EF4" w:rsidRPr="00F27EF4" w:rsidRDefault="00F27EF4" w:rsidP="00F27EF4">
    <w:pPr>
      <w:spacing w:line="360" w:lineRule="auto"/>
      <w:jc w:val="right"/>
      <w:rPr>
        <w:rFonts w:ascii="Times New Roman" w:hAnsi="Times New Roman" w:cs="Times New Roman"/>
        <w:b/>
        <w:bCs/>
        <w:sz w:val="24"/>
        <w:szCs w:val="24"/>
      </w:rPr>
    </w:pPr>
    <w:r w:rsidRPr="00F27EF4">
      <w:rPr>
        <w:rFonts w:ascii="Times New Roman" w:hAnsi="Times New Roman" w:cs="Times New Roman"/>
        <w:b/>
        <w:bCs/>
        <w:sz w:val="24"/>
        <w:szCs w:val="24"/>
      </w:rPr>
      <w:t>Project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C20"/>
    <w:rsid w:val="00042032"/>
    <w:rsid w:val="001E1082"/>
    <w:rsid w:val="00215D77"/>
    <w:rsid w:val="00552EB4"/>
    <w:rsid w:val="0085437E"/>
    <w:rsid w:val="00873C27"/>
    <w:rsid w:val="009919AA"/>
    <w:rsid w:val="00A72B50"/>
    <w:rsid w:val="00A77C20"/>
    <w:rsid w:val="00B34B85"/>
    <w:rsid w:val="00CA46F3"/>
    <w:rsid w:val="00D60639"/>
    <w:rsid w:val="00DC127D"/>
    <w:rsid w:val="00F27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9F7C5"/>
  <w15:docId w15:val="{B2F9FA55-4957-4990-84E7-576FFB048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uiPriority w:val="9"/>
    <w:qFormat/>
    <w:rsid w:val="0085437E"/>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85437E"/>
    <w:rPr>
      <w:rFonts w:ascii="Times New Roman" w:hAnsi="Times New Roman"/>
      <w:b/>
      <w:sz w:val="28"/>
      <w:szCs w:val="40"/>
    </w:rPr>
  </w:style>
  <w:style w:type="paragraph" w:styleId="Bibliography">
    <w:name w:val="Bibliography"/>
    <w:basedOn w:val="Normal"/>
    <w:next w:val="Normal"/>
    <w:uiPriority w:val="37"/>
    <w:unhideWhenUsed/>
    <w:rsid w:val="00215D77"/>
  </w:style>
  <w:style w:type="character" w:styleId="Hyperlink">
    <w:name w:val="Hyperlink"/>
    <w:basedOn w:val="DefaultParagraphFont"/>
    <w:uiPriority w:val="99"/>
    <w:unhideWhenUsed/>
    <w:rsid w:val="00215D77"/>
    <w:rPr>
      <w:color w:val="0000FF" w:themeColor="hyperlink"/>
      <w:u w:val="single"/>
    </w:rPr>
  </w:style>
  <w:style w:type="character" w:styleId="UnresolvedMention">
    <w:name w:val="Unresolved Mention"/>
    <w:basedOn w:val="DefaultParagraphFont"/>
    <w:uiPriority w:val="99"/>
    <w:semiHidden/>
    <w:unhideWhenUsed/>
    <w:rsid w:val="00215D77"/>
    <w:rPr>
      <w:color w:val="605E5C"/>
      <w:shd w:val="clear" w:color="auto" w:fill="E1DFDD"/>
    </w:rPr>
  </w:style>
  <w:style w:type="paragraph" w:styleId="Header">
    <w:name w:val="header"/>
    <w:basedOn w:val="Normal"/>
    <w:link w:val="HeaderChar"/>
    <w:uiPriority w:val="99"/>
    <w:unhideWhenUsed/>
    <w:rsid w:val="00F27EF4"/>
    <w:pPr>
      <w:tabs>
        <w:tab w:val="center" w:pos="4680"/>
        <w:tab w:val="right" w:pos="9360"/>
      </w:tabs>
      <w:spacing w:line="240" w:lineRule="auto"/>
    </w:pPr>
  </w:style>
  <w:style w:type="character" w:customStyle="1" w:styleId="HeaderChar">
    <w:name w:val="Header Char"/>
    <w:basedOn w:val="DefaultParagraphFont"/>
    <w:link w:val="Header"/>
    <w:uiPriority w:val="99"/>
    <w:rsid w:val="00F27EF4"/>
  </w:style>
  <w:style w:type="paragraph" w:styleId="Footer">
    <w:name w:val="footer"/>
    <w:basedOn w:val="Normal"/>
    <w:link w:val="FooterChar"/>
    <w:uiPriority w:val="99"/>
    <w:unhideWhenUsed/>
    <w:rsid w:val="00F27EF4"/>
    <w:pPr>
      <w:tabs>
        <w:tab w:val="center" w:pos="4680"/>
        <w:tab w:val="right" w:pos="9360"/>
      </w:tabs>
      <w:spacing w:line="240" w:lineRule="auto"/>
    </w:pPr>
  </w:style>
  <w:style w:type="character" w:customStyle="1" w:styleId="FooterChar">
    <w:name w:val="Footer Char"/>
    <w:basedOn w:val="DefaultParagraphFont"/>
    <w:link w:val="Footer"/>
    <w:uiPriority w:val="99"/>
    <w:rsid w:val="00F27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7837">
      <w:bodyDiv w:val="1"/>
      <w:marLeft w:val="0"/>
      <w:marRight w:val="0"/>
      <w:marTop w:val="0"/>
      <w:marBottom w:val="0"/>
      <w:divBdr>
        <w:top w:val="none" w:sz="0" w:space="0" w:color="auto"/>
        <w:left w:val="none" w:sz="0" w:space="0" w:color="auto"/>
        <w:bottom w:val="none" w:sz="0" w:space="0" w:color="auto"/>
        <w:right w:val="none" w:sz="0" w:space="0" w:color="auto"/>
      </w:divBdr>
    </w:div>
    <w:div w:id="60252014">
      <w:bodyDiv w:val="1"/>
      <w:marLeft w:val="0"/>
      <w:marRight w:val="0"/>
      <w:marTop w:val="0"/>
      <w:marBottom w:val="0"/>
      <w:divBdr>
        <w:top w:val="none" w:sz="0" w:space="0" w:color="auto"/>
        <w:left w:val="none" w:sz="0" w:space="0" w:color="auto"/>
        <w:bottom w:val="none" w:sz="0" w:space="0" w:color="auto"/>
        <w:right w:val="none" w:sz="0" w:space="0" w:color="auto"/>
      </w:divBdr>
    </w:div>
    <w:div w:id="137847460">
      <w:bodyDiv w:val="1"/>
      <w:marLeft w:val="0"/>
      <w:marRight w:val="0"/>
      <w:marTop w:val="0"/>
      <w:marBottom w:val="0"/>
      <w:divBdr>
        <w:top w:val="none" w:sz="0" w:space="0" w:color="auto"/>
        <w:left w:val="none" w:sz="0" w:space="0" w:color="auto"/>
        <w:bottom w:val="none" w:sz="0" w:space="0" w:color="auto"/>
        <w:right w:val="none" w:sz="0" w:space="0" w:color="auto"/>
      </w:divBdr>
    </w:div>
    <w:div w:id="167989148">
      <w:bodyDiv w:val="1"/>
      <w:marLeft w:val="0"/>
      <w:marRight w:val="0"/>
      <w:marTop w:val="0"/>
      <w:marBottom w:val="0"/>
      <w:divBdr>
        <w:top w:val="none" w:sz="0" w:space="0" w:color="auto"/>
        <w:left w:val="none" w:sz="0" w:space="0" w:color="auto"/>
        <w:bottom w:val="none" w:sz="0" w:space="0" w:color="auto"/>
        <w:right w:val="none" w:sz="0" w:space="0" w:color="auto"/>
      </w:divBdr>
    </w:div>
    <w:div w:id="537932221">
      <w:bodyDiv w:val="1"/>
      <w:marLeft w:val="0"/>
      <w:marRight w:val="0"/>
      <w:marTop w:val="0"/>
      <w:marBottom w:val="0"/>
      <w:divBdr>
        <w:top w:val="none" w:sz="0" w:space="0" w:color="auto"/>
        <w:left w:val="none" w:sz="0" w:space="0" w:color="auto"/>
        <w:bottom w:val="none" w:sz="0" w:space="0" w:color="auto"/>
        <w:right w:val="none" w:sz="0" w:space="0" w:color="auto"/>
      </w:divBdr>
    </w:div>
    <w:div w:id="738792532">
      <w:bodyDiv w:val="1"/>
      <w:marLeft w:val="0"/>
      <w:marRight w:val="0"/>
      <w:marTop w:val="0"/>
      <w:marBottom w:val="0"/>
      <w:divBdr>
        <w:top w:val="none" w:sz="0" w:space="0" w:color="auto"/>
        <w:left w:val="none" w:sz="0" w:space="0" w:color="auto"/>
        <w:bottom w:val="none" w:sz="0" w:space="0" w:color="auto"/>
        <w:right w:val="none" w:sz="0" w:space="0" w:color="auto"/>
      </w:divBdr>
    </w:div>
    <w:div w:id="774908974">
      <w:bodyDiv w:val="1"/>
      <w:marLeft w:val="0"/>
      <w:marRight w:val="0"/>
      <w:marTop w:val="0"/>
      <w:marBottom w:val="0"/>
      <w:divBdr>
        <w:top w:val="none" w:sz="0" w:space="0" w:color="auto"/>
        <w:left w:val="none" w:sz="0" w:space="0" w:color="auto"/>
        <w:bottom w:val="none" w:sz="0" w:space="0" w:color="auto"/>
        <w:right w:val="none" w:sz="0" w:space="0" w:color="auto"/>
      </w:divBdr>
    </w:div>
    <w:div w:id="800415989">
      <w:bodyDiv w:val="1"/>
      <w:marLeft w:val="0"/>
      <w:marRight w:val="0"/>
      <w:marTop w:val="0"/>
      <w:marBottom w:val="0"/>
      <w:divBdr>
        <w:top w:val="none" w:sz="0" w:space="0" w:color="auto"/>
        <w:left w:val="none" w:sz="0" w:space="0" w:color="auto"/>
        <w:bottom w:val="none" w:sz="0" w:space="0" w:color="auto"/>
        <w:right w:val="none" w:sz="0" w:space="0" w:color="auto"/>
      </w:divBdr>
    </w:div>
    <w:div w:id="835655166">
      <w:bodyDiv w:val="1"/>
      <w:marLeft w:val="0"/>
      <w:marRight w:val="0"/>
      <w:marTop w:val="0"/>
      <w:marBottom w:val="0"/>
      <w:divBdr>
        <w:top w:val="none" w:sz="0" w:space="0" w:color="auto"/>
        <w:left w:val="none" w:sz="0" w:space="0" w:color="auto"/>
        <w:bottom w:val="none" w:sz="0" w:space="0" w:color="auto"/>
        <w:right w:val="none" w:sz="0" w:space="0" w:color="auto"/>
      </w:divBdr>
    </w:div>
    <w:div w:id="955720659">
      <w:bodyDiv w:val="1"/>
      <w:marLeft w:val="0"/>
      <w:marRight w:val="0"/>
      <w:marTop w:val="0"/>
      <w:marBottom w:val="0"/>
      <w:divBdr>
        <w:top w:val="none" w:sz="0" w:space="0" w:color="auto"/>
        <w:left w:val="none" w:sz="0" w:space="0" w:color="auto"/>
        <w:bottom w:val="none" w:sz="0" w:space="0" w:color="auto"/>
        <w:right w:val="none" w:sz="0" w:space="0" w:color="auto"/>
      </w:divBdr>
    </w:div>
    <w:div w:id="1062293335">
      <w:bodyDiv w:val="1"/>
      <w:marLeft w:val="0"/>
      <w:marRight w:val="0"/>
      <w:marTop w:val="0"/>
      <w:marBottom w:val="0"/>
      <w:divBdr>
        <w:top w:val="none" w:sz="0" w:space="0" w:color="auto"/>
        <w:left w:val="none" w:sz="0" w:space="0" w:color="auto"/>
        <w:bottom w:val="none" w:sz="0" w:space="0" w:color="auto"/>
        <w:right w:val="none" w:sz="0" w:space="0" w:color="auto"/>
      </w:divBdr>
    </w:div>
    <w:div w:id="1138766941">
      <w:bodyDiv w:val="1"/>
      <w:marLeft w:val="0"/>
      <w:marRight w:val="0"/>
      <w:marTop w:val="0"/>
      <w:marBottom w:val="0"/>
      <w:divBdr>
        <w:top w:val="none" w:sz="0" w:space="0" w:color="auto"/>
        <w:left w:val="none" w:sz="0" w:space="0" w:color="auto"/>
        <w:bottom w:val="none" w:sz="0" w:space="0" w:color="auto"/>
        <w:right w:val="none" w:sz="0" w:space="0" w:color="auto"/>
      </w:divBdr>
    </w:div>
    <w:div w:id="1210727494">
      <w:bodyDiv w:val="1"/>
      <w:marLeft w:val="0"/>
      <w:marRight w:val="0"/>
      <w:marTop w:val="0"/>
      <w:marBottom w:val="0"/>
      <w:divBdr>
        <w:top w:val="none" w:sz="0" w:space="0" w:color="auto"/>
        <w:left w:val="none" w:sz="0" w:space="0" w:color="auto"/>
        <w:bottom w:val="none" w:sz="0" w:space="0" w:color="auto"/>
        <w:right w:val="none" w:sz="0" w:space="0" w:color="auto"/>
      </w:divBdr>
    </w:div>
    <w:div w:id="1290237605">
      <w:bodyDiv w:val="1"/>
      <w:marLeft w:val="0"/>
      <w:marRight w:val="0"/>
      <w:marTop w:val="0"/>
      <w:marBottom w:val="0"/>
      <w:divBdr>
        <w:top w:val="none" w:sz="0" w:space="0" w:color="auto"/>
        <w:left w:val="none" w:sz="0" w:space="0" w:color="auto"/>
        <w:bottom w:val="none" w:sz="0" w:space="0" w:color="auto"/>
        <w:right w:val="none" w:sz="0" w:space="0" w:color="auto"/>
      </w:divBdr>
    </w:div>
    <w:div w:id="2004427439">
      <w:bodyDiv w:val="1"/>
      <w:marLeft w:val="0"/>
      <w:marRight w:val="0"/>
      <w:marTop w:val="0"/>
      <w:marBottom w:val="0"/>
      <w:divBdr>
        <w:top w:val="none" w:sz="0" w:space="0" w:color="auto"/>
        <w:left w:val="none" w:sz="0" w:space="0" w:color="auto"/>
        <w:bottom w:val="none" w:sz="0" w:space="0" w:color="auto"/>
        <w:right w:val="none" w:sz="0" w:space="0" w:color="auto"/>
      </w:divBdr>
    </w:div>
    <w:div w:id="2018194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lea20</b:Tag>
    <b:SourceType>InternetSite</b:SourceType>
    <b:Guid>{5F389C7A-368A-4C9C-A492-7E5D413BE4B7}</b:Guid>
    <b:Author>
      <b:Author>
        <b:Corporate>learninglegacy.crossrail</b:Corporate>
      </b:Author>
    </b:Author>
    <b:Title>PROJECT AND PROGRAMME MANAGEMENT</b:Title>
    <b:Year>2020</b:Year>
    <b:URL>https://learninglegacy.crossrail.co.uk/learning-legacy-themes/project-and-programme-management/</b:URL>
    <b:RefOrder>2</b:RefOrder>
  </b:Source>
  <b:Source>
    <b:Tag>cro21</b:Tag>
    <b:SourceType>InternetSite</b:SourceType>
    <b:Guid>{1685BFF7-3F0C-4C34-A2DB-825B876C274F}</b:Guid>
    <b:Author>
      <b:Author>
        <b:Corporate>crossrail</b:Corporate>
      </b:Author>
    </b:Author>
    <b:Title>how was the Elizabeth line built?</b:Title>
    <b:Year>2021</b:Year>
    <b:URL>https://www.crossrail.co.uk/#</b:URL>
    <b:RefOrder>3</b:RefOrder>
  </b:Source>
  <b:Source>
    <b:Tag>cro211</b:Tag>
    <b:SourceType>InternetSite</b:SourceType>
    <b:Guid>{E2C0ED12-4300-4183-B16E-65B826BD76CE}</b:Guid>
    <b:Author>
      <b:Author>
        <b:Corporate>crossrail</b:Corporate>
      </b:Author>
    </b:Author>
    <b:Title>DELIVERING THE ELIZABETH LINE</b:Title>
    <b:Year>2021</b:Year>
    <b:URL>https://www.crossrail.co.uk/project/our-plan-to-complete-the-elizabeth-line/</b:URL>
    <b:RefOrder>4</b:RefOrder>
  </b:Source>
  <b:Source>
    <b:Tag>Row22</b:Tag>
    <b:SourceType>InternetSite</b:SourceType>
    <b:Guid>{F938B1BD-5700-4156-A76C-7D53573F3DCC}</b:Guid>
    <b:Author>
      <b:Author>
        <b:NameList>
          <b:Person>
            <b:Last>Moore</b:Last>
            <b:First>Rowan</b:First>
          </b:Person>
        </b:NameList>
      </b:Author>
    </b:Author>
    <b:Title>A megalopolis of engineering: the verdict on London’s £18bn new Elizabeth line</b:Title>
    <b:Year>2022</b:Year>
    <b:URL>https://www.theguardian.com/uk-news/2022/mar/13/elizabeth-line-crossrail-opening-london</b:URL>
    <b:RefOrder>13</b:RefOrder>
  </b:Source>
  <b:Source>
    <b:Tag>Nat221</b:Tag>
    <b:SourceType>InternetSite</b:SourceType>
    <b:Guid>{EE2A6599-96F7-4630-B27B-54118A802E20}</b:Guid>
    <b:Author>
      <b:Author>
        <b:NameList>
          <b:Person>
            <b:Last>Barker</b:Last>
            <b:First>Nat</b:First>
          </b:Person>
        </b:NameList>
      </b:Author>
    </b:Author>
    <b:Title>guide to the architechture of the Elizabeth line</b:Title>
    <b:Year>2022</b:Year>
    <b:URL>https://www.dezeen.com/2022/05/16/elizabeth-line-crossrail-stations-architecture-roundups/</b:URL>
    <b:RefOrder>15</b:RefOrder>
  </b:Source>
  <b:Source>
    <b:Tag>cro22</b:Tag>
    <b:SourceType>InternetSite</b:SourceType>
    <b:Guid>{731F7695-949A-4DEB-9B01-7E5BB5AEDD17}</b:Guid>
    <b:Author>
      <b:Author>
        <b:Corporate>crossrail</b:Corporate>
      </b:Author>
    </b:Author>
    <b:Title>OUR SUPPLIERS: REGIONAL CASE STUDIES</b:Title>
    <b:Year>2022</b:Year>
    <b:URL>https://www.crossrail.co.uk/benefits/economic-sustainability/our-suppliers-regional-case-studies#:~:text=Watson%20Steel%20has%20supplied%20around,at%20Farringdon%20Elizabeth%20line%20station.</b:URL>
    <b:RefOrder>14</b:RefOrder>
  </b:Source>
  <b:Source>
    <b:Tag>cro221</b:Tag>
    <b:SourceType>InternetSite</b:SourceType>
    <b:Guid>{31E7CA2B-9156-43F1-88B1-C2110661C508}</b:Guid>
    <b:Author>
      <b:Author>
        <b:Corporate>crossrail</b:Corporate>
      </b:Author>
    </b:Author>
    <b:Title>FUNDING</b:Title>
    <b:Year>2022</b:Year>
    <b:URL>https://www.crossrail.co.uk/about-us/funding</b:URL>
    <b:RefOrder>12</b:RefOrder>
  </b:Source>
  <b:Source>
    <b:Tag>Pau22</b:Tag>
    <b:SourceType>InternetSite</b:SourceType>
    <b:Guid>{FB4B8F8E-7234-4940-8FCA-2F7FCA215BDF}</b:Guid>
    <b:Author>
      <b:Author>
        <b:NameList>
          <b:Person>
            <b:Last>Sandle</b:Last>
            <b:First>Paul</b:First>
          </b:Person>
        </b:NameList>
      </b:Author>
    </b:Author>
    <b:Title>London's $24 billion Crossrail finally opens</b:Title>
    <b:Year>2022</b:Year>
    <b:URL>https://www.reuters.com/world/uk/londons-24-billion-crossrail-finally-opens-2022-05-23/</b:URL>
    <b:RefOrder>11</b:RefOrder>
  </b:Source>
  <b:Source>
    <b:Tag>cro212</b:Tag>
    <b:SourceType>InternetSite</b:SourceType>
    <b:Guid>{8A36D904-2D1A-46EA-BF34-749BE9F8FD73}</b:Guid>
    <b:Author>
      <b:Author>
        <b:Corporate>crossrail</b:Corporate>
      </b:Author>
    </b:Author>
    <b:Title>SPONSORS AND PARTNERS</b:Title>
    <b:Year>2021</b:Year>
    <b:URL>https://www.crossrail.co.uk/about-us/sponsors-partners</b:URL>
    <b:RefOrder>10</b:RefOrder>
  </b:Source>
  <b:Source>
    <b:Tag>And22</b:Tag>
    <b:SourceType>InternetSite</b:SourceType>
    <b:Guid>{1E8AED55-B167-4741-8239-9B1C70EFE4FB}</b:Guid>
    <b:Author>
      <b:Author>
        <b:NameList>
          <b:Person>
            <b:Last>Tunnicliffe</b:Last>
            <b:First>Andrew</b:First>
          </b:Person>
        </b:NameList>
      </b:Author>
    </b:Author>
    <b:Title>The Elizabeth Line is a success: so what about Crossrail 2?</b:Title>
    <b:Year>2022</b:Year>
    <b:URL>https://www.railway-technology.com/analysis/the-elizabeth-line-is-a-success-so-what-about-crossrail-2/</b:URL>
    <b:RefOrder>9</b:RefOrder>
  </b:Source>
  <b:Source>
    <b:Tag>Joe22</b:Tag>
    <b:SourceType>InternetSite</b:SourceType>
    <b:Guid>{D5343ADD-1AC3-48AE-994F-16FEA85ECA39}</b:Guid>
    <b:Author>
      <b:Author>
        <b:NameList>
          <b:Person>
            <b:Last>Talora</b:Last>
            <b:First>Joe</b:First>
          </b:Person>
        </b:NameList>
      </b:Author>
    </b:Author>
    <b:Title>Elizabeth Line: TfL chief Andy Byford admits train fault but says ‘no risk’ to public</b:Title>
    <b:Year>2022</b:Year>
    <b:URL>https://www.standard.co.uk/news/london/tfl-elizabeth-line-fault-andy-byford-crossrail-whistleblower-door-box-b1005067.html</b:URL>
    <b:RefOrder>6</b:RefOrder>
  </b:Source>
  <b:Source>
    <b:Tag>Dan22</b:Tag>
    <b:SourceType>InternetSite</b:SourceType>
    <b:Guid>{A20DE328-1F28-4D44-A7F5-6F051D360605}</b:Guid>
    <b:Author>
      <b:Author>
        <b:NameList>
          <b:Person>
            <b:Last>Sabbagh</b:Last>
            <b:First>Dan</b:First>
          </b:Person>
        </b:NameList>
      </b:Author>
    </b:Author>
    <b:Title>Mourners prevented from attending Queen’s funeral by rail disruption</b:Title>
    <b:Year>2022</b:Year>
    <b:URL>https://www.theguardian.com/uk-news/2022/sep/19/mourners-prevented-from-attending-queens-funeral-by-rail-disruption</b:URL>
    <b:RefOrder>5</b:RefOrder>
  </b:Source>
  <b:Source>
    <b:Tag>Jes22</b:Tag>
    <b:SourceType>InternetSite</b:SourceType>
    <b:Guid>{AD2D04A2-A7D0-4157-8231-F0E01C9EB90A}</b:Guid>
    <b:Author>
      <b:Author>
        <b:NameList>
          <b:Person>
            <b:Last>Frank-Keyes</b:Last>
            <b:First>Jessica</b:First>
          </b:Person>
        </b:NameList>
      </b:Author>
    </b:Author>
    <b:Title>Crossrail intruder rides Elizabeth Line for 29-minute trip across London</b:Title>
    <b:Year>2022</b:Year>
    <b:URL>https://www.londonworld.com/news/traffic-and-travel/crossrail-intruder-rides-elizabeth-line-for-29-minute-trip-across-london-3539257</b:URL>
    <b:RefOrder>1</b:RefOrder>
  </b:Source>
  <b:Source>
    <b:Tag>Gwy22</b:Tag>
    <b:SourceType>InternetSite</b:SourceType>
    <b:Guid>{0392AFF0-70AD-4EB5-B497-5CA92EA59D2C}</b:Guid>
    <b:Author>
      <b:Author>
        <b:NameList>
          <b:Person>
            <b:Last>Topham</b:Last>
            <b:First>Gwyn</b:First>
          </b:Person>
        </b:NameList>
      </b:Author>
    </b:Author>
    <b:Title>‘It has to be flawless’: long wait for London’s Elizabeth line is nearly over</b:Title>
    <b:Year>2022</b:Year>
    <b:URL>https://www.theguardian.com/uk-news/2022/feb/08/it-has-to-be-flawless-long-wait-for-londons-elizabeth-line-is-nearly-over</b:URL>
    <b:RefOrder>7</b:RefOrder>
  </b:Source>
  <b:Source>
    <b:Tag>TFL21</b:Tag>
    <b:SourceType>InternetSite</b:SourceType>
    <b:Guid>{0F56C7AE-F672-4B23-A12B-EA3D74A575B6}</b:Guid>
    <b:Author>
      <b:Author>
        <b:Corporate>TFL</b:Corporate>
      </b:Author>
    </b:Author>
    <b:Title>Everything you need to know about the Elizabeth line</b:Title>
    <b:Year>2021</b:Year>
    <b:URL>https://tfl.gov.uk/travel-information/improvements-and-projects/everything-you-need-to-know-about-the-elizabeth-line</b:URL>
    <b:RefOrder>8</b:RefOrder>
  </b:Source>
</b:Sources>
</file>

<file path=customXml/itemProps1.xml><?xml version="1.0" encoding="utf-8"?>
<ds:datastoreItem xmlns:ds="http://schemas.openxmlformats.org/officeDocument/2006/customXml" ds:itemID="{F8DA86DE-25EE-4F3B-8BBF-15CE405F5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2720</Words>
  <Characters>15507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Nalivaico Andrei</cp:lastModifiedBy>
  <cp:revision>7</cp:revision>
  <dcterms:created xsi:type="dcterms:W3CDTF">2022-11-28T12:48:00Z</dcterms:created>
  <dcterms:modified xsi:type="dcterms:W3CDTF">2022-12-06T15:03:00Z</dcterms:modified>
</cp:coreProperties>
</file>