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FDCF9" w14:textId="25A0A823" w:rsidR="007B031E" w:rsidRDefault="001905A4">
      <w:r>
        <w:t>Research methodologies</w:t>
      </w:r>
    </w:p>
    <w:p w14:paraId="710C6ACE" w14:textId="77777777" w:rsidR="001905A4" w:rsidRPr="001905A4" w:rsidRDefault="001905A4" w:rsidP="001905A4">
      <w:pPr>
        <w:rPr>
          <w:b/>
          <w:bCs/>
        </w:rPr>
      </w:pPr>
      <w:r w:rsidRPr="001905A4">
        <w:rPr>
          <w:b/>
          <w:bCs/>
        </w:rPr>
        <w:t>1. Research methodologies</w:t>
      </w:r>
    </w:p>
    <w:p w14:paraId="046A65C3" w14:textId="77777777" w:rsidR="001905A4" w:rsidRPr="001905A4" w:rsidRDefault="001905A4" w:rsidP="001905A4">
      <w:r w:rsidRPr="001905A4">
        <w:t>You have probably been getting used to lots of new terms on this module and for clarity ‘research methodologies’ is the term used for the tools we use to collect data.</w:t>
      </w:r>
    </w:p>
    <w:p w14:paraId="1C34DE82" w14:textId="77777777" w:rsidR="001905A4" w:rsidRDefault="001905A4"/>
    <w:p w14:paraId="1A531602" w14:textId="77777777" w:rsidR="001905A4" w:rsidRPr="001905A4" w:rsidRDefault="001905A4" w:rsidP="001905A4">
      <w:pPr>
        <w:rPr>
          <w:b/>
          <w:bCs/>
        </w:rPr>
      </w:pPr>
      <w:r w:rsidRPr="001905A4">
        <w:rPr>
          <w:b/>
          <w:bCs/>
        </w:rPr>
        <w:t>2. Weblinks</w:t>
      </w:r>
    </w:p>
    <w:p w14:paraId="00801596" w14:textId="77777777" w:rsidR="001905A4" w:rsidRPr="001905A4" w:rsidRDefault="001905A4" w:rsidP="001905A4">
      <w:pPr>
        <w:numPr>
          <w:ilvl w:val="0"/>
          <w:numId w:val="1"/>
        </w:numPr>
      </w:pPr>
      <w:r w:rsidRPr="001905A4">
        <w:t>A comprehensive catalogue of meanings can be found at </w:t>
      </w:r>
      <w:hyperlink r:id="rId5" w:tgtFrame="_blank" w:tooltip="Original URL: http://onlineqda.hud.ac.uk/methodologies.php. Click or tap if you trust this link." w:history="1">
        <w:r w:rsidRPr="001905A4">
          <w:rPr>
            <w:rStyle w:val="Hyperlink"/>
          </w:rPr>
          <w:t>http://onlineqda.hud.ac.uk/methodologies.php</w:t>
        </w:r>
      </w:hyperlink>
      <w:r w:rsidRPr="001905A4">
        <w:t>. The site is interactive and you will be able to read up on topics that interest you most. The same site has a resources section </w:t>
      </w:r>
      <w:hyperlink r:id="rId6" w:tgtFrame="_blank" w:tooltip="Original URL: http://onlineqda.hud.ac.uk/resources.php. Click or tap if you trust this link." w:history="1">
        <w:r w:rsidRPr="001905A4">
          <w:rPr>
            <w:rStyle w:val="Hyperlink"/>
          </w:rPr>
          <w:t>http://onlineqda.hud.ac.uk/resources.php</w:t>
        </w:r>
      </w:hyperlink>
      <w:r w:rsidRPr="001905A4">
        <w:t> and here you can access a range of media including view relevant videos, listen to podcasts as well as reading materials.</w:t>
      </w:r>
    </w:p>
    <w:p w14:paraId="4CC8BA36" w14:textId="77777777" w:rsidR="001905A4" w:rsidRPr="001905A4" w:rsidRDefault="001905A4" w:rsidP="001905A4">
      <w:pPr>
        <w:numPr>
          <w:ilvl w:val="0"/>
          <w:numId w:val="1"/>
        </w:numPr>
      </w:pPr>
      <w:r w:rsidRPr="001905A4">
        <w:t>Designing ‘good’ surveys </w:t>
      </w:r>
      <w:hyperlink r:id="rId7" w:tgtFrame="_blank" w:tooltip="Original URL: https://youtu.be/Iq_fhTuY1hw. Click or tap if you trust this link." w:history="1">
        <w:r w:rsidRPr="001905A4">
          <w:rPr>
            <w:rStyle w:val="Hyperlink"/>
          </w:rPr>
          <w:t>https://youtu.be/Iq_fhTuY1hw</w:t>
        </w:r>
      </w:hyperlink>
    </w:p>
    <w:p w14:paraId="4B9C9597" w14:textId="77777777" w:rsidR="001905A4" w:rsidRPr="001905A4" w:rsidRDefault="001905A4" w:rsidP="001905A4">
      <w:pPr>
        <w:numPr>
          <w:ilvl w:val="0"/>
          <w:numId w:val="1"/>
        </w:numPr>
      </w:pPr>
      <w:r w:rsidRPr="001905A4">
        <w:t>Designing ‘good’ case studies </w:t>
      </w:r>
      <w:hyperlink r:id="rId8" w:tgtFrame="_blank" w:tooltip="Original URL: https://youtu.be/u-LNQYwhFug. Click or tap if you trust this link." w:history="1">
        <w:r w:rsidRPr="001905A4">
          <w:rPr>
            <w:rStyle w:val="Hyperlink"/>
          </w:rPr>
          <w:t>https://youtu.be/u-LNQYwhFug</w:t>
        </w:r>
      </w:hyperlink>
    </w:p>
    <w:p w14:paraId="51239D58" w14:textId="77777777" w:rsidR="001905A4" w:rsidRPr="001905A4" w:rsidRDefault="001905A4" w:rsidP="001905A4">
      <w:pPr>
        <w:numPr>
          <w:ilvl w:val="0"/>
          <w:numId w:val="1"/>
        </w:numPr>
      </w:pPr>
      <w:r w:rsidRPr="001905A4">
        <w:t>Designing ‘good’ interviews A </w:t>
      </w:r>
      <w:hyperlink r:id="rId9" w:tgtFrame="_blank" w:tooltip="Original URL: https://youtu.be/tLAiv8YHGpk. Click or tap if you trust this link." w:history="1">
        <w:r w:rsidRPr="001905A4">
          <w:rPr>
            <w:rStyle w:val="Hyperlink"/>
          </w:rPr>
          <w:t>https://youtu.be/tLAiv8YHGpk</w:t>
        </w:r>
      </w:hyperlink>
      <w:r w:rsidRPr="001905A4">
        <w:t> B </w:t>
      </w:r>
      <w:hyperlink r:id="rId10" w:tgtFrame="_blank" w:tooltip="Original URL: https://youtu.be/9t-_hYjAKww. Click or tap if you trust this link." w:history="1">
        <w:r w:rsidRPr="001905A4">
          <w:rPr>
            <w:rStyle w:val="Hyperlink"/>
          </w:rPr>
          <w:t>https://youtu.be/9t-_hYjAKww</w:t>
        </w:r>
      </w:hyperlink>
    </w:p>
    <w:p w14:paraId="5E580A7D" w14:textId="77777777" w:rsidR="001905A4" w:rsidRPr="001905A4" w:rsidRDefault="001905A4" w:rsidP="001905A4">
      <w:pPr>
        <w:numPr>
          <w:ilvl w:val="0"/>
          <w:numId w:val="1"/>
        </w:numPr>
      </w:pPr>
      <w:r w:rsidRPr="001905A4">
        <w:t>Ben Wheeler discusses using secondary data </w:t>
      </w:r>
      <w:hyperlink r:id="rId11" w:tgtFrame="_blank" w:tooltip="Original URL: https://methods.sagepub.com/video/srmpromo/pdui8u/ben-wheeler-discusses-using-secondary-data. Click or tap if you trust this link." w:history="1">
        <w:r w:rsidRPr="001905A4">
          <w:rPr>
            <w:rStyle w:val="Hyperlink"/>
          </w:rPr>
          <w:t>https://methods.sagepub.com/video/srmpromo/pdui8u/ben-wheeler-discusses-using-secondary-data</w:t>
        </w:r>
      </w:hyperlink>
    </w:p>
    <w:p w14:paraId="72974F39" w14:textId="77777777" w:rsidR="001905A4" w:rsidRPr="001905A4" w:rsidRDefault="001905A4" w:rsidP="001905A4">
      <w:pPr>
        <w:numPr>
          <w:ilvl w:val="0"/>
          <w:numId w:val="1"/>
        </w:numPr>
      </w:pPr>
      <w:r w:rsidRPr="001905A4">
        <w:t>Connecting with the research community </w:t>
      </w:r>
      <w:hyperlink r:id="rId12" w:tgtFrame="_blank" w:tooltip="Original URL: https://www.methodspace.com/. Click or tap if you trust this link." w:history="1">
        <w:r w:rsidRPr="001905A4">
          <w:rPr>
            <w:rStyle w:val="Hyperlink"/>
          </w:rPr>
          <w:t>https://www.methodspace.com/</w:t>
        </w:r>
      </w:hyperlink>
    </w:p>
    <w:p w14:paraId="31C73A8A" w14:textId="77777777" w:rsidR="001905A4" w:rsidRPr="001905A4" w:rsidRDefault="001905A4" w:rsidP="001905A4">
      <w:pPr>
        <w:numPr>
          <w:ilvl w:val="0"/>
          <w:numId w:val="1"/>
        </w:numPr>
      </w:pPr>
      <w:r w:rsidRPr="001905A4">
        <w:t>Choosing your methodology </w:t>
      </w:r>
      <w:hyperlink r:id="rId13" w:tgtFrame="_blank" w:tooltip="Original URL: https://www.thestudyspace.com/page/choosing-appropriate-research-methodologies/. Click or tap if you trust this link." w:history="1">
        <w:r w:rsidRPr="001905A4">
          <w:rPr>
            <w:rStyle w:val="Hyperlink"/>
          </w:rPr>
          <w:t>https://www.thestudyspace.com/page/choosing-appropriate-research-methodologies/</w:t>
        </w:r>
      </w:hyperlink>
    </w:p>
    <w:p w14:paraId="6560F005" w14:textId="77777777" w:rsidR="001905A4" w:rsidRDefault="001905A4"/>
    <w:sectPr w:rsidR="001905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07AE7"/>
    <w:multiLevelType w:val="multilevel"/>
    <w:tmpl w:val="7BCCA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5259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5A4"/>
    <w:rsid w:val="001905A4"/>
    <w:rsid w:val="007B031E"/>
    <w:rsid w:val="0080261A"/>
    <w:rsid w:val="009001C3"/>
    <w:rsid w:val="00B75E85"/>
    <w:rsid w:val="00D3150B"/>
    <w:rsid w:val="00DA5D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D8999"/>
  <w15:chartTrackingRefBased/>
  <w15:docId w15:val="{D22F3D1E-EE00-4FC5-9C6A-C4E91AD92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5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5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05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05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5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5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5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5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5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5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5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5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5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5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5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5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5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5A4"/>
    <w:rPr>
      <w:rFonts w:eastAsiaTheme="majorEastAsia" w:cstheme="majorBidi"/>
      <w:color w:val="272727" w:themeColor="text1" w:themeTint="D8"/>
    </w:rPr>
  </w:style>
  <w:style w:type="paragraph" w:styleId="Title">
    <w:name w:val="Title"/>
    <w:basedOn w:val="Normal"/>
    <w:next w:val="Normal"/>
    <w:link w:val="TitleChar"/>
    <w:uiPriority w:val="10"/>
    <w:qFormat/>
    <w:rsid w:val="001905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5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5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5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5A4"/>
    <w:pPr>
      <w:spacing w:before="160"/>
      <w:jc w:val="center"/>
    </w:pPr>
    <w:rPr>
      <w:i/>
      <w:iCs/>
      <w:color w:val="404040" w:themeColor="text1" w:themeTint="BF"/>
    </w:rPr>
  </w:style>
  <w:style w:type="character" w:customStyle="1" w:styleId="QuoteChar">
    <w:name w:val="Quote Char"/>
    <w:basedOn w:val="DefaultParagraphFont"/>
    <w:link w:val="Quote"/>
    <w:uiPriority w:val="29"/>
    <w:rsid w:val="001905A4"/>
    <w:rPr>
      <w:i/>
      <w:iCs/>
      <w:color w:val="404040" w:themeColor="text1" w:themeTint="BF"/>
    </w:rPr>
  </w:style>
  <w:style w:type="paragraph" w:styleId="ListParagraph">
    <w:name w:val="List Paragraph"/>
    <w:basedOn w:val="Normal"/>
    <w:uiPriority w:val="34"/>
    <w:qFormat/>
    <w:rsid w:val="001905A4"/>
    <w:pPr>
      <w:ind w:left="720"/>
      <w:contextualSpacing/>
    </w:pPr>
  </w:style>
  <w:style w:type="character" w:styleId="IntenseEmphasis">
    <w:name w:val="Intense Emphasis"/>
    <w:basedOn w:val="DefaultParagraphFont"/>
    <w:uiPriority w:val="21"/>
    <w:qFormat/>
    <w:rsid w:val="001905A4"/>
    <w:rPr>
      <w:i/>
      <w:iCs/>
      <w:color w:val="0F4761" w:themeColor="accent1" w:themeShade="BF"/>
    </w:rPr>
  </w:style>
  <w:style w:type="paragraph" w:styleId="IntenseQuote">
    <w:name w:val="Intense Quote"/>
    <w:basedOn w:val="Normal"/>
    <w:next w:val="Normal"/>
    <w:link w:val="IntenseQuoteChar"/>
    <w:uiPriority w:val="30"/>
    <w:qFormat/>
    <w:rsid w:val="001905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5A4"/>
    <w:rPr>
      <w:i/>
      <w:iCs/>
      <w:color w:val="0F4761" w:themeColor="accent1" w:themeShade="BF"/>
    </w:rPr>
  </w:style>
  <w:style w:type="character" w:styleId="IntenseReference">
    <w:name w:val="Intense Reference"/>
    <w:basedOn w:val="DefaultParagraphFont"/>
    <w:uiPriority w:val="32"/>
    <w:qFormat/>
    <w:rsid w:val="001905A4"/>
    <w:rPr>
      <w:b/>
      <w:bCs/>
      <w:smallCaps/>
      <w:color w:val="0F4761" w:themeColor="accent1" w:themeShade="BF"/>
      <w:spacing w:val="5"/>
    </w:rPr>
  </w:style>
  <w:style w:type="character" w:styleId="Hyperlink">
    <w:name w:val="Hyperlink"/>
    <w:basedOn w:val="DefaultParagraphFont"/>
    <w:uiPriority w:val="99"/>
    <w:unhideWhenUsed/>
    <w:rsid w:val="001905A4"/>
    <w:rPr>
      <w:color w:val="467886" w:themeColor="hyperlink"/>
      <w:u w:val="single"/>
    </w:rPr>
  </w:style>
  <w:style w:type="character" w:styleId="UnresolvedMention">
    <w:name w:val="Unresolved Mention"/>
    <w:basedOn w:val="DefaultParagraphFont"/>
    <w:uiPriority w:val="99"/>
    <w:semiHidden/>
    <w:unhideWhenUsed/>
    <w:rsid w:val="001905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50807">
      <w:bodyDiv w:val="1"/>
      <w:marLeft w:val="0"/>
      <w:marRight w:val="0"/>
      <w:marTop w:val="0"/>
      <w:marBottom w:val="0"/>
      <w:divBdr>
        <w:top w:val="none" w:sz="0" w:space="0" w:color="auto"/>
        <w:left w:val="none" w:sz="0" w:space="0" w:color="auto"/>
        <w:bottom w:val="none" w:sz="0" w:space="0" w:color="auto"/>
        <w:right w:val="none" w:sz="0" w:space="0" w:color="auto"/>
      </w:divBdr>
    </w:div>
    <w:div w:id="103306795">
      <w:bodyDiv w:val="1"/>
      <w:marLeft w:val="0"/>
      <w:marRight w:val="0"/>
      <w:marTop w:val="0"/>
      <w:marBottom w:val="0"/>
      <w:divBdr>
        <w:top w:val="none" w:sz="0" w:space="0" w:color="auto"/>
        <w:left w:val="none" w:sz="0" w:space="0" w:color="auto"/>
        <w:bottom w:val="none" w:sz="0" w:space="0" w:color="auto"/>
        <w:right w:val="none" w:sz="0" w:space="0" w:color="auto"/>
      </w:divBdr>
    </w:div>
    <w:div w:id="920944590">
      <w:bodyDiv w:val="1"/>
      <w:marLeft w:val="0"/>
      <w:marRight w:val="0"/>
      <w:marTop w:val="0"/>
      <w:marBottom w:val="0"/>
      <w:divBdr>
        <w:top w:val="none" w:sz="0" w:space="0" w:color="auto"/>
        <w:left w:val="none" w:sz="0" w:space="0" w:color="auto"/>
        <w:bottom w:val="none" w:sz="0" w:space="0" w:color="auto"/>
        <w:right w:val="none" w:sz="0" w:space="0" w:color="auto"/>
      </w:divBdr>
    </w:div>
    <w:div w:id="192082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youtu.be%2Fu-LNQYwhFug&amp;data=02%7C01%7C%7Ccc237ebbe4d3478b0d2d08d859804aa4%7C4e0f11f9046e45059cb8db2152311e21%7C0%7C0%7C637357754822944113&amp;sdata=olPlm2%2FOkBdn%2BtDC2XXEf5%2Fijvfck03ukUihVJ28b8I%3D&amp;reserved=0" TargetMode="External"/><Relationship Id="rId13" Type="http://schemas.openxmlformats.org/officeDocument/2006/relationships/hyperlink" Target="https://eur01.safelinks.protection.outlook.com/?url=https%3A%2F%2Fwww.thestudyspace.com%2Fpage%2Fchoosing-appropriate-research-methodologies%2F&amp;data=02%7C01%7C%7Ccc237ebbe4d3478b0d2d08d859804aa4%7C4e0f11f9046e45059cb8db2152311e21%7C0%7C0%7C637357754822974094&amp;sdata=%2F1cdBHeaxy1tl20p8v7YK6xwphcBoUkPPnmJWD6CpYY%3D&amp;reserved=0"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youtu.be%2FIq_fhTuY1hw&amp;data=02%7C01%7C%7Ccc237ebbe4d3478b0d2d08d859804aa4%7C4e0f11f9046e45059cb8db2152311e21%7C0%7C0%7C637357754822944113&amp;sdata=LHstU5nK6W8A2Ba5qpFm5ByzJj%2FkO28aaV%2F97wi7KL8%3D&amp;reserved=0" TargetMode="External"/><Relationship Id="rId12" Type="http://schemas.openxmlformats.org/officeDocument/2006/relationships/hyperlink" Target="https://eur01.safelinks.protection.outlook.com/?url=https%3A%2F%2Fwww.methodspace.com%2F&amp;data=02%7C01%7C%7Ccc237ebbe4d3478b0d2d08d859804aa4%7C4e0f11f9046e45059cb8db2152311e21%7C0%7C0%7C637357754822964097&amp;sdata=gtOk%2BCQKhruGSjWTOXrE%2FjcRsUs0HX4pI9UKRN4tnSo%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3A%2F%2Fonlineqda.hud.ac.uk%2Fresources.php&amp;data=02%7C01%7C%7Ccc237ebbe4d3478b0d2d08d859804aa4%7C4e0f11f9046e45059cb8db2152311e21%7C0%7C0%7C637357754822934120&amp;sdata=yM%2Bsf2Lxi0c0O5IKzLlIwJl0jvbLD0wwQea1CDjSbLU%3D&amp;reserved=0" TargetMode="External"/><Relationship Id="rId11" Type="http://schemas.openxmlformats.org/officeDocument/2006/relationships/hyperlink" Target="https://eur01.safelinks.protection.outlook.com/?url=https%3A%2F%2Fmethods.sagepub.com%2Fvideo%2Fsrmpromo%2Fpdui8u%2Fben-wheeler-discusses-using-secondary-data&amp;data=02%7C01%7C%7Ccc237ebbe4d3478b0d2d08d859804aa4%7C4e0f11f9046e45059cb8db2152311e21%7C0%7C0%7C637357754822964097&amp;sdata=ZEtwIMyQwHZOqkTPncWoVq53Io4xbVb6EsQfywPum6M%3D&amp;reserved=0" TargetMode="External"/><Relationship Id="rId5" Type="http://schemas.openxmlformats.org/officeDocument/2006/relationships/hyperlink" Target="https://eur01.safelinks.protection.outlook.com/?url=http%3A%2F%2Fonlineqda.hud.ac.uk%2Fmethodologies.php&amp;data=02%7C01%7C%7Ccc237ebbe4d3478b0d2d08d859804aa4%7C4e0f11f9046e45059cb8db2152311e21%7C0%7C0%7C637357754822934120&amp;sdata=OFtvfd60kEPE7Nqq72yMhYLMhypZY0vFAljiukElXZw%3D&amp;reserved=0" TargetMode="External"/><Relationship Id="rId15" Type="http://schemas.openxmlformats.org/officeDocument/2006/relationships/theme" Target="theme/theme1.xml"/><Relationship Id="rId10" Type="http://schemas.openxmlformats.org/officeDocument/2006/relationships/hyperlink" Target="https://eur01.safelinks.protection.outlook.com/?url=https%3A%2F%2Fyoutu.be%2F9t-_hYjAKww&amp;data=02%7C01%7C%7Ccc237ebbe4d3478b0d2d08d859804aa4%7C4e0f11f9046e45059cb8db2152311e21%7C0%7C0%7C637357754822954111&amp;sdata=FwvhY1pc4TPMV05WmoaGw%2FKjqQt5cNLDd57Z8WKaQE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youtu.be%2FtLAiv8YHGpk&amp;data=02%7C01%7C%7Ccc237ebbe4d3478b0d2d08d859804aa4%7C4e0f11f9046e45059cb8db2152311e21%7C0%7C0%7C637357754822954111&amp;sdata=Llw5jO9c4ZoP7ZaHwxTks9bXZsv5cksxtuj5u2NRTCA%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728</Words>
  <Characters>4152</Characters>
  <Application>Microsoft Office Word</Application>
  <DocSecurity>0</DocSecurity>
  <Lines>34</Lines>
  <Paragraphs>9</Paragraphs>
  <ScaleCrop>false</ScaleCrop>
  <Company>University of Wales Trinity Saint David</Company>
  <LinksUpToDate>false</LinksUpToDate>
  <CharactersWithSpaces>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2025-03-03T11:20:00Z</dcterms:created>
  <dcterms:modified xsi:type="dcterms:W3CDTF">2025-03-03T11:22:00Z</dcterms:modified>
</cp:coreProperties>
</file>