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323A3" w14:textId="79521424" w:rsidR="00EE6ED5" w:rsidRPr="006C1C6E" w:rsidRDefault="0011347E" w:rsidP="006C1C6E">
      <w:pPr>
        <w:pStyle w:val="a7"/>
        <w:jc w:val="left"/>
        <w:rPr>
          <w:rFonts w:ascii="Calibri" w:eastAsiaTheme="minorEastAsia" w:hAnsi="Calibri"/>
          <w:lang w:eastAsia="zh-TW"/>
        </w:rPr>
      </w:pPr>
      <w:r w:rsidRPr="00EE6ED5">
        <w:rPr>
          <w:rFonts w:ascii="Calibri" w:hAnsi="Calibri"/>
          <w:noProof/>
          <w:lang w:val="en-US" w:eastAsia="zh-TW"/>
        </w:rPr>
        <w:drawing>
          <wp:inline distT="0" distB="0" distL="0" distR="0" wp14:anchorId="5CDBA888" wp14:editId="71DD4232">
            <wp:extent cx="3116911" cy="664941"/>
            <wp:effectExtent l="0" t="0" r="7620" b="1905"/>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0"/>
                    <a:srcRect/>
                    <a:stretch>
                      <a:fillRect/>
                    </a:stretch>
                  </pic:blipFill>
                  <pic:spPr bwMode="auto">
                    <a:xfrm>
                      <a:off x="0" y="0"/>
                      <a:ext cx="3117526" cy="665072"/>
                    </a:xfrm>
                    <a:prstGeom prst="rect">
                      <a:avLst/>
                    </a:prstGeom>
                    <a:noFill/>
                    <a:ln w="9525">
                      <a:noFill/>
                      <a:miter lim="800000"/>
                      <a:headEnd/>
                      <a:tailEnd/>
                    </a:ln>
                  </pic:spPr>
                </pic:pic>
              </a:graphicData>
            </a:graphic>
          </wp:inline>
        </w:drawing>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14:paraId="036F437F" w14:textId="77777777" w:rsidTr="00290D71">
        <w:tc>
          <w:tcPr>
            <w:tcW w:w="10670" w:type="dxa"/>
            <w:shd w:val="clear" w:color="auto" w:fill="C0C0C0"/>
          </w:tcPr>
          <w:p w14:paraId="4DCB1847" w14:textId="77777777" w:rsidR="00CF387E" w:rsidRDefault="00EE6ED5" w:rsidP="004D3357">
            <w:pPr>
              <w:pStyle w:val="4"/>
              <w:jc w:val="center"/>
              <w:rPr>
                <w:rFonts w:ascii="Calibri" w:hAnsi="Calibri"/>
                <w:b w:val="0"/>
              </w:rPr>
            </w:pPr>
            <w:r>
              <w:rPr>
                <w:rFonts w:ascii="Calibri" w:hAnsi="Calibri"/>
                <w:b w:val="0"/>
              </w:rPr>
              <w:t>LEVEL 7 ASSIGNMENT SPECIFICATION</w:t>
            </w:r>
          </w:p>
        </w:tc>
      </w:tr>
    </w:tbl>
    <w:p w14:paraId="5E7D2199" w14:textId="77777777" w:rsidR="00CF387E" w:rsidRDefault="00CF387E" w:rsidP="006C1C6E">
      <w:pPr>
        <w:rPr>
          <w:b/>
          <w:i/>
          <w:sz w:val="32"/>
          <w:lang w:eastAsia="zh-TW"/>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14:paraId="46266DB9" w14:textId="77777777" w:rsidTr="00290D71">
        <w:tc>
          <w:tcPr>
            <w:tcW w:w="1908" w:type="dxa"/>
            <w:shd w:val="pct15" w:color="auto" w:fill="auto"/>
          </w:tcPr>
          <w:p w14:paraId="017EC8D9" w14:textId="77777777" w:rsidR="00CF387E" w:rsidRDefault="00CF387E">
            <w:pPr>
              <w:spacing w:before="120" w:after="120"/>
              <w:jc w:val="both"/>
              <w:rPr>
                <w:rFonts w:cs="Arial"/>
                <w:b/>
              </w:rPr>
            </w:pPr>
            <w:r>
              <w:rPr>
                <w:rFonts w:cs="Arial"/>
                <w:b/>
              </w:rPr>
              <w:t>Student name:</w:t>
            </w:r>
          </w:p>
        </w:tc>
        <w:tc>
          <w:tcPr>
            <w:tcW w:w="3960" w:type="dxa"/>
          </w:tcPr>
          <w:p w14:paraId="77EBCD46" w14:textId="5A2BD1E4" w:rsidR="00CF387E" w:rsidRDefault="005835C5">
            <w:pPr>
              <w:spacing w:before="120" w:after="120"/>
              <w:jc w:val="both"/>
              <w:rPr>
                <w:rFonts w:cs="Arial"/>
                <w:b/>
                <w:lang w:eastAsia="zh-HK"/>
              </w:rPr>
            </w:pPr>
            <w:r>
              <w:rPr>
                <w:rFonts w:cs="Arial" w:hint="eastAsia"/>
                <w:b/>
                <w:lang w:eastAsia="zh-HK"/>
              </w:rPr>
              <w:t>SIAW Mo Wai</w:t>
            </w:r>
          </w:p>
        </w:tc>
        <w:tc>
          <w:tcPr>
            <w:tcW w:w="2610" w:type="dxa"/>
            <w:shd w:val="clear" w:color="auto" w:fill="D9D9D9"/>
          </w:tcPr>
          <w:p w14:paraId="2C2EE939" w14:textId="77777777" w:rsidR="00CF387E" w:rsidRDefault="00CF387E">
            <w:pPr>
              <w:spacing w:before="120" w:after="120"/>
              <w:jc w:val="both"/>
              <w:rPr>
                <w:rFonts w:cs="Arial"/>
                <w:b/>
              </w:rPr>
            </w:pPr>
            <w:r>
              <w:rPr>
                <w:rFonts w:cs="Arial"/>
                <w:b/>
              </w:rPr>
              <w:t>Student number:</w:t>
            </w:r>
          </w:p>
        </w:tc>
        <w:tc>
          <w:tcPr>
            <w:tcW w:w="2109" w:type="dxa"/>
          </w:tcPr>
          <w:p w14:paraId="1EB5F937" w14:textId="7DA91231" w:rsidR="00CF387E" w:rsidRDefault="005835C5">
            <w:pPr>
              <w:spacing w:before="120" w:after="120"/>
              <w:jc w:val="both"/>
              <w:rPr>
                <w:rFonts w:cs="Arial"/>
                <w:b/>
                <w:lang w:eastAsia="zh-HK"/>
              </w:rPr>
            </w:pPr>
            <w:r>
              <w:rPr>
                <w:rFonts w:cs="Arial" w:hint="eastAsia"/>
                <w:b/>
                <w:lang w:eastAsia="zh-HK"/>
              </w:rPr>
              <w:t>1710336</w:t>
            </w:r>
          </w:p>
        </w:tc>
      </w:tr>
      <w:tr w:rsidR="00CF387E" w14:paraId="6352078D" w14:textId="77777777" w:rsidTr="00290D71">
        <w:tc>
          <w:tcPr>
            <w:tcW w:w="1908" w:type="dxa"/>
            <w:shd w:val="pct15" w:color="auto" w:fill="auto"/>
          </w:tcPr>
          <w:p w14:paraId="4B4C3BA1" w14:textId="77777777" w:rsidR="00CF387E" w:rsidRDefault="00CF387E">
            <w:pPr>
              <w:spacing w:before="120" w:after="120"/>
              <w:jc w:val="both"/>
              <w:rPr>
                <w:rFonts w:cs="Arial"/>
                <w:b/>
              </w:rPr>
            </w:pPr>
            <w:r>
              <w:rPr>
                <w:rFonts w:cs="Arial"/>
                <w:b/>
              </w:rPr>
              <w:t>Programme:</w:t>
            </w:r>
          </w:p>
        </w:tc>
        <w:tc>
          <w:tcPr>
            <w:tcW w:w="8679" w:type="dxa"/>
            <w:gridSpan w:val="3"/>
          </w:tcPr>
          <w:p w14:paraId="46987F22" w14:textId="77777777" w:rsidR="00CF387E" w:rsidRDefault="001D0607">
            <w:pPr>
              <w:spacing w:before="120" w:after="120"/>
              <w:jc w:val="both"/>
              <w:rPr>
                <w:rFonts w:cs="Arial"/>
                <w:b/>
              </w:rPr>
            </w:pPr>
            <w:r>
              <w:rPr>
                <w:rFonts w:cs="Arial" w:hint="eastAsia"/>
                <w:b/>
                <w:lang w:eastAsia="zh-TW"/>
              </w:rPr>
              <w:t>D</w:t>
            </w:r>
            <w:r w:rsidR="001047CB">
              <w:rPr>
                <w:rFonts w:cs="Arial"/>
                <w:b/>
              </w:rPr>
              <w:t>BA</w:t>
            </w:r>
          </w:p>
        </w:tc>
      </w:tr>
      <w:tr w:rsidR="00CF387E" w14:paraId="7783FE65" w14:textId="77777777" w:rsidTr="00290D71">
        <w:tc>
          <w:tcPr>
            <w:tcW w:w="1908" w:type="dxa"/>
            <w:shd w:val="pct15" w:color="auto" w:fill="auto"/>
          </w:tcPr>
          <w:p w14:paraId="5CF8A202" w14:textId="77777777" w:rsidR="00CF387E" w:rsidRDefault="00CF387E">
            <w:pPr>
              <w:spacing w:before="120" w:after="120"/>
              <w:jc w:val="both"/>
              <w:rPr>
                <w:rFonts w:cs="Arial"/>
                <w:b/>
              </w:rPr>
            </w:pPr>
            <w:r>
              <w:rPr>
                <w:rFonts w:cs="Arial"/>
                <w:b/>
              </w:rPr>
              <w:t>Module:</w:t>
            </w:r>
          </w:p>
        </w:tc>
        <w:tc>
          <w:tcPr>
            <w:tcW w:w="3960" w:type="dxa"/>
          </w:tcPr>
          <w:p w14:paraId="496C153F" w14:textId="5E0C6601" w:rsidR="00CF387E" w:rsidRPr="001D0607" w:rsidRDefault="002E07EF" w:rsidP="001D0607">
            <w:pPr>
              <w:spacing w:before="120" w:after="120"/>
              <w:jc w:val="both"/>
              <w:rPr>
                <w:rFonts w:asciiTheme="minorHAnsi" w:hAnsiTheme="minorHAnsi" w:cs="Arial"/>
                <w:b/>
              </w:rPr>
            </w:pPr>
            <w:r w:rsidRPr="002E07EF">
              <w:rPr>
                <w:rFonts w:asciiTheme="minorHAnsi" w:hAnsiTheme="minorHAnsi" w:cs="Arial"/>
                <w:b/>
              </w:rPr>
              <w:t>Managing in Complex Environments: Strategies, Insights and Solutions</w:t>
            </w:r>
          </w:p>
        </w:tc>
        <w:tc>
          <w:tcPr>
            <w:tcW w:w="2610" w:type="dxa"/>
            <w:shd w:val="clear" w:color="auto" w:fill="D9D9D9"/>
          </w:tcPr>
          <w:p w14:paraId="5277E8A7" w14:textId="77777777" w:rsidR="00CF387E" w:rsidRDefault="00CF387E">
            <w:pPr>
              <w:spacing w:before="120" w:after="120"/>
              <w:jc w:val="both"/>
              <w:rPr>
                <w:rFonts w:cs="Arial"/>
                <w:b/>
              </w:rPr>
            </w:pPr>
            <w:r>
              <w:rPr>
                <w:rFonts w:cs="Arial"/>
                <w:b/>
              </w:rPr>
              <w:t>Module Level:</w:t>
            </w:r>
          </w:p>
        </w:tc>
        <w:tc>
          <w:tcPr>
            <w:tcW w:w="2109" w:type="dxa"/>
          </w:tcPr>
          <w:p w14:paraId="5D25358B" w14:textId="77777777" w:rsidR="00CF387E" w:rsidRDefault="00CF387E">
            <w:pPr>
              <w:spacing w:before="120" w:after="120"/>
              <w:jc w:val="both"/>
              <w:rPr>
                <w:rFonts w:cs="Arial"/>
                <w:b/>
              </w:rPr>
            </w:pPr>
            <w:r>
              <w:rPr>
                <w:rFonts w:cs="Arial"/>
                <w:b/>
              </w:rPr>
              <w:t>7</w:t>
            </w:r>
          </w:p>
        </w:tc>
      </w:tr>
      <w:tr w:rsidR="00CF387E" w14:paraId="13C4FE10" w14:textId="77777777" w:rsidTr="002E07EF">
        <w:trPr>
          <w:trHeight w:val="833"/>
        </w:trPr>
        <w:tc>
          <w:tcPr>
            <w:tcW w:w="1908" w:type="dxa"/>
            <w:shd w:val="pct15" w:color="auto" w:fill="auto"/>
          </w:tcPr>
          <w:p w14:paraId="1DC34DEC" w14:textId="77777777" w:rsidR="00CF387E" w:rsidRDefault="00CF387E">
            <w:pPr>
              <w:spacing w:before="120" w:after="120"/>
              <w:jc w:val="both"/>
              <w:rPr>
                <w:rFonts w:cs="Arial"/>
                <w:b/>
              </w:rPr>
            </w:pPr>
            <w:r>
              <w:rPr>
                <w:rFonts w:cs="Arial"/>
                <w:b/>
              </w:rPr>
              <w:t>Module code:</w:t>
            </w:r>
          </w:p>
        </w:tc>
        <w:tc>
          <w:tcPr>
            <w:tcW w:w="3960" w:type="dxa"/>
          </w:tcPr>
          <w:p w14:paraId="6891197E" w14:textId="4EFE03FF" w:rsidR="00CF387E" w:rsidRPr="001D0607" w:rsidRDefault="001D0607" w:rsidP="002E07EF">
            <w:pPr>
              <w:spacing w:before="120" w:after="120"/>
              <w:jc w:val="both"/>
              <w:rPr>
                <w:rFonts w:asciiTheme="minorHAnsi" w:hAnsiTheme="minorHAnsi" w:cs="Arial"/>
                <w:b/>
                <w:lang w:eastAsia="zh-TW"/>
              </w:rPr>
            </w:pPr>
            <w:r w:rsidRPr="001D0607">
              <w:rPr>
                <w:rFonts w:asciiTheme="minorHAnsi" w:hAnsiTheme="minorHAnsi" w:cs="Arial"/>
                <w:b/>
                <w:color w:val="000000"/>
                <w:lang w:val="en-US"/>
              </w:rPr>
              <w:t>SBPD700</w:t>
            </w:r>
            <w:r w:rsidR="002E07EF">
              <w:rPr>
                <w:rFonts w:asciiTheme="minorHAnsi" w:hAnsiTheme="minorHAnsi" w:cs="Arial" w:hint="eastAsia"/>
                <w:b/>
                <w:color w:val="000000"/>
                <w:lang w:val="en-US" w:eastAsia="zh-TW"/>
              </w:rPr>
              <w:t>6</w:t>
            </w:r>
          </w:p>
        </w:tc>
        <w:tc>
          <w:tcPr>
            <w:tcW w:w="2610" w:type="dxa"/>
            <w:shd w:val="clear" w:color="auto" w:fill="D9D9D9"/>
          </w:tcPr>
          <w:p w14:paraId="218BF0E9" w14:textId="77777777" w:rsidR="00CF387E" w:rsidRDefault="00CF387E">
            <w:pPr>
              <w:pStyle w:val="2"/>
              <w:rPr>
                <w:rFonts w:ascii="Calibri" w:hAnsi="Calibri"/>
                <w:sz w:val="22"/>
                <w:szCs w:val="22"/>
              </w:rPr>
            </w:pPr>
            <w:r>
              <w:rPr>
                <w:rFonts w:ascii="Calibri" w:hAnsi="Calibri"/>
                <w:sz w:val="22"/>
                <w:szCs w:val="22"/>
              </w:rPr>
              <w:t xml:space="preserve">Contribution to Overall </w:t>
            </w:r>
          </w:p>
          <w:p w14:paraId="10A5D0F9" w14:textId="77777777" w:rsidR="00CF387E" w:rsidRDefault="00CF387E">
            <w:pPr>
              <w:rPr>
                <w:rFonts w:cs="Arial"/>
                <w:b/>
              </w:rPr>
            </w:pPr>
            <w:r>
              <w:rPr>
                <w:rFonts w:cs="Arial"/>
                <w:b/>
              </w:rPr>
              <w:t>Module Assessment (%):</w:t>
            </w:r>
          </w:p>
        </w:tc>
        <w:tc>
          <w:tcPr>
            <w:tcW w:w="2109" w:type="dxa"/>
          </w:tcPr>
          <w:p w14:paraId="444E8805" w14:textId="77777777" w:rsidR="00CF387E" w:rsidRDefault="00121E66">
            <w:pPr>
              <w:spacing w:before="120" w:after="120"/>
              <w:jc w:val="both"/>
              <w:rPr>
                <w:rFonts w:cs="Arial"/>
                <w:b/>
              </w:rPr>
            </w:pPr>
            <w:r>
              <w:rPr>
                <w:rFonts w:cs="Arial"/>
                <w:b/>
              </w:rPr>
              <w:t>100</w:t>
            </w:r>
            <w:r w:rsidR="00704537">
              <w:rPr>
                <w:rFonts w:cs="Arial"/>
                <w:b/>
              </w:rPr>
              <w:t>%</w:t>
            </w:r>
          </w:p>
        </w:tc>
      </w:tr>
      <w:tr w:rsidR="00CF387E" w14:paraId="0CF95208" w14:textId="77777777" w:rsidTr="00290D71">
        <w:tc>
          <w:tcPr>
            <w:tcW w:w="1908" w:type="dxa"/>
            <w:shd w:val="pct15" w:color="auto" w:fill="auto"/>
          </w:tcPr>
          <w:p w14:paraId="075361EA" w14:textId="77777777" w:rsidR="00CF387E" w:rsidRDefault="00CF387E">
            <w:pPr>
              <w:spacing w:before="120" w:after="120"/>
              <w:jc w:val="both"/>
              <w:rPr>
                <w:rFonts w:cs="Arial"/>
                <w:b/>
              </w:rPr>
            </w:pPr>
            <w:r>
              <w:rPr>
                <w:rFonts w:cs="Arial"/>
                <w:b/>
              </w:rPr>
              <w:t>Lecturer:</w:t>
            </w:r>
          </w:p>
        </w:tc>
        <w:tc>
          <w:tcPr>
            <w:tcW w:w="3960" w:type="dxa"/>
          </w:tcPr>
          <w:p w14:paraId="24E00708" w14:textId="2C8DE935" w:rsidR="00CF387E" w:rsidRDefault="00AB188F" w:rsidP="002E07EF">
            <w:pPr>
              <w:spacing w:before="120" w:after="120"/>
              <w:jc w:val="both"/>
              <w:rPr>
                <w:rFonts w:cs="Arial"/>
                <w:b/>
                <w:lang w:eastAsia="zh-TW"/>
              </w:rPr>
            </w:pPr>
            <w:r>
              <w:rPr>
                <w:rFonts w:cs="Arial" w:hint="eastAsia"/>
                <w:b/>
                <w:lang w:eastAsia="zh-TW"/>
              </w:rPr>
              <w:t>Dr</w:t>
            </w:r>
            <w:r w:rsidR="000F0BBA">
              <w:rPr>
                <w:rFonts w:cs="Arial" w:hint="eastAsia"/>
                <w:b/>
                <w:lang w:eastAsia="zh-TW"/>
              </w:rPr>
              <w:t xml:space="preserve"> </w:t>
            </w:r>
            <w:r w:rsidR="002E07EF">
              <w:rPr>
                <w:rFonts w:cs="Arial" w:hint="eastAsia"/>
                <w:b/>
                <w:lang w:eastAsia="zh-TW"/>
              </w:rPr>
              <w:t>Dominic Chan</w:t>
            </w:r>
          </w:p>
        </w:tc>
        <w:tc>
          <w:tcPr>
            <w:tcW w:w="2610" w:type="dxa"/>
            <w:shd w:val="clear" w:color="auto" w:fill="D9D9D9"/>
          </w:tcPr>
          <w:p w14:paraId="417A7A26" w14:textId="77777777" w:rsidR="00CF387E" w:rsidRDefault="00CF387E">
            <w:pPr>
              <w:spacing w:before="120" w:after="120"/>
              <w:jc w:val="both"/>
              <w:rPr>
                <w:rFonts w:cs="Arial"/>
                <w:b/>
              </w:rPr>
            </w:pPr>
            <w:r>
              <w:rPr>
                <w:rFonts w:cs="Arial"/>
                <w:b/>
              </w:rPr>
              <w:t>Internal Verifier:</w:t>
            </w:r>
          </w:p>
        </w:tc>
        <w:tc>
          <w:tcPr>
            <w:tcW w:w="2109" w:type="dxa"/>
          </w:tcPr>
          <w:p w14:paraId="12ACDF25" w14:textId="77777777" w:rsidR="00CF387E" w:rsidRDefault="00CF387E">
            <w:pPr>
              <w:spacing w:before="120" w:after="120"/>
              <w:jc w:val="both"/>
              <w:rPr>
                <w:rFonts w:cs="Arial"/>
                <w:b/>
              </w:rPr>
            </w:pPr>
          </w:p>
        </w:tc>
      </w:tr>
      <w:tr w:rsidR="00CF387E" w14:paraId="3325A065" w14:textId="77777777" w:rsidTr="00290D71">
        <w:tc>
          <w:tcPr>
            <w:tcW w:w="1908" w:type="dxa"/>
            <w:shd w:val="pct15" w:color="auto" w:fill="auto"/>
          </w:tcPr>
          <w:p w14:paraId="53CCAA3D" w14:textId="77777777" w:rsidR="00CF387E" w:rsidRDefault="00CF387E">
            <w:pPr>
              <w:spacing w:before="120" w:after="120"/>
              <w:jc w:val="both"/>
              <w:rPr>
                <w:rFonts w:cs="Arial"/>
                <w:b/>
              </w:rPr>
            </w:pPr>
            <w:r>
              <w:rPr>
                <w:rFonts w:cs="Arial"/>
                <w:b/>
              </w:rPr>
              <w:t>Assignment Title:</w:t>
            </w:r>
          </w:p>
        </w:tc>
        <w:tc>
          <w:tcPr>
            <w:tcW w:w="3960" w:type="dxa"/>
          </w:tcPr>
          <w:p w14:paraId="6DABBBE0" w14:textId="36C91C80" w:rsidR="00CF387E" w:rsidRPr="0024408A" w:rsidRDefault="002E07EF" w:rsidP="002E07EF">
            <w:pPr>
              <w:spacing w:before="120" w:after="120"/>
              <w:jc w:val="both"/>
              <w:rPr>
                <w:rFonts w:cs="Arial"/>
                <w:b/>
                <w:lang w:eastAsia="zh-TW"/>
              </w:rPr>
            </w:pPr>
            <w:r w:rsidRPr="002E07EF">
              <w:rPr>
                <w:rFonts w:cs="Arial"/>
                <w:b/>
                <w:lang w:eastAsia="zh-TW"/>
              </w:rPr>
              <w:t xml:space="preserve">Consultancy </w:t>
            </w:r>
            <w:r>
              <w:rPr>
                <w:rFonts w:cs="Arial" w:hint="eastAsia"/>
                <w:b/>
                <w:lang w:eastAsia="zh-TW"/>
              </w:rPr>
              <w:t>P</w:t>
            </w:r>
            <w:r w:rsidRPr="002E07EF">
              <w:rPr>
                <w:rFonts w:cs="Arial"/>
                <w:b/>
                <w:lang w:eastAsia="zh-TW"/>
              </w:rPr>
              <w:t>roject</w:t>
            </w:r>
          </w:p>
        </w:tc>
        <w:tc>
          <w:tcPr>
            <w:tcW w:w="2610" w:type="dxa"/>
            <w:shd w:val="pct15" w:color="auto" w:fill="auto"/>
          </w:tcPr>
          <w:p w14:paraId="705378C8" w14:textId="77777777" w:rsidR="00CF387E" w:rsidRDefault="00704537">
            <w:pPr>
              <w:spacing w:before="120" w:after="120"/>
              <w:jc w:val="both"/>
              <w:rPr>
                <w:rFonts w:cs="Arial"/>
                <w:b/>
              </w:rPr>
            </w:pPr>
            <w:r>
              <w:rPr>
                <w:rFonts w:cs="Arial"/>
                <w:b/>
              </w:rPr>
              <w:t xml:space="preserve">Assignment No </w:t>
            </w:r>
            <w:r w:rsidR="00CF387E">
              <w:rPr>
                <w:rFonts w:cs="Arial"/>
                <w:b/>
              </w:rPr>
              <w:t>:</w:t>
            </w:r>
          </w:p>
        </w:tc>
        <w:tc>
          <w:tcPr>
            <w:tcW w:w="2109" w:type="dxa"/>
          </w:tcPr>
          <w:p w14:paraId="4D4D8CF6" w14:textId="77777777" w:rsidR="00CF387E" w:rsidRDefault="00704537">
            <w:pPr>
              <w:spacing w:before="120" w:after="120"/>
              <w:jc w:val="both"/>
              <w:rPr>
                <w:rFonts w:cs="Arial"/>
                <w:b/>
              </w:rPr>
            </w:pPr>
            <w:r>
              <w:rPr>
                <w:rFonts w:cs="Arial"/>
                <w:b/>
              </w:rPr>
              <w:t>1 of 1</w:t>
            </w:r>
          </w:p>
        </w:tc>
      </w:tr>
      <w:tr w:rsidR="00CF387E" w14:paraId="1894289B" w14:textId="77777777" w:rsidTr="00290D71">
        <w:tc>
          <w:tcPr>
            <w:tcW w:w="1908" w:type="dxa"/>
            <w:shd w:val="pct15" w:color="auto" w:fill="auto"/>
          </w:tcPr>
          <w:p w14:paraId="4587132A" w14:textId="77777777" w:rsidR="00CF387E" w:rsidRDefault="00CF387E">
            <w:pPr>
              <w:spacing w:before="120" w:after="120"/>
              <w:jc w:val="both"/>
              <w:rPr>
                <w:rFonts w:cs="Arial"/>
                <w:b/>
              </w:rPr>
            </w:pPr>
            <w:r>
              <w:rPr>
                <w:rFonts w:cs="Arial"/>
                <w:b/>
              </w:rPr>
              <w:t>Hand Out Date:</w:t>
            </w:r>
          </w:p>
        </w:tc>
        <w:tc>
          <w:tcPr>
            <w:tcW w:w="3960" w:type="dxa"/>
          </w:tcPr>
          <w:p w14:paraId="69F70F3E" w14:textId="4AC814CE" w:rsidR="00CF387E" w:rsidRDefault="002E07EF">
            <w:pPr>
              <w:spacing w:before="120" w:after="120"/>
              <w:jc w:val="both"/>
              <w:rPr>
                <w:rFonts w:cs="Arial"/>
                <w:b/>
                <w:lang w:eastAsia="zh-TW"/>
              </w:rPr>
            </w:pPr>
            <w:r>
              <w:rPr>
                <w:rFonts w:cs="Arial" w:hint="eastAsia"/>
                <w:b/>
                <w:lang w:eastAsia="zh-TW"/>
              </w:rPr>
              <w:t>9 Decem</w:t>
            </w:r>
            <w:r w:rsidR="000F0BBA">
              <w:rPr>
                <w:rFonts w:cs="Arial" w:hint="eastAsia"/>
                <w:b/>
                <w:lang w:eastAsia="zh-TW"/>
              </w:rPr>
              <w:t xml:space="preserve">ber </w:t>
            </w:r>
            <w:r w:rsidR="001D0607">
              <w:rPr>
                <w:rFonts w:cs="Arial" w:hint="eastAsia"/>
                <w:b/>
                <w:lang w:eastAsia="zh-TW"/>
              </w:rPr>
              <w:t>2017</w:t>
            </w:r>
          </w:p>
        </w:tc>
        <w:tc>
          <w:tcPr>
            <w:tcW w:w="2610" w:type="dxa"/>
            <w:shd w:val="pct15" w:color="auto" w:fill="auto"/>
          </w:tcPr>
          <w:p w14:paraId="4610A752" w14:textId="77777777" w:rsidR="00CF387E" w:rsidRDefault="00CF387E">
            <w:pPr>
              <w:spacing w:before="120" w:after="120"/>
              <w:jc w:val="both"/>
              <w:rPr>
                <w:rFonts w:cs="Arial"/>
                <w:b/>
              </w:rPr>
            </w:pPr>
            <w:r>
              <w:rPr>
                <w:rFonts w:cs="Arial"/>
                <w:b/>
              </w:rPr>
              <w:t>Submission deadline:</w:t>
            </w:r>
          </w:p>
        </w:tc>
        <w:tc>
          <w:tcPr>
            <w:tcW w:w="2109" w:type="dxa"/>
          </w:tcPr>
          <w:p w14:paraId="07EFE0EA" w14:textId="55D2E5D0" w:rsidR="00CF387E" w:rsidRDefault="002E07EF" w:rsidP="00797D86">
            <w:pPr>
              <w:spacing w:before="120" w:after="120"/>
              <w:jc w:val="both"/>
              <w:rPr>
                <w:rFonts w:cs="Arial"/>
                <w:b/>
                <w:lang w:eastAsia="zh-TW"/>
              </w:rPr>
            </w:pPr>
            <w:r w:rsidRPr="002E07EF">
              <w:rPr>
                <w:rFonts w:cs="Arial"/>
                <w:b/>
                <w:lang w:eastAsia="zh-TW"/>
              </w:rPr>
              <w:t>4 March 2018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CF387E" w14:paraId="252C0D2D" w14:textId="77777777" w:rsidTr="00290D71">
        <w:trPr>
          <w:trHeight w:val="421"/>
        </w:trPr>
        <w:tc>
          <w:tcPr>
            <w:tcW w:w="1809" w:type="dxa"/>
            <w:shd w:val="clear" w:color="auto" w:fill="D9D9D9"/>
          </w:tcPr>
          <w:p w14:paraId="06E6939C" w14:textId="77777777" w:rsidR="00CF387E" w:rsidRDefault="00CF387E">
            <w:pPr>
              <w:rPr>
                <w:rFonts w:cs="Arial"/>
                <w:b/>
              </w:rPr>
            </w:pPr>
            <w:r>
              <w:rPr>
                <w:rFonts w:cs="Arial"/>
                <w:b/>
              </w:rPr>
              <w:t>Referencing:</w:t>
            </w:r>
          </w:p>
        </w:tc>
        <w:tc>
          <w:tcPr>
            <w:tcW w:w="8789" w:type="dxa"/>
            <w:gridSpan w:val="3"/>
          </w:tcPr>
          <w:p w14:paraId="56B97E38" w14:textId="77777777" w:rsidR="00CF387E" w:rsidRPr="006D1D4D" w:rsidRDefault="00CF387E" w:rsidP="006D1D4D">
            <w:pPr>
              <w:pStyle w:val="21"/>
              <w:spacing w:line="360" w:lineRule="auto"/>
              <w:rPr>
                <w:rFonts w:cs="Arial"/>
              </w:rPr>
            </w:pPr>
            <w:r w:rsidRPr="006D1D4D">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CF387E" w14:paraId="510FB54A" w14:textId="77777777" w:rsidTr="00290D71">
        <w:trPr>
          <w:trHeight w:val="421"/>
        </w:trPr>
        <w:tc>
          <w:tcPr>
            <w:tcW w:w="1809" w:type="dxa"/>
            <w:shd w:val="clear" w:color="auto" w:fill="D9D9D9"/>
          </w:tcPr>
          <w:p w14:paraId="2602413B" w14:textId="77777777" w:rsidR="00CF387E" w:rsidRDefault="00CF387E">
            <w:pPr>
              <w:rPr>
                <w:b/>
                <w:i/>
              </w:rPr>
            </w:pPr>
            <w:r>
              <w:rPr>
                <w:rFonts w:cs="Arial"/>
                <w:b/>
              </w:rPr>
              <w:t xml:space="preserve">Disclosure: </w:t>
            </w:r>
          </w:p>
          <w:p w14:paraId="3F8D2BA8" w14:textId="77777777" w:rsidR="00CF387E" w:rsidRDefault="00CF387E">
            <w:pPr>
              <w:rPr>
                <w:rFonts w:cs="Arial"/>
                <w:b/>
              </w:rPr>
            </w:pPr>
          </w:p>
        </w:tc>
        <w:tc>
          <w:tcPr>
            <w:tcW w:w="8789" w:type="dxa"/>
            <w:gridSpan w:val="3"/>
          </w:tcPr>
          <w:p w14:paraId="25D0A0DA" w14:textId="77777777" w:rsidR="001D0607" w:rsidRPr="001D0607" w:rsidRDefault="001D0607" w:rsidP="001D0607">
            <w:pPr>
              <w:rPr>
                <w:rFonts w:cs="Arial"/>
                <w:lang w:eastAsia="zh-TW"/>
              </w:rPr>
            </w:pPr>
            <w:r w:rsidRPr="001D0607">
              <w:rPr>
                <w:rFonts w:cs="Arial"/>
                <w:lang w:eastAsia="zh-TW"/>
              </w:rPr>
              <w:t xml:space="preserve">Please include the following statement on the title page of the submitted assignment, followed by your name:     </w:t>
            </w:r>
          </w:p>
          <w:p w14:paraId="4FB79659" w14:textId="77777777" w:rsidR="001D0607" w:rsidRPr="006D1D4D" w:rsidRDefault="001D0607" w:rsidP="001D0607">
            <w:pPr>
              <w:rPr>
                <w:rFonts w:cs="Arial"/>
                <w:b/>
                <w:lang w:eastAsia="zh-TW"/>
              </w:rPr>
            </w:pPr>
            <w:r w:rsidRPr="001D0607">
              <w:rPr>
                <w:rFonts w:cs="Arial"/>
                <w:b/>
                <w:lang w:eastAsia="zh-TW"/>
              </w:rPr>
              <w:t>I declare that this assignment is all my own work and that I have acknowledged all materials used from the published or unpublished works of other people. All references have been duly cited.</w:t>
            </w:r>
          </w:p>
        </w:tc>
      </w:tr>
      <w:tr w:rsidR="00CF387E" w14:paraId="58A357DA" w14:textId="77777777" w:rsidTr="00290D71">
        <w:trPr>
          <w:trHeight w:val="666"/>
        </w:trPr>
        <w:tc>
          <w:tcPr>
            <w:tcW w:w="1809" w:type="dxa"/>
            <w:shd w:val="clear" w:color="auto" w:fill="D9D9D9"/>
          </w:tcPr>
          <w:p w14:paraId="62AAB35E" w14:textId="77777777" w:rsidR="00CF387E" w:rsidRDefault="00CF387E">
            <w:pPr>
              <w:rPr>
                <w:rFonts w:cs="Arial"/>
                <w:b/>
              </w:rPr>
            </w:pPr>
            <w:r>
              <w:rPr>
                <w:rFonts w:cs="Arial"/>
                <w:b/>
              </w:rPr>
              <w:t>Student’s Signature:</w:t>
            </w:r>
            <w:r>
              <w:rPr>
                <w:rFonts w:cs="Arial"/>
                <w:b/>
              </w:rPr>
              <w:br/>
            </w:r>
          </w:p>
        </w:tc>
        <w:tc>
          <w:tcPr>
            <w:tcW w:w="6521" w:type="dxa"/>
          </w:tcPr>
          <w:p w14:paraId="49B01509" w14:textId="77777777" w:rsidR="00CF387E" w:rsidRDefault="00CF387E">
            <w:pPr>
              <w:jc w:val="center"/>
              <w:rPr>
                <w:rFonts w:cs="Arial"/>
                <w:b/>
                <w:i/>
              </w:rPr>
            </w:pPr>
            <w:r>
              <w:rPr>
                <w:rFonts w:cs="Arial"/>
                <w:b/>
                <w:i/>
              </w:rPr>
              <w:t>(Only where hard copies required)</w:t>
            </w:r>
          </w:p>
        </w:tc>
        <w:tc>
          <w:tcPr>
            <w:tcW w:w="1134" w:type="dxa"/>
            <w:shd w:val="clear" w:color="auto" w:fill="D9D9D9"/>
          </w:tcPr>
          <w:p w14:paraId="0323C5BA" w14:textId="77777777" w:rsidR="00CF387E" w:rsidRDefault="00CF387E">
            <w:pPr>
              <w:rPr>
                <w:rFonts w:cs="Arial"/>
                <w:b/>
              </w:rPr>
            </w:pPr>
            <w:r>
              <w:rPr>
                <w:rFonts w:cs="Arial"/>
                <w:b/>
              </w:rPr>
              <w:br/>
              <w:t>Date:</w:t>
            </w:r>
          </w:p>
        </w:tc>
        <w:tc>
          <w:tcPr>
            <w:tcW w:w="1134" w:type="dxa"/>
          </w:tcPr>
          <w:p w14:paraId="0E6520AD" w14:textId="77777777" w:rsidR="00CF387E" w:rsidRDefault="00CF387E">
            <w:pPr>
              <w:rPr>
                <w:rFonts w:cs="Arial"/>
                <w:b/>
              </w:rPr>
            </w:pPr>
          </w:p>
        </w:tc>
      </w:tr>
    </w:tbl>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30"/>
        <w:gridCol w:w="570"/>
        <w:gridCol w:w="570"/>
      </w:tblGrid>
      <w:tr w:rsidR="00CF387E" w14:paraId="5B75CCBF" w14:textId="77777777" w:rsidTr="00EC41F3">
        <w:trPr>
          <w:trHeight w:val="715"/>
        </w:trPr>
        <w:tc>
          <w:tcPr>
            <w:tcW w:w="9530" w:type="dxa"/>
            <w:vMerge w:val="restart"/>
            <w:shd w:val="pct15" w:color="auto" w:fill="auto"/>
          </w:tcPr>
          <w:p w14:paraId="0D6E3039" w14:textId="77777777" w:rsidR="00510D36" w:rsidRDefault="00EE6ED5" w:rsidP="00510D36">
            <w:pPr>
              <w:spacing w:before="120" w:after="120"/>
              <w:jc w:val="both"/>
            </w:pPr>
            <w:r>
              <w:t xml:space="preserve">Turnitin: Lecturer to tick to indicate if an electronic version of the assignment must be submitted to Turnitin.  Note: the Turnitin version is the primary submission and acts as a receipt for the student. All students MUST submit their assessments by the specified deadline.  </w:t>
            </w:r>
            <w:r w:rsidR="00510D36">
              <w:t xml:space="preserve">Late submission will result in a late penalty mark, as follows: </w:t>
            </w:r>
          </w:p>
          <w:p w14:paraId="573CAF02" w14:textId="77777777" w:rsidR="00CF387E" w:rsidRPr="00510D36" w:rsidRDefault="00510D36" w:rsidP="00510D36">
            <w:pPr>
              <w:spacing w:before="120" w:after="120"/>
              <w:jc w:val="both"/>
              <w:rPr>
                <w:rFonts w:cs="Calibri"/>
                <w:b/>
                <w:sz w:val="18"/>
                <w:szCs w:val="18"/>
              </w:rPr>
            </w:pPr>
            <w:r w:rsidRPr="00510D36">
              <w:rPr>
                <w:b/>
              </w:rPr>
              <w:t>Up to one week late, maximum mark of 50% for first attempts and 0% for resubmissions. No work will be accepted more than one week after the submission deadline</w:t>
            </w:r>
          </w:p>
        </w:tc>
        <w:tc>
          <w:tcPr>
            <w:tcW w:w="570" w:type="dxa"/>
            <w:shd w:val="pct15" w:color="auto" w:fill="auto"/>
          </w:tcPr>
          <w:p w14:paraId="4E12B153" w14:textId="77777777" w:rsidR="00CF387E" w:rsidRDefault="00CF387E">
            <w:pPr>
              <w:spacing w:before="120" w:after="120"/>
              <w:jc w:val="both"/>
              <w:rPr>
                <w:rFonts w:cs="Calibri"/>
                <w:b/>
              </w:rPr>
            </w:pPr>
            <w:r>
              <w:rPr>
                <w:rFonts w:cs="Calibri"/>
                <w:b/>
              </w:rPr>
              <w:t>YES</w:t>
            </w:r>
          </w:p>
        </w:tc>
        <w:tc>
          <w:tcPr>
            <w:tcW w:w="570" w:type="dxa"/>
          </w:tcPr>
          <w:p w14:paraId="3E298F93" w14:textId="77777777" w:rsidR="00CF387E" w:rsidRPr="00EE6ED5" w:rsidRDefault="00CF387E" w:rsidP="00EE6ED5">
            <w:pPr>
              <w:pStyle w:val="aa"/>
              <w:numPr>
                <w:ilvl w:val="0"/>
                <w:numId w:val="26"/>
              </w:numPr>
              <w:spacing w:before="120" w:after="120"/>
              <w:jc w:val="both"/>
              <w:rPr>
                <w:rFonts w:cs="Calibri"/>
                <w:b/>
              </w:rPr>
            </w:pPr>
          </w:p>
        </w:tc>
      </w:tr>
      <w:tr w:rsidR="00CF387E" w14:paraId="13D7666B" w14:textId="77777777" w:rsidTr="00EC41F3">
        <w:trPr>
          <w:trHeight w:val="709"/>
        </w:trPr>
        <w:tc>
          <w:tcPr>
            <w:tcW w:w="9530" w:type="dxa"/>
            <w:vMerge/>
            <w:vAlign w:val="center"/>
          </w:tcPr>
          <w:p w14:paraId="513CAD21" w14:textId="77777777" w:rsidR="00CF387E" w:rsidRDefault="00CF387E">
            <w:pPr>
              <w:spacing w:after="0" w:line="240" w:lineRule="auto"/>
              <w:rPr>
                <w:rFonts w:cs="Calibri"/>
                <w:b/>
                <w:sz w:val="18"/>
                <w:szCs w:val="18"/>
              </w:rPr>
            </w:pPr>
          </w:p>
        </w:tc>
        <w:tc>
          <w:tcPr>
            <w:tcW w:w="570" w:type="dxa"/>
            <w:shd w:val="pct15" w:color="auto" w:fill="auto"/>
          </w:tcPr>
          <w:p w14:paraId="1FCA9A7D" w14:textId="77777777" w:rsidR="00CF387E" w:rsidRDefault="00CF387E">
            <w:pPr>
              <w:spacing w:before="120" w:after="120"/>
              <w:jc w:val="both"/>
              <w:rPr>
                <w:rFonts w:cs="Calibri"/>
                <w:b/>
              </w:rPr>
            </w:pPr>
          </w:p>
        </w:tc>
        <w:tc>
          <w:tcPr>
            <w:tcW w:w="570" w:type="dxa"/>
          </w:tcPr>
          <w:p w14:paraId="3A957C89" w14:textId="77777777" w:rsidR="00CF387E" w:rsidRDefault="00CF387E">
            <w:pPr>
              <w:spacing w:before="120" w:after="120"/>
              <w:jc w:val="both"/>
              <w:rPr>
                <w:rFonts w:cs="Calibri"/>
                <w:b/>
              </w:rPr>
            </w:pPr>
          </w:p>
        </w:tc>
      </w:tr>
    </w:tbl>
    <w:p w14:paraId="014CD3AB" w14:textId="77777777" w:rsidR="00D72A80" w:rsidRDefault="00D72A80">
      <w:pPr>
        <w:spacing w:after="0" w:line="240" w:lineRule="auto"/>
        <w:rPr>
          <w:b/>
          <w:bCs/>
          <w:lang w:eastAsia="zh-TW"/>
        </w:rPr>
      </w:pPr>
    </w:p>
    <w:p w14:paraId="479FDC5D" w14:textId="0D38ACF2" w:rsidR="004E4C90" w:rsidRPr="004E4C90" w:rsidRDefault="004E4C90" w:rsidP="004E4C90">
      <w:pPr>
        <w:spacing w:after="0" w:line="240" w:lineRule="auto"/>
        <w:jc w:val="center"/>
        <w:rPr>
          <w:rFonts w:ascii="Times New Roman" w:hAnsi="Times New Roman"/>
          <w:b/>
          <w:sz w:val="24"/>
          <w:szCs w:val="24"/>
          <w:lang w:eastAsia="zh-HK"/>
        </w:rPr>
      </w:pPr>
      <w:r>
        <w:rPr>
          <w:rFonts w:ascii="Times New Roman" w:hAnsi="Times New Roman"/>
          <w:b/>
          <w:sz w:val="24"/>
          <w:szCs w:val="24"/>
          <w:lang w:eastAsia="zh-HK"/>
        </w:rPr>
        <w:br w:type="page"/>
      </w:r>
      <w:r w:rsidRPr="004E4C90">
        <w:rPr>
          <w:rFonts w:ascii="Times New Roman" w:hAnsi="Times New Roman"/>
          <w:b/>
          <w:sz w:val="24"/>
          <w:szCs w:val="24"/>
          <w:lang w:eastAsia="zh-HK"/>
        </w:rPr>
        <w:lastRenderedPageBreak/>
        <w:t>CONTENTS</w:t>
      </w:r>
    </w:p>
    <w:p w14:paraId="4D0D74DF" w14:textId="77777777" w:rsidR="004E4C90" w:rsidRPr="004E4C90" w:rsidRDefault="004E4C90">
      <w:pPr>
        <w:spacing w:after="0" w:line="240" w:lineRule="auto"/>
        <w:rPr>
          <w:rFonts w:ascii="Times New Roman" w:hAnsi="Times New Roman"/>
          <w:b/>
          <w:sz w:val="24"/>
          <w:szCs w:val="24"/>
          <w:lang w:eastAsia="zh-HK"/>
        </w:rPr>
      </w:pPr>
    </w:p>
    <w:p w14:paraId="18496448" w14:textId="3845C12B"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r>
      <w:r w:rsidRPr="004E4C90">
        <w:rPr>
          <w:rFonts w:ascii="Times New Roman" w:hAnsi="Times New Roman"/>
          <w:b/>
          <w:sz w:val="24"/>
          <w:szCs w:val="24"/>
          <w:lang w:eastAsia="zh-HK"/>
        </w:rPr>
        <w:tab/>
        <w:t xml:space="preserve">Pages </w:t>
      </w:r>
    </w:p>
    <w:p w14:paraId="6710635D" w14:textId="77777777" w:rsidR="004E4C90" w:rsidRPr="004E4C90" w:rsidRDefault="004E4C90">
      <w:pPr>
        <w:spacing w:after="0" w:line="240" w:lineRule="auto"/>
        <w:rPr>
          <w:rFonts w:ascii="Times New Roman" w:hAnsi="Times New Roman"/>
          <w:b/>
          <w:sz w:val="24"/>
          <w:szCs w:val="24"/>
          <w:lang w:eastAsia="zh-HK"/>
        </w:rPr>
      </w:pPr>
    </w:p>
    <w:p w14:paraId="7AC0D154" w14:textId="1E1138F3"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t>Executive Summary ……………………………………………………………………</w:t>
      </w:r>
      <w:r w:rsidR="00C27824">
        <w:rPr>
          <w:rFonts w:ascii="Times New Roman" w:hAnsi="Times New Roman"/>
          <w:b/>
          <w:sz w:val="24"/>
          <w:szCs w:val="24"/>
          <w:lang w:eastAsia="zh-HK"/>
        </w:rPr>
        <w:t>.</w:t>
      </w:r>
      <w:r w:rsidRPr="004E4C90">
        <w:rPr>
          <w:rFonts w:ascii="Times New Roman" w:hAnsi="Times New Roman"/>
          <w:b/>
          <w:sz w:val="24"/>
          <w:szCs w:val="24"/>
          <w:lang w:eastAsia="zh-HK"/>
        </w:rPr>
        <w:t>……………3</w:t>
      </w:r>
    </w:p>
    <w:p w14:paraId="62F3960C" w14:textId="77777777" w:rsidR="004E4C90" w:rsidRPr="004E4C90" w:rsidRDefault="004E4C90">
      <w:pPr>
        <w:spacing w:after="0" w:line="240" w:lineRule="auto"/>
        <w:rPr>
          <w:rFonts w:ascii="Times New Roman" w:hAnsi="Times New Roman"/>
          <w:b/>
          <w:sz w:val="24"/>
          <w:szCs w:val="24"/>
          <w:lang w:eastAsia="zh-HK"/>
        </w:rPr>
      </w:pPr>
    </w:p>
    <w:p w14:paraId="1067E368" w14:textId="6D096FC1"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t>Background ……………………………………………………………………………</w:t>
      </w:r>
      <w:r w:rsidR="00C27824">
        <w:rPr>
          <w:rFonts w:ascii="Times New Roman" w:hAnsi="Times New Roman"/>
          <w:b/>
          <w:sz w:val="24"/>
          <w:szCs w:val="24"/>
          <w:lang w:eastAsia="zh-HK"/>
        </w:rPr>
        <w:t>.</w:t>
      </w:r>
      <w:r w:rsidRPr="004E4C90">
        <w:rPr>
          <w:rFonts w:ascii="Times New Roman" w:hAnsi="Times New Roman"/>
          <w:b/>
          <w:sz w:val="24"/>
          <w:szCs w:val="24"/>
          <w:lang w:eastAsia="zh-HK"/>
        </w:rPr>
        <w:t>……………..3</w:t>
      </w:r>
    </w:p>
    <w:p w14:paraId="5E0AFA41" w14:textId="77777777" w:rsidR="004E4C90" w:rsidRPr="004E4C90" w:rsidRDefault="004E4C90">
      <w:pPr>
        <w:spacing w:after="0" w:line="240" w:lineRule="auto"/>
        <w:rPr>
          <w:rFonts w:ascii="Times New Roman" w:hAnsi="Times New Roman"/>
          <w:b/>
          <w:sz w:val="24"/>
          <w:szCs w:val="24"/>
          <w:lang w:eastAsia="zh-HK"/>
        </w:rPr>
      </w:pPr>
    </w:p>
    <w:p w14:paraId="4887E3CA" w14:textId="44A0EF4E"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t>Findings………………………………………………………………………………</w:t>
      </w:r>
      <w:r w:rsidR="00C27824">
        <w:rPr>
          <w:rFonts w:ascii="Times New Roman" w:hAnsi="Times New Roman"/>
          <w:b/>
          <w:sz w:val="24"/>
          <w:szCs w:val="24"/>
          <w:lang w:eastAsia="zh-HK"/>
        </w:rPr>
        <w:t>.</w:t>
      </w:r>
      <w:r w:rsidRPr="004E4C90">
        <w:rPr>
          <w:rFonts w:ascii="Times New Roman" w:hAnsi="Times New Roman"/>
          <w:b/>
          <w:sz w:val="24"/>
          <w:szCs w:val="24"/>
          <w:lang w:eastAsia="zh-HK"/>
        </w:rPr>
        <w:t>……………….4</w:t>
      </w:r>
    </w:p>
    <w:p w14:paraId="014F3E0C" w14:textId="77777777" w:rsidR="004E4C90" w:rsidRPr="004E4C90" w:rsidRDefault="004E4C90">
      <w:pPr>
        <w:spacing w:after="0" w:line="240" w:lineRule="auto"/>
        <w:rPr>
          <w:rFonts w:ascii="Times New Roman" w:hAnsi="Times New Roman"/>
          <w:b/>
          <w:sz w:val="24"/>
          <w:szCs w:val="24"/>
          <w:lang w:eastAsia="zh-HK"/>
        </w:rPr>
      </w:pPr>
    </w:p>
    <w:p w14:paraId="5EEFC3EF" w14:textId="50950E91"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t>Recommendation</w:t>
      </w:r>
    </w:p>
    <w:p w14:paraId="2CF1BAB9" w14:textId="7A2A5237" w:rsidR="004E4C90" w:rsidRPr="004E4C90" w:rsidRDefault="004E4C90" w:rsidP="004E4C90">
      <w:pPr>
        <w:pStyle w:val="aa"/>
        <w:numPr>
          <w:ilvl w:val="0"/>
          <w:numId w:val="38"/>
        </w:numPr>
        <w:rPr>
          <w:b/>
          <w:sz w:val="24"/>
          <w:szCs w:val="24"/>
          <w:lang w:eastAsia="zh-HK"/>
        </w:rPr>
      </w:pPr>
      <w:r w:rsidRPr="004E4C90">
        <w:rPr>
          <w:b/>
          <w:sz w:val="24"/>
          <w:szCs w:val="24"/>
          <w:lang w:eastAsia="zh-HK"/>
        </w:rPr>
        <w:t>Construct good team spirit in Unibank………………………………………</w:t>
      </w:r>
      <w:r w:rsidR="00C27824">
        <w:rPr>
          <w:b/>
          <w:sz w:val="24"/>
          <w:szCs w:val="24"/>
          <w:lang w:eastAsia="zh-HK"/>
        </w:rPr>
        <w:t>.</w:t>
      </w:r>
      <w:r w:rsidRPr="004E4C90">
        <w:rPr>
          <w:b/>
          <w:sz w:val="24"/>
          <w:szCs w:val="24"/>
          <w:lang w:eastAsia="zh-HK"/>
        </w:rPr>
        <w:t>…………………6</w:t>
      </w:r>
    </w:p>
    <w:p w14:paraId="43F56FA7" w14:textId="77777777" w:rsidR="004E4C90" w:rsidRPr="004E4C90" w:rsidRDefault="004E4C90" w:rsidP="004E4C90">
      <w:pPr>
        <w:pStyle w:val="aa"/>
        <w:ind w:left="360"/>
        <w:rPr>
          <w:b/>
          <w:sz w:val="24"/>
          <w:szCs w:val="24"/>
          <w:lang w:eastAsia="zh-HK"/>
        </w:rPr>
      </w:pPr>
    </w:p>
    <w:p w14:paraId="23A7A886" w14:textId="73AE20B9" w:rsidR="004E4C90" w:rsidRPr="00C27824" w:rsidRDefault="004E4C90" w:rsidP="00C27824">
      <w:pPr>
        <w:pStyle w:val="aa"/>
        <w:numPr>
          <w:ilvl w:val="0"/>
          <w:numId w:val="38"/>
        </w:numPr>
        <w:rPr>
          <w:b/>
          <w:sz w:val="24"/>
          <w:szCs w:val="24"/>
          <w:lang w:eastAsia="zh-HK"/>
        </w:rPr>
      </w:pPr>
      <w:r w:rsidRPr="004E4C90">
        <w:rPr>
          <w:b/>
          <w:sz w:val="24"/>
          <w:szCs w:val="24"/>
          <w:lang w:eastAsia="zh-HK"/>
        </w:rPr>
        <w:t xml:space="preserve">Training development through </w:t>
      </w:r>
      <w:r w:rsidRPr="00C27824">
        <w:rPr>
          <w:b/>
          <w:sz w:val="24"/>
          <w:szCs w:val="24"/>
          <w:lang w:eastAsia="zh-HK"/>
        </w:rPr>
        <w:t>the feedback fro</w:t>
      </w:r>
      <w:r w:rsidR="00C27824" w:rsidRPr="00C27824">
        <w:rPr>
          <w:b/>
          <w:sz w:val="24"/>
          <w:szCs w:val="24"/>
          <w:lang w:eastAsia="zh-HK"/>
        </w:rPr>
        <w:t>m effective appraisal system of Un</w:t>
      </w:r>
      <w:r w:rsidRPr="00C27824">
        <w:rPr>
          <w:b/>
          <w:sz w:val="24"/>
          <w:szCs w:val="24"/>
          <w:lang w:eastAsia="zh-HK"/>
        </w:rPr>
        <w:t>ibank…………………………</w:t>
      </w:r>
      <w:r w:rsidR="00C27824">
        <w:rPr>
          <w:b/>
          <w:sz w:val="24"/>
          <w:szCs w:val="24"/>
          <w:lang w:eastAsia="zh-HK"/>
        </w:rPr>
        <w:t>…………………………………….</w:t>
      </w:r>
      <w:r w:rsidRPr="00C27824">
        <w:rPr>
          <w:b/>
          <w:sz w:val="24"/>
          <w:szCs w:val="24"/>
          <w:lang w:eastAsia="zh-HK"/>
        </w:rPr>
        <w:t>………</w:t>
      </w:r>
      <w:r w:rsidR="00C27824">
        <w:rPr>
          <w:b/>
          <w:sz w:val="24"/>
          <w:szCs w:val="24"/>
          <w:lang w:eastAsia="zh-HK"/>
        </w:rPr>
        <w:t>.</w:t>
      </w:r>
      <w:r w:rsidRPr="00C27824">
        <w:rPr>
          <w:b/>
          <w:sz w:val="24"/>
          <w:szCs w:val="24"/>
          <w:lang w:eastAsia="zh-HK"/>
        </w:rPr>
        <w:t>…………………..11</w:t>
      </w:r>
    </w:p>
    <w:p w14:paraId="550DF098" w14:textId="77777777" w:rsidR="004E4C90" w:rsidRPr="004E4C90" w:rsidRDefault="004E4C90" w:rsidP="004E4C90">
      <w:pPr>
        <w:rPr>
          <w:rFonts w:ascii="Times New Roman" w:hAnsi="Times New Roman"/>
          <w:b/>
          <w:sz w:val="24"/>
          <w:szCs w:val="24"/>
          <w:lang w:eastAsia="zh-HK"/>
        </w:rPr>
      </w:pPr>
    </w:p>
    <w:p w14:paraId="12D3D7CE" w14:textId="3C2F0A62" w:rsidR="004E4C90" w:rsidRPr="004E4C90" w:rsidRDefault="004E4C90" w:rsidP="004E4C90">
      <w:pPr>
        <w:rPr>
          <w:rFonts w:ascii="Times New Roman" w:hAnsi="Times New Roman"/>
          <w:b/>
          <w:sz w:val="24"/>
          <w:szCs w:val="24"/>
          <w:lang w:eastAsia="zh-HK"/>
        </w:rPr>
      </w:pPr>
      <w:r w:rsidRPr="004E4C90">
        <w:rPr>
          <w:rFonts w:ascii="Times New Roman" w:hAnsi="Times New Roman"/>
          <w:b/>
          <w:sz w:val="24"/>
          <w:szCs w:val="24"/>
          <w:lang w:eastAsia="zh-HK"/>
        </w:rPr>
        <w:t>Conclusion…………………………………………………………………</w:t>
      </w:r>
      <w:r w:rsidR="00C27824">
        <w:rPr>
          <w:rFonts w:ascii="Times New Roman" w:hAnsi="Times New Roman"/>
          <w:b/>
          <w:sz w:val="24"/>
          <w:szCs w:val="24"/>
          <w:lang w:eastAsia="zh-HK"/>
        </w:rPr>
        <w:t>………</w:t>
      </w:r>
      <w:r w:rsidRPr="004E4C90">
        <w:rPr>
          <w:rFonts w:ascii="Times New Roman" w:hAnsi="Times New Roman"/>
          <w:b/>
          <w:sz w:val="24"/>
          <w:szCs w:val="24"/>
          <w:lang w:eastAsia="zh-HK"/>
        </w:rPr>
        <w:t>…………………..19</w:t>
      </w:r>
    </w:p>
    <w:p w14:paraId="2FF2FFB9" w14:textId="26A8D9A7" w:rsidR="004E4C90" w:rsidRPr="004E4C90" w:rsidRDefault="004E4C90" w:rsidP="004E4C90">
      <w:pPr>
        <w:rPr>
          <w:rFonts w:ascii="Times New Roman" w:hAnsi="Times New Roman"/>
          <w:b/>
          <w:sz w:val="24"/>
          <w:szCs w:val="24"/>
          <w:lang w:eastAsia="zh-HK"/>
        </w:rPr>
      </w:pPr>
      <w:r w:rsidRPr="004E4C90">
        <w:rPr>
          <w:rFonts w:ascii="Times New Roman" w:hAnsi="Times New Roman"/>
          <w:b/>
          <w:sz w:val="24"/>
          <w:szCs w:val="24"/>
          <w:lang w:eastAsia="zh-HK"/>
        </w:rPr>
        <w:t>References……………………………………………………………………………………………..21</w:t>
      </w:r>
    </w:p>
    <w:p w14:paraId="524F7377" w14:textId="77777777" w:rsidR="004E4C90" w:rsidRPr="004E4C90" w:rsidRDefault="004E4C90">
      <w:pPr>
        <w:spacing w:after="0" w:line="240" w:lineRule="auto"/>
        <w:rPr>
          <w:rFonts w:ascii="Times New Roman" w:hAnsi="Times New Roman"/>
          <w:b/>
          <w:sz w:val="24"/>
          <w:szCs w:val="24"/>
          <w:lang w:eastAsia="zh-HK"/>
        </w:rPr>
      </w:pPr>
      <w:r w:rsidRPr="004E4C90">
        <w:rPr>
          <w:rFonts w:ascii="Times New Roman" w:hAnsi="Times New Roman"/>
          <w:b/>
          <w:sz w:val="24"/>
          <w:szCs w:val="24"/>
          <w:lang w:eastAsia="zh-HK"/>
        </w:rPr>
        <w:br w:type="page"/>
      </w:r>
    </w:p>
    <w:p w14:paraId="2D0E0092" w14:textId="77777777" w:rsidR="004E4C90" w:rsidRDefault="004E4C90">
      <w:pPr>
        <w:spacing w:after="0" w:line="240" w:lineRule="auto"/>
        <w:rPr>
          <w:rFonts w:ascii="Times New Roman" w:hAnsi="Times New Roman"/>
          <w:b/>
          <w:sz w:val="24"/>
          <w:szCs w:val="24"/>
          <w:lang w:eastAsia="zh-HK"/>
        </w:rPr>
      </w:pPr>
    </w:p>
    <w:p w14:paraId="4EC28FEB" w14:textId="38EF1906" w:rsidR="004E4C90" w:rsidRPr="004E4C90" w:rsidRDefault="004E4C90" w:rsidP="004E4C90">
      <w:pPr>
        <w:spacing w:line="360" w:lineRule="auto"/>
        <w:jc w:val="center"/>
        <w:rPr>
          <w:rFonts w:ascii="Times New Roman" w:hAnsi="Times New Roman"/>
          <w:b/>
          <w:sz w:val="24"/>
          <w:szCs w:val="24"/>
          <w:lang w:eastAsia="zh-HK"/>
        </w:rPr>
      </w:pPr>
      <w:r w:rsidRPr="004E4C90">
        <w:rPr>
          <w:rFonts w:ascii="Times New Roman" w:hAnsi="Times New Roman"/>
          <w:b/>
          <w:sz w:val="24"/>
          <w:szCs w:val="24"/>
          <w:lang w:eastAsia="zh-HK"/>
        </w:rPr>
        <w:t>Executive Summary</w:t>
      </w:r>
    </w:p>
    <w:p w14:paraId="1917F813" w14:textId="77777777" w:rsidR="004E4C90" w:rsidRPr="004E4C90" w:rsidRDefault="004E4C90" w:rsidP="004E4C90">
      <w:pPr>
        <w:spacing w:line="360" w:lineRule="auto"/>
        <w:jc w:val="center"/>
        <w:rPr>
          <w:rFonts w:ascii="Times New Roman" w:hAnsi="Times New Roman"/>
          <w:b/>
          <w:sz w:val="24"/>
          <w:szCs w:val="24"/>
          <w:lang w:eastAsia="zh-HK"/>
        </w:rPr>
      </w:pPr>
    </w:p>
    <w:p w14:paraId="4794B23D" w14:textId="48A4A40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Our client, Unibank, is a financial institution in United Arab Emirates (“UAE”). Currently, it likes to change the business model from traditional branch services to telephone banking as most of the competitors are already execute such strategy. So </w:t>
      </w:r>
      <w:r w:rsidR="000D5123">
        <w:rPr>
          <w:rFonts w:ascii="Times New Roman" w:hAnsi="Times New Roman"/>
          <w:sz w:val="24"/>
          <w:szCs w:val="24"/>
          <w:lang w:eastAsia="zh-HK"/>
        </w:rPr>
        <w:t>the company</w:t>
      </w:r>
      <w:r w:rsidRPr="004E4C90">
        <w:rPr>
          <w:rFonts w:ascii="Times New Roman" w:hAnsi="Times New Roman"/>
          <w:sz w:val="24"/>
          <w:szCs w:val="24"/>
          <w:lang w:eastAsia="zh-HK"/>
        </w:rPr>
        <w:t xml:space="preserve"> may be the market follower or even </w:t>
      </w:r>
      <w:r w:rsidR="000D5123">
        <w:rPr>
          <w:rFonts w:ascii="Times New Roman" w:hAnsi="Times New Roman"/>
          <w:sz w:val="24"/>
          <w:szCs w:val="24"/>
          <w:lang w:eastAsia="zh-HK"/>
        </w:rPr>
        <w:t xml:space="preserve">the </w:t>
      </w:r>
      <w:r w:rsidRPr="004E4C90">
        <w:rPr>
          <w:rFonts w:ascii="Times New Roman" w:hAnsi="Times New Roman"/>
          <w:sz w:val="24"/>
          <w:szCs w:val="24"/>
          <w:lang w:eastAsia="zh-HK"/>
        </w:rPr>
        <w:t xml:space="preserve">latecomer. But there </w:t>
      </w:r>
      <w:r w:rsidR="000D5123">
        <w:rPr>
          <w:rFonts w:ascii="Times New Roman" w:hAnsi="Times New Roman"/>
          <w:sz w:val="24"/>
          <w:szCs w:val="24"/>
          <w:lang w:eastAsia="zh-HK"/>
        </w:rPr>
        <w:t>are</w:t>
      </w:r>
      <w:r w:rsidRPr="004E4C90">
        <w:rPr>
          <w:rFonts w:ascii="Times New Roman" w:hAnsi="Times New Roman"/>
          <w:sz w:val="24"/>
          <w:szCs w:val="24"/>
          <w:lang w:eastAsia="zh-HK"/>
        </w:rPr>
        <w:t xml:space="preserve"> many different human resources </w:t>
      </w:r>
      <w:r w:rsidR="000D5123">
        <w:rPr>
          <w:rFonts w:ascii="Times New Roman" w:hAnsi="Times New Roman"/>
          <w:sz w:val="24"/>
          <w:szCs w:val="24"/>
          <w:lang w:eastAsia="zh-HK"/>
        </w:rPr>
        <w:t xml:space="preserve">problem </w:t>
      </w:r>
      <w:r w:rsidRPr="004E4C90">
        <w:rPr>
          <w:rFonts w:ascii="Times New Roman" w:hAnsi="Times New Roman"/>
          <w:sz w:val="24"/>
          <w:szCs w:val="24"/>
          <w:lang w:eastAsia="zh-HK"/>
        </w:rPr>
        <w:t xml:space="preserve">during the changes. Due to such issues, it also affects the service quality of the company. In the future, </w:t>
      </w:r>
      <w:r w:rsidR="000D5123">
        <w:rPr>
          <w:rFonts w:ascii="Times New Roman" w:hAnsi="Times New Roman"/>
          <w:sz w:val="24"/>
          <w:szCs w:val="24"/>
          <w:lang w:eastAsia="zh-HK"/>
        </w:rPr>
        <w:t>the company</w:t>
      </w:r>
      <w:r w:rsidRPr="004E4C90">
        <w:rPr>
          <w:rFonts w:ascii="Times New Roman" w:hAnsi="Times New Roman"/>
          <w:sz w:val="24"/>
          <w:szCs w:val="24"/>
          <w:lang w:eastAsia="zh-HK"/>
        </w:rPr>
        <w:t xml:space="preserve"> also expects to transform to online banking as it is the market trend. So it is </w:t>
      </w:r>
      <w:r w:rsidR="000D5123">
        <w:rPr>
          <w:rFonts w:ascii="Times New Roman" w:hAnsi="Times New Roman"/>
          <w:sz w:val="24"/>
          <w:szCs w:val="24"/>
          <w:lang w:eastAsia="zh-HK"/>
        </w:rPr>
        <w:t xml:space="preserve">the </w:t>
      </w:r>
      <w:r w:rsidRPr="004E4C90">
        <w:rPr>
          <w:rFonts w:ascii="Times New Roman" w:hAnsi="Times New Roman"/>
          <w:sz w:val="24"/>
          <w:szCs w:val="24"/>
          <w:lang w:eastAsia="zh-HK"/>
        </w:rPr>
        <w:t>high time to consider an effective human resources strategy to tackle the current issues. Otherwise, it will affect the survival opportunities of the company.</w:t>
      </w:r>
      <w:r>
        <w:rPr>
          <w:rFonts w:ascii="Times New Roman" w:hAnsi="Times New Roman"/>
          <w:sz w:val="24"/>
          <w:szCs w:val="24"/>
          <w:lang w:eastAsia="zh-HK"/>
        </w:rPr>
        <w:t xml:space="preserve"> Through this business consultancy report, it expects to give some suggestions on the team building and training issues of the company.</w:t>
      </w:r>
    </w:p>
    <w:p w14:paraId="2E86B6FC" w14:textId="77777777" w:rsidR="004E4C90" w:rsidRPr="004E4C90" w:rsidRDefault="004E4C90" w:rsidP="004E4C90">
      <w:pPr>
        <w:spacing w:line="360" w:lineRule="auto"/>
        <w:rPr>
          <w:rFonts w:ascii="Times New Roman" w:hAnsi="Times New Roman"/>
          <w:b/>
          <w:sz w:val="24"/>
          <w:szCs w:val="24"/>
          <w:lang w:val="en-US" w:eastAsia="zh-HK"/>
        </w:rPr>
      </w:pPr>
    </w:p>
    <w:p w14:paraId="0126BFD0" w14:textId="77777777" w:rsidR="004E4C90" w:rsidRPr="004E4C90" w:rsidRDefault="004E4C90" w:rsidP="004E4C90">
      <w:pPr>
        <w:spacing w:line="360" w:lineRule="auto"/>
        <w:jc w:val="center"/>
        <w:rPr>
          <w:rFonts w:ascii="Times New Roman" w:hAnsi="Times New Roman"/>
          <w:b/>
          <w:sz w:val="24"/>
          <w:szCs w:val="24"/>
          <w:lang w:eastAsia="zh-HK"/>
        </w:rPr>
      </w:pPr>
      <w:r w:rsidRPr="004E4C90">
        <w:rPr>
          <w:rFonts w:ascii="Times New Roman" w:hAnsi="Times New Roman"/>
          <w:b/>
          <w:sz w:val="24"/>
          <w:szCs w:val="24"/>
          <w:lang w:eastAsia="zh-HK"/>
        </w:rPr>
        <w:t>Background</w:t>
      </w:r>
    </w:p>
    <w:p w14:paraId="46992F02" w14:textId="77777777" w:rsidR="004E4C90" w:rsidRPr="004E4C90" w:rsidRDefault="004E4C90" w:rsidP="004E4C90">
      <w:pPr>
        <w:spacing w:line="360" w:lineRule="auto"/>
        <w:jc w:val="center"/>
        <w:rPr>
          <w:rFonts w:ascii="Times New Roman" w:hAnsi="Times New Roman"/>
          <w:b/>
          <w:sz w:val="24"/>
          <w:szCs w:val="24"/>
          <w:lang w:eastAsia="zh-HK"/>
        </w:rPr>
      </w:pPr>
    </w:p>
    <w:p w14:paraId="7DAD2C27" w14:textId="57821A2F"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Unibank is a UAE bank. It is a traditional high street bank and many branches in most towns and cities. The major business of the company is focus on personal banking and financial services to the individual customers and small size business. Under the umbrella o</w:t>
      </w:r>
      <w:r w:rsidR="000D5123">
        <w:rPr>
          <w:rFonts w:ascii="Times New Roman" w:hAnsi="Times New Roman"/>
          <w:sz w:val="24"/>
          <w:szCs w:val="24"/>
          <w:lang w:eastAsia="zh-HK"/>
        </w:rPr>
        <w:t>f Unibank, there are</w:t>
      </w:r>
      <w:r w:rsidRPr="004E4C90">
        <w:rPr>
          <w:rFonts w:ascii="Times New Roman" w:hAnsi="Times New Roman"/>
          <w:sz w:val="24"/>
          <w:szCs w:val="24"/>
          <w:lang w:eastAsia="zh-HK"/>
        </w:rPr>
        <w:t xml:space="preserve"> several subsidiaries to handle different types of business, such as mortgages, personal insurance and share dealing. However, they are managed separately from the high street concern. In mid of 1990s, many banks face the competitions from other competitors. In this case, Unibank is tried to develop the telephone banking and the name is Unicall. The function of Unicall is responsible for majority of general account management and enquiry activities of the bank. But the employment rate is very high in UAE. In this case, the telephone call center is located outside Al Ain. At the same time, Unibank can close some unprofitable branches and the bank can also achieve the cost savings in order to maintain its competitiveness in the market. Through the transformation, it can also enhance the shareholder value. In fact, the action of Unibank is seems to be business </w:t>
      </w:r>
      <w:r w:rsidR="000D5123">
        <w:rPr>
          <w:rFonts w:ascii="Times New Roman" w:hAnsi="Times New Roman"/>
          <w:sz w:val="24"/>
          <w:szCs w:val="24"/>
          <w:lang w:eastAsia="zh-HK"/>
        </w:rPr>
        <w:t xml:space="preserve">process </w:t>
      </w:r>
      <w:r w:rsidRPr="004E4C90">
        <w:rPr>
          <w:rFonts w:ascii="Times New Roman" w:hAnsi="Times New Roman"/>
          <w:sz w:val="24"/>
          <w:szCs w:val="24"/>
          <w:lang w:eastAsia="zh-HK"/>
        </w:rPr>
        <w:t>reengineering. So the redundancies cannot prevent. The bank is tried to redeploy the existing staff and help them to migrate from traditional branches business to the telephone call center of the bank. Apart from redeploy the existing staff, the ban</w:t>
      </w:r>
      <w:r w:rsidR="000D5123">
        <w:rPr>
          <w:rFonts w:ascii="Times New Roman" w:hAnsi="Times New Roman"/>
          <w:sz w:val="24"/>
          <w:szCs w:val="24"/>
          <w:lang w:eastAsia="zh-HK"/>
        </w:rPr>
        <w:t>k is also employed certain skil</w:t>
      </w:r>
      <w:r w:rsidRPr="004E4C90">
        <w:rPr>
          <w:rFonts w:ascii="Times New Roman" w:hAnsi="Times New Roman"/>
          <w:sz w:val="24"/>
          <w:szCs w:val="24"/>
          <w:lang w:eastAsia="zh-HK"/>
        </w:rPr>
        <w:t xml:space="preserve">ful staff from the market </w:t>
      </w:r>
      <w:r w:rsidR="000D5123">
        <w:rPr>
          <w:rFonts w:ascii="Times New Roman" w:hAnsi="Times New Roman"/>
          <w:sz w:val="24"/>
          <w:szCs w:val="24"/>
          <w:lang w:eastAsia="zh-HK"/>
        </w:rPr>
        <w:t>in order</w:t>
      </w:r>
      <w:r w:rsidRPr="004E4C90">
        <w:rPr>
          <w:rFonts w:ascii="Times New Roman" w:hAnsi="Times New Roman"/>
          <w:sz w:val="24"/>
          <w:szCs w:val="24"/>
          <w:lang w:eastAsia="zh-HK"/>
        </w:rPr>
        <w:t xml:space="preserve"> to speed up the growth of the telephone banking business.</w:t>
      </w:r>
    </w:p>
    <w:p w14:paraId="7783C3F5" w14:textId="77777777" w:rsidR="004E4C90" w:rsidRPr="004E4C90" w:rsidRDefault="004E4C90" w:rsidP="004E4C90">
      <w:pPr>
        <w:spacing w:line="360" w:lineRule="auto"/>
        <w:jc w:val="both"/>
        <w:rPr>
          <w:rFonts w:ascii="Times New Roman" w:hAnsi="Times New Roman"/>
          <w:sz w:val="24"/>
          <w:szCs w:val="24"/>
          <w:lang w:eastAsia="zh-HK"/>
        </w:rPr>
      </w:pPr>
    </w:p>
    <w:p w14:paraId="15018E82" w14:textId="638AC7FA"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Under SWOT analysis, there is the strength, weakness, opportunities and threats of Unibank. For its call center, the strength is </w:t>
      </w:r>
      <w:r w:rsidR="00D44593">
        <w:rPr>
          <w:rFonts w:ascii="Times New Roman" w:hAnsi="Times New Roman"/>
          <w:sz w:val="24"/>
          <w:szCs w:val="24"/>
          <w:lang w:eastAsia="zh-HK"/>
        </w:rPr>
        <w:t xml:space="preserve">that </w:t>
      </w:r>
      <w:r w:rsidRPr="004E4C90">
        <w:rPr>
          <w:rFonts w:ascii="Times New Roman" w:hAnsi="Times New Roman"/>
          <w:sz w:val="24"/>
          <w:szCs w:val="24"/>
          <w:lang w:eastAsia="zh-HK"/>
        </w:rPr>
        <w:t>the center provide</w:t>
      </w:r>
      <w:r w:rsidR="00D44593">
        <w:rPr>
          <w:rFonts w:ascii="Times New Roman" w:hAnsi="Times New Roman"/>
          <w:sz w:val="24"/>
          <w:szCs w:val="24"/>
          <w:lang w:eastAsia="zh-HK"/>
        </w:rPr>
        <w:t>s</w:t>
      </w:r>
      <w:r w:rsidRPr="004E4C90">
        <w:rPr>
          <w:rFonts w:ascii="Times New Roman" w:hAnsi="Times New Roman"/>
          <w:sz w:val="24"/>
          <w:szCs w:val="24"/>
          <w:lang w:eastAsia="zh-HK"/>
        </w:rPr>
        <w:t xml:space="preserve"> excellent workplace for the employees. Under the hygiene factors, it </w:t>
      </w:r>
      <w:r w:rsidRPr="004E4C90">
        <w:rPr>
          <w:rFonts w:ascii="Times New Roman" w:hAnsi="Times New Roman"/>
          <w:sz w:val="24"/>
          <w:szCs w:val="24"/>
          <w:lang w:eastAsia="zh-HK"/>
        </w:rPr>
        <w:lastRenderedPageBreak/>
        <w:t>provides various good conditions for them. For weakness, Unibank is not a large bank in UAE and the re</w:t>
      </w:r>
      <w:r w:rsidR="00D44593">
        <w:rPr>
          <w:rFonts w:ascii="Times New Roman" w:hAnsi="Times New Roman"/>
          <w:sz w:val="24"/>
          <w:szCs w:val="24"/>
          <w:lang w:eastAsia="zh-HK"/>
        </w:rPr>
        <w:t>sources may not competitive to</w:t>
      </w:r>
      <w:r w:rsidRPr="004E4C90">
        <w:rPr>
          <w:rFonts w:ascii="Times New Roman" w:hAnsi="Times New Roman"/>
          <w:sz w:val="24"/>
          <w:szCs w:val="24"/>
          <w:lang w:eastAsia="zh-HK"/>
        </w:rPr>
        <w:t xml:space="preserve"> the competitors. </w:t>
      </w:r>
      <w:r w:rsidR="00D44593">
        <w:rPr>
          <w:rFonts w:ascii="Times New Roman" w:hAnsi="Times New Roman"/>
          <w:sz w:val="24"/>
          <w:szCs w:val="24"/>
          <w:lang w:eastAsia="zh-HK"/>
        </w:rPr>
        <w:t>One example is</w:t>
      </w:r>
      <w:r w:rsidRPr="004E4C90">
        <w:rPr>
          <w:rFonts w:ascii="Times New Roman" w:hAnsi="Times New Roman"/>
          <w:sz w:val="24"/>
          <w:szCs w:val="24"/>
          <w:lang w:eastAsia="zh-HK"/>
        </w:rPr>
        <w:t xml:space="preserve"> that the call center needs to locate outside A1 Ain. Furthermore, the information technology investment needs large amount of financial resources and employ a lot of talents. All of them may add the financial burden to the company. For the opportunities, the call center market is not yet mature. Furthermore, the company is also explored the online banking market. In fact, it is full of opportunity to further explore the business through the application of information technology. It can sell the financial products through the internet. For threats, many competitors are in the market. They may provide the similar financial products. </w:t>
      </w:r>
      <w:r w:rsidR="007C6E95">
        <w:rPr>
          <w:rFonts w:ascii="Times New Roman" w:hAnsi="Times New Roman"/>
          <w:sz w:val="24"/>
          <w:szCs w:val="24"/>
          <w:lang w:eastAsia="zh-HK"/>
        </w:rPr>
        <w:t>Additionally, t</w:t>
      </w:r>
      <w:r w:rsidRPr="004E4C90">
        <w:rPr>
          <w:rFonts w:ascii="Times New Roman" w:hAnsi="Times New Roman"/>
          <w:sz w:val="24"/>
          <w:szCs w:val="24"/>
          <w:lang w:eastAsia="zh-HK"/>
        </w:rPr>
        <w:t>he information technology must keep update as the security is still the major concern by the customers. But</w:t>
      </w:r>
      <w:r w:rsidR="007C6E95">
        <w:rPr>
          <w:rFonts w:ascii="Times New Roman" w:hAnsi="Times New Roman"/>
          <w:sz w:val="24"/>
          <w:szCs w:val="24"/>
          <w:lang w:eastAsia="zh-HK"/>
        </w:rPr>
        <w:t xml:space="preserve"> the information technology should be</w:t>
      </w:r>
      <w:r w:rsidRPr="004E4C90">
        <w:rPr>
          <w:rFonts w:ascii="Times New Roman" w:hAnsi="Times New Roman"/>
          <w:sz w:val="24"/>
          <w:szCs w:val="24"/>
          <w:lang w:eastAsia="zh-HK"/>
        </w:rPr>
        <w:t xml:space="preserve"> the key success factor in banking industries. Selvi (2014) states critical issues in banking industries</w:t>
      </w:r>
      <w:r w:rsidR="007C6E95">
        <w:rPr>
          <w:rFonts w:ascii="Times New Roman" w:hAnsi="Times New Roman"/>
          <w:sz w:val="24"/>
          <w:szCs w:val="24"/>
          <w:lang w:eastAsia="zh-HK"/>
        </w:rPr>
        <w:t xml:space="preserve"> are provide high quality of services</w:t>
      </w:r>
      <w:r w:rsidRPr="004E4C90">
        <w:rPr>
          <w:rFonts w:ascii="Times New Roman" w:hAnsi="Times New Roman"/>
          <w:sz w:val="24"/>
          <w:szCs w:val="24"/>
          <w:lang w:eastAsia="zh-HK"/>
        </w:rPr>
        <w:t xml:space="preserve">, such as simplifying the banking process and streamline the operation of the account issues, offering the speed and convenience service to customers.  But the most important thing is how the human being can combine with the modern information technology </w:t>
      </w:r>
      <w:r w:rsidR="007C6E95">
        <w:rPr>
          <w:rFonts w:ascii="Times New Roman" w:hAnsi="Times New Roman"/>
          <w:sz w:val="24"/>
          <w:szCs w:val="24"/>
          <w:lang w:eastAsia="zh-HK"/>
        </w:rPr>
        <w:t xml:space="preserve">in order </w:t>
      </w:r>
      <w:r w:rsidRPr="004E4C90">
        <w:rPr>
          <w:rFonts w:ascii="Times New Roman" w:hAnsi="Times New Roman"/>
          <w:sz w:val="24"/>
          <w:szCs w:val="24"/>
          <w:lang w:eastAsia="zh-HK"/>
        </w:rPr>
        <w:t xml:space="preserve">to obtain synergy effect. According to Thaker (2016), most customers will expect the banking industries to focus </w:t>
      </w:r>
      <w:r w:rsidR="007C6E95">
        <w:rPr>
          <w:rFonts w:ascii="Times New Roman" w:hAnsi="Times New Roman"/>
          <w:sz w:val="24"/>
          <w:szCs w:val="24"/>
          <w:lang w:eastAsia="zh-HK"/>
        </w:rPr>
        <w:t>on the development of</w:t>
      </w:r>
      <w:r w:rsidRPr="004E4C90">
        <w:rPr>
          <w:rFonts w:ascii="Times New Roman" w:hAnsi="Times New Roman"/>
          <w:sz w:val="24"/>
          <w:szCs w:val="24"/>
          <w:lang w:eastAsia="zh-HK"/>
        </w:rPr>
        <w:t xml:space="preserve"> online banking transaction</w:t>
      </w:r>
      <w:r w:rsidR="007C6E95">
        <w:rPr>
          <w:rFonts w:ascii="Times New Roman" w:hAnsi="Times New Roman"/>
          <w:sz w:val="24"/>
          <w:szCs w:val="24"/>
          <w:lang w:eastAsia="zh-HK"/>
        </w:rPr>
        <w:t xml:space="preserve">s in order </w:t>
      </w:r>
      <w:r w:rsidRPr="004E4C90">
        <w:rPr>
          <w:rFonts w:ascii="Times New Roman" w:hAnsi="Times New Roman"/>
          <w:sz w:val="24"/>
          <w:szCs w:val="24"/>
          <w:lang w:eastAsia="zh-HK"/>
        </w:rPr>
        <w:t xml:space="preserve"> to make the customers more convenience.</w:t>
      </w:r>
    </w:p>
    <w:p w14:paraId="77C4D87B" w14:textId="77777777" w:rsidR="004E4C90" w:rsidRPr="007C6E95" w:rsidRDefault="004E4C90" w:rsidP="004E4C90">
      <w:pPr>
        <w:spacing w:line="360" w:lineRule="auto"/>
        <w:jc w:val="both"/>
        <w:rPr>
          <w:rFonts w:ascii="Times New Roman" w:hAnsi="Times New Roman"/>
          <w:b/>
          <w:sz w:val="24"/>
          <w:szCs w:val="24"/>
          <w:lang w:eastAsia="zh-HK"/>
        </w:rPr>
      </w:pPr>
    </w:p>
    <w:p w14:paraId="55B1DCEB" w14:textId="77777777" w:rsidR="004E4C90" w:rsidRPr="004E4C90" w:rsidRDefault="004E4C90" w:rsidP="004E4C90">
      <w:pPr>
        <w:spacing w:line="360" w:lineRule="auto"/>
        <w:jc w:val="center"/>
        <w:rPr>
          <w:rFonts w:ascii="Times New Roman" w:hAnsi="Times New Roman"/>
          <w:b/>
          <w:sz w:val="24"/>
          <w:szCs w:val="24"/>
          <w:lang w:eastAsia="zh-HK"/>
        </w:rPr>
      </w:pPr>
      <w:r w:rsidRPr="004E4C90">
        <w:rPr>
          <w:rFonts w:ascii="Times New Roman" w:hAnsi="Times New Roman"/>
          <w:b/>
          <w:sz w:val="24"/>
          <w:szCs w:val="24"/>
          <w:lang w:eastAsia="zh-HK"/>
        </w:rPr>
        <w:t>Findings</w:t>
      </w:r>
    </w:p>
    <w:p w14:paraId="2375157D" w14:textId="77777777" w:rsidR="004E4C90" w:rsidRPr="004E4C90" w:rsidRDefault="004E4C90" w:rsidP="004E4C90">
      <w:pPr>
        <w:spacing w:line="360" w:lineRule="auto"/>
        <w:jc w:val="center"/>
        <w:rPr>
          <w:rFonts w:ascii="Times New Roman" w:hAnsi="Times New Roman"/>
          <w:b/>
          <w:sz w:val="24"/>
          <w:szCs w:val="24"/>
          <w:lang w:eastAsia="zh-HK"/>
        </w:rPr>
      </w:pPr>
    </w:p>
    <w:p w14:paraId="5DC62863" w14:textId="1EABE588"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For Unicall, it is the advantages and disadvantages for the new business mod</w:t>
      </w:r>
      <w:r w:rsidR="007C6E95">
        <w:rPr>
          <w:rFonts w:ascii="Times New Roman" w:hAnsi="Times New Roman"/>
          <w:sz w:val="24"/>
          <w:szCs w:val="24"/>
          <w:lang w:eastAsia="zh-HK"/>
        </w:rPr>
        <w:t>el. It can illustrate in</w:t>
      </w:r>
      <w:r w:rsidRPr="004E4C90">
        <w:rPr>
          <w:rFonts w:ascii="Times New Roman" w:hAnsi="Times New Roman"/>
          <w:sz w:val="24"/>
          <w:szCs w:val="24"/>
          <w:lang w:eastAsia="zh-HK"/>
        </w:rPr>
        <w:t xml:space="preserve"> motivation factors and hygiene fact</w:t>
      </w:r>
      <w:r w:rsidR="007C6E95">
        <w:rPr>
          <w:rFonts w:ascii="Times New Roman" w:hAnsi="Times New Roman"/>
          <w:sz w:val="24"/>
          <w:szCs w:val="24"/>
          <w:lang w:eastAsia="zh-HK"/>
        </w:rPr>
        <w:t>ors. Although, it can provide</w:t>
      </w:r>
      <w:r w:rsidRPr="004E4C90">
        <w:rPr>
          <w:rFonts w:ascii="Times New Roman" w:hAnsi="Times New Roman"/>
          <w:sz w:val="24"/>
          <w:szCs w:val="24"/>
          <w:lang w:eastAsia="zh-HK"/>
        </w:rPr>
        <w:t xml:space="preserve"> excellent working environment to the staff, such as airy open plan office, a snack and sandwich service, a rest room and etc. But the motivation factors are quite weak</w:t>
      </w:r>
      <w:r w:rsidR="007C6E95">
        <w:rPr>
          <w:rFonts w:ascii="Times New Roman" w:hAnsi="Times New Roman"/>
          <w:sz w:val="24"/>
          <w:szCs w:val="24"/>
          <w:lang w:eastAsia="zh-HK"/>
        </w:rPr>
        <w:t>, such as standard payroll structure</w:t>
      </w:r>
      <w:r w:rsidRPr="004E4C90">
        <w:rPr>
          <w:rFonts w:ascii="Times New Roman" w:hAnsi="Times New Roman"/>
          <w:sz w:val="24"/>
          <w:szCs w:val="24"/>
          <w:lang w:eastAsia="zh-HK"/>
        </w:rPr>
        <w:t>. So many critical issues are due to the human resources management. The hygiene factors cannot outweigh the motivation factors. For hygiene factors, it can only satisfy the physical needs of the employees. In fact, the most important thing is to satisfy the intangible needs of the employees, such as team spirit and self-actualization under Maslow hierarchy of needs.</w:t>
      </w:r>
    </w:p>
    <w:p w14:paraId="16083EDA" w14:textId="77777777" w:rsidR="004E4C90" w:rsidRPr="004E4C90" w:rsidRDefault="004E4C90" w:rsidP="004E4C90">
      <w:pPr>
        <w:spacing w:line="360" w:lineRule="auto"/>
        <w:jc w:val="both"/>
        <w:rPr>
          <w:rFonts w:ascii="Times New Roman" w:hAnsi="Times New Roman"/>
          <w:sz w:val="24"/>
          <w:szCs w:val="24"/>
          <w:lang w:eastAsia="zh-HK"/>
        </w:rPr>
      </w:pPr>
    </w:p>
    <w:p w14:paraId="555FDF5A"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During the migration from traditional branches business to telephone banking, Unibank is faced different problems in different management areas. From the operation aspect, the staff needs time to scope for the new working system. The customers complain the waiting time for reply so long, the attitude of the staff is also complained by the customers, such as rudeness. In fact, the employees may not familiar with the system, especially to those staff who redeploy to the new position. Apart from this, many customers do not familiar with the call center operation will also cause annoyance towards the new system. In fact, they are the habit to go to the branches to solve their account issues.</w:t>
      </w:r>
    </w:p>
    <w:p w14:paraId="5A085556" w14:textId="77777777" w:rsidR="004E4C90" w:rsidRPr="004E4C90" w:rsidRDefault="004E4C90" w:rsidP="004E4C90">
      <w:pPr>
        <w:spacing w:line="360" w:lineRule="auto"/>
        <w:jc w:val="both"/>
        <w:rPr>
          <w:rFonts w:ascii="Times New Roman" w:hAnsi="Times New Roman"/>
          <w:sz w:val="24"/>
          <w:szCs w:val="24"/>
          <w:lang w:eastAsia="zh-HK"/>
        </w:rPr>
      </w:pPr>
    </w:p>
    <w:p w14:paraId="0CBEB5B0" w14:textId="4B69D724"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From the technology aspect, the system cannot provide accurate information to the staff is also the problem, even simple enquiries. It can reflect the immature of the telephone banking information technology infrastructure</w:t>
      </w:r>
      <w:r w:rsidR="00023018">
        <w:rPr>
          <w:rFonts w:ascii="Times New Roman" w:hAnsi="Times New Roman"/>
          <w:sz w:val="24"/>
          <w:szCs w:val="24"/>
          <w:lang w:eastAsia="zh-HK"/>
        </w:rPr>
        <w:t xml:space="preserve"> of the call center</w:t>
      </w:r>
      <w:r w:rsidRPr="004E4C90">
        <w:rPr>
          <w:rFonts w:ascii="Times New Roman" w:hAnsi="Times New Roman"/>
          <w:sz w:val="24"/>
          <w:szCs w:val="24"/>
          <w:lang w:eastAsia="zh-HK"/>
        </w:rPr>
        <w:t xml:space="preserve">. It means that the bank should put more investment to modernize and optimize the </w:t>
      </w:r>
      <w:r w:rsidR="00023018">
        <w:rPr>
          <w:rFonts w:ascii="Times New Roman" w:hAnsi="Times New Roman"/>
          <w:sz w:val="24"/>
          <w:szCs w:val="24"/>
          <w:lang w:eastAsia="zh-HK"/>
        </w:rPr>
        <w:t xml:space="preserve">performance of </w:t>
      </w:r>
      <w:r w:rsidRPr="004E4C90">
        <w:rPr>
          <w:rFonts w:ascii="Times New Roman" w:hAnsi="Times New Roman"/>
          <w:sz w:val="24"/>
          <w:szCs w:val="24"/>
          <w:lang w:eastAsia="zh-HK"/>
        </w:rPr>
        <w:t>current database system.</w:t>
      </w:r>
    </w:p>
    <w:p w14:paraId="0B4CD491" w14:textId="77777777" w:rsidR="004E4C90" w:rsidRPr="004E4C90" w:rsidRDefault="004E4C90" w:rsidP="004E4C90">
      <w:pPr>
        <w:spacing w:line="360" w:lineRule="auto"/>
        <w:jc w:val="both"/>
        <w:rPr>
          <w:rFonts w:ascii="Times New Roman" w:hAnsi="Times New Roman"/>
          <w:sz w:val="24"/>
          <w:szCs w:val="24"/>
          <w:lang w:eastAsia="zh-HK"/>
        </w:rPr>
      </w:pPr>
    </w:p>
    <w:p w14:paraId="3B39BC6A" w14:textId="57CAFC1D" w:rsid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From the human resources aspect, it should be the critical issues of the </w:t>
      </w:r>
      <w:r w:rsidR="00023018">
        <w:rPr>
          <w:rFonts w:ascii="Times New Roman" w:hAnsi="Times New Roman"/>
          <w:sz w:val="24"/>
          <w:szCs w:val="24"/>
          <w:lang w:eastAsia="zh-HK"/>
        </w:rPr>
        <w:t>call center</w:t>
      </w:r>
      <w:r w:rsidRPr="004E4C90">
        <w:rPr>
          <w:rFonts w:ascii="Times New Roman" w:hAnsi="Times New Roman"/>
          <w:sz w:val="24"/>
          <w:szCs w:val="24"/>
          <w:lang w:eastAsia="zh-HK"/>
        </w:rPr>
        <w:t xml:space="preserve">. </w:t>
      </w:r>
      <w:r w:rsidR="00023018">
        <w:rPr>
          <w:rFonts w:ascii="Times New Roman" w:hAnsi="Times New Roman"/>
          <w:sz w:val="24"/>
          <w:szCs w:val="24"/>
          <w:lang w:eastAsia="zh-HK"/>
        </w:rPr>
        <w:t>T</w:t>
      </w:r>
      <w:r w:rsidRPr="004E4C90">
        <w:rPr>
          <w:rFonts w:ascii="Times New Roman" w:hAnsi="Times New Roman"/>
          <w:sz w:val="24"/>
          <w:szCs w:val="24"/>
          <w:lang w:eastAsia="zh-HK"/>
        </w:rPr>
        <w:t xml:space="preserve">he company is no standardized appraisal system to motivate the staff. The call center staff may not satisfy the current job, especially those </w:t>
      </w:r>
      <w:r w:rsidR="00023018">
        <w:rPr>
          <w:rFonts w:ascii="Times New Roman" w:hAnsi="Times New Roman"/>
          <w:sz w:val="24"/>
          <w:szCs w:val="24"/>
          <w:lang w:eastAsia="zh-HK"/>
        </w:rPr>
        <w:t xml:space="preserve">who </w:t>
      </w:r>
      <w:r w:rsidRPr="004E4C90">
        <w:rPr>
          <w:rFonts w:ascii="Times New Roman" w:hAnsi="Times New Roman"/>
          <w:sz w:val="24"/>
          <w:szCs w:val="24"/>
          <w:lang w:eastAsia="zh-HK"/>
        </w:rPr>
        <w:t xml:space="preserve">redeploy from the branches to the call center. They may not satisfy the current work or even scare to the new duty. Team spirit may be </w:t>
      </w:r>
      <w:r w:rsidR="00023018">
        <w:rPr>
          <w:rFonts w:ascii="Times New Roman" w:hAnsi="Times New Roman"/>
          <w:sz w:val="24"/>
          <w:szCs w:val="24"/>
          <w:lang w:eastAsia="zh-HK"/>
        </w:rPr>
        <w:t xml:space="preserve">poor </w:t>
      </w:r>
      <w:r w:rsidRPr="004E4C90">
        <w:rPr>
          <w:rFonts w:ascii="Times New Roman" w:hAnsi="Times New Roman"/>
          <w:sz w:val="24"/>
          <w:szCs w:val="24"/>
          <w:lang w:eastAsia="zh-HK"/>
        </w:rPr>
        <w:t>as most of the</w:t>
      </w:r>
      <w:r>
        <w:rPr>
          <w:rFonts w:ascii="Times New Roman" w:hAnsi="Times New Roman"/>
          <w:sz w:val="24"/>
          <w:szCs w:val="24"/>
          <w:lang w:eastAsia="zh-HK"/>
        </w:rPr>
        <w:t>m feel isolate with each other.</w:t>
      </w:r>
    </w:p>
    <w:p w14:paraId="1E4ADC38" w14:textId="77777777" w:rsidR="004E4C90" w:rsidRDefault="004E4C90" w:rsidP="004E4C90">
      <w:pPr>
        <w:spacing w:line="360" w:lineRule="auto"/>
        <w:jc w:val="both"/>
        <w:rPr>
          <w:rFonts w:ascii="Times New Roman" w:hAnsi="Times New Roman"/>
          <w:sz w:val="24"/>
          <w:szCs w:val="24"/>
          <w:lang w:eastAsia="zh-HK"/>
        </w:rPr>
      </w:pPr>
    </w:p>
    <w:p w14:paraId="1D8377EC" w14:textId="36EE56B5"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It is ve</w:t>
      </w:r>
      <w:r w:rsidR="00023018">
        <w:rPr>
          <w:rFonts w:ascii="Times New Roman" w:hAnsi="Times New Roman"/>
          <w:sz w:val="24"/>
          <w:szCs w:val="24"/>
          <w:lang w:eastAsia="zh-HK"/>
        </w:rPr>
        <w:t>ry difficult for the new and existing</w:t>
      </w:r>
      <w:r w:rsidRPr="004E4C90">
        <w:rPr>
          <w:rFonts w:ascii="Times New Roman" w:hAnsi="Times New Roman"/>
          <w:sz w:val="24"/>
          <w:szCs w:val="24"/>
          <w:lang w:eastAsia="zh-HK"/>
        </w:rPr>
        <w:t xml:space="preserve"> staff to cooperate with each other. In other words, the new </w:t>
      </w:r>
      <w:r w:rsidR="00023018">
        <w:rPr>
          <w:rFonts w:ascii="Times New Roman" w:hAnsi="Times New Roman"/>
          <w:sz w:val="24"/>
          <w:szCs w:val="24"/>
          <w:lang w:eastAsia="zh-HK"/>
        </w:rPr>
        <w:t xml:space="preserve">employed </w:t>
      </w:r>
      <w:r w:rsidRPr="004E4C90">
        <w:rPr>
          <w:rFonts w:ascii="Times New Roman" w:hAnsi="Times New Roman"/>
          <w:sz w:val="24"/>
          <w:szCs w:val="24"/>
          <w:lang w:eastAsia="zh-HK"/>
        </w:rPr>
        <w:t>skilful staff cannot act as the role to transfer their skills to the redeploy staff. It may also unhealthy rivalry b</w:t>
      </w:r>
      <w:r w:rsidR="00023018">
        <w:rPr>
          <w:rFonts w:ascii="Times New Roman" w:hAnsi="Times New Roman"/>
          <w:sz w:val="24"/>
          <w:szCs w:val="24"/>
          <w:lang w:eastAsia="zh-HK"/>
        </w:rPr>
        <w:t>etween the employees on job arrangement</w:t>
      </w:r>
      <w:r w:rsidRPr="004E4C90">
        <w:rPr>
          <w:rFonts w:ascii="Times New Roman" w:hAnsi="Times New Roman"/>
          <w:sz w:val="24"/>
          <w:szCs w:val="24"/>
          <w:lang w:eastAsia="zh-HK"/>
        </w:rPr>
        <w:t>. As we know the payroll is standard in common, so different shift</w:t>
      </w:r>
      <w:r w:rsidR="00023018">
        <w:rPr>
          <w:rFonts w:ascii="Times New Roman" w:hAnsi="Times New Roman"/>
          <w:sz w:val="24"/>
          <w:szCs w:val="24"/>
          <w:lang w:eastAsia="zh-HK"/>
        </w:rPr>
        <w:t>s</w:t>
      </w:r>
      <w:r w:rsidRPr="004E4C90">
        <w:rPr>
          <w:rFonts w:ascii="Times New Roman" w:hAnsi="Times New Roman"/>
          <w:sz w:val="24"/>
          <w:szCs w:val="24"/>
          <w:lang w:eastAsia="zh-HK"/>
        </w:rPr>
        <w:t xml:space="preserve"> </w:t>
      </w:r>
      <w:r w:rsidR="00023018">
        <w:rPr>
          <w:rFonts w:ascii="Times New Roman" w:hAnsi="Times New Roman"/>
          <w:sz w:val="24"/>
          <w:szCs w:val="24"/>
          <w:lang w:eastAsia="zh-HK"/>
        </w:rPr>
        <w:t>are</w:t>
      </w:r>
      <w:r w:rsidRPr="004E4C90">
        <w:rPr>
          <w:rFonts w:ascii="Times New Roman" w:hAnsi="Times New Roman"/>
          <w:sz w:val="24"/>
          <w:szCs w:val="24"/>
          <w:lang w:eastAsia="zh-HK"/>
        </w:rPr>
        <w:t xml:space="preserve"> the same payroll. But we need to know some staff may prefer one shift than other shift. </w:t>
      </w:r>
      <w:r w:rsidR="00023018">
        <w:rPr>
          <w:rFonts w:ascii="Times New Roman" w:hAnsi="Times New Roman"/>
          <w:sz w:val="24"/>
          <w:szCs w:val="24"/>
          <w:lang w:eastAsia="zh-HK"/>
        </w:rPr>
        <w:t>Furthermore, m</w:t>
      </w:r>
      <w:r w:rsidRPr="004E4C90">
        <w:rPr>
          <w:rFonts w:ascii="Times New Roman" w:hAnsi="Times New Roman"/>
          <w:sz w:val="24"/>
          <w:szCs w:val="24"/>
          <w:lang w:eastAsia="zh-HK"/>
        </w:rPr>
        <w:t xml:space="preserve">any of staff feel that they are like “battery hens” working in an intensive manner. They cannot control on the number and type of calls. So they may not enough time to handle each type of call. As the system may not familiar to them, they may need more time to study and know how to operate the system. </w:t>
      </w:r>
      <w:r w:rsidR="00023018">
        <w:rPr>
          <w:rFonts w:ascii="Times New Roman" w:hAnsi="Times New Roman"/>
          <w:sz w:val="24"/>
          <w:szCs w:val="24"/>
          <w:lang w:eastAsia="zh-HK"/>
        </w:rPr>
        <w:t xml:space="preserve">The most critical issue is </w:t>
      </w:r>
      <w:r w:rsidRPr="004E4C90">
        <w:rPr>
          <w:rFonts w:ascii="Times New Roman" w:hAnsi="Times New Roman"/>
          <w:sz w:val="24"/>
          <w:szCs w:val="24"/>
          <w:lang w:eastAsia="zh-HK"/>
        </w:rPr>
        <w:t xml:space="preserve">lack of trust of the management towards the staff. All the staff is under constant surveillance. It seems to be logical for the supervisors to check the accurate and quality of work of the frontline staff. But it should be add pressure to them, especially if there is no clear guidance or corporate policy to release any ambiguous of the treatment. The unhealthy situation is the frontline staff often finds informal ways to control the number of calls they receive and the time between calls. Some groups have the method to redirect the call to other. It can allow all of them seem to be busy. In fact, only one of them is actually busy. So some of the employees can obtain the informal break but they still appearance to be working. Such situation is often happened for the experienced staff to redirect the call to the new joiners or some unpopular </w:t>
      </w:r>
      <w:r w:rsidR="00023018">
        <w:rPr>
          <w:rFonts w:ascii="Times New Roman" w:hAnsi="Times New Roman"/>
          <w:sz w:val="24"/>
          <w:szCs w:val="24"/>
          <w:lang w:eastAsia="zh-HK"/>
        </w:rPr>
        <w:t>colleagues</w:t>
      </w:r>
      <w:r w:rsidRPr="004E4C90">
        <w:rPr>
          <w:rFonts w:ascii="Times New Roman" w:hAnsi="Times New Roman"/>
          <w:sz w:val="24"/>
          <w:szCs w:val="24"/>
          <w:lang w:eastAsia="zh-HK"/>
        </w:rPr>
        <w:t>. In this case, it will call the new joiners a bad feeling. The worst situation is that the supervisors know this problem but they do not take any action to stop.</w:t>
      </w:r>
    </w:p>
    <w:p w14:paraId="579C69E1" w14:textId="77777777" w:rsidR="004E4C90" w:rsidRPr="004E4C90" w:rsidRDefault="004E4C90" w:rsidP="004E4C90">
      <w:pPr>
        <w:spacing w:line="360" w:lineRule="auto"/>
        <w:jc w:val="both"/>
        <w:rPr>
          <w:rFonts w:ascii="Times New Roman" w:hAnsi="Times New Roman"/>
          <w:sz w:val="24"/>
          <w:szCs w:val="24"/>
          <w:lang w:eastAsia="zh-HK"/>
        </w:rPr>
      </w:pPr>
    </w:p>
    <w:p w14:paraId="2696D214" w14:textId="05691EDF"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Apart from working schedules, another problem is the redeploy employees feel the current system quite impersonal. For the new employees, they think the appraisal system cannot </w:t>
      </w:r>
      <w:r w:rsidR="00023018">
        <w:rPr>
          <w:rFonts w:ascii="Times New Roman" w:hAnsi="Times New Roman"/>
          <w:sz w:val="24"/>
          <w:szCs w:val="24"/>
          <w:lang w:eastAsia="zh-HK"/>
        </w:rPr>
        <w:t>appreciate</w:t>
      </w:r>
      <w:r w:rsidRPr="004E4C90">
        <w:rPr>
          <w:rFonts w:ascii="Times New Roman" w:hAnsi="Times New Roman"/>
          <w:sz w:val="24"/>
          <w:szCs w:val="24"/>
          <w:lang w:eastAsia="zh-HK"/>
        </w:rPr>
        <w:t xml:space="preserve"> the capability of the employees. It is often happened in the young aged groups. For the frontline staff, the most direct reward should </w:t>
      </w:r>
      <w:r w:rsidRPr="004E4C90">
        <w:rPr>
          <w:rFonts w:ascii="Times New Roman" w:hAnsi="Times New Roman"/>
          <w:sz w:val="24"/>
          <w:szCs w:val="24"/>
          <w:lang w:eastAsia="zh-HK"/>
        </w:rPr>
        <w:lastRenderedPageBreak/>
        <w:t>be the pay structure. In Unicall, there is no appraisal system at all. The pay structure is standardized and it cannot reflect the recognition of individual skills and efficiency. For the younger generations, they may not only stay in the lower level of Maslow hierarchy of needs. They want more self-esteem as well as self-actualization. Most of the new joiners should be the experienced employees from other call center</w:t>
      </w:r>
      <w:r w:rsidR="00023018">
        <w:rPr>
          <w:rFonts w:ascii="Times New Roman" w:hAnsi="Times New Roman"/>
          <w:sz w:val="24"/>
          <w:szCs w:val="24"/>
          <w:lang w:eastAsia="zh-HK"/>
        </w:rPr>
        <w:t>s</w:t>
      </w:r>
      <w:r w:rsidRPr="004E4C90">
        <w:rPr>
          <w:rFonts w:ascii="Times New Roman" w:hAnsi="Times New Roman"/>
          <w:sz w:val="24"/>
          <w:szCs w:val="24"/>
          <w:lang w:eastAsia="zh-HK"/>
        </w:rPr>
        <w:t xml:space="preserve">. So they </w:t>
      </w:r>
      <w:r w:rsidR="00023018">
        <w:rPr>
          <w:rFonts w:ascii="Times New Roman" w:hAnsi="Times New Roman"/>
          <w:sz w:val="24"/>
          <w:szCs w:val="24"/>
          <w:lang w:eastAsia="zh-HK"/>
        </w:rPr>
        <w:t>need</w:t>
      </w:r>
      <w:r w:rsidRPr="004E4C90">
        <w:rPr>
          <w:rFonts w:ascii="Times New Roman" w:hAnsi="Times New Roman"/>
          <w:sz w:val="24"/>
          <w:szCs w:val="24"/>
          <w:lang w:eastAsia="zh-HK"/>
        </w:rPr>
        <w:t xml:space="preserve"> to transfer </w:t>
      </w:r>
      <w:r w:rsidR="00023018">
        <w:rPr>
          <w:rFonts w:ascii="Times New Roman" w:hAnsi="Times New Roman"/>
          <w:sz w:val="24"/>
          <w:szCs w:val="24"/>
          <w:lang w:eastAsia="zh-HK"/>
        </w:rPr>
        <w:t>the skills to</w:t>
      </w:r>
      <w:r w:rsidRPr="004E4C90">
        <w:rPr>
          <w:rFonts w:ascii="Times New Roman" w:hAnsi="Times New Roman"/>
          <w:sz w:val="24"/>
          <w:szCs w:val="24"/>
          <w:lang w:eastAsia="zh-HK"/>
        </w:rPr>
        <w:t xml:space="preserve"> the existing employees, especially the redeployed employees. So the team spirit will be break if no structural appraisal system to recognize the contribution of the new joiners. It will affect the daily operation or even the long term development of the call center. It may be a catastrophe to the call center. Current situation is that the company is lost some employees due to the unstructured appraisal system. </w:t>
      </w:r>
    </w:p>
    <w:p w14:paraId="03060DFB" w14:textId="77777777" w:rsidR="004E4C90" w:rsidRPr="004E4C90" w:rsidRDefault="004E4C90" w:rsidP="004E4C90">
      <w:pPr>
        <w:spacing w:line="360" w:lineRule="auto"/>
        <w:jc w:val="both"/>
        <w:rPr>
          <w:rFonts w:ascii="Times New Roman" w:hAnsi="Times New Roman"/>
          <w:sz w:val="24"/>
          <w:szCs w:val="24"/>
          <w:lang w:eastAsia="zh-HK"/>
        </w:rPr>
      </w:pPr>
    </w:p>
    <w:p w14:paraId="1A52F8F4" w14:textId="4929BFEA"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In the long term, it will also affect the development of other service</w:t>
      </w:r>
      <w:r w:rsidR="00445FB9">
        <w:rPr>
          <w:rFonts w:ascii="Times New Roman" w:hAnsi="Times New Roman"/>
          <w:sz w:val="24"/>
          <w:szCs w:val="24"/>
          <w:lang w:eastAsia="zh-HK"/>
        </w:rPr>
        <w:t xml:space="preserve">s of the company, such as </w:t>
      </w:r>
      <w:r w:rsidRPr="004E4C90">
        <w:rPr>
          <w:rFonts w:ascii="Times New Roman" w:hAnsi="Times New Roman"/>
          <w:sz w:val="24"/>
          <w:szCs w:val="24"/>
          <w:lang w:eastAsia="zh-HK"/>
        </w:rPr>
        <w:t>Uniline if the company cannot construct a good appraisal system. The Uniline is an online banking service of Unibank. In fact, the management knows that they are lag behind of the competitors an</w:t>
      </w:r>
      <w:r w:rsidR="00445FB9">
        <w:rPr>
          <w:rFonts w:ascii="Times New Roman" w:hAnsi="Times New Roman"/>
          <w:sz w:val="24"/>
          <w:szCs w:val="24"/>
          <w:lang w:eastAsia="zh-HK"/>
        </w:rPr>
        <w:t>d need to speed up their progress</w:t>
      </w:r>
      <w:r w:rsidRPr="004E4C90">
        <w:rPr>
          <w:rFonts w:ascii="Times New Roman" w:hAnsi="Times New Roman"/>
          <w:sz w:val="24"/>
          <w:szCs w:val="24"/>
          <w:lang w:eastAsia="zh-HK"/>
        </w:rPr>
        <w:t xml:space="preserve"> to develop such type of service in their mortgage and insurance business. In order to speed up the process to enter the market, Unibank needs to employ more outside professional to develop the system. It is clear that the local labour market cannot supply such type of professional at a competitive rate then it needs to consider other approach</w:t>
      </w:r>
      <w:r w:rsidR="00BE57A8">
        <w:rPr>
          <w:rFonts w:ascii="Times New Roman" w:hAnsi="Times New Roman"/>
          <w:sz w:val="24"/>
          <w:szCs w:val="24"/>
          <w:lang w:eastAsia="zh-HK"/>
        </w:rPr>
        <w:t>es</w:t>
      </w:r>
      <w:r w:rsidRPr="004E4C90">
        <w:rPr>
          <w:rFonts w:ascii="Times New Roman" w:hAnsi="Times New Roman"/>
          <w:sz w:val="24"/>
          <w:szCs w:val="24"/>
          <w:lang w:eastAsia="zh-HK"/>
        </w:rPr>
        <w:t xml:space="preserve">, such as outsourcing to </w:t>
      </w:r>
      <w:r w:rsidR="00BE57A8">
        <w:rPr>
          <w:rFonts w:ascii="Times New Roman" w:hAnsi="Times New Roman"/>
          <w:sz w:val="24"/>
          <w:szCs w:val="24"/>
          <w:lang w:eastAsia="zh-HK"/>
        </w:rPr>
        <w:t xml:space="preserve">the </w:t>
      </w:r>
      <w:r w:rsidRPr="004E4C90">
        <w:rPr>
          <w:rFonts w:ascii="Times New Roman" w:hAnsi="Times New Roman"/>
          <w:sz w:val="24"/>
          <w:szCs w:val="24"/>
          <w:lang w:eastAsia="zh-HK"/>
        </w:rPr>
        <w:t>outside information technology co</w:t>
      </w:r>
      <w:r w:rsidR="00BE57A8">
        <w:rPr>
          <w:rFonts w:ascii="Times New Roman" w:hAnsi="Times New Roman"/>
          <w:sz w:val="24"/>
          <w:szCs w:val="24"/>
          <w:lang w:eastAsia="zh-HK"/>
        </w:rPr>
        <w:t xml:space="preserve">mpany. But there should be other </w:t>
      </w:r>
      <w:r w:rsidRPr="004E4C90">
        <w:rPr>
          <w:rFonts w:ascii="Times New Roman" w:hAnsi="Times New Roman"/>
          <w:sz w:val="24"/>
          <w:szCs w:val="24"/>
          <w:lang w:eastAsia="zh-HK"/>
        </w:rPr>
        <w:t xml:space="preserve">concerns. For banking industry, it needs to handle many secret personal information of clients. In this case, it should cause high operational risk of the </w:t>
      </w:r>
      <w:r w:rsidR="00BE57A8">
        <w:rPr>
          <w:rFonts w:ascii="Times New Roman" w:hAnsi="Times New Roman"/>
          <w:sz w:val="24"/>
          <w:szCs w:val="24"/>
          <w:lang w:eastAsia="zh-HK"/>
        </w:rPr>
        <w:t>company</w:t>
      </w:r>
      <w:r w:rsidRPr="004E4C90">
        <w:rPr>
          <w:rFonts w:ascii="Times New Roman" w:hAnsi="Times New Roman"/>
          <w:sz w:val="24"/>
          <w:szCs w:val="24"/>
          <w:lang w:eastAsia="zh-HK"/>
        </w:rPr>
        <w:t xml:space="preserve">. The information </w:t>
      </w:r>
      <w:r w:rsidR="00BE57A8">
        <w:rPr>
          <w:rFonts w:ascii="Times New Roman" w:hAnsi="Times New Roman"/>
          <w:sz w:val="24"/>
          <w:szCs w:val="24"/>
          <w:lang w:eastAsia="zh-HK"/>
        </w:rPr>
        <w:t>of the clients may be the risk</w:t>
      </w:r>
      <w:r w:rsidRPr="004E4C90">
        <w:rPr>
          <w:rFonts w:ascii="Times New Roman" w:hAnsi="Times New Roman"/>
          <w:sz w:val="24"/>
          <w:szCs w:val="24"/>
          <w:lang w:eastAsia="zh-HK"/>
        </w:rPr>
        <w:t xml:space="preserve"> to leak to other companies or even the competitors. It may cause great impact to the company</w:t>
      </w:r>
      <w:r w:rsidR="00BE57A8">
        <w:rPr>
          <w:rFonts w:ascii="Times New Roman" w:hAnsi="Times New Roman"/>
          <w:sz w:val="24"/>
          <w:szCs w:val="24"/>
          <w:lang w:eastAsia="zh-HK"/>
        </w:rPr>
        <w:t xml:space="preserve"> reputation</w:t>
      </w:r>
      <w:r w:rsidRPr="004E4C90">
        <w:rPr>
          <w:rFonts w:ascii="Times New Roman" w:hAnsi="Times New Roman"/>
          <w:sz w:val="24"/>
          <w:szCs w:val="24"/>
          <w:lang w:eastAsia="zh-HK"/>
        </w:rPr>
        <w:t>. One situation is Unibank should expect Uniline to take more business of Unicall in the foreseeable future.</w:t>
      </w:r>
    </w:p>
    <w:p w14:paraId="7C2566E8" w14:textId="77777777" w:rsidR="004E4C90" w:rsidRPr="004E4C90" w:rsidRDefault="004E4C90" w:rsidP="004E4C90">
      <w:pPr>
        <w:spacing w:line="360" w:lineRule="auto"/>
        <w:jc w:val="both"/>
        <w:rPr>
          <w:rFonts w:ascii="Times New Roman" w:hAnsi="Times New Roman"/>
          <w:sz w:val="24"/>
          <w:szCs w:val="24"/>
          <w:lang w:eastAsia="zh-HK"/>
        </w:rPr>
      </w:pPr>
    </w:p>
    <w:p w14:paraId="41E9C0F3" w14:textId="77777777" w:rsidR="004E4C90" w:rsidRPr="004E4C90" w:rsidRDefault="004E4C90" w:rsidP="004E4C90">
      <w:pPr>
        <w:spacing w:line="360" w:lineRule="auto"/>
        <w:jc w:val="center"/>
        <w:rPr>
          <w:rFonts w:ascii="Times New Roman" w:hAnsi="Times New Roman"/>
          <w:b/>
          <w:sz w:val="24"/>
          <w:szCs w:val="24"/>
          <w:lang w:eastAsia="zh-HK"/>
        </w:rPr>
      </w:pPr>
      <w:r w:rsidRPr="004E4C90">
        <w:rPr>
          <w:rFonts w:ascii="Times New Roman" w:hAnsi="Times New Roman"/>
          <w:b/>
          <w:sz w:val="24"/>
          <w:szCs w:val="24"/>
          <w:lang w:eastAsia="zh-HK"/>
        </w:rPr>
        <w:t>Recommendation</w:t>
      </w:r>
    </w:p>
    <w:p w14:paraId="3F9C0F0E" w14:textId="77777777" w:rsidR="004E4C90" w:rsidRPr="004E4C90" w:rsidRDefault="004E4C90" w:rsidP="004E4C90">
      <w:pPr>
        <w:spacing w:line="360" w:lineRule="auto"/>
        <w:jc w:val="center"/>
        <w:rPr>
          <w:rFonts w:ascii="Times New Roman" w:hAnsi="Times New Roman"/>
          <w:b/>
          <w:sz w:val="24"/>
          <w:szCs w:val="24"/>
          <w:lang w:eastAsia="zh-HK"/>
        </w:rPr>
      </w:pPr>
    </w:p>
    <w:p w14:paraId="60FA71B0"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After go through all problems of Unibank, it can show that the major problem should be the team spirit and effective training system. So it needs to drill down in these two issues and make some suggestions and action plan to tackle the current situation.</w:t>
      </w:r>
    </w:p>
    <w:p w14:paraId="02E85278" w14:textId="77777777" w:rsidR="004E4C90" w:rsidRPr="004E4C90" w:rsidRDefault="004E4C90" w:rsidP="004E4C90">
      <w:pPr>
        <w:spacing w:line="360" w:lineRule="auto"/>
        <w:jc w:val="both"/>
        <w:rPr>
          <w:rFonts w:ascii="Times New Roman" w:hAnsi="Times New Roman"/>
          <w:sz w:val="24"/>
          <w:szCs w:val="24"/>
          <w:lang w:eastAsia="zh-HK"/>
        </w:rPr>
      </w:pPr>
    </w:p>
    <w:p w14:paraId="25B07DCB" w14:textId="77777777" w:rsidR="004E4C90" w:rsidRPr="004E4C90" w:rsidRDefault="004E4C90" w:rsidP="004E4C90">
      <w:pPr>
        <w:spacing w:line="360" w:lineRule="auto"/>
        <w:jc w:val="both"/>
        <w:rPr>
          <w:rFonts w:ascii="Times New Roman" w:hAnsi="Times New Roman"/>
          <w:i/>
          <w:sz w:val="24"/>
          <w:szCs w:val="24"/>
          <w:u w:val="single"/>
          <w:lang w:eastAsia="zh-HK"/>
        </w:rPr>
      </w:pPr>
      <w:r w:rsidRPr="004E4C90">
        <w:rPr>
          <w:rFonts w:ascii="Times New Roman" w:hAnsi="Times New Roman"/>
          <w:i/>
          <w:sz w:val="24"/>
          <w:szCs w:val="24"/>
          <w:u w:val="single"/>
          <w:lang w:eastAsia="zh-HK"/>
        </w:rPr>
        <w:t>Construct good team spirit in Unibank</w:t>
      </w:r>
    </w:p>
    <w:p w14:paraId="08880C20" w14:textId="563C6421"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For team spirit, the most critical success factor is the team building. It can use Tuckman’s stages of group development. Under this model, it can divide into four stages. They are: forming, storming, norming and performing. First stage is forming, the company needs to </w:t>
      </w:r>
      <w:r w:rsidR="0071328B">
        <w:rPr>
          <w:rFonts w:ascii="Times New Roman" w:hAnsi="Times New Roman"/>
          <w:sz w:val="24"/>
          <w:szCs w:val="24"/>
          <w:lang w:eastAsia="zh-HK"/>
        </w:rPr>
        <w:t>form a team first and select appropriate</w:t>
      </w:r>
      <w:r w:rsidRPr="004E4C90">
        <w:rPr>
          <w:rFonts w:ascii="Times New Roman" w:hAnsi="Times New Roman"/>
          <w:sz w:val="24"/>
          <w:szCs w:val="24"/>
          <w:lang w:eastAsia="zh-HK"/>
        </w:rPr>
        <w:t xml:space="preserve"> team </w:t>
      </w:r>
      <w:r w:rsidRPr="004E4C90">
        <w:rPr>
          <w:rFonts w:ascii="Times New Roman" w:hAnsi="Times New Roman"/>
          <w:sz w:val="24"/>
          <w:szCs w:val="24"/>
          <w:lang w:eastAsia="zh-HK"/>
        </w:rPr>
        <w:lastRenderedPageBreak/>
        <w:t xml:space="preserve">members. Second stage is storming, the team members can express their opinions or ideas towards their job and future development of the call center. It is a brainstorming session. The stated aim is to integrate all ideas and try to develop the core value of the center. Third stage is norming, it will minimize </w:t>
      </w:r>
      <w:r w:rsidR="0071328B">
        <w:rPr>
          <w:rFonts w:ascii="Times New Roman" w:hAnsi="Times New Roman"/>
          <w:sz w:val="24"/>
          <w:szCs w:val="24"/>
          <w:lang w:eastAsia="zh-HK"/>
        </w:rPr>
        <w:t>the</w:t>
      </w:r>
      <w:r w:rsidRPr="004E4C90">
        <w:rPr>
          <w:rFonts w:ascii="Times New Roman" w:hAnsi="Times New Roman"/>
          <w:sz w:val="24"/>
          <w:szCs w:val="24"/>
          <w:lang w:eastAsia="zh-HK"/>
        </w:rPr>
        <w:t xml:space="preserve"> values into one common goal and obtain the mutual agreement between each team member. It can prevent any conflict inside the group. Fourth stage is performing, each team member will get </w:t>
      </w:r>
      <w:r w:rsidR="0071328B">
        <w:rPr>
          <w:rFonts w:ascii="Times New Roman" w:hAnsi="Times New Roman"/>
          <w:sz w:val="24"/>
          <w:szCs w:val="24"/>
          <w:lang w:eastAsia="zh-HK"/>
        </w:rPr>
        <w:t>his job and know his role</w:t>
      </w:r>
      <w:r w:rsidRPr="004E4C90">
        <w:rPr>
          <w:rFonts w:ascii="Times New Roman" w:hAnsi="Times New Roman"/>
          <w:sz w:val="24"/>
          <w:szCs w:val="24"/>
          <w:lang w:eastAsia="zh-HK"/>
        </w:rPr>
        <w:t xml:space="preserve"> inside the team. It should be the job matching stage. Under the ideal situation, each team member shoul</w:t>
      </w:r>
      <w:r w:rsidR="0071328B">
        <w:rPr>
          <w:rFonts w:ascii="Times New Roman" w:hAnsi="Times New Roman"/>
          <w:sz w:val="24"/>
          <w:szCs w:val="24"/>
          <w:lang w:eastAsia="zh-HK"/>
        </w:rPr>
        <w:t>d be allocated the job that he</w:t>
      </w:r>
      <w:r w:rsidRPr="004E4C90">
        <w:rPr>
          <w:rFonts w:ascii="Times New Roman" w:hAnsi="Times New Roman"/>
          <w:sz w:val="24"/>
          <w:szCs w:val="24"/>
          <w:lang w:eastAsia="zh-HK"/>
        </w:rPr>
        <w:t xml:space="preserve"> should be the corresponding expert and can</w:t>
      </w:r>
      <w:r w:rsidR="0071328B">
        <w:rPr>
          <w:rFonts w:ascii="Times New Roman" w:hAnsi="Times New Roman"/>
          <w:sz w:val="24"/>
          <w:szCs w:val="24"/>
          <w:lang w:eastAsia="zh-HK"/>
        </w:rPr>
        <w:t xml:space="preserve"> act as his</w:t>
      </w:r>
      <w:r w:rsidRPr="004E4C90">
        <w:rPr>
          <w:rFonts w:ascii="Times New Roman" w:hAnsi="Times New Roman"/>
          <w:sz w:val="24"/>
          <w:szCs w:val="24"/>
          <w:lang w:eastAsia="zh-HK"/>
        </w:rPr>
        <w:t xml:space="preserve"> excellent performance. So the job can complete smoothly and effectively without inappropriate conflict or the need for external supervision. So the team spirit should be concern the needs of each team member and the suitable </w:t>
      </w:r>
      <w:r w:rsidR="008111AD">
        <w:rPr>
          <w:rFonts w:ascii="Times New Roman" w:hAnsi="Times New Roman"/>
          <w:sz w:val="24"/>
          <w:szCs w:val="24"/>
          <w:lang w:eastAsia="zh-HK"/>
        </w:rPr>
        <w:t xml:space="preserve">job </w:t>
      </w:r>
      <w:r w:rsidRPr="004E4C90">
        <w:rPr>
          <w:rFonts w:ascii="Times New Roman" w:hAnsi="Times New Roman"/>
          <w:sz w:val="24"/>
          <w:szCs w:val="24"/>
          <w:lang w:eastAsia="zh-HK"/>
        </w:rPr>
        <w:t>matching should be achieve.</w:t>
      </w:r>
    </w:p>
    <w:p w14:paraId="6645DE19" w14:textId="77777777" w:rsidR="004E4C90" w:rsidRPr="008111AD" w:rsidRDefault="004E4C90" w:rsidP="004E4C90">
      <w:pPr>
        <w:spacing w:line="360" w:lineRule="auto"/>
        <w:jc w:val="both"/>
        <w:rPr>
          <w:rFonts w:ascii="Times New Roman" w:hAnsi="Times New Roman"/>
          <w:sz w:val="24"/>
          <w:szCs w:val="24"/>
          <w:lang w:eastAsia="zh-HK"/>
        </w:rPr>
      </w:pPr>
    </w:p>
    <w:p w14:paraId="216640F2" w14:textId="49ECE1C2"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The current situation is that the company needs to concern the two groups of frontline staff. One group is the redeployed employees and the other group is the new recruit staff. They should be different culture. From the findings, it can show that some groups may redirect the call to the new joiners or the unfamiliar employees. The supervisors should know the problem but they do not take any </w:t>
      </w:r>
      <w:r w:rsidR="008111AD">
        <w:rPr>
          <w:rFonts w:ascii="Times New Roman" w:hAnsi="Times New Roman"/>
          <w:sz w:val="24"/>
          <w:szCs w:val="24"/>
          <w:lang w:eastAsia="zh-HK"/>
        </w:rPr>
        <w:t>action to correct</w:t>
      </w:r>
      <w:r w:rsidRPr="004E4C90">
        <w:rPr>
          <w:rFonts w:ascii="Times New Roman" w:hAnsi="Times New Roman"/>
          <w:sz w:val="24"/>
          <w:szCs w:val="24"/>
          <w:lang w:eastAsia="zh-HK"/>
        </w:rPr>
        <w:t>. Under “7 Habits of Highly Effective People” (“7 Habits”) by Stephen R. Covey, it can know that the different grade of employees should be the specific habit. Each staff member must clearly know his role inside the team, then the team spirit can build. Otherwise an efficiency and effective team cannot form. Under the mission and vision of the company, each employee can growth from junior position to other senior position. For frontline employees, they should be dependence on the instruction of the supervisors. Under the growth of frontline empl</w:t>
      </w:r>
      <w:r w:rsidR="00C068BD">
        <w:rPr>
          <w:rFonts w:ascii="Times New Roman" w:hAnsi="Times New Roman"/>
          <w:sz w:val="24"/>
          <w:szCs w:val="24"/>
          <w:lang w:eastAsia="zh-HK"/>
        </w:rPr>
        <w:t>oyees to supervisors or manager, t</w:t>
      </w:r>
      <w:r w:rsidRPr="004E4C90">
        <w:rPr>
          <w:rFonts w:ascii="Times New Roman" w:hAnsi="Times New Roman"/>
          <w:sz w:val="24"/>
          <w:szCs w:val="24"/>
          <w:lang w:eastAsia="zh-HK"/>
        </w:rPr>
        <w:t>hey should cultivate the characteristics of proactive and the</w:t>
      </w:r>
      <w:r w:rsidR="00C068BD">
        <w:rPr>
          <w:rFonts w:ascii="Times New Roman" w:hAnsi="Times New Roman"/>
          <w:sz w:val="24"/>
          <w:szCs w:val="24"/>
          <w:lang w:eastAsia="zh-HK"/>
        </w:rPr>
        <w:t xml:space="preserve">y </w:t>
      </w:r>
      <w:r w:rsidRPr="004E4C90">
        <w:rPr>
          <w:rFonts w:ascii="Times New Roman" w:hAnsi="Times New Roman"/>
          <w:sz w:val="24"/>
          <w:szCs w:val="24"/>
          <w:lang w:eastAsia="zh-HK"/>
        </w:rPr>
        <w:t>should take more responsibility. According to 7 Habits, the frontline staff should be cultivate the behavio</w:t>
      </w:r>
      <w:r w:rsidR="008111AD">
        <w:rPr>
          <w:rFonts w:ascii="Times New Roman" w:hAnsi="Times New Roman"/>
          <w:sz w:val="24"/>
          <w:szCs w:val="24"/>
          <w:lang w:eastAsia="zh-HK"/>
        </w:rPr>
        <w:t>u</w:t>
      </w:r>
      <w:r w:rsidRPr="004E4C90">
        <w:rPr>
          <w:rFonts w:ascii="Times New Roman" w:hAnsi="Times New Roman"/>
          <w:sz w:val="24"/>
          <w:szCs w:val="24"/>
          <w:lang w:eastAsia="zh-HK"/>
        </w:rPr>
        <w:t xml:space="preserve">r of “start from the end”. In other words, they should try their best to complete any task and satisfy the needs of the stakeholders. They should know how to identify the priority of different tasks. All employees must integrity for the interest of the company as well as the customers. Under 7 Habits, supervisors or managers should be consider win-win situation between different stakeholders, such as employers, subordinates and customers. Currently, the supervisors in Unicall cannot act as this role. They know the unfair treatment between the existing employees, new joiners and unfamiliar employees. But they do not conciliate the interest between different parties. They can only let the problem likes a snowball and it will only become more acute. </w:t>
      </w:r>
    </w:p>
    <w:p w14:paraId="6AD651EA" w14:textId="77777777" w:rsidR="004E4C90" w:rsidRPr="004E4C90" w:rsidRDefault="004E4C90" w:rsidP="004E4C90">
      <w:pPr>
        <w:spacing w:line="360" w:lineRule="auto"/>
        <w:jc w:val="both"/>
        <w:rPr>
          <w:rFonts w:ascii="Times New Roman" w:hAnsi="Times New Roman"/>
          <w:sz w:val="24"/>
          <w:szCs w:val="24"/>
          <w:lang w:eastAsia="zh-HK"/>
        </w:rPr>
      </w:pPr>
    </w:p>
    <w:p w14:paraId="3B115B38" w14:textId="0992BB34"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According to 7 Habits, the supervisors cannot create the synergy effect between different backgrounds of employees, such as the redeployed employees and new joiners. As we know the redeployed employees and new joiners are different culture. For redeployed employees, they should</w:t>
      </w:r>
      <w:r w:rsidR="00C068BD">
        <w:rPr>
          <w:rFonts w:ascii="Times New Roman" w:hAnsi="Times New Roman"/>
          <w:sz w:val="24"/>
          <w:szCs w:val="24"/>
          <w:lang w:eastAsia="zh-HK"/>
        </w:rPr>
        <w:t xml:space="preserve"> already stay in the company </w:t>
      </w:r>
      <w:r w:rsidRPr="004E4C90">
        <w:rPr>
          <w:rFonts w:ascii="Times New Roman" w:hAnsi="Times New Roman"/>
          <w:sz w:val="24"/>
          <w:szCs w:val="24"/>
          <w:lang w:eastAsia="zh-HK"/>
        </w:rPr>
        <w:t xml:space="preserve">long period of time. For the new recruited employees, most of them are younger staff. In fact, their value and culture should be different than the redeployed employees. In this </w:t>
      </w:r>
      <w:r w:rsidR="00C068BD">
        <w:rPr>
          <w:rFonts w:ascii="Times New Roman" w:hAnsi="Times New Roman"/>
          <w:sz w:val="24"/>
          <w:szCs w:val="24"/>
          <w:lang w:eastAsia="zh-HK"/>
        </w:rPr>
        <w:t xml:space="preserve">case, </w:t>
      </w:r>
      <w:r w:rsidRPr="004E4C90">
        <w:rPr>
          <w:rFonts w:ascii="Times New Roman" w:hAnsi="Times New Roman"/>
          <w:sz w:val="24"/>
          <w:szCs w:val="24"/>
          <w:lang w:eastAsia="zh-HK"/>
        </w:rPr>
        <w:t xml:space="preserve">the supervisors should know their needs </w:t>
      </w:r>
      <w:r w:rsidRPr="004E4C90">
        <w:rPr>
          <w:rFonts w:ascii="Times New Roman" w:hAnsi="Times New Roman"/>
          <w:sz w:val="24"/>
          <w:szCs w:val="24"/>
          <w:lang w:eastAsia="zh-HK"/>
        </w:rPr>
        <w:lastRenderedPageBreak/>
        <w:t xml:space="preserve">clearly. The supervisors must consider fair treatment between different categories of employees. For the redeployed employees, they may work a long time in the company. In fact, some of them may be resistant to change. The supervisors should identify such type of employees. As the supervisors, they should build the win-win situation between all employees. </w:t>
      </w:r>
      <w:r w:rsidR="00C068BD">
        <w:rPr>
          <w:rFonts w:ascii="Times New Roman" w:hAnsi="Times New Roman"/>
          <w:sz w:val="24"/>
          <w:szCs w:val="24"/>
          <w:lang w:eastAsia="zh-HK"/>
        </w:rPr>
        <w:t>T</w:t>
      </w:r>
      <w:r w:rsidRPr="004E4C90">
        <w:rPr>
          <w:rFonts w:ascii="Times New Roman" w:hAnsi="Times New Roman"/>
          <w:sz w:val="24"/>
          <w:szCs w:val="24"/>
          <w:lang w:eastAsia="zh-HK"/>
        </w:rPr>
        <w:t>hey should clearly know the situations clearly and well-design the work schedules to all employees. The policies should ensure fair treatment to all employees. Under the whole structure of the company, all employees should be interdependence to each other. So the 7 Habits should build to all level of employees. All employees should be:</w:t>
      </w:r>
    </w:p>
    <w:p w14:paraId="23E54BB0" w14:textId="77777777" w:rsidR="004E4C90" w:rsidRPr="004E4C90" w:rsidRDefault="004E4C90" w:rsidP="004E4C90">
      <w:pPr>
        <w:spacing w:line="360" w:lineRule="auto"/>
        <w:jc w:val="both"/>
        <w:rPr>
          <w:rFonts w:ascii="Times New Roman" w:hAnsi="Times New Roman"/>
          <w:sz w:val="24"/>
          <w:szCs w:val="24"/>
          <w:lang w:eastAsia="zh-HK"/>
        </w:rPr>
      </w:pPr>
    </w:p>
    <w:p w14:paraId="2E955855"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Be proactive</w:t>
      </w:r>
      <w:r w:rsidRPr="004E4C90">
        <w:rPr>
          <w:rFonts w:ascii="Times New Roman" w:hAnsi="Times New Roman"/>
          <w:sz w:val="24"/>
          <w:szCs w:val="24"/>
          <w:lang w:eastAsia="zh-HK"/>
        </w:rPr>
        <w:t xml:space="preserve"> – The frontline staff should be proactive to tackle the problem of the customers. The supervisors should be proactive enough to solve the conflicts between the subordinates.</w:t>
      </w:r>
    </w:p>
    <w:p w14:paraId="326A93F7" w14:textId="77777777" w:rsidR="004E4C90" w:rsidRPr="004E4C90" w:rsidRDefault="004E4C90" w:rsidP="004E4C90">
      <w:pPr>
        <w:spacing w:line="360" w:lineRule="auto"/>
        <w:jc w:val="both"/>
        <w:rPr>
          <w:rFonts w:ascii="Times New Roman" w:hAnsi="Times New Roman"/>
          <w:sz w:val="24"/>
          <w:szCs w:val="24"/>
          <w:lang w:eastAsia="zh-HK"/>
        </w:rPr>
      </w:pPr>
    </w:p>
    <w:p w14:paraId="3DBB3177"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Start from end</w:t>
      </w:r>
      <w:r w:rsidRPr="004E4C90">
        <w:rPr>
          <w:rFonts w:ascii="Times New Roman" w:hAnsi="Times New Roman"/>
          <w:sz w:val="24"/>
          <w:szCs w:val="24"/>
          <w:lang w:eastAsia="zh-HK"/>
        </w:rPr>
        <w:t xml:space="preserve"> – Every staff from operational level to strategic level should be know the goal, mission and vision of the company. For Unicall, all staff should handle the customers’ account issues completely.</w:t>
      </w:r>
    </w:p>
    <w:p w14:paraId="516567B0" w14:textId="77777777" w:rsidR="004E4C90" w:rsidRPr="004E4C90" w:rsidRDefault="004E4C90" w:rsidP="004E4C90">
      <w:pPr>
        <w:spacing w:line="360" w:lineRule="auto"/>
        <w:jc w:val="both"/>
        <w:rPr>
          <w:rFonts w:ascii="Times New Roman" w:hAnsi="Times New Roman"/>
          <w:sz w:val="24"/>
          <w:szCs w:val="24"/>
          <w:lang w:eastAsia="zh-HK"/>
        </w:rPr>
      </w:pPr>
    </w:p>
    <w:p w14:paraId="3A47B363"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First thing first</w:t>
      </w:r>
      <w:r w:rsidRPr="004E4C90">
        <w:rPr>
          <w:rFonts w:ascii="Times New Roman" w:hAnsi="Times New Roman"/>
          <w:sz w:val="24"/>
          <w:szCs w:val="24"/>
          <w:lang w:eastAsia="zh-HK"/>
        </w:rPr>
        <w:t xml:space="preserve"> – All level of employees should clearly identify the priority of the tasks. As service industry, the quality of service to customers should put in the first position of the frontline staff. For supervisors and management level, the employees’ issue should be very important.</w:t>
      </w:r>
    </w:p>
    <w:p w14:paraId="6BB9BEBE" w14:textId="77777777" w:rsidR="004E4C90" w:rsidRPr="004E4C90" w:rsidRDefault="004E4C90" w:rsidP="004E4C90">
      <w:pPr>
        <w:spacing w:line="360" w:lineRule="auto"/>
        <w:jc w:val="both"/>
        <w:rPr>
          <w:rFonts w:ascii="Times New Roman" w:hAnsi="Times New Roman"/>
          <w:sz w:val="24"/>
          <w:szCs w:val="24"/>
          <w:lang w:eastAsia="zh-HK"/>
        </w:rPr>
      </w:pPr>
    </w:p>
    <w:p w14:paraId="4FD780CC"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Think win-win</w:t>
      </w:r>
      <w:r w:rsidRPr="004E4C90">
        <w:rPr>
          <w:rFonts w:ascii="Times New Roman" w:hAnsi="Times New Roman"/>
          <w:sz w:val="24"/>
          <w:szCs w:val="24"/>
          <w:lang w:eastAsia="zh-HK"/>
        </w:rPr>
        <w:t xml:space="preserve"> – All level of staff should try to achieve the win-win situation to the company. The interest of all stakeholders should strike a balance. </w:t>
      </w:r>
    </w:p>
    <w:p w14:paraId="19750307" w14:textId="77777777" w:rsidR="004E4C90" w:rsidRPr="004E4C90" w:rsidRDefault="004E4C90" w:rsidP="004E4C90">
      <w:pPr>
        <w:spacing w:line="360" w:lineRule="auto"/>
        <w:jc w:val="both"/>
        <w:rPr>
          <w:rFonts w:ascii="Times New Roman" w:hAnsi="Times New Roman"/>
          <w:sz w:val="24"/>
          <w:szCs w:val="24"/>
          <w:lang w:eastAsia="zh-HK"/>
        </w:rPr>
      </w:pPr>
    </w:p>
    <w:p w14:paraId="3901F31E"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Understand before being understood</w:t>
      </w:r>
      <w:r w:rsidRPr="004E4C90">
        <w:rPr>
          <w:rFonts w:ascii="Times New Roman" w:hAnsi="Times New Roman"/>
          <w:sz w:val="24"/>
          <w:szCs w:val="24"/>
          <w:lang w:eastAsia="zh-HK"/>
        </w:rPr>
        <w:t xml:space="preserve"> – All employees should be the working partners of each other. So they should let the partners to know their actions before take their own action. In other words, the communication is extremely important for any action taken. It should prevent any misunderstanding. Otherwise, it may waste the time of the partners or waste the limited resources of the company.</w:t>
      </w:r>
    </w:p>
    <w:p w14:paraId="1AD89BFE" w14:textId="77777777" w:rsidR="004E4C90" w:rsidRPr="004E4C90" w:rsidRDefault="004E4C90" w:rsidP="004E4C90">
      <w:pPr>
        <w:spacing w:line="360" w:lineRule="auto"/>
        <w:jc w:val="both"/>
        <w:rPr>
          <w:rFonts w:ascii="Times New Roman" w:hAnsi="Times New Roman"/>
          <w:sz w:val="24"/>
          <w:szCs w:val="24"/>
          <w:lang w:eastAsia="zh-HK"/>
        </w:rPr>
      </w:pPr>
    </w:p>
    <w:p w14:paraId="02E52DCD"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t>Create synergy</w:t>
      </w:r>
      <w:r w:rsidRPr="004E4C90">
        <w:rPr>
          <w:rFonts w:ascii="Times New Roman" w:hAnsi="Times New Roman"/>
          <w:sz w:val="24"/>
          <w:szCs w:val="24"/>
          <w:lang w:eastAsia="zh-HK"/>
        </w:rPr>
        <w:t xml:space="preserve"> – The idea situation should be achieved the synergy effect between each level of the company. The resources of the company can use optimally and prevent any waste.</w:t>
      </w:r>
    </w:p>
    <w:p w14:paraId="79135827"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i/>
          <w:sz w:val="24"/>
          <w:szCs w:val="24"/>
          <w:lang w:eastAsia="zh-HK"/>
        </w:rPr>
        <w:lastRenderedPageBreak/>
        <w:t>Sharpen the saw</w:t>
      </w:r>
      <w:r w:rsidRPr="004E4C90">
        <w:rPr>
          <w:rFonts w:ascii="Times New Roman" w:hAnsi="Times New Roman"/>
          <w:sz w:val="24"/>
          <w:szCs w:val="24"/>
          <w:lang w:eastAsia="zh-HK"/>
        </w:rPr>
        <w:t xml:space="preserve"> – The employees should sharpen their own skills in four aspects, such as physical, social or emotional, mental, and spiritual. All four skills are critical important in the workplace. Only sharpen these skills can enhance the team spirit and build a cooperative atmosphere of the company. The characteristics of such type of employees should be the emotion and mental to adapt the opinions from different corners of people.</w:t>
      </w:r>
    </w:p>
    <w:p w14:paraId="7629C98C" w14:textId="77777777" w:rsidR="004E4C90" w:rsidRPr="004E4C90" w:rsidRDefault="004E4C90" w:rsidP="004E4C90">
      <w:pPr>
        <w:spacing w:line="360" w:lineRule="auto"/>
        <w:jc w:val="both"/>
        <w:rPr>
          <w:rFonts w:ascii="Times New Roman" w:hAnsi="Times New Roman"/>
          <w:sz w:val="24"/>
          <w:szCs w:val="24"/>
          <w:lang w:eastAsia="zh-HK"/>
        </w:rPr>
      </w:pPr>
    </w:p>
    <w:p w14:paraId="3C2609F4" w14:textId="75614B08"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The other tool is the empowerment. The empowerment can let and authorize the employees to think, behave, take action and control work and decision making in autonomous ways. The empowerment can let the growth of the employees and let them to take more responsibility. So the employees can know their roles in the company. In fact, each employee should be their position and existing value in the company. The empowerment can also facilitate the 7 Habits and let the employees to growth and achieve the independent thinking. Furthermore, it is also one type of recognition of senior management towards the lower level of employees. It can represent the trust of the management. Currently, the monitoring system of Unibank is already caused the dissatisfaction of the employees and damage the trust relationship between the parties.</w:t>
      </w:r>
      <w:r w:rsidR="00244751">
        <w:rPr>
          <w:rFonts w:ascii="Times New Roman" w:hAnsi="Times New Roman"/>
          <w:sz w:val="24"/>
          <w:szCs w:val="24"/>
          <w:lang w:eastAsia="zh-HK"/>
        </w:rPr>
        <w:t xml:space="preserve"> The management should consider to minimize the monitoring process.</w:t>
      </w:r>
    </w:p>
    <w:p w14:paraId="1A58A67E" w14:textId="77777777" w:rsidR="004E4C90" w:rsidRPr="004E4C90" w:rsidRDefault="004E4C90" w:rsidP="004E4C90">
      <w:pPr>
        <w:spacing w:line="360" w:lineRule="auto"/>
        <w:jc w:val="both"/>
        <w:rPr>
          <w:rFonts w:ascii="Times New Roman" w:hAnsi="Times New Roman"/>
          <w:sz w:val="24"/>
          <w:szCs w:val="24"/>
          <w:lang w:eastAsia="zh-HK"/>
        </w:rPr>
      </w:pPr>
    </w:p>
    <w:p w14:paraId="55F7E2E0" w14:textId="62A4AAFE"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For the team spirit, it needs the cooperation of the existing redeployed employees and new recruited employees. In fact, it represents two groups of employees. For redeployed employees, it should be elder aged and much experience in the traditional physical branch. For the new recruited employees, they should be younger aged. In fact, it is involved two different cultures and the management must know their real needs. Apart from physical hygiene factors, the younger employees may nee</w:t>
      </w:r>
      <w:r w:rsidR="009260AB">
        <w:rPr>
          <w:rFonts w:ascii="Times New Roman" w:hAnsi="Times New Roman"/>
          <w:sz w:val="24"/>
          <w:szCs w:val="24"/>
          <w:lang w:eastAsia="zh-HK"/>
        </w:rPr>
        <w:t>d more personal</w:t>
      </w:r>
      <w:r w:rsidRPr="004E4C90">
        <w:rPr>
          <w:rFonts w:ascii="Times New Roman" w:hAnsi="Times New Roman"/>
          <w:sz w:val="24"/>
          <w:szCs w:val="24"/>
          <w:lang w:eastAsia="zh-HK"/>
        </w:rPr>
        <w:t xml:space="preserve"> rewards, such as job promotion or higher pay structure. In this case, he management staff needs to concern their needs. Otherwise, it is only maintain the conflict between the existing redeployed employees and new recruited employees. For high team spirit, one essential component should be high job satisfaction.</w:t>
      </w:r>
    </w:p>
    <w:p w14:paraId="21C78092" w14:textId="77777777" w:rsidR="004E4C90" w:rsidRPr="004E4C90" w:rsidRDefault="004E4C90" w:rsidP="004E4C90">
      <w:pPr>
        <w:spacing w:line="360" w:lineRule="auto"/>
        <w:jc w:val="both"/>
        <w:rPr>
          <w:rFonts w:ascii="Times New Roman" w:hAnsi="Times New Roman"/>
          <w:sz w:val="24"/>
          <w:szCs w:val="24"/>
          <w:lang w:eastAsia="zh-HK"/>
        </w:rPr>
      </w:pPr>
    </w:p>
    <w:p w14:paraId="7D9C28AB"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Under the Skill/Will matrix analysis Max Landsberg, it can divide the current employees in two groups and it can refer to the following diagram:</w:t>
      </w:r>
    </w:p>
    <w:p w14:paraId="72FF612D" w14:textId="77777777" w:rsidR="004E4C90" w:rsidRPr="004E4C90" w:rsidRDefault="004E4C90" w:rsidP="004E4C90">
      <w:pPr>
        <w:spacing w:line="360" w:lineRule="auto"/>
        <w:jc w:val="center"/>
        <w:rPr>
          <w:rFonts w:ascii="Times New Roman" w:hAnsi="Times New Roman"/>
          <w:sz w:val="24"/>
          <w:szCs w:val="24"/>
          <w:lang w:eastAsia="zh-HK"/>
        </w:rPr>
      </w:pPr>
      <w:r w:rsidRPr="004E4C90">
        <w:rPr>
          <w:rFonts w:ascii="Times New Roman" w:hAnsi="Times New Roman"/>
          <w:noProof/>
          <w:sz w:val="24"/>
          <w:szCs w:val="24"/>
          <w:lang w:val="en-US" w:eastAsia="zh-TW"/>
        </w:rPr>
        <w:drawing>
          <wp:inline distT="0" distB="0" distL="0" distR="0" wp14:anchorId="3BBD938B" wp14:editId="3D508A5F">
            <wp:extent cx="1914525" cy="1374529"/>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4525" cy="1374529"/>
                    </a:xfrm>
                    <a:prstGeom prst="rect">
                      <a:avLst/>
                    </a:prstGeom>
                    <a:noFill/>
                    <a:ln>
                      <a:noFill/>
                    </a:ln>
                  </pic:spPr>
                </pic:pic>
              </a:graphicData>
            </a:graphic>
          </wp:inline>
        </w:drawing>
      </w:r>
    </w:p>
    <w:p w14:paraId="10CDC290" w14:textId="19013C3C"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lastRenderedPageBreak/>
        <w:t xml:space="preserve">For the existing redeployed employees, they need to change their working task from physical branch call center. In future, it may also like to change to online banking system to assist the customers. Many of them are complain the aspect of the work. So most of them should be low skill and low will. In this case, it should classify as “Direct” category. Under this type of employees, the supervisors need to build their will and provide the clear briefing and </w:t>
      </w:r>
      <w:r w:rsidR="00C360D3">
        <w:rPr>
          <w:rFonts w:ascii="Times New Roman" w:hAnsi="Times New Roman"/>
          <w:sz w:val="24"/>
          <w:szCs w:val="24"/>
          <w:lang w:eastAsia="zh-HK"/>
        </w:rPr>
        <w:t>be very detailed to them. In ord</w:t>
      </w:r>
      <w:r w:rsidRPr="004E4C90">
        <w:rPr>
          <w:rFonts w:ascii="Times New Roman" w:hAnsi="Times New Roman"/>
          <w:sz w:val="24"/>
          <w:szCs w:val="24"/>
          <w:lang w:eastAsia="zh-HK"/>
        </w:rPr>
        <w:t xml:space="preserve">er to build a strong team, it needs to develop a vision of future performance and know how to motivate </w:t>
      </w:r>
      <w:r w:rsidR="00C360D3">
        <w:rPr>
          <w:rFonts w:ascii="Times New Roman" w:hAnsi="Times New Roman"/>
          <w:sz w:val="24"/>
          <w:szCs w:val="24"/>
          <w:lang w:eastAsia="zh-HK"/>
        </w:rPr>
        <w:t>the employees to achieve.</w:t>
      </w:r>
      <w:r w:rsidRPr="004E4C90">
        <w:rPr>
          <w:rFonts w:ascii="Times New Roman" w:hAnsi="Times New Roman"/>
          <w:sz w:val="24"/>
          <w:szCs w:val="24"/>
          <w:lang w:eastAsia="zh-HK"/>
        </w:rPr>
        <w:t xml:space="preserve"> The supervisors should be praise them if they do well and nurture.</w:t>
      </w:r>
    </w:p>
    <w:p w14:paraId="40ADCB01" w14:textId="77777777" w:rsidR="004E4C90" w:rsidRPr="004E4C90" w:rsidRDefault="004E4C90" w:rsidP="004E4C90">
      <w:pPr>
        <w:spacing w:line="360" w:lineRule="auto"/>
        <w:jc w:val="both"/>
        <w:rPr>
          <w:rFonts w:ascii="Times New Roman" w:hAnsi="Times New Roman"/>
          <w:sz w:val="24"/>
          <w:szCs w:val="24"/>
          <w:lang w:eastAsia="zh-HK"/>
        </w:rPr>
      </w:pPr>
    </w:p>
    <w:p w14:paraId="6651C425" w14:textId="37BEA76D"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For the new recruited employees, they are the new member</w:t>
      </w:r>
      <w:r w:rsidR="00C360D3">
        <w:rPr>
          <w:rFonts w:ascii="Times New Roman" w:hAnsi="Times New Roman"/>
          <w:sz w:val="24"/>
          <w:szCs w:val="24"/>
          <w:lang w:eastAsia="zh-HK"/>
        </w:rPr>
        <w:t>s</w:t>
      </w:r>
      <w:r w:rsidRPr="004E4C90">
        <w:rPr>
          <w:rFonts w:ascii="Times New Roman" w:hAnsi="Times New Roman"/>
          <w:sz w:val="24"/>
          <w:szCs w:val="24"/>
          <w:lang w:eastAsia="zh-HK"/>
        </w:rPr>
        <w:t xml:space="preserve"> of the team and need to transfer skill to the existing redeployed employees. Under thi</w:t>
      </w:r>
      <w:r w:rsidR="00C360D3">
        <w:rPr>
          <w:rFonts w:ascii="Times New Roman" w:hAnsi="Times New Roman"/>
          <w:sz w:val="24"/>
          <w:szCs w:val="24"/>
          <w:lang w:eastAsia="zh-HK"/>
        </w:rPr>
        <w:t>s circumstances, most of them are</w:t>
      </w:r>
      <w:r w:rsidRPr="004E4C90">
        <w:rPr>
          <w:rFonts w:ascii="Times New Roman" w:hAnsi="Times New Roman"/>
          <w:sz w:val="24"/>
          <w:szCs w:val="24"/>
          <w:lang w:eastAsia="zh-HK"/>
        </w:rPr>
        <w:t xml:space="preserve"> high skill and high will employees. They need to delegate more task in order to motivate them. Otherwise, they cannot obtain the sense of belonging to the team. The new joiners, especially the younger one, expect to obtain more recognition and good pay structure. Due to the dissatisfaction, some of them already leave the company. As we know that the labour market in UAE is very competitive and the people can easily to find their jobs. Under current situation, the company is very difficult to employ t</w:t>
      </w:r>
      <w:r w:rsidR="00C360D3">
        <w:rPr>
          <w:rFonts w:ascii="Times New Roman" w:hAnsi="Times New Roman"/>
          <w:sz w:val="24"/>
          <w:szCs w:val="24"/>
          <w:lang w:eastAsia="zh-HK"/>
        </w:rPr>
        <w:t>he new staff or retain the skil</w:t>
      </w:r>
      <w:r w:rsidRPr="004E4C90">
        <w:rPr>
          <w:rFonts w:ascii="Times New Roman" w:hAnsi="Times New Roman"/>
          <w:sz w:val="24"/>
          <w:szCs w:val="24"/>
          <w:lang w:eastAsia="zh-HK"/>
        </w:rPr>
        <w:t xml:space="preserve">ful employees if they cannot motivate them and cultivate the team spirit. So the supervisors can provide more freedom for their job and provide some general objective only. The management can delegate more responsibility to them. Mahalakshmi (2007) states the importance of the management of call center to let the employees more autonomous to make decisions in order to let them to consider what method should be much better to the customers. So the quality of service can enhance as the employees may face different problems during their service provide. But the company should provide general framework for </w:t>
      </w:r>
      <w:r w:rsidR="00C360D3">
        <w:rPr>
          <w:rFonts w:ascii="Times New Roman" w:hAnsi="Times New Roman"/>
          <w:sz w:val="24"/>
          <w:szCs w:val="24"/>
          <w:lang w:eastAsia="zh-HK"/>
        </w:rPr>
        <w:t>the</w:t>
      </w:r>
      <w:r w:rsidRPr="004E4C90">
        <w:rPr>
          <w:rFonts w:ascii="Times New Roman" w:hAnsi="Times New Roman"/>
          <w:sz w:val="24"/>
          <w:szCs w:val="24"/>
          <w:lang w:eastAsia="zh-HK"/>
        </w:rPr>
        <w:t xml:space="preserve"> standard enquiries. The better way is held the brainstorming session in fixed per</w:t>
      </w:r>
      <w:r w:rsidR="00C360D3">
        <w:rPr>
          <w:rFonts w:ascii="Times New Roman" w:hAnsi="Times New Roman"/>
          <w:sz w:val="24"/>
          <w:szCs w:val="24"/>
          <w:lang w:eastAsia="zh-HK"/>
        </w:rPr>
        <w:t>iod of time. So it can let the</w:t>
      </w:r>
      <w:r w:rsidRPr="004E4C90">
        <w:rPr>
          <w:rFonts w:ascii="Times New Roman" w:hAnsi="Times New Roman"/>
          <w:sz w:val="24"/>
          <w:szCs w:val="24"/>
          <w:lang w:eastAsia="zh-HK"/>
        </w:rPr>
        <w:t xml:space="preserve"> empl</w:t>
      </w:r>
      <w:r w:rsidR="00C360D3">
        <w:rPr>
          <w:rFonts w:ascii="Times New Roman" w:hAnsi="Times New Roman"/>
          <w:sz w:val="24"/>
          <w:szCs w:val="24"/>
          <w:lang w:eastAsia="zh-HK"/>
        </w:rPr>
        <w:t>oyees to know any specific case</w:t>
      </w:r>
      <w:r w:rsidRPr="004E4C90">
        <w:rPr>
          <w:rFonts w:ascii="Times New Roman" w:hAnsi="Times New Roman"/>
          <w:sz w:val="24"/>
          <w:szCs w:val="24"/>
          <w:lang w:eastAsia="zh-HK"/>
        </w:rPr>
        <w:t xml:space="preserve"> and the company can also update the operation manual </w:t>
      </w:r>
      <w:r w:rsidR="00C360D3">
        <w:rPr>
          <w:rFonts w:ascii="Times New Roman" w:hAnsi="Times New Roman"/>
          <w:sz w:val="24"/>
          <w:szCs w:val="24"/>
          <w:lang w:eastAsia="zh-HK"/>
        </w:rPr>
        <w:t>after the brainstorming session</w:t>
      </w:r>
      <w:r w:rsidRPr="004E4C90">
        <w:rPr>
          <w:rFonts w:ascii="Times New Roman" w:hAnsi="Times New Roman"/>
          <w:sz w:val="24"/>
          <w:szCs w:val="24"/>
          <w:lang w:eastAsia="zh-HK"/>
        </w:rPr>
        <w:t>.</w:t>
      </w:r>
    </w:p>
    <w:p w14:paraId="69DEB706" w14:textId="77777777" w:rsidR="004E4C90" w:rsidRPr="00C360D3" w:rsidRDefault="004E4C90" w:rsidP="004E4C90">
      <w:pPr>
        <w:spacing w:line="360" w:lineRule="auto"/>
        <w:jc w:val="both"/>
        <w:rPr>
          <w:rFonts w:ascii="Times New Roman" w:hAnsi="Times New Roman"/>
          <w:sz w:val="24"/>
          <w:szCs w:val="24"/>
          <w:lang w:eastAsia="zh-HK"/>
        </w:rPr>
      </w:pPr>
    </w:p>
    <w:p w14:paraId="20205D7D" w14:textId="207F3EBA"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In order to achieve good te</w:t>
      </w:r>
      <w:r w:rsidR="00C360D3">
        <w:rPr>
          <w:rFonts w:ascii="Times New Roman" w:hAnsi="Times New Roman"/>
          <w:sz w:val="24"/>
          <w:szCs w:val="24"/>
          <w:lang w:eastAsia="zh-HK"/>
        </w:rPr>
        <w:t>am spirit, the supervisors need</w:t>
      </w:r>
      <w:r w:rsidRPr="004E4C90">
        <w:rPr>
          <w:rFonts w:ascii="Times New Roman" w:hAnsi="Times New Roman"/>
          <w:sz w:val="24"/>
          <w:szCs w:val="24"/>
          <w:lang w:eastAsia="zh-HK"/>
        </w:rPr>
        <w:t xml:space="preserve"> to build a good communication channel between different backgrounds of employees. It can follow the teambuilding process to form an effective team. They need to solve the conflicts between the employees. Good communication can let the employees to release their feeling towards their job. At the same time, it can also provide feedback to the management and know the future human resources strategy. Even there is different values of the employees toward their career development. But they should the same direction and goal of the company. Apart from delegation and empowerment</w:t>
      </w:r>
      <w:r w:rsidR="00C360D3">
        <w:rPr>
          <w:rFonts w:ascii="Times New Roman" w:hAnsi="Times New Roman"/>
          <w:sz w:val="24"/>
          <w:szCs w:val="24"/>
          <w:lang w:eastAsia="zh-HK"/>
        </w:rPr>
        <w:t>, the supervisors should set</w:t>
      </w:r>
      <w:r w:rsidRPr="004E4C90">
        <w:rPr>
          <w:rFonts w:ascii="Times New Roman" w:hAnsi="Times New Roman"/>
          <w:sz w:val="24"/>
          <w:szCs w:val="24"/>
          <w:lang w:eastAsia="zh-HK"/>
        </w:rPr>
        <w:t xml:space="preserve"> clear guidelines to the employees and it can minimize the conflicts. One example is the redirection of the incoming calls to the new joiners or the unfamiliar colleagues. It should be the clear guidelines about the redirection of the calls.</w:t>
      </w:r>
    </w:p>
    <w:p w14:paraId="22F6DA82" w14:textId="2E9ECA96"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lastRenderedPageBreak/>
        <w:t xml:space="preserve">For good team spirit, it should build a harmonize atmosphere in the call center. Budhwar et al (2009) states the importance of the call center to build the fun environment. In fact, periodical </w:t>
      </w:r>
      <w:r w:rsidR="00C360D3">
        <w:rPr>
          <w:rFonts w:ascii="Times New Roman" w:hAnsi="Times New Roman"/>
          <w:sz w:val="24"/>
          <w:szCs w:val="24"/>
          <w:lang w:eastAsia="zh-HK"/>
        </w:rPr>
        <w:t>fun gathering</w:t>
      </w:r>
      <w:r w:rsidRPr="004E4C90">
        <w:rPr>
          <w:rFonts w:ascii="Times New Roman" w:hAnsi="Times New Roman"/>
          <w:sz w:val="24"/>
          <w:szCs w:val="24"/>
          <w:lang w:eastAsia="zh-HK"/>
        </w:rPr>
        <w:t xml:space="preserve"> can release the stress of the frontline employees</w:t>
      </w:r>
      <w:r w:rsidR="00C360D3">
        <w:rPr>
          <w:rFonts w:ascii="Times New Roman" w:hAnsi="Times New Roman"/>
          <w:sz w:val="24"/>
          <w:szCs w:val="24"/>
          <w:lang w:eastAsia="zh-HK"/>
        </w:rPr>
        <w:t xml:space="preserve"> and also maintain the friendly atmoshpere</w:t>
      </w:r>
      <w:r w:rsidRPr="004E4C90">
        <w:rPr>
          <w:rFonts w:ascii="Times New Roman" w:hAnsi="Times New Roman"/>
          <w:sz w:val="24"/>
          <w:szCs w:val="24"/>
          <w:lang w:eastAsia="zh-HK"/>
        </w:rPr>
        <w:t xml:space="preserve">. Setar et al (2013) states the job stress of call center frontline employees are very large. For </w:t>
      </w:r>
      <w:r w:rsidR="00C360D3">
        <w:rPr>
          <w:rFonts w:ascii="Times New Roman" w:hAnsi="Times New Roman"/>
          <w:sz w:val="24"/>
          <w:szCs w:val="24"/>
          <w:lang w:eastAsia="zh-HK"/>
        </w:rPr>
        <w:t xml:space="preserve">the </w:t>
      </w:r>
      <w:r w:rsidRPr="004E4C90">
        <w:rPr>
          <w:rFonts w:ascii="Times New Roman" w:hAnsi="Times New Roman"/>
          <w:sz w:val="24"/>
          <w:szCs w:val="24"/>
          <w:lang w:eastAsia="zh-HK"/>
        </w:rPr>
        <w:t>specific characteristics of call center, the frontline employees need to take care of many things, such as family involvement and complaints from customers. For call center, it is opened 24 hours per day from Monday to Sunday. In fact, job stress may also due to the poor job involvement</w:t>
      </w:r>
      <w:r w:rsidR="00C360D3">
        <w:rPr>
          <w:rFonts w:ascii="Times New Roman" w:hAnsi="Times New Roman"/>
          <w:sz w:val="24"/>
          <w:szCs w:val="24"/>
          <w:lang w:eastAsia="zh-HK"/>
        </w:rPr>
        <w:t xml:space="preserve"> as well as job arrangement</w:t>
      </w:r>
      <w:r w:rsidRPr="004E4C90">
        <w:rPr>
          <w:rFonts w:ascii="Times New Roman" w:hAnsi="Times New Roman"/>
          <w:sz w:val="24"/>
          <w:szCs w:val="24"/>
          <w:lang w:eastAsia="zh-HK"/>
        </w:rPr>
        <w:t>. In this case, the team spirit may not good. The management should well-design the career development in the call center. So it can retain the good employees. A good stress management program should provide to all level of staff in order to handle their stress and also facilitate to build a good team. So the psychological factors of the employees must also concern.</w:t>
      </w:r>
    </w:p>
    <w:p w14:paraId="732967F8" w14:textId="77777777" w:rsidR="004E4C90" w:rsidRPr="004E4C90" w:rsidRDefault="004E4C90" w:rsidP="004E4C90">
      <w:pPr>
        <w:spacing w:line="360" w:lineRule="auto"/>
        <w:jc w:val="both"/>
        <w:rPr>
          <w:rFonts w:ascii="Times New Roman" w:hAnsi="Times New Roman"/>
          <w:sz w:val="24"/>
          <w:szCs w:val="24"/>
          <w:lang w:eastAsia="zh-HK"/>
        </w:rPr>
      </w:pPr>
    </w:p>
    <w:p w14:paraId="16867E85" w14:textId="77777777" w:rsidR="004E4C90" w:rsidRPr="004E4C90" w:rsidRDefault="004E4C90" w:rsidP="004E4C90">
      <w:pPr>
        <w:spacing w:line="360" w:lineRule="auto"/>
        <w:jc w:val="both"/>
        <w:rPr>
          <w:rFonts w:ascii="Times New Roman" w:hAnsi="Times New Roman"/>
          <w:i/>
          <w:sz w:val="24"/>
          <w:szCs w:val="24"/>
          <w:lang w:eastAsia="zh-HK"/>
        </w:rPr>
      </w:pPr>
      <w:r w:rsidRPr="004E4C90">
        <w:rPr>
          <w:rFonts w:ascii="Times New Roman" w:hAnsi="Times New Roman"/>
          <w:i/>
          <w:sz w:val="24"/>
          <w:szCs w:val="24"/>
          <w:lang w:eastAsia="zh-HK"/>
        </w:rPr>
        <w:t>Training development through the feedback from effective appraisal system of Unibank</w:t>
      </w:r>
    </w:p>
    <w:p w14:paraId="40B07DAC" w14:textId="1BC5C7BB"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Another</w:t>
      </w:r>
      <w:r w:rsidR="00C360D3">
        <w:rPr>
          <w:rFonts w:ascii="Times New Roman" w:hAnsi="Times New Roman"/>
          <w:sz w:val="24"/>
          <w:szCs w:val="24"/>
          <w:lang w:eastAsia="zh-HK"/>
        </w:rPr>
        <w:t xml:space="preserve"> issues of Unibank is the unski</w:t>
      </w:r>
      <w:r w:rsidRPr="004E4C90">
        <w:rPr>
          <w:rFonts w:ascii="Times New Roman" w:hAnsi="Times New Roman"/>
          <w:sz w:val="24"/>
          <w:szCs w:val="24"/>
          <w:lang w:eastAsia="zh-HK"/>
        </w:rPr>
        <w:t xml:space="preserve">lful problem of the employees especially the redeployed employees. It cannot deny that some of them may be resistant to change. For training, it can provide to the frontline staff and supervisors. It is critical issue to provide comprehensive training to the employees. It can help the employees to tackle the problems in their workplace. Currently, the frontline employees and supervisors face different issues in their workplace. So the training should be in different directions. </w:t>
      </w:r>
      <w:r w:rsidR="00A92F68">
        <w:rPr>
          <w:rFonts w:ascii="Times New Roman" w:hAnsi="Times New Roman"/>
          <w:sz w:val="24"/>
          <w:szCs w:val="24"/>
          <w:lang w:eastAsia="zh-HK"/>
        </w:rPr>
        <w:t xml:space="preserve">It should be practical to frontline employees and managerial to supervisors. </w:t>
      </w:r>
      <w:r w:rsidRPr="004E4C90">
        <w:rPr>
          <w:rFonts w:ascii="Times New Roman" w:hAnsi="Times New Roman"/>
          <w:sz w:val="24"/>
          <w:szCs w:val="24"/>
          <w:lang w:eastAsia="zh-HK"/>
        </w:rPr>
        <w:t>All the training should align the vision of the company</w:t>
      </w:r>
      <w:r w:rsidR="00A92F68">
        <w:rPr>
          <w:rFonts w:ascii="Times New Roman" w:hAnsi="Times New Roman"/>
          <w:sz w:val="24"/>
          <w:szCs w:val="24"/>
          <w:lang w:eastAsia="zh-HK"/>
        </w:rPr>
        <w:t>.</w:t>
      </w:r>
    </w:p>
    <w:p w14:paraId="4DD202A7" w14:textId="77777777" w:rsidR="004E4C90" w:rsidRPr="00A92F68" w:rsidRDefault="004E4C90" w:rsidP="004E4C90">
      <w:pPr>
        <w:spacing w:line="360" w:lineRule="auto"/>
        <w:jc w:val="both"/>
        <w:rPr>
          <w:rFonts w:ascii="Times New Roman" w:hAnsi="Times New Roman"/>
          <w:sz w:val="24"/>
          <w:szCs w:val="24"/>
          <w:lang w:eastAsia="zh-HK"/>
        </w:rPr>
      </w:pPr>
    </w:p>
    <w:p w14:paraId="0CBCB256" w14:textId="6953033B" w:rsidR="004E4C90" w:rsidRPr="004E4C90" w:rsidRDefault="00A92F68" w:rsidP="004E4C90">
      <w:pPr>
        <w:spacing w:line="360" w:lineRule="auto"/>
        <w:jc w:val="both"/>
        <w:rPr>
          <w:rFonts w:ascii="Times New Roman" w:hAnsi="Times New Roman"/>
          <w:sz w:val="24"/>
          <w:szCs w:val="24"/>
          <w:lang w:eastAsia="zh-HK"/>
        </w:rPr>
      </w:pPr>
      <w:r>
        <w:rPr>
          <w:rFonts w:ascii="Times New Roman" w:hAnsi="Times New Roman"/>
          <w:sz w:val="24"/>
          <w:szCs w:val="24"/>
          <w:lang w:eastAsia="zh-HK"/>
        </w:rPr>
        <w:t>Fo</w:t>
      </w:r>
      <w:r w:rsidR="004E4C90" w:rsidRPr="004E4C90">
        <w:rPr>
          <w:rFonts w:ascii="Times New Roman" w:hAnsi="Times New Roman"/>
          <w:sz w:val="24"/>
          <w:szCs w:val="24"/>
          <w:lang w:eastAsia="zh-HK"/>
        </w:rPr>
        <w:t>r the frontline employees, one critical issue is the different answers from the employees to the same enquiries from the customers. In this case, the customers cannot follow the consistent method to solve their account issues. Furthermore, the customers also complain the rudeness of the employees. The employees also inflexibility when they are dealing of complex account problems. From these cases, it can see that the insufficient training of the employees. In this case, it will affect the service quality in short time. For long term, the customers will change to other financial institutions as Unibank is not a large one in UAE. So it will affect the sustainable growth or even the survival opportunity of Unibank if the problems cannot solve. But the case is not clearly identified which type of employees suffer from such problem. The company needs to know which type of employees suffers from this problem first. For the redeployed employees, some of them may resist to the change as the operation model is changed from traditional physical branch to call center. So the training program should commence from psychological aspect first and remove their inherent obstacles. Otherwise, it is very difficult to adopt any job-related training. For the new joiners, they may not familiar with the culture of the company. So more coaching from supervisors or peer should provide. So they can speed up to scope for the new environment and also know the company policies as well as guidelines.</w:t>
      </w:r>
    </w:p>
    <w:p w14:paraId="6071602C" w14:textId="38FC29FA"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lastRenderedPageBreak/>
        <w:t>After perform the preliminary training to different backgrounds of the employees, the company can provide the actual job-related training. For the training, it should relate to communication, critical thinking, problem solving, collaboration, creativity and innovation. For the call center business, the frontline employees should be flexible enough to provide consistent solutions to the customers. The frontline employees should handle the customers’ enquiries on time without any unreasonable delay. So the time management skills should be very important in this aspect. Currently, many customers’ complaints focus on the long waiting time to solve their enquiries or no response</w:t>
      </w:r>
      <w:r w:rsidR="00C47D8C">
        <w:rPr>
          <w:rFonts w:ascii="Times New Roman" w:hAnsi="Times New Roman"/>
          <w:sz w:val="24"/>
          <w:szCs w:val="24"/>
          <w:lang w:eastAsia="zh-HK"/>
        </w:rPr>
        <w:t xml:space="preserve"> as well as follow up action</w:t>
      </w:r>
      <w:r w:rsidRPr="004E4C90">
        <w:rPr>
          <w:rFonts w:ascii="Times New Roman" w:hAnsi="Times New Roman"/>
          <w:sz w:val="24"/>
          <w:szCs w:val="24"/>
          <w:lang w:eastAsia="zh-HK"/>
        </w:rPr>
        <w:t>. The company can set a standard procedure about how to solve the enquiries for different level of frontline employees. The call center can divide the employees into two groups</w:t>
      </w:r>
      <w:r w:rsidR="00C47D8C">
        <w:rPr>
          <w:rFonts w:ascii="Times New Roman" w:hAnsi="Times New Roman"/>
          <w:sz w:val="24"/>
          <w:szCs w:val="24"/>
          <w:lang w:eastAsia="zh-HK"/>
        </w:rPr>
        <w:t>. One groups should be the skil</w:t>
      </w:r>
      <w:r w:rsidRPr="004E4C90">
        <w:rPr>
          <w:rFonts w:ascii="Times New Roman" w:hAnsi="Times New Roman"/>
          <w:sz w:val="24"/>
          <w:szCs w:val="24"/>
          <w:lang w:eastAsia="zh-HK"/>
        </w:rPr>
        <w:t>ful employees and their payroll should be higher. T</w:t>
      </w:r>
      <w:r w:rsidR="00BA55BE">
        <w:rPr>
          <w:rFonts w:ascii="Times New Roman" w:hAnsi="Times New Roman"/>
          <w:sz w:val="24"/>
          <w:szCs w:val="24"/>
          <w:lang w:eastAsia="zh-HK"/>
        </w:rPr>
        <w:t>he other should be the less ski</w:t>
      </w:r>
      <w:r w:rsidRPr="004E4C90">
        <w:rPr>
          <w:rFonts w:ascii="Times New Roman" w:hAnsi="Times New Roman"/>
          <w:sz w:val="24"/>
          <w:szCs w:val="24"/>
          <w:lang w:eastAsia="zh-HK"/>
        </w:rPr>
        <w:t>lful employees and their payroll should be lower. For the call center, it can use some tests to identify each group or through different level</w:t>
      </w:r>
      <w:r w:rsidR="00285EE9">
        <w:rPr>
          <w:rFonts w:ascii="Times New Roman" w:hAnsi="Times New Roman"/>
          <w:sz w:val="24"/>
          <w:szCs w:val="24"/>
          <w:lang w:eastAsia="zh-HK"/>
        </w:rPr>
        <w:t xml:space="preserve"> of training to identify. So some</w:t>
      </w:r>
      <w:r w:rsidRPr="004E4C90">
        <w:rPr>
          <w:rFonts w:ascii="Times New Roman" w:hAnsi="Times New Roman"/>
          <w:sz w:val="24"/>
          <w:szCs w:val="24"/>
          <w:lang w:eastAsia="zh-HK"/>
        </w:rPr>
        <w:t xml:space="preserve"> of them should be the general operator of call center and the other should be the senior level operators. The company should set a well-defined report procedures. For the complex enquiries, the general operator should report to the senior operator within a short period of time. Under this arran</w:t>
      </w:r>
      <w:r w:rsidR="00285EE9">
        <w:rPr>
          <w:rFonts w:ascii="Times New Roman" w:hAnsi="Times New Roman"/>
          <w:sz w:val="24"/>
          <w:szCs w:val="24"/>
          <w:lang w:eastAsia="zh-HK"/>
        </w:rPr>
        <w:t>gement, it can motivate the ski</w:t>
      </w:r>
      <w:r w:rsidRPr="004E4C90">
        <w:rPr>
          <w:rFonts w:ascii="Times New Roman" w:hAnsi="Times New Roman"/>
          <w:sz w:val="24"/>
          <w:szCs w:val="24"/>
          <w:lang w:eastAsia="zh-HK"/>
        </w:rPr>
        <w:t>lful</w:t>
      </w:r>
      <w:r w:rsidR="00285EE9">
        <w:rPr>
          <w:rFonts w:ascii="Times New Roman" w:hAnsi="Times New Roman"/>
          <w:sz w:val="24"/>
          <w:szCs w:val="24"/>
          <w:lang w:eastAsia="zh-HK"/>
        </w:rPr>
        <w:t xml:space="preserve"> employees or even the less ski</w:t>
      </w:r>
      <w:r w:rsidRPr="004E4C90">
        <w:rPr>
          <w:rFonts w:ascii="Times New Roman" w:hAnsi="Times New Roman"/>
          <w:sz w:val="24"/>
          <w:szCs w:val="24"/>
          <w:lang w:eastAsia="zh-HK"/>
        </w:rPr>
        <w:t>lful one</w:t>
      </w:r>
      <w:r w:rsidR="00285EE9">
        <w:rPr>
          <w:rFonts w:ascii="Times New Roman" w:hAnsi="Times New Roman"/>
          <w:sz w:val="24"/>
          <w:szCs w:val="24"/>
          <w:lang w:eastAsia="zh-HK"/>
        </w:rPr>
        <w:t xml:space="preserve"> under the clear division of responsibility. It is because the less skil</w:t>
      </w:r>
      <w:r w:rsidRPr="004E4C90">
        <w:rPr>
          <w:rFonts w:ascii="Times New Roman" w:hAnsi="Times New Roman"/>
          <w:sz w:val="24"/>
          <w:szCs w:val="24"/>
          <w:lang w:eastAsia="zh-HK"/>
        </w:rPr>
        <w:t>ful employees should work hard to achieve the skills and then promote to the senior position through internal promotion system. Strangberg and Dalin (2010) states the employees training and their career development are very important for the successful call centers. So the management should design a standard training programs for different level of employees. For frontline employees, it should be the training to tackle different enquiries from the customers. For supervisors, the training should be focus on the human management and know how to build a cooperative team. The supervisors should know how to solve the conflict between different employees. Both of them should train the problem solving skills.</w:t>
      </w:r>
    </w:p>
    <w:p w14:paraId="7883709E" w14:textId="77777777" w:rsidR="004E4C90" w:rsidRPr="004E4C90" w:rsidRDefault="004E4C90" w:rsidP="004E4C90">
      <w:pPr>
        <w:spacing w:line="360" w:lineRule="auto"/>
        <w:jc w:val="both"/>
        <w:rPr>
          <w:rFonts w:ascii="Times New Roman" w:hAnsi="Times New Roman"/>
          <w:sz w:val="24"/>
          <w:szCs w:val="24"/>
          <w:lang w:eastAsia="zh-HK"/>
        </w:rPr>
      </w:pPr>
    </w:p>
    <w:p w14:paraId="6584482B"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The attitude of the management is very important towards employees’ training. The management needs to recognize that the human capital is one of the important assets of the company. As Unibank will continue to adopt the information technology to improve its service, the importance of training cannot ignore. It should be critical success factor in future. Rowe et al (2010) states most of call centers can adopt the technology to enhance productivity. Unibank will transfer the service to online banking service in future and the role of technology related training cannot ignore. One critical factor should be the human resources development in modern call center of banking industries. Chou (2011) studies the operation of four major call centers in Taiwan and one of them is a global bank. According to his findings, he identifies seven key organizational mechanisms of call centers. They are:</w:t>
      </w:r>
    </w:p>
    <w:p w14:paraId="1ED193AE" w14:textId="77777777"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 xml:space="preserve">Centralized information deployment and knowledge encapsulation – It can ensure the consistency of the information and every employees can obtain the same information to deal with the enquiries of the </w:t>
      </w:r>
      <w:r w:rsidRPr="004E4C90">
        <w:rPr>
          <w:sz w:val="24"/>
          <w:szCs w:val="24"/>
          <w:lang w:eastAsia="zh-HK"/>
        </w:rPr>
        <w:lastRenderedPageBreak/>
        <w:t>customers.</w:t>
      </w:r>
    </w:p>
    <w:p w14:paraId="691B4FED" w14:textId="77777777"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Active monitoring and avoiding organizational inertia – It needs to ensure the performance standard and the monitoring cannot prevent. But it needs to clearly transfer this message to the employees.</w:t>
      </w:r>
    </w:p>
    <w:p w14:paraId="57D62F82" w14:textId="3CE337E8"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Information hub and communication – For call center, the role should be the information hub for the customers. So all information should be consistent and prevent any distortion or misunderstanding. In this case, a strong database could be constructed. Furthermore, adequate training on the use of such powerful database must also provide. General speaking, a comprehensive and informative manual should be well-prepare</w:t>
      </w:r>
      <w:r w:rsidR="00285EE9">
        <w:rPr>
          <w:sz w:val="24"/>
          <w:szCs w:val="24"/>
          <w:lang w:eastAsia="zh-HK"/>
        </w:rPr>
        <w:t xml:space="preserve"> for training as well as internal reference</w:t>
      </w:r>
      <w:r w:rsidRPr="004E4C90">
        <w:rPr>
          <w:sz w:val="24"/>
          <w:szCs w:val="24"/>
          <w:lang w:eastAsia="zh-HK"/>
        </w:rPr>
        <w:t>. The manual should be the good practice of the industry.</w:t>
      </w:r>
    </w:p>
    <w:p w14:paraId="4EE96418" w14:textId="252EDC49"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 xml:space="preserve">Interactive control system – For control system, it should be interactive and it cannot only exert the threatening effect. It should let the employees to know the </w:t>
      </w:r>
      <w:r w:rsidR="00285EE9">
        <w:rPr>
          <w:sz w:val="24"/>
          <w:szCs w:val="24"/>
          <w:lang w:eastAsia="zh-HK"/>
        </w:rPr>
        <w:t xml:space="preserve">purpose of </w:t>
      </w:r>
      <w:r w:rsidRPr="004E4C90">
        <w:rPr>
          <w:sz w:val="24"/>
          <w:szCs w:val="24"/>
          <w:lang w:eastAsia="zh-HK"/>
        </w:rPr>
        <w:t xml:space="preserve">monitoring is only enhanced the overall performance of the </w:t>
      </w:r>
      <w:r w:rsidR="00285EE9">
        <w:rPr>
          <w:sz w:val="24"/>
          <w:szCs w:val="24"/>
          <w:lang w:eastAsia="zh-HK"/>
        </w:rPr>
        <w:t xml:space="preserve">call </w:t>
      </w:r>
      <w:r w:rsidRPr="004E4C90">
        <w:rPr>
          <w:sz w:val="24"/>
          <w:szCs w:val="24"/>
          <w:lang w:eastAsia="zh-HK"/>
        </w:rPr>
        <w:t>center.</w:t>
      </w:r>
    </w:p>
    <w:p w14:paraId="6AB1CCB3" w14:textId="2DC5969D"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Training center and career development – A well-established training center should be formed and also construct a career development ladder to the employees in order to motivate t</w:t>
      </w:r>
      <w:r w:rsidR="00285EE9">
        <w:rPr>
          <w:sz w:val="24"/>
          <w:szCs w:val="24"/>
          <w:lang w:eastAsia="zh-HK"/>
        </w:rPr>
        <w:t>he employees. As job nature</w:t>
      </w:r>
      <w:r w:rsidRPr="004E4C90">
        <w:rPr>
          <w:sz w:val="24"/>
          <w:szCs w:val="24"/>
          <w:lang w:eastAsia="zh-HK"/>
        </w:rPr>
        <w:t xml:space="preserve"> of call center should be quite routine and exhaust</w:t>
      </w:r>
      <w:r w:rsidR="00285EE9">
        <w:rPr>
          <w:sz w:val="24"/>
          <w:szCs w:val="24"/>
          <w:lang w:eastAsia="zh-HK"/>
        </w:rPr>
        <w:t>ive</w:t>
      </w:r>
      <w:r w:rsidRPr="004E4C90">
        <w:rPr>
          <w:sz w:val="24"/>
          <w:szCs w:val="24"/>
          <w:lang w:eastAsia="zh-HK"/>
        </w:rPr>
        <w:t>. It may not suitable for the aggressive employees, such as younger people. So a good career development path should provide. In Unibank case, the younger employees are not only focus on the monetary benefit, they may also want the self-actualization.</w:t>
      </w:r>
    </w:p>
    <w:p w14:paraId="4206E304" w14:textId="77777777"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Relational asset creation – For call center, the asset management should be carefully and also depend on the call enter operators.</w:t>
      </w:r>
    </w:p>
    <w:p w14:paraId="1D3FF130" w14:textId="77777777" w:rsidR="004E4C90" w:rsidRPr="004E4C90" w:rsidRDefault="004E4C90" w:rsidP="004E4C90">
      <w:pPr>
        <w:pStyle w:val="aa"/>
        <w:widowControl w:val="0"/>
        <w:numPr>
          <w:ilvl w:val="0"/>
          <w:numId w:val="36"/>
        </w:numPr>
        <w:spacing w:line="360" w:lineRule="auto"/>
        <w:contextualSpacing w:val="0"/>
        <w:jc w:val="both"/>
        <w:rPr>
          <w:sz w:val="24"/>
          <w:szCs w:val="24"/>
          <w:lang w:eastAsia="zh-HK"/>
        </w:rPr>
      </w:pPr>
      <w:r w:rsidRPr="004E4C90">
        <w:rPr>
          <w:sz w:val="24"/>
          <w:szCs w:val="24"/>
          <w:lang w:eastAsia="zh-HK"/>
        </w:rPr>
        <w:t>Job embeddedness – It means the employees should be one of the key components of the service network.</w:t>
      </w:r>
    </w:p>
    <w:p w14:paraId="39148505" w14:textId="77777777" w:rsidR="004E4C90" w:rsidRPr="004E4C90" w:rsidRDefault="004E4C90" w:rsidP="004E4C90">
      <w:pPr>
        <w:spacing w:line="360" w:lineRule="auto"/>
        <w:jc w:val="both"/>
        <w:rPr>
          <w:rFonts w:ascii="Times New Roman" w:hAnsi="Times New Roman"/>
          <w:sz w:val="24"/>
          <w:szCs w:val="24"/>
          <w:lang w:eastAsia="zh-HK"/>
        </w:rPr>
      </w:pPr>
    </w:p>
    <w:p w14:paraId="6CB83111" w14:textId="77777777" w:rsidR="001B73A8"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According to Garavan et al (2008), the key success factors of call center is the training, development and human resources strategy in Europe. It is because the employees must familiar with the use of telephone, advanced computer software, process and retrieval information from the database and know more about updated information different financial products. The key characteristics of the call center operators should be strong emotional awareness and self-monitoring of performance. The company should provide the corresponding training to the employees, especially the emotion control and it can prevent the rudeness of the employees. It can protect the image of the call center and prevent the loss of customer loyalty. Eric et al (2006) states the </w:t>
      </w:r>
      <w:r w:rsidR="001B73A8">
        <w:rPr>
          <w:rFonts w:ascii="Times New Roman" w:hAnsi="Times New Roman"/>
          <w:sz w:val="24"/>
          <w:szCs w:val="24"/>
          <w:lang w:eastAsia="zh-HK"/>
        </w:rPr>
        <w:t xml:space="preserve">importance of </w:t>
      </w:r>
      <w:r w:rsidRPr="004E4C90">
        <w:rPr>
          <w:rFonts w:ascii="Times New Roman" w:hAnsi="Times New Roman"/>
          <w:sz w:val="24"/>
          <w:szCs w:val="24"/>
          <w:lang w:eastAsia="zh-HK"/>
        </w:rPr>
        <w:t xml:space="preserve">knowledgeable, polite and empathetic services from the employees. Otherwise, the customers will change to other banks as there are many substitutes in the market. For training of self- monitoring system of employees, it can prevent the dissatisfaction of the employees due to over-monitoring of the management. </w:t>
      </w:r>
    </w:p>
    <w:p w14:paraId="24778575" w14:textId="77777777" w:rsidR="001B73A8" w:rsidRDefault="001B73A8" w:rsidP="004E4C90">
      <w:pPr>
        <w:spacing w:line="360" w:lineRule="auto"/>
        <w:jc w:val="both"/>
        <w:rPr>
          <w:rFonts w:ascii="Times New Roman" w:hAnsi="Times New Roman"/>
          <w:sz w:val="24"/>
          <w:szCs w:val="24"/>
          <w:lang w:eastAsia="zh-HK"/>
        </w:rPr>
      </w:pPr>
    </w:p>
    <w:p w14:paraId="633FEEB3" w14:textId="1A4377D8"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lastRenderedPageBreak/>
        <w:t xml:space="preserve">In fact, one of the effective training should be on-job training. The employees can deal with the actual problems during the on-job training and the supervisors can provide the guidance immediately. The company can divide the job training into different levels according to the level of responsibility. After completion of each level of training, the salary can adjust </w:t>
      </w:r>
      <w:r w:rsidR="001B73A8">
        <w:rPr>
          <w:rFonts w:ascii="Times New Roman" w:hAnsi="Times New Roman"/>
          <w:sz w:val="24"/>
          <w:szCs w:val="24"/>
          <w:lang w:eastAsia="zh-HK"/>
        </w:rPr>
        <w:t>so</w:t>
      </w:r>
      <w:r w:rsidRPr="004E4C90">
        <w:rPr>
          <w:rFonts w:ascii="Times New Roman" w:hAnsi="Times New Roman"/>
          <w:sz w:val="24"/>
          <w:szCs w:val="24"/>
          <w:lang w:eastAsia="zh-HK"/>
        </w:rPr>
        <w:t xml:space="preserve"> it can </w:t>
      </w:r>
      <w:r w:rsidR="001B73A8">
        <w:rPr>
          <w:rFonts w:ascii="Times New Roman" w:hAnsi="Times New Roman"/>
          <w:sz w:val="24"/>
          <w:szCs w:val="24"/>
          <w:lang w:eastAsia="zh-HK"/>
        </w:rPr>
        <w:t>m</w:t>
      </w:r>
      <w:r w:rsidRPr="004E4C90">
        <w:rPr>
          <w:rFonts w:ascii="Times New Roman" w:hAnsi="Times New Roman"/>
          <w:sz w:val="24"/>
          <w:szCs w:val="24"/>
          <w:lang w:eastAsia="zh-HK"/>
        </w:rPr>
        <w:t>otivate the employees. The call center can emphasis about importance of informal training and cultivate the culture of brand identity within the organization. For informal training, it is due to the on-job training and the supervisors will accompany with the unfamiliar employees or the new joiners together to face to the real enquiries from the customers in the first few weeks. The same point is also stated in</w:t>
      </w:r>
      <w:r w:rsidR="001B73A8">
        <w:rPr>
          <w:rFonts w:ascii="Times New Roman" w:hAnsi="Times New Roman"/>
          <w:sz w:val="24"/>
          <w:szCs w:val="24"/>
          <w:lang w:eastAsia="zh-HK"/>
        </w:rPr>
        <w:t xml:space="preserve"> Özkan (2013). According to his</w:t>
      </w:r>
      <w:r w:rsidRPr="004E4C90">
        <w:rPr>
          <w:rFonts w:ascii="Times New Roman" w:hAnsi="Times New Roman"/>
          <w:sz w:val="24"/>
          <w:szCs w:val="24"/>
          <w:lang w:eastAsia="zh-HK"/>
        </w:rPr>
        <w:t xml:space="preserve"> study, the training to use the advanced technology is extremely important for the employees who work in call center related business. Otherwise, they will like a handicap and cannot use their knowledge</w:t>
      </w:r>
      <w:r w:rsidR="001B73A8">
        <w:rPr>
          <w:rFonts w:ascii="Times New Roman" w:hAnsi="Times New Roman"/>
          <w:sz w:val="24"/>
          <w:szCs w:val="24"/>
          <w:lang w:eastAsia="zh-HK"/>
        </w:rPr>
        <w:t>.</w:t>
      </w:r>
    </w:p>
    <w:p w14:paraId="26B539B9" w14:textId="77777777" w:rsidR="004E4C90" w:rsidRPr="001B73A8" w:rsidRDefault="004E4C90" w:rsidP="004E4C90">
      <w:pPr>
        <w:spacing w:line="360" w:lineRule="auto"/>
        <w:jc w:val="both"/>
        <w:rPr>
          <w:rFonts w:ascii="Times New Roman" w:hAnsi="Times New Roman"/>
          <w:sz w:val="24"/>
          <w:szCs w:val="24"/>
          <w:lang w:eastAsia="zh-HK"/>
        </w:rPr>
      </w:pPr>
    </w:p>
    <w:p w14:paraId="117428E1" w14:textId="1BF850F2"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Under the training section, it can perform the role play and let the employees to know the feelings of the customers. According to Clarke (2014), the most difficult to handle by frontline employees is </w:t>
      </w:r>
      <w:r w:rsidR="001B73A8">
        <w:rPr>
          <w:rFonts w:ascii="Times New Roman" w:hAnsi="Times New Roman"/>
          <w:sz w:val="24"/>
          <w:szCs w:val="24"/>
          <w:lang w:eastAsia="zh-HK"/>
        </w:rPr>
        <w:t>the</w:t>
      </w:r>
      <w:r w:rsidR="006254C0">
        <w:rPr>
          <w:rFonts w:ascii="Times New Roman" w:hAnsi="Times New Roman"/>
          <w:sz w:val="24"/>
          <w:szCs w:val="24"/>
          <w:lang w:eastAsia="zh-HK"/>
        </w:rPr>
        <w:t xml:space="preserve"> emotional issues towards</w:t>
      </w:r>
      <w:r w:rsidRPr="004E4C90">
        <w:rPr>
          <w:rFonts w:ascii="Times New Roman" w:hAnsi="Times New Roman"/>
          <w:sz w:val="24"/>
          <w:szCs w:val="24"/>
          <w:lang w:eastAsia="zh-HK"/>
        </w:rPr>
        <w:t xml:space="preserve"> customers, especially the </w:t>
      </w:r>
      <w:r w:rsidR="006254C0">
        <w:rPr>
          <w:rFonts w:ascii="Times New Roman" w:hAnsi="Times New Roman"/>
          <w:sz w:val="24"/>
          <w:szCs w:val="24"/>
          <w:lang w:eastAsia="zh-HK"/>
        </w:rPr>
        <w:t xml:space="preserve">case of </w:t>
      </w:r>
      <w:r w:rsidRPr="004E4C90">
        <w:rPr>
          <w:rFonts w:ascii="Times New Roman" w:hAnsi="Times New Roman"/>
          <w:sz w:val="24"/>
          <w:szCs w:val="24"/>
          <w:lang w:eastAsia="zh-HK"/>
        </w:rPr>
        <w:t>customers who credit card was stolen by the thief. Such customers may easily to make emotional response to the frontline employees. So such type of training should be provided and it can also cooperate with some outside psychologist or professional. It will teach different social skills to the frontline employees.</w:t>
      </w:r>
    </w:p>
    <w:p w14:paraId="3050FBD5" w14:textId="77777777" w:rsidR="004E4C90" w:rsidRPr="004E4C90" w:rsidRDefault="004E4C90" w:rsidP="004E4C90">
      <w:pPr>
        <w:spacing w:line="360" w:lineRule="auto"/>
        <w:jc w:val="both"/>
        <w:rPr>
          <w:rFonts w:ascii="Times New Roman" w:hAnsi="Times New Roman"/>
          <w:sz w:val="24"/>
          <w:szCs w:val="24"/>
          <w:lang w:eastAsia="zh-HK"/>
        </w:rPr>
      </w:pPr>
    </w:p>
    <w:p w14:paraId="2DD9E7C8"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Budhwar et al (2009) states the younger employees need more coaching than the elder aged. They need more assistance from the supervisors. The company should minimize the gap between the actual situation and expectation of the employees. Due to different cultures inside the call center, cultural sensitivity training should provide for different aged groups and regions of employees. So they can know each other more. If the management still ignore the importance of coaching. The problem will become more acute. In fact, the senior management must concern the feelings of the staff. It is because staff is one of the important assets of the enterprise. Otherwise, it will de-motivate the staff, such as the suicide problems of Foxconn International Holdings (“Foxconn”). For this event, nearer twenty young staff of Foxconn were committed suicides from beginning of year 2010 to now. One problem is the senior management cannot tackle the staff morale, especially most of them are employed from other provinces.</w:t>
      </w:r>
    </w:p>
    <w:p w14:paraId="1B9DAF7C"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To sum up, training is very important for the continued growth and maintains the sustainable development of the company. In fact, the company can use different strategy of training, such as on-job training, practical training session and training from outsider. Job rotation can also be the training for the employees. Training should be the win-win situation between the company and the employees. The company can let the employees </w:t>
      </w:r>
      <w:r w:rsidRPr="004E4C90">
        <w:rPr>
          <w:rFonts w:ascii="Times New Roman" w:hAnsi="Times New Roman"/>
          <w:sz w:val="24"/>
          <w:szCs w:val="24"/>
          <w:lang w:eastAsia="zh-HK"/>
        </w:rPr>
        <w:lastRenderedPageBreak/>
        <w:t xml:space="preserve">to access employee’ intranet, which listed benefits information, details of forthcoming training and development programs, and jobs openings within the company. </w:t>
      </w:r>
    </w:p>
    <w:p w14:paraId="0B61FAFF" w14:textId="77777777" w:rsidR="004E4C90" w:rsidRPr="004E4C90" w:rsidRDefault="004E4C90" w:rsidP="004E4C90">
      <w:pPr>
        <w:spacing w:line="360" w:lineRule="auto"/>
        <w:jc w:val="both"/>
        <w:rPr>
          <w:rFonts w:ascii="Times New Roman" w:hAnsi="Times New Roman"/>
          <w:sz w:val="24"/>
          <w:szCs w:val="24"/>
          <w:lang w:eastAsia="zh-HK"/>
        </w:rPr>
      </w:pPr>
    </w:p>
    <w:p w14:paraId="48E6BF09" w14:textId="06C8532C"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Similar to IKEA case, the commitment of the company is to provide the ongoing development of its employees. All procedures are reflected in the company’s policies towards training and development. The company put in place an extensive training and professional development program to promote the advancement of employees. Employees can use several resources in including books, classroom sessions, and online instruction to meet their requirements in sharpening their skills or acquiring advanced knowledge. The company had specialized training programs in areas like diversity, health and safety, and environmental consciousness. So Unibank can also try to use this sample as best practice to establish a good training policy. One important thing is the employees can see the long term development in the company. So it can reduce the staff turnover rate. It should set two type of training for the employees. For frontline employees, it should be more practical and know how to deal with customers enquiries. It should be hard skills. For supervisors or above, it should be soft skills, such as management style. Anyway, the most important one should be problem-solving techniques. After the training complete, it should be an effective evaluation system, such as job performance. In some situations, the performance cannot improve and it is high time to replace such supervisors or employees in worst situation. For example, the redeployed employees. They should be resistant behavior and it is quite difficult to change. So it cannot prevent to redundancy if they still cannot suit for their new position. For supervisors, they need to solve the conflict between different employees if their management skill cannot enhance. It is very difficult to build an effective team. So it also cannot prevent to redundancy. But it should be the last step for redundancy. It is because redundancy will only cause the bad feeling for existing employees and demotivate the whole organization. If possible, Unibank should consider to training up the employees and deliver the corresponding skill and mind</w:t>
      </w:r>
      <w:r w:rsidR="0094223F">
        <w:rPr>
          <w:rFonts w:ascii="Times New Roman" w:hAnsi="Times New Roman"/>
          <w:sz w:val="24"/>
          <w:szCs w:val="24"/>
          <w:lang w:eastAsia="zh-HK"/>
        </w:rPr>
        <w:t>-</w:t>
      </w:r>
      <w:r w:rsidRPr="004E4C90">
        <w:rPr>
          <w:rFonts w:ascii="Times New Roman" w:hAnsi="Times New Roman"/>
          <w:sz w:val="24"/>
          <w:szCs w:val="24"/>
          <w:lang w:eastAsia="zh-HK"/>
        </w:rPr>
        <w:t>set to them. The long term relationship between the employees and company is extremely important for a healthy organization.</w:t>
      </w:r>
    </w:p>
    <w:p w14:paraId="573B912A" w14:textId="77777777" w:rsidR="004E4C90" w:rsidRPr="004E4C90" w:rsidRDefault="004E4C90" w:rsidP="004E4C90">
      <w:pPr>
        <w:spacing w:line="360" w:lineRule="auto"/>
        <w:jc w:val="both"/>
        <w:rPr>
          <w:rFonts w:ascii="Times New Roman" w:hAnsi="Times New Roman"/>
          <w:sz w:val="24"/>
          <w:szCs w:val="24"/>
          <w:lang w:eastAsia="zh-HK"/>
        </w:rPr>
      </w:pPr>
    </w:p>
    <w:p w14:paraId="233CCA62" w14:textId="3B65242E"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In order to set effective training development program, the company needs to evaluate the strength and weakness of the employees through the effective appraisal system. One problem of Unibank is not structural appraisal system to reflect the actual performance of the employees and it will affect the design of effective training program for the employees. Additionally, it cannot motivate the employees to work better without any development. For the appraisal system, it should be fair and equitable to all employees. It should prevent the performance-rating error which the appraiser inflates the evaluation of an employee due to the mutual personal connection. In order to solve current dissatisfaction of the employees, especially the younger employees, the appraisal form cannot only state the grade of performance and it should be the salary and promotion recommendation. One usage of performance appraisal is to let the employees to know their strength </w:t>
      </w:r>
      <w:r w:rsidRPr="004E4C90">
        <w:rPr>
          <w:rFonts w:ascii="Times New Roman" w:hAnsi="Times New Roman"/>
          <w:sz w:val="24"/>
          <w:szCs w:val="24"/>
          <w:lang w:eastAsia="zh-HK"/>
        </w:rPr>
        <w:lastRenderedPageBreak/>
        <w:t>and weakness. So they can make improvement for the weakness and obtain appreciation for the strength. For appraisal system, it can act as the bridge between the supervisors and the employees. Both of them can provide feedback through the appraisal. So it can also let the company to revise the goal</w:t>
      </w:r>
      <w:r w:rsidR="003E624D">
        <w:rPr>
          <w:rFonts w:ascii="Times New Roman" w:hAnsi="Times New Roman"/>
          <w:sz w:val="24"/>
          <w:szCs w:val="24"/>
          <w:lang w:eastAsia="zh-HK"/>
        </w:rPr>
        <w:t xml:space="preserve"> as well as training requirement</w:t>
      </w:r>
      <w:r w:rsidRPr="004E4C90">
        <w:rPr>
          <w:rFonts w:ascii="Times New Roman" w:hAnsi="Times New Roman"/>
          <w:sz w:val="24"/>
          <w:szCs w:val="24"/>
          <w:lang w:eastAsia="zh-HK"/>
        </w:rPr>
        <w:t>. So the company must record all useful information during the appraisal interview. The number of appraisal review should be quarterly, half-year or yearly. It should depend on the nature of industries. For the fast changing industries, such as mobile phone and information technology, the number of appraisal time should be more.</w:t>
      </w:r>
      <w:r w:rsidR="003E624D">
        <w:rPr>
          <w:rFonts w:ascii="Times New Roman" w:hAnsi="Times New Roman"/>
          <w:sz w:val="24"/>
          <w:szCs w:val="24"/>
          <w:lang w:eastAsia="zh-HK"/>
        </w:rPr>
        <w:t xml:space="preserve"> After appraisal, it can provide </w:t>
      </w:r>
      <w:r w:rsidR="006254C0">
        <w:rPr>
          <w:rFonts w:ascii="Times New Roman" w:hAnsi="Times New Roman"/>
          <w:sz w:val="24"/>
          <w:szCs w:val="24"/>
          <w:lang w:eastAsia="zh-HK"/>
        </w:rPr>
        <w:t>the relevant training refer to the</w:t>
      </w:r>
      <w:r w:rsidR="003E624D">
        <w:rPr>
          <w:rFonts w:ascii="Times New Roman" w:hAnsi="Times New Roman"/>
          <w:sz w:val="24"/>
          <w:szCs w:val="24"/>
          <w:lang w:eastAsia="zh-HK"/>
        </w:rPr>
        <w:t xml:space="preserve"> feedback to the employees.</w:t>
      </w:r>
    </w:p>
    <w:p w14:paraId="6E2CC812" w14:textId="77777777" w:rsidR="004E4C90" w:rsidRPr="006254C0" w:rsidRDefault="004E4C90" w:rsidP="004E4C90">
      <w:pPr>
        <w:spacing w:line="360" w:lineRule="auto"/>
        <w:jc w:val="both"/>
        <w:rPr>
          <w:rFonts w:ascii="Times New Roman" w:hAnsi="Times New Roman"/>
          <w:sz w:val="24"/>
          <w:szCs w:val="24"/>
          <w:lang w:eastAsia="zh-HK"/>
        </w:rPr>
      </w:pPr>
    </w:p>
    <w:p w14:paraId="47045CC4"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The foremost important of appraisal system should be goal setting. Under the goal setting, it should be the company goal. Under the company goal, it should be the specific departmental goal. Under the departmental goal, it should be the supervisors’ goal. In fact, it likes a hierarchy as following diagram:</w:t>
      </w:r>
    </w:p>
    <w:p w14:paraId="0D67995B" w14:textId="77777777" w:rsidR="004E4C90" w:rsidRPr="004E4C90" w:rsidRDefault="004E4C90" w:rsidP="004E4C90">
      <w:pPr>
        <w:spacing w:line="360" w:lineRule="auto"/>
        <w:jc w:val="center"/>
        <w:rPr>
          <w:rFonts w:ascii="Times New Roman" w:hAnsi="Times New Roman"/>
          <w:sz w:val="24"/>
          <w:szCs w:val="24"/>
          <w:lang w:eastAsia="zh-HK"/>
        </w:rPr>
      </w:pPr>
      <w:r w:rsidRPr="004E4C90">
        <w:rPr>
          <w:rFonts w:ascii="Times New Roman" w:hAnsi="Times New Roman"/>
          <w:noProof/>
          <w:sz w:val="24"/>
          <w:szCs w:val="24"/>
          <w:lang w:val="en-US" w:eastAsia="zh-TW"/>
        </w:rPr>
        <w:drawing>
          <wp:inline distT="0" distB="0" distL="0" distR="0" wp14:anchorId="7F64231A" wp14:editId="3FA39A8D">
            <wp:extent cx="4743399" cy="3133725"/>
            <wp:effectExtent l="0" t="0" r="63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7670" cy="3143153"/>
                    </a:xfrm>
                    <a:prstGeom prst="rect">
                      <a:avLst/>
                    </a:prstGeom>
                    <a:noFill/>
                    <a:ln>
                      <a:noFill/>
                    </a:ln>
                  </pic:spPr>
                </pic:pic>
              </a:graphicData>
            </a:graphic>
          </wp:inline>
        </w:drawing>
      </w:r>
    </w:p>
    <w:p w14:paraId="5A72FCD7" w14:textId="77777777" w:rsidR="004E4C90" w:rsidRPr="004E4C90" w:rsidRDefault="004E4C90" w:rsidP="004E4C90">
      <w:pPr>
        <w:spacing w:line="360" w:lineRule="auto"/>
        <w:jc w:val="both"/>
        <w:rPr>
          <w:rFonts w:ascii="Times New Roman" w:hAnsi="Times New Roman"/>
          <w:sz w:val="24"/>
          <w:szCs w:val="24"/>
          <w:lang w:eastAsia="zh-HK"/>
        </w:rPr>
      </w:pPr>
    </w:p>
    <w:p w14:paraId="085ABA92" w14:textId="323AE90C" w:rsidR="004E4C90" w:rsidRPr="004E4C90" w:rsidRDefault="006254C0" w:rsidP="004E4C90">
      <w:pPr>
        <w:spacing w:line="360" w:lineRule="auto"/>
        <w:jc w:val="both"/>
        <w:rPr>
          <w:rFonts w:ascii="Times New Roman" w:hAnsi="Times New Roman"/>
          <w:sz w:val="24"/>
          <w:szCs w:val="24"/>
          <w:lang w:eastAsia="zh-HK"/>
        </w:rPr>
      </w:pPr>
      <w:r>
        <w:rPr>
          <w:rFonts w:ascii="Times New Roman" w:hAnsi="Times New Roman"/>
          <w:sz w:val="24"/>
          <w:szCs w:val="24"/>
          <w:lang w:eastAsia="zh-HK"/>
        </w:rPr>
        <w:t xml:space="preserve">All the training should refer to different goals from various parties. </w:t>
      </w:r>
      <w:r w:rsidR="004E4C90" w:rsidRPr="004E4C90">
        <w:rPr>
          <w:rFonts w:ascii="Times New Roman" w:hAnsi="Times New Roman"/>
          <w:sz w:val="24"/>
          <w:szCs w:val="24"/>
          <w:lang w:eastAsia="zh-HK"/>
        </w:rPr>
        <w:t>Unibank can adopt the above model to design the appraisal system</w:t>
      </w:r>
      <w:r>
        <w:rPr>
          <w:rFonts w:ascii="Times New Roman" w:hAnsi="Times New Roman"/>
          <w:sz w:val="24"/>
          <w:szCs w:val="24"/>
          <w:lang w:eastAsia="zh-HK"/>
        </w:rPr>
        <w:t xml:space="preserve"> in order to know the actual needs of the stakeholders and then design a comprehensive training program</w:t>
      </w:r>
      <w:r w:rsidR="004E4C90" w:rsidRPr="004E4C90">
        <w:rPr>
          <w:rFonts w:ascii="Times New Roman" w:hAnsi="Times New Roman"/>
          <w:sz w:val="24"/>
          <w:szCs w:val="24"/>
          <w:lang w:eastAsia="zh-HK"/>
        </w:rPr>
        <w:t xml:space="preserve">. The above is also the workflow of the appraisal system. Even there may involve different goals from different parties. But it should align </w:t>
      </w:r>
      <w:r>
        <w:rPr>
          <w:rFonts w:ascii="Times New Roman" w:hAnsi="Times New Roman"/>
          <w:sz w:val="24"/>
          <w:szCs w:val="24"/>
          <w:lang w:eastAsia="zh-HK"/>
        </w:rPr>
        <w:t>the company vision and mission.</w:t>
      </w:r>
    </w:p>
    <w:p w14:paraId="1BB42D30" w14:textId="77777777" w:rsidR="004E4C90" w:rsidRPr="004E4C90" w:rsidRDefault="004E4C90" w:rsidP="004E4C90">
      <w:pPr>
        <w:spacing w:line="360" w:lineRule="auto"/>
        <w:jc w:val="both"/>
        <w:rPr>
          <w:rFonts w:ascii="Times New Roman" w:hAnsi="Times New Roman"/>
          <w:sz w:val="24"/>
          <w:szCs w:val="24"/>
          <w:lang w:eastAsia="zh-HK"/>
        </w:rPr>
      </w:pPr>
    </w:p>
    <w:p w14:paraId="6A363C1D"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For the appraisal form, concrete measurements should be set for the appraisal questions. The scale should pre-defined characteristics that are job performance related and measurable. It should prevent any ambiguous of the appraisal questions. For supervisors and frontline employees must also or less the same for the type of </w:t>
      </w:r>
      <w:r w:rsidRPr="004E4C90">
        <w:rPr>
          <w:rFonts w:ascii="Times New Roman" w:hAnsi="Times New Roman"/>
          <w:sz w:val="24"/>
          <w:szCs w:val="24"/>
          <w:lang w:eastAsia="zh-HK"/>
        </w:rPr>
        <w:lastRenderedPageBreak/>
        <w:t>appraisal questions, the supervisors or above level employees should add some indicators to reflect their quality of management. After calculate the goal, the total goal of appraisal should be clear, such as excellent, very good, good, average and fair for each employee. For each scale, it should add the motivator. Furthermore, there is no clear career development path for the employees in Unibank. So the appraisal can provide useful information for the management or supervisors to promote or adjust payroll for some good employees. Apart from promote and adjust payroll, the appraisal can also let company to know the weakness of the employees and then enhance the training in this area, e.g. telephone manner and computer skills.</w:t>
      </w:r>
    </w:p>
    <w:p w14:paraId="3DAD0EC9" w14:textId="77777777" w:rsidR="004E4C90" w:rsidRPr="004E4C90" w:rsidRDefault="004E4C90" w:rsidP="004E4C90">
      <w:pPr>
        <w:spacing w:line="360" w:lineRule="auto"/>
        <w:jc w:val="both"/>
        <w:rPr>
          <w:rFonts w:ascii="Times New Roman" w:hAnsi="Times New Roman"/>
          <w:sz w:val="24"/>
          <w:szCs w:val="24"/>
          <w:lang w:eastAsia="zh-HK"/>
        </w:rPr>
      </w:pPr>
    </w:p>
    <w:p w14:paraId="331CFE3A" w14:textId="77777777"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The appraisal method should select carefully. It should be several methods. It can be top down appraisal or single direction. In other words, the immediate supervisors will give the assessment directly. Another one is bi-directions. Apart from the supervisors to give the assessment, the employees will also assess himself. So it can provide a picture about how much variance of the employees and supervisors. The employees can know the actual thinking of the supervisors. It is very common that the employees may think some working should be appreciate by the supervisors. In fact, it is not up to standard in the mind of supervisors. So the bi-directions appraisal can minimize the gap between the supervisors and employees towards some works. Another appraisal method is the 360 degree appraisal interview. It is as following:</w:t>
      </w:r>
    </w:p>
    <w:p w14:paraId="7A51BC4D" w14:textId="77777777" w:rsidR="004E4C90" w:rsidRPr="004E4C90" w:rsidRDefault="004E4C90" w:rsidP="004E4C90">
      <w:pPr>
        <w:spacing w:line="360" w:lineRule="auto"/>
        <w:jc w:val="center"/>
        <w:rPr>
          <w:rFonts w:ascii="Times New Roman" w:hAnsi="Times New Roman"/>
          <w:sz w:val="24"/>
          <w:szCs w:val="24"/>
          <w:lang w:eastAsia="zh-HK"/>
        </w:rPr>
      </w:pPr>
      <w:r w:rsidRPr="004E4C90">
        <w:rPr>
          <w:rFonts w:ascii="Times New Roman" w:hAnsi="Times New Roman"/>
          <w:noProof/>
          <w:sz w:val="24"/>
          <w:szCs w:val="24"/>
          <w:lang w:val="en-US" w:eastAsia="zh-TW"/>
        </w:rPr>
        <w:drawing>
          <wp:inline distT="0" distB="0" distL="0" distR="0" wp14:anchorId="026CE1AD" wp14:editId="261A6425">
            <wp:extent cx="4187045" cy="3381375"/>
            <wp:effectExtent l="0" t="0" r="4445"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6269" cy="3404976"/>
                    </a:xfrm>
                    <a:prstGeom prst="rect">
                      <a:avLst/>
                    </a:prstGeom>
                    <a:noFill/>
                    <a:ln>
                      <a:noFill/>
                    </a:ln>
                  </pic:spPr>
                </pic:pic>
              </a:graphicData>
            </a:graphic>
          </wp:inline>
        </w:drawing>
      </w:r>
    </w:p>
    <w:p w14:paraId="2CB1CFE2" w14:textId="5D25C9EB"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All employees will evaluate by different parties, such as team members, customers, employees of other departments. So it will be provide a full picture from different points of view under this system. For this system, the time will be longer but it can minimize the opportunity of performance-rating error of some appraisers overvalue the appraisal goal due to the personal relationship. It can enhance the creditworthiness of the appraisal. For Unibank, it is better to obtain the feedback from different type of employees and know the real </w:t>
      </w:r>
      <w:r w:rsidRPr="004E4C90">
        <w:rPr>
          <w:rFonts w:ascii="Times New Roman" w:hAnsi="Times New Roman"/>
          <w:sz w:val="24"/>
          <w:szCs w:val="24"/>
          <w:lang w:eastAsia="zh-HK"/>
        </w:rPr>
        <w:lastRenderedPageBreak/>
        <w:t xml:space="preserve">needs of the employees. So the company can amend the appraisal rewards </w:t>
      </w:r>
      <w:r w:rsidR="006254C0">
        <w:rPr>
          <w:rFonts w:ascii="Times New Roman" w:hAnsi="Times New Roman"/>
          <w:sz w:val="24"/>
          <w:szCs w:val="24"/>
          <w:lang w:eastAsia="zh-HK"/>
        </w:rPr>
        <w:t xml:space="preserve">and the training program </w:t>
      </w:r>
      <w:r w:rsidRPr="004E4C90">
        <w:rPr>
          <w:rFonts w:ascii="Times New Roman" w:hAnsi="Times New Roman"/>
          <w:sz w:val="24"/>
          <w:szCs w:val="24"/>
          <w:lang w:eastAsia="zh-HK"/>
        </w:rPr>
        <w:t xml:space="preserve">to fit different needs. Under Maslow’s hierarchy of needs, different characteristics of employees should be different needs. The majority of frontline employees should be needs the security and rewards. For the younger employees, they should need the self-esteem and self-actualization in order to represent their contributions and capabilities. The management of Unibank should select tell-and-sell method, tell-and-listen method and / or problem-solving method. Among three types of methods, problem-solving method should be most preferable. </w:t>
      </w:r>
      <w:r w:rsidR="006254C0">
        <w:rPr>
          <w:rFonts w:ascii="Times New Roman" w:hAnsi="Times New Roman"/>
          <w:sz w:val="24"/>
          <w:szCs w:val="24"/>
          <w:lang w:eastAsia="zh-HK"/>
        </w:rPr>
        <w:t xml:space="preserve">The training program should facilitate this aspect. </w:t>
      </w:r>
      <w:r w:rsidRPr="004E4C90">
        <w:rPr>
          <w:rFonts w:ascii="Times New Roman" w:hAnsi="Times New Roman"/>
          <w:sz w:val="24"/>
          <w:szCs w:val="24"/>
          <w:lang w:eastAsia="zh-HK"/>
        </w:rPr>
        <w:t>Under the tell-and-sell method, supervisor will persuade the employees to change their behavior. Under tell-and-listen method, supervisors will summarize the strength and weakness of the employees first and then let the employees to express their feelings about the comments. Afterwards, both parties should negotiate the future concrete objectives and set the achievable goal in coming period (i.e. before next time of appraisal interview).The problem-solving method, it will discuss the strengths and weakness since the last appraisal review. It can explore the feelings. Supervisors should listen, accept and response the questions. Under this type of interview, it should try to solve the problem under the innovative ways. In other words, both parties should open-mind to accept and make changes in order to solve the problem. For Unibank, it should adopt the problem-solving method and tackle different type of problems. During the interview, it should emphasis the opportunities for improvement and development for both the employees and the organization. The supervisors should be listen more than talk. So the appraisal interview should manage by objectives and try to achieve different goals. Under this case, the management can hear from the employees about what is the expected training program.</w:t>
      </w:r>
      <w:r w:rsidR="006254C0">
        <w:rPr>
          <w:rFonts w:ascii="Times New Roman" w:hAnsi="Times New Roman"/>
          <w:sz w:val="24"/>
          <w:szCs w:val="24"/>
          <w:lang w:eastAsia="zh-HK"/>
        </w:rPr>
        <w:t xml:space="preserve"> Then it can easily to estimate the outcome of the training program.</w:t>
      </w:r>
    </w:p>
    <w:p w14:paraId="3C80D8F5" w14:textId="77777777" w:rsidR="004E4C90" w:rsidRPr="006254C0" w:rsidRDefault="004E4C90" w:rsidP="004E4C90">
      <w:pPr>
        <w:spacing w:line="360" w:lineRule="auto"/>
        <w:jc w:val="both"/>
        <w:rPr>
          <w:rFonts w:ascii="Times New Roman" w:hAnsi="Times New Roman"/>
          <w:sz w:val="24"/>
          <w:szCs w:val="24"/>
          <w:lang w:eastAsia="zh-HK"/>
        </w:rPr>
      </w:pPr>
    </w:p>
    <w:p w14:paraId="36101043" w14:textId="35A9EA63"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After select the appropriate appraisal method, it should set the schedule of the review. All employees should clearly know the objectives of the interview. It should be set the schedule the interview 10 to 14 days in advance. It can provide time for the employees to review their performance in the past one year, half year or quarter. So they can deeply consider what training program should be provide</w:t>
      </w:r>
      <w:r w:rsidR="006254C0">
        <w:rPr>
          <w:rFonts w:ascii="Times New Roman" w:hAnsi="Times New Roman"/>
          <w:sz w:val="24"/>
          <w:szCs w:val="24"/>
          <w:lang w:eastAsia="zh-HK"/>
        </w:rPr>
        <w:t xml:space="preserve"> and keep abreast of chaning market environment</w:t>
      </w:r>
      <w:r w:rsidRPr="004E4C90">
        <w:rPr>
          <w:rFonts w:ascii="Times New Roman" w:hAnsi="Times New Roman"/>
          <w:sz w:val="24"/>
          <w:szCs w:val="24"/>
          <w:lang w:eastAsia="zh-HK"/>
        </w:rPr>
        <w:t>.</w:t>
      </w:r>
    </w:p>
    <w:p w14:paraId="214CAB57" w14:textId="77777777" w:rsidR="004E4C90" w:rsidRPr="006254C0" w:rsidRDefault="004E4C90" w:rsidP="004E4C90">
      <w:pPr>
        <w:spacing w:line="360" w:lineRule="auto"/>
        <w:jc w:val="both"/>
        <w:rPr>
          <w:rFonts w:ascii="Times New Roman" w:hAnsi="Times New Roman"/>
          <w:sz w:val="24"/>
          <w:szCs w:val="24"/>
          <w:lang w:eastAsia="zh-HK"/>
        </w:rPr>
      </w:pPr>
    </w:p>
    <w:p w14:paraId="1555E9A5" w14:textId="337DDA22"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After complete the appraisal, it should consider how to rank the performance of the employees in order to determine the payroll increment. There are several ranking methods. They are group rank ordering, individual ranking and paired comparison. For group ranking, the supervisors will rank the subordinates inside their groups and then allocate the payroll increment. For example, the supervisors may rank the top five subordinates. For individual ranking, the supervisors list the subordinates from highest to lowest. For paired comparison, the supervisors will compare the performance of each subordinate with other subordinate in the group and rate from the strongest one to the weakness one. Each subordinate will obtain the detailed report </w:t>
      </w:r>
      <w:r w:rsidRPr="004E4C90">
        <w:rPr>
          <w:rFonts w:ascii="Times New Roman" w:hAnsi="Times New Roman"/>
          <w:sz w:val="24"/>
          <w:szCs w:val="24"/>
          <w:lang w:eastAsia="zh-HK"/>
        </w:rPr>
        <w:lastRenderedPageBreak/>
        <w:t>about his strength and weakness compare with the average goal. In fact, it should be the method to make different amount of payroll adjustment refer to the actual performance if they can complete the corresponding training program.</w:t>
      </w:r>
      <w:r w:rsidR="006254C0">
        <w:rPr>
          <w:rFonts w:ascii="Times New Roman" w:hAnsi="Times New Roman"/>
          <w:sz w:val="24"/>
          <w:szCs w:val="24"/>
          <w:lang w:eastAsia="zh-HK"/>
        </w:rPr>
        <w:t xml:space="preserve"> For this scale system, it can also let the employees to know their weakness and then participate in the relevant training program. So it can improve or enhance their performance through the training program.</w:t>
      </w:r>
    </w:p>
    <w:p w14:paraId="1BF12BE5" w14:textId="77777777" w:rsidR="004E4C90" w:rsidRPr="006254C0" w:rsidRDefault="004E4C90" w:rsidP="004E4C90">
      <w:pPr>
        <w:spacing w:line="360" w:lineRule="auto"/>
        <w:jc w:val="both"/>
        <w:rPr>
          <w:rFonts w:ascii="Times New Roman" w:hAnsi="Times New Roman"/>
          <w:sz w:val="24"/>
          <w:szCs w:val="24"/>
          <w:lang w:eastAsia="zh-HK"/>
        </w:rPr>
      </w:pPr>
    </w:p>
    <w:p w14:paraId="0E2DB893" w14:textId="7E045B45" w:rsidR="004E4C90" w:rsidRP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 xml:space="preserve">To sum up, the good appraisal system should be interactive and provide a chance for the employees and company to make improvements. The key success factor of the appraisal interview should build under a friendly atmosphere and both supervisors and employees should be no hesitate to express their views towards different issues of the company, such as training program. It is very important to build an effective team. So the appraisal should provide opportunity for the employees to give feedback and improve the subsequent performance through the effective training program. It can identify which training should need base on the mutual agreement between supervisors and frontline employees. Through the effective appraisal system, it can design how to allocate the rewards to the employees. It can also provide development for the employees. The appraisal objectives should be “SMART”. For “S”, it should be specific and help the employees to explore their weakness through the relevant training program. For “M”, it should be measurable and the performance indicator can measure the employees’ performance before and after training. For “A”, it is attainable and all the appraisal question should actually review the performance of the employees and it cannot too ideal or too easily. So it can assist the company to consider whether the training is good or not. Otherwise, it cannot motivate the employees to growth. For “R”, it should be realistic and the employees can concrete know the measurement and also can handle to achieve after training section. For “T”, it should be timely and the objectives should be match </w:t>
      </w:r>
      <w:r w:rsidR="005F7FE6">
        <w:rPr>
          <w:rFonts w:ascii="Times New Roman" w:hAnsi="Times New Roman"/>
          <w:sz w:val="24"/>
          <w:szCs w:val="24"/>
          <w:lang w:eastAsia="zh-HK"/>
        </w:rPr>
        <w:t>the changing of business world.</w:t>
      </w:r>
    </w:p>
    <w:p w14:paraId="0B0EA4B7" w14:textId="77777777" w:rsidR="004E4C90" w:rsidRPr="005F7FE6" w:rsidRDefault="004E4C90" w:rsidP="004E4C90">
      <w:pPr>
        <w:spacing w:line="360" w:lineRule="auto"/>
        <w:jc w:val="both"/>
        <w:rPr>
          <w:rFonts w:ascii="Times New Roman" w:hAnsi="Times New Roman"/>
          <w:sz w:val="24"/>
          <w:szCs w:val="24"/>
          <w:lang w:eastAsia="zh-HK"/>
        </w:rPr>
      </w:pPr>
    </w:p>
    <w:p w14:paraId="4BD1B4A1" w14:textId="77777777" w:rsidR="004E4C90" w:rsidRPr="004E4C90" w:rsidRDefault="004E4C90" w:rsidP="004E4C90">
      <w:pPr>
        <w:spacing w:line="360" w:lineRule="auto"/>
        <w:jc w:val="center"/>
        <w:rPr>
          <w:rFonts w:ascii="Times New Roman" w:hAnsi="Times New Roman"/>
          <w:b/>
          <w:sz w:val="24"/>
          <w:szCs w:val="24"/>
          <w:lang w:eastAsia="zh-HK"/>
        </w:rPr>
      </w:pPr>
      <w:r w:rsidRPr="004E4C90">
        <w:rPr>
          <w:rFonts w:ascii="Times New Roman" w:hAnsi="Times New Roman"/>
          <w:b/>
          <w:sz w:val="24"/>
          <w:szCs w:val="24"/>
          <w:lang w:eastAsia="zh-HK"/>
        </w:rPr>
        <w:t>Conclusion</w:t>
      </w:r>
    </w:p>
    <w:p w14:paraId="470B6E83" w14:textId="77777777" w:rsidR="004E4C90" w:rsidRPr="004E4C90" w:rsidRDefault="004E4C90" w:rsidP="004E4C90">
      <w:pPr>
        <w:spacing w:line="360" w:lineRule="auto"/>
        <w:jc w:val="center"/>
        <w:rPr>
          <w:rFonts w:ascii="Times New Roman" w:hAnsi="Times New Roman"/>
          <w:b/>
          <w:sz w:val="24"/>
          <w:szCs w:val="24"/>
          <w:lang w:eastAsia="zh-HK"/>
        </w:rPr>
      </w:pPr>
    </w:p>
    <w:p w14:paraId="1C9B7241" w14:textId="3F97AC4D" w:rsidR="004E4C90" w:rsidRDefault="004E4C90" w:rsidP="004E4C90">
      <w:pPr>
        <w:spacing w:line="360" w:lineRule="auto"/>
        <w:jc w:val="both"/>
        <w:rPr>
          <w:rFonts w:ascii="Times New Roman" w:hAnsi="Times New Roman"/>
          <w:sz w:val="24"/>
          <w:szCs w:val="24"/>
          <w:lang w:eastAsia="zh-HK"/>
        </w:rPr>
      </w:pPr>
      <w:r w:rsidRPr="004E4C90">
        <w:rPr>
          <w:rFonts w:ascii="Times New Roman" w:hAnsi="Times New Roman"/>
          <w:sz w:val="24"/>
          <w:szCs w:val="24"/>
          <w:lang w:eastAsia="zh-HK"/>
        </w:rPr>
        <w:t>To sum up, the company should provide effort in different aspects. The company has the commitment to the customers. It should also the commitment to the employees as stated in Pillay et al (2014). From the above three critical issues, it should be the commitment of each other. All the above two issues are required to build an effective team for the company. Unibank should make</w:t>
      </w:r>
      <w:r w:rsidR="005F7FE6">
        <w:rPr>
          <w:rFonts w:ascii="Times New Roman" w:hAnsi="Times New Roman"/>
          <w:sz w:val="24"/>
          <w:szCs w:val="24"/>
          <w:lang w:eastAsia="zh-HK"/>
        </w:rPr>
        <w:t xml:space="preserve"> the corresponding changes. For</w:t>
      </w:r>
      <w:r w:rsidRPr="004E4C90">
        <w:rPr>
          <w:rFonts w:ascii="Times New Roman" w:hAnsi="Times New Roman"/>
          <w:sz w:val="24"/>
          <w:szCs w:val="24"/>
          <w:lang w:eastAsia="zh-HK"/>
        </w:rPr>
        <w:t xml:space="preserve"> team spirit, it is foremost important and also skeleton of an effective team. It can guide the development of the team. For training development, it can keep the suitable growth of the company and also keep the knowledge update of the employees. It is because the skills </w:t>
      </w:r>
      <w:r w:rsidR="005F7FE6">
        <w:rPr>
          <w:rFonts w:ascii="Times New Roman" w:hAnsi="Times New Roman"/>
          <w:sz w:val="24"/>
          <w:szCs w:val="24"/>
          <w:lang w:eastAsia="zh-HK"/>
        </w:rPr>
        <w:t>of the employees cannot lag behi</w:t>
      </w:r>
      <w:r w:rsidRPr="004E4C90">
        <w:rPr>
          <w:rFonts w:ascii="Times New Roman" w:hAnsi="Times New Roman"/>
          <w:sz w:val="24"/>
          <w:szCs w:val="24"/>
          <w:lang w:eastAsia="zh-HK"/>
        </w:rPr>
        <w:t xml:space="preserve">nd the market, especially the information and technology boom nowadays. If the strategy is out of date, it will easily fade out from the </w:t>
      </w:r>
      <w:r w:rsidRPr="004E4C90">
        <w:rPr>
          <w:rFonts w:ascii="Times New Roman" w:hAnsi="Times New Roman"/>
          <w:sz w:val="24"/>
          <w:szCs w:val="24"/>
          <w:lang w:eastAsia="zh-HK"/>
        </w:rPr>
        <w:lastRenderedPageBreak/>
        <w:t>market. For company, it will fade out from the business market. For the employees, they will fade out from the labour market. In fact, both the company and employees should keep the learning attitude. Many companies are tried to achieve the learning organization status. What is the required training program? It should derive from the appraisal system, it is very important for the company and employees to learn from errors and know how to improve the weakness and enhance the strength through different level of training programs. It is very important to adopt</w:t>
      </w:r>
      <w:r w:rsidR="005F7FE6">
        <w:rPr>
          <w:rFonts w:ascii="Times New Roman" w:hAnsi="Times New Roman"/>
          <w:sz w:val="24"/>
          <w:szCs w:val="24"/>
          <w:lang w:eastAsia="zh-HK"/>
        </w:rPr>
        <w:t xml:space="preserve"> the suggestion from these two</w:t>
      </w:r>
      <w:r w:rsidRPr="004E4C90">
        <w:rPr>
          <w:rFonts w:ascii="Times New Roman" w:hAnsi="Times New Roman"/>
          <w:sz w:val="24"/>
          <w:szCs w:val="24"/>
          <w:lang w:eastAsia="zh-HK"/>
        </w:rPr>
        <w:t xml:space="preserve"> major areas for improvement of Unibank. Otherwise, it cannot maintain the sustainable growth in the banking industries. Furthermore, Unibank may lose the competitve power in the business market and labour market. As Unibank will plan to transform from telephone banking to online banking in forthcoming future. So the recruitment of information technology talents should be the critical success factor and it needs to executive without any delay. For banking industries, it is rare to outsource the information technology department to professional firm as it involves many personal privacy matters. So Unibank must deeply consider all proposed solutions in this report.</w:t>
      </w:r>
    </w:p>
    <w:p w14:paraId="38B9CA9C" w14:textId="77777777" w:rsidR="005F7FE6" w:rsidRDefault="005F7FE6" w:rsidP="004E4C90">
      <w:pPr>
        <w:spacing w:line="360" w:lineRule="auto"/>
        <w:jc w:val="both"/>
        <w:rPr>
          <w:rFonts w:ascii="Times New Roman" w:hAnsi="Times New Roman"/>
          <w:sz w:val="24"/>
          <w:szCs w:val="24"/>
          <w:lang w:eastAsia="zh-HK"/>
        </w:rPr>
      </w:pPr>
    </w:p>
    <w:p w14:paraId="4A9E84D5" w14:textId="3E5AC821" w:rsidR="005F7FE6" w:rsidRPr="004E4C90" w:rsidRDefault="005F7FE6" w:rsidP="004E4C90">
      <w:pPr>
        <w:spacing w:line="360" w:lineRule="auto"/>
        <w:jc w:val="both"/>
        <w:rPr>
          <w:rFonts w:ascii="Times New Roman" w:hAnsi="Times New Roman"/>
          <w:sz w:val="24"/>
          <w:szCs w:val="24"/>
          <w:lang w:eastAsia="zh-HK"/>
        </w:rPr>
      </w:pPr>
      <w:r>
        <w:rPr>
          <w:rFonts w:ascii="Times New Roman" w:hAnsi="Times New Roman"/>
          <w:sz w:val="24"/>
          <w:szCs w:val="24"/>
          <w:lang w:eastAsia="zh-HK"/>
        </w:rPr>
        <w:t>(Word count: 7,962 words)</w:t>
      </w:r>
    </w:p>
    <w:p w14:paraId="127AF937" w14:textId="77777777" w:rsidR="004E4C90" w:rsidRDefault="004E4C90" w:rsidP="004E4C90">
      <w:pPr>
        <w:spacing w:line="360" w:lineRule="auto"/>
        <w:jc w:val="both"/>
        <w:rPr>
          <w:rFonts w:ascii="Times New Roman" w:hAnsi="Times New Roman"/>
          <w:lang w:eastAsia="zh-HK"/>
        </w:rPr>
      </w:pPr>
      <w:r>
        <w:rPr>
          <w:rFonts w:ascii="Times New Roman" w:hAnsi="Times New Roman"/>
          <w:lang w:eastAsia="zh-HK"/>
        </w:rPr>
        <w:br w:type="page"/>
      </w:r>
    </w:p>
    <w:p w14:paraId="12B75F0B" w14:textId="77777777" w:rsidR="004E4C90" w:rsidRPr="0006777A" w:rsidRDefault="004E4C90" w:rsidP="004E4C90">
      <w:pPr>
        <w:jc w:val="center"/>
        <w:rPr>
          <w:rFonts w:ascii="Times New Roman" w:hAnsi="Times New Roman"/>
          <w:b/>
          <w:lang w:eastAsia="zh-HK"/>
        </w:rPr>
      </w:pPr>
      <w:r w:rsidRPr="0006777A">
        <w:rPr>
          <w:rFonts w:ascii="Times New Roman" w:hAnsi="Times New Roman" w:hint="eastAsia"/>
          <w:b/>
          <w:lang w:eastAsia="zh-HK"/>
        </w:rPr>
        <w:lastRenderedPageBreak/>
        <w:t>References</w:t>
      </w:r>
    </w:p>
    <w:p w14:paraId="1FC5D4FB" w14:textId="77777777" w:rsidR="004E4C90" w:rsidRDefault="004E4C90" w:rsidP="004E4C90">
      <w:pPr>
        <w:jc w:val="both"/>
        <w:rPr>
          <w:rFonts w:ascii="Times New Roman" w:hAnsi="Times New Roman"/>
          <w:lang w:eastAsia="zh-HK"/>
        </w:rPr>
      </w:pPr>
      <w:r w:rsidRPr="00EC1B87">
        <w:rPr>
          <w:rFonts w:ascii="Times New Roman" w:hAnsi="Times New Roman"/>
          <w:lang w:eastAsia="zh-HK"/>
        </w:rPr>
        <w:t>Budhwar</w:t>
      </w:r>
      <w:r>
        <w:rPr>
          <w:rFonts w:ascii="Times New Roman" w:hAnsi="Times New Roman" w:hint="eastAsia"/>
          <w:lang w:eastAsia="zh-HK"/>
        </w:rPr>
        <w:t xml:space="preserve">, P.S., </w:t>
      </w:r>
      <w:r w:rsidRPr="00EC1B87">
        <w:rPr>
          <w:rFonts w:ascii="Times New Roman" w:hAnsi="Times New Roman"/>
          <w:lang w:eastAsia="zh-HK"/>
        </w:rPr>
        <w:t>Varma</w:t>
      </w:r>
      <w:r>
        <w:rPr>
          <w:rFonts w:ascii="Times New Roman" w:hAnsi="Times New Roman" w:hint="eastAsia"/>
          <w:lang w:eastAsia="zh-HK"/>
        </w:rPr>
        <w:t xml:space="preserve">, A., </w:t>
      </w:r>
      <w:r w:rsidRPr="00EC1B87">
        <w:rPr>
          <w:rFonts w:ascii="Times New Roman" w:hAnsi="Times New Roman"/>
          <w:lang w:eastAsia="zh-HK"/>
        </w:rPr>
        <w:t>Malhotra</w:t>
      </w:r>
      <w:r>
        <w:rPr>
          <w:rFonts w:ascii="Times New Roman" w:hAnsi="Times New Roman" w:hint="eastAsia"/>
          <w:lang w:eastAsia="zh-HK"/>
        </w:rPr>
        <w:t xml:space="preserve">, N. and </w:t>
      </w:r>
      <w:r w:rsidRPr="00EC1B87">
        <w:rPr>
          <w:rFonts w:ascii="Times New Roman" w:hAnsi="Times New Roman"/>
          <w:lang w:eastAsia="zh-HK"/>
        </w:rPr>
        <w:t>Mukherjee</w:t>
      </w:r>
      <w:r>
        <w:rPr>
          <w:rFonts w:ascii="Times New Roman" w:hAnsi="Times New Roman" w:hint="eastAsia"/>
          <w:lang w:eastAsia="zh-HK"/>
        </w:rPr>
        <w:t xml:space="preserve">, A. (2009), </w:t>
      </w:r>
      <w:r w:rsidRPr="00EC1B87">
        <w:rPr>
          <w:rFonts w:ascii="Times New Roman" w:hAnsi="Times New Roman"/>
          <w:lang w:eastAsia="zh-HK"/>
        </w:rPr>
        <w:t>Insights into the Indian call centre industry:</w:t>
      </w:r>
      <w:r>
        <w:rPr>
          <w:rFonts w:ascii="Times New Roman" w:hAnsi="Times New Roman" w:hint="eastAsia"/>
          <w:lang w:eastAsia="zh-HK"/>
        </w:rPr>
        <w:t xml:space="preserve"> </w:t>
      </w:r>
      <w:r w:rsidRPr="00EC1B87">
        <w:rPr>
          <w:rFonts w:ascii="Times New Roman" w:hAnsi="Times New Roman"/>
          <w:lang w:eastAsia="zh-HK"/>
        </w:rPr>
        <w:t>can internal marketing help tackle high</w:t>
      </w:r>
      <w:r>
        <w:rPr>
          <w:rFonts w:ascii="Times New Roman" w:hAnsi="Times New Roman" w:hint="eastAsia"/>
          <w:lang w:eastAsia="zh-HK"/>
        </w:rPr>
        <w:t xml:space="preserve"> </w:t>
      </w:r>
      <w:r w:rsidRPr="00EC1B87">
        <w:rPr>
          <w:rFonts w:ascii="Times New Roman" w:hAnsi="Times New Roman"/>
          <w:lang w:eastAsia="zh-HK"/>
        </w:rPr>
        <w:t>employee turnover?</w:t>
      </w:r>
      <w:r>
        <w:rPr>
          <w:rFonts w:ascii="Times New Roman" w:hAnsi="Times New Roman" w:hint="eastAsia"/>
          <w:lang w:eastAsia="zh-HK"/>
        </w:rPr>
        <w:t xml:space="preserve"> </w:t>
      </w:r>
      <w:r w:rsidRPr="00EC1B87">
        <w:rPr>
          <w:rFonts w:ascii="Times New Roman" w:hAnsi="Times New Roman"/>
          <w:i/>
          <w:lang w:eastAsia="zh-HK"/>
        </w:rPr>
        <w:t>Journal of Services Marketing</w:t>
      </w:r>
      <w:r>
        <w:rPr>
          <w:rFonts w:ascii="Times New Roman" w:hAnsi="Times New Roman" w:hint="eastAsia"/>
          <w:lang w:eastAsia="zh-HK"/>
        </w:rPr>
        <w:t xml:space="preserve">, </w:t>
      </w:r>
      <w:r>
        <w:rPr>
          <w:rFonts w:ascii="Times New Roman" w:hAnsi="Times New Roman"/>
          <w:lang w:eastAsia="zh-HK"/>
        </w:rPr>
        <w:t>Vol</w:t>
      </w:r>
      <w:r>
        <w:rPr>
          <w:rFonts w:ascii="Times New Roman" w:hAnsi="Times New Roman" w:hint="eastAsia"/>
          <w:lang w:eastAsia="zh-HK"/>
        </w:rPr>
        <w:t>.</w:t>
      </w:r>
      <w:r w:rsidRPr="00EC1B87">
        <w:rPr>
          <w:rFonts w:ascii="Times New Roman" w:hAnsi="Times New Roman"/>
          <w:lang w:eastAsia="zh-HK"/>
        </w:rPr>
        <w:t>23</w:t>
      </w:r>
      <w:r>
        <w:rPr>
          <w:rFonts w:ascii="Times New Roman" w:hAnsi="Times New Roman" w:hint="eastAsia"/>
          <w:lang w:eastAsia="zh-HK"/>
        </w:rPr>
        <w:t xml:space="preserve"> (</w:t>
      </w:r>
      <w:r w:rsidRPr="00EC1B87">
        <w:rPr>
          <w:rFonts w:ascii="Times New Roman" w:hAnsi="Times New Roman"/>
          <w:lang w:eastAsia="zh-HK"/>
        </w:rPr>
        <w:t>5</w:t>
      </w:r>
      <w:r>
        <w:rPr>
          <w:rFonts w:ascii="Times New Roman" w:hAnsi="Times New Roman" w:hint="eastAsia"/>
          <w:lang w:eastAsia="zh-HK"/>
        </w:rPr>
        <w:t>), pp.</w:t>
      </w:r>
      <w:r w:rsidRPr="00EC1B87">
        <w:rPr>
          <w:rFonts w:ascii="Times New Roman" w:hAnsi="Times New Roman"/>
          <w:lang w:eastAsia="zh-HK"/>
        </w:rPr>
        <w:t xml:space="preserve"> 351</w:t>
      </w:r>
      <w:r>
        <w:rPr>
          <w:rFonts w:ascii="Times New Roman" w:hAnsi="Times New Roman" w:hint="eastAsia"/>
          <w:lang w:eastAsia="zh-HK"/>
        </w:rPr>
        <w:t xml:space="preserve"> </w:t>
      </w:r>
      <w:r w:rsidRPr="00EC1B87">
        <w:rPr>
          <w:rFonts w:ascii="Times New Roman" w:hAnsi="Times New Roman"/>
          <w:lang w:eastAsia="zh-HK"/>
        </w:rPr>
        <w:t>–</w:t>
      </w:r>
      <w:r>
        <w:rPr>
          <w:rFonts w:ascii="Times New Roman" w:hAnsi="Times New Roman" w:hint="eastAsia"/>
          <w:lang w:eastAsia="zh-HK"/>
        </w:rPr>
        <w:t xml:space="preserve"> </w:t>
      </w:r>
      <w:r w:rsidRPr="00EC1B87">
        <w:rPr>
          <w:rFonts w:ascii="Times New Roman" w:hAnsi="Times New Roman"/>
          <w:lang w:eastAsia="zh-HK"/>
        </w:rPr>
        <w:t>362</w:t>
      </w:r>
      <w:r>
        <w:rPr>
          <w:rFonts w:ascii="Times New Roman" w:hAnsi="Times New Roman" w:hint="eastAsia"/>
          <w:lang w:eastAsia="zh-HK"/>
        </w:rPr>
        <w:t>.</w:t>
      </w:r>
    </w:p>
    <w:p w14:paraId="03886C91" w14:textId="77777777" w:rsidR="004E4C90" w:rsidRDefault="004E4C90" w:rsidP="004E4C90">
      <w:pPr>
        <w:jc w:val="both"/>
        <w:rPr>
          <w:rFonts w:ascii="Times New Roman" w:hAnsi="Times New Roman"/>
          <w:lang w:eastAsia="zh-HK"/>
        </w:rPr>
      </w:pPr>
    </w:p>
    <w:p w14:paraId="23B99FD0" w14:textId="77777777" w:rsidR="004E4C90" w:rsidRDefault="004E4C90" w:rsidP="004E4C90">
      <w:pPr>
        <w:jc w:val="both"/>
        <w:rPr>
          <w:rFonts w:ascii="Times New Roman" w:hAnsi="Times New Roman"/>
          <w:lang w:eastAsia="zh-HK"/>
        </w:rPr>
      </w:pPr>
      <w:r>
        <w:rPr>
          <w:rFonts w:ascii="Times New Roman" w:hAnsi="Times New Roman" w:hint="eastAsia"/>
          <w:lang w:eastAsia="zh-HK"/>
        </w:rPr>
        <w:t xml:space="preserve">Chou, T.C. (2011), </w:t>
      </w:r>
      <w:r w:rsidRPr="00366FE8">
        <w:rPr>
          <w:rFonts w:ascii="Times New Roman" w:hAnsi="Times New Roman"/>
          <w:lang w:eastAsia="zh-HK"/>
        </w:rPr>
        <w:t>Exploring call center-enabled</w:t>
      </w:r>
      <w:r>
        <w:rPr>
          <w:rFonts w:ascii="Times New Roman" w:hAnsi="Times New Roman" w:hint="eastAsia"/>
          <w:lang w:eastAsia="zh-HK"/>
        </w:rPr>
        <w:t xml:space="preserve"> </w:t>
      </w:r>
      <w:r w:rsidRPr="00366FE8">
        <w:rPr>
          <w:rFonts w:ascii="Times New Roman" w:hAnsi="Times New Roman"/>
          <w:lang w:eastAsia="zh-HK"/>
        </w:rPr>
        <w:t>organizational mechanisms</w:t>
      </w:r>
      <w:r>
        <w:rPr>
          <w:rFonts w:ascii="Times New Roman" w:hAnsi="Times New Roman" w:hint="eastAsia"/>
          <w:lang w:eastAsia="zh-HK"/>
        </w:rPr>
        <w:t xml:space="preserve"> </w:t>
      </w:r>
      <w:r w:rsidRPr="00366FE8">
        <w:rPr>
          <w:rFonts w:ascii="Times New Roman" w:hAnsi="Times New Roman"/>
          <w:lang w:eastAsia="zh-HK"/>
        </w:rPr>
        <w:t>associated with combinative</w:t>
      </w:r>
      <w:r>
        <w:rPr>
          <w:rFonts w:ascii="Times New Roman" w:hAnsi="Times New Roman" w:hint="eastAsia"/>
          <w:lang w:eastAsia="zh-HK"/>
        </w:rPr>
        <w:t xml:space="preserve"> </w:t>
      </w:r>
      <w:r w:rsidRPr="00366FE8">
        <w:rPr>
          <w:rFonts w:ascii="Times New Roman" w:hAnsi="Times New Roman"/>
          <w:lang w:eastAsia="zh-HK"/>
        </w:rPr>
        <w:t>capabilities</w:t>
      </w:r>
      <w:r>
        <w:rPr>
          <w:rFonts w:ascii="Times New Roman" w:hAnsi="Times New Roman" w:hint="eastAsia"/>
          <w:lang w:eastAsia="zh-HK"/>
        </w:rPr>
        <w:t xml:space="preserve">, </w:t>
      </w:r>
      <w:r w:rsidRPr="00366FE8">
        <w:rPr>
          <w:rFonts w:ascii="Times New Roman" w:hAnsi="Times New Roman"/>
          <w:i/>
          <w:lang w:eastAsia="zh-HK"/>
        </w:rPr>
        <w:t>Management Decision</w:t>
      </w:r>
      <w:r>
        <w:rPr>
          <w:rFonts w:ascii="Times New Roman" w:hAnsi="Times New Roman" w:hint="eastAsia"/>
          <w:lang w:eastAsia="zh-HK"/>
        </w:rPr>
        <w:t xml:space="preserve">, </w:t>
      </w:r>
      <w:r w:rsidRPr="00366FE8">
        <w:rPr>
          <w:rFonts w:ascii="Times New Roman" w:hAnsi="Times New Roman"/>
          <w:lang w:eastAsia="zh-HK"/>
        </w:rPr>
        <w:t xml:space="preserve">Vol. 49 </w:t>
      </w:r>
      <w:r>
        <w:rPr>
          <w:rFonts w:ascii="Times New Roman" w:hAnsi="Times New Roman" w:hint="eastAsia"/>
          <w:lang w:eastAsia="zh-HK"/>
        </w:rPr>
        <w:t>(</w:t>
      </w:r>
      <w:r w:rsidRPr="00366FE8">
        <w:rPr>
          <w:rFonts w:ascii="Times New Roman" w:hAnsi="Times New Roman"/>
          <w:lang w:eastAsia="zh-HK"/>
        </w:rPr>
        <w:t>6</w:t>
      </w:r>
      <w:r>
        <w:rPr>
          <w:rFonts w:ascii="Times New Roman" w:hAnsi="Times New Roman" w:hint="eastAsia"/>
          <w:lang w:eastAsia="zh-HK"/>
        </w:rPr>
        <w:t>)</w:t>
      </w:r>
      <w:r w:rsidRPr="00366FE8">
        <w:rPr>
          <w:rFonts w:ascii="Times New Roman" w:hAnsi="Times New Roman"/>
          <w:lang w:eastAsia="zh-HK"/>
        </w:rPr>
        <w:t>,</w:t>
      </w:r>
      <w:r>
        <w:rPr>
          <w:rFonts w:ascii="Times New Roman" w:hAnsi="Times New Roman" w:hint="eastAsia"/>
          <w:lang w:eastAsia="zh-HK"/>
        </w:rPr>
        <w:t xml:space="preserve"> </w:t>
      </w:r>
      <w:r w:rsidRPr="00366FE8">
        <w:rPr>
          <w:rFonts w:ascii="Times New Roman" w:hAnsi="Times New Roman"/>
          <w:lang w:eastAsia="zh-HK"/>
        </w:rPr>
        <w:t>pp. 841</w:t>
      </w:r>
      <w:r>
        <w:rPr>
          <w:rFonts w:ascii="Times New Roman" w:hAnsi="Times New Roman" w:hint="eastAsia"/>
          <w:lang w:eastAsia="zh-HK"/>
        </w:rPr>
        <w:t xml:space="preserve"> </w:t>
      </w:r>
      <w:r>
        <w:rPr>
          <w:rFonts w:ascii="Times New Roman" w:hAnsi="Times New Roman"/>
          <w:lang w:eastAsia="zh-HK"/>
        </w:rPr>
        <w:t>–</w:t>
      </w:r>
      <w:r>
        <w:rPr>
          <w:rFonts w:ascii="Times New Roman" w:hAnsi="Times New Roman" w:hint="eastAsia"/>
          <w:lang w:eastAsia="zh-HK"/>
        </w:rPr>
        <w:t xml:space="preserve"> </w:t>
      </w:r>
      <w:r w:rsidRPr="00366FE8">
        <w:rPr>
          <w:rFonts w:ascii="Times New Roman" w:hAnsi="Times New Roman"/>
          <w:lang w:eastAsia="zh-HK"/>
        </w:rPr>
        <w:t>859</w:t>
      </w:r>
      <w:r>
        <w:rPr>
          <w:rFonts w:ascii="Times New Roman" w:hAnsi="Times New Roman" w:hint="eastAsia"/>
          <w:lang w:eastAsia="zh-HK"/>
        </w:rPr>
        <w:t>.</w:t>
      </w:r>
    </w:p>
    <w:p w14:paraId="2334BDB0" w14:textId="77777777" w:rsidR="004E4C90" w:rsidRDefault="004E4C90" w:rsidP="004E4C90">
      <w:pPr>
        <w:jc w:val="both"/>
        <w:rPr>
          <w:rFonts w:ascii="Times New Roman" w:hAnsi="Times New Roman"/>
          <w:lang w:eastAsia="zh-HK"/>
        </w:rPr>
      </w:pPr>
    </w:p>
    <w:p w14:paraId="395DDB96" w14:textId="77777777" w:rsidR="004E4C90" w:rsidRDefault="004E4C90" w:rsidP="004E4C90">
      <w:pPr>
        <w:jc w:val="both"/>
        <w:rPr>
          <w:rFonts w:ascii="Times New Roman" w:hAnsi="Times New Roman"/>
          <w:lang w:eastAsia="zh-HK"/>
        </w:rPr>
      </w:pPr>
      <w:r w:rsidRPr="00F72F16">
        <w:rPr>
          <w:rFonts w:ascii="Times New Roman" w:hAnsi="Times New Roman"/>
          <w:lang w:eastAsia="zh-HK"/>
        </w:rPr>
        <w:t>Clarke</w:t>
      </w:r>
      <w:r>
        <w:rPr>
          <w:rFonts w:ascii="Times New Roman" w:hAnsi="Times New Roman" w:hint="eastAsia"/>
          <w:lang w:eastAsia="zh-HK"/>
        </w:rPr>
        <w:t xml:space="preserve">, J.A. (2014), </w:t>
      </w:r>
      <w:r w:rsidRPr="00F72F16">
        <w:rPr>
          <w:rFonts w:ascii="Times New Roman" w:hAnsi="Times New Roman"/>
          <w:lang w:eastAsia="zh-HK"/>
        </w:rPr>
        <w:t>What a performance! The</w:t>
      </w:r>
      <w:r>
        <w:rPr>
          <w:rFonts w:ascii="Times New Roman" w:hAnsi="Times New Roman" w:hint="eastAsia"/>
          <w:lang w:eastAsia="zh-HK"/>
        </w:rPr>
        <w:t xml:space="preserve"> </w:t>
      </w:r>
      <w:r w:rsidRPr="00F72F16">
        <w:rPr>
          <w:rFonts w:ascii="Times New Roman" w:hAnsi="Times New Roman"/>
          <w:lang w:eastAsia="zh-HK"/>
        </w:rPr>
        <w:t>influence of call centre workflows</w:t>
      </w:r>
      <w:r>
        <w:rPr>
          <w:rFonts w:ascii="Times New Roman" w:hAnsi="Times New Roman" w:hint="eastAsia"/>
          <w:lang w:eastAsia="zh-HK"/>
        </w:rPr>
        <w:t xml:space="preserve"> </w:t>
      </w:r>
      <w:r w:rsidRPr="00F72F16">
        <w:rPr>
          <w:rFonts w:ascii="Times New Roman" w:hAnsi="Times New Roman"/>
          <w:lang w:eastAsia="zh-HK"/>
        </w:rPr>
        <w:t>on workers’ skills and</w:t>
      </w:r>
      <w:r>
        <w:rPr>
          <w:rFonts w:ascii="Times New Roman" w:hAnsi="Times New Roman" w:hint="eastAsia"/>
          <w:lang w:eastAsia="zh-HK"/>
        </w:rPr>
        <w:t xml:space="preserve"> </w:t>
      </w:r>
      <w:r w:rsidRPr="00F72F16">
        <w:rPr>
          <w:rFonts w:ascii="Times New Roman" w:hAnsi="Times New Roman"/>
          <w:lang w:eastAsia="zh-HK"/>
        </w:rPr>
        <w:t>emotional wellbeing</w:t>
      </w:r>
      <w:r>
        <w:rPr>
          <w:rFonts w:ascii="Times New Roman" w:hAnsi="Times New Roman" w:hint="eastAsia"/>
          <w:lang w:eastAsia="zh-HK"/>
        </w:rPr>
        <w:t>.</w:t>
      </w:r>
      <w:r w:rsidRPr="00F72F16">
        <w:rPr>
          <w:rFonts w:ascii="Times New Roman" w:hAnsi="Times New Roman" w:hint="eastAsia"/>
          <w:i/>
          <w:lang w:eastAsia="zh-HK"/>
        </w:rPr>
        <w:t xml:space="preserve"> </w:t>
      </w:r>
      <w:r w:rsidRPr="00F72F16">
        <w:rPr>
          <w:rFonts w:ascii="Times New Roman" w:hAnsi="Times New Roman"/>
          <w:i/>
          <w:lang w:eastAsia="zh-HK"/>
        </w:rPr>
        <w:t>Journal of Organizational</w:t>
      </w:r>
      <w:r w:rsidRPr="00F72F16">
        <w:rPr>
          <w:rFonts w:ascii="Times New Roman" w:hAnsi="Times New Roman" w:hint="eastAsia"/>
          <w:i/>
          <w:lang w:eastAsia="zh-HK"/>
        </w:rPr>
        <w:t xml:space="preserve"> </w:t>
      </w:r>
      <w:r w:rsidRPr="00F72F16">
        <w:rPr>
          <w:rFonts w:ascii="Times New Roman" w:hAnsi="Times New Roman"/>
          <w:i/>
          <w:lang w:eastAsia="zh-HK"/>
        </w:rPr>
        <w:t>Ethnography</w:t>
      </w:r>
      <w:r>
        <w:rPr>
          <w:rFonts w:ascii="Times New Roman" w:hAnsi="Times New Roman" w:hint="eastAsia"/>
          <w:lang w:eastAsia="zh-HK"/>
        </w:rPr>
        <w:t xml:space="preserve">, </w:t>
      </w:r>
      <w:r w:rsidRPr="00F72F16">
        <w:rPr>
          <w:rFonts w:ascii="Times New Roman" w:hAnsi="Times New Roman"/>
          <w:lang w:eastAsia="zh-HK"/>
        </w:rPr>
        <w:t xml:space="preserve">Vol. 3 </w:t>
      </w:r>
      <w:r>
        <w:rPr>
          <w:rFonts w:ascii="Times New Roman" w:hAnsi="Times New Roman" w:hint="eastAsia"/>
          <w:lang w:eastAsia="zh-HK"/>
        </w:rPr>
        <w:t>(</w:t>
      </w:r>
      <w:r w:rsidRPr="00F72F16">
        <w:rPr>
          <w:rFonts w:ascii="Times New Roman" w:hAnsi="Times New Roman"/>
          <w:lang w:eastAsia="zh-HK"/>
        </w:rPr>
        <w:t>2</w:t>
      </w:r>
      <w:r>
        <w:rPr>
          <w:rFonts w:ascii="Times New Roman" w:hAnsi="Times New Roman" w:hint="eastAsia"/>
          <w:lang w:eastAsia="zh-HK"/>
        </w:rPr>
        <w:t>)</w:t>
      </w:r>
      <w:r w:rsidRPr="00F72F16">
        <w:rPr>
          <w:rFonts w:ascii="Times New Roman" w:hAnsi="Times New Roman"/>
          <w:lang w:eastAsia="zh-HK"/>
        </w:rPr>
        <w:t>, pp. 259</w:t>
      </w:r>
      <w:r>
        <w:rPr>
          <w:rFonts w:ascii="Times New Roman" w:hAnsi="Times New Roman" w:hint="eastAsia"/>
          <w:lang w:eastAsia="zh-HK"/>
        </w:rPr>
        <w:t xml:space="preserve"> </w:t>
      </w:r>
      <w:r>
        <w:rPr>
          <w:rFonts w:ascii="Times New Roman" w:hAnsi="Times New Roman"/>
          <w:lang w:eastAsia="zh-HK"/>
        </w:rPr>
        <w:t>–</w:t>
      </w:r>
      <w:r>
        <w:rPr>
          <w:rFonts w:ascii="Times New Roman" w:hAnsi="Times New Roman" w:hint="eastAsia"/>
          <w:lang w:eastAsia="zh-HK"/>
        </w:rPr>
        <w:t xml:space="preserve"> </w:t>
      </w:r>
      <w:r w:rsidRPr="00F72F16">
        <w:rPr>
          <w:rFonts w:ascii="Times New Roman" w:hAnsi="Times New Roman"/>
          <w:lang w:eastAsia="zh-HK"/>
        </w:rPr>
        <w:t>274</w:t>
      </w:r>
      <w:r>
        <w:rPr>
          <w:rFonts w:ascii="Times New Roman" w:hAnsi="Times New Roman" w:hint="eastAsia"/>
          <w:lang w:eastAsia="zh-HK"/>
        </w:rPr>
        <w:t>.</w:t>
      </w:r>
    </w:p>
    <w:p w14:paraId="60BDCA61" w14:textId="77777777" w:rsidR="004E4C90" w:rsidRPr="007C2460" w:rsidRDefault="004E4C90" w:rsidP="004E4C90">
      <w:pPr>
        <w:jc w:val="both"/>
        <w:rPr>
          <w:rFonts w:ascii="Times New Roman" w:hAnsi="Times New Roman"/>
          <w:lang w:eastAsia="zh-HK"/>
        </w:rPr>
      </w:pPr>
    </w:p>
    <w:p w14:paraId="6C09D09D" w14:textId="77777777" w:rsidR="004E4C90" w:rsidRDefault="004E4C90" w:rsidP="004E4C90">
      <w:pPr>
        <w:jc w:val="both"/>
        <w:rPr>
          <w:rFonts w:ascii="Times New Roman" w:hAnsi="Times New Roman"/>
          <w:lang w:eastAsia="zh-HK"/>
        </w:rPr>
      </w:pPr>
      <w:r>
        <w:rPr>
          <w:rFonts w:ascii="Times New Roman" w:hAnsi="Times New Roman"/>
          <w:lang w:eastAsia="zh-HK"/>
        </w:rPr>
        <w:t>Eric,</w:t>
      </w:r>
      <w:r w:rsidRPr="007C2460">
        <w:rPr>
          <w:rFonts w:ascii="Times New Roman" w:hAnsi="Times New Roman"/>
          <w:lang w:eastAsia="zh-HK"/>
        </w:rPr>
        <w:t xml:space="preserve"> P. J</w:t>
      </w:r>
      <w:r>
        <w:rPr>
          <w:rFonts w:ascii="Times New Roman" w:hAnsi="Times New Roman"/>
          <w:lang w:eastAsia="zh-HK"/>
        </w:rPr>
        <w:t xml:space="preserve">., </w:t>
      </w:r>
      <w:r w:rsidRPr="007C2460">
        <w:rPr>
          <w:rFonts w:ascii="Times New Roman" w:hAnsi="Times New Roman"/>
          <w:lang w:eastAsia="zh-HK"/>
        </w:rPr>
        <w:t>Bedics</w:t>
      </w:r>
      <w:r>
        <w:rPr>
          <w:rFonts w:ascii="Times New Roman" w:hAnsi="Times New Roman"/>
          <w:lang w:eastAsia="zh-HK"/>
        </w:rPr>
        <w:t>, T.A. and</w:t>
      </w:r>
      <w:r w:rsidRPr="007C2460">
        <w:rPr>
          <w:rFonts w:ascii="Times New Roman" w:hAnsi="Times New Roman"/>
          <w:lang w:eastAsia="zh-HK"/>
        </w:rPr>
        <w:t xml:space="preserve"> McCary,</w:t>
      </w:r>
      <w:r>
        <w:rPr>
          <w:rFonts w:ascii="Times New Roman" w:hAnsi="Times New Roman"/>
          <w:lang w:eastAsia="zh-HK"/>
        </w:rPr>
        <w:t xml:space="preserve"> C.E.</w:t>
      </w:r>
      <w:r w:rsidRPr="007C2460">
        <w:rPr>
          <w:rFonts w:ascii="Times New Roman" w:hAnsi="Times New Roman"/>
          <w:lang w:eastAsia="zh-HK"/>
        </w:rPr>
        <w:t xml:space="preserve"> (2006)</w:t>
      </w:r>
      <w:r>
        <w:rPr>
          <w:rFonts w:ascii="Times New Roman" w:hAnsi="Times New Roman"/>
          <w:lang w:eastAsia="zh-HK"/>
        </w:rPr>
        <w:t>,</w:t>
      </w:r>
      <w:r w:rsidRPr="007C2460">
        <w:rPr>
          <w:rFonts w:ascii="Times New Roman" w:hAnsi="Times New Roman"/>
          <w:lang w:eastAsia="zh-HK"/>
        </w:rPr>
        <w:t xml:space="preserve"> Operational challenges in the call center industry: a case study and resource</w:t>
      </w:r>
      <w:r w:rsidRPr="007C2460">
        <w:rPr>
          <w:rFonts w:ascii="新細明體" w:eastAsia="新細明體" w:hAnsi="新細明體" w:cs="新細明體" w:hint="eastAsia"/>
          <w:lang w:eastAsia="zh-HK"/>
        </w:rPr>
        <w:t>‐</w:t>
      </w:r>
      <w:r w:rsidRPr="007C2460">
        <w:rPr>
          <w:rFonts w:ascii="Times New Roman" w:hAnsi="Times New Roman"/>
          <w:lang w:eastAsia="zh-HK"/>
        </w:rPr>
        <w:t xml:space="preserve">based framework, </w:t>
      </w:r>
      <w:r w:rsidRPr="007C2460">
        <w:rPr>
          <w:rFonts w:ascii="Times New Roman" w:hAnsi="Times New Roman"/>
          <w:i/>
          <w:lang w:eastAsia="zh-HK"/>
        </w:rPr>
        <w:t>Managing Service Quality: An International Journal</w:t>
      </w:r>
      <w:r>
        <w:rPr>
          <w:rFonts w:ascii="Times New Roman" w:hAnsi="Times New Roman"/>
          <w:lang w:eastAsia="zh-HK"/>
        </w:rPr>
        <w:t>, Vol. 16 (5), pp. 477 – 500.</w:t>
      </w:r>
    </w:p>
    <w:p w14:paraId="4F950E05" w14:textId="77777777" w:rsidR="004E4C90" w:rsidRPr="007C2460" w:rsidRDefault="004E4C90" w:rsidP="004E4C90">
      <w:pPr>
        <w:jc w:val="both"/>
        <w:rPr>
          <w:rFonts w:ascii="Times New Roman" w:hAnsi="Times New Roman"/>
          <w:lang w:val="en-US" w:eastAsia="zh-HK"/>
        </w:rPr>
      </w:pPr>
    </w:p>
    <w:p w14:paraId="2447C0BE" w14:textId="77777777" w:rsidR="004E4C90" w:rsidRDefault="004E4C90" w:rsidP="004E4C90">
      <w:pPr>
        <w:jc w:val="both"/>
        <w:rPr>
          <w:rFonts w:ascii="Times New Roman" w:hAnsi="Times New Roman"/>
          <w:lang w:eastAsia="zh-HK"/>
        </w:rPr>
      </w:pPr>
      <w:r w:rsidRPr="00DA29A2">
        <w:rPr>
          <w:rFonts w:ascii="Times New Roman" w:hAnsi="Times New Roman"/>
          <w:lang w:eastAsia="zh-HK"/>
        </w:rPr>
        <w:t>Garavan</w:t>
      </w:r>
      <w:r>
        <w:rPr>
          <w:rFonts w:ascii="Times New Roman" w:hAnsi="Times New Roman" w:hint="eastAsia"/>
          <w:lang w:eastAsia="zh-HK"/>
        </w:rPr>
        <w:t xml:space="preserve">, T.N., Wilson, J.P., Cross, C. and </w:t>
      </w:r>
      <w:r w:rsidRPr="00DA29A2">
        <w:rPr>
          <w:rFonts w:ascii="Times New Roman" w:hAnsi="Times New Roman"/>
          <w:lang w:eastAsia="zh-HK"/>
        </w:rPr>
        <w:t>Carbery</w:t>
      </w:r>
      <w:r>
        <w:rPr>
          <w:rFonts w:ascii="Times New Roman" w:hAnsi="Times New Roman" w:hint="eastAsia"/>
          <w:lang w:eastAsia="zh-HK"/>
        </w:rPr>
        <w:t xml:space="preserve">, R. (2008), </w:t>
      </w:r>
      <w:r w:rsidRPr="00DA29A2">
        <w:rPr>
          <w:rFonts w:ascii="Times New Roman" w:hAnsi="Times New Roman"/>
          <w:lang w:eastAsia="zh-HK"/>
        </w:rPr>
        <w:t>Mapping the context and practice</w:t>
      </w:r>
      <w:r>
        <w:rPr>
          <w:rFonts w:ascii="Times New Roman" w:hAnsi="Times New Roman" w:hint="eastAsia"/>
          <w:lang w:eastAsia="zh-HK"/>
        </w:rPr>
        <w:t xml:space="preserve"> </w:t>
      </w:r>
      <w:r w:rsidRPr="00DA29A2">
        <w:rPr>
          <w:rFonts w:ascii="Times New Roman" w:hAnsi="Times New Roman"/>
          <w:lang w:eastAsia="zh-HK"/>
        </w:rPr>
        <w:t>of training, development and HRD</w:t>
      </w:r>
      <w:r>
        <w:rPr>
          <w:rFonts w:ascii="Times New Roman" w:hAnsi="Times New Roman" w:hint="eastAsia"/>
          <w:lang w:eastAsia="zh-HK"/>
        </w:rPr>
        <w:t xml:space="preserve"> </w:t>
      </w:r>
      <w:r w:rsidRPr="00DA29A2">
        <w:rPr>
          <w:rFonts w:ascii="Times New Roman" w:hAnsi="Times New Roman"/>
          <w:lang w:eastAsia="zh-HK"/>
        </w:rPr>
        <w:t>in European call centres</w:t>
      </w:r>
      <w:r>
        <w:rPr>
          <w:rFonts w:ascii="Times New Roman" w:hAnsi="Times New Roman" w:hint="eastAsia"/>
          <w:lang w:eastAsia="zh-HK"/>
        </w:rPr>
        <w:t xml:space="preserve">, </w:t>
      </w:r>
      <w:r w:rsidRPr="00DA29A2">
        <w:rPr>
          <w:rFonts w:ascii="Times New Roman" w:hAnsi="Times New Roman"/>
          <w:i/>
          <w:lang w:eastAsia="zh-HK"/>
        </w:rPr>
        <w:t>Journal of European Industrial</w:t>
      </w:r>
      <w:r w:rsidRPr="00DA29A2">
        <w:rPr>
          <w:rFonts w:ascii="Times New Roman" w:hAnsi="Times New Roman" w:hint="eastAsia"/>
          <w:i/>
          <w:lang w:eastAsia="zh-HK"/>
        </w:rPr>
        <w:t xml:space="preserve"> </w:t>
      </w:r>
      <w:r w:rsidRPr="00DA29A2">
        <w:rPr>
          <w:rFonts w:ascii="Times New Roman" w:hAnsi="Times New Roman"/>
          <w:i/>
          <w:lang w:eastAsia="zh-HK"/>
        </w:rPr>
        <w:t>Training</w:t>
      </w:r>
      <w:r>
        <w:rPr>
          <w:rFonts w:ascii="Times New Roman" w:hAnsi="Times New Roman" w:hint="eastAsia"/>
          <w:lang w:eastAsia="zh-HK"/>
        </w:rPr>
        <w:t xml:space="preserve">, </w:t>
      </w:r>
      <w:r w:rsidRPr="00DA29A2">
        <w:rPr>
          <w:rFonts w:ascii="Times New Roman" w:hAnsi="Times New Roman"/>
          <w:lang w:eastAsia="zh-HK"/>
        </w:rPr>
        <w:t xml:space="preserve">Vol. 32 </w:t>
      </w:r>
      <w:r>
        <w:rPr>
          <w:rFonts w:ascii="Times New Roman" w:hAnsi="Times New Roman" w:hint="eastAsia"/>
          <w:lang w:eastAsia="zh-HK"/>
        </w:rPr>
        <w:t>(</w:t>
      </w:r>
      <w:r w:rsidRPr="00DA29A2">
        <w:rPr>
          <w:rFonts w:ascii="Times New Roman" w:hAnsi="Times New Roman"/>
          <w:lang w:eastAsia="zh-HK"/>
        </w:rPr>
        <w:t>8/9</w:t>
      </w:r>
      <w:r>
        <w:rPr>
          <w:rFonts w:ascii="Times New Roman" w:hAnsi="Times New Roman" w:hint="eastAsia"/>
          <w:lang w:eastAsia="zh-HK"/>
        </w:rPr>
        <w:t>)</w:t>
      </w:r>
      <w:r w:rsidRPr="00DA29A2">
        <w:rPr>
          <w:rFonts w:ascii="Times New Roman" w:hAnsi="Times New Roman"/>
          <w:lang w:eastAsia="zh-HK"/>
        </w:rPr>
        <w:t>, pp. 612</w:t>
      </w:r>
      <w:r>
        <w:rPr>
          <w:rFonts w:ascii="Times New Roman" w:hAnsi="Times New Roman" w:hint="eastAsia"/>
          <w:lang w:eastAsia="zh-HK"/>
        </w:rPr>
        <w:t xml:space="preserve"> </w:t>
      </w:r>
      <w:r>
        <w:rPr>
          <w:rFonts w:ascii="Times New Roman" w:hAnsi="Times New Roman"/>
          <w:lang w:eastAsia="zh-HK"/>
        </w:rPr>
        <w:t>–</w:t>
      </w:r>
      <w:r>
        <w:rPr>
          <w:rFonts w:ascii="Times New Roman" w:hAnsi="Times New Roman" w:hint="eastAsia"/>
          <w:lang w:eastAsia="zh-HK"/>
        </w:rPr>
        <w:t xml:space="preserve"> </w:t>
      </w:r>
      <w:r w:rsidRPr="00DA29A2">
        <w:rPr>
          <w:rFonts w:ascii="Times New Roman" w:hAnsi="Times New Roman"/>
          <w:lang w:eastAsia="zh-HK"/>
        </w:rPr>
        <w:t>728</w:t>
      </w:r>
      <w:r>
        <w:rPr>
          <w:rFonts w:ascii="Times New Roman" w:hAnsi="Times New Roman" w:hint="eastAsia"/>
          <w:lang w:eastAsia="zh-HK"/>
        </w:rPr>
        <w:t xml:space="preserve">. </w:t>
      </w:r>
    </w:p>
    <w:p w14:paraId="6FB9F437" w14:textId="77777777" w:rsidR="004E4C90" w:rsidRDefault="004E4C90" w:rsidP="004E4C90">
      <w:pPr>
        <w:jc w:val="both"/>
        <w:rPr>
          <w:rFonts w:ascii="Times New Roman" w:hAnsi="Times New Roman"/>
          <w:lang w:eastAsia="zh-HK"/>
        </w:rPr>
      </w:pPr>
    </w:p>
    <w:p w14:paraId="4BDACEDA" w14:textId="77777777" w:rsidR="004E4C90" w:rsidRDefault="004E4C90" w:rsidP="004E4C90">
      <w:pPr>
        <w:jc w:val="both"/>
        <w:rPr>
          <w:rFonts w:ascii="Times New Roman" w:hAnsi="Times New Roman"/>
          <w:lang w:eastAsia="zh-HK"/>
        </w:rPr>
      </w:pPr>
      <w:r w:rsidRPr="00FF0DA2">
        <w:rPr>
          <w:rFonts w:ascii="Times New Roman" w:hAnsi="Times New Roman"/>
          <w:lang w:eastAsia="zh-HK"/>
        </w:rPr>
        <w:t>Mahalakshmi</w:t>
      </w:r>
      <w:r>
        <w:rPr>
          <w:rFonts w:ascii="Times New Roman" w:hAnsi="Times New Roman" w:hint="eastAsia"/>
          <w:lang w:eastAsia="zh-HK"/>
        </w:rPr>
        <w:t xml:space="preserve">, V. (2007), </w:t>
      </w:r>
      <w:r w:rsidRPr="00FF0DA2">
        <w:rPr>
          <w:rFonts w:ascii="Times New Roman" w:hAnsi="Times New Roman"/>
          <w:lang w:eastAsia="zh-HK"/>
        </w:rPr>
        <w:t>HRM, Service Quality &amp; Economic Performance in Call centres</w:t>
      </w:r>
      <w:r>
        <w:rPr>
          <w:rFonts w:ascii="Times New Roman" w:hAnsi="Times New Roman" w:hint="eastAsia"/>
          <w:lang w:eastAsia="zh-HK"/>
        </w:rPr>
        <w:t xml:space="preserve">, </w:t>
      </w:r>
      <w:r w:rsidRPr="00FF0DA2">
        <w:rPr>
          <w:rFonts w:ascii="Times New Roman" w:hAnsi="Times New Roman"/>
          <w:i/>
          <w:lang w:eastAsia="zh-HK"/>
        </w:rPr>
        <w:t>The Journal</w:t>
      </w:r>
      <w:r w:rsidRPr="00FF0DA2">
        <w:rPr>
          <w:rFonts w:ascii="Times New Roman" w:hAnsi="Times New Roman" w:hint="eastAsia"/>
          <w:i/>
          <w:lang w:eastAsia="zh-HK"/>
        </w:rPr>
        <w:t xml:space="preserve"> </w:t>
      </w:r>
      <w:r w:rsidRPr="00FF0DA2">
        <w:rPr>
          <w:rFonts w:ascii="Times New Roman" w:hAnsi="Times New Roman"/>
          <w:i/>
          <w:lang w:eastAsia="zh-HK"/>
        </w:rPr>
        <w:t>Contemporary Management Research</w:t>
      </w:r>
      <w:r>
        <w:rPr>
          <w:rFonts w:ascii="Times New Roman" w:hAnsi="Times New Roman" w:hint="eastAsia"/>
          <w:lang w:eastAsia="zh-HK"/>
        </w:rPr>
        <w:t xml:space="preserve">, </w:t>
      </w:r>
      <w:r w:rsidRPr="00FF0DA2">
        <w:rPr>
          <w:rFonts w:ascii="Times New Roman" w:hAnsi="Times New Roman"/>
          <w:lang w:eastAsia="zh-HK"/>
        </w:rPr>
        <w:t xml:space="preserve">Vol.1 </w:t>
      </w:r>
      <w:r>
        <w:rPr>
          <w:rFonts w:ascii="Times New Roman" w:hAnsi="Times New Roman" w:hint="eastAsia"/>
          <w:lang w:eastAsia="zh-HK"/>
        </w:rPr>
        <w:t>(</w:t>
      </w:r>
      <w:r w:rsidRPr="00FF0DA2">
        <w:rPr>
          <w:rFonts w:ascii="Times New Roman" w:hAnsi="Times New Roman"/>
          <w:lang w:eastAsia="zh-HK"/>
        </w:rPr>
        <w:t>2</w:t>
      </w:r>
      <w:r>
        <w:rPr>
          <w:rFonts w:ascii="Times New Roman" w:hAnsi="Times New Roman" w:hint="eastAsia"/>
          <w:lang w:eastAsia="zh-HK"/>
        </w:rPr>
        <w:t>)</w:t>
      </w:r>
      <w:r w:rsidRPr="00FF0DA2">
        <w:rPr>
          <w:rFonts w:ascii="Times New Roman" w:hAnsi="Times New Roman"/>
          <w:lang w:eastAsia="zh-HK"/>
        </w:rPr>
        <w:t xml:space="preserve">, </w:t>
      </w:r>
      <w:r>
        <w:rPr>
          <w:rFonts w:ascii="Times New Roman" w:hAnsi="Times New Roman" w:hint="eastAsia"/>
          <w:lang w:eastAsia="zh-HK"/>
        </w:rPr>
        <w:t xml:space="preserve">pp. </w:t>
      </w:r>
      <w:r w:rsidRPr="00FF0DA2">
        <w:rPr>
          <w:rFonts w:ascii="Times New Roman" w:hAnsi="Times New Roman"/>
          <w:lang w:eastAsia="zh-HK"/>
        </w:rPr>
        <w:t>102</w:t>
      </w:r>
      <w:r>
        <w:rPr>
          <w:rFonts w:ascii="Times New Roman" w:hAnsi="Times New Roman" w:hint="eastAsia"/>
          <w:lang w:eastAsia="zh-HK"/>
        </w:rPr>
        <w:t xml:space="preserve"> </w:t>
      </w:r>
      <w:r>
        <w:rPr>
          <w:rFonts w:ascii="Times New Roman" w:hAnsi="Times New Roman"/>
          <w:lang w:eastAsia="zh-HK"/>
        </w:rPr>
        <w:t>–</w:t>
      </w:r>
      <w:r>
        <w:rPr>
          <w:rFonts w:ascii="Times New Roman" w:hAnsi="Times New Roman" w:hint="eastAsia"/>
          <w:lang w:eastAsia="zh-HK"/>
        </w:rPr>
        <w:t xml:space="preserve"> </w:t>
      </w:r>
      <w:r w:rsidRPr="00FF0DA2">
        <w:rPr>
          <w:rFonts w:ascii="Times New Roman" w:hAnsi="Times New Roman"/>
          <w:lang w:eastAsia="zh-HK"/>
        </w:rPr>
        <w:t>115.</w:t>
      </w:r>
    </w:p>
    <w:p w14:paraId="243E5830" w14:textId="77777777" w:rsidR="004E4C90" w:rsidRDefault="004E4C90" w:rsidP="004E4C90">
      <w:pPr>
        <w:jc w:val="both"/>
        <w:rPr>
          <w:rFonts w:ascii="Times New Roman" w:hAnsi="Times New Roman"/>
          <w:lang w:eastAsia="zh-HK"/>
        </w:rPr>
      </w:pPr>
    </w:p>
    <w:p w14:paraId="06C9FEDC" w14:textId="77777777" w:rsidR="004E4C90" w:rsidRDefault="004E4C90" w:rsidP="004E4C90">
      <w:pPr>
        <w:jc w:val="both"/>
        <w:rPr>
          <w:rFonts w:ascii="Times New Roman" w:hAnsi="Times New Roman"/>
          <w:lang w:eastAsia="zh-HK"/>
        </w:rPr>
      </w:pPr>
      <w:r w:rsidRPr="00A00010">
        <w:rPr>
          <w:rFonts w:ascii="Times New Roman" w:hAnsi="Times New Roman" w:hint="eastAsia"/>
          <w:lang w:eastAsia="zh-HK"/>
        </w:rPr>
        <w:t>Ö</w:t>
      </w:r>
      <w:r w:rsidRPr="00A00010">
        <w:rPr>
          <w:rFonts w:ascii="Times New Roman" w:hAnsi="Times New Roman"/>
          <w:lang w:eastAsia="zh-HK"/>
        </w:rPr>
        <w:t>zkan</w:t>
      </w:r>
      <w:r>
        <w:rPr>
          <w:rFonts w:ascii="Times New Roman" w:hAnsi="Times New Roman" w:hint="eastAsia"/>
          <w:lang w:eastAsia="zh-HK"/>
        </w:rPr>
        <w:t xml:space="preserve">, A.H. (2012), </w:t>
      </w:r>
      <w:r w:rsidRPr="00A00010">
        <w:rPr>
          <w:rFonts w:ascii="Times New Roman" w:hAnsi="Times New Roman"/>
          <w:lang w:eastAsia="zh-HK"/>
        </w:rPr>
        <w:t>Impacts of Location on Bank Call Center Services: The Case of Turkey</w:t>
      </w:r>
      <w:r>
        <w:rPr>
          <w:rFonts w:ascii="Times New Roman" w:hAnsi="Times New Roman" w:hint="eastAsia"/>
          <w:lang w:eastAsia="zh-HK"/>
        </w:rPr>
        <w:t xml:space="preserve">, </w:t>
      </w:r>
      <w:r w:rsidRPr="00A00010">
        <w:rPr>
          <w:rFonts w:ascii="Times New Roman" w:hAnsi="Times New Roman" w:hint="eastAsia"/>
          <w:i/>
          <w:lang w:eastAsia="zh-HK"/>
        </w:rPr>
        <w:t xml:space="preserve">SEE </w:t>
      </w:r>
      <w:r w:rsidRPr="00A00010">
        <w:rPr>
          <w:rFonts w:ascii="Times New Roman" w:hAnsi="Times New Roman"/>
          <w:i/>
          <w:lang w:eastAsia="zh-HK"/>
        </w:rPr>
        <w:t>Journal</w:t>
      </w:r>
      <w:r>
        <w:rPr>
          <w:rFonts w:ascii="Times New Roman" w:hAnsi="Times New Roman" w:hint="eastAsia"/>
          <w:lang w:eastAsia="zh-HK"/>
        </w:rPr>
        <w:t xml:space="preserve">, Nov 2012, pp. 77 </w:t>
      </w:r>
      <w:r>
        <w:rPr>
          <w:rFonts w:ascii="Times New Roman" w:hAnsi="Times New Roman"/>
          <w:lang w:eastAsia="zh-HK"/>
        </w:rPr>
        <w:t>–</w:t>
      </w:r>
      <w:r>
        <w:rPr>
          <w:rFonts w:ascii="Times New Roman" w:hAnsi="Times New Roman" w:hint="eastAsia"/>
          <w:lang w:eastAsia="zh-HK"/>
        </w:rPr>
        <w:t xml:space="preserve"> 88.</w:t>
      </w:r>
    </w:p>
    <w:p w14:paraId="0E42F419" w14:textId="77777777" w:rsidR="004E4C90" w:rsidRDefault="004E4C90" w:rsidP="004E4C90">
      <w:pPr>
        <w:jc w:val="both"/>
        <w:rPr>
          <w:rFonts w:ascii="Times New Roman" w:hAnsi="Times New Roman"/>
          <w:lang w:eastAsia="zh-HK"/>
        </w:rPr>
      </w:pPr>
    </w:p>
    <w:p w14:paraId="399B2312" w14:textId="77777777" w:rsidR="004E4C90" w:rsidRDefault="004E4C90" w:rsidP="004E4C90">
      <w:pPr>
        <w:jc w:val="both"/>
        <w:rPr>
          <w:rFonts w:ascii="Times New Roman" w:hAnsi="Times New Roman"/>
          <w:lang w:eastAsia="zh-HK"/>
        </w:rPr>
      </w:pPr>
      <w:r w:rsidRPr="003D4BF5">
        <w:rPr>
          <w:rFonts w:ascii="Times New Roman" w:hAnsi="Times New Roman"/>
          <w:lang w:eastAsia="zh-HK"/>
        </w:rPr>
        <w:t>Pillay, K., Buitendach, J.H.</w:t>
      </w:r>
      <w:r>
        <w:rPr>
          <w:rFonts w:ascii="Times New Roman" w:hAnsi="Times New Roman" w:hint="eastAsia"/>
          <w:lang w:eastAsia="zh-HK"/>
        </w:rPr>
        <w:t xml:space="preserve"> and</w:t>
      </w:r>
      <w:r w:rsidRPr="003D4BF5">
        <w:rPr>
          <w:rFonts w:ascii="Times New Roman" w:hAnsi="Times New Roman"/>
          <w:lang w:eastAsia="zh-HK"/>
        </w:rPr>
        <w:t xml:space="preserve"> Kanengoni, H. (2014)</w:t>
      </w:r>
      <w:r>
        <w:rPr>
          <w:rFonts w:ascii="Times New Roman" w:hAnsi="Times New Roman" w:hint="eastAsia"/>
          <w:lang w:eastAsia="zh-HK"/>
        </w:rPr>
        <w:t xml:space="preserve">, </w:t>
      </w:r>
      <w:r w:rsidRPr="003D4BF5">
        <w:rPr>
          <w:rFonts w:ascii="Times New Roman" w:hAnsi="Times New Roman"/>
          <w:lang w:eastAsia="zh-HK"/>
        </w:rPr>
        <w:t>Psychological capital, job</w:t>
      </w:r>
      <w:r>
        <w:rPr>
          <w:rFonts w:ascii="Times New Roman" w:hAnsi="Times New Roman" w:hint="eastAsia"/>
          <w:lang w:eastAsia="zh-HK"/>
        </w:rPr>
        <w:t xml:space="preserve"> </w:t>
      </w:r>
      <w:r w:rsidRPr="003D4BF5">
        <w:rPr>
          <w:rFonts w:ascii="Times New Roman" w:hAnsi="Times New Roman"/>
          <w:lang w:eastAsia="zh-HK"/>
        </w:rPr>
        <w:t xml:space="preserve">demands and </w:t>
      </w:r>
      <w:r>
        <w:rPr>
          <w:rFonts w:ascii="Times New Roman" w:hAnsi="Times New Roman"/>
          <w:lang w:eastAsia="zh-HK"/>
        </w:rPr>
        <w:t>organizational</w:t>
      </w:r>
      <w:r>
        <w:rPr>
          <w:rFonts w:ascii="Times New Roman" w:hAnsi="Times New Roman" w:hint="eastAsia"/>
          <w:lang w:eastAsia="zh-HK"/>
        </w:rPr>
        <w:t xml:space="preserve"> </w:t>
      </w:r>
      <w:r w:rsidRPr="003D4BF5">
        <w:rPr>
          <w:rFonts w:ascii="Times New Roman" w:hAnsi="Times New Roman"/>
          <w:lang w:eastAsia="zh-HK"/>
        </w:rPr>
        <w:t>commitment of employees in</w:t>
      </w:r>
      <w:r>
        <w:rPr>
          <w:rFonts w:ascii="Times New Roman" w:hAnsi="Times New Roman" w:hint="eastAsia"/>
          <w:lang w:eastAsia="zh-HK"/>
        </w:rPr>
        <w:t xml:space="preserve"> </w:t>
      </w:r>
      <w:r w:rsidRPr="003D4BF5">
        <w:rPr>
          <w:rFonts w:ascii="Times New Roman" w:hAnsi="Times New Roman"/>
          <w:lang w:eastAsia="zh-HK"/>
        </w:rPr>
        <w:t xml:space="preserve">a call centre in Durban, </w:t>
      </w:r>
      <w:r>
        <w:rPr>
          <w:rFonts w:ascii="Times New Roman" w:hAnsi="Times New Roman" w:hint="eastAsia"/>
          <w:lang w:eastAsia="zh-HK"/>
        </w:rPr>
        <w:t>S</w:t>
      </w:r>
      <w:r w:rsidRPr="003D4BF5">
        <w:rPr>
          <w:rFonts w:ascii="Times New Roman" w:hAnsi="Times New Roman"/>
          <w:lang w:eastAsia="zh-HK"/>
        </w:rPr>
        <w:t>outh</w:t>
      </w:r>
      <w:r>
        <w:rPr>
          <w:rFonts w:ascii="Times New Roman" w:hAnsi="Times New Roman" w:hint="eastAsia"/>
          <w:lang w:eastAsia="zh-HK"/>
        </w:rPr>
        <w:t xml:space="preserve"> </w:t>
      </w:r>
      <w:r>
        <w:rPr>
          <w:rFonts w:ascii="Times New Roman" w:hAnsi="Times New Roman"/>
          <w:lang w:eastAsia="zh-HK"/>
        </w:rPr>
        <w:t>Africa</w:t>
      </w:r>
      <w:r>
        <w:rPr>
          <w:rFonts w:ascii="Times New Roman" w:hAnsi="Times New Roman" w:hint="eastAsia"/>
          <w:lang w:eastAsia="zh-HK"/>
        </w:rPr>
        <w:t>,</w:t>
      </w:r>
      <w:r w:rsidRPr="003D4BF5">
        <w:rPr>
          <w:rFonts w:ascii="Times New Roman" w:hAnsi="Times New Roman"/>
          <w:lang w:eastAsia="zh-HK"/>
        </w:rPr>
        <w:t xml:space="preserve"> </w:t>
      </w:r>
      <w:r w:rsidRPr="003D4BF5">
        <w:rPr>
          <w:rFonts w:ascii="Times New Roman" w:hAnsi="Times New Roman"/>
          <w:i/>
          <w:lang w:eastAsia="zh-HK"/>
        </w:rPr>
        <w:t>SA Journal of Human</w:t>
      </w:r>
      <w:r w:rsidRPr="003D4BF5">
        <w:rPr>
          <w:rFonts w:ascii="Times New Roman" w:hAnsi="Times New Roman" w:hint="eastAsia"/>
          <w:i/>
          <w:lang w:eastAsia="zh-HK"/>
        </w:rPr>
        <w:t xml:space="preserve"> </w:t>
      </w:r>
      <w:r w:rsidRPr="003D4BF5">
        <w:rPr>
          <w:rFonts w:ascii="Times New Roman" w:hAnsi="Times New Roman"/>
          <w:i/>
          <w:lang w:eastAsia="zh-HK"/>
        </w:rPr>
        <w:t>Resource Management</w:t>
      </w:r>
      <w:r>
        <w:rPr>
          <w:rFonts w:ascii="Times New Roman" w:hAnsi="Times New Roman" w:hint="eastAsia"/>
          <w:lang w:eastAsia="zh-HK"/>
        </w:rPr>
        <w:t xml:space="preserve">, Vol. 12 (1), pp. 599 </w:t>
      </w:r>
      <w:r>
        <w:rPr>
          <w:rFonts w:ascii="Times New Roman" w:hAnsi="Times New Roman"/>
          <w:lang w:eastAsia="zh-HK"/>
        </w:rPr>
        <w:t>–</w:t>
      </w:r>
      <w:r>
        <w:rPr>
          <w:rFonts w:ascii="Times New Roman" w:hAnsi="Times New Roman" w:hint="eastAsia"/>
          <w:lang w:eastAsia="zh-HK"/>
        </w:rPr>
        <w:t xml:space="preserve"> 611.</w:t>
      </w:r>
    </w:p>
    <w:p w14:paraId="0F9D4807" w14:textId="77777777" w:rsidR="004E4C90" w:rsidRDefault="004E4C90" w:rsidP="004E4C90">
      <w:pPr>
        <w:jc w:val="both"/>
        <w:rPr>
          <w:rFonts w:ascii="Times New Roman" w:hAnsi="Times New Roman"/>
          <w:lang w:eastAsia="zh-HK"/>
        </w:rPr>
      </w:pPr>
    </w:p>
    <w:p w14:paraId="1FE0E9E5" w14:textId="77777777" w:rsidR="004E4C90" w:rsidRDefault="004E4C90" w:rsidP="004E4C90">
      <w:pPr>
        <w:jc w:val="both"/>
        <w:rPr>
          <w:rFonts w:ascii="Times New Roman" w:hAnsi="Times New Roman"/>
          <w:lang w:eastAsia="zh-HK"/>
        </w:rPr>
      </w:pPr>
      <w:r>
        <w:rPr>
          <w:rFonts w:ascii="Times New Roman" w:hAnsi="Times New Roman" w:hint="eastAsia"/>
          <w:lang w:eastAsia="zh-HK"/>
        </w:rPr>
        <w:t xml:space="preserve">Rowe, F., </w:t>
      </w:r>
      <w:r w:rsidRPr="002A08A0">
        <w:rPr>
          <w:rFonts w:ascii="Times New Roman" w:hAnsi="Times New Roman"/>
          <w:lang w:eastAsia="zh-HK"/>
        </w:rPr>
        <w:t>Marciniak</w:t>
      </w:r>
      <w:r>
        <w:rPr>
          <w:rFonts w:ascii="Times New Roman" w:hAnsi="Times New Roman" w:hint="eastAsia"/>
          <w:lang w:eastAsia="zh-HK"/>
        </w:rPr>
        <w:t xml:space="preserve">, R. and </w:t>
      </w:r>
      <w:r w:rsidRPr="002A08A0">
        <w:rPr>
          <w:rFonts w:ascii="Times New Roman" w:hAnsi="Times New Roman"/>
          <w:lang w:eastAsia="zh-HK"/>
        </w:rPr>
        <w:t>Clergeau</w:t>
      </w:r>
      <w:r>
        <w:rPr>
          <w:rFonts w:ascii="Times New Roman" w:hAnsi="Times New Roman" w:hint="eastAsia"/>
          <w:lang w:eastAsia="zh-HK"/>
        </w:rPr>
        <w:t xml:space="preserve">, C. (2010), </w:t>
      </w:r>
      <w:r w:rsidRPr="002A08A0">
        <w:rPr>
          <w:rFonts w:ascii="Times New Roman" w:hAnsi="Times New Roman"/>
          <w:lang w:eastAsia="zh-HK"/>
        </w:rPr>
        <w:t>The contribution of information</w:t>
      </w:r>
      <w:r>
        <w:rPr>
          <w:rFonts w:ascii="Times New Roman" w:hAnsi="Times New Roman" w:hint="eastAsia"/>
          <w:lang w:eastAsia="zh-HK"/>
        </w:rPr>
        <w:t xml:space="preserve"> </w:t>
      </w:r>
      <w:r w:rsidRPr="002A08A0">
        <w:rPr>
          <w:rFonts w:ascii="Times New Roman" w:hAnsi="Times New Roman"/>
          <w:lang w:eastAsia="zh-HK"/>
        </w:rPr>
        <w:t>technology to call center</w:t>
      </w:r>
      <w:r>
        <w:rPr>
          <w:rFonts w:ascii="Times New Roman" w:hAnsi="Times New Roman" w:hint="eastAsia"/>
          <w:lang w:eastAsia="zh-HK"/>
        </w:rPr>
        <w:t xml:space="preserve"> </w:t>
      </w:r>
      <w:r w:rsidRPr="002A08A0">
        <w:rPr>
          <w:rFonts w:ascii="Times New Roman" w:hAnsi="Times New Roman"/>
          <w:lang w:eastAsia="zh-HK"/>
        </w:rPr>
        <w:t>productivity</w:t>
      </w:r>
      <w:r>
        <w:rPr>
          <w:rFonts w:ascii="Times New Roman" w:hAnsi="Times New Roman" w:hint="eastAsia"/>
          <w:lang w:eastAsia="zh-HK"/>
        </w:rPr>
        <w:t xml:space="preserve">, </w:t>
      </w:r>
      <w:r w:rsidRPr="002A08A0">
        <w:rPr>
          <w:rFonts w:ascii="Times New Roman" w:hAnsi="Times New Roman"/>
          <w:i/>
          <w:lang w:eastAsia="zh-HK"/>
        </w:rPr>
        <w:t>Information Technology &amp; People</w:t>
      </w:r>
      <w:r>
        <w:rPr>
          <w:rFonts w:ascii="Times New Roman" w:hAnsi="Times New Roman" w:hint="eastAsia"/>
          <w:lang w:eastAsia="zh-HK"/>
        </w:rPr>
        <w:t xml:space="preserve">, </w:t>
      </w:r>
      <w:r w:rsidRPr="002A08A0">
        <w:rPr>
          <w:rFonts w:ascii="Times New Roman" w:hAnsi="Times New Roman"/>
          <w:lang w:eastAsia="zh-HK"/>
        </w:rPr>
        <w:t>Vol</w:t>
      </w:r>
      <w:r>
        <w:rPr>
          <w:rFonts w:ascii="Times New Roman" w:hAnsi="Times New Roman" w:hint="eastAsia"/>
          <w:lang w:eastAsia="zh-HK"/>
        </w:rPr>
        <w:t>.</w:t>
      </w:r>
      <w:r w:rsidRPr="002A08A0">
        <w:rPr>
          <w:rFonts w:ascii="Times New Roman" w:hAnsi="Times New Roman"/>
          <w:lang w:eastAsia="zh-HK"/>
        </w:rPr>
        <w:t xml:space="preserve"> 24 </w:t>
      </w:r>
      <w:r>
        <w:rPr>
          <w:rFonts w:ascii="Times New Roman" w:hAnsi="Times New Roman" w:hint="eastAsia"/>
          <w:lang w:eastAsia="zh-HK"/>
        </w:rPr>
        <w:t>(</w:t>
      </w:r>
      <w:r w:rsidRPr="002A08A0">
        <w:rPr>
          <w:rFonts w:ascii="Times New Roman" w:hAnsi="Times New Roman"/>
          <w:lang w:eastAsia="zh-HK"/>
        </w:rPr>
        <w:t>.4</w:t>
      </w:r>
      <w:r>
        <w:rPr>
          <w:rFonts w:ascii="Times New Roman" w:hAnsi="Times New Roman" w:hint="eastAsia"/>
          <w:lang w:eastAsia="zh-HK"/>
        </w:rPr>
        <w:t>)</w:t>
      </w:r>
      <w:r w:rsidRPr="002A08A0">
        <w:rPr>
          <w:rFonts w:ascii="Times New Roman" w:hAnsi="Times New Roman"/>
          <w:lang w:eastAsia="zh-HK"/>
        </w:rPr>
        <w:t>, pp. 336-361</w:t>
      </w:r>
      <w:r>
        <w:rPr>
          <w:rFonts w:ascii="Times New Roman" w:hAnsi="Times New Roman" w:hint="eastAsia"/>
          <w:lang w:eastAsia="zh-HK"/>
        </w:rPr>
        <w:t>.</w:t>
      </w:r>
    </w:p>
    <w:p w14:paraId="1279B642" w14:textId="77777777" w:rsidR="004E4C90" w:rsidRDefault="004E4C90" w:rsidP="004E4C90">
      <w:pPr>
        <w:jc w:val="both"/>
        <w:rPr>
          <w:rFonts w:ascii="Times New Roman" w:hAnsi="Times New Roman"/>
          <w:lang w:eastAsia="zh-HK"/>
        </w:rPr>
      </w:pPr>
    </w:p>
    <w:p w14:paraId="6251C110" w14:textId="77777777" w:rsidR="004E4C90" w:rsidRDefault="004E4C90" w:rsidP="004E4C90">
      <w:pPr>
        <w:jc w:val="both"/>
        <w:rPr>
          <w:rFonts w:ascii="Times New Roman" w:hAnsi="Times New Roman"/>
          <w:lang w:eastAsia="zh-HK"/>
        </w:rPr>
      </w:pPr>
      <w:r>
        <w:rPr>
          <w:rFonts w:ascii="Times New Roman" w:hAnsi="Times New Roman" w:hint="eastAsia"/>
          <w:lang w:eastAsia="zh-HK"/>
        </w:rPr>
        <w:t xml:space="preserve">Selvi, V.D. (2014), </w:t>
      </w:r>
      <w:r>
        <w:rPr>
          <w:rFonts w:ascii="Times New Roman" w:hAnsi="Times New Roman"/>
          <w:lang w:eastAsia="zh-HK"/>
        </w:rPr>
        <w:t>Meeting</w:t>
      </w:r>
      <w:r>
        <w:rPr>
          <w:rFonts w:ascii="Times New Roman" w:hAnsi="Times New Roman" w:hint="eastAsia"/>
          <w:lang w:eastAsia="zh-HK"/>
        </w:rPr>
        <w:t xml:space="preserve"> the challenges of banking services in a technological arena, </w:t>
      </w:r>
      <w:r w:rsidRPr="00060549">
        <w:rPr>
          <w:rFonts w:ascii="Times New Roman" w:hAnsi="Times New Roman"/>
          <w:i/>
          <w:lang w:eastAsia="zh-HK"/>
        </w:rPr>
        <w:t>i-manager’s Journal on Management</w:t>
      </w:r>
      <w:r w:rsidRPr="00060549">
        <w:rPr>
          <w:rFonts w:ascii="Times New Roman" w:hAnsi="Times New Roman"/>
          <w:lang w:eastAsia="zh-HK"/>
        </w:rPr>
        <w:t>, Vol. 8</w:t>
      </w:r>
      <w:r>
        <w:rPr>
          <w:rFonts w:ascii="Times New Roman" w:hAnsi="Times New Roman" w:hint="eastAsia"/>
          <w:lang w:eastAsia="zh-HK"/>
        </w:rPr>
        <w:t xml:space="preserve"> (</w:t>
      </w:r>
      <w:r w:rsidRPr="00060549">
        <w:rPr>
          <w:rFonts w:ascii="Times New Roman" w:hAnsi="Times New Roman"/>
          <w:lang w:eastAsia="zh-HK"/>
        </w:rPr>
        <w:t>l</w:t>
      </w:r>
      <w:r>
        <w:rPr>
          <w:rFonts w:ascii="Times New Roman" w:hAnsi="Times New Roman" w:hint="eastAsia"/>
          <w:lang w:eastAsia="zh-HK"/>
        </w:rPr>
        <w:t xml:space="preserve">), pp. 23 </w:t>
      </w:r>
      <w:r>
        <w:rPr>
          <w:rFonts w:ascii="Times New Roman" w:hAnsi="Times New Roman"/>
          <w:lang w:eastAsia="zh-HK"/>
        </w:rPr>
        <w:t>–</w:t>
      </w:r>
      <w:r>
        <w:rPr>
          <w:rFonts w:ascii="Times New Roman" w:hAnsi="Times New Roman" w:hint="eastAsia"/>
          <w:lang w:eastAsia="zh-HK"/>
        </w:rPr>
        <w:t xml:space="preserve"> 31.</w:t>
      </w:r>
    </w:p>
    <w:p w14:paraId="756880C4" w14:textId="77777777" w:rsidR="004E4C90" w:rsidRDefault="004E4C90" w:rsidP="004E4C90">
      <w:pPr>
        <w:jc w:val="both"/>
        <w:rPr>
          <w:rFonts w:ascii="Times New Roman" w:hAnsi="Times New Roman"/>
          <w:lang w:eastAsia="zh-HK"/>
        </w:rPr>
      </w:pPr>
    </w:p>
    <w:p w14:paraId="4520C601" w14:textId="77777777" w:rsidR="004E4C90" w:rsidRDefault="004E4C90" w:rsidP="004E4C90">
      <w:pPr>
        <w:jc w:val="both"/>
        <w:rPr>
          <w:rFonts w:ascii="Times New Roman" w:hAnsi="Times New Roman"/>
          <w:lang w:eastAsia="zh-HK"/>
        </w:rPr>
      </w:pPr>
      <w:r>
        <w:rPr>
          <w:rFonts w:ascii="Times New Roman" w:hAnsi="Times New Roman" w:hint="eastAsia"/>
          <w:lang w:eastAsia="zh-HK"/>
        </w:rPr>
        <w:t xml:space="preserve">Setar, S.B., </w:t>
      </w:r>
      <w:r w:rsidRPr="009802D1">
        <w:rPr>
          <w:rFonts w:ascii="Times New Roman" w:hAnsi="Times New Roman"/>
          <w:lang w:eastAsia="zh-HK"/>
        </w:rPr>
        <w:t>Buitendach</w:t>
      </w:r>
      <w:r>
        <w:rPr>
          <w:rFonts w:ascii="Times New Roman" w:hAnsi="Times New Roman" w:hint="eastAsia"/>
          <w:lang w:eastAsia="zh-HK"/>
        </w:rPr>
        <w:t xml:space="preserve">, J.H. and </w:t>
      </w:r>
      <w:r w:rsidRPr="009802D1">
        <w:rPr>
          <w:rFonts w:ascii="Times New Roman" w:hAnsi="Times New Roman"/>
          <w:lang w:eastAsia="zh-HK"/>
        </w:rPr>
        <w:t>Kanengoni</w:t>
      </w:r>
      <w:r>
        <w:rPr>
          <w:rFonts w:ascii="Times New Roman" w:hAnsi="Times New Roman" w:hint="eastAsia"/>
          <w:lang w:eastAsia="zh-HK"/>
        </w:rPr>
        <w:t xml:space="preserve">, H. (2013), </w:t>
      </w:r>
      <w:r w:rsidRPr="009802D1">
        <w:rPr>
          <w:rFonts w:ascii="Times New Roman" w:hAnsi="Times New Roman"/>
          <w:lang w:eastAsia="zh-HK"/>
        </w:rPr>
        <w:t>The moderating role of psychological capital in</w:t>
      </w:r>
      <w:r>
        <w:rPr>
          <w:rFonts w:ascii="Times New Roman" w:hAnsi="Times New Roman" w:hint="eastAsia"/>
          <w:lang w:eastAsia="zh-HK"/>
        </w:rPr>
        <w:t xml:space="preserve"> </w:t>
      </w:r>
      <w:r w:rsidRPr="009802D1">
        <w:rPr>
          <w:rFonts w:ascii="Times New Roman" w:hAnsi="Times New Roman"/>
          <w:lang w:eastAsia="zh-HK"/>
        </w:rPr>
        <w:t>the relationship between job stress and the</w:t>
      </w:r>
      <w:r>
        <w:rPr>
          <w:rFonts w:ascii="Times New Roman" w:hAnsi="Times New Roman" w:hint="eastAsia"/>
          <w:lang w:eastAsia="zh-HK"/>
        </w:rPr>
        <w:t xml:space="preserve"> </w:t>
      </w:r>
      <w:r w:rsidRPr="009802D1">
        <w:rPr>
          <w:rFonts w:ascii="Times New Roman" w:hAnsi="Times New Roman"/>
          <w:lang w:eastAsia="zh-HK"/>
        </w:rPr>
        <w:t>outcomes of incivility and job involvement</w:t>
      </w:r>
      <w:r>
        <w:rPr>
          <w:rFonts w:ascii="Times New Roman" w:hAnsi="Times New Roman" w:hint="eastAsia"/>
          <w:lang w:eastAsia="zh-HK"/>
        </w:rPr>
        <w:t xml:space="preserve"> </w:t>
      </w:r>
      <w:r w:rsidRPr="009802D1">
        <w:rPr>
          <w:rFonts w:ascii="Times New Roman" w:hAnsi="Times New Roman"/>
          <w:lang w:eastAsia="zh-HK"/>
        </w:rPr>
        <w:t>amongst call centre employees</w:t>
      </w:r>
      <w:r>
        <w:rPr>
          <w:rFonts w:ascii="Times New Roman" w:hAnsi="Times New Roman" w:hint="eastAsia"/>
          <w:lang w:eastAsia="zh-HK"/>
        </w:rPr>
        <w:t xml:space="preserve">, </w:t>
      </w:r>
      <w:r w:rsidRPr="009802D1">
        <w:rPr>
          <w:rFonts w:ascii="Times New Roman" w:hAnsi="Times New Roman"/>
          <w:i/>
          <w:lang w:eastAsia="zh-HK"/>
        </w:rPr>
        <w:t>SA Journal of</w:t>
      </w:r>
      <w:r w:rsidRPr="009802D1">
        <w:rPr>
          <w:rFonts w:ascii="Times New Roman" w:hAnsi="Times New Roman" w:hint="eastAsia"/>
          <w:i/>
          <w:lang w:eastAsia="zh-HK"/>
        </w:rPr>
        <w:t xml:space="preserve"> </w:t>
      </w:r>
      <w:r w:rsidRPr="009802D1">
        <w:rPr>
          <w:rFonts w:ascii="Times New Roman" w:hAnsi="Times New Roman"/>
          <w:i/>
          <w:lang w:eastAsia="zh-HK"/>
        </w:rPr>
        <w:t>Industrial Psychology</w:t>
      </w:r>
      <w:r>
        <w:rPr>
          <w:rFonts w:ascii="Times New Roman" w:hAnsi="Times New Roman" w:hint="eastAsia"/>
          <w:lang w:eastAsia="zh-HK"/>
        </w:rPr>
        <w:t xml:space="preserve">, </w:t>
      </w:r>
      <w:r>
        <w:rPr>
          <w:rFonts w:ascii="Times New Roman" w:hAnsi="Times New Roman"/>
          <w:lang w:eastAsia="zh-HK"/>
        </w:rPr>
        <w:t>Vol</w:t>
      </w:r>
      <w:r>
        <w:rPr>
          <w:rFonts w:ascii="Times New Roman" w:hAnsi="Times New Roman" w:hint="eastAsia"/>
          <w:lang w:eastAsia="zh-HK"/>
        </w:rPr>
        <w:t xml:space="preserve">. 41 (1), pp. 1183 </w:t>
      </w:r>
      <w:r>
        <w:rPr>
          <w:rFonts w:ascii="Times New Roman" w:hAnsi="Times New Roman"/>
          <w:lang w:eastAsia="zh-HK"/>
        </w:rPr>
        <w:t>–</w:t>
      </w:r>
      <w:r>
        <w:rPr>
          <w:rFonts w:ascii="Times New Roman" w:hAnsi="Times New Roman" w:hint="eastAsia"/>
          <w:lang w:eastAsia="zh-HK"/>
        </w:rPr>
        <w:t xml:space="preserve"> 1195.</w:t>
      </w:r>
    </w:p>
    <w:p w14:paraId="1558F64C" w14:textId="77777777" w:rsidR="004E4C90" w:rsidRPr="009802D1" w:rsidRDefault="004E4C90" w:rsidP="004E4C90">
      <w:pPr>
        <w:jc w:val="both"/>
        <w:rPr>
          <w:rFonts w:ascii="Times New Roman" w:hAnsi="Times New Roman"/>
          <w:lang w:eastAsia="zh-HK"/>
        </w:rPr>
      </w:pPr>
    </w:p>
    <w:p w14:paraId="10ED8499" w14:textId="77777777" w:rsidR="004E4C90" w:rsidRDefault="004E4C90" w:rsidP="004E4C90">
      <w:pPr>
        <w:jc w:val="both"/>
        <w:rPr>
          <w:rFonts w:ascii="Times New Roman" w:hAnsi="Times New Roman"/>
          <w:lang w:eastAsia="zh-HK"/>
        </w:rPr>
      </w:pPr>
      <w:r w:rsidRPr="00BA68DD">
        <w:rPr>
          <w:rFonts w:ascii="Times New Roman" w:hAnsi="Times New Roman"/>
          <w:lang w:eastAsia="zh-HK"/>
        </w:rPr>
        <w:t>Strandberg</w:t>
      </w:r>
      <w:r>
        <w:rPr>
          <w:rFonts w:ascii="Times New Roman" w:hAnsi="Times New Roman" w:hint="eastAsia"/>
          <w:lang w:eastAsia="zh-HK"/>
        </w:rPr>
        <w:t xml:space="preserve">, C. and </w:t>
      </w:r>
      <w:r w:rsidRPr="00BA68DD">
        <w:rPr>
          <w:rFonts w:ascii="Times New Roman" w:hAnsi="Times New Roman"/>
          <w:lang w:eastAsia="zh-HK"/>
        </w:rPr>
        <w:t>Dalin</w:t>
      </w:r>
      <w:r>
        <w:rPr>
          <w:rFonts w:ascii="Times New Roman" w:hAnsi="Times New Roman" w:hint="eastAsia"/>
          <w:lang w:eastAsia="zh-HK"/>
        </w:rPr>
        <w:t xml:space="preserve">, R. (2010), </w:t>
      </w:r>
      <w:r w:rsidRPr="00BA68DD">
        <w:rPr>
          <w:rFonts w:ascii="Times New Roman" w:hAnsi="Times New Roman"/>
          <w:lang w:eastAsia="zh-HK"/>
        </w:rPr>
        <w:t>The role of strategic context,</w:t>
      </w:r>
      <w:r>
        <w:rPr>
          <w:rFonts w:ascii="Times New Roman" w:hAnsi="Times New Roman" w:hint="eastAsia"/>
          <w:lang w:eastAsia="zh-HK"/>
        </w:rPr>
        <w:t xml:space="preserve"> </w:t>
      </w:r>
      <w:r w:rsidRPr="00BA68DD">
        <w:rPr>
          <w:rFonts w:ascii="Times New Roman" w:hAnsi="Times New Roman"/>
          <w:lang w:eastAsia="zh-HK"/>
        </w:rPr>
        <w:t>operational requirements,</w:t>
      </w:r>
      <w:r>
        <w:rPr>
          <w:rFonts w:ascii="Times New Roman" w:hAnsi="Times New Roman" w:hint="eastAsia"/>
          <w:lang w:eastAsia="zh-HK"/>
        </w:rPr>
        <w:t xml:space="preserve"> </w:t>
      </w:r>
      <w:r w:rsidRPr="00BA68DD">
        <w:rPr>
          <w:rFonts w:ascii="Times New Roman" w:hAnsi="Times New Roman"/>
          <w:lang w:eastAsia="zh-HK"/>
        </w:rPr>
        <w:t>and work design in in-house call</w:t>
      </w:r>
      <w:r>
        <w:rPr>
          <w:rFonts w:ascii="Times New Roman" w:hAnsi="Times New Roman" w:hint="eastAsia"/>
          <w:lang w:eastAsia="zh-HK"/>
        </w:rPr>
        <w:t xml:space="preserve"> </w:t>
      </w:r>
      <w:r w:rsidRPr="00BA68DD">
        <w:rPr>
          <w:rFonts w:ascii="Times New Roman" w:hAnsi="Times New Roman"/>
          <w:lang w:eastAsia="zh-HK"/>
        </w:rPr>
        <w:t>centres in the financial sector</w:t>
      </w:r>
      <w:r>
        <w:rPr>
          <w:rFonts w:ascii="Times New Roman" w:hAnsi="Times New Roman" w:hint="eastAsia"/>
          <w:lang w:eastAsia="zh-HK"/>
        </w:rPr>
        <w:t xml:space="preserve">, </w:t>
      </w:r>
      <w:r w:rsidRPr="00BA68DD">
        <w:rPr>
          <w:rFonts w:ascii="Times New Roman" w:hAnsi="Times New Roman"/>
          <w:i/>
          <w:lang w:eastAsia="zh-HK"/>
        </w:rPr>
        <w:t>Managing Service Quality</w:t>
      </w:r>
      <w:r>
        <w:rPr>
          <w:rFonts w:ascii="Times New Roman" w:hAnsi="Times New Roman" w:hint="eastAsia"/>
          <w:lang w:eastAsia="zh-HK"/>
        </w:rPr>
        <w:t xml:space="preserve">, </w:t>
      </w:r>
      <w:r w:rsidRPr="00BA68DD">
        <w:rPr>
          <w:rFonts w:ascii="Times New Roman" w:hAnsi="Times New Roman"/>
          <w:lang w:eastAsia="zh-HK"/>
        </w:rPr>
        <w:t xml:space="preserve">Vol. 20 </w:t>
      </w:r>
      <w:r>
        <w:rPr>
          <w:rFonts w:ascii="Times New Roman" w:hAnsi="Times New Roman" w:hint="eastAsia"/>
          <w:lang w:eastAsia="zh-HK"/>
        </w:rPr>
        <w:t>(</w:t>
      </w:r>
      <w:r w:rsidRPr="00BA68DD">
        <w:rPr>
          <w:rFonts w:ascii="Times New Roman" w:hAnsi="Times New Roman"/>
          <w:lang w:eastAsia="zh-HK"/>
        </w:rPr>
        <w:t>6</w:t>
      </w:r>
      <w:r>
        <w:rPr>
          <w:rFonts w:ascii="Times New Roman" w:hAnsi="Times New Roman" w:hint="eastAsia"/>
          <w:lang w:eastAsia="zh-HK"/>
        </w:rPr>
        <w:t>)</w:t>
      </w:r>
      <w:r w:rsidRPr="00BA68DD">
        <w:rPr>
          <w:rFonts w:ascii="Times New Roman" w:hAnsi="Times New Roman"/>
          <w:lang w:eastAsia="zh-HK"/>
        </w:rPr>
        <w:t>, pp. 544</w:t>
      </w:r>
      <w:r>
        <w:rPr>
          <w:rFonts w:ascii="Times New Roman" w:hAnsi="Times New Roman" w:hint="eastAsia"/>
          <w:lang w:eastAsia="zh-HK"/>
        </w:rPr>
        <w:t xml:space="preserve"> </w:t>
      </w:r>
      <w:r>
        <w:rPr>
          <w:rFonts w:ascii="Times New Roman" w:hAnsi="Times New Roman"/>
          <w:lang w:eastAsia="zh-HK"/>
        </w:rPr>
        <w:t>–</w:t>
      </w:r>
      <w:r>
        <w:rPr>
          <w:rFonts w:ascii="Times New Roman" w:hAnsi="Times New Roman" w:hint="eastAsia"/>
          <w:lang w:eastAsia="zh-HK"/>
        </w:rPr>
        <w:t xml:space="preserve"> </w:t>
      </w:r>
      <w:r w:rsidRPr="00BA68DD">
        <w:rPr>
          <w:rFonts w:ascii="Times New Roman" w:hAnsi="Times New Roman"/>
          <w:lang w:eastAsia="zh-HK"/>
        </w:rPr>
        <w:t>56</w:t>
      </w:r>
      <w:r>
        <w:rPr>
          <w:rFonts w:ascii="Times New Roman" w:hAnsi="Times New Roman" w:hint="eastAsia"/>
          <w:lang w:eastAsia="zh-HK"/>
        </w:rPr>
        <w:t>4.</w:t>
      </w:r>
    </w:p>
    <w:p w14:paraId="0304A3E6" w14:textId="77777777" w:rsidR="004E4C90" w:rsidRDefault="004E4C90" w:rsidP="004E4C90">
      <w:pPr>
        <w:jc w:val="both"/>
        <w:rPr>
          <w:rFonts w:ascii="Times New Roman" w:hAnsi="Times New Roman"/>
          <w:lang w:eastAsia="zh-HK"/>
        </w:rPr>
      </w:pPr>
    </w:p>
    <w:p w14:paraId="64105883" w14:textId="77777777" w:rsidR="004E4C90" w:rsidRDefault="004E4C90" w:rsidP="004E4C90">
      <w:pPr>
        <w:jc w:val="both"/>
        <w:rPr>
          <w:rFonts w:ascii="Times New Roman" w:hAnsi="Times New Roman"/>
          <w:lang w:eastAsia="zh-HK"/>
        </w:rPr>
      </w:pPr>
      <w:r w:rsidRPr="00D4067F">
        <w:rPr>
          <w:rFonts w:ascii="Times New Roman" w:hAnsi="Times New Roman"/>
          <w:lang w:eastAsia="zh-HK"/>
        </w:rPr>
        <w:t>Regani</w:t>
      </w:r>
      <w:r>
        <w:rPr>
          <w:rFonts w:ascii="Times New Roman" w:hAnsi="Times New Roman" w:hint="eastAsia"/>
          <w:lang w:eastAsia="zh-HK"/>
        </w:rPr>
        <w:t>,</w:t>
      </w:r>
      <w:r w:rsidRPr="00D4067F">
        <w:rPr>
          <w:rFonts w:ascii="Times New Roman" w:hAnsi="Times New Roman"/>
          <w:lang w:eastAsia="zh-HK"/>
        </w:rPr>
        <w:t xml:space="preserve"> S</w:t>
      </w:r>
      <w:r>
        <w:rPr>
          <w:rFonts w:ascii="Times New Roman" w:hAnsi="Times New Roman" w:hint="eastAsia"/>
          <w:lang w:eastAsia="zh-HK"/>
        </w:rPr>
        <w:t>. (2005)</w:t>
      </w:r>
      <w:r w:rsidRPr="00D4067F">
        <w:rPr>
          <w:rFonts w:ascii="Times New Roman" w:hAnsi="Times New Roman"/>
          <w:lang w:eastAsia="zh-HK"/>
        </w:rPr>
        <w:t xml:space="preserve">, ‘IKEA’S Innovative Human Resource Management Practices and Work Culture’ </w:t>
      </w:r>
      <w:r w:rsidRPr="00C92814">
        <w:rPr>
          <w:rFonts w:ascii="Times New Roman" w:hAnsi="Times New Roman"/>
          <w:i/>
          <w:lang w:eastAsia="zh-HK"/>
        </w:rPr>
        <w:t>ICMR Center for Management Research</w:t>
      </w:r>
      <w:r>
        <w:rPr>
          <w:rFonts w:ascii="Times New Roman" w:hAnsi="Times New Roman" w:hint="eastAsia"/>
          <w:lang w:eastAsia="zh-HK"/>
        </w:rPr>
        <w:t>.</w:t>
      </w:r>
    </w:p>
    <w:p w14:paraId="62208F01" w14:textId="77777777" w:rsidR="004E4C90" w:rsidRDefault="004E4C90" w:rsidP="004E4C90">
      <w:pPr>
        <w:jc w:val="both"/>
        <w:rPr>
          <w:rFonts w:ascii="Times New Roman" w:hAnsi="Times New Roman"/>
          <w:lang w:eastAsia="zh-HK"/>
        </w:rPr>
      </w:pPr>
    </w:p>
    <w:p w14:paraId="161AFC0C" w14:textId="77777777" w:rsidR="004E4C90" w:rsidRDefault="004E4C90" w:rsidP="004E4C90">
      <w:pPr>
        <w:jc w:val="both"/>
        <w:rPr>
          <w:rFonts w:ascii="Times New Roman" w:hAnsi="Times New Roman"/>
          <w:lang w:eastAsia="zh-HK"/>
        </w:rPr>
      </w:pPr>
      <w:r w:rsidRPr="00C92814">
        <w:rPr>
          <w:rFonts w:ascii="Times New Roman" w:hAnsi="Times New Roman"/>
          <w:lang w:eastAsia="zh-HK"/>
        </w:rPr>
        <w:t>Thaker,</w:t>
      </w:r>
      <w:r>
        <w:rPr>
          <w:rFonts w:ascii="Times New Roman" w:hAnsi="Times New Roman" w:hint="eastAsia"/>
          <w:lang w:eastAsia="zh-HK"/>
        </w:rPr>
        <w:t xml:space="preserve"> H.M.T.,</w:t>
      </w:r>
      <w:r w:rsidRPr="00C92814">
        <w:rPr>
          <w:rFonts w:ascii="Times New Roman" w:hAnsi="Times New Roman"/>
          <w:lang w:eastAsia="zh-HK"/>
        </w:rPr>
        <w:t xml:space="preserve"> Khaliq,</w:t>
      </w:r>
      <w:r>
        <w:rPr>
          <w:rFonts w:ascii="Times New Roman" w:hAnsi="Times New Roman" w:hint="eastAsia"/>
          <w:lang w:eastAsia="zh-HK"/>
        </w:rPr>
        <w:t xml:space="preserve"> A.,</w:t>
      </w:r>
      <w:r w:rsidRPr="00C92814">
        <w:rPr>
          <w:rFonts w:ascii="Times New Roman" w:hAnsi="Times New Roman"/>
          <w:lang w:eastAsia="zh-HK"/>
        </w:rPr>
        <w:t xml:space="preserve"> and Thaker</w:t>
      </w:r>
      <w:r>
        <w:rPr>
          <w:rFonts w:ascii="Times New Roman" w:hAnsi="Times New Roman" w:hint="eastAsia"/>
          <w:lang w:eastAsia="zh-HK"/>
        </w:rPr>
        <w:t xml:space="preserve">, M. S. M. T. (2016), </w:t>
      </w:r>
      <w:r w:rsidRPr="00C92814">
        <w:rPr>
          <w:rFonts w:ascii="Times New Roman" w:hAnsi="Times New Roman"/>
          <w:lang w:eastAsia="zh-HK"/>
        </w:rPr>
        <w:t>Evaluating the Service Quality of Malaysian Islamic Banks:</w:t>
      </w:r>
      <w:r>
        <w:rPr>
          <w:rFonts w:ascii="Times New Roman" w:hAnsi="Times New Roman" w:hint="eastAsia"/>
          <w:lang w:eastAsia="zh-HK"/>
        </w:rPr>
        <w:t xml:space="preserve"> </w:t>
      </w:r>
      <w:r w:rsidRPr="00C92814">
        <w:rPr>
          <w:rFonts w:ascii="Times New Roman" w:hAnsi="Times New Roman"/>
          <w:lang w:eastAsia="zh-HK"/>
        </w:rPr>
        <w:t>An Importance-Performance Analysis Approach</w:t>
      </w:r>
      <w:r>
        <w:rPr>
          <w:rFonts w:ascii="Times New Roman" w:hAnsi="Times New Roman" w:hint="eastAsia"/>
          <w:lang w:eastAsia="zh-HK"/>
        </w:rPr>
        <w:t xml:space="preserve">, </w:t>
      </w:r>
      <w:r w:rsidRPr="00C92814">
        <w:rPr>
          <w:rFonts w:ascii="Times New Roman" w:hAnsi="Times New Roman"/>
          <w:i/>
          <w:lang w:eastAsia="zh-HK"/>
        </w:rPr>
        <w:t>International Journal of Business and Information</w:t>
      </w:r>
      <w:r>
        <w:rPr>
          <w:rFonts w:ascii="Times New Roman" w:hAnsi="Times New Roman" w:hint="eastAsia"/>
          <w:lang w:eastAsia="zh-HK"/>
        </w:rPr>
        <w:t xml:space="preserve">, </w:t>
      </w:r>
      <w:r>
        <w:rPr>
          <w:rFonts w:ascii="Times New Roman" w:hAnsi="Times New Roman"/>
          <w:lang w:eastAsia="zh-HK"/>
        </w:rPr>
        <w:t>Vol</w:t>
      </w:r>
      <w:r>
        <w:rPr>
          <w:rFonts w:ascii="Times New Roman" w:hAnsi="Times New Roman" w:hint="eastAsia"/>
          <w:lang w:eastAsia="zh-HK"/>
        </w:rPr>
        <w:t xml:space="preserve">. 11 (3), pp. 341 </w:t>
      </w:r>
      <w:r>
        <w:rPr>
          <w:rFonts w:ascii="Times New Roman" w:hAnsi="Times New Roman"/>
          <w:lang w:eastAsia="zh-HK"/>
        </w:rPr>
        <w:t>–</w:t>
      </w:r>
      <w:r>
        <w:rPr>
          <w:rFonts w:ascii="Times New Roman" w:hAnsi="Times New Roman" w:hint="eastAsia"/>
          <w:lang w:eastAsia="zh-HK"/>
        </w:rPr>
        <w:t xml:space="preserve"> 364.</w:t>
      </w:r>
    </w:p>
    <w:p w14:paraId="2444144E" w14:textId="77777777" w:rsidR="004E4C90" w:rsidRPr="00C92814" w:rsidRDefault="004E4C90" w:rsidP="004E4C90">
      <w:pPr>
        <w:jc w:val="both"/>
        <w:rPr>
          <w:rFonts w:ascii="Times New Roman" w:hAnsi="Times New Roman"/>
          <w:lang w:eastAsia="zh-HK"/>
        </w:rPr>
      </w:pPr>
    </w:p>
    <w:p w14:paraId="62CBB3CC" w14:textId="77777777" w:rsidR="004E4C90" w:rsidRPr="00885E79" w:rsidRDefault="004E4C90" w:rsidP="004E4C90">
      <w:pPr>
        <w:jc w:val="both"/>
        <w:rPr>
          <w:rFonts w:ascii="Times New Roman" w:hAnsi="Times New Roman"/>
          <w:lang w:eastAsia="zh-HK"/>
        </w:rPr>
      </w:pPr>
      <w:r w:rsidRPr="00F44C0D">
        <w:rPr>
          <w:rFonts w:ascii="Times New Roman" w:hAnsi="Times New Roman"/>
          <w:i/>
          <w:lang w:eastAsia="zh-HK"/>
        </w:rPr>
        <w:t>7 Habits of Highly Effective People</w:t>
      </w:r>
      <w:r>
        <w:rPr>
          <w:rFonts w:ascii="Times New Roman" w:hAnsi="Times New Roman" w:hint="eastAsia"/>
          <w:lang w:eastAsia="zh-HK"/>
        </w:rPr>
        <w:t xml:space="preserve"> by </w:t>
      </w:r>
      <w:r>
        <w:rPr>
          <w:rFonts w:ascii="Times New Roman" w:hAnsi="Times New Roman"/>
          <w:lang w:eastAsia="zh-HK"/>
        </w:rPr>
        <w:t>Stephen R. Covey</w:t>
      </w:r>
    </w:p>
    <w:p w14:paraId="16FBA3AB" w14:textId="77777777" w:rsidR="004E4C90" w:rsidRPr="004E4C90" w:rsidRDefault="004E4C90">
      <w:pPr>
        <w:spacing w:after="0" w:line="240" w:lineRule="auto"/>
        <w:rPr>
          <w:b/>
          <w:bCs/>
          <w:lang w:eastAsia="zh-TW"/>
        </w:rPr>
      </w:pPr>
    </w:p>
    <w:sectPr w:rsidR="004E4C90" w:rsidRPr="004E4C90" w:rsidSect="00A12817">
      <w:footerReference w:type="default" r:id="rId14"/>
      <w:pgSz w:w="11906" w:h="16838"/>
      <w:pgMar w:top="720" w:right="720" w:bottom="68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273410" w14:textId="77777777" w:rsidR="00CF79A9" w:rsidRDefault="00CF79A9" w:rsidP="005979E2">
      <w:pPr>
        <w:spacing w:after="0" w:line="240" w:lineRule="auto"/>
      </w:pPr>
      <w:r>
        <w:separator/>
      </w:r>
    </w:p>
  </w:endnote>
  <w:endnote w:type="continuationSeparator" w:id="0">
    <w:p w14:paraId="39DFAA3E" w14:textId="77777777" w:rsidR="00CF79A9" w:rsidRDefault="00CF79A9"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3063276"/>
      <w:docPartObj>
        <w:docPartGallery w:val="Page Numbers (Bottom of Page)"/>
        <w:docPartUnique/>
      </w:docPartObj>
    </w:sdtPr>
    <w:sdtEndPr>
      <w:rPr>
        <w:color w:val="7F7F7F" w:themeColor="background1" w:themeShade="7F"/>
        <w:spacing w:val="60"/>
      </w:rPr>
    </w:sdtEndPr>
    <w:sdtContent>
      <w:p w14:paraId="66BD4A54" w14:textId="77777777" w:rsidR="00C864A2" w:rsidRDefault="00A33B38">
        <w:pPr>
          <w:pStyle w:val="af3"/>
          <w:pBdr>
            <w:top w:val="single" w:sz="4" w:space="1" w:color="D9D9D9" w:themeColor="background1" w:themeShade="D9"/>
          </w:pBdr>
          <w:jc w:val="right"/>
        </w:pPr>
        <w:r>
          <w:fldChar w:fldCharType="begin"/>
        </w:r>
        <w:r>
          <w:instrText xml:space="preserve"> PAGE   \* MERGEFORMAT </w:instrText>
        </w:r>
        <w:r>
          <w:fldChar w:fldCharType="separate"/>
        </w:r>
        <w:r w:rsidR="002032F2">
          <w:rPr>
            <w:noProof/>
          </w:rPr>
          <w:t>1</w:t>
        </w:r>
        <w:r>
          <w:rPr>
            <w:noProof/>
          </w:rPr>
          <w:fldChar w:fldCharType="end"/>
        </w:r>
        <w:r w:rsidR="00C864A2">
          <w:t xml:space="preserve"> | </w:t>
        </w:r>
        <w:r w:rsidR="00C864A2">
          <w:rPr>
            <w:color w:val="7F7F7F" w:themeColor="background1" w:themeShade="7F"/>
            <w:spacing w:val="60"/>
          </w:rPr>
          <w:t>Page</w:t>
        </w:r>
      </w:p>
    </w:sdtContent>
  </w:sdt>
  <w:p w14:paraId="06D95B0D" w14:textId="77777777" w:rsidR="00C864A2" w:rsidRDefault="00C864A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BADA8" w14:textId="77777777" w:rsidR="00CF79A9" w:rsidRDefault="00CF79A9" w:rsidP="005979E2">
      <w:pPr>
        <w:spacing w:after="0" w:line="240" w:lineRule="auto"/>
      </w:pPr>
      <w:r>
        <w:separator/>
      </w:r>
    </w:p>
  </w:footnote>
  <w:footnote w:type="continuationSeparator" w:id="0">
    <w:p w14:paraId="0E74FC36" w14:textId="77777777" w:rsidR="00CF79A9" w:rsidRDefault="00CF79A9"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0BDD3EB6"/>
    <w:multiLevelType w:val="hybridMultilevel"/>
    <w:tmpl w:val="383CC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BE5529"/>
    <w:multiLevelType w:val="hybridMultilevel"/>
    <w:tmpl w:val="C1AC7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248F3244"/>
    <w:multiLevelType w:val="hybridMultilevel"/>
    <w:tmpl w:val="1792AFC0"/>
    <w:lvl w:ilvl="0" w:tplc="C77C80C2">
      <w:start w:val="1"/>
      <w:numFmt w:val="bullet"/>
      <w:lvlText w:val="•"/>
      <w:lvlJc w:val="left"/>
      <w:pPr>
        <w:tabs>
          <w:tab w:val="num" w:pos="720"/>
        </w:tabs>
        <w:ind w:left="720" w:hanging="360"/>
      </w:pPr>
      <w:rPr>
        <w:rFonts w:ascii="Arial" w:hAnsi="Arial" w:cs="Times New Roman" w:hint="default"/>
      </w:rPr>
    </w:lvl>
    <w:lvl w:ilvl="1" w:tplc="301CF340">
      <w:start w:val="1"/>
      <w:numFmt w:val="bullet"/>
      <w:lvlText w:val="•"/>
      <w:lvlJc w:val="left"/>
      <w:pPr>
        <w:tabs>
          <w:tab w:val="num" w:pos="1440"/>
        </w:tabs>
        <w:ind w:left="1440" w:hanging="360"/>
      </w:pPr>
      <w:rPr>
        <w:rFonts w:ascii="Arial" w:hAnsi="Arial" w:cs="Times New Roman" w:hint="default"/>
      </w:rPr>
    </w:lvl>
    <w:lvl w:ilvl="2" w:tplc="99E80232">
      <w:start w:val="1"/>
      <w:numFmt w:val="bullet"/>
      <w:lvlText w:val="•"/>
      <w:lvlJc w:val="left"/>
      <w:pPr>
        <w:tabs>
          <w:tab w:val="num" w:pos="2160"/>
        </w:tabs>
        <w:ind w:left="2160" w:hanging="360"/>
      </w:pPr>
      <w:rPr>
        <w:rFonts w:ascii="Arial" w:hAnsi="Arial" w:cs="Times New Roman" w:hint="default"/>
      </w:rPr>
    </w:lvl>
    <w:lvl w:ilvl="3" w:tplc="95C89C38">
      <w:start w:val="1"/>
      <w:numFmt w:val="bullet"/>
      <w:lvlText w:val="•"/>
      <w:lvlJc w:val="left"/>
      <w:pPr>
        <w:tabs>
          <w:tab w:val="num" w:pos="2880"/>
        </w:tabs>
        <w:ind w:left="2880" w:hanging="360"/>
      </w:pPr>
      <w:rPr>
        <w:rFonts w:ascii="Arial" w:hAnsi="Arial" w:cs="Times New Roman" w:hint="default"/>
      </w:rPr>
    </w:lvl>
    <w:lvl w:ilvl="4" w:tplc="8E0E306A">
      <w:start w:val="1"/>
      <w:numFmt w:val="bullet"/>
      <w:lvlText w:val="•"/>
      <w:lvlJc w:val="left"/>
      <w:pPr>
        <w:tabs>
          <w:tab w:val="num" w:pos="3600"/>
        </w:tabs>
        <w:ind w:left="3600" w:hanging="360"/>
      </w:pPr>
      <w:rPr>
        <w:rFonts w:ascii="Arial" w:hAnsi="Arial" w:cs="Times New Roman" w:hint="default"/>
      </w:rPr>
    </w:lvl>
    <w:lvl w:ilvl="5" w:tplc="97C27338">
      <w:start w:val="1"/>
      <w:numFmt w:val="bullet"/>
      <w:lvlText w:val="•"/>
      <w:lvlJc w:val="left"/>
      <w:pPr>
        <w:tabs>
          <w:tab w:val="num" w:pos="4320"/>
        </w:tabs>
        <w:ind w:left="4320" w:hanging="360"/>
      </w:pPr>
      <w:rPr>
        <w:rFonts w:ascii="Arial" w:hAnsi="Arial" w:cs="Times New Roman" w:hint="default"/>
      </w:rPr>
    </w:lvl>
    <w:lvl w:ilvl="6" w:tplc="90BAA904">
      <w:start w:val="1"/>
      <w:numFmt w:val="bullet"/>
      <w:lvlText w:val="•"/>
      <w:lvlJc w:val="left"/>
      <w:pPr>
        <w:tabs>
          <w:tab w:val="num" w:pos="5040"/>
        </w:tabs>
        <w:ind w:left="5040" w:hanging="360"/>
      </w:pPr>
      <w:rPr>
        <w:rFonts w:ascii="Arial" w:hAnsi="Arial" w:cs="Times New Roman" w:hint="default"/>
      </w:rPr>
    </w:lvl>
    <w:lvl w:ilvl="7" w:tplc="B126B00E">
      <w:start w:val="1"/>
      <w:numFmt w:val="bullet"/>
      <w:lvlText w:val="•"/>
      <w:lvlJc w:val="left"/>
      <w:pPr>
        <w:tabs>
          <w:tab w:val="num" w:pos="5760"/>
        </w:tabs>
        <w:ind w:left="5760" w:hanging="360"/>
      </w:pPr>
      <w:rPr>
        <w:rFonts w:ascii="Arial" w:hAnsi="Arial" w:cs="Times New Roman" w:hint="default"/>
      </w:rPr>
    </w:lvl>
    <w:lvl w:ilvl="8" w:tplc="BF3C0972">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25625244"/>
    <w:multiLevelType w:val="hybridMultilevel"/>
    <w:tmpl w:val="6BB6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E6F02"/>
    <w:multiLevelType w:val="hybridMultilevel"/>
    <w:tmpl w:val="C89469EE"/>
    <w:lvl w:ilvl="0" w:tplc="E1B43F9C">
      <w:start w:val="7"/>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D265483"/>
    <w:multiLevelType w:val="hybridMultilevel"/>
    <w:tmpl w:val="D8AE0330"/>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D7A570C"/>
    <w:multiLevelType w:val="hybridMultilevel"/>
    <w:tmpl w:val="C98463D6"/>
    <w:lvl w:ilvl="0" w:tplc="CADC0108">
      <w:start w:val="7"/>
      <w:numFmt w:val="bullet"/>
      <w:lvlText w:val="-"/>
      <w:lvlJc w:val="left"/>
      <w:pPr>
        <w:ind w:left="360" w:hanging="360"/>
      </w:pPr>
      <w:rPr>
        <w:rFonts w:ascii="Calibri" w:eastAsiaTheme="minorEastAsia" w:hAnsi="Calibri"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8D1D1A"/>
    <w:multiLevelType w:val="hybridMultilevel"/>
    <w:tmpl w:val="92AE9216"/>
    <w:lvl w:ilvl="0" w:tplc="D9DA0258">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0"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1" w15:restartNumberingAfterBreak="0">
    <w:nsid w:val="498D6972"/>
    <w:multiLevelType w:val="hybridMultilevel"/>
    <w:tmpl w:val="ED2062F4"/>
    <w:lvl w:ilvl="0" w:tplc="CE60CB06">
      <w:start w:val="1400"/>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6F7C55"/>
    <w:multiLevelType w:val="hybridMultilevel"/>
    <w:tmpl w:val="64E086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4F025704"/>
    <w:multiLevelType w:val="hybridMultilevel"/>
    <w:tmpl w:val="0EF897F6"/>
    <w:lvl w:ilvl="0" w:tplc="59EAE528">
      <w:numFmt w:val="bullet"/>
      <w:lvlText w:val="•"/>
      <w:lvlJc w:val="left"/>
      <w:pPr>
        <w:ind w:left="1363" w:hanging="720"/>
      </w:pPr>
      <w:rPr>
        <w:rFonts w:ascii="Calibri" w:eastAsia="Times New Roman"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5" w15:restartNumberingAfterBreak="0">
    <w:nsid w:val="4FB651D2"/>
    <w:multiLevelType w:val="hybridMultilevel"/>
    <w:tmpl w:val="A0C4214C"/>
    <w:lvl w:ilvl="0" w:tplc="43FA4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3A7909"/>
    <w:multiLevelType w:val="hybridMultilevel"/>
    <w:tmpl w:val="74AC83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84B7BD5"/>
    <w:multiLevelType w:val="hybridMultilevel"/>
    <w:tmpl w:val="CA5A91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A996A08"/>
    <w:multiLevelType w:val="hybridMultilevel"/>
    <w:tmpl w:val="C4A8F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B528F"/>
    <w:multiLevelType w:val="hybridMultilevel"/>
    <w:tmpl w:val="22381F0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1"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C4C6EC2"/>
    <w:multiLevelType w:val="hybridMultilevel"/>
    <w:tmpl w:val="28269B48"/>
    <w:lvl w:ilvl="0" w:tplc="98C2CBE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34"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15"/>
  </w:num>
  <w:num w:numId="2">
    <w:abstractNumId w:val="36"/>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0"/>
  </w:num>
  <w:num w:numId="7">
    <w:abstractNumId w:val="16"/>
  </w:num>
  <w:num w:numId="8">
    <w:abstractNumId w:val="20"/>
  </w:num>
  <w:num w:numId="9">
    <w:abstractNumId w:val="5"/>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33"/>
  </w:num>
  <w:num w:numId="13">
    <w:abstractNumId w:val="14"/>
  </w:num>
  <w:num w:numId="14">
    <w:abstractNumId w:val="18"/>
  </w:num>
  <w:num w:numId="15">
    <w:abstractNumId w:val="37"/>
  </w:num>
  <w:num w:numId="16">
    <w:abstractNumId w:val="1"/>
  </w:num>
  <w:num w:numId="17">
    <w:abstractNumId w:val="0"/>
  </w:num>
  <w:num w:numId="18">
    <w:abstractNumId w:val="22"/>
  </w:num>
  <w:num w:numId="19">
    <w:abstractNumId w:val="6"/>
  </w:num>
  <w:num w:numId="20">
    <w:abstractNumId w:val="9"/>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6"/>
  </w:num>
  <w:num w:numId="24">
    <w:abstractNumId w:val="21"/>
  </w:num>
  <w:num w:numId="25">
    <w:abstractNumId w:val="28"/>
  </w:num>
  <w:num w:numId="26">
    <w:abstractNumId w:val="19"/>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
  </w:num>
  <w:num w:numId="30">
    <w:abstractNumId w:val="7"/>
  </w:num>
  <w:num w:numId="31">
    <w:abstractNumId w:val="23"/>
  </w:num>
  <w:num w:numId="32">
    <w:abstractNumId w:val="8"/>
  </w:num>
  <w:num w:numId="33">
    <w:abstractNumId w:val="32"/>
  </w:num>
  <w:num w:numId="34">
    <w:abstractNumId w:val="12"/>
  </w:num>
  <w:num w:numId="35">
    <w:abstractNumId w:val="25"/>
  </w:num>
  <w:num w:numId="36">
    <w:abstractNumId w:val="27"/>
  </w:num>
  <w:num w:numId="37">
    <w:abstractNumId w:val="11"/>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D71"/>
    <w:rsid w:val="00007A18"/>
    <w:rsid w:val="000176B9"/>
    <w:rsid w:val="00023018"/>
    <w:rsid w:val="00051DA4"/>
    <w:rsid w:val="0005377B"/>
    <w:rsid w:val="00061054"/>
    <w:rsid w:val="000641D1"/>
    <w:rsid w:val="000A729F"/>
    <w:rsid w:val="000B6E24"/>
    <w:rsid w:val="000C4613"/>
    <w:rsid w:val="000D4CF1"/>
    <w:rsid w:val="000D5123"/>
    <w:rsid w:val="000E642D"/>
    <w:rsid w:val="000F0BBA"/>
    <w:rsid w:val="001047CB"/>
    <w:rsid w:val="00110E88"/>
    <w:rsid w:val="0011347E"/>
    <w:rsid w:val="00121E66"/>
    <w:rsid w:val="00123128"/>
    <w:rsid w:val="00145135"/>
    <w:rsid w:val="00167097"/>
    <w:rsid w:val="00175CB1"/>
    <w:rsid w:val="00180EC4"/>
    <w:rsid w:val="001977ED"/>
    <w:rsid w:val="001B73A8"/>
    <w:rsid w:val="001C34DB"/>
    <w:rsid w:val="001D0607"/>
    <w:rsid w:val="001E4D92"/>
    <w:rsid w:val="00200031"/>
    <w:rsid w:val="002032F2"/>
    <w:rsid w:val="00205F9F"/>
    <w:rsid w:val="00206FE4"/>
    <w:rsid w:val="0024408A"/>
    <w:rsid w:val="00244751"/>
    <w:rsid w:val="00246CF6"/>
    <w:rsid w:val="00251E65"/>
    <w:rsid w:val="00255C6F"/>
    <w:rsid w:val="00281322"/>
    <w:rsid w:val="00283124"/>
    <w:rsid w:val="00285A56"/>
    <w:rsid w:val="00285EE9"/>
    <w:rsid w:val="00290D71"/>
    <w:rsid w:val="00293055"/>
    <w:rsid w:val="002B1D18"/>
    <w:rsid w:val="002B552F"/>
    <w:rsid w:val="002C2097"/>
    <w:rsid w:val="002D42F1"/>
    <w:rsid w:val="002E07EF"/>
    <w:rsid w:val="003239DD"/>
    <w:rsid w:val="00324FA5"/>
    <w:rsid w:val="00347355"/>
    <w:rsid w:val="00352E09"/>
    <w:rsid w:val="00354F3C"/>
    <w:rsid w:val="00356BBE"/>
    <w:rsid w:val="00363F1A"/>
    <w:rsid w:val="003668A7"/>
    <w:rsid w:val="00375AD0"/>
    <w:rsid w:val="003A4629"/>
    <w:rsid w:val="003D69C4"/>
    <w:rsid w:val="003E4BC1"/>
    <w:rsid w:val="003E624D"/>
    <w:rsid w:val="003F422D"/>
    <w:rsid w:val="00412C05"/>
    <w:rsid w:val="00413244"/>
    <w:rsid w:val="00437753"/>
    <w:rsid w:val="00445FB9"/>
    <w:rsid w:val="00450F26"/>
    <w:rsid w:val="0045170B"/>
    <w:rsid w:val="004538E3"/>
    <w:rsid w:val="0046395C"/>
    <w:rsid w:val="00473539"/>
    <w:rsid w:val="004B4480"/>
    <w:rsid w:val="004B5195"/>
    <w:rsid w:val="004C2A60"/>
    <w:rsid w:val="004D2ACA"/>
    <w:rsid w:val="004D3357"/>
    <w:rsid w:val="004E4C90"/>
    <w:rsid w:val="004F2037"/>
    <w:rsid w:val="00510D36"/>
    <w:rsid w:val="00515156"/>
    <w:rsid w:val="005170A8"/>
    <w:rsid w:val="00527A55"/>
    <w:rsid w:val="00532292"/>
    <w:rsid w:val="00545E22"/>
    <w:rsid w:val="00551DEC"/>
    <w:rsid w:val="00570C3D"/>
    <w:rsid w:val="005835C5"/>
    <w:rsid w:val="0059508F"/>
    <w:rsid w:val="00595AFD"/>
    <w:rsid w:val="005979E2"/>
    <w:rsid w:val="005A2B02"/>
    <w:rsid w:val="005B260C"/>
    <w:rsid w:val="005C7206"/>
    <w:rsid w:val="005C7905"/>
    <w:rsid w:val="005D1BCA"/>
    <w:rsid w:val="005E3D55"/>
    <w:rsid w:val="005E6A86"/>
    <w:rsid w:val="005F4D08"/>
    <w:rsid w:val="005F52B9"/>
    <w:rsid w:val="005F540B"/>
    <w:rsid w:val="005F699B"/>
    <w:rsid w:val="005F6C83"/>
    <w:rsid w:val="005F7FE6"/>
    <w:rsid w:val="006254C0"/>
    <w:rsid w:val="0063195C"/>
    <w:rsid w:val="00633854"/>
    <w:rsid w:val="00642690"/>
    <w:rsid w:val="00696A71"/>
    <w:rsid w:val="006A3C63"/>
    <w:rsid w:val="006C1C6E"/>
    <w:rsid w:val="006D09BB"/>
    <w:rsid w:val="006D1D4D"/>
    <w:rsid w:val="006F7461"/>
    <w:rsid w:val="00704537"/>
    <w:rsid w:val="0071328B"/>
    <w:rsid w:val="00726329"/>
    <w:rsid w:val="007268F8"/>
    <w:rsid w:val="007272D1"/>
    <w:rsid w:val="00747983"/>
    <w:rsid w:val="00782C33"/>
    <w:rsid w:val="007851FE"/>
    <w:rsid w:val="00797D86"/>
    <w:rsid w:val="007A2CB3"/>
    <w:rsid w:val="007C6E95"/>
    <w:rsid w:val="007D3A8D"/>
    <w:rsid w:val="007E0C79"/>
    <w:rsid w:val="007F2D4C"/>
    <w:rsid w:val="007F343B"/>
    <w:rsid w:val="008038C6"/>
    <w:rsid w:val="008111AD"/>
    <w:rsid w:val="00814457"/>
    <w:rsid w:val="008172B7"/>
    <w:rsid w:val="00840D82"/>
    <w:rsid w:val="008476BF"/>
    <w:rsid w:val="008627A0"/>
    <w:rsid w:val="00882AFB"/>
    <w:rsid w:val="008A4909"/>
    <w:rsid w:val="008C4A4D"/>
    <w:rsid w:val="008D510F"/>
    <w:rsid w:val="008F206F"/>
    <w:rsid w:val="00902AE4"/>
    <w:rsid w:val="00910D99"/>
    <w:rsid w:val="00916492"/>
    <w:rsid w:val="009260AB"/>
    <w:rsid w:val="0094223F"/>
    <w:rsid w:val="00981671"/>
    <w:rsid w:val="009A3013"/>
    <w:rsid w:val="009A382E"/>
    <w:rsid w:val="009B13E1"/>
    <w:rsid w:val="009F2DE4"/>
    <w:rsid w:val="00A12817"/>
    <w:rsid w:val="00A249A2"/>
    <w:rsid w:val="00A33B38"/>
    <w:rsid w:val="00A36D7E"/>
    <w:rsid w:val="00A53506"/>
    <w:rsid w:val="00A578D4"/>
    <w:rsid w:val="00A92F68"/>
    <w:rsid w:val="00A95184"/>
    <w:rsid w:val="00A97D05"/>
    <w:rsid w:val="00AA5C2F"/>
    <w:rsid w:val="00AB188F"/>
    <w:rsid w:val="00AE5F1F"/>
    <w:rsid w:val="00AF2A87"/>
    <w:rsid w:val="00AF6654"/>
    <w:rsid w:val="00AF7CAD"/>
    <w:rsid w:val="00B24681"/>
    <w:rsid w:val="00B45BD3"/>
    <w:rsid w:val="00B57700"/>
    <w:rsid w:val="00BA55BE"/>
    <w:rsid w:val="00BC51FA"/>
    <w:rsid w:val="00BD4254"/>
    <w:rsid w:val="00BD51BE"/>
    <w:rsid w:val="00BE2D85"/>
    <w:rsid w:val="00BE57A8"/>
    <w:rsid w:val="00C068BD"/>
    <w:rsid w:val="00C23339"/>
    <w:rsid w:val="00C27824"/>
    <w:rsid w:val="00C27EC6"/>
    <w:rsid w:val="00C32743"/>
    <w:rsid w:val="00C360D3"/>
    <w:rsid w:val="00C366AC"/>
    <w:rsid w:val="00C466A7"/>
    <w:rsid w:val="00C47D8C"/>
    <w:rsid w:val="00C60568"/>
    <w:rsid w:val="00C864A2"/>
    <w:rsid w:val="00CD5B6A"/>
    <w:rsid w:val="00CE7C1D"/>
    <w:rsid w:val="00CF387E"/>
    <w:rsid w:val="00CF79A9"/>
    <w:rsid w:val="00D110FE"/>
    <w:rsid w:val="00D15FEF"/>
    <w:rsid w:val="00D2320F"/>
    <w:rsid w:val="00D44593"/>
    <w:rsid w:val="00D566AB"/>
    <w:rsid w:val="00D63A72"/>
    <w:rsid w:val="00D708F2"/>
    <w:rsid w:val="00D708F9"/>
    <w:rsid w:val="00D70D8D"/>
    <w:rsid w:val="00D72A80"/>
    <w:rsid w:val="00D72BA4"/>
    <w:rsid w:val="00D80284"/>
    <w:rsid w:val="00D81BDC"/>
    <w:rsid w:val="00D82527"/>
    <w:rsid w:val="00D83F5C"/>
    <w:rsid w:val="00D83F6B"/>
    <w:rsid w:val="00D86CEE"/>
    <w:rsid w:val="00DF79D3"/>
    <w:rsid w:val="00E22988"/>
    <w:rsid w:val="00E359E0"/>
    <w:rsid w:val="00E40F19"/>
    <w:rsid w:val="00E535E8"/>
    <w:rsid w:val="00E618B7"/>
    <w:rsid w:val="00E701F9"/>
    <w:rsid w:val="00E730C8"/>
    <w:rsid w:val="00E76DFB"/>
    <w:rsid w:val="00EB0BD5"/>
    <w:rsid w:val="00EB52D7"/>
    <w:rsid w:val="00EC3D4A"/>
    <w:rsid w:val="00EC41F3"/>
    <w:rsid w:val="00ED7AAA"/>
    <w:rsid w:val="00EE6ED5"/>
    <w:rsid w:val="00EF0391"/>
    <w:rsid w:val="00F101D2"/>
    <w:rsid w:val="00F31016"/>
    <w:rsid w:val="00F35E1E"/>
    <w:rsid w:val="00F50463"/>
    <w:rsid w:val="00F51EF1"/>
    <w:rsid w:val="00F640CD"/>
    <w:rsid w:val="00F85AE0"/>
    <w:rsid w:val="00F8656B"/>
    <w:rsid w:val="00F95EFD"/>
    <w:rsid w:val="00FC31E2"/>
    <w:rsid w:val="00FC4E60"/>
    <w:rsid w:val="00FD5750"/>
    <w:rsid w:val="00FD5AB5"/>
    <w:rsid w:val="00FE420D"/>
    <w:rsid w:val="00FF6280"/>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9A4BECC"/>
  <w15:docId w15:val="{D92B63CD-DBAB-4BA8-A557-EC8473A0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 w:type="character" w:customStyle="1" w:styleId="apple-converted-space">
    <w:name w:val="apple-converted-space"/>
    <w:basedOn w:val="a0"/>
    <w:rsid w:val="00D72A80"/>
  </w:style>
  <w:style w:type="character" w:styleId="af7">
    <w:name w:val="FollowedHyperlink"/>
    <w:basedOn w:val="a0"/>
    <w:uiPriority w:val="99"/>
    <w:semiHidden/>
    <w:unhideWhenUsed/>
    <w:rsid w:val="00D72A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695232559">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29925856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21113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C0A0BBA-123F-441D-98A4-E327A93DB283}">
  <ds:schemaRefs>
    <ds:schemaRef ds:uri="http://purl.org/dc/terms/"/>
    <ds:schemaRef ds:uri="http://schemas.microsoft.com/office/2006/metadata/properties"/>
    <ds:schemaRef ds:uri="http://purl.org/dc/dcmitype/"/>
    <ds:schemaRef ds:uri="http://www.w3.org/XML/1998/namespac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22</Pages>
  <Words>8177</Words>
  <Characters>46613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Roy</cp:lastModifiedBy>
  <cp:revision>28</cp:revision>
  <cp:lastPrinted>2017-08-11T06:44:00Z</cp:lastPrinted>
  <dcterms:created xsi:type="dcterms:W3CDTF">2018-03-03T03:01:00Z</dcterms:created>
  <dcterms:modified xsi:type="dcterms:W3CDTF">2018-03-04T07:19:00Z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