
<file path=[Content_Types].xml><?xml version="1.0" encoding="utf-8"?>
<Types xmlns="http://schemas.openxmlformats.org/package/2006/content-types">
  <Default Extension="png" ContentType="image/png"/>
  <Default Extension="bin" ContentType="application/vnd.ms-office.activeX"/>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sdt>
      <w:sdtPr>
        <w:rPr>
          <w:rFonts w:ascii="Arial" w:hAnsi="Arial" w:cs="Arial"/>
          <w:b/>
          <w:sz w:val="24"/>
          <w:szCs w:val="24"/>
        </w:rPr>
        <w:id w:val="-470682004"/>
        <w:docPartObj>
          <w:docPartGallery w:val="Cover Pages"/>
          <w:docPartUnique/>
        </w:docPartObj>
      </w:sdtPr>
      <w:sdtContent>
        <w:p w:rsidR="005F4514" w:rsidRDefault="005F4514" w14:paraId="6CB827C5" w14:textId="4EA02D5C">
          <w:pPr>
            <w:rPr>
              <w:rFonts w:ascii="Arial" w:hAnsi="Arial" w:cs="Arial"/>
              <w:b/>
              <w:sz w:val="24"/>
              <w:szCs w:val="24"/>
            </w:rPr>
          </w:pPr>
          <w:r w:rsidRPr="005F4514">
            <w:rPr>
              <w:rFonts w:ascii="Arial" w:hAnsi="Arial" w:cs="Arial"/>
              <w:b/>
              <w:noProof/>
              <w:color w:val="FFFFFF" w:themeColor="background1"/>
              <w:sz w:val="24"/>
              <w:szCs w:val="24"/>
            </w:rPr>
            <mc:AlternateContent>
              <mc:Choice Requires="wpg">
                <w:drawing>
                  <wp:anchor distT="0" distB="0" distL="114300" distR="114300" simplePos="0" relativeHeight="251659264" behindDoc="0" locked="0" layoutInCell="1" allowOverlap="1" wp14:anchorId="044070A2" wp14:editId="372DA755">
                    <wp:simplePos x="0" y="0"/>
                    <wp:positionH relativeFrom="page">
                      <wp:align>center</wp:align>
                    </wp:positionH>
                    <wp:positionV relativeFrom="page">
                      <wp:align>center</wp:align>
                    </wp:positionV>
                    <wp:extent cx="6858000" cy="9144000"/>
                    <wp:effectExtent l="0" t="0" r="2540" b="635"/>
                    <wp:wrapNone/>
                    <wp:docPr id="11" name="Group 11"/>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5F4514" w:rsidRDefault="005F4514" w14:paraId="3C0F1E4F" w14:textId="7AC18946">
                                  <w:pPr>
                                    <w:pStyle w:val="NoSpacing"/>
                                    <w:spacing w:after="120"/>
                                    <w:rPr>
                                      <w:rFonts w:asciiTheme="majorHAnsi" w:hAnsiTheme="majorHAnsi" w:eastAsiaTheme="majorEastAsia" w:cstheme="majorBidi"/>
                                      <w:color w:val="FFFFFF" w:themeColor="background1"/>
                                      <w:sz w:val="84"/>
                                      <w:szCs w:val="84"/>
                                    </w:rPr>
                                  </w:pPr>
                                  <w:r>
                                    <w:rPr>
                                      <w:rFonts w:asciiTheme="majorHAnsi" w:hAnsiTheme="majorHAnsi" w:eastAsiaTheme="majorEastAsia" w:cstheme="majorBidi"/>
                                      <w:color w:val="FFFFFF" w:themeColor="background1"/>
                                      <w:sz w:val="84"/>
                                      <w:szCs w:val="84"/>
                                    </w:rPr>
                                    <w:t>An Introduction to Sports Marketing</w:t>
                                  </w:r>
                                </w:p>
                                <w:sdt>
                                  <w:sdtPr>
                                    <w:rPr>
                                      <w:color w:val="FFFFFF" w:themeColor="background1"/>
                                      <w:sz w:val="28"/>
                                      <w:szCs w:val="28"/>
                                    </w:rPr>
                                    <w:alias w:val="Subtitle"/>
                                    <w:tag w:val=""/>
                                    <w:id w:val="1611937615"/>
                                    <w:showingPlcHdr/>
                                    <w:dataBinding w:prefixMappings="xmlns:ns0='http://purl.org/dc/elements/1.1/' xmlns:ns1='http://schemas.openxmlformats.org/package/2006/metadata/core-properties' " w:xpath="/ns1:coreProperties[1]/ns0:subject[1]" w:storeItemID="{6C3C8BC8-F283-45AE-878A-BAB7291924A1}"/>
                                    <w:text/>
                                  </w:sdtPr>
                                  <w:sdtContent>
                                    <w:p w:rsidR="005F4514" w:rsidRDefault="005F4514" w14:paraId="2B0A81A3" w14:textId="43D318C7">
                                      <w:pPr>
                                        <w:pStyle w:val="NoSpacing"/>
                                        <w:rPr>
                                          <w:color w:val="FFFFFF" w:themeColor="background1"/>
                                          <w:sz w:val="28"/>
                                          <w:szCs w:val="28"/>
                                        </w:rPr>
                                      </w:pPr>
                                      <w:r>
                                        <w:rPr>
                                          <w:color w:val="FFFFFF" w:themeColor="background1"/>
                                          <w:sz w:val="28"/>
                                          <w:szCs w:val="28"/>
                                        </w:rPr>
                                        <w:t xml:space="preserve">     </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rsidR="005F4514" w:rsidRDefault="005F4514" w14:paraId="468139BB" w14:textId="64198BDC">
                                      <w:pPr>
                                        <w:pStyle w:val="NoSpacing"/>
                                        <w:rPr>
                                          <w:color w:val="FFFFFF" w:themeColor="background1"/>
                                          <w:sz w:val="32"/>
                                          <w:szCs w:val="32"/>
                                        </w:rPr>
                                      </w:pPr>
                                      <w:r>
                                        <w:rPr>
                                          <w:color w:val="FFFFFF" w:themeColor="background1"/>
                                          <w:sz w:val="32"/>
                                          <w:szCs w:val="32"/>
                                        </w:rPr>
                                        <w:t>Evan Daley (1903810)</w:t>
                                      </w:r>
                                    </w:p>
                                  </w:sdtContent>
                                </w:sdt>
                                <w:p w:rsidR="005F4514" w:rsidRDefault="005F4514" w14:paraId="669093B9" w14:textId="50A45D1E">
                                  <w:pPr>
                                    <w:pStyle w:val="NoSpacing"/>
                                    <w:rPr>
                                      <w:color w:val="FFFFFF" w:themeColor="background1"/>
                                      <w:sz w:val="18"/>
                                      <w:szCs w:val="18"/>
                                    </w:rPr>
                                  </w:pPr>
                                  <w:sdt>
                                    <w:sdtPr>
                                      <w:rPr>
                                        <w:caps/>
                                        <w:color w:val="FFFFFF" w:themeColor="background1"/>
                                        <w:sz w:val="18"/>
                                        <w:szCs w:val="18"/>
                                      </w:rPr>
                                      <w:alias w:val="Company"/>
                                      <w:tag w:val=""/>
                                      <w:id w:val="-775099975"/>
                                      <w:dataBinding w:prefixMappings="xmlns:ns0='http://schemas.openxmlformats.org/officeDocument/2006/extended-properties' " w:xpath="/ns0:Properties[1]/ns0:Company[1]" w:storeItemID="{6668398D-A668-4E3E-A5EB-62B293D839F1}"/>
                                      <w:text/>
                                    </w:sdtPr>
                                    <w:sdtContent>
                                      <w:r>
                                        <w:rPr>
                                          <w:caps/>
                                          <w:color w:val="FFFFFF" w:themeColor="background1"/>
                                          <w:sz w:val="18"/>
                                          <w:szCs w:val="18"/>
                                        </w:rPr>
                                        <w:t>University of Wales Trinity Saint David</w:t>
                                      </w:r>
                                    </w:sdtContent>
                                  </w:sdt>
                                  <w:r>
                                    <w:rPr>
                                      <w:color w:val="FFFFFF" w:themeColor="background1"/>
                                      <w:sz w:val="18"/>
                                      <w:szCs w:val="18"/>
                                    </w:rPr>
                                    <w:t>  </w:t>
                                  </w:r>
                                  <w:sdt>
                                    <w:sdtPr>
                                      <w:rPr>
                                        <w:color w:val="FFFFFF" w:themeColor="background1"/>
                                        <w:sz w:val="18"/>
                                        <w:szCs w:val="18"/>
                                      </w:rPr>
                                      <w:alias w:val="Address"/>
                                      <w:tag w:val=""/>
                                      <w:id w:val="-669564449"/>
                                      <w:showingPlcHdr/>
                                      <w:dataBinding w:prefixMappings="xmlns:ns0='http://schemas.microsoft.com/office/2006/coverPageProps' " w:xpath="/ns0:CoverPageProperties[1]/ns0:CompanyAddress[1]" w:storeItemID="{55AF091B-3C7A-41E3-B477-F2FDAA23CFDA}"/>
                                      <w:text/>
                                    </w:sdtPr>
                                    <w:sdtContent>
                                      <w:r>
                                        <w:rPr>
                                          <w:color w:val="FFFFFF" w:themeColor="background1"/>
                                          <w:sz w:val="18"/>
                                          <w:szCs w:val="18"/>
                                        </w:rPr>
                                        <w:t xml:space="preserve">     </w:t>
                                      </w:r>
                                    </w:sdtContent>
                                  </w:sdt>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w14:anchorId="681ECEEB">
                  <v:group id="Group 11" style="position:absolute;margin-left:0;margin-top:0;width:540pt;height:10in;z-index:251659264;mso-width-percent:882;mso-height-percent:909;mso-position-horizontal:center;mso-position-horizontal-relative:page;mso-position-vertical:center;mso-position-vertical-relative:page;mso-width-percent:882;mso-height-percent:909" coordsize="68580,91440" o:spid="_x0000_s1026" w14:anchorId="044070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">
                    <v:rect id="Rectangle 33" style="position:absolute;left:2286;width:66294;height:91440;visibility:visible;mso-wrap-style:square;v-text-anchor:bottom" o:spid="_x0000_s1027" fillcolor="black [3213]"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v:textbox inset="36pt,1in,1in,208.8pt">
                        <w:txbxContent>
                          <w:p w:rsidR="005F4514" w:rsidRDefault="005F4514" w14:paraId="4C17638A" w14:textId="7AC18946">
                            <w:pPr>
                              <w:pStyle w:val="NoSpacing"/>
                              <w:spacing w:after="120"/>
                              <w:rPr>
                                <w:rFonts w:asciiTheme="majorHAnsi" w:hAnsiTheme="majorHAnsi" w:eastAsiaTheme="majorEastAsia" w:cstheme="majorBidi"/>
                                <w:color w:val="FFFFFF" w:themeColor="background1"/>
                                <w:sz w:val="84"/>
                                <w:szCs w:val="84"/>
                              </w:rPr>
                            </w:pPr>
                            <w:r>
                              <w:rPr>
                                <w:rFonts w:asciiTheme="majorHAnsi" w:hAnsiTheme="majorHAnsi" w:eastAsiaTheme="majorEastAsia" w:cstheme="majorBidi"/>
                                <w:color w:val="FFFFFF" w:themeColor="background1"/>
                                <w:sz w:val="84"/>
                                <w:szCs w:val="84"/>
                              </w:rPr>
                              <w:t>An Introduction to Sports Marketing</w:t>
                            </w:r>
                          </w:p>
                          <w:sdt>
                            <w:sdtPr>
                              <w:rPr>
                                <w:color w:val="FFFFFF" w:themeColor="background1"/>
                                <w:sz w:val="28"/>
                                <w:szCs w:val="28"/>
                              </w:rPr>
                              <w:alias w:val="Subtitle"/>
                              <w:tag w:val=""/>
                              <w:id w:val="1611937615"/>
                              <w:showingPlcHdr/>
                              <w:dataBinding w:prefixMappings="xmlns:ns0='http://purl.org/dc/elements/1.1/' xmlns:ns1='http://schemas.openxmlformats.org/package/2006/metadata/core-properties' " w:xpath="/ns1:coreProperties[1]/ns0:subject[1]" w:storeItemID="{6C3C8BC8-F283-45AE-878A-BAB7291924A1}"/>
                              <w:text/>
                            </w:sdtPr>
                            <w:sdtContent>
                              <w:p w:rsidR="005F4514" w:rsidRDefault="005F4514" w14:paraId="207CCF61" w14:textId="43D318C7">
                                <w:pPr>
                                  <w:pStyle w:val="NoSpacing"/>
                                  <w:rPr>
                                    <w:color w:val="FFFFFF" w:themeColor="background1"/>
                                    <w:sz w:val="28"/>
                                    <w:szCs w:val="28"/>
                                  </w:rPr>
                                </w:pPr>
                                <w:r>
                                  <w:rPr>
                                    <w:color w:val="FFFFFF" w:themeColor="background1"/>
                                    <w:sz w:val="28"/>
                                    <w:szCs w:val="28"/>
                                  </w:rPr>
                                  <w:t xml:space="preserve">     </w:t>
                                </w:r>
                              </w:p>
                            </w:sdtContent>
                          </w:sdt>
                        </w:txbxContent>
                      </v:textbox>
                    </v:rect>
                    <v:rect id="Rectangle 34" style="position:absolute;width:2286;height:91440;visibility:visible;mso-wrap-style:square;v-text-anchor:middle" o:spid="_x0000_s1028" fillcolor="gray [1629]"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v:shapetype id="_x0000_t202" coordsize="21600,21600" o:spt="202" path="m,l,21600r21600,l21600,xe">
                      <v:stroke joinstyle="miter"/>
                      <v:path gradientshapeok="t" o:connecttype="rect"/>
                    </v:shapetype>
                    <v:shape id="Text Box 35" style="position:absolute;left:2286;top:71628;width:66294;height:15614;visibility:visible;mso-wrap-style:square;v-text-anchor:bottom" o:spid="_x0000_s1029" filled="f" stroked="f"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v:textbox inset="36pt,0,1in,0">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rsidR="005F4514" w:rsidRDefault="005F4514" w14:paraId="37D3060A" w14:textId="64198BDC">
                                <w:pPr>
                                  <w:pStyle w:val="NoSpacing"/>
                                  <w:rPr>
                                    <w:color w:val="FFFFFF" w:themeColor="background1"/>
                                    <w:sz w:val="32"/>
                                    <w:szCs w:val="32"/>
                                  </w:rPr>
                                </w:pPr>
                                <w:r>
                                  <w:rPr>
                                    <w:color w:val="FFFFFF" w:themeColor="background1"/>
                                    <w:sz w:val="32"/>
                                    <w:szCs w:val="32"/>
                                  </w:rPr>
                                  <w:t>Evan Daley (1903810)</w:t>
                                </w:r>
                              </w:p>
                            </w:sdtContent>
                          </w:sdt>
                          <w:p w:rsidR="005F4514" w:rsidRDefault="005F4514" w14:paraId="59E8CC74" w14:textId="50A45D1E">
                            <w:pPr>
                              <w:pStyle w:val="NoSpacing"/>
                              <w:rPr>
                                <w:color w:val="FFFFFF" w:themeColor="background1"/>
                                <w:sz w:val="18"/>
                                <w:szCs w:val="18"/>
                              </w:rPr>
                            </w:pPr>
                            <w:sdt>
                              <w:sdtPr>
                                <w:rPr>
                                  <w:caps/>
                                  <w:color w:val="FFFFFF" w:themeColor="background1"/>
                                  <w:sz w:val="18"/>
                                  <w:szCs w:val="18"/>
                                </w:rPr>
                                <w:alias w:val="Company"/>
                                <w:tag w:val=""/>
                                <w:id w:val="-775099975"/>
                                <w:dataBinding w:prefixMappings="xmlns:ns0='http://schemas.openxmlformats.org/officeDocument/2006/extended-properties' " w:xpath="/ns0:Properties[1]/ns0:Company[1]" w:storeItemID="{6668398D-A668-4E3E-A5EB-62B293D839F1}"/>
                                <w:text/>
                              </w:sdtPr>
                              <w:sdtContent>
                                <w:r>
                                  <w:rPr>
                                    <w:caps/>
                                    <w:color w:val="FFFFFF" w:themeColor="background1"/>
                                    <w:sz w:val="18"/>
                                    <w:szCs w:val="18"/>
                                  </w:rPr>
                                  <w:t>University of Wales Trinity Saint David</w:t>
                                </w:r>
                              </w:sdtContent>
                            </w:sdt>
                            <w:r>
                              <w:rPr>
                                <w:color w:val="FFFFFF" w:themeColor="background1"/>
                                <w:sz w:val="18"/>
                                <w:szCs w:val="18"/>
                              </w:rPr>
                              <w:t>  </w:t>
                            </w:r>
                            <w:sdt>
                              <w:sdtPr>
                                <w:rPr>
                                  <w:color w:val="FFFFFF" w:themeColor="background1"/>
                                  <w:sz w:val="18"/>
                                  <w:szCs w:val="18"/>
                                </w:rPr>
                                <w:alias w:val="Address"/>
                                <w:tag w:val=""/>
                                <w:id w:val="-669564449"/>
                                <w:showingPlcHdr/>
                                <w:dataBinding w:prefixMappings="xmlns:ns0='http://schemas.microsoft.com/office/2006/coverPageProps' " w:xpath="/ns0:CoverPageProperties[1]/ns0:CompanyAddress[1]" w:storeItemID="{55AF091B-3C7A-41E3-B477-F2FDAA23CFDA}"/>
                                <w:text/>
                              </w:sdtPr>
                              <w:sdtContent>
                                <w:r>
                                  <w:rPr>
                                    <w:color w:val="FFFFFF" w:themeColor="background1"/>
                                    <w:sz w:val="18"/>
                                    <w:szCs w:val="18"/>
                                  </w:rPr>
                                  <w:t xml:space="preserve">     </w:t>
                                </w:r>
                              </w:sdtContent>
                            </w:sdt>
                          </w:p>
                        </w:txbxContent>
                      </v:textbox>
                    </v:shape>
                    <w10:wrap anchorx="page" anchory="page"/>
                  </v:group>
                </w:pict>
              </mc:Fallback>
            </mc:AlternateContent>
          </w:r>
          <w:r>
            <w:rPr>
              <w:rFonts w:ascii="Arial" w:hAnsi="Arial" w:cs="Arial"/>
              <w:b/>
              <w:sz w:val="24"/>
              <w:szCs w:val="24"/>
            </w:rPr>
            <w:br w:type="page"/>
          </w:r>
        </w:p>
      </w:sdtContent>
    </w:sdt>
    <w:p w:rsidRPr="005F4514" w:rsidR="005F4514" w:rsidP="005F4514" w:rsidRDefault="005F4514" w14:paraId="026F8063" w14:textId="77777777">
      <w:pPr>
        <w:spacing w:line="720" w:lineRule="auto"/>
        <w:jc w:val="center"/>
        <w:rPr>
          <w:rFonts w:ascii="Arial" w:hAnsi="Arial" w:cs="Arial"/>
          <w:b/>
          <w:sz w:val="24"/>
          <w:szCs w:val="24"/>
        </w:rPr>
      </w:pPr>
      <w:r w:rsidRPr="005F4514">
        <w:rPr>
          <w:rFonts w:ascii="Arial" w:hAnsi="Arial" w:cs="Arial"/>
          <w:b/>
          <w:sz w:val="24"/>
          <w:szCs w:val="24"/>
        </w:rPr>
        <w:lastRenderedPageBreak/>
        <w:t xml:space="preserve">Contents: </w:t>
      </w:r>
    </w:p>
    <w:p w:rsidRPr="005F4514" w:rsidR="005F4514" w:rsidP="005F4514" w:rsidRDefault="005F4514" w14:paraId="0A9D185B" w14:textId="77777777">
      <w:pPr>
        <w:spacing w:line="720" w:lineRule="auto"/>
        <w:jc w:val="center"/>
        <w:rPr>
          <w:rFonts w:ascii="Arial" w:hAnsi="Arial" w:cs="Arial"/>
          <w:b/>
          <w:sz w:val="24"/>
          <w:szCs w:val="24"/>
        </w:rPr>
      </w:pPr>
      <w:r w:rsidRPr="005F4514">
        <w:rPr>
          <w:rFonts w:ascii="Arial" w:hAnsi="Arial" w:cs="Arial"/>
          <w:b/>
          <w:sz w:val="24"/>
          <w:szCs w:val="24"/>
        </w:rPr>
        <w:t>1.</w:t>
      </w:r>
      <w:r w:rsidRPr="005F4514">
        <w:rPr>
          <w:rFonts w:ascii="Arial" w:hAnsi="Arial" w:cs="Arial"/>
          <w:b/>
          <w:sz w:val="24"/>
          <w:szCs w:val="24"/>
        </w:rPr>
        <w:tab/>
      </w:r>
      <w:r w:rsidRPr="005F4514">
        <w:rPr>
          <w:rFonts w:ascii="Arial" w:hAnsi="Arial" w:cs="Arial"/>
          <w:b/>
          <w:sz w:val="24"/>
          <w:szCs w:val="24"/>
        </w:rPr>
        <w:t>Introduction</w:t>
      </w:r>
    </w:p>
    <w:p w:rsidRPr="005F4514" w:rsidR="005F4514" w:rsidP="005F4514" w:rsidRDefault="005F4514" w14:paraId="47BC0BFD" w14:textId="3CD93FC5">
      <w:pPr>
        <w:spacing w:line="720" w:lineRule="auto"/>
        <w:jc w:val="center"/>
        <w:rPr>
          <w:rFonts w:ascii="Arial" w:hAnsi="Arial" w:cs="Arial"/>
          <w:b/>
          <w:sz w:val="24"/>
          <w:szCs w:val="24"/>
        </w:rPr>
      </w:pPr>
      <w:r w:rsidRPr="005F4514">
        <w:rPr>
          <w:rFonts w:ascii="Arial" w:hAnsi="Arial" w:cs="Arial"/>
          <w:b/>
          <w:sz w:val="24"/>
          <w:szCs w:val="24"/>
        </w:rPr>
        <w:t>2.</w:t>
      </w:r>
      <w:r w:rsidRPr="005F4514">
        <w:rPr>
          <w:rFonts w:ascii="Arial" w:hAnsi="Arial" w:cs="Arial"/>
          <w:b/>
          <w:sz w:val="24"/>
          <w:szCs w:val="24"/>
        </w:rPr>
        <w:tab/>
      </w:r>
      <w:r w:rsidR="008F2F60">
        <w:rPr>
          <w:rFonts w:ascii="Arial" w:hAnsi="Arial" w:cs="Arial"/>
          <w:b/>
          <w:sz w:val="24"/>
          <w:szCs w:val="24"/>
        </w:rPr>
        <w:t>Types of Marketing</w:t>
      </w:r>
    </w:p>
    <w:p w:rsidRPr="005F4514" w:rsidR="005F4514" w:rsidP="005F4514" w:rsidRDefault="005F4514" w14:paraId="1424CAD6" w14:textId="24FB0619">
      <w:pPr>
        <w:spacing w:line="720" w:lineRule="auto"/>
        <w:jc w:val="center"/>
        <w:rPr>
          <w:rFonts w:ascii="Arial" w:hAnsi="Arial" w:cs="Arial"/>
          <w:b/>
          <w:sz w:val="24"/>
          <w:szCs w:val="24"/>
        </w:rPr>
      </w:pPr>
      <w:r w:rsidRPr="005F4514">
        <w:rPr>
          <w:rFonts w:ascii="Arial" w:hAnsi="Arial" w:cs="Arial"/>
          <w:b/>
          <w:sz w:val="24"/>
          <w:szCs w:val="24"/>
        </w:rPr>
        <w:t>3.</w:t>
      </w:r>
      <w:r w:rsidRPr="005F4514">
        <w:rPr>
          <w:rFonts w:ascii="Arial" w:hAnsi="Arial" w:cs="Arial"/>
          <w:b/>
          <w:sz w:val="24"/>
          <w:szCs w:val="24"/>
        </w:rPr>
        <w:tab/>
      </w:r>
      <w:r w:rsidR="008F2F60">
        <w:rPr>
          <w:rFonts w:ascii="Arial" w:hAnsi="Arial" w:cs="Arial"/>
          <w:b/>
          <w:sz w:val="24"/>
          <w:szCs w:val="24"/>
        </w:rPr>
        <w:t>Marketing Strategy</w:t>
      </w:r>
    </w:p>
    <w:p w:rsidRPr="005F4514" w:rsidR="005F4514" w:rsidP="005F4514" w:rsidRDefault="005F4514" w14:paraId="62862771" w14:textId="55AF1F30">
      <w:pPr>
        <w:spacing w:line="720" w:lineRule="auto"/>
        <w:jc w:val="center"/>
        <w:rPr>
          <w:rFonts w:ascii="Arial" w:hAnsi="Arial" w:cs="Arial"/>
          <w:b/>
          <w:sz w:val="24"/>
          <w:szCs w:val="24"/>
        </w:rPr>
      </w:pPr>
      <w:r w:rsidRPr="005F4514">
        <w:rPr>
          <w:rFonts w:ascii="Arial" w:hAnsi="Arial" w:cs="Arial"/>
          <w:b/>
          <w:sz w:val="24"/>
          <w:szCs w:val="24"/>
        </w:rPr>
        <w:t>4.</w:t>
      </w:r>
      <w:r w:rsidRPr="005F4514">
        <w:rPr>
          <w:rFonts w:ascii="Arial" w:hAnsi="Arial" w:cs="Arial"/>
          <w:b/>
          <w:sz w:val="24"/>
          <w:szCs w:val="24"/>
        </w:rPr>
        <w:tab/>
      </w:r>
      <w:r w:rsidR="008F2F60">
        <w:rPr>
          <w:rFonts w:ascii="Arial" w:hAnsi="Arial" w:cs="Arial"/>
          <w:b/>
          <w:sz w:val="24"/>
          <w:szCs w:val="24"/>
        </w:rPr>
        <w:t xml:space="preserve">Sponsorships </w:t>
      </w:r>
    </w:p>
    <w:p w:rsidRPr="005F4514" w:rsidR="005F4514" w:rsidP="005F4514" w:rsidRDefault="005F4514" w14:paraId="4FA400A1" w14:textId="70B62821">
      <w:pPr>
        <w:spacing w:line="720" w:lineRule="auto"/>
        <w:jc w:val="center"/>
        <w:rPr>
          <w:rFonts w:ascii="Arial" w:hAnsi="Arial" w:cs="Arial"/>
          <w:b/>
          <w:sz w:val="24"/>
          <w:szCs w:val="24"/>
        </w:rPr>
      </w:pPr>
      <w:r w:rsidRPr="005F4514">
        <w:rPr>
          <w:rFonts w:ascii="Arial" w:hAnsi="Arial" w:cs="Arial"/>
          <w:b/>
          <w:sz w:val="24"/>
          <w:szCs w:val="24"/>
        </w:rPr>
        <w:t>5.</w:t>
      </w:r>
      <w:r w:rsidRPr="005F4514">
        <w:rPr>
          <w:rFonts w:ascii="Arial" w:hAnsi="Arial" w:cs="Arial"/>
          <w:b/>
          <w:sz w:val="24"/>
          <w:szCs w:val="24"/>
        </w:rPr>
        <w:tab/>
      </w:r>
      <w:r w:rsidR="008F2F60">
        <w:rPr>
          <w:rFonts w:ascii="Arial" w:hAnsi="Arial" w:cs="Arial"/>
          <w:b/>
          <w:sz w:val="24"/>
          <w:szCs w:val="24"/>
        </w:rPr>
        <w:t>Social Media Influence</w:t>
      </w:r>
    </w:p>
    <w:p w:rsidRPr="005F4514" w:rsidR="00A41532" w:rsidP="00A41532" w:rsidRDefault="005F4514" w14:paraId="16BCE19B" w14:textId="2EE2770A">
      <w:pPr>
        <w:spacing w:line="720" w:lineRule="auto"/>
        <w:jc w:val="center"/>
        <w:rPr>
          <w:rFonts w:ascii="Arial" w:hAnsi="Arial" w:cs="Arial"/>
          <w:b/>
          <w:sz w:val="24"/>
          <w:szCs w:val="24"/>
        </w:rPr>
      </w:pPr>
      <w:r w:rsidRPr="005F4514">
        <w:rPr>
          <w:rFonts w:ascii="Arial" w:hAnsi="Arial" w:cs="Arial"/>
          <w:b/>
          <w:sz w:val="24"/>
          <w:szCs w:val="24"/>
        </w:rPr>
        <w:t>6.</w:t>
      </w:r>
      <w:r w:rsidRPr="005F4514">
        <w:rPr>
          <w:rFonts w:ascii="Arial" w:hAnsi="Arial" w:cs="Arial"/>
          <w:b/>
          <w:sz w:val="24"/>
          <w:szCs w:val="24"/>
        </w:rPr>
        <w:tab/>
      </w:r>
      <w:r w:rsidR="008F2F60">
        <w:rPr>
          <w:rFonts w:ascii="Arial" w:hAnsi="Arial" w:cs="Arial"/>
          <w:b/>
          <w:sz w:val="24"/>
          <w:szCs w:val="24"/>
        </w:rPr>
        <w:t>Private Sector</w:t>
      </w:r>
    </w:p>
    <w:p w:rsidR="00A41532" w:rsidP="00A41532" w:rsidRDefault="005F4514" w14:paraId="59BA44A4" w14:textId="77777777">
      <w:pPr>
        <w:spacing w:line="720" w:lineRule="auto"/>
        <w:jc w:val="center"/>
        <w:rPr>
          <w:rFonts w:ascii="Arial" w:hAnsi="Arial" w:cs="Arial"/>
          <w:b/>
          <w:sz w:val="24"/>
          <w:szCs w:val="24"/>
        </w:rPr>
      </w:pPr>
      <w:r w:rsidRPr="005F4514">
        <w:rPr>
          <w:rFonts w:ascii="Arial" w:hAnsi="Arial" w:cs="Arial"/>
          <w:b/>
          <w:sz w:val="24"/>
          <w:szCs w:val="24"/>
        </w:rPr>
        <w:t>7.</w:t>
      </w:r>
      <w:r w:rsidRPr="005F4514">
        <w:rPr>
          <w:rFonts w:ascii="Arial" w:hAnsi="Arial" w:cs="Arial"/>
          <w:b/>
          <w:sz w:val="24"/>
          <w:szCs w:val="24"/>
        </w:rPr>
        <w:tab/>
      </w:r>
      <w:r w:rsidR="00A41532">
        <w:rPr>
          <w:rFonts w:ascii="Arial" w:hAnsi="Arial" w:cs="Arial"/>
          <w:b/>
          <w:sz w:val="24"/>
          <w:szCs w:val="24"/>
        </w:rPr>
        <w:t>Public Sector</w:t>
      </w:r>
    </w:p>
    <w:p w:rsidR="0095584A" w:rsidP="0095584A" w:rsidRDefault="005F4514" w14:paraId="452119CB" w14:textId="1BF2ECE0">
      <w:pPr>
        <w:spacing w:line="720" w:lineRule="auto"/>
        <w:jc w:val="center"/>
        <w:rPr>
          <w:rFonts w:ascii="Arial" w:hAnsi="Arial" w:cs="Arial"/>
          <w:b/>
          <w:sz w:val="24"/>
          <w:szCs w:val="24"/>
        </w:rPr>
      </w:pPr>
      <w:r w:rsidRPr="00A41532">
        <w:rPr>
          <w:rFonts w:ascii="Arial" w:hAnsi="Arial" w:cs="Arial"/>
          <w:b/>
          <w:sz w:val="24"/>
          <w:szCs w:val="24"/>
        </w:rPr>
        <w:t>8.</w:t>
      </w:r>
      <w:r w:rsidRPr="00A41532">
        <w:rPr>
          <w:rFonts w:ascii="Arial" w:hAnsi="Arial" w:cs="Arial"/>
          <w:b/>
          <w:sz w:val="24"/>
          <w:szCs w:val="24"/>
        </w:rPr>
        <w:tab/>
      </w:r>
      <w:r w:rsidRPr="00A41532" w:rsidR="00A41532">
        <w:rPr>
          <w:rFonts w:ascii="Arial" w:hAnsi="Arial" w:cs="Arial"/>
          <w:b/>
          <w:sz w:val="24"/>
          <w:szCs w:val="24"/>
        </w:rPr>
        <w:t>Not-for-Profit Sector</w:t>
      </w:r>
    </w:p>
    <w:p w:rsidR="00CA7BF6" w:rsidP="00A41532" w:rsidRDefault="0095584A" w14:paraId="54244798" w14:textId="32EA8E13">
      <w:pPr>
        <w:spacing w:line="720" w:lineRule="auto"/>
        <w:jc w:val="center"/>
        <w:rPr>
          <w:rFonts w:ascii="Arial" w:hAnsi="Arial" w:cs="Arial"/>
          <w:b/>
          <w:sz w:val="24"/>
          <w:szCs w:val="24"/>
        </w:rPr>
      </w:pPr>
      <w:r>
        <w:rPr>
          <w:rFonts w:ascii="Arial" w:hAnsi="Arial" w:cs="Arial"/>
          <w:b/>
          <w:sz w:val="24"/>
          <w:szCs w:val="24"/>
        </w:rPr>
        <w:t>9</w:t>
      </w:r>
      <w:r w:rsidR="00CA7BF6">
        <w:rPr>
          <w:rFonts w:ascii="Arial" w:hAnsi="Arial" w:cs="Arial"/>
          <w:b/>
          <w:sz w:val="24"/>
          <w:szCs w:val="24"/>
        </w:rPr>
        <w:t>. SWOT</w:t>
      </w:r>
    </w:p>
    <w:p w:rsidR="00CA7BF6" w:rsidP="00A41532" w:rsidRDefault="00CA7BF6" w14:paraId="694B07C7" w14:textId="5BFD8A8C">
      <w:pPr>
        <w:spacing w:line="720" w:lineRule="auto"/>
        <w:jc w:val="center"/>
        <w:rPr>
          <w:rFonts w:ascii="Arial" w:hAnsi="Arial" w:cs="Arial"/>
          <w:b/>
          <w:sz w:val="24"/>
          <w:szCs w:val="24"/>
        </w:rPr>
      </w:pPr>
      <w:r>
        <w:rPr>
          <w:rFonts w:ascii="Arial" w:hAnsi="Arial" w:cs="Arial"/>
          <w:b/>
          <w:sz w:val="24"/>
          <w:szCs w:val="24"/>
        </w:rPr>
        <w:t>1</w:t>
      </w:r>
      <w:r w:rsidR="0095584A">
        <w:rPr>
          <w:rFonts w:ascii="Arial" w:hAnsi="Arial" w:cs="Arial"/>
          <w:b/>
          <w:sz w:val="24"/>
          <w:szCs w:val="24"/>
        </w:rPr>
        <w:t>0</w:t>
      </w:r>
      <w:r>
        <w:rPr>
          <w:rFonts w:ascii="Arial" w:hAnsi="Arial" w:cs="Arial"/>
          <w:b/>
          <w:sz w:val="24"/>
          <w:szCs w:val="24"/>
        </w:rPr>
        <w:t>. Conclusion</w:t>
      </w:r>
    </w:p>
    <w:p w:rsidR="00CA7BF6" w:rsidP="00A41532" w:rsidRDefault="00CA7BF6" w14:paraId="69287C6E" w14:textId="5C24B3F4">
      <w:pPr>
        <w:spacing w:line="720" w:lineRule="auto"/>
        <w:jc w:val="center"/>
        <w:rPr>
          <w:rFonts w:ascii="Arial" w:hAnsi="Arial" w:cs="Arial"/>
          <w:b/>
          <w:sz w:val="24"/>
          <w:szCs w:val="24"/>
        </w:rPr>
      </w:pPr>
      <w:r>
        <w:rPr>
          <w:rFonts w:ascii="Arial" w:hAnsi="Arial" w:cs="Arial"/>
          <w:b/>
          <w:sz w:val="24"/>
          <w:szCs w:val="24"/>
        </w:rPr>
        <w:t>1</w:t>
      </w:r>
      <w:r w:rsidR="0095584A">
        <w:rPr>
          <w:rFonts w:ascii="Arial" w:hAnsi="Arial" w:cs="Arial"/>
          <w:b/>
          <w:sz w:val="24"/>
          <w:szCs w:val="24"/>
        </w:rPr>
        <w:t>1</w:t>
      </w:r>
      <w:r>
        <w:rPr>
          <w:rFonts w:ascii="Arial" w:hAnsi="Arial" w:cs="Arial"/>
          <w:b/>
          <w:sz w:val="24"/>
          <w:szCs w:val="24"/>
        </w:rPr>
        <w:t>. Appendix</w:t>
      </w:r>
    </w:p>
    <w:p w:rsidRPr="00A41532" w:rsidR="00CA7BF6" w:rsidP="00A41532" w:rsidRDefault="00CA7BF6" w14:paraId="70BB3945" w14:textId="77777777">
      <w:pPr>
        <w:spacing w:line="720" w:lineRule="auto"/>
        <w:jc w:val="center"/>
        <w:rPr>
          <w:rFonts w:ascii="Arial" w:hAnsi="Arial" w:cs="Arial"/>
          <w:b/>
          <w:sz w:val="24"/>
          <w:szCs w:val="24"/>
        </w:rPr>
      </w:pPr>
    </w:p>
    <w:p w:rsidR="00CA7BF6" w:rsidP="00F33A1A" w:rsidRDefault="00CA7BF6" w14:paraId="6FA8D0A6" w14:textId="77777777">
      <w:pPr>
        <w:spacing w:line="360" w:lineRule="auto"/>
        <w:rPr>
          <w:rFonts w:ascii="Arial" w:hAnsi="Arial" w:cs="Arial"/>
          <w:b/>
          <w:sz w:val="24"/>
          <w:szCs w:val="24"/>
        </w:rPr>
      </w:pPr>
    </w:p>
    <w:p w:rsidR="00CA7BF6" w:rsidP="00F33A1A" w:rsidRDefault="00CA7BF6" w14:paraId="11050205" w14:textId="77777777">
      <w:pPr>
        <w:spacing w:line="360" w:lineRule="auto"/>
        <w:rPr>
          <w:rFonts w:ascii="Arial" w:hAnsi="Arial" w:cs="Arial"/>
          <w:b/>
          <w:sz w:val="24"/>
          <w:szCs w:val="24"/>
        </w:rPr>
      </w:pPr>
    </w:p>
    <w:p w:rsidRPr="00507AB9" w:rsidR="00F015DF" w:rsidP="00F33A1A" w:rsidRDefault="00F015DF" w14:paraId="23959B98" w14:textId="3A595B01">
      <w:pPr>
        <w:spacing w:line="360" w:lineRule="auto"/>
        <w:rPr>
          <w:rFonts w:ascii="Arial" w:hAnsi="Arial" w:cs="Arial"/>
          <w:b/>
          <w:sz w:val="24"/>
          <w:szCs w:val="24"/>
        </w:rPr>
      </w:pPr>
      <w:r w:rsidRPr="00507AB9">
        <w:rPr>
          <w:rFonts w:ascii="Arial" w:hAnsi="Arial" w:cs="Arial"/>
          <w:b/>
          <w:sz w:val="24"/>
          <w:szCs w:val="24"/>
        </w:rPr>
        <w:lastRenderedPageBreak/>
        <w:t>Introduction</w:t>
      </w:r>
    </w:p>
    <w:p w:rsidR="00E228C1" w:rsidP="00F33A1A" w:rsidRDefault="00507AB9" w14:paraId="1385C728" w14:textId="0E21C996">
      <w:pPr>
        <w:spacing w:line="360" w:lineRule="auto"/>
        <w:rPr>
          <w:rFonts w:ascii="Arial" w:hAnsi="Arial" w:cs="Arial"/>
          <w:sz w:val="24"/>
        </w:rPr>
      </w:pPr>
      <w:r>
        <w:rPr>
          <w:b/>
          <w:sz w:val="28"/>
        </w:rPr>
        <w:tab/>
      </w:r>
      <w:r w:rsidR="00491ECA">
        <w:rPr>
          <w:rFonts w:ascii="Arial" w:hAnsi="Arial" w:cs="Arial"/>
          <w:sz w:val="24"/>
        </w:rPr>
        <w:t>Marketing has been and always will be a major function within organisations. The American Marketing Association (</w:t>
      </w:r>
      <w:r w:rsidR="003A5EBE">
        <w:rPr>
          <w:rFonts w:ascii="Arial" w:hAnsi="Arial" w:cs="Arial"/>
          <w:sz w:val="24"/>
        </w:rPr>
        <w:t>2007) defines marketing as: ‘marketing is the activity</w:t>
      </w:r>
      <w:r w:rsidR="00A17A58">
        <w:rPr>
          <w:rFonts w:ascii="Arial" w:hAnsi="Arial" w:cs="Arial"/>
          <w:sz w:val="24"/>
        </w:rPr>
        <w:t>, set of institutions, and processes for creating, communicating, delivering, and exchanging</w:t>
      </w:r>
      <w:r w:rsidR="00F33A1A">
        <w:rPr>
          <w:rFonts w:ascii="Arial" w:hAnsi="Arial" w:cs="Arial"/>
          <w:sz w:val="24"/>
        </w:rPr>
        <w:t xml:space="preserve"> offerings that have value for customers, clients, partners, and society’. However, the official definition of marketing is constantly evolving along with society. Most recently the definition is sees marketing viewed as a long-term activity that is vital to how an organisation runs whereas the previous definition viewed marketing as a function implying a short-term and departmental role.</w:t>
      </w:r>
    </w:p>
    <w:p w:rsidR="00F33A1A" w:rsidP="00F33A1A" w:rsidRDefault="00F33A1A" w14:paraId="506C7153" w14:textId="7C46EC9A">
      <w:pPr>
        <w:spacing w:line="360" w:lineRule="auto"/>
        <w:rPr>
          <w:rFonts w:ascii="Arial" w:hAnsi="Arial" w:cs="Arial"/>
          <w:sz w:val="24"/>
          <w:szCs w:val="24"/>
        </w:rPr>
      </w:pPr>
      <w:r>
        <w:rPr>
          <w:rFonts w:ascii="Arial" w:hAnsi="Arial" w:cs="Arial"/>
          <w:sz w:val="24"/>
          <w:szCs w:val="24"/>
        </w:rPr>
        <w:tab/>
      </w:r>
      <w:r>
        <w:rPr>
          <w:rFonts w:ascii="Arial" w:hAnsi="Arial" w:cs="Arial"/>
          <w:sz w:val="24"/>
          <w:szCs w:val="24"/>
        </w:rPr>
        <w:t xml:space="preserve">Sports marketing is the application of marketing to sport through two avenues. The first being marketing through sport and the second being marketing within sport. The former involves a non-sport organisation or business’ like banks and car dealerships marketing their products and services at sporting events. Marketing within sport involves sporting brands marketing their products and services at sporting events for example, adidas marketing their new line of sports clothing at the Olympics.  </w:t>
      </w:r>
    </w:p>
    <w:p w:rsidR="00E61560" w:rsidP="00F33A1A" w:rsidRDefault="00E61560" w14:paraId="183A80C2" w14:textId="436AE291">
      <w:pPr>
        <w:spacing w:line="360" w:lineRule="auto"/>
        <w:rPr>
          <w:rFonts w:ascii="Arial" w:hAnsi="Arial" w:cs="Arial"/>
          <w:sz w:val="24"/>
          <w:szCs w:val="24"/>
        </w:rPr>
      </w:pPr>
      <w:r>
        <w:rPr>
          <w:rFonts w:ascii="Arial" w:hAnsi="Arial" w:cs="Arial"/>
          <w:sz w:val="24"/>
          <w:szCs w:val="24"/>
        </w:rPr>
        <w:tab/>
      </w:r>
      <w:r>
        <w:rPr>
          <w:rFonts w:ascii="Arial" w:hAnsi="Arial" w:cs="Arial"/>
          <w:sz w:val="24"/>
          <w:szCs w:val="24"/>
        </w:rPr>
        <w:t>This assignment is going to look at the way major organisations and events will market products and services through sport within the public, private and not-for-profit sectors using case studies for each sector</w:t>
      </w:r>
      <w:r w:rsidR="00304F48">
        <w:rPr>
          <w:rFonts w:ascii="Arial" w:hAnsi="Arial" w:cs="Arial"/>
          <w:sz w:val="24"/>
          <w:szCs w:val="24"/>
        </w:rPr>
        <w:t xml:space="preserve"> </w:t>
      </w:r>
      <w:r w:rsidRPr="00304F48" w:rsidR="00304F48">
        <w:rPr>
          <w:rFonts w:ascii="Arial" w:hAnsi="Arial" w:cs="Arial"/>
          <w:color w:val="000000"/>
          <w:sz w:val="24"/>
          <w:szCs w:val="20"/>
          <w:shd w:val="clear" w:color="auto" w:fill="FFFFFF"/>
        </w:rPr>
        <w:t>(Beech and Chadwick, 2013)</w:t>
      </w:r>
    </w:p>
    <w:p w:rsidR="005F4514" w:rsidP="00F33A1A" w:rsidRDefault="005F4514" w14:paraId="30610429" w14:textId="51F95ECD">
      <w:pPr>
        <w:spacing w:line="360" w:lineRule="auto"/>
        <w:rPr>
          <w:rFonts w:ascii="Arial" w:hAnsi="Arial" w:cs="Arial"/>
          <w:b/>
          <w:sz w:val="24"/>
          <w:szCs w:val="24"/>
        </w:rPr>
      </w:pPr>
    </w:p>
    <w:p w:rsidR="005F4514" w:rsidP="00F33A1A" w:rsidRDefault="005F4514" w14:paraId="080D4411" w14:textId="5768C2F0">
      <w:pPr>
        <w:spacing w:line="360" w:lineRule="auto"/>
        <w:rPr>
          <w:rFonts w:ascii="Arial" w:hAnsi="Arial" w:cs="Arial"/>
          <w:b/>
          <w:sz w:val="24"/>
          <w:szCs w:val="24"/>
        </w:rPr>
      </w:pPr>
      <w:r>
        <w:rPr>
          <w:rFonts w:ascii="Arial" w:hAnsi="Arial" w:cs="Arial"/>
          <w:b/>
          <w:sz w:val="24"/>
          <w:szCs w:val="24"/>
        </w:rPr>
        <w:t>Types of Marketing</w:t>
      </w:r>
    </w:p>
    <w:p w:rsidR="009418BD" w:rsidP="009418BD" w:rsidRDefault="005F4514" w14:paraId="4B3FE265" w14:textId="3A11F01F">
      <w:pPr>
        <w:spacing w:line="360" w:lineRule="auto"/>
        <w:rPr>
          <w:rFonts w:ascii="Arial" w:hAnsi="Arial" w:cs="Arial"/>
          <w:sz w:val="24"/>
          <w:szCs w:val="24"/>
        </w:rPr>
      </w:pPr>
      <w:r>
        <w:rPr>
          <w:rFonts w:ascii="Arial" w:hAnsi="Arial" w:cs="Arial"/>
          <w:b/>
          <w:sz w:val="24"/>
          <w:szCs w:val="24"/>
        </w:rPr>
        <w:tab/>
      </w:r>
      <w:r w:rsidR="009418BD">
        <w:rPr>
          <w:rFonts w:ascii="Arial" w:hAnsi="Arial" w:cs="Arial"/>
          <w:sz w:val="24"/>
          <w:szCs w:val="24"/>
        </w:rPr>
        <w:t xml:space="preserve">Traditional </w:t>
      </w:r>
      <w:r w:rsidR="00CC5772">
        <w:rPr>
          <w:rFonts w:ascii="Arial" w:hAnsi="Arial" w:cs="Arial"/>
          <w:sz w:val="24"/>
          <w:szCs w:val="24"/>
        </w:rPr>
        <w:t>M</w:t>
      </w:r>
      <w:r w:rsidR="009418BD">
        <w:rPr>
          <w:rFonts w:ascii="Arial" w:hAnsi="Arial" w:cs="Arial"/>
          <w:sz w:val="24"/>
          <w:szCs w:val="24"/>
        </w:rPr>
        <w:t>arketing</w:t>
      </w:r>
      <w:r w:rsidR="00CC5772">
        <w:rPr>
          <w:rFonts w:ascii="Arial" w:hAnsi="Arial" w:cs="Arial"/>
          <w:sz w:val="24"/>
          <w:szCs w:val="24"/>
        </w:rPr>
        <w:t xml:space="preserve"> vs Contemporary Marketing</w:t>
      </w:r>
    </w:p>
    <w:p w:rsidR="005323C5" w:rsidP="009418BD" w:rsidRDefault="00CC5772" w14:paraId="562D15F1" w14:textId="5F62E7F9">
      <w:pPr>
        <w:spacing w:line="360" w:lineRule="auto"/>
        <w:rPr>
          <w:rFonts w:ascii="Arial" w:hAnsi="Arial" w:cs="Arial"/>
          <w:sz w:val="24"/>
          <w:szCs w:val="24"/>
        </w:rPr>
      </w:pPr>
      <w:r w:rsidRPr="009418BD">
        <w:drawing>
          <wp:anchor distT="0" distB="0" distL="114300" distR="114300" simplePos="0" relativeHeight="251660288" behindDoc="1" locked="0" layoutInCell="1" allowOverlap="1" wp14:anchorId="24FE1429" wp14:editId="04E62649">
            <wp:simplePos x="0" y="0"/>
            <wp:positionH relativeFrom="column">
              <wp:posOffset>3533775</wp:posOffset>
            </wp:positionH>
            <wp:positionV relativeFrom="paragraph">
              <wp:posOffset>441960</wp:posOffset>
            </wp:positionV>
            <wp:extent cx="2891332" cy="1924050"/>
            <wp:effectExtent l="0" t="0" r="4445" b="0"/>
            <wp:wrapTight wrapText="bothSides">
              <wp:wrapPolygon edited="0">
                <wp:start x="0" y="0"/>
                <wp:lineTo x="0" y="21386"/>
                <wp:lineTo x="21491" y="21386"/>
                <wp:lineTo x="2149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891332" cy="1924050"/>
                    </a:xfrm>
                    <a:prstGeom prst="rect">
                      <a:avLst/>
                    </a:prstGeom>
                  </pic:spPr>
                </pic:pic>
              </a:graphicData>
            </a:graphic>
            <wp14:sizeRelH relativeFrom="margin">
              <wp14:pctWidth>0</wp14:pctWidth>
            </wp14:sizeRelH>
            <wp14:sizeRelV relativeFrom="margin">
              <wp14:pctHeight>0</wp14:pctHeight>
            </wp14:sizeRelV>
          </wp:anchor>
        </w:drawing>
      </w:r>
      <w:r w:rsidR="009418BD">
        <w:rPr>
          <w:rFonts w:ascii="Arial" w:hAnsi="Arial" w:cs="Arial"/>
          <w:sz w:val="24"/>
          <w:szCs w:val="24"/>
        </w:rPr>
        <w:tab/>
      </w:r>
      <w:r w:rsidR="009418BD">
        <w:rPr>
          <w:rFonts w:ascii="Arial" w:hAnsi="Arial" w:cs="Arial"/>
          <w:sz w:val="24"/>
          <w:szCs w:val="24"/>
        </w:rPr>
        <w:tab/>
      </w:r>
      <w:hyperlink w:history="1" r:id="rId10">
        <w:r w:rsidRPr="009418BD" w:rsidR="009418BD">
          <w:rPr>
            <w:rStyle w:val="Hyperlink"/>
            <w:rFonts w:ascii="Arial" w:hAnsi="Arial" w:cs="Arial"/>
            <w:color w:val="auto"/>
            <w:sz w:val="24"/>
            <w:u w:val="none"/>
            <w:shd w:val="clear" w:color="auto" w:fill="FFFFFF"/>
          </w:rPr>
          <w:t>Traditional marketing</w:t>
        </w:r>
      </w:hyperlink>
      <w:r w:rsidRPr="009418BD" w:rsidR="009418BD">
        <w:rPr>
          <w:rFonts w:ascii="Arial" w:hAnsi="Arial" w:cs="Arial"/>
          <w:sz w:val="24"/>
          <w:shd w:val="clear" w:color="auto" w:fill="FFFFFF"/>
        </w:rPr>
        <w:t> is an umbrella term that covers the wide array of advertising channels we see daily. These may include </w:t>
      </w:r>
      <w:r w:rsidRPr="009418BD" w:rsidR="009418BD">
        <w:rPr>
          <w:rFonts w:ascii="Arial" w:hAnsi="Arial" w:cs="Arial"/>
          <w:sz w:val="24"/>
        </w:rPr>
        <w:t xml:space="preserve">print media, billboard and TV advertising, flyer and poster campaigns and radio broadcast </w:t>
      </w:r>
      <w:r w:rsidRPr="009418BD" w:rsidR="009418BD">
        <w:rPr>
          <w:rFonts w:ascii="Arial" w:hAnsi="Arial" w:cs="Arial"/>
          <w:sz w:val="24"/>
        </w:rPr>
        <w:t>advertising</w:t>
      </w:r>
      <w:r w:rsidR="009418BD">
        <w:rPr>
          <w:rFonts w:ascii="Arial" w:hAnsi="Arial" w:cs="Arial"/>
          <w:sz w:val="24"/>
        </w:rPr>
        <w:t xml:space="preserve"> </w:t>
      </w:r>
      <w:r w:rsidRPr="009418BD" w:rsidR="009418BD">
        <w:rPr>
          <w:rStyle w:val="Strong"/>
          <w:rFonts w:ascii="Arial" w:hAnsi="Arial" w:cs="Arial"/>
          <w:color w:val="666666"/>
          <w:sz w:val="24"/>
          <w:szCs w:val="24"/>
          <w:shd w:val="clear" w:color="auto" w:fill="FFFFFF"/>
        </w:rPr>
        <w:t>(</w:t>
      </w:r>
      <w:r w:rsidRPr="009418BD" w:rsidR="009418BD">
        <w:rPr>
          <w:rStyle w:val="selectable"/>
          <w:rFonts w:ascii="Arial" w:hAnsi="Arial" w:cs="Arial"/>
          <w:color w:val="000000"/>
          <w:sz w:val="24"/>
          <w:szCs w:val="24"/>
          <w:shd w:val="clear" w:color="auto" w:fill="FFFFFF"/>
        </w:rPr>
        <w:t>Williamson, 2020)</w:t>
      </w:r>
      <w:r w:rsidRPr="009418BD" w:rsidR="009418BD">
        <w:rPr>
          <w:rFonts w:ascii="Arial" w:hAnsi="Arial" w:cs="Arial"/>
          <w:sz w:val="24"/>
          <w:szCs w:val="24"/>
        </w:rPr>
        <w:t>.</w:t>
      </w:r>
      <w:r w:rsidRPr="009418BD" w:rsidR="009418BD">
        <w:rPr>
          <w:rFonts w:ascii="Arial" w:hAnsi="Arial" w:cs="Arial"/>
          <w:sz w:val="24"/>
          <w:szCs w:val="24"/>
        </w:rPr>
        <w:t xml:space="preserve"> </w:t>
      </w:r>
    </w:p>
    <w:p w:rsidR="009418BD" w:rsidP="009418BD" w:rsidRDefault="009418BD" w14:paraId="5245467D" w14:textId="5D35ABA7">
      <w:pPr>
        <w:spacing w:line="360" w:lineRule="auto"/>
        <w:rPr>
          <w:rFonts w:ascii="Arial" w:hAnsi="Arial" w:cs="Arial"/>
          <w:sz w:val="24"/>
          <w:szCs w:val="24"/>
        </w:rPr>
      </w:pPr>
      <w:r>
        <w:rPr>
          <w:rFonts w:ascii="Arial" w:hAnsi="Arial" w:cs="Arial"/>
          <w:sz w:val="24"/>
          <w:szCs w:val="24"/>
        </w:rPr>
        <w:tab/>
      </w:r>
      <w:r>
        <w:rPr>
          <w:rFonts w:ascii="Arial" w:hAnsi="Arial" w:cs="Arial"/>
          <w:sz w:val="24"/>
          <w:szCs w:val="24"/>
        </w:rPr>
        <w:t xml:space="preserve">The marketing mix also considered ‘traditional marketing’. The marketing mix includes the 7Ps. </w:t>
      </w:r>
      <w:r w:rsidR="00CC5772">
        <w:rPr>
          <w:rFonts w:ascii="Arial" w:hAnsi="Arial" w:cs="Arial"/>
          <w:sz w:val="24"/>
          <w:szCs w:val="24"/>
        </w:rPr>
        <w:t xml:space="preserve">The 7Ps of marketing are: Price, People, Product, Promotion, Process, Place and Physical </w:t>
      </w:r>
      <w:r w:rsidR="00CC5772">
        <w:rPr>
          <w:rFonts w:ascii="Arial" w:hAnsi="Arial" w:cs="Arial"/>
          <w:sz w:val="24"/>
          <w:szCs w:val="24"/>
        </w:rPr>
        <w:lastRenderedPageBreak/>
        <w:t xml:space="preserve">Environment. Combined these 7 components of marketing lay a great foundation for an organisation to create a marketing proposal. </w:t>
      </w:r>
    </w:p>
    <w:p w:rsidR="008F2F60" w:rsidP="009418BD" w:rsidRDefault="00CC5772" w14:paraId="1F440E99" w14:textId="5A7B5F29">
      <w:pPr>
        <w:spacing w:line="360" w:lineRule="auto"/>
        <w:rPr>
          <w:rFonts w:ascii="Arial" w:hAnsi="Arial" w:cs="Arial"/>
          <w:sz w:val="32"/>
          <w:szCs w:val="24"/>
        </w:rPr>
      </w:pPr>
      <w:r>
        <w:rPr>
          <w:rFonts w:ascii="Arial" w:hAnsi="Arial" w:cs="Arial"/>
          <w:sz w:val="24"/>
          <w:szCs w:val="24"/>
        </w:rPr>
        <w:tab/>
      </w:r>
      <w:r w:rsidRPr="00CC5772">
        <w:rPr>
          <w:rFonts w:ascii="Arial" w:hAnsi="Arial" w:cs="Arial"/>
          <w:sz w:val="24"/>
          <w:szCs w:val="24"/>
        </w:rPr>
        <w:t>Contemporary Marketing refers to theories that stress the importance of customer orientation versus the traditional market orientation. They are strategies that, when implemented, offer greater support for their client base with a product range that varies depending on what the target market desires. Rather than what the company wants them to have</w:t>
      </w:r>
      <w:r>
        <w:rPr>
          <w:rFonts w:ascii="Arial" w:hAnsi="Arial" w:cs="Arial"/>
          <w:sz w:val="24"/>
          <w:szCs w:val="24"/>
        </w:rPr>
        <w:t xml:space="preserve"> </w:t>
      </w:r>
      <w:r>
        <w:rPr>
          <w:rStyle w:val="Strong"/>
          <w:rFonts w:ascii="Arial" w:hAnsi="Arial" w:cs="Arial"/>
          <w:color w:val="666666"/>
          <w:sz w:val="20"/>
          <w:szCs w:val="20"/>
          <w:shd w:val="clear" w:color="auto" w:fill="FFFFFF"/>
        </w:rPr>
        <w:t>(</w:t>
      </w:r>
      <w:r w:rsidRPr="00CC5772">
        <w:rPr>
          <w:rStyle w:val="selectable"/>
          <w:rFonts w:ascii="Arial" w:hAnsi="Arial" w:cs="Arial"/>
          <w:color w:val="000000"/>
          <w:sz w:val="24"/>
          <w:szCs w:val="20"/>
          <w:shd w:val="clear" w:color="auto" w:fill="FFFFFF"/>
        </w:rPr>
        <w:t>Williamson, 2020)</w:t>
      </w:r>
      <w:r w:rsidRPr="00CC5772">
        <w:rPr>
          <w:rFonts w:ascii="Arial" w:hAnsi="Arial" w:cs="Arial"/>
          <w:sz w:val="32"/>
          <w:szCs w:val="24"/>
        </w:rPr>
        <w:t>.</w:t>
      </w:r>
    </w:p>
    <w:p w:rsidRPr="0095584A" w:rsidR="0095584A" w:rsidP="009418BD" w:rsidRDefault="0095584A" w14:paraId="49FE954A" w14:textId="77777777">
      <w:pPr>
        <w:spacing w:line="360" w:lineRule="auto"/>
        <w:rPr>
          <w:rFonts w:ascii="Arial" w:hAnsi="Arial" w:cs="Arial"/>
          <w:sz w:val="32"/>
          <w:szCs w:val="24"/>
        </w:rPr>
      </w:pPr>
    </w:p>
    <w:p w:rsidR="00CC5772" w:rsidP="009418BD" w:rsidRDefault="00CC5772" w14:paraId="7C64C646" w14:textId="42465552">
      <w:pPr>
        <w:spacing w:line="360" w:lineRule="auto"/>
        <w:rPr>
          <w:rFonts w:ascii="Arial" w:hAnsi="Arial" w:cs="Arial"/>
          <w:b/>
          <w:sz w:val="24"/>
          <w:szCs w:val="24"/>
        </w:rPr>
      </w:pPr>
      <w:r w:rsidRPr="00CC5772">
        <w:rPr>
          <w:rFonts w:ascii="Arial" w:hAnsi="Arial" w:cs="Arial"/>
          <w:b/>
          <w:sz w:val="24"/>
          <w:szCs w:val="24"/>
        </w:rPr>
        <w:t xml:space="preserve">Sponsorship </w:t>
      </w:r>
    </w:p>
    <w:p w:rsidR="0095584A" w:rsidP="009418BD" w:rsidRDefault="00CC5772" w14:paraId="2466A09D" w14:textId="77777777">
      <w:pPr>
        <w:spacing w:line="360" w:lineRule="auto"/>
        <w:rPr>
          <w:rFonts w:ascii="Arial" w:hAnsi="Arial" w:cs="Arial"/>
          <w:sz w:val="32"/>
        </w:rPr>
      </w:pPr>
      <w:r>
        <w:rPr>
          <w:rFonts w:ascii="Arial" w:hAnsi="Arial" w:cs="Arial"/>
          <w:b/>
          <w:sz w:val="24"/>
          <w:szCs w:val="24"/>
        </w:rPr>
        <w:tab/>
      </w:r>
      <w:r w:rsidRPr="00CC5772">
        <w:rPr>
          <w:rFonts w:ascii="Arial" w:hAnsi="Arial" w:cs="Arial"/>
          <w:sz w:val="24"/>
        </w:rPr>
        <w:t>Sponsorship is when a business provides funds, resources or services to a club, in return for some form of rights and/or associations with the club that may be used to help the business commercially. This could be in the form of a logo on a football, signs at an oval or free advertising in the newsletter</w:t>
      </w:r>
      <w:r w:rsidRPr="006E42C4" w:rsidR="006E42C4">
        <w:rPr>
          <w:rFonts w:ascii="Arial" w:hAnsi="Arial" w:cs="Arial"/>
          <w:color w:val="000000"/>
          <w:sz w:val="20"/>
          <w:szCs w:val="20"/>
          <w:shd w:val="clear" w:color="auto" w:fill="FFFFFF"/>
        </w:rPr>
        <w:t xml:space="preserve"> </w:t>
      </w:r>
      <w:r w:rsidRPr="006E42C4" w:rsidR="006E42C4">
        <w:rPr>
          <w:rFonts w:ascii="Arial" w:hAnsi="Arial" w:cs="Arial"/>
          <w:color w:val="000000"/>
          <w:sz w:val="24"/>
          <w:szCs w:val="20"/>
          <w:shd w:val="clear" w:color="auto" w:fill="FFFFFF"/>
        </w:rPr>
        <w:t>(Sponsorship, 2020)</w:t>
      </w:r>
      <w:r w:rsidRPr="006E42C4">
        <w:rPr>
          <w:rFonts w:ascii="Arial" w:hAnsi="Arial" w:cs="Arial"/>
          <w:sz w:val="32"/>
        </w:rPr>
        <w:t>.</w:t>
      </w:r>
    </w:p>
    <w:p w:rsidRPr="0095584A" w:rsidR="006E42C4" w:rsidP="009418BD" w:rsidRDefault="00686FE2" w14:paraId="123B8C25" w14:textId="1051924F">
      <w:pPr>
        <w:spacing w:line="360" w:lineRule="auto"/>
        <w:rPr>
          <w:rFonts w:ascii="Arial" w:hAnsi="Arial" w:cs="Arial"/>
          <w:sz w:val="32"/>
        </w:rPr>
      </w:pPr>
      <w:r w:rsidRPr="00686FE2">
        <w:drawing>
          <wp:anchor distT="0" distB="0" distL="114300" distR="114300" simplePos="0" relativeHeight="251661312" behindDoc="1" locked="0" layoutInCell="1" allowOverlap="1" wp14:anchorId="37FC7E68" wp14:editId="73FB7035">
            <wp:simplePos x="0" y="0"/>
            <wp:positionH relativeFrom="page">
              <wp:posOffset>3573145</wp:posOffset>
            </wp:positionH>
            <wp:positionV relativeFrom="paragraph">
              <wp:posOffset>766445</wp:posOffset>
            </wp:positionV>
            <wp:extent cx="3987165" cy="2242820"/>
            <wp:effectExtent l="0" t="0" r="0" b="5080"/>
            <wp:wrapTight wrapText="bothSides">
              <wp:wrapPolygon edited="0">
                <wp:start x="0" y="0"/>
                <wp:lineTo x="0" y="21465"/>
                <wp:lineTo x="21466" y="21465"/>
                <wp:lineTo x="2146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987165" cy="2242820"/>
                    </a:xfrm>
                    <a:prstGeom prst="rect">
                      <a:avLst/>
                    </a:prstGeom>
                  </pic:spPr>
                </pic:pic>
              </a:graphicData>
            </a:graphic>
          </wp:anchor>
        </w:drawing>
      </w:r>
      <w:r w:rsidR="006E42C4">
        <w:rPr>
          <w:rFonts w:ascii="Arial" w:hAnsi="Arial" w:cs="Arial"/>
          <w:sz w:val="24"/>
          <w:szCs w:val="24"/>
        </w:rPr>
        <w:t xml:space="preserve">Sponsorship is an integral part of marketing as it allows organisations to reach many different markets across the globe. It also allows them to reach a wide range of people who are of different backgrounds and of different ages. With Nike they have superstar athletes like LeBron James of the NBA </w:t>
      </w:r>
      <w:r>
        <w:rPr>
          <w:rFonts w:ascii="Arial" w:hAnsi="Arial" w:cs="Arial"/>
          <w:sz w:val="24"/>
          <w:szCs w:val="24"/>
        </w:rPr>
        <w:t>and footballer</w:t>
      </w:r>
      <w:r w:rsidR="006E42C4">
        <w:rPr>
          <w:rFonts w:ascii="Arial" w:hAnsi="Arial" w:cs="Arial"/>
          <w:sz w:val="24"/>
          <w:szCs w:val="24"/>
        </w:rPr>
        <w:t xml:space="preserve"> Cristiano Ronaldo and Adidas have footballer Lionel Messi and NFL star Patrick </w:t>
      </w:r>
      <w:proofErr w:type="spellStart"/>
      <w:r w:rsidR="006E42C4">
        <w:rPr>
          <w:rFonts w:ascii="Arial" w:hAnsi="Arial" w:cs="Arial"/>
          <w:sz w:val="24"/>
          <w:szCs w:val="24"/>
        </w:rPr>
        <w:t>Mahomes</w:t>
      </w:r>
      <w:proofErr w:type="spellEnd"/>
      <w:r w:rsidR="006E42C4">
        <w:rPr>
          <w:rFonts w:ascii="Arial" w:hAnsi="Arial" w:cs="Arial"/>
          <w:sz w:val="24"/>
          <w:szCs w:val="24"/>
        </w:rPr>
        <w:t xml:space="preserve">. Lionel Messi alone is predicted to make </w:t>
      </w:r>
      <w:r>
        <w:rPr>
          <w:rFonts w:ascii="Arial" w:hAnsi="Arial" w:cs="Arial"/>
          <w:sz w:val="24"/>
          <w:szCs w:val="24"/>
        </w:rPr>
        <w:t>A</w:t>
      </w:r>
      <w:r w:rsidR="006E42C4">
        <w:rPr>
          <w:rFonts w:ascii="Arial" w:hAnsi="Arial" w:cs="Arial"/>
          <w:sz w:val="24"/>
          <w:szCs w:val="24"/>
        </w:rPr>
        <w:t xml:space="preserve">didas </w:t>
      </w:r>
      <w:r>
        <w:rPr>
          <w:rFonts w:ascii="Arial" w:hAnsi="Arial" w:cs="Arial"/>
          <w:sz w:val="24"/>
          <w:szCs w:val="24"/>
        </w:rPr>
        <w:t>12 million US dollars this year</w:t>
      </w:r>
      <w:r w:rsidRPr="00686FE2">
        <w:rPr>
          <w:rFonts w:ascii="Arial" w:hAnsi="Arial" w:cs="Arial"/>
          <w:sz w:val="24"/>
          <w:szCs w:val="20"/>
          <w:shd w:val="clear" w:color="auto" w:fill="FFFFFF"/>
        </w:rPr>
        <w:t xml:space="preserve"> </w:t>
      </w:r>
      <w:r w:rsidRPr="00686FE2">
        <w:rPr>
          <w:rFonts w:ascii="Arial" w:hAnsi="Arial" w:cs="Arial"/>
          <w:sz w:val="24"/>
          <w:szCs w:val="20"/>
          <w:shd w:val="clear" w:color="auto" w:fill="FFFFFF"/>
        </w:rPr>
        <w:t>(Lawrence, 2020)</w:t>
      </w:r>
      <w:r w:rsidRPr="00686FE2">
        <w:rPr>
          <w:rFonts w:ascii="Arial" w:hAnsi="Arial" w:cs="Arial"/>
          <w:sz w:val="24"/>
          <w:szCs w:val="20"/>
          <w:shd w:val="clear" w:color="auto" w:fill="FFFFFF"/>
        </w:rPr>
        <w:t>.</w:t>
      </w:r>
    </w:p>
    <w:p w:rsidR="0095584A" w:rsidP="009418BD" w:rsidRDefault="0095584A" w14:paraId="66CA707D" w14:textId="77777777">
      <w:pPr>
        <w:spacing w:line="360" w:lineRule="auto"/>
        <w:rPr>
          <w:rFonts w:ascii="Arial" w:hAnsi="Arial" w:cs="Arial"/>
          <w:sz w:val="24"/>
          <w:szCs w:val="24"/>
        </w:rPr>
      </w:pPr>
    </w:p>
    <w:p w:rsidR="0095584A" w:rsidP="009418BD" w:rsidRDefault="0095584A" w14:paraId="61EA5BEB" w14:textId="77777777">
      <w:pPr>
        <w:spacing w:line="360" w:lineRule="auto"/>
        <w:rPr>
          <w:rFonts w:ascii="Arial" w:hAnsi="Arial" w:cs="Arial"/>
          <w:b/>
          <w:sz w:val="24"/>
          <w:szCs w:val="24"/>
        </w:rPr>
      </w:pPr>
    </w:p>
    <w:p w:rsidR="0095584A" w:rsidP="009418BD" w:rsidRDefault="0095584A" w14:paraId="69A904A2" w14:textId="77777777">
      <w:pPr>
        <w:spacing w:line="360" w:lineRule="auto"/>
        <w:rPr>
          <w:rFonts w:ascii="Arial" w:hAnsi="Arial" w:cs="Arial"/>
          <w:b/>
          <w:sz w:val="24"/>
          <w:szCs w:val="24"/>
        </w:rPr>
      </w:pPr>
    </w:p>
    <w:p w:rsidR="00F759D5" w:rsidP="009418BD" w:rsidRDefault="00F759D5" w14:paraId="0A292FFA" w14:textId="77777777">
      <w:pPr>
        <w:spacing w:line="360" w:lineRule="auto"/>
        <w:rPr>
          <w:rFonts w:ascii="Arial" w:hAnsi="Arial" w:cs="Arial"/>
          <w:b/>
          <w:sz w:val="24"/>
          <w:szCs w:val="24"/>
        </w:rPr>
      </w:pPr>
    </w:p>
    <w:p w:rsidR="00F759D5" w:rsidP="009418BD" w:rsidRDefault="00F759D5" w14:paraId="604EAD06" w14:textId="77777777">
      <w:pPr>
        <w:spacing w:line="360" w:lineRule="auto"/>
        <w:rPr>
          <w:rFonts w:ascii="Arial" w:hAnsi="Arial" w:cs="Arial"/>
          <w:b/>
          <w:sz w:val="24"/>
          <w:szCs w:val="24"/>
        </w:rPr>
      </w:pPr>
    </w:p>
    <w:p w:rsidR="006762B1" w:rsidP="009418BD" w:rsidRDefault="006762B1" w14:paraId="32297649" w14:textId="692234C1">
      <w:pPr>
        <w:spacing w:line="360" w:lineRule="auto"/>
        <w:rPr>
          <w:rFonts w:ascii="Arial" w:hAnsi="Arial" w:cs="Arial"/>
          <w:b/>
          <w:sz w:val="24"/>
          <w:szCs w:val="24"/>
        </w:rPr>
      </w:pPr>
      <w:r>
        <w:rPr>
          <w:rFonts w:ascii="Arial" w:hAnsi="Arial" w:cs="Arial"/>
          <w:b/>
          <w:sz w:val="24"/>
          <w:szCs w:val="24"/>
        </w:rPr>
        <w:lastRenderedPageBreak/>
        <w:t>Social Media</w:t>
      </w:r>
    </w:p>
    <w:p w:rsidR="008F2F60" w:rsidP="009418BD" w:rsidRDefault="006762B1" w14:paraId="16B4AC70" w14:textId="77777777">
      <w:pPr>
        <w:spacing w:line="360" w:lineRule="auto"/>
        <w:rPr>
          <w:rFonts w:ascii="Arial" w:hAnsi="Arial" w:cs="Arial"/>
          <w:sz w:val="24"/>
          <w:szCs w:val="24"/>
        </w:rPr>
      </w:pPr>
      <w:r>
        <w:rPr>
          <w:rFonts w:ascii="Arial" w:hAnsi="Arial" w:cs="Arial"/>
          <w:b/>
          <w:sz w:val="24"/>
          <w:szCs w:val="24"/>
        </w:rPr>
        <w:tab/>
      </w:r>
      <w:r w:rsidRPr="006762B1">
        <w:rPr>
          <w:rFonts w:ascii="Arial" w:hAnsi="Arial" w:cs="Arial"/>
          <w:sz w:val="24"/>
          <w:szCs w:val="24"/>
        </w:rPr>
        <w:t>Social Media Marketing is best defined in the context</w:t>
      </w:r>
      <w:r>
        <w:rPr>
          <w:rFonts w:ascii="Arial" w:hAnsi="Arial" w:cs="Arial"/>
          <w:sz w:val="24"/>
          <w:szCs w:val="24"/>
        </w:rPr>
        <w:t xml:space="preserve"> of traditional media such as television</w:t>
      </w:r>
      <w:r w:rsidR="008F2F60">
        <w:rPr>
          <w:rFonts w:ascii="Arial" w:hAnsi="Arial" w:cs="Arial"/>
          <w:sz w:val="24"/>
          <w:szCs w:val="24"/>
        </w:rPr>
        <w:t xml:space="preserve">. It is often used through mobile devices and aimed at mainly the younger generation as they are more into their social media trends and are more susceptible to make a purchase based on their favourite social media personality marketing a product or seen wearing a product. An example of this is Cristiano Ronaldo, he is one of the worlds best footballers and has a massive following on social media with 207 million followers which is the most Instagram followers for an individual. When Nike release a new line of football boots or sports clothing the will use Cristiano Ronaldo as their main marketing tool because first of all children will see their hero wearing it and will immediately beg their parents ‘to be like Ronaldo’. </w:t>
      </w:r>
    </w:p>
    <w:p w:rsidRPr="006762B1" w:rsidR="006762B1" w:rsidP="009418BD" w:rsidRDefault="006762B1" w14:paraId="1E729724" w14:textId="1EC8C184">
      <w:pPr>
        <w:spacing w:line="360" w:lineRule="auto"/>
        <w:rPr>
          <w:rFonts w:ascii="Arial" w:hAnsi="Arial" w:cs="Arial"/>
          <w:sz w:val="24"/>
          <w:szCs w:val="24"/>
        </w:rPr>
      </w:pPr>
      <w:r w:rsidRPr="006762B1">
        <w:rPr>
          <w:rFonts w:ascii="Arial" w:hAnsi="Arial" w:cs="Arial"/>
          <w:sz w:val="24"/>
          <w:szCs w:val="24"/>
        </w:rPr>
        <w:tab/>
      </w:r>
    </w:p>
    <w:p w:rsidR="0095584A" w:rsidP="00F33A1A" w:rsidRDefault="0095584A" w14:paraId="6EBBB42A" w14:textId="77777777">
      <w:pPr>
        <w:spacing w:line="360" w:lineRule="auto"/>
        <w:rPr>
          <w:rFonts w:ascii="Arial" w:hAnsi="Arial" w:cs="Arial"/>
          <w:b/>
          <w:sz w:val="24"/>
          <w:szCs w:val="24"/>
        </w:rPr>
      </w:pPr>
    </w:p>
    <w:p w:rsidRPr="00304F48" w:rsidR="009418BD" w:rsidP="00F33A1A" w:rsidRDefault="00E61560" w14:paraId="7B44F193" w14:textId="0F920143">
      <w:pPr>
        <w:spacing w:line="360" w:lineRule="auto"/>
        <w:rPr>
          <w:rFonts w:ascii="Arial" w:hAnsi="Arial" w:cs="Arial"/>
          <w:b/>
          <w:sz w:val="24"/>
          <w:szCs w:val="24"/>
        </w:rPr>
      </w:pPr>
      <w:r w:rsidRPr="00304F48">
        <w:rPr>
          <w:rFonts w:ascii="Arial" w:hAnsi="Arial" w:cs="Arial"/>
          <w:b/>
          <w:sz w:val="24"/>
          <w:szCs w:val="24"/>
        </w:rPr>
        <w:t>Private</w:t>
      </w:r>
      <w:r w:rsidRPr="00304F48" w:rsidR="00304F48">
        <w:rPr>
          <w:rFonts w:ascii="Arial" w:hAnsi="Arial" w:cs="Arial"/>
          <w:b/>
          <w:sz w:val="24"/>
          <w:szCs w:val="24"/>
        </w:rPr>
        <w:t xml:space="preserve"> sector</w:t>
      </w:r>
    </w:p>
    <w:p w:rsidR="00E61560" w:rsidP="00F33A1A" w:rsidRDefault="00304F48" w14:paraId="2D6505B1" w14:textId="4C0AA676">
      <w:pPr>
        <w:spacing w:line="360" w:lineRule="auto"/>
        <w:rPr>
          <w:rFonts w:ascii="Arial" w:hAnsi="Arial" w:cs="Arial"/>
          <w:sz w:val="24"/>
          <w:szCs w:val="24"/>
          <w:shd w:val="clear" w:color="auto" w:fill="FFFFFF"/>
        </w:rPr>
      </w:pPr>
      <w:r>
        <w:rPr>
          <w:rFonts w:ascii="Arial" w:hAnsi="Arial" w:cs="Arial"/>
          <w:sz w:val="24"/>
          <w:szCs w:val="24"/>
        </w:rPr>
        <w:tab/>
      </w:r>
      <w:r w:rsidRPr="00304F48">
        <w:rPr>
          <w:rFonts w:ascii="Arial" w:hAnsi="Arial" w:cs="Arial"/>
          <w:sz w:val="24"/>
          <w:szCs w:val="24"/>
          <w:shd w:val="clear" w:color="auto" w:fill="FFFFFF"/>
        </w:rPr>
        <w:t>The private sector is the part of a country's economic system that is run by individuals and companies, rather than the government. Most private sector organizations are run with the intention of making profit </w:t>
      </w:r>
      <w:r w:rsidR="00424B77">
        <w:rPr>
          <w:rFonts w:ascii="Arial" w:hAnsi="Arial" w:cs="Arial"/>
          <w:sz w:val="24"/>
          <w:szCs w:val="24"/>
          <w:shd w:val="clear" w:color="auto" w:fill="FFFFFF"/>
        </w:rPr>
        <w:t>(Rouse, 2013).</w:t>
      </w:r>
    </w:p>
    <w:p w:rsidR="00424B77" w:rsidP="00F33A1A" w:rsidRDefault="00424B77" w14:paraId="4FA0ED09" w14:textId="16F54C16">
      <w:pPr>
        <w:spacing w:line="360" w:lineRule="auto"/>
        <w:rPr>
          <w:rFonts w:ascii="Arial" w:hAnsi="Arial" w:cs="Arial"/>
          <w:sz w:val="24"/>
          <w:szCs w:val="24"/>
        </w:rPr>
      </w:pPr>
      <w:r>
        <w:rPr>
          <w:rFonts w:ascii="Arial" w:hAnsi="Arial" w:cs="Arial"/>
          <w:sz w:val="24"/>
          <w:szCs w:val="24"/>
        </w:rPr>
        <w:tab/>
      </w:r>
      <w:r w:rsidR="007742C3">
        <w:rPr>
          <w:rFonts w:ascii="Arial" w:hAnsi="Arial" w:cs="Arial"/>
          <w:sz w:val="24"/>
          <w:szCs w:val="24"/>
        </w:rPr>
        <w:t xml:space="preserve">Red Bull was founded in 1984 and in 1987 launched the worlds first energy drink and had to market it from scratch as at the time there were no other energy drink brands to be able use as a starting point. As of the end of 2019, Red Bull employs 12,736 people in 171 different countries and sold 7.5 billion cans of Red Bull in 2019 alone. </w:t>
      </w:r>
      <w:r w:rsidR="00AC0B1C">
        <w:rPr>
          <w:rFonts w:ascii="Arial" w:hAnsi="Arial" w:cs="Arial"/>
          <w:sz w:val="24"/>
          <w:szCs w:val="24"/>
        </w:rPr>
        <w:t xml:space="preserve">Red Bull use different elite sports persons from different sports to reach a much larger audience. Ben Stokes and Trent Alexander-Arnold are the two biggest names associated to Red Bull currently and its no surprise that sales within the organisation saw a major rise in 2019 to 2018 when you look at the success both had with Stoke being a World Cup winner and Alexander-Arnold becoming a European champion. </w:t>
      </w:r>
    </w:p>
    <w:p w:rsidR="00AC0B1C" w:rsidP="00F33A1A" w:rsidRDefault="00AC0B1C" w14:paraId="5B7498EB" w14:textId="33565B4A">
      <w:pPr>
        <w:spacing w:line="360" w:lineRule="auto"/>
        <w:rPr>
          <w:rFonts w:ascii="Arial" w:hAnsi="Arial" w:cs="Arial"/>
          <w:sz w:val="24"/>
          <w:szCs w:val="24"/>
        </w:rPr>
      </w:pPr>
      <w:r>
        <w:rPr>
          <w:rFonts w:ascii="Arial" w:hAnsi="Arial" w:cs="Arial"/>
          <w:sz w:val="24"/>
          <w:szCs w:val="24"/>
        </w:rPr>
        <w:tab/>
      </w:r>
      <w:r>
        <w:rPr>
          <w:rFonts w:ascii="Arial" w:hAnsi="Arial" w:cs="Arial"/>
          <w:sz w:val="24"/>
          <w:szCs w:val="24"/>
        </w:rPr>
        <w:t xml:space="preserve">By marketing within sport Red Bull have been able reach an </w:t>
      </w:r>
      <w:r w:rsidR="00A84753">
        <w:rPr>
          <w:rFonts w:ascii="Arial" w:hAnsi="Arial" w:cs="Arial"/>
          <w:sz w:val="24"/>
          <w:szCs w:val="24"/>
        </w:rPr>
        <w:t>astounding amount of</w:t>
      </w:r>
      <w:r>
        <w:rPr>
          <w:rFonts w:ascii="Arial" w:hAnsi="Arial" w:cs="Arial"/>
          <w:sz w:val="24"/>
          <w:szCs w:val="24"/>
        </w:rPr>
        <w:t xml:space="preserve"> sales all across the world with: India making up 37%, Brazil 30%, Africa 25%, Germany 15%, Austria 12%, Eastern Europe !12% and USA 9%</w:t>
      </w:r>
      <w:r w:rsidR="00A84753">
        <w:rPr>
          <w:rFonts w:ascii="Arial" w:hAnsi="Arial" w:cs="Arial"/>
          <w:sz w:val="24"/>
          <w:szCs w:val="24"/>
        </w:rPr>
        <w:t xml:space="preserve"> of global sales</w:t>
      </w:r>
      <w:r w:rsidR="00A84753">
        <w:rPr>
          <w:rStyle w:val="Strong"/>
          <w:rFonts w:ascii="Arial" w:hAnsi="Arial" w:cs="Arial"/>
          <w:color w:val="666666"/>
          <w:sz w:val="20"/>
          <w:szCs w:val="20"/>
          <w:shd w:val="clear" w:color="auto" w:fill="FFFFFF"/>
        </w:rPr>
        <w:t> </w:t>
      </w:r>
      <w:r w:rsidRPr="00A84753" w:rsidR="00A84753">
        <w:rPr>
          <w:rStyle w:val="selectable"/>
          <w:rFonts w:ascii="Arial" w:hAnsi="Arial" w:cs="Arial"/>
          <w:color w:val="000000"/>
          <w:sz w:val="24"/>
          <w:szCs w:val="20"/>
          <w:shd w:val="clear" w:color="auto" w:fill="FFFFFF"/>
        </w:rPr>
        <w:t>(Bull, 2020)</w:t>
      </w:r>
      <w:r w:rsidRPr="00A84753" w:rsidR="00A84753">
        <w:rPr>
          <w:rStyle w:val="selectable"/>
          <w:rFonts w:ascii="Arial" w:hAnsi="Arial" w:cs="Arial"/>
          <w:color w:val="000000"/>
          <w:sz w:val="24"/>
          <w:szCs w:val="20"/>
          <w:shd w:val="clear" w:color="auto" w:fill="FFFFFF"/>
        </w:rPr>
        <w:t>.</w:t>
      </w:r>
    </w:p>
    <w:p w:rsidR="0095584A" w:rsidP="00F33A1A" w:rsidRDefault="0095584A" w14:paraId="2977EC5B" w14:textId="77777777">
      <w:pPr>
        <w:spacing w:line="360" w:lineRule="auto"/>
        <w:rPr>
          <w:rFonts w:ascii="Arial" w:hAnsi="Arial" w:cs="Arial"/>
          <w:b/>
          <w:sz w:val="24"/>
          <w:szCs w:val="24"/>
        </w:rPr>
      </w:pPr>
    </w:p>
    <w:p w:rsidR="00A84753" w:rsidP="00F33A1A" w:rsidRDefault="00A84753" w14:paraId="5BE2A3F4" w14:textId="769ABE00">
      <w:pPr>
        <w:spacing w:line="360" w:lineRule="auto"/>
        <w:rPr>
          <w:rFonts w:ascii="Arial" w:hAnsi="Arial" w:cs="Arial"/>
          <w:b/>
          <w:sz w:val="24"/>
          <w:szCs w:val="24"/>
        </w:rPr>
      </w:pPr>
      <w:r w:rsidRPr="00A84753">
        <w:rPr>
          <w:rFonts w:ascii="Arial" w:hAnsi="Arial" w:cs="Arial"/>
          <w:b/>
          <w:sz w:val="24"/>
          <w:szCs w:val="24"/>
        </w:rPr>
        <w:t>Public Sector</w:t>
      </w:r>
    </w:p>
    <w:p w:rsidRPr="00042654" w:rsidR="00042654" w:rsidP="00042654" w:rsidRDefault="00A84753" w14:paraId="706E57E1" w14:textId="06951F07">
      <w:pPr>
        <w:spacing w:line="360" w:lineRule="auto"/>
        <w:rPr>
          <w:rFonts w:ascii="Arial" w:hAnsi="Arial" w:cs="Arial"/>
          <w:sz w:val="24"/>
          <w:szCs w:val="24"/>
        </w:rPr>
      </w:pPr>
      <w:r>
        <w:rPr>
          <w:rFonts w:ascii="Arial" w:hAnsi="Arial" w:cs="Arial"/>
          <w:b/>
          <w:sz w:val="24"/>
          <w:szCs w:val="24"/>
        </w:rPr>
        <w:tab/>
      </w:r>
      <w:r w:rsidRPr="00042654" w:rsidR="00042654">
        <w:rPr>
          <w:rFonts w:ascii="Arial" w:hAnsi="Arial" w:cs="Arial"/>
          <w:sz w:val="24"/>
          <w:szCs w:val="24"/>
        </w:rPr>
        <w:t>The public sector means the organisations run by government that exist to provide a service for the population and communities.</w:t>
      </w:r>
      <w:r w:rsidR="00042654">
        <w:rPr>
          <w:rFonts w:ascii="Arial" w:hAnsi="Arial" w:cs="Arial"/>
          <w:sz w:val="24"/>
          <w:szCs w:val="24"/>
        </w:rPr>
        <w:t xml:space="preserve"> </w:t>
      </w:r>
      <w:r w:rsidRPr="00042654" w:rsidR="00042654">
        <w:rPr>
          <w:rFonts w:ascii="Arial" w:hAnsi="Arial" w:cs="Arial"/>
          <w:sz w:val="24"/>
          <w:szCs w:val="24"/>
        </w:rPr>
        <w:t xml:space="preserve">Money to pay for these is raised through a variety of taxes, </w:t>
      </w:r>
      <w:r w:rsidRPr="00042654" w:rsidR="00042654">
        <w:rPr>
          <w:rFonts w:ascii="Arial" w:hAnsi="Arial" w:cs="Arial"/>
          <w:sz w:val="24"/>
          <w:szCs w:val="24"/>
        </w:rPr>
        <w:t>e.g.</w:t>
      </w:r>
      <w:r w:rsidR="00042654">
        <w:rPr>
          <w:rFonts w:ascii="Arial" w:hAnsi="Arial" w:cs="Arial"/>
          <w:sz w:val="24"/>
          <w:szCs w:val="24"/>
        </w:rPr>
        <w:t>:</w:t>
      </w:r>
    </w:p>
    <w:p w:rsidRPr="00042654" w:rsidR="00042654" w:rsidP="00042654" w:rsidRDefault="00042654" w14:paraId="542E3891" w14:textId="77777777">
      <w:pPr>
        <w:pStyle w:val="ListParagraph"/>
        <w:numPr>
          <w:ilvl w:val="0"/>
          <w:numId w:val="2"/>
        </w:numPr>
        <w:spacing w:line="360" w:lineRule="auto"/>
        <w:rPr>
          <w:rFonts w:ascii="Arial" w:hAnsi="Arial" w:cs="Arial"/>
          <w:sz w:val="24"/>
          <w:szCs w:val="24"/>
        </w:rPr>
      </w:pPr>
      <w:r w:rsidRPr="00042654">
        <w:rPr>
          <w:rFonts w:ascii="Arial" w:hAnsi="Arial" w:cs="Arial"/>
          <w:sz w:val="24"/>
          <w:szCs w:val="24"/>
        </w:rPr>
        <w:t>Income Tax</w:t>
      </w:r>
    </w:p>
    <w:p w:rsidRPr="00042654" w:rsidR="00042654" w:rsidP="00042654" w:rsidRDefault="00042654" w14:paraId="0C3CE6D3" w14:textId="5D432C83">
      <w:pPr>
        <w:pStyle w:val="ListParagraph"/>
        <w:numPr>
          <w:ilvl w:val="0"/>
          <w:numId w:val="2"/>
        </w:numPr>
        <w:spacing w:line="360" w:lineRule="auto"/>
        <w:rPr>
          <w:rFonts w:ascii="Arial" w:hAnsi="Arial" w:cs="Arial"/>
          <w:sz w:val="24"/>
          <w:szCs w:val="24"/>
        </w:rPr>
      </w:pPr>
      <w:r w:rsidRPr="00042654">
        <w:rPr>
          <w:rFonts w:ascii="Arial" w:hAnsi="Arial" w:cs="Arial"/>
          <w:sz w:val="24"/>
          <w:szCs w:val="24"/>
        </w:rPr>
        <w:t xml:space="preserve">National </w:t>
      </w:r>
      <w:r w:rsidRPr="00042654">
        <w:rPr>
          <w:rFonts w:ascii="Arial" w:hAnsi="Arial" w:cs="Arial"/>
          <w:sz w:val="24"/>
          <w:szCs w:val="24"/>
        </w:rPr>
        <w:t>Insurance</w:t>
      </w:r>
    </w:p>
    <w:p w:rsidRPr="00042654" w:rsidR="00042654" w:rsidP="00042654" w:rsidRDefault="00042654" w14:paraId="176FDF75" w14:textId="77777777">
      <w:pPr>
        <w:pStyle w:val="ListParagraph"/>
        <w:numPr>
          <w:ilvl w:val="0"/>
          <w:numId w:val="2"/>
        </w:numPr>
        <w:spacing w:line="360" w:lineRule="auto"/>
        <w:rPr>
          <w:rFonts w:ascii="Arial" w:hAnsi="Arial" w:cs="Arial"/>
          <w:sz w:val="24"/>
          <w:szCs w:val="24"/>
        </w:rPr>
      </w:pPr>
      <w:r w:rsidRPr="00042654">
        <w:rPr>
          <w:rFonts w:ascii="Arial" w:hAnsi="Arial" w:cs="Arial"/>
          <w:sz w:val="24"/>
          <w:szCs w:val="24"/>
        </w:rPr>
        <w:t>VAT</w:t>
      </w:r>
    </w:p>
    <w:p w:rsidRPr="00042654" w:rsidR="00042654" w:rsidP="00042654" w:rsidRDefault="00042654" w14:paraId="39DC44D3" w14:textId="77777777">
      <w:pPr>
        <w:pStyle w:val="ListParagraph"/>
        <w:numPr>
          <w:ilvl w:val="0"/>
          <w:numId w:val="2"/>
        </w:numPr>
        <w:spacing w:line="360" w:lineRule="auto"/>
        <w:rPr>
          <w:rFonts w:ascii="Arial" w:hAnsi="Arial" w:cs="Arial"/>
          <w:sz w:val="24"/>
          <w:szCs w:val="24"/>
        </w:rPr>
      </w:pPr>
      <w:r w:rsidRPr="00042654">
        <w:rPr>
          <w:rFonts w:ascii="Arial" w:hAnsi="Arial" w:cs="Arial"/>
          <w:sz w:val="24"/>
          <w:szCs w:val="24"/>
        </w:rPr>
        <w:t>air passenger duty</w:t>
      </w:r>
    </w:p>
    <w:p w:rsidR="00A84753" w:rsidP="00042654" w:rsidRDefault="00042654" w14:paraId="5B84D728" w14:textId="12BD576F">
      <w:pPr>
        <w:pStyle w:val="ListParagraph"/>
        <w:numPr>
          <w:ilvl w:val="0"/>
          <w:numId w:val="2"/>
        </w:numPr>
        <w:spacing w:line="360" w:lineRule="auto"/>
        <w:rPr>
          <w:rFonts w:ascii="Arial" w:hAnsi="Arial" w:cs="Arial"/>
          <w:sz w:val="24"/>
          <w:szCs w:val="24"/>
        </w:rPr>
      </w:pPr>
      <w:r w:rsidRPr="00042654">
        <w:rPr>
          <w:rFonts w:ascii="Arial" w:hAnsi="Arial" w:cs="Arial"/>
          <w:sz w:val="24"/>
          <w:szCs w:val="24"/>
        </w:rPr>
        <w:t>fuel duty</w:t>
      </w:r>
    </w:p>
    <w:p w:rsidRPr="00042654" w:rsidR="00042654" w:rsidP="00042654" w:rsidRDefault="00042654" w14:paraId="04CFE5CA" w14:textId="45B353E8">
      <w:pPr>
        <w:spacing w:line="360" w:lineRule="auto"/>
        <w:rPr>
          <w:rFonts w:ascii="Arial" w:hAnsi="Arial" w:cs="Arial"/>
          <w:sz w:val="32"/>
          <w:szCs w:val="24"/>
        </w:rPr>
      </w:pPr>
      <w:r w:rsidRPr="00042654">
        <w:rPr>
          <w:rFonts w:ascii="Arial" w:hAnsi="Arial" w:cs="Arial"/>
          <w:color w:val="000000"/>
          <w:sz w:val="24"/>
          <w:szCs w:val="20"/>
          <w:shd w:val="clear" w:color="auto" w:fill="FFFFFF"/>
        </w:rPr>
        <w:t>(Bitesize, 2020)</w:t>
      </w:r>
    </w:p>
    <w:p w:rsidR="00042654" w:rsidP="00B751BC" w:rsidRDefault="009727AA" w14:paraId="2B0775B9" w14:textId="5AB24C77">
      <w:pPr>
        <w:spacing w:line="360" w:lineRule="auto"/>
        <w:ind w:firstLine="720"/>
        <w:jc w:val="both"/>
        <w:rPr>
          <w:rFonts w:ascii="Arial" w:hAnsi="Arial" w:cs="Arial"/>
          <w:sz w:val="24"/>
          <w:szCs w:val="24"/>
        </w:rPr>
      </w:pPr>
      <w:r>
        <w:rPr>
          <w:rFonts w:ascii="Arial" w:hAnsi="Arial" w:cs="Arial"/>
          <w:sz w:val="24"/>
          <w:szCs w:val="24"/>
        </w:rPr>
        <w:t xml:space="preserve">Active partnerships are a public sector organisation which aims to use networking within education from schools all the way up to further education, community groups, the local authorities and national governing bodies within the United Kingdom. </w:t>
      </w:r>
    </w:p>
    <w:p w:rsidR="009727AA" w:rsidP="2B11A63F" w:rsidRDefault="009727AA" w14:paraId="4418CE95" w14:textId="109C0DC4">
      <w:pPr>
        <w:pStyle w:val="NormalWeb"/>
        <w:shd w:val="clear" w:color="auto" w:fill="FFFFFF" w:themeFill="background1"/>
        <w:spacing w:before="0" w:beforeAutospacing="off" w:after="0" w:afterAutospacing="off" w:line="360" w:lineRule="auto"/>
        <w:ind w:firstLine="720"/>
        <w:rPr>
          <w:rStyle w:val="selectable"/>
          <w:rFonts w:ascii="Arial" w:hAnsi="Arial" w:cs="Arial"/>
          <w:color w:val="000000"/>
        </w:rPr>
      </w:pPr>
      <w:r w:rsidRPr="2B11A63F" w:rsidR="009727AA">
        <w:rPr>
          <w:rFonts w:ascii="Arial" w:hAnsi="Arial" w:cs="Arial"/>
        </w:rPr>
        <w:t xml:space="preserve">Active Partnerships coordinate the work of School Games Organisers, Local Authorities, NGBs and other providers to offer a seamless sport and physical activity offer for young people to encourage and embed a lifelong sporting habit. Active Partnerships offer schools </w:t>
      </w:r>
      <w:proofErr w:type="gramStart"/>
      <w:r w:rsidRPr="2B11A63F" w:rsidR="009727AA">
        <w:rPr>
          <w:rFonts w:ascii="Arial" w:hAnsi="Arial" w:cs="Arial"/>
        </w:rPr>
        <w:t>a number of</w:t>
      </w:r>
      <w:proofErr w:type="gramEnd"/>
      <w:r w:rsidRPr="2B11A63F" w:rsidR="009727AA">
        <w:rPr>
          <w:rFonts w:ascii="Arial" w:hAnsi="Arial" w:cs="Arial"/>
        </w:rPr>
        <w:t xml:space="preserve"> initiatives and programmes, including the Primary PE &amp; Sport Premium, </w:t>
      </w:r>
      <w:r w:rsidRPr="2B11A63F" w:rsidR="009727AA">
        <w:rPr>
          <w:rFonts w:ascii="Arial" w:hAnsi="Arial" w:cs="Arial"/>
        </w:rPr>
        <w:t>Sportivate</w:t>
      </w:r>
      <w:r w:rsidRPr="2B11A63F" w:rsidR="009727AA">
        <w:rPr>
          <w:rFonts w:ascii="Arial" w:hAnsi="Arial" w:cs="Arial"/>
        </w:rPr>
        <w:t>, School Games and Satellite Clubs</w:t>
      </w:r>
      <w:r w:rsidRPr="2B11A63F" w:rsidR="009727AA">
        <w:rPr>
          <w:rFonts w:ascii="Arial" w:hAnsi="Arial" w:cs="Arial"/>
        </w:rPr>
        <w:t xml:space="preserve"> </w:t>
      </w:r>
      <w:r w:rsidRPr="2B11A63F" w:rsidR="009727AA">
        <w:rPr>
          <w:rStyle w:val="selectable"/>
          <w:rFonts w:ascii="Arial" w:hAnsi="Arial" w:cs="Arial"/>
          <w:color w:val="000000" w:themeColor="text1" w:themeTint="FF" w:themeShade="FF"/>
        </w:rPr>
        <w:t>(Partnerships, 2020)</w:t>
      </w:r>
      <w:r w:rsidRPr="2B11A63F" w:rsidR="009727AA">
        <w:rPr>
          <w:rStyle w:val="selectable"/>
          <w:rFonts w:ascii="Arial" w:hAnsi="Arial" w:cs="Arial"/>
          <w:color w:val="000000" w:themeColor="text1" w:themeTint="FF" w:themeShade="FF"/>
        </w:rPr>
        <w:t>.</w:t>
      </w:r>
    </w:p>
    <w:p w:rsidR="00340C1F" w:rsidP="2B11A63F" w:rsidRDefault="00340C1F" w14:paraId="4DC8C3F6" w14:textId="2A129134">
      <w:pPr>
        <w:pStyle w:val="NormalWeb"/>
        <w:shd w:val="clear" w:color="auto" w:fill="FFFFFF" w:themeFill="background1"/>
        <w:spacing w:before="0" w:beforeAutospacing="off" w:after="0" w:afterAutospacing="off" w:line="360" w:lineRule="auto"/>
        <w:ind w:hanging="120"/>
        <w:rPr>
          <w:rFonts w:ascii="Arial" w:hAnsi="Arial" w:cs="Arial"/>
          <w:color w:val="666666"/>
        </w:rPr>
      </w:pPr>
    </w:p>
    <w:p w:rsidR="00340C1F" w:rsidP="2B11A63F" w:rsidRDefault="00340C1F" w14:paraId="50594EB0" w14:textId="77777777">
      <w:pPr>
        <w:pStyle w:val="NormalWeb"/>
        <w:shd w:val="clear" w:color="auto" w:fill="FFFFFF" w:themeFill="background1"/>
        <w:spacing w:before="0" w:beforeAutospacing="off" w:after="0" w:afterAutospacing="off" w:line="360" w:lineRule="auto"/>
        <w:ind w:hanging="120"/>
        <w:rPr>
          <w:rFonts w:ascii="Arial" w:hAnsi="Arial" w:cs="Arial"/>
          <w:b w:val="1"/>
          <w:bCs w:val="1"/>
        </w:rPr>
      </w:pPr>
    </w:p>
    <w:p w:rsidR="00340C1F" w:rsidP="2B11A63F" w:rsidRDefault="00340C1F" w14:paraId="255953C1" w14:textId="09886362">
      <w:pPr>
        <w:pStyle w:val="NormalWeb"/>
        <w:shd w:val="clear" w:color="auto" w:fill="FFFFFF" w:themeFill="background1"/>
        <w:spacing w:before="0" w:beforeAutospacing="off" w:after="0" w:afterAutospacing="off" w:line="360" w:lineRule="auto"/>
        <w:ind w:hanging="120"/>
        <w:rPr>
          <w:rFonts w:ascii="Arial" w:hAnsi="Arial" w:cs="Arial"/>
          <w:b w:val="1"/>
          <w:bCs w:val="1"/>
        </w:rPr>
      </w:pPr>
      <w:r w:rsidRPr="2B11A63F" w:rsidR="00340C1F">
        <w:rPr>
          <w:rFonts w:ascii="Arial" w:hAnsi="Arial" w:cs="Arial"/>
          <w:b w:val="1"/>
          <w:bCs w:val="1"/>
        </w:rPr>
        <w:t>Not-for-Profit</w:t>
      </w:r>
    </w:p>
    <w:p w:rsidR="00340C1F" w:rsidP="2B11A63F" w:rsidRDefault="00340C1F" w14:paraId="029A2B33" w14:textId="77777777">
      <w:pPr>
        <w:pStyle w:val="NormalWeb"/>
        <w:shd w:val="clear" w:color="auto" w:fill="FFFFFF" w:themeFill="background1"/>
        <w:spacing w:before="0" w:beforeAutospacing="off" w:after="0" w:afterAutospacing="off" w:line="360" w:lineRule="auto"/>
        <w:ind w:hanging="120"/>
        <w:rPr>
          <w:rFonts w:ascii="Arial" w:hAnsi="Arial" w:cs="Arial"/>
        </w:rPr>
      </w:pPr>
      <w:r>
        <w:rPr>
          <w:rFonts w:ascii="Arial" w:hAnsi="Arial" w:cs="Arial"/>
          <w:b/>
          <w:szCs w:val="20"/>
        </w:rPr>
        <w:tab/>
      </w:r>
      <w:r>
        <w:rPr>
          <w:rFonts w:ascii="Arial" w:hAnsi="Arial" w:cs="Arial"/>
          <w:szCs w:val="20"/>
        </w:rPr>
        <w:tab/>
      </w:r>
    </w:p>
    <w:p w:rsidR="00340C1F" w:rsidP="2B11A63F" w:rsidRDefault="00340C1F" w14:paraId="0E23F574" w14:textId="6F77FF2B">
      <w:pPr>
        <w:pStyle w:val="NormalWeb"/>
        <w:shd w:val="clear" w:color="auto" w:fill="FFFFFF" w:themeFill="background1"/>
        <w:spacing w:before="0" w:beforeAutospacing="off" w:after="0" w:afterAutospacing="off" w:line="360" w:lineRule="auto"/>
        <w:ind w:firstLine="720"/>
        <w:rPr>
          <w:rFonts w:ascii="Arial" w:hAnsi="Arial" w:cs="Arial"/>
          <w:color w:val="000000"/>
          <w:shd w:val="clear" w:color="auto" w:fill="FFFFFF"/>
        </w:rPr>
      </w:pPr>
      <w:r w:rsidRPr="2B11A63F" w:rsidR="00340C1F">
        <w:rPr>
          <w:rFonts w:ascii="Arial" w:hAnsi="Arial" w:cs="Arial"/>
        </w:rPr>
        <w:t xml:space="preserve">Not-for-profit organizations are types of organizations that do not earn profits for its owners. </w:t>
      </w:r>
      <w:proofErr w:type="gramStart"/>
      <w:r w:rsidRPr="2B11A63F" w:rsidR="00340C1F">
        <w:rPr>
          <w:rFonts w:ascii="Arial" w:hAnsi="Arial" w:cs="Arial"/>
        </w:rPr>
        <w:t>All of</w:t>
      </w:r>
      <w:proofErr w:type="gramEnd"/>
      <w:r w:rsidRPr="2B11A63F" w:rsidR="00340C1F">
        <w:rPr>
          <w:rFonts w:ascii="Arial" w:hAnsi="Arial" w:cs="Arial"/>
        </w:rPr>
        <w:t xml:space="preserve"> the money earned by or donated to a not-for-profit organization is used in pursuing the organization's objectives and keeping it running</w:t>
      </w:r>
      <w:r w:rsidRPr="2B11A63F" w:rsidR="00340C1F">
        <w:rPr>
          <w:rFonts w:ascii="Arial" w:hAnsi="Arial" w:cs="Arial"/>
        </w:rPr>
        <w:t xml:space="preserve"> </w:t>
      </w:r>
      <w:r w:rsidRPr="2B11A63F" w:rsidR="00340C1F">
        <w:rPr>
          <w:rFonts w:ascii="Arial" w:hAnsi="Arial" w:cs="Arial"/>
          <w:color w:val="000000"/>
          <w:shd w:val="clear" w:color="auto" w:fill="FFFFFF"/>
        </w:rPr>
        <w:t>(Kenton, 2019)</w:t>
      </w:r>
      <w:r w:rsidRPr="2B11A63F" w:rsidR="00340C1F">
        <w:rPr>
          <w:rFonts w:ascii="Arial" w:hAnsi="Arial" w:cs="Arial"/>
          <w:color w:val="000000"/>
          <w:shd w:val="clear" w:color="auto" w:fill="FFFFFF"/>
        </w:rPr>
        <w:t>.</w:t>
      </w:r>
    </w:p>
    <w:p w:rsidR="005F4514" w:rsidP="2B11A63F" w:rsidRDefault="00340C1F" w14:paraId="7A6DDFA2" w14:textId="5BED7D8D">
      <w:pPr>
        <w:pStyle w:val="NormalWeb"/>
        <w:shd w:val="clear" w:color="auto" w:fill="FFFFFF" w:themeFill="background1"/>
        <w:spacing w:before="0" w:beforeAutospacing="off" w:after="0" w:afterAutospacing="off" w:line="360" w:lineRule="auto"/>
        <w:ind w:firstLine="720"/>
        <w:rPr>
          <w:rFonts w:ascii="Arial" w:hAnsi="Arial" w:cs="Arial"/>
        </w:rPr>
      </w:pPr>
      <w:r w:rsidRPr="2B11A63F" w:rsidR="00340C1F">
        <w:rPr>
          <w:rFonts w:ascii="Arial" w:hAnsi="Arial" w:cs="Arial"/>
        </w:rPr>
        <w:t>As a Not for Profit organisation Freedom Leisure work in partnership with the local authority</w:t>
      </w:r>
      <w:r w:rsidRPr="2B11A63F" w:rsidR="00F82FF0">
        <w:rPr>
          <w:rFonts w:ascii="Arial" w:hAnsi="Arial" w:cs="Arial"/>
        </w:rPr>
        <w:t xml:space="preserve"> for example, Swansea Council. </w:t>
      </w:r>
      <w:r w:rsidRPr="2B11A63F" w:rsidR="005F4514">
        <w:rPr>
          <w:rFonts w:ascii="Arial" w:hAnsi="Arial" w:cs="Arial"/>
        </w:rPr>
        <w:t xml:space="preserve">Freedom leisure get their marketing right </w:t>
      </w:r>
      <w:proofErr w:type="gramStart"/>
      <w:r w:rsidRPr="2B11A63F" w:rsidR="005F4514">
        <w:rPr>
          <w:rFonts w:ascii="Arial" w:hAnsi="Arial" w:cs="Arial"/>
        </w:rPr>
        <w:t>due to the fact that</w:t>
      </w:r>
      <w:proofErr w:type="gramEnd"/>
      <w:r w:rsidRPr="2B11A63F" w:rsidR="005F4514">
        <w:rPr>
          <w:rFonts w:ascii="Arial" w:hAnsi="Arial" w:cs="Arial"/>
        </w:rPr>
        <w:t xml:space="preserve"> they will sponsor most of the major local a2wqards in Swansea such as the annual Swansea sports awards. Freedom leisure also work </w:t>
      </w:r>
      <w:r w:rsidRPr="2B11A63F" w:rsidR="005F4514">
        <w:rPr>
          <w:rFonts w:ascii="Arial" w:hAnsi="Arial" w:cs="Arial"/>
        </w:rPr>
        <w:t xml:space="preserve">alongside many the local community to ensure the sustainability of grassroots sport within the Swansea area. </w:t>
      </w:r>
    </w:p>
    <w:p w:rsidRPr="005F4514" w:rsidR="005F4514" w:rsidP="2B11A63F" w:rsidRDefault="005F4514" w14:paraId="58DA4CDE" w14:textId="40CCDBCC">
      <w:pPr>
        <w:pStyle w:val="NormalWeb"/>
        <w:shd w:val="clear" w:color="auto" w:fill="FFFFFF" w:themeFill="background1"/>
        <w:spacing w:before="0" w:beforeAutospacing="off" w:after="0" w:afterAutospacing="off" w:line="360" w:lineRule="auto"/>
        <w:ind w:firstLine="720"/>
        <w:rPr>
          <w:rFonts w:ascii="Arial" w:hAnsi="Arial" w:cs="Arial"/>
        </w:rPr>
      </w:pPr>
      <w:r w:rsidRPr="2B11A63F" w:rsidR="005F4514">
        <w:rPr>
          <w:rFonts w:ascii="Arial" w:hAnsi="Arial" w:cs="Arial"/>
        </w:rPr>
        <w:t xml:space="preserve">Freedom Leisure </w:t>
      </w:r>
      <w:r w:rsidRPr="2B11A63F" w:rsidR="005F4514">
        <w:rPr>
          <w:rFonts w:ascii="Arial" w:hAnsi="Arial" w:cs="Arial"/>
        </w:rPr>
        <w:t>Swansea works with a wide range of local groups and national partners to get people of all ages and abilities more active across a range of programmes delivered in local communities and leisure facilities</w:t>
      </w:r>
      <w:r w:rsidRPr="2B11A63F" w:rsidR="005F4514">
        <w:rPr>
          <w:rFonts w:ascii="Arial" w:hAnsi="Arial" w:cs="Arial"/>
        </w:rPr>
        <w:t xml:space="preserve"> </w:t>
      </w:r>
      <w:r w:rsidRPr="2B11A63F" w:rsidR="005F4514">
        <w:rPr>
          <w:rFonts w:ascii="Arial" w:hAnsi="Arial" w:cs="Arial"/>
          <w:color w:val="000000"/>
          <w:shd w:val="clear" w:color="auto" w:fill="FFFFFF"/>
        </w:rPr>
        <w:t>(Active Communities, 2020)</w:t>
      </w:r>
      <w:r w:rsidRPr="2B11A63F" w:rsidR="005F4514">
        <w:rPr>
          <w:rFonts w:ascii="Arial" w:hAnsi="Arial" w:cs="Arial"/>
          <w:color w:val="000000"/>
          <w:shd w:val="clear" w:color="auto" w:fill="FFFFFF"/>
        </w:rPr>
        <w:t>.</w:t>
      </w:r>
    </w:p>
    <w:p w:rsidR="00F759D5" w:rsidP="2B11A63F" w:rsidRDefault="00F759D5" w14:paraId="67E2F583" w14:textId="77777777">
      <w:pPr>
        <w:pStyle w:val="NormalWeb"/>
        <w:shd w:val="clear" w:color="auto" w:fill="FFFFFF" w:themeFill="background1"/>
        <w:spacing w:before="0" w:beforeAutospacing="off" w:after="0" w:afterAutospacing="off" w:line="360" w:lineRule="auto"/>
        <w:rPr>
          <w:rFonts w:ascii="Arial" w:hAnsi="Arial" w:cs="Arial"/>
        </w:rPr>
      </w:pPr>
    </w:p>
    <w:p w:rsidR="00F759D5" w:rsidP="2B11A63F" w:rsidRDefault="00F759D5" w14:paraId="376409EA" w14:textId="77777777">
      <w:pPr>
        <w:pStyle w:val="NormalWeb"/>
        <w:shd w:val="clear" w:color="auto" w:fill="FFFFFF" w:themeFill="background1"/>
        <w:spacing w:before="0" w:beforeAutospacing="off" w:after="0" w:afterAutospacing="off" w:line="360" w:lineRule="auto"/>
        <w:rPr>
          <w:rFonts w:ascii="Arial" w:hAnsi="Arial" w:cs="Arial"/>
          <w:b w:val="1"/>
          <w:bCs w:val="1"/>
        </w:rPr>
      </w:pPr>
    </w:p>
    <w:p w:rsidR="0095584A" w:rsidP="2B11A63F" w:rsidRDefault="0095584A" w14:paraId="151808B0" w14:textId="13DD16E6">
      <w:pPr>
        <w:pStyle w:val="NormalWeb"/>
        <w:shd w:val="clear" w:color="auto" w:fill="FFFFFF" w:themeFill="background1"/>
        <w:spacing w:before="0" w:beforeAutospacing="off" w:after="0" w:afterAutospacing="off" w:line="360" w:lineRule="auto"/>
        <w:rPr>
          <w:rFonts w:ascii="Arial" w:hAnsi="Arial" w:cs="Arial"/>
          <w:b w:val="1"/>
          <w:bCs w:val="1"/>
        </w:rPr>
      </w:pPr>
      <w:r w:rsidRPr="2B11A63F" w:rsidR="0095584A">
        <w:rPr>
          <w:rFonts w:ascii="Arial" w:hAnsi="Arial" w:cs="Arial"/>
          <w:b w:val="1"/>
          <w:bCs w:val="1"/>
        </w:rPr>
        <w:t>SWOT</w:t>
      </w:r>
    </w:p>
    <w:p w:rsidR="00F759D5" w:rsidP="3CCB9903" w:rsidRDefault="00F759D5" w14:paraId="23C43492" w14:textId="0F2C24EC">
      <w:pPr>
        <w:pStyle w:val="NormalWeb"/>
        <w:shd w:val="clear" w:color="auto" w:fill="FFFFFF" w:themeFill="background1"/>
        <w:spacing w:before="0" w:beforeAutospacing="off" w:after="0" w:afterAutospacing="off" w:line="360" w:lineRule="auto"/>
        <w:rPr>
          <w:rFonts w:ascii="Arial" w:hAnsi="Arial" w:cs="Arial"/>
        </w:rPr>
      </w:pPr>
      <w:r>
        <w:rPr>
          <w:rFonts w:ascii="Arial" w:hAnsi="Arial" w:cs="Arial"/>
          <w:szCs w:val="20"/>
        </w:rPr>
        <w:tab/>
      </w:r>
    </w:p>
    <w:p w:rsidR="60F0009E" w:rsidP="2B11A63F" w:rsidRDefault="60F0009E" w14:paraId="1763D3E5" w14:textId="729153EC">
      <w:pPr>
        <w:pStyle w:val="NormalWeb"/>
        <w:shd w:val="clear" w:color="auto" w:fill="FFFFFF" w:themeFill="background1"/>
        <w:spacing w:before="0" w:beforeAutospacing="off" w:after="0" w:afterAutospacing="off" w:line="360" w:lineRule="auto"/>
        <w:ind w:firstLine="720"/>
        <w:rPr>
          <w:rFonts w:ascii="Arial" w:hAnsi="Arial" w:cs="Arial"/>
        </w:rPr>
      </w:pPr>
      <w:r w:rsidRPr="2B11A63F" w:rsidR="60F0009E">
        <w:rPr>
          <w:rFonts w:ascii="Arial" w:hAnsi="Arial" w:cs="Arial"/>
        </w:rPr>
        <w:t xml:space="preserve">The strengths of </w:t>
      </w:r>
      <w:r w:rsidRPr="2B11A63F" w:rsidR="40D31057">
        <w:rPr>
          <w:rFonts w:ascii="Arial" w:hAnsi="Arial" w:cs="Arial"/>
        </w:rPr>
        <w:t xml:space="preserve">marketing within sports are that for the major </w:t>
      </w:r>
      <w:r w:rsidRPr="2B11A63F" w:rsidR="24CDEF69">
        <w:rPr>
          <w:rFonts w:ascii="Arial" w:hAnsi="Arial" w:cs="Arial"/>
        </w:rPr>
        <w:t>corporations</w:t>
      </w:r>
      <w:r w:rsidRPr="2B11A63F" w:rsidR="40D31057">
        <w:rPr>
          <w:rFonts w:ascii="Arial" w:hAnsi="Arial" w:cs="Arial"/>
        </w:rPr>
        <w:t xml:space="preserve"> </w:t>
      </w:r>
      <w:r w:rsidRPr="2B11A63F" w:rsidR="4BD4E170">
        <w:rPr>
          <w:rFonts w:ascii="Arial" w:hAnsi="Arial" w:cs="Arial"/>
        </w:rPr>
        <w:t xml:space="preserve">may find it much easier to market the newest products compared </w:t>
      </w:r>
      <w:r w:rsidRPr="2B11A63F" w:rsidR="3EBFF045">
        <w:rPr>
          <w:rFonts w:ascii="Arial" w:hAnsi="Arial" w:cs="Arial"/>
        </w:rPr>
        <w:t xml:space="preserve">to the lesser known or less popular brands. An example of this would be in football </w:t>
      </w:r>
      <w:r w:rsidRPr="2B11A63F" w:rsidR="1BAFB6B2">
        <w:rPr>
          <w:rFonts w:ascii="Arial" w:hAnsi="Arial" w:cs="Arial"/>
        </w:rPr>
        <w:t>A</w:t>
      </w:r>
      <w:r w:rsidRPr="2B11A63F" w:rsidR="3EBFF045">
        <w:rPr>
          <w:rFonts w:ascii="Arial" w:hAnsi="Arial" w:cs="Arial"/>
        </w:rPr>
        <w:t xml:space="preserve">didas and Nike </w:t>
      </w:r>
      <w:r w:rsidRPr="2B11A63F" w:rsidR="0128A111">
        <w:rPr>
          <w:rFonts w:ascii="Arial" w:hAnsi="Arial" w:cs="Arial"/>
        </w:rPr>
        <w:t>do not struggle to se</w:t>
      </w:r>
      <w:r w:rsidRPr="2B11A63F" w:rsidR="28DAB88D">
        <w:rPr>
          <w:rFonts w:ascii="Arial" w:hAnsi="Arial" w:cs="Arial"/>
        </w:rPr>
        <w:t xml:space="preserve">ll the new products due to sheer star power of the athletes they use like Mo Salah and </w:t>
      </w:r>
      <w:r w:rsidRPr="2B11A63F" w:rsidR="628DCF12">
        <w:rPr>
          <w:rFonts w:ascii="Arial" w:hAnsi="Arial" w:cs="Arial"/>
        </w:rPr>
        <w:t>Kevin De Bruyne</w:t>
      </w:r>
      <w:r w:rsidRPr="2B11A63F" w:rsidR="3EF057CA">
        <w:rPr>
          <w:rFonts w:ascii="Arial" w:hAnsi="Arial" w:cs="Arial"/>
        </w:rPr>
        <w:t xml:space="preserve">. </w:t>
      </w:r>
    </w:p>
    <w:p w:rsidR="60F0009E" w:rsidP="3CCB9903" w:rsidRDefault="60F0009E" w14:paraId="4548A0FA" w14:textId="22EE169A">
      <w:pPr>
        <w:pStyle w:val="NormalWeb"/>
        <w:shd w:val="clear" w:color="auto" w:fill="FFFFFF" w:themeFill="background1"/>
        <w:spacing w:before="0" w:beforeAutospacing="off" w:after="0" w:afterAutospacing="off" w:line="360" w:lineRule="auto"/>
        <w:ind w:firstLine="720"/>
        <w:rPr>
          <w:rFonts w:ascii="Arial" w:hAnsi="Arial" w:cs="Arial"/>
        </w:rPr>
      </w:pPr>
      <w:r w:rsidRPr="2B11A63F" w:rsidR="3EF057CA">
        <w:rPr>
          <w:rFonts w:ascii="Arial" w:hAnsi="Arial" w:cs="Arial"/>
        </w:rPr>
        <w:t>Although on the other hand brands like Under A</w:t>
      </w:r>
      <w:r w:rsidRPr="2B11A63F" w:rsidR="77168E6F">
        <w:rPr>
          <w:rFonts w:ascii="Arial" w:hAnsi="Arial" w:cs="Arial"/>
        </w:rPr>
        <w:t xml:space="preserve">rmour who have recently made a break on the football scene </w:t>
      </w:r>
      <w:r w:rsidRPr="2B11A63F" w:rsidR="3A964239">
        <w:rPr>
          <w:rFonts w:ascii="Arial" w:hAnsi="Arial" w:cs="Arial"/>
        </w:rPr>
        <w:t xml:space="preserve">may find it more difficult to market their new football products because the athletes they use do not hold the same star power </w:t>
      </w:r>
      <w:r w:rsidRPr="2B11A63F" w:rsidR="4E7552EB">
        <w:rPr>
          <w:rFonts w:ascii="Arial" w:hAnsi="Arial" w:cs="Arial"/>
        </w:rPr>
        <w:t>such as Trent Alexander-Arnold and Memphis Depay</w:t>
      </w:r>
      <w:r w:rsidRPr="2B11A63F" w:rsidR="7AD5F947">
        <w:rPr>
          <w:rFonts w:ascii="Arial" w:hAnsi="Arial" w:cs="Arial"/>
        </w:rPr>
        <w:t xml:space="preserve"> who are big names in the world of football but are not as big as </w:t>
      </w:r>
      <w:r w:rsidRPr="2B11A63F" w:rsidR="50FE1A4B">
        <w:rPr>
          <w:rFonts w:ascii="Arial" w:hAnsi="Arial" w:cs="Arial"/>
        </w:rPr>
        <w:t>some of the names linked to Adidas and Nike.</w:t>
      </w:r>
    </w:p>
    <w:p w:rsidR="2B11A63F" w:rsidP="2B11A63F" w:rsidRDefault="2B11A63F" w14:paraId="44F0F636" w14:textId="10D469AB">
      <w:pPr>
        <w:pStyle w:val="NormalWeb"/>
        <w:shd w:val="clear" w:color="auto" w:fill="FFFFFF" w:themeFill="background1"/>
        <w:spacing w:before="0" w:beforeAutospacing="off" w:after="0" w:afterAutospacing="off" w:line="360" w:lineRule="auto"/>
        <w:ind w:firstLine="720"/>
        <w:rPr>
          <w:rFonts w:ascii="Arial" w:hAnsi="Arial" w:cs="Arial"/>
        </w:rPr>
      </w:pPr>
    </w:p>
    <w:p w:rsidR="50FE1A4B" w:rsidP="2B11A63F" w:rsidRDefault="50FE1A4B" w14:paraId="4B909E84" w14:textId="615BE3AD">
      <w:pPr>
        <w:pStyle w:val="NormalWeb"/>
        <w:shd w:val="clear" w:color="auto" w:fill="FFFFFF" w:themeFill="background1"/>
        <w:spacing w:before="0" w:beforeAutospacing="off" w:after="0" w:afterAutospacing="off" w:line="360" w:lineRule="auto"/>
        <w:ind w:firstLine="720"/>
        <w:rPr>
          <w:rFonts w:ascii="Arial" w:hAnsi="Arial" w:cs="Arial"/>
        </w:rPr>
      </w:pPr>
      <w:r w:rsidRPr="2B11A63F" w:rsidR="50FE1A4B">
        <w:rPr>
          <w:rFonts w:ascii="Arial" w:hAnsi="Arial" w:cs="Arial"/>
        </w:rPr>
        <w:t xml:space="preserve">Some weaknesses of marketing through sport are the up and down nature of the different trends </w:t>
      </w:r>
      <w:r w:rsidRPr="2B11A63F" w:rsidR="13699FE3">
        <w:rPr>
          <w:rFonts w:ascii="Arial" w:hAnsi="Arial" w:cs="Arial"/>
        </w:rPr>
        <w:t>within different sports</w:t>
      </w:r>
      <w:r w:rsidRPr="2B11A63F" w:rsidR="06492224">
        <w:rPr>
          <w:rFonts w:ascii="Arial" w:hAnsi="Arial" w:cs="Arial"/>
        </w:rPr>
        <w:t xml:space="preserve"> like the recent surge in interest with CrossFit. Although it may be a popular sporting </w:t>
      </w:r>
      <w:r w:rsidRPr="2B11A63F" w:rsidR="361585CC">
        <w:rPr>
          <w:rFonts w:ascii="Arial" w:hAnsi="Arial" w:cs="Arial"/>
        </w:rPr>
        <w:t>activity</w:t>
      </w:r>
      <w:r w:rsidRPr="2B11A63F" w:rsidR="06492224">
        <w:rPr>
          <w:rFonts w:ascii="Arial" w:hAnsi="Arial" w:cs="Arial"/>
        </w:rPr>
        <w:t xml:space="preserve"> and is thriving in the market</w:t>
      </w:r>
      <w:r w:rsidRPr="2B11A63F" w:rsidR="5C7606DB">
        <w:rPr>
          <w:rFonts w:ascii="Arial" w:hAnsi="Arial" w:cs="Arial"/>
        </w:rPr>
        <w:t xml:space="preserve"> </w:t>
      </w:r>
      <w:r w:rsidRPr="2B11A63F" w:rsidR="1FB8E31C">
        <w:rPr>
          <w:rFonts w:ascii="Arial" w:hAnsi="Arial" w:cs="Arial"/>
        </w:rPr>
        <w:t xml:space="preserve">it will eventually drop off and brands such as Reebok who are profiting off the back of the CrossFit resurgence will go back to being </w:t>
      </w:r>
      <w:r w:rsidRPr="2B11A63F" w:rsidR="039AD46D">
        <w:rPr>
          <w:rFonts w:ascii="Arial" w:hAnsi="Arial" w:cs="Arial"/>
        </w:rPr>
        <w:t xml:space="preserve">your average </w:t>
      </w:r>
      <w:r w:rsidRPr="2B11A63F" w:rsidR="37DC1B8B">
        <w:rPr>
          <w:rFonts w:ascii="Arial" w:hAnsi="Arial" w:cs="Arial"/>
        </w:rPr>
        <w:t xml:space="preserve">clothing brand waiting for the next fitness trend to arise. </w:t>
      </w:r>
    </w:p>
    <w:p w:rsidR="2B11A63F" w:rsidP="2B11A63F" w:rsidRDefault="2B11A63F" w14:paraId="38DC328E" w14:textId="3332F2AC">
      <w:pPr>
        <w:pStyle w:val="NormalWeb"/>
        <w:shd w:val="clear" w:color="auto" w:fill="FFFFFF" w:themeFill="background1"/>
        <w:spacing w:before="0" w:beforeAutospacing="off" w:after="0" w:afterAutospacing="off" w:line="360" w:lineRule="auto"/>
        <w:ind w:firstLine="720"/>
        <w:rPr>
          <w:rFonts w:ascii="Arial" w:hAnsi="Arial" w:cs="Arial"/>
        </w:rPr>
      </w:pPr>
    </w:p>
    <w:p w:rsidR="464910E0" w:rsidP="2B11A63F" w:rsidRDefault="464910E0" w14:paraId="42766F7F" w14:textId="2625252B">
      <w:pPr>
        <w:pStyle w:val="NormalWeb"/>
        <w:shd w:val="clear" w:color="auto" w:fill="FFFFFF" w:themeFill="background1"/>
        <w:spacing w:before="0" w:beforeAutospacing="off" w:after="0" w:afterAutospacing="off" w:line="360" w:lineRule="auto"/>
        <w:ind w:firstLine="720"/>
        <w:rPr>
          <w:rFonts w:ascii="Arial" w:hAnsi="Arial" w:cs="Arial"/>
        </w:rPr>
      </w:pPr>
      <w:r w:rsidRPr="2B11A63F" w:rsidR="464910E0">
        <w:rPr>
          <w:rFonts w:ascii="Arial" w:hAnsi="Arial" w:cs="Arial"/>
        </w:rPr>
        <w:t xml:space="preserve">Marketing through sport is an excellent way to get your </w:t>
      </w:r>
      <w:r w:rsidRPr="2B11A63F" w:rsidR="43877D07">
        <w:rPr>
          <w:rFonts w:ascii="Arial" w:hAnsi="Arial" w:cs="Arial"/>
        </w:rPr>
        <w:t>company's</w:t>
      </w:r>
      <w:r w:rsidRPr="2B11A63F" w:rsidR="464910E0">
        <w:rPr>
          <w:rFonts w:ascii="Arial" w:hAnsi="Arial" w:cs="Arial"/>
        </w:rPr>
        <w:t xml:space="preserve"> name out there whether it be a global corporation or a local small business. </w:t>
      </w:r>
      <w:r w:rsidRPr="2B11A63F" w:rsidR="2BDF42E1">
        <w:rPr>
          <w:rFonts w:ascii="Arial" w:hAnsi="Arial" w:cs="Arial"/>
        </w:rPr>
        <w:t xml:space="preserve">With the global viewership of competitions such as the English Premier League, the NBA and the NFL </w:t>
      </w:r>
      <w:r w:rsidRPr="2B11A63F" w:rsidR="0C97BE56">
        <w:rPr>
          <w:rFonts w:ascii="Arial" w:hAnsi="Arial" w:cs="Arial"/>
        </w:rPr>
        <w:t>even small local businesses can have an outstanding amount of exposure to potential business opportunities</w:t>
      </w:r>
      <w:r w:rsidRPr="2B11A63F" w:rsidR="00695BCD">
        <w:rPr>
          <w:rFonts w:ascii="Arial" w:hAnsi="Arial" w:cs="Arial"/>
        </w:rPr>
        <w:t xml:space="preserve">. </w:t>
      </w:r>
    </w:p>
    <w:p w:rsidR="00F759D5" w:rsidP="00B751BC" w:rsidRDefault="00F759D5" w14:paraId="51CC85F5" w14:textId="7F8B1808">
      <w:pPr>
        <w:spacing w:line="360" w:lineRule="auto"/>
        <w:ind w:firstLine="720"/>
        <w:jc w:val="both"/>
        <w:rPr>
          <w:rFonts w:ascii="Arial" w:hAnsi="Arial" w:cs="Arial"/>
          <w:sz w:val="24"/>
          <w:szCs w:val="24"/>
        </w:rPr>
      </w:pPr>
    </w:p>
    <w:p w:rsidR="00695BCD" w:rsidP="2B11A63F" w:rsidRDefault="00695BCD" w14:paraId="0853E136" w14:textId="79E0A110">
      <w:pPr>
        <w:pStyle w:val="Normal"/>
        <w:spacing w:line="360" w:lineRule="auto"/>
        <w:ind w:firstLine="720"/>
        <w:jc w:val="both"/>
        <w:rPr>
          <w:rFonts w:ascii="Arial" w:hAnsi="Arial" w:cs="Arial"/>
          <w:sz w:val="24"/>
          <w:szCs w:val="24"/>
        </w:rPr>
      </w:pPr>
      <w:r w:rsidRPr="2B11A63F" w:rsidR="00695BCD">
        <w:rPr>
          <w:rFonts w:ascii="Arial" w:hAnsi="Arial" w:cs="Arial"/>
          <w:sz w:val="24"/>
          <w:szCs w:val="24"/>
        </w:rPr>
        <w:t xml:space="preserve">Marketing through sport has its threat though. Even though sport is an extremely diverse market there is always room for </w:t>
      </w:r>
      <w:r w:rsidRPr="2B11A63F" w:rsidR="408CCE95">
        <w:rPr>
          <w:rFonts w:ascii="Arial" w:hAnsi="Arial" w:cs="Arial"/>
          <w:sz w:val="24"/>
          <w:szCs w:val="24"/>
        </w:rPr>
        <w:t>different brands to copy another when it comes to social media advertising</w:t>
      </w:r>
      <w:r w:rsidRPr="2B11A63F" w:rsidR="41C73723">
        <w:rPr>
          <w:rFonts w:ascii="Arial" w:hAnsi="Arial" w:cs="Arial"/>
          <w:sz w:val="24"/>
          <w:szCs w:val="24"/>
        </w:rPr>
        <w:t xml:space="preserve"> or digital advertising. </w:t>
      </w:r>
      <w:r w:rsidRPr="2B11A63F" w:rsidR="334601C2">
        <w:rPr>
          <w:rFonts w:ascii="Arial" w:hAnsi="Arial" w:cs="Arial"/>
          <w:sz w:val="24"/>
          <w:szCs w:val="24"/>
        </w:rPr>
        <w:t>There's</w:t>
      </w:r>
      <w:r w:rsidRPr="2B11A63F" w:rsidR="41C73723">
        <w:rPr>
          <w:rFonts w:ascii="Arial" w:hAnsi="Arial" w:cs="Arial"/>
          <w:sz w:val="24"/>
          <w:szCs w:val="24"/>
        </w:rPr>
        <w:t xml:space="preserve"> also room for controversy as sport is never </w:t>
      </w:r>
      <w:r w:rsidRPr="2B11A63F" w:rsidR="0FDB2EC8">
        <w:rPr>
          <w:rFonts w:ascii="Arial" w:hAnsi="Arial" w:cs="Arial"/>
          <w:sz w:val="24"/>
          <w:szCs w:val="24"/>
        </w:rPr>
        <w:t>far from the centre of it.</w:t>
      </w:r>
      <w:r w:rsidRPr="2B11A63F" w:rsidR="408CCE95">
        <w:rPr>
          <w:rFonts w:ascii="Arial" w:hAnsi="Arial" w:cs="Arial"/>
          <w:sz w:val="24"/>
          <w:szCs w:val="24"/>
        </w:rPr>
        <w:t xml:space="preserve"> </w:t>
      </w:r>
    </w:p>
    <w:p w:rsidR="009727AA" w:rsidP="00B751BC" w:rsidRDefault="00F759D5" w14:paraId="63DA1B28" w14:textId="266F4BC9">
      <w:pPr>
        <w:spacing w:line="360" w:lineRule="auto"/>
        <w:ind w:firstLine="720"/>
        <w:jc w:val="both"/>
        <w:rPr>
          <w:rFonts w:ascii="Arial" w:hAnsi="Arial" w:cs="Arial"/>
          <w:sz w:val="24"/>
          <w:szCs w:val="24"/>
        </w:rPr>
      </w:pPr>
    </w:p>
    <w:p w:rsidR="0AE65B03" w:rsidP="2B11A63F" w:rsidRDefault="0AE65B03" w14:paraId="2D84C4E0" w14:textId="75D9363E">
      <w:pPr>
        <w:pStyle w:val="Normal"/>
        <w:spacing w:line="360" w:lineRule="auto"/>
        <w:ind w:firstLine="720"/>
        <w:jc w:val="both"/>
        <w:rPr>
          <w:rFonts w:ascii="Arial" w:hAnsi="Arial" w:cs="Arial"/>
          <w:sz w:val="24"/>
          <w:szCs w:val="24"/>
        </w:rPr>
      </w:pPr>
      <w:r w:rsidRPr="2B11A63F" w:rsidR="0AE65B03">
        <w:rPr>
          <w:rFonts w:ascii="Arial" w:hAnsi="Arial" w:cs="Arial"/>
          <w:sz w:val="24"/>
          <w:szCs w:val="24"/>
        </w:rPr>
        <w:t xml:space="preserve">To conclude marketing within sport has more </w:t>
      </w:r>
      <w:r w:rsidRPr="2B11A63F" w:rsidR="57DC1440">
        <w:rPr>
          <w:rFonts w:ascii="Arial" w:hAnsi="Arial" w:cs="Arial"/>
          <w:sz w:val="24"/>
          <w:szCs w:val="24"/>
        </w:rPr>
        <w:t>positives</w:t>
      </w:r>
      <w:r w:rsidRPr="2B11A63F" w:rsidR="0AE65B03">
        <w:rPr>
          <w:rFonts w:ascii="Arial" w:hAnsi="Arial" w:cs="Arial"/>
          <w:sz w:val="24"/>
          <w:szCs w:val="24"/>
        </w:rPr>
        <w:t xml:space="preserve"> than negatives and has a major effect of how most businesses are run due to </w:t>
      </w:r>
      <w:r w:rsidRPr="2B11A63F" w:rsidR="27718037">
        <w:rPr>
          <w:rFonts w:ascii="Arial" w:hAnsi="Arial" w:cs="Arial"/>
          <w:sz w:val="24"/>
          <w:szCs w:val="24"/>
        </w:rPr>
        <w:t xml:space="preserve">the exposure from being advertised during major events like the World cup, the Super Bowl and the NBA Play-Offs. </w:t>
      </w:r>
    </w:p>
    <w:p w:rsidR="2B11A63F" w:rsidP="2B11A63F" w:rsidRDefault="2B11A63F" w14:paraId="11752980" w14:textId="27CF7F21">
      <w:pPr>
        <w:pStyle w:val="Normal"/>
        <w:spacing w:line="360" w:lineRule="auto"/>
        <w:ind w:firstLine="720"/>
        <w:jc w:val="both"/>
        <w:rPr>
          <w:rFonts w:ascii="Arial" w:hAnsi="Arial" w:cs="Arial"/>
          <w:sz w:val="24"/>
          <w:szCs w:val="24"/>
        </w:rPr>
      </w:pPr>
    </w:p>
    <w:p w:rsidR="2B11A63F" w:rsidP="2B11A63F" w:rsidRDefault="2B11A63F" w14:paraId="1E3D5279" w14:textId="521908CF">
      <w:pPr>
        <w:pStyle w:val="Normal"/>
        <w:spacing w:line="360" w:lineRule="auto"/>
        <w:ind w:firstLine="720"/>
        <w:jc w:val="both"/>
        <w:rPr>
          <w:rFonts w:ascii="Arial" w:hAnsi="Arial" w:cs="Arial"/>
          <w:sz w:val="24"/>
          <w:szCs w:val="24"/>
        </w:rPr>
      </w:pPr>
    </w:p>
    <w:p w:rsidR="2B11A63F" w:rsidP="2B11A63F" w:rsidRDefault="2B11A63F" w14:paraId="796E907C" w14:textId="0769FEEE">
      <w:pPr>
        <w:pStyle w:val="Normal"/>
        <w:spacing w:line="360" w:lineRule="auto"/>
        <w:ind w:firstLine="720"/>
        <w:jc w:val="both"/>
        <w:rPr>
          <w:rFonts w:ascii="Arial" w:hAnsi="Arial" w:cs="Arial"/>
          <w:sz w:val="24"/>
          <w:szCs w:val="24"/>
        </w:rPr>
      </w:pPr>
    </w:p>
    <w:p w:rsidR="6E71FE4E" w:rsidP="2B11A63F" w:rsidRDefault="6E71FE4E" w14:paraId="00C483B0" w14:textId="0140053B">
      <w:pPr>
        <w:pStyle w:val="Normal"/>
        <w:spacing w:line="360" w:lineRule="auto"/>
        <w:ind w:firstLine="0"/>
        <w:jc w:val="both"/>
        <w:rPr>
          <w:rFonts w:ascii="Arial" w:hAnsi="Arial" w:cs="Arial"/>
          <w:b w:val="1"/>
          <w:bCs w:val="1"/>
          <w:sz w:val="24"/>
          <w:szCs w:val="24"/>
        </w:rPr>
      </w:pPr>
      <w:r w:rsidRPr="2B11A63F" w:rsidR="6E71FE4E">
        <w:rPr>
          <w:rFonts w:ascii="Arial" w:hAnsi="Arial" w:cs="Arial"/>
          <w:b w:val="1"/>
          <w:bCs w:val="1"/>
          <w:sz w:val="24"/>
          <w:szCs w:val="24"/>
        </w:rPr>
        <w:t xml:space="preserve">References </w:t>
      </w:r>
    </w:p>
    <w:p w:rsidR="6E71FE4E" w:rsidP="2B11A63F" w:rsidRDefault="6E71FE4E" w14:paraId="7BE11350" w14:textId="30C5649F">
      <w:pPr>
        <w:jc w:val="both"/>
      </w:pPr>
      <w:r w:rsidRPr="2B11A63F" w:rsidR="6E71FE4E">
        <w:rPr>
          <w:rFonts w:ascii="Arial" w:hAnsi="Arial" w:eastAsia="Arial" w:cs="Arial"/>
          <w:noProof w:val="0"/>
          <w:sz w:val="24"/>
          <w:szCs w:val="24"/>
          <w:lang w:val="en-GB"/>
        </w:rPr>
        <w:t xml:space="preserve">Beech, J. and Chadwick, S., 2013. The Business of Sport Management. 2nd ed. Harrow: Pearson, pp.186-187. </w:t>
      </w:r>
    </w:p>
    <w:p w:rsidR="6E71FE4E" w:rsidP="2B11A63F" w:rsidRDefault="6E71FE4E" w14:paraId="20ABEF2A" w14:textId="5470833D">
      <w:pPr>
        <w:jc w:val="both"/>
      </w:pPr>
      <w:r w:rsidRPr="2B11A63F" w:rsidR="6E71FE4E">
        <w:rPr>
          <w:rFonts w:ascii="Arial" w:hAnsi="Arial" w:eastAsia="Arial" w:cs="Arial"/>
          <w:noProof w:val="0"/>
          <w:sz w:val="24"/>
          <w:szCs w:val="24"/>
          <w:lang w:val="en-GB"/>
        </w:rPr>
        <w:t xml:space="preserve"> </w:t>
      </w:r>
    </w:p>
    <w:p w:rsidR="6E71FE4E" w:rsidP="2B11A63F" w:rsidRDefault="6E71FE4E" w14:paraId="57802DD2" w14:textId="56D2EDDE">
      <w:pPr>
        <w:jc w:val="both"/>
      </w:pPr>
      <w:r w:rsidRPr="2B11A63F" w:rsidR="6E71FE4E">
        <w:rPr>
          <w:rFonts w:ascii="Arial" w:hAnsi="Arial" w:eastAsia="Arial" w:cs="Arial"/>
          <w:noProof w:val="0"/>
          <w:sz w:val="24"/>
          <w:szCs w:val="24"/>
          <w:lang w:val="en-GB"/>
        </w:rPr>
        <w:t xml:space="preserve">Rouse, M., 2013. Private Sector. [online] Whatis.com. Available at: &lt;https://whatis.techtarget.com/definition/private-sector&gt; [Accessed 12 March 2020]. </w:t>
      </w:r>
    </w:p>
    <w:p w:rsidR="6E71FE4E" w:rsidP="2B11A63F" w:rsidRDefault="6E71FE4E" w14:paraId="21EFE631" w14:textId="64B6BD13">
      <w:pPr>
        <w:jc w:val="both"/>
      </w:pPr>
      <w:r w:rsidRPr="2B11A63F" w:rsidR="6E71FE4E">
        <w:rPr>
          <w:rFonts w:ascii="Arial" w:hAnsi="Arial" w:eastAsia="Arial" w:cs="Arial"/>
          <w:noProof w:val="0"/>
          <w:sz w:val="24"/>
          <w:szCs w:val="24"/>
          <w:lang w:val="en-GB"/>
        </w:rPr>
        <w:t xml:space="preserve"> </w:t>
      </w:r>
    </w:p>
    <w:p w:rsidR="6E71FE4E" w:rsidP="2B11A63F" w:rsidRDefault="6E71FE4E" w14:paraId="15C60C7B" w14:textId="397E8755">
      <w:pPr>
        <w:jc w:val="both"/>
      </w:pPr>
      <w:r w:rsidRPr="2B11A63F" w:rsidR="6E71FE4E">
        <w:rPr>
          <w:rFonts w:ascii="Arial" w:hAnsi="Arial" w:eastAsia="Arial" w:cs="Arial"/>
          <w:noProof w:val="0"/>
          <w:sz w:val="24"/>
          <w:szCs w:val="24"/>
          <w:lang w:val="en-GB"/>
        </w:rPr>
        <w:t xml:space="preserve">Bull, R., 2020. Company. [online] Red Bull. Available at: &lt;https://www.redbull.com/gb-en/energydrink/company-profile&gt; [Accessed 12 March 2020]. </w:t>
      </w:r>
    </w:p>
    <w:p w:rsidR="6E71FE4E" w:rsidP="2B11A63F" w:rsidRDefault="6E71FE4E" w14:paraId="388C680E" w14:textId="4E52EB15">
      <w:pPr>
        <w:jc w:val="both"/>
      </w:pPr>
      <w:r w:rsidRPr="2B11A63F" w:rsidR="6E71FE4E">
        <w:rPr>
          <w:rFonts w:ascii="Arial" w:hAnsi="Arial" w:eastAsia="Arial" w:cs="Arial"/>
          <w:noProof w:val="0"/>
          <w:sz w:val="24"/>
          <w:szCs w:val="24"/>
          <w:lang w:val="en-GB"/>
        </w:rPr>
        <w:t xml:space="preserve"> </w:t>
      </w:r>
    </w:p>
    <w:p w:rsidR="6E71FE4E" w:rsidP="2B11A63F" w:rsidRDefault="6E71FE4E" w14:paraId="63F398A2" w14:textId="5C9DDE24">
      <w:pPr>
        <w:jc w:val="both"/>
      </w:pPr>
      <w:r w:rsidRPr="2B11A63F" w:rsidR="6E71FE4E">
        <w:rPr>
          <w:rFonts w:ascii="Arial" w:hAnsi="Arial" w:eastAsia="Arial" w:cs="Arial"/>
          <w:noProof w:val="0"/>
          <w:sz w:val="24"/>
          <w:szCs w:val="24"/>
          <w:lang w:val="en-GB"/>
        </w:rPr>
        <w:t xml:space="preserve">Bitesize, B., 2020. Public Sector. [online] BBC Bitesize. Available at: &lt;https://www.bbc.co.uk/bitesize/guides/zpx7gdm/revision/6&gt; [Accessed 12 March 2020]. </w:t>
      </w:r>
    </w:p>
    <w:p w:rsidR="6E71FE4E" w:rsidP="2B11A63F" w:rsidRDefault="6E71FE4E" w14:paraId="674F3781" w14:textId="5D077C15">
      <w:pPr>
        <w:jc w:val="both"/>
      </w:pPr>
      <w:r w:rsidRPr="2B11A63F" w:rsidR="6E71FE4E">
        <w:rPr>
          <w:rFonts w:ascii="Arial" w:hAnsi="Arial" w:eastAsia="Arial" w:cs="Arial"/>
          <w:noProof w:val="0"/>
          <w:sz w:val="24"/>
          <w:szCs w:val="24"/>
          <w:lang w:val="en-GB"/>
        </w:rPr>
        <w:t xml:space="preserve"> </w:t>
      </w:r>
    </w:p>
    <w:p w:rsidR="6E71FE4E" w:rsidP="2B11A63F" w:rsidRDefault="6E71FE4E" w14:paraId="1ADFBEF0" w14:textId="04E34556">
      <w:pPr>
        <w:jc w:val="both"/>
      </w:pPr>
      <w:r w:rsidRPr="2B11A63F" w:rsidR="6E71FE4E">
        <w:rPr>
          <w:rFonts w:ascii="Arial" w:hAnsi="Arial" w:eastAsia="Arial" w:cs="Arial"/>
          <w:noProof w:val="0"/>
          <w:sz w:val="24"/>
          <w:szCs w:val="24"/>
          <w:lang w:val="en-GB"/>
        </w:rPr>
        <w:t xml:space="preserve">Partnerships, A., 2020. Education - Schools. [online] Active Partnerships. Available at: &lt;http://www.activepartnerships.org/services/sectors/education-%E2%80%93-schools&gt; [Accessed 12 March 2020]. </w:t>
      </w:r>
    </w:p>
    <w:p w:rsidR="6E71FE4E" w:rsidP="2B11A63F" w:rsidRDefault="6E71FE4E" w14:paraId="1370F215" w14:textId="5B240FC8">
      <w:pPr>
        <w:jc w:val="both"/>
      </w:pPr>
      <w:r w:rsidRPr="2B11A63F" w:rsidR="6E71FE4E">
        <w:rPr>
          <w:rFonts w:ascii="Arial" w:hAnsi="Arial" w:eastAsia="Arial" w:cs="Arial"/>
          <w:noProof w:val="0"/>
          <w:sz w:val="24"/>
          <w:szCs w:val="24"/>
          <w:lang w:val="en-GB"/>
        </w:rPr>
        <w:t xml:space="preserve"> </w:t>
      </w:r>
    </w:p>
    <w:p w:rsidR="6E71FE4E" w:rsidP="2B11A63F" w:rsidRDefault="6E71FE4E" w14:paraId="3C7E3796" w14:textId="7A630EF9">
      <w:pPr>
        <w:jc w:val="both"/>
      </w:pPr>
      <w:r w:rsidRPr="2B11A63F" w:rsidR="6E71FE4E">
        <w:rPr>
          <w:rFonts w:ascii="Arial" w:hAnsi="Arial" w:eastAsia="Arial" w:cs="Arial"/>
          <w:noProof w:val="0"/>
          <w:sz w:val="24"/>
          <w:szCs w:val="24"/>
          <w:lang w:val="en-GB"/>
        </w:rPr>
        <w:t xml:space="preserve">Kenton, W., 2019. Not for Profit. [online] Investopedia. Available at: &lt;https://www.investopedia.com/terms/n/not-for-profit.asp&gt; [Accessed 12 March 2020]. </w:t>
      </w:r>
    </w:p>
    <w:p w:rsidR="6E71FE4E" w:rsidP="2B11A63F" w:rsidRDefault="6E71FE4E" w14:paraId="1FF406BE" w14:textId="22B3C807">
      <w:pPr>
        <w:jc w:val="both"/>
      </w:pPr>
      <w:r w:rsidRPr="2B11A63F" w:rsidR="6E71FE4E">
        <w:rPr>
          <w:rFonts w:ascii="Arial" w:hAnsi="Arial" w:eastAsia="Arial" w:cs="Arial"/>
          <w:noProof w:val="0"/>
          <w:sz w:val="24"/>
          <w:szCs w:val="24"/>
          <w:lang w:val="en-GB"/>
        </w:rPr>
        <w:t xml:space="preserve"> </w:t>
      </w:r>
    </w:p>
    <w:p w:rsidR="6E71FE4E" w:rsidP="2B11A63F" w:rsidRDefault="6E71FE4E" w14:paraId="02EC283D" w14:textId="74501EC5">
      <w:pPr>
        <w:jc w:val="both"/>
      </w:pPr>
      <w:r w:rsidRPr="2B11A63F" w:rsidR="6E71FE4E">
        <w:rPr>
          <w:rFonts w:ascii="Arial" w:hAnsi="Arial" w:eastAsia="Arial" w:cs="Arial"/>
          <w:noProof w:val="0"/>
          <w:sz w:val="24"/>
          <w:szCs w:val="24"/>
          <w:lang w:val="en-GB"/>
        </w:rPr>
        <w:t xml:space="preserve">Freedom Leisure. 2020. Active Communities. [online] Available at: &lt;https://www.freedom-leisure.co.uk/centres/active-communities/active-communities-swansea/&gt; [Accessed 12 March 2020]. </w:t>
      </w:r>
    </w:p>
    <w:p w:rsidR="6E71FE4E" w:rsidP="2B11A63F" w:rsidRDefault="6E71FE4E" w14:paraId="51274A62" w14:textId="3AD068DF">
      <w:pPr>
        <w:jc w:val="both"/>
      </w:pPr>
      <w:r w:rsidRPr="2B11A63F" w:rsidR="6E71FE4E">
        <w:rPr>
          <w:rFonts w:ascii="Arial" w:hAnsi="Arial" w:eastAsia="Arial" w:cs="Arial"/>
          <w:noProof w:val="0"/>
          <w:sz w:val="24"/>
          <w:szCs w:val="24"/>
          <w:lang w:val="en-GB"/>
        </w:rPr>
        <w:t xml:space="preserve"> </w:t>
      </w:r>
    </w:p>
    <w:p w:rsidR="6E71FE4E" w:rsidP="2B11A63F" w:rsidRDefault="6E71FE4E" w14:paraId="55C16AD7" w14:textId="1224ECD8">
      <w:pPr>
        <w:jc w:val="both"/>
      </w:pPr>
      <w:r w:rsidRPr="2B11A63F" w:rsidR="6E71FE4E">
        <w:rPr>
          <w:rFonts w:ascii="Arial" w:hAnsi="Arial" w:eastAsia="Arial" w:cs="Arial"/>
          <w:noProof w:val="0"/>
          <w:sz w:val="24"/>
          <w:szCs w:val="24"/>
          <w:lang w:val="en-GB"/>
        </w:rPr>
        <w:t xml:space="preserve">Williamson, W., 2020. Traditional Vs Contemporary Marketing Strategies. [Blog] JDR Group, Available at: &lt;https://blog.jdrgroup.co.uk/digital-prosperity-blog/traditional-vs-contemporary-marketing-strategies&gt; [Accessed 12 March 2020]. </w:t>
      </w:r>
    </w:p>
    <w:p w:rsidR="6E71FE4E" w:rsidP="2B11A63F" w:rsidRDefault="6E71FE4E" w14:paraId="58F1F9CD" w14:textId="062B3E22">
      <w:pPr>
        <w:jc w:val="both"/>
      </w:pPr>
      <w:r w:rsidRPr="2B11A63F" w:rsidR="6E71FE4E">
        <w:rPr>
          <w:rFonts w:ascii="Arial" w:hAnsi="Arial" w:eastAsia="Arial" w:cs="Arial"/>
          <w:noProof w:val="0"/>
          <w:sz w:val="24"/>
          <w:szCs w:val="24"/>
          <w:lang w:val="en-GB"/>
        </w:rPr>
        <w:t xml:space="preserve"> </w:t>
      </w:r>
    </w:p>
    <w:p w:rsidR="6E71FE4E" w:rsidP="2B11A63F" w:rsidRDefault="6E71FE4E" w14:paraId="7D85A96B" w14:textId="0F1CCBD4">
      <w:pPr>
        <w:jc w:val="both"/>
      </w:pPr>
      <w:hyperlink r:id="Rc8f6281851194bd3">
        <w:r w:rsidRPr="2B11A63F" w:rsidR="6E71FE4E">
          <w:rPr>
            <w:rStyle w:val="Hyperlink"/>
            <w:rFonts w:ascii="Arial" w:hAnsi="Arial" w:eastAsia="Arial" w:cs="Arial"/>
            <w:noProof w:val="0"/>
            <w:sz w:val="24"/>
            <w:szCs w:val="24"/>
            <w:lang w:val="en-GB"/>
          </w:rPr>
          <w:t>https://www.caunceohara.co.uk/the-7ps-of-marketing/</w:t>
        </w:r>
      </w:hyperlink>
      <w:r w:rsidRPr="2B11A63F" w:rsidR="6E71FE4E">
        <w:rPr>
          <w:rFonts w:ascii="Arial" w:hAnsi="Arial" w:eastAsia="Arial" w:cs="Arial"/>
          <w:noProof w:val="0"/>
          <w:sz w:val="24"/>
          <w:szCs w:val="24"/>
          <w:lang w:val="en-GB"/>
        </w:rPr>
        <w:t xml:space="preserve"> </w:t>
      </w:r>
    </w:p>
    <w:p w:rsidR="6E71FE4E" w:rsidP="2B11A63F" w:rsidRDefault="6E71FE4E" w14:paraId="38974159" w14:textId="1D744248">
      <w:pPr>
        <w:jc w:val="both"/>
      </w:pPr>
      <w:r w:rsidRPr="2B11A63F" w:rsidR="6E71FE4E">
        <w:rPr>
          <w:rFonts w:ascii="Arial" w:hAnsi="Arial" w:eastAsia="Arial" w:cs="Arial"/>
          <w:noProof w:val="0"/>
          <w:sz w:val="24"/>
          <w:szCs w:val="24"/>
          <w:lang w:val="en-GB"/>
        </w:rPr>
        <w:t xml:space="preserve"> </w:t>
      </w:r>
    </w:p>
    <w:p w:rsidR="6E71FE4E" w:rsidP="2B11A63F" w:rsidRDefault="6E71FE4E" w14:paraId="592E5F60" w14:textId="3C6CC0EC">
      <w:pPr>
        <w:pStyle w:val="Normal"/>
        <w:spacing w:line="360" w:lineRule="auto"/>
        <w:ind w:firstLine="0"/>
        <w:jc w:val="both"/>
      </w:pPr>
      <w:hyperlink w:anchor="imgrc=MzEswx05Hj8d9M" r:id="Rb2fa49ab760148cc">
        <w:r w:rsidRPr="2B11A63F" w:rsidR="6E71FE4E">
          <w:rPr>
            <w:rStyle w:val="Hyperlink"/>
            <w:rFonts w:ascii="Arial" w:hAnsi="Arial" w:eastAsia="Arial" w:cs="Arial"/>
            <w:noProof w:val="0"/>
            <w:sz w:val="24"/>
            <w:szCs w:val="24"/>
            <w:lang w:val="en-GB"/>
          </w:rPr>
          <w:t>https://www.google.com/search?q=lionel+messi+adidas&amp;rlz=1C1GCEB_enGB892&amp;source=lnms&amp;tbm=isch&amp;sa=X&amp;ved=2ahUKEwiDzfuj6ZfoAhWMYsAKHWfJBO0Q_AUoAXoECA4QAw#imgrc=MzEswx05Hj8d9M</w:t>
        </w:r>
      </w:hyperlink>
    </w:p>
    <w:p w:rsidR="2B11A63F" w:rsidP="2B11A63F" w:rsidRDefault="2B11A63F" w14:paraId="0B295BFA" w14:textId="7C6677D8">
      <w:pPr>
        <w:pStyle w:val="Normal"/>
        <w:spacing w:line="360" w:lineRule="auto"/>
        <w:ind w:firstLine="0"/>
        <w:jc w:val="both"/>
        <w:rPr>
          <w:rFonts w:ascii="Arial" w:hAnsi="Arial" w:eastAsia="Arial" w:cs="Arial"/>
          <w:noProof w:val="0"/>
          <w:sz w:val="24"/>
          <w:szCs w:val="24"/>
          <w:lang w:val="en-GB"/>
        </w:rPr>
      </w:pPr>
    </w:p>
    <w:p w:rsidRPr="00042654" w:rsidR="00F759D5" w:rsidP="00B751BC" w:rsidRDefault="00F759D5" w14:paraId="679E54A9" w14:textId="77777777">
      <w:pPr>
        <w:spacing w:line="360" w:lineRule="auto"/>
        <w:ind w:firstLine="720"/>
        <w:jc w:val="both"/>
        <w:rPr>
          <w:rFonts w:ascii="Arial" w:hAnsi="Arial" w:cs="Arial"/>
          <w:sz w:val="24"/>
          <w:szCs w:val="24"/>
        </w:rPr>
      </w:pPr>
    </w:p>
    <w:p w:rsidRPr="00E228C1" w:rsidR="00E228C1" w:rsidP="00F015DF" w:rsidRDefault="00A84753" w14:paraId="20BC33BF" w14:textId="02C16833">
      <w:pPr>
        <w:rPr>
          <w:rFonts w:ascii="Arial" w:hAnsi="Arial" w:cs="Arial"/>
          <w:sz w:val="24"/>
        </w:rPr>
      </w:pPr>
      <w:r>
        <w:rPr>
          <w:rFonts w:ascii="Arial" w:hAnsi="Arial" w:cs="Arial"/>
          <w:sz w:val="24"/>
        </w:rPr>
        <w:tab/>
      </w:r>
    </w:p>
    <w:p w:rsidR="00E228C1" w:rsidP="00F015DF" w:rsidRDefault="00E228C1" w14:paraId="136C4F4A" w14:textId="77777777">
      <w:pPr>
        <w:rPr>
          <w:b/>
          <w:sz w:val="28"/>
        </w:rPr>
      </w:pPr>
    </w:p>
    <w:p w:rsidRPr="00E228C1" w:rsidR="00E228C1" w:rsidP="00F015DF" w:rsidRDefault="00E228C1" w14:paraId="5FB58E81" w14:textId="77777777">
      <w:pPr>
        <w:rPr>
          <w:sz w:val="28"/>
        </w:rPr>
      </w:pPr>
    </w:p>
    <w:p w:rsidRPr="00F015DF" w:rsidR="00F015DF" w:rsidP="00F015DF" w:rsidRDefault="00F015DF" w14:paraId="6D3F542C" w14:textId="318D1D03">
      <w:r>
        <w:tab/>
      </w:r>
    </w:p>
    <w:p w:rsidR="00F015DF" w:rsidP="00F015DF" w:rsidRDefault="00F015DF" w14:paraId="44C47B0F" w14:textId="40B1CCA2"/>
    <w:p w:rsidR="00F015DF" w:rsidP="00F015DF" w:rsidRDefault="00F015DF" w14:paraId="0004490F" w14:textId="3F736EA2"/>
    <w:p w:rsidR="00F015DF" w:rsidP="00F015DF" w:rsidRDefault="00F015DF" w14:paraId="4A6820CF" w14:textId="17BF7261"/>
    <w:p w:rsidR="00F015DF" w:rsidP="00F015DF" w:rsidRDefault="00F015DF" w14:paraId="2693AA2A" w14:textId="09F3C635"/>
    <w:p w:rsidR="00F015DF" w:rsidP="00F015DF" w:rsidRDefault="00F015DF" w14:paraId="68079487" w14:textId="05D9DE81"/>
    <w:p w:rsidR="00F015DF" w:rsidP="00F015DF" w:rsidRDefault="00F015DF" w14:paraId="1239BE14" w14:textId="4C3DB61E"/>
    <w:p w:rsidR="00F015DF" w:rsidP="00F015DF" w:rsidRDefault="00F015DF" w14:paraId="76808738" w14:textId="3BD065E2"/>
    <w:p w:rsidR="00F015DF" w:rsidP="00F015DF" w:rsidRDefault="00F015DF" w14:paraId="44E1505D" w14:textId="12D4E1A5"/>
    <w:p w:rsidR="00F015DF" w:rsidP="00F015DF" w:rsidRDefault="00F015DF" w14:paraId="0BE132F6" w14:textId="596CCDCC"/>
    <w:p w:rsidR="00F015DF" w:rsidP="00F015DF" w:rsidRDefault="00F015DF" w14:paraId="3E20016C" w14:textId="6CE35ECE"/>
    <w:p w:rsidR="00F015DF" w:rsidP="00F015DF" w:rsidRDefault="00F015DF" w14:paraId="69B8E51E" w14:textId="753A9978"/>
    <w:p w:rsidR="00F015DF" w:rsidP="00F015DF" w:rsidRDefault="00F015DF" w14:paraId="641E8E2C" w14:textId="03411850"/>
    <w:p w:rsidR="00F015DF" w:rsidP="00F015DF" w:rsidRDefault="00F015DF" w14:paraId="734E5EDF" w14:textId="209A787E"/>
    <w:p w:rsidR="00F015DF" w:rsidP="00F015DF" w:rsidRDefault="00F015DF" w14:paraId="610D3E55" w14:textId="541D246F"/>
    <w:sectPr w:rsidRPr="000D63D8" w:rsidR="00F015DF" w:rsidSect="005F4514">
      <w:pgSz w:w="11906" w:h="16838" w:orient="portrait"/>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2E6D9E"/>
    <w:multiLevelType w:val="hybridMultilevel"/>
    <w:tmpl w:val="10FCD8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6EA3B04"/>
    <w:multiLevelType w:val="hybridMultilevel"/>
    <w:tmpl w:val="753013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EE9583C"/>
    <w:multiLevelType w:val="multilevel"/>
    <w:tmpl w:val="7B48EC8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61414DE9"/>
    <w:multiLevelType w:val="hybridMultilevel"/>
    <w:tmpl w:val="635E837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641A021C"/>
    <w:multiLevelType w:val="hybridMultilevel"/>
    <w:tmpl w:val="B552A7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50E6EE0"/>
    <w:multiLevelType w:val="hybridMultilevel"/>
    <w:tmpl w:val="8F0AFFA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4"/>
  </w:num>
  <w:num w:numId="2">
    <w:abstractNumId w:val="5"/>
  </w:num>
  <w:num w:numId="3">
    <w:abstractNumId w:val="3"/>
  </w:num>
  <w:num w:numId="4">
    <w:abstractNumId w:val="1"/>
  </w:num>
  <w:num w:numId="5">
    <w:abstractNumId w:val="0"/>
  </w:num>
  <w:num w:numId="6">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3D8"/>
    <w:rsid w:val="00042654"/>
    <w:rsid w:val="000B54F4"/>
    <w:rsid w:val="000D63D8"/>
    <w:rsid w:val="002F79BA"/>
    <w:rsid w:val="00304F48"/>
    <w:rsid w:val="00324707"/>
    <w:rsid w:val="00340C1F"/>
    <w:rsid w:val="003A5EBE"/>
    <w:rsid w:val="00424B77"/>
    <w:rsid w:val="00443428"/>
    <w:rsid w:val="00491ECA"/>
    <w:rsid w:val="00507AB9"/>
    <w:rsid w:val="005323C5"/>
    <w:rsid w:val="00584860"/>
    <w:rsid w:val="005F4514"/>
    <w:rsid w:val="006762B1"/>
    <w:rsid w:val="00686FE2"/>
    <w:rsid w:val="00695BCD"/>
    <w:rsid w:val="006E42C4"/>
    <w:rsid w:val="007742C3"/>
    <w:rsid w:val="008F2F60"/>
    <w:rsid w:val="009418BD"/>
    <w:rsid w:val="0095584A"/>
    <w:rsid w:val="009727AA"/>
    <w:rsid w:val="00A17A58"/>
    <w:rsid w:val="00A41532"/>
    <w:rsid w:val="00A84753"/>
    <w:rsid w:val="00AC0B1C"/>
    <w:rsid w:val="00B11507"/>
    <w:rsid w:val="00B751BC"/>
    <w:rsid w:val="00CA7BF6"/>
    <w:rsid w:val="00CC0663"/>
    <w:rsid w:val="00CC5772"/>
    <w:rsid w:val="00E228C1"/>
    <w:rsid w:val="00E61560"/>
    <w:rsid w:val="00F015DF"/>
    <w:rsid w:val="00F33A1A"/>
    <w:rsid w:val="00F759D5"/>
    <w:rsid w:val="00F82FF0"/>
    <w:rsid w:val="0128A111"/>
    <w:rsid w:val="032BE4CD"/>
    <w:rsid w:val="0331B400"/>
    <w:rsid w:val="039AD46D"/>
    <w:rsid w:val="04B72960"/>
    <w:rsid w:val="06492224"/>
    <w:rsid w:val="07A28DCD"/>
    <w:rsid w:val="0AE65B03"/>
    <w:rsid w:val="0C386C81"/>
    <w:rsid w:val="0C97BE56"/>
    <w:rsid w:val="0DBEE021"/>
    <w:rsid w:val="0F956707"/>
    <w:rsid w:val="0FDB2EC8"/>
    <w:rsid w:val="11F0098B"/>
    <w:rsid w:val="13683A4A"/>
    <w:rsid w:val="13699FE3"/>
    <w:rsid w:val="1722949A"/>
    <w:rsid w:val="17B95AAB"/>
    <w:rsid w:val="188C6E50"/>
    <w:rsid w:val="19E0720D"/>
    <w:rsid w:val="1BAFB6B2"/>
    <w:rsid w:val="1BC5A0EA"/>
    <w:rsid w:val="1C0FEBD5"/>
    <w:rsid w:val="1EC60896"/>
    <w:rsid w:val="1EF2E767"/>
    <w:rsid w:val="1FB8E31C"/>
    <w:rsid w:val="22E0ECB7"/>
    <w:rsid w:val="22EF889A"/>
    <w:rsid w:val="231D3D51"/>
    <w:rsid w:val="234BCF70"/>
    <w:rsid w:val="24CDEF69"/>
    <w:rsid w:val="257EE620"/>
    <w:rsid w:val="27718037"/>
    <w:rsid w:val="28DAB88D"/>
    <w:rsid w:val="29EFA584"/>
    <w:rsid w:val="2A3702D0"/>
    <w:rsid w:val="2B11A63F"/>
    <w:rsid w:val="2BDF42E1"/>
    <w:rsid w:val="2C6FD940"/>
    <w:rsid w:val="2ECC3265"/>
    <w:rsid w:val="30C18E65"/>
    <w:rsid w:val="30CA1FC7"/>
    <w:rsid w:val="31D5371A"/>
    <w:rsid w:val="32861763"/>
    <w:rsid w:val="334601C2"/>
    <w:rsid w:val="355F4A6E"/>
    <w:rsid w:val="361585CC"/>
    <w:rsid w:val="37DC1B8B"/>
    <w:rsid w:val="385E5EB6"/>
    <w:rsid w:val="3A964239"/>
    <w:rsid w:val="3B172A7E"/>
    <w:rsid w:val="3CCB9903"/>
    <w:rsid w:val="3EBFF045"/>
    <w:rsid w:val="3EF057CA"/>
    <w:rsid w:val="401652BF"/>
    <w:rsid w:val="408CCE95"/>
    <w:rsid w:val="40D31057"/>
    <w:rsid w:val="41C73723"/>
    <w:rsid w:val="427C5C0F"/>
    <w:rsid w:val="43877D07"/>
    <w:rsid w:val="43C51F1B"/>
    <w:rsid w:val="45215BAE"/>
    <w:rsid w:val="45767E13"/>
    <w:rsid w:val="464910E0"/>
    <w:rsid w:val="47677C24"/>
    <w:rsid w:val="47DC2812"/>
    <w:rsid w:val="4B5ED0B6"/>
    <w:rsid w:val="4B608B8B"/>
    <w:rsid w:val="4BD4E170"/>
    <w:rsid w:val="4CEE24E8"/>
    <w:rsid w:val="4D415B44"/>
    <w:rsid w:val="4DDC0452"/>
    <w:rsid w:val="4E7552EB"/>
    <w:rsid w:val="4E967985"/>
    <w:rsid w:val="4ED1CC92"/>
    <w:rsid w:val="4F10C2AE"/>
    <w:rsid w:val="501AA66B"/>
    <w:rsid w:val="50BA1E24"/>
    <w:rsid w:val="50FE1A4B"/>
    <w:rsid w:val="5174B6E8"/>
    <w:rsid w:val="51AC7DBF"/>
    <w:rsid w:val="536A8B56"/>
    <w:rsid w:val="56466335"/>
    <w:rsid w:val="567E98CF"/>
    <w:rsid w:val="57DC1440"/>
    <w:rsid w:val="581A50E2"/>
    <w:rsid w:val="5C7606DB"/>
    <w:rsid w:val="60AE7B46"/>
    <w:rsid w:val="60F0009E"/>
    <w:rsid w:val="628DCF12"/>
    <w:rsid w:val="6312B948"/>
    <w:rsid w:val="643AA6C6"/>
    <w:rsid w:val="6E71FE4E"/>
    <w:rsid w:val="7135A104"/>
    <w:rsid w:val="77168E6F"/>
    <w:rsid w:val="7AD5F947"/>
    <w:rsid w:val="7B62AB81"/>
    <w:rsid w:val="7C7B0E1F"/>
    <w:rsid w:val="7DB3DD37"/>
    <w:rsid w:val="7FE695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817CE2"/>
  <w15:chartTrackingRefBased/>
  <w15:docId w15:val="{105596CD-65A6-4A07-95D0-5457E39B013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paragraph" w:styleId="Heading3">
    <w:name w:val="heading 3"/>
    <w:basedOn w:val="Normal"/>
    <w:link w:val="Heading3Char"/>
    <w:uiPriority w:val="9"/>
    <w:qFormat/>
    <w:rsid w:val="00CC0663"/>
    <w:pPr>
      <w:spacing w:before="100" w:beforeAutospacing="1" w:after="100" w:afterAutospacing="1" w:line="240" w:lineRule="auto"/>
      <w:outlineLvl w:val="2"/>
    </w:pPr>
    <w:rPr>
      <w:rFonts w:ascii="Times New Roman" w:hAnsi="Times New Roman" w:eastAsia="Times New Roman" w:cs="Times New Roman"/>
      <w:b/>
      <w:bCs/>
      <w:sz w:val="27"/>
      <w:szCs w:val="27"/>
      <w:lang w:eastAsia="en-GB"/>
    </w:rPr>
  </w:style>
  <w:style w:type="paragraph" w:styleId="Heading4">
    <w:name w:val="heading 4"/>
    <w:basedOn w:val="Normal"/>
    <w:link w:val="Heading4Char"/>
    <w:uiPriority w:val="9"/>
    <w:qFormat/>
    <w:rsid w:val="00CC0663"/>
    <w:pPr>
      <w:spacing w:before="100" w:beforeAutospacing="1" w:after="100" w:afterAutospacing="1" w:line="240" w:lineRule="auto"/>
      <w:outlineLvl w:val="3"/>
    </w:pPr>
    <w:rPr>
      <w:rFonts w:ascii="Times New Roman" w:hAnsi="Times New Roman" w:eastAsia="Times New Roman" w:cs="Times New Roman"/>
      <w:b/>
      <w:bCs/>
      <w:sz w:val="24"/>
      <w:szCs w:val="24"/>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0D63D8"/>
    <w:pPr>
      <w:ind w:left="720"/>
      <w:contextualSpacing/>
    </w:pPr>
  </w:style>
  <w:style w:type="character" w:styleId="Hyperlink">
    <w:name w:val="Hyperlink"/>
    <w:basedOn w:val="DefaultParagraphFont"/>
    <w:uiPriority w:val="99"/>
    <w:semiHidden/>
    <w:unhideWhenUsed/>
    <w:rsid w:val="00E228C1"/>
    <w:rPr>
      <w:color w:val="0000FF"/>
      <w:u w:val="single"/>
    </w:rPr>
  </w:style>
  <w:style w:type="character" w:styleId="Strong">
    <w:name w:val="Strong"/>
    <w:basedOn w:val="DefaultParagraphFont"/>
    <w:uiPriority w:val="22"/>
    <w:qFormat/>
    <w:rsid w:val="00A84753"/>
    <w:rPr>
      <w:b/>
      <w:bCs/>
    </w:rPr>
  </w:style>
  <w:style w:type="character" w:styleId="selectable" w:customStyle="1">
    <w:name w:val="selectable"/>
    <w:basedOn w:val="DefaultParagraphFont"/>
    <w:rsid w:val="00A84753"/>
  </w:style>
  <w:style w:type="paragraph" w:styleId="NormalWeb">
    <w:name w:val="Normal (Web)"/>
    <w:basedOn w:val="Normal"/>
    <w:uiPriority w:val="99"/>
    <w:unhideWhenUsed/>
    <w:rsid w:val="009727AA"/>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NoSpacing">
    <w:name w:val="No Spacing"/>
    <w:link w:val="NoSpacingChar"/>
    <w:uiPriority w:val="1"/>
    <w:qFormat/>
    <w:rsid w:val="005F4514"/>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5F4514"/>
    <w:rPr>
      <w:rFonts w:eastAsiaTheme="minorEastAsia"/>
      <w:lang w:val="en-US"/>
    </w:rPr>
  </w:style>
  <w:style w:type="character" w:styleId="Heading3Char" w:customStyle="1">
    <w:name w:val="Heading 3 Char"/>
    <w:basedOn w:val="DefaultParagraphFont"/>
    <w:link w:val="Heading3"/>
    <w:uiPriority w:val="9"/>
    <w:rsid w:val="00CC0663"/>
    <w:rPr>
      <w:rFonts w:ascii="Times New Roman" w:hAnsi="Times New Roman" w:eastAsia="Times New Roman" w:cs="Times New Roman"/>
      <w:b/>
      <w:bCs/>
      <w:sz w:val="27"/>
      <w:szCs w:val="27"/>
      <w:lang w:eastAsia="en-GB"/>
    </w:rPr>
  </w:style>
  <w:style w:type="character" w:styleId="Heading4Char" w:customStyle="1">
    <w:name w:val="Heading 4 Char"/>
    <w:basedOn w:val="DefaultParagraphFont"/>
    <w:link w:val="Heading4"/>
    <w:uiPriority w:val="9"/>
    <w:rsid w:val="00CC0663"/>
    <w:rPr>
      <w:rFonts w:ascii="Times New Roman" w:hAnsi="Times New Roman" w:eastAsia="Times New Roman" w:cs="Times New Roman"/>
      <w:b/>
      <w:bCs/>
      <w:sz w:val="24"/>
      <w:szCs w:val="24"/>
      <w:lang w:eastAsia="en-GB"/>
    </w:rPr>
  </w:style>
  <w:style w:type="paragraph" w:styleId="z-TopofForm">
    <w:name w:val="HTML Top of Form"/>
    <w:basedOn w:val="Normal"/>
    <w:next w:val="Normal"/>
    <w:link w:val="z-TopofFormChar"/>
    <w:hidden/>
    <w:uiPriority w:val="99"/>
    <w:semiHidden/>
    <w:unhideWhenUsed/>
    <w:rsid w:val="00CC0663"/>
    <w:pPr>
      <w:pBdr>
        <w:bottom w:val="single" w:color="auto" w:sz="6" w:space="1"/>
      </w:pBdr>
      <w:spacing w:after="0" w:line="240" w:lineRule="auto"/>
      <w:jc w:val="center"/>
    </w:pPr>
    <w:rPr>
      <w:rFonts w:ascii="Arial" w:hAnsi="Arial" w:eastAsia="Times New Roman" w:cs="Arial"/>
      <w:vanish/>
      <w:sz w:val="16"/>
      <w:szCs w:val="16"/>
      <w:lang w:eastAsia="en-GB"/>
    </w:rPr>
  </w:style>
  <w:style w:type="character" w:styleId="z-TopofFormChar" w:customStyle="1">
    <w:name w:val="z-Top of Form Char"/>
    <w:basedOn w:val="DefaultParagraphFont"/>
    <w:link w:val="z-TopofForm"/>
    <w:uiPriority w:val="99"/>
    <w:semiHidden/>
    <w:rsid w:val="00CC0663"/>
    <w:rPr>
      <w:rFonts w:ascii="Arial" w:hAnsi="Arial" w:eastAsia="Times New Roman"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CC0663"/>
    <w:pPr>
      <w:pBdr>
        <w:top w:val="single" w:color="auto" w:sz="6" w:space="1"/>
      </w:pBdr>
      <w:spacing w:after="0" w:line="240" w:lineRule="auto"/>
      <w:jc w:val="center"/>
    </w:pPr>
    <w:rPr>
      <w:rFonts w:ascii="Arial" w:hAnsi="Arial" w:eastAsia="Times New Roman" w:cs="Arial"/>
      <w:vanish/>
      <w:sz w:val="16"/>
      <w:szCs w:val="16"/>
      <w:lang w:eastAsia="en-GB"/>
    </w:rPr>
  </w:style>
  <w:style w:type="character" w:styleId="z-BottomofFormChar" w:customStyle="1">
    <w:name w:val="z-Bottom of Form Char"/>
    <w:basedOn w:val="DefaultParagraphFont"/>
    <w:link w:val="z-BottomofForm"/>
    <w:uiPriority w:val="99"/>
    <w:semiHidden/>
    <w:rsid w:val="00CC0663"/>
    <w:rPr>
      <w:rFonts w:ascii="Arial" w:hAnsi="Arial" w:eastAsia="Times New Roman" w:cs="Arial"/>
      <w:vanish/>
      <w:sz w:val="16"/>
      <w:szCs w:val="16"/>
      <w:lang w:eastAsia="en-GB"/>
    </w:rPr>
  </w:style>
  <w:style w:type="paragraph" w:styleId="highlighted" w:customStyle="1">
    <w:name w:val="highlighted"/>
    <w:basedOn w:val="Normal"/>
    <w:rsid w:val="00CC0663"/>
    <w:pPr>
      <w:spacing w:before="100" w:beforeAutospacing="1" w:after="100" w:afterAutospacing="1" w:line="240" w:lineRule="auto"/>
    </w:pPr>
    <w:rPr>
      <w:rFonts w:ascii="Times New Roman" w:hAnsi="Times New Roman" w:eastAsia="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1737967">
      <w:bodyDiv w:val="1"/>
      <w:marLeft w:val="0"/>
      <w:marRight w:val="0"/>
      <w:marTop w:val="0"/>
      <w:marBottom w:val="0"/>
      <w:divBdr>
        <w:top w:val="none" w:sz="0" w:space="0" w:color="auto"/>
        <w:left w:val="none" w:sz="0" w:space="0" w:color="auto"/>
        <w:bottom w:val="none" w:sz="0" w:space="0" w:color="auto"/>
        <w:right w:val="none" w:sz="0" w:space="0" w:color="auto"/>
      </w:divBdr>
      <w:divsChild>
        <w:div w:id="400712838">
          <w:marLeft w:val="0"/>
          <w:marRight w:val="0"/>
          <w:marTop w:val="0"/>
          <w:marBottom w:val="0"/>
          <w:divBdr>
            <w:top w:val="none" w:sz="0" w:space="0" w:color="auto"/>
            <w:left w:val="none" w:sz="0" w:space="0" w:color="auto"/>
            <w:bottom w:val="none" w:sz="0" w:space="0" w:color="auto"/>
            <w:right w:val="none" w:sz="0" w:space="0" w:color="auto"/>
          </w:divBdr>
        </w:div>
        <w:div w:id="1539511100">
          <w:marLeft w:val="0"/>
          <w:marRight w:val="0"/>
          <w:marTop w:val="30"/>
          <w:marBottom w:val="0"/>
          <w:divBdr>
            <w:top w:val="none" w:sz="0" w:space="0" w:color="auto"/>
            <w:left w:val="none" w:sz="0" w:space="0" w:color="auto"/>
            <w:bottom w:val="none" w:sz="0" w:space="0" w:color="auto"/>
            <w:right w:val="none" w:sz="0" w:space="0" w:color="auto"/>
          </w:divBdr>
          <w:divsChild>
            <w:div w:id="233324294">
              <w:marLeft w:val="0"/>
              <w:marRight w:val="0"/>
              <w:marTop w:val="0"/>
              <w:marBottom w:val="0"/>
              <w:divBdr>
                <w:top w:val="none" w:sz="0" w:space="0" w:color="auto"/>
                <w:left w:val="none" w:sz="0" w:space="0" w:color="auto"/>
                <w:bottom w:val="none" w:sz="0" w:space="0" w:color="auto"/>
                <w:right w:val="none" w:sz="0" w:space="0" w:color="auto"/>
              </w:divBdr>
            </w:div>
          </w:divsChild>
        </w:div>
        <w:div w:id="1675567523">
          <w:marLeft w:val="0"/>
          <w:marRight w:val="0"/>
          <w:marTop w:val="15"/>
          <w:marBottom w:val="0"/>
          <w:divBdr>
            <w:top w:val="none" w:sz="0" w:space="0" w:color="auto"/>
            <w:left w:val="none" w:sz="0" w:space="0" w:color="auto"/>
            <w:bottom w:val="none" w:sz="0" w:space="0" w:color="auto"/>
            <w:right w:val="none" w:sz="0" w:space="0" w:color="auto"/>
          </w:divBdr>
        </w:div>
        <w:div w:id="198246911">
          <w:marLeft w:val="0"/>
          <w:marRight w:val="0"/>
          <w:marTop w:val="0"/>
          <w:marBottom w:val="0"/>
          <w:divBdr>
            <w:top w:val="none" w:sz="0" w:space="0" w:color="auto"/>
            <w:left w:val="none" w:sz="0" w:space="0" w:color="auto"/>
            <w:bottom w:val="none" w:sz="0" w:space="0" w:color="auto"/>
            <w:right w:val="none" w:sz="0" w:space="0" w:color="auto"/>
          </w:divBdr>
        </w:div>
        <w:div w:id="1394618083">
          <w:marLeft w:val="0"/>
          <w:marRight w:val="0"/>
          <w:marTop w:val="30"/>
          <w:marBottom w:val="0"/>
          <w:divBdr>
            <w:top w:val="none" w:sz="0" w:space="0" w:color="auto"/>
            <w:left w:val="none" w:sz="0" w:space="0" w:color="auto"/>
            <w:bottom w:val="none" w:sz="0" w:space="0" w:color="auto"/>
            <w:right w:val="none" w:sz="0" w:space="0" w:color="auto"/>
          </w:divBdr>
          <w:divsChild>
            <w:div w:id="463501489">
              <w:marLeft w:val="0"/>
              <w:marRight w:val="0"/>
              <w:marTop w:val="0"/>
              <w:marBottom w:val="0"/>
              <w:divBdr>
                <w:top w:val="none" w:sz="0" w:space="0" w:color="auto"/>
                <w:left w:val="none" w:sz="0" w:space="0" w:color="auto"/>
                <w:bottom w:val="none" w:sz="0" w:space="0" w:color="auto"/>
                <w:right w:val="none" w:sz="0" w:space="0" w:color="auto"/>
              </w:divBdr>
            </w:div>
          </w:divsChild>
        </w:div>
        <w:div w:id="1114133378">
          <w:marLeft w:val="0"/>
          <w:marRight w:val="0"/>
          <w:marTop w:val="15"/>
          <w:marBottom w:val="0"/>
          <w:divBdr>
            <w:top w:val="none" w:sz="0" w:space="0" w:color="auto"/>
            <w:left w:val="none" w:sz="0" w:space="0" w:color="auto"/>
            <w:bottom w:val="none" w:sz="0" w:space="0" w:color="auto"/>
            <w:right w:val="none" w:sz="0" w:space="0" w:color="auto"/>
          </w:divBdr>
        </w:div>
        <w:div w:id="1013218025">
          <w:marLeft w:val="0"/>
          <w:marRight w:val="0"/>
          <w:marTop w:val="0"/>
          <w:marBottom w:val="0"/>
          <w:divBdr>
            <w:top w:val="none" w:sz="0" w:space="0" w:color="auto"/>
            <w:left w:val="none" w:sz="0" w:space="0" w:color="auto"/>
            <w:bottom w:val="none" w:sz="0" w:space="0" w:color="auto"/>
            <w:right w:val="none" w:sz="0" w:space="0" w:color="auto"/>
          </w:divBdr>
        </w:div>
        <w:div w:id="455879949">
          <w:marLeft w:val="0"/>
          <w:marRight w:val="0"/>
          <w:marTop w:val="30"/>
          <w:marBottom w:val="0"/>
          <w:divBdr>
            <w:top w:val="none" w:sz="0" w:space="0" w:color="auto"/>
            <w:left w:val="none" w:sz="0" w:space="0" w:color="auto"/>
            <w:bottom w:val="none" w:sz="0" w:space="0" w:color="auto"/>
            <w:right w:val="none" w:sz="0" w:space="0" w:color="auto"/>
          </w:divBdr>
          <w:divsChild>
            <w:div w:id="1941063325">
              <w:marLeft w:val="0"/>
              <w:marRight w:val="0"/>
              <w:marTop w:val="0"/>
              <w:marBottom w:val="0"/>
              <w:divBdr>
                <w:top w:val="none" w:sz="0" w:space="0" w:color="auto"/>
                <w:left w:val="none" w:sz="0" w:space="0" w:color="auto"/>
                <w:bottom w:val="none" w:sz="0" w:space="0" w:color="auto"/>
                <w:right w:val="none" w:sz="0" w:space="0" w:color="auto"/>
              </w:divBdr>
            </w:div>
          </w:divsChild>
        </w:div>
        <w:div w:id="1597326769">
          <w:marLeft w:val="0"/>
          <w:marRight w:val="0"/>
          <w:marTop w:val="15"/>
          <w:marBottom w:val="0"/>
          <w:divBdr>
            <w:top w:val="none" w:sz="0" w:space="0" w:color="auto"/>
            <w:left w:val="none" w:sz="0" w:space="0" w:color="auto"/>
            <w:bottom w:val="none" w:sz="0" w:space="0" w:color="auto"/>
            <w:right w:val="none" w:sz="0" w:space="0" w:color="auto"/>
          </w:divBdr>
        </w:div>
        <w:div w:id="631641020">
          <w:marLeft w:val="0"/>
          <w:marRight w:val="0"/>
          <w:marTop w:val="0"/>
          <w:marBottom w:val="0"/>
          <w:divBdr>
            <w:top w:val="none" w:sz="0" w:space="0" w:color="auto"/>
            <w:left w:val="none" w:sz="0" w:space="0" w:color="auto"/>
            <w:bottom w:val="none" w:sz="0" w:space="0" w:color="auto"/>
            <w:right w:val="none" w:sz="0" w:space="0" w:color="auto"/>
          </w:divBdr>
        </w:div>
        <w:div w:id="450709952">
          <w:marLeft w:val="0"/>
          <w:marRight w:val="0"/>
          <w:marTop w:val="30"/>
          <w:marBottom w:val="0"/>
          <w:divBdr>
            <w:top w:val="none" w:sz="0" w:space="0" w:color="auto"/>
            <w:left w:val="none" w:sz="0" w:space="0" w:color="auto"/>
            <w:bottom w:val="none" w:sz="0" w:space="0" w:color="auto"/>
            <w:right w:val="none" w:sz="0" w:space="0" w:color="auto"/>
          </w:divBdr>
          <w:divsChild>
            <w:div w:id="634679845">
              <w:marLeft w:val="0"/>
              <w:marRight w:val="0"/>
              <w:marTop w:val="0"/>
              <w:marBottom w:val="0"/>
              <w:divBdr>
                <w:top w:val="none" w:sz="0" w:space="0" w:color="auto"/>
                <w:left w:val="none" w:sz="0" w:space="0" w:color="auto"/>
                <w:bottom w:val="none" w:sz="0" w:space="0" w:color="auto"/>
                <w:right w:val="none" w:sz="0" w:space="0" w:color="auto"/>
              </w:divBdr>
            </w:div>
          </w:divsChild>
        </w:div>
        <w:div w:id="1854107861">
          <w:marLeft w:val="0"/>
          <w:marRight w:val="0"/>
          <w:marTop w:val="15"/>
          <w:marBottom w:val="0"/>
          <w:divBdr>
            <w:top w:val="none" w:sz="0" w:space="0" w:color="auto"/>
            <w:left w:val="none" w:sz="0" w:space="0" w:color="auto"/>
            <w:bottom w:val="none" w:sz="0" w:space="0" w:color="auto"/>
            <w:right w:val="none" w:sz="0" w:space="0" w:color="auto"/>
          </w:divBdr>
        </w:div>
        <w:div w:id="1215774178">
          <w:marLeft w:val="0"/>
          <w:marRight w:val="0"/>
          <w:marTop w:val="0"/>
          <w:marBottom w:val="0"/>
          <w:divBdr>
            <w:top w:val="none" w:sz="0" w:space="0" w:color="auto"/>
            <w:left w:val="none" w:sz="0" w:space="0" w:color="auto"/>
            <w:bottom w:val="none" w:sz="0" w:space="0" w:color="auto"/>
            <w:right w:val="none" w:sz="0" w:space="0" w:color="auto"/>
          </w:divBdr>
        </w:div>
        <w:div w:id="1389838910">
          <w:marLeft w:val="0"/>
          <w:marRight w:val="0"/>
          <w:marTop w:val="30"/>
          <w:marBottom w:val="0"/>
          <w:divBdr>
            <w:top w:val="none" w:sz="0" w:space="0" w:color="auto"/>
            <w:left w:val="none" w:sz="0" w:space="0" w:color="auto"/>
            <w:bottom w:val="none" w:sz="0" w:space="0" w:color="auto"/>
            <w:right w:val="none" w:sz="0" w:space="0" w:color="auto"/>
          </w:divBdr>
          <w:divsChild>
            <w:div w:id="734545367">
              <w:marLeft w:val="0"/>
              <w:marRight w:val="0"/>
              <w:marTop w:val="0"/>
              <w:marBottom w:val="0"/>
              <w:divBdr>
                <w:top w:val="none" w:sz="0" w:space="0" w:color="auto"/>
                <w:left w:val="none" w:sz="0" w:space="0" w:color="auto"/>
                <w:bottom w:val="none" w:sz="0" w:space="0" w:color="auto"/>
                <w:right w:val="none" w:sz="0" w:space="0" w:color="auto"/>
              </w:divBdr>
            </w:div>
          </w:divsChild>
        </w:div>
        <w:div w:id="1865053496">
          <w:marLeft w:val="0"/>
          <w:marRight w:val="0"/>
          <w:marTop w:val="15"/>
          <w:marBottom w:val="0"/>
          <w:divBdr>
            <w:top w:val="none" w:sz="0" w:space="0" w:color="auto"/>
            <w:left w:val="none" w:sz="0" w:space="0" w:color="auto"/>
            <w:bottom w:val="none" w:sz="0" w:space="0" w:color="auto"/>
            <w:right w:val="none" w:sz="0" w:space="0" w:color="auto"/>
          </w:divBdr>
        </w:div>
        <w:div w:id="228731724">
          <w:marLeft w:val="0"/>
          <w:marRight w:val="0"/>
          <w:marTop w:val="0"/>
          <w:marBottom w:val="0"/>
          <w:divBdr>
            <w:top w:val="none" w:sz="0" w:space="0" w:color="auto"/>
            <w:left w:val="none" w:sz="0" w:space="0" w:color="auto"/>
            <w:bottom w:val="none" w:sz="0" w:space="0" w:color="auto"/>
            <w:right w:val="none" w:sz="0" w:space="0" w:color="auto"/>
          </w:divBdr>
        </w:div>
        <w:div w:id="724984734">
          <w:marLeft w:val="0"/>
          <w:marRight w:val="0"/>
          <w:marTop w:val="30"/>
          <w:marBottom w:val="0"/>
          <w:divBdr>
            <w:top w:val="none" w:sz="0" w:space="0" w:color="auto"/>
            <w:left w:val="none" w:sz="0" w:space="0" w:color="auto"/>
            <w:bottom w:val="none" w:sz="0" w:space="0" w:color="auto"/>
            <w:right w:val="none" w:sz="0" w:space="0" w:color="auto"/>
          </w:divBdr>
          <w:divsChild>
            <w:div w:id="483085238">
              <w:marLeft w:val="0"/>
              <w:marRight w:val="0"/>
              <w:marTop w:val="0"/>
              <w:marBottom w:val="0"/>
              <w:divBdr>
                <w:top w:val="none" w:sz="0" w:space="0" w:color="auto"/>
                <w:left w:val="none" w:sz="0" w:space="0" w:color="auto"/>
                <w:bottom w:val="none" w:sz="0" w:space="0" w:color="auto"/>
                <w:right w:val="none" w:sz="0" w:space="0" w:color="auto"/>
              </w:divBdr>
            </w:div>
          </w:divsChild>
        </w:div>
        <w:div w:id="930352204">
          <w:marLeft w:val="0"/>
          <w:marRight w:val="0"/>
          <w:marTop w:val="15"/>
          <w:marBottom w:val="0"/>
          <w:divBdr>
            <w:top w:val="none" w:sz="0" w:space="0" w:color="auto"/>
            <w:left w:val="none" w:sz="0" w:space="0" w:color="auto"/>
            <w:bottom w:val="none" w:sz="0" w:space="0" w:color="auto"/>
            <w:right w:val="none" w:sz="0" w:space="0" w:color="auto"/>
          </w:divBdr>
        </w:div>
        <w:div w:id="1486047933">
          <w:marLeft w:val="0"/>
          <w:marRight w:val="0"/>
          <w:marTop w:val="0"/>
          <w:marBottom w:val="0"/>
          <w:divBdr>
            <w:top w:val="none" w:sz="0" w:space="0" w:color="auto"/>
            <w:left w:val="none" w:sz="0" w:space="0" w:color="auto"/>
            <w:bottom w:val="none" w:sz="0" w:space="0" w:color="auto"/>
            <w:right w:val="none" w:sz="0" w:space="0" w:color="auto"/>
          </w:divBdr>
        </w:div>
        <w:div w:id="1475485259">
          <w:marLeft w:val="0"/>
          <w:marRight w:val="0"/>
          <w:marTop w:val="30"/>
          <w:marBottom w:val="0"/>
          <w:divBdr>
            <w:top w:val="none" w:sz="0" w:space="0" w:color="auto"/>
            <w:left w:val="none" w:sz="0" w:space="0" w:color="auto"/>
            <w:bottom w:val="none" w:sz="0" w:space="0" w:color="auto"/>
            <w:right w:val="none" w:sz="0" w:space="0" w:color="auto"/>
          </w:divBdr>
          <w:divsChild>
            <w:div w:id="1335307239">
              <w:marLeft w:val="0"/>
              <w:marRight w:val="0"/>
              <w:marTop w:val="0"/>
              <w:marBottom w:val="0"/>
              <w:divBdr>
                <w:top w:val="none" w:sz="0" w:space="0" w:color="auto"/>
                <w:left w:val="none" w:sz="0" w:space="0" w:color="auto"/>
                <w:bottom w:val="none" w:sz="0" w:space="0" w:color="auto"/>
                <w:right w:val="none" w:sz="0" w:space="0" w:color="auto"/>
              </w:divBdr>
            </w:div>
          </w:divsChild>
        </w:div>
        <w:div w:id="858158276">
          <w:marLeft w:val="0"/>
          <w:marRight w:val="0"/>
          <w:marTop w:val="15"/>
          <w:marBottom w:val="0"/>
          <w:divBdr>
            <w:top w:val="none" w:sz="0" w:space="0" w:color="auto"/>
            <w:left w:val="none" w:sz="0" w:space="0" w:color="auto"/>
            <w:bottom w:val="none" w:sz="0" w:space="0" w:color="auto"/>
            <w:right w:val="none" w:sz="0" w:space="0" w:color="auto"/>
          </w:divBdr>
        </w:div>
        <w:div w:id="667057151">
          <w:marLeft w:val="0"/>
          <w:marRight w:val="0"/>
          <w:marTop w:val="0"/>
          <w:marBottom w:val="0"/>
          <w:divBdr>
            <w:top w:val="none" w:sz="0" w:space="0" w:color="auto"/>
            <w:left w:val="none" w:sz="0" w:space="0" w:color="auto"/>
            <w:bottom w:val="none" w:sz="0" w:space="0" w:color="auto"/>
            <w:right w:val="none" w:sz="0" w:space="0" w:color="auto"/>
          </w:divBdr>
        </w:div>
        <w:div w:id="493378013">
          <w:marLeft w:val="0"/>
          <w:marRight w:val="0"/>
          <w:marTop w:val="30"/>
          <w:marBottom w:val="0"/>
          <w:divBdr>
            <w:top w:val="none" w:sz="0" w:space="0" w:color="auto"/>
            <w:left w:val="none" w:sz="0" w:space="0" w:color="auto"/>
            <w:bottom w:val="none" w:sz="0" w:space="0" w:color="auto"/>
            <w:right w:val="none" w:sz="0" w:space="0" w:color="auto"/>
          </w:divBdr>
          <w:divsChild>
            <w:div w:id="362558732">
              <w:marLeft w:val="0"/>
              <w:marRight w:val="0"/>
              <w:marTop w:val="0"/>
              <w:marBottom w:val="0"/>
              <w:divBdr>
                <w:top w:val="none" w:sz="0" w:space="0" w:color="auto"/>
                <w:left w:val="none" w:sz="0" w:space="0" w:color="auto"/>
                <w:bottom w:val="none" w:sz="0" w:space="0" w:color="auto"/>
                <w:right w:val="none" w:sz="0" w:space="0" w:color="auto"/>
              </w:divBdr>
            </w:div>
          </w:divsChild>
        </w:div>
        <w:div w:id="514347820">
          <w:marLeft w:val="0"/>
          <w:marRight w:val="0"/>
          <w:marTop w:val="15"/>
          <w:marBottom w:val="0"/>
          <w:divBdr>
            <w:top w:val="none" w:sz="0" w:space="0" w:color="auto"/>
            <w:left w:val="none" w:sz="0" w:space="0" w:color="auto"/>
            <w:bottom w:val="none" w:sz="0" w:space="0" w:color="auto"/>
            <w:right w:val="none" w:sz="0" w:space="0" w:color="auto"/>
          </w:divBdr>
        </w:div>
        <w:div w:id="1903517663">
          <w:marLeft w:val="0"/>
          <w:marRight w:val="0"/>
          <w:marTop w:val="0"/>
          <w:marBottom w:val="0"/>
          <w:divBdr>
            <w:top w:val="none" w:sz="0" w:space="0" w:color="auto"/>
            <w:left w:val="none" w:sz="0" w:space="0" w:color="auto"/>
            <w:bottom w:val="none" w:sz="0" w:space="0" w:color="auto"/>
            <w:right w:val="none" w:sz="0" w:space="0" w:color="auto"/>
          </w:divBdr>
        </w:div>
        <w:div w:id="1334839309">
          <w:marLeft w:val="0"/>
          <w:marRight w:val="0"/>
          <w:marTop w:val="30"/>
          <w:marBottom w:val="0"/>
          <w:divBdr>
            <w:top w:val="none" w:sz="0" w:space="0" w:color="auto"/>
            <w:left w:val="none" w:sz="0" w:space="0" w:color="auto"/>
            <w:bottom w:val="none" w:sz="0" w:space="0" w:color="auto"/>
            <w:right w:val="none" w:sz="0" w:space="0" w:color="auto"/>
          </w:divBdr>
          <w:divsChild>
            <w:div w:id="178543758">
              <w:marLeft w:val="0"/>
              <w:marRight w:val="0"/>
              <w:marTop w:val="0"/>
              <w:marBottom w:val="0"/>
              <w:divBdr>
                <w:top w:val="none" w:sz="0" w:space="0" w:color="auto"/>
                <w:left w:val="none" w:sz="0" w:space="0" w:color="auto"/>
                <w:bottom w:val="none" w:sz="0" w:space="0" w:color="auto"/>
                <w:right w:val="none" w:sz="0" w:space="0" w:color="auto"/>
              </w:divBdr>
            </w:div>
          </w:divsChild>
        </w:div>
        <w:div w:id="1883471598">
          <w:marLeft w:val="0"/>
          <w:marRight w:val="0"/>
          <w:marTop w:val="15"/>
          <w:marBottom w:val="0"/>
          <w:divBdr>
            <w:top w:val="none" w:sz="0" w:space="0" w:color="auto"/>
            <w:left w:val="none" w:sz="0" w:space="0" w:color="auto"/>
            <w:bottom w:val="none" w:sz="0" w:space="0" w:color="auto"/>
            <w:right w:val="none" w:sz="0" w:space="0" w:color="auto"/>
          </w:divBdr>
        </w:div>
        <w:div w:id="755134616">
          <w:marLeft w:val="0"/>
          <w:marRight w:val="0"/>
          <w:marTop w:val="0"/>
          <w:marBottom w:val="0"/>
          <w:divBdr>
            <w:top w:val="none" w:sz="0" w:space="0" w:color="auto"/>
            <w:left w:val="none" w:sz="0" w:space="0" w:color="auto"/>
            <w:bottom w:val="none" w:sz="0" w:space="0" w:color="auto"/>
            <w:right w:val="none" w:sz="0" w:space="0" w:color="auto"/>
          </w:divBdr>
        </w:div>
      </w:divsChild>
    </w:div>
    <w:div w:id="1554079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3.xml" Id="rId3" /><Relationship Type="http://schemas.openxmlformats.org/officeDocument/2006/relationships/fontTable" Target="fontTable.xml" Id="rId50"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2.jpeg" Id="rId11" /><Relationship Type="http://schemas.openxmlformats.org/officeDocument/2006/relationships/numbering" Target="numbering.xml" Id="rId5" /><Relationship Type="http://schemas.openxmlformats.org/officeDocument/2006/relationships/hyperlink" Target="https://blog.jdrgroup.co.uk/digital-prosperity-blog/inbound-marketing-vs-traditional-marketing-whats-the-difference" TargetMode="External" Id="rId10" /><Relationship Type="http://schemas.openxmlformats.org/officeDocument/2006/relationships/customXml" Target="../customXml/item4.xml" Id="rId4" /><Relationship Type="http://schemas.openxmlformats.org/officeDocument/2006/relationships/image" Target="media/image1.png" Id="rId9" /><Relationship Type="http://schemas.openxmlformats.org/officeDocument/2006/relationships/webSettings" Target="webSettings.xml" Id="rId8" /><Relationship Type="http://schemas.openxmlformats.org/officeDocument/2006/relationships/theme" Target="theme/theme1.xml" Id="rId51" /><Relationship Type="http://schemas.openxmlformats.org/officeDocument/2006/relationships/glossaryDocument" Target="/word/glossary/document.xml" Id="Rf4f2b0d55f024d6a" /><Relationship Type="http://schemas.openxmlformats.org/officeDocument/2006/relationships/hyperlink" Target="https://www.caunceohara.co.uk/the-7ps-of-marketing/" TargetMode="External" Id="Rc8f6281851194bd3" /><Relationship Type="http://schemas.openxmlformats.org/officeDocument/2006/relationships/hyperlink" Target="https://www.google.com/search?q=lionel+messi+adidas&amp;rlz=1C1GCEB_enGB892&amp;source=lnms&amp;tbm=isch&amp;sa=X&amp;ved=2ahUKEwiDzfuj6ZfoAhWMYsAKHWfJBO0Q_AUoAXoECA4QAw" TargetMode="External" Id="Rb2fa49ab760148cc"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30adbe58-3280-4cc3-8c1b-2db1829668a0}"/>
      </w:docPartPr>
      <w:docPartBody>
        <w:p w14:paraId="0804246A">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4" ma:contentTypeDescription="Create a new document." ma:contentTypeScope="" ma:versionID="02f55e3677b0c50eac1dba7e02843816">
  <xsd:schema xmlns:xsd="http://www.w3.org/2001/XMLSchema" xmlns:xs="http://www.w3.org/2001/XMLSchema" xmlns:p="http://schemas.microsoft.com/office/2006/metadata/properties" xmlns:ns3="9d0d5cce-d4dc-4043-8325-c992d2f588cd" targetNamespace="http://schemas.microsoft.com/office/2006/metadata/properties" ma:root="true" ma:fieldsID="b046d8e786148dc8522512a776264062" ns3:_="">
    <xsd:import namespace="9d0d5cce-d4dc-4043-8325-c992d2f588c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C16297-7E26-44CE-92F2-2D91EE288D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995EA1B-9926-484C-94AC-034E1513CD68}">
  <ds:schemaRef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purl.org/dc/terms/"/>
    <ds:schemaRef ds:uri="9d0d5cce-d4dc-4043-8325-c992d2f588cd"/>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689C8B3F-39F3-4212-83DB-5C3A850EA6AF}">
  <ds:schemaRefs>
    <ds:schemaRef ds:uri="http://schemas.microsoft.com/sharepoint/v3/contenttype/forms"/>
  </ds:schemaRefs>
</ds:datastoreItem>
</file>

<file path=customXml/itemProps4.xml><?xml version="1.0" encoding="utf-8"?>
<ds:datastoreItem xmlns:ds="http://schemas.openxmlformats.org/officeDocument/2006/customXml" ds:itemID="{4091FB65-9010-4F23-AA8E-BC91CEEC06D2}">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University of Wales Trinity Saint David</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Evan Daley (1903810)</dc:creator>
  <keywords/>
  <dc:description/>
  <lastModifiedBy>Evan Daley (1903810)</lastModifiedBy>
  <revision>10</revision>
  <dcterms:created xsi:type="dcterms:W3CDTF">2020-03-13T15:03:00.0000000Z</dcterms:created>
  <dcterms:modified xsi:type="dcterms:W3CDTF">2020-03-23T20:38:49.8514605Z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