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6"/>
        <w:gridCol w:w="1237"/>
        <w:gridCol w:w="634"/>
        <w:gridCol w:w="1383"/>
        <w:gridCol w:w="346"/>
      </w:tblGrid>
      <w:tr w:rsidR="00330917" w:rsidRPr="00330917" w14:paraId="2B88F971" w14:textId="77777777" w:rsidTr="00AC7D1B">
        <w:trPr>
          <w:trHeight w:val="418"/>
          <w:jc w:val="center"/>
        </w:trPr>
        <w:tc>
          <w:tcPr>
            <w:tcW w:w="5191"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94"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118" w:type="dxa"/>
            <w:gridSpan w:val="2"/>
            <w:tcBorders>
              <w:top w:val="single" w:sz="4" w:space="0" w:color="auto"/>
              <w:left w:val="nil"/>
              <w:bottom w:val="dashed" w:sz="4" w:space="0" w:color="auto"/>
              <w:right w:val="nil"/>
            </w:tcBorders>
            <w:shd w:val="clear" w:color="auto" w:fill="auto"/>
            <w:vAlign w:val="center"/>
          </w:tcPr>
          <w:p w14:paraId="6241E826" w14:textId="77777777" w:rsidR="00330917" w:rsidRDefault="004A4AE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Ahmed Reza Helal</w:t>
            </w:r>
          </w:p>
          <w:p w14:paraId="22720B86" w14:textId="02D81382" w:rsidR="00643DE5" w:rsidRDefault="00643DE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2021309701</w:t>
            </w:r>
          </w:p>
          <w:p w14:paraId="12C226F2" w14:textId="36B8953C" w:rsidR="004A4AEF" w:rsidRPr="00330917" w:rsidRDefault="004A4AEF" w:rsidP="00330917">
            <w:pPr>
              <w:keepNext/>
              <w:spacing w:after="0" w:line="240" w:lineRule="auto"/>
              <w:jc w:val="center"/>
              <w:rPr>
                <w:rFonts w:ascii="Arial" w:eastAsia="Times New Roman" w:hAnsi="Arial" w:cs="Times New Roman"/>
                <w:b/>
                <w:color w:val="auto"/>
                <w:sz w:val="20"/>
                <w:szCs w:val="20"/>
                <w:lang w:val="en-AU"/>
              </w:rPr>
            </w:pPr>
          </w:p>
        </w:tc>
        <w:tc>
          <w:tcPr>
            <w:tcW w:w="413"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AC7D1B">
        <w:trPr>
          <w:trHeight w:val="468"/>
          <w:jc w:val="center"/>
        </w:trPr>
        <w:tc>
          <w:tcPr>
            <w:tcW w:w="5191"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294"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118" w:type="dxa"/>
            <w:gridSpan w:val="2"/>
            <w:tcBorders>
              <w:top w:val="dashed" w:sz="4" w:space="0" w:color="auto"/>
              <w:left w:val="nil"/>
              <w:bottom w:val="dashed" w:sz="4" w:space="0" w:color="auto"/>
              <w:right w:val="nil"/>
            </w:tcBorders>
            <w:shd w:val="clear" w:color="auto" w:fill="auto"/>
            <w:vAlign w:val="center"/>
          </w:tcPr>
          <w:p w14:paraId="04595FB7" w14:textId="7F50C798" w:rsidR="00330917" w:rsidRPr="00330917" w:rsidRDefault="0048440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 Operation</w:t>
            </w:r>
            <w:r w:rsidR="003F08D8">
              <w:rPr>
                <w:rFonts w:ascii="Arial" w:eastAsia="Times New Roman" w:hAnsi="Arial" w:cs="Times New Roman"/>
                <w:b/>
                <w:color w:val="auto"/>
                <w:sz w:val="20"/>
                <w:szCs w:val="20"/>
                <w:lang w:val="en-AU"/>
              </w:rPr>
              <w:t>s</w:t>
            </w:r>
          </w:p>
        </w:tc>
        <w:tc>
          <w:tcPr>
            <w:tcW w:w="413"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AC7D1B">
        <w:trPr>
          <w:trHeight w:val="468"/>
          <w:jc w:val="center"/>
        </w:trPr>
        <w:tc>
          <w:tcPr>
            <w:tcW w:w="5191"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294"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118" w:type="dxa"/>
            <w:gridSpan w:val="2"/>
            <w:tcBorders>
              <w:top w:val="dashed" w:sz="4" w:space="0" w:color="auto"/>
              <w:left w:val="nil"/>
              <w:bottom w:val="dashed" w:sz="4" w:space="0" w:color="auto"/>
              <w:right w:val="nil"/>
            </w:tcBorders>
            <w:shd w:val="clear" w:color="auto" w:fill="auto"/>
            <w:vAlign w:val="center"/>
          </w:tcPr>
          <w:p w14:paraId="5B210FD2" w14:textId="7AAFA245" w:rsidR="00330917" w:rsidRPr="00330917" w:rsidRDefault="003F08D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413"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AC7D1B">
        <w:trPr>
          <w:trHeight w:val="468"/>
          <w:jc w:val="center"/>
        </w:trPr>
        <w:tc>
          <w:tcPr>
            <w:tcW w:w="5191"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294"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118" w:type="dxa"/>
            <w:gridSpan w:val="2"/>
            <w:tcBorders>
              <w:top w:val="dashed" w:sz="4" w:space="0" w:color="auto"/>
              <w:left w:val="nil"/>
              <w:bottom w:val="dashed" w:sz="4" w:space="0" w:color="auto"/>
              <w:right w:val="nil"/>
            </w:tcBorders>
            <w:shd w:val="clear" w:color="auto" w:fill="auto"/>
            <w:vAlign w:val="center"/>
          </w:tcPr>
          <w:p w14:paraId="1E73792E" w14:textId="7AAC9F95" w:rsidR="00330917" w:rsidRPr="00330917" w:rsidRDefault="003F08D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Kathrayn Roberts</w:t>
            </w:r>
          </w:p>
        </w:tc>
        <w:tc>
          <w:tcPr>
            <w:tcW w:w="413"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AC7D1B">
        <w:trPr>
          <w:trHeight w:val="20"/>
          <w:jc w:val="center"/>
        </w:trPr>
        <w:tc>
          <w:tcPr>
            <w:tcW w:w="5191"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30"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413"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AC7D1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016"/>
            </w:tblGrid>
            <w:tr w:rsidR="00C63922" w14:paraId="02B6F579" w14:textId="77777777" w:rsidTr="008A0720">
              <w:trPr>
                <w:trHeight w:val="470"/>
                <w:jc w:val="center"/>
              </w:trPr>
              <w:tc>
                <w:tcPr>
                  <w:tcW w:w="9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5F2DD0" w14:textId="77777777" w:rsidR="00C63922" w:rsidRDefault="00C63922" w:rsidP="00C63922">
                  <w:pPr>
                    <w:spacing w:after="200" w:line="360" w:lineRule="auto"/>
                    <w:jc w:val="both"/>
                    <w:rPr>
                      <w:rFonts w:ascii="Arial" w:eastAsia="Arial" w:hAnsi="Arial" w:cs="Arial"/>
                    </w:rPr>
                  </w:pPr>
                  <w:r>
                    <w:rPr>
                      <w:rFonts w:ascii="Arial" w:eastAsia="Arial" w:hAnsi="Arial" w:cs="Arial"/>
                    </w:rPr>
                    <w:t>The global demand for hospitality services is increasing. If you have prior hospitality experience or a wide variety of transferable skills, you could launch a prosperous career in guest services.</w:t>
                  </w:r>
                </w:p>
                <w:p w14:paraId="1B6D6B5E" w14:textId="77777777" w:rsidR="00C63922" w:rsidRDefault="00C63922" w:rsidP="00C63922">
                  <w:pPr>
                    <w:spacing w:after="200" w:line="360" w:lineRule="auto"/>
                    <w:jc w:val="both"/>
                    <w:rPr>
                      <w:rFonts w:ascii="Arial" w:eastAsia="Arial" w:hAnsi="Arial" w:cs="Arial"/>
                    </w:rPr>
                  </w:pPr>
                  <w:r>
                    <w:rPr>
                      <w:rFonts w:ascii="Arial" w:eastAsia="Arial" w:hAnsi="Arial" w:cs="Arial"/>
                    </w:rPr>
                    <w:t>Strong interpersonal and communication skills are essential for those in the hospitality industry. Also, they must be competent in solving problems.</w:t>
                  </w:r>
                </w:p>
                <w:p w14:paraId="4FBCB0B7" w14:textId="77777777" w:rsidR="00C63922" w:rsidRDefault="00C63922" w:rsidP="00C63922">
                  <w:pPr>
                    <w:spacing w:after="200" w:line="360" w:lineRule="auto"/>
                    <w:jc w:val="both"/>
                    <w:rPr>
                      <w:rFonts w:ascii="Arial" w:eastAsia="Arial" w:hAnsi="Arial" w:cs="Arial"/>
                    </w:rPr>
                  </w:pPr>
                  <w:r>
                    <w:rPr>
                      <w:rFonts w:ascii="Arial" w:eastAsia="Arial" w:hAnsi="Arial" w:cs="Arial"/>
                    </w:rPr>
                    <w:t>When applying for positions, ensure you understand the abilities necessary for a guest services employee position and demonstrate those talents.</w:t>
                  </w:r>
                </w:p>
                <w:p w14:paraId="14D445D5" w14:textId="77777777" w:rsidR="00C63922" w:rsidRDefault="00C63922" w:rsidP="00C63922">
                  <w:pPr>
                    <w:spacing w:after="200" w:line="360" w:lineRule="auto"/>
                    <w:jc w:val="both"/>
                    <w:rPr>
                      <w:rFonts w:ascii="Arial" w:eastAsia="Arial" w:hAnsi="Arial" w:cs="Arial"/>
                    </w:rPr>
                  </w:pPr>
                  <w:r>
                    <w:rPr>
                      <w:rFonts w:ascii="Arial" w:eastAsia="Arial" w:hAnsi="Arial" w:cs="Arial"/>
                    </w:rPr>
                    <w:t>Depending on how the hotel is set up and the type of clientele it serves, the front desk position at a hotel requires a wide variety of skills.</w:t>
                  </w:r>
                </w:p>
                <w:p w14:paraId="2E87BEB1" w14:textId="77777777" w:rsidR="00C63922" w:rsidRDefault="00C63922" w:rsidP="00C63922">
                  <w:pPr>
                    <w:pStyle w:val="Heading1"/>
                    <w:spacing w:before="0" w:after="200" w:line="360" w:lineRule="auto"/>
                    <w:jc w:val="both"/>
                    <w:rPr>
                      <w:rFonts w:ascii="Arial" w:eastAsia="Arial" w:hAnsi="Arial" w:cs="Arial"/>
                      <w:b/>
                      <w:color w:val="000000"/>
                      <w:sz w:val="48"/>
                      <w:szCs w:val="48"/>
                    </w:rPr>
                  </w:pPr>
                  <w:bookmarkStart w:id="0" w:name="_heading=h.euxox3e45jz1" w:colFirst="0" w:colLast="0"/>
                  <w:bookmarkEnd w:id="0"/>
                  <w:r>
                    <w:rPr>
                      <w:rFonts w:ascii="Arial" w:eastAsia="Arial" w:hAnsi="Arial" w:cs="Arial"/>
                      <w:b/>
                      <w:color w:val="000000"/>
                      <w:sz w:val="48"/>
                      <w:szCs w:val="48"/>
                    </w:rPr>
                    <w:t xml:space="preserve">Personal reflection: </w:t>
                  </w:r>
                </w:p>
                <w:p w14:paraId="28AB5CA0" w14:textId="77777777" w:rsidR="00C63922" w:rsidRDefault="00C63922" w:rsidP="00C63922">
                  <w:pPr>
                    <w:spacing w:after="200" w:line="360" w:lineRule="auto"/>
                    <w:jc w:val="both"/>
                    <w:rPr>
                      <w:rFonts w:ascii="Arial" w:eastAsia="Arial" w:hAnsi="Arial" w:cs="Arial"/>
                    </w:rPr>
                  </w:pPr>
                  <w:r>
                    <w:rPr>
                      <w:rFonts w:ascii="Arial" w:eastAsia="Arial" w:hAnsi="Arial" w:cs="Arial"/>
                    </w:rPr>
                    <w:t>Hotel front desk staff (guest services employees) ensure each client has a positive hotel experience. All legal obligations include checking in and out visitors, accepting bookings, and addressing guests' questions.</w:t>
                  </w:r>
                </w:p>
                <w:p w14:paraId="510D352C" w14:textId="77777777" w:rsidR="00C63922" w:rsidRDefault="00C63922" w:rsidP="00C63922">
                  <w:pPr>
                    <w:spacing w:after="200" w:line="360" w:lineRule="auto"/>
                    <w:jc w:val="both"/>
                    <w:rPr>
                      <w:rFonts w:ascii="Arial" w:eastAsia="Arial" w:hAnsi="Arial" w:cs="Arial"/>
                    </w:rPr>
                  </w:pPr>
                  <w:r>
                    <w:rPr>
                      <w:rFonts w:ascii="Arial" w:eastAsia="Arial" w:hAnsi="Arial" w:cs="Arial"/>
                    </w:rPr>
                    <w:t xml:space="preserve">A college degree or comparable work experience is unnecessary for hotel front desk workers. However, an associate's degree in business, administration, or hospitality may be helpful. Some persons who want to work in hotels start as guest service representatives and work their way up to managerial positions. Developing hotel </w:t>
                  </w:r>
                  <w:r>
                    <w:rPr>
                      <w:rFonts w:ascii="Arial" w:eastAsia="Arial" w:hAnsi="Arial" w:cs="Arial"/>
                    </w:rPr>
                    <w:lastRenderedPageBreak/>
                    <w:t>front-desk abilities will help you improve your resume and productivity. Numerous hotels want personnel with similar talents and attributes who appreciate the value of client satisfaction. On your job application, you should also emphasize previous relevant experience in hospitality or sales roles where you used these talents.</w:t>
                  </w:r>
                </w:p>
                <w:p w14:paraId="02BDCB08" w14:textId="77777777" w:rsidR="00C63922" w:rsidRDefault="00C63922" w:rsidP="00C63922">
                  <w:pPr>
                    <w:spacing w:after="200" w:line="360" w:lineRule="auto"/>
                    <w:jc w:val="both"/>
                    <w:rPr>
                      <w:rFonts w:ascii="Arial" w:eastAsia="Arial" w:hAnsi="Arial" w:cs="Arial"/>
                    </w:rPr>
                  </w:pPr>
                  <w:r>
                    <w:rPr>
                      <w:rFonts w:ascii="Arial" w:eastAsia="Arial" w:hAnsi="Arial" w:cs="Arial"/>
                    </w:rPr>
                    <w:t>Some examples of talents you can acquire before applying for a position as a hotel receptionist:</w:t>
                  </w:r>
                </w:p>
                <w:p w14:paraId="4622908D" w14:textId="77777777" w:rsidR="00C63922" w:rsidRDefault="00C63922" w:rsidP="00C63922">
                  <w:pPr>
                    <w:pStyle w:val="Heading2"/>
                    <w:spacing w:before="0" w:after="200" w:line="360" w:lineRule="auto"/>
                    <w:jc w:val="both"/>
                    <w:rPr>
                      <w:rFonts w:ascii="Arial" w:eastAsia="Arial" w:hAnsi="Arial" w:cs="Arial"/>
                    </w:rPr>
                  </w:pPr>
                  <w:bookmarkStart w:id="1" w:name="_heading=h.bd7n6ajksreb" w:colFirst="0" w:colLast="0"/>
                  <w:bookmarkEnd w:id="1"/>
                  <w:r>
                    <w:rPr>
                      <w:rFonts w:ascii="Arial" w:eastAsia="Arial" w:hAnsi="Arial" w:cs="Arial"/>
                    </w:rPr>
                    <w:t xml:space="preserve">Communication </w:t>
                  </w:r>
                </w:p>
                <w:p w14:paraId="3710563B" w14:textId="77777777" w:rsidR="00C63922" w:rsidRDefault="00C63922" w:rsidP="00C63922">
                  <w:pPr>
                    <w:spacing w:after="200" w:line="360" w:lineRule="auto"/>
                    <w:jc w:val="both"/>
                    <w:rPr>
                      <w:rFonts w:ascii="Arial" w:eastAsia="Arial" w:hAnsi="Arial" w:cs="Arial"/>
                    </w:rPr>
                  </w:pPr>
                  <w:r>
                    <w:rPr>
                      <w:rFonts w:ascii="Arial" w:eastAsia="Arial" w:hAnsi="Arial" w:cs="Arial"/>
                    </w:rPr>
                    <w:t>Hotel receptionists must have strong communication skills to engage with visitors in-person and over the phone. When engaging with customers, they should keep a positive tone and use excellent communication skills to discuss problems and find opportunities for improvement.</w:t>
                  </w:r>
                </w:p>
                <w:p w14:paraId="08C8DA39" w14:textId="77777777" w:rsidR="00C63922" w:rsidRDefault="00C63922" w:rsidP="00C63922">
                  <w:pPr>
                    <w:pStyle w:val="Heading2"/>
                    <w:spacing w:before="0" w:after="200" w:line="360" w:lineRule="auto"/>
                    <w:jc w:val="both"/>
                    <w:rPr>
                      <w:rFonts w:ascii="Arial" w:eastAsia="Arial" w:hAnsi="Arial" w:cs="Arial"/>
                    </w:rPr>
                  </w:pPr>
                  <w:bookmarkStart w:id="2" w:name="_heading=h.48925yn3l8x0" w:colFirst="0" w:colLast="0"/>
                  <w:bookmarkEnd w:id="2"/>
                  <w:r>
                    <w:rPr>
                      <w:rFonts w:ascii="Arial" w:eastAsia="Arial" w:hAnsi="Arial" w:cs="Arial"/>
                    </w:rPr>
                    <w:t>Technical</w:t>
                  </w:r>
                </w:p>
                <w:p w14:paraId="1C686672" w14:textId="77777777" w:rsidR="00C63922" w:rsidRDefault="00C63922" w:rsidP="00C63922">
                  <w:pPr>
                    <w:spacing w:after="200" w:line="360" w:lineRule="auto"/>
                    <w:jc w:val="both"/>
                    <w:rPr>
                      <w:rFonts w:ascii="Arial" w:eastAsia="Arial" w:hAnsi="Arial" w:cs="Arial"/>
                    </w:rPr>
                  </w:pPr>
                  <w:r>
                    <w:rPr>
                      <w:rFonts w:ascii="Arial" w:eastAsia="Arial" w:hAnsi="Arial" w:cs="Arial"/>
                    </w:rPr>
                    <w:t>Hotel receptionists use technical abilities to coordinate customer-company transactions. The hotel-specific software experience is essential. However, on-the-job training may be offered. Employees with high technical abilities can keep accurate client records.</w:t>
                  </w:r>
                </w:p>
                <w:p w14:paraId="6C2EDD8E" w14:textId="77777777" w:rsidR="00C63922" w:rsidRDefault="00C63922" w:rsidP="00C63922">
                  <w:pPr>
                    <w:pStyle w:val="Heading2"/>
                    <w:spacing w:before="0" w:after="200" w:line="360" w:lineRule="auto"/>
                    <w:jc w:val="both"/>
                    <w:rPr>
                      <w:rFonts w:ascii="Arial" w:eastAsia="Arial" w:hAnsi="Arial" w:cs="Arial"/>
                    </w:rPr>
                  </w:pPr>
                  <w:bookmarkStart w:id="3" w:name="_heading=h.p38p42ld7ma2" w:colFirst="0" w:colLast="0"/>
                  <w:bookmarkEnd w:id="3"/>
                  <w:r>
                    <w:rPr>
                      <w:rFonts w:ascii="Arial" w:eastAsia="Arial" w:hAnsi="Arial" w:cs="Arial"/>
                    </w:rPr>
                    <w:t>Organization</w:t>
                  </w:r>
                </w:p>
                <w:p w14:paraId="5CF68EFD" w14:textId="77777777" w:rsidR="00C63922" w:rsidRDefault="00C63922" w:rsidP="00C63922">
                  <w:pPr>
                    <w:spacing w:after="200" w:line="360" w:lineRule="auto"/>
                    <w:jc w:val="both"/>
                    <w:rPr>
                      <w:rFonts w:ascii="Arial" w:eastAsia="Arial" w:hAnsi="Arial" w:cs="Arial"/>
                    </w:rPr>
                  </w:pPr>
                  <w:r>
                    <w:rPr>
                      <w:rFonts w:ascii="Arial" w:eastAsia="Arial" w:hAnsi="Arial" w:cs="Arial"/>
                    </w:rPr>
                    <w:t>Hotel receptionists must be organized to do several jobs, such as greeting customers, answering the phone, replying to the manager, and resolving guest complaints. Hotel receptionists with extraordinary organizational abilities can combine positive customer encounters with accomplishing other obligations.</w:t>
                  </w:r>
                </w:p>
                <w:p w14:paraId="79D86A3B" w14:textId="77777777" w:rsidR="00C63922" w:rsidRDefault="00C63922" w:rsidP="00C63922">
                  <w:pPr>
                    <w:pStyle w:val="Heading2"/>
                    <w:spacing w:before="0" w:after="200" w:line="360" w:lineRule="auto"/>
                    <w:jc w:val="both"/>
                    <w:rPr>
                      <w:rFonts w:ascii="Arial" w:eastAsia="Arial" w:hAnsi="Arial" w:cs="Arial"/>
                    </w:rPr>
                  </w:pPr>
                  <w:bookmarkStart w:id="4" w:name="_heading=h.2jy2j1hbiord" w:colFirst="0" w:colLast="0"/>
                  <w:bookmarkEnd w:id="4"/>
                  <w:r>
                    <w:rPr>
                      <w:rFonts w:ascii="Arial" w:eastAsia="Arial" w:hAnsi="Arial" w:cs="Arial"/>
                    </w:rPr>
                    <w:t>Problem-solving</w:t>
                  </w:r>
                </w:p>
                <w:p w14:paraId="7E704FF7" w14:textId="77777777" w:rsidR="00C63922" w:rsidRDefault="00C63922" w:rsidP="00C63922">
                  <w:pPr>
                    <w:spacing w:after="200" w:line="360" w:lineRule="auto"/>
                    <w:jc w:val="both"/>
                    <w:rPr>
                      <w:rFonts w:ascii="Arial" w:eastAsia="Arial" w:hAnsi="Arial" w:cs="Arial"/>
                    </w:rPr>
                  </w:pPr>
                  <w:r>
                    <w:rPr>
                      <w:rFonts w:ascii="Arial" w:eastAsia="Arial" w:hAnsi="Arial" w:cs="Arial"/>
                    </w:rPr>
                    <w:t>Hotel receptionists must have excellent problem-solving abilities in order to deliver a positive experience for their customers. They can help with issues such as food allergies, damaged key cards, wrong room rates, internet access, and unforeseen crisis. They can also recognize the problem, develop a response, and implement a viable remedy.</w:t>
                  </w:r>
                </w:p>
                <w:p w14:paraId="35B8C4B8" w14:textId="77777777" w:rsidR="00C63922" w:rsidRDefault="00C63922" w:rsidP="00C63922">
                  <w:pPr>
                    <w:pStyle w:val="Heading2"/>
                    <w:spacing w:before="0" w:after="200" w:line="360" w:lineRule="auto"/>
                    <w:jc w:val="both"/>
                    <w:rPr>
                      <w:rFonts w:ascii="Arial" w:eastAsia="Arial" w:hAnsi="Arial" w:cs="Arial"/>
                    </w:rPr>
                  </w:pPr>
                  <w:bookmarkStart w:id="5" w:name="_heading=h.umrq7l8vsq6k" w:colFirst="0" w:colLast="0"/>
                  <w:bookmarkEnd w:id="5"/>
                  <w:r>
                    <w:rPr>
                      <w:rFonts w:ascii="Arial" w:eastAsia="Arial" w:hAnsi="Arial" w:cs="Arial"/>
                    </w:rPr>
                    <w:lastRenderedPageBreak/>
                    <w:t>Teamwork</w:t>
                  </w:r>
                </w:p>
                <w:p w14:paraId="0C5FA8C7" w14:textId="77777777" w:rsidR="00C63922" w:rsidRDefault="00C63922" w:rsidP="00C63922">
                  <w:pPr>
                    <w:spacing w:after="200" w:line="360" w:lineRule="auto"/>
                    <w:jc w:val="both"/>
                    <w:rPr>
                      <w:rFonts w:ascii="Arial" w:eastAsia="Arial" w:hAnsi="Arial" w:cs="Arial"/>
                    </w:rPr>
                  </w:pPr>
                  <w:r>
                    <w:rPr>
                      <w:rFonts w:ascii="Arial" w:eastAsia="Arial" w:hAnsi="Arial" w:cs="Arial"/>
                    </w:rPr>
                    <w:t>Hotel receptionists with solid teamwork abilities communicate with colleagues and supervisors to address customer issues, schedule meetings, improve performance, and apply feedback. This assists them in creating a positive workplace and a positive guest experience.</w:t>
                  </w:r>
                </w:p>
                <w:p w14:paraId="4CDA9D47" w14:textId="77777777" w:rsidR="00C63922" w:rsidRDefault="00C63922" w:rsidP="00C63922">
                  <w:pPr>
                    <w:pStyle w:val="Heading2"/>
                    <w:spacing w:before="0" w:after="200" w:line="360" w:lineRule="auto"/>
                    <w:jc w:val="both"/>
                    <w:rPr>
                      <w:rFonts w:ascii="Arial" w:eastAsia="Arial" w:hAnsi="Arial" w:cs="Arial"/>
                    </w:rPr>
                  </w:pPr>
                  <w:bookmarkStart w:id="6" w:name="_heading=h.1flwpjos5efr" w:colFirst="0" w:colLast="0"/>
                  <w:bookmarkEnd w:id="6"/>
                  <w:r>
                    <w:rPr>
                      <w:rFonts w:ascii="Arial" w:eastAsia="Arial" w:hAnsi="Arial" w:cs="Arial"/>
                    </w:rPr>
                    <w:t xml:space="preserve">Patience </w:t>
                  </w:r>
                </w:p>
                <w:p w14:paraId="79D09577" w14:textId="77777777" w:rsidR="00C63922" w:rsidRDefault="00C63922" w:rsidP="00C63922">
                  <w:pPr>
                    <w:spacing w:after="200" w:line="360" w:lineRule="auto"/>
                    <w:jc w:val="both"/>
                    <w:rPr>
                      <w:rFonts w:ascii="Arial" w:eastAsia="Arial" w:hAnsi="Arial" w:cs="Arial"/>
                    </w:rPr>
                  </w:pPr>
                  <w:r>
                    <w:rPr>
                      <w:rFonts w:ascii="Arial" w:eastAsia="Arial" w:hAnsi="Arial" w:cs="Arial"/>
                    </w:rPr>
                    <w:t>Patience is vital while dealing with consumers and solving problems, especially under pressure. It can contribute to a more comfortable workplace for everyone.</w:t>
                  </w:r>
                </w:p>
                <w:p w14:paraId="5202ECEB" w14:textId="77777777" w:rsidR="00C63922" w:rsidRDefault="00C63922" w:rsidP="00C63922">
                  <w:pPr>
                    <w:pStyle w:val="Heading2"/>
                    <w:spacing w:before="0" w:after="200" w:line="360" w:lineRule="auto"/>
                    <w:jc w:val="both"/>
                    <w:rPr>
                      <w:rFonts w:ascii="Arial" w:eastAsia="Arial" w:hAnsi="Arial" w:cs="Arial"/>
                    </w:rPr>
                  </w:pPr>
                  <w:bookmarkStart w:id="7" w:name="_heading=h.820qck8ktgg" w:colFirst="0" w:colLast="0"/>
                  <w:bookmarkEnd w:id="7"/>
                  <w:r>
                    <w:rPr>
                      <w:rFonts w:ascii="Arial" w:eastAsia="Arial" w:hAnsi="Arial" w:cs="Arial"/>
                    </w:rPr>
                    <w:t>Leadership</w:t>
                  </w:r>
                </w:p>
                <w:p w14:paraId="5547C26B" w14:textId="77777777" w:rsidR="00C63922" w:rsidRDefault="00C63922" w:rsidP="00C63922">
                  <w:pPr>
                    <w:spacing w:after="200" w:line="360" w:lineRule="auto"/>
                    <w:jc w:val="both"/>
                    <w:rPr>
                      <w:rFonts w:ascii="Arial" w:eastAsia="Arial" w:hAnsi="Arial" w:cs="Arial"/>
                    </w:rPr>
                  </w:pPr>
                  <w:r>
                    <w:rPr>
                      <w:rFonts w:ascii="Arial" w:eastAsia="Arial" w:hAnsi="Arial" w:cs="Arial"/>
                    </w:rPr>
                    <w:t>Hotel front desk employees must have leadership abilities to manage hectic shifts and overtime during the holiday season. They can delegate jobs, discuss areas for improvement, rotate duties, notify team members when it is time to take a break, and assist employees in improving their time management skills. Receptionists can also manage the front desk and engage with customers in a hectic setting.</w:t>
                  </w:r>
                </w:p>
                <w:p w14:paraId="3CFA74EA" w14:textId="77777777" w:rsidR="00C63922" w:rsidRDefault="00C63922" w:rsidP="00C63922">
                  <w:pPr>
                    <w:pStyle w:val="Heading1"/>
                    <w:spacing w:before="0" w:after="200" w:line="360" w:lineRule="auto"/>
                    <w:jc w:val="both"/>
                    <w:rPr>
                      <w:rFonts w:ascii="Arial" w:eastAsia="Arial" w:hAnsi="Arial" w:cs="Arial"/>
                      <w:b/>
                      <w:color w:val="000000"/>
                      <w:sz w:val="48"/>
                      <w:szCs w:val="48"/>
                    </w:rPr>
                  </w:pPr>
                  <w:bookmarkStart w:id="8" w:name="_heading=h.ehhrgertm6rx" w:colFirst="0" w:colLast="0"/>
                  <w:bookmarkEnd w:id="8"/>
                  <w:r>
                    <w:rPr>
                      <w:rFonts w:ascii="Arial" w:eastAsia="Arial" w:hAnsi="Arial" w:cs="Arial"/>
                      <w:b/>
                      <w:color w:val="000000"/>
                      <w:sz w:val="48"/>
                      <w:szCs w:val="48"/>
                    </w:rPr>
                    <w:t>Theoretical knowledge:</w:t>
                  </w:r>
                </w:p>
                <w:p w14:paraId="6F63FA04" w14:textId="77777777" w:rsidR="00C63922" w:rsidRDefault="00C63922" w:rsidP="00C63922">
                  <w:pPr>
                    <w:spacing w:after="200" w:line="360" w:lineRule="auto"/>
                    <w:jc w:val="both"/>
                    <w:rPr>
                      <w:rFonts w:ascii="Arial" w:eastAsia="Arial" w:hAnsi="Arial" w:cs="Arial"/>
                    </w:rPr>
                  </w:pPr>
                  <w:r>
                    <w:rPr>
                      <w:rFonts w:ascii="Arial" w:eastAsia="Arial" w:hAnsi="Arial" w:cs="Arial"/>
                    </w:rPr>
                    <w:t xml:space="preserve">The study includes a thorough analysis of 30 questions asked of respondents, with the outcomes summarized and organized following the study's objectives.  Graphical and tabular presentations have been supplied for specific critical topics and surprising conclusions. According to the findings of manager interviews, human resource managers at hotels need help identifying qualified candidates for various positions inside the hotel. This is because there needs to be more young people qualified and prepared for work to meet the organization's growing needs and compete worldwide. Conversely, managers consider degree-level practical training as an excellent approach to developing and choosing quality employees. </w:t>
                  </w:r>
                </w:p>
                <w:p w14:paraId="697B5074" w14:textId="77777777" w:rsidR="00C63922" w:rsidRDefault="00C63922" w:rsidP="00C63922">
                  <w:pPr>
                    <w:pStyle w:val="Heading1"/>
                    <w:spacing w:before="0" w:after="200" w:line="360" w:lineRule="auto"/>
                    <w:jc w:val="both"/>
                    <w:rPr>
                      <w:rFonts w:ascii="Arial" w:eastAsia="Arial" w:hAnsi="Arial" w:cs="Arial"/>
                      <w:b/>
                      <w:color w:val="000000"/>
                      <w:sz w:val="48"/>
                      <w:szCs w:val="48"/>
                    </w:rPr>
                  </w:pPr>
                  <w:bookmarkStart w:id="9" w:name="_heading=h.kn2l1nbyd4u" w:colFirst="0" w:colLast="0"/>
                  <w:bookmarkEnd w:id="9"/>
                  <w:r>
                    <w:rPr>
                      <w:rFonts w:ascii="Arial" w:eastAsia="Arial" w:hAnsi="Arial" w:cs="Arial"/>
                      <w:b/>
                      <w:color w:val="000000"/>
                      <w:sz w:val="48"/>
                      <w:szCs w:val="48"/>
                    </w:rPr>
                    <w:t>Importance of this topic</w:t>
                  </w:r>
                </w:p>
                <w:p w14:paraId="3ACA6CA6" w14:textId="77777777" w:rsidR="00C63922" w:rsidRDefault="00C63922" w:rsidP="00C63922">
                  <w:pPr>
                    <w:spacing w:after="200" w:line="360" w:lineRule="auto"/>
                    <w:jc w:val="both"/>
                    <w:rPr>
                      <w:rFonts w:ascii="Arial" w:eastAsia="Arial" w:hAnsi="Arial" w:cs="Arial"/>
                      <w:color w:val="000000"/>
                      <w:sz w:val="20"/>
                      <w:szCs w:val="20"/>
                    </w:rPr>
                  </w:pPr>
                  <w:r>
                    <w:rPr>
                      <w:rFonts w:ascii="Arial" w:eastAsia="Arial" w:hAnsi="Arial" w:cs="Arial"/>
                    </w:rPr>
                    <w:t xml:space="preserve">Four industries comprise the hospitality industry: food and beverage, travel and tourism, hotel, and leisure. Hotels, restaurants, activities, entertainment, cruises, and other services are all possible. The primary goal is to provide clients with a </w:t>
                  </w:r>
                  <w:r>
                    <w:rPr>
                      <w:rFonts w:ascii="Arial" w:eastAsia="Arial" w:hAnsi="Arial" w:cs="Arial"/>
                    </w:rPr>
                    <w:lastRenderedPageBreak/>
                    <w:t>pleasant, comfortable experience and essential services. It is important to highlight that the hospitality sector serves guests and people who might benefit from the hospitality zone around where they live. It is a vital component of most countries' industries.</w:t>
                  </w:r>
                </w:p>
              </w:tc>
            </w:tr>
          </w:tbl>
          <w:p w14:paraId="3FF3DC47" w14:textId="77777777" w:rsidR="00C63922" w:rsidRDefault="00C63922" w:rsidP="00C63922">
            <w:pPr>
              <w:widowControl w:val="0"/>
              <w:pBdr>
                <w:top w:val="nil"/>
                <w:left w:val="nil"/>
                <w:bottom w:val="nil"/>
                <w:right w:val="nil"/>
                <w:between w:val="nil"/>
              </w:pBdr>
              <w:spacing w:after="0" w:line="276" w:lineRule="auto"/>
              <w:rPr>
                <w:rFonts w:ascii="Arial" w:eastAsia="Arial" w:hAnsi="Arial" w:cs="Arial"/>
                <w:color w:val="000000"/>
                <w:sz w:val="20"/>
                <w:szCs w:val="20"/>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508"/>
              <w:gridCol w:w="4508"/>
            </w:tblGrid>
            <w:tr w:rsidR="00C63922" w14:paraId="0BA70BE2" w14:textId="77777777" w:rsidTr="008A0720">
              <w:tc>
                <w:tcPr>
                  <w:tcW w:w="4508" w:type="dxa"/>
                </w:tcPr>
                <w:p w14:paraId="095667EA" w14:textId="77777777" w:rsidR="00C63922" w:rsidRDefault="00C63922" w:rsidP="00C63922">
                  <w:pPr>
                    <w:jc w:val="center"/>
                    <w:rPr>
                      <w:b/>
                    </w:rPr>
                  </w:pPr>
                  <w:r>
                    <w:rPr>
                      <w:b/>
                    </w:rPr>
                    <w:tab/>
                    <w:t>Word Count</w:t>
                  </w:r>
                </w:p>
              </w:tc>
              <w:tc>
                <w:tcPr>
                  <w:tcW w:w="4508" w:type="dxa"/>
                </w:tcPr>
                <w:p w14:paraId="52DD3780" w14:textId="77777777" w:rsidR="00C63922" w:rsidRDefault="00C63922" w:rsidP="00C63922">
                  <w:pPr>
                    <w:jc w:val="center"/>
                    <w:rPr>
                      <w:b/>
                    </w:rPr>
                  </w:pPr>
                  <w:r>
                    <w:rPr>
                      <w:b/>
                    </w:rPr>
                    <w:t>710</w:t>
                  </w:r>
                </w:p>
              </w:tc>
            </w:tr>
          </w:tbl>
          <w:p w14:paraId="227FA389" w14:textId="77777777" w:rsidR="00C63922" w:rsidRDefault="00C63922" w:rsidP="00C63922">
            <w:pPr>
              <w:tabs>
                <w:tab w:val="left" w:pos="1344"/>
              </w:tabs>
              <w:rPr>
                <w:b/>
              </w:rPr>
            </w:pPr>
            <w:r>
              <w:rPr>
                <w:b/>
              </w:rPr>
              <w:t>References:</w:t>
            </w:r>
          </w:p>
          <w:p w14:paraId="15B18EB9" w14:textId="77777777" w:rsidR="00C63922" w:rsidRDefault="00C63922" w:rsidP="00C63922">
            <w:pPr>
              <w:numPr>
                <w:ilvl w:val="0"/>
                <w:numId w:val="4"/>
              </w:numPr>
              <w:tabs>
                <w:tab w:val="left" w:pos="1344"/>
              </w:tabs>
              <w:spacing w:after="0"/>
              <w:rPr>
                <w:rFonts w:ascii="Arial" w:eastAsia="Arial" w:hAnsi="Arial" w:cs="Arial"/>
                <w:sz w:val="22"/>
              </w:rPr>
            </w:pPr>
            <w:r>
              <w:rPr>
                <w:rFonts w:ascii="Arial" w:eastAsia="Arial" w:hAnsi="Arial" w:cs="Arial"/>
                <w:sz w:val="22"/>
              </w:rPr>
              <w:t xml:space="preserve">Admin (2022) </w:t>
            </w:r>
            <w:r>
              <w:rPr>
                <w:rFonts w:ascii="Arial" w:eastAsia="Arial" w:hAnsi="Arial" w:cs="Arial"/>
                <w:i/>
                <w:sz w:val="22"/>
              </w:rPr>
              <w:t>Importance of Hospitality Industry.</w:t>
            </w:r>
            <w:r>
              <w:rPr>
                <w:rFonts w:ascii="Arial" w:eastAsia="Arial" w:hAnsi="Arial" w:cs="Arial"/>
                <w:sz w:val="22"/>
              </w:rPr>
              <w:t xml:space="preserve"> Available at: </w:t>
            </w:r>
            <w:hyperlink r:id="rId8">
              <w:r>
                <w:rPr>
                  <w:rFonts w:ascii="Arial" w:eastAsia="Arial" w:hAnsi="Arial" w:cs="Arial"/>
                  <w:color w:val="1155CC"/>
                  <w:sz w:val="22"/>
                  <w:u w:val="single"/>
                </w:rPr>
                <w:t>https://impoff.com/importance-of-hospitality-industry/</w:t>
              </w:r>
            </w:hyperlink>
            <w:r>
              <w:rPr>
                <w:rFonts w:ascii="Arial" w:eastAsia="Arial" w:hAnsi="Arial" w:cs="Arial"/>
                <w:sz w:val="22"/>
              </w:rPr>
              <w:t xml:space="preserve"> (Accessed: 17 February 2023)</w:t>
            </w:r>
          </w:p>
          <w:p w14:paraId="57BCFB6A" w14:textId="77777777" w:rsidR="00C63922" w:rsidRDefault="00C63922" w:rsidP="00C63922">
            <w:pPr>
              <w:numPr>
                <w:ilvl w:val="0"/>
                <w:numId w:val="4"/>
              </w:numPr>
              <w:tabs>
                <w:tab w:val="left" w:pos="1344"/>
              </w:tabs>
              <w:spacing w:after="0"/>
              <w:rPr>
                <w:rFonts w:ascii="Arial" w:eastAsia="Arial" w:hAnsi="Arial" w:cs="Arial"/>
                <w:sz w:val="22"/>
              </w:rPr>
            </w:pPr>
            <w:r>
              <w:rPr>
                <w:rFonts w:ascii="Arial" w:eastAsia="Arial" w:hAnsi="Arial" w:cs="Arial"/>
                <w:sz w:val="22"/>
              </w:rPr>
              <w:t xml:space="preserve">Baum, T. and Devine, F. (2007) “Skills and Training in the Hotel Sector: The Case of Front Office Employment in Northern Ireland,” </w:t>
            </w:r>
            <w:r>
              <w:rPr>
                <w:rFonts w:ascii="Arial" w:eastAsia="Arial" w:hAnsi="Arial" w:cs="Arial"/>
                <w:i/>
                <w:sz w:val="22"/>
              </w:rPr>
              <w:t>Tourism and Hospitality Research</w:t>
            </w:r>
            <w:r>
              <w:rPr>
                <w:rFonts w:ascii="Arial" w:eastAsia="Arial" w:hAnsi="Arial" w:cs="Arial"/>
                <w:sz w:val="22"/>
              </w:rPr>
              <w:t xml:space="preserve">, 7(3–4), pp. 269–280. Doi: </w:t>
            </w:r>
            <w:hyperlink r:id="rId9">
              <w:r>
                <w:rPr>
                  <w:rFonts w:ascii="Arial" w:eastAsia="Arial" w:hAnsi="Arial" w:cs="Arial"/>
                  <w:color w:val="1155CC"/>
                  <w:sz w:val="22"/>
                  <w:u w:val="single"/>
                </w:rPr>
                <w:t>https://doi.org/10.1057/palgrave.thr.6050046</w:t>
              </w:r>
            </w:hyperlink>
            <w:r>
              <w:rPr>
                <w:rFonts w:ascii="Arial" w:eastAsia="Arial" w:hAnsi="Arial" w:cs="Arial"/>
                <w:sz w:val="22"/>
              </w:rPr>
              <w:t>.</w:t>
            </w:r>
          </w:p>
          <w:p w14:paraId="0805F1CB" w14:textId="77777777" w:rsidR="00C63922" w:rsidRDefault="00C63922" w:rsidP="00C63922">
            <w:pPr>
              <w:numPr>
                <w:ilvl w:val="0"/>
                <w:numId w:val="4"/>
              </w:numPr>
              <w:tabs>
                <w:tab w:val="left" w:pos="1344"/>
              </w:tabs>
              <w:spacing w:after="0"/>
              <w:rPr>
                <w:rFonts w:ascii="Arial" w:eastAsia="Arial" w:hAnsi="Arial" w:cs="Arial"/>
                <w:sz w:val="22"/>
              </w:rPr>
            </w:pPr>
            <w:r>
              <w:rPr>
                <w:rFonts w:ascii="Arial" w:eastAsia="Arial" w:hAnsi="Arial" w:cs="Arial"/>
                <w:sz w:val="22"/>
              </w:rPr>
              <w:t xml:space="preserve">Career Insights (2022) </w:t>
            </w:r>
            <w:r>
              <w:rPr>
                <w:rFonts w:ascii="Arial" w:eastAsia="Arial" w:hAnsi="Arial" w:cs="Arial"/>
                <w:i/>
                <w:sz w:val="22"/>
              </w:rPr>
              <w:t xml:space="preserve">15 Hotel Front Desk Agent Skills for Your Career and Resume </w:t>
            </w:r>
            <w:r>
              <w:rPr>
                <w:rFonts w:ascii="Arial" w:eastAsia="Arial" w:hAnsi="Arial" w:cs="Arial"/>
                <w:sz w:val="22"/>
              </w:rPr>
              <w:t xml:space="preserve">[Blog] 6 August. Available at: </w:t>
            </w:r>
            <w:hyperlink r:id="rId10">
              <w:r>
                <w:rPr>
                  <w:rFonts w:ascii="Arial" w:eastAsia="Arial" w:hAnsi="Arial" w:cs="Arial"/>
                  <w:color w:val="1155CC"/>
                  <w:sz w:val="22"/>
                  <w:u w:val="single"/>
                </w:rPr>
                <w:t>https://climbtheladder.com/hotel-front-desk-agent-skills/</w:t>
              </w:r>
            </w:hyperlink>
            <w:r>
              <w:rPr>
                <w:rFonts w:ascii="Arial" w:eastAsia="Arial" w:hAnsi="Arial" w:cs="Arial"/>
                <w:sz w:val="22"/>
              </w:rPr>
              <w:t xml:space="preserve"> (Accessed: 17 February 2023)</w:t>
            </w:r>
          </w:p>
          <w:p w14:paraId="6719BBE1" w14:textId="77777777" w:rsidR="00C63922" w:rsidRDefault="00C63922" w:rsidP="00C63922">
            <w:pPr>
              <w:numPr>
                <w:ilvl w:val="0"/>
                <w:numId w:val="4"/>
              </w:numPr>
              <w:tabs>
                <w:tab w:val="left" w:pos="1344"/>
              </w:tabs>
              <w:spacing w:after="0"/>
              <w:rPr>
                <w:rFonts w:ascii="Arial" w:eastAsia="Arial" w:hAnsi="Arial" w:cs="Arial"/>
                <w:sz w:val="22"/>
              </w:rPr>
            </w:pPr>
            <w:r>
              <w:rPr>
                <w:rFonts w:ascii="Arial" w:eastAsia="Arial" w:hAnsi="Arial" w:cs="Arial"/>
                <w:sz w:val="22"/>
              </w:rPr>
              <w:t xml:space="preserve">Djurasevic, S. and Kavaric, A. (2016) “Theory and practice: Essential balance in the education of staff in the hotel industry,” </w:t>
            </w:r>
            <w:r>
              <w:rPr>
                <w:rFonts w:ascii="Arial" w:eastAsia="Arial" w:hAnsi="Arial" w:cs="Arial"/>
                <w:i/>
                <w:sz w:val="22"/>
              </w:rPr>
              <w:t>Turisticko Poslovanje</w:t>
            </w:r>
            <w:r>
              <w:rPr>
                <w:rFonts w:ascii="Arial" w:eastAsia="Arial" w:hAnsi="Arial" w:cs="Arial"/>
                <w:sz w:val="22"/>
              </w:rPr>
              <w:t xml:space="preserve">, (17), pp. 35–45. Doi: </w:t>
            </w:r>
            <w:hyperlink r:id="rId11">
              <w:r>
                <w:rPr>
                  <w:rFonts w:ascii="Arial" w:eastAsia="Arial" w:hAnsi="Arial" w:cs="Arial"/>
                  <w:color w:val="1155CC"/>
                  <w:sz w:val="22"/>
                  <w:u w:val="single"/>
                </w:rPr>
                <w:t>https://doi.org/10.5937/turpos1617035d</w:t>
              </w:r>
            </w:hyperlink>
            <w:r>
              <w:rPr>
                <w:rFonts w:ascii="Arial" w:eastAsia="Arial" w:hAnsi="Arial" w:cs="Arial"/>
                <w:sz w:val="22"/>
              </w:rPr>
              <w:t>.</w:t>
            </w:r>
          </w:p>
          <w:p w14:paraId="61499D59" w14:textId="77777777" w:rsidR="00C63922" w:rsidRDefault="00C63922" w:rsidP="00C63922">
            <w:pPr>
              <w:numPr>
                <w:ilvl w:val="0"/>
                <w:numId w:val="4"/>
              </w:numPr>
              <w:tabs>
                <w:tab w:val="left" w:pos="1344"/>
              </w:tabs>
              <w:spacing w:after="0"/>
              <w:rPr>
                <w:rFonts w:ascii="Arial" w:eastAsia="Arial" w:hAnsi="Arial" w:cs="Arial"/>
                <w:sz w:val="22"/>
              </w:rPr>
            </w:pPr>
            <w:r>
              <w:rPr>
                <w:rFonts w:ascii="Arial" w:eastAsia="Arial" w:hAnsi="Arial" w:cs="Arial"/>
                <w:sz w:val="22"/>
              </w:rPr>
              <w:t>Doyle A. (2020) Important Hotel Front Desk/Guest Services Job Skills [Blog] 10 May. Available at: https://www.liveabout.com/hotel-front-desk-guest-services-skills-list-2062408 (Accessed: 17 February 2023)</w:t>
            </w:r>
          </w:p>
          <w:p w14:paraId="60264DC6" w14:textId="77777777" w:rsidR="00C63922" w:rsidRDefault="00C63922" w:rsidP="00C63922">
            <w:pPr>
              <w:numPr>
                <w:ilvl w:val="0"/>
                <w:numId w:val="4"/>
              </w:numPr>
              <w:tabs>
                <w:tab w:val="left" w:pos="1344"/>
              </w:tabs>
              <w:spacing w:after="0"/>
              <w:rPr>
                <w:rFonts w:ascii="Arial" w:eastAsia="Arial" w:hAnsi="Arial" w:cs="Arial"/>
                <w:sz w:val="22"/>
              </w:rPr>
            </w:pPr>
            <w:r>
              <w:rPr>
                <w:rFonts w:ascii="Arial" w:eastAsia="Arial" w:hAnsi="Arial" w:cs="Arial"/>
                <w:sz w:val="22"/>
              </w:rPr>
              <w:t xml:space="preserve">Hai‐yan, K. and Baum, T. (2006) “Skills and work in the hospitality sector,” </w:t>
            </w:r>
            <w:r>
              <w:rPr>
                <w:rFonts w:ascii="Arial" w:eastAsia="Arial" w:hAnsi="Arial" w:cs="Arial"/>
                <w:i/>
                <w:sz w:val="22"/>
              </w:rPr>
              <w:t>International Journal of Contemporary Hospitality Management</w:t>
            </w:r>
            <w:r>
              <w:rPr>
                <w:rFonts w:ascii="Arial" w:eastAsia="Arial" w:hAnsi="Arial" w:cs="Arial"/>
                <w:sz w:val="22"/>
              </w:rPr>
              <w:t xml:space="preserve">, 18(6), pp. 509–518. Available at: </w:t>
            </w:r>
            <w:hyperlink r:id="rId12">
              <w:r>
                <w:rPr>
                  <w:rFonts w:ascii="Arial" w:eastAsia="Arial" w:hAnsi="Arial" w:cs="Arial"/>
                  <w:color w:val="1155CC"/>
                  <w:sz w:val="22"/>
                  <w:u w:val="single"/>
                </w:rPr>
                <w:t>https://doi.org/10.1108/09596110610681548</w:t>
              </w:r>
            </w:hyperlink>
            <w:r>
              <w:rPr>
                <w:rFonts w:ascii="Arial" w:eastAsia="Arial" w:hAnsi="Arial" w:cs="Arial"/>
                <w:sz w:val="22"/>
              </w:rPr>
              <w:t>.</w:t>
            </w:r>
          </w:p>
          <w:p w14:paraId="38829B18" w14:textId="77777777" w:rsidR="00C63922" w:rsidRDefault="00C63922" w:rsidP="00C63922">
            <w:pPr>
              <w:numPr>
                <w:ilvl w:val="0"/>
                <w:numId w:val="4"/>
              </w:numPr>
              <w:tabs>
                <w:tab w:val="left" w:pos="1344"/>
              </w:tabs>
              <w:spacing w:after="0"/>
              <w:rPr>
                <w:rFonts w:ascii="Arial" w:eastAsia="Arial" w:hAnsi="Arial" w:cs="Arial"/>
                <w:sz w:val="22"/>
              </w:rPr>
            </w:pPr>
            <w:r>
              <w:rPr>
                <w:rFonts w:ascii="Arial" w:eastAsia="Arial" w:hAnsi="Arial" w:cs="Arial"/>
                <w:sz w:val="22"/>
              </w:rPr>
              <w:t xml:space="preserve">Hcareers (2021) </w:t>
            </w:r>
            <w:r>
              <w:rPr>
                <w:rFonts w:ascii="Arial" w:eastAsia="Arial" w:hAnsi="Arial" w:cs="Arial"/>
                <w:i/>
                <w:sz w:val="22"/>
              </w:rPr>
              <w:t xml:space="preserve">12 Necessary And Essential Skills Of Front Desk Professionals </w:t>
            </w:r>
            <w:r>
              <w:rPr>
                <w:rFonts w:ascii="Arial" w:eastAsia="Arial" w:hAnsi="Arial" w:cs="Arial"/>
                <w:sz w:val="22"/>
              </w:rPr>
              <w:t xml:space="preserve">[Blog] 20 July. Available at: </w:t>
            </w:r>
            <w:hyperlink r:id="rId13">
              <w:r>
                <w:rPr>
                  <w:rFonts w:ascii="Arial" w:eastAsia="Arial" w:hAnsi="Arial" w:cs="Arial"/>
                  <w:color w:val="1155CC"/>
                  <w:sz w:val="22"/>
                  <w:u w:val="single"/>
                </w:rPr>
                <w:t>https://www.hcareers.com/article/career-advice/12-necessary-and-essential-skills-of-front-desk-professionals</w:t>
              </w:r>
            </w:hyperlink>
            <w:r>
              <w:rPr>
                <w:rFonts w:ascii="Arial" w:eastAsia="Arial" w:hAnsi="Arial" w:cs="Arial"/>
                <w:sz w:val="22"/>
              </w:rPr>
              <w:t xml:space="preserve"> (Accessed: 17 February 2023)</w:t>
            </w:r>
          </w:p>
          <w:p w14:paraId="0584AC5B" w14:textId="77777777" w:rsidR="00C63922" w:rsidRDefault="00C63922" w:rsidP="00C63922">
            <w:pPr>
              <w:numPr>
                <w:ilvl w:val="0"/>
                <w:numId w:val="4"/>
              </w:numPr>
              <w:tabs>
                <w:tab w:val="left" w:pos="1344"/>
              </w:tabs>
              <w:rPr>
                <w:rFonts w:ascii="Arial" w:eastAsia="Arial" w:hAnsi="Arial" w:cs="Arial"/>
                <w:sz w:val="22"/>
              </w:rPr>
            </w:pPr>
            <w:r>
              <w:rPr>
                <w:rFonts w:ascii="Arial" w:eastAsia="Arial" w:hAnsi="Arial" w:cs="Arial"/>
                <w:sz w:val="22"/>
              </w:rPr>
              <w:t xml:space="preserve">Indeed Editorial Team (2022) </w:t>
            </w:r>
            <w:r>
              <w:rPr>
                <w:rFonts w:ascii="Arial" w:eastAsia="Arial" w:hAnsi="Arial" w:cs="Arial"/>
                <w:i/>
                <w:sz w:val="22"/>
              </w:rPr>
              <w:t xml:space="preserve">Essential Hotel Front Desk Job Skills (With Examples) </w:t>
            </w:r>
            <w:r>
              <w:rPr>
                <w:rFonts w:ascii="Arial" w:eastAsia="Arial" w:hAnsi="Arial" w:cs="Arial"/>
                <w:sz w:val="22"/>
              </w:rPr>
              <w:t xml:space="preserve">[Blog] 11 April. Available at: </w:t>
            </w:r>
            <w:hyperlink r:id="rId14">
              <w:r>
                <w:rPr>
                  <w:rFonts w:ascii="Arial" w:eastAsia="Arial" w:hAnsi="Arial" w:cs="Arial"/>
                  <w:color w:val="1155CC"/>
                  <w:sz w:val="22"/>
                  <w:u w:val="single"/>
                </w:rPr>
                <w:t>https://au.indeed.com/career-advice/career-development/hotel-front-desk-job-skills</w:t>
              </w:r>
            </w:hyperlink>
            <w:r>
              <w:rPr>
                <w:rFonts w:ascii="Arial" w:eastAsia="Arial" w:hAnsi="Arial" w:cs="Arial"/>
                <w:sz w:val="22"/>
              </w:rPr>
              <w:t xml:space="preserve"> (Accessed: 17 February 2023)</w:t>
            </w: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F1D10D"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05A2712E" w14:textId="431C86FF" w:rsidR="00AC7D1B" w:rsidRPr="00AC7D1B" w:rsidRDefault="00AC7D1B" w:rsidP="00AC7D1B">
      <w:pPr>
        <w:tabs>
          <w:tab w:val="left" w:pos="3630"/>
        </w:tabs>
        <w:sectPr w:rsidR="00AC7D1B" w:rsidRPr="00AC7D1B" w:rsidSect="00CD26B9">
          <w:pgSz w:w="11906" w:h="16838"/>
          <w:pgMar w:top="1077" w:right="1440" w:bottom="1077" w:left="1440" w:header="709" w:footer="709" w:gutter="0"/>
          <w:cols w:space="708"/>
          <w:docGrid w:linePitch="360"/>
        </w:sectPr>
      </w:pP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6200B91B" w14:textId="77777777" w:rsidR="005B7696" w:rsidRDefault="005B7696" w:rsidP="005B7696">
            <w:pPr>
              <w:rPr>
                <w:rFonts w:asciiTheme="minorHAnsi" w:eastAsia="Times New Roman" w:hAnsiTheme="minorHAnsi" w:cstheme="minorHAnsi"/>
                <w:color w:val="000000"/>
                <w:szCs w:val="24"/>
                <w:shd w:val="clear" w:color="auto" w:fill="FFFFFF"/>
              </w:rPr>
            </w:pPr>
            <w:r>
              <w:rPr>
                <w:rFonts w:ascii="Calibri" w:eastAsia="Calibri" w:hAnsi="Calibri" w:cs="Calibri"/>
                <w:b/>
                <w:highlight w:val="white"/>
              </w:rPr>
              <w:t>Greet guests warmly:</w:t>
            </w:r>
            <w:r>
              <w:rPr>
                <w:rFonts w:ascii="Calibri" w:eastAsia="Calibri" w:hAnsi="Calibri" w:cs="Calibri"/>
                <w:highlight w:val="white"/>
              </w:rPr>
              <w:t xml:space="preserve"> Upon arrival, I will greet guests with a smile and a warm welcome. This will make them feel valued and set the tone for their stay.</w:t>
            </w:r>
          </w:p>
          <w:p w14:paraId="5D56E955" w14:textId="77777777" w:rsidR="00F9700F" w:rsidRDefault="00F9700F" w:rsidP="00F9700F">
            <w:pPr>
              <w:rPr>
                <w:rFonts w:asciiTheme="minorHAnsi" w:eastAsia="Times New Roman" w:hAnsiTheme="minorHAnsi" w:cstheme="minorHAnsi"/>
                <w:color w:val="000000"/>
                <w:szCs w:val="24"/>
                <w:shd w:val="clear" w:color="auto" w:fill="FFFFFF"/>
              </w:rPr>
            </w:pPr>
          </w:p>
          <w:p w14:paraId="0C928D98" w14:textId="77777777" w:rsidR="00F9700F" w:rsidRDefault="00F9700F" w:rsidP="00F9700F">
            <w:pPr>
              <w:rPr>
                <w:rFonts w:asciiTheme="minorHAnsi" w:eastAsia="Times New Roman" w:hAnsiTheme="minorHAnsi" w:cstheme="minorHAnsi"/>
                <w:color w:val="000000"/>
                <w:szCs w:val="24"/>
                <w:shd w:val="clear" w:color="auto" w:fill="FFFFFF"/>
              </w:rPr>
            </w:pPr>
          </w:p>
          <w:p w14:paraId="40A2F8F5" w14:textId="6D4EB797" w:rsidR="00F9700F" w:rsidRPr="00CD26B9" w:rsidRDefault="00F9700F" w:rsidP="00F9700F">
            <w:pPr>
              <w:rPr>
                <w:rFonts w:asciiTheme="minorHAnsi" w:eastAsia="Times New Roman" w:hAnsiTheme="minorHAnsi" w:cstheme="minorHAnsi"/>
                <w:color w:val="000000"/>
                <w:szCs w:val="24"/>
                <w:shd w:val="clear" w:color="auto" w:fill="FFFFFF"/>
              </w:rPr>
            </w:pPr>
          </w:p>
        </w:tc>
        <w:tc>
          <w:tcPr>
            <w:tcW w:w="3480" w:type="dxa"/>
          </w:tcPr>
          <w:p w14:paraId="4735992F" w14:textId="59B41E52" w:rsidR="00F9700F" w:rsidRDefault="001A6A39" w:rsidP="00F9700F">
            <w:pPr>
              <w:rPr>
                <w:rFonts w:asciiTheme="minorHAnsi" w:eastAsia="Times New Roman" w:hAnsiTheme="minorHAnsi" w:cstheme="minorHAnsi"/>
                <w:color w:val="000000"/>
                <w:szCs w:val="24"/>
                <w:shd w:val="clear" w:color="auto" w:fill="FFFFFF"/>
              </w:rPr>
            </w:pPr>
            <w:r>
              <w:rPr>
                <w:rFonts w:ascii="Calibri" w:eastAsia="Calibri" w:hAnsi="Calibri" w:cs="Calibri"/>
                <w:b/>
                <w:highlight w:val="white"/>
              </w:rPr>
              <w:t>Prioritize tasks:</w:t>
            </w:r>
            <w:r>
              <w:rPr>
                <w:rFonts w:ascii="Calibri" w:eastAsia="Calibri" w:hAnsi="Calibri" w:cs="Calibri"/>
                <w:highlight w:val="white"/>
              </w:rPr>
              <w:t xml:space="preserve"> As a front desk associate, you will have multiple tasks to complete throughout your shift. Prioritize these tasks based on their importance and urgency.</w:t>
            </w:r>
          </w:p>
        </w:tc>
        <w:tc>
          <w:tcPr>
            <w:tcW w:w="3480" w:type="dxa"/>
          </w:tcPr>
          <w:p w14:paraId="6E42732B" w14:textId="66932429" w:rsidR="00F9700F" w:rsidRDefault="00412E1D" w:rsidP="00F9700F">
            <w:pPr>
              <w:rPr>
                <w:b/>
                <w:bCs/>
              </w:rPr>
            </w:pPr>
            <w:r>
              <w:rPr>
                <w:b/>
              </w:rPr>
              <w:t xml:space="preserve">Clear Communication: </w:t>
            </w:r>
            <w:r>
              <w:t>Communication is critical in this situation, and I have prioritized communicating effectively with guests and staff. By clearly communicating any issues or changes in the plan, I can ensure that everyone is on the same page and that operations run smoothly.</w:t>
            </w:r>
          </w:p>
        </w:tc>
        <w:tc>
          <w:tcPr>
            <w:tcW w:w="3480" w:type="dxa"/>
          </w:tcPr>
          <w:p w14:paraId="06492353" w14:textId="60A5AF25" w:rsidR="00F9700F" w:rsidRDefault="00B85700" w:rsidP="00F9700F">
            <w:pPr>
              <w:rPr>
                <w:b/>
                <w:bCs/>
              </w:rPr>
            </w:pPr>
            <w:r>
              <w:rPr>
                <w:b/>
              </w:rPr>
              <w:t xml:space="preserve">Cross-train staff: </w:t>
            </w:r>
            <w:r>
              <w:t>I will ensure that all staff members are cross-trained to perform the duties of different roles, including that of the front desk associate and the manager. This will help ensure that someone is always available to cover the manager's responsibilities in an emergency.</w:t>
            </w:r>
          </w:p>
        </w:tc>
      </w:tr>
      <w:tr w:rsidR="00F9700F" w14:paraId="4741D2C3" w14:textId="77777777" w:rsidTr="00F9700F">
        <w:trPr>
          <w:trHeight w:val="293"/>
          <w:jc w:val="center"/>
        </w:trPr>
        <w:tc>
          <w:tcPr>
            <w:tcW w:w="3479" w:type="dxa"/>
          </w:tcPr>
          <w:p w14:paraId="03F7169E" w14:textId="77777777" w:rsidR="00FE2DBA" w:rsidRDefault="00FE2DBA" w:rsidP="00FE2DBA">
            <w:pPr>
              <w:rPr>
                <w:b/>
                <w:bCs/>
              </w:rPr>
            </w:pPr>
            <w:r>
              <w:rPr>
                <w:b/>
              </w:rPr>
              <w:t>Dress professionally:</w:t>
            </w:r>
            <w:r>
              <w:t xml:space="preserve"> I will ensure that my uniform is clean and professional, as this will make a good impression on guests.</w:t>
            </w:r>
          </w:p>
          <w:p w14:paraId="1455D871" w14:textId="77777777" w:rsidR="00F9700F" w:rsidRDefault="00F9700F" w:rsidP="00FE2DBA">
            <w:pPr>
              <w:ind w:firstLine="720"/>
              <w:rPr>
                <w:b/>
                <w:bCs/>
              </w:rPr>
            </w:pPr>
          </w:p>
          <w:p w14:paraId="4C755631" w14:textId="77777777" w:rsidR="00F9700F" w:rsidRDefault="00F9700F" w:rsidP="00F9700F">
            <w:pPr>
              <w:rPr>
                <w:b/>
                <w:bCs/>
              </w:rPr>
            </w:pPr>
          </w:p>
          <w:p w14:paraId="2AD1BC72" w14:textId="0EC23B9B" w:rsidR="00F9700F" w:rsidRDefault="00F9700F" w:rsidP="00F9700F">
            <w:pPr>
              <w:rPr>
                <w:b/>
                <w:bCs/>
              </w:rPr>
            </w:pPr>
          </w:p>
        </w:tc>
        <w:tc>
          <w:tcPr>
            <w:tcW w:w="3480" w:type="dxa"/>
          </w:tcPr>
          <w:p w14:paraId="3E133779" w14:textId="77777777" w:rsidR="00F9700F" w:rsidRDefault="00F9700F" w:rsidP="00F9700F">
            <w:pPr>
              <w:rPr>
                <w:b/>
                <w:bCs/>
              </w:rPr>
            </w:pPr>
          </w:p>
          <w:p w14:paraId="4B373DCD" w14:textId="0243E8CA" w:rsidR="008D40FB" w:rsidRPr="008D40FB" w:rsidRDefault="008D40FB" w:rsidP="008D40FB">
            <w:r>
              <w:rPr>
                <w:b/>
              </w:rPr>
              <w:t>Prepare for check-ins and check-outs:</w:t>
            </w:r>
            <w:r>
              <w:t xml:space="preserve"> Ensure that you have all the necessary information for check-ins and check-outs, such as room assignments and payment methods, before the guests arrive.</w:t>
            </w:r>
          </w:p>
        </w:tc>
        <w:tc>
          <w:tcPr>
            <w:tcW w:w="3480" w:type="dxa"/>
          </w:tcPr>
          <w:p w14:paraId="214AB9E4" w14:textId="40151B70" w:rsidR="00F9700F" w:rsidRDefault="00820B8A" w:rsidP="00F9700F">
            <w:pPr>
              <w:rPr>
                <w:b/>
                <w:bCs/>
              </w:rPr>
            </w:pPr>
            <w:r>
              <w:rPr>
                <w:b/>
              </w:rPr>
              <w:t xml:space="preserve">Proactive Approach: </w:t>
            </w:r>
            <w:r>
              <w:t>Rather than waiting for problems to arise, I have taken a proactive approach to anticipate any issues that may arise and prepare solutions in advance. This will allow me to quickly and efficiently handle any problems, minimizing disruptions to guests.</w:t>
            </w:r>
          </w:p>
        </w:tc>
        <w:tc>
          <w:tcPr>
            <w:tcW w:w="3480" w:type="dxa"/>
          </w:tcPr>
          <w:p w14:paraId="4ACA2031" w14:textId="42F31573" w:rsidR="00F9700F" w:rsidRDefault="00C246D3" w:rsidP="00F9700F">
            <w:pPr>
              <w:rPr>
                <w:b/>
                <w:bCs/>
              </w:rPr>
            </w:pPr>
            <w:r>
              <w:rPr>
                <w:b/>
              </w:rPr>
              <w:t>Create a list of emergency contacts:</w:t>
            </w:r>
            <w:r>
              <w:t xml:space="preserve"> I will create a list of emergency contacts for different departments within the hotel. This will include contact information for maintenance, housekeeping, security, and other relevant departments.</w:t>
            </w:r>
          </w:p>
        </w:tc>
      </w:tr>
      <w:tr w:rsidR="00F9700F" w14:paraId="0AB8454E" w14:textId="77777777" w:rsidTr="00F9700F">
        <w:trPr>
          <w:trHeight w:val="293"/>
          <w:jc w:val="center"/>
        </w:trPr>
        <w:tc>
          <w:tcPr>
            <w:tcW w:w="3479" w:type="dxa"/>
          </w:tcPr>
          <w:p w14:paraId="6D67EDA6" w14:textId="77777777" w:rsidR="00AF1BD8" w:rsidRDefault="00AF1BD8" w:rsidP="00AF1BD8">
            <w:pPr>
              <w:rPr>
                <w:b/>
                <w:bCs/>
              </w:rPr>
            </w:pPr>
            <w:r>
              <w:rPr>
                <w:b/>
              </w:rPr>
              <w:lastRenderedPageBreak/>
              <w:t xml:space="preserve">Be knowledgeable: </w:t>
            </w:r>
            <w:r>
              <w:t>I will familiarize myself with the hotel's amenities, policies, and services to provide accurate and helpful information to guests.</w:t>
            </w:r>
          </w:p>
          <w:p w14:paraId="52CFE553" w14:textId="77777777" w:rsidR="00F9700F" w:rsidRDefault="00F9700F" w:rsidP="00F9700F">
            <w:pPr>
              <w:rPr>
                <w:b/>
                <w:bCs/>
              </w:rPr>
            </w:pPr>
          </w:p>
          <w:p w14:paraId="433F704F" w14:textId="0C9D7753" w:rsidR="00F9700F" w:rsidRDefault="00F9700F" w:rsidP="00F9700F">
            <w:pPr>
              <w:rPr>
                <w:b/>
                <w:bCs/>
              </w:rPr>
            </w:pPr>
          </w:p>
        </w:tc>
        <w:tc>
          <w:tcPr>
            <w:tcW w:w="3480" w:type="dxa"/>
          </w:tcPr>
          <w:p w14:paraId="73C46EFF" w14:textId="1794E56B" w:rsidR="00F9700F" w:rsidRDefault="000B1AE6" w:rsidP="00F9700F">
            <w:pPr>
              <w:rPr>
                <w:b/>
                <w:bCs/>
              </w:rPr>
            </w:pPr>
            <w:r>
              <w:rPr>
                <w:b/>
              </w:rPr>
              <w:t xml:space="preserve">Monitor the lobby area: </w:t>
            </w:r>
            <w:r>
              <w:t>Keep an eye on it to ensure it is clean, well-maintained, and welcoming. This will help create a positive first impression for guests.</w:t>
            </w:r>
          </w:p>
        </w:tc>
        <w:tc>
          <w:tcPr>
            <w:tcW w:w="3480" w:type="dxa"/>
          </w:tcPr>
          <w:p w14:paraId="51E326D8" w14:textId="384634E6" w:rsidR="00F9700F" w:rsidRDefault="007F3648" w:rsidP="00F9700F">
            <w:pPr>
              <w:rPr>
                <w:b/>
                <w:bCs/>
              </w:rPr>
            </w:pPr>
            <w:r>
              <w:rPr>
                <w:b/>
              </w:rPr>
              <w:t xml:space="preserve">Attention to Detail: </w:t>
            </w:r>
            <w:r>
              <w:t>I understand the importance of paying close attention to details, especially when working in a front-facing position. By being detail-oriented, I can ensure that all guests' needs are met and that their experience at the hotel is</w:t>
            </w:r>
          </w:p>
        </w:tc>
        <w:tc>
          <w:tcPr>
            <w:tcW w:w="3480" w:type="dxa"/>
          </w:tcPr>
          <w:p w14:paraId="12561034" w14:textId="02AE0403" w:rsidR="00F9700F" w:rsidRDefault="0034174C" w:rsidP="00F9700F">
            <w:pPr>
              <w:rPr>
                <w:b/>
                <w:bCs/>
              </w:rPr>
            </w:pPr>
            <w:r>
              <w:rPr>
                <w:b/>
              </w:rPr>
              <w:t xml:space="preserve">Develop a communication plan: </w:t>
            </w:r>
            <w:r>
              <w:t>I will create a communication plan that outlines the steps to be taken in an emergency. This will include who needs to be notified, how to reach them, and what information needs to be shared.</w:t>
            </w:r>
          </w:p>
        </w:tc>
      </w:tr>
      <w:tr w:rsidR="00F9700F" w14:paraId="0D17F5E4" w14:textId="77777777" w:rsidTr="00F9700F">
        <w:trPr>
          <w:trHeight w:val="293"/>
          <w:jc w:val="center"/>
        </w:trPr>
        <w:tc>
          <w:tcPr>
            <w:tcW w:w="3479" w:type="dxa"/>
          </w:tcPr>
          <w:p w14:paraId="4315B8A0" w14:textId="7790FB08" w:rsidR="00F9700F" w:rsidRDefault="006333A8" w:rsidP="00F9700F">
            <w:pPr>
              <w:rPr>
                <w:b/>
                <w:bCs/>
              </w:rPr>
            </w:pPr>
            <w:r>
              <w:rPr>
                <w:b/>
              </w:rPr>
              <w:t xml:space="preserve">Respond promptly: </w:t>
            </w:r>
            <w:r>
              <w:t>I will ensure that phone calls, emails, and guest requests are responded to promptly to show that the hotel is attentive to its guests' needs.</w:t>
            </w:r>
          </w:p>
          <w:p w14:paraId="6C8A8BBC" w14:textId="77777777" w:rsidR="00F9700F" w:rsidRDefault="00F9700F" w:rsidP="00F9700F">
            <w:pPr>
              <w:rPr>
                <w:b/>
                <w:bCs/>
              </w:rPr>
            </w:pPr>
          </w:p>
          <w:p w14:paraId="5A476D78" w14:textId="1A1FA37C" w:rsidR="00F9700F" w:rsidRDefault="00F9700F" w:rsidP="00F9700F">
            <w:pPr>
              <w:rPr>
                <w:b/>
                <w:bCs/>
              </w:rPr>
            </w:pPr>
          </w:p>
        </w:tc>
        <w:tc>
          <w:tcPr>
            <w:tcW w:w="3480" w:type="dxa"/>
          </w:tcPr>
          <w:p w14:paraId="013F6DEA" w14:textId="2A28EF0D" w:rsidR="00F9700F" w:rsidRDefault="00F51E43" w:rsidP="00F9700F">
            <w:pPr>
              <w:rPr>
                <w:b/>
                <w:bCs/>
              </w:rPr>
            </w:pPr>
            <w:r>
              <w:rPr>
                <w:b/>
              </w:rPr>
              <w:t xml:space="preserve">Maintain communication with other staff: </w:t>
            </w:r>
            <w:r>
              <w:t>Keep in touch with other staff members, such as housekeeping and maintenance, to resolve any issues promptly.</w:t>
            </w:r>
          </w:p>
        </w:tc>
        <w:tc>
          <w:tcPr>
            <w:tcW w:w="3480" w:type="dxa"/>
          </w:tcPr>
          <w:p w14:paraId="79684AE6" w14:textId="4A845BA3" w:rsidR="00F9700F" w:rsidRDefault="00592A0D" w:rsidP="00FB43AA">
            <w:pPr>
              <w:rPr>
                <w:b/>
                <w:bCs/>
              </w:rPr>
            </w:pPr>
            <w:r>
              <w:rPr>
                <w:b/>
              </w:rPr>
              <w:t xml:space="preserve">Flexibility: </w:t>
            </w:r>
            <w:r>
              <w:t>It is essential to remain flexible in this situation, as unexpected issues may arise. By being adaptable and willing to make changes as needed, I can ensure that operations run smoothly and that guests have a positive experience.</w:t>
            </w:r>
          </w:p>
        </w:tc>
        <w:tc>
          <w:tcPr>
            <w:tcW w:w="3480" w:type="dxa"/>
          </w:tcPr>
          <w:p w14:paraId="310E4FCB" w14:textId="1EA96FE6" w:rsidR="00F9700F" w:rsidRDefault="00045492" w:rsidP="00F9700F">
            <w:pPr>
              <w:rPr>
                <w:b/>
                <w:bCs/>
              </w:rPr>
            </w:pPr>
            <w:r>
              <w:rPr>
                <w:b/>
              </w:rPr>
              <w:t xml:space="preserve">Create standard operating procedures: </w:t>
            </w:r>
            <w:r>
              <w:t>I will create standard operating procedures (SOPs) for different emergency scenarios. These SOPs will outline the steps needed in an emergency, including whom to contact, what information to share, and how to continue hotel operations.</w:t>
            </w:r>
          </w:p>
        </w:tc>
      </w:tr>
      <w:tr w:rsidR="00F9700F" w14:paraId="62F44121" w14:textId="77777777" w:rsidTr="00F9700F">
        <w:trPr>
          <w:trHeight w:val="293"/>
          <w:jc w:val="center"/>
        </w:trPr>
        <w:tc>
          <w:tcPr>
            <w:tcW w:w="3479" w:type="dxa"/>
          </w:tcPr>
          <w:p w14:paraId="77F1CC13" w14:textId="77777777" w:rsidR="00FB5B4A" w:rsidRDefault="00FB5B4A" w:rsidP="00FB5B4A">
            <w:pPr>
              <w:rPr>
                <w:b/>
                <w:bCs/>
              </w:rPr>
            </w:pPr>
            <w:r>
              <w:rPr>
                <w:b/>
              </w:rPr>
              <w:t>Provide excellent customer service:</w:t>
            </w:r>
            <w:r>
              <w:t xml:space="preserve"> I will go above and beyond to meet guest needs and exceed their expectations, for instance, by offering upgrades or complimentary amenities whenever possible.</w:t>
            </w:r>
          </w:p>
          <w:p w14:paraId="48D3BC38" w14:textId="77777777" w:rsidR="00F9700F" w:rsidRDefault="00F9700F" w:rsidP="00F9700F">
            <w:pPr>
              <w:rPr>
                <w:b/>
                <w:bCs/>
              </w:rPr>
            </w:pPr>
          </w:p>
          <w:p w14:paraId="6B40E8D1" w14:textId="1668AD79" w:rsidR="005219C9" w:rsidRDefault="005219C9" w:rsidP="00F9700F">
            <w:pPr>
              <w:rPr>
                <w:b/>
                <w:bCs/>
              </w:rPr>
            </w:pPr>
          </w:p>
        </w:tc>
        <w:tc>
          <w:tcPr>
            <w:tcW w:w="3480" w:type="dxa"/>
          </w:tcPr>
          <w:p w14:paraId="34309496" w14:textId="304A9EA6" w:rsidR="00077916" w:rsidRPr="00077916" w:rsidRDefault="00077916" w:rsidP="00CE7EC9">
            <w:r>
              <w:rPr>
                <w:b/>
              </w:rPr>
              <w:t xml:space="preserve">Be proactive: </w:t>
            </w:r>
            <w:r>
              <w:t>Anticipate the needs of guests and be proactive in addressing any issues that may arise. This will help to prevent problems before they occur and ensure that guests have a positive experience.</w:t>
            </w:r>
          </w:p>
        </w:tc>
        <w:tc>
          <w:tcPr>
            <w:tcW w:w="3480" w:type="dxa"/>
          </w:tcPr>
          <w:p w14:paraId="46C0FF4E" w14:textId="5A3030CD" w:rsidR="00F9700F" w:rsidRDefault="00F24D61" w:rsidP="00F9700F">
            <w:pPr>
              <w:rPr>
                <w:b/>
                <w:bCs/>
              </w:rPr>
            </w:pPr>
            <w:r>
              <w:rPr>
                <w:b/>
              </w:rPr>
              <w:t xml:space="preserve">Positive Attitude: </w:t>
            </w:r>
            <w:r>
              <w:t>As a front desk associate, I understand that a positive attitude is essential to providing excellent customer service. By maintaining a positive attitude throughout my shift, I can ensure that guests feel welcome and appreciated, even in my manager's absence.</w:t>
            </w:r>
          </w:p>
        </w:tc>
        <w:tc>
          <w:tcPr>
            <w:tcW w:w="3480" w:type="dxa"/>
          </w:tcPr>
          <w:p w14:paraId="750F31BE" w14:textId="4C3D3178" w:rsidR="00F9700F" w:rsidRDefault="00257CFA" w:rsidP="00F9700F">
            <w:pPr>
              <w:rPr>
                <w:b/>
                <w:bCs/>
              </w:rPr>
            </w:pPr>
            <w:r>
              <w:rPr>
                <w:b/>
              </w:rPr>
              <w:t xml:space="preserve">Regularly update the contingency plan: </w:t>
            </w:r>
            <w:r>
              <w:t>I will review and update it regularly to ensure it is current and relevant to the hotel's needs.</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2B067B13" w14:textId="77777777" w:rsidR="0094130C" w:rsidRDefault="0094130C" w:rsidP="0094130C">
      <w:pPr>
        <w:rPr>
          <w:b/>
        </w:rPr>
      </w:pPr>
      <w:r>
        <w:rPr>
          <w:b/>
        </w:rPr>
        <w:lastRenderedPageBreak/>
        <w:t>References:</w:t>
      </w:r>
    </w:p>
    <w:p w14:paraId="32AC5FB8" w14:textId="77777777" w:rsidR="0094130C" w:rsidRDefault="0094130C" w:rsidP="0094130C">
      <w:pPr>
        <w:numPr>
          <w:ilvl w:val="0"/>
          <w:numId w:val="5"/>
        </w:numPr>
        <w:spacing w:after="0"/>
      </w:pPr>
      <w:r>
        <w:t>Forsey C. (2021) Sign up to get free content delivered to your inbox weekly! [Blog] 25 May. Available at: https://www.glassdoor.com/employers/blog/7-of-the-best-situational-interview-questions/ (Accessed: 17 February 2023)</w:t>
      </w:r>
    </w:p>
    <w:p w14:paraId="19E0EB31" w14:textId="77777777" w:rsidR="0094130C" w:rsidRDefault="0094130C" w:rsidP="0094130C">
      <w:pPr>
        <w:numPr>
          <w:ilvl w:val="0"/>
          <w:numId w:val="5"/>
        </w:numPr>
        <w:spacing w:after="0"/>
      </w:pPr>
      <w:r>
        <w:t xml:space="preserve">Indeed Editorial Team (2021) </w:t>
      </w:r>
      <w:r>
        <w:rPr>
          <w:i/>
        </w:rPr>
        <w:t xml:space="preserve">How To Call in Sick to Work in 4 Steps (With Examples) </w:t>
      </w:r>
      <w:r>
        <w:t xml:space="preserve">[Blog] 17 August. Available at: </w:t>
      </w:r>
      <w:hyperlink r:id="rId15">
        <w:r>
          <w:rPr>
            <w:color w:val="1155CC"/>
            <w:u w:val="single"/>
          </w:rPr>
          <w:t>https://uk.indeed.com/career-advice/career-development/how-to-call-in-sick</w:t>
        </w:r>
      </w:hyperlink>
      <w:r>
        <w:t xml:space="preserve"> (Accessed: 17 February 2023)</w:t>
      </w:r>
    </w:p>
    <w:p w14:paraId="64AB6601" w14:textId="77777777" w:rsidR="0094130C" w:rsidRDefault="0094130C" w:rsidP="0094130C">
      <w:pPr>
        <w:numPr>
          <w:ilvl w:val="0"/>
          <w:numId w:val="5"/>
        </w:numPr>
        <w:spacing w:after="0"/>
      </w:pPr>
      <w:r>
        <w:t xml:space="preserve">Neeley T. (2020) </w:t>
      </w:r>
      <w:r>
        <w:rPr>
          <w:i/>
        </w:rPr>
        <w:t xml:space="preserve">15 Questions About Remote Work, Answered </w:t>
      </w:r>
      <w:r>
        <w:t xml:space="preserve">[Blog] 16 March. Available at: </w:t>
      </w:r>
      <w:hyperlink r:id="rId16">
        <w:r>
          <w:rPr>
            <w:color w:val="1155CC"/>
            <w:u w:val="single"/>
          </w:rPr>
          <w:t>https://hbr.org/2020/03/15-questions-about-remote-work-answered</w:t>
        </w:r>
      </w:hyperlink>
      <w:r>
        <w:t xml:space="preserve"> (Accessed: 17 February 2023)</w:t>
      </w:r>
    </w:p>
    <w:p w14:paraId="1E751ED7" w14:textId="77777777" w:rsidR="0094130C" w:rsidRDefault="0094130C" w:rsidP="0094130C">
      <w:pPr>
        <w:numPr>
          <w:ilvl w:val="0"/>
          <w:numId w:val="5"/>
        </w:numPr>
        <w:spacing w:after="0"/>
      </w:pPr>
      <w:r>
        <w:t xml:space="preserve">Penney T. (2016) </w:t>
      </w:r>
      <w:r>
        <w:rPr>
          <w:i/>
        </w:rPr>
        <w:t>Receptionists are the first line person in Office Safety and Security!</w:t>
      </w:r>
      <w:r>
        <w:t xml:space="preserve"> [Linkedin] 29 August. Available at: </w:t>
      </w:r>
      <w:hyperlink r:id="rId17">
        <w:r>
          <w:rPr>
            <w:color w:val="1155CC"/>
            <w:u w:val="single"/>
          </w:rPr>
          <w:t>https://www.linkedin.com/pulse/receptionists-first-line-person-office-safety-security-terry-penney/</w:t>
        </w:r>
      </w:hyperlink>
      <w:r>
        <w:t xml:space="preserve"> (Accessed: 17 February 2023)</w:t>
      </w:r>
    </w:p>
    <w:p w14:paraId="0E2CD5DB" w14:textId="77777777" w:rsidR="0094130C" w:rsidRDefault="0094130C" w:rsidP="0094130C">
      <w:pPr>
        <w:numPr>
          <w:ilvl w:val="0"/>
          <w:numId w:val="5"/>
        </w:numPr>
        <w:sectPr w:rsidR="0094130C">
          <w:pgSz w:w="16838" w:h="11906" w:orient="landscape"/>
          <w:pgMar w:top="1440" w:right="1077" w:bottom="1440" w:left="1077" w:header="709" w:footer="709" w:gutter="0"/>
          <w:cols w:space="720"/>
        </w:sectPr>
      </w:pPr>
      <w:r>
        <w:t xml:space="preserve">Tarallo M. (2020) </w:t>
      </w:r>
      <w:r>
        <w:rPr>
          <w:i/>
        </w:rPr>
        <w:t xml:space="preserve">Effective Strategies for Working with Problem Employees </w:t>
      </w:r>
      <w:r>
        <w:t xml:space="preserve">[Blog] 9 June. Available at: </w:t>
      </w:r>
      <w:hyperlink r:id="rId18">
        <w:r>
          <w:rPr>
            <w:color w:val="1155CC"/>
            <w:u w:val="single"/>
          </w:rPr>
          <w:t>https://www.shrm.org/resourcesandtools/hr-topics/employee-relations/pages/strategies-for-working-with-problem-employees.aspx</w:t>
        </w:r>
      </w:hyperlink>
      <w:r>
        <w:t xml:space="preserve"> (Accessed: 17 February 2023)</w:t>
      </w:r>
    </w:p>
    <w:p w14:paraId="374346F8" w14:textId="77777777" w:rsidR="0094130C" w:rsidRDefault="0094130C" w:rsidP="007D760C">
      <w:pPr>
        <w:rPr>
          <w:b/>
          <w:bCs/>
          <w:sz w:val="28"/>
          <w:szCs w:val="28"/>
        </w:rPr>
      </w:pPr>
    </w:p>
    <w:p w14:paraId="49EE8DA0" w14:textId="54255539" w:rsidR="009E31E5"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shd w:val="clear" w:color="auto" w:fill="FFFFFF"/>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33FE619E" w14:textId="77777777" w:rsidR="005C43E6" w:rsidRDefault="005C43E6" w:rsidP="009E31E5">
      <w:pPr>
        <w:widowControl w:val="0"/>
        <w:autoSpaceDE w:val="0"/>
        <w:autoSpaceDN w:val="0"/>
        <w:spacing w:before="2" w:after="0" w:line="240" w:lineRule="auto"/>
        <w:jc w:val="both"/>
        <w:rPr>
          <w:rFonts w:eastAsia="Times New Roman" w:cs="Times New Roman"/>
          <w:b/>
          <w:bCs/>
          <w:i/>
          <w:iCs/>
          <w:color w:val="000000"/>
          <w:sz w:val="28"/>
          <w:szCs w:val="28"/>
          <w:shd w:val="clear" w:color="auto" w:fill="FFFFFF"/>
          <w:lang w:val="en-US"/>
        </w:rPr>
      </w:pPr>
    </w:p>
    <w:p w14:paraId="0B94C6C9" w14:textId="77777777" w:rsidR="00D051DA" w:rsidRDefault="00D051DA" w:rsidP="00D051DA">
      <w:pPr>
        <w:widowControl w:val="0"/>
        <w:spacing w:before="2" w:after="200" w:line="276" w:lineRule="auto"/>
        <w:jc w:val="both"/>
        <w:rPr>
          <w:rFonts w:ascii="Arial" w:eastAsia="Arial" w:hAnsi="Arial" w:cs="Arial"/>
        </w:rPr>
      </w:pPr>
      <w:r>
        <w:rPr>
          <w:rFonts w:ascii="Arial" w:eastAsia="Arial" w:hAnsi="Arial" w:cs="Arial"/>
          <w:i/>
        </w:rPr>
        <w:t xml:space="preserve">Hotel operations </w:t>
      </w:r>
      <w:r>
        <w:rPr>
          <w:rFonts w:ascii="Arial" w:eastAsia="Arial" w:hAnsi="Arial" w:cs="Arial"/>
        </w:rPr>
        <w:t>is a broad term that refers to the several divisions that manage a hotel daily. This involves managing the hotel and its procedures, maintaining a high level of service for visitors, and recording profits, costs, and other financial information for the business and other associated activities.</w:t>
      </w:r>
    </w:p>
    <w:p w14:paraId="659AC0B8" w14:textId="2E9BF9BF" w:rsidR="00D051DA" w:rsidRDefault="00D051DA" w:rsidP="00D051DA">
      <w:pPr>
        <w:widowControl w:val="0"/>
        <w:spacing w:before="2" w:after="200" w:line="276" w:lineRule="auto"/>
        <w:jc w:val="both"/>
        <w:rPr>
          <w:rFonts w:ascii="Arial" w:eastAsia="Arial" w:hAnsi="Arial" w:cs="Arial"/>
        </w:rPr>
      </w:pPr>
      <w:r>
        <w:rPr>
          <w:rFonts w:ascii="Arial" w:eastAsia="Arial" w:hAnsi="Arial" w:cs="Arial"/>
        </w:rPr>
        <w:t xml:space="preserve">Its broad hotel operations umbrella also encompasses hotel maintenance, client food and beverage service, </w:t>
      </w:r>
      <w:r w:rsidR="00BB4FAF">
        <w:rPr>
          <w:rFonts w:ascii="Arial" w:eastAsia="Arial" w:hAnsi="Arial" w:cs="Arial"/>
        </w:rPr>
        <w:t xml:space="preserve">labour </w:t>
      </w:r>
      <w:r>
        <w:rPr>
          <w:rFonts w:ascii="Arial" w:eastAsia="Arial" w:hAnsi="Arial" w:cs="Arial"/>
        </w:rPr>
        <w:t>management, cleaning, marketing, and reservation handling.</w:t>
      </w:r>
    </w:p>
    <w:p w14:paraId="7CE0396B" w14:textId="77777777" w:rsidR="00D051DA" w:rsidRDefault="00D051DA" w:rsidP="00D051DA">
      <w:pPr>
        <w:widowControl w:val="0"/>
        <w:spacing w:before="2" w:after="200" w:line="276" w:lineRule="auto"/>
        <w:jc w:val="both"/>
        <w:rPr>
          <w:b/>
          <w:sz w:val="28"/>
          <w:szCs w:val="28"/>
        </w:rPr>
      </w:pPr>
      <w:r>
        <w:rPr>
          <w:rFonts w:ascii="Arial" w:eastAsia="Arial" w:hAnsi="Arial" w:cs="Arial"/>
        </w:rPr>
        <w:t>The numerous components of hotel operations must work together, demanding precise activity coordination and efficient communication across several departments. A hotel will work properly when these components are synced and completed successfully.</w:t>
      </w:r>
    </w:p>
    <w:p w14:paraId="4ECC3832" w14:textId="77777777" w:rsidR="00D051DA" w:rsidRPr="009E31E5" w:rsidRDefault="00D051DA"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23B6A" w:rsidRPr="009022D4" w14:paraId="166CDB5D" w14:textId="77777777" w:rsidTr="009E31E5">
        <w:trPr>
          <w:trHeight w:val="495"/>
          <w:jc w:val="center"/>
        </w:trPr>
        <w:tc>
          <w:tcPr>
            <w:tcW w:w="9348" w:type="dxa"/>
          </w:tcPr>
          <w:p w14:paraId="4819C4CD" w14:textId="77777777" w:rsidR="00423B6A" w:rsidRDefault="00423B6A" w:rsidP="00423B6A">
            <w:pPr>
              <w:spacing w:after="200" w:line="276" w:lineRule="auto"/>
              <w:jc w:val="both"/>
              <w:rPr>
                <w:rFonts w:ascii="Arial" w:eastAsia="Arial" w:hAnsi="Arial" w:cs="Arial"/>
              </w:rPr>
            </w:pPr>
            <w:r>
              <w:rPr>
                <w:rFonts w:ascii="Arial" w:eastAsia="Arial" w:hAnsi="Arial" w:cs="Arial"/>
              </w:rPr>
              <w:t>A hotel's several divisions working together to manage it daily are collectively referred to as hotel operations. This entails overseeing the hotel and its procedures, ensuring visitors receive excellent service and keeping track of the business's earnings, costs, and other financial data.</w:t>
            </w:r>
          </w:p>
          <w:p w14:paraId="1F9FDAB2" w14:textId="77777777" w:rsidR="00423B6A" w:rsidRDefault="00423B6A" w:rsidP="00423B6A">
            <w:pPr>
              <w:spacing w:after="200" w:line="276" w:lineRule="auto"/>
              <w:jc w:val="both"/>
              <w:rPr>
                <w:rFonts w:ascii="Arial" w:eastAsia="Arial" w:hAnsi="Arial" w:cs="Arial"/>
              </w:rPr>
            </w:pPr>
            <w:r>
              <w:rPr>
                <w:rFonts w:ascii="Arial" w:eastAsia="Arial" w:hAnsi="Arial" w:cs="Arial"/>
              </w:rPr>
              <w:t>This broad category of hotel operations also includes maintenance, serving food and drinks to guests, managing the staff, housekeeping, marketing, and handling reservations.</w:t>
            </w:r>
          </w:p>
          <w:p w14:paraId="5295998F" w14:textId="2BB8E468" w:rsidR="00423B6A" w:rsidRDefault="00423B6A" w:rsidP="00423B6A">
            <w:pPr>
              <w:spacing w:after="200" w:line="276" w:lineRule="auto"/>
              <w:jc w:val="both"/>
              <w:rPr>
                <w:rFonts w:ascii="Arial" w:eastAsia="Arial" w:hAnsi="Arial" w:cs="Arial"/>
              </w:rPr>
            </w:pPr>
            <w:r>
              <w:rPr>
                <w:rFonts w:ascii="Arial" w:eastAsia="Arial" w:hAnsi="Arial" w:cs="Arial"/>
              </w:rPr>
              <w:t xml:space="preserve">Hotel operations are made up of many different parts that must work together. </w:t>
            </w:r>
            <w:r w:rsidR="008B0C7E">
              <w:rPr>
                <w:rFonts w:ascii="Arial" w:eastAsia="Arial" w:hAnsi="Arial" w:cs="Arial"/>
              </w:rPr>
              <w:t>Therefore,</w:t>
            </w:r>
            <w:r>
              <w:rPr>
                <w:rFonts w:ascii="Arial" w:eastAsia="Arial" w:hAnsi="Arial" w:cs="Arial"/>
              </w:rPr>
              <w:t xml:space="preserve"> careful planning and effective communication across departments are essential. These elements must be coordinated efficiently for a hotel to run well.</w:t>
            </w:r>
          </w:p>
          <w:p w14:paraId="5030D3F2" w14:textId="77777777" w:rsidR="00423B6A" w:rsidRDefault="00423B6A" w:rsidP="00423B6A">
            <w:pPr>
              <w:spacing w:after="200" w:line="276" w:lineRule="auto"/>
              <w:jc w:val="both"/>
              <w:rPr>
                <w:rFonts w:ascii="Arial" w:eastAsia="Arial" w:hAnsi="Arial" w:cs="Arial"/>
              </w:rPr>
            </w:pPr>
            <w:r>
              <w:rPr>
                <w:rFonts w:ascii="Arial" w:eastAsia="Arial" w:hAnsi="Arial" w:cs="Arial"/>
              </w:rPr>
              <w:t>Software that assists hotels with administrative and reservation-related activities is known as a property management system (PMS). The primary responsibilities are front desk operations, reservations, channel management, cleaning, rate and occupancy management, and payment processing. Nevertheless, you may utilize PMS software to handle the housekeeping and human resources, reservations, and financial transactions. Internal and external hotel operations are frequently made simpler by PMS.</w:t>
            </w:r>
          </w:p>
          <w:p w14:paraId="7C3FD250" w14:textId="6556C62B" w:rsidR="00423B6A" w:rsidRDefault="00423B6A" w:rsidP="00423B6A">
            <w:pPr>
              <w:spacing w:after="200" w:line="276" w:lineRule="auto"/>
              <w:jc w:val="both"/>
              <w:rPr>
                <w:rFonts w:ascii="Arial" w:eastAsia="Arial" w:hAnsi="Arial" w:cs="Arial"/>
              </w:rPr>
            </w:pPr>
            <w:r>
              <w:rPr>
                <w:rFonts w:ascii="Arial" w:eastAsia="Arial" w:hAnsi="Arial" w:cs="Arial"/>
              </w:rPr>
              <w:lastRenderedPageBreak/>
              <w:t xml:space="preserve">The first hotel property management systems were created in the 1970s, albeit they were not accessible in every hotel. In a recent interview with Skift, Adam Harris, CEO of </w:t>
            </w:r>
            <w:r w:rsidR="008B0C7E">
              <w:rPr>
                <w:rFonts w:ascii="Arial" w:eastAsia="Arial" w:hAnsi="Arial" w:cs="Arial"/>
              </w:rPr>
              <w:t>Cloud beds</w:t>
            </w:r>
            <w:r>
              <w:rPr>
                <w:rFonts w:ascii="Arial" w:eastAsia="Arial" w:hAnsi="Arial" w:cs="Arial"/>
              </w:rPr>
              <w:t>, they have emphasized the poor rate of technology adoption. However, modern innovations like self-service check-in, in-room controls, smartphone keys, and digital payments have entered the hotel industry. According to the Stayntouch 2022 Technology Sentiment Survey, 81.7% of hotels employed technology during the pandemic. However, outdated systems could only be able to do a single activity, need additional modules, or be too challenging to interface with other hotel management software.</w:t>
            </w:r>
          </w:p>
          <w:p w14:paraId="37743A61" w14:textId="77777777" w:rsidR="00423B6A" w:rsidRDefault="00423B6A" w:rsidP="00423B6A">
            <w:pPr>
              <w:spacing w:after="200" w:line="276" w:lineRule="auto"/>
              <w:jc w:val="both"/>
              <w:rPr>
                <w:rFonts w:ascii="Arial" w:eastAsia="Arial" w:hAnsi="Arial" w:cs="Arial"/>
              </w:rPr>
            </w:pPr>
            <w:r>
              <w:rPr>
                <w:rFonts w:ascii="Arial" w:eastAsia="Arial" w:hAnsi="Arial" w:cs="Arial"/>
              </w:rPr>
              <w:t>In order to handle all the processes, hotel owners are searching for a one-and-done solution. A modern property management system condenses several job settings into a single piece of software. A hotel PMS reservation system must have an online booking engine, a front-desk operations module, and modules for channel management, revenue management, housekeeping, customer data management, report generation, and analytics. The reservation module is essential since online reservations are the primary sales channel. Chain hotels sometimes use a single reservation system for all of their facilities, but individual hotels typically use their reservation systems. Connecting to the online booking engine, providing the front desk with inventory and date information, and integrating with the existing service are all essential elements of the reservation module.</w:t>
            </w:r>
          </w:p>
          <w:p w14:paraId="13073444" w14:textId="00F063B3" w:rsidR="00423B6A" w:rsidRPr="009022D4" w:rsidRDefault="00423B6A" w:rsidP="00423B6A">
            <w:pPr>
              <w:jc w:val="center"/>
              <w:rPr>
                <w:rFonts w:cs="Times New Roman"/>
                <w:b/>
                <w:bCs/>
              </w:rPr>
            </w:pPr>
            <w:r>
              <w:rPr>
                <w:rFonts w:ascii="Arial" w:eastAsia="Arial" w:hAnsi="Arial" w:cs="Arial"/>
              </w:rPr>
              <w:t>Hotel reservations, e-payment processing, inventory and allocation management, reservation emails, and other tasks are handled by property management systems (PMSs).</w:t>
            </w:r>
          </w:p>
        </w:tc>
      </w:tr>
      <w:tr w:rsidR="00423B6A" w:rsidRPr="009022D4" w14:paraId="34EB4868" w14:textId="77777777" w:rsidTr="009E31E5">
        <w:trPr>
          <w:trHeight w:val="495"/>
          <w:jc w:val="center"/>
        </w:trPr>
        <w:tc>
          <w:tcPr>
            <w:tcW w:w="9348" w:type="dxa"/>
          </w:tcPr>
          <w:p w14:paraId="75A4CFFC" w14:textId="77777777" w:rsidR="00423B6A" w:rsidRPr="009022D4" w:rsidRDefault="00423B6A" w:rsidP="00423B6A">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423B6A" w:rsidRPr="009022D4" w:rsidRDefault="00423B6A" w:rsidP="00423B6A">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23B6A" w:rsidRPr="009022D4" w:rsidRDefault="00423B6A" w:rsidP="00423B6A">
            <w:pPr>
              <w:rPr>
                <w:rFonts w:cs="Times New Roman"/>
                <w:b/>
                <w:bCs/>
              </w:rPr>
            </w:pPr>
          </w:p>
        </w:tc>
      </w:tr>
      <w:tr w:rsidR="00423B6A" w:rsidRPr="009022D4" w14:paraId="7BBE1C47" w14:textId="77777777" w:rsidTr="009E31E5">
        <w:trPr>
          <w:trHeight w:val="495"/>
          <w:jc w:val="center"/>
        </w:trPr>
        <w:tc>
          <w:tcPr>
            <w:tcW w:w="9348" w:type="dxa"/>
          </w:tcPr>
          <w:p w14:paraId="2FA60347" w14:textId="77777777" w:rsidR="00563C94" w:rsidRDefault="00563C94" w:rsidP="00563C94">
            <w:pPr>
              <w:spacing w:after="200" w:line="276" w:lineRule="auto"/>
              <w:jc w:val="both"/>
              <w:rPr>
                <w:rFonts w:ascii="Arial" w:eastAsia="Arial" w:hAnsi="Arial" w:cs="Arial"/>
              </w:rPr>
            </w:pPr>
            <w:r>
              <w:rPr>
                <w:rFonts w:ascii="Arial" w:eastAsia="Arial" w:hAnsi="Arial" w:cs="Arial"/>
              </w:rPr>
              <w:t>Hotel reputation management is the process of keeping track of and influencing internet opinions of your establishment. Public relations was where the idea started, but it swiftly grew to encompass newly emerging review sites, social media networks, and search engines. The hotel industry is most exposed to or affected by reputation management. TripAdvisor claims:</w:t>
            </w:r>
          </w:p>
          <w:p w14:paraId="0ED88979" w14:textId="77777777" w:rsidR="00563C94" w:rsidRDefault="00563C94" w:rsidP="00563C94">
            <w:pPr>
              <w:spacing w:after="200" w:line="276" w:lineRule="auto"/>
              <w:jc w:val="both"/>
              <w:rPr>
                <w:rFonts w:ascii="Arial" w:eastAsia="Arial" w:hAnsi="Arial" w:cs="Arial"/>
              </w:rPr>
            </w:pPr>
            <w:r>
              <w:rPr>
                <w:rFonts w:ascii="Arial" w:eastAsia="Arial" w:hAnsi="Arial" w:cs="Arial"/>
              </w:rPr>
              <w:t>93% of customers look at internet reviews before choosing a hotel.</w:t>
            </w:r>
          </w:p>
          <w:p w14:paraId="3CB81B30" w14:textId="241E8FCC" w:rsidR="00423B6A" w:rsidRPr="009022D4" w:rsidRDefault="00563C94" w:rsidP="00563C94">
            <w:pPr>
              <w:rPr>
                <w:rFonts w:cs="Times New Roman"/>
                <w:b/>
                <w:bCs/>
              </w:rPr>
            </w:pPr>
            <w:r>
              <w:rPr>
                <w:rFonts w:ascii="Arial" w:eastAsia="Arial" w:hAnsi="Arial" w:cs="Arial"/>
              </w:rPr>
              <w:t>53% of respondents indicated they would not book a hotel without online ratings. Nonetheless, the importance of reviews and online reputation might benefit the hotel sector. User-generated content (UGC), like reviews, dramatically influences a buyer's purchase. As a result, hotel owners and general managers increasingly place a high priority on getting good feedback from satisfied guests. Peer reviews, or opinions and online reviews, are estimated to affect 53% of purchase choices, according to a 2016 Ipsos study. It is now essential that you, as a hotelier, comprehend hotel reputation management and monitor your online reputation.</w:t>
            </w:r>
          </w:p>
          <w:p w14:paraId="1435FEE4" w14:textId="77777777" w:rsidR="00423B6A" w:rsidRPr="009022D4" w:rsidRDefault="00423B6A" w:rsidP="00423B6A">
            <w:pPr>
              <w:rPr>
                <w:rFonts w:cs="Times New Roman"/>
                <w:b/>
                <w:bCs/>
              </w:rPr>
            </w:pPr>
          </w:p>
          <w:p w14:paraId="2B96462D" w14:textId="77777777" w:rsidR="00423B6A" w:rsidRPr="009022D4" w:rsidRDefault="00423B6A" w:rsidP="00423B6A">
            <w:pPr>
              <w:jc w:val="center"/>
              <w:rPr>
                <w:rFonts w:cs="Times New Roman"/>
                <w:b/>
                <w:bCs/>
              </w:rPr>
            </w:pPr>
          </w:p>
          <w:p w14:paraId="3B1497A6" w14:textId="77777777" w:rsidR="00423B6A" w:rsidRPr="009022D4" w:rsidRDefault="00423B6A" w:rsidP="00423B6A">
            <w:pPr>
              <w:jc w:val="center"/>
              <w:rPr>
                <w:rFonts w:cs="Times New Roman"/>
                <w:b/>
                <w:bCs/>
              </w:rPr>
            </w:pPr>
          </w:p>
          <w:p w14:paraId="51087E1D" w14:textId="77777777" w:rsidR="00423B6A" w:rsidRPr="009022D4" w:rsidRDefault="00423B6A" w:rsidP="00423B6A">
            <w:pPr>
              <w:jc w:val="center"/>
              <w:rPr>
                <w:rFonts w:cs="Times New Roman"/>
                <w:b/>
                <w:bCs/>
              </w:rPr>
            </w:pPr>
          </w:p>
          <w:p w14:paraId="64660D52" w14:textId="77777777" w:rsidR="00423B6A" w:rsidRPr="009022D4" w:rsidRDefault="00423B6A" w:rsidP="00423B6A">
            <w:pPr>
              <w:jc w:val="center"/>
              <w:rPr>
                <w:rFonts w:cs="Times New Roman"/>
                <w:b/>
                <w:bCs/>
              </w:rPr>
            </w:pPr>
          </w:p>
          <w:p w14:paraId="2699F7A4" w14:textId="4DDAF7ED" w:rsidR="00423B6A" w:rsidRPr="009022D4" w:rsidRDefault="00423B6A" w:rsidP="00423B6A">
            <w:pPr>
              <w:jc w:val="center"/>
              <w:rPr>
                <w:rFonts w:cs="Times New Roman"/>
                <w:b/>
                <w:bCs/>
              </w:rPr>
            </w:pPr>
          </w:p>
        </w:tc>
      </w:tr>
      <w:tr w:rsidR="00423B6A" w:rsidRPr="009022D4" w14:paraId="0E5DDCD8" w14:textId="77777777" w:rsidTr="009E31E5">
        <w:trPr>
          <w:trHeight w:val="454"/>
          <w:jc w:val="center"/>
        </w:trPr>
        <w:tc>
          <w:tcPr>
            <w:tcW w:w="9348" w:type="dxa"/>
          </w:tcPr>
          <w:p w14:paraId="3049A97E" w14:textId="77777777" w:rsidR="00423B6A" w:rsidRPr="009022D4" w:rsidRDefault="00423B6A" w:rsidP="00423B6A">
            <w:pPr>
              <w:rPr>
                <w:rFonts w:cs="Times New Roman"/>
                <w:b/>
                <w:bCs/>
              </w:rPr>
            </w:pPr>
          </w:p>
          <w:p w14:paraId="1E61C3AC" w14:textId="77777777" w:rsidR="00423B6A" w:rsidRPr="009022D4" w:rsidRDefault="00423B6A" w:rsidP="00423B6A">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423B6A" w:rsidRPr="009022D4" w:rsidRDefault="00423B6A" w:rsidP="00423B6A">
            <w:pPr>
              <w:rPr>
                <w:rFonts w:cs="Times New Roman"/>
                <w:b/>
                <w:bCs/>
              </w:rPr>
            </w:pPr>
          </w:p>
        </w:tc>
      </w:tr>
      <w:tr w:rsidR="00423B6A" w:rsidRPr="009022D4" w14:paraId="22B151AD" w14:textId="77777777" w:rsidTr="009E31E5">
        <w:trPr>
          <w:trHeight w:val="495"/>
          <w:jc w:val="center"/>
        </w:trPr>
        <w:tc>
          <w:tcPr>
            <w:tcW w:w="9348" w:type="dxa"/>
          </w:tcPr>
          <w:p w14:paraId="671D6528" w14:textId="77777777" w:rsidR="007E2045" w:rsidRDefault="007E2045" w:rsidP="007E2045">
            <w:pPr>
              <w:rPr>
                <w:rFonts w:ascii="Arial" w:eastAsia="Arial" w:hAnsi="Arial" w:cs="Arial"/>
              </w:rPr>
            </w:pPr>
            <w:r>
              <w:rPr>
                <w:rFonts w:ascii="Arial" w:eastAsia="Arial" w:hAnsi="Arial" w:cs="Arial"/>
              </w:rPr>
              <w:t>Communication is at the centre of any strong hotel operations strategy, and hotel administrators must take steps to enforce these standards. This can be accomplished.</w:t>
            </w:r>
          </w:p>
          <w:p w14:paraId="6DBE9DD3" w14:textId="77777777" w:rsidR="007E2045" w:rsidRDefault="007E2045" w:rsidP="007E2045">
            <w:pPr>
              <w:spacing w:after="200" w:line="276" w:lineRule="auto"/>
              <w:jc w:val="both"/>
              <w:rPr>
                <w:rFonts w:ascii="Arial" w:eastAsia="Arial" w:hAnsi="Arial" w:cs="Arial"/>
              </w:rPr>
            </w:pPr>
            <w:r>
              <w:rPr>
                <w:rFonts w:ascii="Arial" w:eastAsia="Arial" w:hAnsi="Arial" w:cs="Arial"/>
              </w:rPr>
              <w:t>partly through training exercises and intelligent communication tools, but actions must also be done to promote cross-communication actively.</w:t>
            </w:r>
          </w:p>
          <w:p w14:paraId="44B98FE1" w14:textId="77777777" w:rsidR="007E2045" w:rsidRDefault="007E2045" w:rsidP="007E2045">
            <w:pPr>
              <w:spacing w:after="200" w:line="276" w:lineRule="auto"/>
              <w:jc w:val="both"/>
              <w:rPr>
                <w:rFonts w:ascii="Arial" w:eastAsia="Arial" w:hAnsi="Arial" w:cs="Arial"/>
              </w:rPr>
            </w:pPr>
            <w:r>
              <w:rPr>
                <w:rFonts w:ascii="Arial" w:eastAsia="Arial" w:hAnsi="Arial" w:cs="Arial"/>
              </w:rPr>
              <w:t>Cross-communication essentially refers to communication across different firm departments, which is especially important in hotels because so many departments must collaborate. Hotel executives should take steps to remove any potential impediments to cross-departmental communication.</w:t>
            </w:r>
          </w:p>
          <w:p w14:paraId="1DD177B1" w14:textId="77777777" w:rsidR="007E2045" w:rsidRPr="009022D4" w:rsidRDefault="007E2045" w:rsidP="007E2045">
            <w:pPr>
              <w:rPr>
                <w:rFonts w:cs="Times New Roman"/>
                <w:b/>
                <w:bCs/>
              </w:rPr>
            </w:pPr>
            <w:r>
              <w:rPr>
                <w:rFonts w:ascii="Arial" w:eastAsia="Arial" w:hAnsi="Arial" w:cs="Arial"/>
              </w:rPr>
              <w:t>Hotel receptionists typically have excellent communication skills, allowing them to interact with customers in person and over the phone. They may, for example, handle problems, talk about hotel costs, reserve a room, provide directions, and provide a complete overview of what the consumer can expect during their visit. Maintaining a cheerful tone when conversing with customers helps create a welcoming environment. Hotel receptionists also use practical communication skills to address problems with other staff members and find areas for growth.</w:t>
            </w:r>
          </w:p>
          <w:p w14:paraId="27ABD0E8" w14:textId="77777777" w:rsidR="00423B6A" w:rsidRPr="009022D4" w:rsidRDefault="00423B6A" w:rsidP="00563C94">
            <w:pPr>
              <w:rPr>
                <w:rFonts w:cs="Times New Roman"/>
                <w:b/>
                <w:bCs/>
              </w:rPr>
            </w:pPr>
          </w:p>
          <w:p w14:paraId="10D53443" w14:textId="77777777" w:rsidR="00423B6A" w:rsidRPr="009022D4" w:rsidRDefault="00423B6A" w:rsidP="00423B6A">
            <w:pPr>
              <w:jc w:val="center"/>
              <w:rPr>
                <w:rFonts w:cs="Times New Roman"/>
                <w:b/>
                <w:bCs/>
              </w:rPr>
            </w:pPr>
          </w:p>
          <w:p w14:paraId="3E54D471" w14:textId="77777777" w:rsidR="00423B6A" w:rsidRPr="009022D4" w:rsidRDefault="00423B6A" w:rsidP="00423B6A">
            <w:pPr>
              <w:jc w:val="center"/>
              <w:rPr>
                <w:rFonts w:cs="Times New Roman"/>
                <w:b/>
                <w:bCs/>
              </w:rPr>
            </w:pPr>
          </w:p>
          <w:p w14:paraId="1D2E1FBF" w14:textId="77777777" w:rsidR="00423B6A" w:rsidRPr="009022D4" w:rsidRDefault="00423B6A" w:rsidP="00563C94">
            <w:pPr>
              <w:rPr>
                <w:rFonts w:cs="Times New Roman"/>
                <w:b/>
                <w:bCs/>
              </w:rPr>
            </w:pPr>
          </w:p>
          <w:p w14:paraId="327BD0B3" w14:textId="77777777" w:rsidR="00423B6A" w:rsidRPr="009022D4" w:rsidRDefault="00423B6A" w:rsidP="00423B6A">
            <w:pPr>
              <w:jc w:val="center"/>
              <w:rPr>
                <w:rFonts w:cs="Times New Roman"/>
                <w:b/>
                <w:bCs/>
              </w:rPr>
            </w:pPr>
          </w:p>
          <w:p w14:paraId="16987153" w14:textId="77777777" w:rsidR="00423B6A" w:rsidRPr="009022D4" w:rsidRDefault="00423B6A" w:rsidP="00423B6A">
            <w:pPr>
              <w:jc w:val="center"/>
              <w:rPr>
                <w:rFonts w:cs="Times New Roman"/>
                <w:b/>
                <w:bCs/>
              </w:rPr>
            </w:pPr>
          </w:p>
          <w:p w14:paraId="65199D38" w14:textId="47895990" w:rsidR="00423B6A" w:rsidRPr="009022D4" w:rsidRDefault="00423B6A" w:rsidP="00423B6A">
            <w:pPr>
              <w:rPr>
                <w:rFonts w:cs="Times New Roman"/>
                <w:b/>
                <w:bCs/>
              </w:rPr>
            </w:pPr>
          </w:p>
        </w:tc>
      </w:tr>
      <w:tr w:rsidR="00423B6A" w:rsidRPr="009022D4" w14:paraId="30B933E8" w14:textId="77777777" w:rsidTr="009E31E5">
        <w:trPr>
          <w:trHeight w:val="495"/>
          <w:jc w:val="center"/>
        </w:trPr>
        <w:tc>
          <w:tcPr>
            <w:tcW w:w="9348" w:type="dxa"/>
          </w:tcPr>
          <w:p w14:paraId="20A63DDB" w14:textId="77777777" w:rsidR="00423B6A" w:rsidRPr="009022D4" w:rsidRDefault="00423B6A" w:rsidP="00423B6A">
            <w:pPr>
              <w:rPr>
                <w:rFonts w:cs="Times New Roman"/>
                <w:b/>
                <w:bCs/>
              </w:rPr>
            </w:pPr>
          </w:p>
          <w:p w14:paraId="4A9ED65E" w14:textId="77777777" w:rsidR="00423B6A" w:rsidRPr="009022D4" w:rsidRDefault="00423B6A" w:rsidP="00423B6A">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423B6A" w:rsidRPr="009022D4" w:rsidRDefault="00423B6A" w:rsidP="00423B6A">
            <w:pPr>
              <w:rPr>
                <w:rFonts w:cs="Times New Roman"/>
                <w:b/>
                <w:bCs/>
              </w:rPr>
            </w:pPr>
          </w:p>
        </w:tc>
      </w:tr>
      <w:tr w:rsidR="00423B6A" w:rsidRPr="009022D4" w14:paraId="19F14FD9" w14:textId="77777777" w:rsidTr="009E31E5">
        <w:trPr>
          <w:trHeight w:val="495"/>
          <w:jc w:val="center"/>
        </w:trPr>
        <w:tc>
          <w:tcPr>
            <w:tcW w:w="9348" w:type="dxa"/>
          </w:tcPr>
          <w:p w14:paraId="7214949A" w14:textId="77777777" w:rsidR="008A1E9B" w:rsidRPr="009022D4" w:rsidRDefault="008A1E9B" w:rsidP="008A1E9B">
            <w:pPr>
              <w:rPr>
                <w:rFonts w:cs="Times New Roman"/>
                <w:b/>
                <w:bCs/>
              </w:rPr>
            </w:pPr>
            <w:r>
              <w:rPr>
                <w:rFonts w:ascii="Arial" w:eastAsia="Arial" w:hAnsi="Arial" w:cs="Arial"/>
              </w:rPr>
              <w:t>The most critical information in this essay is that employers must offer more advantages to keep workers and lower the turnover rate. There are two categories of these benefits: financial and non-financial. Although non-financial advantages include working conditions, flexible work schedules, and the proper status symbols, financial benefits include earnings, wages, commissions, and bonuses. These advantages have advantages and disadvantages, but they can boost business efficiency and meet employee demands.</w:t>
            </w:r>
          </w:p>
          <w:p w14:paraId="6B5FC739" w14:textId="5A47AAAA" w:rsidR="00423B6A" w:rsidRPr="009022D4" w:rsidRDefault="00423B6A" w:rsidP="008A1E9B">
            <w:pPr>
              <w:rPr>
                <w:rFonts w:cs="Times New Roman"/>
                <w:b/>
                <w:bCs/>
              </w:rPr>
            </w:pPr>
          </w:p>
          <w:p w14:paraId="7CCB35EC" w14:textId="7707839D" w:rsidR="00423B6A" w:rsidRPr="009022D4" w:rsidRDefault="00423B6A" w:rsidP="00423B6A">
            <w:pPr>
              <w:tabs>
                <w:tab w:val="left" w:pos="264"/>
              </w:tabs>
              <w:rPr>
                <w:rFonts w:cs="Times New Roman"/>
                <w:b/>
                <w:bCs/>
              </w:rPr>
            </w:pPr>
            <w:r w:rsidRPr="009022D4">
              <w:rPr>
                <w:rFonts w:cs="Times New Roman"/>
                <w:b/>
                <w:bCs/>
              </w:rPr>
              <w:tab/>
            </w:r>
          </w:p>
          <w:p w14:paraId="377A60B6" w14:textId="77777777" w:rsidR="00423B6A" w:rsidRPr="009022D4" w:rsidRDefault="00423B6A" w:rsidP="00423B6A">
            <w:pPr>
              <w:jc w:val="center"/>
              <w:rPr>
                <w:rFonts w:cs="Times New Roman"/>
                <w:b/>
                <w:bCs/>
              </w:rPr>
            </w:pPr>
          </w:p>
          <w:p w14:paraId="719CB67B" w14:textId="77777777" w:rsidR="00423B6A" w:rsidRPr="009022D4" w:rsidRDefault="00423B6A" w:rsidP="00423B6A">
            <w:pPr>
              <w:jc w:val="center"/>
              <w:rPr>
                <w:rFonts w:cs="Times New Roman"/>
                <w:b/>
                <w:bCs/>
              </w:rPr>
            </w:pPr>
          </w:p>
          <w:p w14:paraId="4DBBD037" w14:textId="77777777" w:rsidR="00423B6A" w:rsidRPr="009022D4" w:rsidRDefault="00423B6A" w:rsidP="00423B6A">
            <w:pPr>
              <w:jc w:val="center"/>
              <w:rPr>
                <w:rFonts w:cs="Times New Roman"/>
                <w:b/>
                <w:bCs/>
              </w:rPr>
            </w:pPr>
          </w:p>
          <w:p w14:paraId="74504C3B" w14:textId="77777777" w:rsidR="00423B6A" w:rsidRPr="009022D4" w:rsidRDefault="00423B6A" w:rsidP="00423B6A">
            <w:pPr>
              <w:jc w:val="center"/>
              <w:rPr>
                <w:rFonts w:cs="Times New Roman"/>
                <w:b/>
                <w:bCs/>
              </w:rPr>
            </w:pPr>
          </w:p>
          <w:p w14:paraId="388D25D6" w14:textId="79C0CB9D" w:rsidR="00423B6A" w:rsidRPr="009022D4" w:rsidRDefault="00423B6A" w:rsidP="00423B6A">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7D6A43C2" w:rsidR="009E31E5" w:rsidRDefault="0033162D" w:rsidP="007D760C">
            <w:pPr>
              <w:jc w:val="center"/>
              <w:rPr>
                <w:b/>
                <w:bCs/>
              </w:rPr>
            </w:pPr>
            <w:r>
              <w:rPr>
                <w:b/>
                <w:bCs/>
              </w:rPr>
              <w:t>910</w:t>
            </w:r>
          </w:p>
        </w:tc>
      </w:tr>
    </w:tbl>
    <w:p w14:paraId="5130C812" w14:textId="77777777" w:rsidR="009E31E5" w:rsidRDefault="009E31E5" w:rsidP="009E31E5">
      <w:pPr>
        <w:ind w:left="-284"/>
        <w:rPr>
          <w:b/>
          <w:bCs/>
        </w:rPr>
      </w:pPr>
    </w:p>
    <w:p w14:paraId="1DA5908E" w14:textId="77777777" w:rsidR="0033162D" w:rsidRDefault="0033162D" w:rsidP="00F9700F">
      <w:pPr>
        <w:pStyle w:val="Heading1"/>
        <w:rPr>
          <w:rFonts w:ascii="Times New Roman" w:hAnsi="Times New Roman" w:cs="Times New Roman"/>
        </w:rPr>
      </w:pPr>
    </w:p>
    <w:p w14:paraId="33428AA4" w14:textId="64CF2AEA" w:rsidR="009D671D" w:rsidRPr="009D671D" w:rsidRDefault="00F9700F" w:rsidP="009D671D">
      <w:pPr>
        <w:pStyle w:val="Heading1"/>
        <w:rPr>
          <w:rFonts w:ascii="Times New Roman" w:hAnsi="Times New Roman" w:cs="Times New Roman"/>
        </w:rPr>
      </w:pPr>
      <w:r w:rsidRPr="009E31E5">
        <w:rPr>
          <w:rFonts w:ascii="Times New Roman" w:hAnsi="Times New Roman" w:cs="Times New Roman"/>
        </w:rPr>
        <w:t>References</w:t>
      </w:r>
      <w:r w:rsidR="00FB43AA">
        <w:rPr>
          <w:rFonts w:ascii="Times New Roman" w:hAnsi="Times New Roman" w:cs="Times New Roman"/>
        </w:rPr>
        <w:t>:</w:t>
      </w:r>
    </w:p>
    <w:p w14:paraId="1ACD812F" w14:textId="77777777" w:rsidR="009D671D" w:rsidRDefault="009D671D" w:rsidP="009D671D">
      <w:pPr>
        <w:numPr>
          <w:ilvl w:val="0"/>
          <w:numId w:val="6"/>
        </w:numPr>
        <w:spacing w:after="0"/>
      </w:pPr>
      <w:r>
        <w:t xml:space="preserve">Altexsoft (2022) </w:t>
      </w:r>
      <w:r>
        <w:rPr>
          <w:i/>
        </w:rPr>
        <w:t xml:space="preserve">Hotel Property Management Systems: Products and Features </w:t>
      </w:r>
      <w:r>
        <w:t xml:space="preserve">[Blog] 29 December. Available at: </w:t>
      </w:r>
      <w:hyperlink r:id="rId19">
        <w:r>
          <w:rPr>
            <w:color w:val="1155CC"/>
            <w:u w:val="single"/>
          </w:rPr>
          <w:t>https://www.altexsoft.com/blog/travel/hotel-property-management-systems-products-and-features/</w:t>
        </w:r>
      </w:hyperlink>
      <w:r>
        <w:t xml:space="preserve"> (Accessed: 17 February 2023)</w:t>
      </w:r>
    </w:p>
    <w:p w14:paraId="58E1A61D" w14:textId="77777777" w:rsidR="009D671D" w:rsidRDefault="009D671D" w:rsidP="009D671D">
      <w:pPr>
        <w:numPr>
          <w:ilvl w:val="0"/>
          <w:numId w:val="6"/>
        </w:numPr>
        <w:spacing w:after="0"/>
      </w:pPr>
      <w:r>
        <w:t xml:space="preserve">Chin, L.S. and Poh, L.K. (1999) “Implementing quality in property management – The case of Singapore,” Property Management, 17(4), pp. 310–320. DOI: </w:t>
      </w:r>
      <w:hyperlink r:id="rId20">
        <w:r>
          <w:rPr>
            <w:color w:val="1155CC"/>
            <w:u w:val="single"/>
          </w:rPr>
          <w:t>https://doi.org/10.1108/02637479910299624</w:t>
        </w:r>
      </w:hyperlink>
      <w:r>
        <w:t xml:space="preserve">. </w:t>
      </w:r>
    </w:p>
    <w:p w14:paraId="63AE8FA8" w14:textId="77777777" w:rsidR="009D671D" w:rsidRDefault="009D671D" w:rsidP="009D671D">
      <w:pPr>
        <w:numPr>
          <w:ilvl w:val="0"/>
          <w:numId w:val="6"/>
        </w:numPr>
        <w:spacing w:after="0"/>
      </w:pPr>
      <w:r>
        <w:t xml:space="preserve">Chow, K.E., Garretson, J.A. and Kurtz, D.L. (1995) “An Exploratory Study into the Purchase Decision Process Used by Leisure Travelers in Hotel Selection,” </w:t>
      </w:r>
      <w:r>
        <w:rPr>
          <w:i/>
        </w:rPr>
        <w:t>Journal of Hospitality &amp; Leisure Marketing</w:t>
      </w:r>
      <w:r>
        <w:t xml:space="preserve">, 2(4), pp. 53–72. Available at: </w:t>
      </w:r>
      <w:hyperlink r:id="rId21">
        <w:r>
          <w:rPr>
            <w:color w:val="1155CC"/>
            <w:u w:val="single"/>
          </w:rPr>
          <w:t>https://doi.org/10.1300/j150v02n04_05</w:t>
        </w:r>
      </w:hyperlink>
      <w:r>
        <w:t xml:space="preserve">. </w:t>
      </w:r>
    </w:p>
    <w:p w14:paraId="3ACA1A2A" w14:textId="77777777" w:rsidR="009D671D" w:rsidRDefault="009D671D" w:rsidP="009D671D">
      <w:pPr>
        <w:numPr>
          <w:ilvl w:val="0"/>
          <w:numId w:val="6"/>
        </w:numPr>
        <w:spacing w:after="0"/>
      </w:pPr>
      <w:r>
        <w:t>Faulkner, B. and Patiar, A. (1997) “Workplace induced stress among operational staff in the hotel industry,”</w:t>
      </w:r>
      <w:r>
        <w:rPr>
          <w:i/>
        </w:rPr>
        <w:t xml:space="preserve"> International Journal of Hospitality Management</w:t>
      </w:r>
      <w:r>
        <w:t xml:space="preserve">, 16(1), pp. 99–117. Available at: </w:t>
      </w:r>
      <w:hyperlink r:id="rId22">
        <w:r>
          <w:rPr>
            <w:color w:val="1155CC"/>
            <w:u w:val="single"/>
          </w:rPr>
          <w:t>https://doi.org/10.1016/s0278-4319(96)00053-9</w:t>
        </w:r>
      </w:hyperlink>
      <w:r>
        <w:t xml:space="preserve">. </w:t>
      </w:r>
    </w:p>
    <w:p w14:paraId="765A99F1" w14:textId="77777777" w:rsidR="009D671D" w:rsidRDefault="009D671D" w:rsidP="009D671D">
      <w:pPr>
        <w:numPr>
          <w:ilvl w:val="0"/>
          <w:numId w:val="6"/>
        </w:numPr>
        <w:spacing w:after="0"/>
      </w:pPr>
      <w:r>
        <w:t xml:space="preserve">Hannah (2022) </w:t>
      </w:r>
      <w:r>
        <w:rPr>
          <w:i/>
        </w:rPr>
        <w:t xml:space="preserve">7 Key Operational Areas Of Hotel Management </w:t>
      </w:r>
      <w:r>
        <w:t xml:space="preserve">[Blog] 10 April. Available at: </w:t>
      </w:r>
      <w:hyperlink r:id="rId23">
        <w:r>
          <w:rPr>
            <w:color w:val="1155CC"/>
            <w:u w:val="single"/>
          </w:rPr>
          <w:t>https://www.gourmetmarketing.net/blog/7-key-operational-areas-hotel-management</w:t>
        </w:r>
      </w:hyperlink>
      <w:r>
        <w:t xml:space="preserve"> (Accessed: 17 February 2023)</w:t>
      </w:r>
    </w:p>
    <w:p w14:paraId="0CD0A6D8" w14:textId="77777777" w:rsidR="009D671D" w:rsidRDefault="009D671D" w:rsidP="009D671D">
      <w:pPr>
        <w:numPr>
          <w:ilvl w:val="0"/>
          <w:numId w:val="6"/>
        </w:numPr>
        <w:spacing w:after="0"/>
      </w:pPr>
      <w:r>
        <w:t xml:space="preserve">Indeed Editorial Team (2022) </w:t>
      </w:r>
      <w:r>
        <w:rPr>
          <w:i/>
        </w:rPr>
        <w:t xml:space="preserve">Essential Hotel Front Desk Job Skills (With Examples) </w:t>
      </w:r>
      <w:r>
        <w:t xml:space="preserve">[Blog] 11 April. Available: </w:t>
      </w:r>
      <w:hyperlink r:id="rId24">
        <w:r>
          <w:rPr>
            <w:color w:val="1155CC"/>
            <w:u w:val="single"/>
          </w:rPr>
          <w:t>https://au.indeed.com/career-advice/career-development/hotel-front-desk-job-skills</w:t>
        </w:r>
      </w:hyperlink>
      <w:r>
        <w:t xml:space="preserve"> (Accessed: 17 February 2023)</w:t>
      </w:r>
    </w:p>
    <w:p w14:paraId="3B9D5C59" w14:textId="77777777" w:rsidR="009D671D" w:rsidRDefault="009D671D" w:rsidP="009D671D">
      <w:pPr>
        <w:numPr>
          <w:ilvl w:val="0"/>
          <w:numId w:val="6"/>
        </w:numPr>
        <w:spacing w:after="0"/>
      </w:pPr>
      <w:r>
        <w:t xml:space="preserve">Law, R. (2019) “Evaluation of hotel websites: Progress and future developments (invited paper for ‘luminaries’ special issue of International Journal of Hospitality Management),” </w:t>
      </w:r>
      <w:r>
        <w:rPr>
          <w:i/>
        </w:rPr>
        <w:t>International Journal of Hospitality Management</w:t>
      </w:r>
      <w:r>
        <w:t xml:space="preserve">, 76, pp. 2–9. Available at: </w:t>
      </w:r>
      <w:hyperlink r:id="rId25">
        <w:r>
          <w:rPr>
            <w:color w:val="1155CC"/>
            <w:u w:val="single"/>
          </w:rPr>
          <w:t>https://doi.org/10.1016/j.ijhm.2018.06.005</w:t>
        </w:r>
      </w:hyperlink>
      <w:r>
        <w:t xml:space="preserve">. </w:t>
      </w:r>
    </w:p>
    <w:p w14:paraId="1EEC9ECC" w14:textId="77777777" w:rsidR="009D671D" w:rsidRDefault="009D671D" w:rsidP="009D671D">
      <w:pPr>
        <w:numPr>
          <w:ilvl w:val="0"/>
          <w:numId w:val="6"/>
        </w:numPr>
        <w:spacing w:after="0"/>
      </w:pPr>
      <w:r>
        <w:t xml:space="preserve">Lockyer, C. and Scholarios, D. (2004) “Selecting hotel staff: why best practice does not always work,” </w:t>
      </w:r>
      <w:r>
        <w:rPr>
          <w:i/>
        </w:rPr>
        <w:t>International Journal of Contemporary Hospitality Management</w:t>
      </w:r>
      <w:r>
        <w:t xml:space="preserve">, 16(2), pp. 125–135. Available at: </w:t>
      </w:r>
      <w:hyperlink r:id="rId26">
        <w:r>
          <w:rPr>
            <w:color w:val="1155CC"/>
            <w:u w:val="single"/>
          </w:rPr>
          <w:t>https://doi.org/10.1108/09596110410520016</w:t>
        </w:r>
      </w:hyperlink>
      <w:r>
        <w:t xml:space="preserve">. </w:t>
      </w:r>
    </w:p>
    <w:p w14:paraId="7694B120" w14:textId="77777777" w:rsidR="009D671D" w:rsidRDefault="009D671D" w:rsidP="009D671D">
      <w:pPr>
        <w:numPr>
          <w:ilvl w:val="0"/>
          <w:numId w:val="6"/>
        </w:numPr>
        <w:spacing w:after="0"/>
      </w:pPr>
      <w:r>
        <w:t xml:space="preserve">“Staffing and Supervision in the Hotel &amp; Tourism Industry/Financial Benefits” (2022). Available at: </w:t>
      </w:r>
      <w:hyperlink r:id="rId27">
        <w:r>
          <w:rPr>
            <w:color w:val="1155CC"/>
            <w:u w:val="single"/>
          </w:rPr>
          <w:t>https://en.wikibooks.org/wiki/Staffing_and_Supervision_in_the_Hotel_%26_Tourism_Industry/Financial_Benefits</w:t>
        </w:r>
      </w:hyperlink>
      <w:r>
        <w:t xml:space="preserve"> (Accessed: February 17, 2023).  </w:t>
      </w:r>
    </w:p>
    <w:p w14:paraId="415C2198" w14:textId="77777777" w:rsidR="009D671D" w:rsidRDefault="009D671D" w:rsidP="009D671D">
      <w:pPr>
        <w:numPr>
          <w:ilvl w:val="0"/>
          <w:numId w:val="6"/>
        </w:numPr>
      </w:pPr>
      <w:r>
        <w:t xml:space="preserve">Yacouel, N. and Fleischer, A. (2011) “The Role of Cybermediaries in Reputation Building and Price Premiums in the Online Hotel Market,” </w:t>
      </w:r>
      <w:r>
        <w:rPr>
          <w:i/>
        </w:rPr>
        <w:t>Journal of Travel Research</w:t>
      </w:r>
      <w:r>
        <w:t xml:space="preserve">, 51(2), pp. 219–226. DOI: </w:t>
      </w:r>
      <w:hyperlink r:id="rId28">
        <w:r>
          <w:rPr>
            <w:color w:val="1155CC"/>
            <w:u w:val="single"/>
          </w:rPr>
          <w:t>https://doi.org/10.1177/0047287511400611</w:t>
        </w:r>
      </w:hyperlink>
      <w:r>
        <w:t xml:space="preserve">. </w:t>
      </w:r>
    </w:p>
    <w:p w14:paraId="3FEAF194" w14:textId="77777777" w:rsidR="009D671D" w:rsidRPr="009D671D" w:rsidRDefault="009D671D" w:rsidP="009D671D"/>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2F0AA" w14:textId="77777777" w:rsidR="00C549F1" w:rsidRDefault="00C549F1" w:rsidP="004D0F63">
      <w:pPr>
        <w:spacing w:after="0" w:line="240" w:lineRule="auto"/>
      </w:pPr>
      <w:r>
        <w:separator/>
      </w:r>
    </w:p>
  </w:endnote>
  <w:endnote w:type="continuationSeparator" w:id="0">
    <w:p w14:paraId="69DC82F0" w14:textId="77777777" w:rsidR="00C549F1" w:rsidRDefault="00C549F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9E675" w14:textId="77777777" w:rsidR="00C549F1" w:rsidRDefault="00C549F1" w:rsidP="004D0F63">
      <w:pPr>
        <w:spacing w:after="0" w:line="240" w:lineRule="auto"/>
      </w:pPr>
      <w:r>
        <w:separator/>
      </w:r>
    </w:p>
  </w:footnote>
  <w:footnote w:type="continuationSeparator" w:id="0">
    <w:p w14:paraId="5D938CFC" w14:textId="77777777" w:rsidR="00C549F1" w:rsidRDefault="00C549F1"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557513"/>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61E77"/>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BE2DD2"/>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76244536">
    <w:abstractNumId w:val="2"/>
  </w:num>
  <w:num w:numId="2" w16cid:durableId="1986470946">
    <w:abstractNumId w:val="4"/>
  </w:num>
  <w:num w:numId="3" w16cid:durableId="28334251">
    <w:abstractNumId w:val="0"/>
  </w:num>
  <w:num w:numId="4" w16cid:durableId="1780567044">
    <w:abstractNumId w:val="3"/>
  </w:num>
  <w:num w:numId="5" w16cid:durableId="1419331896">
    <w:abstractNumId w:val="1"/>
  </w:num>
  <w:num w:numId="6" w16cid:durableId="15149587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45492"/>
    <w:rsid w:val="00077916"/>
    <w:rsid w:val="000B1AE6"/>
    <w:rsid w:val="000F5BD7"/>
    <w:rsid w:val="00137075"/>
    <w:rsid w:val="001A6A39"/>
    <w:rsid w:val="00257CFA"/>
    <w:rsid w:val="00273C41"/>
    <w:rsid w:val="002813CE"/>
    <w:rsid w:val="00330917"/>
    <w:rsid w:val="0033162D"/>
    <w:rsid w:val="0034174C"/>
    <w:rsid w:val="003F08D8"/>
    <w:rsid w:val="00412E1D"/>
    <w:rsid w:val="00423B6A"/>
    <w:rsid w:val="0045538B"/>
    <w:rsid w:val="00484408"/>
    <w:rsid w:val="004A4AEF"/>
    <w:rsid w:val="004D0F63"/>
    <w:rsid w:val="005219C9"/>
    <w:rsid w:val="00563C94"/>
    <w:rsid w:val="00581CB6"/>
    <w:rsid w:val="00592A0D"/>
    <w:rsid w:val="00592A7E"/>
    <w:rsid w:val="005B7696"/>
    <w:rsid w:val="005C43E6"/>
    <w:rsid w:val="006333A8"/>
    <w:rsid w:val="00643DE5"/>
    <w:rsid w:val="007E2045"/>
    <w:rsid w:val="007F3648"/>
    <w:rsid w:val="00820B8A"/>
    <w:rsid w:val="0088344F"/>
    <w:rsid w:val="008A1E9B"/>
    <w:rsid w:val="008B0C7E"/>
    <w:rsid w:val="008D40FB"/>
    <w:rsid w:val="008D4E2F"/>
    <w:rsid w:val="009022D4"/>
    <w:rsid w:val="0094130C"/>
    <w:rsid w:val="00977466"/>
    <w:rsid w:val="009D31CA"/>
    <w:rsid w:val="009D671D"/>
    <w:rsid w:val="009E31E5"/>
    <w:rsid w:val="00AC7D1B"/>
    <w:rsid w:val="00AF1BD8"/>
    <w:rsid w:val="00B7524D"/>
    <w:rsid w:val="00B85700"/>
    <w:rsid w:val="00BB4FAF"/>
    <w:rsid w:val="00C16266"/>
    <w:rsid w:val="00C246D3"/>
    <w:rsid w:val="00C549F1"/>
    <w:rsid w:val="00C63922"/>
    <w:rsid w:val="00CD26B9"/>
    <w:rsid w:val="00CE235D"/>
    <w:rsid w:val="00CE7EC9"/>
    <w:rsid w:val="00D051DA"/>
    <w:rsid w:val="00F24D61"/>
    <w:rsid w:val="00F51E43"/>
    <w:rsid w:val="00F9700F"/>
    <w:rsid w:val="00FB43AA"/>
    <w:rsid w:val="00FB5B4A"/>
    <w:rsid w:val="00FE2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639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C6392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mpoff.com/importance-of-hospitality-industry/" TargetMode="External"/><Relationship Id="rId13" Type="http://schemas.openxmlformats.org/officeDocument/2006/relationships/hyperlink" Target="https://www.hcareers.com/article/career-advice/12-necessary-and-essential-skills-of-front-desk-professionals" TargetMode="External"/><Relationship Id="rId18" Type="http://schemas.openxmlformats.org/officeDocument/2006/relationships/hyperlink" Target="https://www.shrm.org/resourcesandtools/hr-topics/employee-relations/pages/strategies-for-working-with-problem-employees.aspx" TargetMode="External"/><Relationship Id="rId26" Type="http://schemas.openxmlformats.org/officeDocument/2006/relationships/hyperlink" Target="https://doi.org/10.1108/09596110410520016" TargetMode="External"/><Relationship Id="rId3" Type="http://schemas.openxmlformats.org/officeDocument/2006/relationships/settings" Target="settings.xml"/><Relationship Id="rId21" Type="http://schemas.openxmlformats.org/officeDocument/2006/relationships/hyperlink" Target="https://doi.org/10.1300/j150v02n04_05" TargetMode="External"/><Relationship Id="rId7" Type="http://schemas.openxmlformats.org/officeDocument/2006/relationships/image" Target="media/image1.png"/><Relationship Id="rId12" Type="http://schemas.openxmlformats.org/officeDocument/2006/relationships/hyperlink" Target="https://doi.org/10.1108/09596110610681548" TargetMode="External"/><Relationship Id="rId17" Type="http://schemas.openxmlformats.org/officeDocument/2006/relationships/hyperlink" Target="https://www.linkedin.com/pulse/receptionists-first-line-person-office-safety-security-terry-penney/" TargetMode="External"/><Relationship Id="rId25" Type="http://schemas.openxmlformats.org/officeDocument/2006/relationships/hyperlink" Target="https://doi.org/10.1016/j.ijhm.2018.06.005" TargetMode="External"/><Relationship Id="rId2" Type="http://schemas.openxmlformats.org/officeDocument/2006/relationships/styles" Target="styles.xml"/><Relationship Id="rId16" Type="http://schemas.openxmlformats.org/officeDocument/2006/relationships/hyperlink" Target="https://hbr.org/2020/03/15-questions-about-remote-work-answered" TargetMode="External"/><Relationship Id="rId20" Type="http://schemas.openxmlformats.org/officeDocument/2006/relationships/hyperlink" Target="https://doi.org/10.1108/02637479910299624"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5937/turpos1617035d" TargetMode="External"/><Relationship Id="rId24" Type="http://schemas.openxmlformats.org/officeDocument/2006/relationships/hyperlink" Target="https://au.indeed.com/career-advice/career-development/hotel-front-desk-job-skills" TargetMode="External"/><Relationship Id="rId5" Type="http://schemas.openxmlformats.org/officeDocument/2006/relationships/footnotes" Target="footnotes.xml"/><Relationship Id="rId15" Type="http://schemas.openxmlformats.org/officeDocument/2006/relationships/hyperlink" Target="https://uk.indeed.com/career-advice/career-development/how-to-call-in-sick" TargetMode="External"/><Relationship Id="rId23" Type="http://schemas.openxmlformats.org/officeDocument/2006/relationships/hyperlink" Target="https://www.gourmetmarketing.net/blog/7-key-operational-areas-hotel-management" TargetMode="External"/><Relationship Id="rId28" Type="http://schemas.openxmlformats.org/officeDocument/2006/relationships/hyperlink" Target="https://doi.org/10.1177/0047287511400611" TargetMode="External"/><Relationship Id="rId10" Type="http://schemas.openxmlformats.org/officeDocument/2006/relationships/hyperlink" Target="https://climbtheladder.com/hotel-front-desk-agent-skills/" TargetMode="External"/><Relationship Id="rId19" Type="http://schemas.openxmlformats.org/officeDocument/2006/relationships/hyperlink" Target="https://www.altexsoft.com/blog/travel/hotel-property-management-systems-products-and-features/" TargetMode="External"/><Relationship Id="rId4" Type="http://schemas.openxmlformats.org/officeDocument/2006/relationships/webSettings" Target="webSettings.xml"/><Relationship Id="rId9" Type="http://schemas.openxmlformats.org/officeDocument/2006/relationships/hyperlink" Target="https://doi.org/10.1057/palgrave.thr.6050046" TargetMode="External"/><Relationship Id="rId14" Type="http://schemas.openxmlformats.org/officeDocument/2006/relationships/hyperlink" Target="https://au.indeed.com/career-advice/career-development/hotel-front-desk-job-skills" TargetMode="External"/><Relationship Id="rId22" Type="http://schemas.openxmlformats.org/officeDocument/2006/relationships/hyperlink" Target="https://doi.org/10.1016/s0278-4319(96)00053-9" TargetMode="External"/><Relationship Id="rId27" Type="http://schemas.openxmlformats.org/officeDocument/2006/relationships/hyperlink" Target="https://en.wikibooks.org/wiki/Staffing_and_Supervision_in_the_Hotel_%26_Tourism_Industry/Financial_Benefit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11</Pages>
  <Words>3558</Words>
  <Characters>20283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Mahir Ahmed</cp:lastModifiedBy>
  <cp:revision>45</cp:revision>
  <dcterms:created xsi:type="dcterms:W3CDTF">2023-01-08T15:59:00Z</dcterms:created>
  <dcterms:modified xsi:type="dcterms:W3CDTF">2023-03-10T13:00:00Z</dcterms:modified>
</cp:coreProperties>
</file>