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034BEE" w:rsidP="3EA59146" w:rsidRDefault="42DACC04" w14:paraId="2C078E63" w14:textId="526B43F0">
      <w:pPr>
        <w:pStyle w:val="Heading1"/>
        <w:jc w:val="center"/>
        <w:rPr>
          <w:rFonts w:ascii="Arial" w:hAnsi="Arial" w:eastAsia="Arial" w:cs="Arial"/>
          <w:b w:val="1"/>
          <w:bCs w:val="1"/>
          <w:color w:val="auto"/>
          <w:sz w:val="24"/>
          <w:szCs w:val="24"/>
          <w:u w:val="single"/>
        </w:rPr>
      </w:pPr>
      <w:r w:rsidRPr="3EA59146" w:rsidR="561B77CB">
        <w:rPr>
          <w:rFonts w:ascii="Arial" w:hAnsi="Arial" w:eastAsia="Arial" w:cs="Arial"/>
          <w:b w:val="1"/>
          <w:bCs w:val="1"/>
          <w:color w:val="auto"/>
          <w:u w:val="single"/>
        </w:rPr>
        <w:t>Business Plan</w:t>
      </w:r>
    </w:p>
    <w:p w:rsidR="65B1044E" w:rsidP="3EA59146" w:rsidRDefault="65B1044E" w14:paraId="6C73DD53" w14:textId="1101E90B">
      <w:pPr>
        <w:pStyle w:val="Heading2"/>
        <w:jc w:val="center"/>
        <w:rPr>
          <w:rFonts w:ascii="Arial" w:hAnsi="Arial" w:eastAsia="Arial" w:cs="Arial"/>
          <w:b w:val="1"/>
          <w:bCs w:val="1"/>
          <w:color w:val="auto"/>
          <w:u w:val="single"/>
        </w:rPr>
      </w:pPr>
      <w:r w:rsidRPr="3EA59146" w:rsidR="7979157D">
        <w:rPr>
          <w:rFonts w:ascii="Arial" w:hAnsi="Arial" w:eastAsia="Arial" w:cs="Arial"/>
          <w:b w:val="1"/>
          <w:bCs w:val="1"/>
          <w:color w:val="auto"/>
          <w:u w:val="single"/>
        </w:rPr>
        <w:t>TREND HIVE CLOTHING</w:t>
      </w:r>
    </w:p>
    <w:p w:rsidR="42DACC04" w:rsidP="3EA59146" w:rsidRDefault="42DACC04" w14:paraId="1278A216" w14:textId="4B510B44">
      <w:pPr>
        <w:rPr>
          <w:rFonts w:ascii="Arial" w:hAnsi="Arial" w:eastAsia="Arial" w:cs="Arial"/>
          <w:b w:val="1"/>
          <w:bCs w:val="1"/>
          <w:color w:val="auto"/>
          <w:sz w:val="24"/>
          <w:szCs w:val="24"/>
        </w:rPr>
      </w:pPr>
      <w:r w:rsidRPr="3EA59146" w:rsidR="561B77CB">
        <w:rPr>
          <w:rFonts w:ascii="Arial" w:hAnsi="Arial" w:eastAsia="Arial" w:cs="Arial"/>
          <w:b w:val="1"/>
          <w:bCs w:val="1"/>
          <w:color w:val="auto"/>
          <w:sz w:val="24"/>
          <w:szCs w:val="24"/>
        </w:rPr>
        <w:t xml:space="preserve">Program of </w:t>
      </w:r>
      <w:r w:rsidRPr="3EA59146" w:rsidR="76B12E3F">
        <w:rPr>
          <w:rFonts w:ascii="Arial" w:hAnsi="Arial" w:eastAsia="Arial" w:cs="Arial"/>
          <w:b w:val="1"/>
          <w:bCs w:val="1"/>
          <w:color w:val="auto"/>
          <w:sz w:val="24"/>
          <w:szCs w:val="24"/>
        </w:rPr>
        <w:t xml:space="preserve">study;  </w:t>
      </w:r>
      <w:r w:rsidRPr="3EA59146" w:rsidR="561B77CB">
        <w:rPr>
          <w:rFonts w:ascii="Arial" w:hAnsi="Arial" w:eastAsia="Arial" w:cs="Arial"/>
          <w:b w:val="1"/>
          <w:bCs w:val="1"/>
          <w:color w:val="auto"/>
          <w:sz w:val="24"/>
          <w:szCs w:val="24"/>
        </w:rPr>
        <w:t xml:space="preserve"> </w:t>
      </w:r>
      <w:r w:rsidRPr="3EA59146" w:rsidR="61FE04C4">
        <w:rPr>
          <w:rFonts w:ascii="Arial" w:hAnsi="Arial" w:eastAsia="Arial" w:cs="Arial"/>
          <w:b w:val="1"/>
          <w:bCs w:val="1"/>
          <w:color w:val="auto"/>
          <w:sz w:val="24"/>
          <w:szCs w:val="24"/>
        </w:rPr>
        <w:t>(</w:t>
      </w:r>
      <w:r w:rsidRPr="3EA59146" w:rsidR="0A6617BF">
        <w:rPr>
          <w:rFonts w:ascii="Arial" w:hAnsi="Arial" w:eastAsia="Arial" w:cs="Arial"/>
          <w:b w:val="1"/>
          <w:bCs w:val="1"/>
          <w:color w:val="auto"/>
          <w:sz w:val="24"/>
          <w:szCs w:val="24"/>
        </w:rPr>
        <w:t xml:space="preserve">University of Wales Trinity Saint </w:t>
      </w:r>
      <w:r w:rsidRPr="3EA59146" w:rsidR="5C5B3A29">
        <w:rPr>
          <w:rFonts w:ascii="Arial" w:hAnsi="Arial" w:eastAsia="Arial" w:cs="Arial"/>
          <w:b w:val="1"/>
          <w:bCs w:val="1"/>
          <w:color w:val="auto"/>
          <w:sz w:val="24"/>
          <w:szCs w:val="24"/>
        </w:rPr>
        <w:t>David)</w:t>
      </w:r>
    </w:p>
    <w:p w:rsidR="42DACC04" w:rsidP="3EA59146" w:rsidRDefault="42DACC04" w14:paraId="0D5C0412" w14:textId="53BBE882">
      <w:pPr>
        <w:rPr>
          <w:rFonts w:ascii="Arial" w:hAnsi="Arial" w:eastAsia="Arial" w:cs="Arial"/>
          <w:b w:val="1"/>
          <w:bCs w:val="1"/>
          <w:color w:val="auto"/>
          <w:sz w:val="24"/>
          <w:szCs w:val="24"/>
        </w:rPr>
      </w:pPr>
      <w:r w:rsidRPr="3EA59146" w:rsidR="561B77CB">
        <w:rPr>
          <w:rFonts w:ascii="Arial" w:hAnsi="Arial" w:eastAsia="Arial" w:cs="Arial"/>
          <w:b w:val="1"/>
          <w:bCs w:val="1"/>
          <w:color w:val="auto"/>
          <w:sz w:val="24"/>
          <w:szCs w:val="24"/>
        </w:rPr>
        <w:t>Module name</w:t>
      </w:r>
      <w:r w:rsidRPr="3EA59146" w:rsidR="561B77CB">
        <w:rPr>
          <w:rFonts w:ascii="Arial" w:hAnsi="Arial" w:eastAsia="Arial" w:cs="Arial"/>
          <w:b w:val="1"/>
          <w:bCs w:val="1"/>
          <w:color w:val="auto"/>
          <w:sz w:val="24"/>
          <w:szCs w:val="24"/>
          <w:u w:val="single"/>
        </w:rPr>
        <w:t xml:space="preserve"> Enterprise and Entrepreneurship</w:t>
      </w:r>
    </w:p>
    <w:p w:rsidR="42DACC04" w:rsidP="3EA59146" w:rsidRDefault="42DACC04" w14:paraId="32A4A0B5" w14:textId="69DBA797">
      <w:pPr>
        <w:rPr>
          <w:rFonts w:ascii="Arial" w:hAnsi="Arial" w:eastAsia="Arial" w:cs="Arial"/>
          <w:b w:val="1"/>
          <w:bCs w:val="1"/>
          <w:color w:val="auto"/>
          <w:sz w:val="24"/>
          <w:szCs w:val="24"/>
          <w:u w:val="single"/>
        </w:rPr>
      </w:pPr>
      <w:r w:rsidRPr="3EA59146" w:rsidR="561B77CB">
        <w:rPr>
          <w:rFonts w:ascii="Arial" w:hAnsi="Arial" w:eastAsia="Arial" w:cs="Arial"/>
          <w:b w:val="1"/>
          <w:bCs w:val="1"/>
          <w:color w:val="auto"/>
          <w:sz w:val="24"/>
          <w:szCs w:val="24"/>
        </w:rPr>
        <w:t>Code;</w:t>
      </w:r>
      <w:r w:rsidRPr="3EA59146" w:rsidR="561B77CB">
        <w:rPr>
          <w:rFonts w:ascii="Arial" w:hAnsi="Arial" w:eastAsia="Arial" w:cs="Arial"/>
          <w:b w:val="1"/>
          <w:bCs w:val="1"/>
          <w:color w:val="auto"/>
          <w:sz w:val="24"/>
          <w:szCs w:val="24"/>
          <w:u w:val="single"/>
        </w:rPr>
        <w:t xml:space="preserve"> LCLM4006</w:t>
      </w:r>
    </w:p>
    <w:p w:rsidR="42DACC04" w:rsidP="3EA59146" w:rsidRDefault="42DACC04" w14:paraId="11406BE7" w14:textId="20992F08">
      <w:pPr>
        <w:rPr>
          <w:rFonts w:ascii="Arial" w:hAnsi="Arial" w:eastAsia="Arial" w:cs="Arial"/>
          <w:b w:val="1"/>
          <w:bCs w:val="1"/>
          <w:color w:val="auto"/>
          <w:sz w:val="24"/>
          <w:szCs w:val="24"/>
          <w:u w:val="single"/>
        </w:rPr>
      </w:pPr>
      <w:r w:rsidRPr="3EA59146" w:rsidR="561B77CB">
        <w:rPr>
          <w:rFonts w:ascii="Arial" w:hAnsi="Arial" w:eastAsia="Arial" w:cs="Arial"/>
          <w:b w:val="1"/>
          <w:bCs w:val="1"/>
          <w:color w:val="auto"/>
          <w:sz w:val="24"/>
          <w:szCs w:val="24"/>
        </w:rPr>
        <w:t xml:space="preserve">Assignment Title; </w:t>
      </w:r>
      <w:r w:rsidRPr="3EA59146" w:rsidR="561B77CB">
        <w:rPr>
          <w:rFonts w:ascii="Arial" w:hAnsi="Arial" w:eastAsia="Arial" w:cs="Arial"/>
          <w:b w:val="1"/>
          <w:bCs w:val="1"/>
          <w:color w:val="auto"/>
          <w:sz w:val="24"/>
          <w:szCs w:val="24"/>
          <w:u w:val="single"/>
        </w:rPr>
        <w:t xml:space="preserve">Business Plan Assessment </w:t>
      </w:r>
      <w:r w:rsidRPr="3EA59146" w:rsidR="561B77CB">
        <w:rPr>
          <w:rFonts w:ascii="Arial" w:hAnsi="Arial" w:eastAsia="Arial" w:cs="Arial"/>
          <w:b w:val="1"/>
          <w:bCs w:val="1"/>
          <w:color w:val="auto"/>
          <w:sz w:val="24"/>
          <w:szCs w:val="24"/>
          <w:u w:val="single"/>
        </w:rPr>
        <w:t>component</w:t>
      </w:r>
      <w:r w:rsidRPr="3EA59146" w:rsidR="561B77CB">
        <w:rPr>
          <w:rFonts w:ascii="Arial" w:hAnsi="Arial" w:eastAsia="Arial" w:cs="Arial"/>
          <w:b w:val="1"/>
          <w:bCs w:val="1"/>
          <w:color w:val="auto"/>
          <w:sz w:val="24"/>
          <w:szCs w:val="24"/>
          <w:u w:val="single"/>
        </w:rPr>
        <w:t xml:space="preserve"> 1</w:t>
      </w:r>
    </w:p>
    <w:p w:rsidR="42DACC04" w:rsidP="3EA59146" w:rsidRDefault="42DACC04" w14:paraId="429D0349" w14:textId="0EBE2A7F">
      <w:pPr>
        <w:rPr>
          <w:rFonts w:ascii="Arial" w:hAnsi="Arial" w:eastAsia="Arial" w:cs="Arial"/>
          <w:b w:val="1"/>
          <w:bCs w:val="1"/>
          <w:color w:val="auto"/>
          <w:sz w:val="24"/>
          <w:szCs w:val="24"/>
        </w:rPr>
      </w:pPr>
      <w:r w:rsidRPr="3EA59146" w:rsidR="561B77CB">
        <w:rPr>
          <w:rFonts w:ascii="Arial" w:hAnsi="Arial" w:eastAsia="Arial" w:cs="Arial"/>
          <w:b w:val="1"/>
          <w:bCs w:val="1"/>
          <w:color w:val="auto"/>
          <w:sz w:val="24"/>
          <w:szCs w:val="24"/>
        </w:rPr>
        <w:t xml:space="preserve">Lecturer name; </w:t>
      </w:r>
      <w:r w:rsidRPr="3EA59146" w:rsidR="762F2B87">
        <w:rPr>
          <w:rFonts w:ascii="Arial" w:hAnsi="Arial" w:eastAsia="Arial" w:cs="Arial"/>
          <w:b w:val="1"/>
          <w:bCs w:val="1"/>
          <w:color w:val="auto"/>
          <w:sz w:val="24"/>
          <w:szCs w:val="24"/>
        </w:rPr>
        <w:t>Fauziya</w:t>
      </w:r>
      <w:r w:rsidRPr="3EA59146" w:rsidR="762F2B87">
        <w:rPr>
          <w:rFonts w:ascii="Arial" w:hAnsi="Arial" w:eastAsia="Arial" w:cs="Arial"/>
          <w:b w:val="1"/>
          <w:bCs w:val="1"/>
          <w:color w:val="auto"/>
          <w:sz w:val="24"/>
          <w:szCs w:val="24"/>
        </w:rPr>
        <w:t xml:space="preserve"> Farheen</w:t>
      </w:r>
    </w:p>
    <w:p w:rsidR="42DACC04" w:rsidP="3EA59146" w:rsidRDefault="42DACC04" w14:paraId="22FCE95C" w14:textId="5E69AB25">
      <w:pPr>
        <w:rPr>
          <w:rFonts w:ascii="Arial" w:hAnsi="Arial" w:eastAsia="Arial" w:cs="Arial"/>
          <w:b w:val="1"/>
          <w:bCs w:val="1"/>
          <w:color w:val="auto"/>
          <w:sz w:val="24"/>
          <w:szCs w:val="24"/>
          <w:u w:val="single"/>
        </w:rPr>
      </w:pPr>
      <w:r w:rsidRPr="3EA59146" w:rsidR="561B77CB">
        <w:rPr>
          <w:rFonts w:ascii="Arial" w:hAnsi="Arial" w:eastAsia="Arial" w:cs="Arial"/>
          <w:b w:val="1"/>
          <w:bCs w:val="1"/>
          <w:color w:val="auto"/>
          <w:sz w:val="24"/>
          <w:szCs w:val="24"/>
        </w:rPr>
        <w:t xml:space="preserve">Student Name </w:t>
      </w:r>
      <w:r w:rsidRPr="3EA59146" w:rsidR="561B77CB">
        <w:rPr>
          <w:rFonts w:ascii="Arial" w:hAnsi="Arial" w:eastAsia="Arial" w:cs="Arial"/>
          <w:b w:val="1"/>
          <w:bCs w:val="1"/>
          <w:color w:val="auto"/>
          <w:sz w:val="24"/>
          <w:szCs w:val="24"/>
          <w:u w:val="single"/>
        </w:rPr>
        <w:t>Mehrunnisa Durrani</w:t>
      </w:r>
    </w:p>
    <w:p w:rsidR="42DACC04" w:rsidP="3EA59146" w:rsidRDefault="42DACC04" w14:paraId="39656B9E" w14:textId="56075B27">
      <w:pPr>
        <w:rPr>
          <w:rFonts w:ascii="Arial" w:hAnsi="Arial" w:eastAsia="Arial" w:cs="Arial"/>
          <w:b w:val="1"/>
          <w:bCs w:val="1"/>
          <w:color w:val="auto"/>
          <w:sz w:val="24"/>
          <w:szCs w:val="24"/>
        </w:rPr>
      </w:pPr>
      <w:r w:rsidRPr="3EA59146" w:rsidR="561B77CB">
        <w:rPr>
          <w:rFonts w:ascii="Arial" w:hAnsi="Arial" w:eastAsia="Arial" w:cs="Arial"/>
          <w:b w:val="1"/>
          <w:bCs w:val="1"/>
          <w:color w:val="auto"/>
          <w:sz w:val="24"/>
          <w:szCs w:val="24"/>
        </w:rPr>
        <w:t xml:space="preserve">Student </w:t>
      </w:r>
      <w:r w:rsidRPr="3EA59146" w:rsidR="3B63FC0B">
        <w:rPr>
          <w:rFonts w:ascii="Arial" w:hAnsi="Arial" w:eastAsia="Arial" w:cs="Arial"/>
          <w:b w:val="1"/>
          <w:bCs w:val="1"/>
          <w:color w:val="auto"/>
          <w:sz w:val="24"/>
          <w:szCs w:val="24"/>
        </w:rPr>
        <w:t xml:space="preserve">Number </w:t>
      </w:r>
      <w:r w:rsidRPr="3EA59146" w:rsidR="561B77CB">
        <w:rPr>
          <w:rFonts w:ascii="Arial" w:hAnsi="Arial" w:eastAsia="Arial" w:cs="Arial"/>
          <w:b w:val="1"/>
          <w:bCs w:val="1"/>
          <w:color w:val="auto"/>
          <w:sz w:val="24"/>
          <w:szCs w:val="24"/>
          <w:u w:val="single"/>
        </w:rPr>
        <w:t>2421022</w:t>
      </w:r>
    </w:p>
    <w:p w:rsidR="23E69D24" w:rsidP="3EA59146" w:rsidRDefault="23E69D24" w14:paraId="120B8982" w14:textId="691673EE">
      <w:pPr>
        <w:rPr>
          <w:rFonts w:ascii="Arial" w:hAnsi="Arial" w:eastAsia="Arial" w:cs="Arial"/>
          <w:b w:val="1"/>
          <w:bCs w:val="1"/>
          <w:color w:val="auto"/>
          <w:sz w:val="24"/>
          <w:szCs w:val="24"/>
        </w:rPr>
      </w:pPr>
    </w:p>
    <w:p w:rsidR="23E69D24" w:rsidP="3EA59146" w:rsidRDefault="23E69D24" w14:paraId="6C644B0E" w14:textId="1DB0444A">
      <w:pPr>
        <w:rPr>
          <w:rFonts w:ascii="Arial" w:hAnsi="Arial" w:eastAsia="Arial" w:cs="Arial"/>
          <w:color w:val="auto"/>
          <w:sz w:val="24"/>
          <w:szCs w:val="24"/>
        </w:rPr>
      </w:pPr>
    </w:p>
    <w:p w:rsidR="23E69D24" w:rsidP="3EA59146" w:rsidRDefault="23E69D24" w14:paraId="73156AB0" w14:textId="752E436F">
      <w:pPr>
        <w:rPr>
          <w:rFonts w:ascii="Arial" w:hAnsi="Arial" w:eastAsia="Arial" w:cs="Arial"/>
          <w:sz w:val="24"/>
          <w:szCs w:val="24"/>
        </w:rPr>
      </w:pPr>
      <w:r w:rsidRPr="3EA59146">
        <w:rPr>
          <w:rFonts w:ascii="Arial" w:hAnsi="Arial" w:eastAsia="Arial" w:cs="Arial"/>
          <w:sz w:val="24"/>
          <w:szCs w:val="24"/>
        </w:rPr>
        <w:br w:type="page"/>
      </w:r>
    </w:p>
    <w:p w:rsidR="336FE204" w:rsidP="3EA59146" w:rsidRDefault="336FE204" w14:paraId="07350661" w14:textId="4083E493">
      <w:pPr>
        <w:pStyle w:val="Heading1"/>
        <w:spacing w:line="360" w:lineRule="auto"/>
        <w:jc w:val="center"/>
        <w:rPr>
          <w:rFonts w:ascii="Arial" w:hAnsi="Arial" w:eastAsia="Arial" w:cs="Arial"/>
          <w:b w:val="1"/>
          <w:bCs w:val="1"/>
          <w:sz w:val="24"/>
          <w:szCs w:val="24"/>
          <w:u w:val="single"/>
        </w:rPr>
      </w:pPr>
      <w:r w:rsidRPr="3EA59146" w:rsidR="7D9E8315">
        <w:rPr>
          <w:rFonts w:ascii="Arial" w:hAnsi="Arial" w:eastAsia="Arial" w:cs="Arial"/>
          <w:b w:val="1"/>
          <w:bCs w:val="1"/>
          <w:u w:val="single"/>
        </w:rPr>
        <w:t>Table of content</w:t>
      </w:r>
    </w:p>
    <w:p w:rsidR="6F2857B8" w:rsidP="3EA59146" w:rsidRDefault="00A805C2" w14:paraId="4DA8002F" w14:textId="7C77FDAB">
      <w:pPr>
        <w:pStyle w:val="ListParagraph"/>
        <w:numPr>
          <w:ilvl w:val="0"/>
          <w:numId w:val="1"/>
        </w:numPr>
        <w:spacing w:line="360" w:lineRule="auto"/>
        <w:rPr>
          <w:rFonts w:ascii="Arial" w:hAnsi="Arial" w:eastAsia="Arial" w:cs="Arial"/>
          <w:b w:val="1"/>
          <w:bCs w:val="1"/>
          <w:sz w:val="24"/>
          <w:szCs w:val="24"/>
        </w:rPr>
      </w:pPr>
      <w:r w:rsidRPr="3EA59146" w:rsidR="42A0D2DA">
        <w:rPr>
          <w:rFonts w:ascii="Arial" w:hAnsi="Arial" w:eastAsia="Arial" w:cs="Arial"/>
          <w:b w:val="1"/>
          <w:bCs w:val="1"/>
          <w:sz w:val="24"/>
          <w:szCs w:val="24"/>
        </w:rPr>
        <w:t>Title page</w:t>
      </w:r>
      <w:r w:rsidRPr="3EA59146" w:rsidR="618D38C9">
        <w:rPr>
          <w:rFonts w:ascii="Arial" w:hAnsi="Arial" w:eastAsia="Arial" w:cs="Arial"/>
          <w:b w:val="1"/>
          <w:bCs w:val="1"/>
          <w:sz w:val="24"/>
          <w:szCs w:val="24"/>
        </w:rPr>
        <w:t>..................................................................Page 1</w:t>
      </w:r>
    </w:p>
    <w:p w:rsidR="6F2857B8" w:rsidP="3EA59146" w:rsidRDefault="6F2857B8" w14:paraId="0C8FB28B" w14:textId="2FD3A15B">
      <w:pPr>
        <w:pStyle w:val="ListParagraph"/>
        <w:numPr>
          <w:ilvl w:val="0"/>
          <w:numId w:val="1"/>
        </w:numPr>
        <w:spacing w:line="360" w:lineRule="auto"/>
        <w:rPr>
          <w:rFonts w:ascii="Arial" w:hAnsi="Arial" w:eastAsia="Arial" w:cs="Arial"/>
          <w:b w:val="1"/>
          <w:bCs w:val="1"/>
          <w:sz w:val="24"/>
          <w:szCs w:val="24"/>
        </w:rPr>
      </w:pPr>
      <w:r w:rsidRPr="3EA59146" w:rsidR="55DCBA1B">
        <w:rPr>
          <w:rFonts w:ascii="Arial" w:hAnsi="Arial" w:eastAsia="Arial" w:cs="Arial"/>
          <w:b w:val="1"/>
          <w:bCs w:val="1"/>
          <w:sz w:val="24"/>
          <w:szCs w:val="24"/>
        </w:rPr>
        <w:t>Legal format and management structure</w:t>
      </w:r>
      <w:r w:rsidRPr="3EA59146" w:rsidR="5687D302">
        <w:rPr>
          <w:rFonts w:ascii="Arial" w:hAnsi="Arial" w:eastAsia="Arial" w:cs="Arial"/>
          <w:b w:val="1"/>
          <w:bCs w:val="1"/>
          <w:sz w:val="24"/>
          <w:szCs w:val="24"/>
        </w:rPr>
        <w:t>....................page 2</w:t>
      </w:r>
    </w:p>
    <w:p w:rsidR="23E69D24" w:rsidP="3EA59146" w:rsidRDefault="0F91F774" w14:paraId="64F176A2" w14:textId="43707C87">
      <w:pPr>
        <w:pStyle w:val="ListParagraph"/>
        <w:numPr>
          <w:ilvl w:val="0"/>
          <w:numId w:val="1"/>
        </w:numPr>
        <w:spacing w:line="360" w:lineRule="auto"/>
        <w:rPr>
          <w:rFonts w:ascii="Arial" w:hAnsi="Arial" w:eastAsia="Arial" w:cs="Arial"/>
          <w:b w:val="1"/>
          <w:bCs w:val="1"/>
          <w:sz w:val="24"/>
          <w:szCs w:val="24"/>
        </w:rPr>
      </w:pPr>
      <w:r w:rsidRPr="3EA59146" w:rsidR="6C884F1A">
        <w:rPr>
          <w:rFonts w:ascii="Arial" w:hAnsi="Arial" w:eastAsia="Arial" w:cs="Arial"/>
          <w:b w:val="1"/>
          <w:bCs w:val="1"/>
          <w:sz w:val="24"/>
          <w:szCs w:val="24"/>
        </w:rPr>
        <w:t>Overview of Business idea</w:t>
      </w:r>
      <w:r w:rsidRPr="3EA59146" w:rsidR="1F5FDC20">
        <w:rPr>
          <w:rFonts w:ascii="Arial" w:hAnsi="Arial" w:eastAsia="Arial" w:cs="Arial"/>
          <w:b w:val="1"/>
          <w:bCs w:val="1"/>
          <w:sz w:val="24"/>
          <w:szCs w:val="24"/>
        </w:rPr>
        <w:t>.........................................page 3</w:t>
      </w:r>
    </w:p>
    <w:p w:rsidR="23E69D24" w:rsidP="3EA59146" w:rsidRDefault="4A3D0C13" w14:paraId="15915E76" w14:textId="5FA11C88">
      <w:pPr>
        <w:pStyle w:val="ListParagraph"/>
        <w:numPr>
          <w:ilvl w:val="0"/>
          <w:numId w:val="1"/>
        </w:numPr>
        <w:spacing w:line="360" w:lineRule="auto"/>
        <w:rPr>
          <w:rFonts w:ascii="Arial" w:hAnsi="Arial" w:eastAsia="Arial" w:cs="Arial"/>
          <w:b w:val="1"/>
          <w:bCs w:val="1"/>
          <w:sz w:val="24"/>
          <w:szCs w:val="24"/>
        </w:rPr>
      </w:pPr>
      <w:r w:rsidRPr="3EA59146" w:rsidR="161B11A8">
        <w:rPr>
          <w:rFonts w:ascii="Arial" w:hAnsi="Arial" w:eastAsia="Arial" w:cs="Arial"/>
          <w:b w:val="1"/>
          <w:bCs w:val="1"/>
          <w:sz w:val="24"/>
          <w:szCs w:val="24"/>
        </w:rPr>
        <w:t>legal Format and management structure</w:t>
      </w:r>
      <w:r w:rsidRPr="3EA59146" w:rsidR="191108E6">
        <w:rPr>
          <w:rFonts w:ascii="Arial" w:hAnsi="Arial" w:eastAsia="Arial" w:cs="Arial"/>
          <w:b w:val="1"/>
          <w:bCs w:val="1"/>
          <w:sz w:val="24"/>
          <w:szCs w:val="24"/>
        </w:rPr>
        <w:t xml:space="preserve">....................Page 4,5 </w:t>
      </w:r>
    </w:p>
    <w:p w:rsidR="5C4774C9" w:rsidP="3EA59146" w:rsidRDefault="5C4774C9" w14:paraId="18CFBA15" w14:textId="3D918B05">
      <w:pPr>
        <w:pStyle w:val="ListParagraph"/>
        <w:numPr>
          <w:ilvl w:val="0"/>
          <w:numId w:val="1"/>
        </w:numPr>
        <w:spacing w:line="360" w:lineRule="auto"/>
        <w:rPr>
          <w:rFonts w:ascii="Arial" w:hAnsi="Arial" w:eastAsia="Arial" w:cs="Arial"/>
          <w:b w:val="1"/>
          <w:bCs w:val="1"/>
          <w:sz w:val="24"/>
          <w:szCs w:val="24"/>
        </w:rPr>
      </w:pPr>
      <w:r w:rsidRPr="3EA59146" w:rsidR="562CDE59">
        <w:rPr>
          <w:rFonts w:ascii="Arial" w:hAnsi="Arial" w:eastAsia="Arial" w:cs="Arial"/>
          <w:b w:val="1"/>
          <w:bCs w:val="1"/>
          <w:sz w:val="24"/>
          <w:szCs w:val="24"/>
        </w:rPr>
        <w:t>Pestel Analysis</w:t>
      </w:r>
      <w:r w:rsidRPr="3EA59146" w:rsidR="78E5B87F">
        <w:rPr>
          <w:rFonts w:ascii="Arial" w:hAnsi="Arial" w:eastAsia="Arial" w:cs="Arial"/>
          <w:b w:val="1"/>
          <w:bCs w:val="1"/>
          <w:sz w:val="24"/>
          <w:szCs w:val="24"/>
        </w:rPr>
        <w:t>..........................................................</w:t>
      </w:r>
      <w:r w:rsidRPr="3EA59146" w:rsidR="05F51DF4">
        <w:rPr>
          <w:rFonts w:ascii="Arial" w:hAnsi="Arial" w:eastAsia="Arial" w:cs="Arial"/>
          <w:b w:val="1"/>
          <w:bCs w:val="1"/>
          <w:sz w:val="24"/>
          <w:szCs w:val="24"/>
        </w:rPr>
        <w:t>p</w:t>
      </w:r>
      <w:r w:rsidRPr="3EA59146" w:rsidR="78E5B87F">
        <w:rPr>
          <w:rFonts w:ascii="Arial" w:hAnsi="Arial" w:eastAsia="Arial" w:cs="Arial"/>
          <w:b w:val="1"/>
          <w:bCs w:val="1"/>
          <w:sz w:val="24"/>
          <w:szCs w:val="24"/>
        </w:rPr>
        <w:t>age6,7</w:t>
      </w:r>
    </w:p>
    <w:p w:rsidR="23E69D24" w:rsidP="3EA59146" w:rsidRDefault="5343050B" w14:paraId="12DE3E17" w14:textId="2431C80D">
      <w:pPr>
        <w:pStyle w:val="ListParagraph"/>
        <w:numPr>
          <w:ilvl w:val="0"/>
          <w:numId w:val="1"/>
        </w:numPr>
        <w:spacing w:line="360" w:lineRule="auto"/>
        <w:rPr>
          <w:rFonts w:ascii="Arial" w:hAnsi="Arial" w:eastAsia="Arial" w:cs="Arial"/>
          <w:b w:val="1"/>
          <w:bCs w:val="1"/>
          <w:sz w:val="24"/>
          <w:szCs w:val="24"/>
        </w:rPr>
      </w:pPr>
      <w:r w:rsidRPr="3EA59146" w:rsidR="78E5B87F">
        <w:rPr>
          <w:rFonts w:ascii="Arial" w:hAnsi="Arial" w:eastAsia="Arial" w:cs="Arial"/>
          <w:b w:val="1"/>
          <w:bCs w:val="1"/>
          <w:sz w:val="24"/>
          <w:szCs w:val="24"/>
        </w:rPr>
        <w:t xml:space="preserve">Marketing </w:t>
      </w:r>
      <w:r w:rsidRPr="3EA59146" w:rsidR="78E5B87F">
        <w:rPr>
          <w:rFonts w:ascii="Arial" w:hAnsi="Arial" w:eastAsia="Arial" w:cs="Arial"/>
          <w:b w:val="1"/>
          <w:bCs w:val="1"/>
          <w:sz w:val="24"/>
          <w:szCs w:val="24"/>
        </w:rPr>
        <w:t>plan</w:t>
      </w:r>
      <w:r w:rsidRPr="3EA59146" w:rsidR="78E5B87F">
        <w:rPr>
          <w:rFonts w:ascii="Arial" w:hAnsi="Arial" w:eastAsia="Arial" w:cs="Arial"/>
          <w:b w:val="1"/>
          <w:bCs w:val="1"/>
          <w:sz w:val="24"/>
          <w:szCs w:val="24"/>
        </w:rPr>
        <w:t xml:space="preserve"> an</w:t>
      </w:r>
      <w:r w:rsidRPr="3EA59146" w:rsidR="6C611E21">
        <w:rPr>
          <w:rFonts w:ascii="Arial" w:hAnsi="Arial" w:eastAsia="Arial" w:cs="Arial"/>
          <w:b w:val="1"/>
          <w:bCs w:val="1"/>
          <w:sz w:val="24"/>
          <w:szCs w:val="24"/>
        </w:rPr>
        <w:t>d</w:t>
      </w:r>
      <w:r w:rsidRPr="3EA59146" w:rsidR="78E5B87F">
        <w:rPr>
          <w:rFonts w:ascii="Arial" w:hAnsi="Arial" w:eastAsia="Arial" w:cs="Arial"/>
          <w:b w:val="1"/>
          <w:bCs w:val="1"/>
          <w:sz w:val="24"/>
          <w:szCs w:val="24"/>
        </w:rPr>
        <w:t xml:space="preserve"> competitor analysis......................Page8</w:t>
      </w:r>
    </w:p>
    <w:p w:rsidR="23E69D24" w:rsidP="3EA59146" w:rsidRDefault="653D11C0" w14:paraId="473F8275" w14:textId="50BEFD83">
      <w:pPr>
        <w:pStyle w:val="ListParagraph"/>
        <w:numPr>
          <w:ilvl w:val="0"/>
          <w:numId w:val="1"/>
        </w:numPr>
        <w:spacing w:line="360" w:lineRule="auto"/>
        <w:rPr>
          <w:rFonts w:ascii="Arial" w:hAnsi="Arial" w:eastAsia="Arial" w:cs="Arial"/>
          <w:b w:val="1"/>
          <w:bCs w:val="1"/>
          <w:sz w:val="24"/>
          <w:szCs w:val="24"/>
        </w:rPr>
      </w:pPr>
      <w:r w:rsidRPr="3EA59146" w:rsidR="6362F24D">
        <w:rPr>
          <w:rFonts w:ascii="Arial" w:hAnsi="Arial" w:eastAsia="Arial" w:cs="Arial"/>
          <w:b w:val="1"/>
          <w:bCs w:val="1"/>
          <w:sz w:val="24"/>
          <w:szCs w:val="24"/>
        </w:rPr>
        <w:t xml:space="preserve">7. </w:t>
      </w:r>
      <w:r w:rsidRPr="3EA59146" w:rsidR="7B8B0CB7">
        <w:rPr>
          <w:rFonts w:ascii="Arial" w:hAnsi="Arial" w:eastAsia="Arial" w:cs="Arial"/>
          <w:b w:val="1"/>
          <w:bCs w:val="1"/>
          <w:sz w:val="24"/>
          <w:szCs w:val="24"/>
        </w:rPr>
        <w:t xml:space="preserve">Funding </w:t>
      </w:r>
      <w:r w:rsidRPr="3EA59146" w:rsidR="7B8B0CB7">
        <w:rPr>
          <w:rFonts w:ascii="Arial" w:hAnsi="Arial" w:eastAsia="Arial" w:cs="Arial"/>
          <w:b w:val="1"/>
          <w:bCs w:val="1"/>
          <w:sz w:val="24"/>
          <w:szCs w:val="24"/>
        </w:rPr>
        <w:t>expenses</w:t>
      </w:r>
      <w:r w:rsidRPr="3EA59146" w:rsidR="7B8B0CB7">
        <w:rPr>
          <w:rFonts w:ascii="Arial" w:hAnsi="Arial" w:eastAsia="Arial" w:cs="Arial"/>
          <w:b w:val="1"/>
          <w:bCs w:val="1"/>
          <w:sz w:val="24"/>
          <w:szCs w:val="24"/>
        </w:rPr>
        <w:t>...................................................Page 9,10</w:t>
      </w:r>
    </w:p>
    <w:p w:rsidR="23E69D24" w:rsidP="3EA59146" w:rsidRDefault="653D11C0" w14:paraId="279193FB" w14:textId="6BC24359">
      <w:pPr>
        <w:pStyle w:val="ListParagraph"/>
        <w:numPr>
          <w:ilvl w:val="0"/>
          <w:numId w:val="1"/>
        </w:numPr>
        <w:spacing w:line="360" w:lineRule="auto"/>
        <w:rPr>
          <w:rFonts w:ascii="Arial" w:hAnsi="Arial" w:eastAsia="Arial" w:cs="Arial"/>
          <w:b w:val="1"/>
          <w:bCs w:val="1"/>
          <w:sz w:val="24"/>
          <w:szCs w:val="24"/>
        </w:rPr>
      </w:pPr>
      <w:r w:rsidRPr="3EA59146" w:rsidR="6362F24D">
        <w:rPr>
          <w:rFonts w:ascii="Arial" w:hAnsi="Arial" w:eastAsia="Arial" w:cs="Arial"/>
          <w:b w:val="1"/>
          <w:bCs w:val="1"/>
          <w:sz w:val="24"/>
          <w:szCs w:val="24"/>
        </w:rPr>
        <w:t>.  Reference List</w:t>
      </w:r>
      <w:r w:rsidRPr="3EA59146" w:rsidR="51317F54">
        <w:rPr>
          <w:rFonts w:ascii="Arial" w:hAnsi="Arial" w:eastAsia="Arial" w:cs="Arial"/>
          <w:b w:val="1"/>
          <w:bCs w:val="1"/>
          <w:sz w:val="24"/>
          <w:szCs w:val="24"/>
        </w:rPr>
        <w:t>..........................................................page</w:t>
      </w:r>
      <w:r w:rsidRPr="3EA59146" w:rsidR="194517CB">
        <w:rPr>
          <w:rFonts w:ascii="Arial" w:hAnsi="Arial" w:eastAsia="Arial" w:cs="Arial"/>
          <w:sz w:val="24"/>
          <w:szCs w:val="24"/>
        </w:rPr>
        <w:t xml:space="preserve"> </w:t>
      </w:r>
      <w:r w:rsidRPr="3EA59146" w:rsidR="2D7F5FFF">
        <w:rPr>
          <w:rFonts w:ascii="Arial" w:hAnsi="Arial" w:eastAsia="Arial" w:cs="Arial"/>
          <w:b w:val="1"/>
          <w:bCs w:val="1"/>
          <w:sz w:val="24"/>
          <w:szCs w:val="24"/>
        </w:rPr>
        <w:t>11,12</w:t>
      </w:r>
    </w:p>
    <w:p w:rsidR="23E69D24" w:rsidP="3EA59146" w:rsidRDefault="23E69D24" w14:paraId="31D2EE2B" w14:textId="193ED7F8">
      <w:pPr>
        <w:spacing w:line="360" w:lineRule="auto"/>
        <w:rPr>
          <w:rFonts w:ascii="Arial" w:hAnsi="Arial" w:eastAsia="Arial" w:cs="Arial"/>
          <w:sz w:val="24"/>
          <w:szCs w:val="24"/>
        </w:rPr>
      </w:pPr>
      <w:r w:rsidRPr="3EA59146">
        <w:rPr>
          <w:rFonts w:ascii="Arial" w:hAnsi="Arial" w:eastAsia="Arial" w:cs="Arial"/>
          <w:sz w:val="24"/>
          <w:szCs w:val="24"/>
        </w:rPr>
        <w:br w:type="page"/>
      </w:r>
    </w:p>
    <w:p w:rsidR="6B53937C" w:rsidP="3EA59146" w:rsidRDefault="6B53937C" w14:paraId="0CAFCF05" w14:textId="10D8FEF3">
      <w:pPr>
        <w:pStyle w:val="Heading1"/>
        <w:spacing w:line="360" w:lineRule="auto"/>
        <w:jc w:val="center"/>
        <w:rPr>
          <w:rFonts w:ascii="Arial" w:hAnsi="Arial" w:eastAsia="Arial" w:cs="Arial"/>
          <w:b w:val="1"/>
          <w:bCs w:val="1"/>
          <w:color w:val="auto"/>
          <w:sz w:val="24"/>
          <w:szCs w:val="24"/>
          <w:u w:val="single"/>
        </w:rPr>
      </w:pPr>
      <w:r w:rsidRPr="3EA59146" w:rsidR="42C01244">
        <w:rPr>
          <w:rFonts w:ascii="Arial" w:hAnsi="Arial" w:eastAsia="Arial" w:cs="Arial"/>
          <w:b w:val="1"/>
          <w:bCs w:val="1"/>
          <w:color w:val="auto"/>
          <w:u w:val="single"/>
        </w:rPr>
        <w:t xml:space="preserve">Overview of </w:t>
      </w:r>
      <w:r w:rsidRPr="3EA59146" w:rsidR="6845B6CA">
        <w:rPr>
          <w:rFonts w:ascii="Arial" w:hAnsi="Arial" w:eastAsia="Arial" w:cs="Arial"/>
          <w:b w:val="1"/>
          <w:bCs w:val="1"/>
          <w:color w:val="auto"/>
          <w:u w:val="single"/>
        </w:rPr>
        <w:t>Business</w:t>
      </w:r>
      <w:r w:rsidRPr="3EA59146" w:rsidR="42C01244">
        <w:rPr>
          <w:rFonts w:ascii="Arial" w:hAnsi="Arial" w:eastAsia="Arial" w:cs="Arial"/>
          <w:b w:val="1"/>
          <w:bCs w:val="1"/>
          <w:color w:val="auto"/>
          <w:u w:val="single"/>
        </w:rPr>
        <w:t xml:space="preserve"> idea</w:t>
      </w:r>
    </w:p>
    <w:p w:rsidR="4742AA62" w:rsidP="3EA59146" w:rsidRDefault="4742AA62" w14:paraId="424BEF62" w14:textId="2C8E3B79">
      <w:pPr>
        <w:pStyle w:val="p1"/>
        <w:spacing w:line="360" w:lineRule="auto"/>
        <w:rPr>
          <w:rFonts w:ascii="Arial" w:hAnsi="Arial" w:eastAsia="Arial" w:cs="Arial"/>
          <w:sz w:val="24"/>
          <w:szCs w:val="24"/>
        </w:rPr>
      </w:pPr>
      <w:r w:rsidRPr="3EA59146" w:rsidR="42C01244">
        <w:rPr>
          <w:rFonts w:ascii="Arial" w:hAnsi="Arial" w:eastAsia="Arial" w:cs="Arial"/>
          <w:sz w:val="24"/>
          <w:szCs w:val="24"/>
        </w:rPr>
        <w:t xml:space="preserve">Trend Hive is a clothing shop designed </w:t>
      </w:r>
      <w:r w:rsidRPr="3EA59146" w:rsidR="698A4CE0">
        <w:rPr>
          <w:rFonts w:ascii="Arial" w:hAnsi="Arial" w:eastAsia="Arial" w:cs="Arial"/>
          <w:sz w:val="24"/>
          <w:szCs w:val="24"/>
        </w:rPr>
        <w:t>especially</w:t>
      </w:r>
      <w:r w:rsidRPr="3EA59146" w:rsidR="42C01244">
        <w:rPr>
          <w:rFonts w:ascii="Arial" w:hAnsi="Arial" w:eastAsia="Arial" w:cs="Arial"/>
          <w:sz w:val="24"/>
          <w:szCs w:val="24"/>
        </w:rPr>
        <w:t xml:space="preserve"> for </w:t>
      </w:r>
      <w:r w:rsidRPr="3EA59146" w:rsidR="4739EDF5">
        <w:rPr>
          <w:rFonts w:ascii="Arial" w:hAnsi="Arial" w:eastAsia="Arial" w:cs="Arial"/>
          <w:sz w:val="24"/>
          <w:szCs w:val="24"/>
        </w:rPr>
        <w:t>the young</w:t>
      </w:r>
      <w:r w:rsidRPr="3EA59146" w:rsidR="42C01244">
        <w:rPr>
          <w:rFonts w:ascii="Arial" w:hAnsi="Arial" w:eastAsia="Arial" w:cs="Arial"/>
          <w:sz w:val="24"/>
          <w:szCs w:val="24"/>
        </w:rPr>
        <w:t xml:space="preserve"> </w:t>
      </w:r>
      <w:r w:rsidRPr="3EA59146" w:rsidR="0E3D0BF7">
        <w:rPr>
          <w:rFonts w:ascii="Arial" w:hAnsi="Arial" w:eastAsia="Arial" w:cs="Arial"/>
          <w:sz w:val="24"/>
          <w:szCs w:val="24"/>
        </w:rPr>
        <w:t>generation,</w:t>
      </w:r>
      <w:r w:rsidRPr="3EA59146" w:rsidR="42C01244">
        <w:rPr>
          <w:rFonts w:ascii="Arial" w:hAnsi="Arial" w:eastAsia="Arial" w:cs="Arial"/>
          <w:sz w:val="24"/>
          <w:szCs w:val="24"/>
        </w:rPr>
        <w:t xml:space="preserve"> </w:t>
      </w:r>
      <w:r w:rsidRPr="3EA59146" w:rsidR="149C784D">
        <w:rPr>
          <w:rFonts w:ascii="Arial" w:hAnsi="Arial" w:eastAsia="Arial" w:cs="Arial"/>
          <w:sz w:val="24"/>
          <w:szCs w:val="24"/>
        </w:rPr>
        <w:t>particularly</w:t>
      </w:r>
      <w:r w:rsidRPr="3EA59146" w:rsidR="1824C371">
        <w:rPr>
          <w:rFonts w:ascii="Arial" w:hAnsi="Arial" w:eastAsia="Arial" w:cs="Arial"/>
          <w:sz w:val="24"/>
          <w:szCs w:val="24"/>
        </w:rPr>
        <w:t xml:space="preserve"> </w:t>
      </w:r>
      <w:r w:rsidRPr="3EA59146" w:rsidR="1E82B87A">
        <w:rPr>
          <w:rFonts w:ascii="Arial" w:hAnsi="Arial" w:eastAsia="Arial" w:cs="Arial"/>
          <w:sz w:val="24"/>
          <w:szCs w:val="24"/>
        </w:rPr>
        <w:t>students'</w:t>
      </w:r>
      <w:r w:rsidRPr="3EA59146" w:rsidR="1824C371">
        <w:rPr>
          <w:rFonts w:ascii="Arial" w:hAnsi="Arial" w:eastAsia="Arial" w:cs="Arial"/>
          <w:sz w:val="24"/>
          <w:szCs w:val="24"/>
        </w:rPr>
        <w:t xml:space="preserve"> The shop will provide trendy and fa</w:t>
      </w:r>
      <w:r w:rsidRPr="3EA59146" w:rsidR="7DE2414B">
        <w:rPr>
          <w:rFonts w:ascii="Arial" w:hAnsi="Arial" w:eastAsia="Arial" w:cs="Arial"/>
          <w:sz w:val="24"/>
          <w:szCs w:val="24"/>
        </w:rPr>
        <w:t xml:space="preserve">shionable clothing at affordable prices with </w:t>
      </w:r>
      <w:r w:rsidRPr="3EA59146" w:rsidR="7E78EB4F">
        <w:rPr>
          <w:rFonts w:ascii="Arial" w:hAnsi="Arial" w:eastAsia="Arial" w:cs="Arial"/>
          <w:sz w:val="24"/>
          <w:szCs w:val="24"/>
        </w:rPr>
        <w:t>special</w:t>
      </w:r>
      <w:r w:rsidRPr="3EA59146" w:rsidR="7DE2414B">
        <w:rPr>
          <w:rFonts w:ascii="Arial" w:hAnsi="Arial" w:eastAsia="Arial" w:cs="Arial"/>
          <w:sz w:val="24"/>
          <w:szCs w:val="24"/>
        </w:rPr>
        <w:t xml:space="preserve"> student </w:t>
      </w:r>
      <w:r w:rsidRPr="3EA59146" w:rsidR="6B6164CE">
        <w:rPr>
          <w:rFonts w:ascii="Arial" w:hAnsi="Arial" w:eastAsia="Arial" w:cs="Arial"/>
          <w:sz w:val="24"/>
          <w:szCs w:val="24"/>
        </w:rPr>
        <w:t>discounts</w:t>
      </w:r>
      <w:r w:rsidRPr="3EA59146" w:rsidR="7DE2414B">
        <w:rPr>
          <w:rFonts w:ascii="Arial" w:hAnsi="Arial" w:eastAsia="Arial" w:cs="Arial"/>
          <w:sz w:val="24"/>
          <w:szCs w:val="24"/>
        </w:rPr>
        <w:t xml:space="preserve"> </w:t>
      </w:r>
      <w:r w:rsidRPr="3EA59146" w:rsidR="4012BB42">
        <w:rPr>
          <w:rFonts w:ascii="Arial" w:hAnsi="Arial" w:eastAsia="Arial" w:cs="Arial"/>
          <w:sz w:val="24"/>
          <w:szCs w:val="24"/>
        </w:rPr>
        <w:t xml:space="preserve">to </w:t>
      </w:r>
      <w:r w:rsidRPr="3EA59146" w:rsidR="3379AF82">
        <w:rPr>
          <w:rFonts w:ascii="Arial" w:hAnsi="Arial" w:eastAsia="Arial" w:cs="Arial"/>
          <w:sz w:val="24"/>
          <w:szCs w:val="24"/>
        </w:rPr>
        <w:t>encourage</w:t>
      </w:r>
      <w:r w:rsidRPr="3EA59146" w:rsidR="4012BB42">
        <w:rPr>
          <w:rFonts w:ascii="Arial" w:hAnsi="Arial" w:eastAsia="Arial" w:cs="Arial"/>
          <w:sz w:val="24"/>
          <w:szCs w:val="24"/>
        </w:rPr>
        <w:t xml:space="preserve"> regular purchases. </w:t>
      </w:r>
      <w:r w:rsidRPr="3EA59146" w:rsidR="6ED77261">
        <w:rPr>
          <w:rFonts w:ascii="Arial" w:hAnsi="Arial" w:eastAsia="Arial" w:cs="Arial"/>
          <w:sz w:val="24"/>
          <w:szCs w:val="24"/>
        </w:rPr>
        <w:t xml:space="preserve">Many students want to follow the lates </w:t>
      </w:r>
      <w:r w:rsidRPr="3EA59146" w:rsidR="062D12B4">
        <w:rPr>
          <w:rFonts w:ascii="Arial" w:hAnsi="Arial" w:eastAsia="Arial" w:cs="Arial"/>
          <w:sz w:val="24"/>
          <w:szCs w:val="24"/>
        </w:rPr>
        <w:t>trends but</w:t>
      </w:r>
      <w:r w:rsidRPr="3EA59146" w:rsidR="6ED77261">
        <w:rPr>
          <w:rFonts w:ascii="Arial" w:hAnsi="Arial" w:eastAsia="Arial" w:cs="Arial"/>
          <w:sz w:val="24"/>
          <w:szCs w:val="24"/>
        </w:rPr>
        <w:t xml:space="preserve"> o</w:t>
      </w:r>
      <w:r w:rsidRPr="3EA59146" w:rsidR="5381AB88">
        <w:rPr>
          <w:rFonts w:ascii="Arial" w:hAnsi="Arial" w:eastAsia="Arial" w:cs="Arial"/>
          <w:sz w:val="24"/>
          <w:szCs w:val="24"/>
        </w:rPr>
        <w:t xml:space="preserve">ften face </w:t>
      </w:r>
      <w:r w:rsidRPr="3EA59146" w:rsidR="5381AB88">
        <w:rPr>
          <w:rFonts w:ascii="Arial" w:hAnsi="Arial" w:eastAsia="Arial" w:cs="Arial"/>
          <w:sz w:val="24"/>
          <w:szCs w:val="24"/>
        </w:rPr>
        <w:t>high prices</w:t>
      </w:r>
      <w:r w:rsidRPr="3EA59146" w:rsidR="5381AB88">
        <w:rPr>
          <w:rFonts w:ascii="Arial" w:hAnsi="Arial" w:eastAsia="Arial" w:cs="Arial"/>
          <w:sz w:val="24"/>
          <w:szCs w:val="24"/>
        </w:rPr>
        <w:t xml:space="preserve"> from bigger brands. This Business will focus on offeri</w:t>
      </w:r>
      <w:r w:rsidRPr="3EA59146" w:rsidR="1548F93D">
        <w:rPr>
          <w:rFonts w:ascii="Arial" w:hAnsi="Arial" w:eastAsia="Arial" w:cs="Arial"/>
          <w:sz w:val="24"/>
          <w:szCs w:val="24"/>
        </w:rPr>
        <w:t xml:space="preserve">ng trendy designs at a price point that </w:t>
      </w:r>
      <w:r w:rsidRPr="3EA59146" w:rsidR="6E61E4BB">
        <w:rPr>
          <w:rFonts w:ascii="Arial" w:hAnsi="Arial" w:eastAsia="Arial" w:cs="Arial"/>
          <w:sz w:val="24"/>
          <w:szCs w:val="24"/>
        </w:rPr>
        <w:t>students</w:t>
      </w:r>
      <w:r w:rsidRPr="3EA59146" w:rsidR="1548F93D">
        <w:rPr>
          <w:rFonts w:ascii="Arial" w:hAnsi="Arial" w:eastAsia="Arial" w:cs="Arial"/>
          <w:sz w:val="24"/>
          <w:szCs w:val="24"/>
        </w:rPr>
        <w:t xml:space="preserve"> can afford making </w:t>
      </w:r>
      <w:r w:rsidRPr="3EA59146" w:rsidR="441127FD">
        <w:rPr>
          <w:rFonts w:ascii="Arial" w:hAnsi="Arial" w:eastAsia="Arial" w:cs="Arial"/>
          <w:sz w:val="24"/>
          <w:szCs w:val="24"/>
        </w:rPr>
        <w:t>fashion</w:t>
      </w:r>
      <w:r w:rsidRPr="3EA59146" w:rsidR="1548F93D">
        <w:rPr>
          <w:rFonts w:ascii="Arial" w:hAnsi="Arial" w:eastAsia="Arial" w:cs="Arial"/>
          <w:sz w:val="24"/>
          <w:szCs w:val="24"/>
        </w:rPr>
        <w:t xml:space="preserve"> more </w:t>
      </w:r>
      <w:r w:rsidRPr="3EA59146" w:rsidR="14466961">
        <w:rPr>
          <w:rFonts w:ascii="Arial" w:hAnsi="Arial" w:eastAsia="Arial" w:cs="Arial"/>
          <w:sz w:val="24"/>
          <w:szCs w:val="24"/>
        </w:rPr>
        <w:t>accessible</w:t>
      </w:r>
      <w:r w:rsidRPr="3EA59146" w:rsidR="241B798E">
        <w:rPr>
          <w:rFonts w:ascii="Arial" w:hAnsi="Arial" w:eastAsia="Arial" w:cs="Arial"/>
          <w:sz w:val="24"/>
          <w:szCs w:val="24"/>
        </w:rPr>
        <w:t xml:space="preserve"> </w:t>
      </w:r>
      <w:r w:rsidRPr="3EA59146" w:rsidR="241B798E">
        <w:rPr>
          <w:rStyle w:val="s1"/>
          <w:rFonts w:ascii="Arial" w:hAnsi="Arial" w:eastAsia="Arial" w:cs="Arial"/>
          <w:sz w:val="24"/>
          <w:szCs w:val="24"/>
        </w:rPr>
        <w:t>[</w:t>
      </w:r>
      <w:r w:rsidRPr="3EA59146" w:rsidR="241B798E">
        <w:rPr>
          <w:rStyle w:val="s1"/>
          <w:rFonts w:ascii="Arial" w:hAnsi="Arial" w:eastAsia="Arial" w:cs="Arial"/>
          <w:sz w:val="24"/>
          <w:szCs w:val="24"/>
        </w:rPr>
        <w:t>SheerID</w:t>
      </w:r>
      <w:r w:rsidRPr="3EA59146" w:rsidR="241B798E">
        <w:rPr>
          <w:rStyle w:val="s1"/>
          <w:rFonts w:ascii="Arial" w:hAnsi="Arial" w:eastAsia="Arial" w:cs="Arial"/>
          <w:sz w:val="24"/>
          <w:szCs w:val="24"/>
        </w:rPr>
        <w:t>, 2022; Student Beans, 2025]</w:t>
      </w:r>
      <w:r w:rsidRPr="3EA59146" w:rsidR="1B8D2E25">
        <w:rPr>
          <w:rStyle w:val="s1"/>
          <w:rFonts w:ascii="Arial" w:hAnsi="Arial" w:eastAsia="Arial" w:cs="Arial"/>
          <w:sz w:val="24"/>
          <w:szCs w:val="24"/>
        </w:rPr>
        <w:t xml:space="preserve"> </w:t>
      </w:r>
      <w:r w:rsidRPr="3EA59146" w:rsidR="13E96100">
        <w:rPr>
          <w:rFonts w:ascii="Arial" w:hAnsi="Arial" w:eastAsia="Arial" w:cs="Arial"/>
          <w:sz w:val="24"/>
          <w:szCs w:val="24"/>
        </w:rPr>
        <w:t xml:space="preserve">This shop will </w:t>
      </w:r>
      <w:r w:rsidRPr="3EA59146" w:rsidR="0D5E7857">
        <w:rPr>
          <w:rFonts w:ascii="Arial" w:hAnsi="Arial" w:eastAsia="Arial" w:cs="Arial"/>
          <w:sz w:val="24"/>
          <w:szCs w:val="24"/>
        </w:rPr>
        <w:t>start will</w:t>
      </w:r>
      <w:r w:rsidRPr="3EA59146" w:rsidR="13E96100">
        <w:rPr>
          <w:rFonts w:ascii="Arial" w:hAnsi="Arial" w:eastAsia="Arial" w:cs="Arial"/>
          <w:sz w:val="24"/>
          <w:szCs w:val="24"/>
        </w:rPr>
        <w:t xml:space="preserve"> online store with strong social media promotion as</w:t>
      </w:r>
      <w:r w:rsidRPr="3EA59146" w:rsidR="1A81D90E">
        <w:rPr>
          <w:rFonts w:ascii="Arial" w:hAnsi="Arial" w:eastAsia="Arial" w:cs="Arial"/>
          <w:sz w:val="24"/>
          <w:szCs w:val="24"/>
        </w:rPr>
        <w:t xml:space="preserve"> well as </w:t>
      </w:r>
      <w:r w:rsidRPr="3EA59146" w:rsidR="1FBCBF65">
        <w:rPr>
          <w:rFonts w:ascii="Arial" w:hAnsi="Arial" w:eastAsia="Arial" w:cs="Arial"/>
          <w:sz w:val="24"/>
          <w:szCs w:val="24"/>
        </w:rPr>
        <w:t>a small</w:t>
      </w:r>
      <w:r w:rsidRPr="3EA59146" w:rsidR="1A81D90E">
        <w:rPr>
          <w:rFonts w:ascii="Arial" w:hAnsi="Arial" w:eastAsia="Arial" w:cs="Arial"/>
          <w:sz w:val="24"/>
          <w:szCs w:val="24"/>
        </w:rPr>
        <w:t xml:space="preserve"> physical outlet. It will be near the colle</w:t>
      </w:r>
      <w:r w:rsidRPr="3EA59146" w:rsidR="058AAC6D">
        <w:rPr>
          <w:rFonts w:ascii="Arial" w:hAnsi="Arial" w:eastAsia="Arial" w:cs="Arial"/>
          <w:sz w:val="24"/>
          <w:szCs w:val="24"/>
        </w:rPr>
        <w:t xml:space="preserve">ges and </w:t>
      </w:r>
      <w:r w:rsidRPr="3EA59146" w:rsidR="4634945D">
        <w:rPr>
          <w:rFonts w:ascii="Arial" w:hAnsi="Arial" w:eastAsia="Arial" w:cs="Arial"/>
          <w:sz w:val="24"/>
          <w:szCs w:val="24"/>
        </w:rPr>
        <w:t>universities</w:t>
      </w:r>
      <w:r w:rsidRPr="3EA59146" w:rsidR="058AAC6D">
        <w:rPr>
          <w:rFonts w:ascii="Arial" w:hAnsi="Arial" w:eastAsia="Arial" w:cs="Arial"/>
          <w:sz w:val="24"/>
          <w:szCs w:val="24"/>
        </w:rPr>
        <w:t xml:space="preserve"> to connect</w:t>
      </w:r>
      <w:r w:rsidRPr="3EA59146" w:rsidR="5C29377C">
        <w:rPr>
          <w:rFonts w:ascii="Arial" w:hAnsi="Arial" w:eastAsia="Arial" w:cs="Arial"/>
          <w:sz w:val="24"/>
          <w:szCs w:val="24"/>
        </w:rPr>
        <w:t xml:space="preserve"> directly with students and </w:t>
      </w:r>
      <w:r w:rsidRPr="3EA59146" w:rsidR="3E58AC50">
        <w:rPr>
          <w:rFonts w:ascii="Arial" w:hAnsi="Arial" w:eastAsia="Arial" w:cs="Arial"/>
          <w:sz w:val="24"/>
          <w:szCs w:val="24"/>
        </w:rPr>
        <w:t>the young</w:t>
      </w:r>
      <w:r w:rsidRPr="3EA59146" w:rsidR="5C29377C">
        <w:rPr>
          <w:rFonts w:ascii="Arial" w:hAnsi="Arial" w:eastAsia="Arial" w:cs="Arial"/>
          <w:sz w:val="24"/>
          <w:szCs w:val="24"/>
        </w:rPr>
        <w:t xml:space="preserve"> generation. The main </w:t>
      </w:r>
      <w:r w:rsidRPr="3EA59146" w:rsidR="5C29377C">
        <w:rPr>
          <w:rFonts w:ascii="Arial" w:hAnsi="Arial" w:eastAsia="Arial" w:cs="Arial"/>
          <w:sz w:val="24"/>
          <w:szCs w:val="24"/>
        </w:rPr>
        <w:t>objective</w:t>
      </w:r>
      <w:r w:rsidRPr="3EA59146" w:rsidR="5C29377C">
        <w:rPr>
          <w:rFonts w:ascii="Arial" w:hAnsi="Arial" w:eastAsia="Arial" w:cs="Arial"/>
          <w:sz w:val="24"/>
          <w:szCs w:val="24"/>
        </w:rPr>
        <w:t xml:space="preserve"> is to </w:t>
      </w:r>
      <w:r w:rsidRPr="3EA59146" w:rsidR="214C7C0E">
        <w:rPr>
          <w:rFonts w:ascii="Arial" w:hAnsi="Arial" w:eastAsia="Arial" w:cs="Arial"/>
          <w:sz w:val="24"/>
          <w:szCs w:val="24"/>
        </w:rPr>
        <w:t>build</w:t>
      </w:r>
      <w:r w:rsidRPr="3EA59146" w:rsidR="5C29377C">
        <w:rPr>
          <w:rFonts w:ascii="Arial" w:hAnsi="Arial" w:eastAsia="Arial" w:cs="Arial"/>
          <w:sz w:val="24"/>
          <w:szCs w:val="24"/>
        </w:rPr>
        <w:t xml:space="preserve"> a </w:t>
      </w:r>
      <w:r w:rsidRPr="3EA59146" w:rsidR="3C60B0AC">
        <w:rPr>
          <w:rFonts w:ascii="Arial" w:hAnsi="Arial" w:eastAsia="Arial" w:cs="Arial"/>
          <w:sz w:val="24"/>
          <w:szCs w:val="24"/>
        </w:rPr>
        <w:t>loyal customer base by combining affordability, inclusivity, and up to da</w:t>
      </w:r>
      <w:r w:rsidRPr="3EA59146" w:rsidR="1F67B582">
        <w:rPr>
          <w:rFonts w:ascii="Arial" w:hAnsi="Arial" w:eastAsia="Arial" w:cs="Arial"/>
          <w:sz w:val="24"/>
          <w:szCs w:val="24"/>
        </w:rPr>
        <w:t xml:space="preserve">te fashion styles. Marketing will be driven through </w:t>
      </w:r>
      <w:r w:rsidRPr="3EA59146" w:rsidR="7AA64F8E">
        <w:rPr>
          <w:rFonts w:ascii="Arial" w:hAnsi="Arial" w:eastAsia="Arial" w:cs="Arial"/>
          <w:sz w:val="24"/>
          <w:szCs w:val="24"/>
        </w:rPr>
        <w:t>platforms</w:t>
      </w:r>
      <w:r w:rsidRPr="3EA59146" w:rsidR="1F67B582">
        <w:rPr>
          <w:rFonts w:ascii="Arial" w:hAnsi="Arial" w:eastAsia="Arial" w:cs="Arial"/>
          <w:sz w:val="24"/>
          <w:szCs w:val="24"/>
        </w:rPr>
        <w:t xml:space="preserve"> like </w:t>
      </w:r>
      <w:r w:rsidRPr="3EA59146" w:rsidR="7FF2248B">
        <w:rPr>
          <w:rFonts w:ascii="Arial" w:hAnsi="Arial" w:eastAsia="Arial" w:cs="Arial"/>
          <w:sz w:val="24"/>
          <w:szCs w:val="24"/>
        </w:rPr>
        <w:t>TikTok</w:t>
      </w:r>
      <w:r w:rsidRPr="3EA59146" w:rsidR="1F67B582">
        <w:rPr>
          <w:rFonts w:ascii="Arial" w:hAnsi="Arial" w:eastAsia="Arial" w:cs="Arial"/>
          <w:sz w:val="24"/>
          <w:szCs w:val="24"/>
        </w:rPr>
        <w:t xml:space="preserve"> and In</w:t>
      </w:r>
      <w:r w:rsidRPr="3EA59146" w:rsidR="33648331">
        <w:rPr>
          <w:rFonts w:ascii="Arial" w:hAnsi="Arial" w:eastAsia="Arial" w:cs="Arial"/>
          <w:sz w:val="24"/>
          <w:szCs w:val="24"/>
        </w:rPr>
        <w:t xml:space="preserve">stagram </w:t>
      </w:r>
      <w:r w:rsidRPr="3EA59146" w:rsidR="5624AF69">
        <w:rPr>
          <w:rFonts w:ascii="Arial" w:hAnsi="Arial" w:eastAsia="Arial" w:cs="Arial"/>
          <w:sz w:val="24"/>
          <w:szCs w:val="24"/>
        </w:rPr>
        <w:t xml:space="preserve">to attract </w:t>
      </w:r>
      <w:r w:rsidRPr="3EA59146" w:rsidR="748AA159">
        <w:rPr>
          <w:rFonts w:ascii="Arial" w:hAnsi="Arial" w:eastAsia="Arial" w:cs="Arial"/>
          <w:sz w:val="24"/>
          <w:szCs w:val="24"/>
        </w:rPr>
        <w:t>a young</w:t>
      </w:r>
      <w:r w:rsidRPr="3EA59146" w:rsidR="5624AF69">
        <w:rPr>
          <w:rFonts w:ascii="Arial" w:hAnsi="Arial" w:eastAsia="Arial" w:cs="Arial"/>
          <w:sz w:val="24"/>
          <w:szCs w:val="24"/>
        </w:rPr>
        <w:t xml:space="preserve"> audience. In the </w:t>
      </w:r>
      <w:r w:rsidRPr="3EA59146" w:rsidR="7850261F">
        <w:rPr>
          <w:rFonts w:ascii="Arial" w:hAnsi="Arial" w:eastAsia="Arial" w:cs="Arial"/>
          <w:sz w:val="24"/>
          <w:szCs w:val="24"/>
        </w:rPr>
        <w:t>long-term</w:t>
      </w:r>
      <w:r w:rsidRPr="3EA59146" w:rsidR="5624AF69">
        <w:rPr>
          <w:rFonts w:ascii="Arial" w:hAnsi="Arial" w:eastAsia="Arial" w:cs="Arial"/>
          <w:sz w:val="24"/>
          <w:szCs w:val="24"/>
        </w:rPr>
        <w:t xml:space="preserve"> trend Hive aims to become </w:t>
      </w:r>
      <w:r w:rsidRPr="3EA59146" w:rsidR="464ACA24">
        <w:rPr>
          <w:rFonts w:ascii="Arial" w:hAnsi="Arial" w:eastAsia="Arial" w:cs="Arial"/>
          <w:sz w:val="24"/>
          <w:szCs w:val="24"/>
        </w:rPr>
        <w:t xml:space="preserve">A trusted brand balancing both quality and </w:t>
      </w:r>
      <w:r w:rsidRPr="3EA59146" w:rsidR="08C9054F">
        <w:rPr>
          <w:rFonts w:ascii="Arial" w:hAnsi="Arial" w:eastAsia="Arial" w:cs="Arial"/>
          <w:sz w:val="24"/>
          <w:szCs w:val="24"/>
        </w:rPr>
        <w:t>affordability</w:t>
      </w:r>
      <w:r w:rsidRPr="3EA59146" w:rsidR="464ACA24">
        <w:rPr>
          <w:rFonts w:ascii="Arial" w:hAnsi="Arial" w:eastAsia="Arial" w:cs="Arial"/>
          <w:sz w:val="24"/>
          <w:szCs w:val="24"/>
        </w:rPr>
        <w:t>.</w:t>
      </w:r>
      <w:r w:rsidRPr="3EA59146" w:rsidR="0BD872BA">
        <w:rPr>
          <w:rFonts w:ascii="Arial" w:hAnsi="Arial" w:eastAsia="Arial" w:cs="Arial"/>
          <w:sz w:val="24"/>
          <w:szCs w:val="24"/>
        </w:rPr>
        <w:t xml:space="preserve">  </w:t>
      </w:r>
      <w:r w:rsidRPr="3EA59146" w:rsidR="0BD872BA">
        <w:rPr>
          <w:rFonts w:ascii="Arial" w:hAnsi="Arial" w:eastAsia="Arial" w:cs="Arial"/>
          <w:sz w:val="24"/>
          <w:szCs w:val="24"/>
        </w:rPr>
        <w:t xml:space="preserve">         </w:t>
      </w:r>
    </w:p>
    <w:p w:rsidR="4742AA62" w:rsidP="3EA59146" w:rsidRDefault="4742AA62" w14:paraId="2063A95A" w14:textId="374865FB">
      <w:pPr>
        <w:pStyle w:val="p1"/>
        <w:spacing w:line="360" w:lineRule="auto"/>
        <w:rPr>
          <w:rFonts w:ascii="Arial" w:hAnsi="Arial" w:eastAsia="Arial" w:cs="Arial"/>
          <w:sz w:val="24"/>
          <w:szCs w:val="24"/>
        </w:rPr>
      </w:pPr>
      <w:r w:rsidRPr="3EA59146" w:rsidR="0BD872BA">
        <w:rPr>
          <w:rFonts w:ascii="Arial" w:hAnsi="Arial" w:eastAsia="Arial" w:cs="Arial"/>
          <w:sz w:val="24"/>
          <w:szCs w:val="24"/>
        </w:rPr>
        <w:t xml:space="preserve">        </w:t>
      </w:r>
      <w:r w:rsidR="783BC9DE">
        <w:drawing>
          <wp:inline wp14:editId="689425E9" wp14:anchorId="0AFE6D5D">
            <wp:extent cx="5943600" cy="3962400"/>
            <wp:effectExtent l="0" t="0" r="0" b="0"/>
            <wp:docPr id="7975762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97576226" name=""/>
                    <pic:cNvPicPr/>
                  </pic:nvPicPr>
                  <pic:blipFill>
                    <a:blip xmlns:r="http://schemas.openxmlformats.org/officeDocument/2006/relationships" r:embed="rId513594363">
                      <a:extLst>
                        <a:ext xmlns:a="http://schemas.openxmlformats.org/drawingml/2006/main"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r w:rsidRPr="3EA59146" w:rsidR="0BD872BA">
        <w:rPr>
          <w:rFonts w:ascii="Arial" w:hAnsi="Arial" w:eastAsia="Arial" w:cs="Arial"/>
          <w:sz w:val="24"/>
          <w:szCs w:val="24"/>
        </w:rPr>
        <w:t xml:space="preserve">     </w:t>
      </w:r>
      <w:r w:rsidRPr="3EA59146" w:rsidR="0BD872BA">
        <w:rPr>
          <w:rFonts w:ascii="Arial" w:hAnsi="Arial" w:eastAsia="Arial" w:cs="Arial"/>
          <w:sz w:val="24"/>
          <w:szCs w:val="24"/>
        </w:rPr>
        <w:t xml:space="preserve">                                                                                                                                         </w:t>
      </w:r>
    </w:p>
    <w:p w:rsidR="3AF4F758" w:rsidP="3EA59146" w:rsidRDefault="3AF4F758" w14:paraId="2D2A972C" w14:textId="48E470CC">
      <w:pPr>
        <w:pStyle w:val="ListParagraph"/>
        <w:spacing w:line="360" w:lineRule="auto"/>
        <w:rPr>
          <w:rFonts w:ascii="Arial" w:hAnsi="Arial" w:eastAsia="Arial" w:cs="Arial"/>
          <w:b w:val="1"/>
          <w:bCs w:val="1"/>
          <w:color w:val="auto"/>
          <w:sz w:val="24"/>
          <w:szCs w:val="24"/>
          <w:u w:val="single"/>
        </w:rPr>
      </w:pPr>
      <w:r w:rsidRPr="3EA59146" w:rsidR="0BD872BA">
        <w:rPr>
          <w:rFonts w:ascii="Arial" w:hAnsi="Arial" w:eastAsia="Arial" w:cs="Arial"/>
          <w:b w:val="1"/>
          <w:bCs w:val="1"/>
          <w:sz w:val="24"/>
          <w:szCs w:val="24"/>
        </w:rPr>
        <w:t xml:space="preserve">                                                                                                                                                                                                                                                                                                                                                    </w:t>
      </w:r>
      <w:r w:rsidRPr="3EA59146" w:rsidR="09FD26AB">
        <w:rPr>
          <w:rStyle w:val="Heading1Char"/>
          <w:rFonts w:ascii="Arial" w:hAnsi="Arial" w:eastAsia="Arial" w:cs="Arial"/>
          <w:b w:val="1"/>
          <w:bCs w:val="1"/>
          <w:color w:val="auto"/>
          <w:u w:val="single"/>
        </w:rPr>
        <w:t xml:space="preserve"> Format </w:t>
      </w:r>
      <w:r w:rsidRPr="3EA59146" w:rsidR="7A5A68A3">
        <w:rPr>
          <w:rStyle w:val="Heading1Char"/>
          <w:rFonts w:ascii="Arial" w:hAnsi="Arial" w:eastAsia="Arial" w:cs="Arial"/>
          <w:b w:val="1"/>
          <w:bCs w:val="1"/>
          <w:color w:val="auto"/>
          <w:u w:val="single"/>
        </w:rPr>
        <w:t>and management</w:t>
      </w:r>
      <w:r w:rsidRPr="3EA59146" w:rsidR="09FD26AB">
        <w:rPr>
          <w:rStyle w:val="Heading1Char"/>
          <w:rFonts w:ascii="Arial" w:hAnsi="Arial" w:eastAsia="Arial" w:cs="Arial"/>
          <w:b w:val="1"/>
          <w:bCs w:val="1"/>
          <w:color w:val="auto"/>
          <w:u w:val="single"/>
        </w:rPr>
        <w:t xml:space="preserve"> structure of Trend Hive clothing Shop</w:t>
      </w:r>
    </w:p>
    <w:p w:rsidR="00DD3CEF" w:rsidP="3EA59146" w:rsidRDefault="6E28E853" w14:paraId="58B0EFFE" w14:textId="77777777">
      <w:pPr>
        <w:pStyle w:val="p1"/>
        <w:spacing w:line="360" w:lineRule="auto"/>
        <w:rPr>
          <w:rStyle w:val="s2"/>
          <w:rFonts w:ascii="Arial" w:hAnsi="Arial" w:eastAsia="Arial" w:cs="Arial"/>
          <w:sz w:val="24"/>
          <w:szCs w:val="24"/>
        </w:rPr>
      </w:pPr>
      <w:r w:rsidRPr="3EA59146" w:rsidR="09FD26AB">
        <w:rPr>
          <w:rFonts w:ascii="Arial" w:hAnsi="Arial" w:eastAsia="Arial" w:cs="Arial"/>
          <w:sz w:val="24"/>
          <w:szCs w:val="24"/>
        </w:rPr>
        <w:t xml:space="preserve">When developing </w:t>
      </w:r>
      <w:r w:rsidRPr="3EA59146" w:rsidR="6D7D1A5E">
        <w:rPr>
          <w:rFonts w:ascii="Arial" w:hAnsi="Arial" w:eastAsia="Arial" w:cs="Arial"/>
          <w:sz w:val="24"/>
          <w:szCs w:val="24"/>
        </w:rPr>
        <w:t>a new</w:t>
      </w:r>
      <w:r w:rsidRPr="3EA59146" w:rsidR="09FD26AB">
        <w:rPr>
          <w:rFonts w:ascii="Arial" w:hAnsi="Arial" w:eastAsia="Arial" w:cs="Arial"/>
          <w:sz w:val="24"/>
          <w:szCs w:val="24"/>
        </w:rPr>
        <w:t xml:space="preserve"> </w:t>
      </w:r>
      <w:r w:rsidRPr="3EA59146" w:rsidR="0C2777E0">
        <w:rPr>
          <w:rFonts w:ascii="Arial" w:hAnsi="Arial" w:eastAsia="Arial" w:cs="Arial"/>
          <w:sz w:val="24"/>
          <w:szCs w:val="24"/>
        </w:rPr>
        <w:t>enterprise,</w:t>
      </w:r>
      <w:r w:rsidRPr="3EA59146" w:rsidR="09FD26AB">
        <w:rPr>
          <w:rFonts w:ascii="Arial" w:hAnsi="Arial" w:eastAsia="Arial" w:cs="Arial"/>
          <w:sz w:val="24"/>
          <w:szCs w:val="24"/>
        </w:rPr>
        <w:t xml:space="preserve"> one of the first considerations </w:t>
      </w:r>
      <w:r w:rsidRPr="3EA59146" w:rsidR="5F2DEA00">
        <w:rPr>
          <w:rFonts w:ascii="Arial" w:hAnsi="Arial" w:eastAsia="Arial" w:cs="Arial"/>
          <w:sz w:val="24"/>
          <w:szCs w:val="24"/>
        </w:rPr>
        <w:t>is the legal</w:t>
      </w:r>
      <w:r w:rsidRPr="3EA59146" w:rsidR="09FD26AB">
        <w:rPr>
          <w:rFonts w:ascii="Arial" w:hAnsi="Arial" w:eastAsia="Arial" w:cs="Arial"/>
          <w:sz w:val="24"/>
          <w:szCs w:val="24"/>
        </w:rPr>
        <w:t xml:space="preserve"> format </w:t>
      </w:r>
      <w:r w:rsidRPr="3EA59146" w:rsidR="7DCADE8B">
        <w:rPr>
          <w:rFonts w:ascii="Arial" w:hAnsi="Arial" w:eastAsia="Arial" w:cs="Arial"/>
          <w:sz w:val="24"/>
          <w:szCs w:val="24"/>
        </w:rPr>
        <w:t xml:space="preserve">as this decision </w:t>
      </w:r>
      <w:r w:rsidRPr="3EA59146" w:rsidR="499DE261">
        <w:rPr>
          <w:rFonts w:ascii="Arial" w:hAnsi="Arial" w:eastAsia="Arial" w:cs="Arial"/>
          <w:sz w:val="24"/>
          <w:szCs w:val="24"/>
        </w:rPr>
        <w:t>influences</w:t>
      </w:r>
      <w:r w:rsidRPr="3EA59146" w:rsidR="7DCADE8B">
        <w:rPr>
          <w:rFonts w:ascii="Arial" w:hAnsi="Arial" w:eastAsia="Arial" w:cs="Arial"/>
          <w:sz w:val="24"/>
          <w:szCs w:val="24"/>
        </w:rPr>
        <w:t xml:space="preserve"> ownership, liability, </w:t>
      </w:r>
      <w:r w:rsidRPr="3EA59146" w:rsidR="745D563C">
        <w:rPr>
          <w:rFonts w:ascii="Arial" w:hAnsi="Arial" w:eastAsia="Arial" w:cs="Arial"/>
          <w:sz w:val="24"/>
          <w:szCs w:val="24"/>
        </w:rPr>
        <w:t>taxation,</w:t>
      </w:r>
      <w:r w:rsidRPr="3EA59146" w:rsidR="7DCADE8B">
        <w:rPr>
          <w:rFonts w:ascii="Arial" w:hAnsi="Arial" w:eastAsia="Arial" w:cs="Arial"/>
          <w:sz w:val="24"/>
          <w:szCs w:val="24"/>
        </w:rPr>
        <w:t xml:space="preserve"> </w:t>
      </w:r>
      <w:r w:rsidRPr="3EA59146" w:rsidR="3F47DB07">
        <w:rPr>
          <w:rFonts w:ascii="Arial" w:hAnsi="Arial" w:eastAsia="Arial" w:cs="Arial"/>
          <w:sz w:val="24"/>
          <w:szCs w:val="24"/>
        </w:rPr>
        <w:t>and reporting</w:t>
      </w:r>
      <w:r w:rsidRPr="3EA59146" w:rsidR="7DCADE8B">
        <w:rPr>
          <w:rFonts w:ascii="Arial" w:hAnsi="Arial" w:eastAsia="Arial" w:cs="Arial"/>
          <w:sz w:val="24"/>
          <w:szCs w:val="24"/>
        </w:rPr>
        <w:t xml:space="preserve"> </w:t>
      </w:r>
      <w:r w:rsidRPr="3EA59146" w:rsidR="09032CBA">
        <w:rPr>
          <w:rFonts w:ascii="Arial" w:hAnsi="Arial" w:eastAsia="Arial" w:cs="Arial"/>
          <w:sz w:val="24"/>
          <w:szCs w:val="24"/>
        </w:rPr>
        <w:t>duties</w:t>
      </w:r>
      <w:r w:rsidRPr="3EA59146" w:rsidR="7DCADE8B">
        <w:rPr>
          <w:rFonts w:ascii="Arial" w:hAnsi="Arial" w:eastAsia="Arial" w:cs="Arial"/>
          <w:sz w:val="24"/>
          <w:szCs w:val="24"/>
        </w:rPr>
        <w:t>.</w:t>
      </w:r>
      <w:r w:rsidRPr="3EA59146" w:rsidR="08FD2015">
        <w:rPr>
          <w:rFonts w:ascii="Arial" w:hAnsi="Arial" w:eastAsia="Arial" w:cs="Arial"/>
          <w:sz w:val="24"/>
          <w:szCs w:val="24"/>
        </w:rPr>
        <w:t xml:space="preserve"> </w:t>
      </w:r>
      <w:r w:rsidRPr="3EA59146" w:rsidR="32DBE25A">
        <w:rPr>
          <w:rStyle w:val="s1"/>
          <w:rFonts w:ascii="Arial" w:hAnsi="Arial" w:eastAsia="Arial" w:cs="Arial"/>
          <w:sz w:val="24"/>
          <w:szCs w:val="24"/>
        </w:rPr>
        <w:t>[SBA, 2025; IRS, 2025]</w:t>
      </w:r>
      <w:r w:rsidRPr="3EA59146" w:rsidR="32DBE25A">
        <w:rPr>
          <w:rStyle w:val="s2"/>
          <w:rFonts w:ascii="Arial" w:hAnsi="Arial" w:eastAsia="Arial" w:cs="Arial"/>
          <w:sz w:val="24"/>
          <w:szCs w:val="24"/>
        </w:rPr>
        <w:t>.</w:t>
      </w:r>
    </w:p>
    <w:p w:rsidR="00A950B3" w:rsidP="3EA59146" w:rsidRDefault="00D472CD" w14:paraId="68E7E049" w14:textId="179A1E1D">
      <w:pPr>
        <w:pStyle w:val="Normal"/>
        <w:spacing w:line="360" w:lineRule="auto"/>
        <w:ind w:left="0"/>
        <w:rPr>
          <w:rFonts w:ascii="Arial" w:hAnsi="Arial" w:eastAsia="Arial" w:cs="Arial"/>
          <w:sz w:val="24"/>
          <w:szCs w:val="24"/>
        </w:rPr>
      </w:pPr>
      <w:r w:rsidRPr="3EA59146" w:rsidR="7223E455">
        <w:rPr>
          <w:rFonts w:ascii="Arial" w:hAnsi="Arial" w:eastAsia="Arial" w:cs="Arial"/>
          <w:sz w:val="24"/>
          <w:szCs w:val="24"/>
        </w:rPr>
        <w:t xml:space="preserve">Because </w:t>
      </w:r>
      <w:r w:rsidRPr="3EA59146" w:rsidR="7223E455">
        <w:rPr>
          <w:rFonts w:ascii="Arial" w:hAnsi="Arial" w:eastAsia="Arial" w:cs="Arial"/>
          <w:sz w:val="24"/>
          <w:szCs w:val="24"/>
        </w:rPr>
        <w:t>I’m</w:t>
      </w:r>
      <w:r w:rsidRPr="3EA59146" w:rsidR="7223E455">
        <w:rPr>
          <w:rFonts w:ascii="Arial" w:hAnsi="Arial" w:eastAsia="Arial" w:cs="Arial"/>
          <w:sz w:val="24"/>
          <w:szCs w:val="24"/>
        </w:rPr>
        <w:t xml:space="preserve"> doing Business with my sister</w:t>
      </w:r>
      <w:r w:rsidRPr="3EA59146" w:rsidR="6E25DD11">
        <w:rPr>
          <w:rFonts w:ascii="Arial" w:hAnsi="Arial" w:eastAsia="Arial" w:cs="Arial"/>
          <w:sz w:val="24"/>
          <w:szCs w:val="24"/>
        </w:rPr>
        <w:t xml:space="preserve">. </w:t>
      </w:r>
      <w:r w:rsidRPr="3EA59146" w:rsidR="6BDE6F45">
        <w:rPr>
          <w:rFonts w:ascii="Arial" w:hAnsi="Arial" w:eastAsia="Arial" w:cs="Arial"/>
          <w:sz w:val="24"/>
          <w:szCs w:val="24"/>
        </w:rPr>
        <w:t xml:space="preserve">For trend Hive clothing </w:t>
      </w:r>
      <w:r w:rsidRPr="3EA59146" w:rsidR="3D8DD85B">
        <w:rPr>
          <w:rFonts w:ascii="Arial" w:hAnsi="Arial" w:eastAsia="Arial" w:cs="Arial"/>
          <w:sz w:val="24"/>
          <w:szCs w:val="24"/>
        </w:rPr>
        <w:t>shop,</w:t>
      </w:r>
      <w:r w:rsidRPr="3EA59146" w:rsidR="6BDE6F45">
        <w:rPr>
          <w:rFonts w:ascii="Arial" w:hAnsi="Arial" w:eastAsia="Arial" w:cs="Arial"/>
          <w:sz w:val="24"/>
          <w:szCs w:val="24"/>
        </w:rPr>
        <w:t xml:space="preserve"> </w:t>
      </w:r>
      <w:r w:rsidRPr="3EA59146" w:rsidR="243CBCE0">
        <w:rPr>
          <w:rFonts w:ascii="Arial" w:hAnsi="Arial" w:eastAsia="Arial" w:cs="Arial"/>
          <w:sz w:val="24"/>
          <w:szCs w:val="24"/>
        </w:rPr>
        <w:t xml:space="preserve">the most suitable legal format at this stage is a partnership </w:t>
      </w:r>
      <w:r w:rsidRPr="3EA59146" w:rsidR="7223E455">
        <w:rPr>
          <w:rFonts w:ascii="Arial" w:hAnsi="Arial" w:eastAsia="Arial" w:cs="Arial"/>
          <w:sz w:val="24"/>
          <w:szCs w:val="24"/>
        </w:rPr>
        <w:t>to be run between myself and my sister</w:t>
      </w:r>
      <w:r w:rsidRPr="3EA59146" w:rsidR="59E2E6B9">
        <w:rPr>
          <w:rFonts w:ascii="Arial" w:hAnsi="Arial" w:eastAsia="Arial" w:cs="Arial"/>
          <w:sz w:val="24"/>
          <w:szCs w:val="24"/>
        </w:rPr>
        <w:t xml:space="preserve">. A partnership means that two or more individuals </w:t>
      </w:r>
      <w:r w:rsidRPr="3EA59146" w:rsidR="09346031">
        <w:rPr>
          <w:rFonts w:ascii="Arial" w:hAnsi="Arial" w:eastAsia="Arial" w:cs="Arial"/>
          <w:sz w:val="24"/>
          <w:szCs w:val="24"/>
        </w:rPr>
        <w:t xml:space="preserve">share ownership and responsibilities for the </w:t>
      </w:r>
      <w:r w:rsidRPr="3EA59146" w:rsidR="4B6E0294">
        <w:rPr>
          <w:rFonts w:ascii="Arial" w:hAnsi="Arial" w:eastAsia="Arial" w:cs="Arial"/>
          <w:sz w:val="24"/>
          <w:szCs w:val="24"/>
        </w:rPr>
        <w:t>business. In</w:t>
      </w:r>
      <w:r w:rsidRPr="3EA59146" w:rsidR="1FD8296B">
        <w:rPr>
          <w:rFonts w:ascii="Arial" w:hAnsi="Arial" w:eastAsia="Arial" w:cs="Arial"/>
          <w:sz w:val="24"/>
          <w:szCs w:val="24"/>
        </w:rPr>
        <w:t xml:space="preserve"> this </w:t>
      </w:r>
      <w:r w:rsidRPr="3EA59146" w:rsidR="28D9D7AE">
        <w:rPr>
          <w:rFonts w:ascii="Arial" w:hAnsi="Arial" w:eastAsia="Arial" w:cs="Arial"/>
          <w:sz w:val="24"/>
          <w:szCs w:val="24"/>
        </w:rPr>
        <w:t>case,</w:t>
      </w:r>
      <w:r w:rsidRPr="3EA59146" w:rsidR="1FD8296B">
        <w:rPr>
          <w:rFonts w:ascii="Arial" w:hAnsi="Arial" w:eastAsia="Arial" w:cs="Arial"/>
          <w:sz w:val="24"/>
          <w:szCs w:val="24"/>
        </w:rPr>
        <w:t xml:space="preserve"> </w:t>
      </w:r>
      <w:r w:rsidRPr="3EA59146" w:rsidR="07030B1A">
        <w:rPr>
          <w:rFonts w:ascii="Arial" w:hAnsi="Arial" w:eastAsia="Arial" w:cs="Arial"/>
          <w:sz w:val="24"/>
          <w:szCs w:val="24"/>
        </w:rPr>
        <w:t>my sister and I</w:t>
      </w:r>
      <w:r w:rsidRPr="3EA59146" w:rsidR="1FD8296B">
        <w:rPr>
          <w:rFonts w:ascii="Arial" w:hAnsi="Arial" w:eastAsia="Arial" w:cs="Arial"/>
          <w:sz w:val="24"/>
          <w:szCs w:val="24"/>
        </w:rPr>
        <w:t xml:space="preserve"> will act as equal partners in setting </w:t>
      </w:r>
      <w:r w:rsidRPr="3EA59146" w:rsidR="0665AB1E">
        <w:rPr>
          <w:rFonts w:ascii="Arial" w:hAnsi="Arial" w:eastAsia="Arial" w:cs="Arial"/>
          <w:sz w:val="24"/>
          <w:szCs w:val="24"/>
        </w:rPr>
        <w:t>up,</w:t>
      </w:r>
      <w:r w:rsidRPr="3EA59146" w:rsidR="1FD8296B">
        <w:rPr>
          <w:rFonts w:ascii="Arial" w:hAnsi="Arial" w:eastAsia="Arial" w:cs="Arial"/>
          <w:sz w:val="24"/>
          <w:szCs w:val="24"/>
        </w:rPr>
        <w:t xml:space="preserve"> </w:t>
      </w:r>
      <w:r w:rsidRPr="3EA59146" w:rsidR="3113FC37">
        <w:rPr>
          <w:rFonts w:ascii="Arial" w:hAnsi="Arial" w:eastAsia="Arial" w:cs="Arial"/>
          <w:sz w:val="24"/>
          <w:szCs w:val="24"/>
        </w:rPr>
        <w:t>managing</w:t>
      </w:r>
      <w:r w:rsidRPr="3EA59146" w:rsidR="3113FC37">
        <w:rPr>
          <w:rFonts w:ascii="Arial" w:hAnsi="Arial" w:eastAsia="Arial" w:cs="Arial"/>
          <w:sz w:val="24"/>
          <w:szCs w:val="24"/>
        </w:rPr>
        <w:t xml:space="preserve"> and developing the enterprise</w:t>
      </w:r>
      <w:r w:rsidRPr="3EA59146" w:rsidR="6C6B958A">
        <w:rPr>
          <w:rFonts w:ascii="Arial" w:hAnsi="Arial" w:eastAsia="Arial" w:cs="Arial"/>
          <w:sz w:val="24"/>
          <w:szCs w:val="24"/>
        </w:rPr>
        <w:t>.</w:t>
      </w:r>
    </w:p>
    <w:p w:rsidR="00A950B3" w:rsidP="3EA59146" w:rsidRDefault="00D472CD" w14:paraId="5428B1DB" w14:textId="1C5642D2">
      <w:pPr>
        <w:pStyle w:val="Normal"/>
        <w:spacing w:line="360" w:lineRule="auto"/>
        <w:ind w:left="0"/>
        <w:rPr>
          <w:rStyle w:val="s2"/>
          <w:rFonts w:ascii="Arial" w:hAnsi="Arial" w:eastAsia="Arial" w:cs="Arial"/>
          <w:sz w:val="24"/>
          <w:szCs w:val="24"/>
        </w:rPr>
      </w:pPr>
      <w:r w:rsidRPr="3EA59146" w:rsidR="6C6B958A">
        <w:rPr>
          <w:rFonts w:ascii="Arial" w:hAnsi="Arial" w:eastAsia="Arial" w:cs="Arial"/>
          <w:sz w:val="24"/>
          <w:szCs w:val="24"/>
        </w:rPr>
        <w:t>O</w:t>
      </w:r>
      <w:r w:rsidRPr="3EA59146" w:rsidR="3113FC37">
        <w:rPr>
          <w:rFonts w:ascii="Arial" w:hAnsi="Arial" w:eastAsia="Arial" w:cs="Arial"/>
          <w:sz w:val="24"/>
          <w:szCs w:val="24"/>
        </w:rPr>
        <w:t xml:space="preserve">ne of </w:t>
      </w:r>
      <w:r w:rsidRPr="3EA59146" w:rsidR="748130A0">
        <w:rPr>
          <w:rFonts w:ascii="Arial" w:hAnsi="Arial" w:eastAsia="Arial" w:cs="Arial"/>
          <w:sz w:val="24"/>
          <w:szCs w:val="24"/>
        </w:rPr>
        <w:t xml:space="preserve">main </w:t>
      </w:r>
      <w:r w:rsidRPr="3EA59146" w:rsidR="359DBB3E">
        <w:rPr>
          <w:rFonts w:ascii="Arial" w:hAnsi="Arial" w:eastAsia="Arial" w:cs="Arial"/>
          <w:sz w:val="24"/>
          <w:szCs w:val="24"/>
        </w:rPr>
        <w:t>reasons</w:t>
      </w:r>
      <w:r w:rsidRPr="3EA59146" w:rsidR="748130A0">
        <w:rPr>
          <w:rFonts w:ascii="Arial" w:hAnsi="Arial" w:eastAsia="Arial" w:cs="Arial"/>
          <w:sz w:val="24"/>
          <w:szCs w:val="24"/>
        </w:rPr>
        <w:t xml:space="preserve"> </w:t>
      </w:r>
      <w:r w:rsidRPr="3EA59146" w:rsidR="1B1A7F02">
        <w:rPr>
          <w:rFonts w:ascii="Arial" w:hAnsi="Arial" w:eastAsia="Arial" w:cs="Arial"/>
          <w:sz w:val="24"/>
          <w:szCs w:val="24"/>
        </w:rPr>
        <w:t>for</w:t>
      </w:r>
      <w:r w:rsidRPr="3EA59146" w:rsidR="748130A0">
        <w:rPr>
          <w:rFonts w:ascii="Arial" w:hAnsi="Arial" w:eastAsia="Arial" w:cs="Arial"/>
          <w:sz w:val="24"/>
          <w:szCs w:val="24"/>
        </w:rPr>
        <w:t xml:space="preserve"> choosing partnership </w:t>
      </w:r>
      <w:r w:rsidRPr="3EA59146" w:rsidR="49072E8B">
        <w:rPr>
          <w:rFonts w:ascii="Arial" w:hAnsi="Arial" w:eastAsia="Arial" w:cs="Arial"/>
          <w:sz w:val="24"/>
          <w:szCs w:val="24"/>
        </w:rPr>
        <w:t xml:space="preserve">is the ability to share responsibilities </w:t>
      </w:r>
      <w:r w:rsidRPr="3EA59146" w:rsidR="4B6E0294">
        <w:rPr>
          <w:rFonts w:ascii="Arial" w:hAnsi="Arial" w:eastAsia="Arial" w:cs="Arial"/>
          <w:sz w:val="24"/>
          <w:szCs w:val="24"/>
        </w:rPr>
        <w:t>and</w:t>
      </w:r>
      <w:r w:rsidRPr="3EA59146" w:rsidR="49072E8B">
        <w:rPr>
          <w:rFonts w:ascii="Arial" w:hAnsi="Arial" w:eastAsia="Arial" w:cs="Arial"/>
          <w:sz w:val="24"/>
          <w:szCs w:val="24"/>
        </w:rPr>
        <w:t xml:space="preserve"> skills. </w:t>
      </w:r>
      <w:r w:rsidRPr="3EA59146" w:rsidR="1C050D6A">
        <w:rPr>
          <w:rFonts w:ascii="Arial" w:hAnsi="Arial" w:eastAsia="Arial" w:cs="Arial"/>
          <w:sz w:val="24"/>
          <w:szCs w:val="24"/>
        </w:rPr>
        <w:t xml:space="preserve">Running a fashion business requires a wide range of tasks </w:t>
      </w:r>
      <w:r w:rsidRPr="3EA59146" w:rsidR="6FCB1B04">
        <w:rPr>
          <w:rFonts w:ascii="Arial" w:hAnsi="Arial" w:eastAsia="Arial" w:cs="Arial"/>
          <w:sz w:val="24"/>
          <w:szCs w:val="24"/>
        </w:rPr>
        <w:t>such as product sourcing</w:t>
      </w:r>
      <w:r w:rsidRPr="3EA59146" w:rsidR="76D585D5">
        <w:rPr>
          <w:rFonts w:ascii="Arial" w:hAnsi="Arial" w:eastAsia="Arial" w:cs="Arial"/>
          <w:sz w:val="24"/>
          <w:szCs w:val="24"/>
        </w:rPr>
        <w:t>,</w:t>
      </w:r>
      <w:r w:rsidRPr="3EA59146" w:rsidR="6FCB1B04">
        <w:rPr>
          <w:rFonts w:ascii="Arial" w:hAnsi="Arial" w:eastAsia="Arial" w:cs="Arial"/>
          <w:sz w:val="24"/>
          <w:szCs w:val="24"/>
        </w:rPr>
        <w:t xml:space="preserve"> financing</w:t>
      </w:r>
      <w:r w:rsidRPr="3EA59146" w:rsidR="76D585D5">
        <w:rPr>
          <w:rFonts w:ascii="Arial" w:hAnsi="Arial" w:eastAsia="Arial" w:cs="Arial"/>
          <w:sz w:val="24"/>
          <w:szCs w:val="24"/>
        </w:rPr>
        <w:t>,</w:t>
      </w:r>
      <w:r w:rsidRPr="3EA59146" w:rsidR="6FCB1B04">
        <w:rPr>
          <w:rFonts w:ascii="Arial" w:hAnsi="Arial" w:eastAsia="Arial" w:cs="Arial"/>
          <w:sz w:val="24"/>
          <w:szCs w:val="24"/>
        </w:rPr>
        <w:t xml:space="preserve"> management</w:t>
      </w:r>
      <w:r w:rsidRPr="3EA59146" w:rsidR="286D3325">
        <w:rPr>
          <w:rFonts w:ascii="Arial" w:hAnsi="Arial" w:eastAsia="Arial" w:cs="Arial"/>
          <w:sz w:val="24"/>
          <w:szCs w:val="24"/>
        </w:rPr>
        <w:t>, customer service</w:t>
      </w:r>
      <w:r w:rsidRPr="3EA59146" w:rsidR="331E0A54">
        <w:rPr>
          <w:rFonts w:ascii="Arial" w:hAnsi="Arial" w:eastAsia="Arial" w:cs="Arial"/>
          <w:sz w:val="24"/>
          <w:szCs w:val="24"/>
        </w:rPr>
        <w:t>,</w:t>
      </w:r>
      <w:r w:rsidRPr="3EA59146" w:rsidR="286D3325">
        <w:rPr>
          <w:rFonts w:ascii="Arial" w:hAnsi="Arial" w:eastAsia="Arial" w:cs="Arial"/>
          <w:sz w:val="24"/>
          <w:szCs w:val="24"/>
        </w:rPr>
        <w:t xml:space="preserve"> and digital marketing. By working </w:t>
      </w:r>
      <w:r w:rsidRPr="3EA59146" w:rsidR="4B6E0294">
        <w:rPr>
          <w:rFonts w:ascii="Arial" w:hAnsi="Arial" w:eastAsia="Arial" w:cs="Arial"/>
          <w:sz w:val="24"/>
          <w:szCs w:val="24"/>
        </w:rPr>
        <w:t>together,</w:t>
      </w:r>
      <w:r w:rsidRPr="3EA59146" w:rsidR="286D3325">
        <w:rPr>
          <w:rFonts w:ascii="Arial" w:hAnsi="Arial" w:eastAsia="Arial" w:cs="Arial"/>
          <w:sz w:val="24"/>
          <w:szCs w:val="24"/>
        </w:rPr>
        <w:t xml:space="preserve"> </w:t>
      </w:r>
      <w:r w:rsidRPr="3EA59146" w:rsidR="093A3A9C">
        <w:rPr>
          <w:rFonts w:ascii="Arial" w:hAnsi="Arial" w:eastAsia="Arial" w:cs="Arial"/>
          <w:sz w:val="24"/>
          <w:szCs w:val="24"/>
        </w:rPr>
        <w:t xml:space="preserve">we can divide these tasks based on our strengths. For </w:t>
      </w:r>
      <w:r w:rsidRPr="3EA59146" w:rsidR="4B6E0294">
        <w:rPr>
          <w:rFonts w:ascii="Arial" w:hAnsi="Arial" w:eastAsia="Arial" w:cs="Arial"/>
          <w:sz w:val="24"/>
          <w:szCs w:val="24"/>
        </w:rPr>
        <w:t>example,</w:t>
      </w:r>
      <w:r w:rsidRPr="3EA59146" w:rsidR="64464FAF">
        <w:rPr>
          <w:rFonts w:ascii="Arial" w:hAnsi="Arial" w:eastAsia="Arial" w:cs="Arial"/>
          <w:sz w:val="24"/>
          <w:szCs w:val="24"/>
        </w:rPr>
        <w:t xml:space="preserve"> one partner can manage </w:t>
      </w:r>
      <w:r w:rsidRPr="3EA59146" w:rsidR="6E9002E5">
        <w:rPr>
          <w:rFonts w:ascii="Arial" w:hAnsi="Arial" w:eastAsia="Arial" w:cs="Arial"/>
          <w:sz w:val="24"/>
          <w:szCs w:val="24"/>
        </w:rPr>
        <w:t xml:space="preserve">supplier relationships and stock control, </w:t>
      </w:r>
      <w:r w:rsidRPr="3EA59146" w:rsidR="73729D0D">
        <w:rPr>
          <w:rFonts w:ascii="Arial" w:hAnsi="Arial" w:eastAsia="Arial" w:cs="Arial"/>
          <w:sz w:val="24"/>
          <w:szCs w:val="24"/>
        </w:rPr>
        <w:t xml:space="preserve">while </w:t>
      </w:r>
      <w:r w:rsidRPr="3EA59146" w:rsidR="1E24EA56">
        <w:rPr>
          <w:rFonts w:ascii="Arial" w:hAnsi="Arial" w:eastAsia="Arial" w:cs="Arial"/>
          <w:sz w:val="24"/>
          <w:szCs w:val="24"/>
        </w:rPr>
        <w:t xml:space="preserve">the </w:t>
      </w:r>
      <w:r w:rsidRPr="3EA59146" w:rsidR="73729D0D">
        <w:rPr>
          <w:rFonts w:ascii="Arial" w:hAnsi="Arial" w:eastAsia="Arial" w:cs="Arial"/>
          <w:sz w:val="24"/>
          <w:szCs w:val="24"/>
        </w:rPr>
        <w:t xml:space="preserve">other </w:t>
      </w:r>
      <w:r w:rsidRPr="3EA59146" w:rsidR="4B6E0294">
        <w:rPr>
          <w:rFonts w:ascii="Arial" w:hAnsi="Arial" w:eastAsia="Arial" w:cs="Arial"/>
          <w:sz w:val="24"/>
          <w:szCs w:val="24"/>
        </w:rPr>
        <w:t>focuses</w:t>
      </w:r>
      <w:r w:rsidRPr="3EA59146" w:rsidR="73729D0D">
        <w:rPr>
          <w:rFonts w:ascii="Arial" w:hAnsi="Arial" w:eastAsia="Arial" w:cs="Arial"/>
          <w:sz w:val="24"/>
          <w:szCs w:val="24"/>
        </w:rPr>
        <w:t xml:space="preserve"> on </w:t>
      </w:r>
      <w:r w:rsidRPr="3EA59146" w:rsidR="4B6E0294">
        <w:rPr>
          <w:rFonts w:ascii="Arial" w:hAnsi="Arial" w:eastAsia="Arial" w:cs="Arial"/>
          <w:sz w:val="24"/>
          <w:szCs w:val="24"/>
        </w:rPr>
        <w:t>promotion</w:t>
      </w:r>
      <w:r w:rsidRPr="3EA59146" w:rsidR="73729D0D">
        <w:rPr>
          <w:rFonts w:ascii="Arial" w:hAnsi="Arial" w:eastAsia="Arial" w:cs="Arial"/>
          <w:sz w:val="24"/>
          <w:szCs w:val="24"/>
        </w:rPr>
        <w:t xml:space="preserve"> and managing customer engagement through social media. </w:t>
      </w:r>
      <w:r w:rsidRPr="3EA59146" w:rsidR="7E2E9967">
        <w:rPr>
          <w:rFonts w:ascii="Arial" w:hAnsi="Arial" w:eastAsia="Arial" w:cs="Arial"/>
          <w:sz w:val="24"/>
          <w:szCs w:val="24"/>
        </w:rPr>
        <w:t xml:space="preserve">This division of roles will make business more efficient and reduce the stress </w:t>
      </w:r>
      <w:r w:rsidRPr="3EA59146" w:rsidR="137677AD">
        <w:rPr>
          <w:rFonts w:ascii="Arial" w:hAnsi="Arial" w:eastAsia="Arial" w:cs="Arial"/>
          <w:sz w:val="24"/>
          <w:szCs w:val="24"/>
        </w:rPr>
        <w:t xml:space="preserve">that often falls on sole </w:t>
      </w:r>
      <w:r w:rsidRPr="3EA59146" w:rsidR="12561DDE">
        <w:rPr>
          <w:rFonts w:ascii="Arial" w:hAnsi="Arial" w:eastAsia="Arial" w:cs="Arial"/>
          <w:sz w:val="24"/>
          <w:szCs w:val="24"/>
        </w:rPr>
        <w:t>traders.</w:t>
      </w:r>
      <w:r w:rsidRPr="3EA59146" w:rsidR="2BB5AFA2">
        <w:rPr>
          <w:rStyle w:val="s1"/>
          <w:rFonts w:ascii="Arial" w:hAnsi="Arial" w:eastAsia="Arial" w:cs="Arial"/>
          <w:sz w:val="24"/>
          <w:szCs w:val="24"/>
        </w:rPr>
        <w:t xml:space="preserve"> </w:t>
      </w:r>
      <w:r w:rsidRPr="3EA59146" w:rsidR="2BB5AFA2">
        <w:rPr>
          <w:rStyle w:val="s1"/>
          <w:rFonts w:ascii="Arial" w:hAnsi="Arial" w:eastAsia="Arial" w:cs="Arial"/>
          <w:sz w:val="24"/>
          <w:szCs w:val="24"/>
        </w:rPr>
        <w:t>[Willcox Law, 2024]</w:t>
      </w:r>
      <w:r w:rsidRPr="3EA59146" w:rsidR="2BB5AFA2">
        <w:rPr>
          <w:rStyle w:val="s2"/>
          <w:rFonts w:ascii="Arial" w:hAnsi="Arial" w:eastAsia="Arial" w:cs="Arial"/>
          <w:sz w:val="24"/>
          <w:szCs w:val="24"/>
        </w:rPr>
        <w:t>.</w:t>
      </w:r>
    </w:p>
    <w:p w:rsidR="00FC643B" w:rsidP="3EA59146" w:rsidRDefault="00A2621C" w14:paraId="6FB589F7" w14:textId="3F687073">
      <w:pPr>
        <w:pStyle w:val="Normal"/>
        <w:spacing w:line="360" w:lineRule="auto"/>
        <w:ind w:left="0"/>
        <w:rPr>
          <w:rFonts w:ascii="Arial" w:hAnsi="Arial" w:eastAsia="Arial" w:cs="Arial"/>
          <w:sz w:val="24"/>
          <w:szCs w:val="24"/>
        </w:rPr>
      </w:pPr>
      <w:r w:rsidRPr="3EA59146" w:rsidR="68DA32BA">
        <w:rPr>
          <w:rFonts w:ascii="Arial" w:hAnsi="Arial" w:eastAsia="Arial" w:cs="Arial"/>
          <w:sz w:val="24"/>
          <w:szCs w:val="24"/>
        </w:rPr>
        <w:t xml:space="preserve">The second reason is financial benefits. Partnership allows each partner </w:t>
      </w:r>
      <w:r w:rsidRPr="3EA59146" w:rsidR="52F93563">
        <w:rPr>
          <w:rFonts w:ascii="Arial" w:hAnsi="Arial" w:eastAsia="Arial" w:cs="Arial"/>
          <w:sz w:val="24"/>
          <w:szCs w:val="24"/>
        </w:rPr>
        <w:t xml:space="preserve">to contribute to </w:t>
      </w:r>
      <w:r w:rsidRPr="3EA59146" w:rsidR="4B6E0294">
        <w:rPr>
          <w:rFonts w:ascii="Arial" w:hAnsi="Arial" w:eastAsia="Arial" w:cs="Arial"/>
          <w:sz w:val="24"/>
          <w:szCs w:val="24"/>
        </w:rPr>
        <w:t>initial</w:t>
      </w:r>
      <w:r w:rsidRPr="3EA59146" w:rsidR="52F93563">
        <w:rPr>
          <w:rFonts w:ascii="Arial" w:hAnsi="Arial" w:eastAsia="Arial" w:cs="Arial"/>
          <w:sz w:val="24"/>
          <w:szCs w:val="24"/>
        </w:rPr>
        <w:t xml:space="preserve"> investment, lowering the </w:t>
      </w:r>
      <w:r w:rsidRPr="3EA59146" w:rsidR="04F9BC1A">
        <w:rPr>
          <w:rFonts w:ascii="Arial" w:hAnsi="Arial" w:eastAsia="Arial" w:cs="Arial"/>
          <w:sz w:val="24"/>
          <w:szCs w:val="24"/>
        </w:rPr>
        <w:t xml:space="preserve">personal </w:t>
      </w:r>
      <w:r w:rsidRPr="3EA59146" w:rsidR="52F93563">
        <w:rPr>
          <w:rFonts w:ascii="Arial" w:hAnsi="Arial" w:eastAsia="Arial" w:cs="Arial"/>
          <w:sz w:val="24"/>
          <w:szCs w:val="24"/>
        </w:rPr>
        <w:t xml:space="preserve">financial </w:t>
      </w:r>
      <w:r w:rsidRPr="3EA59146" w:rsidR="04F9BC1A">
        <w:rPr>
          <w:rFonts w:ascii="Arial" w:hAnsi="Arial" w:eastAsia="Arial" w:cs="Arial"/>
          <w:sz w:val="24"/>
          <w:szCs w:val="24"/>
        </w:rPr>
        <w:t xml:space="preserve">burden. </w:t>
      </w:r>
      <w:r w:rsidRPr="3EA59146" w:rsidR="5572F712">
        <w:rPr>
          <w:rFonts w:ascii="Arial" w:hAnsi="Arial" w:eastAsia="Arial" w:cs="Arial"/>
          <w:sz w:val="24"/>
          <w:szCs w:val="24"/>
        </w:rPr>
        <w:t>Setting</w:t>
      </w:r>
      <w:r w:rsidRPr="3EA59146" w:rsidR="04F9BC1A">
        <w:rPr>
          <w:rFonts w:ascii="Arial" w:hAnsi="Arial" w:eastAsia="Arial" w:cs="Arial"/>
          <w:sz w:val="24"/>
          <w:szCs w:val="24"/>
        </w:rPr>
        <w:t xml:space="preserve"> up a clothing shop </w:t>
      </w:r>
      <w:r w:rsidRPr="3EA59146" w:rsidR="5DBA95EA">
        <w:rPr>
          <w:rFonts w:ascii="Arial" w:hAnsi="Arial" w:eastAsia="Arial" w:cs="Arial"/>
          <w:sz w:val="24"/>
          <w:szCs w:val="24"/>
        </w:rPr>
        <w:t xml:space="preserve">requires funding for stock, </w:t>
      </w:r>
      <w:r w:rsidRPr="3EA59146" w:rsidR="6C0662C3">
        <w:rPr>
          <w:rFonts w:ascii="Arial" w:hAnsi="Arial" w:eastAsia="Arial" w:cs="Arial"/>
          <w:sz w:val="24"/>
          <w:szCs w:val="24"/>
        </w:rPr>
        <w:t>marketing,</w:t>
      </w:r>
      <w:r w:rsidRPr="3EA59146" w:rsidR="5DBA95EA">
        <w:rPr>
          <w:rFonts w:ascii="Arial" w:hAnsi="Arial" w:eastAsia="Arial" w:cs="Arial"/>
          <w:sz w:val="24"/>
          <w:szCs w:val="24"/>
        </w:rPr>
        <w:t xml:space="preserve"> and shop rental. </w:t>
      </w:r>
      <w:r w:rsidRPr="3EA59146" w:rsidR="4DCF1224">
        <w:rPr>
          <w:rFonts w:ascii="Arial" w:hAnsi="Arial" w:eastAsia="Arial" w:cs="Arial"/>
          <w:sz w:val="24"/>
          <w:szCs w:val="24"/>
        </w:rPr>
        <w:t xml:space="preserve"> </w:t>
      </w:r>
      <w:r w:rsidRPr="3EA59146" w:rsidR="4DCF1224">
        <w:rPr>
          <w:rFonts w:ascii="Arial" w:hAnsi="Arial" w:eastAsia="Arial" w:cs="Arial"/>
          <w:sz w:val="24"/>
          <w:szCs w:val="24"/>
        </w:rPr>
        <w:t>It also</w:t>
      </w:r>
      <w:r w:rsidRPr="3EA59146" w:rsidR="4DCF1224">
        <w:rPr>
          <w:rFonts w:ascii="Arial" w:hAnsi="Arial" w:eastAsia="Arial" w:cs="Arial"/>
          <w:sz w:val="24"/>
          <w:szCs w:val="24"/>
        </w:rPr>
        <w:t xml:space="preserve"> means both partners </w:t>
      </w:r>
      <w:r w:rsidRPr="3EA59146" w:rsidR="66E0A6C4">
        <w:rPr>
          <w:rFonts w:ascii="Arial" w:hAnsi="Arial" w:eastAsia="Arial" w:cs="Arial"/>
          <w:sz w:val="24"/>
          <w:szCs w:val="24"/>
        </w:rPr>
        <w:t>share</w:t>
      </w:r>
      <w:r w:rsidRPr="3EA59146" w:rsidR="5B4F7C7B">
        <w:rPr>
          <w:rFonts w:ascii="Arial" w:hAnsi="Arial" w:eastAsia="Arial" w:cs="Arial"/>
          <w:sz w:val="24"/>
          <w:szCs w:val="24"/>
        </w:rPr>
        <w:t xml:space="preserve"> the </w:t>
      </w:r>
      <w:r w:rsidRPr="3EA59146" w:rsidR="5E5B58D3">
        <w:rPr>
          <w:rFonts w:ascii="Arial" w:hAnsi="Arial" w:eastAsia="Arial" w:cs="Arial"/>
          <w:sz w:val="24"/>
          <w:szCs w:val="24"/>
        </w:rPr>
        <w:t>profits,</w:t>
      </w:r>
      <w:r w:rsidRPr="3EA59146" w:rsidR="5B4F7C7B">
        <w:rPr>
          <w:rFonts w:ascii="Arial" w:hAnsi="Arial" w:eastAsia="Arial" w:cs="Arial"/>
          <w:sz w:val="24"/>
          <w:szCs w:val="24"/>
        </w:rPr>
        <w:t xml:space="preserve"> which creates equal </w:t>
      </w:r>
      <w:r w:rsidRPr="3EA59146" w:rsidR="594D82D9">
        <w:rPr>
          <w:rFonts w:ascii="Arial" w:hAnsi="Arial" w:eastAsia="Arial" w:cs="Arial"/>
          <w:sz w:val="24"/>
          <w:szCs w:val="24"/>
        </w:rPr>
        <w:t xml:space="preserve">motivation to grow the </w:t>
      </w:r>
      <w:r w:rsidRPr="3EA59146" w:rsidR="45364CA2">
        <w:rPr>
          <w:rFonts w:ascii="Arial" w:hAnsi="Arial" w:eastAsia="Arial" w:cs="Arial"/>
          <w:sz w:val="24"/>
          <w:szCs w:val="24"/>
        </w:rPr>
        <w:t>business.</w:t>
      </w:r>
      <w:r w:rsidRPr="3EA59146" w:rsidR="58C00802">
        <w:rPr>
          <w:rFonts w:ascii="Arial" w:hAnsi="Arial" w:eastAsia="Arial" w:cs="Arial"/>
          <w:sz w:val="24"/>
          <w:szCs w:val="24"/>
        </w:rPr>
        <w:t>This</w:t>
      </w:r>
      <w:r w:rsidRPr="3EA59146" w:rsidR="58C00802">
        <w:rPr>
          <w:rFonts w:ascii="Arial" w:hAnsi="Arial" w:eastAsia="Arial" w:cs="Arial"/>
          <w:sz w:val="24"/>
          <w:szCs w:val="24"/>
        </w:rPr>
        <w:t xml:space="preserve"> can help reduce mistakes </w:t>
      </w:r>
      <w:r w:rsidRPr="3EA59146" w:rsidR="24FEF1C2">
        <w:rPr>
          <w:rFonts w:ascii="Arial" w:hAnsi="Arial" w:eastAsia="Arial" w:cs="Arial"/>
          <w:sz w:val="24"/>
          <w:szCs w:val="24"/>
        </w:rPr>
        <w:t>and bring fresh prospectives</w:t>
      </w:r>
      <w:r w:rsidRPr="3EA59146" w:rsidR="24FEF1C2">
        <w:rPr>
          <w:rFonts w:ascii="Arial" w:hAnsi="Arial" w:eastAsia="Arial" w:cs="Arial"/>
          <w:sz w:val="24"/>
          <w:szCs w:val="24"/>
        </w:rPr>
        <w:t xml:space="preserve"> </w:t>
      </w:r>
      <w:r w:rsidRPr="3EA59146" w:rsidR="24FEF1C2">
        <w:rPr>
          <w:rFonts w:ascii="Arial" w:hAnsi="Arial" w:eastAsia="Arial" w:cs="Arial"/>
          <w:sz w:val="24"/>
          <w:szCs w:val="24"/>
        </w:rPr>
        <w:t>i</w:t>
      </w:r>
      <w:r w:rsidRPr="3EA59146" w:rsidR="24FEF1C2">
        <w:rPr>
          <w:rFonts w:ascii="Arial" w:hAnsi="Arial" w:eastAsia="Arial" w:cs="Arial"/>
          <w:sz w:val="24"/>
          <w:szCs w:val="24"/>
        </w:rPr>
        <w:t>n</w:t>
      </w:r>
      <w:r w:rsidRPr="3EA59146" w:rsidR="24FEF1C2">
        <w:rPr>
          <w:rFonts w:ascii="Arial" w:hAnsi="Arial" w:eastAsia="Arial" w:cs="Arial"/>
          <w:sz w:val="24"/>
          <w:szCs w:val="24"/>
        </w:rPr>
        <w:t xml:space="preserve"> </w:t>
      </w:r>
      <w:r w:rsidRPr="3EA59146" w:rsidR="676E0F56">
        <w:rPr>
          <w:rFonts w:ascii="Arial" w:hAnsi="Arial" w:eastAsia="Arial" w:cs="Arial"/>
          <w:sz w:val="24"/>
          <w:szCs w:val="24"/>
        </w:rPr>
        <w:t>the fast-</w:t>
      </w:r>
      <w:r w:rsidRPr="3EA59146" w:rsidR="24FEF1C2">
        <w:rPr>
          <w:rFonts w:ascii="Arial" w:hAnsi="Arial" w:eastAsia="Arial" w:cs="Arial"/>
          <w:sz w:val="24"/>
          <w:szCs w:val="24"/>
        </w:rPr>
        <w:t xml:space="preserve">moving fashion industry </w:t>
      </w:r>
      <w:r w:rsidRPr="3EA59146" w:rsidR="4DA78C9D">
        <w:rPr>
          <w:rFonts w:ascii="Arial" w:hAnsi="Arial" w:eastAsia="Arial" w:cs="Arial"/>
          <w:sz w:val="24"/>
          <w:szCs w:val="24"/>
        </w:rPr>
        <w:t xml:space="preserve">where trends and </w:t>
      </w:r>
      <w:r w:rsidRPr="3EA59146" w:rsidR="5FA8D12B">
        <w:rPr>
          <w:rFonts w:ascii="Arial" w:hAnsi="Arial" w:eastAsia="Arial" w:cs="Arial"/>
          <w:sz w:val="24"/>
          <w:szCs w:val="24"/>
        </w:rPr>
        <w:t>customers'</w:t>
      </w:r>
      <w:r w:rsidRPr="3EA59146" w:rsidR="4DA78C9D">
        <w:rPr>
          <w:rFonts w:ascii="Arial" w:hAnsi="Arial" w:eastAsia="Arial" w:cs="Arial"/>
          <w:sz w:val="24"/>
          <w:szCs w:val="24"/>
        </w:rPr>
        <w:t xml:space="preserve"> preferences change quickly</w:t>
      </w:r>
      <w:r w:rsidRPr="3EA59146" w:rsidR="4F7A5260">
        <w:rPr>
          <w:rFonts w:ascii="Arial" w:hAnsi="Arial" w:eastAsia="Arial" w:cs="Arial"/>
          <w:sz w:val="24"/>
          <w:szCs w:val="24"/>
        </w:rPr>
        <w:t>. Having</w:t>
      </w:r>
      <w:r w:rsidRPr="3EA59146" w:rsidR="1C050070">
        <w:rPr>
          <w:rFonts w:ascii="Arial" w:hAnsi="Arial" w:eastAsia="Arial" w:cs="Arial"/>
          <w:sz w:val="24"/>
          <w:szCs w:val="24"/>
        </w:rPr>
        <w:t xml:space="preserve"> two people making informed </w:t>
      </w:r>
      <w:r w:rsidRPr="3EA59146" w:rsidR="41334D47">
        <w:rPr>
          <w:rFonts w:ascii="Arial" w:hAnsi="Arial" w:eastAsia="Arial" w:cs="Arial"/>
          <w:sz w:val="24"/>
          <w:szCs w:val="24"/>
        </w:rPr>
        <w:t>decisions</w:t>
      </w:r>
      <w:r w:rsidRPr="3EA59146" w:rsidR="1C050070">
        <w:rPr>
          <w:rFonts w:ascii="Arial" w:hAnsi="Arial" w:eastAsia="Arial" w:cs="Arial"/>
          <w:sz w:val="24"/>
          <w:szCs w:val="24"/>
        </w:rPr>
        <w:t xml:space="preserve"> will be a significant advantage.</w:t>
      </w:r>
    </w:p>
    <w:p w:rsidR="00322644" w:rsidP="3EA59146" w:rsidRDefault="006B5E90" w14:paraId="57FC8F1D" w14:textId="4289B45A">
      <w:pPr>
        <w:pStyle w:val="p1"/>
        <w:spacing w:line="360" w:lineRule="auto"/>
        <w:rPr>
          <w:rStyle w:val="s2"/>
          <w:rFonts w:ascii="Arial" w:hAnsi="Arial" w:eastAsia="Arial" w:cs="Arial"/>
          <w:sz w:val="24"/>
          <w:szCs w:val="24"/>
        </w:rPr>
      </w:pPr>
      <w:r w:rsidRPr="3EA59146" w:rsidR="74D5D52E">
        <w:rPr>
          <w:rFonts w:ascii="Arial" w:hAnsi="Arial" w:eastAsia="Arial" w:cs="Arial"/>
          <w:sz w:val="24"/>
          <w:szCs w:val="24"/>
        </w:rPr>
        <w:t>However,</w:t>
      </w:r>
      <w:r w:rsidRPr="3EA59146" w:rsidR="4DEF5C09">
        <w:rPr>
          <w:rFonts w:ascii="Arial" w:hAnsi="Arial" w:eastAsia="Arial" w:cs="Arial"/>
          <w:sz w:val="24"/>
          <w:szCs w:val="24"/>
        </w:rPr>
        <w:t xml:space="preserve"> partnership </w:t>
      </w:r>
      <w:r w:rsidRPr="3EA59146" w:rsidR="74D5D52E">
        <w:rPr>
          <w:rFonts w:ascii="Arial" w:hAnsi="Arial" w:eastAsia="Arial" w:cs="Arial"/>
          <w:sz w:val="24"/>
          <w:szCs w:val="24"/>
        </w:rPr>
        <w:t>also</w:t>
      </w:r>
      <w:r w:rsidRPr="3EA59146" w:rsidR="4DEF5C09">
        <w:rPr>
          <w:rFonts w:ascii="Arial" w:hAnsi="Arial" w:eastAsia="Arial" w:cs="Arial"/>
          <w:sz w:val="24"/>
          <w:szCs w:val="24"/>
        </w:rPr>
        <w:t xml:space="preserve"> </w:t>
      </w:r>
      <w:r w:rsidRPr="3EA59146" w:rsidR="7862EEEF">
        <w:rPr>
          <w:rFonts w:ascii="Arial" w:hAnsi="Arial" w:eastAsia="Arial" w:cs="Arial"/>
          <w:sz w:val="24"/>
          <w:szCs w:val="24"/>
        </w:rPr>
        <w:t>has</w:t>
      </w:r>
      <w:r w:rsidRPr="3EA59146" w:rsidR="4DEF5C09">
        <w:rPr>
          <w:rFonts w:ascii="Arial" w:hAnsi="Arial" w:eastAsia="Arial" w:cs="Arial"/>
          <w:sz w:val="24"/>
          <w:szCs w:val="24"/>
        </w:rPr>
        <w:t xml:space="preserve"> some disadvantages. The </w:t>
      </w:r>
      <w:r w:rsidRPr="3EA59146" w:rsidR="0C8D766E">
        <w:rPr>
          <w:rFonts w:ascii="Arial" w:hAnsi="Arial" w:eastAsia="Arial" w:cs="Arial"/>
          <w:sz w:val="24"/>
          <w:szCs w:val="24"/>
        </w:rPr>
        <w:t>main thing</w:t>
      </w:r>
      <w:r w:rsidRPr="3EA59146" w:rsidR="4DEF5C09">
        <w:rPr>
          <w:rFonts w:ascii="Arial" w:hAnsi="Arial" w:eastAsia="Arial" w:cs="Arial"/>
          <w:sz w:val="24"/>
          <w:szCs w:val="24"/>
        </w:rPr>
        <w:t xml:space="preserve"> is that profit must be </w:t>
      </w:r>
      <w:r w:rsidRPr="3EA59146" w:rsidR="6B94165B">
        <w:rPr>
          <w:rFonts w:ascii="Arial" w:hAnsi="Arial" w:eastAsia="Arial" w:cs="Arial"/>
          <w:sz w:val="24"/>
          <w:szCs w:val="24"/>
        </w:rPr>
        <w:t>shared,</w:t>
      </w:r>
      <w:r w:rsidRPr="3EA59146" w:rsidR="4DEF5C09">
        <w:rPr>
          <w:rFonts w:ascii="Arial" w:hAnsi="Arial" w:eastAsia="Arial" w:cs="Arial"/>
          <w:sz w:val="24"/>
          <w:szCs w:val="24"/>
        </w:rPr>
        <w:t xml:space="preserve"> </w:t>
      </w:r>
      <w:r w:rsidRPr="3EA59146" w:rsidR="7179C3E9">
        <w:rPr>
          <w:rFonts w:ascii="Arial" w:hAnsi="Arial" w:eastAsia="Arial" w:cs="Arial"/>
          <w:sz w:val="24"/>
          <w:szCs w:val="24"/>
        </w:rPr>
        <w:t xml:space="preserve">and </w:t>
      </w:r>
      <w:r w:rsidRPr="3EA59146" w:rsidR="74D5D52E">
        <w:rPr>
          <w:rFonts w:ascii="Arial" w:hAnsi="Arial" w:eastAsia="Arial" w:cs="Arial"/>
          <w:sz w:val="24"/>
          <w:szCs w:val="24"/>
        </w:rPr>
        <w:t>disagreements</w:t>
      </w:r>
      <w:r w:rsidRPr="3EA59146" w:rsidR="7BFF0DB4">
        <w:rPr>
          <w:rFonts w:ascii="Arial" w:hAnsi="Arial" w:eastAsia="Arial" w:cs="Arial"/>
          <w:sz w:val="24"/>
          <w:szCs w:val="24"/>
        </w:rPr>
        <w:t xml:space="preserve"> can arise over decision making. </w:t>
      </w:r>
      <w:r w:rsidRPr="3EA59146" w:rsidR="50E45020">
        <w:rPr>
          <w:rFonts w:ascii="Arial" w:hAnsi="Arial" w:eastAsia="Arial" w:cs="Arial"/>
          <w:sz w:val="24"/>
          <w:szCs w:val="24"/>
        </w:rPr>
        <w:t xml:space="preserve">To avoid potential conflict, a formal partnership arrangement will be created, </w:t>
      </w:r>
      <w:r w:rsidRPr="3EA59146" w:rsidR="5E2C3444">
        <w:rPr>
          <w:rFonts w:ascii="Arial" w:hAnsi="Arial" w:eastAsia="Arial" w:cs="Arial"/>
          <w:sz w:val="24"/>
          <w:szCs w:val="24"/>
        </w:rPr>
        <w:t xml:space="preserve">setting out how profits are divided, who </w:t>
      </w:r>
      <w:r w:rsidRPr="3EA59146" w:rsidR="5E2C3444">
        <w:rPr>
          <w:rFonts w:ascii="Arial" w:hAnsi="Arial" w:eastAsia="Arial" w:cs="Arial"/>
          <w:sz w:val="24"/>
          <w:szCs w:val="24"/>
        </w:rPr>
        <w:t>is responsible for</w:t>
      </w:r>
      <w:r w:rsidRPr="3EA59146" w:rsidR="5E2C3444">
        <w:rPr>
          <w:rFonts w:ascii="Arial" w:hAnsi="Arial" w:eastAsia="Arial" w:cs="Arial"/>
          <w:sz w:val="24"/>
          <w:szCs w:val="24"/>
        </w:rPr>
        <w:t xml:space="preserve"> which tasks, </w:t>
      </w:r>
      <w:r w:rsidRPr="3EA59146" w:rsidR="7F22D812">
        <w:rPr>
          <w:rFonts w:ascii="Arial" w:hAnsi="Arial" w:eastAsia="Arial" w:cs="Arial"/>
          <w:sz w:val="24"/>
          <w:szCs w:val="24"/>
        </w:rPr>
        <w:t xml:space="preserve">documents will provide clarity and </w:t>
      </w:r>
      <w:r w:rsidRPr="3EA59146" w:rsidR="3E8DF14B">
        <w:rPr>
          <w:rFonts w:ascii="Arial" w:hAnsi="Arial" w:eastAsia="Arial" w:cs="Arial"/>
          <w:sz w:val="24"/>
          <w:szCs w:val="24"/>
        </w:rPr>
        <w:t>stability. Ensuring</w:t>
      </w:r>
      <w:r w:rsidRPr="3EA59146" w:rsidR="27130434">
        <w:rPr>
          <w:rFonts w:ascii="Arial" w:hAnsi="Arial" w:eastAsia="Arial" w:cs="Arial"/>
          <w:sz w:val="24"/>
          <w:szCs w:val="24"/>
          <w:lang w:bidi="ur-PK"/>
        </w:rPr>
        <w:t xml:space="preserve"> the partnership </w:t>
      </w:r>
      <w:r w:rsidRPr="3EA59146" w:rsidR="030EC9E7">
        <w:rPr>
          <w:rFonts w:ascii="Arial" w:hAnsi="Arial" w:eastAsia="Arial" w:cs="Arial"/>
          <w:sz w:val="24"/>
          <w:szCs w:val="24"/>
          <w:lang w:bidi="ur-PK"/>
        </w:rPr>
        <w:t>remains</w:t>
      </w:r>
      <w:r w:rsidRPr="3EA59146" w:rsidR="030EC9E7">
        <w:rPr>
          <w:rFonts w:ascii="Arial" w:hAnsi="Arial" w:eastAsia="Arial" w:cs="Arial"/>
          <w:sz w:val="24"/>
          <w:szCs w:val="24"/>
          <w:lang w:bidi="ur-PK"/>
        </w:rPr>
        <w:t xml:space="preserve"> strong and fair. Another disadvantage is that traditional </w:t>
      </w:r>
      <w:r w:rsidRPr="3EA59146" w:rsidR="6E39A1A7">
        <w:rPr>
          <w:rFonts w:ascii="Arial" w:hAnsi="Arial" w:eastAsia="Arial" w:cs="Arial"/>
          <w:sz w:val="24"/>
          <w:szCs w:val="24"/>
          <w:lang w:bidi="ur-PK"/>
        </w:rPr>
        <w:t xml:space="preserve">partnership </w:t>
      </w:r>
      <w:r w:rsidRPr="3EA59146" w:rsidR="0BB01746">
        <w:rPr>
          <w:rFonts w:ascii="Arial" w:hAnsi="Arial" w:eastAsia="Arial" w:cs="Arial"/>
          <w:sz w:val="24"/>
          <w:szCs w:val="24"/>
          <w:lang w:bidi="ur-PK"/>
        </w:rPr>
        <w:t>carries</w:t>
      </w:r>
      <w:r w:rsidRPr="3EA59146" w:rsidR="74D5D52E">
        <w:rPr>
          <w:rFonts w:ascii="Arial" w:hAnsi="Arial" w:eastAsia="Arial" w:cs="Arial"/>
          <w:sz w:val="24"/>
          <w:szCs w:val="24"/>
          <w:lang w:bidi="ur-PK"/>
        </w:rPr>
        <w:t xml:space="preserve"> unlimited</w:t>
      </w:r>
      <w:r w:rsidRPr="3EA59146" w:rsidR="6E39A1A7">
        <w:rPr>
          <w:rFonts w:ascii="Arial" w:hAnsi="Arial" w:eastAsia="Arial" w:cs="Arial"/>
          <w:sz w:val="24"/>
          <w:szCs w:val="24"/>
          <w:lang w:bidi="ur-PK"/>
        </w:rPr>
        <w:t xml:space="preserve"> </w:t>
      </w:r>
      <w:r w:rsidRPr="3EA59146" w:rsidR="74D5D52E">
        <w:rPr>
          <w:rFonts w:ascii="Arial" w:hAnsi="Arial" w:eastAsia="Arial" w:cs="Arial"/>
          <w:sz w:val="24"/>
          <w:szCs w:val="24"/>
          <w:lang w:bidi="ur-PK"/>
        </w:rPr>
        <w:t>liability</w:t>
      </w:r>
      <w:r w:rsidRPr="3EA59146" w:rsidR="3D2FB801">
        <w:rPr>
          <w:rFonts w:ascii="Arial" w:hAnsi="Arial" w:eastAsia="Arial" w:cs="Arial"/>
          <w:sz w:val="24"/>
          <w:szCs w:val="24"/>
          <w:lang w:bidi="ur-PK"/>
        </w:rPr>
        <w:t>, meaning both partners are personally responsible for debts</w:t>
      </w:r>
      <w:r w:rsidRPr="3EA59146" w:rsidR="567D72B3">
        <w:rPr>
          <w:rStyle w:val="s1"/>
          <w:rFonts w:ascii="Arial" w:hAnsi="Arial" w:eastAsia="Arial" w:cs="Arial"/>
          <w:sz w:val="24"/>
          <w:szCs w:val="24"/>
        </w:rPr>
        <w:t xml:space="preserve"> </w:t>
      </w:r>
      <w:r w:rsidRPr="3EA59146" w:rsidR="567D72B3">
        <w:rPr>
          <w:rStyle w:val="s1"/>
          <w:rFonts w:ascii="Arial" w:hAnsi="Arial" w:eastAsia="Arial" w:cs="Arial"/>
          <w:sz w:val="24"/>
          <w:szCs w:val="24"/>
        </w:rPr>
        <w:t>Willcox Law, 2024]</w:t>
      </w:r>
      <w:r w:rsidRPr="3EA59146" w:rsidR="567D72B3">
        <w:rPr>
          <w:rStyle w:val="s2"/>
          <w:rFonts w:ascii="Arial" w:hAnsi="Arial" w:eastAsia="Arial" w:cs="Arial"/>
          <w:sz w:val="24"/>
          <w:szCs w:val="24"/>
        </w:rPr>
        <w:t>.</w:t>
      </w:r>
    </w:p>
    <w:p w:rsidR="008F49C7" w:rsidP="3EA59146" w:rsidRDefault="00D437BB" w14:paraId="6712D923" w14:textId="0F0B2826">
      <w:pPr>
        <w:pStyle w:val="Normal"/>
        <w:spacing w:line="360" w:lineRule="auto"/>
        <w:ind w:left="0"/>
        <w:rPr>
          <w:rFonts w:ascii="Arial" w:hAnsi="Arial" w:eastAsia="Arial" w:cs="Arial"/>
          <w:sz w:val="24"/>
          <w:szCs w:val="24"/>
          <w:lang w:val="en-GB" w:bidi="ur-PK"/>
        </w:rPr>
      </w:pPr>
      <w:r w:rsidRPr="3EA59146" w:rsidR="3BE6AE7E">
        <w:rPr>
          <w:rFonts w:ascii="Arial" w:hAnsi="Arial" w:eastAsia="Arial" w:cs="Arial"/>
          <w:sz w:val="24"/>
          <w:szCs w:val="24"/>
          <w:lang w:val="en-GB" w:bidi="ur-PK"/>
        </w:rPr>
        <w:t xml:space="preserve">. To reduce </w:t>
      </w:r>
      <w:r w:rsidRPr="3EA59146" w:rsidR="682D26CA">
        <w:rPr>
          <w:rFonts w:ascii="Arial" w:hAnsi="Arial" w:eastAsia="Arial" w:cs="Arial"/>
          <w:sz w:val="24"/>
          <w:szCs w:val="24"/>
          <w:lang w:val="en-GB" w:bidi="ur-PK"/>
        </w:rPr>
        <w:t xml:space="preserve">this risk in future, </w:t>
      </w:r>
      <w:r w:rsidRPr="3EA59146" w:rsidR="1FB18BB9">
        <w:rPr>
          <w:rFonts w:ascii="Arial" w:hAnsi="Arial" w:eastAsia="Arial" w:cs="Arial"/>
          <w:sz w:val="24"/>
          <w:szCs w:val="24"/>
          <w:lang w:val="en-GB" w:bidi="ur-PK"/>
        </w:rPr>
        <w:t xml:space="preserve">the business may consider converting into a limited liability partnership (LLP) </w:t>
      </w:r>
      <w:r w:rsidRPr="3EA59146" w:rsidR="74D5D52E">
        <w:rPr>
          <w:rFonts w:ascii="Arial" w:hAnsi="Arial" w:eastAsia="Arial" w:cs="Arial"/>
          <w:sz w:val="24"/>
          <w:szCs w:val="24"/>
          <w:lang w:val="en-GB" w:bidi="ur-PK"/>
        </w:rPr>
        <w:t>once it has grown.</w:t>
      </w:r>
    </w:p>
    <w:p w:rsidR="00836FF1" w:rsidP="3EA59146" w:rsidRDefault="00836FF1" w14:paraId="1E61AED0" w14:textId="7BBF86A2">
      <w:pPr>
        <w:pStyle w:val="Normal"/>
        <w:spacing w:line="360" w:lineRule="auto"/>
        <w:ind w:left="0"/>
        <w:rPr>
          <w:rFonts w:ascii="Arial" w:hAnsi="Arial" w:eastAsia="Arial" w:cs="Arial"/>
          <w:sz w:val="24"/>
          <w:szCs w:val="24"/>
          <w:lang w:val="en-GB" w:bidi="ur-PK"/>
        </w:rPr>
      </w:pPr>
      <w:r w:rsidRPr="3EA59146" w:rsidR="0BB01746">
        <w:rPr>
          <w:rFonts w:ascii="Arial" w:hAnsi="Arial" w:eastAsia="Arial" w:cs="Arial"/>
          <w:sz w:val="24"/>
          <w:szCs w:val="24"/>
          <w:lang w:val="en-GB" w:bidi="ur-PK"/>
        </w:rPr>
        <w:t xml:space="preserve">The management structure will remain flat and </w:t>
      </w:r>
      <w:r w:rsidRPr="3EA59146" w:rsidR="4B6E0294">
        <w:rPr>
          <w:rFonts w:ascii="Arial" w:hAnsi="Arial" w:eastAsia="Arial" w:cs="Arial"/>
          <w:sz w:val="24"/>
          <w:szCs w:val="24"/>
          <w:lang w:val="en-GB" w:bidi="ur-PK"/>
        </w:rPr>
        <w:t>collaborative</w:t>
      </w:r>
      <w:r w:rsidRPr="3EA59146" w:rsidR="1AFAE3AC">
        <w:rPr>
          <w:rFonts w:ascii="Arial" w:hAnsi="Arial" w:eastAsia="Arial" w:cs="Arial"/>
          <w:sz w:val="24"/>
          <w:szCs w:val="24"/>
          <w:lang w:val="en-GB" w:bidi="ur-PK"/>
        </w:rPr>
        <w:t xml:space="preserve">. Both partners will have </w:t>
      </w:r>
      <w:r w:rsidRPr="3EA59146" w:rsidR="3C072D57">
        <w:rPr>
          <w:rFonts w:ascii="Arial" w:hAnsi="Arial" w:eastAsia="Arial" w:cs="Arial"/>
          <w:sz w:val="24"/>
          <w:szCs w:val="24"/>
          <w:lang w:val="en-GB" w:bidi="ur-PK"/>
        </w:rPr>
        <w:t xml:space="preserve">equal say in </w:t>
      </w:r>
      <w:r w:rsidRPr="3EA59146" w:rsidR="1E5FE669">
        <w:rPr>
          <w:rFonts w:ascii="Arial" w:hAnsi="Arial" w:eastAsia="Arial" w:cs="Arial"/>
          <w:sz w:val="24"/>
          <w:szCs w:val="24"/>
          <w:lang w:val="en-GB" w:bidi="ur-PK"/>
        </w:rPr>
        <w:t>major</w:t>
      </w:r>
      <w:r w:rsidRPr="3EA59146" w:rsidR="3C072D57">
        <w:rPr>
          <w:rFonts w:ascii="Arial" w:hAnsi="Arial" w:eastAsia="Arial" w:cs="Arial"/>
          <w:sz w:val="24"/>
          <w:szCs w:val="24"/>
          <w:lang w:val="en-GB" w:bidi="ur-PK"/>
        </w:rPr>
        <w:t xml:space="preserve"> strategic decisions, </w:t>
      </w:r>
      <w:r w:rsidRPr="3EA59146" w:rsidR="17FE2669">
        <w:rPr>
          <w:rFonts w:ascii="Arial" w:hAnsi="Arial" w:eastAsia="Arial" w:cs="Arial"/>
          <w:sz w:val="24"/>
          <w:szCs w:val="24"/>
          <w:lang w:val="en-GB" w:bidi="ur-PK"/>
        </w:rPr>
        <w:t xml:space="preserve">but day to day responsibilities will be divided. For </w:t>
      </w:r>
      <w:r w:rsidRPr="3EA59146" w:rsidR="1E5FE669">
        <w:rPr>
          <w:rFonts w:ascii="Arial" w:hAnsi="Arial" w:eastAsia="Arial" w:cs="Arial"/>
          <w:sz w:val="24"/>
          <w:szCs w:val="24"/>
          <w:lang w:val="en-GB" w:bidi="ur-PK"/>
        </w:rPr>
        <w:t>example,</w:t>
      </w:r>
      <w:r w:rsidRPr="3EA59146" w:rsidR="17FE2669">
        <w:rPr>
          <w:rFonts w:ascii="Arial" w:hAnsi="Arial" w:eastAsia="Arial" w:cs="Arial"/>
          <w:sz w:val="24"/>
          <w:szCs w:val="24"/>
          <w:lang w:val="en-GB" w:bidi="ur-PK"/>
        </w:rPr>
        <w:t xml:space="preserve"> </w:t>
      </w:r>
      <w:r w:rsidRPr="3EA59146" w:rsidR="4B6E0294">
        <w:rPr>
          <w:rFonts w:ascii="Arial" w:hAnsi="Arial" w:eastAsia="Arial" w:cs="Arial"/>
          <w:sz w:val="24"/>
          <w:szCs w:val="24"/>
          <w:lang w:val="en-GB" w:bidi="ur-PK"/>
        </w:rPr>
        <w:t>one</w:t>
      </w:r>
      <w:r w:rsidRPr="3EA59146" w:rsidR="17FE2669">
        <w:rPr>
          <w:rFonts w:ascii="Arial" w:hAnsi="Arial" w:eastAsia="Arial" w:cs="Arial"/>
          <w:sz w:val="24"/>
          <w:szCs w:val="24"/>
          <w:lang w:val="en-GB" w:bidi="ur-PK"/>
        </w:rPr>
        <w:t xml:space="preserve"> partner may act </w:t>
      </w:r>
      <w:r w:rsidRPr="3EA59146" w:rsidR="785E6F33">
        <w:rPr>
          <w:rFonts w:ascii="Arial" w:hAnsi="Arial" w:eastAsia="Arial" w:cs="Arial"/>
          <w:sz w:val="24"/>
          <w:szCs w:val="24"/>
          <w:lang w:val="en-GB" w:bidi="ur-PK"/>
        </w:rPr>
        <w:t>as operations manager, landing supplies</w:t>
      </w:r>
      <w:r w:rsidRPr="3EA59146" w:rsidR="0A4FA0E1">
        <w:rPr>
          <w:rFonts w:ascii="Arial" w:hAnsi="Arial" w:eastAsia="Arial" w:cs="Arial"/>
          <w:sz w:val="24"/>
          <w:szCs w:val="24"/>
          <w:lang w:val="en-GB" w:bidi="ur-PK"/>
        </w:rPr>
        <w:t xml:space="preserve">, pricing, </w:t>
      </w:r>
      <w:r w:rsidRPr="3EA59146" w:rsidR="1E5FE669">
        <w:rPr>
          <w:rFonts w:ascii="Arial" w:hAnsi="Arial" w:eastAsia="Arial" w:cs="Arial"/>
          <w:sz w:val="24"/>
          <w:szCs w:val="24"/>
          <w:lang w:val="en-GB" w:bidi="ur-PK"/>
        </w:rPr>
        <w:t>and</w:t>
      </w:r>
      <w:r w:rsidRPr="3EA59146" w:rsidR="0A4FA0E1">
        <w:rPr>
          <w:rFonts w:ascii="Arial" w:hAnsi="Arial" w:eastAsia="Arial" w:cs="Arial"/>
          <w:sz w:val="24"/>
          <w:szCs w:val="24"/>
          <w:lang w:val="en-GB" w:bidi="ur-PK"/>
        </w:rPr>
        <w:t xml:space="preserve"> stock </w:t>
      </w:r>
      <w:r w:rsidRPr="3EA59146" w:rsidR="1E5FE669">
        <w:rPr>
          <w:rFonts w:ascii="Arial" w:hAnsi="Arial" w:eastAsia="Arial" w:cs="Arial"/>
          <w:sz w:val="24"/>
          <w:szCs w:val="24"/>
          <w:lang w:val="en-GB" w:bidi="ur-PK"/>
        </w:rPr>
        <w:t>levels</w:t>
      </w:r>
      <w:r w:rsidRPr="3EA59146" w:rsidR="0A4FA0E1">
        <w:rPr>
          <w:rFonts w:ascii="Arial" w:hAnsi="Arial" w:eastAsia="Arial" w:cs="Arial"/>
          <w:sz w:val="24"/>
          <w:szCs w:val="24"/>
          <w:lang w:val="en-GB" w:bidi="ur-PK"/>
        </w:rPr>
        <w:t xml:space="preserve"> focusing on social media </w:t>
      </w:r>
      <w:r w:rsidRPr="3EA59146" w:rsidR="3B9E3A93">
        <w:rPr>
          <w:rFonts w:ascii="Arial" w:hAnsi="Arial" w:eastAsia="Arial" w:cs="Arial"/>
          <w:sz w:val="24"/>
          <w:szCs w:val="24"/>
          <w:lang w:val="en-GB" w:bidi="ur-PK"/>
        </w:rPr>
        <w:t xml:space="preserve">campaigns, branding, and customer relations. </w:t>
      </w:r>
      <w:r w:rsidRPr="3EA59146" w:rsidR="3BE461ED">
        <w:rPr>
          <w:rFonts w:ascii="Arial" w:hAnsi="Arial" w:eastAsia="Arial" w:cs="Arial"/>
          <w:sz w:val="24"/>
          <w:szCs w:val="24"/>
          <w:lang w:val="en-GB" w:bidi="ur-PK"/>
        </w:rPr>
        <w:t xml:space="preserve">Support staff </w:t>
      </w:r>
      <w:r w:rsidRPr="3EA59146" w:rsidR="72C16654">
        <w:rPr>
          <w:rFonts w:ascii="Arial" w:hAnsi="Arial" w:eastAsia="Arial" w:cs="Arial"/>
          <w:sz w:val="24"/>
          <w:szCs w:val="24"/>
          <w:lang w:val="en-GB" w:bidi="ur-PK"/>
        </w:rPr>
        <w:t xml:space="preserve">such as shop assistants and part time designers will report to the </w:t>
      </w:r>
      <w:r w:rsidRPr="3EA59146" w:rsidR="1470BE37">
        <w:rPr>
          <w:rFonts w:ascii="Arial" w:hAnsi="Arial" w:eastAsia="Arial" w:cs="Arial"/>
          <w:sz w:val="24"/>
          <w:szCs w:val="24"/>
          <w:lang w:val="en-GB" w:bidi="ur-PK"/>
        </w:rPr>
        <w:t xml:space="preserve">relevant partner depending on the area of </w:t>
      </w:r>
      <w:r w:rsidRPr="3EA59146" w:rsidR="1E5FE669">
        <w:rPr>
          <w:rFonts w:ascii="Arial" w:hAnsi="Arial" w:eastAsia="Arial" w:cs="Arial"/>
          <w:sz w:val="24"/>
          <w:szCs w:val="24"/>
          <w:lang w:val="en-GB" w:bidi="ur-PK"/>
        </w:rPr>
        <w:t>work</w:t>
      </w:r>
      <w:r w:rsidRPr="3EA59146" w:rsidR="1470BE37">
        <w:rPr>
          <w:rFonts w:ascii="Arial" w:hAnsi="Arial" w:eastAsia="Arial" w:cs="Arial"/>
          <w:sz w:val="24"/>
          <w:szCs w:val="24"/>
          <w:lang w:val="en-GB" w:bidi="ur-PK"/>
        </w:rPr>
        <w:t>.</w:t>
      </w:r>
    </w:p>
    <w:p w:rsidR="002C7465" w:rsidP="3EA59146" w:rsidRDefault="00EC4CF5" w14:paraId="715B8D14" w14:textId="10D8DFBF">
      <w:pPr>
        <w:pStyle w:val="Normal"/>
        <w:spacing w:line="360" w:lineRule="auto"/>
        <w:ind w:left="0"/>
        <w:rPr>
          <w:rFonts w:ascii="Arial" w:hAnsi="Arial" w:eastAsia="Arial" w:cs="Arial"/>
          <w:sz w:val="24"/>
          <w:szCs w:val="24"/>
          <w:lang w:val="en-GB" w:bidi="ur-PK"/>
        </w:rPr>
      </w:pPr>
      <w:r w:rsidRPr="3EA59146" w:rsidR="1186A08E">
        <w:rPr>
          <w:rFonts w:ascii="Arial" w:hAnsi="Arial" w:eastAsia="Arial" w:cs="Arial"/>
          <w:sz w:val="24"/>
          <w:szCs w:val="24"/>
          <w:lang w:val="en-GB" w:bidi="ur-PK"/>
        </w:rPr>
        <w:t xml:space="preserve"> </w:t>
      </w:r>
      <w:r w:rsidRPr="3EA59146" w:rsidR="540D3B26">
        <w:rPr>
          <w:rFonts w:ascii="Arial" w:hAnsi="Arial" w:eastAsia="Arial" w:cs="Arial"/>
          <w:sz w:val="24"/>
          <w:szCs w:val="24"/>
          <w:lang w:val="en-GB" w:bidi="ur-PK"/>
        </w:rPr>
        <w:t>T</w:t>
      </w:r>
      <w:r w:rsidRPr="3EA59146" w:rsidR="1186A08E">
        <w:rPr>
          <w:rFonts w:ascii="Arial" w:hAnsi="Arial" w:eastAsia="Arial" w:cs="Arial"/>
          <w:sz w:val="24"/>
          <w:szCs w:val="24"/>
          <w:lang w:val="en-GB" w:bidi="ur-PK"/>
        </w:rPr>
        <w:t xml:space="preserve">he partnership format is the most practical and beneficial choice for Trend Hive </w:t>
      </w:r>
      <w:r w:rsidRPr="3EA59146" w:rsidR="243864AF">
        <w:rPr>
          <w:rFonts w:ascii="Arial" w:hAnsi="Arial" w:eastAsia="Arial" w:cs="Arial"/>
          <w:sz w:val="24"/>
          <w:szCs w:val="24"/>
          <w:lang w:val="en-GB" w:bidi="ur-PK"/>
        </w:rPr>
        <w:t>Clothing shop at stage it provides a balance of shared responsibility</w:t>
      </w:r>
      <w:r w:rsidRPr="3EA59146" w:rsidR="712251D0">
        <w:rPr>
          <w:rFonts w:ascii="Arial" w:hAnsi="Arial" w:eastAsia="Arial" w:cs="Arial"/>
          <w:sz w:val="24"/>
          <w:szCs w:val="24"/>
          <w:lang w:val="en-GB" w:bidi="ur-PK"/>
        </w:rPr>
        <w:t xml:space="preserve">, financial support, and collaboration decision making, </w:t>
      </w:r>
      <w:r w:rsidRPr="3EA59146" w:rsidR="26C7FF1B">
        <w:rPr>
          <w:rFonts w:ascii="Arial" w:hAnsi="Arial" w:eastAsia="Arial" w:cs="Arial"/>
          <w:sz w:val="24"/>
          <w:szCs w:val="24"/>
          <w:lang w:val="en-GB" w:bidi="ur-PK"/>
        </w:rPr>
        <w:t>while also offering the flexibility to adapt as the business grow</w:t>
      </w:r>
      <w:r w:rsidRPr="3EA59146" w:rsidR="555B78EF">
        <w:rPr>
          <w:rFonts w:ascii="Arial" w:hAnsi="Arial" w:eastAsia="Arial" w:cs="Arial"/>
          <w:sz w:val="24"/>
          <w:szCs w:val="24"/>
          <w:lang w:val="en-GB" w:bidi="ur-PK"/>
        </w:rPr>
        <w:t xml:space="preserve">s. With a clear agreement a strong </w:t>
      </w:r>
      <w:r w:rsidRPr="3EA59146" w:rsidR="515FA8CD">
        <w:rPr>
          <w:rFonts w:ascii="Arial" w:hAnsi="Arial" w:eastAsia="Arial" w:cs="Arial"/>
          <w:sz w:val="24"/>
          <w:szCs w:val="24"/>
          <w:lang w:val="en-GB" w:bidi="ur-PK"/>
        </w:rPr>
        <w:t xml:space="preserve">teamwork, the partnership between myself and my sister will </w:t>
      </w:r>
      <w:r w:rsidRPr="3EA59146" w:rsidR="4B6E0294">
        <w:rPr>
          <w:rFonts w:ascii="Arial" w:hAnsi="Arial" w:eastAsia="Arial" w:cs="Arial"/>
          <w:sz w:val="24"/>
          <w:szCs w:val="24"/>
          <w:lang w:val="en-GB" w:bidi="ur-PK"/>
        </w:rPr>
        <w:t>give</w:t>
      </w:r>
      <w:r w:rsidRPr="3EA59146" w:rsidR="515FA8CD">
        <w:rPr>
          <w:rFonts w:ascii="Arial" w:hAnsi="Arial" w:eastAsia="Arial" w:cs="Arial"/>
          <w:sz w:val="24"/>
          <w:szCs w:val="24"/>
          <w:lang w:val="en-GB" w:bidi="ur-PK"/>
        </w:rPr>
        <w:t xml:space="preserve"> the business </w:t>
      </w:r>
      <w:r w:rsidRPr="3EA59146" w:rsidR="515FA8CD">
        <w:rPr>
          <w:rFonts w:ascii="Arial" w:hAnsi="Arial" w:eastAsia="Arial" w:cs="Arial"/>
          <w:sz w:val="24"/>
          <w:szCs w:val="24"/>
          <w:lang w:val="en-GB" w:bidi="ur-PK"/>
        </w:rPr>
        <w:t>a</w:t>
      </w:r>
      <w:r w:rsidRPr="3EA59146" w:rsidR="71014708">
        <w:rPr>
          <w:rFonts w:ascii="Arial" w:hAnsi="Arial" w:eastAsia="Arial" w:cs="Arial"/>
          <w:sz w:val="24"/>
          <w:szCs w:val="24"/>
          <w:lang w:val="en-GB" w:bidi="ur-PK"/>
        </w:rPr>
        <w:t xml:space="preserve"> </w:t>
      </w:r>
      <w:r w:rsidRPr="3EA59146" w:rsidR="515FA8CD">
        <w:rPr>
          <w:rFonts w:ascii="Arial" w:hAnsi="Arial" w:eastAsia="Arial" w:cs="Arial"/>
          <w:sz w:val="24"/>
          <w:szCs w:val="24"/>
          <w:lang w:val="en-GB" w:bidi="ur-PK"/>
        </w:rPr>
        <w:t>strong foundation</w:t>
      </w:r>
      <w:r w:rsidRPr="3EA59146" w:rsidR="515FA8CD">
        <w:rPr>
          <w:rFonts w:ascii="Arial" w:hAnsi="Arial" w:eastAsia="Arial" w:cs="Arial"/>
          <w:sz w:val="24"/>
          <w:szCs w:val="24"/>
          <w:lang w:val="en-GB" w:bidi="ur-PK"/>
        </w:rPr>
        <w:t xml:space="preserve"> for long term.</w:t>
      </w:r>
    </w:p>
    <w:p w:rsidR="3DE3A6F2" w:rsidP="3EA59146" w:rsidRDefault="3DE3A6F2" w14:paraId="313C9EBA" w14:textId="75C196ED">
      <w:pPr>
        <w:pStyle w:val="ListParagraph"/>
        <w:spacing w:line="360" w:lineRule="auto"/>
        <w:rPr>
          <w:rFonts w:ascii="Arial" w:hAnsi="Arial" w:eastAsia="Arial" w:cs="Arial"/>
        </w:rPr>
      </w:pPr>
      <w:r w:rsidR="3DE3A6F2">
        <w:drawing>
          <wp:inline wp14:editId="1A010044" wp14:anchorId="422FB1A2">
            <wp:extent cx="5943600" cy="2771775"/>
            <wp:effectExtent l="0" t="0" r="0" b="0"/>
            <wp:docPr id="20228643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22864372" name=""/>
                    <pic:cNvPicPr/>
                  </pic:nvPicPr>
                  <pic:blipFill>
                    <a:blip xmlns:r="http://schemas.openxmlformats.org/officeDocument/2006/relationships" r:embed="rId1883009693">
                      <a:extLst>
                        <a:ext xmlns:a="http://schemas.openxmlformats.org/drawingml/2006/main" uri="{28A0092B-C50C-407E-A947-70E740481C1C}">
                          <a14:useLocalDpi xmlns:a14="http://schemas.microsoft.com/office/drawing/2010/main" val="0"/>
                        </a:ext>
                      </a:extLst>
                    </a:blip>
                    <a:stretch>
                      <a:fillRect/>
                    </a:stretch>
                  </pic:blipFill>
                  <pic:spPr>
                    <a:xfrm>
                      <a:off x="0" y="0"/>
                      <a:ext cx="5943600" cy="2771775"/>
                    </a:xfrm>
                    <a:prstGeom prst="rect">
                      <a:avLst/>
                    </a:prstGeom>
                  </pic:spPr>
                </pic:pic>
              </a:graphicData>
            </a:graphic>
          </wp:inline>
        </w:drawing>
      </w:r>
    </w:p>
    <w:p w:rsidR="3EA59146" w:rsidP="3EA59146" w:rsidRDefault="3EA59146" w14:paraId="43B621A8" w14:textId="00010A45">
      <w:pPr>
        <w:pStyle w:val="ListParagraph"/>
        <w:spacing w:line="360" w:lineRule="auto"/>
        <w:rPr>
          <w:rFonts w:ascii="Arial" w:hAnsi="Arial" w:eastAsia="Arial" w:cs="Arial"/>
          <w:sz w:val="24"/>
          <w:szCs w:val="24"/>
          <w:lang w:val="en-GB" w:bidi="ur-PK"/>
        </w:rPr>
      </w:pPr>
    </w:p>
    <w:p w:rsidR="7983CE18" w:rsidP="3EA59146" w:rsidRDefault="7983CE18" w14:paraId="2ED4FA66" w14:textId="5C4F6ED4">
      <w:pPr>
        <w:pStyle w:val="Heading1"/>
        <w:spacing w:line="360" w:lineRule="auto"/>
        <w:jc w:val="center"/>
        <w:rPr>
          <w:rFonts w:ascii="Arial" w:hAnsi="Arial" w:eastAsia="Arial" w:cs="Arial"/>
          <w:b w:val="1"/>
          <w:bCs w:val="1"/>
          <w:color w:val="auto"/>
          <w:sz w:val="24"/>
          <w:szCs w:val="24"/>
          <w:u w:val="single"/>
          <w:lang w:val="en-GB" w:bidi="ur-PK"/>
        </w:rPr>
      </w:pPr>
      <w:r w:rsidRPr="3EA59146" w:rsidR="7534FC74">
        <w:rPr>
          <w:rFonts w:ascii="Arial" w:hAnsi="Arial" w:eastAsia="Arial" w:cs="Arial"/>
          <w:b w:val="1"/>
          <w:bCs w:val="1"/>
          <w:color w:val="auto"/>
          <w:u w:val="single"/>
          <w:lang w:val="en-GB"/>
        </w:rPr>
        <w:t>Pestel Analysis</w:t>
      </w:r>
    </w:p>
    <w:p w:rsidR="312CAE09" w:rsidP="3EA59146" w:rsidRDefault="312CAE09" w14:paraId="17A8BBA0" w14:textId="6F7E88B1">
      <w:pPr>
        <w:spacing w:before="115" w:after="0" w:line="360" w:lineRule="auto"/>
        <w:ind w:left="547" w:hanging="547"/>
        <w:rPr>
          <w:rFonts w:ascii="Arial" w:hAnsi="Arial" w:eastAsia="Arial" w:cs="Arial"/>
          <w:color w:val="000000" w:themeColor="text1"/>
          <w:sz w:val="24"/>
          <w:szCs w:val="24"/>
          <w:lang w:val="en-GB"/>
        </w:rPr>
      </w:pPr>
      <w:r w:rsidRPr="3EA59146" w:rsidR="7EC4999B">
        <w:rPr>
          <w:rFonts w:ascii="Arial" w:hAnsi="Arial" w:eastAsia="Arial" w:cs="Arial"/>
          <w:b w:val="1"/>
          <w:bCs w:val="1"/>
          <w:color w:val="000000" w:themeColor="text1" w:themeTint="FF" w:themeShade="FF"/>
          <w:sz w:val="24"/>
          <w:szCs w:val="24"/>
          <w:lang w:val="en-GB"/>
        </w:rPr>
        <w:t xml:space="preserve">PESTLE analysis </w:t>
      </w:r>
      <w:r w:rsidRPr="3EA59146" w:rsidR="7EC4999B">
        <w:rPr>
          <w:rFonts w:ascii="Arial" w:hAnsi="Arial" w:eastAsia="Arial" w:cs="Arial"/>
          <w:color w:val="000000" w:themeColor="text1" w:themeTint="FF" w:themeShade="FF"/>
          <w:sz w:val="24"/>
          <w:szCs w:val="24"/>
          <w:lang w:val="en-GB"/>
        </w:rPr>
        <w:t xml:space="preserve">is a </w:t>
      </w:r>
      <w:r w:rsidRPr="3EA59146" w:rsidR="323215BD">
        <w:rPr>
          <w:rFonts w:ascii="Arial" w:hAnsi="Arial" w:eastAsia="Arial" w:cs="Arial"/>
          <w:color w:val="1F1F1F"/>
          <w:sz w:val="24"/>
          <w:szCs w:val="24"/>
          <w:lang w:val="en-GB"/>
        </w:rPr>
        <w:t xml:space="preserve">It </w:t>
      </w:r>
      <w:r w:rsidRPr="3EA59146" w:rsidR="323215BD">
        <w:rPr>
          <w:rFonts w:ascii="Arial" w:hAnsi="Arial" w:eastAsia="Arial" w:cs="Arial"/>
          <w:color w:val="040C28"/>
          <w:sz w:val="24"/>
          <w:szCs w:val="24"/>
          <w:lang w:val="en-GB"/>
        </w:rPr>
        <w:t xml:space="preserve">examines the Political, Economic, Social, </w:t>
      </w:r>
      <w:r w:rsidRPr="3EA59146" w:rsidR="323215BD">
        <w:rPr>
          <w:rFonts w:ascii="Arial" w:hAnsi="Arial" w:eastAsia="Arial" w:cs="Arial"/>
          <w:color w:val="040C28"/>
          <w:sz w:val="24"/>
          <w:szCs w:val="24"/>
          <w:lang w:val="en-GB"/>
        </w:rPr>
        <w:t>Technological, Environmental, and Legal factors in the external environment</w:t>
      </w:r>
      <w:r w:rsidRPr="3EA59146" w:rsidR="323215BD">
        <w:rPr>
          <w:rFonts w:ascii="Arial" w:hAnsi="Arial" w:eastAsia="Arial" w:cs="Arial"/>
          <w:color w:val="1F1F1F"/>
          <w:sz w:val="24"/>
          <w:szCs w:val="24"/>
          <w:lang w:val="en-GB"/>
        </w:rPr>
        <w:t xml:space="preserve">. A PESTEL analysis is used to </w:t>
      </w:r>
      <w:r w:rsidRPr="3EA59146" w:rsidR="323215BD">
        <w:rPr>
          <w:rFonts w:ascii="Arial" w:hAnsi="Arial" w:eastAsia="Arial" w:cs="Arial"/>
          <w:color w:val="1F1F1F"/>
          <w:sz w:val="24"/>
          <w:szCs w:val="24"/>
          <w:lang w:val="en-GB"/>
        </w:rPr>
        <w:t>identify</w:t>
      </w:r>
      <w:r w:rsidRPr="3EA59146" w:rsidR="323215BD">
        <w:rPr>
          <w:rFonts w:ascii="Arial" w:hAnsi="Arial" w:eastAsia="Arial" w:cs="Arial"/>
          <w:color w:val="1F1F1F"/>
          <w:sz w:val="24"/>
          <w:szCs w:val="24"/>
          <w:lang w:val="en-GB"/>
        </w:rPr>
        <w:t xml:space="preserve"> threats and weaknesses which are used in a SWOT analysis</w:t>
      </w:r>
      <w:r w:rsidRPr="3EA59146" w:rsidR="323215BD">
        <w:rPr>
          <w:rFonts w:ascii="Arial" w:hAnsi="Arial" w:eastAsia="Arial" w:cs="Arial"/>
          <w:sz w:val="24"/>
          <w:szCs w:val="24"/>
          <w:lang w:val="en-GB"/>
        </w:rPr>
        <w:t xml:space="preserve"> </w:t>
      </w:r>
      <w:r w:rsidRPr="3EA59146" w:rsidR="7EC4999B">
        <w:rPr>
          <w:rFonts w:ascii="Arial" w:hAnsi="Arial" w:eastAsia="Arial" w:cs="Arial"/>
          <w:color w:val="000000" w:themeColor="text1" w:themeTint="FF" w:themeShade="FF"/>
          <w:sz w:val="24"/>
          <w:szCs w:val="24"/>
          <w:lang w:val="en-GB"/>
        </w:rPr>
        <w:t>useful tool for understanding risks associated with market growth or decline, and as such the position, potential and direction for a business or organisation</w:t>
      </w:r>
    </w:p>
    <w:p w:rsidR="359C578D" w:rsidP="3EA59146" w:rsidRDefault="359C578D" w14:paraId="17E8325F" w14:textId="0AAC3C80">
      <w:pPr>
        <w:spacing w:before="115" w:after="0" w:line="360" w:lineRule="auto"/>
        <w:ind w:left="547" w:hanging="547"/>
        <w:rPr>
          <w:rFonts w:ascii="Arial" w:hAnsi="Arial" w:eastAsia="Arial" w:cs="Arial"/>
          <w:b w:val="1"/>
          <w:bCs w:val="1"/>
          <w:color w:val="auto" w:themeColor="text1"/>
          <w:sz w:val="24"/>
          <w:szCs w:val="24"/>
          <w:u w:val="single"/>
          <w:lang w:val="en-GB"/>
        </w:rPr>
      </w:pPr>
      <w:r w:rsidRPr="3EA59146" w:rsidR="1DBE135C">
        <w:rPr>
          <w:rFonts w:ascii="Arial" w:hAnsi="Arial" w:eastAsia="Arial" w:cs="Arial"/>
          <w:b w:val="1"/>
          <w:bCs w:val="1"/>
          <w:color w:val="000000" w:themeColor="text1" w:themeTint="FF" w:themeShade="FF"/>
          <w:sz w:val="24"/>
          <w:szCs w:val="24"/>
          <w:lang w:val="en-GB"/>
        </w:rPr>
        <w:t xml:space="preserve"> </w:t>
      </w:r>
      <w:r w:rsidRPr="3EA59146" w:rsidR="1DBE135C">
        <w:rPr>
          <w:rStyle w:val="Heading1Char"/>
          <w:rFonts w:ascii="Arial" w:hAnsi="Arial" w:eastAsia="Arial" w:cs="Arial"/>
          <w:b w:val="1"/>
          <w:bCs w:val="1"/>
          <w:color w:val="auto"/>
          <w:u w:val="single"/>
          <w:lang w:val="en-GB"/>
        </w:rPr>
        <w:t>PESTLE analysis For Trend Hive Clothing Shop</w:t>
      </w:r>
    </w:p>
    <w:p w:rsidR="359C578D" w:rsidP="3EA59146" w:rsidRDefault="359C578D" w14:paraId="7A0434F1" w14:textId="0096A725">
      <w:pPr>
        <w:spacing w:before="115" w:after="0" w:line="360" w:lineRule="auto"/>
        <w:ind w:left="547" w:hanging="547"/>
        <w:rPr>
          <w:rFonts w:ascii="Arial" w:hAnsi="Arial" w:eastAsia="Arial" w:cs="Arial"/>
          <w:b w:val="1"/>
          <w:bCs w:val="1"/>
          <w:color w:val="000000" w:themeColor="text1"/>
          <w:sz w:val="24"/>
          <w:szCs w:val="24"/>
          <w:u w:val="single"/>
          <w:lang w:val="en-GB"/>
        </w:rPr>
      </w:pPr>
      <w:r w:rsidRPr="3EA59146" w:rsidR="1DBE135C">
        <w:rPr>
          <w:rFonts w:ascii="Arial" w:hAnsi="Arial" w:eastAsia="Arial" w:cs="Arial"/>
          <w:b w:val="1"/>
          <w:bCs w:val="1"/>
          <w:color w:val="000000" w:themeColor="text1" w:themeTint="FF" w:themeShade="FF"/>
          <w:sz w:val="24"/>
          <w:szCs w:val="24"/>
          <w:u w:val="single"/>
          <w:lang w:val="en-GB"/>
        </w:rPr>
        <w:t>Political Factors;</w:t>
      </w:r>
    </w:p>
    <w:p w:rsidR="00ACD5B9" w:rsidP="3EA59146" w:rsidRDefault="00ACD5B9" w14:paraId="294480B4" w14:textId="3F02A09F">
      <w:pPr>
        <w:spacing w:before="115" w:after="0" w:line="360" w:lineRule="auto"/>
        <w:ind w:left="547" w:hanging="547"/>
        <w:rPr>
          <w:rFonts w:ascii="Arial" w:hAnsi="Arial" w:eastAsia="Arial" w:cs="Arial"/>
          <w:b w:val="0"/>
          <w:bCs w:val="0"/>
          <w:color w:val="000000" w:themeColor="text1"/>
          <w:sz w:val="24"/>
          <w:szCs w:val="24"/>
          <w:lang w:val="en-GB"/>
        </w:rPr>
      </w:pPr>
      <w:r w:rsidRPr="3EA59146" w:rsidR="526F6D87">
        <w:rPr>
          <w:rFonts w:ascii="Arial" w:hAnsi="Arial" w:eastAsia="Arial" w:cs="Arial"/>
          <w:b w:val="0"/>
          <w:bCs w:val="0"/>
          <w:color w:val="000000" w:themeColor="text1" w:themeTint="FF" w:themeShade="FF"/>
          <w:sz w:val="24"/>
          <w:szCs w:val="24"/>
          <w:lang w:val="en-GB"/>
        </w:rPr>
        <w:t>The Uk fashion industry is influenced by trade regulations and import rules. After Brexit new customer</w:t>
      </w:r>
      <w:r w:rsidRPr="3EA59146" w:rsidR="180BA827">
        <w:rPr>
          <w:rFonts w:ascii="Arial" w:hAnsi="Arial" w:eastAsia="Arial" w:cs="Arial"/>
          <w:b w:val="0"/>
          <w:bCs w:val="0"/>
          <w:color w:val="000000" w:themeColor="text1" w:themeTint="FF" w:themeShade="FF"/>
          <w:sz w:val="24"/>
          <w:szCs w:val="24"/>
          <w:lang w:val="en-GB"/>
        </w:rPr>
        <w:t xml:space="preserve">s and </w:t>
      </w:r>
      <w:r w:rsidRPr="3EA59146" w:rsidR="510DD399">
        <w:rPr>
          <w:rFonts w:ascii="Arial" w:hAnsi="Arial" w:eastAsia="Arial" w:cs="Arial"/>
          <w:b w:val="0"/>
          <w:bCs w:val="0"/>
          <w:color w:val="000000" w:themeColor="text1" w:themeTint="FF" w:themeShade="FF"/>
          <w:sz w:val="24"/>
          <w:szCs w:val="24"/>
          <w:lang w:val="en-GB"/>
        </w:rPr>
        <w:t>tariffs</w:t>
      </w:r>
      <w:r w:rsidRPr="3EA59146" w:rsidR="180BA827">
        <w:rPr>
          <w:rFonts w:ascii="Arial" w:hAnsi="Arial" w:eastAsia="Arial" w:cs="Arial"/>
          <w:b w:val="0"/>
          <w:bCs w:val="0"/>
          <w:color w:val="000000" w:themeColor="text1" w:themeTint="FF" w:themeShade="FF"/>
          <w:sz w:val="24"/>
          <w:szCs w:val="24"/>
          <w:lang w:val="en-GB"/>
        </w:rPr>
        <w:t xml:space="preserve"> has increased costs for clothing businesses </w:t>
      </w:r>
      <w:r w:rsidRPr="3EA59146" w:rsidR="409C9469">
        <w:rPr>
          <w:rFonts w:ascii="Arial" w:hAnsi="Arial" w:eastAsia="Arial" w:cs="Arial"/>
          <w:b w:val="0"/>
          <w:bCs w:val="0"/>
          <w:color w:val="000000" w:themeColor="text1" w:themeTint="FF" w:themeShade="FF"/>
          <w:sz w:val="24"/>
          <w:szCs w:val="24"/>
          <w:lang w:val="en-GB"/>
        </w:rPr>
        <w:t>importing</w:t>
      </w:r>
      <w:r w:rsidRPr="3EA59146" w:rsidR="180BA827">
        <w:rPr>
          <w:rFonts w:ascii="Arial" w:hAnsi="Arial" w:eastAsia="Arial" w:cs="Arial"/>
          <w:b w:val="0"/>
          <w:bCs w:val="0"/>
          <w:color w:val="000000" w:themeColor="text1" w:themeTint="FF" w:themeShade="FF"/>
          <w:sz w:val="24"/>
          <w:szCs w:val="24"/>
          <w:lang w:val="en-GB"/>
        </w:rPr>
        <w:t xml:space="preserve"> material from </w:t>
      </w:r>
      <w:r w:rsidRPr="3EA59146" w:rsidR="7FA5A85D">
        <w:rPr>
          <w:rFonts w:ascii="Arial" w:hAnsi="Arial" w:eastAsia="Arial" w:cs="Arial"/>
          <w:b w:val="0"/>
          <w:bCs w:val="0"/>
          <w:color w:val="000000" w:themeColor="text1" w:themeTint="FF" w:themeShade="FF"/>
          <w:sz w:val="24"/>
          <w:szCs w:val="24"/>
          <w:lang w:val="en-GB"/>
        </w:rPr>
        <w:t>EU (</w:t>
      </w:r>
      <w:r w:rsidRPr="3EA59146" w:rsidR="013DEBA0">
        <w:rPr>
          <w:rFonts w:ascii="Arial" w:hAnsi="Arial" w:eastAsia="Arial" w:cs="Arial"/>
          <w:b w:val="0"/>
          <w:bCs w:val="0"/>
          <w:color w:val="000000" w:themeColor="text1" w:themeTint="FF" w:themeShade="FF"/>
          <w:sz w:val="24"/>
          <w:szCs w:val="24"/>
          <w:lang w:val="en-GB"/>
        </w:rPr>
        <w:t xml:space="preserve">Fashion United,2023). Government </w:t>
      </w:r>
      <w:r w:rsidRPr="3EA59146" w:rsidR="7E3073C5">
        <w:rPr>
          <w:rFonts w:ascii="Arial" w:hAnsi="Arial" w:eastAsia="Arial" w:cs="Arial"/>
          <w:b w:val="0"/>
          <w:bCs w:val="0"/>
          <w:color w:val="000000" w:themeColor="text1" w:themeTint="FF" w:themeShade="FF"/>
          <w:sz w:val="24"/>
          <w:szCs w:val="24"/>
          <w:lang w:val="en-GB"/>
        </w:rPr>
        <w:t>policies</w:t>
      </w:r>
      <w:r w:rsidRPr="3EA59146" w:rsidR="013DEBA0">
        <w:rPr>
          <w:rFonts w:ascii="Arial" w:hAnsi="Arial" w:eastAsia="Arial" w:cs="Arial"/>
          <w:b w:val="0"/>
          <w:bCs w:val="0"/>
          <w:color w:val="000000" w:themeColor="text1" w:themeTint="FF" w:themeShade="FF"/>
          <w:sz w:val="24"/>
          <w:szCs w:val="24"/>
          <w:lang w:val="en-GB"/>
        </w:rPr>
        <w:t xml:space="preserve"> on wages and employment ri</w:t>
      </w:r>
      <w:r w:rsidRPr="3EA59146" w:rsidR="05DA07E3">
        <w:rPr>
          <w:rFonts w:ascii="Arial" w:hAnsi="Arial" w:eastAsia="Arial" w:cs="Arial"/>
          <w:b w:val="0"/>
          <w:bCs w:val="0"/>
          <w:color w:val="000000" w:themeColor="text1" w:themeTint="FF" w:themeShade="FF"/>
          <w:sz w:val="24"/>
          <w:szCs w:val="24"/>
          <w:lang w:val="en-GB"/>
        </w:rPr>
        <w:t xml:space="preserve">ghts, such as rise in National living </w:t>
      </w:r>
      <w:r w:rsidRPr="3EA59146" w:rsidR="7E30E4D9">
        <w:rPr>
          <w:rFonts w:ascii="Arial" w:hAnsi="Arial" w:eastAsia="Arial" w:cs="Arial"/>
          <w:b w:val="0"/>
          <w:bCs w:val="0"/>
          <w:color w:val="000000" w:themeColor="text1" w:themeTint="FF" w:themeShade="FF"/>
          <w:sz w:val="24"/>
          <w:szCs w:val="24"/>
          <w:lang w:val="en-GB"/>
        </w:rPr>
        <w:t>also</w:t>
      </w:r>
      <w:r w:rsidRPr="3EA59146" w:rsidR="05DA07E3">
        <w:rPr>
          <w:rFonts w:ascii="Arial" w:hAnsi="Arial" w:eastAsia="Arial" w:cs="Arial"/>
          <w:b w:val="0"/>
          <w:bCs w:val="0"/>
          <w:color w:val="000000" w:themeColor="text1" w:themeTint="FF" w:themeShade="FF"/>
          <w:sz w:val="24"/>
          <w:szCs w:val="24"/>
          <w:lang w:val="en-GB"/>
        </w:rPr>
        <w:t xml:space="preserve"> affect expenses from small shops </w:t>
      </w:r>
      <w:r w:rsidRPr="3EA59146" w:rsidR="52E95234">
        <w:rPr>
          <w:rFonts w:ascii="Arial" w:hAnsi="Arial" w:eastAsia="Arial" w:cs="Arial"/>
          <w:b w:val="0"/>
          <w:bCs w:val="0"/>
          <w:color w:val="000000" w:themeColor="text1" w:themeTint="FF" w:themeShade="FF"/>
          <w:sz w:val="24"/>
          <w:szCs w:val="24"/>
          <w:lang w:val="en-GB"/>
        </w:rPr>
        <w:t xml:space="preserve">(Gov.UK,2024) Moreover growing government pressure to promote sustainability </w:t>
      </w:r>
      <w:r w:rsidRPr="3EA59146" w:rsidR="425B83F6">
        <w:rPr>
          <w:rFonts w:ascii="Arial" w:hAnsi="Arial" w:eastAsia="Arial" w:cs="Arial"/>
          <w:b w:val="0"/>
          <w:bCs w:val="0"/>
          <w:color w:val="000000" w:themeColor="text1" w:themeTint="FF" w:themeShade="FF"/>
          <w:sz w:val="24"/>
          <w:szCs w:val="24"/>
          <w:lang w:val="en-GB"/>
        </w:rPr>
        <w:t>and</w:t>
      </w:r>
      <w:r w:rsidRPr="3EA59146" w:rsidR="52E95234">
        <w:rPr>
          <w:rFonts w:ascii="Arial" w:hAnsi="Arial" w:eastAsia="Arial" w:cs="Arial"/>
          <w:b w:val="0"/>
          <w:bCs w:val="0"/>
          <w:color w:val="000000" w:themeColor="text1" w:themeTint="FF" w:themeShade="FF"/>
          <w:sz w:val="24"/>
          <w:szCs w:val="24"/>
          <w:lang w:val="en-GB"/>
        </w:rPr>
        <w:t xml:space="preserve"> re</w:t>
      </w:r>
      <w:r w:rsidRPr="3EA59146" w:rsidR="390B5E1F">
        <w:rPr>
          <w:rFonts w:ascii="Arial" w:hAnsi="Arial" w:eastAsia="Arial" w:cs="Arial"/>
          <w:b w:val="0"/>
          <w:bCs w:val="0"/>
          <w:color w:val="000000" w:themeColor="text1" w:themeTint="FF" w:themeShade="FF"/>
          <w:sz w:val="24"/>
          <w:szCs w:val="24"/>
          <w:lang w:val="en-GB"/>
        </w:rPr>
        <w:t xml:space="preserve">duce waste in fashion cab shape how Trend Hive </w:t>
      </w:r>
      <w:r w:rsidRPr="3EA59146" w:rsidR="791B1A8B">
        <w:rPr>
          <w:rFonts w:ascii="Arial" w:hAnsi="Arial" w:eastAsia="Arial" w:cs="Arial"/>
          <w:b w:val="0"/>
          <w:bCs w:val="0"/>
          <w:color w:val="000000" w:themeColor="text1" w:themeTint="FF" w:themeShade="FF"/>
          <w:sz w:val="24"/>
          <w:szCs w:val="24"/>
          <w:lang w:val="en-GB"/>
        </w:rPr>
        <w:t>sources</w:t>
      </w:r>
      <w:r w:rsidRPr="3EA59146" w:rsidR="390B5E1F">
        <w:rPr>
          <w:rFonts w:ascii="Arial" w:hAnsi="Arial" w:eastAsia="Arial" w:cs="Arial"/>
          <w:b w:val="0"/>
          <w:bCs w:val="0"/>
          <w:color w:val="000000" w:themeColor="text1" w:themeTint="FF" w:themeShade="FF"/>
          <w:sz w:val="24"/>
          <w:szCs w:val="24"/>
          <w:lang w:val="en-GB"/>
        </w:rPr>
        <w:t xml:space="preserve"> its </w:t>
      </w:r>
      <w:r w:rsidRPr="3EA59146" w:rsidR="26975047">
        <w:rPr>
          <w:rFonts w:ascii="Arial" w:hAnsi="Arial" w:eastAsia="Arial" w:cs="Arial"/>
          <w:b w:val="0"/>
          <w:bCs w:val="0"/>
          <w:color w:val="000000" w:themeColor="text1" w:themeTint="FF" w:themeShade="FF"/>
          <w:sz w:val="24"/>
          <w:szCs w:val="24"/>
          <w:lang w:val="en-GB"/>
        </w:rPr>
        <w:t>materials (</w:t>
      </w:r>
      <w:r w:rsidRPr="3EA59146" w:rsidR="6C1216E9">
        <w:rPr>
          <w:rFonts w:ascii="Arial" w:hAnsi="Arial" w:eastAsia="Arial" w:cs="Arial"/>
          <w:b w:val="0"/>
          <w:bCs w:val="0"/>
          <w:color w:val="000000" w:themeColor="text1" w:themeTint="FF" w:themeShade="FF"/>
          <w:sz w:val="24"/>
          <w:szCs w:val="24"/>
          <w:lang w:val="en-GB"/>
        </w:rPr>
        <w:t>Pestel Analysis .com,2024).</w:t>
      </w:r>
    </w:p>
    <w:p w:rsidR="77175A26" w:rsidP="3EA59146" w:rsidRDefault="77175A26" w14:paraId="041C63B2" w14:textId="08BFA503">
      <w:pPr>
        <w:spacing w:before="115" w:after="0" w:line="360" w:lineRule="auto"/>
        <w:ind w:left="547" w:hanging="547"/>
        <w:rPr>
          <w:rFonts w:ascii="Arial" w:hAnsi="Arial" w:eastAsia="Arial" w:cs="Arial"/>
          <w:b w:val="1"/>
          <w:bCs w:val="1"/>
          <w:color w:val="000000" w:themeColor="text1"/>
          <w:sz w:val="24"/>
          <w:szCs w:val="24"/>
          <w:u w:val="single"/>
          <w:lang w:val="en-GB"/>
        </w:rPr>
      </w:pPr>
      <w:r w:rsidRPr="3EA59146" w:rsidR="6C1216E9">
        <w:rPr>
          <w:rFonts w:ascii="Arial" w:hAnsi="Arial" w:eastAsia="Arial" w:cs="Arial"/>
          <w:b w:val="1"/>
          <w:bCs w:val="1"/>
          <w:color w:val="000000" w:themeColor="text1" w:themeTint="FF" w:themeShade="FF"/>
          <w:sz w:val="24"/>
          <w:szCs w:val="24"/>
          <w:u w:val="single"/>
          <w:lang w:val="en-GB"/>
        </w:rPr>
        <w:t>Economic</w:t>
      </w:r>
    </w:p>
    <w:p w:rsidR="19826D2F" w:rsidP="3EA59146" w:rsidRDefault="19826D2F" w14:paraId="0E916ACC" w14:textId="1EBD7556">
      <w:pPr>
        <w:spacing w:before="115" w:after="0" w:line="360" w:lineRule="auto"/>
        <w:ind w:left="547" w:hanging="547"/>
        <w:rPr>
          <w:rFonts w:ascii="Arial" w:hAnsi="Arial" w:eastAsia="Arial" w:cs="Arial"/>
          <w:b w:val="0"/>
          <w:bCs w:val="0"/>
          <w:color w:val="000000" w:themeColor="text1"/>
          <w:sz w:val="24"/>
          <w:szCs w:val="24"/>
          <w:lang w:val="en-GB"/>
        </w:rPr>
      </w:pPr>
      <w:r w:rsidRPr="3EA59146" w:rsidR="6C1216E9">
        <w:rPr>
          <w:rFonts w:ascii="Arial" w:hAnsi="Arial" w:eastAsia="Arial" w:cs="Arial"/>
          <w:b w:val="0"/>
          <w:bCs w:val="0"/>
          <w:color w:val="000000" w:themeColor="text1" w:themeTint="FF" w:themeShade="FF"/>
          <w:sz w:val="24"/>
          <w:szCs w:val="24"/>
          <w:lang w:val="en-GB"/>
        </w:rPr>
        <w:t xml:space="preserve">The UK economy </w:t>
      </w:r>
      <w:r w:rsidRPr="3EA59146" w:rsidR="30545DA0">
        <w:rPr>
          <w:rFonts w:ascii="Arial" w:hAnsi="Arial" w:eastAsia="Arial" w:cs="Arial"/>
          <w:b w:val="0"/>
          <w:bCs w:val="0"/>
          <w:color w:val="000000" w:themeColor="text1" w:themeTint="FF" w:themeShade="FF"/>
          <w:sz w:val="24"/>
          <w:szCs w:val="24"/>
          <w:lang w:val="en-GB"/>
        </w:rPr>
        <w:t>inflation</w:t>
      </w:r>
      <w:r w:rsidRPr="3EA59146" w:rsidR="6C1216E9">
        <w:rPr>
          <w:rFonts w:ascii="Arial" w:hAnsi="Arial" w:eastAsia="Arial" w:cs="Arial"/>
          <w:b w:val="0"/>
          <w:bCs w:val="0"/>
          <w:color w:val="000000" w:themeColor="text1" w:themeTint="FF" w:themeShade="FF"/>
          <w:sz w:val="24"/>
          <w:szCs w:val="24"/>
          <w:lang w:val="en-GB"/>
        </w:rPr>
        <w:t xml:space="preserve"> and higher living costs, which influences how much customers spend </w:t>
      </w:r>
      <w:r w:rsidRPr="3EA59146" w:rsidR="0BB4355A">
        <w:rPr>
          <w:rFonts w:ascii="Arial" w:hAnsi="Arial" w:eastAsia="Arial" w:cs="Arial"/>
          <w:b w:val="0"/>
          <w:bCs w:val="0"/>
          <w:color w:val="000000" w:themeColor="text1" w:themeTint="FF" w:themeShade="FF"/>
          <w:sz w:val="24"/>
          <w:szCs w:val="24"/>
          <w:lang w:val="en-GB"/>
        </w:rPr>
        <w:t xml:space="preserve">on </w:t>
      </w:r>
      <w:r w:rsidRPr="3EA59146" w:rsidR="30C73F5A">
        <w:rPr>
          <w:rFonts w:ascii="Arial" w:hAnsi="Arial" w:eastAsia="Arial" w:cs="Arial"/>
          <w:b w:val="0"/>
          <w:bCs w:val="0"/>
          <w:color w:val="000000" w:themeColor="text1" w:themeTint="FF" w:themeShade="FF"/>
          <w:sz w:val="24"/>
          <w:szCs w:val="24"/>
          <w:lang w:val="en-GB"/>
        </w:rPr>
        <w:t>non-essential</w:t>
      </w:r>
      <w:r w:rsidRPr="3EA59146" w:rsidR="0BB4355A">
        <w:rPr>
          <w:rFonts w:ascii="Arial" w:hAnsi="Arial" w:eastAsia="Arial" w:cs="Arial"/>
          <w:b w:val="0"/>
          <w:bCs w:val="0"/>
          <w:color w:val="000000" w:themeColor="text1" w:themeTint="FF" w:themeShade="FF"/>
          <w:sz w:val="24"/>
          <w:szCs w:val="24"/>
          <w:lang w:val="en-GB"/>
        </w:rPr>
        <w:t xml:space="preserve"> fashion items. When prices ride customers prefer affordable and </w:t>
      </w:r>
      <w:r w:rsidRPr="3EA59146" w:rsidR="3C467A77">
        <w:rPr>
          <w:rFonts w:ascii="Arial" w:hAnsi="Arial" w:eastAsia="Arial" w:cs="Arial"/>
          <w:b w:val="0"/>
          <w:bCs w:val="0"/>
          <w:color w:val="000000" w:themeColor="text1" w:themeTint="FF" w:themeShade="FF"/>
          <w:sz w:val="24"/>
          <w:szCs w:val="24"/>
          <w:lang w:val="en-GB"/>
        </w:rPr>
        <w:t>long-lasting</w:t>
      </w:r>
      <w:r w:rsidRPr="3EA59146" w:rsidR="7F06924D">
        <w:rPr>
          <w:rFonts w:ascii="Arial" w:hAnsi="Arial" w:eastAsia="Arial" w:cs="Arial"/>
          <w:b w:val="0"/>
          <w:bCs w:val="0"/>
          <w:color w:val="000000" w:themeColor="text1" w:themeTint="FF" w:themeShade="FF"/>
          <w:sz w:val="24"/>
          <w:szCs w:val="24"/>
          <w:lang w:val="en-GB"/>
        </w:rPr>
        <w:t xml:space="preserve"> clothes (CIPD, 2023). </w:t>
      </w:r>
      <w:r w:rsidRPr="3EA59146" w:rsidR="69B1909C">
        <w:rPr>
          <w:rFonts w:ascii="Arial" w:hAnsi="Arial" w:eastAsia="Arial" w:cs="Arial"/>
          <w:b w:val="0"/>
          <w:bCs w:val="0"/>
          <w:color w:val="000000" w:themeColor="text1" w:themeTint="FF" w:themeShade="FF"/>
          <w:sz w:val="24"/>
          <w:szCs w:val="24"/>
          <w:lang w:val="en-GB"/>
        </w:rPr>
        <w:t>However,</w:t>
      </w:r>
      <w:r w:rsidRPr="3EA59146" w:rsidR="7F06924D">
        <w:rPr>
          <w:rFonts w:ascii="Arial" w:hAnsi="Arial" w:eastAsia="Arial" w:cs="Arial"/>
          <w:b w:val="0"/>
          <w:bCs w:val="0"/>
          <w:color w:val="000000" w:themeColor="text1" w:themeTint="FF" w:themeShade="FF"/>
          <w:sz w:val="24"/>
          <w:szCs w:val="24"/>
          <w:lang w:val="en-GB"/>
        </w:rPr>
        <w:t xml:space="preserve"> a </w:t>
      </w:r>
      <w:r w:rsidRPr="3EA59146" w:rsidR="7F06924D">
        <w:rPr>
          <w:rFonts w:ascii="Arial" w:hAnsi="Arial" w:eastAsia="Arial" w:cs="Arial"/>
          <w:b w:val="0"/>
          <w:bCs w:val="0"/>
          <w:color w:val="000000" w:themeColor="text1" w:themeTint="FF" w:themeShade="FF"/>
          <w:sz w:val="24"/>
          <w:szCs w:val="24"/>
          <w:lang w:val="en-GB"/>
        </w:rPr>
        <w:t>p</w:t>
      </w:r>
      <w:r w:rsidRPr="3EA59146" w:rsidR="744DB8A3">
        <w:rPr>
          <w:rFonts w:ascii="Arial" w:hAnsi="Arial" w:eastAsia="Arial" w:cs="Arial"/>
          <w:b w:val="0"/>
          <w:bCs w:val="0"/>
          <w:color w:val="000000" w:themeColor="text1" w:themeTint="FF" w:themeShade="FF"/>
          <w:sz w:val="24"/>
          <w:szCs w:val="24"/>
          <w:lang w:val="en-GB"/>
        </w:rPr>
        <w:t xml:space="preserve">ositive </w:t>
      </w:r>
      <w:r w:rsidRPr="3EA59146" w:rsidR="744DB8A3">
        <w:rPr>
          <w:rFonts w:ascii="Arial" w:hAnsi="Arial" w:eastAsia="Arial" w:cs="Arial"/>
          <w:b w:val="0"/>
          <w:bCs w:val="0"/>
          <w:color w:val="000000" w:themeColor="text1" w:themeTint="FF" w:themeShade="FF"/>
          <w:sz w:val="24"/>
          <w:szCs w:val="24"/>
          <w:lang w:val="en-GB"/>
        </w:rPr>
        <w:t xml:space="preserve">is </w:t>
      </w:r>
      <w:r w:rsidRPr="3EA59146" w:rsidR="7F06924D">
        <w:rPr>
          <w:rFonts w:ascii="Arial" w:hAnsi="Arial" w:eastAsia="Arial" w:cs="Arial"/>
          <w:b w:val="0"/>
          <w:bCs w:val="0"/>
          <w:color w:val="000000" w:themeColor="text1" w:themeTint="FF" w:themeShade="FF"/>
          <w:sz w:val="24"/>
          <w:szCs w:val="24"/>
          <w:lang w:val="en-GB"/>
        </w:rPr>
        <w:t xml:space="preserve"> that</w:t>
      </w:r>
      <w:r w:rsidRPr="3EA59146" w:rsidR="7F06924D">
        <w:rPr>
          <w:rFonts w:ascii="Arial" w:hAnsi="Arial" w:eastAsia="Arial" w:cs="Arial"/>
          <w:b w:val="0"/>
          <w:bCs w:val="0"/>
          <w:color w:val="000000" w:themeColor="text1" w:themeTint="FF" w:themeShade="FF"/>
          <w:sz w:val="24"/>
          <w:szCs w:val="24"/>
          <w:lang w:val="en-GB"/>
        </w:rPr>
        <w:t xml:space="preserve"> online shopping continues </w:t>
      </w:r>
      <w:r w:rsidRPr="3EA59146" w:rsidR="6CE24313">
        <w:rPr>
          <w:rFonts w:ascii="Arial" w:hAnsi="Arial" w:eastAsia="Arial" w:cs="Arial"/>
          <w:b w:val="0"/>
          <w:bCs w:val="0"/>
          <w:color w:val="000000" w:themeColor="text1" w:themeTint="FF" w:themeShade="FF"/>
          <w:sz w:val="24"/>
          <w:szCs w:val="24"/>
          <w:lang w:val="en-GB"/>
        </w:rPr>
        <w:t xml:space="preserve">to grow, </w:t>
      </w:r>
      <w:r w:rsidRPr="3EA59146" w:rsidR="6CE24313">
        <w:rPr>
          <w:rFonts w:ascii="Arial" w:hAnsi="Arial" w:eastAsia="Arial" w:cs="Arial"/>
          <w:b w:val="0"/>
          <w:bCs w:val="0"/>
          <w:color w:val="000000" w:themeColor="text1" w:themeTint="FF" w:themeShade="FF"/>
          <w:sz w:val="24"/>
          <w:szCs w:val="24"/>
          <w:lang w:val="en-GB"/>
        </w:rPr>
        <w:t>providing</w:t>
      </w:r>
      <w:r w:rsidRPr="3EA59146" w:rsidR="6CE24313">
        <w:rPr>
          <w:rFonts w:ascii="Arial" w:hAnsi="Arial" w:eastAsia="Arial" w:cs="Arial"/>
          <w:b w:val="0"/>
          <w:bCs w:val="0"/>
          <w:color w:val="000000" w:themeColor="text1" w:themeTint="FF" w:themeShade="FF"/>
          <w:sz w:val="24"/>
          <w:szCs w:val="24"/>
          <w:lang w:val="en-GB"/>
        </w:rPr>
        <w:t xml:space="preserve"> </w:t>
      </w:r>
      <w:r w:rsidRPr="3EA59146" w:rsidR="6CE24313">
        <w:rPr>
          <w:rFonts w:ascii="Arial" w:hAnsi="Arial" w:eastAsia="Arial" w:cs="Arial"/>
          <w:b w:val="0"/>
          <w:bCs w:val="0"/>
          <w:color w:val="000000" w:themeColor="text1" w:themeTint="FF" w:themeShade="FF"/>
          <w:sz w:val="24"/>
          <w:szCs w:val="24"/>
          <w:lang w:val="en-GB"/>
        </w:rPr>
        <w:t>new sales</w:t>
      </w:r>
      <w:r w:rsidRPr="3EA59146" w:rsidR="6CE24313">
        <w:rPr>
          <w:rFonts w:ascii="Arial" w:hAnsi="Arial" w:eastAsia="Arial" w:cs="Arial"/>
          <w:b w:val="0"/>
          <w:bCs w:val="0"/>
          <w:color w:val="000000" w:themeColor="text1" w:themeTint="FF" w:themeShade="FF"/>
          <w:sz w:val="24"/>
          <w:szCs w:val="24"/>
          <w:lang w:val="en-GB"/>
        </w:rPr>
        <w:t xml:space="preserve"> opportunities. If Trend Hive Combines </w:t>
      </w:r>
      <w:r w:rsidRPr="3EA59146" w:rsidR="08C92E57">
        <w:rPr>
          <w:rFonts w:ascii="Arial" w:hAnsi="Arial" w:eastAsia="Arial" w:cs="Arial"/>
          <w:b w:val="0"/>
          <w:bCs w:val="0"/>
          <w:color w:val="000000" w:themeColor="text1" w:themeTint="FF" w:themeShade="FF"/>
          <w:sz w:val="24"/>
          <w:szCs w:val="24"/>
          <w:lang w:val="en-GB"/>
        </w:rPr>
        <w:t>fair pricing with strong online marketing, it can attract young buyers even in tight economy.</w:t>
      </w:r>
    </w:p>
    <w:p w:rsidR="77175A26" w:rsidP="3EA59146" w:rsidRDefault="77175A26" w14:paraId="6FD20AD3" w14:textId="2333F7A4">
      <w:pPr>
        <w:spacing w:before="115" w:after="0" w:line="360" w:lineRule="auto"/>
        <w:ind w:left="547" w:hanging="547"/>
        <w:rPr>
          <w:rFonts w:ascii="Arial" w:hAnsi="Arial" w:eastAsia="Arial" w:cs="Arial"/>
          <w:b w:val="1"/>
          <w:bCs w:val="1"/>
          <w:color w:val="000000" w:themeColor="text1"/>
          <w:sz w:val="24"/>
          <w:szCs w:val="24"/>
          <w:u w:val="single"/>
          <w:lang w:val="en-GB"/>
        </w:rPr>
      </w:pPr>
      <w:r w:rsidRPr="3EA59146" w:rsidR="74EBD8DF">
        <w:rPr>
          <w:rFonts w:ascii="Arial" w:hAnsi="Arial" w:eastAsia="Arial" w:cs="Arial"/>
          <w:b w:val="1"/>
          <w:bCs w:val="1"/>
          <w:color w:val="000000" w:themeColor="text1" w:themeTint="FF" w:themeShade="FF"/>
          <w:sz w:val="24"/>
          <w:szCs w:val="24"/>
          <w:u w:val="single"/>
          <w:lang w:val="en-GB"/>
        </w:rPr>
        <w:t>Social</w:t>
      </w:r>
    </w:p>
    <w:p w:rsidR="63AA010B" w:rsidP="3EA59146" w:rsidRDefault="63AA010B" w14:paraId="5646EE4C" w14:textId="498D011A">
      <w:pPr>
        <w:spacing w:before="115" w:after="0" w:line="360" w:lineRule="auto"/>
        <w:ind w:left="547" w:hanging="547"/>
        <w:rPr>
          <w:rFonts w:ascii="Arial" w:hAnsi="Arial" w:eastAsia="Arial" w:cs="Arial"/>
          <w:b w:val="0"/>
          <w:bCs w:val="0"/>
          <w:color w:val="000000" w:themeColor="text1"/>
          <w:sz w:val="24"/>
          <w:szCs w:val="24"/>
          <w:lang w:val="en-GB"/>
        </w:rPr>
      </w:pPr>
      <w:r w:rsidRPr="3EA59146" w:rsidR="74EBD8DF">
        <w:rPr>
          <w:rFonts w:ascii="Arial" w:hAnsi="Arial" w:eastAsia="Arial" w:cs="Arial"/>
          <w:b w:val="0"/>
          <w:bCs w:val="0"/>
          <w:color w:val="000000" w:themeColor="text1" w:themeTint="FF" w:themeShade="FF"/>
          <w:sz w:val="24"/>
          <w:szCs w:val="24"/>
          <w:lang w:val="en-GB"/>
        </w:rPr>
        <w:t xml:space="preserve">Fashion trends change fast because of social media in influence culture. Young people </w:t>
      </w:r>
      <w:r w:rsidRPr="3EA59146" w:rsidR="6B8BB5AE">
        <w:rPr>
          <w:rFonts w:ascii="Arial" w:hAnsi="Arial" w:eastAsia="Arial" w:cs="Arial"/>
          <w:b w:val="0"/>
          <w:bCs w:val="0"/>
          <w:color w:val="000000" w:themeColor="text1" w:themeTint="FF" w:themeShade="FF"/>
          <w:sz w:val="24"/>
          <w:szCs w:val="24"/>
          <w:lang w:val="en-GB"/>
        </w:rPr>
        <w:t>want stylish</w:t>
      </w:r>
      <w:r w:rsidRPr="3EA59146" w:rsidR="124D03E1">
        <w:rPr>
          <w:rFonts w:ascii="Arial" w:hAnsi="Arial" w:eastAsia="Arial" w:cs="Arial"/>
          <w:b w:val="0"/>
          <w:bCs w:val="0"/>
          <w:color w:val="000000" w:themeColor="text1" w:themeTint="FF" w:themeShade="FF"/>
          <w:sz w:val="24"/>
          <w:szCs w:val="24"/>
          <w:lang w:val="en-GB"/>
        </w:rPr>
        <w:t xml:space="preserve"> clothes that reflect individuality, </w:t>
      </w:r>
      <w:r w:rsidRPr="3EA59146" w:rsidR="0E44D47F">
        <w:rPr>
          <w:rFonts w:ascii="Arial" w:hAnsi="Arial" w:eastAsia="Arial" w:cs="Arial"/>
          <w:b w:val="0"/>
          <w:bCs w:val="0"/>
          <w:color w:val="000000" w:themeColor="text1" w:themeTint="FF" w:themeShade="FF"/>
          <w:sz w:val="24"/>
          <w:szCs w:val="24"/>
          <w:lang w:val="en-GB"/>
        </w:rPr>
        <w:t>comfort, and</w:t>
      </w:r>
      <w:r w:rsidRPr="3EA59146" w:rsidR="124D03E1">
        <w:rPr>
          <w:rFonts w:ascii="Arial" w:hAnsi="Arial" w:eastAsia="Arial" w:cs="Arial"/>
          <w:b w:val="0"/>
          <w:bCs w:val="0"/>
          <w:color w:val="000000" w:themeColor="text1" w:themeTint="FF" w:themeShade="FF"/>
          <w:sz w:val="24"/>
          <w:szCs w:val="24"/>
          <w:lang w:val="en-GB"/>
        </w:rPr>
        <w:t xml:space="preserve"> sustainability </w:t>
      </w:r>
      <w:r w:rsidRPr="3EA59146" w:rsidR="6E941221">
        <w:rPr>
          <w:rFonts w:ascii="Arial" w:hAnsi="Arial" w:eastAsia="Arial" w:cs="Arial"/>
          <w:b w:val="0"/>
          <w:bCs w:val="0"/>
          <w:color w:val="000000" w:themeColor="text1" w:themeTint="FF" w:themeShade="FF"/>
          <w:sz w:val="24"/>
          <w:szCs w:val="24"/>
          <w:lang w:val="en-GB"/>
        </w:rPr>
        <w:t>(McKisney,2023). There is also more</w:t>
      </w:r>
      <w:r w:rsidRPr="3EA59146" w:rsidR="6049B5DD">
        <w:rPr>
          <w:rFonts w:ascii="Arial" w:hAnsi="Arial" w:eastAsia="Arial" w:cs="Arial"/>
          <w:b w:val="0"/>
          <w:bCs w:val="0"/>
          <w:color w:val="000000" w:themeColor="text1" w:themeTint="FF" w:themeShade="FF"/>
          <w:sz w:val="24"/>
          <w:szCs w:val="24"/>
          <w:lang w:val="en-GB"/>
        </w:rPr>
        <w:t xml:space="preserve"> </w:t>
      </w:r>
      <w:r w:rsidRPr="3EA59146" w:rsidR="6E941221">
        <w:rPr>
          <w:rFonts w:ascii="Arial" w:hAnsi="Arial" w:eastAsia="Arial" w:cs="Arial"/>
          <w:b w:val="0"/>
          <w:bCs w:val="0"/>
          <w:color w:val="000000" w:themeColor="text1" w:themeTint="FF" w:themeShade="FF"/>
          <w:sz w:val="24"/>
          <w:szCs w:val="24"/>
          <w:lang w:val="en-GB"/>
        </w:rPr>
        <w:t xml:space="preserve">ethical production, do Trend Hive can </w:t>
      </w:r>
      <w:r w:rsidRPr="3EA59146" w:rsidR="1FE3DA4D">
        <w:rPr>
          <w:rFonts w:ascii="Arial" w:hAnsi="Arial" w:eastAsia="Arial" w:cs="Arial"/>
          <w:b w:val="0"/>
          <w:bCs w:val="0"/>
          <w:color w:val="000000" w:themeColor="text1" w:themeTint="FF" w:themeShade="FF"/>
          <w:sz w:val="24"/>
          <w:szCs w:val="24"/>
          <w:lang w:val="en-GB"/>
        </w:rPr>
        <w:t xml:space="preserve">attract </w:t>
      </w:r>
      <w:r w:rsidRPr="3EA59146" w:rsidR="2EBEC2B4">
        <w:rPr>
          <w:rFonts w:ascii="Arial" w:hAnsi="Arial" w:eastAsia="Arial" w:cs="Arial"/>
          <w:b w:val="0"/>
          <w:bCs w:val="0"/>
          <w:color w:val="000000" w:themeColor="text1" w:themeTint="FF" w:themeShade="FF"/>
          <w:sz w:val="24"/>
          <w:szCs w:val="24"/>
          <w:lang w:val="en-GB"/>
        </w:rPr>
        <w:t>socially</w:t>
      </w:r>
      <w:r w:rsidRPr="3EA59146" w:rsidR="1FE3DA4D">
        <w:rPr>
          <w:rFonts w:ascii="Arial" w:hAnsi="Arial" w:eastAsia="Arial" w:cs="Arial"/>
          <w:b w:val="0"/>
          <w:bCs w:val="0"/>
          <w:color w:val="000000" w:themeColor="text1" w:themeTint="FF" w:themeShade="FF"/>
          <w:sz w:val="24"/>
          <w:szCs w:val="24"/>
          <w:lang w:val="en-GB"/>
        </w:rPr>
        <w:t xml:space="preserve"> conscious customers offering </w:t>
      </w:r>
      <w:r w:rsidRPr="3EA59146" w:rsidR="768A8D35">
        <w:rPr>
          <w:rFonts w:ascii="Arial" w:hAnsi="Arial" w:eastAsia="Arial" w:cs="Arial"/>
          <w:b w:val="0"/>
          <w:bCs w:val="0"/>
          <w:color w:val="000000" w:themeColor="text1" w:themeTint="FF" w:themeShade="FF"/>
          <w:sz w:val="24"/>
          <w:szCs w:val="24"/>
          <w:lang w:val="en-GB"/>
        </w:rPr>
        <w:t>eco-friendly</w:t>
      </w:r>
      <w:r w:rsidRPr="3EA59146" w:rsidR="1FE3DA4D">
        <w:rPr>
          <w:rFonts w:ascii="Arial" w:hAnsi="Arial" w:eastAsia="Arial" w:cs="Arial"/>
          <w:b w:val="0"/>
          <w:bCs w:val="0"/>
          <w:color w:val="000000" w:themeColor="text1" w:themeTint="FF" w:themeShade="FF"/>
          <w:sz w:val="24"/>
          <w:szCs w:val="24"/>
          <w:lang w:val="en-GB"/>
        </w:rPr>
        <w:t xml:space="preserve"> and influence designs.</w:t>
      </w:r>
    </w:p>
    <w:p w:rsidR="507B48A4" w:rsidP="3EA59146" w:rsidRDefault="507B48A4" w14:paraId="226ACCEF" w14:textId="5FD23824">
      <w:pPr>
        <w:spacing w:before="115" w:after="0" w:line="360" w:lineRule="auto"/>
        <w:ind w:left="547" w:hanging="547"/>
        <w:rPr>
          <w:rFonts w:ascii="Arial" w:hAnsi="Arial" w:eastAsia="Arial" w:cs="Arial"/>
          <w:b w:val="1"/>
          <w:bCs w:val="1"/>
          <w:color w:val="000000" w:themeColor="text1"/>
          <w:sz w:val="24"/>
          <w:szCs w:val="24"/>
          <w:u w:val="single"/>
          <w:lang w:val="en-GB"/>
        </w:rPr>
      </w:pPr>
      <w:r w:rsidRPr="3EA59146" w:rsidR="1FE3DA4D">
        <w:rPr>
          <w:rFonts w:ascii="Arial" w:hAnsi="Arial" w:eastAsia="Arial" w:cs="Arial"/>
          <w:b w:val="1"/>
          <w:bCs w:val="1"/>
          <w:color w:val="000000" w:themeColor="text1" w:themeTint="FF" w:themeShade="FF"/>
          <w:sz w:val="24"/>
          <w:szCs w:val="24"/>
          <w:u w:val="single"/>
          <w:lang w:val="en-GB"/>
        </w:rPr>
        <w:t>Technological</w:t>
      </w:r>
    </w:p>
    <w:p w:rsidR="77175A26" w:rsidP="3EA59146" w:rsidRDefault="77175A26" w14:paraId="0DF69B25" w14:textId="51FFA0C7">
      <w:pPr>
        <w:spacing w:before="115" w:after="0" w:line="360" w:lineRule="auto"/>
        <w:ind w:left="547" w:hanging="547"/>
        <w:rPr>
          <w:rFonts w:ascii="Arial" w:hAnsi="Arial" w:eastAsia="Arial" w:cs="Arial"/>
          <w:b w:val="1"/>
          <w:bCs w:val="1"/>
          <w:color w:val="000000" w:themeColor="text1"/>
          <w:sz w:val="24"/>
          <w:szCs w:val="24"/>
          <w:lang w:val="en-GB"/>
        </w:rPr>
      </w:pPr>
    </w:p>
    <w:p w:rsidR="77175A26" w:rsidP="3EA59146" w:rsidRDefault="77175A26" w14:paraId="1CB27495" w14:textId="6CBAE13D">
      <w:pPr>
        <w:spacing w:before="115" w:after="0" w:line="360" w:lineRule="auto"/>
        <w:ind w:left="547" w:hanging="547"/>
        <w:rPr>
          <w:rFonts w:ascii="Arial" w:hAnsi="Arial" w:eastAsia="Arial" w:cs="Arial"/>
          <w:b w:val="0"/>
          <w:bCs w:val="0"/>
          <w:color w:val="000000" w:themeColor="text1"/>
          <w:sz w:val="24"/>
          <w:szCs w:val="24"/>
          <w:lang w:val="en-GB"/>
        </w:rPr>
      </w:pPr>
      <w:r w:rsidRPr="3EA59146" w:rsidR="6C3D6A8C">
        <w:rPr>
          <w:rFonts w:ascii="Arial" w:hAnsi="Arial" w:eastAsia="Arial" w:cs="Arial"/>
          <w:b w:val="0"/>
          <w:bCs w:val="0"/>
          <w:color w:val="000000" w:themeColor="text1" w:themeTint="FF" w:themeShade="FF"/>
          <w:sz w:val="24"/>
          <w:szCs w:val="24"/>
          <w:lang w:val="en-GB"/>
        </w:rPr>
        <w:t>technology</w:t>
      </w:r>
      <w:r w:rsidRPr="3EA59146" w:rsidR="178326EC">
        <w:rPr>
          <w:rFonts w:ascii="Arial" w:hAnsi="Arial" w:eastAsia="Arial" w:cs="Arial"/>
          <w:b w:val="0"/>
          <w:bCs w:val="0"/>
          <w:color w:val="000000" w:themeColor="text1" w:themeTint="FF" w:themeShade="FF"/>
          <w:sz w:val="24"/>
          <w:szCs w:val="24"/>
          <w:lang w:val="en-GB"/>
        </w:rPr>
        <w:t xml:space="preserve"> plays </w:t>
      </w:r>
      <w:r w:rsidRPr="3EA59146" w:rsidR="178326EC">
        <w:rPr>
          <w:rFonts w:ascii="Arial" w:hAnsi="Arial" w:eastAsia="Arial" w:cs="Arial"/>
          <w:b w:val="0"/>
          <w:bCs w:val="0"/>
          <w:color w:val="000000" w:themeColor="text1" w:themeTint="FF" w:themeShade="FF"/>
          <w:sz w:val="24"/>
          <w:szCs w:val="24"/>
          <w:lang w:val="en-GB"/>
        </w:rPr>
        <w:t>a big role</w:t>
      </w:r>
      <w:r w:rsidRPr="3EA59146" w:rsidR="178326EC">
        <w:rPr>
          <w:rFonts w:ascii="Arial" w:hAnsi="Arial" w:eastAsia="Arial" w:cs="Arial"/>
          <w:b w:val="0"/>
          <w:bCs w:val="0"/>
          <w:color w:val="000000" w:themeColor="text1" w:themeTint="FF" w:themeShade="FF"/>
          <w:sz w:val="24"/>
          <w:szCs w:val="24"/>
          <w:lang w:val="en-GB"/>
        </w:rPr>
        <w:t xml:space="preserve"> in customer's shop. Social media platforms like TikTok, and Instagram helps fashion brands reach wide audience with little cost. New digital tools also design, stock management, and online customer service (EdrawMax,2024). Trend Hive can use these technologies to improve promotion and customer experience</w:t>
      </w:r>
      <w:r w:rsidRPr="3EA59146" w:rsidR="178326EC">
        <w:rPr>
          <w:rFonts w:ascii="Arial" w:hAnsi="Arial" w:eastAsia="Arial" w:cs="Arial"/>
          <w:b w:val="1"/>
          <w:bCs w:val="1"/>
          <w:color w:val="000000" w:themeColor="text1" w:themeTint="FF" w:themeShade="FF"/>
          <w:sz w:val="24"/>
          <w:szCs w:val="24"/>
          <w:lang w:val="en-GB"/>
        </w:rPr>
        <w:t xml:space="preserve"> </w:t>
      </w:r>
    </w:p>
    <w:p w:rsidR="7AAB418F" w:rsidP="3EA59146" w:rsidRDefault="00A83D6F" w14:paraId="15B81137" w14:textId="18302B56">
      <w:pPr>
        <w:spacing w:before="115" w:after="0" w:line="360" w:lineRule="auto"/>
        <w:ind w:left="547" w:hanging="547"/>
        <w:rPr>
          <w:rFonts w:ascii="Arial" w:hAnsi="Arial" w:eastAsia="Arial" w:cs="Arial"/>
          <w:b w:val="1"/>
          <w:bCs w:val="1"/>
          <w:color w:val="000000" w:themeColor="text1" w:themeTint="FF" w:themeShade="FF"/>
          <w:sz w:val="24"/>
          <w:szCs w:val="24"/>
          <w:lang w:val="en-GB"/>
        </w:rPr>
      </w:pPr>
      <w:r w:rsidRPr="3EA59146" w:rsidR="3145F644">
        <w:rPr>
          <w:rFonts w:ascii="Arial" w:hAnsi="Arial" w:eastAsia="Arial" w:cs="Arial"/>
          <w:b w:val="1"/>
          <w:bCs w:val="1"/>
          <w:color w:val="000000" w:themeColor="text1" w:themeTint="FF" w:themeShade="FF"/>
          <w:sz w:val="24"/>
          <w:szCs w:val="24"/>
          <w:u w:val="single"/>
          <w:lang w:val="en-GB"/>
        </w:rPr>
        <w:t>Environmental</w:t>
      </w:r>
      <w:r w:rsidRPr="3EA59146" w:rsidR="6E9CF029">
        <w:rPr>
          <w:rFonts w:ascii="Arial" w:hAnsi="Arial" w:eastAsia="Arial" w:cs="Arial"/>
          <w:b w:val="1"/>
          <w:bCs w:val="1"/>
          <w:color w:val="000000" w:themeColor="text1" w:themeTint="FF" w:themeShade="FF"/>
          <w:sz w:val="24"/>
          <w:szCs w:val="24"/>
          <w:lang w:val="en-GB"/>
        </w:rPr>
        <w:t xml:space="preserve"> </w:t>
      </w:r>
    </w:p>
    <w:p w:rsidR="7AAB418F" w:rsidP="3EA59146" w:rsidRDefault="00A83D6F" w14:paraId="690DC330" w14:textId="799C4344">
      <w:pPr>
        <w:spacing w:before="115" w:after="0" w:line="360" w:lineRule="auto"/>
        <w:ind w:left="547" w:hanging="547"/>
        <w:rPr>
          <w:rFonts w:ascii="Arial" w:hAnsi="Arial" w:eastAsia="Arial" w:cs="Arial"/>
          <w:b w:val="0"/>
          <w:bCs w:val="0"/>
          <w:color w:val="000000" w:themeColor="text1"/>
          <w:sz w:val="24"/>
          <w:szCs w:val="24"/>
          <w:lang w:val="en-GB"/>
        </w:rPr>
      </w:pPr>
      <w:r w:rsidRPr="3EA59146" w:rsidR="5A5A43DF">
        <w:rPr>
          <w:rFonts w:ascii="Arial" w:hAnsi="Arial" w:eastAsia="Arial" w:cs="Arial"/>
          <w:b w:val="1"/>
          <w:bCs w:val="1"/>
          <w:color w:val="000000" w:themeColor="text1" w:themeTint="FF" w:themeShade="FF"/>
          <w:sz w:val="24"/>
          <w:szCs w:val="24"/>
          <w:lang w:val="en-GB"/>
        </w:rPr>
        <w:t xml:space="preserve">         </w:t>
      </w:r>
      <w:r w:rsidRPr="3EA59146" w:rsidR="6E9CF029">
        <w:rPr>
          <w:rFonts w:ascii="Arial" w:hAnsi="Arial" w:eastAsia="Arial" w:cs="Arial"/>
          <w:b w:val="1"/>
          <w:bCs w:val="1"/>
          <w:color w:val="000000" w:themeColor="text1" w:themeTint="FF" w:themeShade="FF"/>
          <w:sz w:val="24"/>
          <w:szCs w:val="24"/>
          <w:lang w:val="en-GB"/>
        </w:rPr>
        <w:t>c</w:t>
      </w:r>
      <w:r w:rsidRPr="3EA59146" w:rsidR="6E9CF029">
        <w:rPr>
          <w:rFonts w:ascii="Arial" w:hAnsi="Arial" w:eastAsia="Arial" w:cs="Arial"/>
          <w:b w:val="0"/>
          <w:bCs w:val="0"/>
          <w:color w:val="000000" w:themeColor="text1" w:themeTint="FF" w:themeShade="FF"/>
          <w:sz w:val="24"/>
          <w:szCs w:val="24"/>
          <w:lang w:val="en-GB"/>
        </w:rPr>
        <w:t xml:space="preserve">oncerns are now </w:t>
      </w:r>
      <w:r w:rsidRPr="3EA59146" w:rsidR="3508E951">
        <w:rPr>
          <w:rFonts w:ascii="Arial" w:hAnsi="Arial" w:eastAsia="Arial" w:cs="Arial"/>
          <w:b w:val="0"/>
          <w:bCs w:val="0"/>
          <w:color w:val="000000" w:themeColor="text1" w:themeTint="FF" w:themeShade="FF"/>
          <w:sz w:val="24"/>
          <w:szCs w:val="24"/>
          <w:lang w:val="en-GB"/>
        </w:rPr>
        <w:t>major</w:t>
      </w:r>
      <w:r w:rsidRPr="3EA59146" w:rsidR="6E9CF029">
        <w:rPr>
          <w:rFonts w:ascii="Arial" w:hAnsi="Arial" w:eastAsia="Arial" w:cs="Arial"/>
          <w:b w:val="0"/>
          <w:bCs w:val="0"/>
          <w:color w:val="000000" w:themeColor="text1" w:themeTint="FF" w:themeShade="FF"/>
          <w:sz w:val="24"/>
          <w:szCs w:val="24"/>
          <w:lang w:val="en-GB"/>
        </w:rPr>
        <w:t xml:space="preserve"> focus in Fashion. Customers prefer brands </w:t>
      </w:r>
      <w:r w:rsidRPr="3EA59146" w:rsidR="1294C99D">
        <w:rPr>
          <w:rFonts w:ascii="Arial" w:hAnsi="Arial" w:eastAsia="Arial" w:cs="Arial"/>
          <w:b w:val="0"/>
          <w:bCs w:val="0"/>
          <w:color w:val="000000" w:themeColor="text1" w:themeTint="FF" w:themeShade="FF"/>
          <w:sz w:val="24"/>
          <w:szCs w:val="24"/>
          <w:lang w:val="en-GB"/>
        </w:rPr>
        <w:t xml:space="preserve">that </w:t>
      </w:r>
      <w:r w:rsidRPr="3EA59146" w:rsidR="2C60F965">
        <w:rPr>
          <w:rFonts w:ascii="Arial" w:hAnsi="Arial" w:eastAsia="Arial" w:cs="Arial"/>
          <w:b w:val="0"/>
          <w:bCs w:val="0"/>
          <w:color w:val="000000" w:themeColor="text1" w:themeTint="FF" w:themeShade="FF"/>
          <w:sz w:val="24"/>
          <w:szCs w:val="24"/>
          <w:lang w:val="en-GB"/>
        </w:rPr>
        <w:t>use recycled</w:t>
      </w:r>
      <w:r w:rsidRPr="3EA59146" w:rsidR="08C05C32">
        <w:rPr>
          <w:rFonts w:ascii="Arial" w:hAnsi="Arial" w:eastAsia="Arial" w:cs="Arial"/>
          <w:b w:val="0"/>
          <w:bCs w:val="0"/>
          <w:color w:val="000000" w:themeColor="text1" w:themeTint="FF" w:themeShade="FF"/>
          <w:sz w:val="24"/>
          <w:szCs w:val="24"/>
          <w:lang w:val="en-GB"/>
        </w:rPr>
        <w:t xml:space="preserve"> </w:t>
      </w:r>
      <w:r w:rsidRPr="3EA59146" w:rsidR="1294C99D">
        <w:rPr>
          <w:rFonts w:ascii="Arial" w:hAnsi="Arial" w:eastAsia="Arial" w:cs="Arial"/>
          <w:b w:val="0"/>
          <w:bCs w:val="0"/>
          <w:color w:val="000000" w:themeColor="text1" w:themeTint="FF" w:themeShade="FF"/>
          <w:sz w:val="24"/>
          <w:szCs w:val="24"/>
          <w:lang w:val="en-GB"/>
        </w:rPr>
        <w:t>fabrics and reduce waste (BBC,2023). Trend Hive commi</w:t>
      </w:r>
      <w:r w:rsidRPr="3EA59146" w:rsidR="752826A4">
        <w:rPr>
          <w:rFonts w:ascii="Arial" w:hAnsi="Arial" w:eastAsia="Arial" w:cs="Arial"/>
          <w:b w:val="0"/>
          <w:bCs w:val="0"/>
          <w:color w:val="000000" w:themeColor="text1" w:themeTint="FF" w:themeShade="FF"/>
          <w:sz w:val="24"/>
          <w:szCs w:val="24"/>
          <w:lang w:val="en-GB"/>
        </w:rPr>
        <w:t xml:space="preserve">tment to sustainability can built a positive brand image and attract loyal customers who value </w:t>
      </w:r>
      <w:r w:rsidRPr="3EA59146" w:rsidR="7077C9CD">
        <w:rPr>
          <w:rFonts w:ascii="Arial" w:hAnsi="Arial" w:eastAsia="Arial" w:cs="Arial"/>
          <w:b w:val="0"/>
          <w:bCs w:val="0"/>
          <w:color w:val="000000" w:themeColor="text1" w:themeTint="FF" w:themeShade="FF"/>
          <w:sz w:val="24"/>
          <w:szCs w:val="24"/>
          <w:lang w:val="en-GB"/>
        </w:rPr>
        <w:t>eco-friendly</w:t>
      </w:r>
      <w:r w:rsidRPr="3EA59146" w:rsidR="752826A4">
        <w:rPr>
          <w:rFonts w:ascii="Arial" w:hAnsi="Arial" w:eastAsia="Arial" w:cs="Arial"/>
          <w:b w:val="0"/>
          <w:bCs w:val="0"/>
          <w:color w:val="000000" w:themeColor="text1" w:themeTint="FF" w:themeShade="FF"/>
          <w:sz w:val="24"/>
          <w:szCs w:val="24"/>
          <w:lang w:val="en-GB"/>
        </w:rPr>
        <w:t xml:space="preserve"> </w:t>
      </w:r>
      <w:r w:rsidRPr="3EA59146" w:rsidR="7298E40C">
        <w:rPr>
          <w:rFonts w:ascii="Arial" w:hAnsi="Arial" w:eastAsia="Arial" w:cs="Arial"/>
          <w:b w:val="0"/>
          <w:bCs w:val="0"/>
          <w:color w:val="000000" w:themeColor="text1" w:themeTint="FF" w:themeShade="FF"/>
          <w:sz w:val="24"/>
          <w:szCs w:val="24"/>
          <w:lang w:val="en-GB"/>
        </w:rPr>
        <w:t>products.</w:t>
      </w:r>
    </w:p>
    <w:p w:rsidR="77175A26" w:rsidP="3EA59146" w:rsidRDefault="77175A26" w14:paraId="1C1A3286" w14:textId="74E80412">
      <w:pPr>
        <w:spacing w:before="115" w:after="0" w:line="360" w:lineRule="auto"/>
        <w:ind w:left="547" w:hanging="547"/>
        <w:rPr>
          <w:rFonts w:ascii="Arial" w:hAnsi="Arial" w:eastAsia="Arial" w:cs="Arial"/>
          <w:b w:val="1"/>
          <w:bCs w:val="1"/>
          <w:color w:val="000000" w:themeColor="text1"/>
          <w:sz w:val="24"/>
          <w:szCs w:val="24"/>
          <w:u w:val="single"/>
          <w:lang w:val="en-GB"/>
        </w:rPr>
      </w:pPr>
      <w:r w:rsidRPr="3EA59146" w:rsidR="7298E40C">
        <w:rPr>
          <w:rFonts w:ascii="Arial" w:hAnsi="Arial" w:eastAsia="Arial" w:cs="Arial"/>
          <w:b w:val="1"/>
          <w:bCs w:val="1"/>
          <w:color w:val="000000" w:themeColor="text1" w:themeTint="FF" w:themeShade="FF"/>
          <w:sz w:val="24"/>
          <w:szCs w:val="24"/>
          <w:u w:val="single"/>
          <w:lang w:val="en-GB"/>
        </w:rPr>
        <w:t>Legal</w:t>
      </w:r>
    </w:p>
    <w:p w:rsidRPr="006E4DBB" w:rsidR="006E4DBB" w:rsidP="3EA59146" w:rsidRDefault="006E4DBB" w14:paraId="5F9F2613" w14:textId="69133F22">
      <w:pPr>
        <w:spacing w:before="115" w:beforeAutospacing="1" w:after="0" w:afterAutospacing="1" w:line="360" w:lineRule="auto"/>
        <w:ind w:left="547" w:hanging="547"/>
        <w:rPr>
          <w:rFonts w:ascii="Arial" w:hAnsi="Arial" w:eastAsia="Arial" w:cs="Arial"/>
          <w:b w:val="0"/>
          <w:bCs w:val="0"/>
          <w:color w:val="000000" w:themeColor="text1" w:themeTint="FF" w:themeShade="FF"/>
          <w:sz w:val="24"/>
          <w:szCs w:val="24"/>
          <w:lang w:val="en-GB"/>
        </w:rPr>
      </w:pPr>
      <w:r w:rsidRPr="3EA59146" w:rsidR="7BAA9EEF">
        <w:rPr>
          <w:rFonts w:ascii="Arial" w:hAnsi="Arial" w:eastAsia="Arial" w:cs="Arial"/>
          <w:b w:val="0"/>
          <w:bCs w:val="0"/>
          <w:color w:val="000000" w:themeColor="text1" w:themeTint="FF" w:themeShade="FF"/>
          <w:sz w:val="24"/>
          <w:szCs w:val="24"/>
          <w:lang w:val="en-GB"/>
        </w:rPr>
        <w:t xml:space="preserve">          </w:t>
      </w:r>
      <w:r w:rsidRPr="3EA59146" w:rsidR="7298E40C">
        <w:rPr>
          <w:rFonts w:ascii="Arial" w:hAnsi="Arial" w:eastAsia="Arial" w:cs="Arial"/>
          <w:b w:val="0"/>
          <w:bCs w:val="0"/>
          <w:color w:val="000000" w:themeColor="text1" w:themeTint="FF" w:themeShade="FF"/>
          <w:sz w:val="24"/>
          <w:szCs w:val="24"/>
          <w:lang w:val="en-GB"/>
        </w:rPr>
        <w:t xml:space="preserve">Every clothing </w:t>
      </w:r>
      <w:r w:rsidRPr="3EA59146" w:rsidR="4E036A70">
        <w:rPr>
          <w:rFonts w:ascii="Arial" w:hAnsi="Arial" w:eastAsia="Arial" w:cs="Arial"/>
          <w:b w:val="0"/>
          <w:bCs w:val="0"/>
          <w:color w:val="000000" w:themeColor="text1" w:themeTint="FF" w:themeShade="FF"/>
          <w:sz w:val="24"/>
          <w:szCs w:val="24"/>
          <w:lang w:val="en-GB"/>
        </w:rPr>
        <w:t>brands</w:t>
      </w:r>
      <w:r w:rsidRPr="3EA59146" w:rsidR="30177C46">
        <w:rPr>
          <w:rFonts w:ascii="Arial" w:hAnsi="Arial" w:eastAsia="Arial" w:cs="Arial"/>
          <w:b w:val="0"/>
          <w:bCs w:val="0"/>
          <w:color w:val="000000" w:themeColor="text1" w:themeTint="FF" w:themeShade="FF"/>
          <w:sz w:val="24"/>
          <w:szCs w:val="24"/>
          <w:lang w:val="en-GB"/>
        </w:rPr>
        <w:t xml:space="preserve"> must</w:t>
      </w:r>
      <w:r w:rsidRPr="3EA59146" w:rsidR="7298E40C">
        <w:rPr>
          <w:rFonts w:ascii="Arial" w:hAnsi="Arial" w:eastAsia="Arial" w:cs="Arial"/>
          <w:b w:val="0"/>
          <w:bCs w:val="0"/>
          <w:color w:val="000000" w:themeColor="text1" w:themeTint="FF" w:themeShade="FF"/>
          <w:sz w:val="24"/>
          <w:szCs w:val="24"/>
          <w:lang w:val="en-GB"/>
        </w:rPr>
        <w:t xml:space="preserve"> follow laws on health and safety product labelling and empl</w:t>
      </w:r>
      <w:r w:rsidRPr="3EA59146" w:rsidR="175016D9">
        <w:rPr>
          <w:rFonts w:ascii="Arial" w:hAnsi="Arial" w:eastAsia="Arial" w:cs="Arial"/>
          <w:b w:val="0"/>
          <w:bCs w:val="0"/>
          <w:color w:val="000000" w:themeColor="text1" w:themeTint="FF" w:themeShade="FF"/>
          <w:sz w:val="24"/>
          <w:szCs w:val="24"/>
          <w:lang w:val="en-GB"/>
        </w:rPr>
        <w:t xml:space="preserve">oyment (Gov.UK,2024). </w:t>
      </w:r>
      <w:r w:rsidRPr="3EA59146" w:rsidR="0E63E813">
        <w:rPr>
          <w:rFonts w:ascii="Arial" w:hAnsi="Arial" w:eastAsia="Arial" w:cs="Arial"/>
          <w:b w:val="0"/>
          <w:bCs w:val="0"/>
          <w:color w:val="000000" w:themeColor="text1" w:themeTint="FF" w:themeShade="FF"/>
          <w:sz w:val="24"/>
          <w:szCs w:val="24"/>
          <w:lang w:val="en-GB"/>
        </w:rPr>
        <w:t>Protecting</w:t>
      </w:r>
      <w:r w:rsidRPr="3EA59146" w:rsidR="175016D9">
        <w:rPr>
          <w:rFonts w:ascii="Arial" w:hAnsi="Arial" w:eastAsia="Arial" w:cs="Arial"/>
          <w:b w:val="0"/>
          <w:bCs w:val="0"/>
          <w:color w:val="000000" w:themeColor="text1" w:themeTint="FF" w:themeShade="FF"/>
          <w:sz w:val="24"/>
          <w:szCs w:val="24"/>
          <w:lang w:val="en-GB"/>
        </w:rPr>
        <w:t xml:space="preserve"> the brands name </w:t>
      </w:r>
      <w:r w:rsidRPr="3EA59146" w:rsidR="1948C0C5">
        <w:rPr>
          <w:rFonts w:ascii="Arial" w:hAnsi="Arial" w:eastAsia="Arial" w:cs="Arial"/>
          <w:b w:val="0"/>
          <w:bCs w:val="0"/>
          <w:color w:val="000000" w:themeColor="text1" w:themeTint="FF" w:themeShade="FF"/>
          <w:sz w:val="24"/>
          <w:szCs w:val="24"/>
          <w:lang w:val="en-GB"/>
        </w:rPr>
        <w:t xml:space="preserve">and logo through trademarks will also be important to avoid design copying or </w:t>
      </w:r>
      <w:r w:rsidRPr="3EA59146" w:rsidR="645A28A0">
        <w:rPr>
          <w:rFonts w:ascii="Arial" w:hAnsi="Arial" w:eastAsia="Arial" w:cs="Arial"/>
          <w:b w:val="0"/>
          <w:bCs w:val="0"/>
          <w:color w:val="000000" w:themeColor="text1" w:themeTint="FF" w:themeShade="FF"/>
          <w:sz w:val="24"/>
          <w:szCs w:val="24"/>
          <w:lang w:val="en-GB"/>
        </w:rPr>
        <w:t>missuses</w:t>
      </w:r>
    </w:p>
    <w:p w:rsidRPr="006E4DBB" w:rsidR="006E4DBB" w:rsidP="3EA59146" w:rsidRDefault="006E4DBB" w14:paraId="2799EC75" w14:textId="40AF9829">
      <w:pPr>
        <w:spacing w:before="115" w:beforeAutospacing="1" w:after="0" w:afterAutospacing="1" w:line="360" w:lineRule="auto"/>
        <w:ind w:left="547" w:hanging="547"/>
        <w:rPr>
          <w:rFonts w:ascii="Arial" w:hAnsi="Arial" w:eastAsia="Arial" w:cs="Arial"/>
          <w:b w:val="1"/>
          <w:bCs w:val="1"/>
          <w:color w:val="000000" w:themeColor="text1" w:themeTint="FF" w:themeShade="FF"/>
          <w:sz w:val="24"/>
          <w:szCs w:val="24"/>
          <w:lang w:val="en-GB"/>
        </w:rPr>
      </w:pPr>
    </w:p>
    <w:tbl>
      <w:tblPr>
        <w:tblStyle w:val="TableNormal"/>
        <w:bidiVisual w:val="0"/>
        <w:tblW w:w="0" w:type="auto"/>
        <w:tblLayout w:type="fixed"/>
        <w:tblLook w:val="06A0" w:firstRow="1" w:lastRow="0" w:firstColumn="1" w:lastColumn="0" w:noHBand="1" w:noVBand="1"/>
      </w:tblPr>
      <w:tblGrid>
        <w:gridCol w:w="5901"/>
        <w:gridCol w:w="4016"/>
      </w:tblGrid>
      <w:tr w:rsidR="3EA59146" w:rsidTr="3EA59146" w14:paraId="2F133851">
        <w:trPr>
          <w:trHeight w:val="300"/>
        </w:trPr>
        <w:tc>
          <w:tcPr>
            <w:tcW w:w="5901" w:type="dxa"/>
            <w:tcBorders>
              <w:top w:val="single" w:color="808080" w:themeColor="background1" w:themeShade="80" w:sz="8"/>
              <w:left w:val="nil"/>
              <w:bottom w:val="nil"/>
              <w:right w:val="nil"/>
            </w:tcBorders>
            <w:shd w:val="clear" w:color="auto" w:fill="FFFFFF" w:themeFill="background1"/>
            <w:tcMar/>
            <w:vAlign w:val="bottom"/>
          </w:tcPr>
          <w:p w:rsidR="3EA59146" w:rsidP="3EA59146" w:rsidRDefault="3EA59146" w14:paraId="42CE8E20" w14:textId="78C36FA7">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4"/>
                <w:szCs w:val="24"/>
                <w:u w:val="none"/>
              </w:rPr>
            </w:pPr>
            <w:r w:rsidRPr="3EA59146" w:rsidR="3EA59146">
              <w:rPr>
                <w:rFonts w:ascii="Arial" w:hAnsi="Arial" w:eastAsia="Arial" w:cs="Arial"/>
                <w:b w:val="0"/>
                <w:bCs w:val="0"/>
                <w:i w:val="0"/>
                <w:iCs w:val="0"/>
                <w:strike w:val="0"/>
                <w:dstrike w:val="0"/>
                <w:color w:val="000000" w:themeColor="text1" w:themeTint="FF" w:themeShade="FF"/>
                <w:sz w:val="24"/>
                <w:szCs w:val="24"/>
                <w:u w:val="none"/>
              </w:rPr>
              <w:t xml:space="preserve"> </w:t>
            </w:r>
          </w:p>
        </w:tc>
        <w:tc>
          <w:tcPr>
            <w:tcW w:w="4016" w:type="dxa"/>
            <w:tcBorders>
              <w:top w:val="single" w:color="808080" w:themeColor="background1" w:themeShade="80" w:sz="8"/>
              <w:left w:val="nil"/>
              <w:bottom w:val="nil"/>
              <w:right w:val="nil"/>
            </w:tcBorders>
            <w:shd w:val="clear" w:color="auto" w:fill="FFFFFF" w:themeFill="background1"/>
            <w:tcMar/>
            <w:vAlign w:val="center"/>
          </w:tcPr>
          <w:p w:rsidR="3EA59146" w:rsidP="3EA59146" w:rsidRDefault="3EA59146" w14:paraId="5F2193A6" w14:textId="165242B9">
            <w:pPr>
              <w:spacing w:before="0" w:beforeAutospacing="off" w:after="0" w:afterAutospacing="off" w:line="360" w:lineRule="auto"/>
              <w:jc w:val="center"/>
              <w:rPr>
                <w:rFonts w:ascii="Arial" w:hAnsi="Arial" w:eastAsia="Arial" w:cs="Arial"/>
                <w:b w:val="1"/>
                <w:bCs w:val="1"/>
                <w:i w:val="0"/>
                <w:iCs w:val="0"/>
                <w:strike w:val="0"/>
                <w:dstrike w:val="0"/>
                <w:color w:val="000000" w:themeColor="text1" w:themeTint="FF" w:themeShade="FF"/>
                <w:sz w:val="24"/>
                <w:szCs w:val="24"/>
                <w:u w:val="none"/>
              </w:rPr>
            </w:pPr>
          </w:p>
        </w:tc>
      </w:tr>
    </w:tbl>
    <w:p w:rsidRPr="006E4DBB" w:rsidR="006E4DBB" w:rsidP="3EA59146" w:rsidRDefault="006E4DBB" w14:paraId="0BDB999D" w14:textId="731C0D0E">
      <w:pPr>
        <w:pStyle w:val="Heading1"/>
        <w:spacing w:line="360" w:lineRule="auto"/>
        <w:rPr>
          <w:rFonts w:ascii="Arial" w:hAnsi="Arial" w:eastAsia="Arial" w:cs="Arial"/>
          <w:b w:val="1"/>
          <w:bCs w:val="1"/>
          <w:color w:val="auto"/>
          <w:u w:val="single"/>
        </w:rPr>
      </w:pPr>
    </w:p>
    <w:p w:rsidRPr="006E4DBB" w:rsidR="006E4DBB" w:rsidP="3EA59146" w:rsidRDefault="006E4DBB" w14:paraId="34956B07" w14:textId="2CA6F967">
      <w:pPr>
        <w:pStyle w:val="Heading1"/>
        <w:spacing w:line="360" w:lineRule="auto"/>
        <w:rPr>
          <w:rFonts w:ascii="Arial" w:hAnsi="Arial" w:eastAsia="Arial" w:cs="Arial"/>
          <w:b w:val="1"/>
          <w:bCs w:val="1"/>
          <w:color w:val="auto"/>
          <w:u w:val="single"/>
        </w:rPr>
      </w:pPr>
    </w:p>
    <w:p w:rsidRPr="006E4DBB" w:rsidR="006E4DBB" w:rsidP="3EA59146" w:rsidRDefault="006E4DBB" w14:paraId="12778478" w14:textId="0D9090AA">
      <w:pPr>
        <w:pStyle w:val="Normal"/>
        <w:rPr>
          <w:rFonts w:ascii="Arial" w:hAnsi="Arial" w:eastAsia="Arial" w:cs="Arial"/>
        </w:rPr>
      </w:pPr>
    </w:p>
    <w:p w:rsidRPr="006E4DBB" w:rsidR="006E4DBB" w:rsidP="3EA59146" w:rsidRDefault="006E4DBB" w14:paraId="7FC7C849" w14:textId="44C6A788">
      <w:pPr>
        <w:pStyle w:val="Normal"/>
        <w:rPr>
          <w:rFonts w:ascii="Arial" w:hAnsi="Arial" w:eastAsia="Arial" w:cs="Arial"/>
        </w:rPr>
      </w:pPr>
    </w:p>
    <w:p w:rsidRPr="006E4DBB" w:rsidR="006E4DBB" w:rsidP="3EA59146" w:rsidRDefault="006E4DBB" w14:paraId="325D33FB" w14:textId="3CE96DF8">
      <w:pPr>
        <w:pStyle w:val="Heading1"/>
        <w:spacing w:line="360" w:lineRule="auto"/>
        <w:rPr>
          <w:rFonts w:ascii="Arial" w:hAnsi="Arial" w:eastAsia="Arial" w:cs="Arial"/>
          <w:b w:val="1"/>
          <w:bCs w:val="1"/>
          <w:i w:val="0"/>
          <w:iCs w:val="0"/>
          <w:strike w:val="0"/>
          <w:dstrike w:val="0"/>
          <w:color w:val="auto"/>
          <w:sz w:val="24"/>
          <w:szCs w:val="24"/>
          <w:u w:val="single"/>
        </w:rPr>
      </w:pPr>
      <w:r w:rsidRPr="3EA59146" w:rsidR="5AA2278C">
        <w:rPr>
          <w:rFonts w:ascii="Arial" w:hAnsi="Arial" w:eastAsia="Arial" w:cs="Arial"/>
          <w:b w:val="1"/>
          <w:bCs w:val="1"/>
          <w:color w:val="auto"/>
          <w:u w:val="single"/>
        </w:rPr>
        <w:t>Marketing Plan</w:t>
      </w:r>
    </w:p>
    <w:p w:rsidRPr="006E4DBB" w:rsidR="006E4DBB" w:rsidP="3EA59146" w:rsidRDefault="006E4DBB" w14:paraId="7DEB6A60" w14:textId="24FBD335">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4"/>
          <w:szCs w:val="24"/>
          <w:u w:val="none"/>
        </w:rPr>
      </w:pPr>
      <w:r w:rsidRPr="3EA59146" w:rsidR="5AA2278C">
        <w:rPr>
          <w:rFonts w:ascii="Arial" w:hAnsi="Arial" w:eastAsia="Arial" w:cs="Arial"/>
          <w:b w:val="0"/>
          <w:bCs w:val="0"/>
          <w:i w:val="0"/>
          <w:iCs w:val="0"/>
          <w:strike w:val="0"/>
          <w:dstrike w:val="0"/>
          <w:color w:val="000000" w:themeColor="text1" w:themeTint="FF" w:themeShade="FF"/>
          <w:sz w:val="24"/>
          <w:szCs w:val="24"/>
          <w:u w:val="none"/>
        </w:rPr>
        <w:t>The marketing strategy for Trend hive will focus on reaching students and young adults through digital platforms an</w:t>
      </w:r>
      <w:r w:rsidRPr="3EA59146" w:rsidR="283233F2">
        <w:rPr>
          <w:rFonts w:ascii="Arial" w:hAnsi="Arial" w:eastAsia="Arial" w:cs="Arial"/>
          <w:b w:val="0"/>
          <w:bCs w:val="0"/>
          <w:i w:val="0"/>
          <w:iCs w:val="0"/>
          <w:strike w:val="0"/>
          <w:dstrike w:val="0"/>
          <w:color w:val="000000" w:themeColor="text1" w:themeTint="FF" w:themeShade="FF"/>
          <w:sz w:val="24"/>
          <w:szCs w:val="24"/>
          <w:u w:val="none"/>
        </w:rPr>
        <w:t xml:space="preserve">d social media marketing. Since the target audience spends a large part of their time online, platforms such as </w:t>
      </w:r>
      <w:r w:rsidRPr="3EA59146" w:rsidR="72469C73">
        <w:rPr>
          <w:rFonts w:ascii="Arial" w:hAnsi="Arial" w:eastAsia="Arial" w:cs="Arial"/>
          <w:b w:val="0"/>
          <w:bCs w:val="0"/>
          <w:i w:val="0"/>
          <w:iCs w:val="0"/>
          <w:strike w:val="0"/>
          <w:dstrike w:val="0"/>
          <w:color w:val="000000" w:themeColor="text1" w:themeTint="FF" w:themeShade="FF"/>
          <w:sz w:val="24"/>
          <w:szCs w:val="24"/>
          <w:u w:val="none"/>
        </w:rPr>
        <w:t>TikTok</w:t>
      </w:r>
      <w:r w:rsidRPr="3EA59146" w:rsidR="5A5FB183">
        <w:rPr>
          <w:rFonts w:ascii="Arial" w:hAnsi="Arial" w:eastAsia="Arial" w:cs="Arial"/>
          <w:b w:val="0"/>
          <w:bCs w:val="0"/>
          <w:i w:val="0"/>
          <w:iCs w:val="0"/>
          <w:strike w:val="0"/>
          <w:dstrike w:val="0"/>
          <w:color w:val="000000" w:themeColor="text1" w:themeTint="FF" w:themeShade="FF"/>
          <w:sz w:val="24"/>
          <w:szCs w:val="24"/>
          <w:u w:val="none"/>
        </w:rPr>
        <w:t xml:space="preserve">, </w:t>
      </w:r>
      <w:r w:rsidRPr="3EA59146" w:rsidR="225E07B7">
        <w:rPr>
          <w:rFonts w:ascii="Arial" w:hAnsi="Arial" w:eastAsia="Arial" w:cs="Arial"/>
          <w:b w:val="0"/>
          <w:bCs w:val="0"/>
          <w:i w:val="0"/>
          <w:iCs w:val="0"/>
          <w:strike w:val="0"/>
          <w:dstrike w:val="0"/>
          <w:color w:val="000000" w:themeColor="text1" w:themeTint="FF" w:themeShade="FF"/>
          <w:sz w:val="24"/>
          <w:szCs w:val="24"/>
          <w:u w:val="none"/>
        </w:rPr>
        <w:t>Instagram,</w:t>
      </w:r>
      <w:r w:rsidRPr="3EA59146" w:rsidR="5A5FB183">
        <w:rPr>
          <w:rFonts w:ascii="Arial" w:hAnsi="Arial" w:eastAsia="Arial" w:cs="Arial"/>
          <w:b w:val="0"/>
          <w:bCs w:val="0"/>
          <w:i w:val="0"/>
          <w:iCs w:val="0"/>
          <w:strike w:val="0"/>
          <w:dstrike w:val="0"/>
          <w:color w:val="000000" w:themeColor="text1" w:themeTint="FF" w:themeShade="FF"/>
          <w:sz w:val="24"/>
          <w:szCs w:val="24"/>
          <w:u w:val="none"/>
        </w:rPr>
        <w:t xml:space="preserve"> and Snapchat will be key in promoting the brand and </w:t>
      </w:r>
      <w:r w:rsidRPr="3EA59146" w:rsidR="5A5FB183">
        <w:rPr>
          <w:rFonts w:ascii="Arial" w:hAnsi="Arial" w:eastAsia="Arial" w:cs="Arial"/>
          <w:b w:val="0"/>
          <w:bCs w:val="0"/>
          <w:i w:val="0"/>
          <w:iCs w:val="0"/>
          <w:strike w:val="0"/>
          <w:dstrike w:val="0"/>
          <w:color w:val="000000" w:themeColor="text1" w:themeTint="FF" w:themeShade="FF"/>
          <w:sz w:val="24"/>
          <w:szCs w:val="24"/>
          <w:u w:val="none"/>
        </w:rPr>
        <w:t>showcasing</w:t>
      </w:r>
      <w:r w:rsidRPr="3EA59146" w:rsidR="5A5FB183">
        <w:rPr>
          <w:rFonts w:ascii="Arial" w:hAnsi="Arial" w:eastAsia="Arial" w:cs="Arial"/>
          <w:b w:val="0"/>
          <w:bCs w:val="0"/>
          <w:i w:val="0"/>
          <w:iCs w:val="0"/>
          <w:strike w:val="0"/>
          <w:dstrike w:val="0"/>
          <w:color w:val="000000" w:themeColor="text1" w:themeTint="FF" w:themeShade="FF"/>
          <w:sz w:val="24"/>
          <w:szCs w:val="24"/>
          <w:u w:val="none"/>
        </w:rPr>
        <w:t xml:space="preserve"> new fashion collections. </w:t>
      </w:r>
      <w:r w:rsidRPr="3EA59146" w:rsidR="61448AB9">
        <w:rPr>
          <w:rFonts w:ascii="Arial" w:hAnsi="Arial" w:eastAsia="Arial" w:cs="Arial"/>
          <w:b w:val="0"/>
          <w:bCs w:val="0"/>
          <w:i w:val="0"/>
          <w:iCs w:val="0"/>
          <w:strike w:val="0"/>
          <w:dstrike w:val="0"/>
          <w:color w:val="000000" w:themeColor="text1" w:themeTint="FF" w:themeShade="FF"/>
          <w:sz w:val="24"/>
          <w:szCs w:val="24"/>
          <w:u w:val="none"/>
        </w:rPr>
        <w:t>Research</w:t>
      </w:r>
      <w:r w:rsidRPr="3EA59146" w:rsidR="5A5FB183">
        <w:rPr>
          <w:rFonts w:ascii="Arial" w:hAnsi="Arial" w:eastAsia="Arial" w:cs="Arial"/>
          <w:b w:val="0"/>
          <w:bCs w:val="0"/>
          <w:i w:val="0"/>
          <w:iCs w:val="0"/>
          <w:strike w:val="0"/>
          <w:dstrike w:val="0"/>
          <w:color w:val="000000" w:themeColor="text1" w:themeTint="FF" w:themeShade="FF"/>
          <w:sz w:val="24"/>
          <w:szCs w:val="24"/>
          <w:u w:val="none"/>
        </w:rPr>
        <w:t xml:space="preserve"> shows </w:t>
      </w:r>
      <w:r w:rsidRPr="3EA59146" w:rsidR="6753E702">
        <w:rPr>
          <w:rFonts w:ascii="Arial" w:hAnsi="Arial" w:eastAsia="Arial" w:cs="Arial"/>
          <w:b w:val="0"/>
          <w:bCs w:val="0"/>
          <w:i w:val="0"/>
          <w:iCs w:val="0"/>
          <w:strike w:val="0"/>
          <w:dstrike w:val="0"/>
          <w:color w:val="000000" w:themeColor="text1" w:themeTint="FF" w:themeShade="FF"/>
          <w:sz w:val="24"/>
          <w:szCs w:val="24"/>
          <w:u w:val="none"/>
        </w:rPr>
        <w:t xml:space="preserve">the social media has become a major driver for </w:t>
      </w:r>
      <w:r w:rsidRPr="3EA59146" w:rsidR="13F21F38">
        <w:rPr>
          <w:rFonts w:ascii="Arial" w:hAnsi="Arial" w:eastAsia="Arial" w:cs="Arial"/>
          <w:b w:val="0"/>
          <w:bCs w:val="0"/>
          <w:i w:val="0"/>
          <w:iCs w:val="0"/>
          <w:strike w:val="0"/>
          <w:dstrike w:val="0"/>
          <w:color w:val="000000" w:themeColor="text1" w:themeTint="FF" w:themeShade="FF"/>
          <w:sz w:val="24"/>
          <w:szCs w:val="24"/>
          <w:u w:val="none"/>
        </w:rPr>
        <w:t>purchasing</w:t>
      </w:r>
      <w:r w:rsidRPr="3EA59146" w:rsidR="6753E702">
        <w:rPr>
          <w:rFonts w:ascii="Arial" w:hAnsi="Arial" w:eastAsia="Arial" w:cs="Arial"/>
          <w:b w:val="0"/>
          <w:bCs w:val="0"/>
          <w:i w:val="0"/>
          <w:iCs w:val="0"/>
          <w:strike w:val="0"/>
          <w:dstrike w:val="0"/>
          <w:color w:val="000000" w:themeColor="text1" w:themeTint="FF" w:themeShade="FF"/>
          <w:sz w:val="24"/>
          <w:szCs w:val="24"/>
          <w:u w:val="none"/>
        </w:rPr>
        <w:t xml:space="preserve"> </w:t>
      </w:r>
      <w:r w:rsidRPr="3EA59146" w:rsidR="587F943B">
        <w:rPr>
          <w:rFonts w:ascii="Arial" w:hAnsi="Arial" w:eastAsia="Arial" w:cs="Arial"/>
          <w:b w:val="0"/>
          <w:bCs w:val="0"/>
          <w:i w:val="0"/>
          <w:iCs w:val="0"/>
          <w:strike w:val="0"/>
          <w:dstrike w:val="0"/>
          <w:color w:val="000000" w:themeColor="text1" w:themeTint="FF" w:themeShade="FF"/>
          <w:sz w:val="24"/>
          <w:szCs w:val="24"/>
          <w:u w:val="none"/>
        </w:rPr>
        <w:t>decisions among</w:t>
      </w:r>
      <w:r w:rsidRPr="3EA59146" w:rsidR="587F943B">
        <w:rPr>
          <w:rFonts w:ascii="Arial" w:hAnsi="Arial" w:eastAsia="Arial" w:cs="Arial"/>
          <w:b w:val="0"/>
          <w:bCs w:val="0"/>
          <w:i w:val="0"/>
          <w:iCs w:val="0"/>
          <w:strike w:val="0"/>
          <w:dstrike w:val="0"/>
          <w:color w:val="000000" w:themeColor="text1" w:themeTint="FF" w:themeShade="FF"/>
          <w:sz w:val="24"/>
          <w:szCs w:val="24"/>
          <w:u w:val="none"/>
        </w:rPr>
        <w:t xml:space="preserve"> young </w:t>
      </w:r>
      <w:r w:rsidRPr="3EA59146" w:rsidR="587F943B">
        <w:rPr>
          <w:rFonts w:ascii="Arial" w:hAnsi="Arial" w:eastAsia="Arial" w:cs="Arial"/>
          <w:b w:val="0"/>
          <w:bCs w:val="0"/>
          <w:i w:val="0"/>
          <w:iCs w:val="0"/>
          <w:strike w:val="0"/>
          <w:dstrike w:val="0"/>
          <w:color w:val="000000" w:themeColor="text1" w:themeTint="FF" w:themeShade="FF"/>
          <w:sz w:val="24"/>
          <w:szCs w:val="24"/>
          <w:u w:val="none"/>
        </w:rPr>
        <w:t xml:space="preserve">customers, especially </w:t>
      </w:r>
      <w:r w:rsidRPr="3EA59146" w:rsidR="24D56741">
        <w:rPr>
          <w:rFonts w:ascii="Arial" w:hAnsi="Arial" w:eastAsia="Arial" w:cs="Arial"/>
          <w:b w:val="0"/>
          <w:bCs w:val="0"/>
          <w:i w:val="0"/>
          <w:iCs w:val="0"/>
          <w:strike w:val="0"/>
          <w:dstrike w:val="0"/>
          <w:color w:val="000000" w:themeColor="text1" w:themeTint="FF" w:themeShade="FF"/>
          <w:sz w:val="24"/>
          <w:szCs w:val="24"/>
          <w:u w:val="none"/>
        </w:rPr>
        <w:t xml:space="preserve">through short form videos and influencer collaboration </w:t>
      </w:r>
      <w:r w:rsidRPr="3EA59146" w:rsidR="05C8CAC0">
        <w:rPr>
          <w:rFonts w:ascii="Arial" w:hAnsi="Arial" w:eastAsia="Arial" w:cs="Arial"/>
          <w:b w:val="0"/>
          <w:bCs w:val="0"/>
          <w:i w:val="0"/>
          <w:iCs w:val="0"/>
          <w:strike w:val="0"/>
          <w:dstrike w:val="0"/>
          <w:color w:val="000000" w:themeColor="text1" w:themeTint="FF" w:themeShade="FF"/>
          <w:sz w:val="24"/>
          <w:szCs w:val="24"/>
          <w:u w:val="none"/>
        </w:rPr>
        <w:t>(Statista</w:t>
      </w:r>
      <w:r w:rsidRPr="3EA59146" w:rsidR="24D56741">
        <w:rPr>
          <w:rFonts w:ascii="Arial" w:hAnsi="Arial" w:eastAsia="Arial" w:cs="Arial"/>
          <w:b w:val="0"/>
          <w:bCs w:val="0"/>
          <w:i w:val="0"/>
          <w:iCs w:val="0"/>
          <w:strike w:val="0"/>
          <w:dstrike w:val="0"/>
          <w:color w:val="000000" w:themeColor="text1" w:themeTint="FF" w:themeShade="FF"/>
          <w:sz w:val="24"/>
          <w:szCs w:val="24"/>
          <w:u w:val="none"/>
        </w:rPr>
        <w:t>, 2025</w:t>
      </w:r>
      <w:r w:rsidRPr="3EA59146" w:rsidR="7BC03175">
        <w:rPr>
          <w:rFonts w:ascii="Arial" w:hAnsi="Arial" w:eastAsia="Arial" w:cs="Arial"/>
          <w:b w:val="0"/>
          <w:bCs w:val="0"/>
          <w:i w:val="0"/>
          <w:iCs w:val="0"/>
          <w:strike w:val="0"/>
          <w:dstrike w:val="0"/>
          <w:color w:val="000000" w:themeColor="text1" w:themeTint="FF" w:themeShade="FF"/>
          <w:sz w:val="24"/>
          <w:szCs w:val="24"/>
          <w:u w:val="none"/>
        </w:rPr>
        <w:t>. Regular contact such as outfit ideas, behind the scenes videos, and stud</w:t>
      </w:r>
      <w:r w:rsidRPr="3EA59146" w:rsidR="57B2A71E">
        <w:rPr>
          <w:rFonts w:ascii="Arial" w:hAnsi="Arial" w:eastAsia="Arial" w:cs="Arial"/>
          <w:b w:val="0"/>
          <w:bCs w:val="0"/>
          <w:i w:val="0"/>
          <w:iCs w:val="0"/>
          <w:strike w:val="0"/>
          <w:dstrike w:val="0"/>
          <w:color w:val="000000" w:themeColor="text1" w:themeTint="FF" w:themeShade="FF"/>
          <w:sz w:val="24"/>
          <w:szCs w:val="24"/>
          <w:u w:val="none"/>
        </w:rPr>
        <w:t>ent discount promotion will help attract engagement a build a loyal following.</w:t>
      </w:r>
    </w:p>
    <w:p w:rsidRPr="006E4DBB" w:rsidR="006E4DBB" w:rsidP="3EA59146" w:rsidRDefault="006E4DBB" w14:paraId="3A15E7C7" w14:textId="7EE63043">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4"/>
          <w:szCs w:val="24"/>
          <w:u w:val="none"/>
        </w:rPr>
      </w:pPr>
      <w:r w:rsidRPr="3EA59146" w:rsidR="57B2A71E">
        <w:rPr>
          <w:rFonts w:ascii="Arial" w:hAnsi="Arial" w:eastAsia="Arial" w:cs="Arial"/>
          <w:b w:val="0"/>
          <w:bCs w:val="0"/>
          <w:i w:val="0"/>
          <w:iCs w:val="0"/>
          <w:strike w:val="0"/>
          <w:dstrike w:val="0"/>
          <w:color w:val="000000" w:themeColor="text1" w:themeTint="FF" w:themeShade="FF"/>
          <w:sz w:val="24"/>
          <w:szCs w:val="24"/>
          <w:u w:val="none"/>
        </w:rPr>
        <w:t>A dedicated website and online store will serve as the main sales platform, allowing cu</w:t>
      </w:r>
      <w:r w:rsidRPr="3EA59146" w:rsidR="19F51D76">
        <w:rPr>
          <w:rFonts w:ascii="Arial" w:hAnsi="Arial" w:eastAsia="Arial" w:cs="Arial"/>
          <w:b w:val="0"/>
          <w:bCs w:val="0"/>
          <w:i w:val="0"/>
          <w:iCs w:val="0"/>
          <w:strike w:val="0"/>
          <w:dstrike w:val="0"/>
          <w:color w:val="000000" w:themeColor="text1" w:themeTint="FF" w:themeShade="FF"/>
          <w:sz w:val="24"/>
          <w:szCs w:val="24"/>
          <w:u w:val="none"/>
        </w:rPr>
        <w:t>stomers to browse and order easily from their phones. This will als</w:t>
      </w:r>
      <w:r w:rsidRPr="3EA59146" w:rsidR="0F4B9C7A">
        <w:rPr>
          <w:rFonts w:ascii="Arial" w:hAnsi="Arial" w:eastAsia="Arial" w:cs="Arial"/>
          <w:b w:val="0"/>
          <w:bCs w:val="0"/>
          <w:i w:val="0"/>
          <w:iCs w:val="0"/>
          <w:strike w:val="0"/>
          <w:dstrike w:val="0"/>
          <w:color w:val="000000" w:themeColor="text1" w:themeTint="FF" w:themeShade="FF"/>
          <w:sz w:val="24"/>
          <w:szCs w:val="24"/>
          <w:u w:val="none"/>
        </w:rPr>
        <w:t xml:space="preserve">o include options for local delivery </w:t>
      </w:r>
      <w:r w:rsidRPr="3EA59146" w:rsidR="3851DE9A">
        <w:rPr>
          <w:rFonts w:ascii="Arial" w:hAnsi="Arial" w:eastAsia="Arial" w:cs="Arial"/>
          <w:b w:val="0"/>
          <w:bCs w:val="0"/>
          <w:i w:val="0"/>
          <w:iCs w:val="0"/>
          <w:strike w:val="0"/>
          <w:dstrike w:val="0"/>
          <w:color w:val="000000" w:themeColor="text1" w:themeTint="FF" w:themeShade="FF"/>
          <w:sz w:val="24"/>
          <w:szCs w:val="24"/>
          <w:u w:val="none"/>
        </w:rPr>
        <w:t xml:space="preserve">or click </w:t>
      </w:r>
      <w:r w:rsidRPr="3EA59146" w:rsidR="0FA52305">
        <w:rPr>
          <w:rFonts w:ascii="Arial" w:hAnsi="Arial" w:eastAsia="Arial" w:cs="Arial"/>
          <w:b w:val="0"/>
          <w:bCs w:val="0"/>
          <w:i w:val="0"/>
          <w:iCs w:val="0"/>
          <w:strike w:val="0"/>
          <w:dstrike w:val="0"/>
          <w:color w:val="000000" w:themeColor="text1" w:themeTint="FF" w:themeShade="FF"/>
          <w:sz w:val="24"/>
          <w:szCs w:val="24"/>
          <w:u w:val="none"/>
        </w:rPr>
        <w:t xml:space="preserve">and collect to connect online shopping with the physical outlet. Search Engine </w:t>
      </w:r>
      <w:r w:rsidRPr="3EA59146" w:rsidR="240376B4">
        <w:rPr>
          <w:rFonts w:ascii="Arial" w:hAnsi="Arial" w:eastAsia="Arial" w:cs="Arial"/>
          <w:b w:val="0"/>
          <w:bCs w:val="0"/>
          <w:i w:val="0"/>
          <w:iCs w:val="0"/>
          <w:strike w:val="0"/>
          <w:dstrike w:val="0"/>
          <w:color w:val="000000" w:themeColor="text1" w:themeTint="FF" w:themeShade="FF"/>
          <w:sz w:val="24"/>
          <w:szCs w:val="24"/>
          <w:u w:val="none"/>
        </w:rPr>
        <w:t>Optimization (</w:t>
      </w:r>
      <w:r w:rsidRPr="3EA59146" w:rsidR="7119E88B">
        <w:rPr>
          <w:rFonts w:ascii="Arial" w:hAnsi="Arial" w:eastAsia="Arial" w:cs="Arial"/>
          <w:b w:val="0"/>
          <w:bCs w:val="0"/>
          <w:i w:val="0"/>
          <w:iCs w:val="0"/>
          <w:strike w:val="0"/>
          <w:dstrike w:val="0"/>
          <w:color w:val="000000" w:themeColor="text1" w:themeTint="FF" w:themeShade="FF"/>
          <w:sz w:val="24"/>
          <w:szCs w:val="24"/>
          <w:u w:val="none"/>
        </w:rPr>
        <w:t xml:space="preserve">SEO) and paid ads on social media will further </w:t>
      </w:r>
      <w:r w:rsidRPr="3EA59146" w:rsidR="218A92BA">
        <w:rPr>
          <w:rFonts w:ascii="Arial" w:hAnsi="Arial" w:eastAsia="Arial" w:cs="Arial"/>
          <w:b w:val="0"/>
          <w:bCs w:val="0"/>
          <w:i w:val="0"/>
          <w:iCs w:val="0"/>
          <w:strike w:val="0"/>
          <w:dstrike w:val="0"/>
          <w:color w:val="000000" w:themeColor="text1" w:themeTint="FF" w:themeShade="FF"/>
          <w:sz w:val="24"/>
          <w:szCs w:val="24"/>
          <w:u w:val="none"/>
        </w:rPr>
        <w:t>incredibility</w:t>
      </w:r>
      <w:r w:rsidRPr="3EA59146" w:rsidR="7119E88B">
        <w:rPr>
          <w:rFonts w:ascii="Arial" w:hAnsi="Arial" w:eastAsia="Arial" w:cs="Arial"/>
          <w:b w:val="0"/>
          <w:bCs w:val="0"/>
          <w:i w:val="0"/>
          <w:iCs w:val="0"/>
          <w:strike w:val="0"/>
          <w:dstrike w:val="0"/>
          <w:color w:val="000000" w:themeColor="text1" w:themeTint="FF" w:themeShade="FF"/>
          <w:sz w:val="24"/>
          <w:szCs w:val="24"/>
          <w:u w:val="none"/>
        </w:rPr>
        <w:t xml:space="preserve"> and direct </w:t>
      </w:r>
      <w:r w:rsidRPr="3EA59146" w:rsidR="45171392">
        <w:rPr>
          <w:rFonts w:ascii="Arial" w:hAnsi="Arial" w:eastAsia="Arial" w:cs="Arial"/>
          <w:b w:val="0"/>
          <w:bCs w:val="0"/>
          <w:i w:val="0"/>
          <w:iCs w:val="0"/>
          <w:strike w:val="0"/>
          <w:dstrike w:val="0"/>
          <w:color w:val="000000" w:themeColor="text1" w:themeTint="FF" w:themeShade="FF"/>
          <w:sz w:val="24"/>
          <w:szCs w:val="24"/>
          <w:u w:val="none"/>
        </w:rPr>
        <w:t>traffic to the website.</w:t>
      </w:r>
    </w:p>
    <w:p w:rsidRPr="006E4DBB" w:rsidR="006E4DBB" w:rsidP="3EA59146" w:rsidRDefault="006E4DBB" w14:paraId="64224083" w14:textId="33AB5184">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4"/>
          <w:szCs w:val="24"/>
          <w:u w:val="none"/>
        </w:rPr>
      </w:pPr>
      <w:r w:rsidRPr="3EA59146" w:rsidR="45171392">
        <w:rPr>
          <w:rFonts w:ascii="Arial" w:hAnsi="Arial" w:eastAsia="Arial" w:cs="Arial"/>
          <w:b w:val="0"/>
          <w:bCs w:val="0"/>
          <w:i w:val="0"/>
          <w:iCs w:val="0"/>
          <w:strike w:val="0"/>
          <w:dstrike w:val="0"/>
          <w:color w:val="000000" w:themeColor="text1" w:themeTint="FF" w:themeShade="FF"/>
          <w:sz w:val="24"/>
          <w:szCs w:val="24"/>
          <w:u w:val="none"/>
        </w:rPr>
        <w:t xml:space="preserve">For the physical store location of Trend </w:t>
      </w:r>
      <w:r w:rsidRPr="3EA59146" w:rsidR="1E314C39">
        <w:rPr>
          <w:rFonts w:ascii="Arial" w:hAnsi="Arial" w:eastAsia="Arial" w:cs="Arial"/>
          <w:b w:val="0"/>
          <w:bCs w:val="0"/>
          <w:i w:val="0"/>
          <w:iCs w:val="0"/>
          <w:strike w:val="0"/>
          <w:dstrike w:val="0"/>
          <w:color w:val="000000" w:themeColor="text1" w:themeTint="FF" w:themeShade="FF"/>
          <w:sz w:val="24"/>
          <w:szCs w:val="24"/>
          <w:u w:val="none"/>
        </w:rPr>
        <w:t>Hive, it</w:t>
      </w:r>
      <w:r w:rsidRPr="3EA59146" w:rsidR="45171392">
        <w:rPr>
          <w:rFonts w:ascii="Arial" w:hAnsi="Arial" w:eastAsia="Arial" w:cs="Arial"/>
          <w:b w:val="0"/>
          <w:bCs w:val="0"/>
          <w:i w:val="0"/>
          <w:iCs w:val="0"/>
          <w:strike w:val="0"/>
          <w:dstrike w:val="0"/>
          <w:color w:val="000000" w:themeColor="text1" w:themeTint="FF" w:themeShade="FF"/>
          <w:sz w:val="24"/>
          <w:szCs w:val="24"/>
          <w:u w:val="none"/>
        </w:rPr>
        <w:t xml:space="preserve"> will be near colleges and universities </w:t>
      </w:r>
      <w:r w:rsidRPr="3EA59146" w:rsidR="6319B0A8">
        <w:rPr>
          <w:rFonts w:ascii="Arial" w:hAnsi="Arial" w:eastAsia="Arial" w:cs="Arial"/>
          <w:b w:val="0"/>
          <w:bCs w:val="0"/>
          <w:i w:val="0"/>
          <w:iCs w:val="0"/>
          <w:strike w:val="0"/>
          <w:dstrike w:val="0"/>
          <w:color w:val="000000" w:themeColor="text1" w:themeTint="FF" w:themeShade="FF"/>
          <w:sz w:val="24"/>
          <w:szCs w:val="24"/>
          <w:u w:val="none"/>
        </w:rPr>
        <w:t xml:space="preserve">to </w:t>
      </w:r>
      <w:r w:rsidRPr="3EA59146" w:rsidR="3FC7D786">
        <w:rPr>
          <w:rFonts w:ascii="Arial" w:hAnsi="Arial" w:eastAsia="Arial" w:cs="Arial"/>
          <w:b w:val="0"/>
          <w:bCs w:val="0"/>
          <w:i w:val="0"/>
          <w:iCs w:val="0"/>
          <w:strike w:val="0"/>
          <w:dstrike w:val="0"/>
          <w:color w:val="000000" w:themeColor="text1" w:themeTint="FF" w:themeShade="FF"/>
          <w:sz w:val="24"/>
          <w:szCs w:val="24"/>
          <w:u w:val="none"/>
        </w:rPr>
        <w:t>ensure</w:t>
      </w:r>
      <w:r w:rsidRPr="3EA59146" w:rsidR="45171392">
        <w:rPr>
          <w:rFonts w:ascii="Arial" w:hAnsi="Arial" w:eastAsia="Arial" w:cs="Arial"/>
          <w:b w:val="0"/>
          <w:bCs w:val="0"/>
          <w:i w:val="0"/>
          <w:iCs w:val="0"/>
          <w:strike w:val="0"/>
          <w:dstrike w:val="0"/>
          <w:color w:val="000000" w:themeColor="text1" w:themeTint="FF" w:themeShade="FF"/>
          <w:sz w:val="24"/>
          <w:szCs w:val="24"/>
          <w:u w:val="none"/>
        </w:rPr>
        <w:t xml:space="preserve"> high </w:t>
      </w:r>
      <w:r w:rsidRPr="3EA59146" w:rsidR="3215C7C6">
        <w:rPr>
          <w:rFonts w:ascii="Arial" w:hAnsi="Arial" w:eastAsia="Arial" w:cs="Arial"/>
          <w:b w:val="0"/>
          <w:bCs w:val="0"/>
          <w:i w:val="0"/>
          <w:iCs w:val="0"/>
          <w:strike w:val="0"/>
          <w:dstrike w:val="0"/>
          <w:color w:val="000000" w:themeColor="text1" w:themeTint="FF" w:themeShade="FF"/>
          <w:sz w:val="24"/>
          <w:szCs w:val="24"/>
          <w:u w:val="none"/>
        </w:rPr>
        <w:t>visibility at foot traffic. Young people often visi</w:t>
      </w:r>
      <w:r w:rsidRPr="3EA59146" w:rsidR="4F9E605F">
        <w:rPr>
          <w:rFonts w:ascii="Arial" w:hAnsi="Arial" w:eastAsia="Arial" w:cs="Arial"/>
          <w:b w:val="0"/>
          <w:bCs w:val="0"/>
          <w:i w:val="0"/>
          <w:iCs w:val="0"/>
          <w:strike w:val="0"/>
          <w:dstrike w:val="0"/>
          <w:color w:val="000000" w:themeColor="text1" w:themeTint="FF" w:themeShade="FF"/>
          <w:sz w:val="24"/>
          <w:szCs w:val="24"/>
          <w:u w:val="none"/>
        </w:rPr>
        <w:t xml:space="preserve">t </w:t>
      </w:r>
      <w:r w:rsidRPr="3EA59146" w:rsidR="37CB67EF">
        <w:rPr>
          <w:rFonts w:ascii="Arial" w:hAnsi="Arial" w:eastAsia="Arial" w:cs="Arial"/>
          <w:b w:val="0"/>
          <w:bCs w:val="0"/>
          <w:i w:val="0"/>
          <w:iCs w:val="0"/>
          <w:strike w:val="0"/>
          <w:dstrike w:val="0"/>
          <w:color w:val="000000" w:themeColor="text1" w:themeTint="FF" w:themeShade="FF"/>
          <w:sz w:val="24"/>
          <w:szCs w:val="24"/>
          <w:u w:val="none"/>
        </w:rPr>
        <w:t>stores they</w:t>
      </w:r>
      <w:r w:rsidRPr="3EA59146" w:rsidR="3215C7C6">
        <w:rPr>
          <w:rFonts w:ascii="Arial" w:hAnsi="Arial" w:eastAsia="Arial" w:cs="Arial"/>
          <w:b w:val="0"/>
          <w:bCs w:val="0"/>
          <w:i w:val="0"/>
          <w:iCs w:val="0"/>
          <w:strike w:val="0"/>
          <w:dstrike w:val="0"/>
          <w:color w:val="000000" w:themeColor="text1" w:themeTint="FF" w:themeShade="FF"/>
          <w:sz w:val="24"/>
          <w:szCs w:val="24"/>
          <w:u w:val="none"/>
        </w:rPr>
        <w:t xml:space="preserve"> see on their</w:t>
      </w:r>
      <w:r w:rsidRPr="3EA59146" w:rsidR="26715DB6">
        <w:rPr>
          <w:rFonts w:ascii="Arial" w:hAnsi="Arial" w:eastAsia="Arial" w:cs="Arial"/>
          <w:b w:val="0"/>
          <w:bCs w:val="0"/>
          <w:i w:val="0"/>
          <w:iCs w:val="0"/>
          <w:strike w:val="0"/>
          <w:dstrike w:val="0"/>
          <w:color w:val="000000" w:themeColor="text1" w:themeTint="FF" w:themeShade="FF"/>
          <w:sz w:val="24"/>
          <w:szCs w:val="24"/>
          <w:u w:val="none"/>
        </w:rPr>
        <w:t xml:space="preserve"> social feeds, making the co</w:t>
      </w:r>
      <w:r w:rsidRPr="3EA59146" w:rsidR="1606E292">
        <w:rPr>
          <w:rFonts w:ascii="Arial" w:hAnsi="Arial" w:eastAsia="Arial" w:cs="Arial"/>
          <w:b w:val="0"/>
          <w:bCs w:val="0"/>
          <w:i w:val="0"/>
          <w:iCs w:val="0"/>
          <w:strike w:val="0"/>
          <w:dstrike w:val="0"/>
          <w:color w:val="000000" w:themeColor="text1" w:themeTint="FF" w:themeShade="FF"/>
          <w:sz w:val="24"/>
          <w:szCs w:val="24"/>
          <w:u w:val="none"/>
        </w:rPr>
        <w:t>nnection between</w:t>
      </w:r>
      <w:r w:rsidRPr="3EA59146" w:rsidR="26715DB6">
        <w:rPr>
          <w:rFonts w:ascii="Arial" w:hAnsi="Arial" w:eastAsia="Arial" w:cs="Arial"/>
          <w:b w:val="0"/>
          <w:bCs w:val="0"/>
          <w:i w:val="0"/>
          <w:iCs w:val="0"/>
          <w:strike w:val="0"/>
          <w:dstrike w:val="0"/>
          <w:color w:val="000000" w:themeColor="text1" w:themeTint="FF" w:themeShade="FF"/>
          <w:sz w:val="24"/>
          <w:szCs w:val="24"/>
          <w:u w:val="none"/>
        </w:rPr>
        <w:t xml:space="preserve"> </w:t>
      </w:r>
      <w:r w:rsidRPr="3EA59146" w:rsidR="66C8DEF6">
        <w:rPr>
          <w:rFonts w:ascii="Arial" w:hAnsi="Arial" w:eastAsia="Arial" w:cs="Arial"/>
          <w:b w:val="0"/>
          <w:bCs w:val="0"/>
          <w:i w:val="0"/>
          <w:iCs w:val="0"/>
          <w:strike w:val="0"/>
          <w:dstrike w:val="0"/>
          <w:color w:val="000000" w:themeColor="text1" w:themeTint="FF" w:themeShade="FF"/>
          <w:sz w:val="24"/>
          <w:szCs w:val="24"/>
          <w:u w:val="none"/>
        </w:rPr>
        <w:t>social</w:t>
      </w:r>
      <w:r w:rsidRPr="3EA59146" w:rsidR="26715DB6">
        <w:rPr>
          <w:rFonts w:ascii="Arial" w:hAnsi="Arial" w:eastAsia="Arial" w:cs="Arial"/>
          <w:b w:val="0"/>
          <w:bCs w:val="0"/>
          <w:i w:val="0"/>
          <w:iCs w:val="0"/>
          <w:strike w:val="0"/>
          <w:dstrike w:val="0"/>
          <w:color w:val="000000" w:themeColor="text1" w:themeTint="FF" w:themeShade="FF"/>
          <w:sz w:val="24"/>
          <w:szCs w:val="24"/>
          <w:u w:val="none"/>
        </w:rPr>
        <w:t xml:space="preserve"> media and physical </w:t>
      </w:r>
      <w:r w:rsidRPr="3EA59146" w:rsidR="0AF170F6">
        <w:rPr>
          <w:rFonts w:ascii="Arial" w:hAnsi="Arial" w:eastAsia="Arial" w:cs="Arial"/>
          <w:b w:val="0"/>
          <w:bCs w:val="0"/>
          <w:i w:val="0"/>
          <w:iCs w:val="0"/>
          <w:strike w:val="0"/>
          <w:dstrike w:val="0"/>
          <w:color w:val="000000" w:themeColor="text1" w:themeTint="FF" w:themeShade="FF"/>
          <w:sz w:val="24"/>
          <w:szCs w:val="24"/>
          <w:u w:val="none"/>
        </w:rPr>
        <w:t>outlets</w:t>
      </w:r>
      <w:r w:rsidRPr="3EA59146" w:rsidR="26715DB6">
        <w:rPr>
          <w:rFonts w:ascii="Arial" w:hAnsi="Arial" w:eastAsia="Arial" w:cs="Arial"/>
          <w:b w:val="0"/>
          <w:bCs w:val="0"/>
          <w:i w:val="0"/>
          <w:iCs w:val="0"/>
          <w:strike w:val="0"/>
          <w:dstrike w:val="0"/>
          <w:color w:val="000000" w:themeColor="text1" w:themeTint="FF" w:themeShade="FF"/>
          <w:sz w:val="24"/>
          <w:szCs w:val="24"/>
          <w:u w:val="none"/>
        </w:rPr>
        <w:t xml:space="preserve"> essential for attracting repeat customers </w:t>
      </w:r>
      <w:r w:rsidRPr="3EA59146" w:rsidR="1F20BEED">
        <w:rPr>
          <w:rFonts w:ascii="Arial" w:hAnsi="Arial" w:eastAsia="Arial" w:cs="Arial"/>
          <w:b w:val="0"/>
          <w:bCs w:val="0"/>
          <w:i w:val="0"/>
          <w:iCs w:val="0"/>
          <w:strike w:val="0"/>
          <w:dstrike w:val="0"/>
          <w:color w:val="000000" w:themeColor="text1" w:themeTint="FF" w:themeShade="FF"/>
          <w:sz w:val="24"/>
          <w:szCs w:val="24"/>
          <w:u w:val="none"/>
        </w:rPr>
        <w:t>(Mintel</w:t>
      </w:r>
      <w:r w:rsidRPr="3EA59146" w:rsidR="47FEA0EA">
        <w:rPr>
          <w:rFonts w:ascii="Arial" w:hAnsi="Arial" w:eastAsia="Arial" w:cs="Arial"/>
          <w:b w:val="0"/>
          <w:bCs w:val="0"/>
          <w:i w:val="0"/>
          <w:iCs w:val="0"/>
          <w:strike w:val="0"/>
          <w:dstrike w:val="0"/>
          <w:color w:val="000000" w:themeColor="text1" w:themeTint="FF" w:themeShade="FF"/>
          <w:sz w:val="24"/>
          <w:szCs w:val="24"/>
          <w:u w:val="none"/>
        </w:rPr>
        <w:t xml:space="preserve">, 2024). Combining online engagement with local </w:t>
      </w:r>
      <w:r w:rsidRPr="3EA59146" w:rsidR="7B5842E0">
        <w:rPr>
          <w:rFonts w:ascii="Arial" w:hAnsi="Arial" w:eastAsia="Arial" w:cs="Arial"/>
          <w:b w:val="0"/>
          <w:bCs w:val="0"/>
          <w:i w:val="0"/>
          <w:iCs w:val="0"/>
          <w:strike w:val="0"/>
          <w:dstrike w:val="0"/>
          <w:color w:val="000000" w:themeColor="text1" w:themeTint="FF" w:themeShade="FF"/>
          <w:sz w:val="24"/>
          <w:szCs w:val="24"/>
          <w:u w:val="none"/>
        </w:rPr>
        <w:t>accessibility</w:t>
      </w:r>
      <w:r w:rsidRPr="3EA59146" w:rsidR="47FEA0EA">
        <w:rPr>
          <w:rFonts w:ascii="Arial" w:hAnsi="Arial" w:eastAsia="Arial" w:cs="Arial"/>
          <w:b w:val="0"/>
          <w:bCs w:val="0"/>
          <w:i w:val="0"/>
          <w:iCs w:val="0"/>
          <w:strike w:val="0"/>
          <w:dstrike w:val="0"/>
          <w:color w:val="000000" w:themeColor="text1" w:themeTint="FF" w:themeShade="FF"/>
          <w:sz w:val="24"/>
          <w:szCs w:val="24"/>
          <w:u w:val="none"/>
        </w:rPr>
        <w:t xml:space="preserve"> </w:t>
      </w:r>
      <w:r w:rsidRPr="3EA59146" w:rsidR="516F38F3">
        <w:rPr>
          <w:rFonts w:ascii="Arial" w:hAnsi="Arial" w:eastAsia="Arial" w:cs="Arial"/>
          <w:b w:val="0"/>
          <w:bCs w:val="0"/>
          <w:i w:val="0"/>
          <w:iCs w:val="0"/>
          <w:strike w:val="0"/>
          <w:dstrike w:val="0"/>
          <w:color w:val="000000" w:themeColor="text1" w:themeTint="FF" w:themeShade="FF"/>
          <w:sz w:val="24"/>
          <w:szCs w:val="24"/>
          <w:u w:val="none"/>
        </w:rPr>
        <w:t xml:space="preserve">will help Trend Hive build a </w:t>
      </w:r>
      <w:r w:rsidRPr="3EA59146" w:rsidR="516F38F3">
        <w:rPr>
          <w:rFonts w:ascii="Arial" w:hAnsi="Arial" w:eastAsia="Arial" w:cs="Arial"/>
          <w:b w:val="0"/>
          <w:bCs w:val="0"/>
          <w:i w:val="0"/>
          <w:iCs w:val="0"/>
          <w:strike w:val="0"/>
          <w:dstrike w:val="0"/>
          <w:color w:val="000000" w:themeColor="text1" w:themeTint="FF" w:themeShade="FF"/>
          <w:sz w:val="24"/>
          <w:szCs w:val="24"/>
          <w:u w:val="none"/>
        </w:rPr>
        <w:t>st</w:t>
      </w:r>
      <w:r w:rsidRPr="3EA59146" w:rsidR="326679D6">
        <w:rPr>
          <w:rFonts w:ascii="Arial" w:hAnsi="Arial" w:eastAsia="Arial" w:cs="Arial"/>
          <w:b w:val="0"/>
          <w:bCs w:val="0"/>
          <w:i w:val="0"/>
          <w:iCs w:val="0"/>
          <w:strike w:val="0"/>
          <w:dstrike w:val="0"/>
          <w:color w:val="000000" w:themeColor="text1" w:themeTint="FF" w:themeShade="FF"/>
          <w:sz w:val="24"/>
          <w:szCs w:val="24"/>
          <w:u w:val="none"/>
        </w:rPr>
        <w:t xml:space="preserve">able </w:t>
      </w:r>
      <w:r w:rsidRPr="3EA59146" w:rsidR="516F38F3">
        <w:rPr>
          <w:rFonts w:ascii="Arial" w:hAnsi="Arial" w:eastAsia="Arial" w:cs="Arial"/>
          <w:b w:val="0"/>
          <w:bCs w:val="0"/>
          <w:i w:val="0"/>
          <w:iCs w:val="0"/>
          <w:strike w:val="0"/>
          <w:dstrike w:val="0"/>
          <w:color w:val="000000" w:themeColor="text1" w:themeTint="FF" w:themeShade="FF"/>
          <w:sz w:val="24"/>
          <w:szCs w:val="24"/>
          <w:u w:val="none"/>
        </w:rPr>
        <w:t>brand</w:t>
      </w:r>
      <w:r w:rsidRPr="3EA59146" w:rsidR="516F38F3">
        <w:rPr>
          <w:rFonts w:ascii="Arial" w:hAnsi="Arial" w:eastAsia="Arial" w:cs="Arial"/>
          <w:b w:val="0"/>
          <w:bCs w:val="0"/>
          <w:i w:val="0"/>
          <w:iCs w:val="0"/>
          <w:strike w:val="0"/>
          <w:dstrike w:val="0"/>
          <w:color w:val="000000" w:themeColor="text1" w:themeTint="FF" w:themeShade="FF"/>
          <w:sz w:val="24"/>
          <w:szCs w:val="24"/>
          <w:u w:val="none"/>
        </w:rPr>
        <w:t xml:space="preserve"> presence and consistent customer base.</w:t>
      </w:r>
    </w:p>
    <w:p w:rsidRPr="006E4DBB" w:rsidR="006E4DBB" w:rsidP="3EA59146" w:rsidRDefault="006E4DBB" w14:paraId="2DF8D26F" w14:textId="02750AA9">
      <w:pPr>
        <w:pStyle w:val="Heading1"/>
        <w:rPr>
          <w:rFonts w:ascii="Arial" w:hAnsi="Arial" w:eastAsia="Arial" w:cs="Arial"/>
          <w:b w:val="1"/>
          <w:bCs w:val="1"/>
          <w:color w:val="auto"/>
          <w:u w:val="single"/>
        </w:rPr>
      </w:pPr>
      <w:r w:rsidRPr="3EA59146" w:rsidR="6280ECE5">
        <w:rPr>
          <w:rFonts w:ascii="Arial" w:hAnsi="Arial" w:eastAsia="Arial" w:cs="Arial"/>
          <w:b w:val="1"/>
          <w:bCs w:val="1"/>
          <w:color w:val="auto"/>
          <w:u w:val="single"/>
        </w:rPr>
        <w:t>Competitors</w:t>
      </w:r>
      <w:r w:rsidRPr="3EA59146" w:rsidR="07E11605">
        <w:rPr>
          <w:rFonts w:ascii="Arial" w:hAnsi="Arial" w:eastAsia="Arial" w:cs="Arial"/>
          <w:b w:val="1"/>
          <w:bCs w:val="1"/>
          <w:color w:val="auto"/>
          <w:u w:val="single"/>
        </w:rPr>
        <w:t xml:space="preserve"> Analysis</w:t>
      </w:r>
    </w:p>
    <w:p w:rsidRPr="006E4DBB" w:rsidR="006E4DBB" w:rsidP="3EA59146" w:rsidRDefault="006E4DBB" w14:paraId="1E8CB7EE" w14:textId="0B25E9B6">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4"/>
          <w:szCs w:val="24"/>
          <w:u w:val="none"/>
        </w:rPr>
      </w:pPr>
      <w:r w:rsidRPr="3EA59146" w:rsidR="07E11605">
        <w:rPr>
          <w:rFonts w:ascii="Arial" w:hAnsi="Arial" w:eastAsia="Arial" w:cs="Arial"/>
          <w:b w:val="0"/>
          <w:bCs w:val="0"/>
          <w:i w:val="0"/>
          <w:iCs w:val="0"/>
          <w:strike w:val="0"/>
          <w:dstrike w:val="0"/>
          <w:color w:val="000000" w:themeColor="text1" w:themeTint="FF" w:themeShade="FF"/>
          <w:sz w:val="24"/>
          <w:szCs w:val="24"/>
          <w:u w:val="none"/>
        </w:rPr>
        <w:t xml:space="preserve">Trend Hive will face competition from high street brands like H&amp;M and online stores </w:t>
      </w:r>
      <w:r w:rsidRPr="3EA59146" w:rsidR="40C7FDC5">
        <w:rPr>
          <w:rFonts w:ascii="Arial" w:hAnsi="Arial" w:eastAsia="Arial" w:cs="Arial"/>
          <w:b w:val="0"/>
          <w:bCs w:val="0"/>
          <w:i w:val="0"/>
          <w:iCs w:val="0"/>
          <w:strike w:val="0"/>
          <w:dstrike w:val="0"/>
          <w:color w:val="000000" w:themeColor="text1" w:themeTint="FF" w:themeShade="FF"/>
          <w:sz w:val="24"/>
          <w:szCs w:val="24"/>
          <w:u w:val="none"/>
        </w:rPr>
        <w:t xml:space="preserve">like </w:t>
      </w:r>
      <w:r w:rsidRPr="3EA59146" w:rsidR="6B5CDC68">
        <w:rPr>
          <w:rFonts w:ascii="Arial" w:hAnsi="Arial" w:eastAsia="Arial" w:cs="Arial"/>
          <w:b w:val="0"/>
          <w:bCs w:val="0"/>
          <w:i w:val="0"/>
          <w:iCs w:val="0"/>
          <w:strike w:val="0"/>
          <w:dstrike w:val="0"/>
          <w:color w:val="000000" w:themeColor="text1" w:themeTint="FF" w:themeShade="FF"/>
          <w:sz w:val="24"/>
          <w:szCs w:val="24"/>
          <w:u w:val="none"/>
        </w:rPr>
        <w:t>P</w:t>
      </w:r>
      <w:r w:rsidRPr="3EA59146" w:rsidR="40C7FDC5">
        <w:rPr>
          <w:rFonts w:ascii="Arial" w:hAnsi="Arial" w:eastAsia="Arial" w:cs="Arial"/>
          <w:b w:val="0"/>
          <w:bCs w:val="0"/>
          <w:i w:val="0"/>
          <w:iCs w:val="0"/>
          <w:strike w:val="0"/>
          <w:dstrike w:val="0"/>
          <w:color w:val="000000" w:themeColor="text1" w:themeTint="FF" w:themeShade="FF"/>
          <w:sz w:val="24"/>
          <w:szCs w:val="24"/>
          <w:u w:val="none"/>
        </w:rPr>
        <w:t xml:space="preserve">retty </w:t>
      </w:r>
      <w:r w:rsidRPr="3EA59146" w:rsidR="1C151153">
        <w:rPr>
          <w:rFonts w:ascii="Arial" w:hAnsi="Arial" w:eastAsia="Arial" w:cs="Arial"/>
          <w:b w:val="0"/>
          <w:bCs w:val="0"/>
          <w:i w:val="0"/>
          <w:iCs w:val="0"/>
          <w:strike w:val="0"/>
          <w:dstrike w:val="0"/>
          <w:color w:val="000000" w:themeColor="text1" w:themeTint="FF" w:themeShade="FF"/>
          <w:sz w:val="24"/>
          <w:szCs w:val="24"/>
          <w:u w:val="none"/>
        </w:rPr>
        <w:t>Little</w:t>
      </w:r>
      <w:r w:rsidRPr="3EA59146" w:rsidR="40C7FDC5">
        <w:rPr>
          <w:rFonts w:ascii="Arial" w:hAnsi="Arial" w:eastAsia="Arial" w:cs="Arial"/>
          <w:b w:val="0"/>
          <w:bCs w:val="0"/>
          <w:i w:val="0"/>
          <w:iCs w:val="0"/>
          <w:strike w:val="0"/>
          <w:dstrike w:val="0"/>
          <w:color w:val="000000" w:themeColor="text1" w:themeTint="FF" w:themeShade="FF"/>
          <w:sz w:val="24"/>
          <w:szCs w:val="24"/>
          <w:u w:val="none"/>
        </w:rPr>
        <w:t xml:space="preserve"> </w:t>
      </w:r>
      <w:r w:rsidRPr="3EA59146" w:rsidR="61CC3CF6">
        <w:rPr>
          <w:rFonts w:ascii="Arial" w:hAnsi="Arial" w:eastAsia="Arial" w:cs="Arial"/>
          <w:b w:val="0"/>
          <w:bCs w:val="0"/>
          <w:i w:val="0"/>
          <w:iCs w:val="0"/>
          <w:strike w:val="0"/>
          <w:dstrike w:val="0"/>
          <w:color w:val="000000" w:themeColor="text1" w:themeTint="FF" w:themeShade="FF"/>
          <w:sz w:val="24"/>
          <w:szCs w:val="24"/>
          <w:u w:val="none"/>
        </w:rPr>
        <w:t>T</w:t>
      </w:r>
      <w:r w:rsidRPr="3EA59146" w:rsidR="40C7FDC5">
        <w:rPr>
          <w:rFonts w:ascii="Arial" w:hAnsi="Arial" w:eastAsia="Arial" w:cs="Arial"/>
          <w:b w:val="0"/>
          <w:bCs w:val="0"/>
          <w:i w:val="0"/>
          <w:iCs w:val="0"/>
          <w:strike w:val="0"/>
          <w:dstrike w:val="0"/>
          <w:color w:val="000000" w:themeColor="text1" w:themeTint="FF" w:themeShade="FF"/>
          <w:sz w:val="24"/>
          <w:szCs w:val="24"/>
          <w:u w:val="none"/>
        </w:rPr>
        <w:t>hings.</w:t>
      </w:r>
      <w:r w:rsidRPr="3EA59146" w:rsidR="40C7FDC5">
        <w:rPr>
          <w:rFonts w:ascii="Arial" w:hAnsi="Arial" w:eastAsia="Arial" w:cs="Arial"/>
          <w:b w:val="0"/>
          <w:bCs w:val="0"/>
          <w:i w:val="0"/>
          <w:iCs w:val="0"/>
          <w:strike w:val="0"/>
          <w:dstrike w:val="0"/>
          <w:color w:val="000000" w:themeColor="text1" w:themeTint="FF" w:themeShade="FF"/>
          <w:sz w:val="24"/>
          <w:szCs w:val="24"/>
          <w:u w:val="none"/>
        </w:rPr>
        <w:t xml:space="preserve"> These competitors attract young customers,</w:t>
      </w:r>
      <w:r w:rsidRPr="3EA59146" w:rsidR="740A376A">
        <w:rPr>
          <w:rFonts w:ascii="Arial" w:hAnsi="Arial" w:eastAsia="Arial" w:cs="Arial"/>
          <w:b w:val="0"/>
          <w:bCs w:val="0"/>
          <w:i w:val="0"/>
          <w:iCs w:val="0"/>
          <w:strike w:val="0"/>
          <w:dstrike w:val="0"/>
          <w:color w:val="000000" w:themeColor="text1" w:themeTint="FF" w:themeShade="FF"/>
          <w:sz w:val="24"/>
          <w:szCs w:val="24"/>
          <w:u w:val="none"/>
        </w:rPr>
        <w:t xml:space="preserve"> but Trend Hive Stand out through </w:t>
      </w:r>
      <w:r w:rsidRPr="3EA59146" w:rsidR="1D62FA31">
        <w:rPr>
          <w:rFonts w:ascii="Arial" w:hAnsi="Arial" w:eastAsia="Arial" w:cs="Arial"/>
          <w:b w:val="0"/>
          <w:bCs w:val="0"/>
          <w:i w:val="0"/>
          <w:iCs w:val="0"/>
          <w:strike w:val="0"/>
          <w:dstrike w:val="0"/>
          <w:color w:val="000000" w:themeColor="text1" w:themeTint="FF" w:themeShade="FF"/>
          <w:sz w:val="24"/>
          <w:szCs w:val="24"/>
          <w:u w:val="none"/>
        </w:rPr>
        <w:t>affordable</w:t>
      </w:r>
      <w:r w:rsidRPr="3EA59146" w:rsidR="740A376A">
        <w:rPr>
          <w:rFonts w:ascii="Arial" w:hAnsi="Arial" w:eastAsia="Arial" w:cs="Arial"/>
          <w:b w:val="0"/>
          <w:bCs w:val="0"/>
          <w:i w:val="0"/>
          <w:iCs w:val="0"/>
          <w:strike w:val="0"/>
          <w:dstrike w:val="0"/>
          <w:color w:val="000000" w:themeColor="text1" w:themeTint="FF" w:themeShade="FF"/>
          <w:sz w:val="24"/>
          <w:szCs w:val="24"/>
          <w:u w:val="none"/>
        </w:rPr>
        <w:t xml:space="preserve"> pricing and </w:t>
      </w:r>
      <w:r w:rsidRPr="3EA59146" w:rsidR="66AEA143">
        <w:rPr>
          <w:rFonts w:ascii="Arial" w:hAnsi="Arial" w:eastAsia="Arial" w:cs="Arial"/>
          <w:b w:val="0"/>
          <w:bCs w:val="0"/>
          <w:i w:val="0"/>
          <w:iCs w:val="0"/>
          <w:strike w:val="0"/>
          <w:dstrike w:val="0"/>
          <w:color w:val="000000" w:themeColor="text1" w:themeTint="FF" w:themeShade="FF"/>
          <w:sz w:val="24"/>
          <w:szCs w:val="24"/>
          <w:u w:val="none"/>
        </w:rPr>
        <w:t>student</w:t>
      </w:r>
      <w:r w:rsidRPr="3EA59146" w:rsidR="740A376A">
        <w:rPr>
          <w:rFonts w:ascii="Arial" w:hAnsi="Arial" w:eastAsia="Arial" w:cs="Arial"/>
          <w:b w:val="0"/>
          <w:bCs w:val="0"/>
          <w:i w:val="0"/>
          <w:iCs w:val="0"/>
          <w:strike w:val="0"/>
          <w:dstrike w:val="0"/>
          <w:color w:val="000000" w:themeColor="text1" w:themeTint="FF" w:themeShade="FF"/>
          <w:sz w:val="24"/>
          <w:szCs w:val="24"/>
          <w:u w:val="none"/>
        </w:rPr>
        <w:t xml:space="preserve"> discount.</w:t>
      </w:r>
    </w:p>
    <w:p w:rsidRPr="006E4DBB" w:rsidR="006E4DBB" w:rsidP="3EA59146" w:rsidRDefault="006E4DBB" w14:paraId="0E4C586A" w14:textId="0203A7EA">
      <w:pPr>
        <w:pStyle w:val="Heading1"/>
        <w:spacing w:line="360" w:lineRule="auto"/>
        <w:rPr>
          <w:rFonts w:ascii="Arial" w:hAnsi="Arial" w:eastAsia="Arial" w:cs="Arial"/>
          <w:b w:val="1"/>
          <w:bCs w:val="1"/>
          <w:i w:val="0"/>
          <w:iCs w:val="0"/>
          <w:strike w:val="0"/>
          <w:dstrike w:val="0"/>
          <w:color w:val="auto"/>
          <w:sz w:val="24"/>
          <w:szCs w:val="24"/>
          <w:u w:val="single"/>
        </w:rPr>
      </w:pPr>
      <w:r w:rsidRPr="3EA59146" w:rsidR="5A746570">
        <w:rPr>
          <w:rFonts w:ascii="Arial" w:hAnsi="Arial" w:eastAsia="Arial" w:cs="Arial"/>
          <w:b w:val="1"/>
          <w:bCs w:val="1"/>
          <w:color w:val="auto"/>
          <w:u w:val="single"/>
        </w:rPr>
        <w:t>Funding Expenses</w:t>
      </w:r>
    </w:p>
    <w:p w:rsidRPr="006E4DBB" w:rsidR="006E4DBB" w:rsidP="3EA59146" w:rsidRDefault="006E4DBB" w14:paraId="442B3FF4" w14:textId="0687D6C0">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4"/>
          <w:szCs w:val="24"/>
          <w:u w:val="none"/>
        </w:rPr>
      </w:pPr>
      <w:r w:rsidRPr="3EA59146" w:rsidR="5A746570">
        <w:rPr>
          <w:rFonts w:ascii="Arial" w:hAnsi="Arial" w:eastAsia="Arial" w:cs="Arial"/>
          <w:b w:val="0"/>
          <w:bCs w:val="0"/>
          <w:i w:val="0"/>
          <w:iCs w:val="0"/>
          <w:strike w:val="0"/>
          <w:dstrike w:val="0"/>
          <w:color w:val="000000" w:themeColor="text1" w:themeTint="FF" w:themeShade="FF"/>
          <w:sz w:val="24"/>
          <w:szCs w:val="24"/>
          <w:u w:val="none"/>
        </w:rPr>
        <w:t xml:space="preserve">To launch Trend Hive clothing shop, approximately £25,000 in </w:t>
      </w:r>
      <w:r w:rsidRPr="3EA59146" w:rsidR="5A746570">
        <w:rPr>
          <w:rFonts w:ascii="Arial" w:hAnsi="Arial" w:eastAsia="Arial" w:cs="Arial"/>
          <w:b w:val="0"/>
          <w:bCs w:val="0"/>
          <w:i w:val="0"/>
          <w:iCs w:val="0"/>
          <w:strike w:val="0"/>
          <w:dstrike w:val="0"/>
          <w:color w:val="000000" w:themeColor="text1" w:themeTint="FF" w:themeShade="FF"/>
          <w:sz w:val="24"/>
          <w:szCs w:val="24"/>
          <w:u w:val="none"/>
        </w:rPr>
        <w:t>initial</w:t>
      </w:r>
      <w:r w:rsidRPr="3EA59146" w:rsidR="5A746570">
        <w:rPr>
          <w:rFonts w:ascii="Arial" w:hAnsi="Arial" w:eastAsia="Arial" w:cs="Arial"/>
          <w:b w:val="0"/>
          <w:bCs w:val="0"/>
          <w:i w:val="0"/>
          <w:iCs w:val="0"/>
          <w:strike w:val="0"/>
          <w:dstrike w:val="0"/>
          <w:color w:val="000000" w:themeColor="text1" w:themeTint="FF" w:themeShade="FF"/>
          <w:sz w:val="24"/>
          <w:szCs w:val="24"/>
          <w:u w:val="none"/>
        </w:rPr>
        <w:t xml:space="preserve"> funding will be </w:t>
      </w:r>
      <w:r w:rsidRPr="3EA59146" w:rsidR="5A746570">
        <w:rPr>
          <w:rFonts w:ascii="Arial" w:hAnsi="Arial" w:eastAsia="Arial" w:cs="Arial"/>
          <w:b w:val="0"/>
          <w:bCs w:val="0"/>
          <w:i w:val="0"/>
          <w:iCs w:val="0"/>
          <w:strike w:val="0"/>
          <w:dstrike w:val="0"/>
          <w:color w:val="000000" w:themeColor="text1" w:themeTint="FF" w:themeShade="FF"/>
          <w:sz w:val="24"/>
          <w:szCs w:val="24"/>
          <w:u w:val="none"/>
        </w:rPr>
        <w:t>required</w:t>
      </w:r>
      <w:r w:rsidRPr="3EA59146" w:rsidR="5A746570">
        <w:rPr>
          <w:rFonts w:ascii="Arial" w:hAnsi="Arial" w:eastAsia="Arial" w:cs="Arial"/>
          <w:b w:val="0"/>
          <w:bCs w:val="0"/>
          <w:i w:val="0"/>
          <w:iCs w:val="0"/>
          <w:strike w:val="0"/>
          <w:dstrike w:val="0"/>
          <w:color w:val="000000" w:themeColor="text1" w:themeTint="FF" w:themeShade="FF"/>
          <w:sz w:val="24"/>
          <w:szCs w:val="24"/>
          <w:u w:val="none"/>
        </w:rPr>
        <w:t xml:space="preserve">. This will cover key costs such as </w:t>
      </w:r>
      <w:r w:rsidRPr="3EA59146" w:rsidR="2B935EA9">
        <w:rPr>
          <w:rFonts w:ascii="Arial" w:hAnsi="Arial" w:eastAsia="Arial" w:cs="Arial"/>
          <w:b w:val="0"/>
          <w:bCs w:val="0"/>
          <w:i w:val="0"/>
          <w:iCs w:val="0"/>
          <w:strike w:val="0"/>
          <w:dstrike w:val="0"/>
          <w:color w:val="000000" w:themeColor="text1" w:themeTint="FF" w:themeShade="FF"/>
          <w:sz w:val="24"/>
          <w:szCs w:val="24"/>
          <w:u w:val="none"/>
        </w:rPr>
        <w:t>the first</w:t>
      </w:r>
      <w:r w:rsidRPr="3EA59146" w:rsidR="5A746570">
        <w:rPr>
          <w:rFonts w:ascii="Arial" w:hAnsi="Arial" w:eastAsia="Arial" w:cs="Arial"/>
          <w:b w:val="0"/>
          <w:bCs w:val="0"/>
          <w:i w:val="0"/>
          <w:iCs w:val="0"/>
          <w:strike w:val="0"/>
          <w:dstrike w:val="0"/>
          <w:color w:val="000000" w:themeColor="text1" w:themeTint="FF" w:themeShade="FF"/>
          <w:sz w:val="24"/>
          <w:szCs w:val="24"/>
          <w:u w:val="none"/>
        </w:rPr>
        <w:t xml:space="preserve"> month's rent, stock purchases, website </w:t>
      </w:r>
      <w:r w:rsidRPr="3EA59146" w:rsidR="1A9B70C7">
        <w:rPr>
          <w:rFonts w:ascii="Arial" w:hAnsi="Arial" w:eastAsia="Arial" w:cs="Arial"/>
          <w:b w:val="0"/>
          <w:bCs w:val="0"/>
          <w:i w:val="0"/>
          <w:iCs w:val="0"/>
          <w:strike w:val="0"/>
          <w:dstrike w:val="0"/>
          <w:color w:val="000000" w:themeColor="text1" w:themeTint="FF" w:themeShade="FF"/>
          <w:sz w:val="24"/>
          <w:szCs w:val="24"/>
          <w:u w:val="none"/>
        </w:rPr>
        <w:t>setup,</w:t>
      </w:r>
      <w:r w:rsidRPr="3EA59146" w:rsidR="5A746570">
        <w:rPr>
          <w:rFonts w:ascii="Arial" w:hAnsi="Arial" w:eastAsia="Arial" w:cs="Arial"/>
          <w:b w:val="0"/>
          <w:bCs w:val="0"/>
          <w:i w:val="0"/>
          <w:iCs w:val="0"/>
          <w:strike w:val="0"/>
          <w:dstrike w:val="0"/>
          <w:color w:val="000000" w:themeColor="text1" w:themeTint="FF" w:themeShade="FF"/>
          <w:sz w:val="24"/>
          <w:szCs w:val="24"/>
          <w:u w:val="none"/>
        </w:rPr>
        <w:t xml:space="preserve"> and marketing activities. </w:t>
      </w:r>
      <w:r w:rsidRPr="3EA59146" w:rsidR="53EC82DF">
        <w:rPr>
          <w:rFonts w:ascii="Arial" w:hAnsi="Arial" w:eastAsia="Arial" w:cs="Arial"/>
          <w:b w:val="0"/>
          <w:bCs w:val="0"/>
          <w:i w:val="0"/>
          <w:iCs w:val="0"/>
          <w:strike w:val="0"/>
          <w:dstrike w:val="0"/>
          <w:color w:val="000000" w:themeColor="text1" w:themeTint="FF" w:themeShade="FF"/>
          <w:sz w:val="24"/>
          <w:szCs w:val="24"/>
          <w:u w:val="none"/>
        </w:rPr>
        <w:t>The</w:t>
      </w:r>
      <w:r w:rsidRPr="3EA59146" w:rsidR="5A746570">
        <w:rPr>
          <w:rFonts w:ascii="Arial" w:hAnsi="Arial" w:eastAsia="Arial" w:cs="Arial"/>
          <w:b w:val="0"/>
          <w:bCs w:val="0"/>
          <w:i w:val="0"/>
          <w:iCs w:val="0"/>
          <w:strike w:val="0"/>
          <w:dstrike w:val="0"/>
          <w:color w:val="000000" w:themeColor="text1" w:themeTint="FF" w:themeShade="FF"/>
          <w:sz w:val="24"/>
          <w:szCs w:val="24"/>
          <w:u w:val="none"/>
        </w:rPr>
        <w:t xml:space="preserve"> </w:t>
      </w:r>
      <w:r w:rsidRPr="3EA59146" w:rsidR="480DC369">
        <w:rPr>
          <w:rFonts w:ascii="Arial" w:hAnsi="Arial" w:eastAsia="Arial" w:cs="Arial"/>
          <w:b w:val="0"/>
          <w:bCs w:val="0"/>
          <w:i w:val="0"/>
          <w:iCs w:val="0"/>
          <w:strike w:val="0"/>
          <w:dstrike w:val="0"/>
          <w:color w:val="000000" w:themeColor="text1" w:themeTint="FF" w:themeShade="FF"/>
          <w:sz w:val="24"/>
          <w:szCs w:val="24"/>
          <w:u w:val="none"/>
        </w:rPr>
        <w:t>business</w:t>
      </w:r>
      <w:r w:rsidRPr="3EA59146" w:rsidR="5A746570">
        <w:rPr>
          <w:rFonts w:ascii="Arial" w:hAnsi="Arial" w:eastAsia="Arial" w:cs="Arial"/>
          <w:b w:val="0"/>
          <w:bCs w:val="0"/>
          <w:i w:val="0"/>
          <w:iCs w:val="0"/>
          <w:strike w:val="0"/>
          <w:dstrike w:val="0"/>
          <w:color w:val="000000" w:themeColor="text1" w:themeTint="FF" w:themeShade="FF"/>
          <w:sz w:val="24"/>
          <w:szCs w:val="24"/>
          <w:u w:val="none"/>
        </w:rPr>
        <w:t xml:space="preserve"> will draw on two funding sources: government </w:t>
      </w:r>
      <w:r w:rsidRPr="3EA59146" w:rsidR="5A746570">
        <w:rPr>
          <w:rFonts w:ascii="Arial" w:hAnsi="Arial" w:eastAsia="Arial" w:cs="Arial"/>
          <w:b w:val="0"/>
          <w:bCs w:val="0"/>
          <w:i w:val="0"/>
          <w:iCs w:val="0"/>
          <w:strike w:val="0"/>
          <w:dstrike w:val="0"/>
          <w:color w:val="000000" w:themeColor="text1" w:themeTint="FF" w:themeShade="FF"/>
          <w:sz w:val="24"/>
          <w:szCs w:val="24"/>
          <w:u w:val="none"/>
        </w:rPr>
        <w:t>backed start</w:t>
      </w:r>
      <w:r w:rsidRPr="3EA59146" w:rsidR="5A746570">
        <w:rPr>
          <w:rFonts w:ascii="Arial" w:hAnsi="Arial" w:eastAsia="Arial" w:cs="Arial"/>
          <w:b w:val="0"/>
          <w:bCs w:val="0"/>
          <w:i w:val="0"/>
          <w:iCs w:val="0"/>
          <w:strike w:val="0"/>
          <w:dstrike w:val="0"/>
          <w:color w:val="000000" w:themeColor="text1" w:themeTint="FF" w:themeShade="FF"/>
          <w:sz w:val="24"/>
          <w:szCs w:val="24"/>
          <w:u w:val="none"/>
        </w:rPr>
        <w:t xml:space="preserve"> up loans and reward-based crowdfunding </w:t>
      </w:r>
    </w:p>
    <w:p w:rsidRPr="006E4DBB" w:rsidR="006E4DBB" w:rsidP="3EA59146" w:rsidRDefault="006E4DBB" w14:paraId="4258FDC0" w14:textId="4598F808">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4"/>
          <w:szCs w:val="24"/>
          <w:u w:val="none"/>
        </w:rPr>
      </w:pPr>
      <w:r w:rsidRPr="3EA59146" w:rsidR="5A746570">
        <w:rPr>
          <w:rFonts w:ascii="Arial" w:hAnsi="Arial" w:eastAsia="Arial" w:cs="Arial"/>
          <w:b w:val="0"/>
          <w:bCs w:val="0"/>
          <w:i w:val="0"/>
          <w:iCs w:val="0"/>
          <w:strike w:val="0"/>
          <w:dstrike w:val="0"/>
          <w:color w:val="000000" w:themeColor="text1" w:themeTint="FF" w:themeShade="FF"/>
          <w:sz w:val="24"/>
          <w:szCs w:val="24"/>
          <w:u w:val="none"/>
        </w:rPr>
        <w:t>Firstly</w:t>
      </w:r>
      <w:r w:rsidRPr="3EA59146" w:rsidR="396B5406">
        <w:rPr>
          <w:rFonts w:ascii="Arial" w:hAnsi="Arial" w:eastAsia="Arial" w:cs="Arial"/>
          <w:b w:val="0"/>
          <w:bCs w:val="0"/>
          <w:i w:val="0"/>
          <w:iCs w:val="0"/>
          <w:strike w:val="0"/>
          <w:dstrike w:val="0"/>
          <w:color w:val="000000" w:themeColor="text1" w:themeTint="FF" w:themeShade="FF"/>
          <w:sz w:val="24"/>
          <w:szCs w:val="24"/>
          <w:u w:val="none"/>
        </w:rPr>
        <w:t>,</w:t>
      </w:r>
      <w:r w:rsidRPr="3EA59146" w:rsidR="5A746570">
        <w:rPr>
          <w:rFonts w:ascii="Arial" w:hAnsi="Arial" w:eastAsia="Arial" w:cs="Arial"/>
          <w:b w:val="0"/>
          <w:bCs w:val="0"/>
          <w:i w:val="0"/>
          <w:iCs w:val="0"/>
          <w:strike w:val="0"/>
          <w:dstrike w:val="0"/>
          <w:color w:val="000000" w:themeColor="text1" w:themeTint="FF" w:themeShade="FF"/>
          <w:sz w:val="24"/>
          <w:szCs w:val="24"/>
          <w:u w:val="none"/>
        </w:rPr>
        <w:t xml:space="preserve"> </w:t>
      </w:r>
      <w:r w:rsidRPr="3EA59146" w:rsidR="6F7596F7">
        <w:rPr>
          <w:rFonts w:ascii="Arial" w:hAnsi="Arial" w:eastAsia="Arial" w:cs="Arial"/>
          <w:b w:val="0"/>
          <w:bCs w:val="0"/>
          <w:i w:val="0"/>
          <w:iCs w:val="0"/>
          <w:strike w:val="0"/>
          <w:dstrike w:val="0"/>
          <w:color w:val="000000" w:themeColor="text1" w:themeTint="FF" w:themeShade="FF"/>
          <w:sz w:val="24"/>
          <w:szCs w:val="24"/>
          <w:u w:val="none"/>
        </w:rPr>
        <w:t>government-backed</w:t>
      </w:r>
      <w:r w:rsidRPr="3EA59146" w:rsidR="5A746570">
        <w:rPr>
          <w:rFonts w:ascii="Arial" w:hAnsi="Arial" w:eastAsia="Arial" w:cs="Arial"/>
          <w:b w:val="0"/>
          <w:bCs w:val="0"/>
          <w:i w:val="0"/>
          <w:iCs w:val="0"/>
          <w:strike w:val="0"/>
          <w:dstrike w:val="0"/>
          <w:color w:val="000000" w:themeColor="text1" w:themeTint="FF" w:themeShade="FF"/>
          <w:sz w:val="24"/>
          <w:szCs w:val="24"/>
          <w:u w:val="none"/>
        </w:rPr>
        <w:t xml:space="preserve"> start up loans </w:t>
      </w:r>
      <w:r w:rsidRPr="3EA59146" w:rsidR="7D2CF898">
        <w:rPr>
          <w:rFonts w:ascii="Arial" w:hAnsi="Arial" w:eastAsia="Arial" w:cs="Arial"/>
          <w:b w:val="0"/>
          <w:bCs w:val="0"/>
          <w:i w:val="0"/>
          <w:iCs w:val="0"/>
          <w:strike w:val="0"/>
          <w:dstrike w:val="0"/>
          <w:color w:val="000000" w:themeColor="text1" w:themeTint="FF" w:themeShade="FF"/>
          <w:sz w:val="24"/>
          <w:szCs w:val="24"/>
          <w:u w:val="none"/>
        </w:rPr>
        <w:t>is</w:t>
      </w:r>
      <w:r w:rsidRPr="3EA59146" w:rsidR="5A746570">
        <w:rPr>
          <w:rFonts w:ascii="Arial" w:hAnsi="Arial" w:eastAsia="Arial" w:cs="Arial"/>
          <w:b w:val="0"/>
          <w:bCs w:val="0"/>
          <w:i w:val="0"/>
          <w:iCs w:val="0"/>
          <w:strike w:val="0"/>
          <w:dstrike w:val="0"/>
          <w:color w:val="000000" w:themeColor="text1" w:themeTint="FF" w:themeShade="FF"/>
          <w:sz w:val="24"/>
          <w:szCs w:val="24"/>
          <w:u w:val="none"/>
        </w:rPr>
        <w:t xml:space="preserve"> provided under the UK scheme</w:t>
      </w:r>
      <w:r w:rsidRPr="3EA59146" w:rsidR="11729605">
        <w:rPr>
          <w:rFonts w:ascii="Arial" w:hAnsi="Arial" w:eastAsia="Arial" w:cs="Arial"/>
          <w:b w:val="0"/>
          <w:bCs w:val="0"/>
          <w:i w:val="0"/>
          <w:iCs w:val="0"/>
          <w:strike w:val="0"/>
          <w:dstrike w:val="0"/>
          <w:color w:val="000000" w:themeColor="text1" w:themeTint="FF" w:themeShade="FF"/>
          <w:sz w:val="24"/>
          <w:szCs w:val="24"/>
          <w:u w:val="none"/>
        </w:rPr>
        <w:t>,</w:t>
      </w:r>
      <w:r w:rsidRPr="3EA59146" w:rsidR="5A746570">
        <w:rPr>
          <w:rFonts w:ascii="Arial" w:hAnsi="Arial" w:eastAsia="Arial" w:cs="Arial"/>
          <w:b w:val="0"/>
          <w:bCs w:val="0"/>
          <w:i w:val="0"/>
          <w:iCs w:val="0"/>
          <w:strike w:val="0"/>
          <w:dstrike w:val="0"/>
          <w:color w:val="000000" w:themeColor="text1" w:themeTint="FF" w:themeShade="FF"/>
          <w:sz w:val="24"/>
          <w:szCs w:val="24"/>
          <w:u w:val="none"/>
        </w:rPr>
        <w:t xml:space="preserve"> which allows new </w:t>
      </w:r>
      <w:r w:rsidRPr="3EA59146" w:rsidR="418E459A">
        <w:rPr>
          <w:rFonts w:ascii="Arial" w:hAnsi="Arial" w:eastAsia="Arial" w:cs="Arial"/>
          <w:b w:val="0"/>
          <w:bCs w:val="0"/>
          <w:i w:val="0"/>
          <w:iCs w:val="0"/>
          <w:strike w:val="0"/>
          <w:dstrike w:val="0"/>
          <w:color w:val="000000" w:themeColor="text1" w:themeTint="FF" w:themeShade="FF"/>
          <w:sz w:val="24"/>
          <w:szCs w:val="24"/>
          <w:u w:val="none"/>
        </w:rPr>
        <w:t>entrepreneurs</w:t>
      </w:r>
      <w:r w:rsidRPr="3EA59146" w:rsidR="5A746570">
        <w:rPr>
          <w:rFonts w:ascii="Arial" w:hAnsi="Arial" w:eastAsia="Arial" w:cs="Arial"/>
          <w:b w:val="0"/>
          <w:bCs w:val="0"/>
          <w:i w:val="0"/>
          <w:iCs w:val="0"/>
          <w:strike w:val="0"/>
          <w:dstrike w:val="0"/>
          <w:color w:val="000000" w:themeColor="text1" w:themeTint="FF" w:themeShade="FF"/>
          <w:sz w:val="24"/>
          <w:szCs w:val="24"/>
          <w:u w:val="none"/>
        </w:rPr>
        <w:t xml:space="preserve"> to </w:t>
      </w:r>
      <w:r w:rsidRPr="3EA59146" w:rsidR="55FDF869">
        <w:rPr>
          <w:rFonts w:ascii="Arial" w:hAnsi="Arial" w:eastAsia="Arial" w:cs="Arial"/>
          <w:b w:val="0"/>
          <w:bCs w:val="0"/>
          <w:i w:val="0"/>
          <w:iCs w:val="0"/>
          <w:strike w:val="0"/>
          <w:dstrike w:val="0"/>
          <w:color w:val="000000" w:themeColor="text1" w:themeTint="FF" w:themeShade="FF"/>
          <w:sz w:val="24"/>
          <w:szCs w:val="24"/>
          <w:u w:val="none"/>
        </w:rPr>
        <w:t xml:space="preserve">borrow up to 25,000 alongside mentoring and </w:t>
      </w:r>
      <w:r w:rsidRPr="3EA59146" w:rsidR="1C9E5372">
        <w:rPr>
          <w:rFonts w:ascii="Arial" w:hAnsi="Arial" w:eastAsia="Arial" w:cs="Arial"/>
          <w:b w:val="0"/>
          <w:bCs w:val="0"/>
          <w:i w:val="0"/>
          <w:iCs w:val="0"/>
          <w:strike w:val="0"/>
          <w:dstrike w:val="0"/>
          <w:color w:val="000000" w:themeColor="text1" w:themeTint="FF" w:themeShade="FF"/>
          <w:sz w:val="24"/>
          <w:szCs w:val="24"/>
          <w:u w:val="none"/>
        </w:rPr>
        <w:t>support. (</w:t>
      </w:r>
      <w:r w:rsidRPr="3EA59146" w:rsidR="6BC14553">
        <w:rPr>
          <w:rFonts w:ascii="Arial" w:hAnsi="Arial" w:eastAsia="Arial" w:cs="Arial"/>
          <w:b w:val="0"/>
          <w:bCs w:val="0"/>
          <w:i w:val="0"/>
          <w:iCs w:val="0"/>
          <w:strike w:val="0"/>
          <w:dstrike w:val="0"/>
          <w:color w:val="000000" w:themeColor="text1" w:themeTint="FF" w:themeShade="FF"/>
          <w:sz w:val="24"/>
          <w:szCs w:val="24"/>
          <w:u w:val="none"/>
        </w:rPr>
        <w:t>Startup</w:t>
      </w:r>
      <w:r w:rsidRPr="3EA59146" w:rsidR="55FDF869">
        <w:rPr>
          <w:rFonts w:ascii="Arial" w:hAnsi="Arial" w:eastAsia="Arial" w:cs="Arial"/>
          <w:b w:val="0"/>
          <w:bCs w:val="0"/>
          <w:i w:val="0"/>
          <w:iCs w:val="0"/>
          <w:strike w:val="0"/>
          <w:dstrike w:val="0"/>
          <w:color w:val="000000" w:themeColor="text1" w:themeTint="FF" w:themeShade="FF"/>
          <w:sz w:val="24"/>
          <w:szCs w:val="24"/>
          <w:u w:val="none"/>
        </w:rPr>
        <w:t xml:space="preserve"> loans </w:t>
      </w:r>
      <w:r w:rsidRPr="3EA59146" w:rsidR="69EBC94F">
        <w:rPr>
          <w:rFonts w:ascii="Arial" w:hAnsi="Arial" w:eastAsia="Arial" w:cs="Arial"/>
          <w:b w:val="0"/>
          <w:bCs w:val="0"/>
          <w:i w:val="0"/>
          <w:iCs w:val="0"/>
          <w:strike w:val="0"/>
          <w:dstrike w:val="0"/>
          <w:color w:val="000000" w:themeColor="text1" w:themeTint="FF" w:themeShade="FF"/>
          <w:sz w:val="24"/>
          <w:szCs w:val="24"/>
          <w:u w:val="none"/>
        </w:rPr>
        <w:t>2024.</w:t>
      </w:r>
      <w:r w:rsidRPr="3EA59146" w:rsidR="3B524119">
        <w:rPr>
          <w:rFonts w:ascii="Arial" w:hAnsi="Arial" w:eastAsia="Arial" w:cs="Arial"/>
          <w:b w:val="0"/>
          <w:bCs w:val="0"/>
          <w:i w:val="0"/>
          <w:iCs w:val="0"/>
          <w:strike w:val="0"/>
          <w:dstrike w:val="0"/>
          <w:color w:val="000000" w:themeColor="text1" w:themeTint="FF" w:themeShade="FF"/>
          <w:sz w:val="24"/>
          <w:szCs w:val="24"/>
          <w:u w:val="none"/>
        </w:rPr>
        <w:t xml:space="preserve"> These loans are suitable because </w:t>
      </w:r>
      <w:r w:rsidRPr="3EA59146" w:rsidR="7AC8D167">
        <w:rPr>
          <w:rFonts w:ascii="Arial" w:hAnsi="Arial" w:eastAsia="Arial" w:cs="Arial"/>
          <w:b w:val="0"/>
          <w:bCs w:val="0"/>
          <w:i w:val="0"/>
          <w:iCs w:val="0"/>
          <w:strike w:val="0"/>
          <w:dstrike w:val="0"/>
          <w:color w:val="000000" w:themeColor="text1" w:themeTint="FF" w:themeShade="FF"/>
          <w:sz w:val="24"/>
          <w:szCs w:val="24"/>
          <w:u w:val="none"/>
        </w:rPr>
        <w:t>they</w:t>
      </w:r>
      <w:r w:rsidRPr="3EA59146" w:rsidR="3B524119">
        <w:rPr>
          <w:rFonts w:ascii="Arial" w:hAnsi="Arial" w:eastAsia="Arial" w:cs="Arial"/>
          <w:b w:val="0"/>
          <w:bCs w:val="0"/>
          <w:i w:val="0"/>
          <w:iCs w:val="0"/>
          <w:strike w:val="0"/>
          <w:dstrike w:val="0"/>
          <w:color w:val="000000" w:themeColor="text1" w:themeTint="FF" w:themeShade="FF"/>
          <w:sz w:val="24"/>
          <w:szCs w:val="24"/>
          <w:u w:val="none"/>
        </w:rPr>
        <w:t xml:space="preserve"> </w:t>
      </w:r>
      <w:r w:rsidRPr="3EA59146" w:rsidR="44FFFA8B">
        <w:rPr>
          <w:rFonts w:ascii="Arial" w:hAnsi="Arial" w:eastAsia="Arial" w:cs="Arial"/>
          <w:b w:val="0"/>
          <w:bCs w:val="0"/>
          <w:i w:val="0"/>
          <w:iCs w:val="0"/>
          <w:strike w:val="0"/>
          <w:dstrike w:val="0"/>
          <w:color w:val="000000" w:themeColor="text1" w:themeTint="FF" w:themeShade="FF"/>
          <w:sz w:val="24"/>
          <w:szCs w:val="24"/>
          <w:u w:val="none"/>
        </w:rPr>
        <w:t>don't</w:t>
      </w:r>
      <w:r w:rsidRPr="3EA59146" w:rsidR="3B524119">
        <w:rPr>
          <w:rFonts w:ascii="Arial" w:hAnsi="Arial" w:eastAsia="Arial" w:cs="Arial"/>
          <w:b w:val="0"/>
          <w:bCs w:val="0"/>
          <w:i w:val="0"/>
          <w:iCs w:val="0"/>
          <w:strike w:val="0"/>
          <w:dstrike w:val="0"/>
          <w:color w:val="000000" w:themeColor="text1" w:themeTint="FF" w:themeShade="FF"/>
          <w:sz w:val="24"/>
          <w:szCs w:val="24"/>
          <w:u w:val="none"/>
        </w:rPr>
        <w:t xml:space="preserve"> require giving away equity and can provide the financial sta</w:t>
      </w:r>
      <w:r w:rsidRPr="3EA59146" w:rsidR="63FE38A1">
        <w:rPr>
          <w:rFonts w:ascii="Arial" w:hAnsi="Arial" w:eastAsia="Arial" w:cs="Arial"/>
          <w:b w:val="0"/>
          <w:bCs w:val="0"/>
          <w:i w:val="0"/>
          <w:iCs w:val="0"/>
          <w:strike w:val="0"/>
          <w:dstrike w:val="0"/>
          <w:color w:val="000000" w:themeColor="text1" w:themeTint="FF" w:themeShade="FF"/>
          <w:sz w:val="24"/>
          <w:szCs w:val="24"/>
          <w:u w:val="none"/>
        </w:rPr>
        <w:t xml:space="preserve">bility needed in </w:t>
      </w:r>
      <w:r w:rsidRPr="3EA59146" w:rsidR="31B7F091">
        <w:rPr>
          <w:rFonts w:ascii="Arial" w:hAnsi="Arial" w:eastAsia="Arial" w:cs="Arial"/>
          <w:b w:val="0"/>
          <w:bCs w:val="0"/>
          <w:i w:val="0"/>
          <w:iCs w:val="0"/>
          <w:strike w:val="0"/>
          <w:dstrike w:val="0"/>
          <w:color w:val="000000" w:themeColor="text1" w:themeTint="FF" w:themeShade="FF"/>
          <w:sz w:val="24"/>
          <w:szCs w:val="24"/>
          <w:u w:val="none"/>
        </w:rPr>
        <w:t>the early</w:t>
      </w:r>
      <w:r w:rsidRPr="3EA59146" w:rsidR="63FE38A1">
        <w:rPr>
          <w:rFonts w:ascii="Arial" w:hAnsi="Arial" w:eastAsia="Arial" w:cs="Arial"/>
          <w:b w:val="0"/>
          <w:bCs w:val="0"/>
          <w:i w:val="0"/>
          <w:iCs w:val="0"/>
          <w:strike w:val="0"/>
          <w:dstrike w:val="0"/>
          <w:color w:val="000000" w:themeColor="text1" w:themeTint="FF" w:themeShade="FF"/>
          <w:sz w:val="24"/>
          <w:szCs w:val="24"/>
          <w:u w:val="none"/>
        </w:rPr>
        <w:t xml:space="preserve"> phase. Second, </w:t>
      </w:r>
      <w:r w:rsidRPr="3EA59146" w:rsidR="4ADB65D0">
        <w:rPr>
          <w:rFonts w:ascii="Arial" w:hAnsi="Arial" w:eastAsia="Arial" w:cs="Arial"/>
          <w:b w:val="0"/>
          <w:bCs w:val="0"/>
          <w:i w:val="0"/>
          <w:iCs w:val="0"/>
          <w:strike w:val="0"/>
          <w:dstrike w:val="0"/>
          <w:color w:val="000000" w:themeColor="text1" w:themeTint="FF" w:themeShade="FF"/>
          <w:sz w:val="24"/>
          <w:szCs w:val="24"/>
          <w:u w:val="none"/>
        </w:rPr>
        <w:t>reward-based</w:t>
      </w:r>
      <w:r w:rsidRPr="3EA59146" w:rsidR="63FE38A1">
        <w:rPr>
          <w:rFonts w:ascii="Arial" w:hAnsi="Arial" w:eastAsia="Arial" w:cs="Arial"/>
          <w:b w:val="0"/>
          <w:bCs w:val="0"/>
          <w:i w:val="0"/>
          <w:iCs w:val="0"/>
          <w:strike w:val="0"/>
          <w:dstrike w:val="0"/>
          <w:color w:val="000000" w:themeColor="text1" w:themeTint="FF" w:themeShade="FF"/>
          <w:sz w:val="24"/>
          <w:szCs w:val="24"/>
          <w:u w:val="none"/>
        </w:rPr>
        <w:t xml:space="preserve"> crowdfunding enables the </w:t>
      </w:r>
      <w:r w:rsidRPr="3EA59146" w:rsidR="324C993B">
        <w:rPr>
          <w:rFonts w:ascii="Arial" w:hAnsi="Arial" w:eastAsia="Arial" w:cs="Arial"/>
          <w:b w:val="0"/>
          <w:bCs w:val="0"/>
          <w:i w:val="0"/>
          <w:iCs w:val="0"/>
          <w:strike w:val="0"/>
          <w:dstrike w:val="0"/>
          <w:color w:val="000000" w:themeColor="text1" w:themeTint="FF" w:themeShade="FF"/>
          <w:sz w:val="24"/>
          <w:szCs w:val="24"/>
          <w:u w:val="none"/>
        </w:rPr>
        <w:t>business</w:t>
      </w:r>
      <w:r w:rsidRPr="3EA59146" w:rsidR="63FE38A1">
        <w:rPr>
          <w:rFonts w:ascii="Arial" w:hAnsi="Arial" w:eastAsia="Arial" w:cs="Arial"/>
          <w:b w:val="0"/>
          <w:bCs w:val="0"/>
          <w:i w:val="0"/>
          <w:iCs w:val="0"/>
          <w:strike w:val="0"/>
          <w:dstrike w:val="0"/>
          <w:color w:val="000000" w:themeColor="text1" w:themeTint="FF" w:themeShade="FF"/>
          <w:sz w:val="24"/>
          <w:szCs w:val="24"/>
          <w:u w:val="none"/>
        </w:rPr>
        <w:t xml:space="preserve"> to attract </w:t>
      </w:r>
      <w:r w:rsidRPr="3EA59146" w:rsidR="68F18951">
        <w:rPr>
          <w:rFonts w:ascii="Arial" w:hAnsi="Arial" w:eastAsia="Arial" w:cs="Arial"/>
          <w:b w:val="0"/>
          <w:bCs w:val="0"/>
          <w:i w:val="0"/>
          <w:iCs w:val="0"/>
          <w:strike w:val="0"/>
          <w:dstrike w:val="0"/>
          <w:color w:val="000000" w:themeColor="text1" w:themeTint="FF" w:themeShade="FF"/>
          <w:sz w:val="24"/>
          <w:szCs w:val="24"/>
          <w:u w:val="none"/>
        </w:rPr>
        <w:t xml:space="preserve">many small </w:t>
      </w:r>
      <w:r w:rsidRPr="3EA59146" w:rsidR="7EDF9BE6">
        <w:rPr>
          <w:rFonts w:ascii="Arial" w:hAnsi="Arial" w:eastAsia="Arial" w:cs="Arial"/>
          <w:b w:val="0"/>
          <w:bCs w:val="0"/>
          <w:i w:val="0"/>
          <w:iCs w:val="0"/>
          <w:strike w:val="0"/>
          <w:dstrike w:val="0"/>
          <w:color w:val="000000" w:themeColor="text1" w:themeTint="FF" w:themeShade="FF"/>
          <w:sz w:val="24"/>
          <w:szCs w:val="24"/>
          <w:u w:val="none"/>
        </w:rPr>
        <w:t>contributions</w:t>
      </w:r>
      <w:r w:rsidRPr="3EA59146" w:rsidR="68F18951">
        <w:rPr>
          <w:rFonts w:ascii="Arial" w:hAnsi="Arial" w:eastAsia="Arial" w:cs="Arial"/>
          <w:b w:val="0"/>
          <w:bCs w:val="0"/>
          <w:i w:val="0"/>
          <w:iCs w:val="0"/>
          <w:strike w:val="0"/>
          <w:dstrike w:val="0"/>
          <w:color w:val="000000" w:themeColor="text1" w:themeTint="FF" w:themeShade="FF"/>
          <w:sz w:val="24"/>
          <w:szCs w:val="24"/>
          <w:u w:val="none"/>
        </w:rPr>
        <w:t xml:space="preserve"> online </w:t>
      </w:r>
      <w:r w:rsidRPr="3EA59146" w:rsidR="1CE4829E">
        <w:rPr>
          <w:rFonts w:ascii="Arial" w:hAnsi="Arial" w:eastAsia="Arial" w:cs="Arial"/>
          <w:b w:val="0"/>
          <w:bCs w:val="0"/>
          <w:i w:val="0"/>
          <w:iCs w:val="0"/>
          <w:strike w:val="0"/>
          <w:dstrike w:val="0"/>
          <w:color w:val="000000" w:themeColor="text1" w:themeTint="FF" w:themeShade="FF"/>
          <w:sz w:val="24"/>
          <w:szCs w:val="24"/>
          <w:u w:val="none"/>
        </w:rPr>
        <w:t>in</w:t>
      </w:r>
      <w:r w:rsidRPr="3EA59146" w:rsidR="68F18951">
        <w:rPr>
          <w:rFonts w:ascii="Arial" w:hAnsi="Arial" w:eastAsia="Arial" w:cs="Arial"/>
          <w:b w:val="0"/>
          <w:bCs w:val="0"/>
          <w:i w:val="0"/>
          <w:iCs w:val="0"/>
          <w:strike w:val="0"/>
          <w:dstrike w:val="0"/>
          <w:color w:val="000000" w:themeColor="text1" w:themeTint="FF" w:themeShade="FF"/>
          <w:sz w:val="24"/>
          <w:szCs w:val="24"/>
          <w:u w:val="none"/>
        </w:rPr>
        <w:t xml:space="preserve"> exchange for </w:t>
      </w:r>
      <w:r w:rsidRPr="3EA59146" w:rsidR="68F18951">
        <w:rPr>
          <w:rFonts w:ascii="Arial" w:hAnsi="Arial" w:eastAsia="Arial" w:cs="Arial"/>
          <w:b w:val="0"/>
          <w:bCs w:val="0"/>
          <w:i w:val="0"/>
          <w:iCs w:val="0"/>
          <w:strike w:val="0"/>
          <w:dstrike w:val="0"/>
          <w:color w:val="000000" w:themeColor="text1" w:themeTint="FF" w:themeShade="FF"/>
          <w:sz w:val="24"/>
          <w:szCs w:val="24"/>
          <w:u w:val="none"/>
        </w:rPr>
        <w:t>early access</w:t>
      </w:r>
      <w:r w:rsidRPr="3EA59146" w:rsidR="68F18951">
        <w:rPr>
          <w:rFonts w:ascii="Arial" w:hAnsi="Arial" w:eastAsia="Arial" w:cs="Arial"/>
          <w:b w:val="0"/>
          <w:bCs w:val="0"/>
          <w:i w:val="0"/>
          <w:iCs w:val="0"/>
          <w:strike w:val="0"/>
          <w:dstrike w:val="0"/>
          <w:color w:val="000000" w:themeColor="text1" w:themeTint="FF" w:themeShade="FF"/>
          <w:sz w:val="24"/>
          <w:szCs w:val="24"/>
          <w:u w:val="none"/>
        </w:rPr>
        <w:t xml:space="preserve"> or discount rewards. Crowdfu</w:t>
      </w:r>
      <w:r w:rsidRPr="3EA59146" w:rsidR="7E3CC8BA">
        <w:rPr>
          <w:rFonts w:ascii="Arial" w:hAnsi="Arial" w:eastAsia="Arial" w:cs="Arial"/>
          <w:b w:val="0"/>
          <w:bCs w:val="0"/>
          <w:i w:val="0"/>
          <w:iCs w:val="0"/>
          <w:strike w:val="0"/>
          <w:dstrike w:val="0"/>
          <w:color w:val="000000" w:themeColor="text1" w:themeTint="FF" w:themeShade="FF"/>
          <w:sz w:val="24"/>
          <w:szCs w:val="24"/>
          <w:u w:val="none"/>
        </w:rPr>
        <w:t xml:space="preserve">nding </w:t>
      </w:r>
      <w:r w:rsidRPr="3EA59146" w:rsidR="19B191A6">
        <w:rPr>
          <w:rFonts w:ascii="Arial" w:hAnsi="Arial" w:eastAsia="Arial" w:cs="Arial"/>
          <w:b w:val="0"/>
          <w:bCs w:val="0"/>
          <w:i w:val="0"/>
          <w:iCs w:val="0"/>
          <w:strike w:val="0"/>
          <w:dstrike w:val="0"/>
          <w:color w:val="000000" w:themeColor="text1" w:themeTint="FF" w:themeShade="FF"/>
          <w:sz w:val="24"/>
          <w:szCs w:val="24"/>
          <w:u w:val="none"/>
        </w:rPr>
        <w:t xml:space="preserve">also helps build brand awareness before </w:t>
      </w:r>
      <w:r w:rsidRPr="3EA59146" w:rsidR="4227A691">
        <w:rPr>
          <w:rFonts w:ascii="Arial" w:hAnsi="Arial" w:eastAsia="Arial" w:cs="Arial"/>
          <w:b w:val="0"/>
          <w:bCs w:val="0"/>
          <w:i w:val="0"/>
          <w:iCs w:val="0"/>
          <w:strike w:val="0"/>
          <w:dstrike w:val="0"/>
          <w:color w:val="000000" w:themeColor="text1" w:themeTint="FF" w:themeShade="FF"/>
          <w:sz w:val="24"/>
          <w:szCs w:val="24"/>
          <w:u w:val="none"/>
        </w:rPr>
        <w:t>launch (</w:t>
      </w:r>
      <w:r w:rsidRPr="3EA59146" w:rsidR="19B191A6">
        <w:rPr>
          <w:rFonts w:ascii="Arial" w:hAnsi="Arial" w:eastAsia="Arial" w:cs="Arial"/>
          <w:b w:val="0"/>
          <w:bCs w:val="0"/>
          <w:i w:val="0"/>
          <w:iCs w:val="0"/>
          <w:strike w:val="0"/>
          <w:dstrike w:val="0"/>
          <w:color w:val="000000" w:themeColor="text1" w:themeTint="FF" w:themeShade="FF"/>
          <w:sz w:val="24"/>
          <w:szCs w:val="24"/>
          <w:u w:val="none"/>
        </w:rPr>
        <w:t>Experian</w:t>
      </w:r>
      <w:r w:rsidRPr="3EA59146" w:rsidR="19B191A6">
        <w:rPr>
          <w:rFonts w:ascii="Arial" w:hAnsi="Arial" w:eastAsia="Arial" w:cs="Arial"/>
          <w:b w:val="0"/>
          <w:bCs w:val="0"/>
          <w:i w:val="0"/>
          <w:iCs w:val="0"/>
          <w:strike w:val="0"/>
          <w:dstrike w:val="0"/>
          <w:color w:val="000000" w:themeColor="text1" w:themeTint="FF" w:themeShade="FF"/>
          <w:sz w:val="24"/>
          <w:szCs w:val="24"/>
          <w:u w:val="none"/>
        </w:rPr>
        <w:t>,2024</w:t>
      </w:r>
      <w:r w:rsidRPr="3EA59146" w:rsidR="19B191A6">
        <w:rPr>
          <w:rFonts w:ascii="Arial" w:hAnsi="Arial" w:eastAsia="Arial" w:cs="Arial"/>
          <w:b w:val="0"/>
          <w:bCs w:val="0"/>
          <w:i w:val="0"/>
          <w:iCs w:val="0"/>
          <w:strike w:val="0"/>
          <w:dstrike w:val="0"/>
          <w:color w:val="000000" w:themeColor="text1" w:themeTint="FF" w:themeShade="FF"/>
          <w:sz w:val="24"/>
          <w:szCs w:val="24"/>
          <w:u w:val="none"/>
        </w:rPr>
        <w:t>)</w:t>
      </w:r>
    </w:p>
    <w:p w:rsidRPr="006E4DBB" w:rsidR="006E4DBB" w:rsidP="3EA59146" w:rsidRDefault="006E4DBB" w14:paraId="5679F6D1" w14:textId="53ABC878">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4"/>
          <w:szCs w:val="24"/>
          <w:u w:val="none"/>
        </w:rPr>
      </w:pPr>
      <w:r w:rsidRPr="3EA59146" w:rsidR="19B191A6">
        <w:rPr>
          <w:rFonts w:ascii="Arial" w:hAnsi="Arial" w:eastAsia="Arial" w:cs="Arial"/>
          <w:b w:val="0"/>
          <w:bCs w:val="0"/>
          <w:i w:val="0"/>
          <w:iCs w:val="0"/>
          <w:strike w:val="0"/>
          <w:dstrike w:val="0"/>
          <w:color w:val="000000" w:themeColor="text1" w:themeTint="FF" w:themeShade="FF"/>
          <w:sz w:val="24"/>
          <w:szCs w:val="24"/>
          <w:u w:val="none"/>
        </w:rPr>
        <w:t>Startup expenses</w:t>
      </w:r>
      <w:r w:rsidRPr="3EA59146" w:rsidR="3EA59146">
        <w:rPr>
          <w:rFonts w:ascii="Arial" w:hAnsi="Arial" w:eastAsia="Arial" w:cs="Arial"/>
          <w:b w:val="0"/>
          <w:bCs w:val="0"/>
          <w:i w:val="0"/>
          <w:iCs w:val="0"/>
          <w:strike w:val="0"/>
          <w:dstrike w:val="0"/>
          <w:color w:val="000000" w:themeColor="text1" w:themeTint="FF" w:themeShade="FF"/>
          <w:sz w:val="24"/>
          <w:szCs w:val="24"/>
          <w:u w:val="none"/>
        </w:rPr>
        <w:t xml:space="preserve"> </w:t>
      </w:r>
      <w:r w:rsidRPr="3EA59146" w:rsidR="19CAB6B2">
        <w:rPr>
          <w:rFonts w:ascii="Arial" w:hAnsi="Arial" w:eastAsia="Arial" w:cs="Arial"/>
          <w:b w:val="0"/>
          <w:bCs w:val="0"/>
          <w:i w:val="0"/>
          <w:iCs w:val="0"/>
          <w:strike w:val="0"/>
          <w:dstrike w:val="0"/>
          <w:color w:val="000000" w:themeColor="text1" w:themeTint="FF" w:themeShade="FF"/>
          <w:sz w:val="24"/>
          <w:szCs w:val="24"/>
          <w:u w:val="none"/>
        </w:rPr>
        <w:t xml:space="preserve">in </w:t>
      </w:r>
      <w:r w:rsidRPr="3EA59146" w:rsidR="398F51DD">
        <w:rPr>
          <w:rFonts w:ascii="Arial" w:hAnsi="Arial" w:eastAsia="Arial" w:cs="Arial"/>
          <w:b w:val="0"/>
          <w:bCs w:val="0"/>
          <w:i w:val="0"/>
          <w:iCs w:val="0"/>
          <w:strike w:val="0"/>
          <w:dstrike w:val="0"/>
          <w:color w:val="000000" w:themeColor="text1" w:themeTint="FF" w:themeShade="FF"/>
          <w:sz w:val="24"/>
          <w:szCs w:val="24"/>
          <w:u w:val="none"/>
        </w:rPr>
        <w:t>the first</w:t>
      </w:r>
      <w:r w:rsidRPr="3EA59146" w:rsidR="19CAB6B2">
        <w:rPr>
          <w:rFonts w:ascii="Arial" w:hAnsi="Arial" w:eastAsia="Arial" w:cs="Arial"/>
          <w:b w:val="0"/>
          <w:bCs w:val="0"/>
          <w:i w:val="0"/>
          <w:iCs w:val="0"/>
          <w:strike w:val="0"/>
          <w:dstrike w:val="0"/>
          <w:color w:val="000000" w:themeColor="text1" w:themeTint="FF" w:themeShade="FF"/>
          <w:sz w:val="24"/>
          <w:szCs w:val="24"/>
          <w:u w:val="none"/>
        </w:rPr>
        <w:t xml:space="preserve"> month </w:t>
      </w:r>
      <w:r w:rsidRPr="3EA59146" w:rsidR="2B5A6283">
        <w:rPr>
          <w:rFonts w:ascii="Arial" w:hAnsi="Arial" w:eastAsia="Arial" w:cs="Arial"/>
          <w:b w:val="0"/>
          <w:bCs w:val="0"/>
          <w:i w:val="0"/>
          <w:iCs w:val="0"/>
          <w:strike w:val="0"/>
          <w:dstrike w:val="0"/>
          <w:color w:val="000000" w:themeColor="text1" w:themeTint="FF" w:themeShade="FF"/>
          <w:sz w:val="24"/>
          <w:szCs w:val="24"/>
          <w:u w:val="none"/>
        </w:rPr>
        <w:t>include</w:t>
      </w:r>
      <w:r w:rsidRPr="3EA59146" w:rsidR="19CAB6B2">
        <w:rPr>
          <w:rFonts w:ascii="Arial" w:hAnsi="Arial" w:eastAsia="Arial" w:cs="Arial"/>
          <w:b w:val="0"/>
          <w:bCs w:val="0"/>
          <w:i w:val="0"/>
          <w:iCs w:val="0"/>
          <w:strike w:val="0"/>
          <w:dstrike w:val="0"/>
          <w:color w:val="000000" w:themeColor="text1" w:themeTint="FF" w:themeShade="FF"/>
          <w:sz w:val="24"/>
          <w:szCs w:val="24"/>
          <w:u w:val="none"/>
        </w:rPr>
        <w:t xml:space="preserve"> shop rent (600£), initial stock (£10,000)</w:t>
      </w:r>
      <w:r w:rsidRPr="3EA59146" w:rsidR="072A3DC8">
        <w:rPr>
          <w:rFonts w:ascii="Arial" w:hAnsi="Arial" w:eastAsia="Arial" w:cs="Arial"/>
          <w:b w:val="0"/>
          <w:bCs w:val="0"/>
          <w:i w:val="0"/>
          <w:iCs w:val="0"/>
          <w:strike w:val="0"/>
          <w:dstrike w:val="0"/>
          <w:color w:val="000000" w:themeColor="text1" w:themeTint="FF" w:themeShade="FF"/>
          <w:sz w:val="24"/>
          <w:szCs w:val="24"/>
          <w:u w:val="none"/>
        </w:rPr>
        <w:t xml:space="preserve"> store </w:t>
      </w:r>
      <w:r w:rsidRPr="3EA59146" w:rsidR="4160CA73">
        <w:rPr>
          <w:rFonts w:ascii="Arial" w:hAnsi="Arial" w:eastAsia="Arial" w:cs="Arial"/>
          <w:b w:val="0"/>
          <w:bCs w:val="0"/>
          <w:i w:val="0"/>
          <w:iCs w:val="0"/>
          <w:strike w:val="0"/>
          <w:dstrike w:val="0"/>
          <w:color w:val="000000" w:themeColor="text1" w:themeTint="FF" w:themeShade="FF"/>
          <w:sz w:val="24"/>
          <w:szCs w:val="24"/>
          <w:u w:val="none"/>
        </w:rPr>
        <w:t>design</w:t>
      </w:r>
      <w:r w:rsidRPr="3EA59146" w:rsidR="072A3DC8">
        <w:rPr>
          <w:rFonts w:ascii="Arial" w:hAnsi="Arial" w:eastAsia="Arial" w:cs="Arial"/>
          <w:b w:val="0"/>
          <w:bCs w:val="0"/>
          <w:i w:val="0"/>
          <w:iCs w:val="0"/>
          <w:strike w:val="0"/>
          <w:dstrike w:val="0"/>
          <w:color w:val="000000" w:themeColor="text1" w:themeTint="FF" w:themeShade="FF"/>
          <w:sz w:val="24"/>
          <w:szCs w:val="24"/>
          <w:u w:val="none"/>
        </w:rPr>
        <w:t xml:space="preserve"> and branding (£2000), digital </w:t>
      </w:r>
      <w:r w:rsidRPr="3EA59146" w:rsidR="072A3DC8">
        <w:rPr>
          <w:rFonts w:ascii="Arial" w:hAnsi="Arial" w:eastAsia="Arial" w:cs="Arial"/>
          <w:b w:val="0"/>
          <w:bCs w:val="0"/>
          <w:i w:val="0"/>
          <w:iCs w:val="0"/>
          <w:strike w:val="0"/>
          <w:dstrike w:val="0"/>
          <w:color w:val="000000" w:themeColor="text1" w:themeTint="FF" w:themeShade="FF"/>
          <w:sz w:val="24"/>
          <w:szCs w:val="24"/>
          <w:u w:val="none"/>
        </w:rPr>
        <w:t>marketing</w:t>
      </w:r>
      <w:r w:rsidRPr="3EA59146" w:rsidR="072A3DC8">
        <w:rPr>
          <w:rFonts w:ascii="Arial" w:hAnsi="Arial" w:eastAsia="Arial" w:cs="Arial"/>
          <w:b w:val="0"/>
          <w:bCs w:val="0"/>
          <w:i w:val="0"/>
          <w:iCs w:val="0"/>
          <w:strike w:val="0"/>
          <w:dstrike w:val="0"/>
          <w:color w:val="000000" w:themeColor="text1" w:themeTint="FF" w:themeShade="FF"/>
          <w:sz w:val="24"/>
          <w:szCs w:val="24"/>
          <w:u w:val="none"/>
        </w:rPr>
        <w:t xml:space="preserve"> and website (£</w:t>
      </w:r>
      <w:r w:rsidRPr="3EA59146" w:rsidR="68A06F2A">
        <w:rPr>
          <w:rFonts w:ascii="Arial" w:hAnsi="Arial" w:eastAsia="Arial" w:cs="Arial"/>
          <w:b w:val="0"/>
          <w:bCs w:val="0"/>
          <w:i w:val="0"/>
          <w:iCs w:val="0"/>
          <w:strike w:val="0"/>
          <w:dstrike w:val="0"/>
          <w:color w:val="000000" w:themeColor="text1" w:themeTint="FF" w:themeShade="FF"/>
          <w:sz w:val="24"/>
          <w:szCs w:val="24"/>
          <w:u w:val="none"/>
        </w:rPr>
        <w:t>3000)</w:t>
      </w:r>
      <w:r w:rsidRPr="3EA59146" w:rsidR="072A3DC8">
        <w:rPr>
          <w:rFonts w:ascii="Arial" w:hAnsi="Arial" w:eastAsia="Arial" w:cs="Arial"/>
          <w:b w:val="0"/>
          <w:bCs w:val="0"/>
          <w:i w:val="0"/>
          <w:iCs w:val="0"/>
          <w:strike w:val="0"/>
          <w:dstrike w:val="0"/>
          <w:color w:val="000000" w:themeColor="text1" w:themeTint="FF" w:themeShade="FF"/>
          <w:sz w:val="24"/>
          <w:szCs w:val="24"/>
          <w:u w:val="none"/>
        </w:rPr>
        <w:t>, and wage</w:t>
      </w:r>
      <w:r w:rsidRPr="3EA59146" w:rsidR="295C1D47">
        <w:rPr>
          <w:rFonts w:ascii="Arial" w:hAnsi="Arial" w:eastAsia="Arial" w:cs="Arial"/>
          <w:b w:val="0"/>
          <w:bCs w:val="0"/>
          <w:i w:val="0"/>
          <w:iCs w:val="0"/>
          <w:strike w:val="0"/>
          <w:dstrike w:val="0"/>
          <w:color w:val="000000" w:themeColor="text1" w:themeTint="FF" w:themeShade="FF"/>
          <w:sz w:val="24"/>
          <w:szCs w:val="24"/>
          <w:u w:val="none"/>
        </w:rPr>
        <w:t xml:space="preserve">s (£4000) </w:t>
      </w:r>
      <w:r w:rsidRPr="3EA59146" w:rsidR="0214A60B">
        <w:rPr>
          <w:rFonts w:ascii="Arial" w:hAnsi="Arial" w:eastAsia="Arial" w:cs="Arial"/>
          <w:b w:val="0"/>
          <w:bCs w:val="0"/>
          <w:i w:val="0"/>
          <w:iCs w:val="0"/>
          <w:strike w:val="0"/>
          <w:dstrike w:val="0"/>
          <w:color w:val="000000" w:themeColor="text1" w:themeTint="FF" w:themeShade="FF"/>
          <w:sz w:val="24"/>
          <w:szCs w:val="24"/>
          <w:u w:val="none"/>
        </w:rPr>
        <w:t>total</w:t>
      </w:r>
      <w:r w:rsidRPr="3EA59146" w:rsidR="295C1D47">
        <w:rPr>
          <w:rFonts w:ascii="Arial" w:hAnsi="Arial" w:eastAsia="Arial" w:cs="Arial"/>
          <w:b w:val="0"/>
          <w:bCs w:val="0"/>
          <w:i w:val="0"/>
          <w:iCs w:val="0"/>
          <w:strike w:val="0"/>
          <w:dstrike w:val="0"/>
          <w:color w:val="000000" w:themeColor="text1" w:themeTint="FF" w:themeShade="FF"/>
          <w:sz w:val="24"/>
          <w:szCs w:val="24"/>
          <w:u w:val="none"/>
        </w:rPr>
        <w:t xml:space="preserve"> £25000. These estimates </w:t>
      </w:r>
      <w:r w:rsidRPr="3EA59146" w:rsidR="51DA570E">
        <w:rPr>
          <w:rFonts w:ascii="Arial" w:hAnsi="Arial" w:eastAsia="Arial" w:cs="Arial"/>
          <w:b w:val="0"/>
          <w:bCs w:val="0"/>
          <w:i w:val="0"/>
          <w:iCs w:val="0"/>
          <w:strike w:val="0"/>
          <w:dstrike w:val="0"/>
          <w:color w:val="000000" w:themeColor="text1" w:themeTint="FF" w:themeShade="FF"/>
          <w:sz w:val="24"/>
          <w:szCs w:val="24"/>
          <w:u w:val="none"/>
        </w:rPr>
        <w:t>cover</w:t>
      </w:r>
      <w:r w:rsidRPr="3EA59146" w:rsidR="295C1D47">
        <w:rPr>
          <w:rFonts w:ascii="Arial" w:hAnsi="Arial" w:eastAsia="Arial" w:cs="Arial"/>
          <w:b w:val="0"/>
          <w:bCs w:val="0"/>
          <w:i w:val="0"/>
          <w:iCs w:val="0"/>
          <w:strike w:val="0"/>
          <w:dstrike w:val="0"/>
          <w:color w:val="000000" w:themeColor="text1" w:themeTint="FF" w:themeShade="FF"/>
          <w:sz w:val="24"/>
          <w:szCs w:val="24"/>
          <w:u w:val="none"/>
        </w:rPr>
        <w:t xml:space="preserve"> the essentials </w:t>
      </w:r>
      <w:r w:rsidRPr="3EA59146" w:rsidR="57553144">
        <w:rPr>
          <w:rFonts w:ascii="Arial" w:hAnsi="Arial" w:eastAsia="Arial" w:cs="Arial"/>
          <w:b w:val="0"/>
          <w:bCs w:val="0"/>
          <w:i w:val="0"/>
          <w:iCs w:val="0"/>
          <w:strike w:val="0"/>
          <w:dstrike w:val="0"/>
          <w:color w:val="000000" w:themeColor="text1" w:themeTint="FF" w:themeShade="FF"/>
          <w:sz w:val="24"/>
          <w:szCs w:val="24"/>
          <w:u w:val="none"/>
        </w:rPr>
        <w:t>of</w:t>
      </w:r>
      <w:r w:rsidRPr="3EA59146" w:rsidR="295C1D47">
        <w:rPr>
          <w:rFonts w:ascii="Arial" w:hAnsi="Arial" w:eastAsia="Arial" w:cs="Arial"/>
          <w:b w:val="0"/>
          <w:bCs w:val="0"/>
          <w:i w:val="0"/>
          <w:iCs w:val="0"/>
          <w:strike w:val="0"/>
          <w:dstrike w:val="0"/>
          <w:color w:val="000000" w:themeColor="text1" w:themeTint="FF" w:themeShade="FF"/>
          <w:sz w:val="24"/>
          <w:szCs w:val="24"/>
          <w:u w:val="none"/>
        </w:rPr>
        <w:t xml:space="preserve"> </w:t>
      </w:r>
      <w:r w:rsidRPr="3EA59146" w:rsidR="173D1EBA">
        <w:rPr>
          <w:rFonts w:ascii="Arial" w:hAnsi="Arial" w:eastAsia="Arial" w:cs="Arial"/>
          <w:b w:val="0"/>
          <w:bCs w:val="0"/>
          <w:i w:val="0"/>
          <w:iCs w:val="0"/>
          <w:strike w:val="0"/>
          <w:dstrike w:val="0"/>
          <w:color w:val="000000" w:themeColor="text1" w:themeTint="FF" w:themeShade="FF"/>
          <w:sz w:val="24"/>
          <w:szCs w:val="24"/>
          <w:u w:val="none"/>
        </w:rPr>
        <w:t>getting</w:t>
      </w:r>
      <w:r w:rsidRPr="3EA59146" w:rsidR="295C1D47">
        <w:rPr>
          <w:rFonts w:ascii="Arial" w:hAnsi="Arial" w:eastAsia="Arial" w:cs="Arial"/>
          <w:b w:val="0"/>
          <w:bCs w:val="0"/>
          <w:i w:val="0"/>
          <w:iCs w:val="0"/>
          <w:strike w:val="0"/>
          <w:dstrike w:val="0"/>
          <w:color w:val="000000" w:themeColor="text1" w:themeTint="FF" w:themeShade="FF"/>
          <w:sz w:val="24"/>
          <w:szCs w:val="24"/>
          <w:u w:val="none"/>
        </w:rPr>
        <w:t xml:space="preserve"> </w:t>
      </w:r>
      <w:r w:rsidRPr="3EA59146" w:rsidR="18FBAE76">
        <w:rPr>
          <w:rFonts w:ascii="Arial" w:hAnsi="Arial" w:eastAsia="Arial" w:cs="Arial"/>
          <w:b w:val="0"/>
          <w:bCs w:val="0"/>
          <w:i w:val="0"/>
          <w:iCs w:val="0"/>
          <w:strike w:val="0"/>
          <w:dstrike w:val="0"/>
          <w:color w:val="000000" w:themeColor="text1" w:themeTint="FF" w:themeShade="FF"/>
          <w:sz w:val="24"/>
          <w:szCs w:val="24"/>
          <w:u w:val="none"/>
        </w:rPr>
        <w:t>out of</w:t>
      </w:r>
      <w:r w:rsidRPr="3EA59146" w:rsidR="295C1D47">
        <w:rPr>
          <w:rFonts w:ascii="Arial" w:hAnsi="Arial" w:eastAsia="Arial" w:cs="Arial"/>
          <w:b w:val="0"/>
          <w:bCs w:val="0"/>
          <w:i w:val="0"/>
          <w:iCs w:val="0"/>
          <w:strike w:val="0"/>
          <w:dstrike w:val="0"/>
          <w:color w:val="000000" w:themeColor="text1" w:themeTint="FF" w:themeShade="FF"/>
          <w:sz w:val="24"/>
          <w:szCs w:val="24"/>
          <w:u w:val="none"/>
        </w:rPr>
        <w:t xml:space="preserve"> the </w:t>
      </w:r>
      <w:r w:rsidRPr="3EA59146" w:rsidR="3E961B0A">
        <w:rPr>
          <w:rFonts w:ascii="Arial" w:hAnsi="Arial" w:eastAsia="Arial" w:cs="Arial"/>
          <w:b w:val="0"/>
          <w:bCs w:val="0"/>
          <w:i w:val="0"/>
          <w:iCs w:val="0"/>
          <w:strike w:val="0"/>
          <w:dstrike w:val="0"/>
          <w:color w:val="000000" w:themeColor="text1" w:themeTint="FF" w:themeShade="FF"/>
          <w:sz w:val="24"/>
          <w:szCs w:val="24"/>
          <w:u w:val="none"/>
        </w:rPr>
        <w:t>shop. Open and visible.</w:t>
      </w:r>
    </w:p>
    <w:p w:rsidRPr="006E4DBB" w:rsidR="006E4DBB" w:rsidP="3EA59146" w:rsidRDefault="006E4DBB" w14:paraId="58E79C21" w14:textId="660943A6">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4"/>
          <w:szCs w:val="24"/>
          <w:u w:val="none"/>
        </w:rPr>
      </w:pPr>
      <w:r w:rsidRPr="3EA59146" w:rsidR="3E961B0A">
        <w:rPr>
          <w:rFonts w:ascii="Arial" w:hAnsi="Arial" w:eastAsia="Arial" w:cs="Arial"/>
          <w:b w:val="0"/>
          <w:bCs w:val="0"/>
          <w:i w:val="0"/>
          <w:iCs w:val="0"/>
          <w:strike w:val="0"/>
          <w:dstrike w:val="0"/>
          <w:color w:val="000000" w:themeColor="text1" w:themeTint="FF" w:themeShade="FF"/>
          <w:sz w:val="24"/>
          <w:szCs w:val="24"/>
          <w:u w:val="none"/>
        </w:rPr>
        <w:t xml:space="preserve">By combining a government loan route for financial reliability which crowdfunding for community engagement, Trend Hive will </w:t>
      </w:r>
      <w:r w:rsidRPr="3EA59146" w:rsidR="3E961B0A">
        <w:rPr>
          <w:rFonts w:ascii="Arial" w:hAnsi="Arial" w:eastAsia="Arial" w:cs="Arial"/>
          <w:b w:val="0"/>
          <w:bCs w:val="0"/>
          <w:i w:val="0"/>
          <w:iCs w:val="0"/>
          <w:strike w:val="0"/>
          <w:dstrike w:val="0"/>
          <w:color w:val="000000" w:themeColor="text1" w:themeTint="FF" w:themeShade="FF"/>
          <w:sz w:val="24"/>
          <w:szCs w:val="24"/>
          <w:u w:val="none"/>
        </w:rPr>
        <w:t>establish</w:t>
      </w:r>
      <w:r w:rsidRPr="3EA59146" w:rsidR="3E961B0A">
        <w:rPr>
          <w:rFonts w:ascii="Arial" w:hAnsi="Arial" w:eastAsia="Arial" w:cs="Arial"/>
          <w:b w:val="0"/>
          <w:bCs w:val="0"/>
          <w:i w:val="0"/>
          <w:iCs w:val="0"/>
          <w:strike w:val="0"/>
          <w:dstrike w:val="0"/>
          <w:color w:val="000000" w:themeColor="text1" w:themeTint="FF" w:themeShade="FF"/>
          <w:sz w:val="24"/>
          <w:szCs w:val="24"/>
          <w:u w:val="none"/>
        </w:rPr>
        <w:t xml:space="preserve"> </w:t>
      </w:r>
      <w:r w:rsidRPr="3EA59146" w:rsidR="0B65E354">
        <w:rPr>
          <w:rFonts w:ascii="Arial" w:hAnsi="Arial" w:eastAsia="Arial" w:cs="Arial"/>
          <w:b w:val="0"/>
          <w:bCs w:val="0"/>
          <w:i w:val="0"/>
          <w:iCs w:val="0"/>
          <w:strike w:val="0"/>
          <w:dstrike w:val="0"/>
          <w:color w:val="000000" w:themeColor="text1" w:themeTint="FF" w:themeShade="FF"/>
          <w:sz w:val="24"/>
          <w:szCs w:val="24"/>
          <w:u w:val="none"/>
        </w:rPr>
        <w:t xml:space="preserve">both a financial base and customer </w:t>
      </w:r>
      <w:r w:rsidRPr="3EA59146" w:rsidR="654E3D49">
        <w:rPr>
          <w:rFonts w:ascii="Arial" w:hAnsi="Arial" w:eastAsia="Arial" w:cs="Arial"/>
          <w:b w:val="0"/>
          <w:bCs w:val="0"/>
          <w:i w:val="0"/>
          <w:iCs w:val="0"/>
          <w:strike w:val="0"/>
          <w:dstrike w:val="0"/>
          <w:color w:val="000000" w:themeColor="text1" w:themeTint="FF" w:themeShade="FF"/>
          <w:sz w:val="24"/>
          <w:szCs w:val="24"/>
          <w:u w:val="none"/>
        </w:rPr>
        <w:t>interest</w:t>
      </w:r>
      <w:r w:rsidRPr="3EA59146" w:rsidR="0B65E354">
        <w:rPr>
          <w:rFonts w:ascii="Arial" w:hAnsi="Arial" w:eastAsia="Arial" w:cs="Arial"/>
          <w:b w:val="0"/>
          <w:bCs w:val="0"/>
          <w:i w:val="0"/>
          <w:iCs w:val="0"/>
          <w:strike w:val="0"/>
          <w:dstrike w:val="0"/>
          <w:color w:val="000000" w:themeColor="text1" w:themeTint="FF" w:themeShade="FF"/>
          <w:sz w:val="24"/>
          <w:szCs w:val="24"/>
          <w:u w:val="none"/>
        </w:rPr>
        <w:t>. Thid dual approach supports the brand's aim to stylish</w:t>
      </w:r>
      <w:r w:rsidRPr="3EA59146" w:rsidR="273F6279">
        <w:rPr>
          <w:rFonts w:ascii="Arial" w:hAnsi="Arial" w:eastAsia="Arial" w:cs="Arial"/>
          <w:b w:val="0"/>
          <w:bCs w:val="0"/>
          <w:i w:val="0"/>
          <w:iCs w:val="0"/>
          <w:strike w:val="0"/>
          <w:dstrike w:val="0"/>
          <w:color w:val="000000" w:themeColor="text1" w:themeTint="FF" w:themeShade="FF"/>
          <w:sz w:val="24"/>
          <w:szCs w:val="24"/>
          <w:u w:val="none"/>
        </w:rPr>
        <w:t xml:space="preserve">, affordable fashion for students and young women, while </w:t>
      </w:r>
      <w:r w:rsidRPr="3EA59146" w:rsidR="025E421B">
        <w:rPr>
          <w:rFonts w:ascii="Arial" w:hAnsi="Arial" w:eastAsia="Arial" w:cs="Arial"/>
          <w:b w:val="0"/>
          <w:bCs w:val="0"/>
          <w:i w:val="0"/>
          <w:iCs w:val="0"/>
          <w:strike w:val="0"/>
          <w:dstrike w:val="0"/>
          <w:color w:val="000000" w:themeColor="text1" w:themeTint="FF" w:themeShade="FF"/>
          <w:sz w:val="24"/>
          <w:szCs w:val="24"/>
          <w:u w:val="none"/>
        </w:rPr>
        <w:t>mitis's</w:t>
      </w:r>
      <w:r w:rsidRPr="3EA59146" w:rsidR="273F6279">
        <w:rPr>
          <w:rFonts w:ascii="Arial" w:hAnsi="Arial" w:eastAsia="Arial" w:cs="Arial"/>
          <w:b w:val="0"/>
          <w:bCs w:val="0"/>
          <w:i w:val="0"/>
          <w:iCs w:val="0"/>
          <w:strike w:val="0"/>
          <w:dstrike w:val="0"/>
          <w:color w:val="000000" w:themeColor="text1" w:themeTint="FF" w:themeShade="FF"/>
          <w:sz w:val="24"/>
          <w:szCs w:val="24"/>
          <w:u w:val="none"/>
        </w:rPr>
        <w:t xml:space="preserve"> the critical launch phase</w:t>
      </w:r>
      <w:r w:rsidRPr="3EA59146" w:rsidR="273F6279">
        <w:rPr>
          <w:rFonts w:ascii="Arial" w:hAnsi="Arial" w:eastAsia="Arial" w:cs="Arial"/>
          <w:b w:val="0"/>
          <w:bCs w:val="0"/>
          <w:i w:val="0"/>
          <w:iCs w:val="0"/>
          <w:strike w:val="0"/>
          <w:dstrike w:val="0"/>
          <w:color w:val="000000" w:themeColor="text1" w:themeTint="FF" w:themeShade="FF"/>
          <w:sz w:val="24"/>
          <w:szCs w:val="24"/>
          <w:u w:val="none"/>
        </w:rPr>
        <w:t>.</w:t>
      </w:r>
      <w:r w:rsidRPr="3EA59146" w:rsidR="6E59D725">
        <w:rPr>
          <w:rFonts w:ascii="Arial" w:hAnsi="Arial" w:eastAsia="Arial" w:cs="Arial"/>
          <w:b w:val="1"/>
          <w:bCs w:val="1"/>
          <w:i w:val="0"/>
          <w:iCs w:val="0"/>
          <w:strike w:val="0"/>
          <w:dstrike w:val="0"/>
          <w:color w:val="000000" w:themeColor="text1" w:themeTint="FF" w:themeShade="FF"/>
          <w:sz w:val="24"/>
          <w:szCs w:val="24"/>
          <w:u w:val="none"/>
        </w:rPr>
        <w:t xml:space="preserve">  </w:t>
      </w:r>
      <w:r w:rsidRPr="3EA59146" w:rsidR="6E59D725">
        <w:rPr>
          <w:rFonts w:ascii="Arial" w:hAnsi="Arial" w:eastAsia="Arial" w:cs="Arial"/>
          <w:b w:val="1"/>
          <w:bCs w:val="1"/>
          <w:i w:val="0"/>
          <w:iCs w:val="0"/>
          <w:strike w:val="0"/>
          <w:dstrike w:val="0"/>
          <w:color w:val="000000" w:themeColor="text1" w:themeTint="FF" w:themeShade="FF"/>
          <w:sz w:val="24"/>
          <w:szCs w:val="24"/>
          <w:u w:val="none"/>
        </w:rPr>
        <w:t xml:space="preserve">                                                                                                     </w:t>
      </w:r>
    </w:p>
    <w:tbl>
      <w:tblPr>
        <w:tblStyle w:val="TableNormal"/>
        <w:bidiVisual w:val="0"/>
        <w:tblW w:w="0" w:type="auto"/>
        <w:tblLayout w:type="fixed"/>
        <w:tblLook w:val="06A0" w:firstRow="1" w:lastRow="0" w:firstColumn="1" w:lastColumn="0" w:noHBand="1" w:noVBand="1"/>
      </w:tblPr>
      <w:tblGrid>
        <w:gridCol w:w="5901"/>
        <w:gridCol w:w="4785"/>
      </w:tblGrid>
      <w:tr w:rsidR="3EA59146" w:rsidTr="3EA59146" w14:paraId="24086FFB">
        <w:trPr>
          <w:trHeight w:val="300"/>
        </w:trPr>
        <w:tc>
          <w:tcPr>
            <w:tcW w:w="5901" w:type="dxa"/>
            <w:tcBorders>
              <w:top w:val="nil"/>
              <w:left w:val="nil"/>
              <w:bottom w:val="nil"/>
              <w:right w:val="nil"/>
            </w:tcBorders>
            <w:shd w:val="clear" w:color="auto" w:fill="FFFFFF" w:themeFill="background1"/>
            <w:tcMar/>
            <w:vAlign w:val="bottom"/>
          </w:tcPr>
          <w:p w:rsidR="3EA59146" w:rsidP="3EA59146" w:rsidRDefault="3EA59146" w14:paraId="16A07BE8" w14:textId="6C1A1D3F">
            <w:pPr>
              <w:spacing w:before="0" w:beforeAutospacing="off" w:after="0" w:afterAutospacing="off" w:line="360" w:lineRule="auto"/>
              <w:rPr>
                <w:rFonts w:ascii="Arial" w:hAnsi="Arial" w:eastAsia="Arial" w:cs="Arial"/>
                <w:b w:val="1"/>
                <w:bCs w:val="1"/>
                <w:i w:val="0"/>
                <w:iCs w:val="0"/>
                <w:strike w:val="0"/>
                <w:dstrike w:val="0"/>
                <w:sz w:val="24"/>
                <w:szCs w:val="24"/>
                <w:u w:val="none"/>
              </w:rPr>
            </w:pPr>
            <w:r w:rsidRPr="3EA59146" w:rsidR="3EA59146">
              <w:rPr>
                <w:rFonts w:ascii="Arial" w:hAnsi="Arial" w:eastAsia="Arial" w:cs="Arial"/>
                <w:b w:val="1"/>
                <w:bCs w:val="1"/>
                <w:i w:val="0"/>
                <w:iCs w:val="0"/>
                <w:strike w:val="0"/>
                <w:dstrike w:val="0"/>
                <w:sz w:val="24"/>
                <w:szCs w:val="24"/>
                <w:u w:val="none"/>
              </w:rPr>
              <w:t xml:space="preserve"> </w:t>
            </w:r>
            <w:r w:rsidRPr="3EA59146" w:rsidR="2A14D80E">
              <w:rPr>
                <w:rFonts w:ascii="Arial" w:hAnsi="Arial" w:eastAsia="Arial" w:cs="Arial"/>
                <w:b w:val="1"/>
                <w:bCs w:val="1"/>
                <w:i w:val="0"/>
                <w:iCs w:val="0"/>
                <w:strike w:val="0"/>
                <w:dstrike w:val="0"/>
                <w:sz w:val="24"/>
                <w:szCs w:val="24"/>
                <w:u w:val="none"/>
              </w:rPr>
              <w:t xml:space="preserve">                                                                                                    </w:t>
            </w:r>
          </w:p>
        </w:tc>
        <w:tc>
          <w:tcPr>
            <w:tcW w:w="4785" w:type="dxa"/>
            <w:tcBorders>
              <w:top w:val="single" w:color="808080" w:themeColor="background1" w:themeShade="80" w:sz="8"/>
              <w:left w:val="single" w:color="808080" w:themeColor="background1" w:themeShade="80" w:sz="8"/>
              <w:bottom w:val="single" w:color="808080" w:themeColor="background1" w:themeShade="80" w:sz="8"/>
              <w:right w:val="single" w:color="595959" w:themeColor="text1" w:themeTint="A6" w:sz="4"/>
            </w:tcBorders>
            <w:shd w:val="clear" w:color="auto" w:fill="3F8846"/>
            <w:tcMar/>
            <w:vAlign w:val="center"/>
          </w:tcPr>
          <w:p w:rsidR="3EA59146" w:rsidP="3EA59146" w:rsidRDefault="3EA59146" w14:paraId="1DF81157" w14:textId="2FF9D0D8">
            <w:pPr>
              <w:spacing w:before="0" w:beforeAutospacing="off" w:after="0" w:afterAutospacing="off" w:line="360" w:lineRule="auto"/>
              <w:jc w:val="center"/>
              <w:rPr>
                <w:rFonts w:ascii="Arial" w:hAnsi="Arial" w:eastAsia="Arial" w:cs="Arial"/>
                <w:b w:val="1"/>
                <w:bCs w:val="1"/>
                <w:i w:val="0"/>
                <w:iCs w:val="0"/>
                <w:strike w:val="0"/>
                <w:dstrike w:val="0"/>
                <w:color w:val="FFFFFF" w:themeColor="background1" w:themeTint="FF" w:themeShade="FF"/>
                <w:sz w:val="24"/>
                <w:szCs w:val="24"/>
                <w:u w:val="none"/>
              </w:rPr>
            </w:pPr>
            <w:r w:rsidRPr="3EA59146" w:rsidR="3EA59146">
              <w:rPr>
                <w:rFonts w:ascii="Arial" w:hAnsi="Arial" w:eastAsia="Arial" w:cs="Arial"/>
                <w:b w:val="1"/>
                <w:bCs w:val="1"/>
                <w:i w:val="0"/>
                <w:iCs w:val="0"/>
                <w:strike w:val="0"/>
                <w:dstrike w:val="0"/>
                <w:color w:val="FFFFFF" w:themeColor="background1" w:themeTint="FF" w:themeShade="FF"/>
                <w:sz w:val="24"/>
                <w:szCs w:val="24"/>
                <w:u w:val="none"/>
              </w:rPr>
              <w:t>MONTH</w:t>
            </w:r>
          </w:p>
        </w:tc>
      </w:tr>
      <w:tr w:rsidR="3EA59146" w:rsidTr="3EA59146" w14:paraId="21874920">
        <w:trPr>
          <w:trHeight w:val="300"/>
        </w:trPr>
        <w:tc>
          <w:tcPr>
            <w:tcW w:w="5901" w:type="dxa"/>
            <w:tcBorders>
              <w:top w:val="single" w:color="808080" w:themeColor="background1" w:themeShade="80" w:sz="8"/>
              <w:left w:val="single" w:color="808080" w:themeColor="background1" w:themeShade="80" w:sz="8"/>
              <w:bottom w:val="single" w:color="808080" w:themeColor="background1" w:themeShade="80" w:sz="4"/>
              <w:right w:val="single" w:color="808080" w:themeColor="background1" w:themeShade="80" w:sz="4"/>
            </w:tcBorders>
            <w:shd w:val="clear" w:color="auto" w:fill="3F8846"/>
            <w:tcMar/>
            <w:vAlign w:val="center"/>
          </w:tcPr>
          <w:p w:rsidR="3EA59146" w:rsidP="3EA59146" w:rsidRDefault="3EA59146" w14:paraId="6A0B7988" w14:textId="42D9191D">
            <w:pPr>
              <w:spacing w:before="0" w:beforeAutospacing="off" w:after="0" w:afterAutospacing="off" w:line="360" w:lineRule="auto"/>
              <w:jc w:val="center"/>
              <w:rPr>
                <w:rFonts w:ascii="Arial" w:hAnsi="Arial" w:eastAsia="Arial" w:cs="Arial"/>
                <w:b w:val="1"/>
                <w:bCs w:val="1"/>
                <w:i w:val="0"/>
                <w:iCs w:val="0"/>
                <w:strike w:val="0"/>
                <w:dstrike w:val="0"/>
                <w:color w:val="FFFFFF" w:themeColor="background1" w:themeTint="FF" w:themeShade="FF"/>
                <w:sz w:val="24"/>
                <w:szCs w:val="24"/>
                <w:u w:val="none"/>
              </w:rPr>
            </w:pPr>
            <w:r w:rsidRPr="3EA59146" w:rsidR="3EA59146">
              <w:rPr>
                <w:rFonts w:ascii="Arial" w:hAnsi="Arial" w:eastAsia="Arial" w:cs="Arial"/>
                <w:b w:val="1"/>
                <w:bCs w:val="1"/>
                <w:i w:val="0"/>
                <w:iCs w:val="0"/>
                <w:strike w:val="0"/>
                <w:dstrike w:val="0"/>
                <w:color w:val="FFFFFF" w:themeColor="background1" w:themeTint="FF" w:themeShade="FF"/>
                <w:sz w:val="24"/>
                <w:szCs w:val="24"/>
                <w:u w:val="none"/>
              </w:rPr>
              <w:t>Cash in</w:t>
            </w:r>
          </w:p>
        </w:tc>
        <w:tc>
          <w:tcPr>
            <w:tcW w:w="4785" w:type="dxa"/>
            <w:tcBorders>
              <w:top w:val="single" w:color="808080" w:themeColor="background1" w:themeShade="80" w:sz="8"/>
              <w:left w:val="single" w:color="808080" w:themeColor="background1" w:themeShade="80" w:sz="4"/>
              <w:bottom w:val="single" w:color="808080" w:themeColor="background1" w:themeShade="80" w:sz="4"/>
              <w:right w:val="single" w:color="808080" w:themeColor="background1" w:themeShade="80" w:sz="4"/>
            </w:tcBorders>
            <w:shd w:val="clear" w:color="auto" w:fill="3F8846"/>
            <w:tcMar/>
            <w:vAlign w:val="center"/>
          </w:tcPr>
          <w:p w:rsidR="3EA59146" w:rsidP="3EA59146" w:rsidRDefault="3EA59146" w14:paraId="3A8A2D53" w14:textId="3D02127B">
            <w:pPr>
              <w:spacing w:before="0" w:beforeAutospacing="off" w:after="0" w:afterAutospacing="off" w:line="360" w:lineRule="auto"/>
              <w:jc w:val="center"/>
              <w:rPr>
                <w:rFonts w:ascii="Arial" w:hAnsi="Arial" w:eastAsia="Arial" w:cs="Arial"/>
                <w:b w:val="1"/>
                <w:bCs w:val="1"/>
                <w:i w:val="0"/>
                <w:iCs w:val="0"/>
                <w:strike w:val="0"/>
                <w:dstrike w:val="0"/>
                <w:color w:val="FFFFFF" w:themeColor="background1" w:themeTint="FF" w:themeShade="FF"/>
                <w:sz w:val="24"/>
                <w:szCs w:val="24"/>
                <w:u w:val="none"/>
              </w:rPr>
            </w:pPr>
            <w:r w:rsidRPr="3EA59146" w:rsidR="3EA59146">
              <w:rPr>
                <w:rFonts w:ascii="Arial" w:hAnsi="Arial" w:eastAsia="Arial" w:cs="Arial"/>
                <w:b w:val="1"/>
                <w:bCs w:val="1"/>
                <w:i w:val="0"/>
                <w:iCs w:val="0"/>
                <w:strike w:val="0"/>
                <w:dstrike w:val="0"/>
                <w:color w:val="FFFFFF" w:themeColor="background1" w:themeTint="FF" w:themeShade="FF"/>
                <w:sz w:val="24"/>
                <w:szCs w:val="24"/>
                <w:u w:val="none"/>
              </w:rPr>
              <w:t>1</w:t>
            </w:r>
          </w:p>
        </w:tc>
      </w:tr>
      <w:tr w:rsidR="3EA59146" w:rsidTr="3EA59146" w14:paraId="41F0DBF1">
        <w:trPr>
          <w:trHeight w:val="300"/>
        </w:trPr>
        <w:tc>
          <w:tcPr>
            <w:tcW w:w="5901" w:type="dxa"/>
            <w:tcBorders>
              <w:top w:val="single" w:color="808080" w:themeColor="background1" w:themeShade="80" w:sz="4"/>
              <w:left w:val="single" w:color="808080" w:themeColor="background1" w:themeShade="80" w:sz="8"/>
              <w:bottom w:val="single" w:color="808080" w:themeColor="background1" w:themeShade="80" w:sz="4"/>
              <w:right w:val="single" w:color="808080" w:themeColor="background1" w:themeShade="80" w:sz="4"/>
            </w:tcBorders>
            <w:shd w:val="clear" w:color="auto" w:fill="FCD5B4"/>
            <w:tcMar/>
            <w:vAlign w:val="center"/>
          </w:tcPr>
          <w:p w:rsidR="3EA59146" w:rsidP="3EA59146" w:rsidRDefault="3EA59146" w14:paraId="061F773D" w14:textId="7366BF5D">
            <w:pPr>
              <w:spacing w:before="0" w:beforeAutospacing="off" w:after="0" w:afterAutospacing="off" w:line="360" w:lineRule="auto"/>
              <w:rPr>
                <w:rFonts w:ascii="Arial" w:hAnsi="Arial" w:eastAsia="Arial" w:cs="Arial"/>
                <w:b w:val="1"/>
                <w:bCs w:val="1"/>
                <w:i w:val="0"/>
                <w:iCs w:val="0"/>
                <w:strike w:val="0"/>
                <w:dstrike w:val="0"/>
                <w:sz w:val="24"/>
                <w:szCs w:val="24"/>
                <w:u w:val="none"/>
              </w:rPr>
            </w:pPr>
            <w:r w:rsidRPr="3EA59146" w:rsidR="3EA59146">
              <w:rPr>
                <w:rFonts w:ascii="Arial" w:hAnsi="Arial" w:eastAsia="Arial" w:cs="Arial"/>
                <w:b w:val="1"/>
                <w:bCs w:val="1"/>
                <w:i w:val="0"/>
                <w:iCs w:val="0"/>
                <w:strike w:val="0"/>
                <w:dstrike w:val="0"/>
                <w:sz w:val="24"/>
                <w:szCs w:val="24"/>
                <w:u w:val="none"/>
              </w:rPr>
              <w:t xml:space="preserve">Loan- </w:t>
            </w:r>
            <w:r w:rsidRPr="3EA59146" w:rsidR="3EA59146">
              <w:rPr>
                <w:rFonts w:ascii="Arial" w:hAnsi="Arial" w:eastAsia="Arial" w:cs="Arial"/>
                <w:b w:val="1"/>
                <w:bCs w:val="1"/>
                <w:i w:val="0"/>
                <w:iCs w:val="0"/>
                <w:strike w:val="0"/>
                <w:dstrike w:val="0"/>
                <w:sz w:val="24"/>
                <w:szCs w:val="24"/>
                <w:u w:val="none"/>
              </w:rPr>
              <w:t>start up</w:t>
            </w:r>
            <w:r w:rsidRPr="3EA59146" w:rsidR="3EA59146">
              <w:rPr>
                <w:rFonts w:ascii="Arial" w:hAnsi="Arial" w:eastAsia="Arial" w:cs="Arial"/>
                <w:b w:val="1"/>
                <w:bCs w:val="1"/>
                <w:i w:val="0"/>
                <w:iCs w:val="0"/>
                <w:strike w:val="0"/>
                <w:dstrike w:val="0"/>
                <w:sz w:val="24"/>
                <w:szCs w:val="24"/>
                <w:u w:val="none"/>
              </w:rPr>
              <w:t xml:space="preserve"> capital</w:t>
            </w:r>
          </w:p>
        </w:tc>
        <w:tc>
          <w:tcPr>
            <w:tcW w:w="4785" w:type="dxa"/>
            <w:tcBorders>
              <w:top w:val="single" w:color="808080" w:themeColor="background1" w:themeShade="80" w:sz="4"/>
              <w:left w:val="single" w:color="808080" w:themeColor="background1" w:themeShade="80" w:sz="4"/>
              <w:bottom w:val="single" w:color="808080" w:themeColor="background1" w:themeShade="80" w:sz="4"/>
              <w:right w:val="single" w:color="808080" w:themeColor="background1" w:themeShade="80" w:sz="4"/>
            </w:tcBorders>
            <w:shd w:val="clear" w:color="auto" w:fill="FCD5B4"/>
            <w:tcMar/>
            <w:vAlign w:val="center"/>
          </w:tcPr>
          <w:p w:rsidR="3EA59146" w:rsidP="3EA59146" w:rsidRDefault="3EA59146" w14:paraId="060AAA80" w14:textId="14813F75">
            <w:pPr>
              <w:spacing w:before="0" w:beforeAutospacing="off" w:after="0" w:afterAutospacing="off" w:line="360" w:lineRule="auto"/>
              <w:jc w:val="center"/>
              <w:rPr>
                <w:rFonts w:ascii="Arial" w:hAnsi="Arial" w:eastAsia="Arial" w:cs="Arial"/>
                <w:b w:val="0"/>
                <w:bCs w:val="0"/>
                <w:i w:val="0"/>
                <w:iCs w:val="0"/>
                <w:strike w:val="0"/>
                <w:dstrike w:val="0"/>
                <w:sz w:val="24"/>
                <w:szCs w:val="24"/>
                <w:u w:val="none"/>
              </w:rPr>
            </w:pPr>
            <w:r w:rsidRPr="3EA59146" w:rsidR="3EA59146">
              <w:rPr>
                <w:rFonts w:ascii="Arial" w:hAnsi="Arial" w:eastAsia="Arial" w:cs="Arial"/>
                <w:b w:val="0"/>
                <w:bCs w:val="0"/>
                <w:i w:val="0"/>
                <w:iCs w:val="0"/>
                <w:strike w:val="0"/>
                <w:dstrike w:val="0"/>
                <w:sz w:val="24"/>
                <w:szCs w:val="24"/>
                <w:u w:val="none"/>
              </w:rPr>
              <w:t>£</w:t>
            </w:r>
            <w:r w:rsidRPr="3EA59146" w:rsidR="598C359B">
              <w:rPr>
                <w:rFonts w:ascii="Arial" w:hAnsi="Arial" w:eastAsia="Arial" w:cs="Arial"/>
                <w:b w:val="0"/>
                <w:bCs w:val="0"/>
                <w:i w:val="0"/>
                <w:iCs w:val="0"/>
                <w:strike w:val="0"/>
                <w:dstrike w:val="0"/>
                <w:sz w:val="24"/>
                <w:szCs w:val="24"/>
                <w:u w:val="none"/>
              </w:rPr>
              <w:t>20,000</w:t>
            </w:r>
          </w:p>
        </w:tc>
      </w:tr>
      <w:tr w:rsidR="3EA59146" w:rsidTr="3EA59146" w14:paraId="37E4390D">
        <w:trPr>
          <w:trHeight w:val="300"/>
        </w:trPr>
        <w:tc>
          <w:tcPr>
            <w:tcW w:w="5901" w:type="dxa"/>
            <w:tcBorders>
              <w:top w:val="single" w:color="808080" w:themeColor="background1" w:themeShade="80" w:sz="4"/>
              <w:left w:val="single" w:color="808080" w:themeColor="background1" w:themeShade="80" w:sz="8"/>
              <w:bottom w:val="single" w:color="808080" w:themeColor="background1" w:themeShade="80" w:sz="4"/>
              <w:right w:val="single" w:color="808080" w:themeColor="background1" w:themeShade="80" w:sz="4"/>
            </w:tcBorders>
            <w:shd w:val="clear" w:color="auto" w:fill="FCD5B4"/>
            <w:tcMar/>
            <w:vAlign w:val="center"/>
          </w:tcPr>
          <w:p w:rsidR="3EA59146" w:rsidP="3EA59146" w:rsidRDefault="3EA59146" w14:paraId="339ECF53" w14:textId="47386679">
            <w:pPr>
              <w:spacing w:before="0" w:beforeAutospacing="off" w:after="0" w:afterAutospacing="off" w:line="360" w:lineRule="auto"/>
              <w:rPr>
                <w:rFonts w:ascii="Arial" w:hAnsi="Arial" w:eastAsia="Arial" w:cs="Arial"/>
                <w:b w:val="1"/>
                <w:bCs w:val="1"/>
                <w:i w:val="0"/>
                <w:iCs w:val="0"/>
                <w:strike w:val="0"/>
                <w:dstrike w:val="0"/>
                <w:sz w:val="24"/>
                <w:szCs w:val="24"/>
                <w:u w:val="none"/>
              </w:rPr>
            </w:pPr>
            <w:r w:rsidRPr="3EA59146" w:rsidR="3EA59146">
              <w:rPr>
                <w:rFonts w:ascii="Arial" w:hAnsi="Arial" w:eastAsia="Arial" w:cs="Arial"/>
                <w:b w:val="1"/>
                <w:bCs w:val="1"/>
                <w:i w:val="0"/>
                <w:iCs w:val="0"/>
                <w:strike w:val="0"/>
                <w:dstrike w:val="0"/>
                <w:sz w:val="24"/>
                <w:szCs w:val="24"/>
                <w:u w:val="none"/>
              </w:rPr>
              <w:t>Sales (total sales of product and/or services)</w:t>
            </w:r>
          </w:p>
        </w:tc>
        <w:tc>
          <w:tcPr>
            <w:tcW w:w="4785" w:type="dxa"/>
            <w:tcBorders>
              <w:top w:val="single" w:color="808080" w:themeColor="background1" w:themeShade="80" w:sz="4"/>
              <w:left w:val="single" w:color="808080" w:themeColor="background1" w:themeShade="80" w:sz="4"/>
              <w:bottom w:val="single" w:color="808080" w:themeColor="background1" w:themeShade="80" w:sz="4"/>
              <w:right w:val="single" w:color="808080" w:themeColor="background1" w:themeShade="80" w:sz="4"/>
            </w:tcBorders>
            <w:shd w:val="clear" w:color="auto" w:fill="FCD5B4"/>
            <w:tcMar/>
            <w:vAlign w:val="center"/>
          </w:tcPr>
          <w:p w:rsidR="3EA59146" w:rsidP="3EA59146" w:rsidRDefault="3EA59146" w14:paraId="508734AD" w14:textId="5EF442AF">
            <w:pPr>
              <w:spacing w:before="0" w:beforeAutospacing="off" w:after="0" w:afterAutospacing="off" w:line="360" w:lineRule="auto"/>
              <w:jc w:val="center"/>
              <w:rPr>
                <w:rFonts w:ascii="Arial" w:hAnsi="Arial" w:eastAsia="Arial" w:cs="Arial"/>
                <w:b w:val="0"/>
                <w:bCs w:val="0"/>
                <w:i w:val="0"/>
                <w:iCs w:val="0"/>
                <w:strike w:val="0"/>
                <w:dstrike w:val="0"/>
                <w:sz w:val="24"/>
                <w:szCs w:val="24"/>
                <w:u w:val="none"/>
              </w:rPr>
            </w:pPr>
            <w:r w:rsidRPr="3EA59146" w:rsidR="3EA59146">
              <w:rPr>
                <w:rFonts w:ascii="Arial" w:hAnsi="Arial" w:eastAsia="Arial" w:cs="Arial"/>
                <w:b w:val="0"/>
                <w:bCs w:val="0"/>
                <w:i w:val="0"/>
                <w:iCs w:val="0"/>
                <w:strike w:val="0"/>
                <w:dstrike w:val="0"/>
                <w:sz w:val="24"/>
                <w:szCs w:val="24"/>
                <w:u w:val="none"/>
              </w:rPr>
              <w:t>£</w:t>
            </w:r>
          </w:p>
        </w:tc>
      </w:tr>
      <w:tr w:rsidR="3EA59146" w:rsidTr="3EA59146" w14:paraId="4B6C08BC">
        <w:trPr>
          <w:trHeight w:val="300"/>
        </w:trPr>
        <w:tc>
          <w:tcPr>
            <w:tcW w:w="5901" w:type="dxa"/>
            <w:tcBorders>
              <w:top w:val="single" w:color="808080" w:themeColor="background1" w:themeShade="80" w:sz="4"/>
              <w:left w:val="single" w:color="808080" w:themeColor="background1" w:themeShade="80" w:sz="8"/>
              <w:bottom w:val="nil"/>
              <w:right w:val="single" w:sz="4"/>
            </w:tcBorders>
            <w:shd w:val="clear" w:color="auto" w:fill="FCD5B4"/>
            <w:tcMar/>
            <w:vAlign w:val="center"/>
          </w:tcPr>
          <w:p w:rsidR="3EA59146" w:rsidP="3EA59146" w:rsidRDefault="3EA59146" w14:paraId="0573E7C6" w14:textId="234BB5F2">
            <w:pPr>
              <w:spacing w:before="0" w:beforeAutospacing="off" w:after="0" w:afterAutospacing="off" w:line="360" w:lineRule="auto"/>
              <w:rPr>
                <w:rFonts w:ascii="Arial" w:hAnsi="Arial" w:eastAsia="Arial" w:cs="Arial"/>
                <w:b w:val="1"/>
                <w:bCs w:val="1"/>
                <w:i w:val="0"/>
                <w:iCs w:val="0"/>
                <w:strike w:val="0"/>
                <w:dstrike w:val="0"/>
                <w:sz w:val="24"/>
                <w:szCs w:val="24"/>
                <w:u w:val="none"/>
              </w:rPr>
            </w:pPr>
            <w:r w:rsidRPr="3EA59146" w:rsidR="3EA59146">
              <w:rPr>
                <w:rFonts w:ascii="Arial" w:hAnsi="Arial" w:eastAsia="Arial" w:cs="Arial"/>
                <w:b w:val="1"/>
                <w:bCs w:val="1"/>
                <w:i w:val="0"/>
                <w:iCs w:val="0"/>
                <w:strike w:val="0"/>
                <w:dstrike w:val="0"/>
                <w:sz w:val="24"/>
                <w:szCs w:val="24"/>
                <w:u w:val="none"/>
              </w:rPr>
              <w:t>Other</w:t>
            </w:r>
          </w:p>
        </w:tc>
        <w:tc>
          <w:tcPr>
            <w:tcW w:w="4785" w:type="dxa"/>
            <w:tcBorders>
              <w:top w:val="single" w:color="808080" w:themeColor="background1" w:themeShade="80" w:sz="4"/>
              <w:left w:val="single" w:color="808080" w:themeColor="background1" w:themeShade="80" w:sz="4"/>
              <w:bottom w:val="nil"/>
              <w:right w:val="single" w:color="808080" w:themeColor="background1" w:themeShade="80" w:sz="4"/>
            </w:tcBorders>
            <w:shd w:val="clear" w:color="auto" w:fill="FCD5B4"/>
            <w:tcMar/>
            <w:vAlign w:val="center"/>
          </w:tcPr>
          <w:p w:rsidR="3EA59146" w:rsidP="3EA59146" w:rsidRDefault="3EA59146" w14:paraId="1BA2E691" w14:textId="30535A7D">
            <w:pPr>
              <w:spacing w:before="0" w:beforeAutospacing="off" w:after="0" w:afterAutospacing="off" w:line="360" w:lineRule="auto"/>
              <w:jc w:val="center"/>
              <w:rPr>
                <w:rFonts w:ascii="Arial" w:hAnsi="Arial" w:eastAsia="Arial" w:cs="Arial"/>
                <w:b w:val="0"/>
                <w:bCs w:val="0"/>
                <w:i w:val="0"/>
                <w:iCs w:val="0"/>
                <w:strike w:val="0"/>
                <w:dstrike w:val="0"/>
                <w:sz w:val="24"/>
                <w:szCs w:val="24"/>
                <w:u w:val="none"/>
              </w:rPr>
            </w:pPr>
            <w:r w:rsidRPr="3EA59146" w:rsidR="3EA59146">
              <w:rPr>
                <w:rFonts w:ascii="Arial" w:hAnsi="Arial" w:eastAsia="Arial" w:cs="Arial"/>
                <w:b w:val="0"/>
                <w:bCs w:val="0"/>
                <w:i w:val="0"/>
                <w:iCs w:val="0"/>
                <w:strike w:val="0"/>
                <w:dstrike w:val="0"/>
                <w:sz w:val="24"/>
                <w:szCs w:val="24"/>
                <w:u w:val="none"/>
              </w:rPr>
              <w:t>£0</w:t>
            </w:r>
          </w:p>
        </w:tc>
      </w:tr>
      <w:tr w:rsidR="3EA59146" w:rsidTr="3EA59146" w14:paraId="3FFD22C5">
        <w:trPr>
          <w:trHeight w:val="300"/>
        </w:trPr>
        <w:tc>
          <w:tcPr>
            <w:tcW w:w="5901" w:type="dxa"/>
            <w:tcBorders>
              <w:top w:val="single" w:color="808080" w:themeColor="background1" w:themeShade="80" w:sz="8"/>
              <w:left w:val="single" w:color="808080" w:themeColor="background1" w:themeShade="80" w:sz="8"/>
              <w:bottom w:val="single" w:color="808080" w:themeColor="background1" w:themeShade="80" w:sz="8"/>
              <w:right w:val="nil"/>
            </w:tcBorders>
            <w:shd w:val="clear" w:color="auto" w:fill="BFBFBF" w:themeFill="background1" w:themeFillShade="BF"/>
            <w:tcMar/>
            <w:vAlign w:val="center"/>
          </w:tcPr>
          <w:p w:rsidR="3EA59146" w:rsidP="3EA59146" w:rsidRDefault="3EA59146" w14:paraId="0E95CD27" w14:textId="61D9E2CF">
            <w:pPr>
              <w:spacing w:before="0" w:beforeAutospacing="off" w:after="0" w:afterAutospacing="off" w:line="360" w:lineRule="auto"/>
              <w:rPr>
                <w:rFonts w:ascii="Arial" w:hAnsi="Arial" w:eastAsia="Arial" w:cs="Arial"/>
                <w:b w:val="1"/>
                <w:bCs w:val="1"/>
                <w:i w:val="0"/>
                <w:iCs w:val="0"/>
                <w:strike w:val="0"/>
                <w:dstrike w:val="0"/>
                <w:sz w:val="24"/>
                <w:szCs w:val="24"/>
                <w:u w:val="none"/>
              </w:rPr>
            </w:pPr>
            <w:r w:rsidRPr="3EA59146" w:rsidR="3EA59146">
              <w:rPr>
                <w:rFonts w:ascii="Arial" w:hAnsi="Arial" w:eastAsia="Arial" w:cs="Arial"/>
                <w:b w:val="1"/>
                <w:bCs w:val="1"/>
                <w:i w:val="0"/>
                <w:iCs w:val="0"/>
                <w:strike w:val="0"/>
                <w:dstrike w:val="0"/>
                <w:sz w:val="24"/>
                <w:szCs w:val="24"/>
                <w:u w:val="none"/>
              </w:rPr>
              <w:t>Total cash in-flows (A)</w:t>
            </w:r>
          </w:p>
        </w:tc>
        <w:tc>
          <w:tcPr>
            <w:tcW w:w="4785" w:type="dxa"/>
            <w:tcBorders>
              <w:top w:val="single" w:color="808080" w:themeColor="background1" w:themeShade="80" w:sz="8"/>
              <w:left w:val="single" w:color="808080" w:themeColor="background1" w:themeShade="80" w:sz="4"/>
              <w:bottom w:val="single" w:color="808080" w:themeColor="background1" w:themeShade="80" w:sz="8"/>
              <w:right w:val="single" w:color="808080" w:themeColor="background1" w:themeShade="80" w:sz="4"/>
            </w:tcBorders>
            <w:shd w:val="clear" w:color="auto" w:fill="D8E4BC"/>
            <w:tcMar/>
            <w:vAlign w:val="center"/>
          </w:tcPr>
          <w:p w:rsidR="3EA59146" w:rsidP="3EA59146" w:rsidRDefault="3EA59146" w14:paraId="16C614F4" w14:textId="02E20765">
            <w:pPr>
              <w:spacing w:before="0" w:beforeAutospacing="off" w:after="0" w:afterAutospacing="off" w:line="360" w:lineRule="auto"/>
              <w:jc w:val="center"/>
              <w:rPr>
                <w:rFonts w:ascii="Arial" w:hAnsi="Arial" w:eastAsia="Arial" w:cs="Arial"/>
                <w:b w:val="1"/>
                <w:bCs w:val="1"/>
                <w:i w:val="0"/>
                <w:iCs w:val="0"/>
                <w:strike w:val="0"/>
                <w:dstrike w:val="0"/>
                <w:sz w:val="24"/>
                <w:szCs w:val="24"/>
                <w:u w:val="none"/>
              </w:rPr>
            </w:pPr>
            <w:r w:rsidRPr="3EA59146" w:rsidR="3EA59146">
              <w:rPr>
                <w:rFonts w:ascii="Arial" w:hAnsi="Arial" w:eastAsia="Arial" w:cs="Arial"/>
                <w:b w:val="1"/>
                <w:bCs w:val="1"/>
                <w:i w:val="0"/>
                <w:iCs w:val="0"/>
                <w:strike w:val="0"/>
                <w:dstrike w:val="0"/>
                <w:sz w:val="24"/>
                <w:szCs w:val="24"/>
                <w:u w:val="none"/>
              </w:rPr>
              <w:t>£</w:t>
            </w:r>
            <w:r w:rsidRPr="3EA59146" w:rsidR="5951365F">
              <w:rPr>
                <w:rFonts w:ascii="Arial" w:hAnsi="Arial" w:eastAsia="Arial" w:cs="Arial"/>
                <w:b w:val="1"/>
                <w:bCs w:val="1"/>
                <w:i w:val="0"/>
                <w:iCs w:val="0"/>
                <w:strike w:val="0"/>
                <w:dstrike w:val="0"/>
                <w:sz w:val="24"/>
                <w:szCs w:val="24"/>
                <w:u w:val="none"/>
              </w:rPr>
              <w:t>25,000</w:t>
            </w:r>
          </w:p>
        </w:tc>
      </w:tr>
      <w:tr w:rsidR="3EA59146" w:rsidTr="3EA59146" w14:paraId="4E38AC3F">
        <w:trPr>
          <w:trHeight w:val="300"/>
        </w:trPr>
        <w:tc>
          <w:tcPr>
            <w:tcW w:w="5901" w:type="dxa"/>
            <w:tcBorders>
              <w:top w:val="single" w:color="808080" w:themeColor="background1" w:themeShade="80" w:sz="8"/>
              <w:left w:val="nil"/>
              <w:bottom w:val="nil"/>
              <w:right w:val="nil"/>
            </w:tcBorders>
            <w:shd w:val="clear" w:color="auto" w:fill="FFFFFF" w:themeFill="background1"/>
            <w:tcMar/>
            <w:vAlign w:val="bottom"/>
          </w:tcPr>
          <w:p w:rsidR="3EA59146" w:rsidP="3EA59146" w:rsidRDefault="3EA59146" w14:paraId="156ABCE3" w14:textId="07E53C2C">
            <w:pPr>
              <w:spacing w:before="0" w:beforeAutospacing="off" w:after="0" w:afterAutospacing="off" w:line="360" w:lineRule="auto"/>
              <w:rPr>
                <w:rFonts w:ascii="Arial" w:hAnsi="Arial" w:eastAsia="Arial" w:cs="Arial"/>
                <w:b w:val="0"/>
                <w:bCs w:val="0"/>
                <w:i w:val="0"/>
                <w:iCs w:val="0"/>
                <w:strike w:val="0"/>
                <w:dstrike w:val="0"/>
                <w:sz w:val="24"/>
                <w:szCs w:val="24"/>
                <w:u w:val="none"/>
              </w:rPr>
            </w:pPr>
            <w:r w:rsidRPr="3EA59146" w:rsidR="3EA59146">
              <w:rPr>
                <w:rFonts w:ascii="Arial" w:hAnsi="Arial" w:eastAsia="Arial" w:cs="Arial"/>
                <w:b w:val="0"/>
                <w:bCs w:val="0"/>
                <w:i w:val="0"/>
                <w:iCs w:val="0"/>
                <w:strike w:val="0"/>
                <w:dstrike w:val="0"/>
                <w:sz w:val="24"/>
                <w:szCs w:val="24"/>
                <w:u w:val="none"/>
              </w:rPr>
              <w:t xml:space="preserve"> </w:t>
            </w:r>
          </w:p>
        </w:tc>
        <w:tc>
          <w:tcPr>
            <w:tcW w:w="4785" w:type="dxa"/>
            <w:tcBorders>
              <w:top w:val="single" w:color="808080" w:themeColor="background1" w:themeShade="80" w:sz="8"/>
              <w:left w:val="nil"/>
              <w:bottom w:val="nil"/>
              <w:right w:val="nil"/>
            </w:tcBorders>
            <w:shd w:val="clear" w:color="auto" w:fill="FFFFFF" w:themeFill="background1"/>
            <w:tcMar/>
            <w:vAlign w:val="bottom"/>
          </w:tcPr>
          <w:p w:rsidR="3EA59146" w:rsidP="3EA59146" w:rsidRDefault="3EA59146" w14:paraId="732A2244" w14:textId="174711C6">
            <w:pPr>
              <w:spacing w:before="0" w:beforeAutospacing="off" w:after="0" w:afterAutospacing="off" w:line="360" w:lineRule="auto"/>
              <w:rPr>
                <w:rFonts w:ascii="Arial" w:hAnsi="Arial" w:eastAsia="Arial" w:cs="Arial"/>
                <w:b w:val="0"/>
                <w:bCs w:val="0"/>
                <w:i w:val="0"/>
                <w:iCs w:val="0"/>
                <w:strike w:val="0"/>
                <w:dstrike w:val="0"/>
                <w:sz w:val="24"/>
                <w:szCs w:val="24"/>
                <w:u w:val="none"/>
              </w:rPr>
            </w:pPr>
            <w:r w:rsidRPr="3EA59146" w:rsidR="3EA59146">
              <w:rPr>
                <w:rFonts w:ascii="Arial" w:hAnsi="Arial" w:eastAsia="Arial" w:cs="Arial"/>
                <w:b w:val="0"/>
                <w:bCs w:val="0"/>
                <w:i w:val="0"/>
                <w:iCs w:val="0"/>
                <w:strike w:val="0"/>
                <w:dstrike w:val="0"/>
                <w:sz w:val="24"/>
                <w:szCs w:val="24"/>
                <w:u w:val="none"/>
              </w:rPr>
              <w:t xml:space="preserve"> </w:t>
            </w:r>
          </w:p>
        </w:tc>
      </w:tr>
      <w:tr w:rsidR="3EA59146" w:rsidTr="3EA59146" w14:paraId="1295D04E">
        <w:trPr>
          <w:trHeight w:val="300"/>
        </w:trPr>
        <w:tc>
          <w:tcPr>
            <w:tcW w:w="5901" w:type="dxa"/>
            <w:tcBorders>
              <w:top w:val="nil"/>
              <w:left w:val="nil"/>
              <w:bottom w:val="nil"/>
              <w:right w:val="nil"/>
            </w:tcBorders>
            <w:shd w:val="clear" w:color="auto" w:fill="FFFFFF" w:themeFill="background1"/>
            <w:tcMar/>
            <w:vAlign w:val="bottom"/>
          </w:tcPr>
          <w:p w:rsidR="3EA59146" w:rsidP="3EA59146" w:rsidRDefault="3EA59146" w14:paraId="00BC8D56" w14:textId="1DEE3400">
            <w:pPr>
              <w:spacing w:before="0" w:beforeAutospacing="off" w:after="0" w:afterAutospacing="off" w:line="360" w:lineRule="auto"/>
              <w:rPr>
                <w:rFonts w:ascii="Arial" w:hAnsi="Arial" w:eastAsia="Arial" w:cs="Arial"/>
                <w:b w:val="0"/>
                <w:bCs w:val="0"/>
                <w:i w:val="0"/>
                <w:iCs w:val="0"/>
                <w:strike w:val="0"/>
                <w:dstrike w:val="0"/>
                <w:sz w:val="24"/>
                <w:szCs w:val="24"/>
                <w:u w:val="none"/>
              </w:rPr>
            </w:pPr>
            <w:r w:rsidRPr="3EA59146" w:rsidR="3EA59146">
              <w:rPr>
                <w:rFonts w:ascii="Arial" w:hAnsi="Arial" w:eastAsia="Arial" w:cs="Arial"/>
                <w:b w:val="0"/>
                <w:bCs w:val="0"/>
                <w:i w:val="0"/>
                <w:iCs w:val="0"/>
                <w:strike w:val="0"/>
                <w:dstrike w:val="0"/>
                <w:sz w:val="24"/>
                <w:szCs w:val="24"/>
                <w:u w:val="none"/>
              </w:rPr>
              <w:t xml:space="preserve"> </w:t>
            </w:r>
          </w:p>
        </w:tc>
        <w:tc>
          <w:tcPr>
            <w:tcW w:w="4785" w:type="dxa"/>
            <w:tcBorders>
              <w:top w:val="nil"/>
              <w:left w:val="nil"/>
              <w:bottom w:val="nil"/>
              <w:right w:val="nil"/>
            </w:tcBorders>
            <w:shd w:val="clear" w:color="auto" w:fill="FFFFFF" w:themeFill="background1"/>
            <w:tcMar/>
            <w:vAlign w:val="bottom"/>
          </w:tcPr>
          <w:p w:rsidR="3EA59146" w:rsidP="3EA59146" w:rsidRDefault="3EA59146" w14:paraId="13402461" w14:textId="7F9299CC">
            <w:pPr>
              <w:spacing w:before="0" w:beforeAutospacing="off" w:after="0" w:afterAutospacing="off" w:line="360" w:lineRule="auto"/>
              <w:rPr>
                <w:rFonts w:ascii="Arial" w:hAnsi="Arial" w:eastAsia="Arial" w:cs="Arial"/>
                <w:b w:val="0"/>
                <w:bCs w:val="0"/>
                <w:i w:val="0"/>
                <w:iCs w:val="0"/>
                <w:strike w:val="0"/>
                <w:dstrike w:val="0"/>
                <w:sz w:val="24"/>
                <w:szCs w:val="24"/>
                <w:u w:val="none"/>
              </w:rPr>
            </w:pPr>
            <w:r w:rsidRPr="3EA59146" w:rsidR="3EA59146">
              <w:rPr>
                <w:rFonts w:ascii="Arial" w:hAnsi="Arial" w:eastAsia="Arial" w:cs="Arial"/>
                <w:b w:val="0"/>
                <w:bCs w:val="0"/>
                <w:i w:val="0"/>
                <w:iCs w:val="0"/>
                <w:strike w:val="0"/>
                <w:dstrike w:val="0"/>
                <w:sz w:val="24"/>
                <w:szCs w:val="24"/>
                <w:u w:val="none"/>
              </w:rPr>
              <w:t xml:space="preserve"> </w:t>
            </w:r>
          </w:p>
        </w:tc>
      </w:tr>
      <w:tr w:rsidR="3EA59146" w:rsidTr="3EA59146" w14:paraId="7C0A0BA4">
        <w:trPr>
          <w:trHeight w:val="300"/>
        </w:trPr>
        <w:tc>
          <w:tcPr>
            <w:tcW w:w="5901" w:type="dxa"/>
            <w:tcBorders>
              <w:top w:val="nil"/>
              <w:left w:val="nil"/>
              <w:bottom w:val="nil"/>
              <w:right w:val="nil"/>
            </w:tcBorders>
            <w:shd w:val="clear" w:color="auto" w:fill="FFFFFF" w:themeFill="background1"/>
            <w:tcMar/>
            <w:vAlign w:val="bottom"/>
          </w:tcPr>
          <w:p w:rsidR="3EA59146" w:rsidP="3EA59146" w:rsidRDefault="3EA59146" w14:paraId="2AA3CEE1" w14:textId="4D1FC1A2">
            <w:pPr>
              <w:spacing w:before="0" w:beforeAutospacing="off" w:after="0" w:afterAutospacing="off" w:line="360" w:lineRule="auto"/>
              <w:rPr>
                <w:rFonts w:ascii="Arial" w:hAnsi="Arial" w:eastAsia="Arial" w:cs="Arial"/>
                <w:b w:val="0"/>
                <w:bCs w:val="0"/>
                <w:i w:val="0"/>
                <w:iCs w:val="0"/>
                <w:strike w:val="0"/>
                <w:dstrike w:val="0"/>
                <w:sz w:val="24"/>
                <w:szCs w:val="24"/>
                <w:u w:val="none"/>
              </w:rPr>
            </w:pPr>
            <w:r w:rsidRPr="3EA59146" w:rsidR="3EA59146">
              <w:rPr>
                <w:rFonts w:ascii="Arial" w:hAnsi="Arial" w:eastAsia="Arial" w:cs="Arial"/>
                <w:b w:val="0"/>
                <w:bCs w:val="0"/>
                <w:i w:val="0"/>
                <w:iCs w:val="0"/>
                <w:strike w:val="0"/>
                <w:dstrike w:val="0"/>
                <w:sz w:val="24"/>
                <w:szCs w:val="24"/>
                <w:u w:val="none"/>
              </w:rPr>
              <w:t xml:space="preserve"> </w:t>
            </w:r>
          </w:p>
        </w:tc>
        <w:tc>
          <w:tcPr>
            <w:tcW w:w="4785" w:type="dxa"/>
            <w:tcBorders>
              <w:top w:val="single" w:color="808080" w:themeColor="background1" w:themeShade="80" w:sz="8"/>
              <w:left w:val="single" w:color="808080" w:themeColor="background1" w:themeShade="80" w:sz="8"/>
              <w:bottom w:val="single" w:color="808080" w:themeColor="background1" w:themeShade="80" w:sz="8"/>
              <w:right w:val="single" w:color="595959" w:themeColor="text1" w:themeTint="A6" w:sz="4"/>
            </w:tcBorders>
            <w:shd w:val="clear" w:color="auto" w:fill="3F8846"/>
            <w:tcMar/>
            <w:vAlign w:val="center"/>
          </w:tcPr>
          <w:p w:rsidR="3EA59146" w:rsidP="3EA59146" w:rsidRDefault="3EA59146" w14:paraId="2ADA9697" w14:textId="4DB875AE">
            <w:pPr>
              <w:spacing w:before="0" w:beforeAutospacing="off" w:after="0" w:afterAutospacing="off" w:line="360" w:lineRule="auto"/>
              <w:jc w:val="center"/>
              <w:rPr>
                <w:rFonts w:ascii="Arial" w:hAnsi="Arial" w:eastAsia="Arial" w:cs="Arial"/>
                <w:b w:val="1"/>
                <w:bCs w:val="1"/>
                <w:i w:val="0"/>
                <w:iCs w:val="0"/>
                <w:strike w:val="0"/>
                <w:dstrike w:val="0"/>
                <w:color w:val="FFFFFF" w:themeColor="background1" w:themeTint="FF" w:themeShade="FF"/>
                <w:sz w:val="24"/>
                <w:szCs w:val="24"/>
                <w:u w:val="none"/>
              </w:rPr>
            </w:pPr>
            <w:r w:rsidRPr="3EA59146" w:rsidR="3EA59146">
              <w:rPr>
                <w:rFonts w:ascii="Arial" w:hAnsi="Arial" w:eastAsia="Arial" w:cs="Arial"/>
                <w:b w:val="1"/>
                <w:bCs w:val="1"/>
                <w:i w:val="0"/>
                <w:iCs w:val="0"/>
                <w:strike w:val="0"/>
                <w:dstrike w:val="0"/>
                <w:color w:val="FFFFFF" w:themeColor="background1" w:themeTint="FF" w:themeShade="FF"/>
                <w:sz w:val="24"/>
                <w:szCs w:val="24"/>
                <w:u w:val="none"/>
              </w:rPr>
              <w:t>MONTH</w:t>
            </w:r>
          </w:p>
        </w:tc>
      </w:tr>
      <w:tr w:rsidR="3EA59146" w:rsidTr="3EA59146" w14:paraId="0B578E4E">
        <w:trPr>
          <w:trHeight w:val="300"/>
        </w:trPr>
        <w:tc>
          <w:tcPr>
            <w:tcW w:w="5901" w:type="dxa"/>
            <w:tcBorders>
              <w:top w:val="single" w:color="808080" w:themeColor="background1" w:themeShade="80" w:sz="8"/>
              <w:left w:val="single" w:color="808080" w:themeColor="background1" w:themeShade="80" w:sz="8"/>
              <w:bottom w:val="single" w:color="808080" w:themeColor="background1" w:themeShade="80" w:sz="4"/>
              <w:right w:val="single" w:color="808080" w:themeColor="background1" w:themeShade="80" w:sz="4"/>
            </w:tcBorders>
            <w:shd w:val="clear" w:color="auto" w:fill="3F8846"/>
            <w:tcMar/>
            <w:vAlign w:val="center"/>
          </w:tcPr>
          <w:p w:rsidR="3EA59146" w:rsidP="3EA59146" w:rsidRDefault="3EA59146" w14:paraId="5A69B2BA" w14:textId="24EE6DC8">
            <w:pPr>
              <w:spacing w:before="0" w:beforeAutospacing="off" w:after="0" w:afterAutospacing="off" w:line="360" w:lineRule="auto"/>
              <w:jc w:val="center"/>
              <w:rPr>
                <w:rFonts w:ascii="Arial" w:hAnsi="Arial" w:eastAsia="Arial" w:cs="Arial"/>
                <w:b w:val="1"/>
                <w:bCs w:val="1"/>
                <w:i w:val="0"/>
                <w:iCs w:val="0"/>
                <w:strike w:val="0"/>
                <w:dstrike w:val="0"/>
                <w:color w:val="FFFFFF" w:themeColor="background1" w:themeTint="FF" w:themeShade="FF"/>
                <w:sz w:val="24"/>
                <w:szCs w:val="24"/>
                <w:u w:val="none"/>
              </w:rPr>
            </w:pPr>
            <w:r w:rsidRPr="3EA59146" w:rsidR="3EA59146">
              <w:rPr>
                <w:rFonts w:ascii="Arial" w:hAnsi="Arial" w:eastAsia="Arial" w:cs="Arial"/>
                <w:b w:val="1"/>
                <w:bCs w:val="1"/>
                <w:i w:val="0"/>
                <w:iCs w:val="0"/>
                <w:strike w:val="0"/>
                <w:dstrike w:val="0"/>
                <w:color w:val="FFFFFF" w:themeColor="background1" w:themeTint="FF" w:themeShade="FF"/>
                <w:sz w:val="24"/>
                <w:szCs w:val="24"/>
                <w:u w:val="none"/>
              </w:rPr>
              <w:t>Cash out-expenses</w:t>
            </w:r>
          </w:p>
        </w:tc>
        <w:tc>
          <w:tcPr>
            <w:tcW w:w="4785" w:type="dxa"/>
            <w:tcBorders>
              <w:top w:val="single" w:color="808080" w:themeColor="background1" w:themeShade="80" w:sz="8"/>
              <w:left w:val="single" w:color="808080" w:themeColor="background1" w:themeShade="80" w:sz="4"/>
              <w:bottom w:val="single" w:color="808080" w:themeColor="background1" w:themeShade="80" w:sz="4"/>
              <w:right w:val="single" w:color="808080" w:themeColor="background1" w:themeShade="80" w:sz="4"/>
            </w:tcBorders>
            <w:shd w:val="clear" w:color="auto" w:fill="3F8846"/>
            <w:tcMar/>
            <w:vAlign w:val="center"/>
          </w:tcPr>
          <w:p w:rsidR="3EA59146" w:rsidP="3EA59146" w:rsidRDefault="3EA59146" w14:paraId="700E3308" w14:textId="423B5E19">
            <w:pPr>
              <w:spacing w:before="0" w:beforeAutospacing="off" w:after="0" w:afterAutospacing="off" w:line="360" w:lineRule="auto"/>
              <w:jc w:val="center"/>
              <w:rPr>
                <w:rFonts w:ascii="Arial" w:hAnsi="Arial" w:eastAsia="Arial" w:cs="Arial"/>
                <w:b w:val="1"/>
                <w:bCs w:val="1"/>
                <w:i w:val="0"/>
                <w:iCs w:val="0"/>
                <w:strike w:val="0"/>
                <w:dstrike w:val="0"/>
                <w:color w:val="FFFFFF" w:themeColor="background1" w:themeTint="FF" w:themeShade="FF"/>
                <w:sz w:val="24"/>
                <w:szCs w:val="24"/>
                <w:u w:val="none"/>
              </w:rPr>
            </w:pPr>
            <w:r w:rsidRPr="3EA59146" w:rsidR="3EA59146">
              <w:rPr>
                <w:rFonts w:ascii="Arial" w:hAnsi="Arial" w:eastAsia="Arial" w:cs="Arial"/>
                <w:b w:val="1"/>
                <w:bCs w:val="1"/>
                <w:i w:val="0"/>
                <w:iCs w:val="0"/>
                <w:strike w:val="0"/>
                <w:dstrike w:val="0"/>
                <w:color w:val="FFFFFF" w:themeColor="background1" w:themeTint="FF" w:themeShade="FF"/>
                <w:sz w:val="24"/>
                <w:szCs w:val="24"/>
                <w:u w:val="none"/>
              </w:rPr>
              <w:t>1</w:t>
            </w:r>
          </w:p>
        </w:tc>
      </w:tr>
      <w:tr w:rsidR="3EA59146" w:rsidTr="3EA59146" w14:paraId="552319E9">
        <w:trPr>
          <w:trHeight w:val="300"/>
        </w:trPr>
        <w:tc>
          <w:tcPr>
            <w:tcW w:w="5901" w:type="dxa"/>
            <w:tcBorders>
              <w:top w:val="single" w:sz="4"/>
              <w:left w:val="single" w:sz="4"/>
              <w:bottom w:val="single" w:sz="4"/>
              <w:right w:val="single" w:sz="4"/>
            </w:tcBorders>
            <w:shd w:val="clear" w:color="auto" w:fill="FCD5B4"/>
            <w:tcMar/>
            <w:vAlign w:val="center"/>
          </w:tcPr>
          <w:p w:rsidR="3EA59146" w:rsidP="3EA59146" w:rsidRDefault="3EA59146" w14:paraId="7999C2FD" w14:textId="3FBB36BE">
            <w:pPr>
              <w:spacing w:before="0" w:beforeAutospacing="off" w:after="0" w:afterAutospacing="off" w:line="360" w:lineRule="auto"/>
              <w:jc w:val="left"/>
              <w:rPr>
                <w:rFonts w:ascii="Arial" w:hAnsi="Arial" w:eastAsia="Arial" w:cs="Arial"/>
                <w:b w:val="1"/>
                <w:bCs w:val="1"/>
                <w:i w:val="0"/>
                <w:iCs w:val="0"/>
                <w:strike w:val="0"/>
                <w:dstrike w:val="0"/>
                <w:color w:val="000000" w:themeColor="text1" w:themeTint="FF" w:themeShade="FF"/>
                <w:sz w:val="24"/>
                <w:szCs w:val="24"/>
                <w:u w:val="none"/>
              </w:rPr>
            </w:pPr>
            <w:r w:rsidRPr="3EA59146" w:rsidR="3EA59146">
              <w:rPr>
                <w:rFonts w:ascii="Arial" w:hAnsi="Arial" w:eastAsia="Arial" w:cs="Arial"/>
                <w:b w:val="1"/>
                <w:bCs w:val="1"/>
                <w:i w:val="0"/>
                <w:iCs w:val="0"/>
                <w:strike w:val="0"/>
                <w:dstrike w:val="0"/>
                <w:color w:val="000000" w:themeColor="text1" w:themeTint="FF" w:themeShade="FF"/>
                <w:sz w:val="24"/>
                <w:szCs w:val="24"/>
                <w:u w:val="none"/>
              </w:rPr>
              <w:t>Rent or premises costs</w:t>
            </w:r>
          </w:p>
        </w:tc>
        <w:tc>
          <w:tcPr>
            <w:tcW w:w="4785" w:type="dxa"/>
            <w:tcBorders>
              <w:top w:val="single" w:sz="4"/>
              <w:left w:val="single" w:sz="4"/>
              <w:bottom w:val="single" w:sz="4"/>
              <w:right w:val="single" w:sz="4"/>
            </w:tcBorders>
            <w:shd w:val="clear" w:color="auto" w:fill="FCD5B4"/>
            <w:tcMar/>
            <w:vAlign w:val="center"/>
          </w:tcPr>
          <w:p w:rsidR="4A0CA4BF" w:rsidP="3EA59146" w:rsidRDefault="4A0CA4BF" w14:paraId="68638F47" w14:textId="551621C5">
            <w:pPr>
              <w:spacing w:before="0" w:beforeAutospacing="off" w:after="0" w:afterAutospacing="off" w:line="360" w:lineRule="auto"/>
              <w:jc w:val="center"/>
              <w:rPr>
                <w:rFonts w:ascii="Arial" w:hAnsi="Arial" w:eastAsia="Arial" w:cs="Arial"/>
                <w:b w:val="0"/>
                <w:bCs w:val="0"/>
                <w:i w:val="0"/>
                <w:iCs w:val="0"/>
                <w:strike w:val="0"/>
                <w:dstrike w:val="0"/>
                <w:sz w:val="24"/>
                <w:szCs w:val="24"/>
                <w:u w:val="none"/>
              </w:rPr>
            </w:pPr>
            <w:r w:rsidRPr="3EA59146" w:rsidR="4A0CA4BF">
              <w:rPr>
                <w:rFonts w:ascii="Arial" w:hAnsi="Arial" w:eastAsia="Arial" w:cs="Arial"/>
                <w:b w:val="0"/>
                <w:bCs w:val="0"/>
                <w:i w:val="0"/>
                <w:iCs w:val="0"/>
                <w:strike w:val="0"/>
                <w:dstrike w:val="0"/>
                <w:sz w:val="24"/>
                <w:szCs w:val="24"/>
                <w:u w:val="none"/>
              </w:rPr>
              <w:t>£ 6,000</w:t>
            </w:r>
          </w:p>
        </w:tc>
      </w:tr>
      <w:tr w:rsidR="3EA59146" w:rsidTr="3EA59146" w14:paraId="210CAAAF">
        <w:trPr>
          <w:trHeight w:val="300"/>
        </w:trPr>
        <w:tc>
          <w:tcPr>
            <w:tcW w:w="5901" w:type="dxa"/>
            <w:tcBorders>
              <w:top w:val="single" w:sz="4"/>
              <w:left w:val="single" w:sz="4"/>
              <w:bottom w:val="single" w:sz="4"/>
              <w:right w:val="single" w:sz="4"/>
            </w:tcBorders>
            <w:shd w:val="clear" w:color="auto" w:fill="FCD5B4"/>
            <w:tcMar/>
            <w:vAlign w:val="center"/>
          </w:tcPr>
          <w:p w:rsidR="3EA59146" w:rsidP="3EA59146" w:rsidRDefault="3EA59146" w14:paraId="7E7F03F1" w14:textId="21AD8466">
            <w:pPr>
              <w:spacing w:before="0" w:beforeAutospacing="off" w:after="0" w:afterAutospacing="off" w:line="360" w:lineRule="auto"/>
              <w:jc w:val="left"/>
              <w:rPr>
                <w:rFonts w:ascii="Arial" w:hAnsi="Arial" w:eastAsia="Arial" w:cs="Arial"/>
                <w:b w:val="1"/>
                <w:bCs w:val="1"/>
                <w:i w:val="0"/>
                <w:iCs w:val="0"/>
                <w:strike w:val="0"/>
                <w:dstrike w:val="0"/>
                <w:color w:val="000000" w:themeColor="text1" w:themeTint="FF" w:themeShade="FF"/>
                <w:sz w:val="24"/>
                <w:szCs w:val="24"/>
                <w:u w:val="none"/>
              </w:rPr>
            </w:pPr>
            <w:r w:rsidRPr="3EA59146" w:rsidR="3EA59146">
              <w:rPr>
                <w:rFonts w:ascii="Arial" w:hAnsi="Arial" w:eastAsia="Arial" w:cs="Arial"/>
                <w:b w:val="1"/>
                <w:bCs w:val="1"/>
                <w:i w:val="0"/>
                <w:iCs w:val="0"/>
                <w:strike w:val="0"/>
                <w:dstrike w:val="0"/>
                <w:color w:val="000000" w:themeColor="text1" w:themeTint="FF" w:themeShade="FF"/>
                <w:sz w:val="24"/>
                <w:szCs w:val="24"/>
                <w:u w:val="none"/>
              </w:rPr>
              <w:t>Business rates for your business premises</w:t>
            </w:r>
          </w:p>
        </w:tc>
        <w:tc>
          <w:tcPr>
            <w:tcW w:w="4785" w:type="dxa"/>
            <w:tcBorders>
              <w:top w:val="single" w:sz="4"/>
              <w:left w:val="single" w:sz="4"/>
              <w:bottom w:val="single" w:sz="4"/>
              <w:right w:val="single" w:sz="4"/>
            </w:tcBorders>
            <w:shd w:val="clear" w:color="auto" w:fill="FCD5B4"/>
            <w:tcMar/>
            <w:vAlign w:val="center"/>
          </w:tcPr>
          <w:p w:rsidR="3EA59146" w:rsidP="3EA59146" w:rsidRDefault="3EA59146" w14:paraId="6AA727F6" w14:textId="27809DB0">
            <w:pPr>
              <w:spacing w:before="0" w:beforeAutospacing="off" w:after="0" w:afterAutospacing="off" w:line="360" w:lineRule="auto"/>
              <w:jc w:val="center"/>
              <w:rPr>
                <w:rFonts w:ascii="Arial" w:hAnsi="Arial" w:eastAsia="Arial" w:cs="Arial"/>
                <w:b w:val="0"/>
                <w:bCs w:val="0"/>
                <w:i w:val="0"/>
                <w:iCs w:val="0"/>
                <w:strike w:val="0"/>
                <w:dstrike w:val="0"/>
                <w:sz w:val="24"/>
                <w:szCs w:val="24"/>
                <w:u w:val="none"/>
              </w:rPr>
            </w:pPr>
            <w:r w:rsidRPr="3EA59146" w:rsidR="3EA59146">
              <w:rPr>
                <w:rFonts w:ascii="Arial" w:hAnsi="Arial" w:eastAsia="Arial" w:cs="Arial"/>
                <w:b w:val="0"/>
                <w:bCs w:val="0"/>
                <w:i w:val="0"/>
                <w:iCs w:val="0"/>
                <w:strike w:val="0"/>
                <w:dstrike w:val="0"/>
                <w:sz w:val="24"/>
                <w:szCs w:val="24"/>
                <w:u w:val="none"/>
              </w:rPr>
              <w:t>£</w:t>
            </w:r>
            <w:r w:rsidRPr="3EA59146" w:rsidR="4028406D">
              <w:rPr>
                <w:rFonts w:ascii="Arial" w:hAnsi="Arial" w:eastAsia="Arial" w:cs="Arial"/>
                <w:b w:val="0"/>
                <w:bCs w:val="0"/>
                <w:i w:val="0"/>
                <w:iCs w:val="0"/>
                <w:strike w:val="0"/>
                <w:dstrike w:val="0"/>
                <w:sz w:val="24"/>
                <w:szCs w:val="24"/>
                <w:u w:val="none"/>
              </w:rPr>
              <w:t>0</w:t>
            </w:r>
          </w:p>
        </w:tc>
      </w:tr>
      <w:tr w:rsidR="3EA59146" w:rsidTr="3EA59146" w14:paraId="1B4882F9">
        <w:trPr>
          <w:trHeight w:val="300"/>
        </w:trPr>
        <w:tc>
          <w:tcPr>
            <w:tcW w:w="5901" w:type="dxa"/>
            <w:tcBorders>
              <w:top w:val="single" w:sz="4"/>
              <w:left w:val="single" w:sz="4"/>
              <w:bottom w:val="single" w:sz="4"/>
              <w:right w:val="single" w:sz="4"/>
            </w:tcBorders>
            <w:shd w:val="clear" w:color="auto" w:fill="FCD5B4"/>
            <w:tcMar/>
            <w:vAlign w:val="center"/>
          </w:tcPr>
          <w:p w:rsidR="3EA59146" w:rsidP="3EA59146" w:rsidRDefault="3EA59146" w14:paraId="20662396" w14:textId="04B5E24A">
            <w:pPr>
              <w:spacing w:before="0" w:beforeAutospacing="off" w:after="0" w:afterAutospacing="off" w:line="360" w:lineRule="auto"/>
              <w:jc w:val="left"/>
              <w:rPr>
                <w:rFonts w:ascii="Arial" w:hAnsi="Arial" w:eastAsia="Arial" w:cs="Arial"/>
                <w:b w:val="1"/>
                <w:bCs w:val="1"/>
                <w:i w:val="0"/>
                <w:iCs w:val="0"/>
                <w:strike w:val="0"/>
                <w:dstrike w:val="0"/>
                <w:color w:val="000000" w:themeColor="text1" w:themeTint="FF" w:themeShade="FF"/>
                <w:sz w:val="24"/>
                <w:szCs w:val="24"/>
                <w:u w:val="none"/>
              </w:rPr>
            </w:pPr>
            <w:r w:rsidRPr="3EA59146" w:rsidR="3EA59146">
              <w:rPr>
                <w:rFonts w:ascii="Arial" w:hAnsi="Arial" w:eastAsia="Arial" w:cs="Arial"/>
                <w:b w:val="1"/>
                <w:bCs w:val="1"/>
                <w:i w:val="0"/>
                <w:iCs w:val="0"/>
                <w:strike w:val="0"/>
                <w:dstrike w:val="0"/>
                <w:color w:val="000000" w:themeColor="text1" w:themeTint="FF" w:themeShade="FF"/>
                <w:sz w:val="24"/>
                <w:szCs w:val="24"/>
                <w:u w:val="none"/>
              </w:rPr>
              <w:t>Utilities (gas, electricity, water)</w:t>
            </w:r>
          </w:p>
        </w:tc>
        <w:tc>
          <w:tcPr>
            <w:tcW w:w="4785" w:type="dxa"/>
            <w:tcBorders>
              <w:top w:val="single" w:sz="4"/>
              <w:left w:val="single" w:sz="4"/>
              <w:bottom w:val="single" w:sz="4"/>
              <w:right w:val="single" w:sz="4"/>
            </w:tcBorders>
            <w:shd w:val="clear" w:color="auto" w:fill="FCD5B4"/>
            <w:tcMar/>
            <w:vAlign w:val="center"/>
          </w:tcPr>
          <w:p w:rsidR="3EA59146" w:rsidP="3EA59146" w:rsidRDefault="3EA59146" w14:paraId="401ECCCE" w14:textId="57FFB02B">
            <w:pPr>
              <w:spacing w:before="0" w:beforeAutospacing="off" w:after="0" w:afterAutospacing="off" w:line="360" w:lineRule="auto"/>
              <w:jc w:val="center"/>
              <w:rPr>
                <w:rFonts w:ascii="Arial" w:hAnsi="Arial" w:eastAsia="Arial" w:cs="Arial"/>
                <w:b w:val="0"/>
                <w:bCs w:val="0"/>
                <w:i w:val="0"/>
                <w:iCs w:val="0"/>
                <w:strike w:val="0"/>
                <w:dstrike w:val="0"/>
                <w:sz w:val="24"/>
                <w:szCs w:val="24"/>
                <w:u w:val="none"/>
              </w:rPr>
            </w:pPr>
            <w:r w:rsidRPr="3EA59146" w:rsidR="3EA59146">
              <w:rPr>
                <w:rFonts w:ascii="Arial" w:hAnsi="Arial" w:eastAsia="Arial" w:cs="Arial"/>
                <w:b w:val="0"/>
                <w:bCs w:val="0"/>
                <w:i w:val="0"/>
                <w:iCs w:val="0"/>
                <w:strike w:val="0"/>
                <w:dstrike w:val="0"/>
                <w:sz w:val="24"/>
                <w:szCs w:val="24"/>
                <w:u w:val="none"/>
              </w:rPr>
              <w:t>£</w:t>
            </w:r>
            <w:r w:rsidRPr="3EA59146" w:rsidR="48EEBC59">
              <w:rPr>
                <w:rFonts w:ascii="Arial" w:hAnsi="Arial" w:eastAsia="Arial" w:cs="Arial"/>
                <w:b w:val="0"/>
                <w:bCs w:val="0"/>
                <w:i w:val="0"/>
                <w:iCs w:val="0"/>
                <w:strike w:val="0"/>
                <w:dstrike w:val="0"/>
                <w:sz w:val="24"/>
                <w:szCs w:val="24"/>
                <w:u w:val="none"/>
              </w:rPr>
              <w:t>300</w:t>
            </w:r>
          </w:p>
        </w:tc>
      </w:tr>
      <w:tr w:rsidR="3EA59146" w:rsidTr="3EA59146" w14:paraId="61A16684">
        <w:trPr>
          <w:trHeight w:val="300"/>
        </w:trPr>
        <w:tc>
          <w:tcPr>
            <w:tcW w:w="5901" w:type="dxa"/>
            <w:tcBorders>
              <w:top w:val="single" w:sz="4"/>
              <w:left w:val="single" w:sz="4"/>
              <w:bottom w:val="single" w:sz="4"/>
              <w:right w:val="single" w:sz="4"/>
            </w:tcBorders>
            <w:shd w:val="clear" w:color="auto" w:fill="FCD5B4"/>
            <w:tcMar/>
            <w:vAlign w:val="center"/>
          </w:tcPr>
          <w:p w:rsidR="3EA59146" w:rsidP="3EA59146" w:rsidRDefault="3EA59146" w14:paraId="299B838D" w14:textId="2203CEA7">
            <w:pPr>
              <w:spacing w:before="0" w:beforeAutospacing="off" w:after="0" w:afterAutospacing="off" w:line="360" w:lineRule="auto"/>
              <w:jc w:val="left"/>
              <w:rPr>
                <w:rFonts w:ascii="Arial" w:hAnsi="Arial" w:eastAsia="Arial" w:cs="Arial"/>
                <w:b w:val="1"/>
                <w:bCs w:val="1"/>
                <w:i w:val="0"/>
                <w:iCs w:val="0"/>
                <w:strike w:val="0"/>
                <w:dstrike w:val="0"/>
                <w:color w:val="000000" w:themeColor="text1" w:themeTint="FF" w:themeShade="FF"/>
                <w:sz w:val="24"/>
                <w:szCs w:val="24"/>
                <w:u w:val="none"/>
              </w:rPr>
            </w:pPr>
            <w:r w:rsidRPr="3EA59146" w:rsidR="3EA59146">
              <w:rPr>
                <w:rFonts w:ascii="Arial" w:hAnsi="Arial" w:eastAsia="Arial" w:cs="Arial"/>
                <w:b w:val="1"/>
                <w:bCs w:val="1"/>
                <w:i w:val="0"/>
                <w:iCs w:val="0"/>
                <w:strike w:val="0"/>
                <w:dstrike w:val="0"/>
                <w:color w:val="000000" w:themeColor="text1" w:themeTint="FF" w:themeShade="FF"/>
                <w:sz w:val="24"/>
                <w:szCs w:val="24"/>
                <w:u w:val="none"/>
              </w:rPr>
              <w:t>Insurance</w:t>
            </w:r>
          </w:p>
        </w:tc>
        <w:tc>
          <w:tcPr>
            <w:tcW w:w="4785" w:type="dxa"/>
            <w:tcBorders>
              <w:top w:val="single" w:sz="4"/>
              <w:left w:val="single" w:sz="4"/>
              <w:bottom w:val="single" w:sz="4"/>
              <w:right w:val="single" w:sz="4"/>
            </w:tcBorders>
            <w:shd w:val="clear" w:color="auto" w:fill="FCD5B4"/>
            <w:tcMar/>
            <w:vAlign w:val="center"/>
          </w:tcPr>
          <w:p w:rsidR="3EA59146" w:rsidP="3EA59146" w:rsidRDefault="3EA59146" w14:paraId="17145E4A" w14:textId="63DCADD9">
            <w:pPr>
              <w:spacing w:before="0" w:beforeAutospacing="off" w:after="0" w:afterAutospacing="off" w:line="360" w:lineRule="auto"/>
              <w:jc w:val="center"/>
              <w:rPr>
                <w:rFonts w:ascii="Arial" w:hAnsi="Arial" w:eastAsia="Arial" w:cs="Arial"/>
                <w:b w:val="0"/>
                <w:bCs w:val="0"/>
                <w:i w:val="0"/>
                <w:iCs w:val="0"/>
                <w:strike w:val="0"/>
                <w:dstrike w:val="0"/>
                <w:sz w:val="24"/>
                <w:szCs w:val="24"/>
                <w:u w:val="none"/>
              </w:rPr>
            </w:pPr>
            <w:r w:rsidRPr="3EA59146" w:rsidR="3EA59146">
              <w:rPr>
                <w:rFonts w:ascii="Arial" w:hAnsi="Arial" w:eastAsia="Arial" w:cs="Arial"/>
                <w:b w:val="0"/>
                <w:bCs w:val="0"/>
                <w:i w:val="0"/>
                <w:iCs w:val="0"/>
                <w:strike w:val="0"/>
                <w:dstrike w:val="0"/>
                <w:sz w:val="24"/>
                <w:szCs w:val="24"/>
                <w:u w:val="none"/>
              </w:rPr>
              <w:t>£</w:t>
            </w:r>
            <w:r w:rsidRPr="3EA59146" w:rsidR="3B28E5F3">
              <w:rPr>
                <w:rFonts w:ascii="Arial" w:hAnsi="Arial" w:eastAsia="Arial" w:cs="Arial"/>
                <w:b w:val="0"/>
                <w:bCs w:val="0"/>
                <w:i w:val="0"/>
                <w:iCs w:val="0"/>
                <w:strike w:val="0"/>
                <w:dstrike w:val="0"/>
                <w:sz w:val="24"/>
                <w:szCs w:val="24"/>
                <w:u w:val="none"/>
              </w:rPr>
              <w:t>200</w:t>
            </w:r>
          </w:p>
        </w:tc>
      </w:tr>
      <w:tr w:rsidR="3EA59146" w:rsidTr="3EA59146" w14:paraId="69C74699">
        <w:trPr>
          <w:trHeight w:val="300"/>
        </w:trPr>
        <w:tc>
          <w:tcPr>
            <w:tcW w:w="5901" w:type="dxa"/>
            <w:tcBorders>
              <w:top w:val="single" w:sz="4"/>
              <w:left w:val="single" w:sz="4"/>
              <w:bottom w:val="single" w:sz="4"/>
              <w:right w:val="single" w:sz="4"/>
            </w:tcBorders>
            <w:shd w:val="clear" w:color="auto" w:fill="FCD5B4"/>
            <w:tcMar/>
            <w:vAlign w:val="center"/>
          </w:tcPr>
          <w:p w:rsidR="3EA59146" w:rsidP="3EA59146" w:rsidRDefault="3EA59146" w14:paraId="4CFEE5E2" w14:textId="0C2D3C98">
            <w:pPr>
              <w:spacing w:before="0" w:beforeAutospacing="off" w:after="0" w:afterAutospacing="off" w:line="360" w:lineRule="auto"/>
              <w:jc w:val="left"/>
              <w:rPr>
                <w:rFonts w:ascii="Arial" w:hAnsi="Arial" w:eastAsia="Arial" w:cs="Arial"/>
                <w:b w:val="1"/>
                <w:bCs w:val="1"/>
                <w:i w:val="0"/>
                <w:iCs w:val="0"/>
                <w:strike w:val="0"/>
                <w:dstrike w:val="0"/>
                <w:color w:val="000000" w:themeColor="text1" w:themeTint="FF" w:themeShade="FF"/>
                <w:sz w:val="24"/>
                <w:szCs w:val="24"/>
                <w:u w:val="none"/>
              </w:rPr>
            </w:pPr>
            <w:r w:rsidRPr="3EA59146" w:rsidR="3EA59146">
              <w:rPr>
                <w:rFonts w:ascii="Arial" w:hAnsi="Arial" w:eastAsia="Arial" w:cs="Arial"/>
                <w:b w:val="1"/>
                <w:bCs w:val="1"/>
                <w:i w:val="0"/>
                <w:iCs w:val="0"/>
                <w:strike w:val="0"/>
                <w:dstrike w:val="0"/>
                <w:color w:val="000000" w:themeColor="text1" w:themeTint="FF" w:themeShade="FF"/>
                <w:sz w:val="24"/>
                <w:szCs w:val="24"/>
                <w:u w:val="none"/>
              </w:rPr>
              <w:t>Telephone and internet</w:t>
            </w:r>
          </w:p>
        </w:tc>
        <w:tc>
          <w:tcPr>
            <w:tcW w:w="4785" w:type="dxa"/>
            <w:tcBorders>
              <w:top w:val="single" w:sz="4"/>
              <w:left w:val="single" w:sz="4"/>
              <w:bottom w:val="single" w:sz="4"/>
              <w:right w:val="single" w:sz="4"/>
            </w:tcBorders>
            <w:shd w:val="clear" w:color="auto" w:fill="FCD5B4"/>
            <w:tcMar/>
            <w:vAlign w:val="center"/>
          </w:tcPr>
          <w:p w:rsidR="3EA59146" w:rsidP="3EA59146" w:rsidRDefault="3EA59146" w14:paraId="5689854E" w14:textId="5096829B">
            <w:pPr>
              <w:spacing w:before="0" w:beforeAutospacing="off" w:after="0" w:afterAutospacing="off" w:line="360" w:lineRule="auto"/>
              <w:jc w:val="center"/>
              <w:rPr>
                <w:rFonts w:ascii="Arial" w:hAnsi="Arial" w:eastAsia="Arial" w:cs="Arial"/>
                <w:b w:val="0"/>
                <w:bCs w:val="0"/>
                <w:i w:val="0"/>
                <w:iCs w:val="0"/>
                <w:strike w:val="0"/>
                <w:dstrike w:val="0"/>
                <w:sz w:val="24"/>
                <w:szCs w:val="24"/>
                <w:u w:val="none"/>
              </w:rPr>
            </w:pPr>
            <w:r w:rsidRPr="3EA59146" w:rsidR="3EA59146">
              <w:rPr>
                <w:rFonts w:ascii="Arial" w:hAnsi="Arial" w:eastAsia="Arial" w:cs="Arial"/>
                <w:b w:val="0"/>
                <w:bCs w:val="0"/>
                <w:i w:val="0"/>
                <w:iCs w:val="0"/>
                <w:strike w:val="0"/>
                <w:dstrike w:val="0"/>
                <w:sz w:val="24"/>
                <w:szCs w:val="24"/>
                <w:u w:val="none"/>
              </w:rPr>
              <w:t>£</w:t>
            </w:r>
            <w:r w:rsidRPr="3EA59146" w:rsidR="53190DBC">
              <w:rPr>
                <w:rFonts w:ascii="Arial" w:hAnsi="Arial" w:eastAsia="Arial" w:cs="Arial"/>
                <w:b w:val="0"/>
                <w:bCs w:val="0"/>
                <w:i w:val="0"/>
                <w:iCs w:val="0"/>
                <w:strike w:val="0"/>
                <w:dstrike w:val="0"/>
                <w:sz w:val="24"/>
                <w:szCs w:val="24"/>
                <w:u w:val="none"/>
              </w:rPr>
              <w:t>3000</w:t>
            </w:r>
          </w:p>
        </w:tc>
      </w:tr>
      <w:tr w:rsidR="3EA59146" w:rsidTr="3EA59146" w14:paraId="1D0C66C0">
        <w:trPr>
          <w:trHeight w:val="300"/>
        </w:trPr>
        <w:tc>
          <w:tcPr>
            <w:tcW w:w="5901" w:type="dxa"/>
            <w:tcBorders>
              <w:top w:val="single" w:sz="4"/>
              <w:left w:val="single" w:sz="4"/>
              <w:bottom w:val="single" w:sz="4"/>
              <w:right w:val="single" w:sz="4"/>
            </w:tcBorders>
            <w:shd w:val="clear" w:color="auto" w:fill="FCD5B4"/>
            <w:tcMar/>
            <w:vAlign w:val="center"/>
          </w:tcPr>
          <w:p w:rsidR="3EA59146" w:rsidP="3EA59146" w:rsidRDefault="3EA59146" w14:paraId="286625C7" w14:textId="063B6ABC">
            <w:pPr>
              <w:spacing w:before="0" w:beforeAutospacing="off" w:after="0" w:afterAutospacing="off" w:line="360" w:lineRule="auto"/>
              <w:jc w:val="left"/>
              <w:rPr>
                <w:rFonts w:ascii="Arial" w:hAnsi="Arial" w:eastAsia="Arial" w:cs="Arial"/>
                <w:b w:val="1"/>
                <w:bCs w:val="1"/>
                <w:i w:val="0"/>
                <w:iCs w:val="0"/>
                <w:strike w:val="0"/>
                <w:dstrike w:val="0"/>
                <w:color w:val="000000" w:themeColor="text1" w:themeTint="FF" w:themeShade="FF"/>
                <w:sz w:val="24"/>
                <w:szCs w:val="24"/>
                <w:u w:val="none"/>
              </w:rPr>
            </w:pPr>
            <w:r w:rsidRPr="3EA59146" w:rsidR="3EA59146">
              <w:rPr>
                <w:rFonts w:ascii="Arial" w:hAnsi="Arial" w:eastAsia="Arial" w:cs="Arial"/>
                <w:b w:val="1"/>
                <w:bCs w:val="1"/>
                <w:i w:val="0"/>
                <w:iCs w:val="0"/>
                <w:strike w:val="0"/>
                <w:dstrike w:val="0"/>
                <w:color w:val="000000" w:themeColor="text1" w:themeTint="FF" w:themeShade="FF"/>
                <w:sz w:val="24"/>
                <w:szCs w:val="24"/>
                <w:u w:val="none"/>
              </w:rPr>
              <w:t>Marketing and advertising expenses</w:t>
            </w:r>
          </w:p>
        </w:tc>
        <w:tc>
          <w:tcPr>
            <w:tcW w:w="4785" w:type="dxa"/>
            <w:tcBorders>
              <w:top w:val="single" w:sz="4"/>
              <w:left w:val="single" w:sz="4"/>
              <w:bottom w:val="single" w:sz="4"/>
              <w:right w:val="single" w:sz="4"/>
            </w:tcBorders>
            <w:shd w:val="clear" w:color="auto" w:fill="FCD5B4"/>
            <w:tcMar/>
            <w:vAlign w:val="center"/>
          </w:tcPr>
          <w:p w:rsidR="3EA59146" w:rsidP="3EA59146" w:rsidRDefault="3EA59146" w14:paraId="0C55DF07" w14:textId="1E4B44E4">
            <w:pPr>
              <w:spacing w:before="0" w:beforeAutospacing="off" w:after="0" w:afterAutospacing="off" w:line="360" w:lineRule="auto"/>
              <w:jc w:val="center"/>
              <w:rPr>
                <w:rFonts w:ascii="Arial" w:hAnsi="Arial" w:eastAsia="Arial" w:cs="Arial"/>
                <w:b w:val="0"/>
                <w:bCs w:val="0"/>
                <w:i w:val="0"/>
                <w:iCs w:val="0"/>
                <w:strike w:val="0"/>
                <w:dstrike w:val="0"/>
                <w:sz w:val="24"/>
                <w:szCs w:val="24"/>
                <w:u w:val="none"/>
              </w:rPr>
            </w:pPr>
            <w:r w:rsidRPr="3EA59146" w:rsidR="3EA59146">
              <w:rPr>
                <w:rFonts w:ascii="Arial" w:hAnsi="Arial" w:eastAsia="Arial" w:cs="Arial"/>
                <w:b w:val="0"/>
                <w:bCs w:val="0"/>
                <w:i w:val="0"/>
                <w:iCs w:val="0"/>
                <w:strike w:val="0"/>
                <w:dstrike w:val="0"/>
                <w:sz w:val="24"/>
                <w:szCs w:val="24"/>
                <w:u w:val="none"/>
              </w:rPr>
              <w:t>£0</w:t>
            </w:r>
          </w:p>
        </w:tc>
      </w:tr>
      <w:tr w:rsidR="3EA59146" w:rsidTr="3EA59146" w14:paraId="404BF5FE">
        <w:trPr>
          <w:trHeight w:val="300"/>
        </w:trPr>
        <w:tc>
          <w:tcPr>
            <w:tcW w:w="5901" w:type="dxa"/>
            <w:tcBorders>
              <w:top w:val="single" w:sz="4"/>
              <w:left w:val="single" w:sz="4"/>
              <w:bottom w:val="single" w:sz="4"/>
              <w:right w:val="single" w:sz="4"/>
            </w:tcBorders>
            <w:shd w:val="clear" w:color="auto" w:fill="FCD5B4"/>
            <w:tcMar/>
            <w:vAlign w:val="center"/>
          </w:tcPr>
          <w:p w:rsidR="3EA59146" w:rsidP="3EA59146" w:rsidRDefault="3EA59146" w14:paraId="60C53472" w14:textId="22BEC85F">
            <w:pPr>
              <w:spacing w:before="0" w:beforeAutospacing="off" w:after="0" w:afterAutospacing="off" w:line="360" w:lineRule="auto"/>
              <w:jc w:val="left"/>
              <w:rPr>
                <w:rFonts w:ascii="Arial" w:hAnsi="Arial" w:eastAsia="Arial" w:cs="Arial"/>
                <w:b w:val="1"/>
                <w:bCs w:val="1"/>
                <w:i w:val="0"/>
                <w:iCs w:val="0"/>
                <w:strike w:val="0"/>
                <w:dstrike w:val="0"/>
                <w:color w:val="000000" w:themeColor="text1" w:themeTint="FF" w:themeShade="FF"/>
                <w:sz w:val="24"/>
                <w:szCs w:val="24"/>
                <w:u w:val="none"/>
              </w:rPr>
            </w:pPr>
            <w:r w:rsidRPr="3EA59146" w:rsidR="3EA59146">
              <w:rPr>
                <w:rFonts w:ascii="Arial" w:hAnsi="Arial" w:eastAsia="Arial" w:cs="Arial"/>
                <w:b w:val="1"/>
                <w:bCs w:val="1"/>
                <w:i w:val="0"/>
                <w:iCs w:val="0"/>
                <w:strike w:val="0"/>
                <w:dstrike w:val="0"/>
                <w:color w:val="000000" w:themeColor="text1" w:themeTint="FF" w:themeShade="FF"/>
                <w:sz w:val="24"/>
                <w:szCs w:val="24"/>
                <w:u w:val="none"/>
              </w:rPr>
              <w:t>Vehicle running costs</w:t>
            </w:r>
          </w:p>
        </w:tc>
        <w:tc>
          <w:tcPr>
            <w:tcW w:w="4785" w:type="dxa"/>
            <w:tcBorders>
              <w:top w:val="single" w:sz="4"/>
              <w:left w:val="single" w:sz="4"/>
              <w:bottom w:val="single" w:sz="4"/>
              <w:right w:val="single" w:sz="4"/>
            </w:tcBorders>
            <w:shd w:val="clear" w:color="auto" w:fill="FCD5B4"/>
            <w:tcMar/>
            <w:vAlign w:val="center"/>
          </w:tcPr>
          <w:p w:rsidR="3EA59146" w:rsidP="3EA59146" w:rsidRDefault="3EA59146" w14:paraId="3691A3AA" w14:textId="2F1BDA98">
            <w:pPr>
              <w:spacing w:before="0" w:beforeAutospacing="off" w:after="0" w:afterAutospacing="off" w:line="360" w:lineRule="auto"/>
              <w:jc w:val="center"/>
              <w:rPr>
                <w:rFonts w:ascii="Arial" w:hAnsi="Arial" w:eastAsia="Arial" w:cs="Arial"/>
                <w:b w:val="0"/>
                <w:bCs w:val="0"/>
                <w:i w:val="0"/>
                <w:iCs w:val="0"/>
                <w:strike w:val="0"/>
                <w:dstrike w:val="0"/>
                <w:sz w:val="24"/>
                <w:szCs w:val="24"/>
                <w:u w:val="none"/>
              </w:rPr>
            </w:pPr>
            <w:r w:rsidRPr="3EA59146" w:rsidR="3EA59146">
              <w:rPr>
                <w:rFonts w:ascii="Arial" w:hAnsi="Arial" w:eastAsia="Arial" w:cs="Arial"/>
                <w:b w:val="0"/>
                <w:bCs w:val="0"/>
                <w:i w:val="0"/>
                <w:iCs w:val="0"/>
                <w:strike w:val="0"/>
                <w:dstrike w:val="0"/>
                <w:sz w:val="24"/>
                <w:szCs w:val="24"/>
                <w:u w:val="none"/>
              </w:rPr>
              <w:t>£</w:t>
            </w:r>
            <w:r w:rsidRPr="3EA59146" w:rsidR="1832E094">
              <w:rPr>
                <w:rFonts w:ascii="Arial" w:hAnsi="Arial" w:eastAsia="Arial" w:cs="Arial"/>
                <w:b w:val="0"/>
                <w:bCs w:val="0"/>
                <w:i w:val="0"/>
                <w:iCs w:val="0"/>
                <w:strike w:val="0"/>
                <w:dstrike w:val="0"/>
                <w:sz w:val="24"/>
                <w:szCs w:val="24"/>
                <w:u w:val="none"/>
              </w:rPr>
              <w:t>2000</w:t>
            </w:r>
          </w:p>
        </w:tc>
      </w:tr>
      <w:tr w:rsidR="3EA59146" w:rsidTr="3EA59146" w14:paraId="41DEA9CD">
        <w:trPr>
          <w:trHeight w:val="300"/>
        </w:trPr>
        <w:tc>
          <w:tcPr>
            <w:tcW w:w="5901" w:type="dxa"/>
            <w:tcBorders>
              <w:top w:val="single" w:sz="4"/>
              <w:left w:val="single" w:sz="4"/>
              <w:bottom w:val="single" w:sz="4"/>
              <w:right w:val="single" w:sz="4"/>
            </w:tcBorders>
            <w:shd w:val="clear" w:color="auto" w:fill="FCD5B4"/>
            <w:tcMar/>
            <w:vAlign w:val="center"/>
          </w:tcPr>
          <w:p w:rsidR="3EA59146" w:rsidP="3EA59146" w:rsidRDefault="3EA59146" w14:paraId="784DC461" w14:textId="28806EF3">
            <w:pPr>
              <w:spacing w:before="0" w:beforeAutospacing="off" w:after="0" w:afterAutospacing="off" w:line="360" w:lineRule="auto"/>
              <w:jc w:val="left"/>
              <w:rPr>
                <w:rFonts w:ascii="Arial" w:hAnsi="Arial" w:eastAsia="Arial" w:cs="Arial"/>
                <w:b w:val="1"/>
                <w:bCs w:val="1"/>
                <w:i w:val="0"/>
                <w:iCs w:val="0"/>
                <w:strike w:val="0"/>
                <w:dstrike w:val="0"/>
                <w:color w:val="000000" w:themeColor="text1" w:themeTint="FF" w:themeShade="FF"/>
                <w:sz w:val="24"/>
                <w:szCs w:val="24"/>
                <w:u w:val="none"/>
              </w:rPr>
            </w:pPr>
            <w:r w:rsidRPr="3EA59146" w:rsidR="3EA59146">
              <w:rPr>
                <w:rFonts w:ascii="Arial" w:hAnsi="Arial" w:eastAsia="Arial" w:cs="Arial"/>
                <w:b w:val="1"/>
                <w:bCs w:val="1"/>
                <w:i w:val="0"/>
                <w:iCs w:val="0"/>
                <w:strike w:val="0"/>
                <w:dstrike w:val="0"/>
                <w:color w:val="000000" w:themeColor="text1" w:themeTint="FF" w:themeShade="FF"/>
                <w:sz w:val="24"/>
                <w:szCs w:val="24"/>
                <w:u w:val="none"/>
              </w:rPr>
              <w:t xml:space="preserve">Equipment </w:t>
            </w:r>
            <w:r w:rsidRPr="3EA59146" w:rsidR="43E1CCAC">
              <w:rPr>
                <w:rFonts w:ascii="Arial" w:hAnsi="Arial" w:eastAsia="Arial" w:cs="Arial"/>
                <w:b w:val="1"/>
                <w:bCs w:val="1"/>
                <w:i w:val="0"/>
                <w:iCs w:val="0"/>
                <w:strike w:val="0"/>
                <w:dstrike w:val="0"/>
                <w:color w:val="000000" w:themeColor="text1" w:themeTint="FF" w:themeShade="FF"/>
                <w:sz w:val="24"/>
                <w:szCs w:val="24"/>
                <w:u w:val="none"/>
              </w:rPr>
              <w:t>purchases</w:t>
            </w:r>
            <w:r w:rsidRPr="3EA59146" w:rsidR="3EA59146">
              <w:rPr>
                <w:rFonts w:ascii="Arial" w:hAnsi="Arial" w:eastAsia="Arial" w:cs="Arial"/>
                <w:b w:val="1"/>
                <w:bCs w:val="1"/>
                <w:i w:val="0"/>
                <w:iCs w:val="0"/>
                <w:strike w:val="0"/>
                <w:dstrike w:val="0"/>
                <w:color w:val="000000" w:themeColor="text1" w:themeTint="FF" w:themeShade="FF"/>
                <w:sz w:val="24"/>
                <w:szCs w:val="24"/>
                <w:u w:val="none"/>
              </w:rPr>
              <w:t xml:space="preserve"> or leasing</w:t>
            </w:r>
          </w:p>
        </w:tc>
        <w:tc>
          <w:tcPr>
            <w:tcW w:w="4785" w:type="dxa"/>
            <w:tcBorders>
              <w:top w:val="single" w:sz="4"/>
              <w:left w:val="single" w:sz="4"/>
              <w:bottom w:val="single" w:sz="4"/>
              <w:right w:val="single" w:sz="4"/>
            </w:tcBorders>
            <w:shd w:val="clear" w:color="auto" w:fill="FCD5B4"/>
            <w:tcMar/>
            <w:vAlign w:val="center"/>
          </w:tcPr>
          <w:p w:rsidR="3EA59146" w:rsidP="3EA59146" w:rsidRDefault="3EA59146" w14:paraId="517F3B5F" w14:textId="4CEDA7E5">
            <w:pPr>
              <w:spacing w:before="0" w:beforeAutospacing="off" w:after="0" w:afterAutospacing="off" w:line="360" w:lineRule="auto"/>
              <w:jc w:val="center"/>
              <w:rPr>
                <w:rFonts w:ascii="Arial" w:hAnsi="Arial" w:eastAsia="Arial" w:cs="Arial"/>
                <w:b w:val="0"/>
                <w:bCs w:val="0"/>
                <w:i w:val="0"/>
                <w:iCs w:val="0"/>
                <w:strike w:val="0"/>
                <w:dstrike w:val="0"/>
                <w:sz w:val="24"/>
                <w:szCs w:val="24"/>
                <w:u w:val="none"/>
              </w:rPr>
            </w:pPr>
            <w:r w:rsidRPr="3EA59146" w:rsidR="3EA59146">
              <w:rPr>
                <w:rFonts w:ascii="Arial" w:hAnsi="Arial" w:eastAsia="Arial" w:cs="Arial"/>
                <w:b w:val="0"/>
                <w:bCs w:val="0"/>
                <w:i w:val="0"/>
                <w:iCs w:val="0"/>
                <w:strike w:val="0"/>
                <w:dstrike w:val="0"/>
                <w:sz w:val="24"/>
                <w:szCs w:val="24"/>
                <w:u w:val="none"/>
              </w:rPr>
              <w:t>£</w:t>
            </w:r>
            <w:r w:rsidRPr="3EA59146" w:rsidR="2279DD15">
              <w:rPr>
                <w:rFonts w:ascii="Arial" w:hAnsi="Arial" w:eastAsia="Arial" w:cs="Arial"/>
                <w:b w:val="0"/>
                <w:bCs w:val="0"/>
                <w:i w:val="0"/>
                <w:iCs w:val="0"/>
                <w:strike w:val="0"/>
                <w:dstrike w:val="0"/>
                <w:sz w:val="24"/>
                <w:szCs w:val="24"/>
                <w:u w:val="none"/>
              </w:rPr>
              <w:t>150</w:t>
            </w:r>
          </w:p>
        </w:tc>
      </w:tr>
      <w:tr w:rsidR="3EA59146" w:rsidTr="3EA59146" w14:paraId="42D78E32">
        <w:trPr>
          <w:trHeight w:val="300"/>
        </w:trPr>
        <w:tc>
          <w:tcPr>
            <w:tcW w:w="5901" w:type="dxa"/>
            <w:tcBorders>
              <w:top w:val="single" w:sz="4"/>
              <w:left w:val="single" w:sz="4"/>
              <w:bottom w:val="single" w:sz="4"/>
              <w:right w:val="single" w:sz="4"/>
            </w:tcBorders>
            <w:shd w:val="clear" w:color="auto" w:fill="FCD5B4"/>
            <w:tcMar/>
            <w:vAlign w:val="center"/>
          </w:tcPr>
          <w:p w:rsidR="3EA59146" w:rsidP="3EA59146" w:rsidRDefault="3EA59146" w14:paraId="3889DA82" w14:textId="714A42E6">
            <w:pPr>
              <w:spacing w:before="0" w:beforeAutospacing="off" w:after="0" w:afterAutospacing="off" w:line="360" w:lineRule="auto"/>
              <w:jc w:val="left"/>
              <w:rPr>
                <w:rFonts w:ascii="Arial" w:hAnsi="Arial" w:eastAsia="Arial" w:cs="Arial"/>
                <w:b w:val="1"/>
                <w:bCs w:val="1"/>
                <w:i w:val="0"/>
                <w:iCs w:val="0"/>
                <w:strike w:val="0"/>
                <w:dstrike w:val="0"/>
                <w:color w:val="000000" w:themeColor="text1" w:themeTint="FF" w:themeShade="FF"/>
                <w:sz w:val="24"/>
                <w:szCs w:val="24"/>
                <w:u w:val="none"/>
              </w:rPr>
            </w:pPr>
            <w:r w:rsidRPr="3EA59146" w:rsidR="3EA59146">
              <w:rPr>
                <w:rFonts w:ascii="Arial" w:hAnsi="Arial" w:eastAsia="Arial" w:cs="Arial"/>
                <w:b w:val="1"/>
                <w:bCs w:val="1"/>
                <w:i w:val="0"/>
                <w:iCs w:val="0"/>
                <w:strike w:val="0"/>
                <w:dstrike w:val="0"/>
                <w:color w:val="000000" w:themeColor="text1" w:themeTint="FF" w:themeShade="FF"/>
                <w:sz w:val="24"/>
                <w:szCs w:val="24"/>
                <w:u w:val="none"/>
              </w:rPr>
              <w:t>Postage, printing, stationery</w:t>
            </w:r>
          </w:p>
        </w:tc>
        <w:tc>
          <w:tcPr>
            <w:tcW w:w="4785" w:type="dxa"/>
            <w:tcBorders>
              <w:top w:val="single" w:sz="4"/>
              <w:left w:val="single" w:sz="4"/>
              <w:bottom w:val="single" w:sz="4"/>
              <w:right w:val="single" w:sz="4"/>
            </w:tcBorders>
            <w:shd w:val="clear" w:color="auto" w:fill="FCD5B4"/>
            <w:tcMar/>
            <w:vAlign w:val="center"/>
          </w:tcPr>
          <w:p w:rsidR="3EA59146" w:rsidP="3EA59146" w:rsidRDefault="3EA59146" w14:paraId="229856CC" w14:textId="3B6E4DFC">
            <w:pPr>
              <w:spacing w:before="0" w:beforeAutospacing="off" w:after="0" w:afterAutospacing="off" w:line="360" w:lineRule="auto"/>
              <w:jc w:val="center"/>
              <w:rPr>
                <w:rFonts w:ascii="Arial" w:hAnsi="Arial" w:eastAsia="Arial" w:cs="Arial"/>
                <w:b w:val="0"/>
                <w:bCs w:val="0"/>
                <w:i w:val="0"/>
                <w:iCs w:val="0"/>
                <w:strike w:val="0"/>
                <w:dstrike w:val="0"/>
                <w:sz w:val="24"/>
                <w:szCs w:val="24"/>
                <w:u w:val="none"/>
              </w:rPr>
            </w:pPr>
            <w:r w:rsidRPr="3EA59146" w:rsidR="3EA59146">
              <w:rPr>
                <w:rFonts w:ascii="Arial" w:hAnsi="Arial" w:eastAsia="Arial" w:cs="Arial"/>
                <w:b w:val="0"/>
                <w:bCs w:val="0"/>
                <w:i w:val="0"/>
                <w:iCs w:val="0"/>
                <w:strike w:val="0"/>
                <w:dstrike w:val="0"/>
                <w:sz w:val="24"/>
                <w:szCs w:val="24"/>
                <w:u w:val="none"/>
              </w:rPr>
              <w:t>£</w:t>
            </w:r>
            <w:r w:rsidRPr="3EA59146" w:rsidR="66050507">
              <w:rPr>
                <w:rFonts w:ascii="Arial" w:hAnsi="Arial" w:eastAsia="Arial" w:cs="Arial"/>
                <w:b w:val="0"/>
                <w:bCs w:val="0"/>
                <w:i w:val="0"/>
                <w:iCs w:val="0"/>
                <w:strike w:val="0"/>
                <w:dstrike w:val="0"/>
                <w:sz w:val="24"/>
                <w:szCs w:val="24"/>
                <w:u w:val="none"/>
              </w:rPr>
              <w:t>150</w:t>
            </w:r>
          </w:p>
        </w:tc>
      </w:tr>
      <w:tr w:rsidR="3EA59146" w:rsidTr="3EA59146" w14:paraId="23E271F2">
        <w:trPr>
          <w:trHeight w:val="300"/>
        </w:trPr>
        <w:tc>
          <w:tcPr>
            <w:tcW w:w="5901" w:type="dxa"/>
            <w:tcBorders>
              <w:top w:val="single" w:sz="4"/>
              <w:left w:val="single" w:sz="4"/>
              <w:bottom w:val="single" w:sz="4"/>
              <w:right w:val="single" w:sz="4"/>
            </w:tcBorders>
            <w:shd w:val="clear" w:color="auto" w:fill="FCD5B4"/>
            <w:tcMar/>
            <w:vAlign w:val="center"/>
          </w:tcPr>
          <w:p w:rsidR="3EA59146" w:rsidP="3EA59146" w:rsidRDefault="3EA59146" w14:paraId="571D3903" w14:textId="2AD58D27">
            <w:pPr>
              <w:spacing w:before="0" w:beforeAutospacing="off" w:after="0" w:afterAutospacing="off" w:line="360" w:lineRule="auto"/>
              <w:jc w:val="left"/>
              <w:rPr>
                <w:rFonts w:ascii="Arial" w:hAnsi="Arial" w:eastAsia="Arial" w:cs="Arial"/>
                <w:b w:val="1"/>
                <w:bCs w:val="1"/>
                <w:i w:val="0"/>
                <w:iCs w:val="0"/>
                <w:strike w:val="0"/>
                <w:dstrike w:val="0"/>
                <w:color w:val="000000" w:themeColor="text1" w:themeTint="FF" w:themeShade="FF"/>
                <w:sz w:val="24"/>
                <w:szCs w:val="24"/>
                <w:u w:val="none"/>
              </w:rPr>
            </w:pPr>
            <w:r w:rsidRPr="3EA59146" w:rsidR="3EA59146">
              <w:rPr>
                <w:rFonts w:ascii="Arial" w:hAnsi="Arial" w:eastAsia="Arial" w:cs="Arial"/>
                <w:b w:val="1"/>
                <w:bCs w:val="1"/>
                <w:i w:val="0"/>
                <w:iCs w:val="0"/>
                <w:strike w:val="0"/>
                <w:dstrike w:val="0"/>
                <w:color w:val="000000" w:themeColor="text1" w:themeTint="FF" w:themeShade="FF"/>
                <w:sz w:val="24"/>
                <w:szCs w:val="24"/>
                <w:u w:val="none"/>
              </w:rPr>
              <w:t>Transport and delivery</w:t>
            </w:r>
          </w:p>
        </w:tc>
        <w:tc>
          <w:tcPr>
            <w:tcW w:w="4785" w:type="dxa"/>
            <w:tcBorders>
              <w:top w:val="single" w:sz="4"/>
              <w:left w:val="single" w:sz="4"/>
              <w:bottom w:val="single" w:sz="4"/>
              <w:right w:val="single" w:sz="4"/>
            </w:tcBorders>
            <w:shd w:val="clear" w:color="auto" w:fill="FCD5B4"/>
            <w:tcMar/>
            <w:vAlign w:val="center"/>
          </w:tcPr>
          <w:p w:rsidR="3EA59146" w:rsidP="3EA59146" w:rsidRDefault="3EA59146" w14:paraId="1BDCB7AA" w14:textId="1C918808">
            <w:pPr>
              <w:spacing w:before="0" w:beforeAutospacing="off" w:after="0" w:afterAutospacing="off" w:line="360" w:lineRule="auto"/>
              <w:jc w:val="center"/>
              <w:rPr>
                <w:rFonts w:ascii="Arial" w:hAnsi="Arial" w:eastAsia="Arial" w:cs="Arial"/>
                <w:b w:val="0"/>
                <w:bCs w:val="0"/>
                <w:i w:val="0"/>
                <w:iCs w:val="0"/>
                <w:strike w:val="0"/>
                <w:dstrike w:val="0"/>
                <w:sz w:val="24"/>
                <w:szCs w:val="24"/>
                <w:u w:val="none"/>
              </w:rPr>
            </w:pPr>
            <w:r w:rsidRPr="3EA59146" w:rsidR="3EA59146">
              <w:rPr>
                <w:rFonts w:ascii="Arial" w:hAnsi="Arial" w:eastAsia="Arial" w:cs="Arial"/>
                <w:b w:val="0"/>
                <w:bCs w:val="0"/>
                <w:i w:val="0"/>
                <w:iCs w:val="0"/>
                <w:strike w:val="0"/>
                <w:dstrike w:val="0"/>
                <w:sz w:val="24"/>
                <w:szCs w:val="24"/>
                <w:u w:val="none"/>
              </w:rPr>
              <w:t>£</w:t>
            </w:r>
            <w:r w:rsidRPr="3EA59146" w:rsidR="7680FD7A">
              <w:rPr>
                <w:rFonts w:ascii="Arial" w:hAnsi="Arial" w:eastAsia="Arial" w:cs="Arial"/>
                <w:b w:val="0"/>
                <w:bCs w:val="0"/>
                <w:i w:val="0"/>
                <w:iCs w:val="0"/>
                <w:strike w:val="0"/>
                <w:dstrike w:val="0"/>
                <w:sz w:val="24"/>
                <w:szCs w:val="24"/>
                <w:u w:val="none"/>
              </w:rPr>
              <w:t>200</w:t>
            </w:r>
          </w:p>
        </w:tc>
      </w:tr>
      <w:tr w:rsidR="3EA59146" w:rsidTr="3EA59146" w14:paraId="4B309CE0">
        <w:trPr>
          <w:trHeight w:val="300"/>
        </w:trPr>
        <w:tc>
          <w:tcPr>
            <w:tcW w:w="5901" w:type="dxa"/>
            <w:tcBorders>
              <w:top w:val="single" w:sz="4"/>
              <w:left w:val="single" w:sz="4"/>
              <w:bottom w:val="single" w:sz="4"/>
              <w:right w:val="single" w:sz="4"/>
            </w:tcBorders>
            <w:shd w:val="clear" w:color="auto" w:fill="FCD5B4"/>
            <w:tcMar/>
            <w:vAlign w:val="center"/>
          </w:tcPr>
          <w:p w:rsidR="3EA59146" w:rsidP="3EA59146" w:rsidRDefault="3EA59146" w14:paraId="6D777AF5" w14:textId="755D3627">
            <w:pPr>
              <w:spacing w:before="0" w:beforeAutospacing="off" w:after="0" w:afterAutospacing="off" w:line="360" w:lineRule="auto"/>
              <w:jc w:val="left"/>
              <w:rPr>
                <w:rFonts w:ascii="Arial" w:hAnsi="Arial" w:eastAsia="Arial" w:cs="Arial"/>
                <w:b w:val="1"/>
                <w:bCs w:val="1"/>
                <w:i w:val="0"/>
                <w:iCs w:val="0"/>
                <w:strike w:val="0"/>
                <w:dstrike w:val="0"/>
                <w:color w:val="000000" w:themeColor="text1" w:themeTint="FF" w:themeShade="FF"/>
                <w:sz w:val="24"/>
                <w:szCs w:val="24"/>
                <w:u w:val="none"/>
              </w:rPr>
            </w:pPr>
            <w:r w:rsidRPr="3EA59146" w:rsidR="3EA59146">
              <w:rPr>
                <w:rFonts w:ascii="Arial" w:hAnsi="Arial" w:eastAsia="Arial" w:cs="Arial"/>
                <w:b w:val="1"/>
                <w:bCs w:val="1"/>
                <w:i w:val="0"/>
                <w:iCs w:val="0"/>
                <w:strike w:val="0"/>
                <w:dstrike w:val="0"/>
                <w:color w:val="000000" w:themeColor="text1" w:themeTint="FF" w:themeShade="FF"/>
                <w:sz w:val="24"/>
                <w:szCs w:val="24"/>
                <w:u w:val="none"/>
              </w:rPr>
              <w:t xml:space="preserve">Professional fees (legal, </w:t>
            </w:r>
            <w:r w:rsidRPr="3EA59146" w:rsidR="672B7AE1">
              <w:rPr>
                <w:rFonts w:ascii="Arial" w:hAnsi="Arial" w:eastAsia="Arial" w:cs="Arial"/>
                <w:b w:val="1"/>
                <w:bCs w:val="1"/>
                <w:i w:val="0"/>
                <w:iCs w:val="0"/>
                <w:strike w:val="0"/>
                <w:dstrike w:val="0"/>
                <w:color w:val="000000" w:themeColor="text1" w:themeTint="FF" w:themeShade="FF"/>
                <w:sz w:val="24"/>
                <w:szCs w:val="24"/>
                <w:u w:val="none"/>
              </w:rPr>
              <w:t>accounting,</w:t>
            </w:r>
            <w:r w:rsidRPr="3EA59146" w:rsidR="3EA59146">
              <w:rPr>
                <w:rFonts w:ascii="Arial" w:hAnsi="Arial" w:eastAsia="Arial" w:cs="Arial"/>
                <w:b w:val="1"/>
                <w:bCs w:val="1"/>
                <w:i w:val="0"/>
                <w:iCs w:val="0"/>
                <w:strike w:val="0"/>
                <w:dstrike w:val="0"/>
                <w:color w:val="000000" w:themeColor="text1" w:themeTint="FF" w:themeShade="FF"/>
                <w:sz w:val="24"/>
                <w:szCs w:val="24"/>
                <w:u w:val="none"/>
              </w:rPr>
              <w:t xml:space="preserve"> etc.)</w:t>
            </w:r>
          </w:p>
        </w:tc>
        <w:tc>
          <w:tcPr>
            <w:tcW w:w="4785" w:type="dxa"/>
            <w:tcBorders>
              <w:top w:val="single" w:sz="4"/>
              <w:left w:val="single" w:sz="4"/>
              <w:bottom w:val="single" w:sz="4"/>
              <w:right w:val="single" w:sz="4"/>
            </w:tcBorders>
            <w:shd w:val="clear" w:color="auto" w:fill="FCD5B4"/>
            <w:tcMar/>
            <w:vAlign w:val="center"/>
          </w:tcPr>
          <w:p w:rsidR="3EA59146" w:rsidP="3EA59146" w:rsidRDefault="3EA59146" w14:paraId="349B7065" w14:textId="31EB5948">
            <w:pPr>
              <w:spacing w:before="0" w:beforeAutospacing="off" w:after="0" w:afterAutospacing="off" w:line="360" w:lineRule="auto"/>
              <w:jc w:val="center"/>
              <w:rPr>
                <w:rFonts w:ascii="Arial" w:hAnsi="Arial" w:eastAsia="Arial" w:cs="Arial"/>
                <w:b w:val="0"/>
                <w:bCs w:val="0"/>
                <w:i w:val="0"/>
                <w:iCs w:val="0"/>
                <w:strike w:val="0"/>
                <w:dstrike w:val="0"/>
                <w:sz w:val="24"/>
                <w:szCs w:val="24"/>
                <w:u w:val="none"/>
              </w:rPr>
            </w:pPr>
            <w:r w:rsidRPr="3EA59146" w:rsidR="3EA59146">
              <w:rPr>
                <w:rFonts w:ascii="Arial" w:hAnsi="Arial" w:eastAsia="Arial" w:cs="Arial"/>
                <w:b w:val="0"/>
                <w:bCs w:val="0"/>
                <w:i w:val="0"/>
                <w:iCs w:val="0"/>
                <w:strike w:val="0"/>
                <w:dstrike w:val="0"/>
                <w:sz w:val="24"/>
                <w:szCs w:val="24"/>
                <w:u w:val="none"/>
              </w:rPr>
              <w:t>£</w:t>
            </w:r>
            <w:r w:rsidRPr="3EA59146" w:rsidR="59B2C8E6">
              <w:rPr>
                <w:rFonts w:ascii="Arial" w:hAnsi="Arial" w:eastAsia="Arial" w:cs="Arial"/>
                <w:b w:val="0"/>
                <w:bCs w:val="0"/>
                <w:i w:val="0"/>
                <w:iCs w:val="0"/>
                <w:strike w:val="0"/>
                <w:dstrike w:val="0"/>
                <w:sz w:val="24"/>
                <w:szCs w:val="24"/>
                <w:u w:val="none"/>
              </w:rPr>
              <w:t>0</w:t>
            </w:r>
          </w:p>
        </w:tc>
      </w:tr>
      <w:tr w:rsidR="3EA59146" w:rsidTr="3EA59146" w14:paraId="478B3B13">
        <w:trPr>
          <w:trHeight w:val="300"/>
        </w:trPr>
        <w:tc>
          <w:tcPr>
            <w:tcW w:w="5901" w:type="dxa"/>
            <w:tcBorders>
              <w:top w:val="single" w:sz="4"/>
              <w:left w:val="single" w:sz="4"/>
              <w:bottom w:val="single" w:sz="4"/>
              <w:right w:val="single" w:sz="4"/>
            </w:tcBorders>
            <w:shd w:val="clear" w:color="auto" w:fill="FCD5B4"/>
            <w:tcMar/>
            <w:vAlign w:val="center"/>
          </w:tcPr>
          <w:p w:rsidR="3EA59146" w:rsidP="3EA59146" w:rsidRDefault="3EA59146" w14:paraId="7BC8EA7E" w14:textId="05015B75">
            <w:pPr>
              <w:spacing w:before="0" w:beforeAutospacing="off" w:after="0" w:afterAutospacing="off" w:line="360" w:lineRule="auto"/>
              <w:jc w:val="left"/>
              <w:rPr>
                <w:rFonts w:ascii="Arial" w:hAnsi="Arial" w:eastAsia="Arial" w:cs="Arial"/>
                <w:b w:val="1"/>
                <w:bCs w:val="1"/>
                <w:i w:val="0"/>
                <w:iCs w:val="0"/>
                <w:strike w:val="0"/>
                <w:dstrike w:val="0"/>
                <w:color w:val="000000" w:themeColor="text1" w:themeTint="FF" w:themeShade="FF"/>
                <w:sz w:val="24"/>
                <w:szCs w:val="24"/>
                <w:u w:val="none"/>
              </w:rPr>
            </w:pPr>
            <w:r w:rsidRPr="3EA59146" w:rsidR="3EA59146">
              <w:rPr>
                <w:rFonts w:ascii="Arial" w:hAnsi="Arial" w:eastAsia="Arial" w:cs="Arial"/>
                <w:b w:val="1"/>
                <w:bCs w:val="1"/>
                <w:i w:val="0"/>
                <w:iCs w:val="0"/>
                <w:strike w:val="0"/>
                <w:dstrike w:val="0"/>
                <w:color w:val="000000" w:themeColor="text1" w:themeTint="FF" w:themeShade="FF"/>
                <w:sz w:val="24"/>
                <w:szCs w:val="24"/>
                <w:u w:val="none"/>
              </w:rPr>
              <w:t>Cost of sales (Cost of product)</w:t>
            </w:r>
          </w:p>
        </w:tc>
        <w:tc>
          <w:tcPr>
            <w:tcW w:w="4785" w:type="dxa"/>
            <w:tcBorders>
              <w:top w:val="single" w:sz="4"/>
              <w:left w:val="single" w:sz="4"/>
              <w:bottom w:val="single" w:sz="4"/>
              <w:right w:val="single" w:sz="4"/>
            </w:tcBorders>
            <w:shd w:val="clear" w:color="auto" w:fill="FCD5B4"/>
            <w:tcMar/>
            <w:vAlign w:val="center"/>
          </w:tcPr>
          <w:p w:rsidR="3EA59146" w:rsidP="3EA59146" w:rsidRDefault="3EA59146" w14:paraId="561F5357" w14:textId="1C36B21B">
            <w:pPr>
              <w:spacing w:before="0" w:beforeAutospacing="off" w:after="0" w:afterAutospacing="off" w:line="360" w:lineRule="auto"/>
              <w:jc w:val="center"/>
              <w:rPr>
                <w:rFonts w:ascii="Arial" w:hAnsi="Arial" w:eastAsia="Arial" w:cs="Arial"/>
                <w:b w:val="0"/>
                <w:bCs w:val="0"/>
                <w:i w:val="0"/>
                <w:iCs w:val="0"/>
                <w:strike w:val="0"/>
                <w:dstrike w:val="0"/>
                <w:sz w:val="24"/>
                <w:szCs w:val="24"/>
                <w:u w:val="none"/>
              </w:rPr>
            </w:pPr>
            <w:r w:rsidRPr="3EA59146" w:rsidR="3EA59146">
              <w:rPr>
                <w:rFonts w:ascii="Arial" w:hAnsi="Arial" w:eastAsia="Arial" w:cs="Arial"/>
                <w:b w:val="0"/>
                <w:bCs w:val="0"/>
                <w:i w:val="0"/>
                <w:iCs w:val="0"/>
                <w:strike w:val="0"/>
                <w:dstrike w:val="0"/>
                <w:sz w:val="24"/>
                <w:szCs w:val="24"/>
                <w:u w:val="none"/>
              </w:rPr>
              <w:t>£</w:t>
            </w:r>
            <w:r w:rsidRPr="3EA59146" w:rsidR="63A5FAC5">
              <w:rPr>
                <w:rFonts w:ascii="Arial" w:hAnsi="Arial" w:eastAsia="Arial" w:cs="Arial"/>
                <w:b w:val="0"/>
                <w:bCs w:val="0"/>
                <w:i w:val="0"/>
                <w:iCs w:val="0"/>
                <w:strike w:val="0"/>
                <w:dstrike w:val="0"/>
                <w:sz w:val="24"/>
                <w:szCs w:val="24"/>
                <w:u w:val="none"/>
              </w:rPr>
              <w:t>10,000</w:t>
            </w:r>
          </w:p>
        </w:tc>
      </w:tr>
      <w:tr w:rsidR="3EA59146" w:rsidTr="3EA59146" w14:paraId="3C41B5AC">
        <w:trPr>
          <w:trHeight w:val="300"/>
        </w:trPr>
        <w:tc>
          <w:tcPr>
            <w:tcW w:w="5901" w:type="dxa"/>
            <w:tcBorders>
              <w:top w:val="single" w:sz="4"/>
              <w:left w:val="single" w:sz="4"/>
              <w:bottom w:val="single" w:sz="4"/>
              <w:right w:val="single" w:sz="4"/>
            </w:tcBorders>
            <w:shd w:val="clear" w:color="auto" w:fill="FCD5B4"/>
            <w:tcMar/>
            <w:vAlign w:val="center"/>
          </w:tcPr>
          <w:p w:rsidR="3EA59146" w:rsidP="3EA59146" w:rsidRDefault="3EA59146" w14:paraId="783BBE34" w14:textId="3E872350">
            <w:pPr>
              <w:spacing w:before="0" w:beforeAutospacing="off" w:after="0" w:afterAutospacing="off" w:line="360" w:lineRule="auto"/>
              <w:jc w:val="left"/>
              <w:rPr>
                <w:rFonts w:ascii="Arial" w:hAnsi="Arial" w:eastAsia="Arial" w:cs="Arial"/>
                <w:b w:val="1"/>
                <w:bCs w:val="1"/>
                <w:i w:val="0"/>
                <w:iCs w:val="0"/>
                <w:strike w:val="0"/>
                <w:dstrike w:val="0"/>
                <w:color w:val="000000" w:themeColor="text1" w:themeTint="FF" w:themeShade="FF"/>
                <w:sz w:val="24"/>
                <w:szCs w:val="24"/>
                <w:u w:val="none"/>
              </w:rPr>
            </w:pPr>
            <w:r w:rsidRPr="3EA59146" w:rsidR="3EA59146">
              <w:rPr>
                <w:rFonts w:ascii="Arial" w:hAnsi="Arial" w:eastAsia="Arial" w:cs="Arial"/>
                <w:b w:val="1"/>
                <w:bCs w:val="1"/>
                <w:i w:val="0"/>
                <w:iCs w:val="0"/>
                <w:strike w:val="0"/>
                <w:dstrike w:val="0"/>
                <w:color w:val="000000" w:themeColor="text1" w:themeTint="FF" w:themeShade="FF"/>
                <w:sz w:val="24"/>
                <w:szCs w:val="24"/>
                <w:u w:val="none"/>
              </w:rPr>
              <w:t>Wages your own</w:t>
            </w:r>
          </w:p>
        </w:tc>
        <w:tc>
          <w:tcPr>
            <w:tcW w:w="4785" w:type="dxa"/>
            <w:tcBorders>
              <w:top w:val="single" w:sz="4"/>
              <w:left w:val="single" w:sz="4"/>
              <w:bottom w:val="single" w:sz="4"/>
              <w:right w:val="single" w:sz="4"/>
            </w:tcBorders>
            <w:shd w:val="clear" w:color="auto" w:fill="FCD5B4"/>
            <w:tcMar/>
            <w:vAlign w:val="center"/>
          </w:tcPr>
          <w:p w:rsidR="3EA59146" w:rsidP="3EA59146" w:rsidRDefault="3EA59146" w14:paraId="0F309027" w14:textId="3D035AD4">
            <w:pPr>
              <w:spacing w:before="0" w:beforeAutospacing="off" w:after="0" w:afterAutospacing="off" w:line="360" w:lineRule="auto"/>
              <w:jc w:val="center"/>
              <w:rPr>
                <w:rFonts w:ascii="Arial" w:hAnsi="Arial" w:eastAsia="Arial" w:cs="Arial"/>
                <w:b w:val="0"/>
                <w:bCs w:val="0"/>
                <w:i w:val="0"/>
                <w:iCs w:val="0"/>
                <w:strike w:val="0"/>
                <w:dstrike w:val="0"/>
                <w:sz w:val="24"/>
                <w:szCs w:val="24"/>
                <w:u w:val="none"/>
              </w:rPr>
            </w:pPr>
            <w:r w:rsidRPr="3EA59146" w:rsidR="3EA59146">
              <w:rPr>
                <w:rFonts w:ascii="Arial" w:hAnsi="Arial" w:eastAsia="Arial" w:cs="Arial"/>
                <w:b w:val="0"/>
                <w:bCs w:val="0"/>
                <w:i w:val="0"/>
                <w:iCs w:val="0"/>
                <w:strike w:val="0"/>
                <w:dstrike w:val="0"/>
                <w:sz w:val="24"/>
                <w:szCs w:val="24"/>
                <w:u w:val="none"/>
              </w:rPr>
              <w:t>£</w:t>
            </w:r>
            <w:r w:rsidRPr="3EA59146" w:rsidR="029E17DE">
              <w:rPr>
                <w:rFonts w:ascii="Arial" w:hAnsi="Arial" w:eastAsia="Arial" w:cs="Arial"/>
                <w:b w:val="0"/>
                <w:bCs w:val="0"/>
                <w:i w:val="0"/>
                <w:iCs w:val="0"/>
                <w:strike w:val="0"/>
                <w:dstrike w:val="0"/>
                <w:sz w:val="24"/>
                <w:szCs w:val="24"/>
                <w:u w:val="none"/>
              </w:rPr>
              <w:t>1,000</w:t>
            </w:r>
          </w:p>
        </w:tc>
      </w:tr>
      <w:tr w:rsidR="3EA59146" w:rsidTr="3EA59146" w14:paraId="4FCB237B">
        <w:trPr>
          <w:trHeight w:val="300"/>
        </w:trPr>
        <w:tc>
          <w:tcPr>
            <w:tcW w:w="5901" w:type="dxa"/>
            <w:tcBorders>
              <w:top w:val="single" w:sz="4"/>
              <w:left w:val="single" w:sz="4"/>
              <w:bottom w:val="single" w:sz="4"/>
              <w:right w:val="single" w:sz="4"/>
            </w:tcBorders>
            <w:shd w:val="clear" w:color="auto" w:fill="FCD5B4"/>
            <w:tcMar/>
            <w:vAlign w:val="center"/>
          </w:tcPr>
          <w:p w:rsidR="3EA59146" w:rsidP="3EA59146" w:rsidRDefault="3EA59146" w14:paraId="146ECEB7" w14:textId="67CCA4E6">
            <w:pPr>
              <w:spacing w:before="0" w:beforeAutospacing="off" w:after="0" w:afterAutospacing="off" w:line="360" w:lineRule="auto"/>
              <w:jc w:val="left"/>
              <w:rPr>
                <w:rFonts w:ascii="Arial" w:hAnsi="Arial" w:eastAsia="Arial" w:cs="Arial"/>
                <w:b w:val="1"/>
                <w:bCs w:val="1"/>
                <w:i w:val="0"/>
                <w:iCs w:val="0"/>
                <w:strike w:val="0"/>
                <w:dstrike w:val="0"/>
                <w:color w:val="000000" w:themeColor="text1" w:themeTint="FF" w:themeShade="FF"/>
                <w:sz w:val="24"/>
                <w:szCs w:val="24"/>
                <w:u w:val="none"/>
              </w:rPr>
            </w:pPr>
            <w:r w:rsidRPr="3EA59146" w:rsidR="3EA59146">
              <w:rPr>
                <w:rFonts w:ascii="Arial" w:hAnsi="Arial" w:eastAsia="Arial" w:cs="Arial"/>
                <w:b w:val="1"/>
                <w:bCs w:val="1"/>
                <w:i w:val="0"/>
                <w:iCs w:val="0"/>
                <w:strike w:val="0"/>
                <w:dstrike w:val="0"/>
                <w:color w:val="000000" w:themeColor="text1" w:themeTint="FF" w:themeShade="FF"/>
                <w:sz w:val="24"/>
                <w:szCs w:val="24"/>
                <w:u w:val="none"/>
              </w:rPr>
              <w:t>Staff wages</w:t>
            </w:r>
          </w:p>
        </w:tc>
        <w:tc>
          <w:tcPr>
            <w:tcW w:w="4785" w:type="dxa"/>
            <w:tcBorders>
              <w:top w:val="single" w:sz="4"/>
              <w:left w:val="single" w:sz="4"/>
              <w:bottom w:val="single" w:sz="4"/>
              <w:right w:val="single" w:sz="4"/>
            </w:tcBorders>
            <w:shd w:val="clear" w:color="auto" w:fill="FCD5B4"/>
            <w:tcMar/>
            <w:vAlign w:val="center"/>
          </w:tcPr>
          <w:p w:rsidR="3EA59146" w:rsidP="3EA59146" w:rsidRDefault="3EA59146" w14:paraId="6686A07E" w14:textId="411F7948">
            <w:pPr>
              <w:spacing w:before="0" w:beforeAutospacing="off" w:after="0" w:afterAutospacing="off" w:line="360" w:lineRule="auto"/>
              <w:jc w:val="center"/>
              <w:rPr>
                <w:rFonts w:ascii="Arial" w:hAnsi="Arial" w:eastAsia="Arial" w:cs="Arial"/>
                <w:b w:val="0"/>
                <w:bCs w:val="0"/>
                <w:i w:val="0"/>
                <w:iCs w:val="0"/>
                <w:strike w:val="0"/>
                <w:dstrike w:val="0"/>
                <w:sz w:val="24"/>
                <w:szCs w:val="24"/>
                <w:u w:val="none"/>
              </w:rPr>
            </w:pPr>
            <w:r w:rsidRPr="3EA59146" w:rsidR="3EA59146">
              <w:rPr>
                <w:rFonts w:ascii="Arial" w:hAnsi="Arial" w:eastAsia="Arial" w:cs="Arial"/>
                <w:b w:val="0"/>
                <w:bCs w:val="0"/>
                <w:i w:val="0"/>
                <w:iCs w:val="0"/>
                <w:strike w:val="0"/>
                <w:dstrike w:val="0"/>
                <w:sz w:val="24"/>
                <w:szCs w:val="24"/>
                <w:u w:val="none"/>
              </w:rPr>
              <w:t>£</w:t>
            </w:r>
            <w:r w:rsidRPr="3EA59146" w:rsidR="7D9FA0F4">
              <w:rPr>
                <w:rFonts w:ascii="Arial" w:hAnsi="Arial" w:eastAsia="Arial" w:cs="Arial"/>
                <w:b w:val="0"/>
                <w:bCs w:val="0"/>
                <w:i w:val="0"/>
                <w:iCs w:val="0"/>
                <w:strike w:val="0"/>
                <w:dstrike w:val="0"/>
                <w:sz w:val="24"/>
                <w:szCs w:val="24"/>
                <w:u w:val="none"/>
              </w:rPr>
              <w:t>2,000</w:t>
            </w:r>
          </w:p>
        </w:tc>
      </w:tr>
      <w:tr w:rsidR="3EA59146" w:rsidTr="3EA59146" w14:paraId="76494A90">
        <w:trPr>
          <w:trHeight w:val="300"/>
        </w:trPr>
        <w:tc>
          <w:tcPr>
            <w:tcW w:w="5901" w:type="dxa"/>
            <w:tcBorders>
              <w:top w:val="single" w:sz="4"/>
              <w:left w:val="single" w:sz="4"/>
              <w:bottom w:val="single" w:sz="4"/>
              <w:right w:val="single" w:sz="4"/>
            </w:tcBorders>
            <w:shd w:val="clear" w:color="auto" w:fill="FCD5B4"/>
            <w:tcMar/>
            <w:vAlign w:val="center"/>
          </w:tcPr>
          <w:p w:rsidR="3EA59146" w:rsidP="3EA59146" w:rsidRDefault="3EA59146" w14:paraId="264B2E4D" w14:textId="2C674123">
            <w:pPr>
              <w:spacing w:before="0" w:beforeAutospacing="off" w:after="0" w:afterAutospacing="off" w:line="360" w:lineRule="auto"/>
              <w:jc w:val="left"/>
              <w:rPr>
                <w:rFonts w:ascii="Arial" w:hAnsi="Arial" w:eastAsia="Arial" w:cs="Arial"/>
                <w:b w:val="1"/>
                <w:bCs w:val="1"/>
                <w:i w:val="0"/>
                <w:iCs w:val="0"/>
                <w:strike w:val="0"/>
                <w:dstrike w:val="0"/>
                <w:sz w:val="24"/>
                <w:szCs w:val="24"/>
                <w:u w:val="none"/>
              </w:rPr>
            </w:pPr>
            <w:r w:rsidRPr="3EA59146" w:rsidR="3EA59146">
              <w:rPr>
                <w:rFonts w:ascii="Arial" w:hAnsi="Arial" w:eastAsia="Arial" w:cs="Arial"/>
                <w:b w:val="1"/>
                <w:bCs w:val="1"/>
                <w:i w:val="0"/>
                <w:iCs w:val="0"/>
                <w:strike w:val="0"/>
                <w:dstrike w:val="0"/>
                <w:sz w:val="24"/>
                <w:szCs w:val="24"/>
                <w:u w:val="none"/>
              </w:rPr>
              <w:t>Any other</w:t>
            </w:r>
          </w:p>
        </w:tc>
        <w:tc>
          <w:tcPr>
            <w:tcW w:w="4785" w:type="dxa"/>
            <w:tcBorders>
              <w:top w:val="single" w:sz="4"/>
              <w:left w:val="single" w:sz="4"/>
              <w:bottom w:val="single" w:sz="4"/>
              <w:right w:val="single" w:sz="4"/>
            </w:tcBorders>
            <w:shd w:val="clear" w:color="auto" w:fill="FCD5B4"/>
            <w:tcMar/>
            <w:vAlign w:val="center"/>
          </w:tcPr>
          <w:p w:rsidR="3EA59146" w:rsidP="3EA59146" w:rsidRDefault="3EA59146" w14:paraId="78A8BF72" w14:textId="150E8D19">
            <w:pPr>
              <w:spacing w:before="0" w:beforeAutospacing="off" w:after="0" w:afterAutospacing="off" w:line="360" w:lineRule="auto"/>
              <w:jc w:val="center"/>
              <w:rPr>
                <w:rFonts w:ascii="Arial" w:hAnsi="Arial" w:eastAsia="Arial" w:cs="Arial"/>
                <w:b w:val="0"/>
                <w:bCs w:val="0"/>
                <w:i w:val="0"/>
                <w:iCs w:val="0"/>
                <w:strike w:val="0"/>
                <w:dstrike w:val="0"/>
                <w:sz w:val="24"/>
                <w:szCs w:val="24"/>
                <w:u w:val="none"/>
              </w:rPr>
            </w:pPr>
            <w:r w:rsidRPr="3EA59146" w:rsidR="3EA59146">
              <w:rPr>
                <w:rFonts w:ascii="Arial" w:hAnsi="Arial" w:eastAsia="Arial" w:cs="Arial"/>
                <w:b w:val="0"/>
                <w:bCs w:val="0"/>
                <w:i w:val="0"/>
                <w:iCs w:val="0"/>
                <w:strike w:val="0"/>
                <w:dstrike w:val="0"/>
                <w:sz w:val="24"/>
                <w:szCs w:val="24"/>
                <w:u w:val="none"/>
              </w:rPr>
              <w:t>£0</w:t>
            </w:r>
          </w:p>
        </w:tc>
      </w:tr>
      <w:tr w:rsidR="3EA59146" w:rsidTr="3EA59146" w14:paraId="7D5E4E04">
        <w:trPr>
          <w:trHeight w:val="300"/>
        </w:trPr>
        <w:tc>
          <w:tcPr>
            <w:tcW w:w="5901" w:type="dxa"/>
            <w:tcBorders>
              <w:top w:val="single" w:sz="4"/>
              <w:left w:val="single" w:sz="4"/>
              <w:bottom w:val="single" w:sz="4"/>
              <w:right w:val="single" w:sz="4"/>
            </w:tcBorders>
            <w:shd w:val="clear" w:color="auto" w:fill="FCD5B4"/>
            <w:tcMar/>
            <w:vAlign w:val="center"/>
          </w:tcPr>
          <w:p w:rsidR="3EA59146" w:rsidP="3EA59146" w:rsidRDefault="3EA59146" w14:paraId="6A138B2C" w14:textId="1BFC39A4">
            <w:pPr>
              <w:spacing w:before="0" w:beforeAutospacing="off" w:after="0" w:afterAutospacing="off" w:line="360" w:lineRule="auto"/>
              <w:jc w:val="left"/>
              <w:rPr>
                <w:rFonts w:ascii="Arial" w:hAnsi="Arial" w:eastAsia="Arial" w:cs="Arial"/>
                <w:b w:val="1"/>
                <w:bCs w:val="1"/>
                <w:i w:val="0"/>
                <w:iCs w:val="0"/>
                <w:strike w:val="0"/>
                <w:dstrike w:val="0"/>
                <w:sz w:val="24"/>
                <w:szCs w:val="24"/>
                <w:u w:val="none"/>
              </w:rPr>
            </w:pPr>
            <w:r w:rsidRPr="3EA59146" w:rsidR="3EA59146">
              <w:rPr>
                <w:rFonts w:ascii="Arial" w:hAnsi="Arial" w:eastAsia="Arial" w:cs="Arial"/>
                <w:b w:val="1"/>
                <w:bCs w:val="1"/>
                <w:i w:val="0"/>
                <w:iCs w:val="0"/>
                <w:strike w:val="0"/>
                <w:dstrike w:val="0"/>
                <w:sz w:val="24"/>
                <w:szCs w:val="24"/>
                <w:u w:val="none"/>
              </w:rPr>
              <w:t>Any other</w:t>
            </w:r>
          </w:p>
        </w:tc>
        <w:tc>
          <w:tcPr>
            <w:tcW w:w="4785" w:type="dxa"/>
            <w:tcBorders>
              <w:top w:val="single" w:sz="4"/>
              <w:left w:val="single" w:sz="4"/>
              <w:bottom w:val="single" w:sz="4"/>
              <w:right w:val="single" w:sz="4"/>
            </w:tcBorders>
            <w:shd w:val="clear" w:color="auto" w:fill="FCD5B4"/>
            <w:tcMar/>
            <w:vAlign w:val="center"/>
          </w:tcPr>
          <w:p w:rsidR="3EA59146" w:rsidP="3EA59146" w:rsidRDefault="3EA59146" w14:paraId="33FED10D" w14:textId="31D9F755">
            <w:pPr>
              <w:spacing w:before="0" w:beforeAutospacing="off" w:after="0" w:afterAutospacing="off" w:line="360" w:lineRule="auto"/>
              <w:jc w:val="center"/>
              <w:rPr>
                <w:rFonts w:ascii="Arial" w:hAnsi="Arial" w:eastAsia="Arial" w:cs="Arial"/>
                <w:b w:val="0"/>
                <w:bCs w:val="0"/>
                <w:i w:val="0"/>
                <w:iCs w:val="0"/>
                <w:strike w:val="0"/>
                <w:dstrike w:val="0"/>
                <w:sz w:val="24"/>
                <w:szCs w:val="24"/>
                <w:u w:val="none"/>
              </w:rPr>
            </w:pPr>
            <w:r w:rsidRPr="3EA59146" w:rsidR="3EA59146">
              <w:rPr>
                <w:rFonts w:ascii="Arial" w:hAnsi="Arial" w:eastAsia="Arial" w:cs="Arial"/>
                <w:b w:val="0"/>
                <w:bCs w:val="0"/>
                <w:i w:val="0"/>
                <w:iCs w:val="0"/>
                <w:strike w:val="0"/>
                <w:dstrike w:val="0"/>
                <w:sz w:val="24"/>
                <w:szCs w:val="24"/>
                <w:u w:val="none"/>
              </w:rPr>
              <w:t>£0</w:t>
            </w:r>
          </w:p>
        </w:tc>
      </w:tr>
      <w:tr w:rsidR="3EA59146" w:rsidTr="3EA59146" w14:paraId="684179B8">
        <w:trPr>
          <w:trHeight w:val="300"/>
        </w:trPr>
        <w:tc>
          <w:tcPr>
            <w:tcW w:w="5901" w:type="dxa"/>
            <w:tcBorders>
              <w:top w:val="single" w:sz="4"/>
              <w:left w:val="single" w:color="808080" w:themeColor="background1" w:themeShade="80" w:sz="8"/>
              <w:bottom w:val="single" w:color="808080" w:themeColor="background1" w:themeShade="80" w:sz="8"/>
              <w:right w:val="nil"/>
            </w:tcBorders>
            <w:shd w:val="clear" w:color="auto" w:fill="BFBFBF" w:themeFill="background1" w:themeFillShade="BF"/>
            <w:tcMar/>
            <w:vAlign w:val="center"/>
          </w:tcPr>
          <w:p w:rsidR="3EA59146" w:rsidP="3EA59146" w:rsidRDefault="3EA59146" w14:paraId="121BF024" w14:textId="4E208D55">
            <w:pPr>
              <w:spacing w:before="0" w:beforeAutospacing="off" w:after="0" w:afterAutospacing="off" w:line="360" w:lineRule="auto"/>
              <w:rPr>
                <w:rFonts w:ascii="Arial" w:hAnsi="Arial" w:eastAsia="Arial" w:cs="Arial"/>
                <w:b w:val="1"/>
                <w:bCs w:val="1"/>
                <w:i w:val="0"/>
                <w:iCs w:val="0"/>
                <w:strike w:val="0"/>
                <w:dstrike w:val="0"/>
                <w:sz w:val="24"/>
                <w:szCs w:val="24"/>
                <w:u w:val="none"/>
              </w:rPr>
            </w:pPr>
            <w:r w:rsidRPr="3EA59146" w:rsidR="3EA59146">
              <w:rPr>
                <w:rFonts w:ascii="Arial" w:hAnsi="Arial" w:eastAsia="Arial" w:cs="Arial"/>
                <w:b w:val="1"/>
                <w:bCs w:val="1"/>
                <w:i w:val="0"/>
                <w:iCs w:val="0"/>
                <w:strike w:val="0"/>
                <w:dstrike w:val="0"/>
                <w:sz w:val="24"/>
                <w:szCs w:val="24"/>
                <w:u w:val="none"/>
              </w:rPr>
              <w:t>Total cash out-flows (B)</w:t>
            </w:r>
          </w:p>
        </w:tc>
        <w:tc>
          <w:tcPr>
            <w:tcW w:w="4785" w:type="dxa"/>
            <w:tcBorders>
              <w:top w:val="single" w:sz="4"/>
              <w:left w:val="single" w:color="595959" w:themeColor="text1" w:themeTint="A6" w:sz="4"/>
              <w:bottom w:val="single" w:color="808080" w:themeColor="background1" w:themeShade="80" w:sz="8"/>
              <w:right w:val="single" w:color="595959" w:themeColor="text1" w:themeTint="A6" w:sz="4"/>
            </w:tcBorders>
            <w:shd w:val="clear" w:color="auto" w:fill="D8E4BC"/>
            <w:tcMar/>
            <w:vAlign w:val="center"/>
          </w:tcPr>
          <w:p w:rsidR="3EA59146" w:rsidP="3EA59146" w:rsidRDefault="3EA59146" w14:paraId="55FFA367" w14:textId="7EA5425B">
            <w:pPr>
              <w:spacing w:before="0" w:beforeAutospacing="off" w:after="0" w:afterAutospacing="off" w:line="360" w:lineRule="auto"/>
              <w:jc w:val="center"/>
              <w:rPr>
                <w:rFonts w:ascii="Arial" w:hAnsi="Arial" w:eastAsia="Arial" w:cs="Arial"/>
                <w:b w:val="1"/>
                <w:bCs w:val="1"/>
                <w:i w:val="0"/>
                <w:iCs w:val="0"/>
                <w:strike w:val="0"/>
                <w:dstrike w:val="0"/>
                <w:color w:val="000000" w:themeColor="text1" w:themeTint="FF" w:themeShade="FF"/>
                <w:sz w:val="24"/>
                <w:szCs w:val="24"/>
                <w:u w:val="none"/>
              </w:rPr>
            </w:pPr>
            <w:r w:rsidRPr="3EA59146" w:rsidR="3EA59146">
              <w:rPr>
                <w:rFonts w:ascii="Arial" w:hAnsi="Arial" w:eastAsia="Arial" w:cs="Arial"/>
                <w:b w:val="1"/>
                <w:bCs w:val="1"/>
                <w:i w:val="0"/>
                <w:iCs w:val="0"/>
                <w:strike w:val="0"/>
                <w:dstrike w:val="0"/>
                <w:color w:val="000000" w:themeColor="text1" w:themeTint="FF" w:themeShade="FF"/>
                <w:sz w:val="24"/>
                <w:szCs w:val="24"/>
                <w:u w:val="none"/>
              </w:rPr>
              <w:t>£</w:t>
            </w:r>
            <w:r w:rsidRPr="3EA59146" w:rsidR="4C3B2A9E">
              <w:rPr>
                <w:rFonts w:ascii="Arial" w:hAnsi="Arial" w:eastAsia="Arial" w:cs="Arial"/>
                <w:b w:val="1"/>
                <w:bCs w:val="1"/>
                <w:i w:val="0"/>
                <w:iCs w:val="0"/>
                <w:strike w:val="0"/>
                <w:dstrike w:val="0"/>
                <w:color w:val="000000" w:themeColor="text1" w:themeTint="FF" w:themeShade="FF"/>
                <w:sz w:val="24"/>
                <w:szCs w:val="24"/>
                <w:u w:val="none"/>
              </w:rPr>
              <w:t>25,000</w:t>
            </w:r>
          </w:p>
        </w:tc>
      </w:tr>
      <w:tr w:rsidR="3EA59146" w:rsidTr="3EA59146" w14:paraId="04EED52C">
        <w:trPr>
          <w:trHeight w:val="300"/>
        </w:trPr>
        <w:tc>
          <w:tcPr>
            <w:tcW w:w="5901" w:type="dxa"/>
            <w:tcBorders>
              <w:top w:val="single" w:color="808080" w:themeColor="background1" w:themeShade="80" w:sz="8"/>
              <w:left w:val="nil"/>
              <w:bottom w:val="nil"/>
              <w:right w:val="nil"/>
            </w:tcBorders>
            <w:shd w:val="clear" w:color="auto" w:fill="FFFFFF" w:themeFill="background1"/>
            <w:tcMar/>
            <w:vAlign w:val="bottom"/>
          </w:tcPr>
          <w:p w:rsidR="3EA59146" w:rsidP="3EA59146" w:rsidRDefault="3EA59146" w14:paraId="1B9A5A21" w14:textId="653C214D">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4"/>
                <w:szCs w:val="24"/>
                <w:u w:val="none"/>
              </w:rPr>
            </w:pPr>
            <w:r w:rsidRPr="3EA59146" w:rsidR="3EA59146">
              <w:rPr>
                <w:rFonts w:ascii="Arial" w:hAnsi="Arial" w:eastAsia="Arial" w:cs="Arial"/>
                <w:b w:val="1"/>
                <w:bCs w:val="1"/>
                <w:i w:val="0"/>
                <w:iCs w:val="0"/>
                <w:strike w:val="0"/>
                <w:dstrike w:val="0"/>
                <w:color w:val="000000" w:themeColor="text1" w:themeTint="FF" w:themeShade="FF"/>
                <w:sz w:val="24"/>
                <w:szCs w:val="24"/>
                <w:u w:val="none"/>
              </w:rPr>
              <w:t xml:space="preserve"> </w:t>
            </w:r>
          </w:p>
          <w:p w:rsidR="3EA59146" w:rsidP="3EA59146" w:rsidRDefault="3EA59146" w14:paraId="05E30975" w14:textId="7458C1D1">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4"/>
                <w:szCs w:val="24"/>
                <w:u w:val="none"/>
              </w:rPr>
            </w:pPr>
          </w:p>
        </w:tc>
        <w:tc>
          <w:tcPr>
            <w:tcW w:w="4785" w:type="dxa"/>
            <w:tcBorders>
              <w:top w:val="single" w:color="808080" w:themeColor="background1" w:themeShade="80" w:sz="8"/>
              <w:left w:val="nil"/>
              <w:bottom w:val="nil"/>
              <w:right w:val="nil"/>
            </w:tcBorders>
            <w:shd w:val="clear" w:color="auto" w:fill="FFFFFF" w:themeFill="background1"/>
            <w:tcMar/>
            <w:vAlign w:val="center"/>
          </w:tcPr>
          <w:p w:rsidR="3EA59146" w:rsidP="3EA59146" w:rsidRDefault="3EA59146" w14:paraId="34550CE3" w14:textId="7D318E6E">
            <w:pPr>
              <w:spacing w:before="0" w:beforeAutospacing="off" w:after="0" w:afterAutospacing="off" w:line="360" w:lineRule="auto"/>
              <w:jc w:val="center"/>
              <w:rPr>
                <w:rFonts w:ascii="Arial" w:hAnsi="Arial" w:eastAsia="Arial" w:cs="Arial"/>
                <w:b w:val="0"/>
                <w:bCs w:val="0"/>
                <w:i w:val="0"/>
                <w:iCs w:val="0"/>
                <w:strike w:val="0"/>
                <w:dstrike w:val="0"/>
                <w:color w:val="000000" w:themeColor="text1" w:themeTint="FF" w:themeShade="FF"/>
                <w:sz w:val="24"/>
                <w:szCs w:val="24"/>
                <w:u w:val="none"/>
              </w:rPr>
            </w:pPr>
            <w:r w:rsidRPr="3EA59146" w:rsidR="3EA59146">
              <w:rPr>
                <w:rFonts w:ascii="Arial" w:hAnsi="Arial" w:eastAsia="Arial" w:cs="Arial"/>
                <w:b w:val="0"/>
                <w:bCs w:val="0"/>
                <w:i w:val="0"/>
                <w:iCs w:val="0"/>
                <w:strike w:val="0"/>
                <w:dstrike w:val="0"/>
                <w:color w:val="000000" w:themeColor="text1" w:themeTint="FF" w:themeShade="FF"/>
                <w:sz w:val="24"/>
                <w:szCs w:val="24"/>
                <w:u w:val="none"/>
              </w:rPr>
              <w:t xml:space="preserve"> </w:t>
            </w:r>
          </w:p>
        </w:tc>
      </w:tr>
      <w:tr w:rsidR="3EA59146" w:rsidTr="3EA59146" w14:paraId="5494CEC0">
        <w:trPr>
          <w:trHeight w:val="300"/>
        </w:trPr>
        <w:tc>
          <w:tcPr>
            <w:tcW w:w="5901" w:type="dxa"/>
            <w:tcBorders>
              <w:top w:val="single" w:color="808080" w:themeColor="background1" w:themeShade="80" w:sz="8"/>
              <w:left w:val="single" w:color="808080" w:themeColor="background1" w:themeShade="80" w:sz="8"/>
              <w:bottom w:val="single" w:color="808080" w:themeColor="background1" w:themeShade="80" w:sz="8"/>
              <w:right w:val="single" w:sz="8"/>
            </w:tcBorders>
            <w:shd w:val="clear" w:color="auto" w:fill="000000" w:themeFill="text1"/>
            <w:tcMar/>
            <w:vAlign w:val="center"/>
          </w:tcPr>
          <w:p w:rsidR="3EA59146" w:rsidP="3EA59146" w:rsidRDefault="3EA59146" w14:paraId="2E60CCFF" w14:textId="79440203">
            <w:pPr>
              <w:spacing w:before="0" w:beforeAutospacing="off" w:after="0" w:afterAutospacing="off" w:line="360" w:lineRule="auto"/>
              <w:jc w:val="right"/>
              <w:rPr>
                <w:rFonts w:ascii="Arial" w:hAnsi="Arial" w:eastAsia="Arial" w:cs="Arial"/>
                <w:b w:val="1"/>
                <w:bCs w:val="1"/>
                <w:i w:val="0"/>
                <w:iCs w:val="0"/>
                <w:strike w:val="0"/>
                <w:dstrike w:val="0"/>
                <w:color w:val="FFFFFF" w:themeColor="background1" w:themeTint="FF" w:themeShade="FF"/>
                <w:sz w:val="24"/>
                <w:szCs w:val="24"/>
                <w:u w:val="none"/>
              </w:rPr>
            </w:pPr>
            <w:r w:rsidRPr="3EA59146" w:rsidR="3EA59146">
              <w:rPr>
                <w:rFonts w:ascii="Arial" w:hAnsi="Arial" w:eastAsia="Arial" w:cs="Arial"/>
                <w:b w:val="1"/>
                <w:bCs w:val="1"/>
                <w:i w:val="0"/>
                <w:iCs w:val="0"/>
                <w:strike w:val="0"/>
                <w:dstrike w:val="0"/>
                <w:color w:val="FFFFFF" w:themeColor="background1" w:themeTint="FF" w:themeShade="FF"/>
                <w:sz w:val="24"/>
                <w:szCs w:val="24"/>
                <w:u w:val="none"/>
              </w:rPr>
              <w:t>Your net cash flow (A-B)</w:t>
            </w:r>
          </w:p>
        </w:tc>
        <w:tc>
          <w:tcPr>
            <w:tcW w:w="4785" w:type="dxa"/>
            <w:tcBorders>
              <w:top w:val="single" w:color="808080" w:themeColor="background1" w:themeShade="80" w:sz="8"/>
              <w:left w:val="single" w:color="595959" w:themeColor="text1" w:themeTint="A6" w:sz="4"/>
              <w:bottom w:val="single" w:color="808080" w:themeColor="background1" w:themeShade="80" w:sz="8"/>
              <w:right w:val="single" w:color="595959" w:themeColor="text1" w:themeTint="A6" w:sz="4"/>
            </w:tcBorders>
            <w:shd w:val="clear" w:color="auto" w:fill="D8E4BC"/>
            <w:tcMar/>
            <w:vAlign w:val="center"/>
          </w:tcPr>
          <w:p w:rsidR="3EA59146" w:rsidP="3EA59146" w:rsidRDefault="3EA59146" w14:paraId="2CCF194E" w14:textId="4A084C34">
            <w:pPr>
              <w:spacing w:before="0" w:beforeAutospacing="off" w:after="0" w:afterAutospacing="off" w:line="360" w:lineRule="auto"/>
              <w:jc w:val="center"/>
              <w:rPr>
                <w:rFonts w:ascii="Arial" w:hAnsi="Arial" w:eastAsia="Arial" w:cs="Arial"/>
                <w:b w:val="1"/>
                <w:bCs w:val="1"/>
                <w:i w:val="0"/>
                <w:iCs w:val="0"/>
                <w:strike w:val="0"/>
                <w:dstrike w:val="0"/>
                <w:color w:val="000000" w:themeColor="text1" w:themeTint="FF" w:themeShade="FF"/>
                <w:sz w:val="24"/>
                <w:szCs w:val="24"/>
                <w:u w:val="none"/>
              </w:rPr>
            </w:pPr>
            <w:r w:rsidRPr="3EA59146" w:rsidR="3EA59146">
              <w:rPr>
                <w:rFonts w:ascii="Arial" w:hAnsi="Arial" w:eastAsia="Arial" w:cs="Arial"/>
                <w:b w:val="1"/>
                <w:bCs w:val="1"/>
                <w:i w:val="0"/>
                <w:iCs w:val="0"/>
                <w:strike w:val="0"/>
                <w:dstrike w:val="0"/>
                <w:color w:val="000000" w:themeColor="text1" w:themeTint="FF" w:themeShade="FF"/>
                <w:sz w:val="24"/>
                <w:szCs w:val="24"/>
                <w:u w:val="none"/>
              </w:rPr>
              <w:t>£0</w:t>
            </w:r>
          </w:p>
          <w:p w:rsidR="3EA59146" w:rsidP="3EA59146" w:rsidRDefault="3EA59146" w14:paraId="7E95A3CE" w14:textId="7CFBF951">
            <w:pPr>
              <w:spacing w:before="0" w:beforeAutospacing="off" w:after="0" w:afterAutospacing="off" w:line="360" w:lineRule="auto"/>
              <w:jc w:val="center"/>
              <w:rPr>
                <w:rFonts w:ascii="Arial" w:hAnsi="Arial" w:eastAsia="Arial" w:cs="Arial"/>
                <w:b w:val="1"/>
                <w:bCs w:val="1"/>
                <w:i w:val="0"/>
                <w:iCs w:val="0"/>
                <w:strike w:val="0"/>
                <w:dstrike w:val="0"/>
                <w:color w:val="000000" w:themeColor="text1" w:themeTint="FF" w:themeShade="FF"/>
                <w:sz w:val="24"/>
                <w:szCs w:val="24"/>
                <w:u w:val="none"/>
              </w:rPr>
            </w:pPr>
          </w:p>
        </w:tc>
      </w:tr>
      <w:tr w:rsidR="3EA59146" w:rsidTr="3EA59146" w14:paraId="061AF54F">
        <w:trPr>
          <w:trHeight w:val="300"/>
        </w:trPr>
        <w:tc>
          <w:tcPr>
            <w:tcW w:w="5901" w:type="dxa"/>
            <w:tcBorders>
              <w:top w:val="single" w:color="808080" w:themeColor="background1" w:themeShade="80" w:sz="8"/>
              <w:left w:val="nil"/>
              <w:bottom w:val="nil"/>
              <w:right w:val="nil"/>
            </w:tcBorders>
            <w:shd w:val="clear" w:color="auto" w:fill="FFFFFF" w:themeFill="background1"/>
            <w:tcMar/>
            <w:vAlign w:val="bottom"/>
          </w:tcPr>
          <w:p w:rsidR="3EA59146" w:rsidP="3EA59146" w:rsidRDefault="3EA59146" w14:paraId="0E38AF5A" w14:textId="78C36FA7">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4"/>
                <w:szCs w:val="24"/>
                <w:u w:val="none"/>
              </w:rPr>
            </w:pPr>
            <w:r w:rsidRPr="3EA59146" w:rsidR="3EA59146">
              <w:rPr>
                <w:rFonts w:ascii="Arial" w:hAnsi="Arial" w:eastAsia="Arial" w:cs="Arial"/>
                <w:b w:val="0"/>
                <w:bCs w:val="0"/>
                <w:i w:val="0"/>
                <w:iCs w:val="0"/>
                <w:strike w:val="0"/>
                <w:dstrike w:val="0"/>
                <w:color w:val="000000" w:themeColor="text1" w:themeTint="FF" w:themeShade="FF"/>
                <w:sz w:val="24"/>
                <w:szCs w:val="24"/>
                <w:u w:val="none"/>
              </w:rPr>
              <w:t xml:space="preserve"> </w:t>
            </w:r>
          </w:p>
        </w:tc>
        <w:tc>
          <w:tcPr>
            <w:tcW w:w="4785" w:type="dxa"/>
            <w:tcBorders>
              <w:top w:val="single" w:color="808080" w:themeColor="background1" w:themeShade="80" w:sz="8"/>
              <w:left w:val="nil"/>
              <w:bottom w:val="nil"/>
              <w:right w:val="nil"/>
            </w:tcBorders>
            <w:shd w:val="clear" w:color="auto" w:fill="FFFFFF" w:themeFill="background1"/>
            <w:tcMar/>
            <w:vAlign w:val="center"/>
          </w:tcPr>
          <w:p w:rsidR="3EA59146" w:rsidP="3EA59146" w:rsidRDefault="3EA59146" w14:paraId="03BAC76F" w14:textId="165242B9">
            <w:pPr>
              <w:spacing w:before="0" w:beforeAutospacing="off" w:after="0" w:afterAutospacing="off" w:line="360" w:lineRule="auto"/>
              <w:jc w:val="center"/>
              <w:rPr>
                <w:rFonts w:ascii="Arial" w:hAnsi="Arial" w:eastAsia="Arial" w:cs="Arial"/>
                <w:b w:val="1"/>
                <w:bCs w:val="1"/>
                <w:i w:val="0"/>
                <w:iCs w:val="0"/>
                <w:strike w:val="0"/>
                <w:dstrike w:val="0"/>
                <w:color w:val="000000" w:themeColor="text1" w:themeTint="FF" w:themeShade="FF"/>
                <w:sz w:val="24"/>
                <w:szCs w:val="24"/>
                <w:u w:val="none"/>
              </w:rPr>
            </w:pPr>
          </w:p>
        </w:tc>
      </w:tr>
    </w:tbl>
    <w:p w:rsidRPr="006E4DBB" w:rsidR="006E4DBB" w:rsidP="3EA59146" w:rsidRDefault="006E4DBB" w14:paraId="433629F6" w14:textId="6DA92C05">
      <w:pPr>
        <w:spacing w:before="240" w:beforeAutospacing="off" w:after="240" w:afterAutospacing="off" w:line="360" w:lineRule="auto"/>
        <w:rPr>
          <w:rFonts w:ascii="Arial" w:hAnsi="Arial" w:eastAsia="Arial" w:cs="Arial"/>
          <w:i w:val="0"/>
          <w:iCs w:val="0"/>
          <w:noProof w:val="0"/>
          <w:sz w:val="24"/>
          <w:szCs w:val="24"/>
          <w:lang w:val="en-US"/>
        </w:rPr>
      </w:pPr>
      <w:r w:rsidRPr="3EA59146" w:rsidR="62BDDCAB">
        <w:rPr>
          <w:rFonts w:ascii="Arial" w:hAnsi="Arial" w:eastAsia="Arial" w:cs="Arial"/>
          <w:i w:val="0"/>
          <w:iCs w:val="0"/>
          <w:noProof w:val="0"/>
          <w:sz w:val="24"/>
          <w:szCs w:val="24"/>
          <w:lang w:val="en-US"/>
        </w:rPr>
        <w:t>Net cash flow (A - B) = £25,000 - £25,000 = £0.</w:t>
      </w:r>
    </w:p>
    <w:p w:rsidRPr="006E4DBB" w:rsidR="006E4DBB" w:rsidP="3EA59146" w:rsidRDefault="006E4DBB" w14:paraId="38779027" w14:textId="66B7E6B7">
      <w:pPr>
        <w:spacing w:before="240" w:beforeAutospacing="off" w:after="240" w:afterAutospacing="off" w:line="360" w:lineRule="auto"/>
        <w:rPr>
          <w:rFonts w:ascii="Arial" w:hAnsi="Arial" w:eastAsia="Arial" w:cs="Arial"/>
          <w:b w:val="1"/>
          <w:bCs w:val="1"/>
          <w:color w:val="000000" w:themeColor="text1" w:themeTint="FF" w:themeShade="FF"/>
          <w:sz w:val="24"/>
          <w:szCs w:val="24"/>
          <w:lang w:val="en-GB"/>
        </w:rPr>
      </w:pPr>
      <w:r w:rsidRPr="3EA59146" w:rsidR="62BDDCAB">
        <w:rPr>
          <w:rFonts w:ascii="Arial" w:hAnsi="Arial" w:eastAsia="Arial" w:cs="Arial"/>
          <w:i w:val="0"/>
          <w:iCs w:val="0"/>
          <w:noProof w:val="0"/>
          <w:sz w:val="24"/>
          <w:szCs w:val="24"/>
          <w:lang w:val="en-US"/>
        </w:rPr>
        <w:t xml:space="preserve">This means that Trend Hive is breaking even in the first month. All start-up funding is used for setup, marketing, stock, and wages, ensuring the business begins operations with all </w:t>
      </w:r>
      <w:r w:rsidRPr="3EA59146" w:rsidR="62BDDCAB">
        <w:rPr>
          <w:rFonts w:ascii="Arial" w:hAnsi="Arial" w:eastAsia="Arial" w:cs="Arial"/>
          <w:i w:val="0"/>
          <w:iCs w:val="0"/>
          <w:noProof w:val="0"/>
          <w:sz w:val="24"/>
          <w:szCs w:val="24"/>
          <w:lang w:val="en-US"/>
        </w:rPr>
        <w:t>key</w:t>
      </w:r>
      <w:r w:rsidRPr="3EA59146" w:rsidR="62BDDCAB">
        <w:rPr>
          <w:rFonts w:ascii="Arial" w:hAnsi="Arial" w:eastAsia="Arial" w:cs="Arial"/>
          <w:i w:val="0"/>
          <w:iCs w:val="0"/>
          <w:noProof w:val="0"/>
          <w:sz w:val="24"/>
          <w:szCs w:val="24"/>
          <w:lang w:val="en-US"/>
        </w:rPr>
        <w:t xml:space="preserve"> </w:t>
      </w:r>
      <w:r w:rsidRPr="3EA59146" w:rsidR="217ADDEC">
        <w:rPr>
          <w:rFonts w:ascii="Arial" w:hAnsi="Arial" w:eastAsia="Arial" w:cs="Arial"/>
          <w:i w:val="0"/>
          <w:iCs w:val="0"/>
          <w:noProof w:val="0"/>
          <w:sz w:val="24"/>
          <w:szCs w:val="24"/>
          <w:lang w:val="en-US"/>
        </w:rPr>
        <w:t xml:space="preserve"> </w:t>
      </w:r>
      <w:r w:rsidRPr="3EA59146" w:rsidR="217ADDEC">
        <w:rPr>
          <w:rFonts w:ascii="Arial" w:hAnsi="Arial" w:eastAsia="Arial" w:cs="Arial"/>
          <w:b w:val="1"/>
          <w:bCs w:val="1"/>
          <w:color w:val="000000" w:themeColor="text1" w:themeTint="FF" w:themeShade="FF"/>
          <w:sz w:val="24"/>
          <w:szCs w:val="24"/>
          <w:lang w:val="en-GB"/>
        </w:rPr>
        <w:t xml:space="preserve">     </w:t>
      </w:r>
      <w:r w:rsidRPr="3EA59146" w:rsidR="217ADDEC">
        <w:rPr>
          <w:rFonts w:ascii="Arial" w:hAnsi="Arial" w:eastAsia="Arial" w:cs="Arial"/>
          <w:b w:val="1"/>
          <w:bCs w:val="1"/>
          <w:color w:val="000000" w:themeColor="text1" w:themeTint="FF" w:themeShade="FF"/>
          <w:sz w:val="24"/>
          <w:szCs w:val="24"/>
          <w:lang w:val="en-GB"/>
        </w:rPr>
        <w:t xml:space="preserve">                                                                                                      </w:t>
      </w:r>
    </w:p>
    <w:p w:rsidRPr="006E4DBB" w:rsidR="006E4DBB" w:rsidP="3EA59146" w:rsidRDefault="006E4DBB" w14:paraId="09B23E50" w14:textId="159FF70E">
      <w:pPr>
        <w:spacing w:before="240" w:beforeAutospacing="off" w:after="240" w:afterAutospacing="off" w:line="360" w:lineRule="auto"/>
        <w:rPr>
          <w:rFonts w:ascii="Arial" w:hAnsi="Arial" w:eastAsia="Arial" w:cs="Arial"/>
          <w:b w:val="1"/>
          <w:bCs w:val="1"/>
          <w:color w:val="000000" w:themeColor="text1" w:themeTint="FF" w:themeShade="FF"/>
          <w:sz w:val="24"/>
          <w:szCs w:val="24"/>
          <w:lang w:val="en-GB"/>
        </w:rPr>
      </w:pPr>
    </w:p>
    <w:p w:rsidRPr="006E4DBB" w:rsidR="006E4DBB" w:rsidP="3EA59146" w:rsidRDefault="006E4DBB" w14:paraId="5D420A91" w14:textId="4BB3FE18">
      <w:pPr>
        <w:spacing w:before="240" w:beforeAutospacing="off" w:after="240" w:afterAutospacing="off" w:line="360" w:lineRule="auto"/>
        <w:rPr>
          <w:rFonts w:ascii="Arial" w:hAnsi="Arial" w:eastAsia="Arial" w:cs="Arial"/>
          <w:b w:val="1"/>
          <w:bCs w:val="1"/>
          <w:color w:val="000000" w:themeColor="text1" w:themeTint="FF" w:themeShade="FF"/>
          <w:sz w:val="24"/>
          <w:szCs w:val="24"/>
          <w:lang w:val="en-GB"/>
        </w:rPr>
      </w:pPr>
      <w:r w:rsidRPr="3EA59146" w:rsidR="1AE45F3D">
        <w:rPr>
          <w:rFonts w:ascii="Arial" w:hAnsi="Arial" w:eastAsia="Arial" w:cs="Arial"/>
          <w:b w:val="1"/>
          <w:bCs w:val="1"/>
          <w:color w:val="000000" w:themeColor="text1" w:themeTint="FF" w:themeShade="FF"/>
          <w:sz w:val="24"/>
          <w:szCs w:val="24"/>
          <w:lang w:val="en-GB"/>
        </w:rPr>
        <w:t xml:space="preserve">References: </w:t>
      </w:r>
    </w:p>
    <w:p w:rsidRPr="006E4DBB" w:rsidR="006E4DBB" w:rsidP="3EA59146" w:rsidRDefault="006E4DBB" w14:paraId="5EAAEDB9" w14:textId="0544BBE0">
      <w:pPr>
        <w:spacing w:before="240" w:beforeAutospacing="off" w:after="240" w:afterAutospacing="off" w:line="360" w:lineRule="auto"/>
        <w:rPr>
          <w:rFonts w:ascii="Arial" w:hAnsi="Arial" w:eastAsia="Arial" w:cs="Arial"/>
          <w:b w:val="0"/>
          <w:bCs w:val="0"/>
          <w:color w:val="auto"/>
          <w:sz w:val="24"/>
          <w:szCs w:val="24"/>
          <w:u w:val="none"/>
          <w:lang w:val="en-GB" w:eastAsia="en-GB"/>
        </w:rPr>
      </w:pPr>
      <w:r w:rsidRPr="3EA59146" w:rsidR="24DEB166">
        <w:rPr>
          <w:rFonts w:ascii="Arial" w:hAnsi="Arial" w:eastAsia="Arial" w:cs="Arial"/>
          <w:b w:val="0"/>
          <w:bCs w:val="0"/>
          <w:color w:val="auto"/>
          <w:sz w:val="24"/>
          <w:szCs w:val="24"/>
          <w:u w:val="none"/>
          <w:lang w:val="en-GB" w:eastAsia="en-GB"/>
        </w:rPr>
        <w:t>S</w:t>
      </w:r>
      <w:r w:rsidRPr="3EA59146" w:rsidR="24DEB166">
        <w:rPr>
          <w:rFonts w:ascii="Arial" w:hAnsi="Arial" w:eastAsia="Arial" w:cs="Arial"/>
          <w:b w:val="0"/>
          <w:bCs w:val="0"/>
          <w:color w:val="auto"/>
          <w:sz w:val="24"/>
          <w:szCs w:val="24"/>
          <w:u w:val="none"/>
          <w:lang w:val="en-GB" w:eastAsia="en-GB"/>
        </w:rPr>
        <w:t>he</w:t>
      </w:r>
      <w:r w:rsidRPr="3EA59146" w:rsidR="24DEB166">
        <w:rPr>
          <w:rFonts w:ascii="Arial" w:hAnsi="Arial" w:eastAsia="Arial" w:cs="Arial"/>
          <w:b w:val="0"/>
          <w:bCs w:val="0"/>
          <w:color w:val="auto"/>
          <w:sz w:val="24"/>
          <w:szCs w:val="24"/>
          <w:u w:val="none"/>
          <w:lang w:val="en-GB" w:eastAsia="en-GB"/>
        </w:rPr>
        <w:t>erID</w:t>
      </w:r>
      <w:r w:rsidRPr="3EA59146" w:rsidR="24DEB166">
        <w:rPr>
          <w:rFonts w:ascii="Arial" w:hAnsi="Arial" w:eastAsia="Arial" w:cs="Arial"/>
          <w:b w:val="0"/>
          <w:bCs w:val="0"/>
          <w:color w:val="auto"/>
          <w:sz w:val="24"/>
          <w:szCs w:val="24"/>
          <w:u w:val="none"/>
          <w:lang w:val="en-GB" w:eastAsia="en-GB"/>
        </w:rPr>
        <w:t xml:space="preserve"> </w:t>
      </w:r>
      <w:r w:rsidRPr="3EA59146" w:rsidR="24DEB166">
        <w:rPr>
          <w:rFonts w:ascii="Arial" w:hAnsi="Arial" w:eastAsia="Arial" w:cs="Arial"/>
          <w:b w:val="0"/>
          <w:bCs w:val="0"/>
          <w:color w:val="auto"/>
          <w:sz w:val="24"/>
          <w:szCs w:val="24"/>
          <w:u w:val="none"/>
          <w:lang w:val="en-GB" w:eastAsia="en-GB"/>
        </w:rPr>
        <w:t>(2</w:t>
      </w:r>
      <w:r w:rsidRPr="3EA59146" w:rsidR="24DEB166">
        <w:rPr>
          <w:rFonts w:ascii="Arial" w:hAnsi="Arial" w:eastAsia="Arial" w:cs="Arial"/>
          <w:b w:val="0"/>
          <w:bCs w:val="0"/>
          <w:color w:val="auto"/>
          <w:sz w:val="24"/>
          <w:szCs w:val="24"/>
          <w:u w:val="none"/>
          <w:lang w:val="en-GB" w:eastAsia="en-GB"/>
        </w:rPr>
        <w:t xml:space="preserve">022) ‘Marketing to college students decoded’, </w:t>
      </w:r>
      <w:r w:rsidRPr="3EA59146" w:rsidR="4AC938A8">
        <w:rPr>
          <w:rFonts w:ascii="Arial" w:hAnsi="Arial" w:eastAsia="Arial" w:cs="Arial"/>
          <w:b w:val="0"/>
          <w:bCs w:val="0"/>
          <w:color w:val="auto"/>
          <w:sz w:val="24"/>
          <w:szCs w:val="24"/>
          <w:u w:val="none"/>
          <w:lang w:val="en-GB" w:eastAsia="en-GB"/>
        </w:rPr>
        <w:t>(</w:t>
      </w:r>
      <w:r w:rsidRPr="3EA59146" w:rsidR="24DEB166">
        <w:rPr>
          <w:rFonts w:ascii="Arial" w:hAnsi="Arial" w:eastAsia="Arial" w:cs="Arial"/>
          <w:b w:val="0"/>
          <w:bCs w:val="0"/>
          <w:color w:val="auto"/>
          <w:sz w:val="24"/>
          <w:szCs w:val="24"/>
          <w:u w:val="none"/>
          <w:lang w:val="en-GB" w:eastAsia="en-GB"/>
        </w:rPr>
        <w:t>S</w:t>
      </w:r>
      <w:r w:rsidRPr="3EA59146" w:rsidR="24DEB166">
        <w:rPr>
          <w:rFonts w:ascii="Arial" w:hAnsi="Arial" w:eastAsia="Arial" w:cs="Arial"/>
          <w:b w:val="0"/>
          <w:bCs w:val="0"/>
          <w:color w:val="auto"/>
          <w:sz w:val="24"/>
          <w:szCs w:val="24"/>
          <w:u w:val="none"/>
          <w:lang w:val="en-GB" w:eastAsia="en-GB"/>
        </w:rPr>
        <w:t>he</w:t>
      </w:r>
      <w:r w:rsidRPr="3EA59146" w:rsidR="24DEB166">
        <w:rPr>
          <w:rFonts w:ascii="Arial" w:hAnsi="Arial" w:eastAsia="Arial" w:cs="Arial"/>
          <w:b w:val="0"/>
          <w:bCs w:val="0"/>
          <w:color w:val="auto"/>
          <w:sz w:val="24"/>
          <w:szCs w:val="24"/>
          <w:u w:val="none"/>
          <w:lang w:val="en-GB" w:eastAsia="en-GB"/>
        </w:rPr>
        <w:t>erI</w:t>
      </w:r>
      <w:r w:rsidRPr="3EA59146" w:rsidR="24DEB166">
        <w:rPr>
          <w:rFonts w:ascii="Arial" w:hAnsi="Arial" w:eastAsia="Arial" w:cs="Arial"/>
          <w:b w:val="0"/>
          <w:bCs w:val="0"/>
          <w:color w:val="auto"/>
          <w:sz w:val="24"/>
          <w:szCs w:val="24"/>
          <w:u w:val="none"/>
          <w:lang w:val="en-GB" w:eastAsia="en-GB"/>
        </w:rPr>
        <w:t>D</w:t>
      </w:r>
      <w:r w:rsidRPr="3EA59146" w:rsidR="24DEB166">
        <w:rPr>
          <w:rFonts w:ascii="Arial" w:hAnsi="Arial" w:eastAsia="Arial" w:cs="Arial"/>
          <w:b w:val="0"/>
          <w:bCs w:val="0"/>
          <w:color w:val="auto"/>
          <w:sz w:val="24"/>
          <w:szCs w:val="24"/>
          <w:u w:val="none"/>
          <w:lang w:val="en-GB" w:eastAsia="en-GB"/>
        </w:rPr>
        <w:t xml:space="preserve"> </w:t>
      </w:r>
      <w:r w:rsidRPr="3EA59146" w:rsidR="24DEB166">
        <w:rPr>
          <w:rFonts w:ascii="Arial" w:hAnsi="Arial" w:eastAsia="Arial" w:cs="Arial"/>
          <w:b w:val="0"/>
          <w:bCs w:val="0"/>
          <w:color w:val="auto"/>
          <w:sz w:val="24"/>
          <w:szCs w:val="24"/>
          <w:u w:val="none"/>
          <w:lang w:val="en-GB" w:eastAsia="en-GB"/>
        </w:rPr>
        <w:t>Bl</w:t>
      </w:r>
      <w:r w:rsidRPr="3EA59146" w:rsidR="24DEB166">
        <w:rPr>
          <w:rFonts w:ascii="Arial" w:hAnsi="Arial" w:eastAsia="Arial" w:cs="Arial"/>
          <w:b w:val="0"/>
          <w:bCs w:val="0"/>
          <w:color w:val="auto"/>
          <w:sz w:val="24"/>
          <w:szCs w:val="24"/>
          <w:u w:val="none"/>
          <w:lang w:val="en-GB" w:eastAsia="en-GB"/>
        </w:rPr>
        <w:t>og, 28</w:t>
      </w:r>
      <w:r w:rsidRPr="3EA59146" w:rsidR="24DEB166">
        <w:rPr>
          <w:rFonts w:ascii="Arial" w:hAnsi="Arial" w:eastAsia="Arial" w:cs="Arial"/>
          <w:b w:val="0"/>
          <w:bCs w:val="0"/>
          <w:color w:val="auto"/>
          <w:sz w:val="24"/>
          <w:szCs w:val="24"/>
          <w:u w:val="none"/>
          <w:lang w:val="en-GB" w:eastAsia="en-GB"/>
        </w:rPr>
        <w:t xml:space="preserve"> </w:t>
      </w:r>
      <w:r w:rsidRPr="3EA59146" w:rsidR="24DEB166">
        <w:rPr>
          <w:rFonts w:ascii="Arial" w:hAnsi="Arial" w:eastAsia="Arial" w:cs="Arial"/>
          <w:b w:val="0"/>
          <w:bCs w:val="0"/>
          <w:color w:val="auto"/>
          <w:sz w:val="24"/>
          <w:szCs w:val="24"/>
          <w:u w:val="none"/>
          <w:lang w:val="en-GB" w:eastAsia="en-GB"/>
        </w:rPr>
        <w:t>O</w:t>
      </w:r>
      <w:r w:rsidRPr="3EA59146" w:rsidR="24DEB166">
        <w:rPr>
          <w:rFonts w:ascii="Arial" w:hAnsi="Arial" w:eastAsia="Arial" w:cs="Arial"/>
          <w:b w:val="0"/>
          <w:bCs w:val="0"/>
          <w:color w:val="auto"/>
          <w:sz w:val="24"/>
          <w:szCs w:val="24"/>
          <w:u w:val="none"/>
          <w:lang w:val="en-GB" w:eastAsia="en-GB"/>
        </w:rPr>
        <w:t>cb</w:t>
      </w:r>
      <w:r w:rsidRPr="3EA59146" w:rsidR="24DEB166">
        <w:rPr>
          <w:rFonts w:ascii="Arial" w:hAnsi="Arial" w:eastAsia="Arial" w:cs="Arial"/>
          <w:b w:val="0"/>
          <w:bCs w:val="0"/>
          <w:color w:val="auto"/>
          <w:sz w:val="24"/>
          <w:szCs w:val="24"/>
          <w:u w:val="none"/>
          <w:lang w:val="en-GB" w:eastAsia="en-GB"/>
        </w:rPr>
        <w:t>e</w:t>
      </w:r>
      <w:r w:rsidRPr="3EA59146" w:rsidR="24DEB166">
        <w:rPr>
          <w:rFonts w:ascii="Arial" w:hAnsi="Arial" w:eastAsia="Arial" w:cs="Arial"/>
          <w:b w:val="0"/>
          <w:bCs w:val="0"/>
          <w:color w:val="auto"/>
          <w:sz w:val="24"/>
          <w:szCs w:val="24"/>
          <w:u w:val="none"/>
          <w:lang w:val="en-GB" w:eastAsia="en-GB"/>
        </w:rPr>
        <w:t>r</w:t>
      </w:r>
      <w:r w:rsidRPr="3EA59146" w:rsidR="24DEB166">
        <w:rPr>
          <w:rFonts w:ascii="Arial" w:hAnsi="Arial" w:eastAsia="Arial" w:cs="Arial"/>
          <w:b w:val="0"/>
          <w:bCs w:val="0"/>
          <w:color w:val="auto"/>
          <w:sz w:val="24"/>
          <w:szCs w:val="24"/>
          <w:u w:val="none"/>
          <w:lang w:val="en-GB" w:eastAsia="en-GB"/>
        </w:rPr>
        <w:t>.</w:t>
      </w:r>
      <w:r w:rsidRPr="3EA59146" w:rsidR="24DEB166">
        <w:rPr>
          <w:rFonts w:ascii="Arial" w:hAnsi="Arial" w:eastAsia="Arial" w:cs="Arial"/>
          <w:b w:val="0"/>
          <w:bCs w:val="0"/>
          <w:color w:val="auto"/>
          <w:sz w:val="24"/>
          <w:szCs w:val="24"/>
          <w:u w:val="none"/>
          <w:lang w:val="en-GB" w:eastAsia="en-GB"/>
        </w:rPr>
        <w:t xml:space="preserve"> A</w:t>
      </w:r>
      <w:r w:rsidRPr="3EA59146" w:rsidR="24DEB166">
        <w:rPr>
          <w:rFonts w:ascii="Arial" w:hAnsi="Arial" w:eastAsia="Arial" w:cs="Arial"/>
          <w:b w:val="0"/>
          <w:bCs w:val="0"/>
          <w:color w:val="auto"/>
          <w:sz w:val="24"/>
          <w:szCs w:val="24"/>
          <w:u w:val="none"/>
          <w:lang w:val="en-GB" w:eastAsia="en-GB"/>
        </w:rPr>
        <w:t xml:space="preserve">vailable at: </w:t>
      </w:r>
      <w:hyperlink r:id="Rbf6e813a86cf4b6a">
        <w:r w:rsidRPr="3EA59146" w:rsidR="24DEB166">
          <w:rPr>
            <w:rFonts w:ascii="Arial" w:hAnsi="Arial" w:eastAsia="Arial" w:cs="Arial"/>
            <w:b w:val="0"/>
            <w:bCs w:val="0"/>
            <w:color w:val="auto"/>
            <w:sz w:val="24"/>
            <w:szCs w:val="24"/>
            <w:u w:val="none"/>
            <w:lang w:val="en-GB" w:eastAsia="en-GB"/>
          </w:rPr>
          <w:t>https://wwwsheerid.com/business/blog/marketing-to-college-students-decoded/</w:t>
        </w:r>
      </w:hyperlink>
      <w:r w:rsidRPr="3EA59146" w:rsidR="24DEB166">
        <w:rPr>
          <w:rFonts w:ascii="Arial" w:hAnsi="Arial" w:eastAsia="Arial" w:cs="Arial"/>
          <w:b w:val="0"/>
          <w:bCs w:val="0"/>
          <w:color w:val="auto"/>
          <w:sz w:val="24"/>
          <w:szCs w:val="24"/>
          <w:u w:val="none"/>
          <w:lang w:val="en-GB" w:eastAsia="en-GB"/>
        </w:rPr>
        <w:t xml:space="preserve"> (Accessed:23October 2025).</w:t>
      </w:r>
    </w:p>
    <w:p w:rsidRPr="006E4DBB" w:rsidR="006E4DBB" w:rsidP="3EA59146" w:rsidRDefault="006E4DBB" w14:paraId="5E6EBCC1" w14:textId="0F558C06">
      <w:pPr>
        <w:pStyle w:val="Normal"/>
        <w:spacing w:before="100" w:beforeAutospacing="on" w:after="100" w:afterAutospacing="on" w:line="360" w:lineRule="auto"/>
        <w:rPr>
          <w:rFonts w:ascii="Arial" w:hAnsi="Arial" w:eastAsia="Arial" w:cs="Arial"/>
          <w:b w:val="0"/>
          <w:bCs w:val="0"/>
          <w:color w:val="auto"/>
          <w:sz w:val="24"/>
          <w:szCs w:val="24"/>
          <w:u w:val="none"/>
          <w:lang w:val="en-GB" w:eastAsia="en-GB"/>
        </w:rPr>
      </w:pPr>
      <w:r w:rsidRPr="3EA59146" w:rsidR="24DEB166">
        <w:rPr>
          <w:rFonts w:ascii="Arial" w:hAnsi="Arial" w:eastAsia="Arial" w:cs="Arial"/>
          <w:b w:val="0"/>
          <w:bCs w:val="0"/>
          <w:color w:val="auto"/>
          <w:sz w:val="24"/>
          <w:szCs w:val="24"/>
          <w:u w:val="none"/>
          <w:lang w:val="en-GB" w:eastAsia="en-GB"/>
        </w:rPr>
        <w:t xml:space="preserve">Student Beans (2025) ‘Fashion student discounts — Clothing Stores’. Available at: </w:t>
      </w:r>
      <w:hyperlink r:id="Ra41e4c6765a44cb3">
        <w:r w:rsidRPr="3EA59146" w:rsidR="24DEB166">
          <w:rPr>
            <w:rFonts w:ascii="Arial" w:hAnsi="Arial" w:eastAsia="Arial" w:cs="Arial"/>
            <w:b w:val="0"/>
            <w:bCs w:val="0"/>
            <w:color w:val="auto"/>
            <w:sz w:val="24"/>
            <w:szCs w:val="24"/>
            <w:u w:val="none"/>
            <w:lang w:val="en-GB" w:eastAsia="en-GB"/>
          </w:rPr>
          <w:t>https://www.studentbeans.com/student-discount/us/cats/fashion</w:t>
        </w:r>
      </w:hyperlink>
      <w:r w:rsidRPr="3EA59146" w:rsidR="24DEB166">
        <w:rPr>
          <w:rFonts w:ascii="Arial" w:hAnsi="Arial" w:eastAsia="Arial" w:cs="Arial"/>
          <w:b w:val="0"/>
          <w:bCs w:val="0"/>
          <w:color w:val="auto"/>
          <w:sz w:val="24"/>
          <w:szCs w:val="24"/>
          <w:u w:val="none"/>
          <w:lang w:val="en-GB" w:eastAsia="en-GB"/>
        </w:rPr>
        <w:t xml:space="preserve"> (Accessed: 23 October 2025).</w:t>
      </w:r>
      <w:hyperlink r:id="R9d8739fe29c04df9">
        <w:r w:rsidRPr="3EA59146" w:rsidR="27814645">
          <w:rPr>
            <w:rFonts w:ascii="Arial" w:hAnsi="Arial" w:eastAsia="Arial" w:cs="Arial"/>
            <w:b w:val="0"/>
            <w:bCs w:val="0"/>
            <w:color w:val="auto"/>
            <w:sz w:val="24"/>
            <w:szCs w:val="24"/>
            <w:u w:val="none"/>
            <w:lang w:val="en-GB" w:eastAsia="en-GB"/>
          </w:rPr>
          <w:t>.</w:t>
        </w:r>
      </w:hyperlink>
    </w:p>
    <w:p w:rsidRPr="006E4DBB" w:rsidR="006E4DBB" w:rsidP="3EA59146" w:rsidRDefault="006E4DBB" w14:paraId="594C1D31" w14:textId="77777777">
      <w:pPr>
        <w:spacing w:before="100" w:beforeAutospacing="on" w:after="100" w:afterAutospacing="on" w:line="360" w:lineRule="auto"/>
        <w:rPr>
          <w:rFonts w:ascii="Arial" w:hAnsi="Arial" w:eastAsia="Arial" w:cs="Arial"/>
          <w:b w:val="0"/>
          <w:bCs w:val="0"/>
          <w:color w:val="auto"/>
          <w:sz w:val="24"/>
          <w:szCs w:val="24"/>
          <w:u w:val="none"/>
          <w:lang w:val="en-GB" w:eastAsia="en-GB"/>
        </w:rPr>
      </w:pPr>
    </w:p>
    <w:p w:rsidRPr="006E4DBB" w:rsidR="006E4DBB" w:rsidP="3EA59146" w:rsidRDefault="006E4DBB" w14:paraId="5808BBEA" w14:textId="77777777">
      <w:pPr>
        <w:pStyle w:val="Normal"/>
        <w:spacing w:before="100" w:beforeAutospacing="on" w:after="100" w:afterAutospacing="on" w:line="360" w:lineRule="auto"/>
        <w:rPr>
          <w:rFonts w:ascii="Arial" w:hAnsi="Arial" w:eastAsia="Arial" w:cs="Arial"/>
          <w:b w:val="0"/>
          <w:bCs w:val="0"/>
          <w:color w:val="auto"/>
          <w:sz w:val="24"/>
          <w:szCs w:val="24"/>
          <w:u w:val="none"/>
          <w:lang w:val="en-GB" w:eastAsia="en-GB"/>
        </w:rPr>
      </w:pPr>
      <w:r w:rsidRPr="3EA59146" w:rsidR="24DEB166">
        <w:rPr>
          <w:rFonts w:ascii="Arial" w:hAnsi="Arial" w:eastAsia="Arial" w:cs="Arial"/>
          <w:b w:val="0"/>
          <w:bCs w:val="0"/>
          <w:color w:val="auto"/>
          <w:sz w:val="24"/>
          <w:szCs w:val="24"/>
          <w:u w:val="none"/>
          <w:lang w:val="en-GB" w:eastAsia="en-GB"/>
        </w:rPr>
        <w:t xml:space="preserve">SBA (2025) Choose a business structure. Available at: </w:t>
      </w:r>
      <w:hyperlink r:id="R30b6d82de07e4e4e">
        <w:r w:rsidRPr="3EA59146" w:rsidR="24DEB166">
          <w:rPr>
            <w:rFonts w:ascii="Arial" w:hAnsi="Arial" w:eastAsia="Arial" w:cs="Arial"/>
            <w:b w:val="0"/>
            <w:bCs w:val="0"/>
            <w:color w:val="auto"/>
            <w:sz w:val="24"/>
            <w:szCs w:val="24"/>
            <w:u w:val="none"/>
            <w:lang w:val="en-GB" w:eastAsia="en-GB"/>
          </w:rPr>
          <w:t>https://www.sba.gov/business-guide/launch-your-business/choose-business-structure</w:t>
        </w:r>
      </w:hyperlink>
      <w:r w:rsidRPr="3EA59146" w:rsidR="24DEB166">
        <w:rPr>
          <w:rFonts w:ascii="Arial" w:hAnsi="Arial" w:eastAsia="Arial" w:cs="Arial"/>
          <w:b w:val="0"/>
          <w:bCs w:val="0"/>
          <w:color w:val="auto"/>
          <w:sz w:val="24"/>
          <w:szCs w:val="24"/>
          <w:u w:val="none"/>
          <w:lang w:val="en-GB" w:eastAsia="en-GB"/>
        </w:rPr>
        <w:t xml:space="preserve"> (Accessed: 23 October 2025).</w:t>
      </w:r>
    </w:p>
    <w:p w:rsidRPr="006E4DBB" w:rsidR="006E4DBB" w:rsidP="3EA59146" w:rsidRDefault="006E4DBB" w14:paraId="621DD50D" w14:textId="77777777">
      <w:pPr>
        <w:spacing w:before="100" w:beforeAutospacing="on" w:after="100" w:afterAutospacing="on" w:line="360" w:lineRule="auto"/>
        <w:rPr>
          <w:rFonts w:ascii="Arial" w:hAnsi="Arial" w:eastAsia="Arial" w:cs="Arial"/>
          <w:b w:val="0"/>
          <w:bCs w:val="0"/>
          <w:color w:val="auto"/>
          <w:sz w:val="24"/>
          <w:szCs w:val="24"/>
          <w:u w:val="none"/>
          <w:lang w:val="en-GB" w:eastAsia="en-GB"/>
        </w:rPr>
      </w:pPr>
    </w:p>
    <w:p w:rsidRPr="006E4DBB" w:rsidR="006E4DBB" w:rsidP="3EA59146" w:rsidRDefault="006E4DBB" w14:paraId="2D8333C8" w14:textId="77777777">
      <w:pPr>
        <w:pStyle w:val="Normal"/>
        <w:spacing w:before="100" w:beforeAutospacing="on" w:after="100" w:afterAutospacing="on" w:line="360" w:lineRule="auto"/>
        <w:rPr>
          <w:rFonts w:ascii="Arial" w:hAnsi="Arial" w:eastAsia="Arial" w:cs="Arial"/>
          <w:b w:val="0"/>
          <w:bCs w:val="0"/>
          <w:color w:val="auto"/>
          <w:sz w:val="24"/>
          <w:szCs w:val="24"/>
          <w:u w:val="none"/>
          <w:lang w:val="en-GB" w:eastAsia="en-GB"/>
        </w:rPr>
      </w:pPr>
      <w:r w:rsidRPr="3EA59146" w:rsidR="24DEB166">
        <w:rPr>
          <w:rFonts w:ascii="Arial" w:hAnsi="Arial" w:eastAsia="Arial" w:cs="Arial"/>
          <w:b w:val="0"/>
          <w:bCs w:val="0"/>
          <w:color w:val="auto"/>
          <w:sz w:val="24"/>
          <w:szCs w:val="24"/>
          <w:u w:val="none"/>
          <w:lang w:val="en-GB" w:eastAsia="en-GB"/>
        </w:rPr>
        <w:t xml:space="preserve">IRS (2025) Business structures. Available at: </w:t>
      </w:r>
      <w:hyperlink r:id="R93a500e5b1524ce5">
        <w:r w:rsidRPr="3EA59146" w:rsidR="24DEB166">
          <w:rPr>
            <w:rFonts w:ascii="Arial" w:hAnsi="Arial" w:eastAsia="Arial" w:cs="Arial"/>
            <w:b w:val="0"/>
            <w:bCs w:val="0"/>
            <w:color w:val="auto"/>
            <w:sz w:val="24"/>
            <w:szCs w:val="24"/>
            <w:u w:val="none"/>
            <w:lang w:val="en-GB" w:eastAsia="en-GB"/>
          </w:rPr>
          <w:t>https://www.irs.gov/businesses/small-businesses-self-employed/business-structures</w:t>
        </w:r>
      </w:hyperlink>
      <w:r w:rsidRPr="3EA59146" w:rsidR="24DEB166">
        <w:rPr>
          <w:rFonts w:ascii="Arial" w:hAnsi="Arial" w:eastAsia="Arial" w:cs="Arial"/>
          <w:b w:val="0"/>
          <w:bCs w:val="0"/>
          <w:color w:val="auto"/>
          <w:sz w:val="24"/>
          <w:szCs w:val="24"/>
          <w:u w:val="none"/>
          <w:lang w:val="en-GB" w:eastAsia="en-GB"/>
        </w:rPr>
        <w:t xml:space="preserve"> (Accessed: 23 October 2025).</w:t>
      </w:r>
    </w:p>
    <w:p w:rsidRPr="006E4DBB" w:rsidR="006E4DBB" w:rsidP="3EA59146" w:rsidRDefault="006E4DBB" w14:paraId="1D665441" w14:textId="77777777">
      <w:pPr>
        <w:spacing w:before="100" w:beforeAutospacing="on" w:after="100" w:afterAutospacing="on" w:line="360" w:lineRule="auto"/>
        <w:rPr>
          <w:rFonts w:ascii="Arial" w:hAnsi="Arial" w:eastAsia="Arial" w:cs="Arial"/>
          <w:b w:val="0"/>
          <w:bCs w:val="0"/>
          <w:color w:val="auto"/>
          <w:sz w:val="24"/>
          <w:szCs w:val="24"/>
          <w:u w:val="none"/>
          <w:lang w:val="en-GB" w:eastAsia="en-GB"/>
        </w:rPr>
      </w:pPr>
    </w:p>
    <w:p w:rsidRPr="006E4DBB" w:rsidR="006E4DBB" w:rsidP="3EA59146" w:rsidRDefault="006E4DBB" w14:paraId="79BAF7DC" w14:textId="77777777">
      <w:pPr>
        <w:pStyle w:val="Normal"/>
        <w:spacing w:before="100" w:beforeAutospacing="on" w:after="100" w:afterAutospacing="on" w:line="360" w:lineRule="auto"/>
        <w:rPr>
          <w:rFonts w:ascii="Arial" w:hAnsi="Arial" w:eastAsia="Arial" w:cs="Arial"/>
          <w:b w:val="0"/>
          <w:bCs w:val="0"/>
          <w:color w:val="auto"/>
          <w:sz w:val="24"/>
          <w:szCs w:val="24"/>
          <w:u w:val="none"/>
          <w:lang w:val="en-GB" w:eastAsia="en-GB"/>
        </w:rPr>
      </w:pPr>
      <w:r w:rsidRPr="3EA59146" w:rsidR="24DEB166">
        <w:rPr>
          <w:rFonts w:ascii="Arial" w:hAnsi="Arial" w:eastAsia="Arial" w:cs="Arial"/>
          <w:b w:val="0"/>
          <w:bCs w:val="0"/>
          <w:color w:val="auto"/>
          <w:sz w:val="24"/>
          <w:szCs w:val="24"/>
          <w:u w:val="none"/>
          <w:lang w:val="en-GB" w:eastAsia="en-GB"/>
        </w:rPr>
        <w:t xml:space="preserve">Willcox Law (2024) ‘How does the choice of business structure impact liability?’ Available at: </w:t>
      </w:r>
      <w:hyperlink r:id="Red44d147f2ce4cd7">
        <w:r w:rsidRPr="3EA59146" w:rsidR="24DEB166">
          <w:rPr>
            <w:rFonts w:ascii="Arial" w:hAnsi="Arial" w:eastAsia="Arial" w:cs="Arial"/>
            <w:b w:val="0"/>
            <w:bCs w:val="0"/>
            <w:color w:val="auto"/>
            <w:sz w:val="24"/>
            <w:szCs w:val="24"/>
            <w:u w:val="none"/>
            <w:lang w:val="en-GB" w:eastAsia="en-GB"/>
          </w:rPr>
          <w:t>https://willcoxlaw.com/2024/05/03/how-does-the-choice-of-business-structure-impact-liability/</w:t>
        </w:r>
      </w:hyperlink>
      <w:r w:rsidRPr="3EA59146" w:rsidR="24DEB166">
        <w:rPr>
          <w:rFonts w:ascii="Arial" w:hAnsi="Arial" w:eastAsia="Arial" w:cs="Arial"/>
          <w:b w:val="0"/>
          <w:bCs w:val="0"/>
          <w:color w:val="auto"/>
          <w:sz w:val="24"/>
          <w:szCs w:val="24"/>
          <w:u w:val="none"/>
          <w:lang w:val="en-GB" w:eastAsia="en-GB"/>
        </w:rPr>
        <w:t xml:space="preserve"> (Accessed: 23 October 2025).</w:t>
      </w:r>
    </w:p>
    <w:p w:rsidR="4D68396D" w:rsidP="3EA59146" w:rsidRDefault="4D68396D" w14:paraId="0DAC6715" w14:textId="347A9FFA">
      <w:pPr>
        <w:pStyle w:val="Normal"/>
        <w:spacing w:before="115" w:after="0" w:line="360" w:lineRule="auto"/>
        <w:ind w:left="547" w:hanging="547"/>
        <w:rPr>
          <w:rFonts w:ascii="Arial" w:hAnsi="Arial" w:eastAsia="Arial" w:cs="Arial"/>
          <w:b w:val="0"/>
          <w:bCs w:val="0"/>
          <w:color w:val="auto"/>
          <w:sz w:val="24"/>
          <w:szCs w:val="24"/>
          <w:u w:val="none"/>
          <w:lang w:val="en-GB"/>
        </w:rPr>
      </w:pPr>
      <w:r w:rsidRPr="3EA59146" w:rsidR="2621EEDD">
        <w:rPr>
          <w:rFonts w:ascii="Arial" w:hAnsi="Arial" w:eastAsia="Arial" w:cs="Arial"/>
          <w:b w:val="0"/>
          <w:bCs w:val="0"/>
          <w:color w:val="auto"/>
          <w:sz w:val="24"/>
          <w:szCs w:val="24"/>
          <w:u w:val="none"/>
          <w:lang w:val="en-GB"/>
        </w:rPr>
        <w:t>BBC (2023) Fast fashion and sustainability. Available at: https://www.bbc.co.uk/news/business (Accessed: 16 October 2025).</w:t>
      </w:r>
    </w:p>
    <w:p w:rsidR="4D68396D" w:rsidP="3EA59146" w:rsidRDefault="4D68396D" w14:paraId="46C68905" w14:textId="038150DF">
      <w:pPr>
        <w:pStyle w:val="Normal"/>
        <w:spacing w:before="115" w:after="0" w:line="360" w:lineRule="auto"/>
        <w:rPr>
          <w:rFonts w:ascii="Arial" w:hAnsi="Arial" w:eastAsia="Arial" w:cs="Arial"/>
          <w:b w:val="0"/>
          <w:bCs w:val="0"/>
          <w:color w:val="auto"/>
          <w:sz w:val="24"/>
          <w:szCs w:val="24"/>
          <w:u w:val="none"/>
          <w:lang w:val="en-GB"/>
        </w:rPr>
      </w:pPr>
      <w:r w:rsidRPr="3EA59146" w:rsidR="2621EEDD">
        <w:rPr>
          <w:rFonts w:ascii="Arial" w:hAnsi="Arial" w:eastAsia="Arial" w:cs="Arial"/>
          <w:b w:val="0"/>
          <w:bCs w:val="0"/>
          <w:color w:val="auto"/>
          <w:sz w:val="24"/>
          <w:szCs w:val="24"/>
          <w:u w:val="none"/>
          <w:lang w:val="en-GB"/>
        </w:rPr>
        <w:t xml:space="preserve"> </w:t>
      </w:r>
      <w:r w:rsidRPr="3EA59146" w:rsidR="2621EEDD">
        <w:rPr>
          <w:rFonts w:ascii="Arial" w:hAnsi="Arial" w:eastAsia="Arial" w:cs="Arial"/>
          <w:b w:val="0"/>
          <w:bCs w:val="0"/>
          <w:color w:val="auto"/>
          <w:sz w:val="24"/>
          <w:szCs w:val="24"/>
          <w:u w:val="none"/>
          <w:lang w:val="en-GB"/>
        </w:rPr>
        <w:t>CIPD (2023) PESTLE analysis example for UK retail industry. Available at: https://www.cipd.co.uk/knowledge/strategy/organisational/pestle-analysis-factsheet (Accessed: 16 October 2025).</w:t>
      </w:r>
    </w:p>
    <w:p w:rsidR="4D68396D" w:rsidP="3EA59146" w:rsidRDefault="4D68396D" w14:paraId="60C4A386" w14:textId="755FDB5A">
      <w:pPr>
        <w:pStyle w:val="Normal"/>
        <w:spacing w:before="115" w:after="0" w:line="360" w:lineRule="auto"/>
        <w:rPr>
          <w:rFonts w:ascii="Arial" w:hAnsi="Arial" w:eastAsia="Arial" w:cs="Arial"/>
          <w:b w:val="0"/>
          <w:bCs w:val="0"/>
          <w:color w:val="auto"/>
          <w:sz w:val="24"/>
          <w:szCs w:val="24"/>
          <w:u w:val="none"/>
          <w:lang w:val="en-GB"/>
        </w:rPr>
      </w:pPr>
      <w:r w:rsidRPr="3EA59146" w:rsidR="2621EEDD">
        <w:rPr>
          <w:rFonts w:ascii="Arial" w:hAnsi="Arial" w:eastAsia="Arial" w:cs="Arial"/>
          <w:b w:val="0"/>
          <w:bCs w:val="0"/>
          <w:color w:val="auto"/>
          <w:sz w:val="24"/>
          <w:szCs w:val="24"/>
          <w:u w:val="none"/>
          <w:lang w:val="en-GB"/>
        </w:rPr>
        <w:t>EdrawMax</w:t>
      </w:r>
      <w:r w:rsidRPr="3EA59146" w:rsidR="2621EEDD">
        <w:rPr>
          <w:rFonts w:ascii="Arial" w:hAnsi="Arial" w:eastAsia="Arial" w:cs="Arial"/>
          <w:b w:val="0"/>
          <w:bCs w:val="0"/>
          <w:color w:val="auto"/>
          <w:sz w:val="24"/>
          <w:szCs w:val="24"/>
          <w:u w:val="none"/>
          <w:lang w:val="en-GB"/>
        </w:rPr>
        <w:t xml:space="preserve"> (2</w:t>
      </w:r>
      <w:r w:rsidRPr="3EA59146" w:rsidR="2621EEDD">
        <w:rPr>
          <w:rFonts w:ascii="Arial" w:hAnsi="Arial" w:eastAsia="Arial" w:cs="Arial"/>
          <w:b w:val="0"/>
          <w:bCs w:val="0"/>
          <w:color w:val="auto"/>
          <w:sz w:val="24"/>
          <w:szCs w:val="24"/>
          <w:u w:val="none"/>
          <w:lang w:val="en-GB"/>
        </w:rPr>
        <w:t>024) Fash</w:t>
      </w:r>
      <w:r w:rsidRPr="3EA59146" w:rsidR="2621EEDD">
        <w:rPr>
          <w:rFonts w:ascii="Arial" w:hAnsi="Arial" w:eastAsia="Arial" w:cs="Arial"/>
          <w:b w:val="0"/>
          <w:bCs w:val="0"/>
          <w:color w:val="auto"/>
          <w:sz w:val="24"/>
          <w:szCs w:val="24"/>
          <w:u w:val="none"/>
          <w:lang w:val="en-GB"/>
        </w:rPr>
        <w:t>ion industry PESTEL analysis. Available at: https://www.edrawmax.com/article/pestel-analysis-fashion-industry.html (Accessed: 16 October 2025).</w:t>
      </w:r>
    </w:p>
    <w:p w:rsidR="59224A43" w:rsidP="3EA59146" w:rsidRDefault="59224A43" w14:paraId="195BAE3F" w14:textId="47CCA0E7">
      <w:pPr>
        <w:pStyle w:val="Normal"/>
        <w:spacing w:before="115" w:after="0" w:line="360" w:lineRule="auto"/>
        <w:rPr>
          <w:rFonts w:ascii="Arial" w:hAnsi="Arial" w:eastAsia="Arial" w:cs="Arial"/>
          <w:b w:val="0"/>
          <w:bCs w:val="0"/>
          <w:color w:val="auto"/>
          <w:sz w:val="24"/>
          <w:szCs w:val="24"/>
          <w:u w:val="none"/>
          <w:lang w:val="en-GB"/>
        </w:rPr>
      </w:pPr>
      <w:r w:rsidRPr="3EA59146" w:rsidR="2621EEDD">
        <w:rPr>
          <w:rFonts w:ascii="Arial" w:hAnsi="Arial" w:eastAsia="Arial" w:cs="Arial"/>
          <w:b w:val="0"/>
          <w:bCs w:val="0"/>
          <w:color w:val="auto"/>
          <w:sz w:val="24"/>
          <w:szCs w:val="24"/>
          <w:u w:val="none"/>
          <w:lang w:val="en-GB"/>
        </w:rPr>
        <w:t xml:space="preserve"> </w:t>
      </w:r>
      <w:r w:rsidRPr="3EA59146" w:rsidR="087710EF">
        <w:rPr>
          <w:rFonts w:ascii="Arial" w:hAnsi="Arial" w:eastAsia="Arial" w:cs="Arial"/>
          <w:b w:val="0"/>
          <w:bCs w:val="0"/>
          <w:color w:val="auto"/>
          <w:sz w:val="24"/>
          <w:szCs w:val="24"/>
          <w:u w:val="none"/>
          <w:lang w:val="en-GB"/>
        </w:rPr>
        <w:t>Fashion United</w:t>
      </w:r>
      <w:r w:rsidRPr="3EA59146" w:rsidR="2621EEDD">
        <w:rPr>
          <w:rFonts w:ascii="Arial" w:hAnsi="Arial" w:eastAsia="Arial" w:cs="Arial"/>
          <w:b w:val="0"/>
          <w:bCs w:val="0"/>
          <w:color w:val="auto"/>
          <w:sz w:val="24"/>
          <w:szCs w:val="24"/>
          <w:u w:val="none"/>
          <w:lang w:val="en-GB"/>
        </w:rPr>
        <w:t xml:space="preserve"> (2023) Impact of Brexit on the UK fashion industry. Available at: https://fashionunited.uk (Accessed: 16 October 2025).</w:t>
      </w:r>
    </w:p>
    <w:p w:rsidR="4D68396D" w:rsidP="3EA59146" w:rsidRDefault="4D68396D" w14:paraId="074BEF9E" w14:textId="2DA7B3E9">
      <w:pPr>
        <w:pStyle w:val="Normal"/>
        <w:spacing w:before="115" w:after="0" w:line="360" w:lineRule="auto"/>
        <w:rPr>
          <w:rFonts w:ascii="Arial" w:hAnsi="Arial" w:eastAsia="Arial" w:cs="Arial"/>
          <w:b w:val="0"/>
          <w:bCs w:val="0"/>
          <w:color w:val="auto"/>
          <w:sz w:val="24"/>
          <w:szCs w:val="24"/>
          <w:u w:val="none"/>
          <w:lang w:val="en-GB"/>
        </w:rPr>
      </w:pPr>
      <w:r w:rsidRPr="3EA59146" w:rsidR="2621EEDD">
        <w:rPr>
          <w:rFonts w:ascii="Arial" w:hAnsi="Arial" w:eastAsia="Arial" w:cs="Arial"/>
          <w:b w:val="0"/>
          <w:bCs w:val="0"/>
          <w:color w:val="auto"/>
          <w:sz w:val="24"/>
          <w:szCs w:val="24"/>
          <w:u w:val="none"/>
          <w:lang w:val="en-GB"/>
        </w:rPr>
        <w:t xml:space="preserve"> </w:t>
      </w:r>
      <w:r w:rsidRPr="3EA59146" w:rsidR="2621EEDD">
        <w:rPr>
          <w:rFonts w:ascii="Arial" w:hAnsi="Arial" w:eastAsia="Arial" w:cs="Arial"/>
          <w:b w:val="0"/>
          <w:bCs w:val="0"/>
          <w:color w:val="auto"/>
          <w:sz w:val="24"/>
          <w:szCs w:val="24"/>
          <w:u w:val="none"/>
          <w:lang w:val="en-GB"/>
        </w:rPr>
        <w:t>Gov.UK (2024) National Minimum Wage and business regulations. Available at: https://www.gov.uk (Accessed: 16 October 2025).</w:t>
      </w:r>
    </w:p>
    <w:p w:rsidR="4D68396D" w:rsidP="3EA59146" w:rsidRDefault="4D68396D" w14:paraId="6E11DDEE" w14:textId="2E0807AF">
      <w:pPr>
        <w:pStyle w:val="Normal"/>
        <w:spacing w:before="115" w:after="0" w:line="360" w:lineRule="auto"/>
        <w:rPr>
          <w:rFonts w:ascii="Arial" w:hAnsi="Arial" w:eastAsia="Arial" w:cs="Arial"/>
          <w:b w:val="0"/>
          <w:bCs w:val="0"/>
          <w:color w:val="auto"/>
          <w:sz w:val="24"/>
          <w:szCs w:val="24"/>
          <w:u w:val="none"/>
          <w:lang w:val="en-GB"/>
        </w:rPr>
      </w:pPr>
      <w:r w:rsidRPr="3EA59146" w:rsidR="2621EEDD">
        <w:rPr>
          <w:rFonts w:ascii="Arial" w:hAnsi="Arial" w:eastAsia="Arial" w:cs="Arial"/>
          <w:b w:val="0"/>
          <w:bCs w:val="0"/>
          <w:color w:val="auto"/>
          <w:sz w:val="24"/>
          <w:szCs w:val="24"/>
          <w:u w:val="none"/>
          <w:lang w:val="en-GB"/>
        </w:rPr>
        <w:t xml:space="preserve"> </w:t>
      </w:r>
      <w:r w:rsidRPr="3EA59146" w:rsidR="2621EEDD">
        <w:rPr>
          <w:rFonts w:ascii="Arial" w:hAnsi="Arial" w:eastAsia="Arial" w:cs="Arial"/>
          <w:b w:val="0"/>
          <w:bCs w:val="0"/>
          <w:color w:val="auto"/>
          <w:sz w:val="24"/>
          <w:szCs w:val="24"/>
          <w:u w:val="none"/>
          <w:lang w:val="en-GB"/>
        </w:rPr>
        <w:t>McKinsey (2023) State of Fashion Report 2023. Available at: https://www.mckinsey.com (Accessed: 16 October 2025).</w:t>
      </w:r>
    </w:p>
    <w:p w:rsidR="4D68396D" w:rsidP="3EA59146" w:rsidRDefault="4D68396D" w14:paraId="0E0BFE39" w14:textId="0FA03798">
      <w:pPr>
        <w:pStyle w:val="Normal"/>
        <w:spacing w:before="115" w:after="0" w:line="360" w:lineRule="auto"/>
        <w:rPr>
          <w:rFonts w:ascii="Arial" w:hAnsi="Arial" w:eastAsia="Arial" w:cs="Arial"/>
          <w:b w:val="0"/>
          <w:bCs w:val="0"/>
          <w:color w:val="auto"/>
          <w:sz w:val="24"/>
          <w:szCs w:val="24"/>
          <w:u w:val="none"/>
          <w:lang w:val="en-GB"/>
        </w:rPr>
      </w:pPr>
      <w:r w:rsidRPr="3EA59146" w:rsidR="2621EEDD">
        <w:rPr>
          <w:rFonts w:ascii="Arial" w:hAnsi="Arial" w:eastAsia="Arial" w:cs="Arial"/>
          <w:b w:val="0"/>
          <w:bCs w:val="0"/>
          <w:color w:val="auto"/>
          <w:sz w:val="24"/>
          <w:szCs w:val="24"/>
          <w:u w:val="none"/>
          <w:lang w:val="en-GB"/>
        </w:rPr>
        <w:t xml:space="preserve"> </w:t>
      </w:r>
      <w:r w:rsidRPr="3EA59146" w:rsidR="2621EEDD">
        <w:rPr>
          <w:rFonts w:ascii="Arial" w:hAnsi="Arial" w:eastAsia="Arial" w:cs="Arial"/>
          <w:b w:val="0"/>
          <w:bCs w:val="0"/>
          <w:color w:val="auto"/>
          <w:sz w:val="24"/>
          <w:szCs w:val="24"/>
          <w:u w:val="none"/>
          <w:lang w:val="en-GB"/>
        </w:rPr>
        <w:t>PestleAnalysis.com (2024) PESTLE Analysis of Fashion Industry. Available at: https://pestleanalysis.com (Accessed: 16 October 2025).</w:t>
      </w:r>
    </w:p>
    <w:p w:rsidR="3934C346" w:rsidP="3EA59146" w:rsidRDefault="3934C346" w14:paraId="275A7C73" w14:textId="4DA9A4BB">
      <w:pPr>
        <w:pStyle w:val="Normal"/>
        <w:spacing w:before="115" w:after="0" w:line="360" w:lineRule="auto"/>
        <w:ind/>
        <w:rPr>
          <w:rFonts w:ascii="Arial" w:hAnsi="Arial" w:eastAsia="Arial" w:cs="Arial"/>
          <w:b w:val="0"/>
          <w:bCs w:val="0"/>
          <w:i w:val="0"/>
          <w:iCs w:val="0"/>
          <w:noProof w:val="0"/>
          <w:color w:val="auto"/>
          <w:sz w:val="24"/>
          <w:szCs w:val="24"/>
          <w:u w:val="none"/>
          <w:lang w:val="en-GB"/>
        </w:rPr>
      </w:pPr>
      <w:r w:rsidRPr="3EA59146" w:rsidR="6C98388D">
        <w:rPr>
          <w:rFonts w:ascii="Arial" w:hAnsi="Arial" w:eastAsia="Arial" w:cs="Arial"/>
          <w:b w:val="0"/>
          <w:bCs w:val="0"/>
          <w:i w:val="0"/>
          <w:iCs w:val="0"/>
          <w:noProof w:val="0"/>
          <w:color w:val="auto"/>
          <w:sz w:val="24"/>
          <w:szCs w:val="24"/>
          <w:u w:val="none"/>
          <w:lang w:val="en-GB"/>
        </w:rPr>
        <w:t>Mintel (2024) Fashion retailing in the UK: Social media influence and shopping trends. Available at:</w:t>
      </w:r>
      <w:r w:rsidRPr="3EA59146" w:rsidR="38E5AE5B">
        <w:rPr>
          <w:rFonts w:ascii="Arial" w:hAnsi="Arial" w:eastAsia="Arial" w:cs="Arial"/>
          <w:b w:val="0"/>
          <w:bCs w:val="0"/>
          <w:i w:val="0"/>
          <w:iCs w:val="0"/>
          <w:noProof w:val="0"/>
          <w:color w:val="auto"/>
          <w:sz w:val="24"/>
          <w:szCs w:val="24"/>
          <w:u w:val="none"/>
          <w:lang w:val="en-GB"/>
        </w:rPr>
        <w:t xml:space="preserve"> </w:t>
      </w:r>
      <w:hyperlink r:id="R79dbecb9168d4945">
        <w:r w:rsidRPr="3EA59146" w:rsidR="6C98388D">
          <w:rPr>
            <w:rStyle w:val="Hyperlink"/>
            <w:rFonts w:ascii="Arial" w:hAnsi="Arial" w:eastAsia="Arial" w:cs="Arial"/>
            <w:b w:val="0"/>
            <w:bCs w:val="0"/>
            <w:i w:val="0"/>
            <w:iCs w:val="0"/>
            <w:noProof w:val="0"/>
            <w:color w:val="auto"/>
            <w:sz w:val="24"/>
            <w:szCs w:val="24"/>
            <w:u w:val="none"/>
            <w:lang w:val="en-GB"/>
          </w:rPr>
          <w:t>https://www.mintel.com</w:t>
        </w:r>
      </w:hyperlink>
      <w:r w:rsidRPr="3EA59146" w:rsidR="6C98388D">
        <w:rPr>
          <w:rFonts w:ascii="Arial" w:hAnsi="Arial" w:eastAsia="Arial" w:cs="Arial"/>
          <w:b w:val="0"/>
          <w:bCs w:val="0"/>
          <w:i w:val="0"/>
          <w:iCs w:val="0"/>
          <w:noProof w:val="0"/>
          <w:color w:val="auto"/>
          <w:sz w:val="24"/>
          <w:szCs w:val="24"/>
          <w:u w:val="none"/>
          <w:lang w:val="en-GB"/>
        </w:rPr>
        <w:t xml:space="preserve"> (Accessed:</w:t>
      </w:r>
      <w:r w:rsidRPr="3EA59146" w:rsidR="4702AA46">
        <w:rPr>
          <w:rFonts w:ascii="Arial" w:hAnsi="Arial" w:eastAsia="Arial" w:cs="Arial"/>
          <w:b w:val="0"/>
          <w:bCs w:val="0"/>
          <w:i w:val="0"/>
          <w:iCs w:val="0"/>
          <w:noProof w:val="0"/>
          <w:color w:val="auto"/>
          <w:sz w:val="24"/>
          <w:szCs w:val="24"/>
          <w:u w:val="none"/>
          <w:lang w:val="en-GB"/>
        </w:rPr>
        <w:t xml:space="preserve"> </w:t>
      </w:r>
      <w:r w:rsidRPr="3EA59146" w:rsidR="6C98388D">
        <w:rPr>
          <w:rFonts w:ascii="Arial" w:hAnsi="Arial" w:eastAsia="Arial" w:cs="Arial"/>
          <w:b w:val="0"/>
          <w:bCs w:val="0"/>
          <w:i w:val="0"/>
          <w:iCs w:val="0"/>
          <w:noProof w:val="0"/>
          <w:color w:val="auto"/>
          <w:sz w:val="24"/>
          <w:szCs w:val="24"/>
          <w:u w:val="none"/>
          <w:lang w:val="en-GB"/>
        </w:rPr>
        <w:t>23 October 2025).</w:t>
      </w:r>
    </w:p>
    <w:p w:rsidR="3934C346" w:rsidP="3EA59146" w:rsidRDefault="3934C346" w14:paraId="56A29C9D" w14:textId="7815E427">
      <w:pPr>
        <w:pStyle w:val="Normal"/>
        <w:spacing w:before="240" w:beforeAutospacing="off" w:after="240" w:afterAutospacing="off" w:line="360" w:lineRule="auto"/>
        <w:ind/>
        <w:rPr>
          <w:rFonts w:ascii="Arial" w:hAnsi="Arial" w:eastAsia="Arial" w:cs="Arial"/>
          <w:b w:val="0"/>
          <w:bCs w:val="0"/>
          <w:i w:val="0"/>
          <w:iCs w:val="0"/>
          <w:noProof w:val="0"/>
          <w:color w:val="auto"/>
          <w:sz w:val="24"/>
          <w:szCs w:val="24"/>
          <w:u w:val="none"/>
          <w:lang w:val="en-GB"/>
        </w:rPr>
      </w:pPr>
      <w:r w:rsidRPr="3EA59146" w:rsidR="6C98388D">
        <w:rPr>
          <w:rFonts w:ascii="Arial" w:hAnsi="Arial" w:eastAsia="Arial" w:cs="Arial"/>
          <w:b w:val="0"/>
          <w:bCs w:val="0"/>
          <w:i w:val="0"/>
          <w:iCs w:val="0"/>
          <w:noProof w:val="0"/>
          <w:color w:val="auto"/>
          <w:sz w:val="24"/>
          <w:szCs w:val="24"/>
          <w:u w:val="none"/>
          <w:lang w:val="en-GB"/>
        </w:rPr>
        <w:t xml:space="preserve">Statista (2025) Social media platforms influencing Gen Z fashion </w:t>
      </w:r>
      <w:r w:rsidRPr="3EA59146" w:rsidR="6C98388D">
        <w:rPr>
          <w:rFonts w:ascii="Arial" w:hAnsi="Arial" w:eastAsia="Arial" w:cs="Arial"/>
          <w:b w:val="0"/>
          <w:bCs w:val="0"/>
          <w:i w:val="0"/>
          <w:iCs w:val="0"/>
          <w:noProof w:val="0"/>
          <w:color w:val="auto"/>
          <w:sz w:val="24"/>
          <w:szCs w:val="24"/>
          <w:u w:val="none"/>
          <w:lang w:val="en-GB"/>
        </w:rPr>
        <w:t>purchasing</w:t>
      </w:r>
      <w:r w:rsidRPr="3EA59146" w:rsidR="6C98388D">
        <w:rPr>
          <w:rFonts w:ascii="Arial" w:hAnsi="Arial" w:eastAsia="Arial" w:cs="Arial"/>
          <w:b w:val="0"/>
          <w:bCs w:val="0"/>
          <w:i w:val="0"/>
          <w:iCs w:val="0"/>
          <w:noProof w:val="0"/>
          <w:color w:val="auto"/>
          <w:sz w:val="24"/>
          <w:szCs w:val="24"/>
          <w:u w:val="none"/>
          <w:lang w:val="en-GB"/>
        </w:rPr>
        <w:t xml:space="preserve"> in the UK.</w:t>
      </w:r>
      <w:r w:rsidRPr="3EA59146" w:rsidR="0A848A8B">
        <w:rPr>
          <w:rFonts w:ascii="Arial" w:hAnsi="Arial" w:eastAsia="Arial" w:cs="Arial"/>
          <w:b w:val="0"/>
          <w:bCs w:val="0"/>
          <w:i w:val="0"/>
          <w:iCs w:val="0"/>
          <w:noProof w:val="0"/>
          <w:color w:val="auto"/>
          <w:sz w:val="24"/>
          <w:szCs w:val="24"/>
          <w:u w:val="none"/>
          <w:lang w:val="en-GB"/>
        </w:rPr>
        <w:t xml:space="preserve"> </w:t>
      </w:r>
      <w:r w:rsidRPr="3EA59146" w:rsidR="6C98388D">
        <w:rPr>
          <w:rFonts w:ascii="Arial" w:hAnsi="Arial" w:eastAsia="Arial" w:cs="Arial"/>
          <w:b w:val="0"/>
          <w:bCs w:val="0"/>
          <w:i w:val="0"/>
          <w:iCs w:val="0"/>
          <w:noProof w:val="0"/>
          <w:color w:val="auto"/>
          <w:sz w:val="24"/>
          <w:szCs w:val="24"/>
          <w:u w:val="none"/>
          <w:lang w:val="en-GB"/>
        </w:rPr>
        <w:t xml:space="preserve">Available at: </w:t>
      </w:r>
      <w:hyperlink>
        <w:r w:rsidRPr="3EA59146" w:rsidR="6C98388D">
          <w:rPr>
            <w:rStyle w:val="Hyperlink"/>
            <w:rFonts w:ascii="Arial" w:hAnsi="Arial" w:eastAsia="Arial" w:cs="Arial"/>
            <w:b w:val="0"/>
            <w:bCs w:val="0"/>
            <w:i w:val="0"/>
            <w:iCs w:val="0"/>
            <w:noProof w:val="0"/>
            <w:color w:val="auto"/>
            <w:sz w:val="24"/>
            <w:szCs w:val="24"/>
            <w:u w:val="none"/>
            <w:lang w:val="en-GB"/>
          </w:rPr>
          <w:t>https://</w:t>
        </w:r>
      </w:hyperlink>
      <w:hyperlink r:id="Rd7b0dd9acb1c4ccb">
        <w:r w:rsidRPr="3EA59146" w:rsidR="6C98388D">
          <w:rPr>
            <w:rStyle w:val="Hyperlink"/>
            <w:rFonts w:ascii="Arial" w:hAnsi="Arial" w:eastAsia="Arial" w:cs="Arial"/>
            <w:b w:val="0"/>
            <w:bCs w:val="0"/>
            <w:i w:val="0"/>
            <w:iCs w:val="0"/>
            <w:noProof w:val="0"/>
            <w:color w:val="auto"/>
            <w:sz w:val="24"/>
            <w:szCs w:val="24"/>
            <w:u w:val="none"/>
            <w:lang w:val="en-GB"/>
          </w:rPr>
          <w:t>www.statista.com/</w:t>
        </w:r>
      </w:hyperlink>
      <w:r w:rsidRPr="3EA59146" w:rsidR="6C98388D">
        <w:rPr>
          <w:rFonts w:ascii="Arial" w:hAnsi="Arial" w:eastAsia="Arial" w:cs="Arial"/>
          <w:b w:val="0"/>
          <w:bCs w:val="0"/>
          <w:i w:val="0"/>
          <w:iCs w:val="0"/>
          <w:noProof w:val="0"/>
          <w:color w:val="auto"/>
          <w:sz w:val="24"/>
          <w:szCs w:val="24"/>
          <w:u w:val="none"/>
          <w:lang w:val="en-GB"/>
        </w:rPr>
        <w:t xml:space="preserve"> (Accessed: 23</w:t>
      </w:r>
      <w:r w:rsidRPr="3EA59146" w:rsidR="6C98388D">
        <w:rPr>
          <w:rFonts w:ascii="Arial" w:hAnsi="Arial" w:eastAsia="Arial" w:cs="Arial"/>
          <w:b w:val="0"/>
          <w:bCs w:val="0"/>
          <w:i w:val="0"/>
          <w:iCs w:val="0"/>
          <w:noProof w:val="0"/>
          <w:color w:val="auto"/>
          <w:sz w:val="24"/>
          <w:szCs w:val="24"/>
          <w:u w:val="none"/>
          <w:lang w:val="en-GB"/>
        </w:rPr>
        <w:t>October 2025).</w:t>
      </w:r>
    </w:p>
    <w:p w:rsidR="3934C346" w:rsidP="3EA59146" w:rsidRDefault="3934C346" w14:paraId="0B12C8B3" w14:textId="0CC31B89">
      <w:pPr>
        <w:pStyle w:val="Normal"/>
        <w:spacing w:before="115" w:after="0" w:line="360" w:lineRule="auto"/>
        <w:ind w:left="0"/>
        <w:rPr>
          <w:rFonts w:ascii="Arial" w:hAnsi="Arial" w:eastAsia="Arial" w:cs="Arial"/>
          <w:b w:val="0"/>
          <w:bCs w:val="0"/>
          <w:i w:val="0"/>
          <w:iCs w:val="0"/>
          <w:noProof w:val="0"/>
          <w:color w:val="auto"/>
          <w:sz w:val="24"/>
          <w:szCs w:val="24"/>
          <w:u w:val="none"/>
          <w:lang w:val="en-GB"/>
        </w:rPr>
      </w:pPr>
      <w:r w:rsidRPr="3EA59146" w:rsidR="68071270">
        <w:rPr>
          <w:rFonts w:ascii="Arial" w:hAnsi="Arial" w:eastAsia="Arial" w:cs="Arial"/>
          <w:b w:val="0"/>
          <w:bCs w:val="0"/>
          <w:i w:val="0"/>
          <w:iCs w:val="0"/>
          <w:noProof w:val="0"/>
          <w:color w:val="auto"/>
          <w:sz w:val="24"/>
          <w:szCs w:val="24"/>
          <w:u w:val="none"/>
          <w:lang w:val="en-GB"/>
        </w:rPr>
        <w:t xml:space="preserve">Experian (2024) Crowdfunding for small businesses - a </w:t>
      </w:r>
      <w:r w:rsidRPr="3EA59146" w:rsidR="68071270">
        <w:rPr>
          <w:rFonts w:ascii="Arial" w:hAnsi="Arial" w:eastAsia="Arial" w:cs="Arial"/>
          <w:b w:val="0"/>
          <w:bCs w:val="0"/>
          <w:i w:val="0"/>
          <w:iCs w:val="0"/>
          <w:noProof w:val="0"/>
          <w:color w:val="auto"/>
          <w:sz w:val="24"/>
          <w:szCs w:val="24"/>
          <w:u w:val="none"/>
          <w:lang w:val="en-GB"/>
        </w:rPr>
        <w:t>guide.</w:t>
      </w:r>
      <w:r w:rsidRPr="3EA59146" w:rsidR="68071270">
        <w:rPr>
          <w:rFonts w:ascii="Arial" w:hAnsi="Arial" w:eastAsia="Arial" w:cs="Arial"/>
          <w:b w:val="0"/>
          <w:bCs w:val="0"/>
          <w:i w:val="0"/>
          <w:iCs w:val="0"/>
          <w:noProof w:val="0"/>
          <w:color w:val="auto"/>
          <w:sz w:val="24"/>
          <w:szCs w:val="24"/>
          <w:u w:val="none"/>
          <w:lang w:val="en-GB"/>
        </w:rPr>
        <w:t>Available</w:t>
      </w:r>
      <w:r w:rsidRPr="3EA59146" w:rsidR="68071270">
        <w:rPr>
          <w:rFonts w:ascii="Arial" w:hAnsi="Arial" w:eastAsia="Arial" w:cs="Arial"/>
          <w:b w:val="0"/>
          <w:bCs w:val="0"/>
          <w:i w:val="0"/>
          <w:iCs w:val="0"/>
          <w:noProof w:val="0"/>
          <w:color w:val="auto"/>
          <w:sz w:val="24"/>
          <w:szCs w:val="24"/>
          <w:u w:val="none"/>
          <w:lang w:val="en-GB"/>
        </w:rPr>
        <w:t xml:space="preserve"> at: </w:t>
      </w:r>
      <w:hyperlink>
        <w:r w:rsidRPr="3EA59146" w:rsidR="68071270">
          <w:rPr>
            <w:rStyle w:val="Hyperlink"/>
            <w:rFonts w:ascii="Arial" w:hAnsi="Arial" w:eastAsia="Arial" w:cs="Arial"/>
            <w:b w:val="0"/>
            <w:bCs w:val="0"/>
            <w:i w:val="0"/>
            <w:iCs w:val="0"/>
            <w:noProof w:val="0"/>
            <w:color w:val="auto"/>
            <w:sz w:val="24"/>
            <w:szCs w:val="24"/>
            <w:u w:val="none"/>
            <w:lang w:val="en-GB"/>
          </w:rPr>
          <w:t>https://</w:t>
        </w:r>
      </w:hyperlink>
      <w:hyperlink r:id="Re23d077c4cd04ecf">
        <w:r w:rsidRPr="3EA59146" w:rsidR="68071270">
          <w:rPr>
            <w:rStyle w:val="Hyperlink"/>
            <w:rFonts w:ascii="Arial" w:hAnsi="Arial" w:eastAsia="Arial" w:cs="Arial"/>
            <w:b w:val="0"/>
            <w:bCs w:val="0"/>
            <w:i w:val="0"/>
            <w:iCs w:val="0"/>
            <w:noProof w:val="0"/>
            <w:color w:val="auto"/>
            <w:sz w:val="24"/>
            <w:szCs w:val="24"/>
            <w:u w:val="none"/>
            <w:lang w:val="en-GB"/>
          </w:rPr>
          <w:t>www.experian.co.uk/blogs/latest-</w:t>
        </w:r>
      </w:hyperlink>
      <w:r w:rsidRPr="3EA59146" w:rsidR="68071270">
        <w:rPr>
          <w:rFonts w:ascii="Arial" w:hAnsi="Arial" w:eastAsia="Arial" w:cs="Arial"/>
          <w:b w:val="0"/>
          <w:bCs w:val="0"/>
          <w:i w:val="0"/>
          <w:iCs w:val="0"/>
          <w:noProof w:val="0"/>
          <w:color w:val="auto"/>
          <w:sz w:val="24"/>
          <w:szCs w:val="24"/>
          <w:u w:val="none"/>
          <w:lang w:val="en-GB"/>
        </w:rPr>
        <w:t>thinking/small-business/ crowdfunding-for-small-businesses/ (Accessed: 23</w:t>
      </w:r>
    </w:p>
    <w:p w:rsidR="3934C346" w:rsidP="3EA59146" w:rsidRDefault="3934C346" w14:paraId="0BC397AB" w14:textId="6D392AC7">
      <w:pPr>
        <w:spacing w:before="240" w:beforeAutospacing="off" w:after="240" w:afterAutospacing="off" w:line="360" w:lineRule="auto"/>
        <w:ind/>
        <w:rPr>
          <w:rFonts w:ascii="Arial" w:hAnsi="Arial" w:eastAsia="Arial" w:cs="Arial"/>
          <w:b w:val="0"/>
          <w:bCs w:val="0"/>
          <w:i w:val="0"/>
          <w:iCs w:val="0"/>
          <w:noProof w:val="0"/>
          <w:color w:val="auto"/>
          <w:sz w:val="24"/>
          <w:szCs w:val="24"/>
          <w:u w:val="none"/>
          <w:lang w:val="en-GB"/>
        </w:rPr>
      </w:pPr>
      <w:r w:rsidRPr="3EA59146" w:rsidR="68071270">
        <w:rPr>
          <w:rFonts w:ascii="Arial" w:hAnsi="Arial" w:eastAsia="Arial" w:cs="Arial"/>
          <w:b w:val="0"/>
          <w:bCs w:val="0"/>
          <w:i w:val="0"/>
          <w:iCs w:val="0"/>
          <w:noProof w:val="0"/>
          <w:color w:val="auto"/>
          <w:sz w:val="24"/>
          <w:szCs w:val="24"/>
          <w:u w:val="none"/>
          <w:lang w:val="en-GB"/>
        </w:rPr>
        <w:t>October 2025</w:t>
      </w:r>
      <w:r w:rsidRPr="3EA59146" w:rsidR="68071270">
        <w:rPr>
          <w:rFonts w:ascii="Arial" w:hAnsi="Arial" w:eastAsia="Arial" w:cs="Arial"/>
          <w:b w:val="0"/>
          <w:bCs w:val="0"/>
          <w:i w:val="0"/>
          <w:iCs w:val="0"/>
          <w:noProof w:val="0"/>
          <w:color w:val="auto"/>
          <w:sz w:val="24"/>
          <w:szCs w:val="24"/>
          <w:u w:val="none"/>
          <w:lang w:val="en-GB"/>
        </w:rPr>
        <w:t>).</w:t>
      </w:r>
      <w:r w:rsidRPr="3EA59146" w:rsidR="68071270">
        <w:rPr>
          <w:rFonts w:ascii="Arial" w:hAnsi="Arial" w:eastAsia="Arial" w:cs="Arial"/>
          <w:b w:val="0"/>
          <w:bCs w:val="0"/>
          <w:i w:val="0"/>
          <w:iCs w:val="0"/>
          <w:noProof w:val="0"/>
          <w:color w:val="auto"/>
          <w:sz w:val="24"/>
          <w:szCs w:val="24"/>
          <w:u w:val="none"/>
          <w:lang w:val="en-GB"/>
        </w:rPr>
        <w:t>Start</w:t>
      </w:r>
      <w:r w:rsidRPr="3EA59146" w:rsidR="68071270">
        <w:rPr>
          <w:rFonts w:ascii="Arial" w:hAnsi="Arial" w:eastAsia="Arial" w:cs="Arial"/>
          <w:b w:val="0"/>
          <w:bCs w:val="0"/>
          <w:i w:val="0"/>
          <w:iCs w:val="0"/>
          <w:noProof w:val="0"/>
          <w:color w:val="auto"/>
          <w:sz w:val="24"/>
          <w:szCs w:val="24"/>
          <w:u w:val="none"/>
          <w:lang w:val="en-GB"/>
        </w:rPr>
        <w:t xml:space="preserve"> Up Loans (2024) Apply for a Start Up Loan for your </w:t>
      </w:r>
      <w:r w:rsidRPr="3EA59146" w:rsidR="68071270">
        <w:rPr>
          <w:rFonts w:ascii="Arial" w:hAnsi="Arial" w:eastAsia="Arial" w:cs="Arial"/>
          <w:b w:val="0"/>
          <w:bCs w:val="0"/>
          <w:i w:val="0"/>
          <w:iCs w:val="0"/>
          <w:noProof w:val="0"/>
          <w:color w:val="auto"/>
          <w:sz w:val="24"/>
          <w:szCs w:val="24"/>
          <w:u w:val="none"/>
          <w:lang w:val="en-GB"/>
        </w:rPr>
        <w:t>business.</w:t>
      </w:r>
      <w:r w:rsidRPr="3EA59146" w:rsidR="68071270">
        <w:rPr>
          <w:rFonts w:ascii="Arial" w:hAnsi="Arial" w:eastAsia="Arial" w:cs="Arial"/>
          <w:b w:val="0"/>
          <w:bCs w:val="0"/>
          <w:i w:val="0"/>
          <w:iCs w:val="0"/>
          <w:noProof w:val="0"/>
          <w:color w:val="auto"/>
          <w:sz w:val="24"/>
          <w:szCs w:val="24"/>
          <w:u w:val="none"/>
          <w:lang w:val="en-GB"/>
        </w:rPr>
        <w:t>Available</w:t>
      </w:r>
      <w:r w:rsidRPr="3EA59146" w:rsidR="68071270">
        <w:rPr>
          <w:rFonts w:ascii="Arial" w:hAnsi="Arial" w:eastAsia="Arial" w:cs="Arial"/>
          <w:b w:val="0"/>
          <w:bCs w:val="0"/>
          <w:i w:val="0"/>
          <w:iCs w:val="0"/>
          <w:noProof w:val="0"/>
          <w:color w:val="auto"/>
          <w:sz w:val="24"/>
          <w:szCs w:val="24"/>
          <w:u w:val="none"/>
          <w:lang w:val="en-GB"/>
        </w:rPr>
        <w:t xml:space="preserve"> at: </w:t>
      </w:r>
      <w:hyperlink r:id="Rd4f805e3e3b94012">
        <w:r w:rsidRPr="3EA59146" w:rsidR="68071270">
          <w:rPr>
            <w:rStyle w:val="Hyperlink"/>
            <w:rFonts w:ascii="Arial" w:hAnsi="Arial" w:eastAsia="Arial" w:cs="Arial"/>
            <w:b w:val="0"/>
            <w:bCs w:val="0"/>
            <w:i w:val="0"/>
            <w:iCs w:val="0"/>
            <w:noProof w:val="0"/>
            <w:color w:val="auto"/>
            <w:sz w:val="24"/>
            <w:szCs w:val="24"/>
            <w:u w:val="none"/>
            <w:lang w:val="en-GB"/>
          </w:rPr>
          <w:t>https://www.gov.uk/</w:t>
        </w:r>
      </w:hyperlink>
      <w:r w:rsidRPr="3EA59146" w:rsidR="68071270">
        <w:rPr>
          <w:rFonts w:ascii="Arial" w:hAnsi="Arial" w:eastAsia="Arial" w:cs="Arial"/>
          <w:b w:val="0"/>
          <w:bCs w:val="0"/>
          <w:i w:val="0"/>
          <w:iCs w:val="0"/>
          <w:noProof w:val="0"/>
          <w:color w:val="auto"/>
          <w:sz w:val="24"/>
          <w:szCs w:val="24"/>
          <w:u w:val="none"/>
          <w:lang w:val="en-GB"/>
        </w:rPr>
        <w:t>apply-start-up-loan (Accessed: 23</w:t>
      </w:r>
      <w:r w:rsidRPr="3EA59146" w:rsidR="68071270">
        <w:rPr>
          <w:rFonts w:ascii="Arial" w:hAnsi="Arial" w:eastAsia="Arial" w:cs="Arial"/>
          <w:b w:val="0"/>
          <w:bCs w:val="0"/>
          <w:i w:val="0"/>
          <w:iCs w:val="0"/>
          <w:noProof w:val="0"/>
          <w:color w:val="auto"/>
          <w:sz w:val="24"/>
          <w:szCs w:val="24"/>
          <w:u w:val="none"/>
          <w:lang w:val="en-GB"/>
        </w:rPr>
        <w:t>October 2025).</w:t>
      </w:r>
    </w:p>
    <w:p w:rsidR="3934C346" w:rsidP="3EA59146" w:rsidRDefault="3934C346" w14:paraId="199B3A05" w14:textId="325E5F36">
      <w:pPr>
        <w:pStyle w:val="Normal"/>
        <w:spacing w:before="240" w:beforeAutospacing="off" w:after="240" w:afterAutospacing="off" w:line="360" w:lineRule="auto"/>
        <w:ind/>
        <w:rPr>
          <w:rFonts w:ascii="Arial" w:hAnsi="Arial" w:eastAsia="Arial" w:cs="Arial"/>
          <w:b w:val="0"/>
          <w:bCs w:val="0"/>
          <w:color w:val="auto"/>
          <w:sz w:val="24"/>
          <w:szCs w:val="24"/>
          <w:u w:val="none"/>
        </w:rPr>
      </w:pPr>
      <w:r w:rsidRPr="3EA59146" w:rsidR="68071270">
        <w:rPr>
          <w:rFonts w:ascii="Arial" w:hAnsi="Arial" w:eastAsia="Arial" w:cs="Arial"/>
          <w:b w:val="0"/>
          <w:bCs w:val="0"/>
          <w:i w:val="0"/>
          <w:iCs w:val="0"/>
          <w:noProof w:val="0"/>
          <w:color w:val="auto"/>
          <w:sz w:val="24"/>
          <w:szCs w:val="24"/>
          <w:u w:val="none"/>
          <w:lang w:val="en-GB"/>
        </w:rPr>
        <w:t>GrantUp</w:t>
      </w:r>
      <w:r w:rsidRPr="3EA59146" w:rsidR="68071270">
        <w:rPr>
          <w:rFonts w:ascii="Arial" w:hAnsi="Arial" w:eastAsia="Arial" w:cs="Arial"/>
          <w:b w:val="0"/>
          <w:bCs w:val="0"/>
          <w:i w:val="0"/>
          <w:iCs w:val="0"/>
          <w:noProof w:val="0"/>
          <w:color w:val="auto"/>
          <w:sz w:val="24"/>
          <w:szCs w:val="24"/>
          <w:u w:val="none"/>
          <w:lang w:val="en-GB"/>
        </w:rPr>
        <w:t xml:space="preserve"> (2024) The role of government grants and loans in funding for small businesses in the</w:t>
      </w:r>
      <w:r w:rsidRPr="3EA59146" w:rsidR="717A4384">
        <w:rPr>
          <w:rFonts w:ascii="Arial" w:hAnsi="Arial" w:eastAsia="Arial" w:cs="Arial"/>
          <w:b w:val="0"/>
          <w:bCs w:val="0"/>
          <w:i w:val="0"/>
          <w:iCs w:val="0"/>
          <w:noProof w:val="0"/>
          <w:color w:val="auto"/>
          <w:sz w:val="24"/>
          <w:szCs w:val="24"/>
          <w:u w:val="none"/>
          <w:lang w:val="en-GB"/>
        </w:rPr>
        <w:t xml:space="preserve"> </w:t>
      </w:r>
      <w:r w:rsidRPr="3EA59146" w:rsidR="68071270">
        <w:rPr>
          <w:rFonts w:ascii="Arial" w:hAnsi="Arial" w:eastAsia="Arial" w:cs="Arial"/>
          <w:b w:val="0"/>
          <w:bCs w:val="0"/>
          <w:i w:val="0"/>
          <w:iCs w:val="0"/>
          <w:noProof w:val="0"/>
          <w:color w:val="auto"/>
          <w:sz w:val="24"/>
          <w:szCs w:val="24"/>
          <w:u w:val="none"/>
          <w:lang w:val="en-GB"/>
        </w:rPr>
        <w:t xml:space="preserve">UK economy. Available at: </w:t>
      </w:r>
      <w:hyperlink>
        <w:r w:rsidRPr="3EA59146" w:rsidR="68071270">
          <w:rPr>
            <w:rStyle w:val="Hyperlink"/>
            <w:rFonts w:ascii="Arial" w:hAnsi="Arial" w:eastAsia="Arial" w:cs="Arial"/>
            <w:b w:val="0"/>
            <w:bCs w:val="0"/>
            <w:i w:val="0"/>
            <w:iCs w:val="0"/>
            <w:noProof w:val="0"/>
            <w:color w:val="auto"/>
            <w:sz w:val="24"/>
            <w:szCs w:val="24"/>
            <w:u w:val="none"/>
            <w:lang w:val="en-GB"/>
          </w:rPr>
          <w:t>https://</w:t>
        </w:r>
      </w:hyperlink>
      <w:hyperlink r:id="Rf3f21c49eab84cd5">
        <w:r w:rsidRPr="3EA59146" w:rsidR="68071270">
          <w:rPr>
            <w:rStyle w:val="Hyperlink"/>
            <w:rFonts w:ascii="Arial" w:hAnsi="Arial" w:eastAsia="Arial" w:cs="Arial"/>
            <w:b w:val="0"/>
            <w:bCs w:val="0"/>
            <w:i w:val="0"/>
            <w:iCs w:val="0"/>
            <w:noProof w:val="0"/>
            <w:color w:val="auto"/>
            <w:sz w:val="24"/>
            <w:szCs w:val="24"/>
            <w:u w:val="none"/>
            <w:lang w:val="en-GB"/>
          </w:rPr>
          <w:t>www.grantup.co.uk/resources/blog/</w:t>
        </w:r>
      </w:hyperlink>
    </w:p>
    <w:p w:rsidR="3934C346" w:rsidP="3EA59146" w:rsidRDefault="3934C346" w14:paraId="60F9C6DA" w14:textId="3B255C92">
      <w:pPr>
        <w:spacing w:before="240" w:beforeAutospacing="off" w:after="240" w:afterAutospacing="off" w:line="360" w:lineRule="auto"/>
        <w:ind/>
        <w:rPr>
          <w:rFonts w:ascii="Arial" w:hAnsi="Arial" w:eastAsia="Arial" w:cs="Arial"/>
          <w:b w:val="0"/>
          <w:bCs w:val="0"/>
          <w:i w:val="0"/>
          <w:iCs w:val="0"/>
          <w:noProof w:val="0"/>
          <w:color w:val="auto"/>
          <w:sz w:val="24"/>
          <w:szCs w:val="24"/>
          <w:u w:val="none"/>
          <w:lang w:val="en-GB"/>
        </w:rPr>
      </w:pPr>
      <w:r w:rsidRPr="3EA59146" w:rsidR="68071270">
        <w:rPr>
          <w:rFonts w:ascii="Arial" w:hAnsi="Arial" w:eastAsia="Arial" w:cs="Arial"/>
          <w:b w:val="0"/>
          <w:bCs w:val="0"/>
          <w:i w:val="0"/>
          <w:iCs w:val="0"/>
          <w:noProof w:val="0"/>
          <w:color w:val="auto"/>
          <w:sz w:val="24"/>
          <w:szCs w:val="24"/>
          <w:u w:val="none"/>
          <w:lang w:val="en-GB"/>
        </w:rPr>
        <w:t>the-role-of-government-grants-and-loans-in-funding-for-small-business-in-the-uk-economy</w:t>
      </w:r>
      <w:r w:rsidRPr="3EA59146" w:rsidR="1709CD06">
        <w:rPr>
          <w:rFonts w:ascii="Arial" w:hAnsi="Arial" w:eastAsia="Arial" w:cs="Arial"/>
          <w:b w:val="0"/>
          <w:bCs w:val="0"/>
          <w:i w:val="0"/>
          <w:iCs w:val="0"/>
          <w:noProof w:val="0"/>
          <w:color w:val="auto"/>
          <w:sz w:val="24"/>
          <w:szCs w:val="24"/>
          <w:u w:val="none"/>
          <w:lang w:val="en-GB"/>
        </w:rPr>
        <w:t xml:space="preserve"> </w:t>
      </w:r>
      <w:r w:rsidRPr="3EA59146" w:rsidR="68071270">
        <w:rPr>
          <w:rFonts w:ascii="Arial" w:hAnsi="Arial" w:eastAsia="Arial" w:cs="Arial"/>
          <w:b w:val="0"/>
          <w:bCs w:val="0"/>
          <w:i w:val="0"/>
          <w:iCs w:val="0"/>
          <w:noProof w:val="0"/>
          <w:color w:val="auto"/>
          <w:sz w:val="24"/>
          <w:szCs w:val="24"/>
          <w:u w:val="none"/>
          <w:lang w:val="en-GB"/>
        </w:rPr>
        <w:t>(Accessed: 23 October 2025).</w:t>
      </w:r>
    </w:p>
    <w:p w:rsidR="3934C346" w:rsidP="3EA59146" w:rsidRDefault="3934C346" w14:paraId="787382E6" w14:textId="1F5B205D">
      <w:pPr>
        <w:spacing w:before="115" w:after="0" w:line="360" w:lineRule="auto"/>
        <w:ind w:left="547" w:hanging="547"/>
        <w:rPr>
          <w:rFonts w:ascii="Arial" w:hAnsi="Arial" w:eastAsia="Arial" w:cs="Arial"/>
          <w:b w:val="0"/>
          <w:bCs w:val="0"/>
          <w:color w:val="auto" w:themeColor="text1"/>
          <w:sz w:val="24"/>
          <w:szCs w:val="24"/>
          <w:u w:val="none"/>
          <w:lang w:val="en-GB"/>
        </w:rPr>
      </w:pPr>
    </w:p>
    <w:p w:rsidR="77175A26" w:rsidP="3EA59146" w:rsidRDefault="77175A26" w14:paraId="1C7B29CC" w14:textId="0B96C3DB">
      <w:pPr>
        <w:spacing w:before="115" w:after="0" w:line="360" w:lineRule="auto"/>
        <w:ind w:left="547" w:hanging="547"/>
        <w:rPr>
          <w:rFonts w:ascii="Arial" w:hAnsi="Arial" w:eastAsia="Arial" w:cs="Arial"/>
          <w:b w:val="0"/>
          <w:bCs w:val="0"/>
          <w:color w:val="auto" w:themeColor="text1"/>
          <w:sz w:val="24"/>
          <w:szCs w:val="24"/>
          <w:u w:val="none"/>
          <w:lang w:val="en-GB"/>
        </w:rPr>
      </w:pPr>
    </w:p>
    <w:p w:rsidR="359C578D" w:rsidP="3EA59146" w:rsidRDefault="359C578D" w14:paraId="6E06B025" w14:textId="46D43DDC">
      <w:pPr>
        <w:spacing w:before="115" w:after="0" w:line="360" w:lineRule="auto"/>
        <w:ind w:left="547" w:hanging="547"/>
        <w:rPr>
          <w:rFonts w:ascii="Arial" w:hAnsi="Arial" w:eastAsia="Arial" w:cs="Arial"/>
          <w:b w:val="0"/>
          <w:bCs w:val="0"/>
          <w:color w:val="auto" w:themeColor="text1"/>
          <w:sz w:val="24"/>
          <w:szCs w:val="24"/>
          <w:u w:val="none"/>
          <w:lang w:val="en-GB"/>
        </w:rPr>
      </w:pPr>
    </w:p>
    <w:p w:rsidR="0BDB42BD" w:rsidP="3EA59146" w:rsidRDefault="0BDB42BD" w14:paraId="610BF26B" w14:textId="3E7C7F74">
      <w:pPr>
        <w:pStyle w:val="Normal"/>
        <w:spacing w:before="115" w:after="0" w:line="360" w:lineRule="auto"/>
        <w:ind w:left="547" w:hanging="547"/>
        <w:rPr>
          <w:rFonts w:ascii="Arial" w:hAnsi="Arial" w:eastAsia="Arial" w:cs="Arial"/>
          <w:b w:val="0"/>
          <w:bCs w:val="0"/>
          <w:color w:val="auto"/>
          <w:sz w:val="24"/>
          <w:szCs w:val="24"/>
          <w:u w:val="none"/>
          <w:lang w:val="en-GB"/>
        </w:rPr>
      </w:pPr>
    </w:p>
    <w:sectPr w:rsidR="0BDB42BD">
      <w:pgSz w:w="12240" w:h="15840" w:orient="portrait"/>
      <w:pgMar w:top="1440" w:right="1440" w:bottom="1440" w:left="1440" w:header="720" w:footer="720" w:gutter="0"/>
      <w:cols w:space="720"/>
      <w:docGrid w:linePitch="360"/>
      <w:headerReference w:type="default" r:id="Rfb9b4a2c96d241f9"/>
      <w:footerReference w:type="default" r:id="R55c8f0e39b4b4dd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EA59146" w:rsidTr="3EA59146" w14:paraId="261BADCF">
      <w:trPr>
        <w:trHeight w:val="300"/>
      </w:trPr>
      <w:tc>
        <w:tcPr>
          <w:tcW w:w="3120" w:type="dxa"/>
          <w:tcMar/>
        </w:tcPr>
        <w:p w:rsidR="3EA59146" w:rsidP="3EA59146" w:rsidRDefault="3EA59146" w14:paraId="1CCDE938" w14:textId="6762DBBB">
          <w:pPr>
            <w:pStyle w:val="Header"/>
            <w:bidi w:val="0"/>
            <w:ind w:left="-115"/>
            <w:jc w:val="left"/>
          </w:pPr>
        </w:p>
      </w:tc>
      <w:tc>
        <w:tcPr>
          <w:tcW w:w="3120" w:type="dxa"/>
          <w:tcMar/>
        </w:tcPr>
        <w:p w:rsidR="3EA59146" w:rsidP="3EA59146" w:rsidRDefault="3EA59146" w14:paraId="446BE7EF" w14:textId="785B41A6">
          <w:pPr>
            <w:pStyle w:val="Header"/>
            <w:bidi w:val="0"/>
          </w:pPr>
          <w:r>
            <w:fldChar w:fldCharType="begin"/>
          </w:r>
          <w:r>
            <w:instrText xml:space="preserve">PAGE</w:instrText>
          </w:r>
          <w:r>
            <w:fldChar w:fldCharType="separate"/>
          </w:r>
          <w:r>
            <w:fldChar w:fldCharType="end"/>
          </w:r>
          <w:r w:rsidR="3EA59146">
            <w:rPr/>
            <w:t xml:space="preserve"> of </w:t>
          </w:r>
          <w:r>
            <w:fldChar w:fldCharType="begin"/>
          </w:r>
          <w:r>
            <w:instrText xml:space="preserve">NUMPAGES</w:instrText>
          </w:r>
          <w:r>
            <w:fldChar w:fldCharType="separate"/>
          </w:r>
          <w:r>
            <w:fldChar w:fldCharType="end"/>
          </w:r>
        </w:p>
      </w:tc>
      <w:tc>
        <w:tcPr>
          <w:tcW w:w="3120" w:type="dxa"/>
          <w:tcMar/>
        </w:tcPr>
        <w:p w:rsidR="3EA59146" w:rsidRDefault="3EA59146" w14:paraId="4471076B" w14:textId="20AEE954"/>
      </w:tc>
    </w:tr>
  </w:tbl>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EA59146" w:rsidTr="3EA59146" w14:paraId="6F11E284">
      <w:trPr>
        <w:trHeight w:val="300"/>
      </w:trPr>
      <w:tc>
        <w:tcPr>
          <w:tcW w:w="3120" w:type="dxa"/>
          <w:tcMar/>
        </w:tcPr>
        <w:p w:rsidR="3EA59146" w:rsidP="3EA59146" w:rsidRDefault="3EA59146" w14:paraId="65BC0FA9" w14:textId="33167E74">
          <w:pPr>
            <w:pStyle w:val="Header"/>
            <w:bidi w:val="0"/>
            <w:ind w:left="-115"/>
            <w:jc w:val="left"/>
          </w:pPr>
        </w:p>
      </w:tc>
      <w:tc>
        <w:tcPr>
          <w:tcW w:w="3120" w:type="dxa"/>
          <w:tcMar/>
        </w:tcPr>
        <w:p w:rsidR="3EA59146" w:rsidP="3EA59146" w:rsidRDefault="3EA59146" w14:paraId="634CEE76" w14:textId="04A83B1B">
          <w:pPr>
            <w:pStyle w:val="Header"/>
            <w:bidi w:val="0"/>
            <w:jc w:val="center"/>
          </w:pPr>
        </w:p>
      </w:tc>
      <w:tc>
        <w:tcPr>
          <w:tcW w:w="3120" w:type="dxa"/>
          <w:tcMar/>
        </w:tcPr>
        <w:p w:rsidR="3EA59146" w:rsidP="3EA59146" w:rsidRDefault="3EA59146" w14:paraId="06978A7C" w14:textId="74E3969B">
          <w:pPr>
            <w:pStyle w:val="Header"/>
            <w:bidi w:val="0"/>
            <w:ind w:right="-115"/>
            <w:jc w:val="right"/>
          </w:pPr>
        </w:p>
      </w:tc>
    </w:tr>
  </w:tbl>
  <w:p w:rsidR="3EA59146" w:rsidP="3EA59146" w:rsidRDefault="3EA59146" w14:paraId="0EE5A07C" w14:textId="60E61053">
    <w:pPr>
      <w:pStyle w:val="Header"/>
      <w:bidi w:val="0"/>
    </w:pPr>
  </w:p>
</w:hdr>
</file>

<file path=word/intelligence2.xml><?xml version="1.0" encoding="utf-8"?>
<int2:intelligence xmlns:int2="http://schemas.microsoft.com/office/intelligence/2020/intelligence">
  <int2:observations>
    <int2:textHash int2:hashCode="nP6LOhXrdywV6R" int2:id="anKHCmVD">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9">
    <w:nsid w:val="65440a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f1854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4F3EB89"/>
    <w:multiLevelType w:val="hybridMultilevel"/>
    <w:tmpl w:val="FFFFFFFF"/>
    <w:lvl w:ilvl="0" w:tplc="AF721944">
      <w:start w:val="1"/>
      <w:numFmt w:val="bullet"/>
      <w:lvlText w:val=""/>
      <w:lvlJc w:val="left"/>
      <w:pPr>
        <w:ind w:left="720" w:hanging="360"/>
      </w:pPr>
      <w:rPr>
        <w:rFonts w:hint="default" w:ascii="Symbol" w:hAnsi="Symbol"/>
      </w:rPr>
    </w:lvl>
    <w:lvl w:ilvl="1" w:tplc="C512F4C0">
      <w:start w:val="1"/>
      <w:numFmt w:val="bullet"/>
      <w:lvlText w:val="o"/>
      <w:lvlJc w:val="left"/>
      <w:pPr>
        <w:ind w:left="1440" w:hanging="360"/>
      </w:pPr>
      <w:rPr>
        <w:rFonts w:hint="default" w:ascii="Courier New" w:hAnsi="Courier New"/>
      </w:rPr>
    </w:lvl>
    <w:lvl w:ilvl="2" w:tplc="22FC6AF2">
      <w:start w:val="1"/>
      <w:numFmt w:val="bullet"/>
      <w:lvlText w:val=""/>
      <w:lvlJc w:val="left"/>
      <w:pPr>
        <w:ind w:left="2160" w:hanging="360"/>
      </w:pPr>
      <w:rPr>
        <w:rFonts w:hint="default" w:ascii="Wingdings" w:hAnsi="Wingdings"/>
      </w:rPr>
    </w:lvl>
    <w:lvl w:ilvl="3" w:tplc="5C7ED276">
      <w:start w:val="1"/>
      <w:numFmt w:val="bullet"/>
      <w:lvlText w:val=""/>
      <w:lvlJc w:val="left"/>
      <w:pPr>
        <w:ind w:left="2880" w:hanging="360"/>
      </w:pPr>
      <w:rPr>
        <w:rFonts w:hint="default" w:ascii="Symbol" w:hAnsi="Symbol"/>
      </w:rPr>
    </w:lvl>
    <w:lvl w:ilvl="4" w:tplc="ADD67E96">
      <w:start w:val="1"/>
      <w:numFmt w:val="bullet"/>
      <w:lvlText w:val="o"/>
      <w:lvlJc w:val="left"/>
      <w:pPr>
        <w:ind w:left="3600" w:hanging="360"/>
      </w:pPr>
      <w:rPr>
        <w:rFonts w:hint="default" w:ascii="Courier New" w:hAnsi="Courier New"/>
      </w:rPr>
    </w:lvl>
    <w:lvl w:ilvl="5" w:tplc="BECABCA0">
      <w:start w:val="1"/>
      <w:numFmt w:val="bullet"/>
      <w:lvlText w:val=""/>
      <w:lvlJc w:val="left"/>
      <w:pPr>
        <w:ind w:left="4320" w:hanging="360"/>
      </w:pPr>
      <w:rPr>
        <w:rFonts w:hint="default" w:ascii="Wingdings" w:hAnsi="Wingdings"/>
      </w:rPr>
    </w:lvl>
    <w:lvl w:ilvl="6" w:tplc="C7C423BC">
      <w:start w:val="1"/>
      <w:numFmt w:val="bullet"/>
      <w:lvlText w:val=""/>
      <w:lvlJc w:val="left"/>
      <w:pPr>
        <w:ind w:left="5040" w:hanging="360"/>
      </w:pPr>
      <w:rPr>
        <w:rFonts w:hint="default" w:ascii="Symbol" w:hAnsi="Symbol"/>
      </w:rPr>
    </w:lvl>
    <w:lvl w:ilvl="7" w:tplc="587AA69E">
      <w:start w:val="1"/>
      <w:numFmt w:val="bullet"/>
      <w:lvlText w:val="o"/>
      <w:lvlJc w:val="left"/>
      <w:pPr>
        <w:ind w:left="5760" w:hanging="360"/>
      </w:pPr>
      <w:rPr>
        <w:rFonts w:hint="default" w:ascii="Courier New" w:hAnsi="Courier New"/>
      </w:rPr>
    </w:lvl>
    <w:lvl w:ilvl="8" w:tplc="7BB8A074">
      <w:start w:val="1"/>
      <w:numFmt w:val="bullet"/>
      <w:lvlText w:val=""/>
      <w:lvlJc w:val="left"/>
      <w:pPr>
        <w:ind w:left="6480" w:hanging="360"/>
      </w:pPr>
      <w:rPr>
        <w:rFonts w:hint="default" w:ascii="Wingdings" w:hAnsi="Wingdings"/>
      </w:rPr>
    </w:lvl>
  </w:abstractNum>
  <w:abstractNum w:abstractNumId="1" w15:restartNumberingAfterBreak="0">
    <w:nsid w:val="0521D8F3"/>
    <w:multiLevelType w:val="hybridMultilevel"/>
    <w:tmpl w:val="FFFFFFFF"/>
    <w:lvl w:ilvl="0" w:tplc="0B3EBC90">
      <w:start w:val="1"/>
      <w:numFmt w:val="bullet"/>
      <w:lvlText w:val=""/>
      <w:lvlJc w:val="left"/>
      <w:pPr>
        <w:ind w:left="720" w:hanging="360"/>
      </w:pPr>
      <w:rPr>
        <w:rFonts w:hint="default" w:ascii="Symbol" w:hAnsi="Symbol"/>
      </w:rPr>
    </w:lvl>
    <w:lvl w:ilvl="1" w:tplc="6A9EC1F2">
      <w:start w:val="1"/>
      <w:numFmt w:val="bullet"/>
      <w:lvlText w:val="o"/>
      <w:lvlJc w:val="left"/>
      <w:pPr>
        <w:ind w:left="1440" w:hanging="360"/>
      </w:pPr>
      <w:rPr>
        <w:rFonts w:hint="default" w:ascii="Courier New" w:hAnsi="Courier New"/>
      </w:rPr>
    </w:lvl>
    <w:lvl w:ilvl="2" w:tplc="141E005E">
      <w:start w:val="1"/>
      <w:numFmt w:val="bullet"/>
      <w:lvlText w:val=""/>
      <w:lvlJc w:val="left"/>
      <w:pPr>
        <w:ind w:left="2160" w:hanging="360"/>
      </w:pPr>
      <w:rPr>
        <w:rFonts w:hint="default" w:ascii="Wingdings" w:hAnsi="Wingdings"/>
      </w:rPr>
    </w:lvl>
    <w:lvl w:ilvl="3" w:tplc="82A678B8">
      <w:start w:val="1"/>
      <w:numFmt w:val="bullet"/>
      <w:lvlText w:val=""/>
      <w:lvlJc w:val="left"/>
      <w:pPr>
        <w:ind w:left="2880" w:hanging="360"/>
      </w:pPr>
      <w:rPr>
        <w:rFonts w:hint="default" w:ascii="Symbol" w:hAnsi="Symbol"/>
      </w:rPr>
    </w:lvl>
    <w:lvl w:ilvl="4" w:tplc="ABC8B54C">
      <w:start w:val="1"/>
      <w:numFmt w:val="bullet"/>
      <w:lvlText w:val="o"/>
      <w:lvlJc w:val="left"/>
      <w:pPr>
        <w:ind w:left="3600" w:hanging="360"/>
      </w:pPr>
      <w:rPr>
        <w:rFonts w:hint="default" w:ascii="Courier New" w:hAnsi="Courier New"/>
      </w:rPr>
    </w:lvl>
    <w:lvl w:ilvl="5" w:tplc="AF0E49B8">
      <w:start w:val="1"/>
      <w:numFmt w:val="bullet"/>
      <w:lvlText w:val=""/>
      <w:lvlJc w:val="left"/>
      <w:pPr>
        <w:ind w:left="4320" w:hanging="360"/>
      </w:pPr>
      <w:rPr>
        <w:rFonts w:hint="default" w:ascii="Wingdings" w:hAnsi="Wingdings"/>
      </w:rPr>
    </w:lvl>
    <w:lvl w:ilvl="6" w:tplc="65FC0556">
      <w:start w:val="1"/>
      <w:numFmt w:val="bullet"/>
      <w:lvlText w:val=""/>
      <w:lvlJc w:val="left"/>
      <w:pPr>
        <w:ind w:left="5040" w:hanging="360"/>
      </w:pPr>
      <w:rPr>
        <w:rFonts w:hint="default" w:ascii="Symbol" w:hAnsi="Symbol"/>
      </w:rPr>
    </w:lvl>
    <w:lvl w:ilvl="7" w:tplc="02247988">
      <w:start w:val="1"/>
      <w:numFmt w:val="bullet"/>
      <w:lvlText w:val="o"/>
      <w:lvlJc w:val="left"/>
      <w:pPr>
        <w:ind w:left="5760" w:hanging="360"/>
      </w:pPr>
      <w:rPr>
        <w:rFonts w:hint="default" w:ascii="Courier New" w:hAnsi="Courier New"/>
      </w:rPr>
    </w:lvl>
    <w:lvl w:ilvl="8" w:tplc="C8FCDDF0">
      <w:start w:val="1"/>
      <w:numFmt w:val="bullet"/>
      <w:lvlText w:val=""/>
      <w:lvlJc w:val="left"/>
      <w:pPr>
        <w:ind w:left="6480" w:hanging="360"/>
      </w:pPr>
      <w:rPr>
        <w:rFonts w:hint="default" w:ascii="Wingdings" w:hAnsi="Wingdings"/>
      </w:rPr>
    </w:lvl>
  </w:abstractNum>
  <w:abstractNum w:abstractNumId="2" w15:restartNumberingAfterBreak="0">
    <w:nsid w:val="093D46FF"/>
    <w:multiLevelType w:val="hybridMultilevel"/>
    <w:tmpl w:val="FFFFFFFF"/>
    <w:lvl w:ilvl="0" w:tplc="12B40862">
      <w:start w:val="1"/>
      <w:numFmt w:val="bullet"/>
      <w:lvlText w:val=""/>
      <w:lvlJc w:val="left"/>
      <w:pPr>
        <w:ind w:left="720" w:hanging="360"/>
      </w:pPr>
      <w:rPr>
        <w:rFonts w:hint="default" w:ascii="Symbol" w:hAnsi="Symbol"/>
      </w:rPr>
    </w:lvl>
    <w:lvl w:ilvl="1" w:tplc="0178C620">
      <w:start w:val="1"/>
      <w:numFmt w:val="bullet"/>
      <w:lvlText w:val="o"/>
      <w:lvlJc w:val="left"/>
      <w:pPr>
        <w:ind w:left="1440" w:hanging="360"/>
      </w:pPr>
      <w:rPr>
        <w:rFonts w:hint="default" w:ascii="Courier New" w:hAnsi="Courier New"/>
      </w:rPr>
    </w:lvl>
    <w:lvl w:ilvl="2" w:tplc="5CBAE928">
      <w:start w:val="1"/>
      <w:numFmt w:val="bullet"/>
      <w:lvlText w:val=""/>
      <w:lvlJc w:val="left"/>
      <w:pPr>
        <w:ind w:left="2160" w:hanging="360"/>
      </w:pPr>
      <w:rPr>
        <w:rFonts w:hint="default" w:ascii="Wingdings" w:hAnsi="Wingdings"/>
      </w:rPr>
    </w:lvl>
    <w:lvl w:ilvl="3" w:tplc="4C2A7D70">
      <w:start w:val="1"/>
      <w:numFmt w:val="bullet"/>
      <w:lvlText w:val=""/>
      <w:lvlJc w:val="left"/>
      <w:pPr>
        <w:ind w:left="2880" w:hanging="360"/>
      </w:pPr>
      <w:rPr>
        <w:rFonts w:hint="default" w:ascii="Symbol" w:hAnsi="Symbol"/>
      </w:rPr>
    </w:lvl>
    <w:lvl w:ilvl="4" w:tplc="A02EB204">
      <w:start w:val="1"/>
      <w:numFmt w:val="bullet"/>
      <w:lvlText w:val="o"/>
      <w:lvlJc w:val="left"/>
      <w:pPr>
        <w:ind w:left="3600" w:hanging="360"/>
      </w:pPr>
      <w:rPr>
        <w:rFonts w:hint="default" w:ascii="Courier New" w:hAnsi="Courier New"/>
      </w:rPr>
    </w:lvl>
    <w:lvl w:ilvl="5" w:tplc="B89E1826">
      <w:start w:val="1"/>
      <w:numFmt w:val="bullet"/>
      <w:lvlText w:val=""/>
      <w:lvlJc w:val="left"/>
      <w:pPr>
        <w:ind w:left="4320" w:hanging="360"/>
      </w:pPr>
      <w:rPr>
        <w:rFonts w:hint="default" w:ascii="Wingdings" w:hAnsi="Wingdings"/>
      </w:rPr>
    </w:lvl>
    <w:lvl w:ilvl="6" w:tplc="ACE8AF4C">
      <w:start w:val="1"/>
      <w:numFmt w:val="bullet"/>
      <w:lvlText w:val=""/>
      <w:lvlJc w:val="left"/>
      <w:pPr>
        <w:ind w:left="5040" w:hanging="360"/>
      </w:pPr>
      <w:rPr>
        <w:rFonts w:hint="default" w:ascii="Symbol" w:hAnsi="Symbol"/>
      </w:rPr>
    </w:lvl>
    <w:lvl w:ilvl="7" w:tplc="71DA35C4">
      <w:start w:val="1"/>
      <w:numFmt w:val="bullet"/>
      <w:lvlText w:val="o"/>
      <w:lvlJc w:val="left"/>
      <w:pPr>
        <w:ind w:left="5760" w:hanging="360"/>
      </w:pPr>
      <w:rPr>
        <w:rFonts w:hint="default" w:ascii="Courier New" w:hAnsi="Courier New"/>
      </w:rPr>
    </w:lvl>
    <w:lvl w:ilvl="8" w:tplc="EEF82EA2">
      <w:start w:val="1"/>
      <w:numFmt w:val="bullet"/>
      <w:lvlText w:val=""/>
      <w:lvlJc w:val="left"/>
      <w:pPr>
        <w:ind w:left="6480" w:hanging="360"/>
      </w:pPr>
      <w:rPr>
        <w:rFonts w:hint="default" w:ascii="Wingdings" w:hAnsi="Wingdings"/>
      </w:rPr>
    </w:lvl>
  </w:abstractNum>
  <w:abstractNum w:abstractNumId="3" w15:restartNumberingAfterBreak="0">
    <w:nsid w:val="26E28E52"/>
    <w:multiLevelType w:val="hybridMultilevel"/>
    <w:tmpl w:val="FFFFFFFF"/>
    <w:lvl w:ilvl="0" w:tplc="866EC2DE">
      <w:start w:val="1"/>
      <w:numFmt w:val="bullet"/>
      <w:lvlText w:val=""/>
      <w:lvlJc w:val="left"/>
      <w:pPr>
        <w:ind w:left="720" w:hanging="360"/>
      </w:pPr>
      <w:rPr>
        <w:rFonts w:hint="default" w:ascii="Symbol" w:hAnsi="Symbol"/>
      </w:rPr>
    </w:lvl>
    <w:lvl w:ilvl="1" w:tplc="75220428">
      <w:start w:val="1"/>
      <w:numFmt w:val="bullet"/>
      <w:lvlText w:val="o"/>
      <w:lvlJc w:val="left"/>
      <w:pPr>
        <w:ind w:left="1440" w:hanging="360"/>
      </w:pPr>
      <w:rPr>
        <w:rFonts w:hint="default" w:ascii="Courier New" w:hAnsi="Courier New"/>
      </w:rPr>
    </w:lvl>
    <w:lvl w:ilvl="2" w:tplc="ED6041F8">
      <w:start w:val="1"/>
      <w:numFmt w:val="bullet"/>
      <w:lvlText w:val=""/>
      <w:lvlJc w:val="left"/>
      <w:pPr>
        <w:ind w:left="2160" w:hanging="360"/>
      </w:pPr>
      <w:rPr>
        <w:rFonts w:hint="default" w:ascii="Wingdings" w:hAnsi="Wingdings"/>
      </w:rPr>
    </w:lvl>
    <w:lvl w:ilvl="3" w:tplc="3DB4833C">
      <w:start w:val="1"/>
      <w:numFmt w:val="bullet"/>
      <w:lvlText w:val=""/>
      <w:lvlJc w:val="left"/>
      <w:pPr>
        <w:ind w:left="2880" w:hanging="360"/>
      </w:pPr>
      <w:rPr>
        <w:rFonts w:hint="default" w:ascii="Symbol" w:hAnsi="Symbol"/>
      </w:rPr>
    </w:lvl>
    <w:lvl w:ilvl="4" w:tplc="0CB851F6">
      <w:start w:val="1"/>
      <w:numFmt w:val="bullet"/>
      <w:lvlText w:val="o"/>
      <w:lvlJc w:val="left"/>
      <w:pPr>
        <w:ind w:left="3600" w:hanging="360"/>
      </w:pPr>
      <w:rPr>
        <w:rFonts w:hint="default" w:ascii="Courier New" w:hAnsi="Courier New"/>
      </w:rPr>
    </w:lvl>
    <w:lvl w:ilvl="5" w:tplc="ADB2318E">
      <w:start w:val="1"/>
      <w:numFmt w:val="bullet"/>
      <w:lvlText w:val=""/>
      <w:lvlJc w:val="left"/>
      <w:pPr>
        <w:ind w:left="4320" w:hanging="360"/>
      </w:pPr>
      <w:rPr>
        <w:rFonts w:hint="default" w:ascii="Wingdings" w:hAnsi="Wingdings"/>
      </w:rPr>
    </w:lvl>
    <w:lvl w:ilvl="6" w:tplc="6B620B5A">
      <w:start w:val="1"/>
      <w:numFmt w:val="bullet"/>
      <w:lvlText w:val=""/>
      <w:lvlJc w:val="left"/>
      <w:pPr>
        <w:ind w:left="5040" w:hanging="360"/>
      </w:pPr>
      <w:rPr>
        <w:rFonts w:hint="default" w:ascii="Symbol" w:hAnsi="Symbol"/>
      </w:rPr>
    </w:lvl>
    <w:lvl w:ilvl="7" w:tplc="EA08F4DE">
      <w:start w:val="1"/>
      <w:numFmt w:val="bullet"/>
      <w:lvlText w:val="o"/>
      <w:lvlJc w:val="left"/>
      <w:pPr>
        <w:ind w:left="5760" w:hanging="360"/>
      </w:pPr>
      <w:rPr>
        <w:rFonts w:hint="default" w:ascii="Courier New" w:hAnsi="Courier New"/>
      </w:rPr>
    </w:lvl>
    <w:lvl w:ilvl="8" w:tplc="9572D83E">
      <w:start w:val="1"/>
      <w:numFmt w:val="bullet"/>
      <w:lvlText w:val=""/>
      <w:lvlJc w:val="left"/>
      <w:pPr>
        <w:ind w:left="6480" w:hanging="360"/>
      </w:pPr>
      <w:rPr>
        <w:rFonts w:hint="default" w:ascii="Wingdings" w:hAnsi="Wingdings"/>
      </w:rPr>
    </w:lvl>
  </w:abstractNum>
  <w:abstractNum w:abstractNumId="4" w15:restartNumberingAfterBreak="0">
    <w:nsid w:val="2747DD88"/>
    <w:multiLevelType w:val="hybridMultilevel"/>
    <w:tmpl w:val="FFFFFFFF"/>
    <w:lvl w:ilvl="0" w:tplc="55D403CC">
      <w:start w:val="1"/>
      <w:numFmt w:val="bullet"/>
      <w:lvlText w:val=""/>
      <w:lvlJc w:val="left"/>
      <w:pPr>
        <w:ind w:left="720" w:hanging="360"/>
      </w:pPr>
      <w:rPr>
        <w:rFonts w:hint="default" w:ascii="Symbol" w:hAnsi="Symbol"/>
      </w:rPr>
    </w:lvl>
    <w:lvl w:ilvl="1" w:tplc="FA7E7D14">
      <w:start w:val="1"/>
      <w:numFmt w:val="bullet"/>
      <w:lvlText w:val="o"/>
      <w:lvlJc w:val="left"/>
      <w:pPr>
        <w:ind w:left="1440" w:hanging="360"/>
      </w:pPr>
      <w:rPr>
        <w:rFonts w:hint="default" w:ascii="Courier New" w:hAnsi="Courier New"/>
      </w:rPr>
    </w:lvl>
    <w:lvl w:ilvl="2" w:tplc="EB223564">
      <w:start w:val="1"/>
      <w:numFmt w:val="bullet"/>
      <w:lvlText w:val=""/>
      <w:lvlJc w:val="left"/>
      <w:pPr>
        <w:ind w:left="2160" w:hanging="360"/>
      </w:pPr>
      <w:rPr>
        <w:rFonts w:hint="default" w:ascii="Wingdings" w:hAnsi="Wingdings"/>
      </w:rPr>
    </w:lvl>
    <w:lvl w:ilvl="3" w:tplc="CD8E4E4A">
      <w:start w:val="1"/>
      <w:numFmt w:val="bullet"/>
      <w:lvlText w:val=""/>
      <w:lvlJc w:val="left"/>
      <w:pPr>
        <w:ind w:left="2880" w:hanging="360"/>
      </w:pPr>
      <w:rPr>
        <w:rFonts w:hint="default" w:ascii="Symbol" w:hAnsi="Symbol"/>
      </w:rPr>
    </w:lvl>
    <w:lvl w:ilvl="4" w:tplc="CDF4C10E">
      <w:start w:val="1"/>
      <w:numFmt w:val="bullet"/>
      <w:lvlText w:val="o"/>
      <w:lvlJc w:val="left"/>
      <w:pPr>
        <w:ind w:left="3600" w:hanging="360"/>
      </w:pPr>
      <w:rPr>
        <w:rFonts w:hint="default" w:ascii="Courier New" w:hAnsi="Courier New"/>
      </w:rPr>
    </w:lvl>
    <w:lvl w:ilvl="5" w:tplc="DDB06610">
      <w:start w:val="1"/>
      <w:numFmt w:val="bullet"/>
      <w:lvlText w:val=""/>
      <w:lvlJc w:val="left"/>
      <w:pPr>
        <w:ind w:left="4320" w:hanging="360"/>
      </w:pPr>
      <w:rPr>
        <w:rFonts w:hint="default" w:ascii="Wingdings" w:hAnsi="Wingdings"/>
      </w:rPr>
    </w:lvl>
    <w:lvl w:ilvl="6" w:tplc="E878C2E4">
      <w:start w:val="1"/>
      <w:numFmt w:val="bullet"/>
      <w:lvlText w:val=""/>
      <w:lvlJc w:val="left"/>
      <w:pPr>
        <w:ind w:left="5040" w:hanging="360"/>
      </w:pPr>
      <w:rPr>
        <w:rFonts w:hint="default" w:ascii="Symbol" w:hAnsi="Symbol"/>
      </w:rPr>
    </w:lvl>
    <w:lvl w:ilvl="7" w:tplc="21A403DE">
      <w:start w:val="1"/>
      <w:numFmt w:val="bullet"/>
      <w:lvlText w:val="o"/>
      <w:lvlJc w:val="left"/>
      <w:pPr>
        <w:ind w:left="5760" w:hanging="360"/>
      </w:pPr>
      <w:rPr>
        <w:rFonts w:hint="default" w:ascii="Courier New" w:hAnsi="Courier New"/>
      </w:rPr>
    </w:lvl>
    <w:lvl w:ilvl="8" w:tplc="CB7E459E">
      <w:start w:val="1"/>
      <w:numFmt w:val="bullet"/>
      <w:lvlText w:val=""/>
      <w:lvlJc w:val="left"/>
      <w:pPr>
        <w:ind w:left="6480" w:hanging="360"/>
      </w:pPr>
      <w:rPr>
        <w:rFonts w:hint="default" w:ascii="Wingdings" w:hAnsi="Wingdings"/>
      </w:rPr>
    </w:lvl>
  </w:abstractNum>
  <w:abstractNum w:abstractNumId="5" w15:restartNumberingAfterBreak="0">
    <w:nsid w:val="56C9C07B"/>
    <w:multiLevelType w:val="hybridMultilevel"/>
    <w:tmpl w:val="FFFFFFFF"/>
    <w:lvl w:ilvl="0" w:tplc="A4BE753E">
      <w:start w:val="1"/>
      <w:numFmt w:val="bullet"/>
      <w:lvlText w:val=""/>
      <w:lvlJc w:val="left"/>
      <w:pPr>
        <w:ind w:left="720" w:hanging="360"/>
      </w:pPr>
      <w:rPr>
        <w:rFonts w:hint="default" w:ascii="Symbol" w:hAnsi="Symbol"/>
      </w:rPr>
    </w:lvl>
    <w:lvl w:ilvl="1" w:tplc="5AA0237E">
      <w:start w:val="1"/>
      <w:numFmt w:val="bullet"/>
      <w:lvlText w:val="o"/>
      <w:lvlJc w:val="left"/>
      <w:pPr>
        <w:ind w:left="1440" w:hanging="360"/>
      </w:pPr>
      <w:rPr>
        <w:rFonts w:hint="default" w:ascii="Courier New" w:hAnsi="Courier New"/>
      </w:rPr>
    </w:lvl>
    <w:lvl w:ilvl="2" w:tplc="06F42592">
      <w:start w:val="1"/>
      <w:numFmt w:val="bullet"/>
      <w:lvlText w:val=""/>
      <w:lvlJc w:val="left"/>
      <w:pPr>
        <w:ind w:left="2160" w:hanging="360"/>
      </w:pPr>
      <w:rPr>
        <w:rFonts w:hint="default" w:ascii="Wingdings" w:hAnsi="Wingdings"/>
      </w:rPr>
    </w:lvl>
    <w:lvl w:ilvl="3" w:tplc="971A3458">
      <w:start w:val="1"/>
      <w:numFmt w:val="bullet"/>
      <w:lvlText w:val=""/>
      <w:lvlJc w:val="left"/>
      <w:pPr>
        <w:ind w:left="2880" w:hanging="360"/>
      </w:pPr>
      <w:rPr>
        <w:rFonts w:hint="default" w:ascii="Symbol" w:hAnsi="Symbol"/>
      </w:rPr>
    </w:lvl>
    <w:lvl w:ilvl="4" w:tplc="758A9FB0">
      <w:start w:val="1"/>
      <w:numFmt w:val="bullet"/>
      <w:lvlText w:val="o"/>
      <w:lvlJc w:val="left"/>
      <w:pPr>
        <w:ind w:left="3600" w:hanging="360"/>
      </w:pPr>
      <w:rPr>
        <w:rFonts w:hint="default" w:ascii="Courier New" w:hAnsi="Courier New"/>
      </w:rPr>
    </w:lvl>
    <w:lvl w:ilvl="5" w:tplc="B7C6B03E">
      <w:start w:val="1"/>
      <w:numFmt w:val="bullet"/>
      <w:lvlText w:val=""/>
      <w:lvlJc w:val="left"/>
      <w:pPr>
        <w:ind w:left="4320" w:hanging="360"/>
      </w:pPr>
      <w:rPr>
        <w:rFonts w:hint="default" w:ascii="Wingdings" w:hAnsi="Wingdings"/>
      </w:rPr>
    </w:lvl>
    <w:lvl w:ilvl="6" w:tplc="DF9AD660">
      <w:start w:val="1"/>
      <w:numFmt w:val="bullet"/>
      <w:lvlText w:val=""/>
      <w:lvlJc w:val="left"/>
      <w:pPr>
        <w:ind w:left="5040" w:hanging="360"/>
      </w:pPr>
      <w:rPr>
        <w:rFonts w:hint="default" w:ascii="Symbol" w:hAnsi="Symbol"/>
      </w:rPr>
    </w:lvl>
    <w:lvl w:ilvl="7" w:tplc="D4682F74">
      <w:start w:val="1"/>
      <w:numFmt w:val="bullet"/>
      <w:lvlText w:val="o"/>
      <w:lvlJc w:val="left"/>
      <w:pPr>
        <w:ind w:left="5760" w:hanging="360"/>
      </w:pPr>
      <w:rPr>
        <w:rFonts w:hint="default" w:ascii="Courier New" w:hAnsi="Courier New"/>
      </w:rPr>
    </w:lvl>
    <w:lvl w:ilvl="8" w:tplc="0046E180">
      <w:start w:val="1"/>
      <w:numFmt w:val="bullet"/>
      <w:lvlText w:val=""/>
      <w:lvlJc w:val="left"/>
      <w:pPr>
        <w:ind w:left="6480" w:hanging="360"/>
      </w:pPr>
      <w:rPr>
        <w:rFonts w:hint="default" w:ascii="Wingdings" w:hAnsi="Wingdings"/>
      </w:rPr>
    </w:lvl>
  </w:abstractNum>
  <w:abstractNum w:abstractNumId="6" w15:restartNumberingAfterBreak="0">
    <w:nsid w:val="61CF4F31"/>
    <w:multiLevelType w:val="hybridMultilevel"/>
    <w:tmpl w:val="FFFFFFFF"/>
    <w:lvl w:ilvl="0" w:tplc="1C3EC74E">
      <w:start w:val="1"/>
      <w:numFmt w:val="decimal"/>
      <w:lvlText w:val="%1."/>
      <w:lvlJc w:val="left"/>
      <w:pPr>
        <w:ind w:left="720" w:hanging="360"/>
      </w:pPr>
    </w:lvl>
    <w:lvl w:ilvl="1" w:tplc="A0A09A12">
      <w:start w:val="1"/>
      <w:numFmt w:val="lowerLetter"/>
      <w:lvlText w:val="%2."/>
      <w:lvlJc w:val="left"/>
      <w:pPr>
        <w:ind w:left="1440" w:hanging="360"/>
      </w:pPr>
    </w:lvl>
    <w:lvl w:ilvl="2" w:tplc="1ACC8214">
      <w:start w:val="1"/>
      <w:numFmt w:val="lowerRoman"/>
      <w:lvlText w:val="%3."/>
      <w:lvlJc w:val="right"/>
      <w:pPr>
        <w:ind w:left="2160" w:hanging="180"/>
      </w:pPr>
    </w:lvl>
    <w:lvl w:ilvl="3" w:tplc="C57C9EDC">
      <w:start w:val="1"/>
      <w:numFmt w:val="decimal"/>
      <w:lvlText w:val="%4."/>
      <w:lvlJc w:val="left"/>
      <w:pPr>
        <w:ind w:left="2880" w:hanging="360"/>
      </w:pPr>
    </w:lvl>
    <w:lvl w:ilvl="4" w:tplc="F148093A">
      <w:start w:val="1"/>
      <w:numFmt w:val="lowerLetter"/>
      <w:lvlText w:val="%5."/>
      <w:lvlJc w:val="left"/>
      <w:pPr>
        <w:ind w:left="3600" w:hanging="360"/>
      </w:pPr>
    </w:lvl>
    <w:lvl w:ilvl="5" w:tplc="353A49F6">
      <w:start w:val="1"/>
      <w:numFmt w:val="lowerRoman"/>
      <w:lvlText w:val="%6."/>
      <w:lvlJc w:val="right"/>
      <w:pPr>
        <w:ind w:left="4320" w:hanging="180"/>
      </w:pPr>
    </w:lvl>
    <w:lvl w:ilvl="6" w:tplc="CC2EA1D0">
      <w:start w:val="1"/>
      <w:numFmt w:val="decimal"/>
      <w:lvlText w:val="%7."/>
      <w:lvlJc w:val="left"/>
      <w:pPr>
        <w:ind w:left="5040" w:hanging="360"/>
      </w:pPr>
    </w:lvl>
    <w:lvl w:ilvl="7" w:tplc="1F52ED32">
      <w:start w:val="1"/>
      <w:numFmt w:val="lowerLetter"/>
      <w:lvlText w:val="%8."/>
      <w:lvlJc w:val="left"/>
      <w:pPr>
        <w:ind w:left="5760" w:hanging="360"/>
      </w:pPr>
    </w:lvl>
    <w:lvl w:ilvl="8" w:tplc="1FA69C24">
      <w:start w:val="1"/>
      <w:numFmt w:val="lowerRoman"/>
      <w:lvlText w:val="%9."/>
      <w:lvlJc w:val="right"/>
      <w:pPr>
        <w:ind w:left="6480" w:hanging="180"/>
      </w:pPr>
    </w:lvl>
  </w:abstractNum>
  <w:abstractNum w:abstractNumId="7" w15:restartNumberingAfterBreak="0">
    <w:nsid w:val="7B82B9F2"/>
    <w:multiLevelType w:val="hybridMultilevel"/>
    <w:tmpl w:val="FFFFFFFF"/>
    <w:lvl w:ilvl="0" w:tplc="1876CF6E">
      <w:start w:val="1"/>
      <w:numFmt w:val="bullet"/>
      <w:lvlText w:val=""/>
      <w:lvlJc w:val="left"/>
      <w:pPr>
        <w:ind w:left="720" w:hanging="360"/>
      </w:pPr>
      <w:rPr>
        <w:rFonts w:hint="default" w:ascii="Symbol" w:hAnsi="Symbol"/>
      </w:rPr>
    </w:lvl>
    <w:lvl w:ilvl="1" w:tplc="64BA92E2">
      <w:start w:val="1"/>
      <w:numFmt w:val="bullet"/>
      <w:lvlText w:val="o"/>
      <w:lvlJc w:val="left"/>
      <w:pPr>
        <w:ind w:left="1440" w:hanging="360"/>
      </w:pPr>
      <w:rPr>
        <w:rFonts w:hint="default" w:ascii="Courier New" w:hAnsi="Courier New"/>
      </w:rPr>
    </w:lvl>
    <w:lvl w:ilvl="2" w:tplc="5D342F48">
      <w:start w:val="1"/>
      <w:numFmt w:val="bullet"/>
      <w:lvlText w:val=""/>
      <w:lvlJc w:val="left"/>
      <w:pPr>
        <w:ind w:left="2160" w:hanging="360"/>
      </w:pPr>
      <w:rPr>
        <w:rFonts w:hint="default" w:ascii="Wingdings" w:hAnsi="Wingdings"/>
      </w:rPr>
    </w:lvl>
    <w:lvl w:ilvl="3" w:tplc="28F83C36">
      <w:start w:val="1"/>
      <w:numFmt w:val="bullet"/>
      <w:lvlText w:val=""/>
      <w:lvlJc w:val="left"/>
      <w:pPr>
        <w:ind w:left="2880" w:hanging="360"/>
      </w:pPr>
      <w:rPr>
        <w:rFonts w:hint="default" w:ascii="Symbol" w:hAnsi="Symbol"/>
      </w:rPr>
    </w:lvl>
    <w:lvl w:ilvl="4" w:tplc="3142323C">
      <w:start w:val="1"/>
      <w:numFmt w:val="bullet"/>
      <w:lvlText w:val="o"/>
      <w:lvlJc w:val="left"/>
      <w:pPr>
        <w:ind w:left="3600" w:hanging="360"/>
      </w:pPr>
      <w:rPr>
        <w:rFonts w:hint="default" w:ascii="Courier New" w:hAnsi="Courier New"/>
      </w:rPr>
    </w:lvl>
    <w:lvl w:ilvl="5" w:tplc="7A882E12">
      <w:start w:val="1"/>
      <w:numFmt w:val="bullet"/>
      <w:lvlText w:val=""/>
      <w:lvlJc w:val="left"/>
      <w:pPr>
        <w:ind w:left="4320" w:hanging="360"/>
      </w:pPr>
      <w:rPr>
        <w:rFonts w:hint="default" w:ascii="Wingdings" w:hAnsi="Wingdings"/>
      </w:rPr>
    </w:lvl>
    <w:lvl w:ilvl="6" w:tplc="E56AB7C2">
      <w:start w:val="1"/>
      <w:numFmt w:val="bullet"/>
      <w:lvlText w:val=""/>
      <w:lvlJc w:val="left"/>
      <w:pPr>
        <w:ind w:left="5040" w:hanging="360"/>
      </w:pPr>
      <w:rPr>
        <w:rFonts w:hint="default" w:ascii="Symbol" w:hAnsi="Symbol"/>
      </w:rPr>
    </w:lvl>
    <w:lvl w:ilvl="7" w:tplc="FAB0B9C4">
      <w:start w:val="1"/>
      <w:numFmt w:val="bullet"/>
      <w:lvlText w:val="o"/>
      <w:lvlJc w:val="left"/>
      <w:pPr>
        <w:ind w:left="5760" w:hanging="360"/>
      </w:pPr>
      <w:rPr>
        <w:rFonts w:hint="default" w:ascii="Courier New" w:hAnsi="Courier New"/>
      </w:rPr>
    </w:lvl>
    <w:lvl w:ilvl="8" w:tplc="454E3774">
      <w:start w:val="1"/>
      <w:numFmt w:val="bullet"/>
      <w:lvlText w:val=""/>
      <w:lvlJc w:val="left"/>
      <w:pPr>
        <w:ind w:left="6480" w:hanging="360"/>
      </w:pPr>
      <w:rPr>
        <w:rFonts w:hint="default" w:ascii="Wingdings" w:hAnsi="Wingdings"/>
      </w:rPr>
    </w:lvl>
  </w:abstractNum>
  <w:num w:numId="10">
    <w:abstractNumId w:val="9"/>
  </w:num>
  <w:num w:numId="9">
    <w:abstractNumId w:val="8"/>
  </w:num>
  <w:num w:numId="1" w16cid:durableId="128013685">
    <w:abstractNumId w:val="6"/>
  </w:num>
  <w:num w:numId="2" w16cid:durableId="1304889966">
    <w:abstractNumId w:val="4"/>
  </w:num>
  <w:num w:numId="3" w16cid:durableId="1352224531">
    <w:abstractNumId w:val="7"/>
  </w:num>
  <w:num w:numId="4" w16cid:durableId="1833370774">
    <w:abstractNumId w:val="5"/>
  </w:num>
  <w:num w:numId="5" w16cid:durableId="2009866367">
    <w:abstractNumId w:val="3"/>
  </w:num>
  <w:num w:numId="6" w16cid:durableId="340083508">
    <w:abstractNumId w:val="1"/>
  </w:num>
  <w:num w:numId="7" w16cid:durableId="824005900">
    <w:abstractNumId w:val="0"/>
  </w:num>
  <w:num w:numId="8" w16cid:durableId="8745786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766094"/>
    <w:rsid w:val="00034BEE"/>
    <w:rsid w:val="0004759E"/>
    <w:rsid w:val="00071310"/>
    <w:rsid w:val="00152E16"/>
    <w:rsid w:val="001967D2"/>
    <w:rsid w:val="00213917"/>
    <w:rsid w:val="00260978"/>
    <w:rsid w:val="00285F46"/>
    <w:rsid w:val="00296469"/>
    <w:rsid w:val="002C7465"/>
    <w:rsid w:val="00322644"/>
    <w:rsid w:val="0038777D"/>
    <w:rsid w:val="003A3A3D"/>
    <w:rsid w:val="003ABE27"/>
    <w:rsid w:val="003C253A"/>
    <w:rsid w:val="003D0BD6"/>
    <w:rsid w:val="003D313D"/>
    <w:rsid w:val="003E05E4"/>
    <w:rsid w:val="003F109C"/>
    <w:rsid w:val="00401B65"/>
    <w:rsid w:val="0043645C"/>
    <w:rsid w:val="004554F9"/>
    <w:rsid w:val="0048561F"/>
    <w:rsid w:val="004C506C"/>
    <w:rsid w:val="004E5050"/>
    <w:rsid w:val="00526F24"/>
    <w:rsid w:val="00552C05"/>
    <w:rsid w:val="005B383B"/>
    <w:rsid w:val="005C22DD"/>
    <w:rsid w:val="005D0C9D"/>
    <w:rsid w:val="005D3923"/>
    <w:rsid w:val="005E2855"/>
    <w:rsid w:val="0062358D"/>
    <w:rsid w:val="00637829"/>
    <w:rsid w:val="00662ECE"/>
    <w:rsid w:val="006B1AD4"/>
    <w:rsid w:val="006B2FE7"/>
    <w:rsid w:val="006B5E90"/>
    <w:rsid w:val="006C7C79"/>
    <w:rsid w:val="006E4DBB"/>
    <w:rsid w:val="007236A0"/>
    <w:rsid w:val="007247DF"/>
    <w:rsid w:val="00726F42"/>
    <w:rsid w:val="00792CD5"/>
    <w:rsid w:val="0079B77E"/>
    <w:rsid w:val="007A6EFF"/>
    <w:rsid w:val="007C24AF"/>
    <w:rsid w:val="007C6F6A"/>
    <w:rsid w:val="00815B45"/>
    <w:rsid w:val="00836FF1"/>
    <w:rsid w:val="00837377"/>
    <w:rsid w:val="008F49C7"/>
    <w:rsid w:val="00905027"/>
    <w:rsid w:val="0090673C"/>
    <w:rsid w:val="00973ADF"/>
    <w:rsid w:val="00974E2E"/>
    <w:rsid w:val="00A10884"/>
    <w:rsid w:val="00A2621C"/>
    <w:rsid w:val="00A5360E"/>
    <w:rsid w:val="00A80373"/>
    <w:rsid w:val="00A805C2"/>
    <w:rsid w:val="00A83D6F"/>
    <w:rsid w:val="00A950B3"/>
    <w:rsid w:val="00AB06CA"/>
    <w:rsid w:val="00AC15DD"/>
    <w:rsid w:val="00ACD5B9"/>
    <w:rsid w:val="00AD57CF"/>
    <w:rsid w:val="00AE779D"/>
    <w:rsid w:val="00B15B57"/>
    <w:rsid w:val="00B65182"/>
    <w:rsid w:val="00B859CB"/>
    <w:rsid w:val="00BA2D26"/>
    <w:rsid w:val="00BD1FA0"/>
    <w:rsid w:val="00BE7F50"/>
    <w:rsid w:val="00C4B783"/>
    <w:rsid w:val="00C6276A"/>
    <w:rsid w:val="00C96637"/>
    <w:rsid w:val="00D25711"/>
    <w:rsid w:val="00D437BB"/>
    <w:rsid w:val="00D472CD"/>
    <w:rsid w:val="00DA3497"/>
    <w:rsid w:val="00DD3CEF"/>
    <w:rsid w:val="00E15124"/>
    <w:rsid w:val="00E503C7"/>
    <w:rsid w:val="00E93A5E"/>
    <w:rsid w:val="00EC4CF5"/>
    <w:rsid w:val="00F251C3"/>
    <w:rsid w:val="00F74B4B"/>
    <w:rsid w:val="00F924F6"/>
    <w:rsid w:val="00F95BC3"/>
    <w:rsid w:val="00FC477E"/>
    <w:rsid w:val="00FC643B"/>
    <w:rsid w:val="00FE351C"/>
    <w:rsid w:val="01306084"/>
    <w:rsid w:val="0132BE0F"/>
    <w:rsid w:val="013DEBA0"/>
    <w:rsid w:val="0186D22F"/>
    <w:rsid w:val="01E5CF95"/>
    <w:rsid w:val="0214A60B"/>
    <w:rsid w:val="021F6269"/>
    <w:rsid w:val="024060DC"/>
    <w:rsid w:val="025E421B"/>
    <w:rsid w:val="027F1381"/>
    <w:rsid w:val="028AB84A"/>
    <w:rsid w:val="029E17DE"/>
    <w:rsid w:val="02E91644"/>
    <w:rsid w:val="030EC9E7"/>
    <w:rsid w:val="032A079C"/>
    <w:rsid w:val="03497EC2"/>
    <w:rsid w:val="035918FA"/>
    <w:rsid w:val="03972B4C"/>
    <w:rsid w:val="03ACC78A"/>
    <w:rsid w:val="03DD16B6"/>
    <w:rsid w:val="040BD2EC"/>
    <w:rsid w:val="042B1398"/>
    <w:rsid w:val="04737FD4"/>
    <w:rsid w:val="0488CFF5"/>
    <w:rsid w:val="04EDB899"/>
    <w:rsid w:val="04F9BC1A"/>
    <w:rsid w:val="052106F8"/>
    <w:rsid w:val="05274CE4"/>
    <w:rsid w:val="058AAC6D"/>
    <w:rsid w:val="05C8CAC0"/>
    <w:rsid w:val="05DA07E3"/>
    <w:rsid w:val="05F51DF4"/>
    <w:rsid w:val="062D12B4"/>
    <w:rsid w:val="0665AB1E"/>
    <w:rsid w:val="06AF7DAE"/>
    <w:rsid w:val="06BAA7AD"/>
    <w:rsid w:val="06D23805"/>
    <w:rsid w:val="07030B1A"/>
    <w:rsid w:val="072A3DC8"/>
    <w:rsid w:val="07347B16"/>
    <w:rsid w:val="076FE40B"/>
    <w:rsid w:val="0778F881"/>
    <w:rsid w:val="07803183"/>
    <w:rsid w:val="07E11605"/>
    <w:rsid w:val="07E60BE9"/>
    <w:rsid w:val="07EEF431"/>
    <w:rsid w:val="080CDC06"/>
    <w:rsid w:val="0847EEF4"/>
    <w:rsid w:val="087710EF"/>
    <w:rsid w:val="0880AA89"/>
    <w:rsid w:val="08C05C32"/>
    <w:rsid w:val="08C9054F"/>
    <w:rsid w:val="08C92E57"/>
    <w:rsid w:val="08FD2015"/>
    <w:rsid w:val="09032CBA"/>
    <w:rsid w:val="09346031"/>
    <w:rsid w:val="093A3A9C"/>
    <w:rsid w:val="09FA4CD3"/>
    <w:rsid w:val="09FD26AB"/>
    <w:rsid w:val="0A0613C7"/>
    <w:rsid w:val="0A218E2A"/>
    <w:rsid w:val="0A4FA0E1"/>
    <w:rsid w:val="0A6617BF"/>
    <w:rsid w:val="0A716788"/>
    <w:rsid w:val="0A848A8B"/>
    <w:rsid w:val="0A99D4D6"/>
    <w:rsid w:val="0AABCA0C"/>
    <w:rsid w:val="0AEF2901"/>
    <w:rsid w:val="0AF170F6"/>
    <w:rsid w:val="0B37A8BA"/>
    <w:rsid w:val="0B65E354"/>
    <w:rsid w:val="0BB01746"/>
    <w:rsid w:val="0BB4355A"/>
    <w:rsid w:val="0BD872BA"/>
    <w:rsid w:val="0BDB42BD"/>
    <w:rsid w:val="0BE08EED"/>
    <w:rsid w:val="0C2777E0"/>
    <w:rsid w:val="0C335248"/>
    <w:rsid w:val="0C521D93"/>
    <w:rsid w:val="0C8D766E"/>
    <w:rsid w:val="0C932244"/>
    <w:rsid w:val="0CA901EB"/>
    <w:rsid w:val="0CDBA02A"/>
    <w:rsid w:val="0D0F192D"/>
    <w:rsid w:val="0D3E2E55"/>
    <w:rsid w:val="0D5E7857"/>
    <w:rsid w:val="0DD95704"/>
    <w:rsid w:val="0DEB6CAE"/>
    <w:rsid w:val="0DEC651E"/>
    <w:rsid w:val="0DFFE0CB"/>
    <w:rsid w:val="0E3D0BF7"/>
    <w:rsid w:val="0E44D47F"/>
    <w:rsid w:val="0E63E813"/>
    <w:rsid w:val="0EAC37C1"/>
    <w:rsid w:val="0ED57DCB"/>
    <w:rsid w:val="0ED5F9E2"/>
    <w:rsid w:val="0EDF6478"/>
    <w:rsid w:val="0F0D877A"/>
    <w:rsid w:val="0F4B9C7A"/>
    <w:rsid w:val="0F5BC987"/>
    <w:rsid w:val="0F6F026E"/>
    <w:rsid w:val="0F754BD7"/>
    <w:rsid w:val="0F911920"/>
    <w:rsid w:val="0F91F774"/>
    <w:rsid w:val="0FA52305"/>
    <w:rsid w:val="0FC0F658"/>
    <w:rsid w:val="10081EAD"/>
    <w:rsid w:val="100AFF77"/>
    <w:rsid w:val="1027BEC0"/>
    <w:rsid w:val="1088FF86"/>
    <w:rsid w:val="10E1BB51"/>
    <w:rsid w:val="10F1CD97"/>
    <w:rsid w:val="10F32CCE"/>
    <w:rsid w:val="110B98BE"/>
    <w:rsid w:val="11229DC0"/>
    <w:rsid w:val="11631212"/>
    <w:rsid w:val="1164C6BD"/>
    <w:rsid w:val="116FE5EB"/>
    <w:rsid w:val="11729605"/>
    <w:rsid w:val="1186A08E"/>
    <w:rsid w:val="11DD5DBF"/>
    <w:rsid w:val="124D03E1"/>
    <w:rsid w:val="12561DDE"/>
    <w:rsid w:val="128E9632"/>
    <w:rsid w:val="1294C99D"/>
    <w:rsid w:val="12D77BA9"/>
    <w:rsid w:val="12FD493D"/>
    <w:rsid w:val="13007ADE"/>
    <w:rsid w:val="1315C2D0"/>
    <w:rsid w:val="1368DBA3"/>
    <w:rsid w:val="137677AD"/>
    <w:rsid w:val="13C1C956"/>
    <w:rsid w:val="13D2D9C1"/>
    <w:rsid w:val="13D838B1"/>
    <w:rsid w:val="13E96100"/>
    <w:rsid w:val="13F21F38"/>
    <w:rsid w:val="14466961"/>
    <w:rsid w:val="144D1EF5"/>
    <w:rsid w:val="1470BE37"/>
    <w:rsid w:val="14994D1C"/>
    <w:rsid w:val="149C784D"/>
    <w:rsid w:val="14EC29A3"/>
    <w:rsid w:val="14F5F1E9"/>
    <w:rsid w:val="14FC81AD"/>
    <w:rsid w:val="1548F93D"/>
    <w:rsid w:val="15A5D148"/>
    <w:rsid w:val="15A97D51"/>
    <w:rsid w:val="1606E292"/>
    <w:rsid w:val="1618A539"/>
    <w:rsid w:val="161B11A8"/>
    <w:rsid w:val="16672616"/>
    <w:rsid w:val="16780F76"/>
    <w:rsid w:val="16959ED1"/>
    <w:rsid w:val="16AE2D21"/>
    <w:rsid w:val="16FF62A8"/>
    <w:rsid w:val="1702AC87"/>
    <w:rsid w:val="1709CD06"/>
    <w:rsid w:val="1726DB44"/>
    <w:rsid w:val="173D1EBA"/>
    <w:rsid w:val="175016D9"/>
    <w:rsid w:val="17626FFE"/>
    <w:rsid w:val="178326EC"/>
    <w:rsid w:val="178A5852"/>
    <w:rsid w:val="17B3B57C"/>
    <w:rsid w:val="17FE2669"/>
    <w:rsid w:val="1808404B"/>
    <w:rsid w:val="180BA827"/>
    <w:rsid w:val="1824C371"/>
    <w:rsid w:val="1832E094"/>
    <w:rsid w:val="18C20406"/>
    <w:rsid w:val="18FBAE76"/>
    <w:rsid w:val="191108E6"/>
    <w:rsid w:val="193A4D47"/>
    <w:rsid w:val="19423B3B"/>
    <w:rsid w:val="194517CB"/>
    <w:rsid w:val="1948C0C5"/>
    <w:rsid w:val="194D2CE1"/>
    <w:rsid w:val="19826D2F"/>
    <w:rsid w:val="1989EA12"/>
    <w:rsid w:val="19B191A6"/>
    <w:rsid w:val="19CAB6B2"/>
    <w:rsid w:val="19D858C2"/>
    <w:rsid w:val="19F51D76"/>
    <w:rsid w:val="1A0F8911"/>
    <w:rsid w:val="1A312796"/>
    <w:rsid w:val="1A81D90E"/>
    <w:rsid w:val="1A9B70C7"/>
    <w:rsid w:val="1AE45F3D"/>
    <w:rsid w:val="1AFAE3AC"/>
    <w:rsid w:val="1B1A7F02"/>
    <w:rsid w:val="1B2B2A32"/>
    <w:rsid w:val="1B7FA53D"/>
    <w:rsid w:val="1B8D2E25"/>
    <w:rsid w:val="1C050070"/>
    <w:rsid w:val="1C050D6A"/>
    <w:rsid w:val="1C151153"/>
    <w:rsid w:val="1C9E5372"/>
    <w:rsid w:val="1CC1E016"/>
    <w:rsid w:val="1CC2F903"/>
    <w:rsid w:val="1CE4829E"/>
    <w:rsid w:val="1CFED93F"/>
    <w:rsid w:val="1D011E61"/>
    <w:rsid w:val="1D421E85"/>
    <w:rsid w:val="1D62FA31"/>
    <w:rsid w:val="1D8C0E53"/>
    <w:rsid w:val="1DBE135C"/>
    <w:rsid w:val="1DCAABF4"/>
    <w:rsid w:val="1E24EA56"/>
    <w:rsid w:val="1E314C39"/>
    <w:rsid w:val="1E5FE669"/>
    <w:rsid w:val="1E82B87A"/>
    <w:rsid w:val="1EBCD807"/>
    <w:rsid w:val="1EC178C4"/>
    <w:rsid w:val="1F20BEED"/>
    <w:rsid w:val="1F293F7E"/>
    <w:rsid w:val="1F545C3B"/>
    <w:rsid w:val="1F5FDC20"/>
    <w:rsid w:val="1F67B582"/>
    <w:rsid w:val="1FA2850A"/>
    <w:rsid w:val="1FB18BB9"/>
    <w:rsid w:val="1FBCBF65"/>
    <w:rsid w:val="1FD8296B"/>
    <w:rsid w:val="1FE3DA4D"/>
    <w:rsid w:val="1FF3CC63"/>
    <w:rsid w:val="20093AED"/>
    <w:rsid w:val="201059EC"/>
    <w:rsid w:val="2051EBF0"/>
    <w:rsid w:val="2084BC2A"/>
    <w:rsid w:val="208D7EA0"/>
    <w:rsid w:val="20935496"/>
    <w:rsid w:val="20B36CFE"/>
    <w:rsid w:val="20FA6322"/>
    <w:rsid w:val="2127709B"/>
    <w:rsid w:val="214C7C0E"/>
    <w:rsid w:val="21752F66"/>
    <w:rsid w:val="217ADDEC"/>
    <w:rsid w:val="217B3088"/>
    <w:rsid w:val="218A92BA"/>
    <w:rsid w:val="21AEFB22"/>
    <w:rsid w:val="2242A013"/>
    <w:rsid w:val="22514989"/>
    <w:rsid w:val="225E07B7"/>
    <w:rsid w:val="2279DD15"/>
    <w:rsid w:val="228A48C2"/>
    <w:rsid w:val="229F5521"/>
    <w:rsid w:val="22D18DF1"/>
    <w:rsid w:val="23107C25"/>
    <w:rsid w:val="231823AC"/>
    <w:rsid w:val="232D0893"/>
    <w:rsid w:val="233F62D1"/>
    <w:rsid w:val="236036A9"/>
    <w:rsid w:val="2393D760"/>
    <w:rsid w:val="23B4CF69"/>
    <w:rsid w:val="23E69D24"/>
    <w:rsid w:val="240376B4"/>
    <w:rsid w:val="24169758"/>
    <w:rsid w:val="241B798E"/>
    <w:rsid w:val="2431D385"/>
    <w:rsid w:val="243864AF"/>
    <w:rsid w:val="243CBCE0"/>
    <w:rsid w:val="24409C23"/>
    <w:rsid w:val="2441E35C"/>
    <w:rsid w:val="24D56741"/>
    <w:rsid w:val="24DEB166"/>
    <w:rsid w:val="24FEF1C2"/>
    <w:rsid w:val="25488D85"/>
    <w:rsid w:val="25862483"/>
    <w:rsid w:val="25D457BF"/>
    <w:rsid w:val="2621EEDD"/>
    <w:rsid w:val="263D550C"/>
    <w:rsid w:val="264DB548"/>
    <w:rsid w:val="26690E2E"/>
    <w:rsid w:val="2670DF2B"/>
    <w:rsid w:val="26715DB6"/>
    <w:rsid w:val="26975047"/>
    <w:rsid w:val="269DE1D0"/>
    <w:rsid w:val="26C27EC5"/>
    <w:rsid w:val="26C7FF1B"/>
    <w:rsid w:val="27130434"/>
    <w:rsid w:val="27202830"/>
    <w:rsid w:val="2735AA78"/>
    <w:rsid w:val="273F6279"/>
    <w:rsid w:val="2755FCC0"/>
    <w:rsid w:val="276F494C"/>
    <w:rsid w:val="27814645"/>
    <w:rsid w:val="27A29664"/>
    <w:rsid w:val="2802E448"/>
    <w:rsid w:val="2819BE33"/>
    <w:rsid w:val="2826D9DD"/>
    <w:rsid w:val="283233F2"/>
    <w:rsid w:val="285F1769"/>
    <w:rsid w:val="286D3325"/>
    <w:rsid w:val="288EE0A5"/>
    <w:rsid w:val="28AD20E7"/>
    <w:rsid w:val="28CA628C"/>
    <w:rsid w:val="28D6DCA5"/>
    <w:rsid w:val="28D83C49"/>
    <w:rsid w:val="28D9D7AE"/>
    <w:rsid w:val="28E0D58C"/>
    <w:rsid w:val="2903F153"/>
    <w:rsid w:val="291F0AE1"/>
    <w:rsid w:val="29329AAB"/>
    <w:rsid w:val="295814F3"/>
    <w:rsid w:val="295C1D47"/>
    <w:rsid w:val="2964292E"/>
    <w:rsid w:val="29789467"/>
    <w:rsid w:val="298A8F6C"/>
    <w:rsid w:val="29D6AD04"/>
    <w:rsid w:val="2A115388"/>
    <w:rsid w:val="2A14D80E"/>
    <w:rsid w:val="2A161F56"/>
    <w:rsid w:val="2A22DD71"/>
    <w:rsid w:val="2A56C666"/>
    <w:rsid w:val="2A5D208C"/>
    <w:rsid w:val="2A6A5135"/>
    <w:rsid w:val="2A70F63C"/>
    <w:rsid w:val="2AABF4C0"/>
    <w:rsid w:val="2AB1C979"/>
    <w:rsid w:val="2ACF3BFA"/>
    <w:rsid w:val="2B1FC453"/>
    <w:rsid w:val="2B307A64"/>
    <w:rsid w:val="2B565A1A"/>
    <w:rsid w:val="2B5A6283"/>
    <w:rsid w:val="2B5AE8CE"/>
    <w:rsid w:val="2B935EA9"/>
    <w:rsid w:val="2BB5AFA2"/>
    <w:rsid w:val="2BBD87A1"/>
    <w:rsid w:val="2C0BF203"/>
    <w:rsid w:val="2C3B247D"/>
    <w:rsid w:val="2C5E7A0C"/>
    <w:rsid w:val="2C60F965"/>
    <w:rsid w:val="2C84C70A"/>
    <w:rsid w:val="2C9EA307"/>
    <w:rsid w:val="2CD1673D"/>
    <w:rsid w:val="2CF5BA00"/>
    <w:rsid w:val="2D784016"/>
    <w:rsid w:val="2D7F5FFF"/>
    <w:rsid w:val="2E9DF7EF"/>
    <w:rsid w:val="2EBEC2B4"/>
    <w:rsid w:val="2EF53EB5"/>
    <w:rsid w:val="2F1075EF"/>
    <w:rsid w:val="2F17086E"/>
    <w:rsid w:val="2F2C960F"/>
    <w:rsid w:val="2F6C1B79"/>
    <w:rsid w:val="2FEA1B35"/>
    <w:rsid w:val="30011D74"/>
    <w:rsid w:val="30177C46"/>
    <w:rsid w:val="30545DA0"/>
    <w:rsid w:val="305E474F"/>
    <w:rsid w:val="305EC9F6"/>
    <w:rsid w:val="30C73F5A"/>
    <w:rsid w:val="30D15EE4"/>
    <w:rsid w:val="30E03703"/>
    <w:rsid w:val="30EA99C2"/>
    <w:rsid w:val="31000A95"/>
    <w:rsid w:val="3113FC37"/>
    <w:rsid w:val="3120F2A2"/>
    <w:rsid w:val="312CAE09"/>
    <w:rsid w:val="3145F644"/>
    <w:rsid w:val="3198737E"/>
    <w:rsid w:val="319EC688"/>
    <w:rsid w:val="31B7F091"/>
    <w:rsid w:val="31CF87E5"/>
    <w:rsid w:val="31F79AD2"/>
    <w:rsid w:val="3215C7C6"/>
    <w:rsid w:val="323215BD"/>
    <w:rsid w:val="32394F02"/>
    <w:rsid w:val="323CCB49"/>
    <w:rsid w:val="32470348"/>
    <w:rsid w:val="324C993B"/>
    <w:rsid w:val="326679D6"/>
    <w:rsid w:val="32968E51"/>
    <w:rsid w:val="32AC43D9"/>
    <w:rsid w:val="32B5D9E9"/>
    <w:rsid w:val="32D923AB"/>
    <w:rsid w:val="32DBE25A"/>
    <w:rsid w:val="331E0A54"/>
    <w:rsid w:val="334DCBED"/>
    <w:rsid w:val="33648331"/>
    <w:rsid w:val="336FE204"/>
    <w:rsid w:val="3379AF82"/>
    <w:rsid w:val="338AEF72"/>
    <w:rsid w:val="33AAB3F0"/>
    <w:rsid w:val="33ACB030"/>
    <w:rsid w:val="33B6FE67"/>
    <w:rsid w:val="33D92DB0"/>
    <w:rsid w:val="33F38024"/>
    <w:rsid w:val="34CDD140"/>
    <w:rsid w:val="3508E951"/>
    <w:rsid w:val="356F97BB"/>
    <w:rsid w:val="359B1C4C"/>
    <w:rsid w:val="359C578D"/>
    <w:rsid w:val="359DBB3E"/>
    <w:rsid w:val="365533F6"/>
    <w:rsid w:val="36BE54A0"/>
    <w:rsid w:val="36C66607"/>
    <w:rsid w:val="36C715CA"/>
    <w:rsid w:val="36DD8C3B"/>
    <w:rsid w:val="372C2600"/>
    <w:rsid w:val="377226EA"/>
    <w:rsid w:val="3783F2CA"/>
    <w:rsid w:val="37CB67EF"/>
    <w:rsid w:val="37CC4284"/>
    <w:rsid w:val="37D0C398"/>
    <w:rsid w:val="3827F2BE"/>
    <w:rsid w:val="38454DC1"/>
    <w:rsid w:val="3851DE9A"/>
    <w:rsid w:val="386BE564"/>
    <w:rsid w:val="387C78C2"/>
    <w:rsid w:val="38936741"/>
    <w:rsid w:val="3896119C"/>
    <w:rsid w:val="38B242F5"/>
    <w:rsid w:val="38DCD69E"/>
    <w:rsid w:val="38E5AE5B"/>
    <w:rsid w:val="390760B1"/>
    <w:rsid w:val="390B5E1F"/>
    <w:rsid w:val="3911950F"/>
    <w:rsid w:val="391DA5F7"/>
    <w:rsid w:val="3934C346"/>
    <w:rsid w:val="396B5406"/>
    <w:rsid w:val="39763EA0"/>
    <w:rsid w:val="398F51DD"/>
    <w:rsid w:val="399DA321"/>
    <w:rsid w:val="39B9A61E"/>
    <w:rsid w:val="3A118D7C"/>
    <w:rsid w:val="3A2C9308"/>
    <w:rsid w:val="3A778331"/>
    <w:rsid w:val="3AF4F758"/>
    <w:rsid w:val="3B02FE9F"/>
    <w:rsid w:val="3B055CCF"/>
    <w:rsid w:val="3B08903B"/>
    <w:rsid w:val="3B1A5D8E"/>
    <w:rsid w:val="3B28E5F3"/>
    <w:rsid w:val="3B524119"/>
    <w:rsid w:val="3B63FC0B"/>
    <w:rsid w:val="3B841232"/>
    <w:rsid w:val="3B9E3A93"/>
    <w:rsid w:val="3BE461ED"/>
    <w:rsid w:val="3BE6AE7E"/>
    <w:rsid w:val="3BFFA575"/>
    <w:rsid w:val="3C072D57"/>
    <w:rsid w:val="3C0B0211"/>
    <w:rsid w:val="3C25669C"/>
    <w:rsid w:val="3C3C5C25"/>
    <w:rsid w:val="3C467A77"/>
    <w:rsid w:val="3C4E9734"/>
    <w:rsid w:val="3C60B0AC"/>
    <w:rsid w:val="3CE19FAB"/>
    <w:rsid w:val="3D02BF70"/>
    <w:rsid w:val="3D20A012"/>
    <w:rsid w:val="3D2FB801"/>
    <w:rsid w:val="3D313751"/>
    <w:rsid w:val="3D55205D"/>
    <w:rsid w:val="3D8DD85B"/>
    <w:rsid w:val="3DC846C2"/>
    <w:rsid w:val="3DDF6216"/>
    <w:rsid w:val="3DE380C7"/>
    <w:rsid w:val="3DE3A6F2"/>
    <w:rsid w:val="3E58AC50"/>
    <w:rsid w:val="3E6F7C01"/>
    <w:rsid w:val="3E81C4D3"/>
    <w:rsid w:val="3E8DF14B"/>
    <w:rsid w:val="3E961B0A"/>
    <w:rsid w:val="3EA59146"/>
    <w:rsid w:val="3EDD0895"/>
    <w:rsid w:val="3EECC749"/>
    <w:rsid w:val="3F47DB07"/>
    <w:rsid w:val="3FAFA4B5"/>
    <w:rsid w:val="3FB97DB0"/>
    <w:rsid w:val="3FBF36B4"/>
    <w:rsid w:val="3FC7920C"/>
    <w:rsid w:val="3FC7D786"/>
    <w:rsid w:val="3FD329A4"/>
    <w:rsid w:val="3FF4BDC8"/>
    <w:rsid w:val="400AD2B4"/>
    <w:rsid w:val="4012BB42"/>
    <w:rsid w:val="4028406D"/>
    <w:rsid w:val="4058C5D9"/>
    <w:rsid w:val="40706B4F"/>
    <w:rsid w:val="409C9469"/>
    <w:rsid w:val="40A8157C"/>
    <w:rsid w:val="40BB4C4E"/>
    <w:rsid w:val="40C7FDC5"/>
    <w:rsid w:val="40D8D193"/>
    <w:rsid w:val="40DC202A"/>
    <w:rsid w:val="41334D47"/>
    <w:rsid w:val="4160CA73"/>
    <w:rsid w:val="417E39F3"/>
    <w:rsid w:val="417EE4C2"/>
    <w:rsid w:val="418E459A"/>
    <w:rsid w:val="418EEB0B"/>
    <w:rsid w:val="41F6FAEE"/>
    <w:rsid w:val="4227A691"/>
    <w:rsid w:val="425B83F6"/>
    <w:rsid w:val="42A0D2DA"/>
    <w:rsid w:val="42C01244"/>
    <w:rsid w:val="42D204E5"/>
    <w:rsid w:val="42DACC04"/>
    <w:rsid w:val="431ED24B"/>
    <w:rsid w:val="4324F1EE"/>
    <w:rsid w:val="4349A6B0"/>
    <w:rsid w:val="43923F97"/>
    <w:rsid w:val="43B21E9E"/>
    <w:rsid w:val="43E1CCAC"/>
    <w:rsid w:val="441127FD"/>
    <w:rsid w:val="442BE5EA"/>
    <w:rsid w:val="443248E6"/>
    <w:rsid w:val="447E3440"/>
    <w:rsid w:val="44C1F855"/>
    <w:rsid w:val="44D61E3B"/>
    <w:rsid w:val="44F754F6"/>
    <w:rsid w:val="44FFFA8B"/>
    <w:rsid w:val="45171392"/>
    <w:rsid w:val="452D7C4F"/>
    <w:rsid w:val="45364CA2"/>
    <w:rsid w:val="456EBE80"/>
    <w:rsid w:val="45979894"/>
    <w:rsid w:val="45C7D5D1"/>
    <w:rsid w:val="45D0B63C"/>
    <w:rsid w:val="460ABECB"/>
    <w:rsid w:val="46163496"/>
    <w:rsid w:val="4634945D"/>
    <w:rsid w:val="464ACA24"/>
    <w:rsid w:val="46853BF4"/>
    <w:rsid w:val="46DA75E4"/>
    <w:rsid w:val="46DB9DF4"/>
    <w:rsid w:val="4702AA46"/>
    <w:rsid w:val="4739EDF5"/>
    <w:rsid w:val="4742AA62"/>
    <w:rsid w:val="474A10BF"/>
    <w:rsid w:val="47918678"/>
    <w:rsid w:val="47FEA0EA"/>
    <w:rsid w:val="480DC369"/>
    <w:rsid w:val="481E3801"/>
    <w:rsid w:val="483D4EF4"/>
    <w:rsid w:val="48556627"/>
    <w:rsid w:val="485FC47E"/>
    <w:rsid w:val="48B5204C"/>
    <w:rsid w:val="48D508F1"/>
    <w:rsid w:val="48EEBC59"/>
    <w:rsid w:val="49072E8B"/>
    <w:rsid w:val="4941B721"/>
    <w:rsid w:val="499DE261"/>
    <w:rsid w:val="49D26555"/>
    <w:rsid w:val="4A0CA4BF"/>
    <w:rsid w:val="4A1A59E0"/>
    <w:rsid w:val="4A3D0C13"/>
    <w:rsid w:val="4A7E8794"/>
    <w:rsid w:val="4AC938A8"/>
    <w:rsid w:val="4ADB65D0"/>
    <w:rsid w:val="4AFD166F"/>
    <w:rsid w:val="4B58A954"/>
    <w:rsid w:val="4B6E0294"/>
    <w:rsid w:val="4B7FA35E"/>
    <w:rsid w:val="4B9DE1EF"/>
    <w:rsid w:val="4BA03268"/>
    <w:rsid w:val="4BEB6DEE"/>
    <w:rsid w:val="4BF0CD1F"/>
    <w:rsid w:val="4BF2662A"/>
    <w:rsid w:val="4BF497FA"/>
    <w:rsid w:val="4C3B2A9E"/>
    <w:rsid w:val="4C545C75"/>
    <w:rsid w:val="4CA30BF3"/>
    <w:rsid w:val="4CA41AB9"/>
    <w:rsid w:val="4CDADE42"/>
    <w:rsid w:val="4CF42961"/>
    <w:rsid w:val="4CF79114"/>
    <w:rsid w:val="4D1510D6"/>
    <w:rsid w:val="4D2491A2"/>
    <w:rsid w:val="4D29E22B"/>
    <w:rsid w:val="4D68396D"/>
    <w:rsid w:val="4D69D010"/>
    <w:rsid w:val="4D7B59FB"/>
    <w:rsid w:val="4DA78C9D"/>
    <w:rsid w:val="4DCF1224"/>
    <w:rsid w:val="4DEF5C09"/>
    <w:rsid w:val="4E036A70"/>
    <w:rsid w:val="4E4B03C6"/>
    <w:rsid w:val="4E63BD29"/>
    <w:rsid w:val="4F03C89F"/>
    <w:rsid w:val="4F132423"/>
    <w:rsid w:val="4F39CE30"/>
    <w:rsid w:val="4F77F1E5"/>
    <w:rsid w:val="4F7A5260"/>
    <w:rsid w:val="4F9E605F"/>
    <w:rsid w:val="4FAD18B0"/>
    <w:rsid w:val="4FB73BA3"/>
    <w:rsid w:val="4FCD912C"/>
    <w:rsid w:val="502A3E21"/>
    <w:rsid w:val="502BC904"/>
    <w:rsid w:val="5056D18B"/>
    <w:rsid w:val="50716601"/>
    <w:rsid w:val="507B48A4"/>
    <w:rsid w:val="50B3BF6E"/>
    <w:rsid w:val="50E45020"/>
    <w:rsid w:val="510DD399"/>
    <w:rsid w:val="510F90C3"/>
    <w:rsid w:val="511EDB39"/>
    <w:rsid w:val="51317F54"/>
    <w:rsid w:val="513500D3"/>
    <w:rsid w:val="513BAB34"/>
    <w:rsid w:val="515B7230"/>
    <w:rsid w:val="515FA8CD"/>
    <w:rsid w:val="516F38F3"/>
    <w:rsid w:val="518387AF"/>
    <w:rsid w:val="51DA570E"/>
    <w:rsid w:val="522276B1"/>
    <w:rsid w:val="526F6D87"/>
    <w:rsid w:val="527D0A6A"/>
    <w:rsid w:val="52986AE4"/>
    <w:rsid w:val="52E95234"/>
    <w:rsid w:val="52EAA13B"/>
    <w:rsid w:val="52F66199"/>
    <w:rsid w:val="52F93563"/>
    <w:rsid w:val="52FCA137"/>
    <w:rsid w:val="53190DBC"/>
    <w:rsid w:val="5343050B"/>
    <w:rsid w:val="53715296"/>
    <w:rsid w:val="53770A5F"/>
    <w:rsid w:val="5381AB88"/>
    <w:rsid w:val="5391950B"/>
    <w:rsid w:val="53DC224E"/>
    <w:rsid w:val="53EC82DF"/>
    <w:rsid w:val="540D3B26"/>
    <w:rsid w:val="5411B3C1"/>
    <w:rsid w:val="5447618A"/>
    <w:rsid w:val="5460E9F5"/>
    <w:rsid w:val="546BB3D7"/>
    <w:rsid w:val="55442956"/>
    <w:rsid w:val="555B78EF"/>
    <w:rsid w:val="5572F712"/>
    <w:rsid w:val="5577CE81"/>
    <w:rsid w:val="559111AC"/>
    <w:rsid w:val="55D8132F"/>
    <w:rsid w:val="55DCBA1B"/>
    <w:rsid w:val="55DF2955"/>
    <w:rsid w:val="55FDF869"/>
    <w:rsid w:val="55FE684C"/>
    <w:rsid w:val="561B77CB"/>
    <w:rsid w:val="5624AF69"/>
    <w:rsid w:val="562CDE59"/>
    <w:rsid w:val="567D72B3"/>
    <w:rsid w:val="5682C967"/>
    <w:rsid w:val="5687D302"/>
    <w:rsid w:val="56BF376F"/>
    <w:rsid w:val="56C2BA3F"/>
    <w:rsid w:val="57553144"/>
    <w:rsid w:val="57637AFB"/>
    <w:rsid w:val="577C42EA"/>
    <w:rsid w:val="57988D4D"/>
    <w:rsid w:val="57B2A71E"/>
    <w:rsid w:val="580636B9"/>
    <w:rsid w:val="5879CBB0"/>
    <w:rsid w:val="587F943B"/>
    <w:rsid w:val="58C00802"/>
    <w:rsid w:val="58F2C2DF"/>
    <w:rsid w:val="59224A43"/>
    <w:rsid w:val="5925C637"/>
    <w:rsid w:val="594D82D9"/>
    <w:rsid w:val="5951365F"/>
    <w:rsid w:val="59526446"/>
    <w:rsid w:val="5968E6C6"/>
    <w:rsid w:val="598C359B"/>
    <w:rsid w:val="59993225"/>
    <w:rsid w:val="599CC196"/>
    <w:rsid w:val="59B0E5CF"/>
    <w:rsid w:val="59B2C8E6"/>
    <w:rsid w:val="59E2E6B9"/>
    <w:rsid w:val="5A5A43DF"/>
    <w:rsid w:val="5A5FB183"/>
    <w:rsid w:val="5A746570"/>
    <w:rsid w:val="5AA2278C"/>
    <w:rsid w:val="5AA6A352"/>
    <w:rsid w:val="5AF15449"/>
    <w:rsid w:val="5B036574"/>
    <w:rsid w:val="5B4F7C7B"/>
    <w:rsid w:val="5BD46571"/>
    <w:rsid w:val="5C29377C"/>
    <w:rsid w:val="5C4774C9"/>
    <w:rsid w:val="5C571489"/>
    <w:rsid w:val="5C5B3A29"/>
    <w:rsid w:val="5C6BE8E2"/>
    <w:rsid w:val="5CAA7CC5"/>
    <w:rsid w:val="5CAAF494"/>
    <w:rsid w:val="5CF5A839"/>
    <w:rsid w:val="5D3C61B7"/>
    <w:rsid w:val="5DBA95EA"/>
    <w:rsid w:val="5DC862E3"/>
    <w:rsid w:val="5DCECB73"/>
    <w:rsid w:val="5DDFA190"/>
    <w:rsid w:val="5DFE2CDA"/>
    <w:rsid w:val="5E1C1CBB"/>
    <w:rsid w:val="5E2C3444"/>
    <w:rsid w:val="5E342B1A"/>
    <w:rsid w:val="5E5B58D3"/>
    <w:rsid w:val="5E6CA3E2"/>
    <w:rsid w:val="5F166162"/>
    <w:rsid w:val="5F2DEA00"/>
    <w:rsid w:val="5F2EEE5F"/>
    <w:rsid w:val="5F3BCF3E"/>
    <w:rsid w:val="5F9FBB4F"/>
    <w:rsid w:val="5FA045E5"/>
    <w:rsid w:val="5FA8D12B"/>
    <w:rsid w:val="5FBAD4B2"/>
    <w:rsid w:val="5FE9BFFA"/>
    <w:rsid w:val="5FEDE55E"/>
    <w:rsid w:val="5FFF5ADE"/>
    <w:rsid w:val="60040647"/>
    <w:rsid w:val="600FBA51"/>
    <w:rsid w:val="60351D6E"/>
    <w:rsid w:val="603636AA"/>
    <w:rsid w:val="603F1FD3"/>
    <w:rsid w:val="6049B5DD"/>
    <w:rsid w:val="60C2C799"/>
    <w:rsid w:val="60F14A1D"/>
    <w:rsid w:val="610CDC8A"/>
    <w:rsid w:val="61448AB9"/>
    <w:rsid w:val="618D38C9"/>
    <w:rsid w:val="61A3E6CD"/>
    <w:rsid w:val="61CC3CF6"/>
    <w:rsid w:val="61F8C738"/>
    <w:rsid w:val="61FE04C4"/>
    <w:rsid w:val="62053A92"/>
    <w:rsid w:val="6280ECE5"/>
    <w:rsid w:val="62BDDCAB"/>
    <w:rsid w:val="6301E1B8"/>
    <w:rsid w:val="630272FE"/>
    <w:rsid w:val="6319B0A8"/>
    <w:rsid w:val="632236A1"/>
    <w:rsid w:val="6362F24D"/>
    <w:rsid w:val="638AF670"/>
    <w:rsid w:val="639094E2"/>
    <w:rsid w:val="6398965B"/>
    <w:rsid w:val="63A5FAC5"/>
    <w:rsid w:val="63AA010B"/>
    <w:rsid w:val="63FE38A1"/>
    <w:rsid w:val="64464FAF"/>
    <w:rsid w:val="645A28A0"/>
    <w:rsid w:val="64A6BA96"/>
    <w:rsid w:val="64FFFF22"/>
    <w:rsid w:val="653D11C0"/>
    <w:rsid w:val="654E3D49"/>
    <w:rsid w:val="65717182"/>
    <w:rsid w:val="65B1044E"/>
    <w:rsid w:val="65D6A429"/>
    <w:rsid w:val="66050507"/>
    <w:rsid w:val="6612499F"/>
    <w:rsid w:val="665193B3"/>
    <w:rsid w:val="66AEA143"/>
    <w:rsid w:val="66C8DEF6"/>
    <w:rsid w:val="66E0A6C4"/>
    <w:rsid w:val="66E7F766"/>
    <w:rsid w:val="66E9FE4F"/>
    <w:rsid w:val="671016F2"/>
    <w:rsid w:val="672B7AE1"/>
    <w:rsid w:val="6753E702"/>
    <w:rsid w:val="676B3C63"/>
    <w:rsid w:val="676E0F56"/>
    <w:rsid w:val="67766094"/>
    <w:rsid w:val="678B9C10"/>
    <w:rsid w:val="68071270"/>
    <w:rsid w:val="682D26CA"/>
    <w:rsid w:val="6845B6CA"/>
    <w:rsid w:val="68A06F2A"/>
    <w:rsid w:val="68A837EE"/>
    <w:rsid w:val="68DA32BA"/>
    <w:rsid w:val="68F18951"/>
    <w:rsid w:val="6901E429"/>
    <w:rsid w:val="6916236A"/>
    <w:rsid w:val="6941615F"/>
    <w:rsid w:val="6957BA17"/>
    <w:rsid w:val="6984A865"/>
    <w:rsid w:val="6985FB4E"/>
    <w:rsid w:val="698A4CE0"/>
    <w:rsid w:val="6995C160"/>
    <w:rsid w:val="6997BB9A"/>
    <w:rsid w:val="69B1909C"/>
    <w:rsid w:val="69EBC94F"/>
    <w:rsid w:val="6A4A1FA7"/>
    <w:rsid w:val="6A6E87C7"/>
    <w:rsid w:val="6A7FB487"/>
    <w:rsid w:val="6AA03FA5"/>
    <w:rsid w:val="6ABCA90C"/>
    <w:rsid w:val="6AE79E63"/>
    <w:rsid w:val="6B263A91"/>
    <w:rsid w:val="6B53937C"/>
    <w:rsid w:val="6B5CDC68"/>
    <w:rsid w:val="6B6164CE"/>
    <w:rsid w:val="6B8BB5AE"/>
    <w:rsid w:val="6B94165B"/>
    <w:rsid w:val="6BC14553"/>
    <w:rsid w:val="6BDE6F45"/>
    <w:rsid w:val="6BF88C8D"/>
    <w:rsid w:val="6C0662C3"/>
    <w:rsid w:val="6C1216E9"/>
    <w:rsid w:val="6C2EAFEC"/>
    <w:rsid w:val="6C33E3ED"/>
    <w:rsid w:val="6C3D6A8C"/>
    <w:rsid w:val="6C611E21"/>
    <w:rsid w:val="6C6B958A"/>
    <w:rsid w:val="6C884F1A"/>
    <w:rsid w:val="6C98388D"/>
    <w:rsid w:val="6CA36B5B"/>
    <w:rsid w:val="6CE24313"/>
    <w:rsid w:val="6D4AD3A1"/>
    <w:rsid w:val="6D60B7BE"/>
    <w:rsid w:val="6D7D1A5E"/>
    <w:rsid w:val="6E1879D2"/>
    <w:rsid w:val="6E25DD11"/>
    <w:rsid w:val="6E28E853"/>
    <w:rsid w:val="6E39A1A7"/>
    <w:rsid w:val="6E59D725"/>
    <w:rsid w:val="6E61E4BB"/>
    <w:rsid w:val="6E725CE3"/>
    <w:rsid w:val="6E9002E5"/>
    <w:rsid w:val="6E941221"/>
    <w:rsid w:val="6E9CF029"/>
    <w:rsid w:val="6ED77261"/>
    <w:rsid w:val="6EDCE363"/>
    <w:rsid w:val="6F2857B8"/>
    <w:rsid w:val="6F36A723"/>
    <w:rsid w:val="6F3A1450"/>
    <w:rsid w:val="6F439EE0"/>
    <w:rsid w:val="6F5D3048"/>
    <w:rsid w:val="6F7596F7"/>
    <w:rsid w:val="6FCB1B04"/>
    <w:rsid w:val="704EDF8E"/>
    <w:rsid w:val="7077C9CD"/>
    <w:rsid w:val="7080CDFA"/>
    <w:rsid w:val="70AFAA9C"/>
    <w:rsid w:val="71014708"/>
    <w:rsid w:val="710AFAEB"/>
    <w:rsid w:val="7119E88B"/>
    <w:rsid w:val="712251D0"/>
    <w:rsid w:val="71482DFE"/>
    <w:rsid w:val="7150642C"/>
    <w:rsid w:val="716A93F0"/>
    <w:rsid w:val="7179C3E9"/>
    <w:rsid w:val="717A4384"/>
    <w:rsid w:val="717FC323"/>
    <w:rsid w:val="71A998A5"/>
    <w:rsid w:val="7223E455"/>
    <w:rsid w:val="72469C73"/>
    <w:rsid w:val="7275D4FB"/>
    <w:rsid w:val="7298E40C"/>
    <w:rsid w:val="72C16654"/>
    <w:rsid w:val="73729D0D"/>
    <w:rsid w:val="73873D0A"/>
    <w:rsid w:val="73E7D658"/>
    <w:rsid w:val="74059DC4"/>
    <w:rsid w:val="740A376A"/>
    <w:rsid w:val="740D55FC"/>
    <w:rsid w:val="744D87B1"/>
    <w:rsid w:val="744DB8A3"/>
    <w:rsid w:val="7452A1A1"/>
    <w:rsid w:val="745D563C"/>
    <w:rsid w:val="74759298"/>
    <w:rsid w:val="748130A0"/>
    <w:rsid w:val="748AA159"/>
    <w:rsid w:val="749CBB54"/>
    <w:rsid w:val="74C23837"/>
    <w:rsid w:val="74D5D52E"/>
    <w:rsid w:val="74EBD8DF"/>
    <w:rsid w:val="74FB837B"/>
    <w:rsid w:val="752826A4"/>
    <w:rsid w:val="7534FC74"/>
    <w:rsid w:val="755A732E"/>
    <w:rsid w:val="755E489C"/>
    <w:rsid w:val="7595EA50"/>
    <w:rsid w:val="75B90586"/>
    <w:rsid w:val="75E074B5"/>
    <w:rsid w:val="75EE23D9"/>
    <w:rsid w:val="75F585AC"/>
    <w:rsid w:val="75F613B5"/>
    <w:rsid w:val="75FC8AA2"/>
    <w:rsid w:val="762F2B87"/>
    <w:rsid w:val="766671F7"/>
    <w:rsid w:val="7671F349"/>
    <w:rsid w:val="7680FD7A"/>
    <w:rsid w:val="7685CF12"/>
    <w:rsid w:val="768A8D35"/>
    <w:rsid w:val="76B12E3F"/>
    <w:rsid w:val="76D585D5"/>
    <w:rsid w:val="76F46F38"/>
    <w:rsid w:val="77175A26"/>
    <w:rsid w:val="771D0A19"/>
    <w:rsid w:val="771EB299"/>
    <w:rsid w:val="775C73F0"/>
    <w:rsid w:val="77838820"/>
    <w:rsid w:val="783BC9DE"/>
    <w:rsid w:val="783FAEBE"/>
    <w:rsid w:val="7850261F"/>
    <w:rsid w:val="785223BC"/>
    <w:rsid w:val="785E6F33"/>
    <w:rsid w:val="7862EEEF"/>
    <w:rsid w:val="788D24D1"/>
    <w:rsid w:val="78E5B87F"/>
    <w:rsid w:val="78E87DBA"/>
    <w:rsid w:val="791B1A8B"/>
    <w:rsid w:val="796300A1"/>
    <w:rsid w:val="7978B40C"/>
    <w:rsid w:val="7979157D"/>
    <w:rsid w:val="797AB389"/>
    <w:rsid w:val="797CDAE7"/>
    <w:rsid w:val="7983CE18"/>
    <w:rsid w:val="79D30FB9"/>
    <w:rsid w:val="79D90B66"/>
    <w:rsid w:val="79DF555C"/>
    <w:rsid w:val="7A435651"/>
    <w:rsid w:val="7A57B715"/>
    <w:rsid w:val="7A5A68A3"/>
    <w:rsid w:val="7A8A98DE"/>
    <w:rsid w:val="7AA64F8E"/>
    <w:rsid w:val="7AAB418F"/>
    <w:rsid w:val="7AC8D167"/>
    <w:rsid w:val="7AF87F21"/>
    <w:rsid w:val="7AFAD5E2"/>
    <w:rsid w:val="7B3EF8AF"/>
    <w:rsid w:val="7B461E4B"/>
    <w:rsid w:val="7B5842E0"/>
    <w:rsid w:val="7B8B0CB7"/>
    <w:rsid w:val="7BAA9EEF"/>
    <w:rsid w:val="7BAAE162"/>
    <w:rsid w:val="7BC03175"/>
    <w:rsid w:val="7BFF0DB4"/>
    <w:rsid w:val="7C8EE853"/>
    <w:rsid w:val="7D1173EE"/>
    <w:rsid w:val="7D2CF898"/>
    <w:rsid w:val="7D2D0E55"/>
    <w:rsid w:val="7D559120"/>
    <w:rsid w:val="7D74453D"/>
    <w:rsid w:val="7D9E8315"/>
    <w:rsid w:val="7D9FA0F4"/>
    <w:rsid w:val="7DCADE8B"/>
    <w:rsid w:val="7DDF919A"/>
    <w:rsid w:val="7DE2414B"/>
    <w:rsid w:val="7DE25713"/>
    <w:rsid w:val="7DE459B7"/>
    <w:rsid w:val="7E2E9967"/>
    <w:rsid w:val="7E3073C5"/>
    <w:rsid w:val="7E30E4D9"/>
    <w:rsid w:val="7E3CC8BA"/>
    <w:rsid w:val="7E428341"/>
    <w:rsid w:val="7E6E0BB0"/>
    <w:rsid w:val="7E78EB4F"/>
    <w:rsid w:val="7E878D0E"/>
    <w:rsid w:val="7EC4999B"/>
    <w:rsid w:val="7EDF9BE6"/>
    <w:rsid w:val="7EF4A72C"/>
    <w:rsid w:val="7F06924D"/>
    <w:rsid w:val="7F1AF88B"/>
    <w:rsid w:val="7F22D812"/>
    <w:rsid w:val="7F50C8D4"/>
    <w:rsid w:val="7F87F204"/>
    <w:rsid w:val="7FA5A85D"/>
    <w:rsid w:val="7FBA25F7"/>
    <w:rsid w:val="7FC10E24"/>
    <w:rsid w:val="7FF2248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7766094"/>
  <w15:chartTrackingRefBased/>
  <w15:docId w15:val="{7052409C-BE28-4DEF-A9D9-7A471DEC0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23E69D24"/>
    <w:pPr>
      <w:ind w:left="720"/>
      <w:contextualSpacing/>
    </w:pPr>
  </w:style>
  <w:style w:type="character" w:styleId="Hyperlink">
    <w:name w:val="Hyperlink"/>
    <w:basedOn w:val="DefaultParagraphFont"/>
    <w:uiPriority w:val="99"/>
    <w:unhideWhenUsed/>
    <w:rsid w:val="77175A26"/>
    <w:rPr>
      <w:color w:val="467886"/>
      <w:u w:val="single"/>
    </w:rPr>
  </w:style>
  <w:style w:type="paragraph" w:styleId="p1" w:customStyle="1">
    <w:name w:val="p1"/>
    <w:basedOn w:val="Normal"/>
    <w:rsid w:val="007C6F6A"/>
    <w:pPr>
      <w:spacing w:before="100" w:beforeAutospacing="1" w:after="100" w:afterAutospacing="1" w:line="240" w:lineRule="auto"/>
    </w:pPr>
    <w:rPr>
      <w:rFonts w:ascii="Times New Roman" w:hAnsi="Times New Roman" w:cs="Times New Roman"/>
      <w:lang w:val="en-GB" w:eastAsia="en-GB"/>
    </w:rPr>
  </w:style>
  <w:style w:type="character" w:styleId="s1" w:customStyle="1">
    <w:name w:val="s1"/>
    <w:basedOn w:val="DefaultParagraphFont"/>
    <w:rsid w:val="007C6F6A"/>
  </w:style>
  <w:style w:type="character" w:styleId="s2" w:customStyle="1">
    <w:name w:val="s2"/>
    <w:basedOn w:val="DefaultParagraphFont"/>
    <w:rsid w:val="007C6F6A"/>
  </w:style>
  <w:style w:type="paragraph" w:styleId="p2" w:customStyle="1">
    <w:name w:val="p2"/>
    <w:basedOn w:val="Normal"/>
    <w:rsid w:val="00A10884"/>
    <w:pPr>
      <w:spacing w:before="100" w:beforeAutospacing="1" w:after="100" w:afterAutospacing="1" w:line="240" w:lineRule="auto"/>
    </w:pPr>
    <w:rPr>
      <w:rFonts w:ascii="Times New Roman" w:hAnsi="Times New Roman" w:cs="Times New Roman"/>
      <w:lang w:val="en-GB" w:eastAsia="en-GB"/>
    </w:rPr>
  </w:style>
  <w:style w:type="paragraph" w:styleId="Header">
    <w:uiPriority w:val="99"/>
    <w:name w:val="header"/>
    <w:basedOn w:val="Normal"/>
    <w:unhideWhenUsed/>
    <w:rsid w:val="3EA59146"/>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11"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image" Target="/media/image.png" Id="rId513594363" /><Relationship Type="http://schemas.openxmlformats.org/officeDocument/2006/relationships/image" Target="/media/image.jpg" Id="rId1883009693" /><Relationship Type="http://schemas.openxmlformats.org/officeDocument/2006/relationships/hyperlink" Target="https://www.sheerid.com/business/blog/marketing-to-college-students-decoded/" TargetMode="External" Id="Rbf6e813a86cf4b6a" /><Relationship Type="http://schemas.openxmlformats.org/officeDocument/2006/relationships/hyperlink" Target="https://www.studentbeans.com/student-discount/us/cats/fashion" TargetMode="External" Id="Ra41e4c6765a44cb3" /><Relationship Type="http://schemas.openxmlformats.org/officeDocument/2006/relationships/hyperlink" Target="https://www.sheerid.com/business/blog/marketing-to-college-students-decoded/" TargetMode="External" Id="R9d8739fe29c04df9" /><Relationship Type="http://schemas.openxmlformats.org/officeDocument/2006/relationships/hyperlink" Target="https://www.sba.gov/business-guide/launch-your-business/choose-business-structure" TargetMode="External" Id="R30b6d82de07e4e4e" /><Relationship Type="http://schemas.openxmlformats.org/officeDocument/2006/relationships/hyperlink" Target="https://www.irs.gov/businesses/small-businesses-self-employed/business-structures" TargetMode="External" Id="R93a500e5b1524ce5" /><Relationship Type="http://schemas.openxmlformats.org/officeDocument/2006/relationships/hyperlink" Target="https://willcoxlaw.com/2024/05/03/how-does-the-choice-of-business-structure-impact-liability/" TargetMode="External" Id="Red44d147f2ce4cd7" /><Relationship Type="http://schemas.openxmlformats.org/officeDocument/2006/relationships/hyperlink" Target="https://www.mintel.com" TargetMode="External" Id="R79dbecb9168d4945" /><Relationship Type="http://schemas.openxmlformats.org/officeDocument/2006/relationships/hyperlink" Target="https://www.statista.com/" TargetMode="External" Id="Rd7b0dd9acb1c4ccb" /><Relationship Type="http://schemas.openxmlformats.org/officeDocument/2006/relationships/hyperlink" Target="https://www.experian.co.uk/blogs/latest-" TargetMode="External" Id="Re23d077c4cd04ecf" /><Relationship Type="http://schemas.openxmlformats.org/officeDocument/2006/relationships/hyperlink" Target="https://www.gov.uk/" TargetMode="External" Id="Rd4f805e3e3b94012" /><Relationship Type="http://schemas.openxmlformats.org/officeDocument/2006/relationships/hyperlink" Target="https://www.grantup.co.uk/resources/blog/" TargetMode="External" Id="Rf3f21c49eab84cd5" /><Relationship Type="http://schemas.openxmlformats.org/officeDocument/2006/relationships/header" Target="header.xml" Id="Rfb9b4a2c96d241f9" /><Relationship Type="http://schemas.openxmlformats.org/officeDocument/2006/relationships/footer" Target="footer.xml" Id="R55c8f0e39b4b4dd0" /><Relationship Type="http://schemas.microsoft.com/office/2020/10/relationships/intelligence" Target="intelligence2.xml" Id="R8b2d7427026f455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Mehrunnisa Durrani (2421022)</dc:creator>
  <keywords/>
  <dc:description/>
  <lastModifiedBy>Mehrunnisa Durrani (2421022)</lastModifiedBy>
  <revision>75</revision>
  <dcterms:created xsi:type="dcterms:W3CDTF">2025-09-27T10:59:00.0000000Z</dcterms:created>
  <dcterms:modified xsi:type="dcterms:W3CDTF">2025-10-25T11:33:21.4380283Z</dcterms:modified>
</coreProperties>
</file>