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554D105"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E38EA">
              <w:rPr>
                <w:b/>
                <w:color w:val="auto"/>
                <w:sz w:val="32"/>
              </w:rPr>
              <w:t>Christian Rix</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67B0BA4" w:rsidR="005A1BA3" w:rsidRDefault="004E38EA" w:rsidP="0022001B">
            <w:pPr>
              <w:overflowPunct/>
              <w:autoSpaceDE/>
              <w:autoSpaceDN/>
              <w:adjustRightInd/>
              <w:ind w:right="-330"/>
              <w:textAlignment w:val="auto"/>
              <w:rPr>
                <w:b/>
                <w:color w:val="auto"/>
                <w:sz w:val="32"/>
              </w:rPr>
            </w:pPr>
            <w:r>
              <w:rPr>
                <w:b/>
                <w:color w:val="auto"/>
                <w:sz w:val="32"/>
              </w:rPr>
              <w:t>2134512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1780491E" w:rsidR="00FF7784" w:rsidRDefault="00FF7784" w:rsidP="00FF7EBB">
      <w:pPr>
        <w:jc w:val="both"/>
        <w:rPr>
          <w:sz w:val="24"/>
          <w:szCs w:val="24"/>
        </w:rPr>
      </w:pPr>
    </w:p>
    <w:p w14:paraId="3EA33882" w14:textId="5AF7E9AA" w:rsidR="007A05E6" w:rsidRDefault="007A05E6" w:rsidP="007A05E6">
      <w:pPr>
        <w:jc w:val="both"/>
        <w:rPr>
          <w:rFonts w:ascii="Calibri" w:hAnsi="Calibri" w:cs="Calibri"/>
          <w:sz w:val="24"/>
          <w:szCs w:val="24"/>
        </w:rPr>
      </w:pPr>
      <w:bookmarkStart w:id="0" w:name="_Hlk127886686"/>
      <w:r w:rsidRPr="00F25BD6">
        <w:rPr>
          <w:rFonts w:ascii="Calibri" w:hAnsi="Calibri" w:cs="Calibri"/>
          <w:sz w:val="24"/>
          <w:szCs w:val="24"/>
        </w:rPr>
        <w:t>During my initial 6 months of training, I have learnt the importance of coping measures and how they help minimise stress. Within this essay I will reflect of on how I coped with the demands and stress of becoming a police officer. I will share the coping measures I’ve used during the initial 6 months of training and discuss the impact stress has on individuals and in particular, the impact it had on myself.</w:t>
      </w:r>
    </w:p>
    <w:p w14:paraId="73CC0D46" w14:textId="77777777" w:rsidR="007A05E6" w:rsidRPr="00F25BD6" w:rsidRDefault="007A05E6" w:rsidP="007A05E6">
      <w:pPr>
        <w:jc w:val="both"/>
        <w:rPr>
          <w:rFonts w:ascii="Calibri" w:hAnsi="Calibri" w:cs="Calibri"/>
          <w:sz w:val="24"/>
          <w:szCs w:val="24"/>
        </w:rPr>
      </w:pPr>
    </w:p>
    <w:p w14:paraId="16BB9A56" w14:textId="13C7D65F" w:rsidR="007A05E6" w:rsidRDefault="007A05E6" w:rsidP="007A05E6">
      <w:pPr>
        <w:jc w:val="both"/>
        <w:rPr>
          <w:rFonts w:ascii="Calibri" w:hAnsi="Calibri" w:cs="Calibri"/>
          <w:sz w:val="24"/>
          <w:szCs w:val="24"/>
        </w:rPr>
      </w:pPr>
      <w:r w:rsidRPr="00F25BD6">
        <w:rPr>
          <w:rFonts w:ascii="Calibri" w:hAnsi="Calibri" w:cs="Calibri"/>
          <w:sz w:val="24"/>
          <w:szCs w:val="24"/>
        </w:rPr>
        <w:t>Stress is how we react when we are put into a situation that we don’t feel we can manage or control (Mind</w:t>
      </w:r>
      <w:r>
        <w:rPr>
          <w:rFonts w:ascii="Calibri" w:hAnsi="Calibri" w:cs="Calibri"/>
          <w:sz w:val="24"/>
          <w:szCs w:val="24"/>
        </w:rPr>
        <w:t xml:space="preserve"> </w:t>
      </w:r>
      <w:r w:rsidRPr="00F25BD6">
        <w:rPr>
          <w:rFonts w:ascii="Calibri" w:hAnsi="Calibri" w:cs="Calibri"/>
          <w:sz w:val="24"/>
          <w:szCs w:val="24"/>
        </w:rPr>
        <w:t>2022). Stress can have a physical and mental impact on your life if you don’t take steps to minimise it. The role of a police officer is very demanding, and it requires a lot of concentration and decision making. Stress can have a negative impact on the way your brain functions, it has the capacity to override your emotions and impact the way you deal with situations</w:t>
      </w:r>
      <w:r>
        <w:rPr>
          <w:rFonts w:ascii="Calibri" w:hAnsi="Calibri" w:cs="Calibri"/>
          <w:sz w:val="24"/>
          <w:szCs w:val="24"/>
        </w:rPr>
        <w:t>. Stress can make you irritable, angry, cause you to have racing thoughts or feel overwhelmed which makes you struggle to make decisions, (NHS 2023).</w:t>
      </w:r>
    </w:p>
    <w:p w14:paraId="7477B81A" w14:textId="77777777" w:rsidR="007A05E6" w:rsidRDefault="007A05E6" w:rsidP="007A05E6">
      <w:pPr>
        <w:jc w:val="both"/>
        <w:rPr>
          <w:rFonts w:ascii="Calibri" w:hAnsi="Calibri" w:cs="Calibri"/>
          <w:sz w:val="24"/>
          <w:szCs w:val="24"/>
        </w:rPr>
      </w:pPr>
    </w:p>
    <w:p w14:paraId="361C972E" w14:textId="2FDEA320" w:rsidR="007A05E6" w:rsidRDefault="007A05E6" w:rsidP="007A05E6">
      <w:pPr>
        <w:jc w:val="both"/>
        <w:rPr>
          <w:rFonts w:ascii="Calibri" w:hAnsi="Calibri" w:cs="Calibri"/>
          <w:sz w:val="24"/>
          <w:szCs w:val="24"/>
        </w:rPr>
      </w:pPr>
      <w:r w:rsidRPr="00F25BD6">
        <w:rPr>
          <w:rFonts w:ascii="Calibri" w:hAnsi="Calibri" w:cs="Calibri"/>
          <w:sz w:val="24"/>
          <w:szCs w:val="24"/>
        </w:rPr>
        <w:t>Training to become a police officer is very intense and having come from a customer service background it was a big adjustment for me. To help us adapt to becoming a police officer we would often do practice scenarios that replicates situations we would face once we’d completed our training and become fully trained police officers.</w:t>
      </w:r>
    </w:p>
    <w:p w14:paraId="0B24C8D6" w14:textId="77777777" w:rsidR="007A05E6" w:rsidRPr="00F25BD6" w:rsidRDefault="007A05E6" w:rsidP="007A05E6">
      <w:pPr>
        <w:jc w:val="both"/>
        <w:rPr>
          <w:rFonts w:ascii="Calibri" w:hAnsi="Calibri" w:cs="Calibri"/>
          <w:sz w:val="24"/>
          <w:szCs w:val="24"/>
        </w:rPr>
      </w:pPr>
    </w:p>
    <w:p w14:paraId="01E0938F" w14:textId="1D3974CA" w:rsidR="007A05E6" w:rsidRDefault="007A05E6" w:rsidP="007A05E6">
      <w:pPr>
        <w:jc w:val="both"/>
        <w:rPr>
          <w:rFonts w:ascii="Calibri" w:hAnsi="Calibri" w:cs="Calibri"/>
          <w:sz w:val="24"/>
          <w:szCs w:val="24"/>
        </w:rPr>
      </w:pPr>
      <w:r w:rsidRPr="00F25BD6">
        <w:rPr>
          <w:rFonts w:ascii="Calibri" w:hAnsi="Calibri" w:cs="Calibri"/>
          <w:sz w:val="24"/>
          <w:szCs w:val="24"/>
        </w:rPr>
        <w:t>These situations would cause me the most stress as it would put you into situations that you have never experienced, The first practical I did was to role play arresting someone for the first time, I remember getting my name called and having to go to the front of the classroom to demonstrate an arrest, immediately I had a rush of adrenaline, my hands and legs started to shake which was something I had never experienced before, I was now distracted and unable to focus my brain on the task in hand. My voice began to tremble as I attempted to say the caution, which is used when the police want to question a suspect for an offence, they are suspected of committing. I had practiced remembering the caution all week and was confident that I could say it without prompts, but due to the affect stress had on my physical and mental state I was unable to remember the caution, I remember feeling embarrassed as I stood in front of all my new colleagues.</w:t>
      </w:r>
    </w:p>
    <w:p w14:paraId="404221F4" w14:textId="77777777" w:rsidR="007A05E6" w:rsidRPr="00F25BD6" w:rsidRDefault="007A05E6" w:rsidP="007A05E6">
      <w:pPr>
        <w:jc w:val="both"/>
        <w:rPr>
          <w:rFonts w:ascii="Calibri" w:hAnsi="Calibri" w:cs="Calibri"/>
          <w:sz w:val="24"/>
          <w:szCs w:val="24"/>
        </w:rPr>
      </w:pPr>
    </w:p>
    <w:p w14:paraId="1F89923E" w14:textId="441D6CCD" w:rsidR="007A05E6" w:rsidRDefault="007A05E6" w:rsidP="007A05E6">
      <w:pPr>
        <w:jc w:val="both"/>
        <w:rPr>
          <w:rFonts w:ascii="Calibri" w:hAnsi="Calibri" w:cs="Calibri"/>
          <w:sz w:val="24"/>
          <w:szCs w:val="24"/>
        </w:rPr>
      </w:pPr>
      <w:r w:rsidRPr="00F25BD6">
        <w:rPr>
          <w:rFonts w:ascii="Calibri" w:hAnsi="Calibri" w:cs="Calibri"/>
          <w:sz w:val="24"/>
          <w:szCs w:val="24"/>
        </w:rPr>
        <w:t>That was the first day in training that really tested my resilience</w:t>
      </w:r>
      <w:r>
        <w:rPr>
          <w:rFonts w:ascii="Calibri" w:hAnsi="Calibri" w:cs="Calibri"/>
          <w:sz w:val="24"/>
          <w:szCs w:val="24"/>
        </w:rPr>
        <w:t>. “Resilience is someone who is able to cope with and recover from setback”</w:t>
      </w:r>
      <w:r w:rsidRPr="00F25BD6">
        <w:rPr>
          <w:rFonts w:ascii="Calibri" w:hAnsi="Calibri" w:cs="Calibri"/>
          <w:sz w:val="24"/>
          <w:szCs w:val="24"/>
        </w:rPr>
        <w:t xml:space="preserve"> </w:t>
      </w:r>
      <w:r>
        <w:rPr>
          <w:rFonts w:ascii="Calibri" w:hAnsi="Calibri" w:cs="Calibri"/>
          <w:sz w:val="24"/>
          <w:szCs w:val="24"/>
        </w:rPr>
        <w:t xml:space="preserve">(Verywellmind,2023) </w:t>
      </w:r>
      <w:r w:rsidRPr="00F25BD6">
        <w:rPr>
          <w:rFonts w:ascii="Calibri" w:hAnsi="Calibri" w:cs="Calibri"/>
          <w:sz w:val="24"/>
          <w:szCs w:val="24"/>
        </w:rPr>
        <w:t xml:space="preserve">I went home that day </w:t>
      </w:r>
      <w:r w:rsidRPr="00F25BD6">
        <w:rPr>
          <w:rFonts w:ascii="Calibri" w:hAnsi="Calibri" w:cs="Calibri"/>
          <w:sz w:val="24"/>
          <w:szCs w:val="24"/>
        </w:rPr>
        <w:lastRenderedPageBreak/>
        <w:t>questioning my ability to become a police officer. Having never experienced this before I decided to do some research on the internet. I found an article which described some of the emotions that I was experiencing during my practical, it outlines the common effects stress can have on an individual, such as, feeling overwhelmed, lack of self-confidence and anxiety (Every mind matter/</w:t>
      </w:r>
      <w:proofErr w:type="spellStart"/>
      <w:r w:rsidRPr="00F25BD6">
        <w:rPr>
          <w:rFonts w:ascii="Calibri" w:hAnsi="Calibri" w:cs="Calibri"/>
          <w:sz w:val="24"/>
          <w:szCs w:val="24"/>
        </w:rPr>
        <w:t>nhs</w:t>
      </w:r>
      <w:proofErr w:type="spellEnd"/>
      <w:r w:rsidRPr="00F25BD6">
        <w:rPr>
          <w:rFonts w:ascii="Calibri" w:hAnsi="Calibri" w:cs="Calibri"/>
          <w:sz w:val="24"/>
          <w:szCs w:val="24"/>
        </w:rPr>
        <w:t xml:space="preserve"> 2023).</w:t>
      </w:r>
    </w:p>
    <w:p w14:paraId="37E3C22D" w14:textId="77777777" w:rsidR="007A05E6" w:rsidRPr="00F25BD6" w:rsidRDefault="007A05E6" w:rsidP="007A05E6">
      <w:pPr>
        <w:jc w:val="both"/>
        <w:rPr>
          <w:rFonts w:ascii="Calibri" w:hAnsi="Calibri" w:cs="Calibri"/>
          <w:sz w:val="24"/>
          <w:szCs w:val="24"/>
        </w:rPr>
      </w:pPr>
    </w:p>
    <w:p w14:paraId="7BBC1E54" w14:textId="379CF9B0" w:rsidR="007A05E6" w:rsidRDefault="007A05E6" w:rsidP="007A05E6">
      <w:pPr>
        <w:jc w:val="both"/>
        <w:rPr>
          <w:rFonts w:ascii="Calibri" w:hAnsi="Calibri" w:cs="Calibri"/>
          <w:sz w:val="24"/>
          <w:szCs w:val="24"/>
          <w:shd w:val="clear" w:color="auto" w:fill="FFFFFF"/>
        </w:rPr>
      </w:pPr>
      <w:r w:rsidRPr="00F25BD6">
        <w:rPr>
          <w:rFonts w:ascii="Calibri" w:hAnsi="Calibri" w:cs="Calibri"/>
          <w:sz w:val="24"/>
          <w:szCs w:val="24"/>
        </w:rPr>
        <w:t>After researching the effect stress can have on someone, I turned my focus to finding ways to cope with stress. I found an article call 5 ways to cope with stress (</w:t>
      </w:r>
      <w:r w:rsidRPr="00F25BD6">
        <w:rPr>
          <w:rFonts w:ascii="Calibri" w:hAnsi="Calibri" w:cs="Calibri"/>
          <w:sz w:val="24"/>
          <w:szCs w:val="24"/>
          <w:shd w:val="clear" w:color="auto" w:fill="FFFFFF"/>
        </w:rPr>
        <w:t xml:space="preserve">Daniel Tannenbaum March 02-2020) In the article it suggests exercising regularly and having a support system in place. </w:t>
      </w:r>
    </w:p>
    <w:p w14:paraId="1C239767" w14:textId="77777777" w:rsidR="007A05E6" w:rsidRPr="00F25BD6" w:rsidRDefault="007A05E6" w:rsidP="007A05E6">
      <w:pPr>
        <w:jc w:val="both"/>
        <w:rPr>
          <w:rFonts w:ascii="Calibri" w:hAnsi="Calibri" w:cs="Calibri"/>
          <w:sz w:val="24"/>
          <w:szCs w:val="24"/>
          <w:shd w:val="clear" w:color="auto" w:fill="FFFFFF"/>
        </w:rPr>
      </w:pPr>
    </w:p>
    <w:p w14:paraId="7AE46A22" w14:textId="1C740251" w:rsidR="007A05E6" w:rsidRDefault="007A05E6" w:rsidP="007A05E6">
      <w:pPr>
        <w:jc w:val="both"/>
        <w:rPr>
          <w:rFonts w:ascii="Calibri" w:hAnsi="Calibri" w:cs="Calibri"/>
          <w:sz w:val="24"/>
          <w:szCs w:val="24"/>
        </w:rPr>
      </w:pPr>
      <w:r w:rsidRPr="00F25BD6">
        <w:rPr>
          <w:rFonts w:ascii="Calibri" w:hAnsi="Calibri" w:cs="Calibri"/>
          <w:sz w:val="24"/>
          <w:szCs w:val="24"/>
        </w:rPr>
        <w:t>The first coping strategy I used to minimise stress was physical exercise, I created a workout programme that focused on weightlifting</w:t>
      </w:r>
      <w:r>
        <w:rPr>
          <w:rFonts w:ascii="Calibri" w:hAnsi="Calibri" w:cs="Calibri"/>
          <w:sz w:val="24"/>
          <w:szCs w:val="24"/>
        </w:rPr>
        <w:t xml:space="preserve">. </w:t>
      </w:r>
      <w:r w:rsidRPr="00F25BD6">
        <w:rPr>
          <w:rFonts w:ascii="Calibri" w:hAnsi="Calibri" w:cs="Calibri"/>
          <w:sz w:val="24"/>
          <w:szCs w:val="24"/>
        </w:rPr>
        <w:t>I would do a session each day before going into training. Exercise was a big help to me; it allowed me to focus my mind onto a new challenge and pushed me to achieve goals that I had set out for myself. I would focus on progressive overload for weightlifting, this is when you attempt to lift heavier weights or do more reps than you did in the previous sessions.</w:t>
      </w:r>
      <w:r>
        <w:rPr>
          <w:rFonts w:ascii="Calibri" w:hAnsi="Calibri" w:cs="Calibri"/>
          <w:sz w:val="24"/>
          <w:szCs w:val="24"/>
        </w:rPr>
        <w:t xml:space="preserve"> When we exercise our brain is not focused on our thoughts, it is focused on the exercise we are performing and gets our blood pumping and makes out brain function at its best. “Physical activity stresses our brains similarly to how it works our muscles. Neurons break down, then recover and become stronger and more resilient” (</w:t>
      </w:r>
      <w:proofErr w:type="spellStart"/>
      <w:r>
        <w:rPr>
          <w:rFonts w:ascii="Calibri" w:hAnsi="Calibri" w:cs="Calibri"/>
          <w:sz w:val="24"/>
          <w:szCs w:val="24"/>
        </w:rPr>
        <w:t>Experiencelife</w:t>
      </w:r>
      <w:proofErr w:type="spellEnd"/>
      <w:r>
        <w:rPr>
          <w:rFonts w:ascii="Calibri" w:hAnsi="Calibri" w:cs="Calibri"/>
          <w:sz w:val="24"/>
          <w:szCs w:val="24"/>
        </w:rPr>
        <w:t>, 2018).</w:t>
      </w:r>
    </w:p>
    <w:p w14:paraId="2989A43C" w14:textId="77777777" w:rsidR="007A05E6" w:rsidRPr="00F25BD6" w:rsidRDefault="007A05E6" w:rsidP="007A05E6">
      <w:pPr>
        <w:jc w:val="both"/>
        <w:rPr>
          <w:rFonts w:ascii="Calibri" w:hAnsi="Calibri" w:cs="Calibri"/>
          <w:sz w:val="24"/>
          <w:szCs w:val="24"/>
        </w:rPr>
      </w:pPr>
    </w:p>
    <w:p w14:paraId="27C890AA" w14:textId="45219509" w:rsidR="007A05E6" w:rsidRDefault="007A05E6" w:rsidP="007A05E6">
      <w:pPr>
        <w:jc w:val="both"/>
        <w:rPr>
          <w:rFonts w:ascii="Calibri" w:hAnsi="Calibri" w:cs="Calibri"/>
          <w:sz w:val="24"/>
          <w:szCs w:val="24"/>
        </w:rPr>
      </w:pPr>
      <w:r w:rsidRPr="00F25BD6">
        <w:rPr>
          <w:rFonts w:ascii="Calibri" w:hAnsi="Calibri" w:cs="Calibri"/>
          <w:sz w:val="24"/>
          <w:szCs w:val="24"/>
        </w:rPr>
        <w:t>The main coping measure I used was to use the support system I had around me, I would often talk to my family/friends and new colleagues. It is proven talking about your feelings to people has positive affect on your mental health</w:t>
      </w:r>
      <w:r>
        <w:rPr>
          <w:rFonts w:ascii="Calibri" w:hAnsi="Calibri" w:cs="Calibri"/>
          <w:sz w:val="24"/>
          <w:szCs w:val="24"/>
        </w:rPr>
        <w:t>, it allows to find common ground with people and help realise that other people have gone through similar situations (Mayoclinic,2023)</w:t>
      </w:r>
      <w:r w:rsidRPr="00F25BD6">
        <w:rPr>
          <w:rFonts w:ascii="Calibri" w:hAnsi="Calibri" w:cs="Calibri"/>
          <w:sz w:val="24"/>
          <w:szCs w:val="24"/>
        </w:rPr>
        <w:t>. There are many charities that encourage people to talk to someone. I spoke to my colleagues about how they were coping with training, and it encouraged me to learn that they had similar feelings as myself and even though they looked confident on the outside they were experiencing the same nerves as I was.</w:t>
      </w:r>
    </w:p>
    <w:p w14:paraId="345F5C6D" w14:textId="77777777" w:rsidR="007A05E6" w:rsidRDefault="007A05E6" w:rsidP="007A05E6">
      <w:pPr>
        <w:jc w:val="both"/>
        <w:rPr>
          <w:rFonts w:ascii="Calibri" w:hAnsi="Calibri" w:cs="Calibri"/>
          <w:sz w:val="24"/>
          <w:szCs w:val="24"/>
        </w:rPr>
      </w:pPr>
    </w:p>
    <w:p w14:paraId="54629C67" w14:textId="4969997D" w:rsidR="007A05E6" w:rsidRDefault="007A05E6" w:rsidP="007A05E6">
      <w:pPr>
        <w:jc w:val="both"/>
        <w:rPr>
          <w:rFonts w:ascii="Calibri" w:hAnsi="Calibri" w:cs="Calibri"/>
          <w:sz w:val="24"/>
          <w:szCs w:val="24"/>
        </w:rPr>
      </w:pPr>
      <w:r>
        <w:rPr>
          <w:rFonts w:ascii="Calibri" w:hAnsi="Calibri" w:cs="Calibri"/>
          <w:sz w:val="24"/>
          <w:szCs w:val="24"/>
        </w:rPr>
        <w:t>I have learnt how important it is to have coping measures in place to help reduce stress, I am aware that I will face more stressful situations in my life, I will continue to use these coping measures to help overcome these situations. I will also research other coping measure such as, meditation, which is used as a short-term stress relive as well as providing new techniques that can be used to slow the thoughts going through your brain and allow you to think about the here and now instead of stressing about what could happen. (Scott,2022). This can be a powerful coping measure for police officer as they are often put into high octane situations, they need to make sure their mind is clear to enable them to make the correct decisions. Having the ability to slow your thoughts down and focus your brain will only have a positive impact on my policing career.</w:t>
      </w:r>
    </w:p>
    <w:p w14:paraId="73322CB8" w14:textId="77777777" w:rsidR="007A05E6" w:rsidRDefault="007A05E6" w:rsidP="007A05E6">
      <w:pPr>
        <w:jc w:val="both"/>
        <w:rPr>
          <w:rFonts w:ascii="Calibri" w:hAnsi="Calibri" w:cs="Calibri"/>
          <w:sz w:val="24"/>
          <w:szCs w:val="24"/>
        </w:rPr>
      </w:pPr>
    </w:p>
    <w:p w14:paraId="661702AB" w14:textId="77777777" w:rsidR="007A05E6" w:rsidRPr="00F25BD6" w:rsidRDefault="007A05E6" w:rsidP="007A05E6">
      <w:pPr>
        <w:jc w:val="both"/>
        <w:rPr>
          <w:rFonts w:ascii="Calibri" w:hAnsi="Calibri" w:cs="Calibri"/>
          <w:sz w:val="24"/>
          <w:szCs w:val="24"/>
        </w:rPr>
      </w:pPr>
      <w:r w:rsidRPr="00F25BD6">
        <w:rPr>
          <w:rFonts w:ascii="Calibri" w:hAnsi="Calibri" w:cs="Calibri"/>
          <w:sz w:val="24"/>
          <w:szCs w:val="24"/>
        </w:rPr>
        <w:t>To conclude stress can affect people in many ways and it is important to identify it early and find ways to manage stress. The coping strategies I’ve talked about have had a positive impact on my life, it has given me the confidence to be able to deal with any situation I face and made me realise that it is important to talk to others about your feelings as they may have the same worries and stress as you. I will continue to set myself long-term goals and celebrate the short-term goals that I achieve on the way</w:t>
      </w:r>
      <w:r>
        <w:rPr>
          <w:rFonts w:ascii="Calibri" w:hAnsi="Calibri" w:cs="Calibri"/>
          <w:sz w:val="24"/>
          <w:szCs w:val="24"/>
        </w:rPr>
        <w:t>.</w:t>
      </w:r>
    </w:p>
    <w:bookmarkEnd w:id="0"/>
    <w:p w14:paraId="2F81B906" w14:textId="77777777" w:rsidR="00192D2C" w:rsidRPr="00270EEB" w:rsidRDefault="00192D2C" w:rsidP="00FF7EBB">
      <w:pPr>
        <w:jc w:val="both"/>
        <w:rPr>
          <w:sz w:val="24"/>
          <w:szCs w:val="24"/>
        </w:rPr>
      </w:pPr>
    </w:p>
    <w:p w14:paraId="3B855813" w14:textId="77777777" w:rsidR="00FF7784" w:rsidRPr="00270EEB" w:rsidRDefault="00FF7784" w:rsidP="00FF7EBB">
      <w:pPr>
        <w:jc w:val="both"/>
        <w:rPr>
          <w:sz w:val="24"/>
          <w:szCs w:val="24"/>
        </w:rPr>
      </w:pPr>
    </w:p>
    <w:p w14:paraId="0590AAF8" w14:textId="0C4ABA05" w:rsidR="00FF7784" w:rsidRPr="00270EEB" w:rsidRDefault="00C81114" w:rsidP="00FF7EBB">
      <w:pPr>
        <w:jc w:val="both"/>
        <w:rPr>
          <w:sz w:val="24"/>
          <w:szCs w:val="24"/>
        </w:rPr>
      </w:pPr>
      <w:r>
        <w:rPr>
          <w:sz w:val="24"/>
          <w:szCs w:val="24"/>
        </w:rPr>
        <w:t xml:space="preserve">Word Count - </w:t>
      </w:r>
      <w:r w:rsidR="00016614">
        <w:rPr>
          <w:sz w:val="24"/>
          <w:szCs w:val="24"/>
        </w:rPr>
        <w:t>10</w:t>
      </w:r>
      <w:r w:rsidR="007A05E6">
        <w:rPr>
          <w:sz w:val="24"/>
          <w:szCs w:val="24"/>
        </w:rPr>
        <w:t>79</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56D2CDE9" w14:textId="77777777" w:rsidR="00487BE5" w:rsidRDefault="00487BE5" w:rsidP="00487BE5">
      <w:pPr>
        <w:jc w:val="both"/>
        <w:rPr>
          <w:rFonts w:ascii="Calibri" w:hAnsi="Calibri" w:cs="Calibri"/>
          <w:sz w:val="24"/>
          <w:szCs w:val="24"/>
        </w:rPr>
      </w:pPr>
      <w:r w:rsidRPr="00C81114">
        <w:rPr>
          <w:rFonts w:ascii="Calibri" w:hAnsi="Calibri" w:cs="Calibri"/>
          <w:sz w:val="24"/>
          <w:szCs w:val="24"/>
        </w:rPr>
        <w:t xml:space="preserve">In this essay I will </w:t>
      </w:r>
      <w:r>
        <w:rPr>
          <w:rFonts w:ascii="Calibri" w:hAnsi="Calibri" w:cs="Calibri"/>
          <w:sz w:val="24"/>
          <w:szCs w:val="24"/>
        </w:rPr>
        <w:t>discuss</w:t>
      </w:r>
      <w:r w:rsidRPr="00C81114">
        <w:rPr>
          <w:rFonts w:ascii="Calibri" w:hAnsi="Calibri" w:cs="Calibri"/>
          <w:sz w:val="24"/>
          <w:szCs w:val="24"/>
        </w:rPr>
        <w:t xml:space="preserve"> a common assault incident, in which I played a significant role in dealing with both offender and the victim. I will reflect on what happened along with, my understanding and application of core principles.</w:t>
      </w:r>
    </w:p>
    <w:p w14:paraId="70324B7E" w14:textId="77777777" w:rsidR="00487BE5" w:rsidRPr="00C81114" w:rsidRDefault="00487BE5" w:rsidP="00487BE5">
      <w:pPr>
        <w:jc w:val="both"/>
        <w:rPr>
          <w:rFonts w:ascii="Calibri" w:hAnsi="Calibri" w:cs="Calibri"/>
          <w:sz w:val="24"/>
          <w:szCs w:val="24"/>
        </w:rPr>
      </w:pPr>
    </w:p>
    <w:p w14:paraId="54871789" w14:textId="77777777" w:rsidR="00487BE5" w:rsidRDefault="00487BE5" w:rsidP="00487BE5">
      <w:pPr>
        <w:jc w:val="both"/>
        <w:rPr>
          <w:rFonts w:ascii="Calibri" w:hAnsi="Calibri" w:cs="Calibri"/>
          <w:sz w:val="24"/>
          <w:szCs w:val="24"/>
        </w:rPr>
      </w:pPr>
      <w:r w:rsidRPr="00C81114">
        <w:rPr>
          <w:rFonts w:ascii="Calibri" w:hAnsi="Calibri" w:cs="Calibri"/>
          <w:sz w:val="24"/>
          <w:szCs w:val="24"/>
        </w:rPr>
        <w:t xml:space="preserve">The incident I attended was a 999 call for a G1 immediate response. This is an emergency call that needs to be attended as soon as possible. On the way to the call, I checked my </w:t>
      </w:r>
      <w:proofErr w:type="spellStart"/>
      <w:r w:rsidRPr="00C81114">
        <w:rPr>
          <w:rFonts w:ascii="Calibri" w:hAnsi="Calibri" w:cs="Calibri"/>
          <w:sz w:val="24"/>
          <w:szCs w:val="24"/>
        </w:rPr>
        <w:t>ipatrol</w:t>
      </w:r>
      <w:proofErr w:type="spellEnd"/>
      <w:r w:rsidRPr="00C81114">
        <w:rPr>
          <w:rFonts w:ascii="Calibri" w:hAnsi="Calibri" w:cs="Calibri"/>
          <w:sz w:val="24"/>
          <w:szCs w:val="24"/>
        </w:rPr>
        <w:t xml:space="preserve"> app (an app that provides information of the report and log updates from control room) the initial report was an incident involving two young</w:t>
      </w:r>
      <w:r>
        <w:rPr>
          <w:rFonts w:ascii="Calibri" w:hAnsi="Calibri" w:cs="Calibri"/>
          <w:sz w:val="24"/>
          <w:szCs w:val="24"/>
        </w:rPr>
        <w:t xml:space="preserve">, white British </w:t>
      </w:r>
      <w:r w:rsidRPr="00C81114">
        <w:rPr>
          <w:rFonts w:ascii="Calibri" w:hAnsi="Calibri" w:cs="Calibri"/>
          <w:sz w:val="24"/>
          <w:szCs w:val="24"/>
        </w:rPr>
        <w:t xml:space="preserve">boys, the reporting person </w:t>
      </w:r>
      <w:r>
        <w:rPr>
          <w:rFonts w:ascii="Calibri" w:hAnsi="Calibri" w:cs="Calibri"/>
          <w:sz w:val="24"/>
          <w:szCs w:val="24"/>
        </w:rPr>
        <w:t>had</w:t>
      </w:r>
      <w:r w:rsidRPr="00C81114">
        <w:rPr>
          <w:rFonts w:ascii="Calibri" w:hAnsi="Calibri" w:cs="Calibri"/>
          <w:sz w:val="24"/>
          <w:szCs w:val="24"/>
        </w:rPr>
        <w:t xml:space="preserve"> informed control room (control room </w:t>
      </w:r>
      <w:r>
        <w:rPr>
          <w:rFonts w:ascii="Calibri" w:hAnsi="Calibri" w:cs="Calibri"/>
          <w:sz w:val="24"/>
          <w:szCs w:val="24"/>
        </w:rPr>
        <w:t>deals</w:t>
      </w:r>
      <w:r w:rsidRPr="00C81114">
        <w:rPr>
          <w:rFonts w:ascii="Calibri" w:hAnsi="Calibri" w:cs="Calibri"/>
          <w:sz w:val="24"/>
          <w:szCs w:val="24"/>
        </w:rPr>
        <w:t xml:space="preserve"> with all 999 calls and 101 calls) that on his way home from school he was punched by someone he goes to school with. </w:t>
      </w:r>
      <w:r>
        <w:rPr>
          <w:rFonts w:ascii="Calibri" w:hAnsi="Calibri" w:cs="Calibri"/>
          <w:sz w:val="24"/>
          <w:szCs w:val="24"/>
        </w:rPr>
        <w:t>O</w:t>
      </w:r>
      <w:r w:rsidRPr="00C81114">
        <w:rPr>
          <w:rFonts w:ascii="Calibri" w:hAnsi="Calibri" w:cs="Calibri"/>
          <w:sz w:val="24"/>
          <w:szCs w:val="24"/>
        </w:rPr>
        <w:t xml:space="preserve">n the way to the scene, I received another update informing us that the reporting person </w:t>
      </w:r>
      <w:r>
        <w:rPr>
          <w:rFonts w:ascii="Calibri" w:hAnsi="Calibri" w:cs="Calibri"/>
          <w:sz w:val="24"/>
          <w:szCs w:val="24"/>
        </w:rPr>
        <w:t>was</w:t>
      </w:r>
      <w:r w:rsidRPr="00C81114">
        <w:rPr>
          <w:rFonts w:ascii="Calibri" w:hAnsi="Calibri" w:cs="Calibri"/>
          <w:sz w:val="24"/>
          <w:szCs w:val="24"/>
        </w:rPr>
        <w:t xml:space="preserve"> very distressed and may have a head injury.</w:t>
      </w:r>
    </w:p>
    <w:p w14:paraId="5D9EB8DC" w14:textId="77777777" w:rsidR="00487BE5" w:rsidRPr="00C81114" w:rsidRDefault="00487BE5" w:rsidP="00487BE5">
      <w:pPr>
        <w:jc w:val="both"/>
        <w:rPr>
          <w:rFonts w:ascii="Calibri" w:hAnsi="Calibri" w:cs="Calibri"/>
          <w:sz w:val="24"/>
          <w:szCs w:val="24"/>
        </w:rPr>
      </w:pPr>
    </w:p>
    <w:p w14:paraId="2D26C4D0" w14:textId="77777777" w:rsidR="00487BE5" w:rsidRDefault="00487BE5" w:rsidP="00487BE5">
      <w:pPr>
        <w:jc w:val="both"/>
        <w:rPr>
          <w:rFonts w:ascii="Calibri" w:hAnsi="Calibri" w:cs="Calibri"/>
          <w:sz w:val="24"/>
          <w:szCs w:val="24"/>
        </w:rPr>
      </w:pPr>
      <w:r w:rsidRPr="00C81114">
        <w:rPr>
          <w:rFonts w:ascii="Calibri" w:hAnsi="Calibri" w:cs="Calibri"/>
          <w:sz w:val="24"/>
          <w:szCs w:val="24"/>
        </w:rPr>
        <w:t>As I and my tutor arrived at the scene we see</w:t>
      </w:r>
      <w:r>
        <w:rPr>
          <w:rFonts w:ascii="Calibri" w:hAnsi="Calibri" w:cs="Calibri"/>
          <w:sz w:val="24"/>
          <w:szCs w:val="24"/>
        </w:rPr>
        <w:t xml:space="preserve">n </w:t>
      </w:r>
      <w:r w:rsidRPr="00C81114">
        <w:rPr>
          <w:rFonts w:ascii="Calibri" w:hAnsi="Calibri" w:cs="Calibri"/>
          <w:sz w:val="24"/>
          <w:szCs w:val="24"/>
        </w:rPr>
        <w:t>a young boy sitting on a wall with a wom</w:t>
      </w:r>
      <w:r>
        <w:rPr>
          <w:rFonts w:ascii="Calibri" w:hAnsi="Calibri" w:cs="Calibri"/>
          <w:sz w:val="24"/>
          <w:szCs w:val="24"/>
        </w:rPr>
        <w:t>a</w:t>
      </w:r>
      <w:r w:rsidRPr="00C81114">
        <w:rPr>
          <w:rFonts w:ascii="Calibri" w:hAnsi="Calibri" w:cs="Calibri"/>
          <w:sz w:val="24"/>
          <w:szCs w:val="24"/>
        </w:rPr>
        <w:t xml:space="preserve">n beside him, my first priority </w:t>
      </w:r>
      <w:r>
        <w:rPr>
          <w:rFonts w:ascii="Calibri" w:hAnsi="Calibri" w:cs="Calibri"/>
          <w:sz w:val="24"/>
          <w:szCs w:val="24"/>
        </w:rPr>
        <w:t xml:space="preserve">was </w:t>
      </w:r>
      <w:r w:rsidRPr="00C81114">
        <w:rPr>
          <w:rFonts w:ascii="Calibri" w:hAnsi="Calibri" w:cs="Calibri"/>
          <w:sz w:val="24"/>
          <w:szCs w:val="24"/>
        </w:rPr>
        <w:t>to check on the victim to see if he had any serious injuries, I could see a red mark around his eye, I asked the victim simple questions like his name, date of birth and address to check if he was able to respond and alert,</w:t>
      </w:r>
      <w:r>
        <w:rPr>
          <w:rFonts w:ascii="Calibri" w:hAnsi="Calibri" w:cs="Calibri"/>
          <w:sz w:val="24"/>
          <w:szCs w:val="24"/>
        </w:rPr>
        <w:t xml:space="preserve"> asking simple questions like </w:t>
      </w:r>
      <w:r>
        <w:rPr>
          <w:rFonts w:ascii="Calibri" w:hAnsi="Calibri" w:cs="Calibri"/>
          <w:sz w:val="24"/>
          <w:szCs w:val="24"/>
        </w:rPr>
        <w:lastRenderedPageBreak/>
        <w:t xml:space="preserve">this is an easy way to check if the person understands what you are saying. There was no language barrier between me and the victim. </w:t>
      </w:r>
      <w:r w:rsidRPr="00C81114">
        <w:rPr>
          <w:rFonts w:ascii="Calibri" w:hAnsi="Calibri" w:cs="Calibri"/>
          <w:sz w:val="24"/>
          <w:szCs w:val="24"/>
        </w:rPr>
        <w:t xml:space="preserve">I shone </w:t>
      </w:r>
      <w:r>
        <w:rPr>
          <w:rFonts w:ascii="Calibri" w:hAnsi="Calibri" w:cs="Calibri"/>
          <w:sz w:val="24"/>
          <w:szCs w:val="24"/>
        </w:rPr>
        <w:t>a</w:t>
      </w:r>
      <w:r w:rsidRPr="00C81114">
        <w:rPr>
          <w:rFonts w:ascii="Calibri" w:hAnsi="Calibri" w:cs="Calibri"/>
          <w:sz w:val="24"/>
          <w:szCs w:val="24"/>
        </w:rPr>
        <w:t xml:space="preserve"> penlight into his eyes and asked him to follow my finger to check if his pupils were reacting to the light. After completing my initial assessment, I decided that an ambulance wouldn’t be required.</w:t>
      </w:r>
    </w:p>
    <w:p w14:paraId="435920D3" w14:textId="77777777" w:rsidR="00487BE5" w:rsidRPr="00C81114" w:rsidRDefault="00487BE5" w:rsidP="00487BE5">
      <w:pPr>
        <w:jc w:val="both"/>
        <w:rPr>
          <w:rFonts w:ascii="Calibri" w:hAnsi="Calibri" w:cs="Calibri"/>
          <w:sz w:val="24"/>
          <w:szCs w:val="24"/>
        </w:rPr>
      </w:pPr>
    </w:p>
    <w:p w14:paraId="4D4D2082" w14:textId="77777777" w:rsidR="00487BE5" w:rsidRDefault="00487BE5" w:rsidP="00487BE5">
      <w:pPr>
        <w:jc w:val="both"/>
        <w:rPr>
          <w:rFonts w:ascii="Calibri" w:hAnsi="Calibri" w:cs="Calibri"/>
          <w:sz w:val="24"/>
          <w:szCs w:val="24"/>
        </w:rPr>
      </w:pPr>
      <w:r w:rsidRPr="00C81114">
        <w:rPr>
          <w:rFonts w:ascii="Calibri" w:hAnsi="Calibri" w:cs="Calibri"/>
          <w:sz w:val="24"/>
          <w:szCs w:val="24"/>
        </w:rPr>
        <w:t>The victim was very nervous and reserved when speaking to us, he was clearly shaken up from the event. I decided that best practise would be to drop him to his home address so we could speak to him whilst his family was there, this would make the victim feel more relaxed as</w:t>
      </w:r>
      <w:r>
        <w:rPr>
          <w:rFonts w:ascii="Calibri" w:hAnsi="Calibri" w:cs="Calibri"/>
          <w:sz w:val="24"/>
          <w:szCs w:val="24"/>
        </w:rPr>
        <w:t xml:space="preserve"> </w:t>
      </w:r>
      <w:r w:rsidRPr="00C81114">
        <w:rPr>
          <w:rFonts w:ascii="Calibri" w:hAnsi="Calibri" w:cs="Calibri"/>
          <w:sz w:val="24"/>
          <w:szCs w:val="24"/>
        </w:rPr>
        <w:t>he</w:t>
      </w:r>
      <w:r>
        <w:rPr>
          <w:rFonts w:ascii="Calibri" w:hAnsi="Calibri" w:cs="Calibri"/>
          <w:sz w:val="24"/>
          <w:szCs w:val="24"/>
        </w:rPr>
        <w:t>’s</w:t>
      </w:r>
      <w:r w:rsidRPr="00C81114">
        <w:rPr>
          <w:rFonts w:ascii="Calibri" w:hAnsi="Calibri" w:cs="Calibri"/>
          <w:sz w:val="24"/>
          <w:szCs w:val="24"/>
        </w:rPr>
        <w:t xml:space="preserve"> in a safe place.</w:t>
      </w:r>
    </w:p>
    <w:p w14:paraId="22E4FD9C" w14:textId="77777777" w:rsidR="00487BE5" w:rsidRPr="00C81114" w:rsidRDefault="00487BE5" w:rsidP="00487BE5">
      <w:pPr>
        <w:jc w:val="both"/>
        <w:rPr>
          <w:rFonts w:ascii="Calibri" w:hAnsi="Calibri" w:cs="Calibri"/>
          <w:sz w:val="24"/>
          <w:szCs w:val="24"/>
        </w:rPr>
      </w:pPr>
    </w:p>
    <w:p w14:paraId="45E2101B" w14:textId="77777777" w:rsidR="00487BE5" w:rsidRDefault="00487BE5" w:rsidP="00487BE5">
      <w:pPr>
        <w:jc w:val="both"/>
        <w:rPr>
          <w:rFonts w:ascii="Calibri" w:hAnsi="Calibri" w:cs="Calibri"/>
          <w:sz w:val="24"/>
          <w:szCs w:val="24"/>
        </w:rPr>
      </w:pPr>
      <w:r w:rsidRPr="00C81114">
        <w:rPr>
          <w:rFonts w:ascii="Calibri" w:hAnsi="Calibri" w:cs="Calibri"/>
          <w:sz w:val="24"/>
          <w:szCs w:val="24"/>
        </w:rPr>
        <w:t>I communicated effectively with both victim and his parents. The victim suffered with dyslexia and ADHD,</w:t>
      </w:r>
      <w:r>
        <w:rPr>
          <w:rFonts w:ascii="Calibri" w:hAnsi="Calibri" w:cs="Calibri"/>
          <w:sz w:val="24"/>
          <w:szCs w:val="24"/>
        </w:rPr>
        <w:t xml:space="preserve"> having both dyslexia and ADHD can make it difficult for children to focus (</w:t>
      </w:r>
      <w:proofErr w:type="spellStart"/>
      <w:r>
        <w:rPr>
          <w:rFonts w:ascii="Calibri" w:hAnsi="Calibri" w:cs="Calibri"/>
          <w:sz w:val="24"/>
          <w:szCs w:val="24"/>
        </w:rPr>
        <w:t>Verywellmind</w:t>
      </w:r>
      <w:proofErr w:type="spellEnd"/>
      <w:r>
        <w:rPr>
          <w:rFonts w:ascii="Calibri" w:hAnsi="Calibri" w:cs="Calibri"/>
          <w:sz w:val="24"/>
          <w:szCs w:val="24"/>
        </w:rPr>
        <w:t xml:space="preserve">, 2022) It was important </w:t>
      </w:r>
      <w:r w:rsidRPr="00C81114">
        <w:rPr>
          <w:rFonts w:ascii="Calibri" w:hAnsi="Calibri" w:cs="Calibri"/>
          <w:sz w:val="24"/>
          <w:szCs w:val="24"/>
        </w:rPr>
        <w:t>I avoided using police jargon and slowed down my speech, to ensure he understood everything I asked him</w:t>
      </w:r>
      <w:r>
        <w:rPr>
          <w:rFonts w:ascii="Calibri" w:hAnsi="Calibri" w:cs="Calibri"/>
          <w:sz w:val="24"/>
          <w:szCs w:val="24"/>
        </w:rPr>
        <w:t>.</w:t>
      </w:r>
    </w:p>
    <w:p w14:paraId="0C90ABC3" w14:textId="77777777" w:rsidR="00487BE5" w:rsidRDefault="00487BE5" w:rsidP="00487BE5">
      <w:pPr>
        <w:jc w:val="both"/>
        <w:rPr>
          <w:rFonts w:ascii="Calibri" w:hAnsi="Calibri" w:cs="Calibri"/>
          <w:sz w:val="24"/>
          <w:szCs w:val="24"/>
        </w:rPr>
      </w:pPr>
    </w:p>
    <w:p w14:paraId="251A040D" w14:textId="77777777" w:rsidR="00487BE5" w:rsidRDefault="00487BE5" w:rsidP="00487BE5">
      <w:pPr>
        <w:jc w:val="both"/>
        <w:rPr>
          <w:rFonts w:ascii="Calibri" w:hAnsi="Calibri" w:cs="Calibri"/>
          <w:sz w:val="24"/>
          <w:szCs w:val="24"/>
        </w:rPr>
      </w:pPr>
      <w:r w:rsidRPr="00C81114">
        <w:rPr>
          <w:rFonts w:ascii="Calibri" w:hAnsi="Calibri" w:cs="Calibri"/>
          <w:sz w:val="24"/>
          <w:szCs w:val="24"/>
        </w:rPr>
        <w:t xml:space="preserve"> I used </w:t>
      </w:r>
      <w:r>
        <w:rPr>
          <w:rFonts w:ascii="Calibri" w:hAnsi="Calibri" w:cs="Calibri"/>
          <w:sz w:val="24"/>
          <w:szCs w:val="24"/>
        </w:rPr>
        <w:t xml:space="preserve">both </w:t>
      </w:r>
      <w:r w:rsidRPr="00C81114">
        <w:rPr>
          <w:rFonts w:ascii="Calibri" w:hAnsi="Calibri" w:cs="Calibri"/>
          <w:sz w:val="24"/>
          <w:szCs w:val="24"/>
        </w:rPr>
        <w:t xml:space="preserve">open </w:t>
      </w:r>
      <w:r>
        <w:rPr>
          <w:rFonts w:ascii="Calibri" w:hAnsi="Calibri" w:cs="Calibri"/>
          <w:sz w:val="24"/>
          <w:szCs w:val="24"/>
        </w:rPr>
        <w:t xml:space="preserve">and closed </w:t>
      </w:r>
      <w:r w:rsidRPr="00C81114">
        <w:rPr>
          <w:rFonts w:ascii="Calibri" w:hAnsi="Calibri" w:cs="Calibri"/>
          <w:sz w:val="24"/>
          <w:szCs w:val="24"/>
        </w:rPr>
        <w:t>questions to ascertain all relevant information</w:t>
      </w:r>
      <w:r>
        <w:rPr>
          <w:rFonts w:ascii="Calibri" w:hAnsi="Calibri" w:cs="Calibri"/>
          <w:sz w:val="24"/>
          <w:szCs w:val="24"/>
        </w:rPr>
        <w:t xml:space="preserve"> and keep him engaged such as, </w:t>
      </w:r>
      <w:proofErr w:type="gramStart"/>
      <w:r>
        <w:rPr>
          <w:rFonts w:ascii="Calibri" w:hAnsi="Calibri" w:cs="Calibri"/>
          <w:sz w:val="24"/>
          <w:szCs w:val="24"/>
        </w:rPr>
        <w:t>Tell</w:t>
      </w:r>
      <w:proofErr w:type="gramEnd"/>
      <w:r>
        <w:rPr>
          <w:rFonts w:ascii="Calibri" w:hAnsi="Calibri" w:cs="Calibri"/>
          <w:sz w:val="24"/>
          <w:szCs w:val="24"/>
        </w:rPr>
        <w:t xml:space="preserve"> me what happened? Can you tell me </w:t>
      </w:r>
      <w:proofErr w:type="gramStart"/>
      <w:r>
        <w:rPr>
          <w:rFonts w:ascii="Calibri" w:hAnsi="Calibri" w:cs="Calibri"/>
          <w:sz w:val="24"/>
          <w:szCs w:val="24"/>
        </w:rPr>
        <w:t>more?.</w:t>
      </w:r>
      <w:proofErr w:type="gramEnd"/>
      <w:r>
        <w:rPr>
          <w:rFonts w:ascii="Calibri" w:hAnsi="Calibri" w:cs="Calibri"/>
          <w:sz w:val="24"/>
          <w:szCs w:val="24"/>
        </w:rPr>
        <w:t xml:space="preserve"> Open questions are good for developing a conversation with someone and finding out more detail. I used closed questions such </w:t>
      </w:r>
      <w:proofErr w:type="gramStart"/>
      <w:r>
        <w:rPr>
          <w:rFonts w:ascii="Calibri" w:hAnsi="Calibri" w:cs="Calibri"/>
          <w:sz w:val="24"/>
          <w:szCs w:val="24"/>
        </w:rPr>
        <w:t>as;</w:t>
      </w:r>
      <w:proofErr w:type="gramEnd"/>
      <w:r>
        <w:rPr>
          <w:rFonts w:ascii="Calibri" w:hAnsi="Calibri" w:cs="Calibri"/>
          <w:sz w:val="24"/>
          <w:szCs w:val="24"/>
        </w:rPr>
        <w:t xml:space="preserve"> Did you get assaulted? Are you happy with the course of action we are going to take? Close questions are used to test the understanding of an individual and help </w:t>
      </w:r>
      <w:proofErr w:type="gramStart"/>
      <w:r>
        <w:rPr>
          <w:rFonts w:ascii="Calibri" w:hAnsi="Calibri" w:cs="Calibri"/>
          <w:sz w:val="24"/>
          <w:szCs w:val="24"/>
        </w:rPr>
        <w:t>make a decision</w:t>
      </w:r>
      <w:proofErr w:type="gramEnd"/>
      <w:r>
        <w:rPr>
          <w:rFonts w:ascii="Calibri" w:hAnsi="Calibri" w:cs="Calibri"/>
          <w:sz w:val="24"/>
          <w:szCs w:val="24"/>
        </w:rPr>
        <w:t xml:space="preserve"> (MindTools, 2023). </w:t>
      </w:r>
    </w:p>
    <w:p w14:paraId="721A20A4" w14:textId="77777777" w:rsidR="00487BE5" w:rsidRDefault="00487BE5" w:rsidP="00487BE5">
      <w:pPr>
        <w:jc w:val="both"/>
        <w:rPr>
          <w:rFonts w:ascii="Calibri" w:hAnsi="Calibri" w:cs="Calibri"/>
          <w:sz w:val="24"/>
          <w:szCs w:val="24"/>
        </w:rPr>
      </w:pPr>
    </w:p>
    <w:p w14:paraId="6F631D13" w14:textId="77777777" w:rsidR="00487BE5" w:rsidRDefault="00487BE5" w:rsidP="00487BE5">
      <w:pPr>
        <w:jc w:val="both"/>
        <w:rPr>
          <w:rFonts w:ascii="Calibri" w:hAnsi="Calibri" w:cs="Calibri"/>
          <w:sz w:val="24"/>
          <w:szCs w:val="24"/>
        </w:rPr>
      </w:pPr>
      <w:r w:rsidRPr="00C81114">
        <w:rPr>
          <w:rFonts w:ascii="Calibri" w:hAnsi="Calibri" w:cs="Calibri"/>
          <w:sz w:val="24"/>
          <w:szCs w:val="24"/>
        </w:rPr>
        <w:t>The family expressed their anger and immediately asked what we were going to do. I listened intently to the parent’s views, using non- verbal communication by nodding my head and maintaining eye contact with them to show I was engaged in the conversation. I expressed my compassion and reassured that we would do our best to resolve this situation.</w:t>
      </w:r>
    </w:p>
    <w:p w14:paraId="485F5883" w14:textId="77777777" w:rsidR="00487BE5" w:rsidRPr="00C81114" w:rsidRDefault="00487BE5" w:rsidP="00487BE5">
      <w:pPr>
        <w:jc w:val="both"/>
        <w:rPr>
          <w:rFonts w:ascii="Calibri" w:hAnsi="Calibri" w:cs="Calibri"/>
          <w:sz w:val="24"/>
          <w:szCs w:val="24"/>
        </w:rPr>
      </w:pPr>
    </w:p>
    <w:p w14:paraId="0CD3881D" w14:textId="77777777" w:rsidR="00487BE5" w:rsidRDefault="00487BE5" w:rsidP="00487BE5">
      <w:pPr>
        <w:jc w:val="both"/>
        <w:rPr>
          <w:rFonts w:ascii="Calibri" w:hAnsi="Calibri" w:cs="Calibri"/>
          <w:sz w:val="24"/>
          <w:szCs w:val="24"/>
        </w:rPr>
      </w:pPr>
      <w:r w:rsidRPr="00C81114">
        <w:rPr>
          <w:rFonts w:ascii="Calibri" w:hAnsi="Calibri" w:cs="Calibri"/>
          <w:sz w:val="24"/>
          <w:szCs w:val="24"/>
        </w:rPr>
        <w:t xml:space="preserve">After listening to the victim’s account, I informed the family, the offence that had been committed was </w:t>
      </w:r>
      <w:r>
        <w:rPr>
          <w:rFonts w:ascii="Calibri" w:hAnsi="Calibri" w:cs="Calibri"/>
          <w:sz w:val="24"/>
          <w:szCs w:val="24"/>
        </w:rPr>
        <w:t>“</w:t>
      </w:r>
      <w:r w:rsidRPr="00C81114">
        <w:rPr>
          <w:rFonts w:ascii="Calibri" w:hAnsi="Calibri" w:cs="Calibri"/>
          <w:sz w:val="24"/>
          <w:szCs w:val="24"/>
        </w:rPr>
        <w:t>common assault under Section 39 of the Criminal Justice Act 1988, Section 39 is defined as ‘any act by which a person intentionally or recklessly causes another to suffer or apprehend immediate unlawful force to another person, it also includes battery which is using unlawful force on another person</w:t>
      </w:r>
      <w:r>
        <w:rPr>
          <w:rFonts w:ascii="Calibri" w:hAnsi="Calibri" w:cs="Calibri"/>
          <w:sz w:val="24"/>
          <w:szCs w:val="24"/>
        </w:rPr>
        <w:t>”</w:t>
      </w:r>
      <w:r w:rsidRPr="00C81114">
        <w:rPr>
          <w:rFonts w:ascii="Calibri" w:hAnsi="Calibri" w:cs="Calibri"/>
          <w:sz w:val="24"/>
          <w:szCs w:val="24"/>
        </w:rPr>
        <w:t>. An element of this offence is lack of consent. (Offences against the Person, incorporating the Charging Standard, 2023).</w:t>
      </w:r>
    </w:p>
    <w:p w14:paraId="2A1970F1" w14:textId="77777777" w:rsidR="00487BE5" w:rsidRPr="00C81114" w:rsidRDefault="00487BE5" w:rsidP="00487BE5">
      <w:pPr>
        <w:jc w:val="both"/>
        <w:rPr>
          <w:rFonts w:ascii="Calibri" w:hAnsi="Calibri" w:cs="Calibri"/>
          <w:sz w:val="24"/>
          <w:szCs w:val="24"/>
        </w:rPr>
      </w:pPr>
    </w:p>
    <w:p w14:paraId="2D0E8E11" w14:textId="77777777" w:rsidR="00487BE5" w:rsidRDefault="00487BE5" w:rsidP="00487BE5">
      <w:pPr>
        <w:jc w:val="both"/>
        <w:rPr>
          <w:rFonts w:ascii="Calibri" w:hAnsi="Calibri" w:cs="Calibri"/>
          <w:sz w:val="24"/>
          <w:szCs w:val="24"/>
        </w:rPr>
      </w:pPr>
      <w:r w:rsidRPr="00C81114">
        <w:rPr>
          <w:rFonts w:ascii="Calibri" w:hAnsi="Calibri" w:cs="Calibri"/>
          <w:sz w:val="24"/>
          <w:szCs w:val="24"/>
        </w:rPr>
        <w:t>I assessed the options I had available to me. One option available to me was to exercise a constable’s right to arrest a person who is guilty of committing an offence or has reasonable grounds to suspect an offence has been committed. (Police And Criminal and Evidence Act 1984, 2023). Another option was giving the offender a police warning which is a form of disposal the police use, the last option was a restorative justice disposal, this is an out-court disposal the police use.</w:t>
      </w:r>
    </w:p>
    <w:p w14:paraId="226CE4B7" w14:textId="77777777" w:rsidR="00487BE5" w:rsidRDefault="00487BE5" w:rsidP="00487BE5">
      <w:pPr>
        <w:jc w:val="both"/>
        <w:rPr>
          <w:rFonts w:ascii="Calibri" w:hAnsi="Calibri" w:cs="Calibri"/>
          <w:sz w:val="24"/>
          <w:szCs w:val="24"/>
        </w:rPr>
      </w:pPr>
    </w:p>
    <w:p w14:paraId="468EFF58" w14:textId="77777777" w:rsidR="00487BE5" w:rsidRDefault="00487BE5" w:rsidP="00487BE5">
      <w:pPr>
        <w:jc w:val="both"/>
        <w:rPr>
          <w:rFonts w:ascii="Calibri" w:hAnsi="Calibri" w:cs="Calibri"/>
          <w:sz w:val="24"/>
          <w:szCs w:val="24"/>
        </w:rPr>
      </w:pPr>
      <w:r>
        <w:rPr>
          <w:rFonts w:ascii="Calibri" w:hAnsi="Calibri" w:cs="Calibri"/>
          <w:sz w:val="24"/>
          <w:szCs w:val="24"/>
        </w:rPr>
        <w:t>When dealing with conflict it’s important to determine whether use of force is necessary. “</w:t>
      </w:r>
      <w:r w:rsidRPr="00AA03B3">
        <w:rPr>
          <w:rFonts w:ascii="Calibri" w:hAnsi="Calibri" w:cs="Calibri"/>
          <w:sz w:val="24"/>
          <w:szCs w:val="24"/>
        </w:rPr>
        <w:t>The Criminal Law Act 1967the Police and Criminal Evidence Act 1984</w:t>
      </w:r>
      <w:r>
        <w:rPr>
          <w:rFonts w:ascii="Calibri" w:hAnsi="Calibri" w:cs="Calibri"/>
          <w:sz w:val="24"/>
          <w:szCs w:val="24"/>
        </w:rPr>
        <w:t xml:space="preserve"> </w:t>
      </w:r>
      <w:r w:rsidRPr="00AA03B3">
        <w:rPr>
          <w:rFonts w:ascii="Calibri" w:hAnsi="Calibri" w:cs="Calibri"/>
          <w:sz w:val="24"/>
          <w:szCs w:val="24"/>
        </w:rPr>
        <w:t>and common law apply to all uses of force by the police and require that any use of force should be</w:t>
      </w:r>
      <w:r>
        <w:rPr>
          <w:rFonts w:ascii="Calibri" w:hAnsi="Calibri" w:cs="Calibri"/>
          <w:sz w:val="24"/>
          <w:szCs w:val="24"/>
        </w:rPr>
        <w:t xml:space="preserve">, </w:t>
      </w:r>
      <w:r w:rsidRPr="00AA03B3">
        <w:rPr>
          <w:rFonts w:ascii="Calibri" w:hAnsi="Calibri" w:cs="Calibri"/>
          <w:sz w:val="24"/>
          <w:szCs w:val="24"/>
        </w:rPr>
        <w:t>reasonable’ in the circumstances.</w:t>
      </w:r>
      <w:r>
        <w:rPr>
          <w:rFonts w:ascii="Calibri" w:hAnsi="Calibri" w:cs="Calibri"/>
          <w:sz w:val="24"/>
          <w:szCs w:val="24"/>
        </w:rPr>
        <w:t xml:space="preserve"> Meaning - </w:t>
      </w:r>
      <w:r w:rsidRPr="00AA03B3">
        <w:rPr>
          <w:rFonts w:ascii="Calibri" w:hAnsi="Calibri" w:cs="Calibri"/>
          <w:sz w:val="24"/>
          <w:szCs w:val="24"/>
        </w:rPr>
        <w:t>necessary for a purpose permitted by law</w:t>
      </w:r>
      <w:r>
        <w:rPr>
          <w:rFonts w:ascii="Calibri" w:hAnsi="Calibri" w:cs="Calibri"/>
          <w:sz w:val="24"/>
          <w:szCs w:val="24"/>
        </w:rPr>
        <w:t xml:space="preserve"> and </w:t>
      </w:r>
      <w:r w:rsidRPr="00AA03B3">
        <w:rPr>
          <w:rFonts w:ascii="Calibri" w:hAnsi="Calibri" w:cs="Calibri"/>
          <w:sz w:val="24"/>
          <w:szCs w:val="24"/>
        </w:rPr>
        <w:t>the amount of force used must also be reasonable and proportionate</w:t>
      </w:r>
      <w:r>
        <w:rPr>
          <w:rFonts w:ascii="Calibri" w:hAnsi="Calibri" w:cs="Calibri"/>
          <w:sz w:val="24"/>
          <w:szCs w:val="24"/>
        </w:rPr>
        <w:t xml:space="preserve">, </w:t>
      </w:r>
      <w:r w:rsidRPr="00AA03B3">
        <w:rPr>
          <w:rFonts w:ascii="Calibri" w:hAnsi="Calibri" w:cs="Calibri"/>
          <w:sz w:val="24"/>
          <w:szCs w:val="24"/>
        </w:rPr>
        <w:t>Excessive use of force is unlawful</w:t>
      </w:r>
      <w:r>
        <w:rPr>
          <w:rFonts w:ascii="Calibri" w:hAnsi="Calibri" w:cs="Calibri"/>
          <w:sz w:val="24"/>
          <w:szCs w:val="24"/>
        </w:rPr>
        <w:t>”</w:t>
      </w:r>
      <w:r w:rsidRPr="00AA03B3">
        <w:rPr>
          <w:rFonts w:ascii="Calibri" w:hAnsi="Calibri" w:cs="Calibri"/>
          <w:sz w:val="24"/>
          <w:szCs w:val="24"/>
        </w:rPr>
        <w:t>.</w:t>
      </w:r>
      <w:r>
        <w:rPr>
          <w:rFonts w:ascii="Calibri" w:hAnsi="Calibri" w:cs="Calibri"/>
          <w:sz w:val="24"/>
          <w:szCs w:val="24"/>
        </w:rPr>
        <w:t xml:space="preserve"> College Of Policing, 2013). Even though I had the right to arrest and apply use of force in this </w:t>
      </w:r>
      <w:r>
        <w:rPr>
          <w:rFonts w:ascii="Calibri" w:hAnsi="Calibri" w:cs="Calibri"/>
          <w:sz w:val="24"/>
          <w:szCs w:val="24"/>
        </w:rPr>
        <w:lastRenderedPageBreak/>
        <w:t>incident, I used my discretion and deemed, that the offender wasn’t an immediate risk to myself, or others and that verbal communication was a better way to resolve this incident.</w:t>
      </w:r>
    </w:p>
    <w:p w14:paraId="76E6BC04" w14:textId="77777777" w:rsidR="00487BE5" w:rsidRPr="00C81114" w:rsidRDefault="00487BE5" w:rsidP="00487BE5">
      <w:pPr>
        <w:jc w:val="both"/>
        <w:rPr>
          <w:rFonts w:ascii="Calibri" w:hAnsi="Calibri" w:cs="Calibri"/>
          <w:sz w:val="24"/>
          <w:szCs w:val="24"/>
        </w:rPr>
      </w:pPr>
    </w:p>
    <w:p w14:paraId="0CC7D89F" w14:textId="77777777" w:rsidR="00487BE5" w:rsidRDefault="00487BE5" w:rsidP="00487BE5">
      <w:pPr>
        <w:jc w:val="both"/>
        <w:rPr>
          <w:rFonts w:ascii="Calibri" w:hAnsi="Calibri" w:cs="Calibri"/>
          <w:sz w:val="24"/>
          <w:szCs w:val="24"/>
        </w:rPr>
      </w:pPr>
      <w:r w:rsidRPr="00C81114">
        <w:rPr>
          <w:rFonts w:ascii="Calibri" w:hAnsi="Calibri" w:cs="Calibri"/>
          <w:sz w:val="24"/>
          <w:szCs w:val="24"/>
        </w:rPr>
        <w:t>Having assessed the age of both victim and offender I decided that the restorative justice disposal would be the best option for both parties. Restorative justice is a voluntary option for both offender and victim, it can only take place if both offender and victim agree. I explained to the victim and his family that restorative justice will give the victim and his parents a chance to speak to the offender face to face and allow them to find out the motivation behind the offender’s actions</w:t>
      </w:r>
      <w:r>
        <w:rPr>
          <w:rFonts w:ascii="Calibri" w:hAnsi="Calibri" w:cs="Calibri"/>
          <w:sz w:val="24"/>
          <w:szCs w:val="24"/>
        </w:rPr>
        <w:t>.</w:t>
      </w:r>
    </w:p>
    <w:p w14:paraId="69CE0647" w14:textId="77777777" w:rsidR="00487BE5" w:rsidRPr="00C81114" w:rsidRDefault="00487BE5" w:rsidP="00487BE5">
      <w:pPr>
        <w:jc w:val="both"/>
        <w:rPr>
          <w:rFonts w:ascii="Calibri" w:hAnsi="Calibri" w:cs="Calibri"/>
          <w:sz w:val="24"/>
          <w:szCs w:val="24"/>
        </w:rPr>
      </w:pPr>
    </w:p>
    <w:p w14:paraId="1FD3CCAD" w14:textId="77777777" w:rsidR="00487BE5" w:rsidRDefault="00487BE5" w:rsidP="00487BE5">
      <w:pPr>
        <w:jc w:val="both"/>
        <w:rPr>
          <w:rFonts w:ascii="Calibri" w:hAnsi="Calibri" w:cs="Calibri"/>
          <w:sz w:val="24"/>
          <w:szCs w:val="24"/>
        </w:rPr>
      </w:pPr>
      <w:r w:rsidRPr="00C81114">
        <w:rPr>
          <w:rFonts w:ascii="Calibri" w:hAnsi="Calibri" w:cs="Calibri"/>
          <w:sz w:val="24"/>
          <w:szCs w:val="24"/>
        </w:rPr>
        <w:t>I built a good rapport with the victim, and his parent’s, they trusted my advice and I gained full support from them to proceed with the restorative justice disposal.</w:t>
      </w:r>
      <w:r>
        <w:rPr>
          <w:rFonts w:ascii="Calibri" w:hAnsi="Calibri" w:cs="Calibri"/>
          <w:sz w:val="24"/>
          <w:szCs w:val="24"/>
        </w:rPr>
        <w:t xml:space="preserve"> “</w:t>
      </w:r>
      <w:r w:rsidRPr="00AD632E">
        <w:rPr>
          <w:rFonts w:ascii="Calibri" w:hAnsi="Calibri" w:cs="Calibri"/>
          <w:sz w:val="24"/>
          <w:szCs w:val="24"/>
        </w:rPr>
        <w:t>Building rapport has been shown to be an important way to improve the accuracy and amount of information elicited from victims and witnesses</w:t>
      </w:r>
      <w:r>
        <w:rPr>
          <w:rFonts w:ascii="Calibri" w:hAnsi="Calibri" w:cs="Calibri"/>
          <w:sz w:val="24"/>
          <w:szCs w:val="24"/>
        </w:rPr>
        <w:t xml:space="preserve">” (College </w:t>
      </w:r>
      <w:proofErr w:type="gramStart"/>
      <w:r>
        <w:rPr>
          <w:rFonts w:ascii="Calibri" w:hAnsi="Calibri" w:cs="Calibri"/>
          <w:sz w:val="24"/>
          <w:szCs w:val="24"/>
        </w:rPr>
        <w:t>Of</w:t>
      </w:r>
      <w:proofErr w:type="gramEnd"/>
      <w:r>
        <w:rPr>
          <w:rFonts w:ascii="Calibri" w:hAnsi="Calibri" w:cs="Calibri"/>
          <w:sz w:val="24"/>
          <w:szCs w:val="24"/>
        </w:rPr>
        <w:t xml:space="preserve"> Policing, 2022)</w:t>
      </w:r>
    </w:p>
    <w:p w14:paraId="1B5FDE7E" w14:textId="77777777" w:rsidR="00487BE5" w:rsidRDefault="00487BE5" w:rsidP="00487BE5">
      <w:pPr>
        <w:jc w:val="both"/>
        <w:rPr>
          <w:rFonts w:ascii="Calibri" w:hAnsi="Calibri" w:cs="Calibri"/>
          <w:sz w:val="24"/>
          <w:szCs w:val="24"/>
        </w:rPr>
      </w:pPr>
    </w:p>
    <w:p w14:paraId="47E752DA" w14:textId="77777777" w:rsidR="00487BE5" w:rsidRDefault="00487BE5" w:rsidP="00487BE5">
      <w:pPr>
        <w:jc w:val="both"/>
        <w:rPr>
          <w:rFonts w:ascii="Calibri" w:hAnsi="Calibri" w:cs="Calibri"/>
          <w:sz w:val="24"/>
          <w:szCs w:val="24"/>
        </w:rPr>
      </w:pPr>
      <w:r>
        <w:rPr>
          <w:rFonts w:ascii="Calibri" w:hAnsi="Calibri" w:cs="Calibri"/>
          <w:sz w:val="24"/>
          <w:szCs w:val="24"/>
        </w:rPr>
        <w:t xml:space="preserve"> </w:t>
      </w:r>
      <w:r w:rsidRPr="00C81114">
        <w:rPr>
          <w:rFonts w:ascii="Calibri" w:hAnsi="Calibri" w:cs="Calibri"/>
          <w:sz w:val="24"/>
          <w:szCs w:val="24"/>
        </w:rPr>
        <w:t xml:space="preserve"> My next duty was to speak to the offender and find out his side of the story. My tutor and I visited the offender’s house to speak to him and his parent’s. due to the age of the offender and this being his first involvement with the police, I made the conscious decision to first engage with the offender on a personal level </w:t>
      </w:r>
      <w:r>
        <w:rPr>
          <w:rFonts w:ascii="Calibri" w:hAnsi="Calibri" w:cs="Calibri"/>
          <w:sz w:val="24"/>
          <w:szCs w:val="24"/>
        </w:rPr>
        <w:t>by asking him: what job he would like to do when he’s older. This helped the offender engage in a conversation with me.</w:t>
      </w:r>
    </w:p>
    <w:p w14:paraId="10624F30" w14:textId="77777777" w:rsidR="00487BE5" w:rsidRPr="00C81114" w:rsidRDefault="00487BE5" w:rsidP="00487BE5">
      <w:pPr>
        <w:jc w:val="both"/>
        <w:rPr>
          <w:rFonts w:ascii="Calibri" w:hAnsi="Calibri" w:cs="Calibri"/>
          <w:sz w:val="24"/>
          <w:szCs w:val="24"/>
        </w:rPr>
      </w:pPr>
    </w:p>
    <w:p w14:paraId="26849DAF" w14:textId="77777777" w:rsidR="00487BE5" w:rsidRDefault="00487BE5" w:rsidP="00487BE5">
      <w:pPr>
        <w:jc w:val="both"/>
        <w:rPr>
          <w:rFonts w:ascii="Calibri" w:hAnsi="Calibri" w:cs="Calibri"/>
          <w:sz w:val="24"/>
          <w:szCs w:val="24"/>
        </w:rPr>
      </w:pPr>
      <w:r w:rsidRPr="00C81114">
        <w:rPr>
          <w:rFonts w:ascii="Calibri" w:hAnsi="Calibri" w:cs="Calibri"/>
          <w:sz w:val="24"/>
          <w:szCs w:val="24"/>
        </w:rPr>
        <w:t xml:space="preserve">As a police officer it is important to be able to adapt your communication style, I used my knowledge of the </w:t>
      </w:r>
      <w:proofErr w:type="spellStart"/>
      <w:r w:rsidRPr="00C81114">
        <w:rPr>
          <w:rFonts w:ascii="Calibri" w:hAnsi="Calibri" w:cs="Calibri"/>
          <w:sz w:val="24"/>
          <w:szCs w:val="24"/>
        </w:rPr>
        <w:t>Betari</w:t>
      </w:r>
      <w:proofErr w:type="spellEnd"/>
      <w:r w:rsidRPr="00C81114">
        <w:rPr>
          <w:rFonts w:ascii="Calibri" w:hAnsi="Calibri" w:cs="Calibri"/>
          <w:sz w:val="24"/>
          <w:szCs w:val="24"/>
        </w:rPr>
        <w:t xml:space="preserve"> Box model in this incident which outlines the behaviour we display is often the behaviour we receive back.</w:t>
      </w:r>
      <w:r>
        <w:rPr>
          <w:rFonts w:ascii="Calibri" w:hAnsi="Calibri" w:cs="Calibri"/>
          <w:sz w:val="24"/>
          <w:szCs w:val="24"/>
        </w:rPr>
        <w:t xml:space="preserve"> We can positively change someone attitude by consciously having the right attitude. (</w:t>
      </w:r>
      <w:proofErr w:type="spellStart"/>
      <w:r>
        <w:rPr>
          <w:rFonts w:ascii="Calibri" w:hAnsi="Calibri" w:cs="Calibri"/>
          <w:sz w:val="24"/>
          <w:szCs w:val="24"/>
        </w:rPr>
        <w:t>Revolutionlearning</w:t>
      </w:r>
      <w:proofErr w:type="spellEnd"/>
      <w:r>
        <w:rPr>
          <w:rFonts w:ascii="Calibri" w:hAnsi="Calibri" w:cs="Calibri"/>
          <w:sz w:val="24"/>
          <w:szCs w:val="24"/>
        </w:rPr>
        <w:t>, 2023)</w:t>
      </w:r>
      <w:r w:rsidRPr="00C81114">
        <w:rPr>
          <w:rFonts w:ascii="Calibri" w:hAnsi="Calibri" w:cs="Calibri"/>
          <w:sz w:val="24"/>
          <w:szCs w:val="24"/>
        </w:rPr>
        <w:t xml:space="preserve"> If I had started accusing the offender as soon as I met him, he would have got defensive and less inclined to communicate with me. By taking a friendly approach with the offender it allowed the offender to feel comfortable around me and </w:t>
      </w:r>
      <w:proofErr w:type="gramStart"/>
      <w:r w:rsidRPr="00C81114">
        <w:rPr>
          <w:rFonts w:ascii="Calibri" w:hAnsi="Calibri" w:cs="Calibri"/>
          <w:sz w:val="24"/>
          <w:szCs w:val="24"/>
        </w:rPr>
        <w:t>open up</w:t>
      </w:r>
      <w:proofErr w:type="gramEnd"/>
      <w:r w:rsidRPr="00C81114">
        <w:rPr>
          <w:rFonts w:ascii="Calibri" w:hAnsi="Calibri" w:cs="Calibri"/>
          <w:sz w:val="24"/>
          <w:szCs w:val="24"/>
        </w:rPr>
        <w:t xml:space="preserve"> on why he committed the offence. </w:t>
      </w:r>
    </w:p>
    <w:p w14:paraId="48A213B9" w14:textId="77777777" w:rsidR="00487BE5" w:rsidRPr="00C81114" w:rsidRDefault="00487BE5" w:rsidP="00487BE5">
      <w:pPr>
        <w:jc w:val="both"/>
        <w:rPr>
          <w:rFonts w:ascii="Calibri" w:hAnsi="Calibri" w:cs="Calibri"/>
          <w:sz w:val="24"/>
          <w:szCs w:val="24"/>
        </w:rPr>
      </w:pPr>
    </w:p>
    <w:p w14:paraId="0CDB6F2F" w14:textId="77777777" w:rsidR="00487BE5" w:rsidRPr="00C81114" w:rsidRDefault="00487BE5" w:rsidP="00487BE5">
      <w:pPr>
        <w:jc w:val="both"/>
        <w:rPr>
          <w:rFonts w:ascii="Calibri" w:hAnsi="Calibri" w:cs="Calibri"/>
          <w:sz w:val="24"/>
          <w:szCs w:val="24"/>
        </w:rPr>
      </w:pPr>
    </w:p>
    <w:p w14:paraId="594522C8" w14:textId="77777777" w:rsidR="00487BE5" w:rsidRDefault="00487BE5" w:rsidP="00487BE5">
      <w:pPr>
        <w:jc w:val="both"/>
        <w:rPr>
          <w:rFonts w:ascii="Calibri" w:hAnsi="Calibri" w:cs="Calibri"/>
          <w:sz w:val="24"/>
          <w:szCs w:val="24"/>
        </w:rPr>
      </w:pPr>
      <w:r w:rsidRPr="00C81114">
        <w:rPr>
          <w:rFonts w:ascii="Calibri" w:hAnsi="Calibri" w:cs="Calibri"/>
          <w:sz w:val="24"/>
          <w:szCs w:val="24"/>
        </w:rPr>
        <w:t>My final job was to organise a face-to-face meeting between, victim, offender, and their parents. I am very pleased with how the meeting went, the offender listened to what the victim and the victim’s parents had to say and expressed their remorse, the offender assumed full responsibility to committing the offence and assured everyone that this would not happen again. I made sure to explain to the offender that if he commits an offence like this again it would result in him going to court as you can only receive one restorative justice disposal for an incident like this.</w:t>
      </w:r>
    </w:p>
    <w:p w14:paraId="4C544226" w14:textId="77777777" w:rsidR="00487BE5" w:rsidRDefault="00487BE5" w:rsidP="00487BE5">
      <w:pPr>
        <w:jc w:val="both"/>
        <w:rPr>
          <w:rFonts w:ascii="Calibri" w:hAnsi="Calibri" w:cs="Calibri"/>
          <w:sz w:val="24"/>
          <w:szCs w:val="24"/>
        </w:rPr>
      </w:pPr>
    </w:p>
    <w:p w14:paraId="577A906F" w14:textId="77777777" w:rsidR="00487BE5" w:rsidRDefault="00487BE5" w:rsidP="00487BE5">
      <w:pPr>
        <w:jc w:val="both"/>
        <w:rPr>
          <w:rFonts w:ascii="Calibri" w:hAnsi="Calibri" w:cs="Calibri"/>
          <w:sz w:val="24"/>
          <w:szCs w:val="24"/>
        </w:rPr>
      </w:pPr>
      <w:r>
        <w:rPr>
          <w:rFonts w:ascii="Calibri" w:hAnsi="Calibri" w:cs="Calibri"/>
          <w:sz w:val="24"/>
          <w:szCs w:val="24"/>
        </w:rPr>
        <w:t xml:space="preserve">As a police officer it is important that we follow the Code </w:t>
      </w:r>
      <w:proofErr w:type="gramStart"/>
      <w:r>
        <w:rPr>
          <w:rFonts w:ascii="Calibri" w:hAnsi="Calibri" w:cs="Calibri"/>
          <w:sz w:val="24"/>
          <w:szCs w:val="24"/>
        </w:rPr>
        <w:t>Of</w:t>
      </w:r>
      <w:proofErr w:type="gramEnd"/>
      <w:r>
        <w:rPr>
          <w:rFonts w:ascii="Calibri" w:hAnsi="Calibri" w:cs="Calibri"/>
          <w:sz w:val="24"/>
          <w:szCs w:val="24"/>
        </w:rPr>
        <w:t xml:space="preserve"> Ethics at all times, Code Of Ethics includes standards of professional behaviour which police officer must follow. “Honesty and Integrity, Authority, Respect and Courtesy, Equality and Diversity, Use </w:t>
      </w:r>
      <w:proofErr w:type="gramStart"/>
      <w:r>
        <w:rPr>
          <w:rFonts w:ascii="Calibri" w:hAnsi="Calibri" w:cs="Calibri"/>
          <w:sz w:val="24"/>
          <w:szCs w:val="24"/>
        </w:rPr>
        <w:t>Of</w:t>
      </w:r>
      <w:proofErr w:type="gramEnd"/>
      <w:r>
        <w:rPr>
          <w:rFonts w:ascii="Calibri" w:hAnsi="Calibri" w:cs="Calibri"/>
          <w:sz w:val="24"/>
          <w:szCs w:val="24"/>
        </w:rPr>
        <w:t xml:space="preserve"> Force, Orders and Instructions, Duties and Responsibilities, Confidentiality, Fitness for Work, Conduct, Challenging and Reporting Improper Conduct” (Code Of Ethics, 2014) Officers need to remain calm and composed when dealing with situations, treat everyone fairly regardless of a person background or ethnicity. Carry out their duty as an officer to resolve incidents.</w:t>
      </w:r>
    </w:p>
    <w:p w14:paraId="1403C9FE" w14:textId="77777777" w:rsidR="00487BE5" w:rsidRPr="00C81114" w:rsidRDefault="00487BE5" w:rsidP="00487BE5">
      <w:pPr>
        <w:jc w:val="both"/>
        <w:rPr>
          <w:rFonts w:ascii="Calibri" w:hAnsi="Calibri" w:cs="Calibri"/>
          <w:sz w:val="24"/>
          <w:szCs w:val="24"/>
        </w:rPr>
      </w:pPr>
    </w:p>
    <w:p w14:paraId="7068DCAD" w14:textId="4E6310AE" w:rsidR="00487BE5" w:rsidRPr="00C81114" w:rsidRDefault="00487BE5" w:rsidP="00487BE5">
      <w:pPr>
        <w:jc w:val="both"/>
        <w:rPr>
          <w:rFonts w:ascii="Calibri" w:hAnsi="Calibri" w:cs="Calibri"/>
          <w:sz w:val="24"/>
          <w:szCs w:val="24"/>
        </w:rPr>
      </w:pPr>
      <w:r w:rsidRPr="00C81114">
        <w:rPr>
          <w:rFonts w:ascii="Calibri" w:hAnsi="Calibri" w:cs="Calibri"/>
          <w:sz w:val="24"/>
          <w:szCs w:val="24"/>
        </w:rPr>
        <w:lastRenderedPageBreak/>
        <w:t xml:space="preserve">To conclude this task, I will reflect on the conflict </w:t>
      </w:r>
      <w:r>
        <w:rPr>
          <w:rFonts w:ascii="Calibri" w:hAnsi="Calibri" w:cs="Calibri"/>
          <w:sz w:val="24"/>
          <w:szCs w:val="24"/>
        </w:rPr>
        <w:t>using GIBBS reflective model</w:t>
      </w:r>
      <w:r w:rsidR="00A44F38">
        <w:rPr>
          <w:rFonts w:ascii="Calibri" w:hAnsi="Calibri" w:cs="Calibri"/>
          <w:sz w:val="24"/>
          <w:szCs w:val="24"/>
        </w:rPr>
        <w:t xml:space="preserve"> 1988</w:t>
      </w:r>
      <w:r w:rsidRPr="00C81114">
        <w:rPr>
          <w:rFonts w:ascii="Calibri" w:hAnsi="Calibri" w:cs="Calibri"/>
          <w:sz w:val="24"/>
          <w:szCs w:val="24"/>
        </w:rPr>
        <w:t xml:space="preserve">. This was my first experience of dealing with an incident involving children and family member’s. due to the age of the </w:t>
      </w:r>
      <w:r>
        <w:rPr>
          <w:rFonts w:ascii="Calibri" w:hAnsi="Calibri" w:cs="Calibri"/>
          <w:sz w:val="24"/>
          <w:szCs w:val="24"/>
        </w:rPr>
        <w:t>persons</w:t>
      </w:r>
      <w:r w:rsidRPr="00C81114">
        <w:rPr>
          <w:rFonts w:ascii="Calibri" w:hAnsi="Calibri" w:cs="Calibri"/>
          <w:sz w:val="24"/>
          <w:szCs w:val="24"/>
        </w:rPr>
        <w:t xml:space="preserve"> involved I had to adapt my communication style to ensure that both victim and offender fully understood the process, I also had to deal with the victim’s parents who were very emotional and angered by the incident, I relied on my communications skills to diffuse the situation and provided reassurance to the victim and his family. I spoke to the offender in a calm and friendly manner which allowed him to engage with me and listen to the advice that I</w:t>
      </w:r>
      <w:r>
        <w:rPr>
          <w:rFonts w:ascii="Calibri" w:hAnsi="Calibri" w:cs="Calibri"/>
          <w:sz w:val="24"/>
          <w:szCs w:val="24"/>
        </w:rPr>
        <w:t xml:space="preserve"> had to offer</w:t>
      </w:r>
      <w:r w:rsidRPr="00C81114">
        <w:rPr>
          <w:rFonts w:ascii="Calibri" w:hAnsi="Calibri" w:cs="Calibri"/>
          <w:sz w:val="24"/>
          <w:szCs w:val="24"/>
        </w:rPr>
        <w:t xml:space="preserve">.  I am happy with how I dealt with this incident, </w:t>
      </w:r>
      <w:r>
        <w:rPr>
          <w:rFonts w:ascii="Calibri" w:hAnsi="Calibri" w:cs="Calibri"/>
          <w:sz w:val="24"/>
          <w:szCs w:val="24"/>
        </w:rPr>
        <w:t xml:space="preserve">and it provided me with a lot of confidence that I can adapt my communication style and effectively communicate with people of different ages. </w:t>
      </w:r>
      <w:r w:rsidRPr="00C81114">
        <w:rPr>
          <w:rFonts w:ascii="Calibri" w:hAnsi="Calibri" w:cs="Calibri"/>
          <w:sz w:val="24"/>
          <w:szCs w:val="24"/>
        </w:rPr>
        <w:t>I am aware that this approach may not always work so I will continue to research different communication techniques and continue to develop the way I communicate with individuals.</w:t>
      </w:r>
      <w:r>
        <w:rPr>
          <w:rFonts w:ascii="Calibri" w:hAnsi="Calibri" w:cs="Calibri"/>
          <w:sz w:val="24"/>
          <w:szCs w:val="24"/>
        </w:rPr>
        <w:t xml:space="preserve"> The job will require me to use various techniques when communicating with people, I will face more heated situations than this incident, which will require me to be sterner and communicate in a more commanding way, this is something I will continue to work on.</w:t>
      </w:r>
    </w:p>
    <w:p w14:paraId="58EBEB79" w14:textId="77777777" w:rsidR="00C81114" w:rsidRPr="00C81114" w:rsidRDefault="00C81114" w:rsidP="00C81114">
      <w:pPr>
        <w:jc w:val="both"/>
        <w:rPr>
          <w:rFonts w:ascii="Calibri" w:hAnsi="Calibri" w:cs="Calibri"/>
          <w:sz w:val="24"/>
          <w:szCs w:val="24"/>
        </w:rPr>
      </w:pPr>
    </w:p>
    <w:p w14:paraId="333F4922" w14:textId="26D59C1D" w:rsidR="00C81114" w:rsidRPr="00C81114" w:rsidRDefault="00487BE5" w:rsidP="00C81114">
      <w:pPr>
        <w:jc w:val="both"/>
        <w:rPr>
          <w:rFonts w:ascii="Calibri" w:hAnsi="Calibri" w:cs="Calibri"/>
          <w:sz w:val="24"/>
          <w:szCs w:val="24"/>
        </w:rPr>
      </w:pPr>
      <w:r>
        <w:rPr>
          <w:rFonts w:ascii="Calibri" w:hAnsi="Calibri" w:cs="Calibri"/>
          <w:sz w:val="24"/>
          <w:szCs w:val="24"/>
        </w:rPr>
        <w:t>1600</w:t>
      </w:r>
      <w:r w:rsidR="00C81114" w:rsidRPr="00C81114">
        <w:rPr>
          <w:rFonts w:ascii="Calibri" w:hAnsi="Calibri" w:cs="Calibri"/>
          <w:sz w:val="24"/>
          <w:szCs w:val="24"/>
        </w:rPr>
        <w:t xml:space="preserve"> Word Count </w:t>
      </w:r>
    </w:p>
    <w:p w14:paraId="1DE57AA4" w14:textId="77777777" w:rsidR="00C81114" w:rsidRDefault="00C81114" w:rsidP="00C81114"/>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15BED870" w:rsidR="00711A70" w:rsidRDefault="00711A70" w:rsidP="00711A70">
      <w:pPr>
        <w:jc w:val="both"/>
        <w:rPr>
          <w:b/>
          <w:sz w:val="24"/>
          <w:szCs w:val="24"/>
        </w:rPr>
      </w:pPr>
      <w:r w:rsidRPr="00450C83">
        <w:rPr>
          <w:b/>
          <w:sz w:val="24"/>
          <w:szCs w:val="24"/>
        </w:rPr>
        <w:t>ANSWER:</w:t>
      </w:r>
    </w:p>
    <w:p w14:paraId="5581F37D" w14:textId="7566E217" w:rsidR="00697D95" w:rsidRDefault="00697D95" w:rsidP="00711A70">
      <w:pPr>
        <w:jc w:val="both"/>
        <w:rPr>
          <w:b/>
          <w:sz w:val="24"/>
          <w:szCs w:val="24"/>
        </w:rPr>
      </w:pPr>
    </w:p>
    <w:p w14:paraId="09691CD2" w14:textId="78013AAB" w:rsidR="0053004D" w:rsidRPr="00601809" w:rsidRDefault="0053004D" w:rsidP="00601809">
      <w:pPr>
        <w:jc w:val="both"/>
        <w:rPr>
          <w:rFonts w:asciiTheme="minorHAnsi" w:hAnsiTheme="minorHAnsi" w:cstheme="minorHAnsi"/>
          <w:sz w:val="22"/>
          <w:szCs w:val="22"/>
        </w:rPr>
      </w:pPr>
      <w:bookmarkStart w:id="1" w:name="_Hlk129088222"/>
      <w:r w:rsidRPr="00601809">
        <w:rPr>
          <w:rFonts w:asciiTheme="minorHAnsi" w:hAnsiTheme="minorHAnsi" w:cstheme="minorHAnsi"/>
          <w:sz w:val="22"/>
          <w:szCs w:val="22"/>
        </w:rPr>
        <w:t>In this essay I will talk about the importance of meeting expectations of victims and witnesses and the importance of providing a quality service.</w:t>
      </w:r>
    </w:p>
    <w:p w14:paraId="6234BBEA" w14:textId="77777777" w:rsidR="00601809" w:rsidRPr="00601809" w:rsidRDefault="00601809" w:rsidP="00601809">
      <w:pPr>
        <w:jc w:val="both"/>
        <w:rPr>
          <w:rFonts w:asciiTheme="minorHAnsi" w:hAnsiTheme="minorHAnsi" w:cstheme="minorHAnsi"/>
          <w:sz w:val="22"/>
          <w:szCs w:val="22"/>
        </w:rPr>
      </w:pPr>
    </w:p>
    <w:p w14:paraId="20836ACD" w14:textId="1C19DB59" w:rsidR="0053004D" w:rsidRPr="00601809" w:rsidRDefault="0053004D" w:rsidP="00601809">
      <w:pPr>
        <w:jc w:val="both"/>
        <w:rPr>
          <w:rFonts w:asciiTheme="minorHAnsi" w:hAnsiTheme="minorHAnsi" w:cstheme="minorHAnsi"/>
          <w:sz w:val="22"/>
          <w:szCs w:val="22"/>
        </w:rPr>
      </w:pPr>
      <w:r w:rsidRPr="00601809">
        <w:rPr>
          <w:rFonts w:asciiTheme="minorHAnsi" w:hAnsiTheme="minorHAnsi" w:cstheme="minorHAnsi"/>
          <w:sz w:val="22"/>
          <w:szCs w:val="22"/>
        </w:rPr>
        <w:t>Whilst on duty I received an emergency report from a concerned member of the public stating they had just seen someone get assaulted in their local shop. On the way to the incident, I received further information that the owner of the shop was an Asian male and that another report came in to control room stating that the aggressor used racist language towards the owner of the shop.</w:t>
      </w:r>
    </w:p>
    <w:p w14:paraId="2700A8EB" w14:textId="77777777" w:rsidR="00601809" w:rsidRPr="00601809" w:rsidRDefault="00601809" w:rsidP="00601809">
      <w:pPr>
        <w:jc w:val="both"/>
        <w:rPr>
          <w:rFonts w:asciiTheme="minorHAnsi" w:hAnsiTheme="minorHAnsi" w:cstheme="minorHAnsi"/>
          <w:sz w:val="22"/>
          <w:szCs w:val="22"/>
        </w:rPr>
      </w:pPr>
    </w:p>
    <w:p w14:paraId="6CA4EB06" w14:textId="5F5D1310" w:rsidR="0053004D" w:rsidRPr="00601809" w:rsidRDefault="0053004D" w:rsidP="00601809">
      <w:pPr>
        <w:jc w:val="both"/>
        <w:rPr>
          <w:rFonts w:asciiTheme="minorHAnsi" w:hAnsiTheme="minorHAnsi" w:cstheme="minorHAnsi"/>
          <w:sz w:val="22"/>
          <w:szCs w:val="22"/>
        </w:rPr>
      </w:pPr>
      <w:r w:rsidRPr="00601809">
        <w:rPr>
          <w:rFonts w:asciiTheme="minorHAnsi" w:hAnsiTheme="minorHAnsi" w:cstheme="minorHAnsi"/>
          <w:sz w:val="22"/>
          <w:szCs w:val="22"/>
        </w:rPr>
        <w:t xml:space="preserve">I immediately recognised that this was a hate crime. The law recognises five types of hate crime </w:t>
      </w:r>
      <w:proofErr w:type="gramStart"/>
      <w:r w:rsidRPr="00601809">
        <w:rPr>
          <w:rFonts w:asciiTheme="minorHAnsi" w:hAnsiTheme="minorHAnsi" w:cstheme="minorHAnsi"/>
          <w:sz w:val="22"/>
          <w:szCs w:val="22"/>
        </w:rPr>
        <w:t>on the basis of</w:t>
      </w:r>
      <w:proofErr w:type="gramEnd"/>
      <w:r w:rsidRPr="00601809">
        <w:rPr>
          <w:rFonts w:asciiTheme="minorHAnsi" w:hAnsiTheme="minorHAnsi" w:cstheme="minorHAnsi"/>
          <w:sz w:val="22"/>
          <w:szCs w:val="22"/>
        </w:rPr>
        <w:t>: Race, Religion, Disability, Sexual orientation, Transgender identity. A hate crime is defined as 'Any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 (CPS.Gov, 2023)</w:t>
      </w:r>
    </w:p>
    <w:p w14:paraId="10B148E6" w14:textId="77777777" w:rsidR="00601809" w:rsidRPr="00601809" w:rsidRDefault="00601809" w:rsidP="00601809">
      <w:pPr>
        <w:jc w:val="both"/>
        <w:rPr>
          <w:rFonts w:asciiTheme="minorHAnsi" w:hAnsiTheme="minorHAnsi" w:cstheme="minorHAnsi"/>
          <w:sz w:val="22"/>
          <w:szCs w:val="22"/>
        </w:rPr>
      </w:pPr>
    </w:p>
    <w:p w14:paraId="0DD939FF" w14:textId="77777777" w:rsidR="0053004D" w:rsidRPr="00601809" w:rsidRDefault="0053004D" w:rsidP="00601809">
      <w:pPr>
        <w:jc w:val="both"/>
        <w:rPr>
          <w:rFonts w:asciiTheme="minorHAnsi" w:hAnsiTheme="minorHAnsi" w:cstheme="minorHAnsi"/>
          <w:sz w:val="22"/>
          <w:szCs w:val="22"/>
        </w:rPr>
      </w:pPr>
      <w:r w:rsidRPr="00601809">
        <w:rPr>
          <w:rFonts w:asciiTheme="minorHAnsi" w:hAnsiTheme="minorHAnsi" w:cstheme="minorHAnsi"/>
          <w:sz w:val="22"/>
          <w:szCs w:val="22"/>
        </w:rPr>
        <w:t xml:space="preserve">Upon attendance to the local shop, I could see one Asian male and two females standing behind the till, my priority was to speak to the owner of the shop to ascertain what exactly happened. He stated to me that a white male who regularly attends the shop came into the store with a dog which is not allowed and there is a sign on the door that clearly states, “No dog’s allowed in shop”. When the owner of the store asked him to take his dog out of the shop, the white male turned aggressive towards the owner of the shop, he gripped him by the throat and pushed him against the fridge whilst </w:t>
      </w:r>
      <w:r w:rsidRPr="00601809">
        <w:rPr>
          <w:rFonts w:asciiTheme="minorHAnsi" w:hAnsiTheme="minorHAnsi" w:cstheme="minorHAnsi"/>
          <w:sz w:val="22"/>
          <w:szCs w:val="22"/>
        </w:rPr>
        <w:lastRenderedPageBreak/>
        <w:t>using racially abusive language towards the Asian male. The aggressor had since left the shop before police attendance.</w:t>
      </w:r>
    </w:p>
    <w:p w14:paraId="6192A601" w14:textId="7C464B3C" w:rsidR="0053004D" w:rsidRPr="00601809" w:rsidRDefault="0053004D" w:rsidP="00601809">
      <w:pPr>
        <w:jc w:val="both"/>
        <w:rPr>
          <w:rFonts w:asciiTheme="minorHAnsi" w:hAnsiTheme="minorHAnsi" w:cstheme="minorHAnsi"/>
          <w:sz w:val="22"/>
          <w:szCs w:val="22"/>
        </w:rPr>
      </w:pPr>
      <w:r w:rsidRPr="00601809">
        <w:rPr>
          <w:rFonts w:asciiTheme="minorHAnsi" w:hAnsiTheme="minorHAnsi" w:cstheme="minorHAnsi"/>
          <w:sz w:val="22"/>
          <w:szCs w:val="22"/>
        </w:rPr>
        <w:t xml:space="preserve">When I first asked the Asian male if he would like to report the incident, he claimed that he did wish to make a report and did not want to attend court as he was in fear that this would make the white male angry and result in further problems. I then asked him about the racial comments made towards him, he informed that the white male told him to go back to his own country and made racist comments about his skin colour. </w:t>
      </w:r>
    </w:p>
    <w:p w14:paraId="2FC13908" w14:textId="77777777" w:rsidR="00601809" w:rsidRPr="00601809" w:rsidRDefault="00601809" w:rsidP="00601809">
      <w:pPr>
        <w:jc w:val="both"/>
        <w:rPr>
          <w:rFonts w:asciiTheme="minorHAnsi" w:hAnsiTheme="minorHAnsi" w:cstheme="minorHAnsi"/>
          <w:sz w:val="22"/>
          <w:szCs w:val="22"/>
        </w:rPr>
      </w:pPr>
    </w:p>
    <w:p w14:paraId="51F7614F" w14:textId="22B5A1AE" w:rsidR="0053004D" w:rsidRPr="00601809" w:rsidRDefault="0053004D" w:rsidP="00601809">
      <w:pPr>
        <w:jc w:val="both"/>
        <w:rPr>
          <w:rFonts w:asciiTheme="minorHAnsi" w:hAnsiTheme="minorHAnsi" w:cstheme="minorHAnsi"/>
          <w:sz w:val="22"/>
          <w:szCs w:val="22"/>
        </w:rPr>
      </w:pPr>
      <w:r w:rsidRPr="00601809">
        <w:rPr>
          <w:rFonts w:asciiTheme="minorHAnsi" w:hAnsiTheme="minorHAnsi" w:cstheme="minorHAnsi"/>
          <w:sz w:val="22"/>
          <w:szCs w:val="22"/>
        </w:rPr>
        <w:t>“In year ending March 2022, there were 155,841 hate crimes recorded by the police in England and Wales, a 26 per cent increase compared with the previous year, this was the biggest percentage increase in hate crimes since year ending March 2017”(Gov,2022) The report states that this is could be due to an improvement in how the police record crimes since, improved identification of what constitutes a hate crime and victims have more faith in the police.</w:t>
      </w:r>
    </w:p>
    <w:p w14:paraId="2D084569" w14:textId="77777777" w:rsidR="00601809" w:rsidRPr="00601809" w:rsidRDefault="00601809" w:rsidP="00601809">
      <w:pPr>
        <w:jc w:val="both"/>
        <w:rPr>
          <w:rFonts w:asciiTheme="minorHAnsi" w:hAnsiTheme="minorHAnsi" w:cstheme="minorHAnsi"/>
          <w:sz w:val="22"/>
          <w:szCs w:val="22"/>
        </w:rPr>
      </w:pPr>
    </w:p>
    <w:p w14:paraId="1A5CF196" w14:textId="315BA5A3" w:rsidR="0053004D" w:rsidRPr="00601809" w:rsidRDefault="0053004D" w:rsidP="00601809">
      <w:pPr>
        <w:jc w:val="both"/>
        <w:rPr>
          <w:rFonts w:asciiTheme="minorHAnsi" w:hAnsiTheme="minorHAnsi" w:cstheme="minorHAnsi"/>
          <w:color w:val="121212"/>
          <w:sz w:val="22"/>
          <w:szCs w:val="22"/>
          <w:shd w:val="clear" w:color="auto" w:fill="FFFFFF"/>
        </w:rPr>
      </w:pPr>
      <w:r w:rsidRPr="00601809">
        <w:rPr>
          <w:rFonts w:asciiTheme="minorHAnsi" w:hAnsiTheme="minorHAnsi" w:cstheme="minorHAnsi"/>
          <w:sz w:val="22"/>
          <w:szCs w:val="22"/>
        </w:rPr>
        <w:t xml:space="preserve">Hate Crime is taken very seriously by the police and attracts huge media attention, Stephen Lawrence who whilst waiting for a bus was murdered in a racist, </w:t>
      </w:r>
      <w:proofErr w:type="gramStart"/>
      <w:r w:rsidRPr="00601809">
        <w:rPr>
          <w:rFonts w:asciiTheme="minorHAnsi" w:hAnsiTheme="minorHAnsi" w:cstheme="minorHAnsi"/>
          <w:sz w:val="22"/>
          <w:szCs w:val="22"/>
        </w:rPr>
        <w:t>violent</w:t>
      </w:r>
      <w:proofErr w:type="gramEnd"/>
      <w:r w:rsidRPr="00601809">
        <w:rPr>
          <w:rFonts w:asciiTheme="minorHAnsi" w:hAnsiTheme="minorHAnsi" w:cstheme="minorHAnsi"/>
          <w:sz w:val="22"/>
          <w:szCs w:val="22"/>
        </w:rPr>
        <w:t xml:space="preserve"> and unprovoked attack is one of the most high-profile hate crime related cases in the UK. In 1999 Report of an inquiry by Sir William Macpherson relating to the death of Stephen Lawrence and to the police dealt with the case. There 70 proposals made to change the way the police and justice system deal with racial incidents. Changes including the use of stop and search which states that you can only stop and search someone if you have reasonable grounds, changes to the definition of hate crime which states “any incident which is perceived to be hate related by the victim or any other person”</w:t>
      </w:r>
      <w:r w:rsidRPr="00601809">
        <w:rPr>
          <w:rFonts w:asciiTheme="minorHAnsi" w:hAnsiTheme="minorHAnsi" w:cstheme="minorHAnsi"/>
          <w:color w:val="121212"/>
          <w:sz w:val="22"/>
          <w:szCs w:val="22"/>
          <w:shd w:val="clear" w:color="auto" w:fill="FFFFFF"/>
        </w:rPr>
        <w:t xml:space="preserve"> encourage the public to report racist incidents by making it possible to report it at any time at a police station. Provide more support to victim and their family by have family liaison officers at every station and specialist teams that deal with hate related incidents. (Guardian, 2019).</w:t>
      </w:r>
    </w:p>
    <w:p w14:paraId="23EE258C" w14:textId="77777777" w:rsidR="00601809" w:rsidRPr="00601809" w:rsidRDefault="00601809" w:rsidP="00601809">
      <w:pPr>
        <w:jc w:val="both"/>
        <w:rPr>
          <w:rFonts w:asciiTheme="minorHAnsi" w:hAnsiTheme="minorHAnsi" w:cstheme="minorHAnsi"/>
          <w:color w:val="121212"/>
          <w:sz w:val="22"/>
          <w:szCs w:val="22"/>
          <w:shd w:val="clear" w:color="auto" w:fill="FFFFFF"/>
        </w:rPr>
      </w:pPr>
    </w:p>
    <w:bookmarkEnd w:id="1"/>
    <w:p w14:paraId="7AACD1D1" w14:textId="41EDFEFD" w:rsidR="0053004D" w:rsidRPr="00601809" w:rsidRDefault="0053004D" w:rsidP="00601809">
      <w:pPr>
        <w:jc w:val="both"/>
        <w:rPr>
          <w:rFonts w:asciiTheme="minorHAnsi" w:hAnsiTheme="minorHAnsi" w:cstheme="minorHAnsi"/>
          <w:color w:val="121212"/>
          <w:sz w:val="22"/>
          <w:szCs w:val="22"/>
          <w:shd w:val="clear" w:color="auto" w:fill="FFFFFF"/>
        </w:rPr>
      </w:pPr>
      <w:r w:rsidRPr="00601809">
        <w:rPr>
          <w:rFonts w:asciiTheme="minorHAnsi" w:hAnsiTheme="minorHAnsi" w:cstheme="minorHAnsi"/>
          <w:color w:val="121212"/>
          <w:sz w:val="22"/>
          <w:szCs w:val="22"/>
          <w:shd w:val="clear" w:color="auto" w:fill="FFFFFF"/>
        </w:rPr>
        <w:t>Due to the nature of the report and the various support the police can offer victim’s, I spoke to victim to see if I could change his mind about making a report. I started by telling the victim that it’s his choice whether to make a report, I explained to him that this is a very serious incident and outlined all the different support we can offer him throughout the process, I explained about the use of special measures in court.</w:t>
      </w:r>
    </w:p>
    <w:p w14:paraId="625C0C5F" w14:textId="77777777" w:rsidR="00601809" w:rsidRPr="00601809" w:rsidRDefault="00601809" w:rsidP="00601809">
      <w:pPr>
        <w:jc w:val="both"/>
        <w:rPr>
          <w:rFonts w:asciiTheme="minorHAnsi" w:hAnsiTheme="minorHAnsi" w:cstheme="minorHAnsi"/>
          <w:color w:val="121212"/>
          <w:sz w:val="22"/>
          <w:szCs w:val="22"/>
          <w:shd w:val="clear" w:color="auto" w:fill="FFFFFF"/>
        </w:rPr>
      </w:pPr>
    </w:p>
    <w:p w14:paraId="52FA4652" w14:textId="77777777" w:rsidR="0053004D" w:rsidRPr="00601809" w:rsidRDefault="0053004D" w:rsidP="00601809">
      <w:pPr>
        <w:jc w:val="both"/>
        <w:rPr>
          <w:rFonts w:asciiTheme="minorHAnsi" w:hAnsiTheme="minorHAnsi" w:cstheme="minorHAnsi"/>
          <w:color w:val="121212"/>
          <w:sz w:val="22"/>
          <w:szCs w:val="22"/>
          <w:shd w:val="clear" w:color="auto" w:fill="FFFFFF"/>
        </w:rPr>
      </w:pPr>
      <w:r w:rsidRPr="00601809">
        <w:rPr>
          <w:rFonts w:asciiTheme="minorHAnsi" w:hAnsiTheme="minorHAnsi" w:cstheme="minorHAnsi"/>
          <w:color w:val="121212"/>
          <w:sz w:val="22"/>
          <w:szCs w:val="22"/>
          <w:shd w:val="clear" w:color="auto" w:fill="FFFFFF"/>
        </w:rPr>
        <w:t xml:space="preserve">Special measures were introduced to help facilitate vulnerable or intimidated witnesses provide best evidence in </w:t>
      </w:r>
      <w:proofErr w:type="gramStart"/>
      <w:r w:rsidRPr="00601809">
        <w:rPr>
          <w:rFonts w:asciiTheme="minorHAnsi" w:hAnsiTheme="minorHAnsi" w:cstheme="minorHAnsi"/>
          <w:color w:val="121212"/>
          <w:sz w:val="22"/>
          <w:szCs w:val="22"/>
          <w:shd w:val="clear" w:color="auto" w:fill="FFFFFF"/>
        </w:rPr>
        <w:t>court ,</w:t>
      </w:r>
      <w:proofErr w:type="gramEnd"/>
      <w:r w:rsidRPr="00601809">
        <w:rPr>
          <w:rFonts w:asciiTheme="minorHAnsi" w:hAnsiTheme="minorHAnsi" w:cstheme="minorHAnsi"/>
          <w:color w:val="121212"/>
          <w:sz w:val="22"/>
          <w:szCs w:val="22"/>
          <w:shd w:val="clear" w:color="auto" w:fill="FFFFFF"/>
        </w:rPr>
        <w:t xml:space="preserve"> by implementing measure like screens to shield witnesses from the defendant, evidence given in private or aids for communication by using an interpreter (CPS.gov, 2021).</w:t>
      </w:r>
    </w:p>
    <w:p w14:paraId="66689A51" w14:textId="77777777" w:rsidR="0053004D" w:rsidRPr="00601809" w:rsidRDefault="0053004D" w:rsidP="00601809">
      <w:pPr>
        <w:pStyle w:val="legclearfix"/>
        <w:shd w:val="clear" w:color="auto" w:fill="FFFFFF"/>
        <w:spacing w:before="0" w:beforeAutospacing="0" w:after="120" w:afterAutospacing="0" w:line="360" w:lineRule="atLeast"/>
        <w:jc w:val="both"/>
        <w:rPr>
          <w:rStyle w:val="legds"/>
          <w:rFonts w:asciiTheme="minorHAnsi" w:hAnsiTheme="minorHAnsi" w:cstheme="minorHAnsi"/>
          <w:color w:val="000000"/>
          <w:sz w:val="22"/>
          <w:szCs w:val="22"/>
        </w:rPr>
      </w:pPr>
      <w:r w:rsidRPr="00601809">
        <w:rPr>
          <w:rFonts w:asciiTheme="minorHAnsi" w:hAnsiTheme="minorHAnsi" w:cstheme="minorHAnsi"/>
          <w:color w:val="121212"/>
          <w:sz w:val="22"/>
          <w:szCs w:val="22"/>
          <w:shd w:val="clear" w:color="auto" w:fill="FFFFFF"/>
        </w:rPr>
        <w:t xml:space="preserve">After explaining this to the victim I gained his trust to proceed with my enquiries and arresting the person who was responsible for committing the offence of “section 31 </w:t>
      </w:r>
      <w:r w:rsidRPr="00601809">
        <w:rPr>
          <w:rFonts w:asciiTheme="minorHAnsi" w:hAnsiTheme="minorHAnsi" w:cstheme="minorHAnsi"/>
          <w:sz w:val="22"/>
          <w:szCs w:val="22"/>
        </w:rPr>
        <w:t>Crime and Disorder Act 1998</w:t>
      </w:r>
      <w:r w:rsidRPr="00601809">
        <w:rPr>
          <w:rStyle w:val="legds"/>
          <w:rFonts w:asciiTheme="minorHAnsi" w:hAnsiTheme="minorHAnsi" w:cstheme="minorHAnsi"/>
          <w:color w:val="000000"/>
          <w:sz w:val="22"/>
          <w:szCs w:val="22"/>
        </w:rPr>
        <w:t xml:space="preserve"> </w:t>
      </w:r>
    </w:p>
    <w:p w14:paraId="55F51028" w14:textId="77777777" w:rsidR="0053004D" w:rsidRPr="00601809" w:rsidRDefault="0053004D" w:rsidP="00601809">
      <w:pPr>
        <w:pStyle w:val="legclearfix"/>
        <w:shd w:val="clear" w:color="auto" w:fill="FFFFFF"/>
        <w:spacing w:before="0" w:beforeAutospacing="0" w:after="120" w:afterAutospacing="0" w:line="360" w:lineRule="atLeast"/>
        <w:jc w:val="both"/>
        <w:rPr>
          <w:rFonts w:asciiTheme="minorHAnsi" w:hAnsiTheme="minorHAnsi" w:cstheme="minorHAnsi"/>
          <w:color w:val="000000"/>
          <w:sz w:val="22"/>
          <w:szCs w:val="22"/>
        </w:rPr>
      </w:pPr>
      <w:r w:rsidRPr="00601809">
        <w:rPr>
          <w:rStyle w:val="legds"/>
          <w:rFonts w:asciiTheme="minorHAnsi" w:hAnsiTheme="minorHAnsi" w:cstheme="minorHAnsi"/>
          <w:color w:val="000000"/>
          <w:sz w:val="22"/>
          <w:szCs w:val="22"/>
        </w:rPr>
        <w:t>(1)A person is guilty of an offence under this section if he commits—</w:t>
      </w:r>
    </w:p>
    <w:p w14:paraId="3579BC9A" w14:textId="77777777" w:rsidR="0053004D" w:rsidRPr="00601809" w:rsidRDefault="0053004D" w:rsidP="00601809">
      <w:pPr>
        <w:pStyle w:val="legclearfix"/>
        <w:shd w:val="clear" w:color="auto" w:fill="FFFFFF"/>
        <w:spacing w:before="0" w:beforeAutospacing="0" w:after="120" w:afterAutospacing="0" w:line="360" w:lineRule="atLeast"/>
        <w:jc w:val="both"/>
        <w:rPr>
          <w:rFonts w:asciiTheme="minorHAnsi" w:hAnsiTheme="minorHAnsi" w:cstheme="minorHAnsi"/>
          <w:color w:val="000000"/>
          <w:sz w:val="22"/>
          <w:szCs w:val="22"/>
        </w:rPr>
      </w:pPr>
      <w:r w:rsidRPr="00601809">
        <w:rPr>
          <w:rStyle w:val="legds"/>
          <w:rFonts w:asciiTheme="minorHAnsi" w:hAnsiTheme="minorHAnsi" w:cstheme="minorHAnsi"/>
          <w:color w:val="000000"/>
          <w:sz w:val="22"/>
          <w:szCs w:val="22"/>
        </w:rPr>
        <w:t>(a)an offence under section 4 of the Public Order Act 1986 (fear or provocation of violence</w:t>
      </w:r>
      <w:proofErr w:type="gramStart"/>
      <w:r w:rsidRPr="00601809">
        <w:rPr>
          <w:rStyle w:val="legds"/>
          <w:rFonts w:asciiTheme="minorHAnsi" w:hAnsiTheme="minorHAnsi" w:cstheme="minorHAnsi"/>
          <w:color w:val="000000"/>
          <w:sz w:val="22"/>
          <w:szCs w:val="22"/>
        </w:rPr>
        <w:t>);</w:t>
      </w:r>
      <w:proofErr w:type="gramEnd"/>
    </w:p>
    <w:p w14:paraId="1A453345" w14:textId="77777777" w:rsidR="0053004D" w:rsidRPr="00601809" w:rsidRDefault="0053004D" w:rsidP="00601809">
      <w:pPr>
        <w:pStyle w:val="legclearfix"/>
        <w:shd w:val="clear" w:color="auto" w:fill="FFFFFF"/>
        <w:spacing w:before="0" w:beforeAutospacing="0" w:after="120" w:afterAutospacing="0" w:line="360" w:lineRule="atLeast"/>
        <w:jc w:val="both"/>
        <w:rPr>
          <w:rFonts w:asciiTheme="minorHAnsi" w:hAnsiTheme="minorHAnsi" w:cstheme="minorHAnsi"/>
          <w:color w:val="000000"/>
          <w:sz w:val="22"/>
          <w:szCs w:val="22"/>
        </w:rPr>
      </w:pPr>
      <w:r w:rsidRPr="00601809">
        <w:rPr>
          <w:rStyle w:val="legds"/>
          <w:rFonts w:asciiTheme="minorHAnsi" w:hAnsiTheme="minorHAnsi" w:cstheme="minorHAnsi"/>
          <w:color w:val="000000"/>
          <w:sz w:val="22"/>
          <w:szCs w:val="22"/>
        </w:rPr>
        <w:t xml:space="preserve">(b)an offence under section 4A of that Act (intentional harassment, </w:t>
      </w:r>
      <w:proofErr w:type="gramStart"/>
      <w:r w:rsidRPr="00601809">
        <w:rPr>
          <w:rStyle w:val="legds"/>
          <w:rFonts w:asciiTheme="minorHAnsi" w:hAnsiTheme="minorHAnsi" w:cstheme="minorHAnsi"/>
          <w:color w:val="000000"/>
          <w:sz w:val="22"/>
          <w:szCs w:val="22"/>
        </w:rPr>
        <w:t>alarm</w:t>
      </w:r>
      <w:proofErr w:type="gramEnd"/>
      <w:r w:rsidRPr="00601809">
        <w:rPr>
          <w:rStyle w:val="legds"/>
          <w:rFonts w:asciiTheme="minorHAnsi" w:hAnsiTheme="minorHAnsi" w:cstheme="minorHAnsi"/>
          <w:color w:val="000000"/>
          <w:sz w:val="22"/>
          <w:szCs w:val="22"/>
        </w:rPr>
        <w:t xml:space="preserve"> or distress); or</w:t>
      </w:r>
    </w:p>
    <w:p w14:paraId="6BCC90F1" w14:textId="77777777" w:rsidR="0053004D" w:rsidRPr="00601809" w:rsidRDefault="0053004D" w:rsidP="00601809">
      <w:pPr>
        <w:pStyle w:val="legclearfix"/>
        <w:shd w:val="clear" w:color="auto" w:fill="FFFFFF"/>
        <w:spacing w:before="0" w:beforeAutospacing="0" w:after="120" w:afterAutospacing="0" w:line="360" w:lineRule="atLeast"/>
        <w:jc w:val="both"/>
        <w:rPr>
          <w:rFonts w:asciiTheme="minorHAnsi" w:hAnsiTheme="minorHAnsi" w:cstheme="minorHAnsi"/>
          <w:color w:val="000000"/>
          <w:sz w:val="22"/>
          <w:szCs w:val="22"/>
        </w:rPr>
      </w:pPr>
      <w:r w:rsidRPr="00601809">
        <w:rPr>
          <w:rStyle w:val="legds"/>
          <w:rFonts w:asciiTheme="minorHAnsi" w:hAnsiTheme="minorHAnsi" w:cstheme="minorHAnsi"/>
          <w:color w:val="000000"/>
          <w:sz w:val="22"/>
          <w:szCs w:val="22"/>
        </w:rPr>
        <w:t xml:space="preserve">(c)an offence under section 5 of that Act (harassment, </w:t>
      </w:r>
      <w:proofErr w:type="gramStart"/>
      <w:r w:rsidRPr="00601809">
        <w:rPr>
          <w:rStyle w:val="legds"/>
          <w:rFonts w:asciiTheme="minorHAnsi" w:hAnsiTheme="minorHAnsi" w:cstheme="minorHAnsi"/>
          <w:color w:val="000000"/>
          <w:sz w:val="22"/>
          <w:szCs w:val="22"/>
        </w:rPr>
        <w:t>alarm</w:t>
      </w:r>
      <w:proofErr w:type="gramEnd"/>
      <w:r w:rsidRPr="00601809">
        <w:rPr>
          <w:rStyle w:val="legds"/>
          <w:rFonts w:asciiTheme="minorHAnsi" w:hAnsiTheme="minorHAnsi" w:cstheme="minorHAnsi"/>
          <w:color w:val="000000"/>
          <w:sz w:val="22"/>
          <w:szCs w:val="22"/>
        </w:rPr>
        <w:t xml:space="preserve"> or distress),</w:t>
      </w:r>
    </w:p>
    <w:p w14:paraId="21E15434" w14:textId="77777777" w:rsidR="0053004D" w:rsidRPr="00601809" w:rsidRDefault="0053004D" w:rsidP="00601809">
      <w:pPr>
        <w:pStyle w:val="legrhs"/>
        <w:shd w:val="clear" w:color="auto" w:fill="FFFFFF"/>
        <w:spacing w:before="0" w:beforeAutospacing="0" w:after="120" w:afterAutospacing="0" w:line="360" w:lineRule="atLeast"/>
        <w:jc w:val="both"/>
        <w:rPr>
          <w:rFonts w:asciiTheme="minorHAnsi" w:hAnsiTheme="minorHAnsi" w:cstheme="minorHAnsi"/>
          <w:color w:val="000000"/>
          <w:sz w:val="22"/>
          <w:szCs w:val="22"/>
        </w:rPr>
      </w:pPr>
      <w:r w:rsidRPr="00601809">
        <w:rPr>
          <w:rFonts w:asciiTheme="minorHAnsi" w:hAnsiTheme="minorHAnsi" w:cstheme="minorHAnsi"/>
          <w:color w:val="000000"/>
          <w:sz w:val="22"/>
          <w:szCs w:val="22"/>
        </w:rPr>
        <w:t>which is </w:t>
      </w:r>
      <w:r w:rsidRPr="00601809">
        <w:rPr>
          <w:rStyle w:val="legaddition"/>
          <w:rFonts w:asciiTheme="minorHAnsi" w:hAnsiTheme="minorHAnsi" w:cstheme="minorHAnsi"/>
          <w:color w:val="000000"/>
          <w:sz w:val="22"/>
          <w:szCs w:val="22"/>
        </w:rPr>
        <w:t>racially or religiously aggravated</w:t>
      </w:r>
      <w:r w:rsidRPr="00601809">
        <w:rPr>
          <w:rStyle w:val="legchangedelimiter"/>
          <w:rFonts w:asciiTheme="minorHAnsi" w:hAnsiTheme="minorHAnsi" w:cstheme="minorHAnsi"/>
          <w:b/>
          <w:bCs/>
          <w:color w:val="000000"/>
          <w:sz w:val="22"/>
          <w:szCs w:val="22"/>
        </w:rPr>
        <w:t>”</w:t>
      </w:r>
      <w:r w:rsidRPr="00601809">
        <w:rPr>
          <w:rFonts w:asciiTheme="minorHAnsi" w:hAnsiTheme="minorHAnsi" w:cstheme="minorHAnsi"/>
          <w:color w:val="000000"/>
          <w:sz w:val="22"/>
          <w:szCs w:val="22"/>
        </w:rPr>
        <w:t>. (Legislation.gov 2023)</w:t>
      </w:r>
    </w:p>
    <w:p w14:paraId="5C682309" w14:textId="77777777" w:rsidR="0053004D" w:rsidRPr="00601809" w:rsidRDefault="0053004D" w:rsidP="00601809">
      <w:pPr>
        <w:pStyle w:val="legrhs"/>
        <w:shd w:val="clear" w:color="auto" w:fill="FFFFFF"/>
        <w:spacing w:before="0" w:beforeAutospacing="0" w:after="120" w:afterAutospacing="0" w:line="360" w:lineRule="atLeast"/>
        <w:jc w:val="both"/>
        <w:rPr>
          <w:rFonts w:asciiTheme="minorHAnsi" w:hAnsiTheme="minorHAnsi" w:cstheme="minorHAnsi"/>
          <w:color w:val="000000"/>
          <w:sz w:val="22"/>
          <w:szCs w:val="22"/>
        </w:rPr>
      </w:pPr>
      <w:r w:rsidRPr="00601809">
        <w:rPr>
          <w:rFonts w:asciiTheme="minorHAnsi" w:hAnsiTheme="minorHAnsi" w:cstheme="minorHAnsi"/>
          <w:color w:val="000000"/>
          <w:sz w:val="22"/>
          <w:szCs w:val="22"/>
        </w:rPr>
        <w:t>In recent years there has been from government and the police to improve the way criminal justice system deals with victims. The new victim codes were introduced in 2021, in outlines the 12 rights victims have (</w:t>
      </w:r>
      <w:proofErr w:type="spellStart"/>
      <w:r w:rsidRPr="00601809">
        <w:rPr>
          <w:rFonts w:asciiTheme="minorHAnsi" w:hAnsiTheme="minorHAnsi" w:cstheme="minorHAnsi"/>
          <w:color w:val="000000"/>
          <w:sz w:val="22"/>
          <w:szCs w:val="22"/>
        </w:rPr>
        <w:t>CollegeofPolicing</w:t>
      </w:r>
      <w:proofErr w:type="spellEnd"/>
      <w:r w:rsidRPr="00601809">
        <w:rPr>
          <w:rFonts w:asciiTheme="minorHAnsi" w:hAnsiTheme="minorHAnsi" w:cstheme="minorHAnsi"/>
          <w:color w:val="000000"/>
          <w:sz w:val="22"/>
          <w:szCs w:val="22"/>
        </w:rPr>
        <w:t>, 2021). I will talk about the ones that are relevant to his incident.</w:t>
      </w:r>
    </w:p>
    <w:p w14:paraId="2214E970" w14:textId="77777777" w:rsidR="0053004D" w:rsidRPr="00601809" w:rsidRDefault="0053004D" w:rsidP="00601809">
      <w:pPr>
        <w:pStyle w:val="legrhs"/>
        <w:shd w:val="clear" w:color="auto" w:fill="FFFFFF"/>
        <w:spacing w:after="120" w:line="360" w:lineRule="atLeast"/>
        <w:jc w:val="both"/>
        <w:rPr>
          <w:rFonts w:asciiTheme="minorHAnsi" w:hAnsiTheme="minorHAnsi" w:cstheme="minorHAnsi"/>
          <w:color w:val="000000"/>
          <w:sz w:val="22"/>
          <w:szCs w:val="22"/>
        </w:rPr>
      </w:pPr>
      <w:r w:rsidRPr="00601809">
        <w:rPr>
          <w:rFonts w:asciiTheme="minorHAnsi" w:hAnsiTheme="minorHAnsi" w:cstheme="minorHAnsi"/>
          <w:color w:val="000000"/>
          <w:sz w:val="22"/>
          <w:szCs w:val="22"/>
        </w:rPr>
        <w:lastRenderedPageBreak/>
        <w:t>1</w:t>
      </w:r>
      <w:r w:rsidRPr="00601809">
        <w:rPr>
          <w:rFonts w:asciiTheme="minorHAnsi" w:hAnsiTheme="minorHAnsi" w:cstheme="minorHAnsi"/>
          <w:color w:val="000000"/>
          <w:sz w:val="22"/>
          <w:szCs w:val="22"/>
          <w:vertAlign w:val="superscript"/>
        </w:rPr>
        <w:t>st</w:t>
      </w:r>
      <w:r w:rsidRPr="00601809">
        <w:rPr>
          <w:rFonts w:asciiTheme="minorHAnsi" w:hAnsiTheme="minorHAnsi" w:cstheme="minorHAnsi"/>
          <w:color w:val="000000"/>
          <w:sz w:val="22"/>
          <w:szCs w:val="22"/>
        </w:rPr>
        <w:t xml:space="preserve"> Right is to be able to be understood or understand – in this incident, English was not the victim’s preferred language, but he reassured me that he could understand what I was saying and was ok to proceed without an interpreter, police force work closely with National Register of Public Service Interpreters NRPSI is the UK’s independent voluntary regulator of professional interpreters specialising in public service (NRPSI,2023).</w:t>
      </w:r>
    </w:p>
    <w:p w14:paraId="174C2703" w14:textId="77777777" w:rsidR="0053004D" w:rsidRPr="00601809" w:rsidRDefault="0053004D" w:rsidP="00601809">
      <w:pPr>
        <w:pStyle w:val="legrhs"/>
        <w:shd w:val="clear" w:color="auto" w:fill="FFFFFF"/>
        <w:spacing w:after="120" w:line="360" w:lineRule="atLeast"/>
        <w:jc w:val="both"/>
        <w:rPr>
          <w:rFonts w:asciiTheme="minorHAnsi" w:hAnsiTheme="minorHAnsi" w:cstheme="minorHAnsi"/>
          <w:color w:val="121212"/>
          <w:sz w:val="22"/>
          <w:szCs w:val="22"/>
          <w:shd w:val="clear" w:color="auto" w:fill="FFFFFF"/>
        </w:rPr>
      </w:pPr>
      <w:r w:rsidRPr="00601809">
        <w:rPr>
          <w:rFonts w:asciiTheme="minorHAnsi" w:hAnsiTheme="minorHAnsi" w:cstheme="minorHAnsi"/>
          <w:color w:val="000000"/>
          <w:sz w:val="22"/>
          <w:szCs w:val="22"/>
        </w:rPr>
        <w:t xml:space="preserve">Right 4 – To be referred to services that support victims and have services and support tailored to their needs – Police Officers complete these actions by using NICHE </w:t>
      </w:r>
      <w:r w:rsidRPr="00601809">
        <w:rPr>
          <w:rFonts w:asciiTheme="minorHAnsi" w:hAnsiTheme="minorHAnsi" w:cstheme="minorHAnsi"/>
          <w:color w:val="121212"/>
          <w:sz w:val="22"/>
          <w:szCs w:val="22"/>
          <w:shd w:val="clear" w:color="auto" w:fill="FFFFFF"/>
        </w:rPr>
        <w:t>(this is a database the police use to track everything about the incident and allows us to provide updates to different sectors such as hate crime team, victim support charities and is used to process the case to CPS) I selected VU01 code which is an initial victim assessment, it will ask questions such; are they a victim or most serious crime, are they repeat victim and are they vulnerable or intimidated, I answered yes for all questions which means the victim will be provided with enhanced support the next codes were VU02.</w:t>
      </w:r>
    </w:p>
    <w:p w14:paraId="5F814FD7" w14:textId="77777777" w:rsidR="0053004D" w:rsidRPr="00601809" w:rsidRDefault="0053004D" w:rsidP="00601809">
      <w:pPr>
        <w:pStyle w:val="legrhs"/>
        <w:shd w:val="clear" w:color="auto" w:fill="FFFFFF"/>
        <w:spacing w:after="120" w:line="360" w:lineRule="atLeast"/>
        <w:jc w:val="both"/>
        <w:rPr>
          <w:rFonts w:asciiTheme="minorHAnsi" w:hAnsiTheme="minorHAnsi" w:cstheme="minorHAnsi"/>
          <w:color w:val="000000"/>
          <w:sz w:val="22"/>
          <w:szCs w:val="22"/>
        </w:rPr>
      </w:pPr>
      <w:r w:rsidRPr="00601809">
        <w:rPr>
          <w:rFonts w:asciiTheme="minorHAnsi" w:hAnsiTheme="minorHAnsi" w:cstheme="minorHAnsi"/>
          <w:color w:val="121212"/>
          <w:sz w:val="22"/>
          <w:szCs w:val="22"/>
          <w:shd w:val="clear" w:color="auto" w:fill="FFFFFF"/>
        </w:rPr>
        <w:t>Right 6 – To be provided with information about the investigation and prosecution- Best practice is to keep the victim updated throughout the process, I made sure to give the victim regular updates about how the case was progressing, check if he was getting enough support and to reassure the victim that we was taking the case very seriously and providing the best service to the victim and their family.</w:t>
      </w:r>
    </w:p>
    <w:p w14:paraId="7EE0DC52" w14:textId="77777777" w:rsidR="0053004D" w:rsidRPr="00601809" w:rsidRDefault="0053004D" w:rsidP="00601809">
      <w:pPr>
        <w:jc w:val="both"/>
        <w:rPr>
          <w:rFonts w:asciiTheme="minorHAnsi" w:hAnsiTheme="minorHAnsi" w:cstheme="minorHAnsi"/>
          <w:color w:val="121212"/>
          <w:sz w:val="22"/>
          <w:szCs w:val="22"/>
          <w:shd w:val="clear" w:color="auto" w:fill="FFFFFF"/>
        </w:rPr>
      </w:pPr>
    </w:p>
    <w:p w14:paraId="1371213D" w14:textId="77777777" w:rsidR="0053004D" w:rsidRPr="00601809" w:rsidRDefault="0053004D" w:rsidP="00601809">
      <w:pPr>
        <w:jc w:val="both"/>
        <w:rPr>
          <w:rFonts w:asciiTheme="minorHAnsi" w:hAnsiTheme="minorHAnsi" w:cstheme="minorHAnsi"/>
          <w:color w:val="121212"/>
          <w:sz w:val="22"/>
          <w:szCs w:val="22"/>
          <w:shd w:val="clear" w:color="auto" w:fill="FFFFFF"/>
        </w:rPr>
      </w:pPr>
      <w:r w:rsidRPr="00601809">
        <w:rPr>
          <w:rFonts w:asciiTheme="minorHAnsi" w:hAnsiTheme="minorHAnsi" w:cstheme="minorHAnsi"/>
          <w:color w:val="121212"/>
          <w:sz w:val="22"/>
          <w:szCs w:val="22"/>
          <w:shd w:val="clear" w:color="auto" w:fill="FFFFFF"/>
        </w:rPr>
        <w:t xml:space="preserve">All of the Welsh police force have </w:t>
      </w:r>
      <w:proofErr w:type="gramStart"/>
      <w:r w:rsidRPr="00601809">
        <w:rPr>
          <w:rFonts w:asciiTheme="minorHAnsi" w:hAnsiTheme="minorHAnsi" w:cstheme="minorHAnsi"/>
          <w:color w:val="121212"/>
          <w:sz w:val="22"/>
          <w:szCs w:val="22"/>
          <w:shd w:val="clear" w:color="auto" w:fill="FFFFFF"/>
        </w:rPr>
        <w:t>hate</w:t>
      </w:r>
      <w:proofErr w:type="gramEnd"/>
      <w:r w:rsidRPr="00601809">
        <w:rPr>
          <w:rFonts w:asciiTheme="minorHAnsi" w:hAnsiTheme="minorHAnsi" w:cstheme="minorHAnsi"/>
          <w:color w:val="121212"/>
          <w:sz w:val="22"/>
          <w:szCs w:val="22"/>
          <w:shd w:val="clear" w:color="auto" w:fill="FFFFFF"/>
        </w:rPr>
        <w:t xml:space="preserve"> crime support officers (HCSO) who have received specialised training in understanding hate crime, the effect they have on people and how they can be dealt with effectively (report-it, 2023). It is force policy to notify HCSO when a hate incident has been reported. </w:t>
      </w:r>
    </w:p>
    <w:p w14:paraId="7614E6EA" w14:textId="5BC63A15" w:rsidR="0053004D" w:rsidRPr="00601809" w:rsidRDefault="0053004D" w:rsidP="00601809">
      <w:pPr>
        <w:jc w:val="both"/>
        <w:rPr>
          <w:rFonts w:asciiTheme="minorHAnsi" w:hAnsiTheme="minorHAnsi" w:cstheme="minorHAnsi"/>
          <w:color w:val="121212"/>
          <w:sz w:val="22"/>
          <w:szCs w:val="22"/>
          <w:shd w:val="clear" w:color="auto" w:fill="FFFFFF"/>
        </w:rPr>
      </w:pPr>
      <w:r w:rsidRPr="00601809">
        <w:rPr>
          <w:rFonts w:asciiTheme="minorHAnsi" w:hAnsiTheme="minorHAnsi" w:cstheme="minorHAnsi"/>
          <w:color w:val="121212"/>
          <w:sz w:val="22"/>
          <w:szCs w:val="22"/>
          <w:shd w:val="clear" w:color="auto" w:fill="FFFFFF"/>
        </w:rPr>
        <w:t xml:space="preserve">The police follow a Code </w:t>
      </w:r>
      <w:proofErr w:type="gramStart"/>
      <w:r w:rsidRPr="00601809">
        <w:rPr>
          <w:rFonts w:asciiTheme="minorHAnsi" w:hAnsiTheme="minorHAnsi" w:cstheme="minorHAnsi"/>
          <w:color w:val="121212"/>
          <w:sz w:val="22"/>
          <w:szCs w:val="22"/>
          <w:shd w:val="clear" w:color="auto" w:fill="FFFFFF"/>
        </w:rPr>
        <w:t>Of</w:t>
      </w:r>
      <w:proofErr w:type="gramEnd"/>
      <w:r w:rsidRPr="00601809">
        <w:rPr>
          <w:rFonts w:asciiTheme="minorHAnsi" w:hAnsiTheme="minorHAnsi" w:cstheme="minorHAnsi"/>
          <w:color w:val="121212"/>
          <w:sz w:val="22"/>
          <w:szCs w:val="22"/>
          <w:shd w:val="clear" w:color="auto" w:fill="FFFFFF"/>
        </w:rPr>
        <w:t xml:space="preserve"> Ethics that include, respect, honesty and openness, duties and responsibilities, fairness, and accountability, these are moral and ethical guidelines (College Of Policing, 2014).</w:t>
      </w:r>
    </w:p>
    <w:p w14:paraId="5EAF1FA1" w14:textId="77777777" w:rsidR="0053004D" w:rsidRPr="00601809" w:rsidRDefault="0053004D" w:rsidP="00601809">
      <w:pPr>
        <w:jc w:val="both"/>
        <w:rPr>
          <w:rFonts w:asciiTheme="minorHAnsi" w:hAnsiTheme="minorHAnsi" w:cstheme="minorHAnsi"/>
          <w:color w:val="121212"/>
          <w:sz w:val="22"/>
          <w:szCs w:val="22"/>
          <w:shd w:val="clear" w:color="auto" w:fill="FFFFFF"/>
        </w:rPr>
      </w:pPr>
    </w:p>
    <w:p w14:paraId="1AEBA355" w14:textId="415FBAA3" w:rsidR="0053004D" w:rsidRPr="00601809" w:rsidRDefault="0053004D" w:rsidP="00601809">
      <w:pPr>
        <w:jc w:val="both"/>
        <w:rPr>
          <w:rFonts w:asciiTheme="minorHAnsi" w:hAnsiTheme="minorHAnsi" w:cstheme="minorHAnsi"/>
          <w:color w:val="121212"/>
          <w:sz w:val="22"/>
          <w:szCs w:val="22"/>
          <w:shd w:val="clear" w:color="auto" w:fill="FFFFFF"/>
        </w:rPr>
      </w:pPr>
      <w:r w:rsidRPr="00601809">
        <w:rPr>
          <w:rFonts w:asciiTheme="minorHAnsi" w:hAnsiTheme="minorHAnsi" w:cstheme="minorHAnsi"/>
          <w:color w:val="121212"/>
          <w:sz w:val="22"/>
          <w:szCs w:val="22"/>
          <w:shd w:val="clear" w:color="auto" w:fill="FFFFFF"/>
        </w:rPr>
        <w:t>“Accountability” - When dealing with a high-profile incident such as hate crime there is more scrutiny on you as an officer as you will have sergeants and other sectors evaluating your work, I followed procedures set out by the victim codes. Kept victim updated about the progression of the case and have managed their expectations.</w:t>
      </w:r>
    </w:p>
    <w:p w14:paraId="1087DD54" w14:textId="77777777" w:rsidR="0053004D" w:rsidRPr="00601809" w:rsidRDefault="0053004D" w:rsidP="00601809">
      <w:pPr>
        <w:jc w:val="both"/>
        <w:rPr>
          <w:rFonts w:asciiTheme="minorHAnsi" w:hAnsiTheme="minorHAnsi" w:cstheme="minorHAnsi"/>
          <w:color w:val="121212"/>
          <w:sz w:val="22"/>
          <w:szCs w:val="22"/>
          <w:shd w:val="clear" w:color="auto" w:fill="FFFFFF"/>
        </w:rPr>
      </w:pPr>
    </w:p>
    <w:p w14:paraId="5CE5C553" w14:textId="3A211929" w:rsidR="0053004D" w:rsidRPr="00601809" w:rsidRDefault="0053004D" w:rsidP="00601809">
      <w:pPr>
        <w:jc w:val="both"/>
        <w:rPr>
          <w:rFonts w:asciiTheme="minorHAnsi" w:hAnsiTheme="minorHAnsi" w:cstheme="minorHAnsi"/>
          <w:color w:val="121212"/>
          <w:sz w:val="22"/>
          <w:szCs w:val="22"/>
          <w:shd w:val="clear" w:color="auto" w:fill="FFFFFF"/>
        </w:rPr>
      </w:pPr>
      <w:r w:rsidRPr="00601809">
        <w:rPr>
          <w:rFonts w:asciiTheme="minorHAnsi" w:hAnsiTheme="minorHAnsi" w:cstheme="minorHAnsi"/>
          <w:sz w:val="22"/>
          <w:szCs w:val="22"/>
        </w:rPr>
        <w:t xml:space="preserve">‘Integrity’ and ‘selflessness’ - </w:t>
      </w:r>
      <w:r w:rsidRPr="00601809">
        <w:rPr>
          <w:rFonts w:asciiTheme="minorHAnsi" w:hAnsiTheme="minorHAnsi" w:cstheme="minorHAnsi"/>
          <w:color w:val="121212"/>
          <w:sz w:val="22"/>
          <w:szCs w:val="22"/>
          <w:shd w:val="clear" w:color="auto" w:fill="FFFFFF"/>
        </w:rPr>
        <w:t>It would’ve been easy for me to take the victims first decision in not wanting to report the incident and close the occurrence without taking any further action, which would’ve been justifiable as the victim did not support further police action. However, I felt a responsibility not just as a police officer but as a human being to express that no one should be a victim of hate crime or be a subject of racist abuse.</w:t>
      </w:r>
    </w:p>
    <w:p w14:paraId="22CF14A3" w14:textId="77777777" w:rsidR="0053004D" w:rsidRPr="00601809" w:rsidRDefault="0053004D" w:rsidP="00601809">
      <w:pPr>
        <w:jc w:val="both"/>
        <w:rPr>
          <w:rFonts w:asciiTheme="minorHAnsi" w:hAnsiTheme="minorHAnsi" w:cstheme="minorHAnsi"/>
          <w:color w:val="121212"/>
          <w:sz w:val="22"/>
          <w:szCs w:val="22"/>
          <w:shd w:val="clear" w:color="auto" w:fill="FFFFFF"/>
        </w:rPr>
      </w:pPr>
    </w:p>
    <w:p w14:paraId="75CFEBFF" w14:textId="7D57636A" w:rsidR="0053004D" w:rsidRPr="00601809" w:rsidRDefault="0053004D" w:rsidP="00601809">
      <w:pPr>
        <w:jc w:val="both"/>
        <w:rPr>
          <w:rFonts w:asciiTheme="minorHAnsi" w:hAnsiTheme="minorHAnsi" w:cstheme="minorHAnsi"/>
          <w:color w:val="121212"/>
          <w:sz w:val="22"/>
          <w:szCs w:val="22"/>
          <w:shd w:val="clear" w:color="auto" w:fill="FFFFFF"/>
        </w:rPr>
      </w:pPr>
      <w:r w:rsidRPr="00601809">
        <w:rPr>
          <w:rFonts w:asciiTheme="minorHAnsi" w:hAnsiTheme="minorHAnsi" w:cstheme="minorHAnsi"/>
          <w:color w:val="121212"/>
          <w:sz w:val="22"/>
          <w:szCs w:val="22"/>
          <w:shd w:val="clear" w:color="auto" w:fill="FFFFFF"/>
        </w:rPr>
        <w:t>“Duties and responsibilities” The police take hate crime very seriously and I was confident that all reviewing officers would support me in ensuring that the person who was responsible for this incident was arrested and questioned about their actions.</w:t>
      </w:r>
    </w:p>
    <w:p w14:paraId="1C8DCE2C" w14:textId="77777777" w:rsidR="0053004D" w:rsidRPr="00601809" w:rsidRDefault="0053004D" w:rsidP="00601809">
      <w:pPr>
        <w:jc w:val="both"/>
        <w:rPr>
          <w:rFonts w:asciiTheme="minorHAnsi" w:hAnsiTheme="minorHAnsi" w:cstheme="minorHAnsi"/>
          <w:color w:val="121212"/>
          <w:sz w:val="22"/>
          <w:szCs w:val="22"/>
          <w:shd w:val="clear" w:color="auto" w:fill="FFFFFF"/>
        </w:rPr>
      </w:pPr>
    </w:p>
    <w:p w14:paraId="449D9697" w14:textId="77777777" w:rsidR="0053004D" w:rsidRPr="00601809" w:rsidRDefault="0053004D" w:rsidP="00601809">
      <w:pPr>
        <w:jc w:val="both"/>
        <w:rPr>
          <w:rFonts w:asciiTheme="minorHAnsi" w:hAnsiTheme="minorHAnsi" w:cstheme="minorHAnsi"/>
          <w:color w:val="121212"/>
          <w:sz w:val="22"/>
          <w:szCs w:val="22"/>
          <w:shd w:val="clear" w:color="auto" w:fill="FFFFFF"/>
        </w:rPr>
      </w:pPr>
      <w:r w:rsidRPr="00601809">
        <w:rPr>
          <w:rFonts w:asciiTheme="minorHAnsi" w:hAnsiTheme="minorHAnsi" w:cstheme="minorHAnsi"/>
          <w:color w:val="121212"/>
          <w:sz w:val="22"/>
          <w:szCs w:val="22"/>
          <w:shd w:val="clear" w:color="auto" w:fill="FFFFFF"/>
        </w:rPr>
        <w:t xml:space="preserve">This case is still ongoing, but I am happy with how I’ve dealt with the case so far and I am in regular contact with the victim to help support them through the process. I will continue to encourage those who have been a victim of hate related incidents to speak out and support police in their enquiries as it’s easy for the victims to think the police have more serious things to deal with or that the reporting it will cause more problems for them which is not the case, police have partner agencies that can offer </w:t>
      </w:r>
      <w:r w:rsidRPr="00601809">
        <w:rPr>
          <w:rFonts w:asciiTheme="minorHAnsi" w:hAnsiTheme="minorHAnsi" w:cstheme="minorHAnsi"/>
          <w:color w:val="121212"/>
          <w:sz w:val="22"/>
          <w:szCs w:val="22"/>
          <w:shd w:val="clear" w:color="auto" w:fill="FFFFFF"/>
        </w:rPr>
        <w:lastRenderedPageBreak/>
        <w:t xml:space="preserve">support to victims and help them through the whole process, we can provide safeguarding and give them the chance to provide best evidence. I believe I’ve surpassed the victims’ expectations and will continue to deliver the best possible service.  </w:t>
      </w:r>
    </w:p>
    <w:p w14:paraId="0C427CC8" w14:textId="77777777" w:rsidR="00697D95" w:rsidRPr="00697D95" w:rsidRDefault="00697D95" w:rsidP="00F46077">
      <w:pPr>
        <w:jc w:val="both"/>
        <w:rPr>
          <w:rFonts w:asciiTheme="minorHAnsi" w:hAnsiTheme="minorHAnsi" w:cstheme="minorHAnsi"/>
          <w:color w:val="121212"/>
          <w:sz w:val="24"/>
          <w:szCs w:val="24"/>
          <w:shd w:val="clear" w:color="auto" w:fill="FFFFFF"/>
        </w:rPr>
      </w:pPr>
    </w:p>
    <w:p w14:paraId="6DB9B283" w14:textId="25819A17" w:rsidR="00697D95" w:rsidRPr="00697D95" w:rsidRDefault="0083019A" w:rsidP="00F46077">
      <w:pPr>
        <w:jc w:val="both"/>
        <w:rPr>
          <w:rFonts w:asciiTheme="minorHAnsi" w:hAnsiTheme="minorHAnsi" w:cstheme="minorHAnsi"/>
          <w:color w:val="121212"/>
          <w:sz w:val="24"/>
          <w:szCs w:val="24"/>
          <w:shd w:val="clear" w:color="auto" w:fill="FFFFFF"/>
        </w:rPr>
      </w:pPr>
      <w:r>
        <w:rPr>
          <w:rFonts w:asciiTheme="minorHAnsi" w:hAnsiTheme="minorHAnsi" w:cstheme="minorHAnsi"/>
          <w:color w:val="121212"/>
          <w:sz w:val="24"/>
          <w:szCs w:val="24"/>
          <w:shd w:val="clear" w:color="auto" w:fill="FFFFFF"/>
        </w:rPr>
        <w:t>15</w:t>
      </w:r>
      <w:r w:rsidR="00601809">
        <w:rPr>
          <w:rFonts w:asciiTheme="minorHAnsi" w:hAnsiTheme="minorHAnsi" w:cstheme="minorHAnsi"/>
          <w:color w:val="121212"/>
          <w:sz w:val="24"/>
          <w:szCs w:val="24"/>
          <w:shd w:val="clear" w:color="auto" w:fill="FFFFFF"/>
        </w:rPr>
        <w:t>85</w:t>
      </w:r>
      <w:r w:rsidR="00697D95" w:rsidRPr="00697D95">
        <w:rPr>
          <w:rFonts w:asciiTheme="minorHAnsi" w:hAnsiTheme="minorHAnsi" w:cstheme="minorHAnsi"/>
          <w:color w:val="121212"/>
          <w:sz w:val="24"/>
          <w:szCs w:val="24"/>
          <w:shd w:val="clear" w:color="auto" w:fill="FFFFFF"/>
        </w:rPr>
        <w:t xml:space="preserve"> – Word Count</w:t>
      </w:r>
    </w:p>
    <w:p w14:paraId="06FC8AD7" w14:textId="77777777" w:rsidR="00697D95" w:rsidRPr="00450C83" w:rsidRDefault="00697D95"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0DF34E2E" w:rsidR="00025650" w:rsidRDefault="00025650" w:rsidP="00025650">
      <w:pPr>
        <w:jc w:val="both"/>
        <w:rPr>
          <w:sz w:val="24"/>
          <w:szCs w:val="24"/>
        </w:rPr>
      </w:pPr>
    </w:p>
    <w:p w14:paraId="4D8C5740" w14:textId="7FB9FBF5" w:rsidR="00A44F38" w:rsidRPr="00A44F38" w:rsidRDefault="00A44F38" w:rsidP="00A44F38">
      <w:pPr>
        <w:jc w:val="both"/>
        <w:rPr>
          <w:rFonts w:asciiTheme="minorHAnsi" w:hAnsiTheme="minorHAnsi" w:cstheme="minorHAnsi"/>
          <w:sz w:val="24"/>
          <w:szCs w:val="24"/>
        </w:rPr>
      </w:pPr>
      <w:bookmarkStart w:id="2" w:name="_Hlk127886487"/>
      <w:r w:rsidRPr="00A44F38">
        <w:rPr>
          <w:rFonts w:asciiTheme="minorHAnsi" w:hAnsiTheme="minorHAnsi" w:cstheme="minorHAnsi"/>
          <w:sz w:val="24"/>
          <w:szCs w:val="24"/>
        </w:rPr>
        <w:t xml:space="preserve">In this essay I will talk about the importance of being able to analyse a situation before making a justifiable decision, I will reflect on how the police use the National Decision Model (NDM) and I will talk you through a situation that I recently dealt with by using the NDM. The NDM is used daily by officers and helps them reflect on their actions, I will use the NDM as a reflective model during this essay. </w:t>
      </w:r>
    </w:p>
    <w:p w14:paraId="1D03D19A" w14:textId="77777777" w:rsidR="00A44F38" w:rsidRPr="00A44F38" w:rsidRDefault="00A44F38" w:rsidP="00A44F38">
      <w:pPr>
        <w:jc w:val="both"/>
        <w:rPr>
          <w:rFonts w:asciiTheme="minorHAnsi" w:hAnsiTheme="minorHAnsi" w:cstheme="minorHAnsi"/>
          <w:sz w:val="24"/>
          <w:szCs w:val="24"/>
        </w:rPr>
      </w:pPr>
    </w:p>
    <w:p w14:paraId="1BFC2125" w14:textId="436B79F9"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 xml:space="preserve"> I will also talk about the Criminal Procedure and Investigation Act (CPIA 1996) and the duties officers must carry out during an investigation and how I adhered to policing values and the impact bias can have on decision making.</w:t>
      </w:r>
    </w:p>
    <w:p w14:paraId="0D332FB5" w14:textId="77777777" w:rsidR="00A44F38" w:rsidRPr="00A44F38" w:rsidRDefault="00A44F38" w:rsidP="00A44F38">
      <w:pPr>
        <w:jc w:val="both"/>
        <w:rPr>
          <w:rFonts w:asciiTheme="minorHAnsi" w:hAnsiTheme="minorHAnsi" w:cstheme="minorHAnsi"/>
          <w:sz w:val="24"/>
          <w:szCs w:val="24"/>
        </w:rPr>
      </w:pPr>
    </w:p>
    <w:p w14:paraId="32905BB0" w14:textId="368CD47E"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I recently attended a report of a male constantly messaging his ex-partner even though she explicitly told him that she no longer wanted him to contact her and had blocked his number, but he was still able to contact her via email.</w:t>
      </w:r>
    </w:p>
    <w:p w14:paraId="53C0AD8E" w14:textId="77777777" w:rsidR="00A44F38" w:rsidRPr="00A44F38" w:rsidRDefault="00A44F38" w:rsidP="00A44F38">
      <w:pPr>
        <w:jc w:val="both"/>
        <w:rPr>
          <w:rFonts w:asciiTheme="minorHAnsi" w:hAnsiTheme="minorHAnsi" w:cstheme="minorHAnsi"/>
          <w:sz w:val="24"/>
          <w:szCs w:val="24"/>
        </w:rPr>
      </w:pPr>
    </w:p>
    <w:p w14:paraId="1C7B387F" w14:textId="77777777"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This incident relates to harassment which is a complex offence to prove. Harassment is defined under Protection from Harassment Act 1997 “As a person who pursues a course of conduct in which his actions amount to harassment and the person knows or ought to know that his action amounts to harassment of another person” (legislation.gov 2023). It is difficult to prove as a defence for someone who is accused of harassment can be that they did not believe their contact was unwanted and that they were innocently trying to contact them.</w:t>
      </w:r>
    </w:p>
    <w:p w14:paraId="671A4135" w14:textId="21CEFAE0"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lastRenderedPageBreak/>
        <w:t xml:space="preserve"> </w:t>
      </w:r>
    </w:p>
    <w:p w14:paraId="75447906" w14:textId="77777777"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There were 293,919 thousand harassment offences recorded in England and Wales in 2021/2022 (published by D. Clark, July 27, 2022 (researched 2023).  Harassment is mostly connected with domestic abuse, the persons involved are normally personally connected to each other. (ons.gov 2023).</w:t>
      </w:r>
    </w:p>
    <w:p w14:paraId="5EE3D529" w14:textId="3E3320CD"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 xml:space="preserve">The National Decision Model is at the heart of every action a police officer takes and is promoted by the College of Policing. It allows officers to make decisions based on the options that are lawful and can be justified (College of Policing, 2014). However, officers can still make the wrong decisions and make mistakes as they are only human, that said if their decisions are in line with NDM and its Code of Ethics they will be supported by the police force as they would be able to justify the decision they made. The NDM has six key elements, at the centre is the Code of Ethics this underpins the decision of each of the next five components, gather information and intelligence, assess threat, and risk and develop a working strategy, consider powers and policies, identify options and contingencies, and </w:t>
      </w:r>
      <w:proofErr w:type="gramStart"/>
      <w:r w:rsidRPr="00A44F38">
        <w:rPr>
          <w:rFonts w:asciiTheme="minorHAnsi" w:hAnsiTheme="minorHAnsi" w:cstheme="minorHAnsi"/>
          <w:sz w:val="24"/>
          <w:szCs w:val="24"/>
        </w:rPr>
        <w:t>take action</w:t>
      </w:r>
      <w:proofErr w:type="gramEnd"/>
      <w:r w:rsidRPr="00A44F38">
        <w:rPr>
          <w:rFonts w:asciiTheme="minorHAnsi" w:hAnsiTheme="minorHAnsi" w:cstheme="minorHAnsi"/>
          <w:sz w:val="24"/>
          <w:szCs w:val="24"/>
        </w:rPr>
        <w:t xml:space="preserve"> and review. The NDM is a continuous cycle that should be reviewed at the end of every stage by officers.</w:t>
      </w:r>
    </w:p>
    <w:p w14:paraId="4A7E28F2" w14:textId="77777777" w:rsidR="00A44F38" w:rsidRPr="00A44F38" w:rsidRDefault="00A44F38" w:rsidP="00A44F38">
      <w:pPr>
        <w:jc w:val="both"/>
        <w:rPr>
          <w:rFonts w:asciiTheme="minorHAnsi" w:hAnsiTheme="minorHAnsi" w:cstheme="minorHAnsi"/>
          <w:sz w:val="24"/>
          <w:szCs w:val="24"/>
        </w:rPr>
      </w:pPr>
    </w:p>
    <w:p w14:paraId="65757B01" w14:textId="64F5A8E6"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The first part of the NDM is gather information and intelligence, as soon as I received the report, I analysed the report and searched the police database for any previous involvements from the person involved. I could see that the reporting person’s mother had made a report to the police about the reporting person ex-partner arriving at her home unannounced and started kicking the door shouting let me in. Upon attending the home address of the reported person, I listened intently to what she had to report. She stated that she felt anxious about her ex-partner constantly contacting her and that she wanted him to stop contacting her. I then spoke to the mother about the report she made, she informed me that the door was damaged because of his actions. The information and intelligence gathered helped me to “assess the level of threat and develop a strategy” to resolve this incident.</w:t>
      </w:r>
    </w:p>
    <w:p w14:paraId="3F5D695B" w14:textId="77777777" w:rsidR="00A44F38" w:rsidRPr="00A44F38" w:rsidRDefault="00A44F38" w:rsidP="00A44F38">
      <w:pPr>
        <w:jc w:val="both"/>
        <w:rPr>
          <w:rFonts w:asciiTheme="minorHAnsi" w:hAnsiTheme="minorHAnsi" w:cstheme="minorHAnsi"/>
          <w:sz w:val="24"/>
          <w:szCs w:val="24"/>
        </w:rPr>
      </w:pPr>
    </w:p>
    <w:p w14:paraId="66FCD1E4" w14:textId="7D9F8DD0"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I then identified what powers and policies were available to me. This part of the NDM helps officers determine which options and contingencies they have available to them.  The first option available was to provide a harassment warning to the suspect, this is a form of policing warning and involves conditions that state the person should not contact the report person again or attend the address of the reporting person as they may be arrested for harassment.</w:t>
      </w:r>
    </w:p>
    <w:p w14:paraId="6D1068E2" w14:textId="77777777" w:rsidR="00A44F38" w:rsidRPr="00A44F38" w:rsidRDefault="00A44F38" w:rsidP="00A44F38">
      <w:pPr>
        <w:jc w:val="both"/>
        <w:rPr>
          <w:rFonts w:asciiTheme="minorHAnsi" w:hAnsiTheme="minorHAnsi" w:cstheme="minorHAnsi"/>
          <w:sz w:val="24"/>
          <w:szCs w:val="24"/>
        </w:rPr>
      </w:pPr>
    </w:p>
    <w:p w14:paraId="0C0D13B0" w14:textId="77777777"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 xml:space="preserve">The second available option was to arrest the accused and start the process for a court hearing.  The final part of the NDM is to </w:t>
      </w:r>
      <w:proofErr w:type="gramStart"/>
      <w:r w:rsidRPr="00A44F38">
        <w:rPr>
          <w:rFonts w:asciiTheme="minorHAnsi" w:hAnsiTheme="minorHAnsi" w:cstheme="minorHAnsi"/>
          <w:sz w:val="24"/>
          <w:szCs w:val="24"/>
        </w:rPr>
        <w:t>take action</w:t>
      </w:r>
      <w:proofErr w:type="gramEnd"/>
      <w:r w:rsidRPr="00A44F38">
        <w:rPr>
          <w:rFonts w:asciiTheme="minorHAnsi" w:hAnsiTheme="minorHAnsi" w:cstheme="minorHAnsi"/>
          <w:sz w:val="24"/>
          <w:szCs w:val="24"/>
        </w:rPr>
        <w:t xml:space="preserve"> and review. I decided which option was best and acted on it. </w:t>
      </w:r>
    </w:p>
    <w:p w14:paraId="457ADE91" w14:textId="77777777"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Discretion allows officers the freedom to make choices based on the power and polices that are available to them. Whether it is arresting a person, taking their detail, and asking for a voluntary interview at the station or enforce an out of court disposal. Discretion can therefore be seen as the power to decide which rule applies to the situation. (Pearson, Rowe 2020). I believed it would be in the public’s interest to arrest the accused person as I believed he possessed an imminent threat to the reporting person and her family. This decision was supported by my tutor.</w:t>
      </w:r>
    </w:p>
    <w:p w14:paraId="6CB90414" w14:textId="29949DEA"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 xml:space="preserve"> </w:t>
      </w:r>
    </w:p>
    <w:p w14:paraId="10DE5580" w14:textId="15B9423C"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 xml:space="preserve">The College </w:t>
      </w:r>
      <w:proofErr w:type="gramStart"/>
      <w:r w:rsidRPr="00A44F38">
        <w:rPr>
          <w:rFonts w:asciiTheme="minorHAnsi" w:hAnsiTheme="minorHAnsi" w:cstheme="minorHAnsi"/>
          <w:sz w:val="24"/>
          <w:szCs w:val="24"/>
        </w:rPr>
        <w:t>Of</w:t>
      </w:r>
      <w:proofErr w:type="gramEnd"/>
      <w:r w:rsidRPr="00A44F38">
        <w:rPr>
          <w:rFonts w:asciiTheme="minorHAnsi" w:hAnsiTheme="minorHAnsi" w:cstheme="minorHAnsi"/>
          <w:sz w:val="24"/>
          <w:szCs w:val="24"/>
        </w:rPr>
        <w:t xml:space="preserve"> Policing defines the Criminal Procedure and Investigation Act (CPIA 1996) as investigation conducted by police officers with a view of whether or not a person should be charged for an offence or whether a person charged is found guilty (College of policing, 2022). </w:t>
      </w:r>
      <w:r w:rsidRPr="00A44F38">
        <w:rPr>
          <w:rFonts w:asciiTheme="minorHAnsi" w:hAnsiTheme="minorHAnsi" w:cstheme="minorHAnsi"/>
          <w:sz w:val="24"/>
          <w:szCs w:val="24"/>
        </w:rPr>
        <w:lastRenderedPageBreak/>
        <w:t>“The CPIA Code of Practice requires the retention of material of any kind (including information and objects) obtained in a criminal investigation as defined by CPIA” (CPS.gov, 2022) This means that officers must disclose any information that have gathered during the investigation which could have a bearing on the case, if they are unsure they should still disclose them or seek guidance from the prosecutor.</w:t>
      </w:r>
    </w:p>
    <w:p w14:paraId="7F2EBE4D" w14:textId="77777777" w:rsidR="00A44F38" w:rsidRPr="00A44F38" w:rsidRDefault="00A44F38" w:rsidP="00A44F38">
      <w:pPr>
        <w:jc w:val="both"/>
        <w:rPr>
          <w:rFonts w:asciiTheme="minorHAnsi" w:hAnsiTheme="minorHAnsi" w:cstheme="minorHAnsi"/>
          <w:sz w:val="24"/>
          <w:szCs w:val="24"/>
        </w:rPr>
      </w:pPr>
    </w:p>
    <w:p w14:paraId="3C82C812" w14:textId="3F478D41"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 xml:space="preserve">CPIA dictates which information must be disclosed. Disclosure is required to help guarantee a fair trial in which the defendant has all the required information to help assist defend himself. The police must remain impartial and follow all lines of enquiries, cases can be thrown out if all information has not been disclosed by the police and crown prosecution service. The requirement made by the CPIA must be completed and reviewed throughout the procedure. If new information comes to light, then we have a responsibility to disclose any information that can have a bearing on the trial. </w:t>
      </w:r>
    </w:p>
    <w:p w14:paraId="3702C510" w14:textId="77777777" w:rsidR="00A44F38" w:rsidRPr="00A44F38" w:rsidRDefault="00A44F38" w:rsidP="00A44F38">
      <w:pPr>
        <w:jc w:val="both"/>
        <w:rPr>
          <w:rFonts w:asciiTheme="minorHAnsi" w:hAnsiTheme="minorHAnsi" w:cstheme="minorHAnsi"/>
          <w:sz w:val="24"/>
          <w:szCs w:val="24"/>
        </w:rPr>
      </w:pPr>
    </w:p>
    <w:p w14:paraId="004239B4" w14:textId="004ED779"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 xml:space="preserve">My responsibilities as an investigating officer in this case was to gather all relevant information which can be used as evidence should the case go to court, these include evidence, unused </w:t>
      </w:r>
      <w:proofErr w:type="gramStart"/>
      <w:r w:rsidRPr="00A44F38">
        <w:rPr>
          <w:rFonts w:asciiTheme="minorHAnsi" w:hAnsiTheme="minorHAnsi" w:cstheme="minorHAnsi"/>
          <w:sz w:val="24"/>
          <w:szCs w:val="24"/>
        </w:rPr>
        <w:t>material</w:t>
      </w:r>
      <w:proofErr w:type="gramEnd"/>
      <w:r w:rsidRPr="00A44F38">
        <w:rPr>
          <w:rFonts w:asciiTheme="minorHAnsi" w:hAnsiTheme="minorHAnsi" w:cstheme="minorHAnsi"/>
          <w:sz w:val="24"/>
          <w:szCs w:val="24"/>
        </w:rPr>
        <w:t xml:space="preserve"> and non-relevant material. </w:t>
      </w:r>
    </w:p>
    <w:p w14:paraId="6BACFC92" w14:textId="77777777" w:rsidR="00A44F38" w:rsidRPr="00A44F38" w:rsidRDefault="00A44F38" w:rsidP="00A44F38">
      <w:pPr>
        <w:jc w:val="both"/>
        <w:rPr>
          <w:rFonts w:asciiTheme="minorHAnsi" w:hAnsiTheme="minorHAnsi" w:cstheme="minorHAnsi"/>
          <w:sz w:val="24"/>
          <w:szCs w:val="24"/>
        </w:rPr>
      </w:pPr>
    </w:p>
    <w:p w14:paraId="07AC55BB" w14:textId="66624F0B"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Information that can used as evidence are things such as witness statements, digital exhibits such as images of the emails the reporting person has received, CCTV or Body Worn Video. Unused material can be items such as previous custody reports, Previous involvements on police database and non-relevant which is information that is gathered than had no relevance to the case such as details of people previously cleared.</w:t>
      </w:r>
    </w:p>
    <w:p w14:paraId="647F57B3" w14:textId="77777777" w:rsidR="00A44F38" w:rsidRPr="00A44F38" w:rsidRDefault="00A44F38" w:rsidP="00A44F38">
      <w:pPr>
        <w:jc w:val="both"/>
        <w:rPr>
          <w:rFonts w:asciiTheme="minorHAnsi" w:hAnsiTheme="minorHAnsi" w:cstheme="minorHAnsi"/>
          <w:sz w:val="24"/>
          <w:szCs w:val="24"/>
        </w:rPr>
      </w:pPr>
    </w:p>
    <w:p w14:paraId="7961A845" w14:textId="77777777"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 xml:space="preserve">Using the same definition of “policing values” as did in task 2 which outlines the professional behaviours. </w:t>
      </w:r>
    </w:p>
    <w:p w14:paraId="32815645" w14:textId="04544DCA"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I believe I acted with Authority, Respect and Courtesy when dealing with the victim and her mother. They were both very shaken up by the incident.  I listened intently and was supportive throughout the processes.</w:t>
      </w:r>
    </w:p>
    <w:p w14:paraId="3138F71B" w14:textId="77777777" w:rsidR="00A44F38" w:rsidRPr="00A44F38" w:rsidRDefault="00A44F38" w:rsidP="00A44F38">
      <w:pPr>
        <w:jc w:val="both"/>
        <w:rPr>
          <w:rFonts w:asciiTheme="minorHAnsi" w:hAnsiTheme="minorHAnsi" w:cstheme="minorHAnsi"/>
          <w:sz w:val="24"/>
          <w:szCs w:val="24"/>
        </w:rPr>
      </w:pPr>
    </w:p>
    <w:p w14:paraId="26D75F52" w14:textId="716C8D8A"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Duties and Responsibilities – I made sure that the victim was safeguarded and provided her with extra support from domestic abuse charities.</w:t>
      </w:r>
    </w:p>
    <w:p w14:paraId="6C7ED2F4" w14:textId="77777777" w:rsidR="00A44F38" w:rsidRPr="00A44F38" w:rsidRDefault="00A44F38" w:rsidP="00A44F38">
      <w:pPr>
        <w:jc w:val="both"/>
        <w:rPr>
          <w:rFonts w:asciiTheme="minorHAnsi" w:hAnsiTheme="minorHAnsi" w:cstheme="minorHAnsi"/>
          <w:sz w:val="24"/>
          <w:szCs w:val="24"/>
        </w:rPr>
      </w:pPr>
    </w:p>
    <w:p w14:paraId="2F70A6DB" w14:textId="586FC32A"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The police used to have a problem with bias when it came to stop and search. Bias is defined in the dictionary as “the action of supporting or opposing a particular person or thing in an unfair way, because of allowing personal opinions to influence your judgment”.</w:t>
      </w:r>
    </w:p>
    <w:p w14:paraId="529F0B15" w14:textId="77777777" w:rsidR="00A44F38" w:rsidRPr="00A44F38" w:rsidRDefault="00A44F38" w:rsidP="00A44F38">
      <w:pPr>
        <w:jc w:val="both"/>
        <w:rPr>
          <w:rFonts w:asciiTheme="minorHAnsi" w:hAnsiTheme="minorHAnsi" w:cstheme="minorHAnsi"/>
          <w:sz w:val="24"/>
          <w:szCs w:val="24"/>
        </w:rPr>
      </w:pPr>
    </w:p>
    <w:p w14:paraId="0FBDDFC7" w14:textId="3A7902E4"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 xml:space="preserve">Bias has been a massive issue within the police for numerous years, for example, Stop and search was massively overused against black people and officers were exercising their powers unlawfully Guardian, 2016. Which is why in 2016 new procedure was put in place by College of Policing that states and officer must have reasonable grounds to search, legal power, have Body Worn Video turned on, tell the person why they are being searched, entitlement to search (College of Policing, 2016)  This removes all bias when doing a stop search as, if an officer doesn’t follow these guidelines it will mean they have illegally searched someone. </w:t>
      </w:r>
    </w:p>
    <w:p w14:paraId="4F70ABA2" w14:textId="77777777" w:rsidR="00A44F38" w:rsidRPr="00A44F38" w:rsidRDefault="00A44F38" w:rsidP="00A44F38">
      <w:pPr>
        <w:jc w:val="both"/>
        <w:rPr>
          <w:rFonts w:asciiTheme="minorHAnsi" w:hAnsiTheme="minorHAnsi" w:cstheme="minorHAnsi"/>
          <w:sz w:val="24"/>
          <w:szCs w:val="24"/>
        </w:rPr>
      </w:pPr>
    </w:p>
    <w:p w14:paraId="023E7BF6" w14:textId="307558A5"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 xml:space="preserve">It is sometime hard to not side with the victim and feel some level of discontent to the perpetrator actions, especially when the victim was visibly shaken up by the incident. I am </w:t>
      </w:r>
      <w:r w:rsidRPr="00A44F38">
        <w:rPr>
          <w:rFonts w:asciiTheme="minorHAnsi" w:hAnsiTheme="minorHAnsi" w:cstheme="minorHAnsi"/>
          <w:sz w:val="24"/>
          <w:szCs w:val="24"/>
        </w:rPr>
        <w:lastRenderedPageBreak/>
        <w:t xml:space="preserve">someone who always remains impartial when dealing with incidents and make sure to follow the NDM and CPIA procedures. The NDM has helped to remove bias as officers have to adhere to be accountable for their actions and justify the decisions they’ve made. </w:t>
      </w:r>
    </w:p>
    <w:p w14:paraId="20D66FE9" w14:textId="77777777" w:rsidR="00A44F38" w:rsidRPr="00A44F38" w:rsidRDefault="00A44F38" w:rsidP="00A44F38">
      <w:pPr>
        <w:jc w:val="both"/>
        <w:rPr>
          <w:rFonts w:asciiTheme="minorHAnsi" w:hAnsiTheme="minorHAnsi" w:cstheme="minorHAnsi"/>
          <w:sz w:val="24"/>
          <w:szCs w:val="24"/>
        </w:rPr>
      </w:pPr>
    </w:p>
    <w:p w14:paraId="3226355B" w14:textId="5D8FF970"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 xml:space="preserve">To conclude this essay, I will review my actions and how I used the NDM structure and followed CPIA procedures. I am incredibly pleased at how I dealt with this incident, I provided safeguarding to the reporting person and her family which made them feel less anxious about her ex-partner showing up at her house or contacting her. I used the NDM throughout the entire process and can justify each decision I made; I used my discretion to arrest the offender.  I will continue to use the NDM throughout my policing career. This was my first time of dealing with an incident as the lead investigating officer and have learned a lot about the amount of work goes into preparing a case file. The incident I have spoken about throughout his essay has not yet been reviewed by CPS as I still have enquired outstanding, however I am aware that if it gets processed to CPS, I will have to disclose all information that will have a bearing on the case. </w:t>
      </w:r>
    </w:p>
    <w:p w14:paraId="77611593" w14:textId="77777777" w:rsidR="00A44F38" w:rsidRPr="00A44F38" w:rsidRDefault="00A44F38" w:rsidP="00A44F38">
      <w:pPr>
        <w:jc w:val="both"/>
        <w:rPr>
          <w:rFonts w:asciiTheme="minorHAnsi" w:hAnsiTheme="minorHAnsi" w:cstheme="minorHAnsi"/>
          <w:sz w:val="24"/>
          <w:szCs w:val="24"/>
        </w:rPr>
      </w:pPr>
    </w:p>
    <w:bookmarkEnd w:id="2"/>
    <w:p w14:paraId="7ED9A53F" w14:textId="77777777" w:rsidR="00A44F38" w:rsidRPr="00A44F38" w:rsidRDefault="00A44F38" w:rsidP="00A44F38">
      <w:pPr>
        <w:jc w:val="both"/>
        <w:rPr>
          <w:rFonts w:asciiTheme="minorHAnsi" w:hAnsiTheme="minorHAnsi" w:cstheme="minorHAnsi"/>
          <w:sz w:val="24"/>
          <w:szCs w:val="24"/>
        </w:rPr>
      </w:pPr>
      <w:r w:rsidRPr="00A44F38">
        <w:rPr>
          <w:rFonts w:asciiTheme="minorHAnsi" w:hAnsiTheme="minorHAnsi" w:cstheme="minorHAnsi"/>
          <w:sz w:val="24"/>
          <w:szCs w:val="24"/>
        </w:rPr>
        <w:t>Overall, I am extremely pleased with how I deal with this incident and believe I have met the victims’ expectations.</w:t>
      </w:r>
    </w:p>
    <w:p w14:paraId="51DC17E8" w14:textId="36CAF4BF" w:rsidR="00192D2C" w:rsidRPr="00A44F38" w:rsidRDefault="00192D2C" w:rsidP="00192D2C">
      <w:pPr>
        <w:jc w:val="both"/>
        <w:rPr>
          <w:rFonts w:asciiTheme="minorHAnsi" w:hAnsiTheme="minorHAnsi" w:cstheme="minorHAnsi"/>
          <w:sz w:val="24"/>
          <w:szCs w:val="24"/>
        </w:rPr>
      </w:pPr>
    </w:p>
    <w:p w14:paraId="231C17D5" w14:textId="246B4CBB" w:rsidR="00A44F38" w:rsidRPr="00A44F38" w:rsidRDefault="00A44F38" w:rsidP="00192D2C">
      <w:pPr>
        <w:jc w:val="both"/>
        <w:rPr>
          <w:rFonts w:asciiTheme="minorHAnsi" w:hAnsiTheme="minorHAnsi" w:cstheme="minorHAnsi"/>
          <w:sz w:val="24"/>
          <w:szCs w:val="24"/>
        </w:rPr>
      </w:pPr>
      <w:r w:rsidRPr="00A44F38">
        <w:rPr>
          <w:rFonts w:asciiTheme="minorHAnsi" w:hAnsiTheme="minorHAnsi" w:cstheme="minorHAnsi"/>
          <w:sz w:val="24"/>
          <w:szCs w:val="24"/>
        </w:rPr>
        <w:t>1623 – Word Count</w:t>
      </w:r>
    </w:p>
    <w:p w14:paraId="4A0AE08D" w14:textId="77777777" w:rsidR="00192D2C" w:rsidRPr="00C81114" w:rsidRDefault="00192D2C" w:rsidP="00025650">
      <w:pPr>
        <w:jc w:val="both"/>
        <w:rPr>
          <w:rFonts w:ascii="Calibri" w:hAnsi="Calibri" w:cs="Calibri"/>
          <w:sz w:val="24"/>
          <w:szCs w:val="24"/>
        </w:rPr>
      </w:pPr>
    </w:p>
    <w:p w14:paraId="4C50E184" w14:textId="77777777" w:rsidR="00025650" w:rsidRPr="00C81114" w:rsidRDefault="00025650" w:rsidP="00025650">
      <w:pPr>
        <w:jc w:val="both"/>
        <w:rPr>
          <w:rFonts w:ascii="Calibri" w:hAnsi="Calibri" w:cs="Calibri"/>
          <w:sz w:val="24"/>
          <w:szCs w:val="24"/>
        </w:rPr>
      </w:pPr>
    </w:p>
    <w:p w14:paraId="55E8513B" w14:textId="77777777" w:rsidR="00025650" w:rsidRPr="00C81114" w:rsidRDefault="00025650" w:rsidP="00025650">
      <w:pPr>
        <w:jc w:val="both"/>
        <w:rPr>
          <w:rFonts w:ascii="Calibri" w:hAnsi="Calibri" w:cs="Calibri"/>
          <w:sz w:val="24"/>
          <w:szCs w:val="24"/>
        </w:rPr>
      </w:pPr>
    </w:p>
    <w:p w14:paraId="4C811AD3" w14:textId="77777777" w:rsidR="00025650" w:rsidRPr="00C81114" w:rsidRDefault="00025650" w:rsidP="00025650">
      <w:pPr>
        <w:jc w:val="both"/>
        <w:rPr>
          <w:rFonts w:ascii="Calibri" w:hAnsi="Calibri" w:cs="Calibri"/>
          <w:sz w:val="24"/>
          <w:szCs w:val="24"/>
        </w:rPr>
      </w:pPr>
    </w:p>
    <w:p w14:paraId="0FEEFB0E" w14:textId="77777777" w:rsidR="00025650" w:rsidRPr="00C81114" w:rsidRDefault="00025650" w:rsidP="00025650">
      <w:pPr>
        <w:jc w:val="both"/>
        <w:rPr>
          <w:rFonts w:ascii="Calibri" w:hAnsi="Calibri" w:cs="Calibri"/>
          <w:sz w:val="24"/>
          <w:szCs w:val="24"/>
        </w:rPr>
      </w:pPr>
    </w:p>
    <w:p w14:paraId="5E21F8DD" w14:textId="77777777" w:rsidR="00025650" w:rsidRPr="00C81114" w:rsidRDefault="00025650" w:rsidP="00025650">
      <w:pPr>
        <w:jc w:val="both"/>
        <w:rPr>
          <w:rFonts w:ascii="Calibri" w:hAnsi="Calibri" w:cs="Calibri"/>
          <w:sz w:val="24"/>
          <w:szCs w:val="24"/>
        </w:rPr>
      </w:pPr>
    </w:p>
    <w:p w14:paraId="585519A4" w14:textId="77777777" w:rsidR="00025650" w:rsidRPr="00C81114" w:rsidRDefault="00025650" w:rsidP="00025650">
      <w:pPr>
        <w:jc w:val="both"/>
        <w:rPr>
          <w:rFonts w:ascii="Calibri" w:hAnsi="Calibri" w:cs="Calibri"/>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16E9F61A" w:rsidR="00220D06" w:rsidRPr="00270EEB" w:rsidRDefault="00D81C08" w:rsidP="00D81C08">
            <w:pPr>
              <w:rPr>
                <w:sz w:val="24"/>
                <w:szCs w:val="24"/>
              </w:rPr>
            </w:pPr>
            <w:r>
              <w:rPr>
                <w:sz w:val="24"/>
                <w:szCs w:val="24"/>
              </w:rPr>
              <w:t xml:space="preserve">Improve fitness </w:t>
            </w:r>
            <w:proofErr w:type="gramStart"/>
            <w:r>
              <w:rPr>
                <w:sz w:val="24"/>
                <w:szCs w:val="24"/>
              </w:rPr>
              <w:t>levels</w:t>
            </w:r>
            <w:proofErr w:type="gramEnd"/>
            <w:r>
              <w:rPr>
                <w:sz w:val="24"/>
                <w:szCs w:val="24"/>
              </w:rPr>
              <w:t xml:space="preserve">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0FBE5E4" w:rsidR="00220D06" w:rsidRPr="00270EEB" w:rsidRDefault="00D81C08" w:rsidP="00D81C08">
            <w:pPr>
              <w:rPr>
                <w:sz w:val="24"/>
                <w:szCs w:val="24"/>
              </w:rPr>
            </w:pPr>
            <w:r>
              <w:rPr>
                <w:sz w:val="24"/>
                <w:szCs w:val="24"/>
              </w:rPr>
              <w:t>I will achieve this by hitting 10 thousand steps a day and being more active</w:t>
            </w:r>
          </w:p>
        </w:tc>
        <w:tc>
          <w:tcPr>
            <w:tcW w:w="2230" w:type="dxa"/>
            <w:shd w:val="clear" w:color="auto" w:fill="auto"/>
          </w:tcPr>
          <w:p w14:paraId="177DD410" w14:textId="01384998" w:rsidR="00220D06" w:rsidRPr="00270EEB" w:rsidRDefault="00D81C08" w:rsidP="00D81C08">
            <w:pPr>
              <w:rPr>
                <w:sz w:val="24"/>
                <w:szCs w:val="24"/>
              </w:rPr>
            </w:pPr>
            <w:r>
              <w:rPr>
                <w:sz w:val="24"/>
                <w:szCs w:val="24"/>
              </w:rPr>
              <w:t xml:space="preserve">My girlfriend goes for a walk </w:t>
            </w:r>
            <w:proofErr w:type="spellStart"/>
            <w:r>
              <w:rPr>
                <w:sz w:val="24"/>
                <w:szCs w:val="24"/>
              </w:rPr>
              <w:t>everyday</w:t>
            </w:r>
            <w:proofErr w:type="spellEnd"/>
            <w:r>
              <w:rPr>
                <w:sz w:val="24"/>
                <w:szCs w:val="24"/>
              </w:rPr>
              <w:t xml:space="preserve"> </w:t>
            </w:r>
            <w:r w:rsidR="00C65DEB">
              <w:rPr>
                <w:sz w:val="24"/>
                <w:szCs w:val="24"/>
              </w:rPr>
              <w:t>and encourages me to join her, I will join her for regular walks.</w:t>
            </w:r>
            <w:r>
              <w:rPr>
                <w:sz w:val="24"/>
                <w:szCs w:val="24"/>
              </w:rPr>
              <w:t xml:space="preserve"> </w:t>
            </w:r>
          </w:p>
        </w:tc>
        <w:tc>
          <w:tcPr>
            <w:tcW w:w="2230" w:type="dxa"/>
            <w:shd w:val="clear" w:color="auto" w:fill="auto"/>
          </w:tcPr>
          <w:p w14:paraId="1F90E38B" w14:textId="121C0B55" w:rsidR="62FE5CAF" w:rsidRDefault="00D81C08" w:rsidP="00D81C08">
            <w:pPr>
              <w:rPr>
                <w:sz w:val="24"/>
                <w:szCs w:val="24"/>
              </w:rPr>
            </w:pPr>
            <w:r>
              <w:rPr>
                <w:sz w:val="24"/>
                <w:szCs w:val="24"/>
              </w:rPr>
              <w:t>By End of April 2023</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D81C08">
            <w:pPr>
              <w:rPr>
                <w:sz w:val="24"/>
                <w:szCs w:val="24"/>
              </w:rPr>
            </w:pPr>
          </w:p>
          <w:p w14:paraId="4865F322" w14:textId="79403AEE" w:rsidR="00220D06" w:rsidRPr="00270EEB" w:rsidRDefault="00D81C08" w:rsidP="00D81C08">
            <w:pPr>
              <w:rPr>
                <w:sz w:val="24"/>
                <w:szCs w:val="24"/>
              </w:rPr>
            </w:pPr>
            <w:r>
              <w:rPr>
                <w:sz w:val="24"/>
                <w:szCs w:val="24"/>
              </w:rPr>
              <w:t>Feeling less anxious in confrontational scenarios</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76A9522" w:rsidR="00220D06" w:rsidRPr="00270EEB" w:rsidRDefault="00D81C08" w:rsidP="00D81C08">
            <w:pPr>
              <w:rPr>
                <w:sz w:val="24"/>
                <w:szCs w:val="24"/>
              </w:rPr>
            </w:pPr>
            <w:r>
              <w:rPr>
                <w:sz w:val="24"/>
                <w:szCs w:val="24"/>
              </w:rPr>
              <w:t xml:space="preserve">Experiencing confrontational situations and developing confidence </w:t>
            </w:r>
            <w:r w:rsidR="00C22434">
              <w:rPr>
                <w:sz w:val="24"/>
                <w:szCs w:val="24"/>
              </w:rPr>
              <w:t>in dealing with them.</w:t>
            </w:r>
          </w:p>
        </w:tc>
        <w:tc>
          <w:tcPr>
            <w:tcW w:w="2230" w:type="dxa"/>
            <w:shd w:val="clear" w:color="auto" w:fill="auto"/>
          </w:tcPr>
          <w:p w14:paraId="55CDA8EA" w14:textId="5CC96523" w:rsidR="00220D06" w:rsidRPr="00270EEB" w:rsidRDefault="00C22434" w:rsidP="00C22434">
            <w:pPr>
              <w:rPr>
                <w:sz w:val="24"/>
                <w:szCs w:val="24"/>
              </w:rPr>
            </w:pPr>
            <w:r>
              <w:rPr>
                <w:sz w:val="24"/>
                <w:szCs w:val="24"/>
              </w:rPr>
              <w:t>I will ask my colleagues how they deal with these situations and learn from them</w:t>
            </w:r>
            <w:r w:rsidR="00C65DEB">
              <w:rPr>
                <w:sz w:val="24"/>
                <w:szCs w:val="24"/>
              </w:rPr>
              <w:t>. I will gain experience from dealing with situation once I become independent.</w:t>
            </w:r>
          </w:p>
        </w:tc>
        <w:tc>
          <w:tcPr>
            <w:tcW w:w="2230" w:type="dxa"/>
            <w:shd w:val="clear" w:color="auto" w:fill="auto"/>
          </w:tcPr>
          <w:p w14:paraId="25AAFC86" w14:textId="37D147C6" w:rsidR="62FE5CAF" w:rsidRDefault="00C22434" w:rsidP="62FE5CAF">
            <w:pPr>
              <w:jc w:val="both"/>
              <w:rPr>
                <w:sz w:val="24"/>
                <w:szCs w:val="24"/>
              </w:rPr>
            </w:pPr>
            <w:r>
              <w:rPr>
                <w:sz w:val="24"/>
                <w:szCs w:val="24"/>
              </w:rPr>
              <w:t>End of March 2023</w:t>
            </w:r>
          </w:p>
        </w:tc>
      </w:tr>
      <w:tr w:rsidR="00A36473" w:rsidRPr="00270EEB" w14:paraId="573982E6" w14:textId="77777777" w:rsidTr="6E3AA50A">
        <w:tc>
          <w:tcPr>
            <w:tcW w:w="2318" w:type="dxa"/>
            <w:shd w:val="clear" w:color="auto" w:fill="auto"/>
          </w:tcPr>
          <w:p w14:paraId="650768DE" w14:textId="77777777" w:rsidR="00A36473" w:rsidRPr="00270EEB" w:rsidRDefault="00A36473" w:rsidP="00FF7EBB">
            <w:pPr>
              <w:jc w:val="both"/>
              <w:rPr>
                <w:sz w:val="24"/>
                <w:szCs w:val="24"/>
              </w:rPr>
            </w:pPr>
          </w:p>
        </w:tc>
        <w:tc>
          <w:tcPr>
            <w:tcW w:w="2249" w:type="dxa"/>
            <w:shd w:val="clear" w:color="auto" w:fill="auto"/>
          </w:tcPr>
          <w:p w14:paraId="684EFDB7" w14:textId="77777777" w:rsidR="00A36473" w:rsidRDefault="00A36473" w:rsidP="00C22434">
            <w:pPr>
              <w:rPr>
                <w:sz w:val="24"/>
                <w:szCs w:val="24"/>
              </w:rPr>
            </w:pPr>
          </w:p>
        </w:tc>
        <w:tc>
          <w:tcPr>
            <w:tcW w:w="2230" w:type="dxa"/>
            <w:shd w:val="clear" w:color="auto" w:fill="auto"/>
          </w:tcPr>
          <w:p w14:paraId="396832FE" w14:textId="77777777" w:rsidR="00A36473" w:rsidRDefault="00A36473" w:rsidP="00FF7EBB">
            <w:pPr>
              <w:jc w:val="both"/>
              <w:rPr>
                <w:sz w:val="24"/>
                <w:szCs w:val="24"/>
              </w:rPr>
            </w:pPr>
          </w:p>
        </w:tc>
        <w:tc>
          <w:tcPr>
            <w:tcW w:w="2230" w:type="dxa"/>
            <w:shd w:val="clear" w:color="auto" w:fill="auto"/>
          </w:tcPr>
          <w:p w14:paraId="6D79081F" w14:textId="77777777" w:rsidR="00A36473" w:rsidRDefault="00A36473"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695070AB" w:rsidR="00220D06" w:rsidRPr="00270EEB" w:rsidRDefault="00C22434" w:rsidP="00FF7EBB">
            <w:pPr>
              <w:jc w:val="both"/>
              <w:rPr>
                <w:sz w:val="24"/>
                <w:szCs w:val="24"/>
              </w:rPr>
            </w:pPr>
            <w:r>
              <w:rPr>
                <w:sz w:val="24"/>
                <w:szCs w:val="24"/>
              </w:rPr>
              <w:t>Coping with the paperwork side of the job</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1734E32C" w:rsidR="00220D06" w:rsidRPr="00270EEB" w:rsidRDefault="00C22434" w:rsidP="00C22434">
            <w:pPr>
              <w:rPr>
                <w:sz w:val="24"/>
                <w:szCs w:val="24"/>
              </w:rPr>
            </w:pPr>
            <w:r>
              <w:rPr>
                <w:sz w:val="24"/>
                <w:szCs w:val="24"/>
              </w:rPr>
              <w:lastRenderedPageBreak/>
              <w:t xml:space="preserve">I will shadow my tutor and see how he manages his workload </w:t>
            </w:r>
          </w:p>
        </w:tc>
        <w:tc>
          <w:tcPr>
            <w:tcW w:w="2230" w:type="dxa"/>
            <w:shd w:val="clear" w:color="auto" w:fill="auto"/>
          </w:tcPr>
          <w:p w14:paraId="63C5B3FF" w14:textId="34AC4DF0" w:rsidR="00220D06" w:rsidRPr="00270EEB" w:rsidRDefault="00C22434" w:rsidP="00FF7EBB">
            <w:pPr>
              <w:jc w:val="both"/>
              <w:rPr>
                <w:sz w:val="24"/>
                <w:szCs w:val="24"/>
              </w:rPr>
            </w:pPr>
            <w:r>
              <w:rPr>
                <w:sz w:val="24"/>
                <w:szCs w:val="24"/>
              </w:rPr>
              <w:t>My work tutor</w:t>
            </w:r>
            <w:r w:rsidR="00C65DEB">
              <w:rPr>
                <w:sz w:val="24"/>
                <w:szCs w:val="24"/>
              </w:rPr>
              <w:t xml:space="preserve"> and other piers. Coming up with my own way of managing my workload by trying new ways of working.</w:t>
            </w:r>
          </w:p>
        </w:tc>
        <w:tc>
          <w:tcPr>
            <w:tcW w:w="2230" w:type="dxa"/>
            <w:shd w:val="clear" w:color="auto" w:fill="auto"/>
          </w:tcPr>
          <w:p w14:paraId="5A4090B6" w14:textId="11D0B4AA" w:rsidR="62FE5CAF" w:rsidRDefault="00C22434" w:rsidP="62FE5CAF">
            <w:pPr>
              <w:jc w:val="both"/>
              <w:rPr>
                <w:sz w:val="24"/>
                <w:szCs w:val="24"/>
              </w:rPr>
            </w:pPr>
            <w:r>
              <w:rPr>
                <w:sz w:val="24"/>
                <w:szCs w:val="24"/>
              </w:rPr>
              <w:t xml:space="preserve">End of March </w:t>
            </w:r>
          </w:p>
        </w:tc>
      </w:tr>
      <w:tr w:rsidR="00A36473" w:rsidRPr="00270EEB" w14:paraId="0966CE27" w14:textId="77777777" w:rsidTr="6E3AA50A">
        <w:tc>
          <w:tcPr>
            <w:tcW w:w="2318" w:type="dxa"/>
            <w:shd w:val="clear" w:color="auto" w:fill="auto"/>
          </w:tcPr>
          <w:p w14:paraId="7C046964" w14:textId="45EB54C5" w:rsidR="00A36473" w:rsidRPr="00270EEB" w:rsidRDefault="00A36473" w:rsidP="00FF7EBB">
            <w:pPr>
              <w:jc w:val="both"/>
              <w:rPr>
                <w:sz w:val="24"/>
                <w:szCs w:val="24"/>
              </w:rPr>
            </w:pPr>
            <w:r>
              <w:rPr>
                <w:sz w:val="24"/>
                <w:szCs w:val="24"/>
              </w:rPr>
              <w:t>Build confidence in my own abilities</w:t>
            </w:r>
          </w:p>
        </w:tc>
        <w:tc>
          <w:tcPr>
            <w:tcW w:w="2249" w:type="dxa"/>
            <w:shd w:val="clear" w:color="auto" w:fill="auto"/>
          </w:tcPr>
          <w:p w14:paraId="504C13D1" w14:textId="631C8244" w:rsidR="00A36473" w:rsidRDefault="00A36473" w:rsidP="00C22434">
            <w:pPr>
              <w:rPr>
                <w:sz w:val="24"/>
                <w:szCs w:val="24"/>
              </w:rPr>
            </w:pPr>
            <w:r>
              <w:rPr>
                <w:sz w:val="24"/>
                <w:szCs w:val="24"/>
              </w:rPr>
              <w:t xml:space="preserve">Appreciate when I’ve done things well. Take onboard praise from </w:t>
            </w:r>
            <w:proofErr w:type="gramStart"/>
            <w:r>
              <w:rPr>
                <w:sz w:val="24"/>
                <w:szCs w:val="24"/>
              </w:rPr>
              <w:t>others</w:t>
            </w:r>
            <w:proofErr w:type="gramEnd"/>
            <w:r>
              <w:rPr>
                <w:sz w:val="24"/>
                <w:szCs w:val="24"/>
              </w:rPr>
              <w:t xml:space="preserve"> people</w:t>
            </w:r>
          </w:p>
        </w:tc>
        <w:tc>
          <w:tcPr>
            <w:tcW w:w="2230" w:type="dxa"/>
            <w:shd w:val="clear" w:color="auto" w:fill="auto"/>
          </w:tcPr>
          <w:p w14:paraId="11A127BF" w14:textId="190154BC" w:rsidR="00A36473" w:rsidRDefault="00A36473" w:rsidP="00FF7EBB">
            <w:pPr>
              <w:jc w:val="both"/>
              <w:rPr>
                <w:sz w:val="24"/>
                <w:szCs w:val="24"/>
              </w:rPr>
            </w:pPr>
            <w:proofErr w:type="gramStart"/>
            <w:r>
              <w:rPr>
                <w:sz w:val="24"/>
                <w:szCs w:val="24"/>
              </w:rPr>
              <w:t>Myself and colleagues</w:t>
            </w:r>
            <w:proofErr w:type="gramEnd"/>
          </w:p>
        </w:tc>
        <w:tc>
          <w:tcPr>
            <w:tcW w:w="2230" w:type="dxa"/>
            <w:shd w:val="clear" w:color="auto" w:fill="auto"/>
          </w:tcPr>
          <w:p w14:paraId="6E7E96A9" w14:textId="3C028C4C" w:rsidR="00A36473" w:rsidRDefault="00A36473" w:rsidP="62FE5CAF">
            <w:pPr>
              <w:jc w:val="both"/>
              <w:rPr>
                <w:sz w:val="24"/>
                <w:szCs w:val="24"/>
              </w:rPr>
            </w:pPr>
            <w:r>
              <w:rPr>
                <w:sz w:val="24"/>
                <w:szCs w:val="24"/>
              </w:rPr>
              <w:t xml:space="preserve">Christmas </w:t>
            </w:r>
          </w:p>
        </w:tc>
      </w:tr>
      <w:tr w:rsidR="00C22434" w:rsidRPr="00270EEB" w14:paraId="3AF0F9CE" w14:textId="77777777" w:rsidTr="6E3AA50A">
        <w:tc>
          <w:tcPr>
            <w:tcW w:w="2318" w:type="dxa"/>
            <w:shd w:val="clear" w:color="auto" w:fill="auto"/>
          </w:tcPr>
          <w:p w14:paraId="5821F76F" w14:textId="77777777" w:rsidR="00A36473" w:rsidRPr="00270EEB" w:rsidRDefault="00A36473" w:rsidP="00A36473">
            <w:pPr>
              <w:jc w:val="both"/>
              <w:rPr>
                <w:sz w:val="24"/>
                <w:szCs w:val="24"/>
              </w:rPr>
            </w:pPr>
            <w:r>
              <w:rPr>
                <w:sz w:val="24"/>
                <w:szCs w:val="24"/>
              </w:rPr>
              <w:t xml:space="preserve">Improve interview </w:t>
            </w:r>
            <w:proofErr w:type="gramStart"/>
            <w:r>
              <w:rPr>
                <w:sz w:val="24"/>
                <w:szCs w:val="24"/>
              </w:rPr>
              <w:t>techniques</w:t>
            </w:r>
            <w:proofErr w:type="gramEnd"/>
          </w:p>
          <w:p w14:paraId="247F799C" w14:textId="77777777" w:rsidR="00C22434" w:rsidRPr="00270EEB" w:rsidRDefault="00C22434" w:rsidP="00FF7EBB">
            <w:pPr>
              <w:jc w:val="both"/>
              <w:rPr>
                <w:sz w:val="24"/>
                <w:szCs w:val="24"/>
              </w:rPr>
            </w:pPr>
          </w:p>
        </w:tc>
        <w:tc>
          <w:tcPr>
            <w:tcW w:w="2249" w:type="dxa"/>
            <w:shd w:val="clear" w:color="auto" w:fill="auto"/>
          </w:tcPr>
          <w:p w14:paraId="49691B0E" w14:textId="7201C2CF" w:rsidR="00C22434" w:rsidRDefault="00A36473" w:rsidP="00C22434">
            <w:pPr>
              <w:rPr>
                <w:sz w:val="24"/>
                <w:szCs w:val="24"/>
              </w:rPr>
            </w:pPr>
            <w:r>
              <w:rPr>
                <w:sz w:val="24"/>
                <w:szCs w:val="24"/>
              </w:rPr>
              <w:t>I will look at booking an interviewing course to improve my skills and ask fellow colleagues about the questions they use</w:t>
            </w:r>
          </w:p>
        </w:tc>
        <w:tc>
          <w:tcPr>
            <w:tcW w:w="2230" w:type="dxa"/>
            <w:shd w:val="clear" w:color="auto" w:fill="auto"/>
          </w:tcPr>
          <w:p w14:paraId="603FC991" w14:textId="438899CC" w:rsidR="00C22434" w:rsidRDefault="00A36473" w:rsidP="00FF7EBB">
            <w:pPr>
              <w:jc w:val="both"/>
              <w:rPr>
                <w:sz w:val="24"/>
                <w:szCs w:val="24"/>
              </w:rPr>
            </w:pPr>
            <w:r>
              <w:rPr>
                <w:sz w:val="24"/>
                <w:szCs w:val="24"/>
              </w:rPr>
              <w:t>Sergeant and colleagues</w:t>
            </w:r>
          </w:p>
        </w:tc>
        <w:tc>
          <w:tcPr>
            <w:tcW w:w="2230" w:type="dxa"/>
            <w:shd w:val="clear" w:color="auto" w:fill="auto"/>
          </w:tcPr>
          <w:p w14:paraId="0A24A595" w14:textId="29F75335" w:rsidR="00C22434" w:rsidRDefault="00A36473" w:rsidP="62FE5CAF">
            <w:pPr>
              <w:jc w:val="both"/>
              <w:rPr>
                <w:sz w:val="24"/>
                <w:szCs w:val="24"/>
              </w:rPr>
            </w:pPr>
            <w:r>
              <w:rPr>
                <w:sz w:val="24"/>
                <w:szCs w:val="24"/>
              </w:rPr>
              <w:t>2 months from the 15/03/23</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0E0C0F7F" w14:textId="77777777" w:rsidR="00E00521" w:rsidRDefault="000F7ECD" w:rsidP="005D5513">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w:t>
      </w:r>
      <w:proofErr w:type="spellStart"/>
      <w:r w:rsidR="004923DA" w:rsidRPr="00270EEB">
        <w:rPr>
          <w:sz w:val="24"/>
          <w:szCs w:val="24"/>
        </w:rPr>
        <w:t>assignmentsand</w:t>
      </w:r>
      <w:proofErr w:type="spellEnd"/>
      <w:r w:rsidR="004923DA" w:rsidRPr="00270EEB">
        <w:rPr>
          <w:sz w:val="24"/>
          <w:szCs w:val="24"/>
        </w:rPr>
        <w:t xml:space="preserve"> how to avoid plagiarism can be found on Moodle</w:t>
      </w:r>
      <w:r w:rsidR="00C27C95" w:rsidRPr="00270EEB">
        <w:rPr>
          <w:sz w:val="24"/>
          <w:szCs w:val="24"/>
        </w:rPr>
        <w:t>.</w:t>
      </w:r>
      <w:r w:rsidR="00147DE3" w:rsidRPr="00270EEB">
        <w:rPr>
          <w:sz w:val="24"/>
          <w:szCs w:val="24"/>
        </w:rPr>
        <w:t xml:space="preserve"> It is important </w:t>
      </w:r>
      <w:proofErr w:type="gramStart"/>
      <w:r w:rsidR="00147DE3" w:rsidRPr="00270EEB">
        <w:rPr>
          <w:sz w:val="24"/>
          <w:szCs w:val="24"/>
        </w:rPr>
        <w:t>that</w:t>
      </w:r>
      <w:proofErr w:type="gramEnd"/>
      <w:r w:rsidR="00147DE3" w:rsidRPr="00270EEB">
        <w:rPr>
          <w:sz w:val="24"/>
          <w:szCs w:val="24"/>
        </w:rPr>
        <w:t xml:space="preserve"> </w:t>
      </w:r>
    </w:p>
    <w:p w14:paraId="622726F7" w14:textId="34D5EDAF" w:rsidR="005D5513" w:rsidRPr="005D5513" w:rsidRDefault="00147DE3" w:rsidP="005D5513">
      <w:pPr>
        <w:keepNext/>
        <w:spacing w:before="240" w:after="60"/>
        <w:jc w:val="both"/>
        <w:rPr>
          <w:sz w:val="24"/>
          <w:szCs w:val="24"/>
        </w:rPr>
      </w:pPr>
      <w:r w:rsidRPr="00270EEB">
        <w:rPr>
          <w:sz w:val="24"/>
          <w:szCs w:val="24"/>
        </w:rPr>
        <w:t>you are aware of the importance of ensuring that the work submitted is your original work.</w:t>
      </w:r>
    </w:p>
    <w:p w14:paraId="3A9B8E17" w14:textId="77777777" w:rsidR="005D5513" w:rsidRDefault="005D5513" w:rsidP="00CC5862">
      <w:pPr>
        <w:keepNext/>
      </w:pPr>
    </w:p>
    <w:p w14:paraId="2F54D7C9" w14:textId="0227595A" w:rsidR="005D5513" w:rsidRDefault="005D5513" w:rsidP="00CC5862">
      <w:pPr>
        <w:keepNext/>
      </w:pPr>
      <w:bookmarkStart w:id="3" w:name="_Hlk132895893"/>
      <w:r w:rsidRPr="005D5513">
        <w:rPr>
          <w:color w:val="auto"/>
          <w:shd w:val="clear" w:color="auto" w:fill="FFFFFF"/>
        </w:rPr>
        <w:t>Tannenbaum</w:t>
      </w:r>
      <w:r>
        <w:t>,2020 - 5 ways to cope with anxiety (online)</w:t>
      </w:r>
    </w:p>
    <w:p w14:paraId="72579239" w14:textId="5A70F5F6" w:rsidR="005D5513" w:rsidRDefault="00000000" w:rsidP="00CC5862">
      <w:pPr>
        <w:keepNext/>
      </w:pPr>
      <w:hyperlink r:id="rId20" w:history="1">
        <w:r w:rsidR="005D5513">
          <w:rPr>
            <w:rStyle w:val="Hyperlink"/>
          </w:rPr>
          <w:t>5 Ways to Cope with Anxiety – Calming Blanket UK (calmingblankets.co.uk)</w:t>
        </w:r>
      </w:hyperlink>
      <w:r w:rsidR="005D5513">
        <w:t xml:space="preserve"> (Accessed 20 January 2023)</w:t>
      </w:r>
    </w:p>
    <w:p w14:paraId="0F42587C" w14:textId="77777777" w:rsidR="005D5513" w:rsidRDefault="005D5513" w:rsidP="00BF60FF">
      <w:pPr>
        <w:keepNext/>
      </w:pPr>
    </w:p>
    <w:p w14:paraId="28E84B9C" w14:textId="51A1D652" w:rsidR="005D5513" w:rsidRDefault="005D5513" w:rsidP="00BF60FF">
      <w:pPr>
        <w:keepNext/>
      </w:pPr>
      <w:r>
        <w:t>Code of ethics, 2014 – Code of ethics – college of policing (online)</w:t>
      </w:r>
    </w:p>
    <w:p w14:paraId="6A7F2A12" w14:textId="77777777" w:rsidR="005D5513" w:rsidRDefault="00000000" w:rsidP="00BF60FF">
      <w:pPr>
        <w:keepNext/>
      </w:pPr>
      <w:hyperlink r:id="rId21" w:history="1">
        <w:r w:rsidR="005D5513">
          <w:rPr>
            <w:rStyle w:val="Hyperlink"/>
          </w:rPr>
          <w:t>code_of_ethics.pdf (college.police.uk)</w:t>
        </w:r>
      </w:hyperlink>
      <w:r w:rsidR="005D5513">
        <w:t xml:space="preserve"> (Accessed 7</w:t>
      </w:r>
      <w:r w:rsidR="005D5513" w:rsidRPr="00B053EB">
        <w:rPr>
          <w:vertAlign w:val="superscript"/>
        </w:rPr>
        <w:t>th</w:t>
      </w:r>
      <w:r w:rsidR="005D5513">
        <w:t xml:space="preserve"> March 2023</w:t>
      </w:r>
    </w:p>
    <w:p w14:paraId="17379053" w14:textId="77777777" w:rsidR="005D5513" w:rsidRDefault="005D5513" w:rsidP="00BF60FF">
      <w:pPr>
        <w:keepNext/>
      </w:pPr>
    </w:p>
    <w:p w14:paraId="14750AA5" w14:textId="77777777" w:rsidR="005D5513" w:rsidRDefault="005D5513" w:rsidP="00BF60FF">
      <w:pPr>
        <w:keepNext/>
      </w:pPr>
      <w:r>
        <w:t>Crime and Disorder Act 1988 – s31 (online)</w:t>
      </w:r>
    </w:p>
    <w:p w14:paraId="7E0AD768" w14:textId="07990582" w:rsidR="005D5513" w:rsidRDefault="00000000" w:rsidP="00BF60FF">
      <w:pPr>
        <w:keepNext/>
      </w:pPr>
      <w:hyperlink r:id="rId22" w:history="1">
        <w:r w:rsidR="005D5513">
          <w:rPr>
            <w:rStyle w:val="Hyperlink"/>
          </w:rPr>
          <w:t>Crime and Disorder Act 1998 (legislation.gov.uk)</w:t>
        </w:r>
      </w:hyperlink>
      <w:r w:rsidR="005D5513">
        <w:t xml:space="preserve"> (Accessed 07</w:t>
      </w:r>
      <w:r w:rsidR="005D5513" w:rsidRPr="005F016A">
        <w:rPr>
          <w:vertAlign w:val="superscript"/>
        </w:rPr>
        <w:t>th</w:t>
      </w:r>
      <w:r w:rsidR="005D5513">
        <w:t xml:space="preserve"> March 2023)</w:t>
      </w:r>
    </w:p>
    <w:p w14:paraId="6DC6954B" w14:textId="77777777" w:rsidR="005D5513" w:rsidRPr="005D5513" w:rsidRDefault="005D5513" w:rsidP="00BF60FF">
      <w:pPr>
        <w:keepNext/>
        <w:rPr>
          <w:b/>
          <w:sz w:val="24"/>
          <w:szCs w:val="24"/>
          <w:highlight w:val="yellow"/>
        </w:rPr>
      </w:pPr>
    </w:p>
    <w:p w14:paraId="3334B961" w14:textId="44A1C186" w:rsidR="005D5513" w:rsidRDefault="005D5513" w:rsidP="00BF60FF">
      <w:pPr>
        <w:keepNext/>
      </w:pPr>
      <w:r>
        <w:t>Domestic abuse and the criminal justice system England and Wales, November 2022 (online)</w:t>
      </w:r>
    </w:p>
    <w:p w14:paraId="00F6BC27" w14:textId="0C8A08C0" w:rsidR="005D5513" w:rsidRDefault="00000000" w:rsidP="00BF60FF">
      <w:pPr>
        <w:keepNext/>
        <w:rPr>
          <w:rStyle w:val="Hyperlink"/>
          <w:color w:val="auto"/>
          <w:u w:val="none"/>
        </w:rPr>
      </w:pPr>
      <w:hyperlink r:id="rId23" w:history="1">
        <w:r w:rsidR="005D5513">
          <w:rPr>
            <w:rStyle w:val="Hyperlink"/>
          </w:rPr>
          <w:t xml:space="preserve">Domestic abuse and the criminal justice system, </w:t>
        </w:r>
        <w:proofErr w:type="gramStart"/>
        <w:r w:rsidR="005D5513">
          <w:rPr>
            <w:rStyle w:val="Hyperlink"/>
          </w:rPr>
          <w:t>England</w:t>
        </w:r>
        <w:proofErr w:type="gramEnd"/>
        <w:r w:rsidR="005D5513">
          <w:rPr>
            <w:rStyle w:val="Hyperlink"/>
          </w:rPr>
          <w:t xml:space="preserve"> and Wales - Office for National Statistics (ons.gov.uk)</w:t>
        </w:r>
      </w:hyperlink>
      <w:r w:rsidR="005D5513">
        <w:rPr>
          <w:rStyle w:val="Hyperlink"/>
        </w:rPr>
        <w:t xml:space="preserve"> </w:t>
      </w:r>
      <w:r w:rsidR="005D5513">
        <w:rPr>
          <w:rStyle w:val="Hyperlink"/>
          <w:color w:val="auto"/>
          <w:u w:val="none"/>
        </w:rPr>
        <w:t>(Accessed 21</w:t>
      </w:r>
      <w:r w:rsidR="005D5513" w:rsidRPr="00CC5862">
        <w:rPr>
          <w:rStyle w:val="Hyperlink"/>
          <w:color w:val="auto"/>
          <w:u w:val="none"/>
          <w:vertAlign w:val="superscript"/>
        </w:rPr>
        <w:t>st</w:t>
      </w:r>
      <w:r w:rsidR="005D5513">
        <w:rPr>
          <w:rStyle w:val="Hyperlink"/>
          <w:color w:val="auto"/>
          <w:u w:val="none"/>
        </w:rPr>
        <w:t xml:space="preserve"> February 2023)</w:t>
      </w:r>
    </w:p>
    <w:p w14:paraId="267E63C6" w14:textId="77777777" w:rsidR="005D5513" w:rsidRDefault="005D5513" w:rsidP="00BF60FF">
      <w:pPr>
        <w:keepNext/>
        <w:rPr>
          <w:rStyle w:val="Hyperlink"/>
          <w:color w:val="auto"/>
          <w:u w:val="none"/>
        </w:rPr>
      </w:pPr>
    </w:p>
    <w:p w14:paraId="7F6E0849" w14:textId="77777777" w:rsidR="00C2310C" w:rsidRDefault="00C2310C" w:rsidP="00BF60FF">
      <w:pPr>
        <w:keepNext/>
      </w:pPr>
      <w:r w:rsidRPr="00C2310C">
        <w:rPr>
          <w:color w:val="auto"/>
          <w:shd w:val="clear" w:color="auto" w:fill="FFFFFF"/>
        </w:rPr>
        <w:t>Number of police recorded harassment offences in England and Wales from 2002/03 to 2021/22</w:t>
      </w:r>
      <w:r>
        <w:t xml:space="preserve"> (online)</w:t>
      </w:r>
    </w:p>
    <w:p w14:paraId="149CD1F4" w14:textId="3528F5E4" w:rsidR="005D5513" w:rsidRDefault="00000000" w:rsidP="00BF60FF">
      <w:pPr>
        <w:keepNext/>
        <w:rPr>
          <w:rStyle w:val="Hyperlink"/>
          <w:color w:val="auto"/>
          <w:u w:val="none"/>
        </w:rPr>
      </w:pPr>
      <w:hyperlink r:id="rId24" w:anchor="statisticContainer" w:history="1">
        <w:r w:rsidR="005D5513">
          <w:rPr>
            <w:rStyle w:val="Hyperlink"/>
          </w:rPr>
          <w:t>Harassment in England and Wales 2022 | Statista</w:t>
        </w:r>
      </w:hyperlink>
      <w:r w:rsidR="005D5513">
        <w:rPr>
          <w:rStyle w:val="Hyperlink"/>
        </w:rPr>
        <w:t xml:space="preserve"> </w:t>
      </w:r>
      <w:r w:rsidR="005D5513">
        <w:rPr>
          <w:rStyle w:val="Hyperlink"/>
          <w:color w:val="auto"/>
          <w:u w:val="none"/>
        </w:rPr>
        <w:t>(Accessed 21</w:t>
      </w:r>
      <w:r w:rsidR="005D5513" w:rsidRPr="00CC5862">
        <w:rPr>
          <w:rStyle w:val="Hyperlink"/>
          <w:color w:val="auto"/>
          <w:u w:val="none"/>
          <w:vertAlign w:val="superscript"/>
        </w:rPr>
        <w:t>st</w:t>
      </w:r>
      <w:r w:rsidR="005D5513">
        <w:rPr>
          <w:rStyle w:val="Hyperlink"/>
          <w:color w:val="auto"/>
          <w:u w:val="none"/>
        </w:rPr>
        <w:t xml:space="preserve"> February 2023)</w:t>
      </w:r>
    </w:p>
    <w:p w14:paraId="550F5F07" w14:textId="77777777" w:rsidR="00C2310C" w:rsidRDefault="00C2310C" w:rsidP="00BF60FF">
      <w:pPr>
        <w:keepNext/>
        <w:rPr>
          <w:rStyle w:val="Hyperlink"/>
          <w:color w:val="auto"/>
          <w:u w:val="none"/>
        </w:rPr>
      </w:pPr>
    </w:p>
    <w:p w14:paraId="03A9C5DB" w14:textId="77777777" w:rsidR="00C2310C" w:rsidRDefault="00C2310C" w:rsidP="00CC5862">
      <w:pPr>
        <w:keepNext/>
      </w:pPr>
      <w:r>
        <w:t>What is stress – Mind.org (online)</w:t>
      </w:r>
    </w:p>
    <w:p w14:paraId="5F2F3071" w14:textId="359A833F" w:rsidR="005D5513" w:rsidRDefault="00000000" w:rsidP="00CC5862">
      <w:pPr>
        <w:keepNext/>
        <w:rPr>
          <w:bCs/>
          <w:sz w:val="24"/>
          <w:szCs w:val="24"/>
        </w:rPr>
      </w:pPr>
      <w:hyperlink r:id="rId25" w:history="1">
        <w:r w:rsidR="00C2310C" w:rsidRPr="001119A0">
          <w:rPr>
            <w:rStyle w:val="Hyperlink"/>
            <w:bCs/>
            <w:sz w:val="24"/>
            <w:szCs w:val="24"/>
          </w:rPr>
          <w:t>https://www.mind.org.uk/information-support/types-of-mental-health-problems/stress/what-is-stress/</w:t>
        </w:r>
      </w:hyperlink>
      <w:r w:rsidR="005D5513">
        <w:rPr>
          <w:bCs/>
          <w:sz w:val="24"/>
          <w:szCs w:val="24"/>
        </w:rPr>
        <w:t xml:space="preserve"> (Accessed 20 January 2023)</w:t>
      </w:r>
    </w:p>
    <w:p w14:paraId="02050BD7" w14:textId="77777777" w:rsidR="00C2310C" w:rsidRDefault="00C2310C" w:rsidP="00CC5862">
      <w:pPr>
        <w:keepNext/>
        <w:rPr>
          <w:bCs/>
          <w:sz w:val="24"/>
          <w:szCs w:val="24"/>
        </w:rPr>
      </w:pPr>
    </w:p>
    <w:p w14:paraId="7137B253" w14:textId="77777777" w:rsidR="00C2310C" w:rsidRDefault="00C2310C" w:rsidP="00CC5862">
      <w:pPr>
        <w:keepNext/>
      </w:pPr>
      <w:r>
        <w:t>Dealing with stress – NHS (online)</w:t>
      </w:r>
    </w:p>
    <w:p w14:paraId="30624A3D" w14:textId="39A3C6CE" w:rsidR="005D5513" w:rsidRDefault="00000000" w:rsidP="00CC5862">
      <w:pPr>
        <w:keepNext/>
        <w:rPr>
          <w:bCs/>
          <w:sz w:val="24"/>
          <w:szCs w:val="24"/>
        </w:rPr>
      </w:pPr>
      <w:hyperlink r:id="rId26" w:history="1">
        <w:r w:rsidR="00C2310C" w:rsidRPr="001119A0">
          <w:rPr>
            <w:rStyle w:val="Hyperlink"/>
            <w:bCs/>
            <w:sz w:val="24"/>
            <w:szCs w:val="24"/>
          </w:rPr>
          <w:t>https://www.nhs.uk/every-mind-matters/mental-health-issues/stress/</w:t>
        </w:r>
      </w:hyperlink>
      <w:r w:rsidR="005D5513">
        <w:rPr>
          <w:bCs/>
          <w:sz w:val="24"/>
          <w:szCs w:val="24"/>
        </w:rPr>
        <w:t xml:space="preserve"> (Accessed 20 January 2023)</w:t>
      </w:r>
    </w:p>
    <w:p w14:paraId="272961CD" w14:textId="77777777" w:rsidR="00C2310C" w:rsidRDefault="00C2310C" w:rsidP="00CC5862">
      <w:pPr>
        <w:keepNext/>
        <w:rPr>
          <w:bCs/>
          <w:sz w:val="24"/>
          <w:szCs w:val="24"/>
        </w:rPr>
      </w:pPr>
    </w:p>
    <w:p w14:paraId="69EFE52A" w14:textId="77777777" w:rsidR="00C2310C" w:rsidRDefault="00C2310C" w:rsidP="00192D2C">
      <w:pPr>
        <w:keepNext/>
      </w:pPr>
      <w:r>
        <w:t>Investigation introduction college of policing – (online)</w:t>
      </w:r>
    </w:p>
    <w:p w14:paraId="395A6554" w14:textId="2B0FEE01" w:rsidR="00C2310C" w:rsidRDefault="00000000" w:rsidP="00C2310C">
      <w:pPr>
        <w:keepNext/>
        <w:rPr>
          <w:rStyle w:val="Hyperlink"/>
          <w:color w:val="auto"/>
          <w:u w:val="none"/>
        </w:rPr>
      </w:pPr>
      <w:hyperlink r:id="rId27" w:history="1">
        <w:r w:rsidR="005D5513">
          <w:rPr>
            <w:rStyle w:val="Hyperlink"/>
          </w:rPr>
          <w:t>Investigation introduction | College of Policing</w:t>
        </w:r>
      </w:hyperlink>
      <w:r w:rsidR="005D5513">
        <w:t xml:space="preserve"> </w:t>
      </w:r>
      <w:r w:rsidR="005D5513">
        <w:rPr>
          <w:rStyle w:val="Hyperlink"/>
          <w:color w:val="auto"/>
          <w:u w:val="none"/>
        </w:rPr>
        <w:t>(Accessed 21</w:t>
      </w:r>
      <w:r w:rsidR="005D5513" w:rsidRPr="00CC5862">
        <w:rPr>
          <w:rStyle w:val="Hyperlink"/>
          <w:color w:val="auto"/>
          <w:u w:val="none"/>
          <w:vertAlign w:val="superscript"/>
        </w:rPr>
        <w:t>st</w:t>
      </w:r>
      <w:r w:rsidR="005D5513">
        <w:rPr>
          <w:rStyle w:val="Hyperlink"/>
          <w:color w:val="auto"/>
          <w:u w:val="none"/>
        </w:rPr>
        <w:t xml:space="preserve"> February 2023)</w:t>
      </w:r>
    </w:p>
    <w:p w14:paraId="1D2A57C9" w14:textId="77777777" w:rsidR="00C2310C" w:rsidRPr="00C2310C" w:rsidRDefault="00C2310C" w:rsidP="00C2310C">
      <w:pPr>
        <w:keepNext/>
        <w:rPr>
          <w:color w:val="auto"/>
        </w:rPr>
      </w:pPr>
    </w:p>
    <w:p w14:paraId="30F7CCD6" w14:textId="77777777" w:rsidR="00C2310C" w:rsidRDefault="00C2310C" w:rsidP="00CC5862">
      <w:pPr>
        <w:keepNext/>
      </w:pPr>
      <w:r>
        <w:t>Offences against the person, incorporating the person, incorporating the charging standards – CPS.gov (online)</w:t>
      </w:r>
    </w:p>
    <w:p w14:paraId="75BDBD83" w14:textId="4A7CCE01" w:rsidR="005D5513" w:rsidRDefault="00000000" w:rsidP="00CC5862">
      <w:pPr>
        <w:keepNext/>
      </w:pPr>
      <w:hyperlink r:id="rId28" w:history="1">
        <w:r w:rsidR="005D5513">
          <w:rPr>
            <w:rStyle w:val="Hyperlink"/>
          </w:rPr>
          <w:t>Offences against the Person, incorporating the Charging Standard | The Crown Prosecution Service (cps.gov.uk)</w:t>
        </w:r>
      </w:hyperlink>
      <w:r w:rsidR="005D5513">
        <w:t xml:space="preserve"> (Accessed 30 January 2023)</w:t>
      </w:r>
    </w:p>
    <w:p w14:paraId="15E6F2BF" w14:textId="77777777" w:rsidR="00C2310C" w:rsidRDefault="00C2310C" w:rsidP="00CC5862">
      <w:pPr>
        <w:keepNext/>
      </w:pPr>
    </w:p>
    <w:p w14:paraId="2B2D0183" w14:textId="77777777" w:rsidR="00166838" w:rsidRDefault="00C2310C" w:rsidP="00BF60FF">
      <w:pPr>
        <w:keepNext/>
      </w:pPr>
      <w:r>
        <w:t xml:space="preserve">Police street powers and Criminal Justice, </w:t>
      </w:r>
      <w:proofErr w:type="gramStart"/>
      <w:r>
        <w:t>Pearson</w:t>
      </w:r>
      <w:proofErr w:type="gramEnd"/>
      <w:r>
        <w:t xml:space="preserve"> and Rowe </w:t>
      </w:r>
      <w:r w:rsidR="00166838">
        <w:t>–</w:t>
      </w:r>
      <w:r>
        <w:t xml:space="preserve"> 2020</w:t>
      </w:r>
      <w:r w:rsidR="00166838">
        <w:t xml:space="preserve"> (page 09) </w:t>
      </w:r>
    </w:p>
    <w:p w14:paraId="0B1C33F1" w14:textId="2EC3DE1E" w:rsidR="005D5513" w:rsidRDefault="00000000" w:rsidP="00BF60FF">
      <w:pPr>
        <w:keepNext/>
        <w:rPr>
          <w:rStyle w:val="Hyperlink"/>
          <w:color w:val="auto"/>
          <w:u w:val="none"/>
        </w:rPr>
      </w:pPr>
      <w:hyperlink r:id="rId29" w:history="1">
        <w:r w:rsidR="005D5513">
          <w:rPr>
            <w:rStyle w:val="Hyperlink"/>
          </w:rPr>
          <w:t xml:space="preserve">ProQuest </w:t>
        </w:r>
        <w:proofErr w:type="spellStart"/>
        <w:r w:rsidR="005D5513">
          <w:rPr>
            <w:rStyle w:val="Hyperlink"/>
          </w:rPr>
          <w:t>Ebook</w:t>
        </w:r>
        <w:proofErr w:type="spellEnd"/>
        <w:r w:rsidR="005D5513">
          <w:rPr>
            <w:rStyle w:val="Hyperlink"/>
          </w:rPr>
          <w:t xml:space="preserve"> Central - Reader</w:t>
        </w:r>
      </w:hyperlink>
      <w:r w:rsidR="005D5513">
        <w:t xml:space="preserve"> page 09 </w:t>
      </w:r>
      <w:r w:rsidR="005D5513">
        <w:rPr>
          <w:rStyle w:val="Hyperlink"/>
          <w:color w:val="auto"/>
          <w:u w:val="none"/>
        </w:rPr>
        <w:t>(Accessed 21</w:t>
      </w:r>
      <w:r w:rsidR="005D5513" w:rsidRPr="00CC5862">
        <w:rPr>
          <w:rStyle w:val="Hyperlink"/>
          <w:color w:val="auto"/>
          <w:u w:val="none"/>
          <w:vertAlign w:val="superscript"/>
        </w:rPr>
        <w:t>st</w:t>
      </w:r>
      <w:r w:rsidR="005D5513">
        <w:rPr>
          <w:rStyle w:val="Hyperlink"/>
          <w:color w:val="auto"/>
          <w:u w:val="none"/>
        </w:rPr>
        <w:t xml:space="preserve"> February 2023)</w:t>
      </w:r>
    </w:p>
    <w:p w14:paraId="5C327DC4" w14:textId="77777777" w:rsidR="00C2310C" w:rsidRDefault="00C2310C" w:rsidP="00BF60FF">
      <w:pPr>
        <w:keepNext/>
        <w:rPr>
          <w:rStyle w:val="Hyperlink"/>
          <w:color w:val="auto"/>
          <w:u w:val="none"/>
        </w:rPr>
      </w:pPr>
    </w:p>
    <w:p w14:paraId="2260B9D2" w14:textId="77777777" w:rsidR="00166838" w:rsidRDefault="00166838" w:rsidP="00BF60FF">
      <w:pPr>
        <w:keepNext/>
      </w:pPr>
      <w:r>
        <w:t>Protection from Harassment 1997 chapter 40 – (online)</w:t>
      </w:r>
    </w:p>
    <w:p w14:paraId="54016703" w14:textId="4FEBC13A" w:rsidR="005D5513" w:rsidRDefault="00000000" w:rsidP="00BF60FF">
      <w:pPr>
        <w:keepNext/>
        <w:rPr>
          <w:rStyle w:val="Hyperlink"/>
          <w:color w:val="auto"/>
          <w:u w:val="none"/>
        </w:rPr>
      </w:pPr>
      <w:hyperlink r:id="rId30" w:history="1">
        <w:r w:rsidR="005D5513">
          <w:rPr>
            <w:rStyle w:val="Hyperlink"/>
          </w:rPr>
          <w:t>Protection from Harassment Act 1997 (legislation.gov.uk)</w:t>
        </w:r>
      </w:hyperlink>
      <w:r w:rsidR="005D5513">
        <w:rPr>
          <w:rStyle w:val="Hyperlink"/>
          <w:color w:val="auto"/>
          <w:u w:val="none"/>
        </w:rPr>
        <w:t xml:space="preserve"> – (Accessed 21</w:t>
      </w:r>
      <w:r w:rsidR="005D5513" w:rsidRPr="00CC5862">
        <w:rPr>
          <w:rStyle w:val="Hyperlink"/>
          <w:color w:val="auto"/>
          <w:u w:val="none"/>
          <w:vertAlign w:val="superscript"/>
        </w:rPr>
        <w:t>st</w:t>
      </w:r>
      <w:r w:rsidR="005D5513">
        <w:rPr>
          <w:rStyle w:val="Hyperlink"/>
          <w:color w:val="auto"/>
          <w:u w:val="none"/>
        </w:rPr>
        <w:t xml:space="preserve"> February 2023)</w:t>
      </w:r>
    </w:p>
    <w:p w14:paraId="2D9CB114" w14:textId="77777777" w:rsidR="00C2310C" w:rsidRDefault="00C2310C" w:rsidP="00BF60FF">
      <w:pPr>
        <w:keepNext/>
        <w:rPr>
          <w:rStyle w:val="Hyperlink"/>
          <w:color w:val="auto"/>
          <w:u w:val="none"/>
        </w:rPr>
      </w:pPr>
    </w:p>
    <w:p w14:paraId="4C28104F" w14:textId="77777777" w:rsidR="00166838" w:rsidRDefault="00166838" w:rsidP="00CC5862">
      <w:pPr>
        <w:keepNext/>
      </w:pPr>
      <w:r>
        <w:t>Restorative justice and Policing – What you need to know – Collins 2016 (Online)</w:t>
      </w:r>
    </w:p>
    <w:p w14:paraId="54D9BC59" w14:textId="6A80040B" w:rsidR="005D5513" w:rsidRDefault="00000000" w:rsidP="00CC5862">
      <w:pPr>
        <w:keepNext/>
      </w:pPr>
      <w:hyperlink r:id="rId31" w:history="1">
        <w:r w:rsidR="005D5513">
          <w:rPr>
            <w:rStyle w:val="Hyperlink"/>
          </w:rPr>
          <w:t>rjc-policeandrj-5digi.pdf (restorativejustice.org.uk)</w:t>
        </w:r>
      </w:hyperlink>
      <w:r w:rsidR="005D5513">
        <w:t xml:space="preserve"> (Accessed 30 January 2023)</w:t>
      </w:r>
    </w:p>
    <w:p w14:paraId="5743F0E9" w14:textId="77777777" w:rsidR="00C2310C" w:rsidRDefault="00C2310C" w:rsidP="00CC5862">
      <w:pPr>
        <w:keepNext/>
        <w:rPr>
          <w:bCs/>
          <w:sz w:val="24"/>
          <w:szCs w:val="24"/>
        </w:rPr>
      </w:pPr>
    </w:p>
    <w:p w14:paraId="51207DAA" w14:textId="77777777" w:rsidR="00166838" w:rsidRDefault="00166838" w:rsidP="00BF60FF">
      <w:pPr>
        <w:keepNext/>
      </w:pPr>
      <w:r>
        <w:t>The Guardian – The Macpherson report: summary (online)</w:t>
      </w:r>
    </w:p>
    <w:p w14:paraId="1A5DE90F" w14:textId="77777777" w:rsidR="00166838" w:rsidRDefault="00166838" w:rsidP="00BF60FF">
      <w:pPr>
        <w:keepNext/>
      </w:pPr>
    </w:p>
    <w:p w14:paraId="401B8F81" w14:textId="4B6745D5" w:rsidR="005D5513" w:rsidRDefault="00000000" w:rsidP="00BF60FF">
      <w:pPr>
        <w:keepNext/>
      </w:pPr>
      <w:hyperlink r:id="rId32" w:history="1">
        <w:r w:rsidR="005D5513">
          <w:rPr>
            <w:rStyle w:val="Hyperlink"/>
          </w:rPr>
          <w:t>The Macpherson report: summary | Stephen Lawrence | The Guardian</w:t>
        </w:r>
      </w:hyperlink>
      <w:r w:rsidR="005D5513">
        <w:t xml:space="preserve"> (Accessed 07</w:t>
      </w:r>
      <w:r w:rsidR="005D5513" w:rsidRPr="00BD791B">
        <w:rPr>
          <w:vertAlign w:val="superscript"/>
        </w:rPr>
        <w:t>th</w:t>
      </w:r>
      <w:r w:rsidR="005D5513">
        <w:t xml:space="preserve"> March 2023)</w:t>
      </w:r>
    </w:p>
    <w:p w14:paraId="53EECBF4" w14:textId="0B1325BD" w:rsidR="00725BB8" w:rsidRDefault="00725BB8" w:rsidP="00BF60FF">
      <w:pPr>
        <w:keepNext/>
      </w:pPr>
    </w:p>
    <w:p w14:paraId="58C0CE48" w14:textId="77777777" w:rsidR="00725BB8" w:rsidRDefault="00725BB8" w:rsidP="00BF60FF">
      <w:pPr>
        <w:keepNext/>
      </w:pPr>
    </w:p>
    <w:p w14:paraId="7E5D1F6C" w14:textId="77777777" w:rsidR="00725BB8" w:rsidRDefault="00725BB8" w:rsidP="00BF60FF">
      <w:pPr>
        <w:keepNext/>
      </w:pPr>
    </w:p>
    <w:p w14:paraId="3A49D28B" w14:textId="774071DD" w:rsidR="00725BB8" w:rsidRDefault="00725BB8" w:rsidP="00BF60FF">
      <w:pPr>
        <w:keepNext/>
      </w:pPr>
      <w:r>
        <w:t xml:space="preserve">18 Effective stress relief strategies – (online) </w:t>
      </w:r>
    </w:p>
    <w:p w14:paraId="789B6BD2" w14:textId="6E828326" w:rsidR="00725BB8" w:rsidRDefault="00000000" w:rsidP="00BF60FF">
      <w:pPr>
        <w:keepNext/>
      </w:pPr>
      <w:hyperlink r:id="rId33" w:history="1">
        <w:r w:rsidR="00725BB8">
          <w:rPr>
            <w:rStyle w:val="Hyperlink"/>
          </w:rPr>
          <w:t>Stress Relief: 18 Highly Effective Strategies for Relieving Stress (verywellmind.com)</w:t>
        </w:r>
      </w:hyperlink>
      <w:r w:rsidR="00725BB8">
        <w:t xml:space="preserve"> (Accessed 13</w:t>
      </w:r>
      <w:r w:rsidR="00725BB8" w:rsidRPr="00725BB8">
        <w:rPr>
          <w:vertAlign w:val="superscript"/>
        </w:rPr>
        <w:t>th</w:t>
      </w:r>
      <w:r w:rsidR="00725BB8">
        <w:t xml:space="preserve"> March</w:t>
      </w:r>
    </w:p>
    <w:p w14:paraId="1FEE4ABC" w14:textId="13B5C094" w:rsidR="001B1AE8" w:rsidRDefault="001B1AE8" w:rsidP="00BF60FF">
      <w:pPr>
        <w:keepNext/>
      </w:pPr>
    </w:p>
    <w:p w14:paraId="3EA99CAC" w14:textId="1D1E51E0" w:rsidR="001B1AE8" w:rsidRDefault="001B1AE8" w:rsidP="00BF60FF">
      <w:pPr>
        <w:keepNext/>
      </w:pPr>
      <w:r>
        <w:t xml:space="preserve">What is </w:t>
      </w:r>
      <w:proofErr w:type="gramStart"/>
      <w:r>
        <w:t>Resilience</w:t>
      </w:r>
      <w:proofErr w:type="gramEnd"/>
      <w:r>
        <w:t xml:space="preserve"> </w:t>
      </w:r>
    </w:p>
    <w:p w14:paraId="2F37C45C" w14:textId="117D3F20" w:rsidR="001B1AE8" w:rsidRDefault="00000000" w:rsidP="00BF60FF">
      <w:pPr>
        <w:keepNext/>
      </w:pPr>
      <w:hyperlink r:id="rId34" w:history="1">
        <w:r w:rsidR="001B1AE8" w:rsidRPr="000B2C83">
          <w:rPr>
            <w:rStyle w:val="Hyperlink"/>
          </w:rPr>
          <w:t>https://www.verywellmind.com/what-is-resilience</w:t>
        </w:r>
      </w:hyperlink>
      <w:r w:rsidR="001B1AE8">
        <w:t xml:space="preserve"> (Accessed 10th April 2023)</w:t>
      </w:r>
    </w:p>
    <w:p w14:paraId="0CEB6626" w14:textId="3DBA8A22" w:rsidR="002B3573" w:rsidRDefault="002B3573" w:rsidP="00BF60FF">
      <w:pPr>
        <w:keepNext/>
      </w:pPr>
    </w:p>
    <w:p w14:paraId="1BAB6592" w14:textId="77777777" w:rsidR="002B3573" w:rsidRDefault="002B3573" w:rsidP="00BF60FF">
      <w:pPr>
        <w:keepNext/>
      </w:pPr>
      <w:r>
        <w:t>This Is Your Brain on Exercise (online)</w:t>
      </w:r>
    </w:p>
    <w:p w14:paraId="38521B62" w14:textId="6C8B39DA" w:rsidR="002B3573" w:rsidRDefault="00000000" w:rsidP="00BF60FF">
      <w:pPr>
        <w:keepNext/>
      </w:pPr>
      <w:hyperlink r:id="rId35" w:history="1">
        <w:r w:rsidR="002B3573">
          <w:rPr>
            <w:rStyle w:val="Hyperlink"/>
          </w:rPr>
          <w:t>This Is Your Brain on Exercise (</w:t>
        </w:r>
        <w:proofErr w:type="spellStart"/>
        <w:proofErr w:type="gramStart"/>
        <w:r w:rsidR="002B3573">
          <w:rPr>
            <w:rStyle w:val="Hyperlink"/>
          </w:rPr>
          <w:t>lifetime.life</w:t>
        </w:r>
        <w:proofErr w:type="spellEnd"/>
        <w:proofErr w:type="gramEnd"/>
        <w:r w:rsidR="002B3573">
          <w:rPr>
            <w:rStyle w:val="Hyperlink"/>
          </w:rPr>
          <w:t>)</w:t>
        </w:r>
      </w:hyperlink>
      <w:r w:rsidR="002B3573">
        <w:t xml:space="preserve"> (Accessed </w:t>
      </w:r>
      <w:r w:rsidR="00515F40">
        <w:t>10</w:t>
      </w:r>
      <w:r w:rsidR="00515F40" w:rsidRPr="00515F40">
        <w:rPr>
          <w:vertAlign w:val="superscript"/>
        </w:rPr>
        <w:t>th</w:t>
      </w:r>
      <w:r w:rsidR="00515F40">
        <w:t xml:space="preserve"> April 2023)</w:t>
      </w:r>
    </w:p>
    <w:p w14:paraId="343745A6" w14:textId="61657C92" w:rsidR="006B5E77" w:rsidRDefault="006B5E77" w:rsidP="00BF60FF">
      <w:pPr>
        <w:keepNext/>
      </w:pPr>
    </w:p>
    <w:p w14:paraId="0D68E0E2" w14:textId="1A0F1AEF" w:rsidR="006B5E77" w:rsidRDefault="006B5E77" w:rsidP="00BF60FF">
      <w:pPr>
        <w:keepNext/>
      </w:pPr>
      <w:r>
        <w:t>Support groups: Make connections (online)</w:t>
      </w:r>
    </w:p>
    <w:p w14:paraId="59689FBC" w14:textId="6A905D5D" w:rsidR="006B5E77" w:rsidRDefault="00000000" w:rsidP="00BF60FF">
      <w:pPr>
        <w:keepNext/>
      </w:pPr>
      <w:hyperlink r:id="rId36" w:history="1">
        <w:r w:rsidR="006B5E77" w:rsidRPr="000B2C83">
          <w:rPr>
            <w:rStyle w:val="Hyperlink"/>
          </w:rPr>
          <w:t>https://www.mayoclinic.org/healthy-lifestyle/stress-management/in-depth/support-groups/art-20044655#</w:t>
        </w:r>
      </w:hyperlink>
      <w:r w:rsidR="006B5E77">
        <w:t xml:space="preserve">  (Accessed 10</w:t>
      </w:r>
      <w:r w:rsidR="006B5E77" w:rsidRPr="006B5E77">
        <w:rPr>
          <w:vertAlign w:val="superscript"/>
        </w:rPr>
        <w:t>th</w:t>
      </w:r>
      <w:r w:rsidR="006B5E77">
        <w:t xml:space="preserve"> April 2023)</w:t>
      </w:r>
    </w:p>
    <w:p w14:paraId="3F5A9E77" w14:textId="357A82BA" w:rsidR="00034CAD" w:rsidRDefault="00034CAD" w:rsidP="00BF60FF">
      <w:pPr>
        <w:keepNext/>
      </w:pPr>
    </w:p>
    <w:p w14:paraId="37F5F476" w14:textId="37C71E07" w:rsidR="00034CAD" w:rsidRDefault="00034CAD" w:rsidP="00BF60FF">
      <w:pPr>
        <w:keepNext/>
      </w:pPr>
      <w:r>
        <w:t>Understanding ADHD and Dyslexia – (online)</w:t>
      </w:r>
    </w:p>
    <w:p w14:paraId="0707273A" w14:textId="4BDEDF6A" w:rsidR="00034CAD" w:rsidRDefault="00000000" w:rsidP="00BF60FF">
      <w:pPr>
        <w:keepNext/>
      </w:pPr>
      <w:hyperlink r:id="rId37" w:history="1">
        <w:r w:rsidR="00034CAD">
          <w:rPr>
            <w:rStyle w:val="Hyperlink"/>
          </w:rPr>
          <w:t>ADHD and Dyslexia: The Relationship, Symptoms, &amp; Treatments (verywellmind.com)</w:t>
        </w:r>
      </w:hyperlink>
      <w:r w:rsidR="00034CAD">
        <w:t xml:space="preserve"> (Accessed 11</w:t>
      </w:r>
      <w:r w:rsidR="00034CAD" w:rsidRPr="00034CAD">
        <w:rPr>
          <w:vertAlign w:val="superscript"/>
        </w:rPr>
        <w:t>th</w:t>
      </w:r>
      <w:r w:rsidR="00034CAD">
        <w:t xml:space="preserve"> April 2023)</w:t>
      </w:r>
    </w:p>
    <w:p w14:paraId="20FC7E12" w14:textId="3C9FC2EA" w:rsidR="002B3573" w:rsidRDefault="002B3573" w:rsidP="00BF60FF">
      <w:pPr>
        <w:keepNext/>
      </w:pPr>
    </w:p>
    <w:p w14:paraId="6AA44629" w14:textId="5837F5BD" w:rsidR="001A7AE0" w:rsidRDefault="001A7AE0" w:rsidP="00BF60FF">
      <w:pPr>
        <w:keepNext/>
      </w:pPr>
      <w:r>
        <w:t>Questioning Techniques (online)</w:t>
      </w:r>
    </w:p>
    <w:p w14:paraId="580558C8" w14:textId="729537CB" w:rsidR="001A7AE0" w:rsidRDefault="00000000" w:rsidP="00BF60FF">
      <w:pPr>
        <w:keepNext/>
      </w:pPr>
      <w:hyperlink r:id="rId38" w:history="1">
        <w:r w:rsidR="001A7AE0">
          <w:rPr>
            <w:rStyle w:val="Hyperlink"/>
          </w:rPr>
          <w:t>Questioning Techniques - Asking Questions Effectively (mindtools.com)</w:t>
        </w:r>
      </w:hyperlink>
      <w:r w:rsidR="001A7AE0">
        <w:t xml:space="preserve"> (Accessed 11</w:t>
      </w:r>
      <w:r w:rsidR="001A7AE0" w:rsidRPr="001A7AE0">
        <w:rPr>
          <w:vertAlign w:val="superscript"/>
        </w:rPr>
        <w:t>th</w:t>
      </w:r>
      <w:r w:rsidR="001A7AE0">
        <w:t xml:space="preserve"> April 2023)</w:t>
      </w:r>
    </w:p>
    <w:p w14:paraId="618A62E7" w14:textId="15011103" w:rsidR="00F73E46" w:rsidRDefault="00F73E46" w:rsidP="00BF60FF">
      <w:pPr>
        <w:keepNext/>
      </w:pPr>
    </w:p>
    <w:p w14:paraId="64F65271" w14:textId="47801FFE" w:rsidR="00F73E46" w:rsidRDefault="00F73E46" w:rsidP="00BF60FF">
      <w:pPr>
        <w:keepNext/>
      </w:pPr>
      <w:r>
        <w:t>Rapport Building (online)</w:t>
      </w:r>
    </w:p>
    <w:p w14:paraId="19583642" w14:textId="199076ED" w:rsidR="00F73E46" w:rsidRDefault="00000000" w:rsidP="00BF60FF">
      <w:pPr>
        <w:keepNext/>
      </w:pPr>
      <w:hyperlink r:id="rId39" w:history="1">
        <w:r w:rsidR="00F73E46">
          <w:rPr>
            <w:rStyle w:val="Hyperlink"/>
          </w:rPr>
          <w:t>Rapport building | College of Policing</w:t>
        </w:r>
      </w:hyperlink>
      <w:r w:rsidR="00F73E46">
        <w:t xml:space="preserve">  (Accessed 11</w:t>
      </w:r>
      <w:r w:rsidR="00F73E46" w:rsidRPr="00F73E46">
        <w:rPr>
          <w:vertAlign w:val="superscript"/>
        </w:rPr>
        <w:t>th</w:t>
      </w:r>
      <w:r w:rsidR="00F73E46">
        <w:t xml:space="preserve"> April 2023)</w:t>
      </w:r>
    </w:p>
    <w:p w14:paraId="562F18DF" w14:textId="67D9F462" w:rsidR="00C8076D" w:rsidRDefault="00C8076D" w:rsidP="00BF60FF">
      <w:pPr>
        <w:keepNext/>
      </w:pPr>
    </w:p>
    <w:p w14:paraId="2F81377B" w14:textId="492811DD" w:rsidR="00C8076D" w:rsidRDefault="00C8076D" w:rsidP="00BF60FF">
      <w:pPr>
        <w:keepNext/>
      </w:pPr>
      <w:proofErr w:type="spellStart"/>
      <w:r>
        <w:t>Betar</w:t>
      </w:r>
      <w:proofErr w:type="spellEnd"/>
      <w:r>
        <w:t xml:space="preserve"> Box Model</w:t>
      </w:r>
    </w:p>
    <w:p w14:paraId="21422A39" w14:textId="42A72781" w:rsidR="00C8076D" w:rsidRDefault="00000000" w:rsidP="00BF60FF">
      <w:pPr>
        <w:keepNext/>
      </w:pPr>
      <w:hyperlink r:id="rId40" w:history="1">
        <w:r w:rsidR="00C8076D">
          <w:rPr>
            <w:rStyle w:val="Hyperlink"/>
          </w:rPr>
          <w:t xml:space="preserve">The </w:t>
        </w:r>
        <w:proofErr w:type="spellStart"/>
        <w:r w:rsidR="00C8076D">
          <w:rPr>
            <w:rStyle w:val="Hyperlink"/>
          </w:rPr>
          <w:t>Betari</w:t>
        </w:r>
        <w:proofErr w:type="spellEnd"/>
        <w:r w:rsidR="00C8076D">
          <w:rPr>
            <w:rStyle w:val="Hyperlink"/>
          </w:rPr>
          <w:t xml:space="preserve"> Box Model - Wellbeing Articles (revolutionlearning.co.uk)</w:t>
        </w:r>
      </w:hyperlink>
      <w:r w:rsidR="00C8076D">
        <w:t xml:space="preserve"> (Accessed 11</w:t>
      </w:r>
      <w:r w:rsidR="00C8076D" w:rsidRPr="00C8076D">
        <w:rPr>
          <w:vertAlign w:val="superscript"/>
        </w:rPr>
        <w:t>th</w:t>
      </w:r>
      <w:r w:rsidR="00C8076D">
        <w:t xml:space="preserve"> April 2023)</w:t>
      </w:r>
    </w:p>
    <w:p w14:paraId="341078F6" w14:textId="5EEF22C1" w:rsidR="001A7AE0" w:rsidRDefault="001A7AE0" w:rsidP="00BF60FF">
      <w:pPr>
        <w:keepNext/>
      </w:pPr>
    </w:p>
    <w:p w14:paraId="17152B1F" w14:textId="120CD547" w:rsidR="0078635B" w:rsidRDefault="0078635B" w:rsidP="00BF60FF">
      <w:pPr>
        <w:keepNext/>
      </w:pPr>
      <w:r>
        <w:t xml:space="preserve">Code Of Ethics </w:t>
      </w:r>
    </w:p>
    <w:p w14:paraId="115EBFB1" w14:textId="791A8F57" w:rsidR="0078635B" w:rsidRDefault="00000000" w:rsidP="00BF60FF">
      <w:pPr>
        <w:keepNext/>
      </w:pPr>
      <w:hyperlink r:id="rId41" w:history="1">
        <w:r w:rsidR="0078635B" w:rsidRPr="008F5C1B">
          <w:rPr>
            <w:rStyle w:val="Hyperlink"/>
          </w:rPr>
          <w:t>https://assets.college.police.uk/s3fs-public/2021-02/code_of_ethics.pdf</w:t>
        </w:r>
      </w:hyperlink>
      <w:r w:rsidR="0078635B" w:rsidRPr="0078635B">
        <w:t>?</w:t>
      </w:r>
      <w:r w:rsidR="0078635B">
        <w:t xml:space="preserve"> (Accessed 11</w:t>
      </w:r>
      <w:r w:rsidR="0078635B" w:rsidRPr="0078635B">
        <w:rPr>
          <w:vertAlign w:val="superscript"/>
        </w:rPr>
        <w:t>th</w:t>
      </w:r>
      <w:r w:rsidR="0078635B">
        <w:t>April 2023)</w:t>
      </w:r>
    </w:p>
    <w:p w14:paraId="0AF9F2B2" w14:textId="31E05455" w:rsidR="00487BE5" w:rsidRDefault="00487BE5" w:rsidP="00BF60FF">
      <w:pPr>
        <w:keepNext/>
      </w:pPr>
    </w:p>
    <w:p w14:paraId="0610072A" w14:textId="11A00831" w:rsidR="00487BE5" w:rsidRDefault="00487BE5" w:rsidP="00BF60FF">
      <w:pPr>
        <w:keepNext/>
      </w:pPr>
      <w:r>
        <w:t xml:space="preserve">Police Use </w:t>
      </w:r>
      <w:proofErr w:type="gramStart"/>
      <w:r>
        <w:t>Of</w:t>
      </w:r>
      <w:proofErr w:type="gramEnd"/>
      <w:r>
        <w:t xml:space="preserve"> Force – (online)</w:t>
      </w:r>
    </w:p>
    <w:p w14:paraId="15B169E2" w14:textId="28F04B19" w:rsidR="00487BE5" w:rsidRDefault="00000000" w:rsidP="00BF60FF">
      <w:pPr>
        <w:keepNext/>
      </w:pPr>
      <w:hyperlink r:id="rId42" w:history="1">
        <w:r w:rsidR="00487BE5">
          <w:rPr>
            <w:rStyle w:val="Hyperlink"/>
          </w:rPr>
          <w:t>Police use of force | College of Policing</w:t>
        </w:r>
      </w:hyperlink>
      <w:r w:rsidR="00487BE5">
        <w:t xml:space="preserve"> (Accessed 15</w:t>
      </w:r>
      <w:r w:rsidR="00487BE5" w:rsidRPr="00487BE5">
        <w:rPr>
          <w:vertAlign w:val="superscript"/>
        </w:rPr>
        <w:t>th</w:t>
      </w:r>
      <w:r w:rsidR="00487BE5">
        <w:t xml:space="preserve"> April 2023)</w:t>
      </w:r>
    </w:p>
    <w:p w14:paraId="257DC232" w14:textId="648FAFE9" w:rsidR="00E72A9A" w:rsidRDefault="00E72A9A" w:rsidP="00BF60FF">
      <w:pPr>
        <w:keepNext/>
      </w:pPr>
    </w:p>
    <w:p w14:paraId="775C5CE0" w14:textId="49BC3EA7" w:rsidR="00E72A9A" w:rsidRDefault="00E72A9A" w:rsidP="00BF60FF">
      <w:pPr>
        <w:keepNext/>
      </w:pPr>
      <w:r>
        <w:t>Hate Crime – (online)</w:t>
      </w:r>
    </w:p>
    <w:p w14:paraId="55BC6A54" w14:textId="50896BAD" w:rsidR="00E72A9A" w:rsidRDefault="00000000" w:rsidP="00BF60FF">
      <w:pPr>
        <w:keepNext/>
      </w:pPr>
      <w:hyperlink r:id="rId43" w:history="1">
        <w:r w:rsidR="00E72A9A">
          <w:rPr>
            <w:rStyle w:val="Hyperlink"/>
          </w:rPr>
          <w:t>Hate crime | The Crown Prosecution Service (cps.gov.uk)</w:t>
        </w:r>
      </w:hyperlink>
      <w:r w:rsidR="00E72A9A">
        <w:t xml:space="preserve"> (Accessed 15</w:t>
      </w:r>
      <w:r w:rsidR="00E72A9A" w:rsidRPr="00E72A9A">
        <w:rPr>
          <w:vertAlign w:val="superscript"/>
        </w:rPr>
        <w:t>th</w:t>
      </w:r>
      <w:r w:rsidR="00E72A9A">
        <w:t xml:space="preserve"> April 2023)</w:t>
      </w:r>
    </w:p>
    <w:p w14:paraId="42F4A4CA" w14:textId="3E62A429" w:rsidR="00CB3EFB" w:rsidRDefault="00CB3EFB" w:rsidP="00BF60FF">
      <w:pPr>
        <w:keepNext/>
      </w:pPr>
    </w:p>
    <w:p w14:paraId="69409D5F" w14:textId="1400C784" w:rsidR="00CB3EFB" w:rsidRDefault="00CB3EFB" w:rsidP="00BF60FF">
      <w:pPr>
        <w:keepNext/>
      </w:pPr>
      <w:r>
        <w:t xml:space="preserve">Special Measures </w:t>
      </w:r>
    </w:p>
    <w:p w14:paraId="255C779F" w14:textId="1D3EFD55" w:rsidR="00CB3EFB" w:rsidRDefault="00000000" w:rsidP="00BF60FF">
      <w:pPr>
        <w:keepNext/>
      </w:pPr>
      <w:hyperlink r:id="rId44" w:history="1">
        <w:r w:rsidR="00CB3EFB">
          <w:rPr>
            <w:rStyle w:val="Hyperlink"/>
          </w:rPr>
          <w:t>Special Measures | The Crown Prosecution Service (cps.gov.uk)</w:t>
        </w:r>
      </w:hyperlink>
      <w:r w:rsidR="00CB3EFB">
        <w:t xml:space="preserve"> (Accessed 15</w:t>
      </w:r>
      <w:r w:rsidR="00CB3EFB" w:rsidRPr="00CB3EFB">
        <w:rPr>
          <w:vertAlign w:val="superscript"/>
        </w:rPr>
        <w:t>th</w:t>
      </w:r>
      <w:r w:rsidR="00CB3EFB">
        <w:t xml:space="preserve"> April 2023)</w:t>
      </w:r>
    </w:p>
    <w:p w14:paraId="14895E61" w14:textId="74F66110" w:rsidR="00CB3EFB" w:rsidRDefault="00CB3EFB" w:rsidP="00BF60FF">
      <w:pPr>
        <w:keepNext/>
      </w:pPr>
    </w:p>
    <w:p w14:paraId="2AF69B00" w14:textId="684E5C35" w:rsidR="00CB3EFB" w:rsidRDefault="00CB3EFB" w:rsidP="00BF60FF">
      <w:pPr>
        <w:keepNext/>
      </w:pPr>
      <w:proofErr w:type="gramStart"/>
      <w:r>
        <w:t>Victims</w:t>
      </w:r>
      <w:proofErr w:type="gramEnd"/>
      <w:r>
        <w:t xml:space="preserve"> codes for Policing – (o</w:t>
      </w:r>
      <w:r w:rsidR="00C71201">
        <w:t>nline)</w:t>
      </w:r>
    </w:p>
    <w:p w14:paraId="21345E82" w14:textId="26170338" w:rsidR="00C71201" w:rsidRDefault="00000000" w:rsidP="00BF60FF">
      <w:pPr>
        <w:keepNext/>
      </w:pPr>
      <w:hyperlink r:id="rId45" w:history="1">
        <w:r w:rsidR="00C71201">
          <w:rPr>
            <w:rStyle w:val="Hyperlink"/>
          </w:rPr>
          <w:t>Victims' Code for policing | College of Policing</w:t>
        </w:r>
      </w:hyperlink>
      <w:r w:rsidR="00C71201">
        <w:t xml:space="preserve"> (Accessed 15</w:t>
      </w:r>
      <w:r w:rsidR="00C71201" w:rsidRPr="00C71201">
        <w:rPr>
          <w:vertAlign w:val="superscript"/>
        </w:rPr>
        <w:t>th</w:t>
      </w:r>
      <w:r w:rsidR="00C71201">
        <w:t xml:space="preserve"> April 2023)</w:t>
      </w:r>
    </w:p>
    <w:p w14:paraId="5BE34B11" w14:textId="39C3AF35" w:rsidR="00442278" w:rsidRDefault="00442278" w:rsidP="00BF60FF">
      <w:pPr>
        <w:keepNext/>
      </w:pPr>
    </w:p>
    <w:p w14:paraId="23254A8A" w14:textId="5AA468E0" w:rsidR="00442278" w:rsidRDefault="00000000" w:rsidP="00BF60FF">
      <w:pPr>
        <w:keepNext/>
      </w:pPr>
      <w:hyperlink r:id="rId46" w:history="1">
        <w:r w:rsidR="00442278">
          <w:rPr>
            <w:rStyle w:val="Hyperlink"/>
          </w:rPr>
          <w:t>NRPSI -National Register of Public Service Interpreters</w:t>
        </w:r>
      </w:hyperlink>
      <w:r w:rsidR="00442278">
        <w:t xml:space="preserve"> (Accessed 15</w:t>
      </w:r>
      <w:r w:rsidR="00442278" w:rsidRPr="00442278">
        <w:rPr>
          <w:vertAlign w:val="superscript"/>
        </w:rPr>
        <w:t>th</w:t>
      </w:r>
      <w:r w:rsidR="00442278">
        <w:t xml:space="preserve"> April 2023)</w:t>
      </w:r>
    </w:p>
    <w:p w14:paraId="70583203" w14:textId="2F2B5493" w:rsidR="00442278" w:rsidRDefault="00442278" w:rsidP="00BF60FF">
      <w:pPr>
        <w:keepNext/>
      </w:pPr>
    </w:p>
    <w:p w14:paraId="2C58579B" w14:textId="269E1040" w:rsidR="00FE3540" w:rsidRDefault="00FE3540" w:rsidP="00BF60FF">
      <w:pPr>
        <w:keepNext/>
      </w:pPr>
      <w:r>
        <w:t>Stop Hate Crime</w:t>
      </w:r>
    </w:p>
    <w:p w14:paraId="18E233AE" w14:textId="3A038FA6" w:rsidR="00FE3540" w:rsidRDefault="00000000" w:rsidP="00BF60FF">
      <w:pPr>
        <w:keepNext/>
      </w:pPr>
      <w:hyperlink r:id="rId47" w:anchor=":~:text=All%20of%20the%20Welsh%20Police%20Forces%20now%20have,Support" w:history="1">
        <w:r w:rsidR="00FE3540" w:rsidRPr="00C0043E">
          <w:rPr>
            <w:rStyle w:val="Hyperlink"/>
          </w:rPr>
          <w:t>https://www.report-it.org.uk/what_happens_if_i_report_a_hate_crime_to_the_po#:~:text=All%20of%20the%20Welsh%20Police%20Forces%20now%20have,Support</w:t>
        </w:r>
      </w:hyperlink>
      <w:r w:rsidR="00FE3540">
        <w:t xml:space="preserve"> (Accessed 15</w:t>
      </w:r>
      <w:r w:rsidR="00FE3540" w:rsidRPr="00FE3540">
        <w:rPr>
          <w:vertAlign w:val="superscript"/>
        </w:rPr>
        <w:t>th</w:t>
      </w:r>
      <w:r w:rsidR="00FE3540">
        <w:t xml:space="preserve"> April 2023)</w:t>
      </w:r>
    </w:p>
    <w:p w14:paraId="1EBA9B8D" w14:textId="77777777" w:rsidR="00442278" w:rsidRDefault="00442278" w:rsidP="00BF60FF">
      <w:pPr>
        <w:keepNext/>
      </w:pPr>
    </w:p>
    <w:p w14:paraId="744276C7" w14:textId="2CDF68BF" w:rsidR="001A7AE0" w:rsidRDefault="003F112F" w:rsidP="00BF60FF">
      <w:pPr>
        <w:keepNext/>
      </w:pPr>
      <w:r>
        <w:t>Hate Crime Statistics</w:t>
      </w:r>
    </w:p>
    <w:p w14:paraId="4E07E71B" w14:textId="37424A63" w:rsidR="003F112F" w:rsidRDefault="00000000" w:rsidP="00BF60FF">
      <w:pPr>
        <w:keepNext/>
      </w:pPr>
      <w:hyperlink r:id="rId48" w:history="1">
        <w:r w:rsidR="003F112F">
          <w:rPr>
            <w:rStyle w:val="Hyperlink"/>
          </w:rPr>
          <w:t>Hate crime, England and Wales, 2021 to 2022 - GOV.UK (www.gov.uk)</w:t>
        </w:r>
      </w:hyperlink>
      <w:r w:rsidR="00FC413C">
        <w:t xml:space="preserve"> (Accessed 15</w:t>
      </w:r>
      <w:r w:rsidR="00FC413C" w:rsidRPr="00FE3540">
        <w:rPr>
          <w:vertAlign w:val="superscript"/>
        </w:rPr>
        <w:t>th</w:t>
      </w:r>
      <w:r w:rsidR="00FC413C">
        <w:t xml:space="preserve"> April 2023)</w:t>
      </w:r>
    </w:p>
    <w:p w14:paraId="65DEF120" w14:textId="694E52F1" w:rsidR="001A7AE0" w:rsidRDefault="001A7AE0" w:rsidP="00BF60FF">
      <w:pPr>
        <w:keepNext/>
      </w:pPr>
    </w:p>
    <w:p w14:paraId="535F05F2" w14:textId="4251FEFA" w:rsidR="00FC413C" w:rsidRDefault="00FC413C" w:rsidP="00BF60FF">
      <w:pPr>
        <w:keepNext/>
      </w:pPr>
      <w:r>
        <w:t xml:space="preserve">Code Of Ethics </w:t>
      </w:r>
    </w:p>
    <w:p w14:paraId="7CD0DA90" w14:textId="1A292595" w:rsidR="00FC413C" w:rsidRDefault="00000000" w:rsidP="00BF60FF">
      <w:pPr>
        <w:keepNext/>
      </w:pPr>
      <w:hyperlink r:id="rId49" w:history="1">
        <w:r w:rsidR="00FC413C" w:rsidRPr="00C0043E">
          <w:rPr>
            <w:rStyle w:val="Hyperlink"/>
          </w:rPr>
          <w:t>https://assets.college.police.uk/s3fs-public/2021-02/code_of_ethics.pdf</w:t>
        </w:r>
      </w:hyperlink>
      <w:r w:rsidR="00FC413C" w:rsidRPr="00FC413C">
        <w:t>?</w:t>
      </w:r>
      <w:r w:rsidR="00FC413C">
        <w:t xml:space="preserve"> (Accessed 15</w:t>
      </w:r>
      <w:r w:rsidR="00FC413C" w:rsidRPr="00FE3540">
        <w:rPr>
          <w:vertAlign w:val="superscript"/>
        </w:rPr>
        <w:t>th</w:t>
      </w:r>
      <w:r w:rsidR="00FC413C">
        <w:t xml:space="preserve"> April 2023)</w:t>
      </w:r>
    </w:p>
    <w:p w14:paraId="37938A37" w14:textId="322A2597" w:rsidR="00540B7D" w:rsidRDefault="00540B7D" w:rsidP="00BF60FF">
      <w:pPr>
        <w:keepNext/>
      </w:pPr>
    </w:p>
    <w:p w14:paraId="55164E47" w14:textId="77777777" w:rsidR="00540B7D" w:rsidRDefault="00540B7D" w:rsidP="00540B7D">
      <w:pPr>
        <w:keepNext/>
      </w:pPr>
      <w:r>
        <w:t>National Decision Model</w:t>
      </w:r>
    </w:p>
    <w:p w14:paraId="53C5D5F4" w14:textId="77777777" w:rsidR="00540B7D" w:rsidRDefault="00000000" w:rsidP="00540B7D">
      <w:pPr>
        <w:keepNext/>
      </w:pPr>
      <w:hyperlink r:id="rId50" w:history="1">
        <w:r w:rsidR="00540B7D" w:rsidRPr="005E52B1">
          <w:rPr>
            <w:rStyle w:val="Hyperlink"/>
          </w:rPr>
          <w:t>https://www.college.police.uk/app/national-decision-model/national-decision-model</w:t>
        </w:r>
      </w:hyperlink>
      <w:r w:rsidR="00540B7D" w:rsidRPr="00B6485D">
        <w:t>?</w:t>
      </w:r>
      <w:r w:rsidR="00540B7D">
        <w:t xml:space="preserve"> (Accessed 16</w:t>
      </w:r>
      <w:r w:rsidR="00540B7D" w:rsidRPr="00B6485D">
        <w:rPr>
          <w:vertAlign w:val="superscript"/>
        </w:rPr>
        <w:t>th</w:t>
      </w:r>
      <w:r w:rsidR="00540B7D">
        <w:t xml:space="preserve"> April 2023)</w:t>
      </w:r>
    </w:p>
    <w:p w14:paraId="67ADDB83" w14:textId="77777777" w:rsidR="00540B7D" w:rsidRDefault="00540B7D" w:rsidP="00540B7D">
      <w:pPr>
        <w:keepNext/>
      </w:pPr>
    </w:p>
    <w:p w14:paraId="13CB23AF" w14:textId="77777777" w:rsidR="00540B7D" w:rsidRDefault="00540B7D" w:rsidP="00540B7D">
      <w:pPr>
        <w:keepNext/>
      </w:pPr>
    </w:p>
    <w:p w14:paraId="7324A40C" w14:textId="77777777" w:rsidR="00540B7D" w:rsidRDefault="00540B7D" w:rsidP="00540B7D">
      <w:pPr>
        <w:keepNext/>
      </w:pPr>
      <w:r>
        <w:t>Police officers must be aware of biases, says training college (Article)</w:t>
      </w:r>
    </w:p>
    <w:p w14:paraId="5FB65865" w14:textId="77777777" w:rsidR="00540B7D" w:rsidRDefault="00000000" w:rsidP="00540B7D">
      <w:pPr>
        <w:keepNext/>
      </w:pPr>
      <w:hyperlink r:id="rId51" w:history="1">
        <w:r w:rsidR="00540B7D">
          <w:rPr>
            <w:rStyle w:val="Hyperlink"/>
          </w:rPr>
          <w:t>Police officers must be aware of biases, says training college | Police | The Guardian</w:t>
        </w:r>
      </w:hyperlink>
      <w:r w:rsidR="00540B7D">
        <w:t xml:space="preserve"> (Accessed 16</w:t>
      </w:r>
      <w:r w:rsidR="00540B7D" w:rsidRPr="00B6485D">
        <w:rPr>
          <w:vertAlign w:val="superscript"/>
        </w:rPr>
        <w:t>th</w:t>
      </w:r>
      <w:r w:rsidR="00540B7D">
        <w:t xml:space="preserve"> April 2023)</w:t>
      </w:r>
    </w:p>
    <w:bookmarkEnd w:id="3"/>
    <w:p w14:paraId="15F0E1E2" w14:textId="77777777" w:rsidR="00540B7D" w:rsidRDefault="00540B7D" w:rsidP="00BF60FF">
      <w:pPr>
        <w:keepNext/>
      </w:pPr>
    </w:p>
    <w:p w14:paraId="09B62951" w14:textId="77777777" w:rsidR="00FC413C" w:rsidRDefault="00FC413C" w:rsidP="00BF60FF">
      <w:pPr>
        <w:keepNext/>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20D76297" w:rsidR="00725BB8" w:rsidRPr="00725BB8" w:rsidRDefault="00725BB8" w:rsidP="00725BB8">
      <w:pPr>
        <w:rPr>
          <w:sz w:val="24"/>
          <w:szCs w:val="24"/>
          <w:highlight w:val="yellow"/>
        </w:rPr>
        <w:sectPr w:rsidR="00725BB8" w:rsidRPr="00725BB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E1D80F0" w:rsidR="62FE5CAF" w:rsidRDefault="62FE5CAF" w:rsidP="62FE5CAF">
      <w:pPr>
        <w:jc w:val="both"/>
        <w:rPr>
          <w:sz w:val="24"/>
          <w:szCs w:val="24"/>
        </w:rPr>
      </w:pPr>
      <w:r w:rsidRPr="48DF4B50">
        <w:rPr>
          <w:sz w:val="24"/>
          <w:szCs w:val="24"/>
        </w:rPr>
        <w:t xml:space="preserve">Signed:  </w:t>
      </w:r>
      <w:proofErr w:type="spellStart"/>
      <w:proofErr w:type="gramStart"/>
      <w:r w:rsidR="00166838">
        <w:rPr>
          <w:sz w:val="24"/>
          <w:szCs w:val="24"/>
        </w:rPr>
        <w:t>C.Rix</w:t>
      </w:r>
      <w:proofErr w:type="spellEnd"/>
      <w:proofErr w:type="gramEnd"/>
      <w:r w:rsidR="00166838">
        <w:rPr>
          <w:sz w:val="24"/>
          <w:szCs w:val="24"/>
        </w:rPr>
        <w:t xml:space="preserv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26603A4" w:rsidR="62FE5CAF" w:rsidRDefault="62FE5CAF" w:rsidP="62FE5CAF">
      <w:pPr>
        <w:jc w:val="both"/>
        <w:rPr>
          <w:sz w:val="24"/>
          <w:szCs w:val="24"/>
        </w:rPr>
      </w:pPr>
      <w:r w:rsidRPr="62FE5CAF">
        <w:rPr>
          <w:sz w:val="24"/>
          <w:szCs w:val="24"/>
        </w:rPr>
        <w:t xml:space="preserve">Date: </w:t>
      </w:r>
      <w:r w:rsidR="00166838">
        <w:rPr>
          <w:sz w:val="24"/>
          <w:szCs w:val="24"/>
        </w:rPr>
        <w:t>15/03/2023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C4919" w14:textId="77777777" w:rsidR="00674ADB" w:rsidRDefault="00674ADB">
      <w:r>
        <w:separator/>
      </w:r>
    </w:p>
  </w:endnote>
  <w:endnote w:type="continuationSeparator" w:id="0">
    <w:p w14:paraId="16B0E503" w14:textId="77777777" w:rsidR="00674ADB" w:rsidRDefault="00674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52585" w14:textId="77777777" w:rsidR="00A36473" w:rsidRDefault="00A364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081EB" w14:textId="77777777" w:rsidR="00A36473" w:rsidRDefault="00A36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CDF26" w14:textId="77777777" w:rsidR="00674ADB" w:rsidRDefault="00674ADB">
      <w:r>
        <w:separator/>
      </w:r>
    </w:p>
  </w:footnote>
  <w:footnote w:type="continuationSeparator" w:id="0">
    <w:p w14:paraId="4DF20CCF" w14:textId="77777777" w:rsidR="00674ADB" w:rsidRDefault="00674A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46AD6" w14:textId="77777777" w:rsidR="00A36473" w:rsidRDefault="00A364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CD486" w14:textId="77777777" w:rsidR="00A36473" w:rsidRDefault="00A364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2558F" w14:textId="77777777" w:rsidR="00A36473" w:rsidRDefault="00A364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7241058">
    <w:abstractNumId w:val="31"/>
  </w:num>
  <w:num w:numId="2" w16cid:durableId="840435524">
    <w:abstractNumId w:val="1"/>
    <w:lvlOverride w:ilvl="0">
      <w:lvl w:ilvl="0">
        <w:start w:val="1"/>
        <w:numFmt w:val="bullet"/>
        <w:lvlText w:val=""/>
        <w:lvlJc w:val="left"/>
        <w:pPr>
          <w:ind w:left="720" w:hanging="360"/>
        </w:pPr>
        <w:rPr>
          <w:rFonts w:ascii="Symbol" w:hAnsi="Symbol" w:hint="default"/>
        </w:rPr>
      </w:lvl>
    </w:lvlOverride>
  </w:num>
  <w:num w:numId="3" w16cid:durableId="225262049">
    <w:abstractNumId w:val="21"/>
  </w:num>
  <w:num w:numId="4" w16cid:durableId="1994093992">
    <w:abstractNumId w:val="44"/>
  </w:num>
  <w:num w:numId="5" w16cid:durableId="360279197">
    <w:abstractNumId w:val="46"/>
  </w:num>
  <w:num w:numId="6" w16cid:durableId="1851946393">
    <w:abstractNumId w:val="34"/>
  </w:num>
  <w:num w:numId="7" w16cid:durableId="1530872519">
    <w:abstractNumId w:val="32"/>
  </w:num>
  <w:num w:numId="8" w16cid:durableId="666906223">
    <w:abstractNumId w:val="28"/>
  </w:num>
  <w:num w:numId="9" w16cid:durableId="1026756960">
    <w:abstractNumId w:val="29"/>
  </w:num>
  <w:num w:numId="10" w16cid:durableId="786894144">
    <w:abstractNumId w:val="9"/>
  </w:num>
  <w:num w:numId="11" w16cid:durableId="1452243707">
    <w:abstractNumId w:val="33"/>
  </w:num>
  <w:num w:numId="12" w16cid:durableId="243034277">
    <w:abstractNumId w:val="16"/>
  </w:num>
  <w:num w:numId="13" w16cid:durableId="511800201">
    <w:abstractNumId w:val="15"/>
  </w:num>
  <w:num w:numId="14" w16cid:durableId="1104034264">
    <w:abstractNumId w:val="25"/>
  </w:num>
  <w:num w:numId="15" w16cid:durableId="2122919993">
    <w:abstractNumId w:val="7"/>
  </w:num>
  <w:num w:numId="16" w16cid:durableId="1873612015">
    <w:abstractNumId w:val="24"/>
  </w:num>
  <w:num w:numId="17" w16cid:durableId="41640232">
    <w:abstractNumId w:val="14"/>
  </w:num>
  <w:num w:numId="18" w16cid:durableId="344287151">
    <w:abstractNumId w:val="12"/>
  </w:num>
  <w:num w:numId="19" w16cid:durableId="27911826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5776581">
    <w:abstractNumId w:val="22"/>
  </w:num>
  <w:num w:numId="21" w16cid:durableId="147553759">
    <w:abstractNumId w:val="17"/>
  </w:num>
  <w:num w:numId="22" w16cid:durableId="1496605040">
    <w:abstractNumId w:val="13"/>
  </w:num>
  <w:num w:numId="23" w16cid:durableId="2081976067">
    <w:abstractNumId w:val="10"/>
  </w:num>
  <w:num w:numId="24" w16cid:durableId="81798249">
    <w:abstractNumId w:val="26"/>
  </w:num>
  <w:num w:numId="25" w16cid:durableId="2107118212">
    <w:abstractNumId w:val="18"/>
  </w:num>
  <w:num w:numId="26" w16cid:durableId="1187065665">
    <w:abstractNumId w:val="40"/>
  </w:num>
  <w:num w:numId="27" w16cid:durableId="2130736736">
    <w:abstractNumId w:val="35"/>
  </w:num>
  <w:num w:numId="28" w16cid:durableId="1014188950">
    <w:abstractNumId w:val="39"/>
  </w:num>
  <w:num w:numId="29" w16cid:durableId="916672536">
    <w:abstractNumId w:val="19"/>
  </w:num>
  <w:num w:numId="30" w16cid:durableId="1191841403">
    <w:abstractNumId w:val="42"/>
  </w:num>
  <w:num w:numId="31" w16cid:durableId="1325550938">
    <w:abstractNumId w:val="30"/>
  </w:num>
  <w:num w:numId="32" w16cid:durableId="567770800">
    <w:abstractNumId w:val="11"/>
  </w:num>
  <w:num w:numId="33" w16cid:durableId="450055165">
    <w:abstractNumId w:val="43"/>
  </w:num>
  <w:num w:numId="34" w16cid:durableId="1268385531">
    <w:abstractNumId w:val="38"/>
  </w:num>
  <w:num w:numId="35" w16cid:durableId="373165737">
    <w:abstractNumId w:val="4"/>
  </w:num>
  <w:num w:numId="36" w16cid:durableId="990016328">
    <w:abstractNumId w:val="45"/>
  </w:num>
  <w:num w:numId="37" w16cid:durableId="984428842">
    <w:abstractNumId w:val="41"/>
  </w:num>
  <w:num w:numId="38" w16cid:durableId="513768566">
    <w:abstractNumId w:val="36"/>
  </w:num>
  <w:num w:numId="39" w16cid:durableId="1934048208">
    <w:abstractNumId w:val="37"/>
  </w:num>
  <w:num w:numId="40" w16cid:durableId="442579431">
    <w:abstractNumId w:val="3"/>
  </w:num>
  <w:num w:numId="41" w16cid:durableId="1511681891">
    <w:abstractNumId w:val="5"/>
  </w:num>
  <w:num w:numId="42" w16cid:durableId="1096514259">
    <w:abstractNumId w:val="23"/>
  </w:num>
  <w:num w:numId="43" w16cid:durableId="106630784">
    <w:abstractNumId w:val="6"/>
  </w:num>
  <w:num w:numId="44" w16cid:durableId="113867459">
    <w:abstractNumId w:val="2"/>
  </w:num>
  <w:num w:numId="45" w16cid:durableId="806514552">
    <w:abstractNumId w:val="0"/>
  </w:num>
  <w:num w:numId="46" w16cid:durableId="1517502970">
    <w:abstractNumId w:val="20"/>
  </w:num>
  <w:num w:numId="47" w16cid:durableId="1313291218">
    <w:abstractNumId w:val="27"/>
  </w:num>
  <w:num w:numId="48" w16cid:durableId="751389263">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614"/>
    <w:rsid w:val="00020EEC"/>
    <w:rsid w:val="00025650"/>
    <w:rsid w:val="00026FAB"/>
    <w:rsid w:val="00027B1F"/>
    <w:rsid w:val="0003088B"/>
    <w:rsid w:val="000325D9"/>
    <w:rsid w:val="000335C6"/>
    <w:rsid w:val="00034CAD"/>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6838"/>
    <w:rsid w:val="00171418"/>
    <w:rsid w:val="0019062A"/>
    <w:rsid w:val="00190913"/>
    <w:rsid w:val="00192D2C"/>
    <w:rsid w:val="001961CF"/>
    <w:rsid w:val="001A59BB"/>
    <w:rsid w:val="001A6A51"/>
    <w:rsid w:val="001A79C4"/>
    <w:rsid w:val="001A7AE0"/>
    <w:rsid w:val="001B1AE8"/>
    <w:rsid w:val="001B331A"/>
    <w:rsid w:val="001C06A4"/>
    <w:rsid w:val="001C0E74"/>
    <w:rsid w:val="001C6CEC"/>
    <w:rsid w:val="001D229F"/>
    <w:rsid w:val="001D6162"/>
    <w:rsid w:val="001E7592"/>
    <w:rsid w:val="001E7C80"/>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357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2094"/>
    <w:rsid w:val="00365DF9"/>
    <w:rsid w:val="00372DB4"/>
    <w:rsid w:val="0037490C"/>
    <w:rsid w:val="00375AF5"/>
    <w:rsid w:val="003761BD"/>
    <w:rsid w:val="003769F6"/>
    <w:rsid w:val="0037A2D4"/>
    <w:rsid w:val="00385414"/>
    <w:rsid w:val="00390074"/>
    <w:rsid w:val="00391AE0"/>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F112F"/>
    <w:rsid w:val="004046F0"/>
    <w:rsid w:val="0040668F"/>
    <w:rsid w:val="00412677"/>
    <w:rsid w:val="00417925"/>
    <w:rsid w:val="0042277D"/>
    <w:rsid w:val="00431E82"/>
    <w:rsid w:val="004348AE"/>
    <w:rsid w:val="004376C0"/>
    <w:rsid w:val="0044115F"/>
    <w:rsid w:val="0044223A"/>
    <w:rsid w:val="00442278"/>
    <w:rsid w:val="00446792"/>
    <w:rsid w:val="00446F80"/>
    <w:rsid w:val="004477D9"/>
    <w:rsid w:val="00450C83"/>
    <w:rsid w:val="00451851"/>
    <w:rsid w:val="00453343"/>
    <w:rsid w:val="004608B9"/>
    <w:rsid w:val="00465947"/>
    <w:rsid w:val="00467644"/>
    <w:rsid w:val="00470BB1"/>
    <w:rsid w:val="004718F7"/>
    <w:rsid w:val="00473153"/>
    <w:rsid w:val="004743AF"/>
    <w:rsid w:val="00482C17"/>
    <w:rsid w:val="00487BE5"/>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38EA"/>
    <w:rsid w:val="004E44A4"/>
    <w:rsid w:val="004E7B8B"/>
    <w:rsid w:val="004E7BDD"/>
    <w:rsid w:val="004F1E21"/>
    <w:rsid w:val="004F740D"/>
    <w:rsid w:val="004F7B8F"/>
    <w:rsid w:val="00500748"/>
    <w:rsid w:val="005011D6"/>
    <w:rsid w:val="0050167A"/>
    <w:rsid w:val="005042F1"/>
    <w:rsid w:val="00513C7D"/>
    <w:rsid w:val="00515F40"/>
    <w:rsid w:val="005169D1"/>
    <w:rsid w:val="00521123"/>
    <w:rsid w:val="00521221"/>
    <w:rsid w:val="0053004D"/>
    <w:rsid w:val="00536FA9"/>
    <w:rsid w:val="00540B7D"/>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513"/>
    <w:rsid w:val="005D583E"/>
    <w:rsid w:val="005E13EA"/>
    <w:rsid w:val="005F016A"/>
    <w:rsid w:val="00601809"/>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04FC"/>
    <w:rsid w:val="006712A7"/>
    <w:rsid w:val="006733CC"/>
    <w:rsid w:val="00674ADB"/>
    <w:rsid w:val="00674FC2"/>
    <w:rsid w:val="00677E42"/>
    <w:rsid w:val="00682334"/>
    <w:rsid w:val="00684B16"/>
    <w:rsid w:val="00687B72"/>
    <w:rsid w:val="00696F65"/>
    <w:rsid w:val="00697D95"/>
    <w:rsid w:val="006A69F5"/>
    <w:rsid w:val="006A7A6D"/>
    <w:rsid w:val="006B5E67"/>
    <w:rsid w:val="006B5E77"/>
    <w:rsid w:val="006C2EB5"/>
    <w:rsid w:val="006D18A3"/>
    <w:rsid w:val="006D5970"/>
    <w:rsid w:val="006E481E"/>
    <w:rsid w:val="006E795F"/>
    <w:rsid w:val="00700249"/>
    <w:rsid w:val="00704A05"/>
    <w:rsid w:val="0070604C"/>
    <w:rsid w:val="007069CD"/>
    <w:rsid w:val="007110E6"/>
    <w:rsid w:val="00711A70"/>
    <w:rsid w:val="00712E6F"/>
    <w:rsid w:val="00712E90"/>
    <w:rsid w:val="00713B7E"/>
    <w:rsid w:val="007204AE"/>
    <w:rsid w:val="00725BB8"/>
    <w:rsid w:val="0072678F"/>
    <w:rsid w:val="00727C4C"/>
    <w:rsid w:val="00734809"/>
    <w:rsid w:val="007406E1"/>
    <w:rsid w:val="007426D9"/>
    <w:rsid w:val="00743E40"/>
    <w:rsid w:val="00751263"/>
    <w:rsid w:val="007538CF"/>
    <w:rsid w:val="0075704F"/>
    <w:rsid w:val="00763B2D"/>
    <w:rsid w:val="00772924"/>
    <w:rsid w:val="00784EC4"/>
    <w:rsid w:val="007857DE"/>
    <w:rsid w:val="0078635B"/>
    <w:rsid w:val="007872F2"/>
    <w:rsid w:val="007874BC"/>
    <w:rsid w:val="007908E0"/>
    <w:rsid w:val="00793EB3"/>
    <w:rsid w:val="00794205"/>
    <w:rsid w:val="007A05E6"/>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5342"/>
    <w:rsid w:val="007F3F7E"/>
    <w:rsid w:val="007F5497"/>
    <w:rsid w:val="0080759B"/>
    <w:rsid w:val="00813CEC"/>
    <w:rsid w:val="0081534C"/>
    <w:rsid w:val="008171E4"/>
    <w:rsid w:val="008208EA"/>
    <w:rsid w:val="00824E67"/>
    <w:rsid w:val="00825A64"/>
    <w:rsid w:val="00826F48"/>
    <w:rsid w:val="0083019A"/>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3C23"/>
    <w:rsid w:val="00895FCE"/>
    <w:rsid w:val="00897F3E"/>
    <w:rsid w:val="008A1BA8"/>
    <w:rsid w:val="008A21B4"/>
    <w:rsid w:val="008A4576"/>
    <w:rsid w:val="008B07DE"/>
    <w:rsid w:val="008B28E7"/>
    <w:rsid w:val="008C14C7"/>
    <w:rsid w:val="008C2FFB"/>
    <w:rsid w:val="008C6EEA"/>
    <w:rsid w:val="008D5813"/>
    <w:rsid w:val="008D634E"/>
    <w:rsid w:val="008D778A"/>
    <w:rsid w:val="008F22BD"/>
    <w:rsid w:val="008F7EE7"/>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0C17"/>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3CA0"/>
    <w:rsid w:val="00A36473"/>
    <w:rsid w:val="00A40ED6"/>
    <w:rsid w:val="00A44F38"/>
    <w:rsid w:val="00A470EE"/>
    <w:rsid w:val="00A47621"/>
    <w:rsid w:val="00A479CD"/>
    <w:rsid w:val="00A50CFC"/>
    <w:rsid w:val="00A54D67"/>
    <w:rsid w:val="00A55A3F"/>
    <w:rsid w:val="00A62DFC"/>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53EB"/>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D791B"/>
    <w:rsid w:val="00BE0F7B"/>
    <w:rsid w:val="00BE10C2"/>
    <w:rsid w:val="00BF60FF"/>
    <w:rsid w:val="00C01D14"/>
    <w:rsid w:val="00C025B4"/>
    <w:rsid w:val="00C161FD"/>
    <w:rsid w:val="00C22434"/>
    <w:rsid w:val="00C2310C"/>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56F76"/>
    <w:rsid w:val="00C63D00"/>
    <w:rsid w:val="00C6441B"/>
    <w:rsid w:val="00C65DEB"/>
    <w:rsid w:val="00C7108B"/>
    <w:rsid w:val="00C71201"/>
    <w:rsid w:val="00C8076D"/>
    <w:rsid w:val="00C8089F"/>
    <w:rsid w:val="00C81114"/>
    <w:rsid w:val="00C836CC"/>
    <w:rsid w:val="00C87A74"/>
    <w:rsid w:val="00C90A71"/>
    <w:rsid w:val="00C92C71"/>
    <w:rsid w:val="00C93F8F"/>
    <w:rsid w:val="00CA3593"/>
    <w:rsid w:val="00CA7F4F"/>
    <w:rsid w:val="00CB258E"/>
    <w:rsid w:val="00CB3C8F"/>
    <w:rsid w:val="00CB3EFB"/>
    <w:rsid w:val="00CC02F1"/>
    <w:rsid w:val="00CC11A6"/>
    <w:rsid w:val="00CC135E"/>
    <w:rsid w:val="00CC5862"/>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C08"/>
    <w:rsid w:val="00D81D06"/>
    <w:rsid w:val="00D8652C"/>
    <w:rsid w:val="00D876E6"/>
    <w:rsid w:val="00DA1025"/>
    <w:rsid w:val="00DA22EC"/>
    <w:rsid w:val="00DA5860"/>
    <w:rsid w:val="00DB2767"/>
    <w:rsid w:val="00DC4729"/>
    <w:rsid w:val="00DE2EED"/>
    <w:rsid w:val="00DE556F"/>
    <w:rsid w:val="00E00521"/>
    <w:rsid w:val="00E03B6D"/>
    <w:rsid w:val="00E17160"/>
    <w:rsid w:val="00E35BEC"/>
    <w:rsid w:val="00E50821"/>
    <w:rsid w:val="00E51F91"/>
    <w:rsid w:val="00E7086E"/>
    <w:rsid w:val="00E72A9A"/>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1668B"/>
    <w:rsid w:val="00F22AC5"/>
    <w:rsid w:val="00F254D1"/>
    <w:rsid w:val="00F32998"/>
    <w:rsid w:val="00F32B82"/>
    <w:rsid w:val="00F4043E"/>
    <w:rsid w:val="00F40CB5"/>
    <w:rsid w:val="00F41BBC"/>
    <w:rsid w:val="00F43B9D"/>
    <w:rsid w:val="00F444F0"/>
    <w:rsid w:val="00F46077"/>
    <w:rsid w:val="00F47186"/>
    <w:rsid w:val="00F50847"/>
    <w:rsid w:val="00F53F27"/>
    <w:rsid w:val="00F546D1"/>
    <w:rsid w:val="00F61951"/>
    <w:rsid w:val="00F6513F"/>
    <w:rsid w:val="00F66272"/>
    <w:rsid w:val="00F709C0"/>
    <w:rsid w:val="00F73E46"/>
    <w:rsid w:val="00F927A1"/>
    <w:rsid w:val="00F92E4D"/>
    <w:rsid w:val="00FA3764"/>
    <w:rsid w:val="00FA56ED"/>
    <w:rsid w:val="00FB5FA6"/>
    <w:rsid w:val="00FC1310"/>
    <w:rsid w:val="00FC2FF3"/>
    <w:rsid w:val="00FC3263"/>
    <w:rsid w:val="00FC413C"/>
    <w:rsid w:val="00FC51F9"/>
    <w:rsid w:val="00FC5B40"/>
    <w:rsid w:val="00FC5FF8"/>
    <w:rsid w:val="00FD3D7C"/>
    <w:rsid w:val="00FD4F8F"/>
    <w:rsid w:val="00FE0C16"/>
    <w:rsid w:val="00FE14AD"/>
    <w:rsid w:val="00FE14B1"/>
    <w:rsid w:val="00FE3540"/>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C5C4837D-6574-404C-A8AA-5F3DFFA52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CC5862"/>
    <w:rPr>
      <w:color w:val="954F72" w:themeColor="followedHyperlink"/>
      <w:u w:val="single"/>
    </w:rPr>
  </w:style>
  <w:style w:type="paragraph" w:customStyle="1" w:styleId="legclearfix">
    <w:name w:val="legclearfix"/>
    <w:basedOn w:val="Normal"/>
    <w:rsid w:val="00697D9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697D95"/>
  </w:style>
  <w:style w:type="paragraph" w:customStyle="1" w:styleId="legrhs">
    <w:name w:val="legrhs"/>
    <w:basedOn w:val="Normal"/>
    <w:rsid w:val="00697D9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changedelimiter">
    <w:name w:val="legchangedelimiter"/>
    <w:basedOn w:val="DefaultParagraphFont"/>
    <w:rsid w:val="00697D95"/>
  </w:style>
  <w:style w:type="character" w:customStyle="1" w:styleId="legaddition">
    <w:name w:val="legaddition"/>
    <w:basedOn w:val="DefaultParagraphFont"/>
    <w:rsid w:val="00697D95"/>
  </w:style>
  <w:style w:type="character" w:styleId="UnresolvedMention">
    <w:name w:val="Unresolved Mention"/>
    <w:basedOn w:val="DefaultParagraphFont"/>
    <w:uiPriority w:val="99"/>
    <w:semiHidden/>
    <w:unhideWhenUsed/>
    <w:rsid w:val="00C231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67009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9903310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nhs.uk/every-mind-matters/mental-health-issues/stress/" TargetMode="External"/><Relationship Id="rId39" Type="http://schemas.openxmlformats.org/officeDocument/2006/relationships/hyperlink" Target="https://www.college.police.uk/guidance/obtaining-initial-accounts/rapport-building" TargetMode="External"/><Relationship Id="rId21" Type="http://schemas.openxmlformats.org/officeDocument/2006/relationships/hyperlink" Target="https://assets.college.police.uk/s3fs-public/2021-02/code_of_ethics.pdf" TargetMode="External"/><Relationship Id="rId34" Type="http://schemas.openxmlformats.org/officeDocument/2006/relationships/hyperlink" Target="https://www.verywellmind.com/what-is-resilience" TargetMode="External"/><Relationship Id="rId42" Type="http://schemas.openxmlformats.org/officeDocument/2006/relationships/hyperlink" Target="https://www.college.police.uk/app/public-order/core-principles-and-legislation/police-use-force" TargetMode="External"/><Relationship Id="rId47" Type="http://schemas.openxmlformats.org/officeDocument/2006/relationships/hyperlink" Target="https://www.report-it.org.uk/what_happens_if_i_report_a_hate_crime_to_the_po" TargetMode="External"/><Relationship Id="rId50" Type="http://schemas.openxmlformats.org/officeDocument/2006/relationships/hyperlink" Target="https://www.college.police.uk/app/national-decision-model/national-decision-mode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ebookcentral.proquest.com/lib/trinity/reader.action?docID=6207819" TargetMode="External"/><Relationship Id="rId11" Type="http://schemas.openxmlformats.org/officeDocument/2006/relationships/image" Target="media/image1.png"/><Relationship Id="rId24" Type="http://schemas.openxmlformats.org/officeDocument/2006/relationships/hyperlink" Target="https://www.statista.com/statistics/303500/harassment-in-england-and-wales-uk/" TargetMode="External"/><Relationship Id="rId32" Type="http://schemas.openxmlformats.org/officeDocument/2006/relationships/hyperlink" Target="https://www.theguardian.com/uk/1999/feb/24/lawrence.ukcrime12" TargetMode="External"/><Relationship Id="rId37" Type="http://schemas.openxmlformats.org/officeDocument/2006/relationships/hyperlink" Target="https://www.verywellmind.com/dyslexia-and-its-relation-to-adhd-4119917" TargetMode="External"/><Relationship Id="rId40" Type="http://schemas.openxmlformats.org/officeDocument/2006/relationships/hyperlink" Target="https://www.revolutionlearning.co.uk/article/the-betari-box-model/" TargetMode="External"/><Relationship Id="rId45" Type="http://schemas.openxmlformats.org/officeDocument/2006/relationships/hyperlink" Target="https://www.college.police.uk/guidance/victims-code/victims-rights-policing"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restorativejustice.org.uk/sites/default/files/resources/files/rjc-policeandrj-5digi.pdf" TargetMode="External"/><Relationship Id="rId44" Type="http://schemas.openxmlformats.org/officeDocument/2006/relationships/hyperlink" Target="https://www.cps.gov.uk/legal-guidance/special-measures"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98/37/section/31" TargetMode="External"/><Relationship Id="rId27" Type="http://schemas.openxmlformats.org/officeDocument/2006/relationships/hyperlink" Target="https://www.college.police.uk/app/investigation/investigation-introduction?highlight=cpia" TargetMode="External"/><Relationship Id="rId30" Type="http://schemas.openxmlformats.org/officeDocument/2006/relationships/hyperlink" Target="https://www.legislation.gov.uk/ukpga/1997/40" TargetMode="External"/><Relationship Id="rId35" Type="http://schemas.openxmlformats.org/officeDocument/2006/relationships/hyperlink" Target="https://experiencelife.lifetime.life/article/this-is-your-brain-on-exercise/" TargetMode="External"/><Relationship Id="rId43" Type="http://schemas.openxmlformats.org/officeDocument/2006/relationships/hyperlink" Target="https://www.cps.gov.uk/crime-info/hate-crime" TargetMode="External"/><Relationship Id="rId48" Type="http://schemas.openxmlformats.org/officeDocument/2006/relationships/hyperlink" Target="https://www.gov.uk/government/statistics/hate-crime-england-and-wales-2021-to-2022/hate-crime-england-and-wales-2021-to-2022" TargetMode="External"/><Relationship Id="rId8" Type="http://schemas.openxmlformats.org/officeDocument/2006/relationships/webSettings" Target="webSettings.xml"/><Relationship Id="rId51" Type="http://schemas.openxmlformats.org/officeDocument/2006/relationships/hyperlink" Target="https://www.theguardian.com/uk-news/2016/oct/27/police-officers-must-be-aware-of-biases-says-england-training-colleg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mind.org.uk/information-support/types-of-mental-health-problems/stress/what-is-stress/" TargetMode="External"/><Relationship Id="rId33" Type="http://schemas.openxmlformats.org/officeDocument/2006/relationships/hyperlink" Target="https://www.verywellmind.com/tips-to-reduce-stress-3145195" TargetMode="External"/><Relationship Id="rId38" Type="http://schemas.openxmlformats.org/officeDocument/2006/relationships/hyperlink" Target="https://www.mindtools.com/a2baqhc/questioning-techniques" TargetMode="External"/><Relationship Id="rId46" Type="http://schemas.openxmlformats.org/officeDocument/2006/relationships/hyperlink" Target="https://www.nrpsi.org.uk/" TargetMode="External"/><Relationship Id="rId20" Type="http://schemas.openxmlformats.org/officeDocument/2006/relationships/hyperlink" Target="https://calmingblankets.co.uk/blogs/news/5-ways-to-cope-with-anxiety?wickedsource=google&amp;wickedid=&amp;wickedid=&amp;wv=3.1&amp;msclkid=d286f65567231576446c959fe8d3337c&amp;utm_source=bing&amp;utm_medium=cpc&amp;utm_campaign=DSA&amp;utm_term=calmingblankets%20co&amp;utm_content=All%20Webpages" TargetMode="External"/><Relationship Id="rId41" Type="http://schemas.openxmlformats.org/officeDocument/2006/relationships/hyperlink" Target="https://assets.college.police.uk/s3fs-public/2021-02/code_of_ethics.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ons.gov.uk/peoplepopulationandcommunity/crimeandjustice/articles/domesticabuseandthecriminaljusticesystemenglandandwales/november2022" TargetMode="External"/><Relationship Id="rId28" Type="http://schemas.openxmlformats.org/officeDocument/2006/relationships/hyperlink" Target="https://www.cps.gov.uk/legal-guidance/offences-against-person-incorporating-charging-standard" TargetMode="External"/><Relationship Id="rId36" Type="http://schemas.openxmlformats.org/officeDocument/2006/relationships/hyperlink" Target="https://www.mayoclinic.org/healthy-lifestyle/stress-management/in-depth/support-groups/art-20044655" TargetMode="External"/><Relationship Id="rId49" Type="http://schemas.openxmlformats.org/officeDocument/2006/relationships/hyperlink" Target="https://assets.college.police.uk/s3fs-public/2021-02/code_of_eth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b:Source>
    <b:Tag>5Wa</b:Tag>
    <b:SourceType>InternetSite</b:SourceType>
    <b:Guid>{CEE858E3-64CC-4C77-AF59-FBCA7D66190B}</b:Guid>
    <b:Title>5 Ways to Cope with Anxiety</b:Title>
    <b:URL>5 Ways to Cope with Anxiety – Calming Blanket UK (calmingblankets.co.uk) (</b:URL>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380B82-6FE4-4613-B896-8BCBC9B24728}">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8167</Words>
  <Characters>46556</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Rix,Christian swp8327</cp:lastModifiedBy>
  <cp:revision>4</cp:revision>
  <cp:lastPrinted>2014-08-26T08:55:00Z</cp:lastPrinted>
  <dcterms:created xsi:type="dcterms:W3CDTF">2023-04-20T14:16:00Z</dcterms:created>
  <dcterms:modified xsi:type="dcterms:W3CDTF">2023-04-22T15:44:00Z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2023-01-30T16:25:18Z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2c88c4de-d7db-49d8-aaa9-46bd5cfa37d1</vt:lpwstr>
  </property>
  <property fmtid="{D5CDD505-2E9C-101B-9397-08002B2CF9AE}" pid="9" name="MSIP_Label_66cf8fe5-b7b7-4df7-b38d-1c61ac2f6639_ContentBits">
    <vt:lpwstr>0</vt:lpwstr>
  </property>
</Properties>
</file>