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E5396EF"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73529">
              <w:rPr>
                <w:b/>
                <w:color w:val="auto"/>
                <w:sz w:val="32"/>
              </w:rPr>
              <w:t xml:space="preserve"> RHYS PULLIN</w:t>
            </w:r>
          </w:p>
          <w:p w14:paraId="639F1F59" w14:textId="77777777" w:rsidR="00873529" w:rsidRDefault="00873529" w:rsidP="0022001B">
            <w:pPr>
              <w:overflowPunct/>
              <w:autoSpaceDE/>
              <w:autoSpaceDN/>
              <w:adjustRightInd/>
              <w:ind w:right="-330"/>
              <w:textAlignment w:val="auto"/>
              <w:rPr>
                <w:b/>
                <w:color w:val="auto"/>
                <w:sz w:val="32"/>
              </w:rPr>
            </w:pPr>
          </w:p>
          <w:p w14:paraId="07F4F00E" w14:textId="7F4A6204"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2CC50B69" w14:textId="77777777" w:rsidR="00873529" w:rsidRDefault="00873529" w:rsidP="0022001B">
            <w:pPr>
              <w:overflowPunct/>
              <w:autoSpaceDE/>
              <w:autoSpaceDN/>
              <w:adjustRightInd/>
              <w:ind w:right="-330"/>
              <w:textAlignment w:val="auto"/>
              <w:rPr>
                <w:b/>
                <w:color w:val="auto"/>
                <w:sz w:val="32"/>
              </w:rPr>
            </w:pPr>
          </w:p>
          <w:p w14:paraId="4A4B1989" w14:textId="6A8288C0" w:rsidR="005A1BA3" w:rsidRDefault="00873529" w:rsidP="0022001B">
            <w:pPr>
              <w:overflowPunct/>
              <w:autoSpaceDE/>
              <w:autoSpaceDN/>
              <w:adjustRightInd/>
              <w:ind w:right="-330"/>
              <w:textAlignment w:val="auto"/>
              <w:rPr>
                <w:b/>
                <w:color w:val="auto"/>
                <w:sz w:val="32"/>
              </w:rPr>
            </w:pPr>
            <w:r>
              <w:rPr>
                <w:b/>
                <w:color w:val="auto"/>
                <w:sz w:val="32"/>
              </w:rPr>
              <w:t>2236903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7D215DC" w:rsidR="00AA666E" w:rsidRDefault="00025650" w:rsidP="00FF7EBB">
      <w:pPr>
        <w:jc w:val="both"/>
        <w:rPr>
          <w:b/>
          <w:sz w:val="24"/>
          <w:szCs w:val="24"/>
        </w:rPr>
      </w:pPr>
      <w:r w:rsidRPr="00025650">
        <w:rPr>
          <w:b/>
          <w:sz w:val="24"/>
          <w:szCs w:val="24"/>
        </w:rPr>
        <w:t>ANSWER:</w:t>
      </w:r>
    </w:p>
    <w:p w14:paraId="219D53E5" w14:textId="2BA829CC" w:rsidR="00873529" w:rsidRDefault="00873529" w:rsidP="00FF7EBB">
      <w:pPr>
        <w:jc w:val="both"/>
        <w:rPr>
          <w:b/>
          <w:sz w:val="24"/>
          <w:szCs w:val="24"/>
        </w:rPr>
      </w:pPr>
    </w:p>
    <w:p w14:paraId="6D583406" w14:textId="297AD7B3" w:rsidR="00873529" w:rsidRPr="00C93F00" w:rsidRDefault="000621CE" w:rsidP="00FF7EBB">
      <w:pPr>
        <w:jc w:val="both"/>
        <w:rPr>
          <w:bCs/>
          <w:sz w:val="24"/>
          <w:szCs w:val="24"/>
        </w:rPr>
      </w:pPr>
      <w:r w:rsidRPr="00C93F00">
        <w:rPr>
          <w:bCs/>
          <w:sz w:val="24"/>
          <w:szCs w:val="24"/>
        </w:rPr>
        <w:t>During my initial 6 months of learning I have found</w:t>
      </w:r>
      <w:r w:rsidR="002F0FFA" w:rsidRPr="00C93F00">
        <w:rPr>
          <w:bCs/>
          <w:sz w:val="24"/>
          <w:szCs w:val="24"/>
        </w:rPr>
        <w:t xml:space="preserve"> many ways</w:t>
      </w:r>
      <w:r w:rsidRPr="00C93F00">
        <w:rPr>
          <w:bCs/>
          <w:sz w:val="24"/>
          <w:szCs w:val="24"/>
        </w:rPr>
        <w:t xml:space="preserve"> to minimise stress and build up resilience on the job. Each one has its own strengths and weaknesses, and I will reflect throughout how each of them worked for me using</w:t>
      </w:r>
      <w:r w:rsidR="002F0FFA" w:rsidRPr="00C93F00">
        <w:rPr>
          <w:bCs/>
          <w:sz w:val="24"/>
          <w:szCs w:val="24"/>
        </w:rPr>
        <w:t xml:space="preserve"> </w:t>
      </w:r>
      <w:bookmarkStart w:id="0" w:name="_Hlk140656578"/>
      <w:r w:rsidR="002F0FFA" w:rsidRPr="00C93F00">
        <w:rPr>
          <w:bCs/>
          <w:sz w:val="24"/>
          <w:szCs w:val="24"/>
        </w:rPr>
        <w:t>the Gib</w:t>
      </w:r>
      <w:r w:rsidR="001765EA" w:rsidRPr="00C93F00">
        <w:rPr>
          <w:bCs/>
          <w:sz w:val="24"/>
          <w:szCs w:val="24"/>
        </w:rPr>
        <w:t xml:space="preserve">bs reflective cycle </w:t>
      </w:r>
      <w:r w:rsidR="00383262" w:rsidRPr="00C93F00">
        <w:rPr>
          <w:bCs/>
          <w:sz w:val="24"/>
          <w:szCs w:val="24"/>
        </w:rPr>
        <w:t>(</w:t>
      </w:r>
      <w:r w:rsidR="001765EA" w:rsidRPr="00C93F00">
        <w:rPr>
          <w:bCs/>
          <w:sz w:val="24"/>
          <w:szCs w:val="24"/>
        </w:rPr>
        <w:t xml:space="preserve">The </w:t>
      </w:r>
      <w:r w:rsidR="00383262" w:rsidRPr="00C93F00">
        <w:rPr>
          <w:bCs/>
          <w:sz w:val="24"/>
          <w:szCs w:val="24"/>
        </w:rPr>
        <w:t>U</w:t>
      </w:r>
      <w:r w:rsidR="001765EA" w:rsidRPr="00C93F00">
        <w:rPr>
          <w:bCs/>
          <w:sz w:val="24"/>
          <w:szCs w:val="24"/>
        </w:rPr>
        <w:t>niversity of Edinburgh</w:t>
      </w:r>
      <w:r w:rsidR="00383262" w:rsidRPr="00C93F00">
        <w:rPr>
          <w:bCs/>
          <w:sz w:val="24"/>
          <w:szCs w:val="24"/>
        </w:rPr>
        <w:t>,</w:t>
      </w:r>
      <w:r w:rsidR="001765EA" w:rsidRPr="00C93F00">
        <w:rPr>
          <w:bCs/>
          <w:sz w:val="24"/>
          <w:szCs w:val="24"/>
        </w:rPr>
        <w:t xml:space="preserve"> 2020)</w:t>
      </w:r>
      <w:bookmarkEnd w:id="0"/>
      <w:r w:rsidR="001765EA" w:rsidRPr="00C93F00">
        <w:rPr>
          <w:bCs/>
          <w:sz w:val="24"/>
          <w:szCs w:val="24"/>
        </w:rPr>
        <w:t xml:space="preserve"> </w:t>
      </w:r>
      <w:r w:rsidR="002F0FFA" w:rsidRPr="00C93F00">
        <w:rPr>
          <w:bCs/>
          <w:sz w:val="24"/>
          <w:szCs w:val="24"/>
        </w:rPr>
        <w:t>and what ones worked the best. I will also refe</w:t>
      </w:r>
      <w:r w:rsidR="00190AA3" w:rsidRPr="00C93F00">
        <w:rPr>
          <w:bCs/>
          <w:sz w:val="24"/>
          <w:szCs w:val="24"/>
        </w:rPr>
        <w:t>re</w:t>
      </w:r>
      <w:r w:rsidR="002F0FFA" w:rsidRPr="00C93F00">
        <w:rPr>
          <w:bCs/>
          <w:sz w:val="24"/>
          <w:szCs w:val="24"/>
        </w:rPr>
        <w:t>nce the research I have conducted in relation to the coping strategies I used.</w:t>
      </w:r>
    </w:p>
    <w:p w14:paraId="47FEEBCC" w14:textId="19A8CB8D" w:rsidR="001765EA" w:rsidRPr="00C93F00" w:rsidRDefault="001765EA" w:rsidP="00FF7EBB">
      <w:pPr>
        <w:jc w:val="both"/>
        <w:rPr>
          <w:bCs/>
          <w:sz w:val="24"/>
          <w:szCs w:val="24"/>
        </w:rPr>
      </w:pPr>
    </w:p>
    <w:p w14:paraId="0C28E7B9" w14:textId="7A75BA89" w:rsidR="00B9650B" w:rsidRPr="00C93F00" w:rsidRDefault="001765EA" w:rsidP="00FF7EBB">
      <w:pPr>
        <w:jc w:val="both"/>
        <w:rPr>
          <w:bCs/>
          <w:sz w:val="24"/>
          <w:szCs w:val="24"/>
        </w:rPr>
      </w:pPr>
      <w:r w:rsidRPr="00C93F00">
        <w:rPr>
          <w:bCs/>
          <w:sz w:val="24"/>
          <w:szCs w:val="24"/>
        </w:rPr>
        <w:t xml:space="preserve">At the start of my six months </w:t>
      </w:r>
      <w:r w:rsidR="00B9650B" w:rsidRPr="00C93F00">
        <w:rPr>
          <w:bCs/>
          <w:sz w:val="24"/>
          <w:szCs w:val="24"/>
        </w:rPr>
        <w:t>training,</w:t>
      </w:r>
      <w:r w:rsidRPr="00C93F00">
        <w:rPr>
          <w:bCs/>
          <w:sz w:val="24"/>
          <w:szCs w:val="24"/>
        </w:rPr>
        <w:t xml:space="preserve"> I had a lot of stress and worry about coming back into education especially at a university level which I have never experienced before. A lot of my colleagues have previous experience </w:t>
      </w:r>
      <w:r w:rsidR="00B9650B" w:rsidRPr="00C93F00">
        <w:rPr>
          <w:bCs/>
          <w:sz w:val="24"/>
          <w:szCs w:val="24"/>
        </w:rPr>
        <w:t xml:space="preserve">with university </w:t>
      </w:r>
      <w:r w:rsidRPr="00C93F00">
        <w:rPr>
          <w:bCs/>
          <w:sz w:val="24"/>
          <w:szCs w:val="24"/>
        </w:rPr>
        <w:t xml:space="preserve">which when talking to them </w:t>
      </w:r>
      <w:r w:rsidR="00B9650B" w:rsidRPr="00C93F00">
        <w:rPr>
          <w:bCs/>
          <w:sz w:val="24"/>
          <w:szCs w:val="24"/>
        </w:rPr>
        <w:t xml:space="preserve">initially </w:t>
      </w:r>
      <w:r w:rsidRPr="00C93F00">
        <w:rPr>
          <w:bCs/>
          <w:sz w:val="24"/>
          <w:szCs w:val="24"/>
        </w:rPr>
        <w:t xml:space="preserve">amplified my </w:t>
      </w:r>
      <w:r w:rsidR="00B76E5B" w:rsidRPr="00C93F00">
        <w:rPr>
          <w:bCs/>
          <w:sz w:val="24"/>
          <w:szCs w:val="24"/>
        </w:rPr>
        <w:t>concerns,</w:t>
      </w:r>
      <w:r w:rsidRPr="00C93F00">
        <w:rPr>
          <w:bCs/>
          <w:sz w:val="24"/>
          <w:szCs w:val="24"/>
        </w:rPr>
        <w:t xml:space="preserve"> but </w:t>
      </w:r>
      <w:r w:rsidR="00B76E5B" w:rsidRPr="00C93F00">
        <w:rPr>
          <w:bCs/>
          <w:sz w:val="24"/>
          <w:szCs w:val="24"/>
        </w:rPr>
        <w:t>this</w:t>
      </w:r>
      <w:r w:rsidRPr="00C93F00">
        <w:rPr>
          <w:bCs/>
          <w:sz w:val="24"/>
          <w:szCs w:val="24"/>
        </w:rPr>
        <w:t xml:space="preserve"> turned into a benefit </w:t>
      </w:r>
      <w:r w:rsidR="00B9650B" w:rsidRPr="00C93F00">
        <w:rPr>
          <w:bCs/>
          <w:sz w:val="24"/>
          <w:szCs w:val="24"/>
        </w:rPr>
        <w:t>and a tool in my understanding of the work. This brings me onto my discussion of my first coping strategy which is talking and the benefit of talking to people about your concerns and the impact it has.</w:t>
      </w:r>
    </w:p>
    <w:p w14:paraId="21C3AF39" w14:textId="6B25D41A" w:rsidR="00B9650B" w:rsidRPr="00C93F00" w:rsidRDefault="00B9650B" w:rsidP="00FF7EBB">
      <w:pPr>
        <w:jc w:val="both"/>
        <w:rPr>
          <w:bCs/>
          <w:sz w:val="24"/>
          <w:szCs w:val="24"/>
        </w:rPr>
      </w:pPr>
    </w:p>
    <w:p w14:paraId="4BBE1AA4" w14:textId="0279142F" w:rsidR="00C007E8" w:rsidRPr="00C93F00" w:rsidRDefault="00B9650B" w:rsidP="00FF7EBB">
      <w:pPr>
        <w:jc w:val="both"/>
        <w:rPr>
          <w:bCs/>
          <w:sz w:val="24"/>
          <w:szCs w:val="24"/>
        </w:rPr>
      </w:pPr>
      <w:r w:rsidRPr="00C93F00">
        <w:rPr>
          <w:bCs/>
          <w:sz w:val="24"/>
          <w:szCs w:val="24"/>
        </w:rPr>
        <w:t xml:space="preserve">My first coping strategy of talking to people really helped calm my initial concerns as people who had already dealt with the challenge could relay their own experiences and </w:t>
      </w:r>
      <w:r w:rsidR="005D2101" w:rsidRPr="00C93F00">
        <w:rPr>
          <w:bCs/>
          <w:sz w:val="24"/>
          <w:szCs w:val="24"/>
        </w:rPr>
        <w:t>ways,</w:t>
      </w:r>
      <w:r w:rsidRPr="00C93F00">
        <w:rPr>
          <w:bCs/>
          <w:sz w:val="24"/>
          <w:szCs w:val="24"/>
        </w:rPr>
        <w:t xml:space="preserve"> they overcame </w:t>
      </w:r>
      <w:r w:rsidR="009B3AF8" w:rsidRPr="00C93F00">
        <w:rPr>
          <w:bCs/>
          <w:sz w:val="24"/>
          <w:szCs w:val="24"/>
        </w:rPr>
        <w:t xml:space="preserve">any problems or obstacles. Researching this I found how talking about our problems makes us feel better </w:t>
      </w:r>
      <w:r w:rsidR="00B970E4" w:rsidRPr="00C93F00">
        <w:rPr>
          <w:bCs/>
          <w:sz w:val="24"/>
          <w:szCs w:val="24"/>
        </w:rPr>
        <w:t>Dreher.</w:t>
      </w:r>
      <w:r w:rsidR="000C3837" w:rsidRPr="00C93F00">
        <w:rPr>
          <w:bCs/>
          <w:sz w:val="24"/>
          <w:szCs w:val="24"/>
        </w:rPr>
        <w:t xml:space="preserve"> </w:t>
      </w:r>
      <w:r w:rsidR="00B970E4" w:rsidRPr="00C93F00">
        <w:rPr>
          <w:bCs/>
          <w:sz w:val="24"/>
          <w:szCs w:val="24"/>
        </w:rPr>
        <w:t xml:space="preserve">D </w:t>
      </w:r>
      <w:r w:rsidR="008571C1">
        <w:rPr>
          <w:bCs/>
          <w:sz w:val="24"/>
          <w:szCs w:val="24"/>
        </w:rPr>
        <w:t>(</w:t>
      </w:r>
      <w:r w:rsidR="00B970E4" w:rsidRPr="00C93F00">
        <w:rPr>
          <w:bCs/>
          <w:sz w:val="24"/>
          <w:szCs w:val="24"/>
        </w:rPr>
        <w:t>2019).</w:t>
      </w:r>
      <w:r w:rsidR="00190AA3" w:rsidRPr="00C93F00">
        <w:rPr>
          <w:bCs/>
          <w:sz w:val="24"/>
          <w:szCs w:val="24"/>
        </w:rPr>
        <w:t xml:space="preserve"> </w:t>
      </w:r>
      <w:r w:rsidR="00B970E4" w:rsidRPr="00C93F00">
        <w:rPr>
          <w:bCs/>
          <w:sz w:val="24"/>
          <w:szCs w:val="24"/>
        </w:rPr>
        <w:t xml:space="preserve">Sharing our problem with someone we trust has a positive impact on our stress levels, it also can </w:t>
      </w:r>
      <w:r w:rsidR="00331440" w:rsidRPr="00C93F00">
        <w:rPr>
          <w:bCs/>
          <w:sz w:val="24"/>
          <w:szCs w:val="24"/>
        </w:rPr>
        <w:t>influence</w:t>
      </w:r>
      <w:r w:rsidR="00B970E4" w:rsidRPr="00C93F00">
        <w:rPr>
          <w:bCs/>
          <w:sz w:val="24"/>
          <w:szCs w:val="24"/>
        </w:rPr>
        <w:t xml:space="preserve"> our physical </w:t>
      </w:r>
      <w:r w:rsidR="005D2101" w:rsidRPr="00C93F00">
        <w:rPr>
          <w:bCs/>
          <w:sz w:val="24"/>
          <w:szCs w:val="24"/>
        </w:rPr>
        <w:t>wellbeing</w:t>
      </w:r>
      <w:r w:rsidR="00B970E4" w:rsidRPr="00C93F00">
        <w:rPr>
          <w:bCs/>
          <w:sz w:val="24"/>
          <w:szCs w:val="24"/>
        </w:rPr>
        <w:t xml:space="preserve"> by even strengthening our immune system. Verbalising our problems and labelling them helps with how the brain deals with these </w:t>
      </w:r>
      <w:r w:rsidR="005D2101" w:rsidRPr="00C93F00">
        <w:rPr>
          <w:bCs/>
          <w:sz w:val="24"/>
          <w:szCs w:val="24"/>
        </w:rPr>
        <w:t>high-pressure</w:t>
      </w:r>
      <w:r w:rsidR="00B970E4" w:rsidRPr="00C93F00">
        <w:rPr>
          <w:bCs/>
          <w:sz w:val="24"/>
          <w:szCs w:val="24"/>
        </w:rPr>
        <w:t xml:space="preserve"> situations and how this can have a direct effect on the brains fight-or-flight reaction</w:t>
      </w:r>
      <w:r w:rsidR="005D2101" w:rsidRPr="00C93F00">
        <w:rPr>
          <w:bCs/>
          <w:sz w:val="24"/>
          <w:szCs w:val="24"/>
        </w:rPr>
        <w:t xml:space="preserve">. By expressing them and talking it gives your brain time to process the information and take a step back from the initial situation without the overload of anxiety.  </w:t>
      </w:r>
    </w:p>
    <w:p w14:paraId="3CB404EA" w14:textId="77777777" w:rsidR="00C007E8" w:rsidRPr="00C93F00" w:rsidRDefault="00C007E8" w:rsidP="00FF7EBB">
      <w:pPr>
        <w:jc w:val="both"/>
        <w:rPr>
          <w:bCs/>
          <w:sz w:val="24"/>
          <w:szCs w:val="24"/>
        </w:rPr>
      </w:pPr>
    </w:p>
    <w:p w14:paraId="103BE99D" w14:textId="0D63BB38" w:rsidR="00B9650B" w:rsidRPr="00C93F00" w:rsidRDefault="005D2101" w:rsidP="00FF7EBB">
      <w:pPr>
        <w:jc w:val="both"/>
        <w:rPr>
          <w:bCs/>
          <w:sz w:val="24"/>
          <w:szCs w:val="24"/>
        </w:rPr>
      </w:pPr>
      <w:r w:rsidRPr="00C93F00">
        <w:rPr>
          <w:bCs/>
          <w:sz w:val="24"/>
          <w:szCs w:val="24"/>
        </w:rPr>
        <w:t xml:space="preserve">Over the past 6 </w:t>
      </w:r>
      <w:r w:rsidR="00B76E5B" w:rsidRPr="00C93F00">
        <w:rPr>
          <w:bCs/>
          <w:sz w:val="24"/>
          <w:szCs w:val="24"/>
        </w:rPr>
        <w:t>months</w:t>
      </w:r>
      <w:r w:rsidRPr="00C93F00">
        <w:rPr>
          <w:bCs/>
          <w:sz w:val="24"/>
          <w:szCs w:val="24"/>
        </w:rPr>
        <w:t xml:space="preserve"> I have found talking about my problems very helpful and will continue this throughout my life in all aspects and positively encourage others to do the same</w:t>
      </w:r>
      <w:r w:rsidR="00331440" w:rsidRPr="00C93F00">
        <w:rPr>
          <w:bCs/>
          <w:sz w:val="24"/>
          <w:szCs w:val="24"/>
        </w:rPr>
        <w:t>. Although initially hearing people who had already overcome a challenge made me more anxious</w:t>
      </w:r>
      <w:r w:rsidR="00F63D94" w:rsidRPr="00C93F00">
        <w:rPr>
          <w:bCs/>
          <w:sz w:val="24"/>
          <w:szCs w:val="24"/>
        </w:rPr>
        <w:t xml:space="preserve">, </w:t>
      </w:r>
      <w:r w:rsidR="00331440" w:rsidRPr="00C93F00">
        <w:rPr>
          <w:bCs/>
          <w:sz w:val="24"/>
          <w:szCs w:val="24"/>
        </w:rPr>
        <w:t>after time it became a great strategy for me to use</w:t>
      </w:r>
      <w:r w:rsidR="00F63D94" w:rsidRPr="00C93F00">
        <w:rPr>
          <w:bCs/>
          <w:sz w:val="24"/>
          <w:szCs w:val="24"/>
        </w:rPr>
        <w:t xml:space="preserve"> and has strengthened my resilience when faced with a new challenge.</w:t>
      </w:r>
    </w:p>
    <w:p w14:paraId="2C5FD156" w14:textId="72EE94E0" w:rsidR="00331440" w:rsidRPr="00C93F00" w:rsidRDefault="00331440" w:rsidP="00FF7EBB">
      <w:pPr>
        <w:jc w:val="both"/>
        <w:rPr>
          <w:bCs/>
          <w:sz w:val="24"/>
          <w:szCs w:val="24"/>
        </w:rPr>
      </w:pPr>
    </w:p>
    <w:p w14:paraId="43787141" w14:textId="59ECB45E" w:rsidR="00C007E8" w:rsidRPr="00C93F00" w:rsidRDefault="00331440" w:rsidP="00FF7EBB">
      <w:pPr>
        <w:jc w:val="both"/>
        <w:rPr>
          <w:bCs/>
          <w:sz w:val="24"/>
          <w:szCs w:val="24"/>
        </w:rPr>
      </w:pPr>
      <w:r w:rsidRPr="00C93F00">
        <w:rPr>
          <w:bCs/>
          <w:sz w:val="24"/>
          <w:szCs w:val="24"/>
        </w:rPr>
        <w:t xml:space="preserve">Another strategy I adopted was exercise. At </w:t>
      </w:r>
      <w:r w:rsidR="00B76E5B" w:rsidRPr="00C93F00">
        <w:rPr>
          <w:bCs/>
          <w:sz w:val="24"/>
          <w:szCs w:val="24"/>
        </w:rPr>
        <w:t>first,</w:t>
      </w:r>
      <w:r w:rsidRPr="00C93F00">
        <w:rPr>
          <w:bCs/>
          <w:sz w:val="24"/>
          <w:szCs w:val="24"/>
        </w:rPr>
        <w:t xml:space="preserve"> I didn’t really see exercise as a coping mechanism </w:t>
      </w:r>
      <w:r w:rsidR="00F63D94" w:rsidRPr="00C93F00">
        <w:rPr>
          <w:bCs/>
          <w:sz w:val="24"/>
          <w:szCs w:val="24"/>
        </w:rPr>
        <w:t xml:space="preserve">for stress </w:t>
      </w:r>
      <w:r w:rsidRPr="00C93F00">
        <w:rPr>
          <w:bCs/>
          <w:sz w:val="24"/>
          <w:szCs w:val="24"/>
        </w:rPr>
        <w:t xml:space="preserve">but as more of a chore, because of the high </w:t>
      </w:r>
      <w:r w:rsidR="00C5748E" w:rsidRPr="00C93F00">
        <w:rPr>
          <w:bCs/>
          <w:sz w:val="24"/>
          <w:szCs w:val="24"/>
        </w:rPr>
        <w:t>workload</w:t>
      </w:r>
      <w:r w:rsidRPr="00C93F00">
        <w:rPr>
          <w:bCs/>
          <w:sz w:val="24"/>
          <w:szCs w:val="24"/>
        </w:rPr>
        <w:t>, the amount of information expected to be taken in and looming deadlines I felt to</w:t>
      </w:r>
      <w:r w:rsidR="00F63D94" w:rsidRPr="00C93F00">
        <w:rPr>
          <w:bCs/>
          <w:sz w:val="24"/>
          <w:szCs w:val="24"/>
        </w:rPr>
        <w:t>o</w:t>
      </w:r>
      <w:r w:rsidRPr="00C93F00">
        <w:rPr>
          <w:bCs/>
          <w:sz w:val="24"/>
          <w:szCs w:val="24"/>
        </w:rPr>
        <w:t xml:space="preserve"> exhausted to do any physical activity. A colleague suggested a walk after work and </w:t>
      </w:r>
      <w:r w:rsidRPr="00C93F00">
        <w:rPr>
          <w:bCs/>
          <w:sz w:val="24"/>
          <w:szCs w:val="24"/>
        </w:rPr>
        <w:lastRenderedPageBreak/>
        <w:t xml:space="preserve">expressed how </w:t>
      </w:r>
      <w:r w:rsidR="00116789" w:rsidRPr="00C93F00">
        <w:rPr>
          <w:bCs/>
          <w:sz w:val="24"/>
          <w:szCs w:val="24"/>
        </w:rPr>
        <w:t>it’s</w:t>
      </w:r>
      <w:r w:rsidRPr="00C93F00">
        <w:rPr>
          <w:bCs/>
          <w:sz w:val="24"/>
          <w:szCs w:val="24"/>
        </w:rPr>
        <w:t xml:space="preserve"> really helped them and </w:t>
      </w:r>
      <w:proofErr w:type="gramStart"/>
      <w:r w:rsidRPr="00C93F00">
        <w:rPr>
          <w:bCs/>
          <w:sz w:val="24"/>
          <w:szCs w:val="24"/>
        </w:rPr>
        <w:t>afterwards</w:t>
      </w:r>
      <w:proofErr w:type="gramEnd"/>
      <w:r w:rsidRPr="00C93F00">
        <w:rPr>
          <w:bCs/>
          <w:sz w:val="24"/>
          <w:szCs w:val="24"/>
        </w:rPr>
        <w:t xml:space="preserve"> I felt a lot better and had more energy than I did prior to the walk. I did some research into this </w:t>
      </w:r>
      <w:r w:rsidR="00F63D94" w:rsidRPr="00C93F00">
        <w:rPr>
          <w:bCs/>
          <w:sz w:val="24"/>
          <w:szCs w:val="24"/>
        </w:rPr>
        <w:t xml:space="preserve">and how exercising reduces stress (Harvard medical school, 2020). </w:t>
      </w:r>
    </w:p>
    <w:p w14:paraId="7EEEE7F7" w14:textId="77777777" w:rsidR="00C007E8" w:rsidRPr="00C93F00" w:rsidRDefault="00C007E8" w:rsidP="00FF7EBB">
      <w:pPr>
        <w:jc w:val="both"/>
        <w:rPr>
          <w:bCs/>
          <w:sz w:val="24"/>
          <w:szCs w:val="24"/>
        </w:rPr>
      </w:pPr>
    </w:p>
    <w:p w14:paraId="4B43C2D8" w14:textId="645232EB" w:rsidR="004153B6" w:rsidRPr="00C93F00" w:rsidRDefault="00F63D94" w:rsidP="00FF7EBB">
      <w:pPr>
        <w:jc w:val="both"/>
        <w:rPr>
          <w:bCs/>
          <w:sz w:val="24"/>
          <w:szCs w:val="24"/>
        </w:rPr>
      </w:pPr>
      <w:r w:rsidRPr="00C93F00">
        <w:rPr>
          <w:bCs/>
          <w:sz w:val="24"/>
          <w:szCs w:val="24"/>
        </w:rPr>
        <w:t xml:space="preserve">Upon researching I found how exercise has a neurochemical </w:t>
      </w:r>
      <w:r w:rsidR="00652777" w:rsidRPr="00C93F00">
        <w:rPr>
          <w:bCs/>
          <w:sz w:val="24"/>
          <w:szCs w:val="24"/>
        </w:rPr>
        <w:t>e</w:t>
      </w:r>
      <w:r w:rsidRPr="00C93F00">
        <w:rPr>
          <w:bCs/>
          <w:sz w:val="24"/>
          <w:szCs w:val="24"/>
        </w:rPr>
        <w:t xml:space="preserve">ffect on your body meaning it reduces stress hormones such as adrenaline and cortisol but also </w:t>
      </w:r>
      <w:r w:rsidR="002D32C8" w:rsidRPr="00C93F00">
        <w:rPr>
          <w:bCs/>
          <w:sz w:val="24"/>
          <w:szCs w:val="24"/>
        </w:rPr>
        <w:t>stimulates the body to release endorphins. The re</w:t>
      </w:r>
      <w:r w:rsidR="00190AA3" w:rsidRPr="00C93F00">
        <w:rPr>
          <w:bCs/>
          <w:sz w:val="24"/>
          <w:szCs w:val="24"/>
        </w:rPr>
        <w:t>lea</w:t>
      </w:r>
      <w:r w:rsidR="002D32C8" w:rsidRPr="00C93F00">
        <w:rPr>
          <w:bCs/>
          <w:sz w:val="24"/>
          <w:szCs w:val="24"/>
        </w:rPr>
        <w:t xml:space="preserve">se of these endorphins naturally </w:t>
      </w:r>
      <w:r w:rsidR="004B3F82" w:rsidRPr="00C93F00">
        <w:rPr>
          <w:bCs/>
          <w:sz w:val="24"/>
          <w:szCs w:val="24"/>
        </w:rPr>
        <w:t>boosts</w:t>
      </w:r>
      <w:r w:rsidR="002D32C8" w:rsidRPr="00C93F00">
        <w:rPr>
          <w:bCs/>
          <w:sz w:val="24"/>
          <w:szCs w:val="24"/>
        </w:rPr>
        <w:t xml:space="preserve"> your mood making you feel better and alleviate stress. I have found exercise a very helpful way in the way I tackle stress on the job, </w:t>
      </w:r>
      <w:r w:rsidR="004153B6" w:rsidRPr="00C93F00">
        <w:rPr>
          <w:bCs/>
          <w:sz w:val="24"/>
          <w:szCs w:val="24"/>
        </w:rPr>
        <w:t xml:space="preserve">it’s </w:t>
      </w:r>
      <w:r w:rsidR="002D32C8" w:rsidRPr="00C93F00">
        <w:rPr>
          <w:bCs/>
          <w:sz w:val="24"/>
          <w:szCs w:val="24"/>
        </w:rPr>
        <w:t xml:space="preserve">had a great effect on not only my mental </w:t>
      </w:r>
      <w:r w:rsidR="004B3F82" w:rsidRPr="00C93F00">
        <w:rPr>
          <w:bCs/>
          <w:sz w:val="24"/>
          <w:szCs w:val="24"/>
        </w:rPr>
        <w:t>wellbeing</w:t>
      </w:r>
      <w:r w:rsidR="002D32C8" w:rsidRPr="00C93F00">
        <w:rPr>
          <w:bCs/>
          <w:sz w:val="24"/>
          <w:szCs w:val="24"/>
        </w:rPr>
        <w:t xml:space="preserve"> but also my physical. It allowed me to build on my resilience by giving me time to reflect upon situations </w:t>
      </w:r>
      <w:r w:rsidR="004153B6" w:rsidRPr="00C93F00">
        <w:rPr>
          <w:bCs/>
          <w:sz w:val="24"/>
          <w:szCs w:val="24"/>
        </w:rPr>
        <w:t xml:space="preserve">in a way where my stress levels have been dropped making me feel positive but also then allowing me to see situations from another perspective. </w:t>
      </w:r>
    </w:p>
    <w:p w14:paraId="0EBEC14E" w14:textId="77777777" w:rsidR="004153B6" w:rsidRPr="00C93F00" w:rsidRDefault="004153B6" w:rsidP="00FF7EBB">
      <w:pPr>
        <w:jc w:val="both"/>
        <w:rPr>
          <w:bCs/>
          <w:sz w:val="24"/>
          <w:szCs w:val="24"/>
        </w:rPr>
      </w:pPr>
    </w:p>
    <w:p w14:paraId="7B959CE9" w14:textId="612D631E" w:rsidR="001765EA" w:rsidRPr="00C93F00" w:rsidRDefault="004153B6" w:rsidP="00FF7EBB">
      <w:pPr>
        <w:jc w:val="both"/>
        <w:rPr>
          <w:bCs/>
          <w:sz w:val="24"/>
          <w:szCs w:val="24"/>
        </w:rPr>
      </w:pPr>
      <w:r w:rsidRPr="00C93F00">
        <w:rPr>
          <w:bCs/>
          <w:sz w:val="24"/>
          <w:szCs w:val="24"/>
        </w:rPr>
        <w:t>The only obstacle that was a common theme, especially as I started training at the start of the new year was the weather. This did hinder me a few times and did cause me to lose motivation, I did start using the gym which helped but I found exercising outside had a much more positive impact which leads me onto my next strategy. Overall exercising has shown me that taking a step back from the work which might seem counter intuitive at first it allows you to be more productive and view things in another light.</w:t>
      </w:r>
    </w:p>
    <w:p w14:paraId="25405522" w14:textId="300ECE06" w:rsidR="00C007E8" w:rsidRPr="00C93F00" w:rsidRDefault="00C007E8" w:rsidP="00FF7EBB">
      <w:pPr>
        <w:jc w:val="both"/>
        <w:rPr>
          <w:bCs/>
          <w:sz w:val="24"/>
          <w:szCs w:val="24"/>
        </w:rPr>
      </w:pPr>
    </w:p>
    <w:p w14:paraId="4DD31D9F" w14:textId="0F5C2D95" w:rsidR="00775D97" w:rsidRPr="00C93F00" w:rsidRDefault="00C007E8" w:rsidP="00FF7EBB">
      <w:pPr>
        <w:jc w:val="both"/>
        <w:rPr>
          <w:bCs/>
          <w:sz w:val="24"/>
          <w:szCs w:val="24"/>
        </w:rPr>
      </w:pPr>
      <w:r w:rsidRPr="00C93F00">
        <w:rPr>
          <w:bCs/>
          <w:sz w:val="24"/>
          <w:szCs w:val="24"/>
        </w:rPr>
        <w:t xml:space="preserve">My next coping strategy links with the previous which is </w:t>
      </w:r>
      <w:r w:rsidR="00B76E5B" w:rsidRPr="00C93F00">
        <w:rPr>
          <w:bCs/>
          <w:sz w:val="24"/>
          <w:szCs w:val="24"/>
        </w:rPr>
        <w:t>that</w:t>
      </w:r>
      <w:r w:rsidRPr="00C93F00">
        <w:rPr>
          <w:bCs/>
          <w:sz w:val="24"/>
          <w:szCs w:val="24"/>
        </w:rPr>
        <w:t xml:space="preserve"> I found coming into a learning environment very difficult as it meant being indoors all day and coming from a previous job that consisted </w:t>
      </w:r>
      <w:r w:rsidR="002414FB" w:rsidRPr="00C93F00">
        <w:rPr>
          <w:bCs/>
          <w:sz w:val="24"/>
          <w:szCs w:val="24"/>
        </w:rPr>
        <w:t>of</w:t>
      </w:r>
      <w:r w:rsidRPr="00C93F00">
        <w:rPr>
          <w:bCs/>
          <w:sz w:val="24"/>
          <w:szCs w:val="24"/>
        </w:rPr>
        <w:t xml:space="preserve"> being outside in different </w:t>
      </w:r>
      <w:r w:rsidR="00CA1B05" w:rsidRPr="00C93F00">
        <w:rPr>
          <w:bCs/>
          <w:sz w:val="24"/>
          <w:szCs w:val="24"/>
        </w:rPr>
        <w:t>places,</w:t>
      </w:r>
      <w:r w:rsidRPr="00C93F00">
        <w:rPr>
          <w:bCs/>
          <w:sz w:val="24"/>
          <w:szCs w:val="24"/>
        </w:rPr>
        <w:t xml:space="preserve"> I found it hard to adapt. </w:t>
      </w:r>
    </w:p>
    <w:p w14:paraId="05D086C8" w14:textId="77777777" w:rsidR="00775D97" w:rsidRPr="00C93F00" w:rsidRDefault="00775D97" w:rsidP="00FF7EBB">
      <w:pPr>
        <w:jc w:val="both"/>
        <w:rPr>
          <w:bCs/>
          <w:sz w:val="24"/>
          <w:szCs w:val="24"/>
        </w:rPr>
      </w:pPr>
    </w:p>
    <w:p w14:paraId="43027965" w14:textId="34F3AD3D" w:rsidR="00C007E8" w:rsidRPr="00C93F00" w:rsidRDefault="00C007E8" w:rsidP="00FF7EBB">
      <w:pPr>
        <w:jc w:val="both"/>
        <w:rPr>
          <w:bCs/>
          <w:sz w:val="24"/>
          <w:szCs w:val="24"/>
        </w:rPr>
      </w:pPr>
      <w:r w:rsidRPr="00C93F00">
        <w:rPr>
          <w:bCs/>
          <w:sz w:val="24"/>
          <w:szCs w:val="24"/>
        </w:rPr>
        <w:t xml:space="preserve">When I </w:t>
      </w:r>
      <w:r w:rsidR="002414FB" w:rsidRPr="00C93F00">
        <w:rPr>
          <w:bCs/>
          <w:sz w:val="24"/>
          <w:szCs w:val="24"/>
        </w:rPr>
        <w:t>investigated</w:t>
      </w:r>
      <w:r w:rsidRPr="00C93F00">
        <w:rPr>
          <w:bCs/>
          <w:sz w:val="24"/>
          <w:szCs w:val="24"/>
        </w:rPr>
        <w:t xml:space="preserve"> </w:t>
      </w:r>
      <w:r w:rsidR="00775D97" w:rsidRPr="00C93F00">
        <w:rPr>
          <w:bCs/>
          <w:sz w:val="24"/>
          <w:szCs w:val="24"/>
        </w:rPr>
        <w:t>this,</w:t>
      </w:r>
      <w:r w:rsidRPr="00C93F00">
        <w:rPr>
          <w:bCs/>
          <w:sz w:val="24"/>
          <w:szCs w:val="24"/>
        </w:rPr>
        <w:t xml:space="preserve"> I found how nature can benefit my mental health (Mind 2021)</w:t>
      </w:r>
      <w:r w:rsidR="0073370D" w:rsidRPr="00C93F00">
        <w:rPr>
          <w:bCs/>
          <w:sz w:val="24"/>
          <w:szCs w:val="24"/>
        </w:rPr>
        <w:t xml:space="preserve">. The research not only reiterates the positive </w:t>
      </w:r>
      <w:r w:rsidR="002414FB" w:rsidRPr="00C93F00">
        <w:rPr>
          <w:bCs/>
          <w:sz w:val="24"/>
          <w:szCs w:val="24"/>
        </w:rPr>
        <w:t>e</w:t>
      </w:r>
      <w:r w:rsidR="0073370D" w:rsidRPr="00C93F00">
        <w:rPr>
          <w:bCs/>
          <w:sz w:val="24"/>
          <w:szCs w:val="24"/>
        </w:rPr>
        <w:t xml:space="preserve">ffects of how exercise helps but also touches on how being outside in natural sunlight has an impact on physical and mental health. Looking further into the </w:t>
      </w:r>
      <w:r w:rsidR="002414FB" w:rsidRPr="00C93F00">
        <w:rPr>
          <w:bCs/>
          <w:sz w:val="24"/>
          <w:szCs w:val="24"/>
        </w:rPr>
        <w:t>e</w:t>
      </w:r>
      <w:r w:rsidR="0073370D" w:rsidRPr="00C93F00">
        <w:rPr>
          <w:bCs/>
          <w:sz w:val="24"/>
          <w:szCs w:val="24"/>
        </w:rPr>
        <w:t xml:space="preserve">ffects of natural light I found </w:t>
      </w:r>
      <w:r w:rsidR="00775D97" w:rsidRPr="00C93F00">
        <w:rPr>
          <w:bCs/>
          <w:sz w:val="24"/>
          <w:szCs w:val="24"/>
        </w:rPr>
        <w:t>journal analysing the effects daylight has on student and workers health and alertness</w:t>
      </w:r>
      <w:r w:rsidR="00116789">
        <w:rPr>
          <w:bCs/>
          <w:sz w:val="24"/>
          <w:szCs w:val="24"/>
        </w:rPr>
        <w:t xml:space="preserve"> (</w:t>
      </w:r>
      <w:proofErr w:type="spellStart"/>
      <w:r w:rsidR="00775D97" w:rsidRPr="00C93F00">
        <w:rPr>
          <w:bCs/>
          <w:sz w:val="24"/>
          <w:szCs w:val="24"/>
        </w:rPr>
        <w:t>Shishegar</w:t>
      </w:r>
      <w:proofErr w:type="spellEnd"/>
      <w:r w:rsidR="00775D97" w:rsidRPr="00C93F00">
        <w:rPr>
          <w:bCs/>
          <w:sz w:val="24"/>
          <w:szCs w:val="24"/>
        </w:rPr>
        <w:t xml:space="preserve">, </w:t>
      </w:r>
      <w:proofErr w:type="spellStart"/>
      <w:r w:rsidR="00775D97" w:rsidRPr="00C93F00">
        <w:rPr>
          <w:bCs/>
          <w:sz w:val="24"/>
          <w:szCs w:val="24"/>
        </w:rPr>
        <w:t>Boubekri</w:t>
      </w:r>
      <w:proofErr w:type="spellEnd"/>
      <w:r w:rsidR="00116789">
        <w:rPr>
          <w:bCs/>
          <w:sz w:val="24"/>
          <w:szCs w:val="24"/>
        </w:rPr>
        <w:t xml:space="preserve">, 2016, </w:t>
      </w:r>
      <w:r w:rsidR="004B3F82" w:rsidRPr="00C93F00">
        <w:rPr>
          <w:bCs/>
          <w:sz w:val="24"/>
          <w:szCs w:val="24"/>
        </w:rPr>
        <w:t>p</w:t>
      </w:r>
      <w:r w:rsidR="00116789">
        <w:rPr>
          <w:bCs/>
          <w:sz w:val="24"/>
          <w:szCs w:val="24"/>
        </w:rPr>
        <w:t>.</w:t>
      </w:r>
      <w:r w:rsidR="00775D97" w:rsidRPr="00C93F00">
        <w:rPr>
          <w:bCs/>
          <w:sz w:val="24"/>
          <w:szCs w:val="24"/>
        </w:rPr>
        <w:t xml:space="preserve">75). The research emphasis that not enough sunlight is attributed to high stress and cortisol levels and that when students or workers are exposed to natural light that productivity levels increased, it also </w:t>
      </w:r>
      <w:r w:rsidR="00B76E5B" w:rsidRPr="00C93F00">
        <w:rPr>
          <w:bCs/>
          <w:sz w:val="24"/>
          <w:szCs w:val="24"/>
        </w:rPr>
        <w:t>affects</w:t>
      </w:r>
      <w:r w:rsidR="00775D97" w:rsidRPr="00C93F00">
        <w:rPr>
          <w:bCs/>
          <w:sz w:val="24"/>
          <w:szCs w:val="24"/>
        </w:rPr>
        <w:t xml:space="preserve"> mental and physical health. The correlation between me enjoying exercise more being outside is backed up by this research and explains why I struggled at when the weather</w:t>
      </w:r>
      <w:r w:rsidR="003E786D" w:rsidRPr="00C93F00">
        <w:rPr>
          <w:bCs/>
          <w:sz w:val="24"/>
          <w:szCs w:val="24"/>
        </w:rPr>
        <w:t xml:space="preserve"> hindered me from being outside. </w:t>
      </w:r>
    </w:p>
    <w:p w14:paraId="1C07D28E" w14:textId="7325438F" w:rsidR="003E786D" w:rsidRPr="00C93F00" w:rsidRDefault="003E786D" w:rsidP="00FF7EBB">
      <w:pPr>
        <w:jc w:val="both"/>
        <w:rPr>
          <w:bCs/>
          <w:sz w:val="24"/>
          <w:szCs w:val="24"/>
        </w:rPr>
      </w:pPr>
    </w:p>
    <w:p w14:paraId="28B8CD03" w14:textId="088816C3" w:rsidR="003E786D" w:rsidRPr="00C93F00" w:rsidRDefault="003E786D" w:rsidP="00FF7EBB">
      <w:pPr>
        <w:jc w:val="both"/>
        <w:rPr>
          <w:bCs/>
          <w:sz w:val="24"/>
          <w:szCs w:val="24"/>
        </w:rPr>
      </w:pPr>
      <w:r w:rsidRPr="00C93F00">
        <w:rPr>
          <w:bCs/>
          <w:sz w:val="24"/>
          <w:szCs w:val="24"/>
        </w:rPr>
        <w:t xml:space="preserve">Although the past 6 months have been challenging it has proved to me that I can adapt to new situations and adopt strategies and mechanisms to cope with stress. This has greatly improved my confidence and developed my resilience when taking the next step in my career. </w:t>
      </w:r>
      <w:r w:rsidR="002414FB" w:rsidRPr="00C93F00">
        <w:rPr>
          <w:bCs/>
          <w:sz w:val="24"/>
          <w:szCs w:val="24"/>
        </w:rPr>
        <w:t>Reflecting</w:t>
      </w:r>
      <w:r w:rsidRPr="00C93F00">
        <w:rPr>
          <w:bCs/>
          <w:sz w:val="24"/>
          <w:szCs w:val="24"/>
        </w:rPr>
        <w:t xml:space="preserve"> to the start of my six months adopting regular exercise into my daily routine as soon as possible would have been the best option for me and to not discredit the affect that natural light has on my wellbeing. </w:t>
      </w:r>
    </w:p>
    <w:p w14:paraId="779DCB11" w14:textId="349F36BA" w:rsidR="003E786D" w:rsidRPr="00C93F00" w:rsidRDefault="003E786D" w:rsidP="00FF7EBB">
      <w:pPr>
        <w:jc w:val="both"/>
        <w:rPr>
          <w:bCs/>
          <w:sz w:val="24"/>
          <w:szCs w:val="24"/>
        </w:rPr>
      </w:pPr>
      <w:r w:rsidRPr="00C93F00">
        <w:rPr>
          <w:bCs/>
          <w:sz w:val="24"/>
          <w:szCs w:val="24"/>
        </w:rPr>
        <w:t xml:space="preserve">The biggest learning point for me and the most impactive is accepting that talking is a very beneficial way to overcome </w:t>
      </w:r>
      <w:r w:rsidR="00BE6B5A" w:rsidRPr="00C93F00">
        <w:rPr>
          <w:bCs/>
          <w:sz w:val="24"/>
          <w:szCs w:val="24"/>
        </w:rPr>
        <w:t xml:space="preserve">my </w:t>
      </w:r>
      <w:r w:rsidRPr="00C93F00">
        <w:rPr>
          <w:bCs/>
          <w:sz w:val="24"/>
          <w:szCs w:val="24"/>
        </w:rPr>
        <w:t xml:space="preserve">worries or stress. Talking has taught me that I am not alone with my </w:t>
      </w:r>
      <w:r w:rsidR="00B76E5B" w:rsidRPr="00C93F00">
        <w:rPr>
          <w:bCs/>
          <w:sz w:val="24"/>
          <w:szCs w:val="24"/>
        </w:rPr>
        <w:t>worries,</w:t>
      </w:r>
      <w:r w:rsidRPr="00C93F00">
        <w:rPr>
          <w:bCs/>
          <w:sz w:val="24"/>
          <w:szCs w:val="24"/>
        </w:rPr>
        <w:t xml:space="preserve"> and we all have them</w:t>
      </w:r>
      <w:r w:rsidR="00BE6B5A" w:rsidRPr="00C93F00">
        <w:rPr>
          <w:bCs/>
          <w:sz w:val="24"/>
          <w:szCs w:val="24"/>
        </w:rPr>
        <w:t>.</w:t>
      </w:r>
      <w:r w:rsidRPr="00C93F00">
        <w:rPr>
          <w:bCs/>
          <w:sz w:val="24"/>
          <w:szCs w:val="24"/>
        </w:rPr>
        <w:t xml:space="preserve"> </w:t>
      </w:r>
      <w:r w:rsidR="00BE6B5A" w:rsidRPr="00C93F00">
        <w:rPr>
          <w:bCs/>
          <w:sz w:val="24"/>
          <w:szCs w:val="24"/>
        </w:rPr>
        <w:t>T</w:t>
      </w:r>
      <w:r w:rsidRPr="00C93F00">
        <w:rPr>
          <w:bCs/>
          <w:sz w:val="24"/>
          <w:szCs w:val="24"/>
        </w:rPr>
        <w:t xml:space="preserve">alking not only helps me but can also help others as they might not want to </w:t>
      </w:r>
      <w:proofErr w:type="gramStart"/>
      <w:r w:rsidRPr="00C93F00">
        <w:rPr>
          <w:bCs/>
          <w:sz w:val="24"/>
          <w:szCs w:val="24"/>
        </w:rPr>
        <w:t>open up</w:t>
      </w:r>
      <w:proofErr w:type="gramEnd"/>
      <w:r w:rsidRPr="00C93F00">
        <w:rPr>
          <w:bCs/>
          <w:sz w:val="24"/>
          <w:szCs w:val="24"/>
        </w:rPr>
        <w:t xml:space="preserve"> straight away but me talking might </w:t>
      </w:r>
      <w:r w:rsidR="00BE6B5A" w:rsidRPr="00C93F00">
        <w:rPr>
          <w:bCs/>
          <w:sz w:val="24"/>
          <w:szCs w:val="24"/>
        </w:rPr>
        <w:t xml:space="preserve">answer some of their concerns or allow them to express any of their concerns. Going </w:t>
      </w:r>
      <w:r w:rsidR="00BE6B5A" w:rsidRPr="00C93F00">
        <w:rPr>
          <w:bCs/>
          <w:sz w:val="24"/>
          <w:szCs w:val="24"/>
        </w:rPr>
        <w:lastRenderedPageBreak/>
        <w:t>forward I am going to make sure I implement exercise, natural light exposure and speak about concerns when they arise. With the research I had found and the methods I’ve used I will actively encourage others to use and to learn from my own personal experience.</w:t>
      </w:r>
    </w:p>
    <w:p w14:paraId="2295BC1D" w14:textId="287D608D" w:rsidR="00775D97" w:rsidRPr="00C93F00" w:rsidRDefault="00775D97" w:rsidP="00FF7EBB">
      <w:pPr>
        <w:jc w:val="both"/>
        <w:rPr>
          <w:bCs/>
          <w:sz w:val="24"/>
          <w:szCs w:val="24"/>
        </w:rPr>
      </w:pPr>
    </w:p>
    <w:p w14:paraId="6CEDD763" w14:textId="79D6E465" w:rsidR="002B73A3" w:rsidRPr="00C93F00" w:rsidRDefault="002B73A3" w:rsidP="00FF7EBB">
      <w:pPr>
        <w:jc w:val="both"/>
        <w:rPr>
          <w:bCs/>
          <w:sz w:val="24"/>
          <w:szCs w:val="24"/>
        </w:rPr>
      </w:pPr>
      <w:r w:rsidRPr="00C93F00">
        <w:rPr>
          <w:bCs/>
          <w:sz w:val="24"/>
          <w:szCs w:val="24"/>
        </w:rPr>
        <w:t>Word count</w:t>
      </w:r>
      <w:r w:rsidR="00121132" w:rsidRPr="00C93F00">
        <w:rPr>
          <w:bCs/>
          <w:sz w:val="24"/>
          <w:szCs w:val="24"/>
        </w:rPr>
        <w:t>-</w:t>
      </w:r>
      <w:r w:rsidR="00A15F7A" w:rsidRPr="00C93F00">
        <w:rPr>
          <w:bCs/>
          <w:sz w:val="24"/>
          <w:szCs w:val="24"/>
        </w:rPr>
        <w:t xml:space="preserve"> </w:t>
      </w:r>
      <w:r w:rsidRPr="00C93F00">
        <w:rPr>
          <w:bCs/>
          <w:sz w:val="24"/>
          <w:szCs w:val="24"/>
        </w:rPr>
        <w:t>1089</w:t>
      </w:r>
    </w:p>
    <w:p w14:paraId="72C8C5A3" w14:textId="77777777" w:rsidR="00775D97" w:rsidRDefault="00775D97" w:rsidP="00FF7EBB">
      <w:pPr>
        <w:jc w:val="both"/>
        <w:rPr>
          <w:b/>
          <w:sz w:val="24"/>
          <w:szCs w:val="24"/>
        </w:rPr>
      </w:pPr>
    </w:p>
    <w:p w14:paraId="1C701B5D" w14:textId="13D671E4" w:rsidR="00775D97" w:rsidRDefault="00775D97" w:rsidP="00FF7EBB">
      <w:pPr>
        <w:jc w:val="both"/>
        <w:rPr>
          <w:b/>
          <w:sz w:val="24"/>
          <w:szCs w:val="24"/>
        </w:rPr>
      </w:pPr>
    </w:p>
    <w:p w14:paraId="24DBF229" w14:textId="77777777" w:rsidR="00775D97" w:rsidRDefault="00775D97" w:rsidP="00FF7EBB">
      <w:pPr>
        <w:jc w:val="both"/>
        <w:rPr>
          <w:b/>
          <w:sz w:val="24"/>
          <w:szCs w:val="24"/>
        </w:rPr>
      </w:pPr>
    </w:p>
    <w:p w14:paraId="00A7D333" w14:textId="77777777" w:rsidR="00775D97" w:rsidRDefault="00775D97" w:rsidP="00FF7EBB">
      <w:pPr>
        <w:jc w:val="both"/>
        <w:rPr>
          <w:b/>
          <w:sz w:val="24"/>
          <w:szCs w:val="24"/>
        </w:rPr>
      </w:pPr>
    </w:p>
    <w:p w14:paraId="7A8C5E9C" w14:textId="76167F74" w:rsidR="004153B6" w:rsidRDefault="004153B6" w:rsidP="00FF7EBB">
      <w:pPr>
        <w:jc w:val="both"/>
        <w:rPr>
          <w:b/>
          <w:sz w:val="24"/>
          <w:szCs w:val="24"/>
        </w:rPr>
      </w:pPr>
    </w:p>
    <w:p w14:paraId="58247DD9" w14:textId="77777777" w:rsidR="004153B6" w:rsidRPr="00025650" w:rsidRDefault="004153B6"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2BACA06D" w:rsidR="00AA666E" w:rsidRDefault="00AA666E" w:rsidP="00FF7EBB">
      <w:pPr>
        <w:jc w:val="both"/>
        <w:rPr>
          <w:sz w:val="24"/>
          <w:szCs w:val="24"/>
        </w:rPr>
      </w:pPr>
    </w:p>
    <w:p w14:paraId="43FB8C6D" w14:textId="35A7F8C4" w:rsidR="00FA7940" w:rsidRDefault="00FA7940" w:rsidP="00FF7EBB">
      <w:pPr>
        <w:jc w:val="both"/>
        <w:rPr>
          <w:sz w:val="24"/>
          <w:szCs w:val="24"/>
        </w:rPr>
      </w:pPr>
      <w:bookmarkStart w:id="1" w:name="_Hlk140671357"/>
      <w:r>
        <w:rPr>
          <w:sz w:val="24"/>
          <w:szCs w:val="24"/>
        </w:rPr>
        <w:t xml:space="preserve">The </w:t>
      </w:r>
      <w:r w:rsidR="00B80CC6">
        <w:rPr>
          <w:sz w:val="24"/>
          <w:szCs w:val="24"/>
        </w:rPr>
        <w:t xml:space="preserve">challenging </w:t>
      </w:r>
      <w:r>
        <w:rPr>
          <w:sz w:val="24"/>
          <w:szCs w:val="24"/>
        </w:rPr>
        <w:t>role of a Police Constable often means that day to day you will</w:t>
      </w:r>
      <w:r w:rsidR="00B80CC6">
        <w:rPr>
          <w:sz w:val="24"/>
          <w:szCs w:val="24"/>
        </w:rPr>
        <w:t xml:space="preserve"> often be</w:t>
      </w:r>
      <w:r>
        <w:rPr>
          <w:sz w:val="24"/>
          <w:szCs w:val="24"/>
        </w:rPr>
        <w:t xml:space="preserve"> faced with conflict. Conflict is a very big part of our job</w:t>
      </w:r>
      <w:r w:rsidR="00B80CC6">
        <w:rPr>
          <w:sz w:val="24"/>
          <w:szCs w:val="24"/>
        </w:rPr>
        <w:t xml:space="preserve"> but the</w:t>
      </w:r>
      <w:r>
        <w:rPr>
          <w:sz w:val="24"/>
          <w:szCs w:val="24"/>
        </w:rPr>
        <w:t xml:space="preserve"> way we deal with the risk and manage the conflict that we face is a huge responsibility</w:t>
      </w:r>
      <w:r w:rsidR="00B80CC6">
        <w:rPr>
          <w:sz w:val="24"/>
          <w:szCs w:val="24"/>
        </w:rPr>
        <w:t xml:space="preserve">. In this essay I will discuss the methods I used within an incident involving conflict and reflect on each method throughout using </w:t>
      </w:r>
      <w:bookmarkStart w:id="2" w:name="_Hlk141531035"/>
      <w:r w:rsidR="00B80CC6" w:rsidRPr="00B80CC6">
        <w:rPr>
          <w:sz w:val="24"/>
          <w:szCs w:val="24"/>
        </w:rPr>
        <w:t>the Gibbs reflective cycle (The University of Edinburgh, 2020)</w:t>
      </w:r>
      <w:r w:rsidR="00B80CC6">
        <w:rPr>
          <w:sz w:val="24"/>
          <w:szCs w:val="24"/>
        </w:rPr>
        <w:t>.</w:t>
      </w:r>
    </w:p>
    <w:bookmarkEnd w:id="2"/>
    <w:p w14:paraId="07FF394B" w14:textId="6545ADAA" w:rsidR="00B80CC6" w:rsidRDefault="00B80CC6" w:rsidP="00FF7EBB">
      <w:pPr>
        <w:jc w:val="both"/>
        <w:rPr>
          <w:sz w:val="24"/>
          <w:szCs w:val="24"/>
        </w:rPr>
      </w:pPr>
    </w:p>
    <w:p w14:paraId="3D242E2C" w14:textId="0A6C3677" w:rsidR="00B80CC6" w:rsidRDefault="00B80CC6" w:rsidP="00FF7EBB">
      <w:pPr>
        <w:jc w:val="both"/>
        <w:rPr>
          <w:sz w:val="24"/>
          <w:szCs w:val="24"/>
        </w:rPr>
      </w:pPr>
      <w:r>
        <w:rPr>
          <w:sz w:val="24"/>
          <w:szCs w:val="24"/>
        </w:rPr>
        <w:t xml:space="preserve">Every </w:t>
      </w:r>
      <w:r w:rsidR="00D17B24">
        <w:rPr>
          <w:sz w:val="24"/>
          <w:szCs w:val="24"/>
        </w:rPr>
        <w:t>call</w:t>
      </w:r>
      <w:r>
        <w:rPr>
          <w:sz w:val="24"/>
          <w:szCs w:val="24"/>
        </w:rPr>
        <w:t xml:space="preserve"> we attend is different, each </w:t>
      </w:r>
      <w:r w:rsidR="00D17B24">
        <w:rPr>
          <w:sz w:val="24"/>
          <w:szCs w:val="24"/>
        </w:rPr>
        <w:t>call</w:t>
      </w:r>
      <w:r>
        <w:rPr>
          <w:sz w:val="24"/>
          <w:szCs w:val="24"/>
        </w:rPr>
        <w:t xml:space="preserve"> brings its own challenges but with each </w:t>
      </w:r>
      <w:r w:rsidR="00D17B24">
        <w:rPr>
          <w:sz w:val="24"/>
          <w:szCs w:val="24"/>
        </w:rPr>
        <w:t xml:space="preserve">call </w:t>
      </w:r>
      <w:r>
        <w:rPr>
          <w:sz w:val="24"/>
          <w:szCs w:val="24"/>
        </w:rPr>
        <w:t>we must always remain professional, calm, and reassuring. One</w:t>
      </w:r>
      <w:r w:rsidR="00D17B24">
        <w:rPr>
          <w:sz w:val="24"/>
          <w:szCs w:val="24"/>
        </w:rPr>
        <w:t xml:space="preserve"> of</w:t>
      </w:r>
      <w:r>
        <w:rPr>
          <w:sz w:val="24"/>
          <w:szCs w:val="24"/>
        </w:rPr>
        <w:t xml:space="preserve"> the tools </w:t>
      </w:r>
      <w:r w:rsidR="002D79B9">
        <w:rPr>
          <w:sz w:val="24"/>
          <w:szCs w:val="24"/>
        </w:rPr>
        <w:t>I</w:t>
      </w:r>
      <w:r>
        <w:rPr>
          <w:sz w:val="24"/>
          <w:szCs w:val="24"/>
        </w:rPr>
        <w:t xml:space="preserve"> </w:t>
      </w:r>
      <w:r w:rsidR="00D17B24">
        <w:rPr>
          <w:sz w:val="24"/>
          <w:szCs w:val="24"/>
        </w:rPr>
        <w:t>apply to each call</w:t>
      </w:r>
      <w:r>
        <w:rPr>
          <w:sz w:val="24"/>
          <w:szCs w:val="24"/>
        </w:rPr>
        <w:t xml:space="preserve"> and must be applied to </w:t>
      </w:r>
      <w:r w:rsidR="00D17B24">
        <w:rPr>
          <w:sz w:val="24"/>
          <w:szCs w:val="24"/>
        </w:rPr>
        <w:t xml:space="preserve">every time </w:t>
      </w:r>
      <w:r>
        <w:rPr>
          <w:sz w:val="24"/>
          <w:szCs w:val="24"/>
        </w:rPr>
        <w:t xml:space="preserve">is the National </w:t>
      </w:r>
      <w:proofErr w:type="gramStart"/>
      <w:r>
        <w:rPr>
          <w:sz w:val="24"/>
          <w:szCs w:val="24"/>
        </w:rPr>
        <w:t>decision making</w:t>
      </w:r>
      <w:proofErr w:type="gramEnd"/>
      <w:r>
        <w:rPr>
          <w:sz w:val="24"/>
          <w:szCs w:val="24"/>
        </w:rPr>
        <w:t xml:space="preserve"> model </w:t>
      </w:r>
      <w:bookmarkStart w:id="3" w:name="_Hlk140657503"/>
      <w:r>
        <w:rPr>
          <w:sz w:val="24"/>
          <w:szCs w:val="24"/>
        </w:rPr>
        <w:t>(College of Policing, 2023)</w:t>
      </w:r>
      <w:bookmarkEnd w:id="3"/>
      <w:r w:rsidR="00D17B24">
        <w:rPr>
          <w:sz w:val="24"/>
          <w:szCs w:val="24"/>
        </w:rPr>
        <w:t xml:space="preserve">. The national </w:t>
      </w:r>
      <w:proofErr w:type="gramStart"/>
      <w:r w:rsidR="00D17B24">
        <w:rPr>
          <w:sz w:val="24"/>
          <w:szCs w:val="24"/>
        </w:rPr>
        <w:t>decision making</w:t>
      </w:r>
      <w:proofErr w:type="gramEnd"/>
      <w:r w:rsidR="00D17B24">
        <w:rPr>
          <w:sz w:val="24"/>
          <w:szCs w:val="24"/>
        </w:rPr>
        <w:t xml:space="preserve"> model also referred to as the NDM allows us to use the information we have, access the risk and develop </w:t>
      </w:r>
      <w:r w:rsidR="008A7F77">
        <w:rPr>
          <w:sz w:val="24"/>
          <w:szCs w:val="24"/>
        </w:rPr>
        <w:t xml:space="preserve">the best working strategy and at the heart of the NDM is the police code of ethics ensuring the highest possible service and </w:t>
      </w:r>
      <w:bookmarkStart w:id="4" w:name="_Hlk140658629"/>
      <w:r w:rsidR="008A7F77">
        <w:rPr>
          <w:sz w:val="24"/>
          <w:szCs w:val="24"/>
        </w:rPr>
        <w:t>professionalism</w:t>
      </w:r>
      <w:bookmarkEnd w:id="4"/>
      <w:r w:rsidR="00D17B24">
        <w:rPr>
          <w:sz w:val="24"/>
          <w:szCs w:val="24"/>
        </w:rPr>
        <w:t xml:space="preserve">. At each call the NDM is constantly being re assessed and is not a </w:t>
      </w:r>
      <w:r w:rsidR="00B827C0">
        <w:rPr>
          <w:sz w:val="24"/>
          <w:szCs w:val="24"/>
        </w:rPr>
        <w:t>one-time</w:t>
      </w:r>
      <w:r w:rsidR="00D17B24">
        <w:rPr>
          <w:sz w:val="24"/>
          <w:szCs w:val="24"/>
        </w:rPr>
        <w:t xml:space="preserve"> tool which is one of its many advantages. I will refer to the NDM throughout my essay along with other collage of policing guidelines </w:t>
      </w:r>
      <w:r w:rsidR="00B827C0">
        <w:rPr>
          <w:sz w:val="24"/>
          <w:szCs w:val="24"/>
        </w:rPr>
        <w:t>and other</w:t>
      </w:r>
      <w:r w:rsidR="00D17B24">
        <w:rPr>
          <w:sz w:val="24"/>
          <w:szCs w:val="24"/>
        </w:rPr>
        <w:t xml:space="preserve"> models and theories around conflict and use of force.</w:t>
      </w:r>
    </w:p>
    <w:p w14:paraId="625275C9" w14:textId="77777777" w:rsidR="00D17B24" w:rsidRDefault="00D17B24" w:rsidP="00FF7EBB">
      <w:pPr>
        <w:jc w:val="both"/>
        <w:rPr>
          <w:sz w:val="24"/>
          <w:szCs w:val="24"/>
        </w:rPr>
      </w:pPr>
    </w:p>
    <w:p w14:paraId="688C7A60" w14:textId="717BE216" w:rsidR="00587C16" w:rsidRDefault="0000297A" w:rsidP="00FF7EBB">
      <w:pPr>
        <w:jc w:val="both"/>
        <w:rPr>
          <w:sz w:val="24"/>
          <w:szCs w:val="24"/>
        </w:rPr>
      </w:pPr>
      <w:r>
        <w:rPr>
          <w:sz w:val="24"/>
          <w:szCs w:val="24"/>
        </w:rPr>
        <w:lastRenderedPageBreak/>
        <w:t>I was dispatched to attend a call where a man had made some</w:t>
      </w:r>
      <w:r w:rsidR="003F4224">
        <w:rPr>
          <w:sz w:val="24"/>
          <w:szCs w:val="24"/>
        </w:rPr>
        <w:t xml:space="preserve"> uncomfortable</w:t>
      </w:r>
      <w:r>
        <w:rPr>
          <w:sz w:val="24"/>
          <w:szCs w:val="24"/>
        </w:rPr>
        <w:t xml:space="preserve"> comments over the phone to the Ambulance call handler. The male said that he had cut his </w:t>
      </w:r>
      <w:proofErr w:type="spellStart"/>
      <w:r>
        <w:rPr>
          <w:sz w:val="24"/>
          <w:szCs w:val="24"/>
        </w:rPr>
        <w:t>writs</w:t>
      </w:r>
      <w:proofErr w:type="spellEnd"/>
      <w:r>
        <w:rPr>
          <w:sz w:val="24"/>
          <w:szCs w:val="24"/>
        </w:rPr>
        <w:t xml:space="preserve"> and throat but had also made threats to kill anyone who stood in his way or came near him</w:t>
      </w:r>
      <w:r w:rsidR="00FA7940">
        <w:rPr>
          <w:sz w:val="24"/>
          <w:szCs w:val="24"/>
        </w:rPr>
        <w:t>.</w:t>
      </w:r>
      <w:r w:rsidR="00D17B24">
        <w:rPr>
          <w:sz w:val="24"/>
          <w:szCs w:val="24"/>
        </w:rPr>
        <w:t xml:space="preserve"> </w:t>
      </w:r>
    </w:p>
    <w:p w14:paraId="1D34BC57" w14:textId="0B2A14A0" w:rsidR="008A7F77" w:rsidRDefault="008A7F77" w:rsidP="00FF7EBB">
      <w:pPr>
        <w:jc w:val="both"/>
        <w:rPr>
          <w:sz w:val="24"/>
          <w:szCs w:val="24"/>
        </w:rPr>
      </w:pPr>
    </w:p>
    <w:p w14:paraId="6865E862" w14:textId="61F906FA" w:rsidR="008A7F77" w:rsidRDefault="008A7F77" w:rsidP="00FF7EBB">
      <w:pPr>
        <w:jc w:val="both"/>
        <w:rPr>
          <w:sz w:val="24"/>
          <w:szCs w:val="24"/>
        </w:rPr>
      </w:pPr>
      <w:r>
        <w:rPr>
          <w:sz w:val="24"/>
          <w:szCs w:val="24"/>
        </w:rPr>
        <w:t xml:space="preserve">Due to the high </w:t>
      </w:r>
      <w:proofErr w:type="gramStart"/>
      <w:r>
        <w:rPr>
          <w:sz w:val="24"/>
          <w:szCs w:val="24"/>
        </w:rPr>
        <w:t>risk</w:t>
      </w:r>
      <w:proofErr w:type="gramEnd"/>
      <w:r>
        <w:rPr>
          <w:sz w:val="24"/>
          <w:szCs w:val="24"/>
        </w:rPr>
        <w:t xml:space="preserve"> </w:t>
      </w:r>
      <w:r w:rsidR="00685D16">
        <w:rPr>
          <w:sz w:val="24"/>
          <w:szCs w:val="24"/>
        </w:rPr>
        <w:t xml:space="preserve">I believed was containing the male without getting too close would be the best initial approach. </w:t>
      </w:r>
      <w:r>
        <w:rPr>
          <w:sz w:val="24"/>
          <w:szCs w:val="24"/>
        </w:rPr>
        <w:t xml:space="preserve">Giving the male space would allow the use of tactical communication without getting too close and enflaming the situation </w:t>
      </w:r>
      <w:r w:rsidR="005362C1">
        <w:rPr>
          <w:sz w:val="24"/>
          <w:szCs w:val="24"/>
        </w:rPr>
        <w:t>anymore</w:t>
      </w:r>
      <w:r>
        <w:rPr>
          <w:sz w:val="24"/>
          <w:szCs w:val="24"/>
        </w:rPr>
        <w:t xml:space="preserve"> and whilst contained in an area it lowers the risk for any members of the public. </w:t>
      </w:r>
      <w:r w:rsidR="005362C1">
        <w:rPr>
          <w:sz w:val="24"/>
          <w:szCs w:val="24"/>
        </w:rPr>
        <w:t>However,</w:t>
      </w:r>
      <w:r>
        <w:rPr>
          <w:sz w:val="24"/>
          <w:szCs w:val="24"/>
        </w:rPr>
        <w:t xml:space="preserve"> upon arriving the male was inside his property with the window open shouting out, </w:t>
      </w:r>
      <w:r w:rsidR="005362C1">
        <w:rPr>
          <w:sz w:val="24"/>
          <w:szCs w:val="24"/>
        </w:rPr>
        <w:t xml:space="preserve">swearing </w:t>
      </w:r>
      <w:r>
        <w:rPr>
          <w:sz w:val="24"/>
          <w:szCs w:val="24"/>
        </w:rPr>
        <w:t xml:space="preserve">and abusing </w:t>
      </w:r>
      <w:r w:rsidR="005362C1">
        <w:rPr>
          <w:sz w:val="24"/>
          <w:szCs w:val="24"/>
        </w:rPr>
        <w:t xml:space="preserve">the </w:t>
      </w:r>
      <w:r>
        <w:rPr>
          <w:sz w:val="24"/>
          <w:szCs w:val="24"/>
        </w:rPr>
        <w:t>emergency services</w:t>
      </w:r>
      <w:r w:rsidR="005362C1">
        <w:rPr>
          <w:sz w:val="24"/>
          <w:szCs w:val="24"/>
        </w:rPr>
        <w:t xml:space="preserve"> on scene</w:t>
      </w:r>
      <w:r>
        <w:rPr>
          <w:sz w:val="24"/>
          <w:szCs w:val="24"/>
        </w:rPr>
        <w:t xml:space="preserve">. At this point </w:t>
      </w:r>
      <w:r w:rsidR="002D79B9">
        <w:rPr>
          <w:sz w:val="24"/>
          <w:szCs w:val="24"/>
        </w:rPr>
        <w:t>I</w:t>
      </w:r>
      <w:r>
        <w:rPr>
          <w:sz w:val="24"/>
          <w:szCs w:val="24"/>
        </w:rPr>
        <w:t xml:space="preserve"> did not know what </w:t>
      </w:r>
      <w:r w:rsidR="002D79B9">
        <w:rPr>
          <w:sz w:val="24"/>
          <w:szCs w:val="24"/>
        </w:rPr>
        <w:t>level</w:t>
      </w:r>
      <w:r>
        <w:rPr>
          <w:sz w:val="24"/>
          <w:szCs w:val="24"/>
        </w:rPr>
        <w:t xml:space="preserve"> of injuries the man had sustained </w:t>
      </w:r>
      <w:r w:rsidR="005362C1">
        <w:rPr>
          <w:sz w:val="24"/>
          <w:szCs w:val="24"/>
        </w:rPr>
        <w:t>and</w:t>
      </w:r>
      <w:r>
        <w:rPr>
          <w:sz w:val="24"/>
          <w:szCs w:val="24"/>
        </w:rPr>
        <w:t xml:space="preserve"> there was another person in the </w:t>
      </w:r>
      <w:r w:rsidR="005362C1">
        <w:rPr>
          <w:sz w:val="24"/>
          <w:szCs w:val="24"/>
        </w:rPr>
        <w:t>property which raised the threat level further</w:t>
      </w:r>
      <w:r w:rsidR="00282A7C">
        <w:rPr>
          <w:sz w:val="24"/>
          <w:szCs w:val="24"/>
        </w:rPr>
        <w:t>.</w:t>
      </w:r>
    </w:p>
    <w:p w14:paraId="62053B95" w14:textId="7DCBADC0" w:rsidR="005362C1" w:rsidRDefault="005362C1" w:rsidP="00FF7EBB">
      <w:pPr>
        <w:jc w:val="both"/>
        <w:rPr>
          <w:sz w:val="24"/>
          <w:szCs w:val="24"/>
        </w:rPr>
      </w:pPr>
    </w:p>
    <w:p w14:paraId="09D58ACD" w14:textId="2B25EB48" w:rsidR="005362C1" w:rsidRDefault="005362C1" w:rsidP="00FF7EBB">
      <w:pPr>
        <w:jc w:val="both"/>
        <w:rPr>
          <w:sz w:val="24"/>
          <w:szCs w:val="24"/>
        </w:rPr>
      </w:pPr>
      <w:r>
        <w:rPr>
          <w:sz w:val="24"/>
          <w:szCs w:val="24"/>
        </w:rPr>
        <w:t xml:space="preserve">Given the threat level and the comments the man was making I was initially taken back when I had first arrived on scene as this was the first time I had been in a situation </w:t>
      </w:r>
      <w:r w:rsidR="00282A7C">
        <w:rPr>
          <w:sz w:val="24"/>
          <w:szCs w:val="24"/>
        </w:rPr>
        <w:t>of high</w:t>
      </w:r>
      <w:r>
        <w:rPr>
          <w:sz w:val="24"/>
          <w:szCs w:val="24"/>
        </w:rPr>
        <w:t xml:space="preserve"> threat. Although taken back I remained calmed then started applying the </w:t>
      </w:r>
      <w:proofErr w:type="gramStart"/>
      <w:r>
        <w:rPr>
          <w:sz w:val="24"/>
          <w:szCs w:val="24"/>
        </w:rPr>
        <w:t>NDM</w:t>
      </w:r>
      <w:r w:rsidR="00B85A61">
        <w:rPr>
          <w:sz w:val="24"/>
          <w:szCs w:val="24"/>
        </w:rPr>
        <w:t xml:space="preserve"> </w:t>
      </w:r>
      <w:r>
        <w:rPr>
          <w:sz w:val="24"/>
          <w:szCs w:val="24"/>
        </w:rPr>
        <w:t xml:space="preserve"> </w:t>
      </w:r>
      <w:r w:rsidR="00B85A61" w:rsidRPr="00B85A61">
        <w:rPr>
          <w:sz w:val="24"/>
          <w:szCs w:val="24"/>
        </w:rPr>
        <w:t>(</w:t>
      </w:r>
      <w:proofErr w:type="gramEnd"/>
      <w:r w:rsidR="00B85A61" w:rsidRPr="00B85A61">
        <w:rPr>
          <w:sz w:val="24"/>
          <w:szCs w:val="24"/>
        </w:rPr>
        <w:t>College of Policing, 2023)</w:t>
      </w:r>
      <w:r w:rsidR="00B85A61">
        <w:rPr>
          <w:sz w:val="24"/>
          <w:szCs w:val="24"/>
        </w:rPr>
        <w:t xml:space="preserve">. I came to the </w:t>
      </w:r>
      <w:r w:rsidR="00282A7C">
        <w:rPr>
          <w:sz w:val="24"/>
          <w:szCs w:val="24"/>
        </w:rPr>
        <w:t>decision that</w:t>
      </w:r>
      <w:r w:rsidR="00B85A61">
        <w:rPr>
          <w:sz w:val="24"/>
          <w:szCs w:val="24"/>
        </w:rPr>
        <w:t xml:space="preserve"> I need to approach the situation using tactical communication to try and calm the male down and not invoke any more hostility especially with another person inside. I applied LEAP’S model (College of Policing, 2023) which is a great way of engaging with people. It encourages active listening, empathising, asking questions, paraphrasing, and summarising. Although the male was initially quite hostile the </w:t>
      </w:r>
      <w:r w:rsidR="00587C16">
        <w:rPr>
          <w:sz w:val="24"/>
          <w:szCs w:val="24"/>
        </w:rPr>
        <w:t xml:space="preserve">LEAPS’s </w:t>
      </w:r>
      <w:r w:rsidR="003D51A3">
        <w:rPr>
          <w:sz w:val="24"/>
          <w:szCs w:val="24"/>
        </w:rPr>
        <w:t>model (</w:t>
      </w:r>
      <w:r w:rsidR="003602CC">
        <w:rPr>
          <w:sz w:val="24"/>
          <w:szCs w:val="24"/>
        </w:rPr>
        <w:t xml:space="preserve">College of policing, 2023) </w:t>
      </w:r>
      <w:r w:rsidR="00587C16">
        <w:rPr>
          <w:sz w:val="24"/>
          <w:szCs w:val="24"/>
        </w:rPr>
        <w:t>allowed me to break through and start a repour with the male and this is where we discussed him coming down to the door so we could help him as we were concerned for everyone’s safety.</w:t>
      </w:r>
      <w:r w:rsidR="00B827C0">
        <w:rPr>
          <w:sz w:val="24"/>
          <w:szCs w:val="24"/>
        </w:rPr>
        <w:t xml:space="preserve"> This was a very effective method.</w:t>
      </w:r>
    </w:p>
    <w:p w14:paraId="56CABCF0" w14:textId="77777777" w:rsidR="00986EEC" w:rsidRDefault="00986EEC" w:rsidP="00FF7EBB">
      <w:pPr>
        <w:jc w:val="both"/>
        <w:rPr>
          <w:sz w:val="24"/>
          <w:szCs w:val="24"/>
        </w:rPr>
      </w:pPr>
    </w:p>
    <w:p w14:paraId="651BA1FC" w14:textId="08E91FAD" w:rsidR="00E47E8D" w:rsidRDefault="00587C16" w:rsidP="00FF7EBB">
      <w:pPr>
        <w:jc w:val="both"/>
        <w:rPr>
          <w:sz w:val="24"/>
          <w:szCs w:val="24"/>
        </w:rPr>
      </w:pPr>
      <w:r>
        <w:rPr>
          <w:sz w:val="24"/>
          <w:szCs w:val="24"/>
        </w:rPr>
        <w:t>Building up the r</w:t>
      </w:r>
      <w:r w:rsidR="00202D83">
        <w:rPr>
          <w:sz w:val="24"/>
          <w:szCs w:val="24"/>
        </w:rPr>
        <w:t>apport</w:t>
      </w:r>
      <w:r>
        <w:rPr>
          <w:sz w:val="24"/>
          <w:szCs w:val="24"/>
        </w:rPr>
        <w:t xml:space="preserve"> was crucial to understanding the situation and re tailoring the approach</w:t>
      </w:r>
      <w:r w:rsidR="00202D83">
        <w:rPr>
          <w:sz w:val="24"/>
          <w:szCs w:val="24"/>
        </w:rPr>
        <w:t xml:space="preserve">. It allowed </w:t>
      </w:r>
      <w:r w:rsidR="003D51A3">
        <w:rPr>
          <w:sz w:val="24"/>
          <w:szCs w:val="24"/>
        </w:rPr>
        <w:t xml:space="preserve">me </w:t>
      </w:r>
      <w:r w:rsidR="00202D83">
        <w:rPr>
          <w:sz w:val="24"/>
          <w:szCs w:val="24"/>
        </w:rPr>
        <w:t>to understand why the man had taken the steps he did and what I could do to help the situation</w:t>
      </w:r>
      <w:r>
        <w:rPr>
          <w:sz w:val="24"/>
          <w:szCs w:val="24"/>
        </w:rPr>
        <w:t>.</w:t>
      </w:r>
      <w:r w:rsidR="003602CC">
        <w:rPr>
          <w:sz w:val="24"/>
          <w:szCs w:val="24"/>
        </w:rPr>
        <w:t xml:space="preserve"> </w:t>
      </w:r>
      <w:r w:rsidR="00B827C0">
        <w:rPr>
          <w:sz w:val="24"/>
          <w:szCs w:val="24"/>
        </w:rPr>
        <w:t>Although it was effective t</w:t>
      </w:r>
      <w:r w:rsidR="003602CC">
        <w:rPr>
          <w:sz w:val="24"/>
          <w:szCs w:val="24"/>
        </w:rPr>
        <w:t>he male continued to flare up periodically and the conversations kept going in circles,</w:t>
      </w:r>
      <w:r w:rsidR="00986EEC">
        <w:rPr>
          <w:sz w:val="24"/>
          <w:szCs w:val="24"/>
        </w:rPr>
        <w:t xml:space="preserve"> </w:t>
      </w:r>
      <w:r w:rsidR="003602CC">
        <w:rPr>
          <w:sz w:val="24"/>
          <w:szCs w:val="24"/>
        </w:rPr>
        <w:t>this is where I re approached but this time firmer</w:t>
      </w:r>
      <w:r w:rsidR="002D79B9">
        <w:rPr>
          <w:sz w:val="24"/>
          <w:szCs w:val="24"/>
        </w:rPr>
        <w:t>.</w:t>
      </w:r>
      <w:r w:rsidR="003602CC">
        <w:rPr>
          <w:sz w:val="24"/>
          <w:szCs w:val="24"/>
        </w:rPr>
        <w:t xml:space="preserve"> I used the </w:t>
      </w:r>
      <w:proofErr w:type="gramStart"/>
      <w:r w:rsidR="003602CC">
        <w:rPr>
          <w:sz w:val="24"/>
          <w:szCs w:val="24"/>
        </w:rPr>
        <w:t>5 step</w:t>
      </w:r>
      <w:proofErr w:type="gramEnd"/>
      <w:r w:rsidR="003602CC">
        <w:rPr>
          <w:sz w:val="24"/>
          <w:szCs w:val="24"/>
        </w:rPr>
        <w:t xml:space="preserve"> appeal (College of policing</w:t>
      </w:r>
      <w:r w:rsidR="00B827C0">
        <w:rPr>
          <w:sz w:val="24"/>
          <w:szCs w:val="24"/>
        </w:rPr>
        <w:t xml:space="preserve">, </w:t>
      </w:r>
      <w:r w:rsidR="003602CC">
        <w:rPr>
          <w:sz w:val="24"/>
          <w:szCs w:val="24"/>
        </w:rPr>
        <w:t xml:space="preserve">2023) </w:t>
      </w:r>
      <w:r w:rsidR="00B827C0">
        <w:rPr>
          <w:sz w:val="24"/>
          <w:szCs w:val="24"/>
        </w:rPr>
        <w:t xml:space="preserve">reminding the man that he has had ample opportunity to come to door and allow us entry to access and also asking the man if there was anything I could say or do to make him conform with </w:t>
      </w:r>
      <w:r w:rsidR="00986EEC">
        <w:rPr>
          <w:sz w:val="24"/>
          <w:szCs w:val="24"/>
        </w:rPr>
        <w:t>my</w:t>
      </w:r>
      <w:r w:rsidR="00B827C0">
        <w:rPr>
          <w:sz w:val="24"/>
          <w:szCs w:val="24"/>
        </w:rPr>
        <w:t xml:space="preserve"> instructions. </w:t>
      </w:r>
      <w:r w:rsidR="00986EEC" w:rsidRPr="00986EEC">
        <w:rPr>
          <w:sz w:val="24"/>
          <w:szCs w:val="24"/>
        </w:rPr>
        <w:t xml:space="preserve">From a legislative point of view section 17 of the Police and Criminal Evidence Act 1984 (Legislation.gov.uk, 2011) was the best option at the time. Due to not knowing the welfare of the male and any other occupants this provided us with a power of entry to save life and </w:t>
      </w:r>
      <w:r w:rsidR="00685D16" w:rsidRPr="00986EEC">
        <w:rPr>
          <w:sz w:val="24"/>
          <w:szCs w:val="24"/>
        </w:rPr>
        <w:t>limb.</w:t>
      </w:r>
      <w:r w:rsidR="00685D16">
        <w:rPr>
          <w:sz w:val="24"/>
          <w:szCs w:val="24"/>
        </w:rPr>
        <w:t xml:space="preserve"> The</w:t>
      </w:r>
      <w:r w:rsidR="00B827C0">
        <w:rPr>
          <w:sz w:val="24"/>
          <w:szCs w:val="24"/>
        </w:rPr>
        <w:t xml:space="preserve"> appeal did not seem to work until he was told that this is now the last </w:t>
      </w:r>
      <w:r w:rsidR="00202D83">
        <w:rPr>
          <w:sz w:val="24"/>
          <w:szCs w:val="24"/>
        </w:rPr>
        <w:t>chance,</w:t>
      </w:r>
      <w:r w:rsidR="00B827C0">
        <w:rPr>
          <w:sz w:val="24"/>
          <w:szCs w:val="24"/>
        </w:rPr>
        <w:t xml:space="preserve"> and we will begin forcing entry. As the tools were being set up the ma</w:t>
      </w:r>
      <w:r w:rsidR="006F12B7">
        <w:rPr>
          <w:sz w:val="24"/>
          <w:szCs w:val="24"/>
        </w:rPr>
        <w:t>le</w:t>
      </w:r>
      <w:r w:rsidR="00B827C0">
        <w:rPr>
          <w:sz w:val="24"/>
          <w:szCs w:val="24"/>
        </w:rPr>
        <w:t xml:space="preserve"> decided to open the door. </w:t>
      </w:r>
      <w:r w:rsidR="00E47E8D">
        <w:rPr>
          <w:sz w:val="24"/>
          <w:szCs w:val="24"/>
        </w:rPr>
        <w:t>The ma</w:t>
      </w:r>
      <w:r w:rsidR="006F12B7">
        <w:rPr>
          <w:sz w:val="24"/>
          <w:szCs w:val="24"/>
        </w:rPr>
        <w:t>le</w:t>
      </w:r>
      <w:r w:rsidR="00E47E8D">
        <w:rPr>
          <w:sz w:val="24"/>
          <w:szCs w:val="24"/>
        </w:rPr>
        <w:t xml:space="preserve"> had been acting with a high level of emotion</w:t>
      </w:r>
      <w:r w:rsidR="002D79B9">
        <w:rPr>
          <w:sz w:val="24"/>
          <w:szCs w:val="24"/>
        </w:rPr>
        <w:t>,</w:t>
      </w:r>
      <w:r w:rsidR="00E47E8D">
        <w:rPr>
          <w:sz w:val="24"/>
          <w:szCs w:val="24"/>
        </w:rPr>
        <w:t xml:space="preserve"> although </w:t>
      </w:r>
      <w:r w:rsidR="00685D16">
        <w:rPr>
          <w:sz w:val="24"/>
          <w:szCs w:val="24"/>
        </w:rPr>
        <w:t>my</w:t>
      </w:r>
      <w:r w:rsidR="00E47E8D">
        <w:rPr>
          <w:sz w:val="24"/>
          <w:szCs w:val="24"/>
        </w:rPr>
        <w:t xml:space="preserve"> attempts to speak to him had gone quite well. I believe the realisation had set in when he saw the tools being set up and it </w:t>
      </w:r>
      <w:r w:rsidR="007F2EA9">
        <w:rPr>
          <w:sz w:val="24"/>
          <w:szCs w:val="24"/>
        </w:rPr>
        <w:t>showed the 5 step (College of Policing, 2023) appeal had worked.</w:t>
      </w:r>
    </w:p>
    <w:p w14:paraId="4AEE63F7" w14:textId="77777777" w:rsidR="00986EEC" w:rsidRDefault="00986EEC" w:rsidP="00FF7EBB">
      <w:pPr>
        <w:jc w:val="both"/>
        <w:rPr>
          <w:sz w:val="24"/>
          <w:szCs w:val="24"/>
        </w:rPr>
      </w:pPr>
    </w:p>
    <w:p w14:paraId="028E69C9" w14:textId="72BED6F0" w:rsidR="007F2EA9" w:rsidRDefault="007F2EA9" w:rsidP="00FF7EBB">
      <w:pPr>
        <w:jc w:val="both"/>
        <w:rPr>
          <w:sz w:val="24"/>
          <w:szCs w:val="24"/>
        </w:rPr>
      </w:pPr>
      <w:r>
        <w:rPr>
          <w:sz w:val="24"/>
          <w:szCs w:val="24"/>
        </w:rPr>
        <w:t xml:space="preserve">The male came to the door quite calmy, he had nothing in his hands and appeared to conform with what was being asked of him. Due to the way the man had been acting it was safer </w:t>
      </w:r>
      <w:r w:rsidR="006F12B7">
        <w:rPr>
          <w:sz w:val="24"/>
          <w:szCs w:val="24"/>
        </w:rPr>
        <w:t>for</w:t>
      </w:r>
      <w:r w:rsidR="00685D16">
        <w:rPr>
          <w:sz w:val="24"/>
          <w:szCs w:val="24"/>
        </w:rPr>
        <w:t xml:space="preserve"> me to</w:t>
      </w:r>
      <w:r>
        <w:rPr>
          <w:sz w:val="24"/>
          <w:szCs w:val="24"/>
        </w:rPr>
        <w:t xml:space="preserve"> keep a distance</w:t>
      </w:r>
      <w:r w:rsidR="00E0717A">
        <w:rPr>
          <w:sz w:val="24"/>
          <w:szCs w:val="24"/>
        </w:rPr>
        <w:t xml:space="preserve"> outside the flat</w:t>
      </w:r>
      <w:r>
        <w:rPr>
          <w:sz w:val="24"/>
          <w:szCs w:val="24"/>
        </w:rPr>
        <w:t xml:space="preserve"> between myself and the male as taught in </w:t>
      </w:r>
      <w:r w:rsidR="00EE6243">
        <w:rPr>
          <w:sz w:val="24"/>
          <w:szCs w:val="24"/>
        </w:rPr>
        <w:t>training (college of Policing, 2023) which was the right decision as he began to swear and shout then ran towards officers</w:t>
      </w:r>
      <w:r w:rsidR="00E0717A">
        <w:rPr>
          <w:sz w:val="24"/>
          <w:szCs w:val="24"/>
        </w:rPr>
        <w:t xml:space="preserve"> who were outside his flat</w:t>
      </w:r>
      <w:r w:rsidR="00EE6243">
        <w:rPr>
          <w:sz w:val="24"/>
          <w:szCs w:val="24"/>
        </w:rPr>
        <w:t xml:space="preserve">. This is where </w:t>
      </w:r>
      <w:r w:rsidR="00375338">
        <w:rPr>
          <w:sz w:val="24"/>
          <w:szCs w:val="24"/>
        </w:rPr>
        <w:t>I used the</w:t>
      </w:r>
      <w:r w:rsidR="00EE6243">
        <w:rPr>
          <w:sz w:val="24"/>
          <w:szCs w:val="24"/>
        </w:rPr>
        <w:t xml:space="preserve"> NDM (college of Policing, 2023) again and resulted in a more hands on </w:t>
      </w:r>
      <w:r w:rsidR="00EE6243">
        <w:rPr>
          <w:sz w:val="24"/>
          <w:szCs w:val="24"/>
        </w:rPr>
        <w:lastRenderedPageBreak/>
        <w:t xml:space="preserve">approach where I took hold of the males left arm and </w:t>
      </w:r>
      <w:r w:rsidR="003D51A3">
        <w:rPr>
          <w:sz w:val="24"/>
          <w:szCs w:val="24"/>
        </w:rPr>
        <w:t>another</w:t>
      </w:r>
      <w:r w:rsidR="00EE6243">
        <w:rPr>
          <w:sz w:val="24"/>
          <w:szCs w:val="24"/>
        </w:rPr>
        <w:t xml:space="preserve"> officer grabbed the other arm. He was placed in handcuffs and arrested for a section 5 Public order offence</w:t>
      </w:r>
      <w:r w:rsidR="00E0717A">
        <w:rPr>
          <w:sz w:val="24"/>
          <w:szCs w:val="24"/>
        </w:rPr>
        <w:t xml:space="preserve"> </w:t>
      </w:r>
      <w:r w:rsidR="00E0717A" w:rsidRPr="00E0717A">
        <w:rPr>
          <w:sz w:val="24"/>
          <w:szCs w:val="24"/>
        </w:rPr>
        <w:t>(Crown Prosecution Service, 2022)</w:t>
      </w:r>
      <w:r w:rsidR="00E0717A">
        <w:rPr>
          <w:sz w:val="24"/>
          <w:szCs w:val="24"/>
        </w:rPr>
        <w:t>. Section 5 consists of behaviour in a public place which is likely to cause harassment, alarm and or distress.</w:t>
      </w:r>
    </w:p>
    <w:p w14:paraId="547E332C" w14:textId="087E0E2F" w:rsidR="00E0717A" w:rsidRDefault="00E0717A" w:rsidP="00FF7EBB">
      <w:pPr>
        <w:jc w:val="both"/>
        <w:rPr>
          <w:sz w:val="24"/>
          <w:szCs w:val="24"/>
        </w:rPr>
      </w:pPr>
    </w:p>
    <w:p w14:paraId="66F2C377" w14:textId="4F95E96D" w:rsidR="00E0717A" w:rsidRDefault="00986EEC" w:rsidP="00FF7EBB">
      <w:pPr>
        <w:jc w:val="both"/>
        <w:rPr>
          <w:sz w:val="24"/>
          <w:szCs w:val="24"/>
        </w:rPr>
      </w:pPr>
      <w:r>
        <w:rPr>
          <w:sz w:val="24"/>
          <w:szCs w:val="24"/>
        </w:rPr>
        <w:t xml:space="preserve">I believe </w:t>
      </w:r>
      <w:r w:rsidR="00E0717A">
        <w:rPr>
          <w:sz w:val="24"/>
          <w:szCs w:val="24"/>
        </w:rPr>
        <w:t>Handcuffing and arresting the male was the best method to detain the man due to his continued aggression</w:t>
      </w:r>
      <w:r w:rsidR="006F12B7">
        <w:rPr>
          <w:sz w:val="24"/>
          <w:szCs w:val="24"/>
        </w:rPr>
        <w:t xml:space="preserve"> and unpredictability</w:t>
      </w:r>
      <w:r w:rsidR="00E0717A">
        <w:rPr>
          <w:sz w:val="24"/>
          <w:szCs w:val="24"/>
        </w:rPr>
        <w:t xml:space="preserve">, this allowed paramedics to check on the </w:t>
      </w:r>
      <w:proofErr w:type="gramStart"/>
      <w:r w:rsidR="00E0717A">
        <w:rPr>
          <w:sz w:val="24"/>
          <w:szCs w:val="24"/>
        </w:rPr>
        <w:t>ma</w:t>
      </w:r>
      <w:r w:rsidR="006F12B7">
        <w:rPr>
          <w:sz w:val="24"/>
          <w:szCs w:val="24"/>
        </w:rPr>
        <w:t>les</w:t>
      </w:r>
      <w:proofErr w:type="gramEnd"/>
      <w:r w:rsidR="00E0717A">
        <w:rPr>
          <w:sz w:val="24"/>
          <w:szCs w:val="24"/>
        </w:rPr>
        <w:t xml:space="preserve"> welfare and the welfare of anyone in the flat. Whilst in handcuffs the man was still quite agitated </w:t>
      </w:r>
      <w:r w:rsidR="006F12B7">
        <w:rPr>
          <w:sz w:val="24"/>
          <w:szCs w:val="24"/>
        </w:rPr>
        <w:t xml:space="preserve">and aggressive </w:t>
      </w:r>
      <w:r w:rsidR="00E0717A">
        <w:rPr>
          <w:sz w:val="24"/>
          <w:szCs w:val="24"/>
        </w:rPr>
        <w:t xml:space="preserve">so I applied the </w:t>
      </w:r>
      <w:proofErr w:type="spellStart"/>
      <w:r w:rsidR="00E0717A" w:rsidRPr="00E0717A">
        <w:rPr>
          <w:sz w:val="24"/>
          <w:szCs w:val="24"/>
        </w:rPr>
        <w:t>Betari's</w:t>
      </w:r>
      <w:proofErr w:type="spellEnd"/>
      <w:r w:rsidR="00E0717A" w:rsidRPr="00E0717A">
        <w:rPr>
          <w:sz w:val="24"/>
          <w:szCs w:val="24"/>
        </w:rPr>
        <w:t xml:space="preserve"> Box</w:t>
      </w:r>
      <w:r w:rsidR="00E0717A">
        <w:rPr>
          <w:sz w:val="24"/>
          <w:szCs w:val="24"/>
        </w:rPr>
        <w:t xml:space="preserve"> technique (College of policing, 2023) which in </w:t>
      </w:r>
      <w:r w:rsidR="003C3E13">
        <w:rPr>
          <w:sz w:val="24"/>
          <w:szCs w:val="24"/>
        </w:rPr>
        <w:t>principle states that my attitude and behaviour affects another’s attitude</w:t>
      </w:r>
      <w:r>
        <w:rPr>
          <w:sz w:val="24"/>
          <w:szCs w:val="24"/>
        </w:rPr>
        <w:t xml:space="preserve"> and behaviour</w:t>
      </w:r>
      <w:r w:rsidR="003C3E13">
        <w:rPr>
          <w:sz w:val="24"/>
          <w:szCs w:val="24"/>
        </w:rPr>
        <w:t xml:space="preserve">. I remained calm and professional while talking to the male which proved extremely </w:t>
      </w:r>
      <w:r w:rsidR="003D51A3">
        <w:rPr>
          <w:sz w:val="24"/>
          <w:szCs w:val="24"/>
        </w:rPr>
        <w:t>beneficial,</w:t>
      </w:r>
      <w:r w:rsidR="003C3E13">
        <w:rPr>
          <w:sz w:val="24"/>
          <w:szCs w:val="24"/>
        </w:rPr>
        <w:t xml:space="preserve"> he began to apologise for the actions he had taken. He had </w:t>
      </w:r>
      <w:r w:rsidR="003D51A3">
        <w:rPr>
          <w:sz w:val="24"/>
          <w:szCs w:val="24"/>
        </w:rPr>
        <w:t>come</w:t>
      </w:r>
      <w:r w:rsidR="003C3E13">
        <w:rPr>
          <w:sz w:val="24"/>
          <w:szCs w:val="24"/>
        </w:rPr>
        <w:t xml:space="preserve"> down to</w:t>
      </w:r>
      <w:r w:rsidR="003D51A3">
        <w:rPr>
          <w:sz w:val="24"/>
          <w:szCs w:val="24"/>
        </w:rPr>
        <w:t xml:space="preserve"> my</w:t>
      </w:r>
      <w:r w:rsidR="003C3E13">
        <w:rPr>
          <w:sz w:val="24"/>
          <w:szCs w:val="24"/>
        </w:rPr>
        <w:t xml:space="preserve"> level and seemed to be acting and thinking more rationally. </w:t>
      </w:r>
    </w:p>
    <w:p w14:paraId="58C57365" w14:textId="29E8CB06" w:rsidR="003C3E13" w:rsidRDefault="003C3E13" w:rsidP="00FF7EBB">
      <w:pPr>
        <w:jc w:val="both"/>
        <w:rPr>
          <w:sz w:val="24"/>
          <w:szCs w:val="24"/>
        </w:rPr>
      </w:pPr>
    </w:p>
    <w:p w14:paraId="62C17D25" w14:textId="7E632F1A" w:rsidR="003C3E13" w:rsidRDefault="003C3E13" w:rsidP="00FF7EBB">
      <w:pPr>
        <w:jc w:val="both"/>
        <w:rPr>
          <w:sz w:val="24"/>
          <w:szCs w:val="24"/>
        </w:rPr>
      </w:pPr>
      <w:r>
        <w:rPr>
          <w:sz w:val="24"/>
          <w:szCs w:val="24"/>
        </w:rPr>
        <w:t>Wh</w:t>
      </w:r>
      <w:r w:rsidR="00375338">
        <w:rPr>
          <w:sz w:val="24"/>
          <w:szCs w:val="24"/>
        </w:rPr>
        <w:t>en talking to the male</w:t>
      </w:r>
      <w:r w:rsidR="003D51A3">
        <w:rPr>
          <w:sz w:val="24"/>
          <w:szCs w:val="24"/>
        </w:rPr>
        <w:t>,</w:t>
      </w:r>
      <w:r>
        <w:rPr>
          <w:sz w:val="24"/>
          <w:szCs w:val="24"/>
        </w:rPr>
        <w:t xml:space="preserve"> I made sure I was actively listening, again this proved extremely beneficial. Researching more into the positive </w:t>
      </w:r>
      <w:proofErr w:type="spellStart"/>
      <w:r>
        <w:rPr>
          <w:sz w:val="24"/>
          <w:szCs w:val="24"/>
        </w:rPr>
        <w:t>affects</w:t>
      </w:r>
      <w:proofErr w:type="spellEnd"/>
      <w:r>
        <w:rPr>
          <w:sz w:val="24"/>
          <w:szCs w:val="24"/>
        </w:rPr>
        <w:t xml:space="preserve"> of active listening </w:t>
      </w:r>
      <w:r w:rsidR="002031D3">
        <w:rPr>
          <w:sz w:val="24"/>
          <w:szCs w:val="24"/>
        </w:rPr>
        <w:t xml:space="preserve">(Very well mind, 2023) </w:t>
      </w:r>
      <w:r>
        <w:rPr>
          <w:sz w:val="24"/>
          <w:szCs w:val="24"/>
        </w:rPr>
        <w:t xml:space="preserve">I found that </w:t>
      </w:r>
      <w:r w:rsidR="002031D3">
        <w:rPr>
          <w:sz w:val="24"/>
          <w:szCs w:val="24"/>
        </w:rPr>
        <w:t xml:space="preserve">active listening allows a better understanding of the person you are talking to, it allows </w:t>
      </w:r>
      <w:r w:rsidR="00986EEC">
        <w:rPr>
          <w:sz w:val="24"/>
          <w:szCs w:val="24"/>
        </w:rPr>
        <w:t>development of a</w:t>
      </w:r>
      <w:r w:rsidR="002031D3">
        <w:rPr>
          <w:sz w:val="24"/>
          <w:szCs w:val="24"/>
        </w:rPr>
        <w:t xml:space="preserve"> better working strategy but ultimately it allows you to get the best possible outcome of a situation</w:t>
      </w:r>
      <w:r w:rsidR="00375338">
        <w:rPr>
          <w:sz w:val="24"/>
          <w:szCs w:val="24"/>
        </w:rPr>
        <w:t xml:space="preserve"> by gaining an overall understanding</w:t>
      </w:r>
      <w:r w:rsidR="002031D3">
        <w:rPr>
          <w:sz w:val="24"/>
          <w:szCs w:val="24"/>
        </w:rPr>
        <w:t xml:space="preserve">. </w:t>
      </w:r>
      <w:r w:rsidR="00375338">
        <w:rPr>
          <w:sz w:val="24"/>
          <w:szCs w:val="24"/>
        </w:rPr>
        <w:t>This also falls in line</w:t>
      </w:r>
      <w:r w:rsidR="002031D3">
        <w:rPr>
          <w:sz w:val="24"/>
          <w:szCs w:val="24"/>
        </w:rPr>
        <w:t xml:space="preserve"> with the college of policing codes of ethics</w:t>
      </w:r>
      <w:r w:rsidR="00202D83">
        <w:rPr>
          <w:sz w:val="24"/>
          <w:szCs w:val="24"/>
        </w:rPr>
        <w:t xml:space="preserve"> (College of Policing 2023)</w:t>
      </w:r>
      <w:r w:rsidR="002031D3">
        <w:rPr>
          <w:sz w:val="24"/>
          <w:szCs w:val="24"/>
        </w:rPr>
        <w:t xml:space="preserve"> which must always </w:t>
      </w:r>
      <w:r w:rsidR="00202D83">
        <w:rPr>
          <w:sz w:val="24"/>
          <w:szCs w:val="24"/>
        </w:rPr>
        <w:t xml:space="preserve">be </w:t>
      </w:r>
      <w:r w:rsidR="002031D3">
        <w:rPr>
          <w:sz w:val="24"/>
          <w:szCs w:val="24"/>
        </w:rPr>
        <w:t xml:space="preserve">applied. As well as listening I explained the whole process to the male and why we had </w:t>
      </w:r>
      <w:r w:rsidR="00202D83">
        <w:rPr>
          <w:sz w:val="24"/>
          <w:szCs w:val="24"/>
        </w:rPr>
        <w:t>taken</w:t>
      </w:r>
      <w:r w:rsidR="002031D3">
        <w:rPr>
          <w:sz w:val="24"/>
          <w:szCs w:val="24"/>
        </w:rPr>
        <w:t xml:space="preserve"> the steps we did.</w:t>
      </w:r>
    </w:p>
    <w:p w14:paraId="20C42B99" w14:textId="20C94202" w:rsidR="002031D3" w:rsidRDefault="002031D3" w:rsidP="00FF7EBB">
      <w:pPr>
        <w:jc w:val="both"/>
        <w:rPr>
          <w:sz w:val="24"/>
          <w:szCs w:val="24"/>
        </w:rPr>
      </w:pPr>
    </w:p>
    <w:p w14:paraId="04235572" w14:textId="1C0AC740" w:rsidR="006E2214" w:rsidRDefault="002031D3" w:rsidP="00FF7EBB">
      <w:pPr>
        <w:jc w:val="both"/>
        <w:rPr>
          <w:sz w:val="24"/>
          <w:szCs w:val="24"/>
        </w:rPr>
      </w:pPr>
      <w:r>
        <w:rPr>
          <w:sz w:val="24"/>
          <w:szCs w:val="24"/>
        </w:rPr>
        <w:t xml:space="preserve">Reflecting on how the call went I feel that it went very well from arriving on scene, using tactical communication to constantly re assessing the situation </w:t>
      </w:r>
      <w:r w:rsidR="00202D83">
        <w:rPr>
          <w:sz w:val="24"/>
          <w:szCs w:val="24"/>
        </w:rPr>
        <w:t xml:space="preserve">and eventually getting hands on. During the whole call I remained calm and professional and acted upon my training and techniques which all came from the college of policing. </w:t>
      </w:r>
      <w:r w:rsidR="006E2214">
        <w:rPr>
          <w:sz w:val="24"/>
          <w:szCs w:val="24"/>
        </w:rPr>
        <w:t>Throughout the whole incident I feel that I acted in accordance with the police code of ethics. I remained open, respectful but most importantly accountable for all the decisions and actions I took (College of policing, 2023).</w:t>
      </w:r>
    </w:p>
    <w:p w14:paraId="648AAFF3" w14:textId="378CE4FB" w:rsidR="006E2214" w:rsidRDefault="006E2214" w:rsidP="00FF7EBB">
      <w:pPr>
        <w:jc w:val="both"/>
        <w:rPr>
          <w:sz w:val="24"/>
          <w:szCs w:val="24"/>
        </w:rPr>
      </w:pPr>
    </w:p>
    <w:p w14:paraId="333933A5" w14:textId="6508E281" w:rsidR="006E2214" w:rsidRDefault="006E2214" w:rsidP="00FF7EBB">
      <w:pPr>
        <w:jc w:val="both"/>
        <w:rPr>
          <w:sz w:val="24"/>
          <w:szCs w:val="24"/>
        </w:rPr>
      </w:pPr>
      <w:r>
        <w:rPr>
          <w:sz w:val="24"/>
          <w:szCs w:val="24"/>
        </w:rPr>
        <w:t xml:space="preserve">Although the male was arrested which did take away his human rights </w:t>
      </w:r>
    </w:p>
    <w:p w14:paraId="432291E8" w14:textId="1724EE26" w:rsidR="006E2214" w:rsidRDefault="00CC51BF" w:rsidP="00FF7EBB">
      <w:pPr>
        <w:jc w:val="both"/>
        <w:rPr>
          <w:sz w:val="24"/>
          <w:szCs w:val="24"/>
        </w:rPr>
      </w:pPr>
      <w:r w:rsidRPr="00CC51BF">
        <w:rPr>
          <w:sz w:val="24"/>
          <w:szCs w:val="24"/>
        </w:rPr>
        <w:t>(legislation.gov.uk. 2011)</w:t>
      </w:r>
      <w:r>
        <w:rPr>
          <w:sz w:val="24"/>
          <w:szCs w:val="24"/>
        </w:rPr>
        <w:t xml:space="preserve"> specifically article 5 which is a </w:t>
      </w:r>
      <w:proofErr w:type="spellStart"/>
      <w:proofErr w:type="gramStart"/>
      <w:r>
        <w:rPr>
          <w:sz w:val="24"/>
          <w:szCs w:val="24"/>
        </w:rPr>
        <w:t>persons</w:t>
      </w:r>
      <w:proofErr w:type="spellEnd"/>
      <w:proofErr w:type="gramEnd"/>
      <w:r>
        <w:rPr>
          <w:sz w:val="24"/>
          <w:szCs w:val="24"/>
        </w:rPr>
        <w:t xml:space="preserve"> right to liberty, this was justified due to the Public Order offence he had committed</w:t>
      </w:r>
      <w:r w:rsidR="00282A7C">
        <w:rPr>
          <w:sz w:val="24"/>
          <w:szCs w:val="24"/>
        </w:rPr>
        <w:t xml:space="preserve"> and </w:t>
      </w:r>
      <w:proofErr w:type="spellStart"/>
      <w:r w:rsidR="00282A7C">
        <w:rPr>
          <w:sz w:val="24"/>
          <w:szCs w:val="24"/>
        </w:rPr>
        <w:t>they</w:t>
      </w:r>
      <w:proofErr w:type="spellEnd"/>
      <w:r w:rsidR="00282A7C">
        <w:rPr>
          <w:sz w:val="24"/>
          <w:szCs w:val="24"/>
        </w:rPr>
        <w:t xml:space="preserve"> way he had been acting</w:t>
      </w:r>
      <w:r>
        <w:rPr>
          <w:sz w:val="24"/>
          <w:szCs w:val="24"/>
        </w:rPr>
        <w:t xml:space="preserve">. The actions taken were also justified by Section 24 of Police and Criminal Evidence </w:t>
      </w:r>
      <w:r w:rsidR="004D6D52">
        <w:rPr>
          <w:sz w:val="24"/>
          <w:szCs w:val="24"/>
        </w:rPr>
        <w:t>Act</w:t>
      </w:r>
      <w:r>
        <w:rPr>
          <w:sz w:val="24"/>
          <w:szCs w:val="24"/>
        </w:rPr>
        <w:t xml:space="preserve"> (Legislation.gov.uk, 2011)</w:t>
      </w:r>
      <w:r w:rsidR="004D6D52">
        <w:rPr>
          <w:sz w:val="24"/>
          <w:szCs w:val="24"/>
        </w:rPr>
        <w:t xml:space="preserve"> due to it being a lawful arrest. In terms of the use </w:t>
      </w:r>
      <w:r w:rsidR="003D51A3">
        <w:rPr>
          <w:sz w:val="24"/>
          <w:szCs w:val="24"/>
        </w:rPr>
        <w:t>of force</w:t>
      </w:r>
      <w:r w:rsidR="004D6D52">
        <w:rPr>
          <w:sz w:val="24"/>
          <w:szCs w:val="24"/>
        </w:rPr>
        <w:t xml:space="preserve"> this was all in line with the College of Police use of force policies </w:t>
      </w:r>
      <w:r w:rsidR="004D6D52" w:rsidRPr="004D6D52">
        <w:rPr>
          <w:sz w:val="24"/>
          <w:szCs w:val="24"/>
        </w:rPr>
        <w:t>(College of policing, 2023)</w:t>
      </w:r>
      <w:r w:rsidR="004D6D52">
        <w:rPr>
          <w:sz w:val="24"/>
          <w:szCs w:val="24"/>
        </w:rPr>
        <w:t>.</w:t>
      </w:r>
    </w:p>
    <w:p w14:paraId="75CC4C89" w14:textId="42996450" w:rsidR="004D6D52" w:rsidRDefault="004D6D52" w:rsidP="00FF7EBB">
      <w:pPr>
        <w:jc w:val="both"/>
        <w:rPr>
          <w:sz w:val="24"/>
          <w:szCs w:val="24"/>
        </w:rPr>
      </w:pPr>
    </w:p>
    <w:p w14:paraId="6C3A3252" w14:textId="77777777" w:rsidR="00282A7C" w:rsidRDefault="004D6D52" w:rsidP="00FF7EBB">
      <w:pPr>
        <w:jc w:val="both"/>
        <w:rPr>
          <w:sz w:val="24"/>
          <w:szCs w:val="24"/>
        </w:rPr>
      </w:pPr>
      <w:r>
        <w:rPr>
          <w:sz w:val="24"/>
          <w:szCs w:val="24"/>
        </w:rPr>
        <w:t xml:space="preserve">The result of the call was that the man was taken to custody and charged the offence he had committed but also received an assessment for his mental health due to the injuries he had done to himself and the threats he had made. Even though he was taken to custody the resulting arrest allowed him to access services he may have </w:t>
      </w:r>
      <w:proofErr w:type="gramStart"/>
      <w:r>
        <w:rPr>
          <w:sz w:val="24"/>
          <w:szCs w:val="24"/>
        </w:rPr>
        <w:t>not</w:t>
      </w:r>
      <w:proofErr w:type="gramEnd"/>
    </w:p>
    <w:p w14:paraId="11AA28CF" w14:textId="3F7E52C5" w:rsidR="004D6D52" w:rsidRDefault="004D6D52" w:rsidP="00FF7EBB">
      <w:pPr>
        <w:jc w:val="both"/>
        <w:rPr>
          <w:sz w:val="24"/>
          <w:szCs w:val="24"/>
        </w:rPr>
      </w:pPr>
      <w:r>
        <w:rPr>
          <w:sz w:val="24"/>
          <w:szCs w:val="24"/>
        </w:rPr>
        <w:t>known about and be sign posted to services he can use if he is struggling and prevent him committing offences in future.</w:t>
      </w:r>
    </w:p>
    <w:p w14:paraId="65C91C70" w14:textId="7F717316" w:rsidR="002D3552" w:rsidRDefault="002D3552" w:rsidP="00FF7EBB">
      <w:pPr>
        <w:jc w:val="both"/>
        <w:rPr>
          <w:sz w:val="24"/>
          <w:szCs w:val="24"/>
        </w:rPr>
      </w:pPr>
    </w:p>
    <w:p w14:paraId="3E58FFF0" w14:textId="1EB33A33" w:rsidR="002D3552" w:rsidRDefault="002D3552" w:rsidP="00FF7EBB">
      <w:pPr>
        <w:jc w:val="both"/>
        <w:rPr>
          <w:sz w:val="24"/>
          <w:szCs w:val="24"/>
        </w:rPr>
      </w:pPr>
      <w:r>
        <w:rPr>
          <w:sz w:val="24"/>
          <w:szCs w:val="24"/>
        </w:rPr>
        <w:t xml:space="preserve">In conclusion I am very happy with how the call went, I feel like I made a very positive contribution to the call especially with the use of tactical communication allowing time to assess what was going on and the best approach for the incident. I am also happy </w:t>
      </w:r>
      <w:r>
        <w:rPr>
          <w:sz w:val="24"/>
          <w:szCs w:val="24"/>
        </w:rPr>
        <w:lastRenderedPageBreak/>
        <w:t>that the male was given the help he needed. Reflecti</w:t>
      </w:r>
      <w:r w:rsidR="00E234B1">
        <w:rPr>
          <w:sz w:val="24"/>
          <w:szCs w:val="24"/>
        </w:rPr>
        <w:t>ng</w:t>
      </w:r>
      <w:r>
        <w:rPr>
          <w:sz w:val="24"/>
          <w:szCs w:val="24"/>
        </w:rPr>
        <w:t xml:space="preserve"> on the call next time I would apply the five </w:t>
      </w:r>
      <w:proofErr w:type="gramStart"/>
      <w:r>
        <w:rPr>
          <w:sz w:val="24"/>
          <w:szCs w:val="24"/>
        </w:rPr>
        <w:t>step</w:t>
      </w:r>
      <w:proofErr w:type="gramEnd"/>
      <w:r>
        <w:rPr>
          <w:sz w:val="24"/>
          <w:szCs w:val="24"/>
        </w:rPr>
        <w:t xml:space="preserve"> appeal a little bit sooner as I mentioned the conversation started to go around in circles, </w:t>
      </w:r>
      <w:r w:rsidR="00E234B1">
        <w:rPr>
          <w:sz w:val="24"/>
          <w:szCs w:val="24"/>
        </w:rPr>
        <w:t xml:space="preserve">integrating it sooner may </w:t>
      </w:r>
      <w:r>
        <w:rPr>
          <w:sz w:val="24"/>
          <w:szCs w:val="24"/>
        </w:rPr>
        <w:t>have progressed the situation a bit quicker but ultimately I am very happy with how the call went as it resulted with everyone being safe.</w:t>
      </w:r>
      <w:r w:rsidR="00E234B1">
        <w:rPr>
          <w:sz w:val="24"/>
          <w:szCs w:val="24"/>
        </w:rPr>
        <w:t xml:space="preserve"> I will continue to use tactical communication as I believe it is a very beneficial </w:t>
      </w:r>
      <w:r w:rsidR="003D51A3">
        <w:rPr>
          <w:sz w:val="24"/>
          <w:szCs w:val="24"/>
        </w:rPr>
        <w:t>tool,</w:t>
      </w:r>
      <w:r w:rsidR="00E234B1">
        <w:rPr>
          <w:sz w:val="24"/>
          <w:szCs w:val="24"/>
        </w:rPr>
        <w:t xml:space="preserve"> but I will develop a working plan to escalate</w:t>
      </w:r>
      <w:r w:rsidR="003D51A3">
        <w:rPr>
          <w:sz w:val="24"/>
          <w:szCs w:val="24"/>
        </w:rPr>
        <w:t xml:space="preserve"> </w:t>
      </w:r>
      <w:r w:rsidR="00E234B1">
        <w:rPr>
          <w:sz w:val="24"/>
          <w:szCs w:val="24"/>
        </w:rPr>
        <w:t>the communication sooner if the situation requires.</w:t>
      </w:r>
    </w:p>
    <w:p w14:paraId="5CCC7E3B" w14:textId="2C13971E" w:rsidR="00A15F7A" w:rsidRDefault="00A15F7A" w:rsidP="00FF7EBB">
      <w:pPr>
        <w:jc w:val="both"/>
        <w:rPr>
          <w:sz w:val="24"/>
          <w:szCs w:val="24"/>
        </w:rPr>
      </w:pPr>
    </w:p>
    <w:p w14:paraId="06993324" w14:textId="0508304C" w:rsidR="00A15F7A" w:rsidRDefault="00A15F7A" w:rsidP="00FF7EBB">
      <w:pPr>
        <w:jc w:val="both"/>
        <w:rPr>
          <w:sz w:val="24"/>
          <w:szCs w:val="24"/>
        </w:rPr>
      </w:pPr>
      <w:r>
        <w:rPr>
          <w:sz w:val="24"/>
          <w:szCs w:val="24"/>
        </w:rPr>
        <w:t>Word count- 16</w:t>
      </w:r>
      <w:r w:rsidR="006F12B7">
        <w:rPr>
          <w:sz w:val="24"/>
          <w:szCs w:val="24"/>
        </w:rPr>
        <w:t>1</w:t>
      </w:r>
      <w:r w:rsidR="003F4224">
        <w:rPr>
          <w:sz w:val="24"/>
          <w:szCs w:val="24"/>
        </w:rPr>
        <w:t>1</w:t>
      </w:r>
    </w:p>
    <w:p w14:paraId="78A942EB" w14:textId="77777777" w:rsidR="006E2214" w:rsidRDefault="006E2214" w:rsidP="00FF7EBB">
      <w:pPr>
        <w:jc w:val="both"/>
        <w:rPr>
          <w:sz w:val="24"/>
          <w:szCs w:val="24"/>
        </w:rPr>
      </w:pPr>
    </w:p>
    <w:p w14:paraId="74D8C852" w14:textId="3B89E1CF" w:rsidR="002031D3" w:rsidRDefault="002031D3" w:rsidP="00FF7EBB">
      <w:pPr>
        <w:jc w:val="both"/>
        <w:rPr>
          <w:sz w:val="24"/>
          <w:szCs w:val="24"/>
        </w:rPr>
      </w:pPr>
    </w:p>
    <w:p w14:paraId="33A88AF5" w14:textId="77777777" w:rsidR="002031D3" w:rsidRDefault="002031D3" w:rsidP="00FF7EBB">
      <w:pPr>
        <w:jc w:val="both"/>
        <w:rPr>
          <w:sz w:val="24"/>
          <w:szCs w:val="24"/>
        </w:rPr>
      </w:pPr>
    </w:p>
    <w:p w14:paraId="2B7615AB" w14:textId="6C2A02D5" w:rsidR="00E0717A" w:rsidRDefault="00E0717A" w:rsidP="00FF7EBB">
      <w:pPr>
        <w:jc w:val="both"/>
        <w:rPr>
          <w:sz w:val="24"/>
          <w:szCs w:val="24"/>
        </w:rPr>
      </w:pPr>
    </w:p>
    <w:p w14:paraId="22BB8AAF" w14:textId="0FC4253B" w:rsidR="00E0717A" w:rsidRDefault="00E0717A" w:rsidP="00FF7EBB">
      <w:pPr>
        <w:jc w:val="both"/>
        <w:rPr>
          <w:sz w:val="24"/>
          <w:szCs w:val="24"/>
        </w:rPr>
      </w:pPr>
    </w:p>
    <w:bookmarkEnd w:id="1"/>
    <w:p w14:paraId="72D5111C" w14:textId="77777777" w:rsidR="00E0717A" w:rsidRDefault="00E0717A" w:rsidP="00FF7EBB">
      <w:pPr>
        <w:jc w:val="both"/>
        <w:rPr>
          <w:sz w:val="24"/>
          <w:szCs w:val="24"/>
        </w:rPr>
      </w:pPr>
    </w:p>
    <w:p w14:paraId="4FDC6412" w14:textId="54F7EA7E" w:rsidR="007F2EA9" w:rsidRDefault="007F2EA9" w:rsidP="00FF7EBB">
      <w:pPr>
        <w:jc w:val="both"/>
        <w:rPr>
          <w:sz w:val="24"/>
          <w:szCs w:val="24"/>
        </w:rPr>
      </w:pPr>
    </w:p>
    <w:p w14:paraId="45EBC973" w14:textId="77777777" w:rsidR="007F2EA9" w:rsidRDefault="007F2EA9" w:rsidP="00FF7EBB">
      <w:pPr>
        <w:jc w:val="both"/>
        <w:rPr>
          <w:sz w:val="24"/>
          <w:szCs w:val="24"/>
        </w:rPr>
      </w:pPr>
    </w:p>
    <w:p w14:paraId="02DB5D53" w14:textId="3497F88B" w:rsidR="00587C16" w:rsidRDefault="00587C16" w:rsidP="00FF7EBB">
      <w:pPr>
        <w:jc w:val="both"/>
        <w:rPr>
          <w:sz w:val="24"/>
          <w:szCs w:val="24"/>
        </w:rPr>
      </w:pPr>
    </w:p>
    <w:p w14:paraId="4526B99A" w14:textId="77777777" w:rsidR="00587C16" w:rsidRDefault="00587C16"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25C8526D" w:rsidR="00025650" w:rsidRPr="00270EEB" w:rsidRDefault="00E6470B" w:rsidP="00025650">
      <w:pPr>
        <w:jc w:val="both"/>
        <w:rPr>
          <w:sz w:val="24"/>
          <w:szCs w:val="24"/>
        </w:rPr>
      </w:pPr>
      <w:r>
        <w:rPr>
          <w:sz w:val="24"/>
          <w:szCs w:val="24"/>
        </w:rPr>
        <w:t>Effective communication and delivering the highest possible standard of work is what is expected of Officers and is something I strive to do at every job. In this essay I will discuss an incident where I supported a victim of crime.</w:t>
      </w:r>
      <w:r w:rsidR="000C79BE">
        <w:rPr>
          <w:sz w:val="24"/>
          <w:szCs w:val="24"/>
        </w:rPr>
        <w:t xml:space="preserve"> I will discuss the steps I took to support the victim, what guidelines I followed and the result of the incident. I will reflect </w:t>
      </w:r>
      <w:r w:rsidR="005E32C8">
        <w:rPr>
          <w:sz w:val="24"/>
          <w:szCs w:val="24"/>
        </w:rPr>
        <w:t>on the incident</w:t>
      </w:r>
      <w:r w:rsidR="000C79BE">
        <w:rPr>
          <w:sz w:val="24"/>
          <w:szCs w:val="24"/>
        </w:rPr>
        <w:t xml:space="preserve"> using </w:t>
      </w:r>
      <w:r w:rsidR="007F6CDF" w:rsidRPr="007F6CDF">
        <w:rPr>
          <w:sz w:val="24"/>
          <w:szCs w:val="24"/>
        </w:rPr>
        <w:t>the Gibbs reflective cycle (The University of Edinburgh, 2020).</w:t>
      </w:r>
    </w:p>
    <w:p w14:paraId="1967E2A8" w14:textId="77777777" w:rsidR="00025650" w:rsidRPr="00270EEB" w:rsidRDefault="00025650" w:rsidP="00025650">
      <w:pPr>
        <w:jc w:val="both"/>
        <w:rPr>
          <w:sz w:val="24"/>
          <w:szCs w:val="24"/>
        </w:rPr>
      </w:pPr>
    </w:p>
    <w:p w14:paraId="598FFEC5" w14:textId="3764939E" w:rsidR="00025650" w:rsidRDefault="007F6CDF" w:rsidP="00025650">
      <w:pPr>
        <w:jc w:val="both"/>
        <w:rPr>
          <w:sz w:val="24"/>
          <w:szCs w:val="24"/>
        </w:rPr>
      </w:pPr>
      <w:r>
        <w:rPr>
          <w:sz w:val="24"/>
          <w:szCs w:val="24"/>
        </w:rPr>
        <w:t xml:space="preserve">I attended </w:t>
      </w:r>
      <w:r w:rsidR="003F4224">
        <w:rPr>
          <w:sz w:val="24"/>
          <w:szCs w:val="24"/>
        </w:rPr>
        <w:t>a 999</w:t>
      </w:r>
      <w:r>
        <w:rPr>
          <w:sz w:val="24"/>
          <w:szCs w:val="24"/>
        </w:rPr>
        <w:t xml:space="preserve"> </w:t>
      </w:r>
      <w:r w:rsidR="003F4224">
        <w:rPr>
          <w:sz w:val="24"/>
          <w:szCs w:val="24"/>
        </w:rPr>
        <w:t xml:space="preserve">call </w:t>
      </w:r>
      <w:r>
        <w:rPr>
          <w:sz w:val="24"/>
          <w:szCs w:val="24"/>
        </w:rPr>
        <w:t>which stated a man had been verbally abused outside a shop</w:t>
      </w:r>
      <w:r w:rsidR="003F4224">
        <w:rPr>
          <w:sz w:val="24"/>
          <w:szCs w:val="24"/>
        </w:rPr>
        <w:t xml:space="preserve"> </w:t>
      </w:r>
      <w:r w:rsidR="007741AC">
        <w:rPr>
          <w:sz w:val="24"/>
          <w:szCs w:val="24"/>
        </w:rPr>
        <w:t>o</w:t>
      </w:r>
      <w:r>
        <w:rPr>
          <w:sz w:val="24"/>
          <w:szCs w:val="24"/>
        </w:rPr>
        <w:t xml:space="preserve">n a busy public high street. The man disclosed that he had </w:t>
      </w:r>
      <w:r w:rsidR="003F4224">
        <w:rPr>
          <w:sz w:val="24"/>
          <w:szCs w:val="24"/>
        </w:rPr>
        <w:t xml:space="preserve">was </w:t>
      </w:r>
      <w:r>
        <w:rPr>
          <w:sz w:val="24"/>
          <w:szCs w:val="24"/>
        </w:rPr>
        <w:t xml:space="preserve">shouted at by a </w:t>
      </w:r>
      <w:r w:rsidR="003F4224">
        <w:rPr>
          <w:sz w:val="24"/>
          <w:szCs w:val="24"/>
        </w:rPr>
        <w:t>woman</w:t>
      </w:r>
      <w:r>
        <w:rPr>
          <w:sz w:val="24"/>
          <w:szCs w:val="24"/>
        </w:rPr>
        <w:t xml:space="preserve"> which included a few homophobic comments which had really upset </w:t>
      </w:r>
      <w:r w:rsidR="003F4224">
        <w:rPr>
          <w:sz w:val="24"/>
          <w:szCs w:val="24"/>
        </w:rPr>
        <w:t>him</w:t>
      </w:r>
      <w:r>
        <w:rPr>
          <w:sz w:val="24"/>
          <w:szCs w:val="24"/>
        </w:rPr>
        <w:t>. The male disclosed how it had happened Infront of people and was</w:t>
      </w:r>
      <w:r w:rsidR="003F4224">
        <w:rPr>
          <w:sz w:val="24"/>
          <w:szCs w:val="24"/>
        </w:rPr>
        <w:t xml:space="preserve"> </w:t>
      </w:r>
      <w:r>
        <w:rPr>
          <w:sz w:val="24"/>
          <w:szCs w:val="24"/>
        </w:rPr>
        <w:t>upset about the incident</w:t>
      </w:r>
      <w:r w:rsidR="003F4224">
        <w:rPr>
          <w:sz w:val="24"/>
          <w:szCs w:val="24"/>
        </w:rPr>
        <w:t xml:space="preserve"> and it left him feeling scared as he was not sure what else the female might have done</w:t>
      </w:r>
      <w:r>
        <w:rPr>
          <w:sz w:val="24"/>
          <w:szCs w:val="24"/>
        </w:rPr>
        <w:t xml:space="preserve">. The male had left the scene before calling </w:t>
      </w:r>
      <w:r w:rsidR="003F4224">
        <w:rPr>
          <w:sz w:val="24"/>
          <w:szCs w:val="24"/>
        </w:rPr>
        <w:t>999</w:t>
      </w:r>
      <w:r>
        <w:rPr>
          <w:sz w:val="24"/>
          <w:szCs w:val="24"/>
        </w:rPr>
        <w:t xml:space="preserve"> and returned home where </w:t>
      </w:r>
      <w:r w:rsidR="003F4224">
        <w:rPr>
          <w:sz w:val="24"/>
          <w:szCs w:val="24"/>
        </w:rPr>
        <w:t>he</w:t>
      </w:r>
      <w:r>
        <w:rPr>
          <w:sz w:val="24"/>
          <w:szCs w:val="24"/>
        </w:rPr>
        <w:t xml:space="preserve"> </w:t>
      </w:r>
      <w:r w:rsidR="003F4224">
        <w:rPr>
          <w:sz w:val="24"/>
          <w:szCs w:val="24"/>
        </w:rPr>
        <w:t>called the Police,</w:t>
      </w:r>
      <w:r>
        <w:rPr>
          <w:sz w:val="24"/>
          <w:szCs w:val="24"/>
        </w:rPr>
        <w:t xml:space="preserve"> and I was dispatched to.</w:t>
      </w:r>
    </w:p>
    <w:p w14:paraId="21518529" w14:textId="4F6E4CF6" w:rsidR="003F4224" w:rsidRDefault="003F4224" w:rsidP="00025650">
      <w:pPr>
        <w:jc w:val="both"/>
        <w:rPr>
          <w:sz w:val="24"/>
          <w:szCs w:val="24"/>
        </w:rPr>
      </w:pPr>
    </w:p>
    <w:p w14:paraId="042DA0D7" w14:textId="7FAC4D69" w:rsidR="00025650" w:rsidRPr="00270EEB" w:rsidRDefault="003F4224" w:rsidP="00025650">
      <w:pPr>
        <w:jc w:val="both"/>
        <w:rPr>
          <w:sz w:val="24"/>
          <w:szCs w:val="24"/>
        </w:rPr>
      </w:pPr>
      <w:r>
        <w:rPr>
          <w:sz w:val="24"/>
          <w:szCs w:val="24"/>
        </w:rPr>
        <w:t xml:space="preserve">Upon attendance I could immediately see that the male was upset and had been shaken by the whole incident. Seeing this and reading the </w:t>
      </w:r>
      <w:r w:rsidR="008D737E">
        <w:rPr>
          <w:sz w:val="24"/>
          <w:szCs w:val="24"/>
        </w:rPr>
        <w:t>victim’s</w:t>
      </w:r>
      <w:r>
        <w:rPr>
          <w:sz w:val="24"/>
          <w:szCs w:val="24"/>
        </w:rPr>
        <w:t xml:space="preserve"> body language </w:t>
      </w:r>
      <w:r w:rsidR="008D737E">
        <w:rPr>
          <w:sz w:val="24"/>
          <w:szCs w:val="24"/>
        </w:rPr>
        <w:t xml:space="preserve">I approached the victim, went down to their level as he was sat </w:t>
      </w:r>
      <w:proofErr w:type="gramStart"/>
      <w:r w:rsidR="008D737E">
        <w:rPr>
          <w:sz w:val="24"/>
          <w:szCs w:val="24"/>
        </w:rPr>
        <w:t>down</w:t>
      </w:r>
      <w:proofErr w:type="gramEnd"/>
      <w:r w:rsidR="008D737E">
        <w:rPr>
          <w:sz w:val="24"/>
          <w:szCs w:val="24"/>
        </w:rPr>
        <w:t xml:space="preserve"> and I did not want to impose my presence and allow the victim to feel comfortable in their own home. I then asked if the male would like to talk about what had happened today and expressed t</w:t>
      </w:r>
      <w:r w:rsidR="00C93F00">
        <w:rPr>
          <w:sz w:val="24"/>
          <w:szCs w:val="24"/>
        </w:rPr>
        <w:t>o do it in his</w:t>
      </w:r>
      <w:r w:rsidR="008D737E">
        <w:rPr>
          <w:sz w:val="24"/>
          <w:szCs w:val="24"/>
        </w:rPr>
        <w:t xml:space="preserve"> own time</w:t>
      </w:r>
      <w:r w:rsidR="007741AC">
        <w:rPr>
          <w:sz w:val="24"/>
          <w:szCs w:val="24"/>
        </w:rPr>
        <w:t>,</w:t>
      </w:r>
      <w:r w:rsidR="008D737E">
        <w:rPr>
          <w:sz w:val="24"/>
          <w:szCs w:val="24"/>
        </w:rPr>
        <w:t xml:space="preserve"> not to rush and not to worry about getting upset. </w:t>
      </w:r>
      <w:r w:rsidR="008D737E">
        <w:rPr>
          <w:sz w:val="24"/>
          <w:szCs w:val="24"/>
        </w:rPr>
        <w:lastRenderedPageBreak/>
        <w:t xml:space="preserve">The victim disclosed what happened which allowed me to identify an offence </w:t>
      </w:r>
      <w:r w:rsidR="008D7828">
        <w:rPr>
          <w:sz w:val="24"/>
          <w:szCs w:val="24"/>
        </w:rPr>
        <w:t xml:space="preserve">which was </w:t>
      </w:r>
      <w:r w:rsidR="008D737E">
        <w:rPr>
          <w:sz w:val="24"/>
          <w:szCs w:val="24"/>
        </w:rPr>
        <w:t>Homophobic aggravated public order</w:t>
      </w:r>
      <w:r w:rsidR="00D130F4">
        <w:rPr>
          <w:sz w:val="24"/>
          <w:szCs w:val="24"/>
        </w:rPr>
        <w:t>.</w:t>
      </w:r>
      <w:r w:rsidR="008D737E">
        <w:rPr>
          <w:sz w:val="24"/>
          <w:szCs w:val="24"/>
        </w:rPr>
        <w:t xml:space="preserve"> I also </w:t>
      </w:r>
      <w:r w:rsidR="00D538F1">
        <w:rPr>
          <w:sz w:val="24"/>
          <w:szCs w:val="24"/>
        </w:rPr>
        <w:t>Identified</w:t>
      </w:r>
      <w:r w:rsidR="00D130F4">
        <w:rPr>
          <w:sz w:val="24"/>
          <w:szCs w:val="24"/>
        </w:rPr>
        <w:t xml:space="preserve"> this</w:t>
      </w:r>
      <w:r w:rsidR="008D737E">
        <w:rPr>
          <w:sz w:val="24"/>
          <w:szCs w:val="24"/>
        </w:rPr>
        <w:t xml:space="preserve"> </w:t>
      </w:r>
      <w:r w:rsidR="00D538F1">
        <w:rPr>
          <w:sz w:val="24"/>
          <w:szCs w:val="24"/>
        </w:rPr>
        <w:t xml:space="preserve">to </w:t>
      </w:r>
      <w:proofErr w:type="gramStart"/>
      <w:r w:rsidR="008D737E">
        <w:rPr>
          <w:sz w:val="24"/>
          <w:szCs w:val="24"/>
        </w:rPr>
        <w:t>be</w:t>
      </w:r>
      <w:proofErr w:type="gramEnd"/>
      <w:r w:rsidR="00D538F1">
        <w:rPr>
          <w:sz w:val="24"/>
          <w:szCs w:val="24"/>
        </w:rPr>
        <w:t xml:space="preserve"> </w:t>
      </w:r>
    </w:p>
    <w:p w14:paraId="65800057" w14:textId="47675563" w:rsidR="00025650" w:rsidRDefault="00D130F4" w:rsidP="00025650">
      <w:pPr>
        <w:jc w:val="both"/>
        <w:rPr>
          <w:sz w:val="24"/>
          <w:szCs w:val="24"/>
        </w:rPr>
      </w:pPr>
      <w:r>
        <w:rPr>
          <w:sz w:val="24"/>
          <w:szCs w:val="24"/>
        </w:rPr>
        <w:t>a</w:t>
      </w:r>
      <w:r w:rsidR="00D538F1">
        <w:rPr>
          <w:sz w:val="24"/>
          <w:szCs w:val="24"/>
        </w:rPr>
        <w:t xml:space="preserve"> hate crime in accordance with Crown prosecution service guidance</w:t>
      </w:r>
      <w:r>
        <w:rPr>
          <w:sz w:val="24"/>
          <w:szCs w:val="24"/>
        </w:rPr>
        <w:t xml:space="preserve"> which states a hate crime has taken place if an offender has demonstrated hostility or been motivated by hostility towards </w:t>
      </w:r>
      <w:r w:rsidR="000920D3">
        <w:rPr>
          <w:sz w:val="24"/>
          <w:szCs w:val="24"/>
        </w:rPr>
        <w:t>someone’s</w:t>
      </w:r>
      <w:r>
        <w:rPr>
          <w:sz w:val="24"/>
          <w:szCs w:val="24"/>
        </w:rPr>
        <w:t xml:space="preserve"> </w:t>
      </w:r>
      <w:r w:rsidR="000920D3">
        <w:rPr>
          <w:sz w:val="24"/>
          <w:szCs w:val="24"/>
        </w:rPr>
        <w:t>Race, religion</w:t>
      </w:r>
      <w:r>
        <w:rPr>
          <w:sz w:val="24"/>
          <w:szCs w:val="24"/>
        </w:rPr>
        <w:t>,</w:t>
      </w:r>
      <w:r w:rsidR="000920D3">
        <w:rPr>
          <w:sz w:val="24"/>
          <w:szCs w:val="24"/>
        </w:rPr>
        <w:t xml:space="preserve"> disability, sexual orientation, or transgender identity (Crown Prosecution service, 2022). </w:t>
      </w:r>
    </w:p>
    <w:p w14:paraId="33A487CC" w14:textId="49FA7DD7" w:rsidR="000920D3" w:rsidRDefault="000920D3" w:rsidP="00025650">
      <w:pPr>
        <w:jc w:val="both"/>
        <w:rPr>
          <w:sz w:val="24"/>
          <w:szCs w:val="24"/>
        </w:rPr>
      </w:pPr>
    </w:p>
    <w:p w14:paraId="29BA8E0E" w14:textId="6231443C" w:rsidR="000920D3" w:rsidRDefault="000920D3" w:rsidP="00025650">
      <w:pPr>
        <w:jc w:val="both"/>
        <w:rPr>
          <w:sz w:val="24"/>
          <w:szCs w:val="24"/>
        </w:rPr>
      </w:pPr>
      <w:r>
        <w:rPr>
          <w:sz w:val="24"/>
          <w:szCs w:val="24"/>
        </w:rPr>
        <w:t>With the disclosure of the incident and a crime being identified I discussed with the victim how he would like to proceed with the incident</w:t>
      </w:r>
      <w:r w:rsidR="004C5157">
        <w:rPr>
          <w:sz w:val="24"/>
          <w:szCs w:val="24"/>
        </w:rPr>
        <w:t>. At all times I remained aware and line of t</w:t>
      </w:r>
      <w:bookmarkStart w:id="5" w:name="_Hlk141535693"/>
      <w:r w:rsidR="004C5157">
        <w:rPr>
          <w:sz w:val="24"/>
          <w:szCs w:val="24"/>
        </w:rPr>
        <w:t xml:space="preserve">he </w:t>
      </w:r>
      <w:r w:rsidR="008F5544">
        <w:rPr>
          <w:sz w:val="24"/>
          <w:szCs w:val="24"/>
        </w:rPr>
        <w:t>victim’s</w:t>
      </w:r>
      <w:r w:rsidR="004C5157">
        <w:rPr>
          <w:sz w:val="24"/>
          <w:szCs w:val="24"/>
        </w:rPr>
        <w:t xml:space="preserve"> code </w:t>
      </w:r>
      <w:bookmarkStart w:id="6" w:name="_Hlk141536930"/>
      <w:r w:rsidR="004C5157">
        <w:rPr>
          <w:sz w:val="24"/>
          <w:szCs w:val="24"/>
        </w:rPr>
        <w:t xml:space="preserve">(Ministry of justice, 2022) </w:t>
      </w:r>
      <w:bookmarkEnd w:id="5"/>
      <w:bookmarkEnd w:id="6"/>
      <w:proofErr w:type="gramStart"/>
      <w:r w:rsidR="008F5544">
        <w:rPr>
          <w:sz w:val="24"/>
          <w:szCs w:val="24"/>
        </w:rPr>
        <w:t>and also</w:t>
      </w:r>
      <w:proofErr w:type="gramEnd"/>
      <w:r w:rsidR="008F5544">
        <w:rPr>
          <w:sz w:val="24"/>
          <w:szCs w:val="24"/>
        </w:rPr>
        <w:t xml:space="preserve"> made the victim aware of these. Initially the victim disclosed that he felt apprehensive about making a statement </w:t>
      </w:r>
      <w:proofErr w:type="gramStart"/>
      <w:r w:rsidR="008F5544">
        <w:rPr>
          <w:sz w:val="24"/>
          <w:szCs w:val="24"/>
        </w:rPr>
        <w:t>in regards to</w:t>
      </w:r>
      <w:proofErr w:type="gramEnd"/>
      <w:r w:rsidR="008F5544">
        <w:rPr>
          <w:sz w:val="24"/>
          <w:szCs w:val="24"/>
        </w:rPr>
        <w:t xml:space="preserve"> the incident that had taken place as he did not want to go to court I emphasised with the victims decision but made the victim aware of what can be put in place to help support him through the whole process. This falls </w:t>
      </w:r>
      <w:proofErr w:type="spellStart"/>
      <w:r w:rsidR="008F5544">
        <w:rPr>
          <w:sz w:val="24"/>
          <w:szCs w:val="24"/>
        </w:rPr>
        <w:t>inline</w:t>
      </w:r>
      <w:proofErr w:type="spellEnd"/>
      <w:r w:rsidR="008F5544">
        <w:rPr>
          <w:sz w:val="24"/>
          <w:szCs w:val="24"/>
        </w:rPr>
        <w:t xml:space="preserve"> with number 8 of the </w:t>
      </w:r>
      <w:r w:rsidR="008F5544" w:rsidRPr="008F5544">
        <w:rPr>
          <w:sz w:val="24"/>
          <w:szCs w:val="24"/>
        </w:rPr>
        <w:t>victim’s code (Ministry of justice, 2022)</w:t>
      </w:r>
      <w:r w:rsidR="008F5544">
        <w:rPr>
          <w:sz w:val="24"/>
          <w:szCs w:val="24"/>
        </w:rPr>
        <w:t xml:space="preserve"> and allows the application of Special </w:t>
      </w:r>
      <w:r w:rsidR="00536C5E">
        <w:rPr>
          <w:sz w:val="24"/>
          <w:szCs w:val="24"/>
        </w:rPr>
        <w:t xml:space="preserve">measures. Special measures can be put in place to support vulnerable or intimated witnesses with the agreement of the court </w:t>
      </w:r>
      <w:r w:rsidR="00536C5E" w:rsidRPr="00536C5E">
        <w:rPr>
          <w:sz w:val="24"/>
          <w:szCs w:val="24"/>
        </w:rPr>
        <w:t>(Crown prosecution service, 2022)</w:t>
      </w:r>
      <w:r w:rsidR="008D7828">
        <w:rPr>
          <w:sz w:val="24"/>
          <w:szCs w:val="24"/>
        </w:rPr>
        <w:t>.</w:t>
      </w:r>
      <w:r w:rsidR="00536C5E">
        <w:rPr>
          <w:sz w:val="24"/>
          <w:szCs w:val="24"/>
        </w:rPr>
        <w:t xml:space="preserve"> I explained this to the victim but also made them aware that even though the measures can be applied for they cannot be guaranteed. </w:t>
      </w:r>
    </w:p>
    <w:p w14:paraId="4B784F0F" w14:textId="617DD8E0" w:rsidR="00536C5E" w:rsidRDefault="00536C5E" w:rsidP="00025650">
      <w:pPr>
        <w:jc w:val="both"/>
        <w:rPr>
          <w:sz w:val="24"/>
          <w:szCs w:val="24"/>
        </w:rPr>
      </w:pPr>
    </w:p>
    <w:p w14:paraId="33F0A332" w14:textId="17139767" w:rsidR="00536C5E" w:rsidRDefault="00536C5E" w:rsidP="00025650">
      <w:pPr>
        <w:jc w:val="both"/>
        <w:rPr>
          <w:sz w:val="24"/>
          <w:szCs w:val="24"/>
        </w:rPr>
      </w:pPr>
      <w:r>
        <w:rPr>
          <w:sz w:val="24"/>
          <w:szCs w:val="24"/>
        </w:rPr>
        <w:t>The victim was still unsure if they would like to give a statement but wanted to find out mor</w:t>
      </w:r>
      <w:r w:rsidR="008D7828">
        <w:rPr>
          <w:sz w:val="24"/>
          <w:szCs w:val="24"/>
        </w:rPr>
        <w:t>e</w:t>
      </w:r>
      <w:r>
        <w:rPr>
          <w:sz w:val="24"/>
          <w:szCs w:val="24"/>
        </w:rPr>
        <w:t xml:space="preserve"> information about the special measures. I discussed these measures and provided a website link which goes much more in depth. Whilst speaking to the victim I supported their views and wishes and did not impose any of my own views and thoughts, I allowed the victim to make their own decision but provided all the relevant information they needed to </w:t>
      </w:r>
      <w:proofErr w:type="gramStart"/>
      <w:r>
        <w:rPr>
          <w:sz w:val="24"/>
          <w:szCs w:val="24"/>
        </w:rPr>
        <w:t>make a decision</w:t>
      </w:r>
      <w:proofErr w:type="gramEnd"/>
      <w:r>
        <w:rPr>
          <w:sz w:val="24"/>
          <w:szCs w:val="24"/>
        </w:rPr>
        <w:t>.</w:t>
      </w:r>
      <w:r w:rsidR="00CE222C">
        <w:rPr>
          <w:sz w:val="24"/>
          <w:szCs w:val="24"/>
        </w:rPr>
        <w:t xml:space="preserve"> We talked through a few options which involved not seeing the offender in court but after reviewing all the relevant information the victim stated he wanted to attend if needed and felt that he did not need the measures put in place. As before I supported the </w:t>
      </w:r>
      <w:proofErr w:type="gramStart"/>
      <w:r w:rsidR="00CE222C">
        <w:rPr>
          <w:sz w:val="24"/>
          <w:szCs w:val="24"/>
        </w:rPr>
        <w:t>victims</w:t>
      </w:r>
      <w:proofErr w:type="gramEnd"/>
      <w:r w:rsidR="00CE222C">
        <w:rPr>
          <w:sz w:val="24"/>
          <w:szCs w:val="24"/>
        </w:rPr>
        <w:t xml:space="preserve"> views and began taking a statement of the incident.</w:t>
      </w:r>
    </w:p>
    <w:p w14:paraId="0B7345F0" w14:textId="604EBFC8" w:rsidR="00CE222C" w:rsidRDefault="00CE222C" w:rsidP="00025650">
      <w:pPr>
        <w:jc w:val="both"/>
        <w:rPr>
          <w:sz w:val="24"/>
          <w:szCs w:val="24"/>
        </w:rPr>
      </w:pPr>
    </w:p>
    <w:p w14:paraId="48205351" w14:textId="110EDF97" w:rsidR="00CE222C" w:rsidRDefault="00CE222C" w:rsidP="00025650">
      <w:pPr>
        <w:jc w:val="both"/>
        <w:rPr>
          <w:sz w:val="24"/>
          <w:szCs w:val="24"/>
        </w:rPr>
      </w:pPr>
      <w:r>
        <w:rPr>
          <w:sz w:val="24"/>
          <w:szCs w:val="24"/>
        </w:rPr>
        <w:t xml:space="preserve">Throughout I abided by the </w:t>
      </w:r>
      <w:proofErr w:type="gramStart"/>
      <w:r>
        <w:rPr>
          <w:sz w:val="24"/>
          <w:szCs w:val="24"/>
        </w:rPr>
        <w:t>victims</w:t>
      </w:r>
      <w:proofErr w:type="gramEnd"/>
      <w:r>
        <w:rPr>
          <w:sz w:val="24"/>
          <w:szCs w:val="24"/>
        </w:rPr>
        <w:t xml:space="preserve"> code making the victim aware of what I was completing and ensuring they understood what was being told to them in accordance with section 1 of the victims code </w:t>
      </w:r>
      <w:r w:rsidRPr="00CE222C">
        <w:rPr>
          <w:sz w:val="24"/>
          <w:szCs w:val="24"/>
        </w:rPr>
        <w:t>(Ministry of justice, 2022)</w:t>
      </w:r>
      <w:r w:rsidR="000F26AA">
        <w:rPr>
          <w:sz w:val="24"/>
          <w:szCs w:val="24"/>
        </w:rPr>
        <w:t xml:space="preserve">. When completing the statement, I completed relevant questions such as availability and discussing if there was anything that could be put in place to ensure the victim can attend court when called. I discussed what dates would not suit the victim and that measures can also be put in place to provide transport to and from court. </w:t>
      </w:r>
    </w:p>
    <w:p w14:paraId="02A45BFB" w14:textId="76696188" w:rsidR="005E32C8" w:rsidRDefault="005E32C8" w:rsidP="00025650">
      <w:pPr>
        <w:jc w:val="both"/>
        <w:rPr>
          <w:sz w:val="24"/>
          <w:szCs w:val="24"/>
        </w:rPr>
      </w:pPr>
    </w:p>
    <w:p w14:paraId="43CF84D6" w14:textId="676178C6" w:rsidR="005E32C8" w:rsidRDefault="005E32C8" w:rsidP="00025650">
      <w:pPr>
        <w:jc w:val="both"/>
        <w:rPr>
          <w:sz w:val="24"/>
          <w:szCs w:val="24"/>
        </w:rPr>
      </w:pPr>
      <w:r>
        <w:rPr>
          <w:sz w:val="24"/>
          <w:szCs w:val="24"/>
        </w:rPr>
        <w:t xml:space="preserve">Once I had obtained all the relevant information from the </w:t>
      </w:r>
      <w:proofErr w:type="gramStart"/>
      <w:r>
        <w:rPr>
          <w:sz w:val="24"/>
          <w:szCs w:val="24"/>
        </w:rPr>
        <w:t>victim</w:t>
      </w:r>
      <w:proofErr w:type="gramEnd"/>
      <w:r>
        <w:rPr>
          <w:sz w:val="24"/>
          <w:szCs w:val="24"/>
        </w:rPr>
        <w:t xml:space="preserve"> I made sure that I had time to discuss with the victim how he was feeling in regards to what happened. Throughout my time with the </w:t>
      </w:r>
      <w:proofErr w:type="gramStart"/>
      <w:r>
        <w:rPr>
          <w:sz w:val="24"/>
          <w:szCs w:val="24"/>
        </w:rPr>
        <w:t>victim</w:t>
      </w:r>
      <w:proofErr w:type="gramEnd"/>
      <w:r>
        <w:rPr>
          <w:sz w:val="24"/>
          <w:szCs w:val="24"/>
        </w:rPr>
        <w:t xml:space="preserve"> I adopted a sympathetic approaching and maintaining a relaxed body language to allow the victim to feel more relaxed in their own home. I also adapted positive </w:t>
      </w:r>
      <w:proofErr w:type="spellStart"/>
      <w:proofErr w:type="gramStart"/>
      <w:r>
        <w:rPr>
          <w:sz w:val="24"/>
          <w:szCs w:val="24"/>
        </w:rPr>
        <w:t>non verbal</w:t>
      </w:r>
      <w:proofErr w:type="spellEnd"/>
      <w:proofErr w:type="gramEnd"/>
      <w:r>
        <w:rPr>
          <w:sz w:val="24"/>
          <w:szCs w:val="24"/>
        </w:rPr>
        <w:t xml:space="preserve"> communication which I found to be very constructive as it allows the victim to open up, speak at their own pace and recall details about the incident</w:t>
      </w:r>
      <w:r w:rsidR="00D11D96">
        <w:rPr>
          <w:sz w:val="24"/>
          <w:szCs w:val="24"/>
        </w:rPr>
        <w:t xml:space="preserve"> but displays that you are actively listening to them by providing gestures such as head nods and eye contact. Researching nonverbal communication (BBC, 2023) </w:t>
      </w:r>
      <w:r w:rsidR="00FF1A10">
        <w:rPr>
          <w:sz w:val="24"/>
          <w:szCs w:val="24"/>
        </w:rPr>
        <w:t>I found how active listening</w:t>
      </w:r>
      <w:r w:rsidR="00D11D96">
        <w:rPr>
          <w:sz w:val="24"/>
          <w:szCs w:val="24"/>
        </w:rPr>
        <w:t xml:space="preserve"> is important for effective communication and ensures information is not missed or misinterpreted. This is vital when obtaining a statement to obtain all the necessary information.</w:t>
      </w:r>
    </w:p>
    <w:p w14:paraId="216321BE" w14:textId="13EF0D10" w:rsidR="00FF1A10" w:rsidRDefault="00FF1A10" w:rsidP="00025650">
      <w:pPr>
        <w:jc w:val="both"/>
        <w:rPr>
          <w:sz w:val="24"/>
          <w:szCs w:val="24"/>
        </w:rPr>
      </w:pPr>
      <w:r>
        <w:rPr>
          <w:sz w:val="24"/>
          <w:szCs w:val="24"/>
        </w:rPr>
        <w:lastRenderedPageBreak/>
        <w:t xml:space="preserve">I discussed all the relevant details </w:t>
      </w:r>
      <w:proofErr w:type="gramStart"/>
      <w:r>
        <w:rPr>
          <w:sz w:val="24"/>
          <w:szCs w:val="24"/>
        </w:rPr>
        <w:t>in regards to</w:t>
      </w:r>
      <w:proofErr w:type="gramEnd"/>
      <w:r>
        <w:rPr>
          <w:sz w:val="24"/>
          <w:szCs w:val="24"/>
        </w:rPr>
        <w:t xml:space="preserve"> what will be done going forward with the case such as identifying the offender and following up other avenues of enquiry to help support the case. I informed the victim that during the investigation process I will keep him up to date with relevant progressions and provided an appropriate method of contact if he had any concerns going forward and a way of keeping up to date with the investigation. This again falls </w:t>
      </w:r>
      <w:proofErr w:type="spellStart"/>
      <w:r>
        <w:rPr>
          <w:sz w:val="24"/>
          <w:szCs w:val="24"/>
        </w:rPr>
        <w:t>inline</w:t>
      </w:r>
      <w:proofErr w:type="spellEnd"/>
      <w:r>
        <w:rPr>
          <w:sz w:val="24"/>
          <w:szCs w:val="24"/>
        </w:rPr>
        <w:t xml:space="preserve"> with the </w:t>
      </w:r>
      <w:proofErr w:type="gramStart"/>
      <w:r>
        <w:rPr>
          <w:sz w:val="24"/>
          <w:szCs w:val="24"/>
        </w:rPr>
        <w:t>victims</w:t>
      </w:r>
      <w:proofErr w:type="gramEnd"/>
      <w:r>
        <w:rPr>
          <w:sz w:val="24"/>
          <w:szCs w:val="24"/>
        </w:rPr>
        <w:t xml:space="preserve"> code </w:t>
      </w:r>
      <w:r w:rsidRPr="00FF1A10">
        <w:rPr>
          <w:sz w:val="24"/>
          <w:szCs w:val="24"/>
        </w:rPr>
        <w:t>(Ministry of justice, 2022)</w:t>
      </w:r>
      <w:r>
        <w:rPr>
          <w:sz w:val="24"/>
          <w:szCs w:val="24"/>
        </w:rPr>
        <w:t xml:space="preserve"> section </w:t>
      </w:r>
      <w:r w:rsidR="00750B24">
        <w:rPr>
          <w:sz w:val="24"/>
          <w:szCs w:val="24"/>
        </w:rPr>
        <w:t xml:space="preserve">6. I also discussed providing a victim personal statement and explained what it was and how it gives the court an understanding of how the crime has affected </w:t>
      </w:r>
      <w:r w:rsidR="008D7828">
        <w:rPr>
          <w:sz w:val="24"/>
          <w:szCs w:val="24"/>
        </w:rPr>
        <w:t>him</w:t>
      </w:r>
      <w:r w:rsidR="00750B24">
        <w:rPr>
          <w:sz w:val="24"/>
          <w:szCs w:val="24"/>
        </w:rPr>
        <w:t xml:space="preserve">. This was agreed </w:t>
      </w:r>
      <w:proofErr w:type="gramStart"/>
      <w:r w:rsidR="00750B24">
        <w:rPr>
          <w:sz w:val="24"/>
          <w:szCs w:val="24"/>
        </w:rPr>
        <w:t>upon</w:t>
      </w:r>
      <w:proofErr w:type="gramEnd"/>
      <w:r w:rsidR="00750B24">
        <w:rPr>
          <w:sz w:val="24"/>
          <w:szCs w:val="24"/>
        </w:rPr>
        <w:t xml:space="preserve"> but the victim wanted to take it at a later date. </w:t>
      </w:r>
      <w:r w:rsidR="00EF7D0A">
        <w:rPr>
          <w:sz w:val="24"/>
          <w:szCs w:val="24"/>
        </w:rPr>
        <w:t>I also expressed that there is support available if the victim felt that he needed any going forward.</w:t>
      </w:r>
    </w:p>
    <w:p w14:paraId="414AC806" w14:textId="14CEBC12" w:rsidR="00D11D96" w:rsidRDefault="00D11D96" w:rsidP="00025650">
      <w:pPr>
        <w:jc w:val="both"/>
        <w:rPr>
          <w:sz w:val="24"/>
          <w:szCs w:val="24"/>
        </w:rPr>
      </w:pPr>
    </w:p>
    <w:p w14:paraId="5A11C8DE" w14:textId="44CF33A3" w:rsidR="00750B24" w:rsidRDefault="00750B24" w:rsidP="00025650">
      <w:pPr>
        <w:jc w:val="both"/>
        <w:rPr>
          <w:sz w:val="24"/>
          <w:szCs w:val="24"/>
        </w:rPr>
      </w:pPr>
      <w:r>
        <w:rPr>
          <w:sz w:val="24"/>
          <w:szCs w:val="24"/>
        </w:rPr>
        <w:t xml:space="preserve">Reflecting on my involvement with a victim I believe went very well and I had a positive impact. I supported the victim throughout and provided all the relevant information the needed to make an informed decision on how they would like to progress with police action. I </w:t>
      </w:r>
      <w:r w:rsidR="00175F84">
        <w:rPr>
          <w:sz w:val="24"/>
          <w:szCs w:val="24"/>
        </w:rPr>
        <w:t>always had the victims code at the fore front of my enquiries and continually acted in</w:t>
      </w:r>
      <w:r w:rsidR="008D7828">
        <w:rPr>
          <w:sz w:val="24"/>
          <w:szCs w:val="24"/>
        </w:rPr>
        <w:t xml:space="preserve"> the </w:t>
      </w:r>
      <w:proofErr w:type="gramStart"/>
      <w:r w:rsidR="008D7828">
        <w:rPr>
          <w:sz w:val="24"/>
          <w:szCs w:val="24"/>
        </w:rPr>
        <w:t>victims</w:t>
      </w:r>
      <w:proofErr w:type="gramEnd"/>
      <w:r w:rsidR="00175F84">
        <w:rPr>
          <w:sz w:val="24"/>
          <w:szCs w:val="24"/>
        </w:rPr>
        <w:t xml:space="preserve"> best interests and abided by the </w:t>
      </w:r>
      <w:r w:rsidR="00924035">
        <w:rPr>
          <w:sz w:val="24"/>
          <w:szCs w:val="24"/>
        </w:rPr>
        <w:t xml:space="preserve">police </w:t>
      </w:r>
      <w:r w:rsidR="00175F84">
        <w:rPr>
          <w:sz w:val="24"/>
          <w:szCs w:val="24"/>
        </w:rPr>
        <w:t xml:space="preserve">values </w:t>
      </w:r>
      <w:r w:rsidR="00EB24D9">
        <w:rPr>
          <w:sz w:val="24"/>
          <w:szCs w:val="24"/>
        </w:rPr>
        <w:t>and code</w:t>
      </w:r>
      <w:r w:rsidR="00175F84">
        <w:rPr>
          <w:sz w:val="24"/>
          <w:szCs w:val="24"/>
        </w:rPr>
        <w:t xml:space="preserve"> of ethics. I demonstrated these ethics (College of Policing, 2023) by remaining open, I kept the victim </w:t>
      </w:r>
      <w:proofErr w:type="gramStart"/>
      <w:r w:rsidR="00175F84">
        <w:rPr>
          <w:sz w:val="24"/>
          <w:szCs w:val="24"/>
        </w:rPr>
        <w:t>informed at all times</w:t>
      </w:r>
      <w:proofErr w:type="gramEnd"/>
      <w:r w:rsidR="00175F84">
        <w:rPr>
          <w:sz w:val="24"/>
          <w:szCs w:val="24"/>
        </w:rPr>
        <w:t>. Informing them of the process, what information was being taken and why it was needed. I also remined respectful and honest especially when it came to taking a statement and informing the victim that it could result in court attendance. I respected the victims wishes on how they would like to proceed with police action and provided all the relevant information they needed.</w:t>
      </w:r>
      <w:r w:rsidR="00EF7D0A">
        <w:rPr>
          <w:sz w:val="24"/>
          <w:szCs w:val="24"/>
        </w:rPr>
        <w:t xml:space="preserve"> I believe I strongly demonstrated a core Police value (College of policing, 2023) of being emotionally aware and being compassionate when dealing with a sensitive incident. I made the relevant considerations with the victim and discussed options such as preferred language that he would feel appropriate to communicate and receive updates in. I believe this is important not just because it coincides with the </w:t>
      </w:r>
      <w:proofErr w:type="gramStart"/>
      <w:r w:rsidR="00EF7D0A">
        <w:rPr>
          <w:sz w:val="24"/>
          <w:szCs w:val="24"/>
        </w:rPr>
        <w:t>victims</w:t>
      </w:r>
      <w:proofErr w:type="gramEnd"/>
      <w:r w:rsidR="00EF7D0A">
        <w:rPr>
          <w:sz w:val="24"/>
          <w:szCs w:val="24"/>
        </w:rPr>
        <w:t xml:space="preserve"> code but also allows the victim to feel more comfortable and show that every effort is being made to support them.</w:t>
      </w:r>
    </w:p>
    <w:p w14:paraId="24CAA04D" w14:textId="0C7476ED" w:rsidR="007741AC" w:rsidRDefault="007741AC" w:rsidP="00025650">
      <w:pPr>
        <w:jc w:val="both"/>
        <w:rPr>
          <w:sz w:val="24"/>
          <w:szCs w:val="24"/>
        </w:rPr>
      </w:pPr>
    </w:p>
    <w:p w14:paraId="118F8B0B" w14:textId="1DD81300" w:rsidR="000F26AA" w:rsidRDefault="007741AC" w:rsidP="00025650">
      <w:pPr>
        <w:jc w:val="both"/>
        <w:rPr>
          <w:sz w:val="24"/>
          <w:szCs w:val="24"/>
        </w:rPr>
      </w:pPr>
      <w:r>
        <w:rPr>
          <w:sz w:val="24"/>
          <w:szCs w:val="24"/>
        </w:rPr>
        <w:t xml:space="preserve">I am very happy with the actions I have taken </w:t>
      </w:r>
      <w:proofErr w:type="gramStart"/>
      <w:r>
        <w:rPr>
          <w:sz w:val="24"/>
          <w:szCs w:val="24"/>
        </w:rPr>
        <w:t>in regards to</w:t>
      </w:r>
      <w:proofErr w:type="gramEnd"/>
      <w:r>
        <w:rPr>
          <w:sz w:val="24"/>
          <w:szCs w:val="24"/>
        </w:rPr>
        <w:t xml:space="preserve"> this incident. I believe </w:t>
      </w:r>
      <w:r w:rsidR="00924035">
        <w:rPr>
          <w:sz w:val="24"/>
          <w:szCs w:val="24"/>
        </w:rPr>
        <w:t xml:space="preserve">the </w:t>
      </w:r>
      <w:r>
        <w:rPr>
          <w:sz w:val="24"/>
          <w:szCs w:val="24"/>
        </w:rPr>
        <w:t xml:space="preserve">compassion I showed through my verbal and nonverbal communication allowed the victim to </w:t>
      </w:r>
      <w:proofErr w:type="gramStart"/>
      <w:r>
        <w:rPr>
          <w:sz w:val="24"/>
          <w:szCs w:val="24"/>
        </w:rPr>
        <w:t>open up</w:t>
      </w:r>
      <w:proofErr w:type="gramEnd"/>
      <w:r>
        <w:rPr>
          <w:sz w:val="24"/>
          <w:szCs w:val="24"/>
        </w:rPr>
        <w:t xml:space="preserve"> but also feel comfortable and reassured with the police presence. Going forward I would make sure I am fully informed with special measures that can be offered </w:t>
      </w:r>
      <w:proofErr w:type="gramStart"/>
      <w:r>
        <w:rPr>
          <w:sz w:val="24"/>
          <w:szCs w:val="24"/>
        </w:rPr>
        <w:t>and also</w:t>
      </w:r>
      <w:proofErr w:type="gramEnd"/>
      <w:r>
        <w:rPr>
          <w:sz w:val="24"/>
          <w:szCs w:val="24"/>
        </w:rPr>
        <w:t xml:space="preserve"> have print out copies available which I can provide to victims. I will implement a working plan to </w:t>
      </w:r>
      <w:r w:rsidR="00924035">
        <w:rPr>
          <w:sz w:val="24"/>
          <w:szCs w:val="24"/>
        </w:rPr>
        <w:t>keep updated</w:t>
      </w:r>
      <w:r>
        <w:rPr>
          <w:sz w:val="24"/>
          <w:szCs w:val="24"/>
        </w:rPr>
        <w:t xml:space="preserve"> on the special measures and aim to have a full understanding of what can be offered by the time I take my next statement. </w:t>
      </w:r>
    </w:p>
    <w:p w14:paraId="0A84F89F" w14:textId="77777777" w:rsidR="000F26AA" w:rsidRDefault="000F26AA" w:rsidP="00025650">
      <w:pPr>
        <w:jc w:val="both"/>
        <w:rPr>
          <w:sz w:val="24"/>
          <w:szCs w:val="24"/>
        </w:rPr>
      </w:pPr>
    </w:p>
    <w:p w14:paraId="030473D5" w14:textId="1EEA2534" w:rsidR="00536C5E" w:rsidRPr="00270EEB" w:rsidRDefault="00924035" w:rsidP="00025650">
      <w:pPr>
        <w:jc w:val="both"/>
        <w:rPr>
          <w:sz w:val="24"/>
          <w:szCs w:val="24"/>
        </w:rPr>
      </w:pPr>
      <w:r>
        <w:rPr>
          <w:sz w:val="24"/>
          <w:szCs w:val="24"/>
        </w:rPr>
        <w:t>Word count- 140</w:t>
      </w:r>
      <w:r w:rsidR="00C93F00">
        <w:rPr>
          <w:sz w:val="24"/>
          <w:szCs w:val="24"/>
        </w:rPr>
        <w:t>3</w:t>
      </w: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F7E1EA2" w:rsidR="003C458C" w:rsidRDefault="003C458C" w:rsidP="003C458C">
      <w:pPr>
        <w:jc w:val="both"/>
        <w:rPr>
          <w:b/>
          <w:sz w:val="24"/>
          <w:szCs w:val="24"/>
        </w:rPr>
      </w:pPr>
      <w:r w:rsidRPr="00450C83">
        <w:rPr>
          <w:b/>
          <w:sz w:val="24"/>
          <w:szCs w:val="24"/>
        </w:rPr>
        <w:t>ANSWER:</w:t>
      </w:r>
    </w:p>
    <w:p w14:paraId="546A215D" w14:textId="068ED803" w:rsidR="00EF3F63" w:rsidRPr="003D6E63" w:rsidRDefault="00EF3F63" w:rsidP="003C458C">
      <w:pPr>
        <w:jc w:val="both"/>
        <w:rPr>
          <w:bCs/>
          <w:sz w:val="24"/>
          <w:szCs w:val="24"/>
        </w:rPr>
      </w:pPr>
    </w:p>
    <w:p w14:paraId="31019BCB" w14:textId="65D400FE" w:rsidR="00EF3F63" w:rsidRDefault="00EF3F63" w:rsidP="003C458C">
      <w:pPr>
        <w:jc w:val="both"/>
        <w:rPr>
          <w:bCs/>
          <w:sz w:val="24"/>
          <w:szCs w:val="24"/>
        </w:rPr>
      </w:pPr>
      <w:r>
        <w:rPr>
          <w:bCs/>
          <w:sz w:val="24"/>
          <w:szCs w:val="24"/>
        </w:rPr>
        <w:t xml:space="preserve">Making decisions quickly, effectively and gathering the information to support those decisions is arguable one of the most important attributes of a police officer. In this essay I will describe an incident where I have used effective decision making and the resulting </w:t>
      </w:r>
      <w:r w:rsidR="003D6E63">
        <w:rPr>
          <w:bCs/>
          <w:sz w:val="24"/>
          <w:szCs w:val="24"/>
        </w:rPr>
        <w:t>outcome</w:t>
      </w:r>
      <w:r>
        <w:rPr>
          <w:bCs/>
          <w:sz w:val="24"/>
          <w:szCs w:val="24"/>
        </w:rPr>
        <w:t xml:space="preserve"> of that decision</w:t>
      </w:r>
      <w:r w:rsidR="003D6E63">
        <w:rPr>
          <w:bCs/>
          <w:sz w:val="24"/>
          <w:szCs w:val="24"/>
        </w:rPr>
        <w:t>.</w:t>
      </w:r>
      <w:r>
        <w:rPr>
          <w:bCs/>
          <w:sz w:val="24"/>
          <w:szCs w:val="24"/>
        </w:rPr>
        <w:t xml:space="preserve"> </w:t>
      </w:r>
      <w:r w:rsidR="003D6E63">
        <w:rPr>
          <w:bCs/>
          <w:sz w:val="24"/>
          <w:szCs w:val="24"/>
        </w:rPr>
        <w:t>I will discuss</w:t>
      </w:r>
      <w:r>
        <w:rPr>
          <w:bCs/>
          <w:sz w:val="24"/>
          <w:szCs w:val="24"/>
        </w:rPr>
        <w:t xml:space="preserve"> how I have managed</w:t>
      </w:r>
      <w:r w:rsidR="003D6E63">
        <w:rPr>
          <w:bCs/>
          <w:sz w:val="24"/>
          <w:szCs w:val="24"/>
        </w:rPr>
        <w:t xml:space="preserve"> offenders and victims making sure all relevant updates are made in accordance with force policy.</w:t>
      </w:r>
    </w:p>
    <w:p w14:paraId="1136F44E" w14:textId="1109A697" w:rsidR="003D6E63" w:rsidRDefault="003D6E63" w:rsidP="003C458C">
      <w:pPr>
        <w:jc w:val="both"/>
        <w:rPr>
          <w:bCs/>
          <w:sz w:val="24"/>
          <w:szCs w:val="24"/>
        </w:rPr>
      </w:pPr>
    </w:p>
    <w:p w14:paraId="3A48B6DD" w14:textId="717B6807" w:rsidR="001C244F" w:rsidRDefault="001C244F" w:rsidP="003C458C">
      <w:pPr>
        <w:jc w:val="both"/>
        <w:rPr>
          <w:bCs/>
          <w:sz w:val="24"/>
          <w:szCs w:val="24"/>
        </w:rPr>
      </w:pPr>
      <w:r>
        <w:rPr>
          <w:bCs/>
          <w:sz w:val="24"/>
          <w:szCs w:val="24"/>
        </w:rPr>
        <w:t>A staff member had called 999 following an assault which they received of a resident at the hospital. A resident of the hospital had punched a staff member to the face in an unprovoked assault. The assault had caused a red mark and slight tenderness around the staff members cheek.</w:t>
      </w:r>
    </w:p>
    <w:p w14:paraId="2652D3B3" w14:textId="529036F1" w:rsidR="001C244F" w:rsidRDefault="001C244F" w:rsidP="003C458C">
      <w:pPr>
        <w:jc w:val="both"/>
        <w:rPr>
          <w:bCs/>
          <w:sz w:val="24"/>
          <w:szCs w:val="24"/>
        </w:rPr>
      </w:pPr>
    </w:p>
    <w:p w14:paraId="0198AF3F" w14:textId="7E24A955" w:rsidR="001C244F" w:rsidRPr="00EF3F63" w:rsidRDefault="001C244F" w:rsidP="00AA2D82">
      <w:pPr>
        <w:jc w:val="both"/>
        <w:rPr>
          <w:bCs/>
          <w:sz w:val="24"/>
          <w:szCs w:val="24"/>
        </w:rPr>
      </w:pPr>
      <w:r>
        <w:rPr>
          <w:bCs/>
          <w:sz w:val="24"/>
          <w:szCs w:val="24"/>
        </w:rPr>
        <w:t>I attended the hospital where I was met by the head nurse of</w:t>
      </w:r>
      <w:r w:rsidR="00AA2D82">
        <w:rPr>
          <w:bCs/>
          <w:sz w:val="24"/>
          <w:szCs w:val="24"/>
        </w:rPr>
        <w:t xml:space="preserve">. The Nurse escorted me through the hospital where I mean with the staff member who had been assaulted. When attending the </w:t>
      </w:r>
      <w:proofErr w:type="gramStart"/>
      <w:r w:rsidR="00AA2D82">
        <w:rPr>
          <w:bCs/>
          <w:sz w:val="24"/>
          <w:szCs w:val="24"/>
        </w:rPr>
        <w:t>call</w:t>
      </w:r>
      <w:proofErr w:type="gramEnd"/>
      <w:r w:rsidR="00AA2D82">
        <w:rPr>
          <w:bCs/>
          <w:sz w:val="24"/>
          <w:szCs w:val="24"/>
        </w:rPr>
        <w:t xml:space="preserve"> I applied the National decision making model. </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D925BEB" w14:textId="235F2D39" w:rsidR="00220D06" w:rsidRPr="00270EEB" w:rsidRDefault="00D8108B" w:rsidP="00D8108B">
            <w:pPr>
              <w:rPr>
                <w:sz w:val="24"/>
                <w:szCs w:val="24"/>
              </w:rPr>
            </w:pPr>
            <w:r>
              <w:rPr>
                <w:sz w:val="24"/>
                <w:szCs w:val="24"/>
              </w:rPr>
              <w:t>Becoming more confident while using the radio.</w:t>
            </w:r>
          </w:p>
          <w:p w14:paraId="12DD0457" w14:textId="77777777" w:rsidR="00220D06" w:rsidRPr="00270EEB" w:rsidRDefault="00220D06" w:rsidP="00D8108B">
            <w:pPr>
              <w:rPr>
                <w:sz w:val="24"/>
                <w:szCs w:val="24"/>
              </w:rPr>
            </w:pPr>
          </w:p>
          <w:p w14:paraId="43FC3966" w14:textId="77777777" w:rsidR="00220D06" w:rsidRPr="00270EEB" w:rsidRDefault="00220D06" w:rsidP="00D8108B">
            <w:pPr>
              <w:rPr>
                <w:sz w:val="24"/>
                <w:szCs w:val="24"/>
              </w:rPr>
            </w:pPr>
          </w:p>
          <w:p w14:paraId="3E32D5F2" w14:textId="77777777" w:rsidR="00220D06" w:rsidRPr="00270EEB" w:rsidRDefault="00220D06" w:rsidP="00D8108B">
            <w:pPr>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011B676" w:rsidR="00220D06" w:rsidRPr="00270EEB" w:rsidRDefault="00D8108B" w:rsidP="00D8108B">
            <w:pPr>
              <w:rPr>
                <w:sz w:val="24"/>
                <w:szCs w:val="24"/>
              </w:rPr>
            </w:pPr>
            <w:r>
              <w:rPr>
                <w:sz w:val="24"/>
                <w:szCs w:val="24"/>
              </w:rPr>
              <w:t xml:space="preserve"> Using the radio daily and at every call. Listening to how others use the radio and copy the terminology needed.</w:t>
            </w:r>
          </w:p>
        </w:tc>
        <w:tc>
          <w:tcPr>
            <w:tcW w:w="2230" w:type="dxa"/>
            <w:shd w:val="clear" w:color="auto" w:fill="auto"/>
          </w:tcPr>
          <w:p w14:paraId="177DD410" w14:textId="640DA333" w:rsidR="00220D06" w:rsidRPr="00270EEB" w:rsidRDefault="00D8108B" w:rsidP="00D8108B">
            <w:pPr>
              <w:rPr>
                <w:sz w:val="24"/>
                <w:szCs w:val="24"/>
              </w:rPr>
            </w:pPr>
            <w:r>
              <w:rPr>
                <w:sz w:val="24"/>
                <w:szCs w:val="24"/>
              </w:rPr>
              <w:t xml:space="preserve"> Shift members- Ask members of my team if the terminology I’m using is correct and how I sound over the radio.</w:t>
            </w:r>
          </w:p>
        </w:tc>
        <w:tc>
          <w:tcPr>
            <w:tcW w:w="2230" w:type="dxa"/>
            <w:shd w:val="clear" w:color="auto" w:fill="auto"/>
          </w:tcPr>
          <w:p w14:paraId="1F90E38B" w14:textId="4342920A" w:rsidR="62FE5CAF" w:rsidRDefault="00D8108B" w:rsidP="62FE5CAF">
            <w:pPr>
              <w:jc w:val="both"/>
              <w:rPr>
                <w:sz w:val="24"/>
                <w:szCs w:val="24"/>
              </w:rPr>
            </w:pPr>
            <w:r>
              <w:rPr>
                <w:sz w:val="24"/>
                <w:szCs w:val="24"/>
              </w:rPr>
              <w:t xml:space="preserve">I would like to be more confident by the end of my next set but being fluent over the radio will come in time and with practice, so I am aiming around 1 month </w:t>
            </w:r>
          </w:p>
        </w:tc>
      </w:tr>
      <w:tr w:rsidR="00220D06" w:rsidRPr="00270EEB" w14:paraId="4DD6097A" w14:textId="77777777" w:rsidTr="6E3AA50A">
        <w:tc>
          <w:tcPr>
            <w:tcW w:w="2318" w:type="dxa"/>
            <w:shd w:val="clear" w:color="auto" w:fill="auto"/>
          </w:tcPr>
          <w:p w14:paraId="24A3FE31" w14:textId="548C93F0" w:rsidR="00220D06" w:rsidRPr="00270EEB" w:rsidRDefault="00EB24D9" w:rsidP="00EB24D9">
            <w:pPr>
              <w:rPr>
                <w:sz w:val="24"/>
                <w:szCs w:val="24"/>
              </w:rPr>
            </w:pPr>
            <w:r>
              <w:rPr>
                <w:sz w:val="24"/>
                <w:szCs w:val="24"/>
              </w:rPr>
              <w:t xml:space="preserve">Understanding what forms need to be completed after attending calls.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5A1FE9F" w:rsidR="00220D06" w:rsidRPr="00270EEB" w:rsidRDefault="00EB24D9" w:rsidP="00EB24D9">
            <w:pPr>
              <w:rPr>
                <w:sz w:val="24"/>
                <w:szCs w:val="24"/>
              </w:rPr>
            </w:pPr>
            <w:r>
              <w:rPr>
                <w:sz w:val="24"/>
                <w:szCs w:val="24"/>
              </w:rPr>
              <w:t>Complete all relevant updates after attending calls to gain the understanding of what needs to be completed.</w:t>
            </w:r>
          </w:p>
        </w:tc>
        <w:tc>
          <w:tcPr>
            <w:tcW w:w="2230" w:type="dxa"/>
            <w:shd w:val="clear" w:color="auto" w:fill="auto"/>
          </w:tcPr>
          <w:p w14:paraId="55CDA8EA" w14:textId="5CA29F25" w:rsidR="00220D06" w:rsidRPr="00270EEB" w:rsidRDefault="00EB24D9" w:rsidP="00EB24D9">
            <w:pPr>
              <w:rPr>
                <w:sz w:val="24"/>
                <w:szCs w:val="24"/>
              </w:rPr>
            </w:pPr>
            <w:r>
              <w:rPr>
                <w:sz w:val="24"/>
                <w:szCs w:val="24"/>
              </w:rPr>
              <w:t>Confirm with tutor or Sergeant if I am unsure of what forms need to be complete.</w:t>
            </w:r>
          </w:p>
        </w:tc>
        <w:tc>
          <w:tcPr>
            <w:tcW w:w="2230" w:type="dxa"/>
            <w:shd w:val="clear" w:color="auto" w:fill="auto"/>
          </w:tcPr>
          <w:p w14:paraId="25AAFC86" w14:textId="0268EE21" w:rsidR="62FE5CAF" w:rsidRDefault="00EB24D9" w:rsidP="00EB24D9">
            <w:pPr>
              <w:rPr>
                <w:sz w:val="24"/>
                <w:szCs w:val="24"/>
              </w:rPr>
            </w:pPr>
            <w:r>
              <w:rPr>
                <w:sz w:val="24"/>
                <w:szCs w:val="24"/>
              </w:rPr>
              <w:t xml:space="preserve">I am aiming to have a good understanding of the necessary paperwork needed by the time I am </w:t>
            </w:r>
            <w:r w:rsidR="009179B9">
              <w:rPr>
                <w:sz w:val="24"/>
                <w:szCs w:val="24"/>
              </w:rPr>
              <w:t>halfway</w:t>
            </w:r>
            <w:r>
              <w:rPr>
                <w:sz w:val="24"/>
                <w:szCs w:val="24"/>
              </w:rPr>
              <w:t xml:space="preserve"> through my tutorship. This will allow me 5 weeks to practice </w:t>
            </w:r>
            <w:r w:rsidR="009179B9">
              <w:rPr>
                <w:sz w:val="24"/>
                <w:szCs w:val="24"/>
              </w:rPr>
              <w:t xml:space="preserve">the </w:t>
            </w:r>
            <w:r>
              <w:rPr>
                <w:sz w:val="24"/>
                <w:szCs w:val="24"/>
              </w:rPr>
              <w:t>work before I am independent.</w:t>
            </w:r>
          </w:p>
        </w:tc>
      </w:tr>
      <w:tr w:rsidR="00220D06" w:rsidRPr="00270EEB" w14:paraId="32973BBE" w14:textId="77777777" w:rsidTr="6E3AA50A">
        <w:tc>
          <w:tcPr>
            <w:tcW w:w="2318" w:type="dxa"/>
            <w:shd w:val="clear" w:color="auto" w:fill="auto"/>
          </w:tcPr>
          <w:p w14:paraId="537FCF1C" w14:textId="46B71BA7" w:rsidR="00EB24D9" w:rsidRPr="00270EEB" w:rsidRDefault="00EB24D9" w:rsidP="00EB24D9">
            <w:pPr>
              <w:rPr>
                <w:sz w:val="24"/>
                <w:szCs w:val="24"/>
              </w:rPr>
            </w:pPr>
            <w:r>
              <w:rPr>
                <w:sz w:val="24"/>
                <w:szCs w:val="24"/>
              </w:rPr>
              <w:t>Recognise when a community resolution can be used and the benefits.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59B02BC7" w14:textId="77777777" w:rsidR="00220D06" w:rsidRPr="00270EEB" w:rsidRDefault="00220D06" w:rsidP="007A7091">
            <w:pPr>
              <w:rPr>
                <w:sz w:val="24"/>
                <w:szCs w:val="24"/>
              </w:rPr>
            </w:pPr>
          </w:p>
        </w:tc>
        <w:tc>
          <w:tcPr>
            <w:tcW w:w="2249" w:type="dxa"/>
            <w:shd w:val="clear" w:color="auto" w:fill="auto"/>
          </w:tcPr>
          <w:p w14:paraId="568C69DA" w14:textId="52567F5A" w:rsidR="00EB24D9" w:rsidRPr="00270EEB" w:rsidRDefault="00EB24D9" w:rsidP="00EB24D9">
            <w:pPr>
              <w:rPr>
                <w:sz w:val="24"/>
                <w:szCs w:val="24"/>
              </w:rPr>
            </w:pPr>
            <w:r>
              <w:rPr>
                <w:sz w:val="24"/>
                <w:szCs w:val="24"/>
              </w:rPr>
              <w:lastRenderedPageBreak/>
              <w:t xml:space="preserve">Identify when a community resolution is appropriate and </w:t>
            </w:r>
            <w:r w:rsidR="004D00E1">
              <w:rPr>
                <w:sz w:val="24"/>
                <w:szCs w:val="24"/>
              </w:rPr>
              <w:t>complete the relevant forms.</w:t>
            </w:r>
          </w:p>
        </w:tc>
        <w:tc>
          <w:tcPr>
            <w:tcW w:w="2230" w:type="dxa"/>
            <w:shd w:val="clear" w:color="auto" w:fill="auto"/>
          </w:tcPr>
          <w:p w14:paraId="63C5B3FF" w14:textId="6BC373D8" w:rsidR="00220D06" w:rsidRPr="00270EEB" w:rsidRDefault="004D00E1" w:rsidP="004D00E1">
            <w:pPr>
              <w:rPr>
                <w:sz w:val="24"/>
                <w:szCs w:val="24"/>
              </w:rPr>
            </w:pPr>
            <w:r>
              <w:rPr>
                <w:sz w:val="24"/>
                <w:szCs w:val="24"/>
              </w:rPr>
              <w:t>Ask shift members and confirm with sergeant if a community resolution Is appropriate for the situation.</w:t>
            </w:r>
          </w:p>
        </w:tc>
        <w:tc>
          <w:tcPr>
            <w:tcW w:w="2230" w:type="dxa"/>
            <w:shd w:val="clear" w:color="auto" w:fill="auto"/>
          </w:tcPr>
          <w:p w14:paraId="5A4090B6" w14:textId="14B5DCB6" w:rsidR="62FE5CAF" w:rsidRDefault="004D00E1" w:rsidP="004D00E1">
            <w:pPr>
              <w:rPr>
                <w:sz w:val="24"/>
                <w:szCs w:val="24"/>
              </w:rPr>
            </w:pPr>
            <w:r>
              <w:rPr>
                <w:sz w:val="24"/>
                <w:szCs w:val="24"/>
              </w:rPr>
              <w:t xml:space="preserve">I would like to be more confident in using community resolutions by September 2023 which is when I will be becoming independent.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EBF6298" w14:textId="77777777" w:rsidR="00E8490F" w:rsidRPr="00270EEB" w:rsidRDefault="00E8490F" w:rsidP="00FF7EBB">
      <w:pPr>
        <w:jc w:val="both"/>
        <w:rPr>
          <w:b/>
          <w:sz w:val="24"/>
          <w:szCs w:val="24"/>
        </w:rPr>
      </w:pPr>
    </w:p>
    <w:p w14:paraId="3F366638"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58471C5"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702E2">
        <w:rPr>
          <w:rFonts w:asciiTheme="minorHAnsi" w:eastAsiaTheme="minorHAnsi" w:hAnsiTheme="minorHAnsi" w:cstheme="minorBidi"/>
          <w:color w:val="auto"/>
          <w:sz w:val="24"/>
          <w:szCs w:val="24"/>
          <w:lang w:eastAsia="en-US"/>
        </w:rPr>
        <w:t>(</w:t>
      </w:r>
      <w:r>
        <w:rPr>
          <w:rFonts w:asciiTheme="minorHAnsi" w:eastAsiaTheme="minorHAnsi" w:hAnsiTheme="minorHAnsi" w:cstheme="minorBidi"/>
          <w:color w:val="auto"/>
          <w:sz w:val="24"/>
          <w:szCs w:val="24"/>
          <w:lang w:eastAsia="en-US"/>
        </w:rPr>
        <w:t>BBC (</w:t>
      </w:r>
      <w:r w:rsidRPr="007702E2">
        <w:rPr>
          <w:rFonts w:asciiTheme="minorHAnsi" w:eastAsiaTheme="minorHAnsi" w:hAnsiTheme="minorHAnsi" w:cstheme="minorBidi"/>
          <w:color w:val="auto"/>
          <w:sz w:val="24"/>
          <w:szCs w:val="24"/>
          <w:lang w:eastAsia="en-US"/>
        </w:rPr>
        <w:t xml:space="preserve">2023) </w:t>
      </w:r>
      <w:r w:rsidRPr="007702E2">
        <w:rPr>
          <w:rFonts w:asciiTheme="minorHAnsi" w:eastAsiaTheme="minorHAnsi" w:hAnsiTheme="minorHAnsi" w:cstheme="minorBidi"/>
          <w:i/>
          <w:iCs/>
          <w:color w:val="auto"/>
          <w:sz w:val="24"/>
          <w:szCs w:val="24"/>
          <w:lang w:eastAsia="en-US"/>
        </w:rPr>
        <w:t>Communication</w:t>
      </w:r>
      <w:r w:rsidRPr="007702E2">
        <w:rPr>
          <w:rFonts w:asciiTheme="minorHAnsi" w:eastAsiaTheme="minorHAnsi" w:hAnsiTheme="minorHAnsi" w:cstheme="minorBidi"/>
          <w:color w:val="auto"/>
          <w:sz w:val="24"/>
          <w:szCs w:val="24"/>
          <w:lang w:eastAsia="en-US"/>
        </w:rPr>
        <w:t>. Available at:</w:t>
      </w:r>
      <w:r>
        <w:rPr>
          <w:rFonts w:asciiTheme="minorHAnsi" w:eastAsiaTheme="minorHAnsi" w:hAnsiTheme="minorHAnsi" w:cstheme="minorBidi"/>
          <w:color w:val="auto"/>
          <w:sz w:val="24"/>
          <w:szCs w:val="24"/>
          <w:lang w:eastAsia="en-US"/>
        </w:rPr>
        <w:t xml:space="preserve"> </w:t>
      </w:r>
      <w:hyperlink r:id="rId15" w:history="1">
        <w:r w:rsidRPr="00CE4CB5">
          <w:rPr>
            <w:rStyle w:val="Hyperlink"/>
            <w:rFonts w:asciiTheme="minorHAnsi" w:eastAsiaTheme="minorHAnsi" w:hAnsiTheme="minorHAnsi" w:cstheme="minorBidi"/>
            <w:sz w:val="24"/>
            <w:szCs w:val="24"/>
            <w:lang w:eastAsia="en-US"/>
          </w:rPr>
          <w:t>https://www.bbc.co.uk/bitesize/guides/zvb8y9q/revision/4</w:t>
        </w:r>
      </w:hyperlink>
      <w:r>
        <w:rPr>
          <w:rFonts w:asciiTheme="minorHAnsi" w:eastAsiaTheme="minorHAnsi" w:hAnsiTheme="minorHAnsi" w:cstheme="minorBidi"/>
          <w:color w:val="auto"/>
          <w:sz w:val="24"/>
          <w:szCs w:val="24"/>
          <w:lang w:eastAsia="en-US"/>
        </w:rPr>
        <w:t xml:space="preserve"> </w:t>
      </w:r>
      <w:r w:rsidRPr="007702E2">
        <w:rPr>
          <w:rFonts w:asciiTheme="minorHAnsi" w:eastAsiaTheme="minorHAnsi" w:hAnsiTheme="minorHAnsi" w:cstheme="minorBidi"/>
          <w:color w:val="auto"/>
          <w:sz w:val="24"/>
          <w:szCs w:val="24"/>
          <w:lang w:eastAsia="en-US"/>
        </w:rPr>
        <w:t>(Accessed: 19 July 2023)</w:t>
      </w:r>
    </w:p>
    <w:p w14:paraId="450D57E0"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roofErr w:type="spellStart"/>
      <w:r w:rsidRPr="009A7B8D">
        <w:rPr>
          <w:rFonts w:asciiTheme="minorHAnsi" w:eastAsiaTheme="minorHAnsi" w:hAnsiTheme="minorHAnsi" w:cstheme="minorBidi"/>
          <w:color w:val="auto"/>
          <w:sz w:val="24"/>
          <w:szCs w:val="24"/>
          <w:lang w:eastAsia="en-US"/>
        </w:rPr>
        <w:t>Arlin</w:t>
      </w:r>
      <w:proofErr w:type="spellEnd"/>
      <w:r w:rsidRPr="009A7B8D">
        <w:rPr>
          <w:rFonts w:asciiTheme="minorHAnsi" w:eastAsiaTheme="minorHAnsi" w:hAnsiTheme="minorHAnsi" w:cstheme="minorBidi"/>
          <w:color w:val="auto"/>
          <w:sz w:val="24"/>
          <w:szCs w:val="24"/>
          <w:lang w:eastAsia="en-US"/>
        </w:rPr>
        <w:t xml:space="preserve"> </w:t>
      </w:r>
      <w:proofErr w:type="spellStart"/>
      <w:r w:rsidRPr="009A7B8D">
        <w:rPr>
          <w:rFonts w:asciiTheme="minorHAnsi" w:eastAsiaTheme="minorHAnsi" w:hAnsiTheme="minorHAnsi" w:cstheme="minorBidi"/>
          <w:color w:val="auto"/>
          <w:sz w:val="24"/>
          <w:szCs w:val="24"/>
          <w:lang w:eastAsia="en-US"/>
        </w:rPr>
        <w:t>Cuncic</w:t>
      </w:r>
      <w:proofErr w:type="spellEnd"/>
      <w:r w:rsidRPr="009A7B8D">
        <w:rPr>
          <w:rFonts w:asciiTheme="minorHAnsi" w:eastAsiaTheme="minorHAnsi" w:hAnsiTheme="minorHAnsi" w:cstheme="minorBidi"/>
          <w:color w:val="auto"/>
          <w:sz w:val="24"/>
          <w:szCs w:val="24"/>
          <w:lang w:eastAsia="en-US"/>
        </w:rPr>
        <w:t xml:space="preserve">, MA. (2022) </w:t>
      </w:r>
      <w:r w:rsidRPr="007702E2">
        <w:rPr>
          <w:rFonts w:asciiTheme="minorHAnsi" w:eastAsiaTheme="minorHAnsi" w:hAnsiTheme="minorHAnsi" w:cstheme="minorBidi"/>
          <w:i/>
          <w:iCs/>
          <w:color w:val="auto"/>
          <w:sz w:val="24"/>
          <w:szCs w:val="24"/>
          <w:lang w:eastAsia="en-US"/>
        </w:rPr>
        <w:t>‘what is active listening’ Very well mind</w:t>
      </w:r>
      <w:r w:rsidRPr="009A7B8D">
        <w:rPr>
          <w:rFonts w:asciiTheme="minorHAnsi" w:eastAsiaTheme="minorHAnsi" w:hAnsiTheme="minorHAnsi" w:cstheme="minorBidi"/>
          <w:color w:val="auto"/>
          <w:sz w:val="24"/>
          <w:szCs w:val="24"/>
          <w:lang w:eastAsia="en-US"/>
        </w:rPr>
        <w:t xml:space="preserve"> [blog]. Available at:</w:t>
      </w:r>
      <w:r>
        <w:rPr>
          <w:rFonts w:asciiTheme="minorHAnsi" w:eastAsiaTheme="minorHAnsi" w:hAnsiTheme="minorHAnsi" w:cstheme="minorBidi"/>
          <w:color w:val="auto"/>
          <w:sz w:val="24"/>
          <w:szCs w:val="24"/>
          <w:lang w:eastAsia="en-US"/>
        </w:rPr>
        <w:t xml:space="preserve"> </w:t>
      </w:r>
      <w:hyperlink r:id="rId16" w:history="1">
        <w:r w:rsidRPr="009A7B8D">
          <w:rPr>
            <w:rStyle w:val="Hyperlink"/>
            <w:rFonts w:asciiTheme="minorHAnsi" w:eastAsiaTheme="minorHAnsi" w:hAnsiTheme="minorHAnsi" w:cstheme="minorBidi"/>
            <w:sz w:val="24"/>
            <w:szCs w:val="24"/>
            <w:lang w:eastAsia="en-US"/>
          </w:rPr>
          <w:t>https://www.verywellmind.com/what-is-active-listening-3024343</w:t>
        </w:r>
      </w:hyperlink>
      <w:r>
        <w:rPr>
          <w:rFonts w:asciiTheme="minorHAnsi" w:eastAsiaTheme="minorHAnsi" w:hAnsiTheme="minorHAnsi" w:cstheme="minorBidi"/>
          <w:color w:val="auto"/>
          <w:sz w:val="24"/>
          <w:szCs w:val="24"/>
          <w:lang w:eastAsia="en-US"/>
        </w:rPr>
        <w:t xml:space="preserve"> </w:t>
      </w:r>
      <w:r w:rsidRPr="009A7B8D">
        <w:rPr>
          <w:rFonts w:asciiTheme="minorHAnsi" w:eastAsiaTheme="minorHAnsi" w:hAnsiTheme="minorHAnsi" w:cstheme="minorBidi"/>
          <w:color w:val="auto"/>
          <w:sz w:val="24"/>
          <w:szCs w:val="24"/>
          <w:lang w:eastAsia="en-US"/>
        </w:rPr>
        <w:t>(Accessed: 19 July 2023)</w:t>
      </w:r>
      <w:r>
        <w:rPr>
          <w:rFonts w:asciiTheme="minorHAnsi" w:eastAsiaTheme="minorHAnsi" w:hAnsiTheme="minorHAnsi" w:cstheme="minorBidi"/>
          <w:color w:val="auto"/>
          <w:sz w:val="24"/>
          <w:szCs w:val="24"/>
          <w:lang w:eastAsia="en-US"/>
        </w:rPr>
        <w:t xml:space="preserve"> </w:t>
      </w:r>
    </w:p>
    <w:p w14:paraId="2BF106E4"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D548F">
        <w:rPr>
          <w:rFonts w:asciiTheme="minorHAnsi" w:eastAsiaTheme="minorHAnsi" w:hAnsiTheme="minorHAnsi" w:cstheme="minorBidi"/>
          <w:color w:val="auto"/>
          <w:sz w:val="24"/>
          <w:szCs w:val="24"/>
          <w:lang w:eastAsia="en-US"/>
        </w:rPr>
        <w:t xml:space="preserve">College of Policing (2023) </w:t>
      </w:r>
      <w:r w:rsidRPr="00816631">
        <w:rPr>
          <w:rFonts w:asciiTheme="minorHAnsi" w:eastAsiaTheme="minorHAnsi" w:hAnsiTheme="minorHAnsi" w:cstheme="minorBidi"/>
          <w:i/>
          <w:iCs/>
          <w:color w:val="auto"/>
          <w:sz w:val="24"/>
          <w:szCs w:val="24"/>
          <w:lang w:eastAsia="en-US"/>
        </w:rPr>
        <w:t>Code of ethics</w:t>
      </w:r>
      <w:r w:rsidRPr="008D548F">
        <w:rPr>
          <w:rFonts w:asciiTheme="minorHAnsi" w:eastAsiaTheme="minorHAnsi" w:hAnsiTheme="minorHAnsi" w:cstheme="minorBidi"/>
          <w:color w:val="auto"/>
          <w:sz w:val="24"/>
          <w:szCs w:val="24"/>
          <w:lang w:eastAsia="en-US"/>
        </w:rPr>
        <w:t>. Available at:</w:t>
      </w:r>
      <w:r>
        <w:rPr>
          <w:rFonts w:asciiTheme="minorHAnsi" w:eastAsiaTheme="minorHAnsi" w:hAnsiTheme="minorHAnsi" w:cstheme="minorBidi"/>
          <w:color w:val="auto"/>
          <w:sz w:val="24"/>
          <w:szCs w:val="24"/>
          <w:lang w:eastAsia="en-US"/>
        </w:rPr>
        <w:t xml:space="preserve"> </w:t>
      </w:r>
      <w:hyperlink r:id="rId17" w:history="1">
        <w:r w:rsidRPr="00CE4CB5">
          <w:rPr>
            <w:rStyle w:val="Hyperlink"/>
            <w:rFonts w:asciiTheme="minorHAnsi" w:eastAsiaTheme="minorHAnsi" w:hAnsiTheme="minorHAnsi" w:cstheme="minorBidi"/>
            <w:sz w:val="24"/>
            <w:szCs w:val="24"/>
            <w:lang w:eastAsia="en-US"/>
          </w:rPr>
          <w:t>https://www.college.police.uk/ethics/code-of-ethics</w:t>
        </w:r>
      </w:hyperlink>
      <w:r>
        <w:rPr>
          <w:rFonts w:asciiTheme="minorHAnsi" w:eastAsiaTheme="minorHAnsi" w:hAnsiTheme="minorHAnsi" w:cstheme="minorBidi"/>
          <w:color w:val="auto"/>
          <w:sz w:val="24"/>
          <w:szCs w:val="24"/>
          <w:lang w:eastAsia="en-US"/>
        </w:rPr>
        <w:t xml:space="preserve"> </w:t>
      </w:r>
      <w:r w:rsidRPr="008D548F">
        <w:rPr>
          <w:rFonts w:asciiTheme="minorHAnsi" w:eastAsiaTheme="minorHAnsi" w:hAnsiTheme="minorHAnsi" w:cstheme="minorBidi"/>
          <w:color w:val="auto"/>
          <w:sz w:val="24"/>
          <w:szCs w:val="24"/>
          <w:lang w:eastAsia="en-US"/>
        </w:rPr>
        <w:t>(Accessed: 19 July 2023)</w:t>
      </w:r>
    </w:p>
    <w:p w14:paraId="58A21C7D"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702E2">
        <w:rPr>
          <w:rFonts w:asciiTheme="minorHAnsi" w:eastAsiaTheme="minorHAnsi" w:hAnsiTheme="minorHAnsi" w:cstheme="minorBidi"/>
          <w:color w:val="auto"/>
          <w:sz w:val="24"/>
          <w:szCs w:val="24"/>
          <w:lang w:eastAsia="en-US"/>
        </w:rPr>
        <w:t xml:space="preserve">College of Policing (2023) </w:t>
      </w:r>
      <w:r w:rsidRPr="00F83C01">
        <w:rPr>
          <w:rFonts w:asciiTheme="minorHAnsi" w:eastAsiaTheme="minorHAnsi" w:hAnsiTheme="minorHAnsi" w:cstheme="minorBidi"/>
          <w:i/>
          <w:iCs/>
          <w:color w:val="auto"/>
          <w:sz w:val="24"/>
          <w:szCs w:val="24"/>
          <w:lang w:eastAsia="en-US"/>
        </w:rPr>
        <w:t>Code of Ethics.</w:t>
      </w:r>
      <w:r w:rsidRPr="007702E2">
        <w:rPr>
          <w:rFonts w:asciiTheme="minorHAnsi" w:eastAsiaTheme="minorHAnsi" w:hAnsiTheme="minorHAnsi" w:cstheme="minorBidi"/>
          <w:color w:val="auto"/>
          <w:sz w:val="24"/>
          <w:szCs w:val="24"/>
          <w:lang w:eastAsia="en-US"/>
        </w:rPr>
        <w:t xml:space="preserve"> Available at:</w:t>
      </w:r>
      <w:r>
        <w:rPr>
          <w:rFonts w:asciiTheme="minorHAnsi" w:eastAsiaTheme="minorHAnsi" w:hAnsiTheme="minorHAnsi" w:cstheme="minorBidi"/>
          <w:color w:val="auto"/>
          <w:sz w:val="24"/>
          <w:szCs w:val="24"/>
          <w:lang w:eastAsia="en-US"/>
        </w:rPr>
        <w:t xml:space="preserve"> </w:t>
      </w:r>
      <w:hyperlink r:id="rId18" w:history="1">
        <w:r w:rsidRPr="00CE4CB5">
          <w:rPr>
            <w:rStyle w:val="Hyperlink"/>
            <w:rFonts w:asciiTheme="minorHAnsi" w:eastAsiaTheme="minorHAnsi" w:hAnsiTheme="minorHAnsi" w:cstheme="minorBidi"/>
            <w:sz w:val="24"/>
            <w:szCs w:val="24"/>
            <w:lang w:eastAsia="en-US"/>
          </w:rPr>
          <w:t>https://www.college.police.uk/ethics/code-of-ethics</w:t>
        </w:r>
      </w:hyperlink>
      <w:r>
        <w:rPr>
          <w:rFonts w:asciiTheme="minorHAnsi" w:eastAsiaTheme="minorHAnsi" w:hAnsiTheme="minorHAnsi" w:cstheme="minorBidi"/>
          <w:color w:val="auto"/>
          <w:sz w:val="24"/>
          <w:szCs w:val="24"/>
          <w:lang w:eastAsia="en-US"/>
        </w:rPr>
        <w:t xml:space="preserve"> </w:t>
      </w:r>
      <w:r w:rsidRPr="007702E2">
        <w:rPr>
          <w:rFonts w:asciiTheme="minorHAnsi" w:eastAsiaTheme="minorHAnsi" w:hAnsiTheme="minorHAnsi" w:cstheme="minorBidi"/>
          <w:color w:val="auto"/>
          <w:sz w:val="24"/>
          <w:szCs w:val="24"/>
          <w:lang w:eastAsia="en-US"/>
        </w:rPr>
        <w:t>(Accessed: 19 July 2023)</w:t>
      </w:r>
    </w:p>
    <w:p w14:paraId="5E2BC212"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F64ECD">
        <w:rPr>
          <w:rFonts w:asciiTheme="minorHAnsi" w:eastAsiaTheme="minorHAnsi" w:hAnsiTheme="minorHAnsi" w:cstheme="minorBidi"/>
          <w:color w:val="auto"/>
          <w:sz w:val="24"/>
          <w:szCs w:val="24"/>
          <w:lang w:eastAsia="en-US"/>
        </w:rPr>
        <w:t xml:space="preserve">College of Policing (2023) </w:t>
      </w:r>
      <w:r w:rsidRPr="007702E2">
        <w:rPr>
          <w:rFonts w:asciiTheme="minorHAnsi" w:eastAsiaTheme="minorHAnsi" w:hAnsiTheme="minorHAnsi" w:cstheme="minorBidi"/>
          <w:i/>
          <w:iCs/>
          <w:color w:val="auto"/>
          <w:sz w:val="24"/>
          <w:szCs w:val="24"/>
          <w:lang w:eastAsia="en-US"/>
        </w:rPr>
        <w:t>Conflict management skills.</w:t>
      </w:r>
      <w:r w:rsidRPr="00F64ECD">
        <w:rPr>
          <w:rFonts w:asciiTheme="minorHAnsi" w:eastAsiaTheme="minorHAnsi" w:hAnsiTheme="minorHAnsi" w:cstheme="minorBidi"/>
          <w:color w:val="auto"/>
          <w:sz w:val="24"/>
          <w:szCs w:val="24"/>
          <w:lang w:eastAsia="en-US"/>
        </w:rPr>
        <w:t xml:space="preserve"> Available at:</w:t>
      </w:r>
      <w:r>
        <w:rPr>
          <w:rFonts w:asciiTheme="minorHAnsi" w:eastAsiaTheme="minorHAnsi" w:hAnsiTheme="minorHAnsi" w:cstheme="minorBidi"/>
          <w:color w:val="auto"/>
          <w:sz w:val="24"/>
          <w:szCs w:val="24"/>
          <w:lang w:eastAsia="en-US"/>
        </w:rPr>
        <w:t xml:space="preserve"> </w:t>
      </w:r>
      <w:hyperlink r:id="rId19" w:history="1">
        <w:r w:rsidRPr="00CE4CB5">
          <w:rPr>
            <w:rStyle w:val="Hyperlink"/>
            <w:rFonts w:asciiTheme="minorHAnsi" w:eastAsiaTheme="minorHAnsi" w:hAnsiTheme="minorHAnsi" w:cstheme="minorBidi"/>
            <w:sz w:val="24"/>
            <w:szCs w:val="24"/>
            <w:lang w:eastAsia="en-US"/>
          </w:rPr>
          <w:t xml:space="preserve">https://www.college.police.uk/guidance/conflict-management/conflict-management-skills  </w:t>
        </w:r>
      </w:hyperlink>
      <w:r w:rsidRPr="00F64ECD">
        <w:rPr>
          <w:rFonts w:asciiTheme="minorHAnsi" w:eastAsiaTheme="minorHAnsi" w:hAnsiTheme="minorHAnsi" w:cstheme="minorBidi"/>
          <w:color w:val="auto"/>
          <w:sz w:val="24"/>
          <w:szCs w:val="24"/>
          <w:lang w:eastAsia="en-US"/>
        </w:rPr>
        <w:t>(Accessed: 19 July 2023)</w:t>
      </w:r>
    </w:p>
    <w:p w14:paraId="4FC12480"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260B0F">
        <w:rPr>
          <w:rFonts w:asciiTheme="minorHAnsi" w:eastAsiaTheme="minorHAnsi" w:hAnsiTheme="minorHAnsi" w:cstheme="minorBidi"/>
          <w:color w:val="auto"/>
          <w:sz w:val="24"/>
          <w:szCs w:val="24"/>
          <w:lang w:eastAsia="en-US"/>
        </w:rPr>
        <w:t xml:space="preserve">College of Policing (2023) </w:t>
      </w:r>
      <w:r w:rsidRPr="007702E2">
        <w:rPr>
          <w:rFonts w:asciiTheme="minorHAnsi" w:eastAsiaTheme="minorHAnsi" w:hAnsiTheme="minorHAnsi" w:cstheme="minorBidi"/>
          <w:i/>
          <w:iCs/>
          <w:color w:val="auto"/>
          <w:sz w:val="24"/>
          <w:szCs w:val="24"/>
          <w:lang w:eastAsia="en-US"/>
        </w:rPr>
        <w:t xml:space="preserve">National </w:t>
      </w:r>
      <w:proofErr w:type="gramStart"/>
      <w:r w:rsidRPr="007702E2">
        <w:rPr>
          <w:rFonts w:asciiTheme="minorHAnsi" w:eastAsiaTheme="minorHAnsi" w:hAnsiTheme="minorHAnsi" w:cstheme="minorBidi"/>
          <w:i/>
          <w:iCs/>
          <w:color w:val="auto"/>
          <w:sz w:val="24"/>
          <w:szCs w:val="24"/>
          <w:lang w:eastAsia="en-US"/>
        </w:rPr>
        <w:t>decision making</w:t>
      </w:r>
      <w:proofErr w:type="gramEnd"/>
      <w:r w:rsidRPr="007702E2">
        <w:rPr>
          <w:rFonts w:asciiTheme="minorHAnsi" w:eastAsiaTheme="minorHAnsi" w:hAnsiTheme="minorHAnsi" w:cstheme="minorBidi"/>
          <w:i/>
          <w:iCs/>
          <w:color w:val="auto"/>
          <w:sz w:val="24"/>
          <w:szCs w:val="24"/>
          <w:lang w:eastAsia="en-US"/>
        </w:rPr>
        <w:t xml:space="preserve"> model</w:t>
      </w:r>
      <w:r w:rsidRPr="00260B0F">
        <w:rPr>
          <w:rFonts w:asciiTheme="minorHAnsi" w:eastAsiaTheme="minorHAnsi" w:hAnsiTheme="minorHAnsi" w:cstheme="minorBidi"/>
          <w:color w:val="auto"/>
          <w:sz w:val="24"/>
          <w:szCs w:val="24"/>
          <w:lang w:eastAsia="en-US"/>
        </w:rPr>
        <w:t>. Available at:</w:t>
      </w:r>
      <w:r>
        <w:rPr>
          <w:rFonts w:asciiTheme="minorHAnsi" w:eastAsiaTheme="minorHAnsi" w:hAnsiTheme="minorHAnsi" w:cstheme="minorBidi"/>
          <w:color w:val="auto"/>
          <w:sz w:val="24"/>
          <w:szCs w:val="24"/>
          <w:lang w:eastAsia="en-US"/>
        </w:rPr>
        <w:t xml:space="preserve"> </w:t>
      </w:r>
      <w:hyperlink r:id="rId20" w:history="1">
        <w:r w:rsidRPr="00880EC4">
          <w:rPr>
            <w:rStyle w:val="Hyperlink"/>
            <w:rFonts w:asciiTheme="minorHAnsi" w:eastAsiaTheme="minorHAnsi" w:hAnsiTheme="minorHAnsi" w:cstheme="minorBidi"/>
            <w:sz w:val="24"/>
            <w:szCs w:val="24"/>
            <w:lang w:eastAsia="en-US"/>
          </w:rPr>
          <w:t>https://www.college.police.uk/app/national-decision-model/national-decision-model</w:t>
        </w:r>
      </w:hyperlink>
      <w:r>
        <w:rPr>
          <w:rFonts w:asciiTheme="minorHAnsi" w:eastAsiaTheme="minorHAnsi" w:hAnsiTheme="minorHAnsi" w:cstheme="minorBidi"/>
          <w:color w:val="auto"/>
          <w:sz w:val="24"/>
          <w:szCs w:val="24"/>
          <w:lang w:eastAsia="en-US"/>
        </w:rPr>
        <w:t xml:space="preserve"> </w:t>
      </w:r>
      <w:r w:rsidRPr="00260B0F">
        <w:rPr>
          <w:rFonts w:asciiTheme="minorHAnsi" w:eastAsiaTheme="minorHAnsi" w:hAnsiTheme="minorHAnsi" w:cstheme="minorBidi"/>
          <w:color w:val="auto"/>
          <w:sz w:val="24"/>
          <w:szCs w:val="24"/>
          <w:lang w:eastAsia="en-US"/>
        </w:rPr>
        <w:t>(Accessed: 19 July 2023)</w:t>
      </w:r>
    </w:p>
    <w:p w14:paraId="3FA214EC"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6226D3">
        <w:rPr>
          <w:rFonts w:asciiTheme="minorHAnsi" w:eastAsiaTheme="minorHAnsi" w:hAnsiTheme="minorHAnsi" w:cstheme="minorBidi"/>
          <w:color w:val="auto"/>
          <w:sz w:val="24"/>
          <w:szCs w:val="24"/>
          <w:lang w:eastAsia="en-US"/>
        </w:rPr>
        <w:t xml:space="preserve">College of Policing (2023) </w:t>
      </w:r>
      <w:r w:rsidRPr="00816631">
        <w:rPr>
          <w:rFonts w:asciiTheme="minorHAnsi" w:eastAsiaTheme="minorHAnsi" w:hAnsiTheme="minorHAnsi" w:cstheme="minorBidi"/>
          <w:i/>
          <w:iCs/>
          <w:color w:val="auto"/>
          <w:sz w:val="24"/>
          <w:szCs w:val="24"/>
          <w:lang w:eastAsia="en-US"/>
        </w:rPr>
        <w:t xml:space="preserve">Use of force, </w:t>
      </w:r>
      <w:proofErr w:type="gramStart"/>
      <w:r w:rsidRPr="00816631">
        <w:rPr>
          <w:rFonts w:asciiTheme="minorHAnsi" w:eastAsiaTheme="minorHAnsi" w:hAnsiTheme="minorHAnsi" w:cstheme="minorBidi"/>
          <w:i/>
          <w:iCs/>
          <w:color w:val="auto"/>
          <w:sz w:val="24"/>
          <w:szCs w:val="24"/>
          <w:lang w:eastAsia="en-US"/>
        </w:rPr>
        <w:t>firearms</w:t>
      </w:r>
      <w:proofErr w:type="gramEnd"/>
      <w:r w:rsidRPr="00816631">
        <w:rPr>
          <w:rFonts w:asciiTheme="minorHAnsi" w:eastAsiaTheme="minorHAnsi" w:hAnsiTheme="minorHAnsi" w:cstheme="minorBidi"/>
          <w:i/>
          <w:iCs/>
          <w:color w:val="auto"/>
          <w:sz w:val="24"/>
          <w:szCs w:val="24"/>
          <w:lang w:eastAsia="en-US"/>
        </w:rPr>
        <w:t xml:space="preserve"> and less lethal weapons</w:t>
      </w:r>
      <w:r w:rsidRPr="006226D3">
        <w:rPr>
          <w:rFonts w:asciiTheme="minorHAnsi" w:eastAsiaTheme="minorHAnsi" w:hAnsiTheme="minorHAnsi" w:cstheme="minorBidi"/>
          <w:color w:val="auto"/>
          <w:sz w:val="24"/>
          <w:szCs w:val="24"/>
          <w:lang w:eastAsia="en-US"/>
        </w:rPr>
        <w:t>. Available at:</w:t>
      </w:r>
      <w:r>
        <w:rPr>
          <w:rFonts w:asciiTheme="minorHAnsi" w:eastAsiaTheme="minorHAnsi" w:hAnsiTheme="minorHAnsi" w:cstheme="minorBidi"/>
          <w:color w:val="auto"/>
          <w:sz w:val="24"/>
          <w:szCs w:val="24"/>
          <w:lang w:eastAsia="en-US"/>
        </w:rPr>
        <w:t xml:space="preserve"> </w:t>
      </w:r>
      <w:hyperlink r:id="rId21" w:history="1">
        <w:r w:rsidRPr="00CE4CB5">
          <w:rPr>
            <w:rStyle w:val="Hyperlink"/>
            <w:rFonts w:asciiTheme="minorHAnsi" w:eastAsiaTheme="minorHAnsi" w:hAnsiTheme="minorHAnsi" w:cstheme="minorBidi"/>
            <w:sz w:val="24"/>
            <w:szCs w:val="24"/>
            <w:lang w:eastAsia="en-US"/>
          </w:rPr>
          <w:t>https://www.college.police.uk/app/armed-policing/use-force-firearms-and-less-lethal-weapons</w:t>
        </w:r>
      </w:hyperlink>
      <w:r>
        <w:rPr>
          <w:rFonts w:asciiTheme="minorHAnsi" w:eastAsiaTheme="minorHAnsi" w:hAnsiTheme="minorHAnsi" w:cstheme="minorBidi"/>
          <w:color w:val="auto"/>
          <w:sz w:val="24"/>
          <w:szCs w:val="24"/>
          <w:lang w:eastAsia="en-US"/>
        </w:rPr>
        <w:t xml:space="preserve"> </w:t>
      </w:r>
      <w:r w:rsidRPr="006226D3">
        <w:rPr>
          <w:rFonts w:asciiTheme="minorHAnsi" w:eastAsiaTheme="minorHAnsi" w:hAnsiTheme="minorHAnsi" w:cstheme="minorBidi"/>
          <w:color w:val="auto"/>
          <w:sz w:val="24"/>
          <w:szCs w:val="24"/>
          <w:lang w:eastAsia="en-US"/>
        </w:rPr>
        <w:t>(Accessed: 19 July 2023)</w:t>
      </w:r>
    </w:p>
    <w:p w14:paraId="48097415"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6226D3">
        <w:rPr>
          <w:rFonts w:asciiTheme="minorHAnsi" w:eastAsiaTheme="minorHAnsi" w:hAnsiTheme="minorHAnsi" w:cstheme="minorBidi"/>
          <w:color w:val="auto"/>
          <w:sz w:val="24"/>
          <w:szCs w:val="24"/>
          <w:lang w:eastAsia="en-US"/>
        </w:rPr>
        <w:t xml:space="preserve">Crown Prosecution service (2022) </w:t>
      </w:r>
      <w:r w:rsidRPr="00816631">
        <w:rPr>
          <w:rFonts w:asciiTheme="minorHAnsi" w:eastAsiaTheme="minorHAnsi" w:hAnsiTheme="minorHAnsi" w:cstheme="minorBidi"/>
          <w:color w:val="auto"/>
          <w:sz w:val="24"/>
          <w:szCs w:val="24"/>
          <w:u w:val="single"/>
          <w:lang w:eastAsia="en-US"/>
        </w:rPr>
        <w:t>Hate crime</w:t>
      </w:r>
      <w:r w:rsidRPr="006226D3">
        <w:rPr>
          <w:rFonts w:asciiTheme="minorHAnsi" w:eastAsiaTheme="minorHAnsi" w:hAnsiTheme="minorHAnsi" w:cstheme="minorBidi"/>
          <w:color w:val="auto"/>
          <w:sz w:val="24"/>
          <w:szCs w:val="24"/>
          <w:lang w:eastAsia="en-US"/>
        </w:rPr>
        <w:t xml:space="preserve">. Available at: </w:t>
      </w:r>
      <w:hyperlink r:id="rId22" w:history="1">
        <w:r w:rsidRPr="00CE4CB5">
          <w:rPr>
            <w:rStyle w:val="Hyperlink"/>
            <w:rFonts w:asciiTheme="minorHAnsi" w:eastAsiaTheme="minorHAnsi" w:hAnsiTheme="minorHAnsi" w:cstheme="minorBidi"/>
            <w:sz w:val="24"/>
            <w:szCs w:val="24"/>
            <w:lang w:eastAsia="en-US"/>
          </w:rPr>
          <w:t>https://www.cps.gov.uk/crime-info/hate-crime</w:t>
        </w:r>
      </w:hyperlink>
      <w:r w:rsidRPr="006226D3">
        <w:rPr>
          <w:rFonts w:asciiTheme="minorHAnsi" w:eastAsiaTheme="minorHAnsi" w:hAnsiTheme="minorHAnsi" w:cstheme="minorBidi"/>
          <w:color w:val="auto"/>
          <w:sz w:val="24"/>
          <w:szCs w:val="24"/>
          <w:lang w:eastAsia="en-US"/>
        </w:rPr>
        <w:t xml:space="preserve"> </w:t>
      </w:r>
      <w:r>
        <w:rPr>
          <w:rFonts w:asciiTheme="minorHAnsi" w:eastAsiaTheme="minorHAnsi" w:hAnsiTheme="minorHAnsi" w:cstheme="minorBidi"/>
          <w:color w:val="auto"/>
          <w:sz w:val="24"/>
          <w:szCs w:val="24"/>
          <w:lang w:eastAsia="en-US"/>
        </w:rPr>
        <w:t xml:space="preserve"> </w:t>
      </w:r>
      <w:r w:rsidRPr="006226D3">
        <w:rPr>
          <w:rFonts w:asciiTheme="minorHAnsi" w:eastAsiaTheme="minorHAnsi" w:hAnsiTheme="minorHAnsi" w:cstheme="minorBidi"/>
          <w:color w:val="auto"/>
          <w:sz w:val="24"/>
          <w:szCs w:val="24"/>
          <w:lang w:eastAsia="en-US"/>
        </w:rPr>
        <w:t>(Accessed: 19 July 2023)</w:t>
      </w:r>
    </w:p>
    <w:p w14:paraId="2DB71502"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981A69">
        <w:rPr>
          <w:rFonts w:asciiTheme="minorHAnsi" w:eastAsiaTheme="minorHAnsi" w:hAnsiTheme="minorHAnsi" w:cstheme="minorBidi"/>
          <w:color w:val="auto"/>
          <w:sz w:val="24"/>
          <w:szCs w:val="24"/>
          <w:lang w:eastAsia="en-US"/>
        </w:rPr>
        <w:t xml:space="preserve">Crown Prosecution service (2022) </w:t>
      </w:r>
      <w:r w:rsidRPr="007702E2">
        <w:rPr>
          <w:rFonts w:asciiTheme="minorHAnsi" w:eastAsiaTheme="minorHAnsi" w:hAnsiTheme="minorHAnsi" w:cstheme="minorBidi"/>
          <w:i/>
          <w:iCs/>
          <w:color w:val="auto"/>
          <w:sz w:val="24"/>
          <w:szCs w:val="24"/>
          <w:lang w:eastAsia="en-US"/>
        </w:rPr>
        <w:t>Public order offences incorporating charging standards.</w:t>
      </w:r>
      <w:r w:rsidRPr="00981A69">
        <w:rPr>
          <w:rFonts w:asciiTheme="minorHAnsi" w:eastAsiaTheme="minorHAnsi" w:hAnsiTheme="minorHAnsi" w:cstheme="minorBidi"/>
          <w:color w:val="auto"/>
          <w:sz w:val="24"/>
          <w:szCs w:val="24"/>
          <w:lang w:eastAsia="en-US"/>
        </w:rPr>
        <w:t xml:space="preserve"> Available at: </w:t>
      </w:r>
      <w:hyperlink r:id="rId23" w:history="1">
        <w:r w:rsidRPr="00CE4CB5">
          <w:rPr>
            <w:rStyle w:val="Hyperlink"/>
            <w:rFonts w:asciiTheme="minorHAnsi" w:eastAsiaTheme="minorHAnsi" w:hAnsiTheme="minorHAnsi" w:cstheme="minorBidi"/>
            <w:sz w:val="24"/>
            <w:szCs w:val="24"/>
            <w:lang w:eastAsia="en-US"/>
          </w:rPr>
          <w:t>https://www.cps.gov.uk/legal-guidance/public-order-offences-incorporating-charging-standard</w:t>
        </w:r>
      </w:hyperlink>
      <w:r>
        <w:rPr>
          <w:rFonts w:asciiTheme="minorHAnsi" w:eastAsiaTheme="minorHAnsi" w:hAnsiTheme="minorHAnsi" w:cstheme="minorBidi"/>
          <w:color w:val="auto"/>
          <w:sz w:val="24"/>
          <w:szCs w:val="24"/>
          <w:lang w:eastAsia="en-US"/>
        </w:rPr>
        <w:t xml:space="preserve"> </w:t>
      </w:r>
      <w:r w:rsidRPr="00981A69">
        <w:rPr>
          <w:rFonts w:asciiTheme="minorHAnsi" w:eastAsiaTheme="minorHAnsi" w:hAnsiTheme="minorHAnsi" w:cstheme="minorBidi"/>
          <w:color w:val="auto"/>
          <w:sz w:val="24"/>
          <w:szCs w:val="24"/>
          <w:lang w:eastAsia="en-US"/>
        </w:rPr>
        <w:t xml:space="preserve"> (Accessed</w:t>
      </w:r>
      <w:r>
        <w:rPr>
          <w:rFonts w:asciiTheme="minorHAnsi" w:eastAsiaTheme="minorHAnsi" w:hAnsiTheme="minorHAnsi" w:cstheme="minorBidi"/>
          <w:color w:val="auto"/>
          <w:sz w:val="24"/>
          <w:szCs w:val="24"/>
          <w:lang w:eastAsia="en-US"/>
        </w:rPr>
        <w:t>:</w:t>
      </w:r>
      <w:r w:rsidRPr="00981A69">
        <w:rPr>
          <w:rFonts w:asciiTheme="minorHAnsi" w:eastAsiaTheme="minorHAnsi" w:hAnsiTheme="minorHAnsi" w:cstheme="minorBidi"/>
          <w:color w:val="auto"/>
          <w:sz w:val="24"/>
          <w:szCs w:val="24"/>
          <w:lang w:eastAsia="en-US"/>
        </w:rPr>
        <w:t xml:space="preserve"> 19 July 2023)</w:t>
      </w:r>
    </w:p>
    <w:p w14:paraId="63ADBD39"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16631">
        <w:rPr>
          <w:rFonts w:asciiTheme="minorHAnsi" w:eastAsiaTheme="minorHAnsi" w:hAnsiTheme="minorHAnsi" w:cstheme="minorBidi"/>
          <w:color w:val="auto"/>
          <w:sz w:val="24"/>
          <w:szCs w:val="24"/>
          <w:lang w:eastAsia="en-US"/>
        </w:rPr>
        <w:t xml:space="preserve">Crown Prosecution service (2022) </w:t>
      </w:r>
      <w:r w:rsidRPr="00816631">
        <w:rPr>
          <w:rFonts w:asciiTheme="minorHAnsi" w:eastAsiaTheme="minorHAnsi" w:hAnsiTheme="minorHAnsi" w:cstheme="minorBidi"/>
          <w:i/>
          <w:iCs/>
          <w:color w:val="auto"/>
          <w:sz w:val="24"/>
          <w:szCs w:val="24"/>
          <w:lang w:eastAsia="en-US"/>
        </w:rPr>
        <w:t>Special Measures.</w:t>
      </w:r>
      <w:r w:rsidRPr="00816631">
        <w:rPr>
          <w:rFonts w:asciiTheme="minorHAnsi" w:eastAsiaTheme="minorHAnsi" w:hAnsiTheme="minorHAnsi" w:cstheme="minorBidi"/>
          <w:color w:val="auto"/>
          <w:sz w:val="24"/>
          <w:szCs w:val="24"/>
          <w:lang w:eastAsia="en-US"/>
        </w:rPr>
        <w:t xml:space="preserve"> Available at:</w:t>
      </w:r>
      <w:r>
        <w:rPr>
          <w:rFonts w:asciiTheme="minorHAnsi" w:eastAsiaTheme="minorHAnsi" w:hAnsiTheme="minorHAnsi" w:cstheme="minorBidi"/>
          <w:color w:val="auto"/>
          <w:sz w:val="24"/>
          <w:szCs w:val="24"/>
          <w:lang w:eastAsia="en-US"/>
        </w:rPr>
        <w:t xml:space="preserve"> </w:t>
      </w:r>
      <w:hyperlink r:id="rId24" w:history="1">
        <w:r w:rsidRPr="00CE4CB5">
          <w:rPr>
            <w:rStyle w:val="Hyperlink"/>
            <w:rFonts w:asciiTheme="minorHAnsi" w:eastAsiaTheme="minorHAnsi" w:hAnsiTheme="minorHAnsi" w:cstheme="minorBidi"/>
            <w:sz w:val="24"/>
            <w:szCs w:val="24"/>
            <w:lang w:eastAsia="en-US"/>
          </w:rPr>
          <w:t>https://www.cps.gov.uk/legal-guidance/special-measures</w:t>
        </w:r>
      </w:hyperlink>
      <w:r>
        <w:rPr>
          <w:rFonts w:asciiTheme="minorHAnsi" w:eastAsiaTheme="minorHAnsi" w:hAnsiTheme="minorHAnsi" w:cstheme="minorBidi"/>
          <w:color w:val="auto"/>
          <w:sz w:val="24"/>
          <w:szCs w:val="24"/>
          <w:lang w:eastAsia="en-US"/>
        </w:rPr>
        <w:t xml:space="preserve"> </w:t>
      </w:r>
      <w:r w:rsidRPr="00816631">
        <w:rPr>
          <w:rFonts w:asciiTheme="minorHAnsi" w:eastAsiaTheme="minorHAnsi" w:hAnsiTheme="minorHAnsi" w:cstheme="minorBidi"/>
          <w:color w:val="auto"/>
          <w:sz w:val="24"/>
          <w:szCs w:val="24"/>
          <w:lang w:eastAsia="en-US"/>
        </w:rPr>
        <w:t>(Accessed: 19 July 2023)</w:t>
      </w:r>
    </w:p>
    <w:p w14:paraId="1B412932"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D2C11">
        <w:rPr>
          <w:rFonts w:asciiTheme="minorHAnsi" w:eastAsiaTheme="minorHAnsi" w:hAnsiTheme="minorHAnsi" w:cstheme="minorBidi"/>
          <w:color w:val="auto"/>
          <w:sz w:val="24"/>
          <w:szCs w:val="24"/>
          <w:lang w:eastAsia="en-US"/>
        </w:rPr>
        <w:t xml:space="preserve">Dreher, D.E. (2019) ‘Why talking about our problems makes us feel better’ </w:t>
      </w:r>
      <w:r w:rsidRPr="001D2C11">
        <w:rPr>
          <w:rFonts w:asciiTheme="minorHAnsi" w:eastAsiaTheme="minorHAnsi" w:hAnsiTheme="minorHAnsi" w:cstheme="minorBidi"/>
          <w:i/>
          <w:iCs/>
          <w:color w:val="auto"/>
          <w:sz w:val="24"/>
          <w:szCs w:val="24"/>
          <w:lang w:eastAsia="en-US"/>
        </w:rPr>
        <w:t>Psychology Today</w:t>
      </w:r>
      <w:r w:rsidRPr="001D2C11">
        <w:rPr>
          <w:rFonts w:asciiTheme="minorHAnsi" w:eastAsiaTheme="minorHAnsi" w:hAnsiTheme="minorHAnsi" w:cstheme="minorBidi"/>
          <w:color w:val="auto"/>
          <w:sz w:val="24"/>
          <w:szCs w:val="24"/>
          <w:lang w:eastAsia="en-US"/>
        </w:rPr>
        <w:t xml:space="preserve"> [blog] 11 June. Available at: </w:t>
      </w:r>
      <w:hyperlink r:id="rId25" w:history="1">
        <w:r w:rsidRPr="001D2C11">
          <w:rPr>
            <w:rFonts w:asciiTheme="minorHAnsi" w:eastAsiaTheme="minorHAnsi" w:hAnsiTheme="minorHAnsi" w:cstheme="minorBidi"/>
            <w:color w:val="0563C1" w:themeColor="hyperlink"/>
            <w:sz w:val="24"/>
            <w:szCs w:val="24"/>
            <w:u w:val="single"/>
            <w:lang w:eastAsia="en-US"/>
          </w:rPr>
          <w:t>https://www.psychologytoday.com/gb/blog/your-personal-renaissance/201906/why-talking-about-our-problems-makes-us-feel-better</w:t>
        </w:r>
      </w:hyperlink>
      <w:r w:rsidRPr="001D2C11">
        <w:rPr>
          <w:rFonts w:asciiTheme="minorHAnsi" w:eastAsiaTheme="minorHAnsi" w:hAnsiTheme="minorHAnsi" w:cstheme="minorBidi"/>
          <w:color w:val="auto"/>
          <w:sz w:val="24"/>
          <w:szCs w:val="24"/>
          <w:lang w:eastAsia="en-US"/>
        </w:rPr>
        <w:t xml:space="preserve"> (Accessed: 2</w:t>
      </w:r>
      <w:r>
        <w:rPr>
          <w:rFonts w:asciiTheme="minorHAnsi" w:eastAsiaTheme="minorHAnsi" w:hAnsiTheme="minorHAnsi" w:cstheme="minorBidi"/>
          <w:color w:val="auto"/>
          <w:sz w:val="24"/>
          <w:szCs w:val="24"/>
          <w:lang w:eastAsia="en-US"/>
        </w:rPr>
        <w:t>9</w:t>
      </w:r>
      <w:r w:rsidRPr="001D2C11">
        <w:rPr>
          <w:rFonts w:asciiTheme="minorHAnsi" w:eastAsiaTheme="minorHAnsi" w:hAnsiTheme="minorHAnsi" w:cstheme="minorBidi"/>
          <w:color w:val="auto"/>
          <w:sz w:val="24"/>
          <w:szCs w:val="24"/>
          <w:lang w:eastAsia="en-US"/>
        </w:rPr>
        <w:t xml:space="preserve"> June 2023).</w:t>
      </w:r>
    </w:p>
    <w:p w14:paraId="2DD635D0" w14:textId="77777777" w:rsidR="00E8490F" w:rsidRPr="001D2C11"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D2C11">
        <w:rPr>
          <w:rFonts w:asciiTheme="minorHAnsi" w:eastAsiaTheme="minorHAnsi" w:hAnsiTheme="minorHAnsi" w:cstheme="minorBidi"/>
          <w:color w:val="auto"/>
          <w:sz w:val="24"/>
          <w:szCs w:val="24"/>
          <w:lang w:eastAsia="en-US"/>
        </w:rPr>
        <w:lastRenderedPageBreak/>
        <w:t xml:space="preserve">Harvard Health Publishing (2020) </w:t>
      </w:r>
      <w:r w:rsidRPr="001D2C11">
        <w:rPr>
          <w:rFonts w:asciiTheme="minorHAnsi" w:eastAsiaTheme="minorHAnsi" w:hAnsiTheme="minorHAnsi" w:cstheme="minorBidi"/>
          <w:i/>
          <w:iCs/>
          <w:color w:val="auto"/>
          <w:sz w:val="24"/>
          <w:szCs w:val="24"/>
          <w:lang w:eastAsia="en-US"/>
        </w:rPr>
        <w:t>Exercising to relax.</w:t>
      </w:r>
      <w:r w:rsidRPr="001D2C11">
        <w:rPr>
          <w:rFonts w:asciiTheme="minorHAnsi" w:eastAsiaTheme="minorHAnsi" w:hAnsiTheme="minorHAnsi" w:cstheme="minorBidi"/>
          <w:color w:val="auto"/>
          <w:sz w:val="24"/>
          <w:szCs w:val="24"/>
          <w:lang w:eastAsia="en-US"/>
        </w:rPr>
        <w:t xml:space="preserve"> Available at: </w:t>
      </w:r>
      <w:hyperlink r:id="rId26" w:history="1">
        <w:r w:rsidRPr="001D2C11">
          <w:rPr>
            <w:rFonts w:asciiTheme="minorHAnsi" w:eastAsiaTheme="minorHAnsi" w:hAnsiTheme="minorHAnsi" w:cstheme="minorBidi"/>
            <w:color w:val="0563C1" w:themeColor="hyperlink"/>
            <w:sz w:val="24"/>
            <w:szCs w:val="24"/>
            <w:u w:val="single"/>
            <w:lang w:eastAsia="en-US"/>
          </w:rPr>
          <w:t>https://www.health.harvard.edu/staying-healthy/exercising-to-relax</w:t>
        </w:r>
      </w:hyperlink>
      <w:r w:rsidRPr="001D2C11">
        <w:rPr>
          <w:rFonts w:asciiTheme="minorHAnsi" w:eastAsiaTheme="minorHAnsi" w:hAnsiTheme="minorHAnsi" w:cstheme="minorBidi"/>
          <w:color w:val="auto"/>
          <w:sz w:val="24"/>
          <w:szCs w:val="24"/>
          <w:lang w:eastAsia="en-US"/>
        </w:rPr>
        <w:t xml:space="preserve"> (Accessed: 2</w:t>
      </w:r>
      <w:r>
        <w:rPr>
          <w:rFonts w:asciiTheme="minorHAnsi" w:eastAsiaTheme="minorHAnsi" w:hAnsiTheme="minorHAnsi" w:cstheme="minorBidi"/>
          <w:color w:val="auto"/>
          <w:sz w:val="24"/>
          <w:szCs w:val="24"/>
          <w:lang w:eastAsia="en-US"/>
        </w:rPr>
        <w:t>9</w:t>
      </w:r>
      <w:r w:rsidRPr="001D2C11">
        <w:rPr>
          <w:rFonts w:asciiTheme="minorHAnsi" w:eastAsiaTheme="minorHAnsi" w:hAnsiTheme="minorHAnsi" w:cstheme="minorBidi"/>
          <w:color w:val="auto"/>
          <w:sz w:val="24"/>
          <w:szCs w:val="24"/>
          <w:vertAlign w:val="superscript"/>
          <w:lang w:eastAsia="en-US"/>
        </w:rPr>
        <w:t xml:space="preserve"> </w:t>
      </w:r>
      <w:r w:rsidRPr="001D2C11">
        <w:rPr>
          <w:rFonts w:asciiTheme="minorHAnsi" w:eastAsiaTheme="minorHAnsi" w:hAnsiTheme="minorHAnsi" w:cstheme="minorBidi"/>
          <w:color w:val="auto"/>
          <w:sz w:val="24"/>
          <w:szCs w:val="24"/>
          <w:lang w:eastAsia="en-US"/>
        </w:rPr>
        <w:t>June 2023).</w:t>
      </w:r>
    </w:p>
    <w:p w14:paraId="0DDB2D74"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981A69">
        <w:rPr>
          <w:rFonts w:asciiTheme="minorHAnsi" w:eastAsiaTheme="minorHAnsi" w:hAnsiTheme="minorHAnsi" w:cstheme="minorBidi"/>
          <w:color w:val="auto"/>
          <w:sz w:val="24"/>
          <w:szCs w:val="24"/>
          <w:lang w:eastAsia="en-US"/>
        </w:rPr>
        <w:t xml:space="preserve">Legislation.gov.uk (2011) </w:t>
      </w:r>
      <w:r w:rsidRPr="007702E2">
        <w:rPr>
          <w:rFonts w:asciiTheme="minorHAnsi" w:eastAsiaTheme="minorHAnsi" w:hAnsiTheme="minorHAnsi" w:cstheme="minorBidi"/>
          <w:i/>
          <w:iCs/>
          <w:color w:val="auto"/>
          <w:sz w:val="24"/>
          <w:szCs w:val="24"/>
          <w:lang w:eastAsia="en-US"/>
        </w:rPr>
        <w:t>Human Rights Act 1998</w:t>
      </w:r>
      <w:r w:rsidRPr="00981A69">
        <w:rPr>
          <w:rFonts w:asciiTheme="minorHAnsi" w:eastAsiaTheme="minorHAnsi" w:hAnsiTheme="minorHAnsi" w:cstheme="minorBidi"/>
          <w:color w:val="auto"/>
          <w:sz w:val="24"/>
          <w:szCs w:val="24"/>
          <w:lang w:eastAsia="en-US"/>
        </w:rPr>
        <w:t>. Available at:</w:t>
      </w:r>
      <w:r>
        <w:rPr>
          <w:rFonts w:asciiTheme="minorHAnsi" w:eastAsiaTheme="minorHAnsi" w:hAnsiTheme="minorHAnsi" w:cstheme="minorBidi"/>
          <w:color w:val="auto"/>
          <w:sz w:val="24"/>
          <w:szCs w:val="24"/>
          <w:lang w:eastAsia="en-US"/>
        </w:rPr>
        <w:t xml:space="preserve"> </w:t>
      </w:r>
      <w:hyperlink r:id="rId27" w:history="1">
        <w:r w:rsidRPr="00981A69">
          <w:rPr>
            <w:rStyle w:val="Hyperlink"/>
            <w:rFonts w:asciiTheme="minorHAnsi" w:eastAsiaTheme="minorHAnsi" w:hAnsiTheme="minorHAnsi" w:cstheme="minorBidi"/>
            <w:sz w:val="24"/>
            <w:szCs w:val="24"/>
            <w:lang w:eastAsia="en-US"/>
          </w:rPr>
          <w:t>https://www.legislation.gov.uk/ukpga/1998/42/schedule/1/part/I/chapter/4</w:t>
        </w:r>
      </w:hyperlink>
      <w:r>
        <w:rPr>
          <w:rFonts w:asciiTheme="minorHAnsi" w:eastAsiaTheme="minorHAnsi" w:hAnsiTheme="minorHAnsi" w:cstheme="minorBidi"/>
          <w:color w:val="auto"/>
          <w:sz w:val="24"/>
          <w:szCs w:val="24"/>
          <w:lang w:eastAsia="en-US"/>
        </w:rPr>
        <w:t xml:space="preserve"> </w:t>
      </w:r>
      <w:r w:rsidRPr="00981A69">
        <w:rPr>
          <w:rFonts w:asciiTheme="minorHAnsi" w:eastAsiaTheme="minorHAnsi" w:hAnsiTheme="minorHAnsi" w:cstheme="minorBidi"/>
          <w:color w:val="auto"/>
          <w:sz w:val="24"/>
          <w:szCs w:val="24"/>
          <w:lang w:eastAsia="en-US"/>
        </w:rPr>
        <w:t>(Accessed: 19 July 2023)</w:t>
      </w:r>
    </w:p>
    <w:p w14:paraId="2C6B7A28"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9B7CF5">
        <w:rPr>
          <w:rFonts w:asciiTheme="minorHAnsi" w:eastAsiaTheme="minorHAnsi" w:hAnsiTheme="minorHAnsi" w:cstheme="minorBidi"/>
          <w:color w:val="auto"/>
          <w:sz w:val="24"/>
          <w:szCs w:val="24"/>
          <w:lang w:eastAsia="en-US"/>
        </w:rPr>
        <w:t xml:space="preserve">Legislation.gov.uk (2011) </w:t>
      </w:r>
      <w:r w:rsidRPr="007702E2">
        <w:rPr>
          <w:rFonts w:asciiTheme="minorHAnsi" w:eastAsiaTheme="minorHAnsi" w:hAnsiTheme="minorHAnsi" w:cstheme="minorBidi"/>
          <w:i/>
          <w:iCs/>
          <w:color w:val="auto"/>
          <w:sz w:val="24"/>
          <w:szCs w:val="24"/>
          <w:lang w:eastAsia="en-US"/>
        </w:rPr>
        <w:t>Police and Criminal Act 1984</w:t>
      </w:r>
      <w:r w:rsidRPr="009B7CF5">
        <w:rPr>
          <w:rFonts w:asciiTheme="minorHAnsi" w:eastAsiaTheme="minorHAnsi" w:hAnsiTheme="minorHAnsi" w:cstheme="minorBidi"/>
          <w:color w:val="auto"/>
          <w:sz w:val="24"/>
          <w:szCs w:val="24"/>
          <w:lang w:eastAsia="en-US"/>
        </w:rPr>
        <w:t>. Available at:</w:t>
      </w:r>
      <w:r>
        <w:rPr>
          <w:rFonts w:asciiTheme="minorHAnsi" w:eastAsiaTheme="minorHAnsi" w:hAnsiTheme="minorHAnsi" w:cstheme="minorBidi"/>
          <w:color w:val="auto"/>
          <w:sz w:val="24"/>
          <w:szCs w:val="24"/>
          <w:lang w:eastAsia="en-US"/>
        </w:rPr>
        <w:t xml:space="preserve"> </w:t>
      </w:r>
      <w:hyperlink r:id="rId28" w:history="1">
        <w:r w:rsidRPr="00CE4CB5">
          <w:rPr>
            <w:rStyle w:val="Hyperlink"/>
            <w:rFonts w:asciiTheme="minorHAnsi" w:eastAsiaTheme="minorHAnsi" w:hAnsiTheme="minorHAnsi" w:cstheme="minorBidi"/>
            <w:sz w:val="24"/>
            <w:szCs w:val="24"/>
            <w:lang w:eastAsia="en-US"/>
          </w:rPr>
          <w:t>https://www.legislation.gov.uk/ukpga/1984/60/section/17/2010-08-15</w:t>
        </w:r>
      </w:hyperlink>
      <w:r>
        <w:rPr>
          <w:rFonts w:asciiTheme="minorHAnsi" w:eastAsiaTheme="minorHAnsi" w:hAnsiTheme="minorHAnsi" w:cstheme="minorBidi"/>
          <w:color w:val="auto"/>
          <w:sz w:val="24"/>
          <w:szCs w:val="24"/>
          <w:lang w:eastAsia="en-US"/>
        </w:rPr>
        <w:t xml:space="preserve"> </w:t>
      </w:r>
      <w:r>
        <w:rPr>
          <w:color w:val="0000FF"/>
        </w:rPr>
        <w:t xml:space="preserve"> </w:t>
      </w:r>
      <w:r w:rsidRPr="009B7CF5">
        <w:rPr>
          <w:rFonts w:asciiTheme="minorHAnsi" w:eastAsiaTheme="minorHAnsi" w:hAnsiTheme="minorHAnsi" w:cstheme="minorBidi"/>
          <w:color w:val="auto"/>
          <w:sz w:val="24"/>
          <w:szCs w:val="24"/>
          <w:lang w:eastAsia="en-US"/>
        </w:rPr>
        <w:t>(Accessed: 19 July 2023)</w:t>
      </w:r>
      <w:r>
        <w:rPr>
          <w:rFonts w:asciiTheme="minorHAnsi" w:eastAsiaTheme="minorHAnsi" w:hAnsiTheme="minorHAnsi" w:cstheme="minorBidi"/>
          <w:color w:val="auto"/>
          <w:sz w:val="24"/>
          <w:szCs w:val="24"/>
          <w:lang w:eastAsia="en-US"/>
        </w:rPr>
        <w:t xml:space="preserve"> </w:t>
      </w:r>
    </w:p>
    <w:p w14:paraId="323A2128"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D548F">
        <w:rPr>
          <w:rFonts w:asciiTheme="minorHAnsi" w:eastAsiaTheme="minorHAnsi" w:hAnsiTheme="minorHAnsi" w:cstheme="minorBidi"/>
          <w:color w:val="auto"/>
          <w:sz w:val="24"/>
          <w:szCs w:val="24"/>
          <w:lang w:eastAsia="en-US"/>
        </w:rPr>
        <w:t>Legislation.gov.uk (2011</w:t>
      </w:r>
      <w:r>
        <w:rPr>
          <w:rFonts w:asciiTheme="minorHAnsi" w:eastAsiaTheme="minorHAnsi" w:hAnsiTheme="minorHAnsi" w:cstheme="minorBidi"/>
          <w:color w:val="auto"/>
          <w:sz w:val="24"/>
          <w:szCs w:val="24"/>
          <w:lang w:eastAsia="en-US"/>
        </w:rPr>
        <w:t>)</w:t>
      </w:r>
      <w:r w:rsidRPr="00816631">
        <w:rPr>
          <w:rFonts w:asciiTheme="minorHAnsi" w:eastAsiaTheme="minorHAnsi" w:hAnsiTheme="minorHAnsi" w:cstheme="minorBidi"/>
          <w:i/>
          <w:iCs/>
          <w:color w:val="auto"/>
          <w:sz w:val="24"/>
          <w:szCs w:val="24"/>
          <w:lang w:eastAsia="en-US"/>
        </w:rPr>
        <w:t xml:space="preserve"> Police and Criminal Evidence Act 1984</w:t>
      </w:r>
      <w:r w:rsidRPr="008D548F">
        <w:rPr>
          <w:rFonts w:asciiTheme="minorHAnsi" w:eastAsiaTheme="minorHAnsi" w:hAnsiTheme="minorHAnsi" w:cstheme="minorBidi"/>
          <w:color w:val="auto"/>
          <w:sz w:val="24"/>
          <w:szCs w:val="24"/>
          <w:lang w:eastAsia="en-US"/>
        </w:rPr>
        <w:t>. Available at:</w:t>
      </w:r>
      <w:r>
        <w:rPr>
          <w:rFonts w:asciiTheme="minorHAnsi" w:eastAsiaTheme="minorHAnsi" w:hAnsiTheme="minorHAnsi" w:cstheme="minorBidi"/>
          <w:color w:val="auto"/>
          <w:sz w:val="24"/>
          <w:szCs w:val="24"/>
          <w:lang w:eastAsia="en-US"/>
        </w:rPr>
        <w:t xml:space="preserve"> </w:t>
      </w:r>
      <w:hyperlink r:id="rId29" w:history="1">
        <w:r w:rsidRPr="00CE4CB5">
          <w:rPr>
            <w:rStyle w:val="Hyperlink"/>
            <w:rFonts w:asciiTheme="minorHAnsi" w:eastAsiaTheme="minorHAnsi" w:hAnsiTheme="minorHAnsi" w:cstheme="minorBidi"/>
            <w:sz w:val="24"/>
            <w:szCs w:val="24"/>
            <w:lang w:eastAsia="en-US"/>
          </w:rPr>
          <w:t>https://www.legislation.gov.uk/ukpga/1984/60/section/24</w:t>
        </w:r>
      </w:hyperlink>
      <w:r>
        <w:rPr>
          <w:rFonts w:asciiTheme="minorHAnsi" w:eastAsiaTheme="minorHAnsi" w:hAnsiTheme="minorHAnsi" w:cstheme="minorBidi"/>
          <w:color w:val="auto"/>
          <w:sz w:val="24"/>
          <w:szCs w:val="24"/>
          <w:lang w:eastAsia="en-US"/>
        </w:rPr>
        <w:t xml:space="preserve"> </w:t>
      </w:r>
      <w:r w:rsidRPr="008D548F">
        <w:rPr>
          <w:rFonts w:asciiTheme="minorHAnsi" w:eastAsiaTheme="minorHAnsi" w:hAnsiTheme="minorHAnsi" w:cstheme="minorBidi"/>
          <w:color w:val="auto"/>
          <w:sz w:val="24"/>
          <w:szCs w:val="24"/>
          <w:lang w:eastAsia="en-US"/>
        </w:rPr>
        <w:t>(Accessed 19 July 2023)</w:t>
      </w:r>
    </w:p>
    <w:p w14:paraId="7B16C016"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D2C11">
        <w:rPr>
          <w:rFonts w:asciiTheme="minorHAnsi" w:eastAsiaTheme="minorHAnsi" w:hAnsiTheme="minorHAnsi" w:cstheme="minorBidi"/>
          <w:color w:val="auto"/>
          <w:sz w:val="24"/>
          <w:szCs w:val="24"/>
          <w:lang w:eastAsia="en-US"/>
        </w:rPr>
        <w:t xml:space="preserve">Mind (2021) </w:t>
      </w:r>
      <w:r w:rsidRPr="001D2C11">
        <w:rPr>
          <w:rFonts w:asciiTheme="minorHAnsi" w:eastAsiaTheme="minorHAnsi" w:hAnsiTheme="minorHAnsi" w:cstheme="minorBidi"/>
          <w:i/>
          <w:iCs/>
          <w:color w:val="auto"/>
          <w:sz w:val="24"/>
          <w:szCs w:val="24"/>
          <w:lang w:eastAsia="en-US"/>
        </w:rPr>
        <w:t>Nature and Mental Health</w:t>
      </w:r>
      <w:r w:rsidRPr="001D2C11">
        <w:rPr>
          <w:rFonts w:asciiTheme="minorHAnsi" w:eastAsiaTheme="minorHAnsi" w:hAnsiTheme="minorHAnsi" w:cstheme="minorBidi"/>
          <w:color w:val="auto"/>
          <w:sz w:val="24"/>
          <w:szCs w:val="24"/>
          <w:lang w:eastAsia="en-US"/>
        </w:rPr>
        <w:t xml:space="preserve">. Available at: </w:t>
      </w:r>
      <w:hyperlink r:id="rId30" w:history="1">
        <w:r w:rsidRPr="001D2C11">
          <w:rPr>
            <w:rFonts w:asciiTheme="minorHAnsi" w:eastAsiaTheme="minorHAnsi" w:hAnsiTheme="minorHAnsi" w:cstheme="minorBidi"/>
            <w:color w:val="0563C1" w:themeColor="hyperlink"/>
            <w:sz w:val="24"/>
            <w:szCs w:val="24"/>
            <w:u w:val="single"/>
            <w:lang w:eastAsia="en-US"/>
          </w:rPr>
          <w:t>https://www.mind.org.uk/information-support/tips-for-everyday-living/nature-and-mental-health/how-nature-benefits-mental-health/</w:t>
        </w:r>
      </w:hyperlink>
      <w:r w:rsidRPr="001D2C11">
        <w:rPr>
          <w:rFonts w:asciiTheme="minorHAnsi" w:eastAsiaTheme="minorHAnsi" w:hAnsiTheme="minorHAnsi" w:cstheme="minorBidi"/>
          <w:color w:val="auto"/>
          <w:sz w:val="24"/>
          <w:szCs w:val="24"/>
          <w:lang w:eastAsia="en-US"/>
        </w:rPr>
        <w:t xml:space="preserve"> (Accessed: 2</w:t>
      </w:r>
      <w:r>
        <w:rPr>
          <w:rFonts w:asciiTheme="minorHAnsi" w:eastAsiaTheme="minorHAnsi" w:hAnsiTheme="minorHAnsi" w:cstheme="minorBidi"/>
          <w:color w:val="auto"/>
          <w:sz w:val="24"/>
          <w:szCs w:val="24"/>
          <w:lang w:eastAsia="en-US"/>
        </w:rPr>
        <w:t>9</w:t>
      </w:r>
      <w:r w:rsidRPr="001D2C11">
        <w:rPr>
          <w:rFonts w:asciiTheme="minorHAnsi" w:eastAsiaTheme="minorHAnsi" w:hAnsiTheme="minorHAnsi" w:cstheme="minorBidi"/>
          <w:color w:val="auto"/>
          <w:sz w:val="24"/>
          <w:szCs w:val="24"/>
          <w:lang w:eastAsia="en-US"/>
        </w:rPr>
        <w:t xml:space="preserve"> June 2023).</w:t>
      </w:r>
    </w:p>
    <w:p w14:paraId="32D413EA"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6226D3">
        <w:rPr>
          <w:rFonts w:asciiTheme="minorHAnsi" w:eastAsiaTheme="minorHAnsi" w:hAnsiTheme="minorHAnsi" w:cstheme="minorBidi"/>
          <w:color w:val="auto"/>
          <w:sz w:val="24"/>
          <w:szCs w:val="24"/>
          <w:lang w:eastAsia="en-US"/>
        </w:rPr>
        <w:t xml:space="preserve">Ministry of Justice (2022) </w:t>
      </w:r>
      <w:r w:rsidRPr="00816631">
        <w:rPr>
          <w:rFonts w:asciiTheme="minorHAnsi" w:eastAsiaTheme="minorHAnsi" w:hAnsiTheme="minorHAnsi" w:cstheme="minorBidi"/>
          <w:i/>
          <w:iCs/>
          <w:color w:val="auto"/>
          <w:sz w:val="24"/>
          <w:szCs w:val="24"/>
          <w:lang w:eastAsia="en-US"/>
        </w:rPr>
        <w:t>Code of Practice for Victims of Hate Crime in England and Wales (Victims Code)</w:t>
      </w:r>
      <w:r w:rsidRPr="006226D3">
        <w:rPr>
          <w:rFonts w:asciiTheme="minorHAnsi" w:eastAsiaTheme="minorHAnsi" w:hAnsiTheme="minorHAnsi" w:cstheme="minorBidi"/>
          <w:color w:val="auto"/>
          <w:sz w:val="24"/>
          <w:szCs w:val="24"/>
          <w:lang w:eastAsia="en-US"/>
        </w:rPr>
        <w:t>. Available at:</w:t>
      </w:r>
      <w:r>
        <w:rPr>
          <w:rFonts w:asciiTheme="minorHAnsi" w:eastAsiaTheme="minorHAnsi" w:hAnsiTheme="minorHAnsi" w:cstheme="minorBidi"/>
          <w:color w:val="auto"/>
          <w:sz w:val="24"/>
          <w:szCs w:val="24"/>
          <w:lang w:eastAsia="en-US"/>
        </w:rPr>
        <w:t xml:space="preserve"> </w:t>
      </w:r>
      <w:r w:rsidRPr="006226D3">
        <w:rPr>
          <w:rFonts w:asciiTheme="minorHAnsi" w:eastAsiaTheme="minorHAnsi" w:hAnsiTheme="minorHAnsi" w:cstheme="minorBidi"/>
          <w:color w:val="auto"/>
          <w:sz w:val="24"/>
          <w:szCs w:val="24"/>
          <w:lang w:eastAsia="en-US"/>
        </w:rPr>
        <w:t xml:space="preserve"> </w:t>
      </w:r>
      <w:hyperlink r:id="rId31" w:history="1">
        <w:r w:rsidRPr="00CE4CB5">
          <w:rPr>
            <w:rStyle w:val="Hyperlink"/>
            <w:rFonts w:asciiTheme="minorHAnsi" w:eastAsiaTheme="minorHAnsi" w:hAnsiTheme="minorHAnsi" w:cstheme="minorBidi"/>
            <w:sz w:val="24"/>
            <w:szCs w:val="24"/>
            <w:lang w:eastAsia="en-US"/>
          </w:rPr>
          <w:t>https://www.gov.uk/government/publications/the-code-of-practice-for-victims-of-crime/code-of-practice-for-victims-of-crime-in-england-and-wales-</w:t>
        </w:r>
      </w:hyperlink>
      <w:r w:rsidRPr="006226D3">
        <w:rPr>
          <w:rFonts w:asciiTheme="minorHAnsi" w:eastAsiaTheme="minorHAnsi" w:hAnsiTheme="minorHAnsi" w:cstheme="minorBidi"/>
          <w:color w:val="auto"/>
          <w:sz w:val="24"/>
          <w:szCs w:val="24"/>
          <w:lang w:eastAsia="en-US"/>
        </w:rPr>
        <w:t>victims-code (Accessed: 19 July 2022)</w:t>
      </w:r>
    </w:p>
    <w:p w14:paraId="0D0CBEAB"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roofErr w:type="spellStart"/>
      <w:r w:rsidRPr="001D2C11">
        <w:rPr>
          <w:rFonts w:asciiTheme="minorHAnsi" w:eastAsiaTheme="minorHAnsi" w:hAnsiTheme="minorHAnsi" w:cstheme="minorBidi"/>
          <w:color w:val="auto"/>
          <w:sz w:val="24"/>
          <w:szCs w:val="24"/>
          <w:lang w:eastAsia="en-US"/>
        </w:rPr>
        <w:t>Shishegar</w:t>
      </w:r>
      <w:proofErr w:type="spellEnd"/>
      <w:r w:rsidRPr="001D2C11">
        <w:rPr>
          <w:rFonts w:asciiTheme="minorHAnsi" w:eastAsiaTheme="minorHAnsi" w:hAnsiTheme="minorHAnsi" w:cstheme="minorBidi"/>
          <w:color w:val="auto"/>
          <w:sz w:val="24"/>
          <w:szCs w:val="24"/>
          <w:lang w:eastAsia="en-US"/>
        </w:rPr>
        <w:t xml:space="preserve">, N. and </w:t>
      </w:r>
      <w:proofErr w:type="spellStart"/>
      <w:r w:rsidRPr="001D2C11">
        <w:rPr>
          <w:rFonts w:asciiTheme="minorHAnsi" w:eastAsiaTheme="minorHAnsi" w:hAnsiTheme="minorHAnsi" w:cstheme="minorBidi"/>
          <w:color w:val="auto"/>
          <w:sz w:val="24"/>
          <w:szCs w:val="24"/>
          <w:lang w:eastAsia="en-US"/>
        </w:rPr>
        <w:t>Boubekri</w:t>
      </w:r>
      <w:proofErr w:type="spellEnd"/>
      <w:r w:rsidRPr="001D2C11">
        <w:rPr>
          <w:rFonts w:asciiTheme="minorHAnsi" w:eastAsiaTheme="minorHAnsi" w:hAnsiTheme="minorHAnsi" w:cstheme="minorBidi"/>
          <w:color w:val="auto"/>
          <w:sz w:val="24"/>
          <w:szCs w:val="24"/>
          <w:lang w:eastAsia="en-US"/>
        </w:rPr>
        <w:t xml:space="preserve">, M. (2016) </w:t>
      </w:r>
      <w:r w:rsidRPr="001D2C11">
        <w:rPr>
          <w:rFonts w:asciiTheme="minorHAnsi" w:eastAsiaTheme="minorHAnsi" w:hAnsiTheme="minorHAnsi" w:cstheme="minorBidi"/>
          <w:i/>
          <w:iCs/>
          <w:color w:val="auto"/>
          <w:sz w:val="24"/>
          <w:szCs w:val="24"/>
          <w:lang w:eastAsia="en-US"/>
        </w:rPr>
        <w:t>‘</w:t>
      </w:r>
      <w:r w:rsidRPr="001D2C11">
        <w:rPr>
          <w:rFonts w:asciiTheme="minorHAnsi" w:eastAsiaTheme="minorHAnsi" w:hAnsiTheme="minorHAnsi" w:cstheme="minorBidi"/>
          <w:color w:val="auto"/>
          <w:sz w:val="24"/>
          <w:szCs w:val="24"/>
          <w:lang w:eastAsia="en-US"/>
        </w:rPr>
        <w:t xml:space="preserve">Natural Light and Productivity: </w:t>
      </w:r>
      <w:proofErr w:type="spellStart"/>
      <w:r w:rsidRPr="001D2C11">
        <w:rPr>
          <w:rFonts w:asciiTheme="minorHAnsi" w:eastAsiaTheme="minorHAnsi" w:hAnsiTheme="minorHAnsi" w:cstheme="minorBidi"/>
          <w:color w:val="auto"/>
          <w:sz w:val="24"/>
          <w:szCs w:val="24"/>
          <w:lang w:eastAsia="en-US"/>
        </w:rPr>
        <w:t>Analyzing</w:t>
      </w:r>
      <w:proofErr w:type="spellEnd"/>
      <w:r w:rsidRPr="001D2C11">
        <w:rPr>
          <w:rFonts w:asciiTheme="minorHAnsi" w:eastAsiaTheme="minorHAnsi" w:hAnsiTheme="minorHAnsi" w:cstheme="minorBidi"/>
          <w:color w:val="auto"/>
          <w:sz w:val="24"/>
          <w:szCs w:val="24"/>
          <w:lang w:eastAsia="en-US"/>
        </w:rPr>
        <w:t xml:space="preserve"> the Impacts of Daylighting on Students’ and Workers’ Health and Alertness’. </w:t>
      </w:r>
      <w:r w:rsidRPr="001D2C11">
        <w:rPr>
          <w:rFonts w:asciiTheme="minorHAnsi" w:eastAsiaTheme="minorHAnsi" w:hAnsiTheme="minorHAnsi" w:cstheme="minorBidi"/>
          <w:i/>
          <w:iCs/>
          <w:color w:val="auto"/>
          <w:sz w:val="24"/>
          <w:szCs w:val="24"/>
          <w:lang w:eastAsia="en-US"/>
        </w:rPr>
        <w:t xml:space="preserve">International Journal of Advances in Chemical Engineering and Biological Sciences. </w:t>
      </w:r>
      <w:r w:rsidRPr="001D2C11">
        <w:rPr>
          <w:rFonts w:asciiTheme="minorHAnsi" w:eastAsiaTheme="minorHAnsi" w:hAnsiTheme="minorHAnsi" w:cstheme="minorBidi"/>
          <w:color w:val="auto"/>
          <w:sz w:val="24"/>
          <w:szCs w:val="24"/>
          <w:lang w:eastAsia="en-US"/>
        </w:rPr>
        <w:t xml:space="preserve">3(1), p. 75. Available at: </w:t>
      </w:r>
      <w:hyperlink r:id="rId32" w:history="1">
        <w:r w:rsidRPr="001D2C11">
          <w:rPr>
            <w:rFonts w:asciiTheme="minorHAnsi" w:eastAsiaTheme="minorHAnsi" w:hAnsiTheme="minorHAnsi" w:cstheme="minorBidi"/>
            <w:color w:val="0563C1" w:themeColor="hyperlink"/>
            <w:sz w:val="24"/>
            <w:szCs w:val="24"/>
            <w:u w:val="single"/>
            <w:lang w:eastAsia="en-US"/>
          </w:rPr>
          <w:t>https://www.iicbe.org/upload/4635AE0416104.pdf</w:t>
        </w:r>
      </w:hyperlink>
      <w:r w:rsidRPr="001D2C11">
        <w:rPr>
          <w:rFonts w:asciiTheme="minorHAnsi" w:eastAsiaTheme="minorHAnsi" w:hAnsiTheme="minorHAnsi" w:cstheme="minorBidi"/>
          <w:color w:val="auto"/>
          <w:sz w:val="24"/>
          <w:szCs w:val="24"/>
          <w:lang w:eastAsia="en-US"/>
        </w:rPr>
        <w:t xml:space="preserve"> (Accessed: 2</w:t>
      </w:r>
      <w:r>
        <w:rPr>
          <w:rFonts w:asciiTheme="minorHAnsi" w:eastAsiaTheme="minorHAnsi" w:hAnsiTheme="minorHAnsi" w:cstheme="minorBidi"/>
          <w:color w:val="auto"/>
          <w:sz w:val="24"/>
          <w:szCs w:val="24"/>
          <w:lang w:eastAsia="en-US"/>
        </w:rPr>
        <w:t>9</w:t>
      </w:r>
      <w:r w:rsidRPr="001D2C11">
        <w:rPr>
          <w:rFonts w:asciiTheme="minorHAnsi" w:eastAsiaTheme="minorHAnsi" w:hAnsiTheme="minorHAnsi" w:cstheme="minorBidi"/>
          <w:color w:val="auto"/>
          <w:sz w:val="24"/>
          <w:szCs w:val="24"/>
          <w:lang w:eastAsia="en-US"/>
        </w:rPr>
        <w:t xml:space="preserve"> June 2023).</w:t>
      </w:r>
    </w:p>
    <w:p w14:paraId="3CFB649D" w14:textId="77777777" w:rsidR="00E8490F" w:rsidRDefault="00E849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1D2C11">
        <w:rPr>
          <w:rFonts w:asciiTheme="minorHAnsi" w:eastAsiaTheme="minorHAnsi" w:hAnsiTheme="minorHAnsi" w:cstheme="minorBidi"/>
          <w:color w:val="auto"/>
          <w:sz w:val="24"/>
          <w:szCs w:val="24"/>
          <w:lang w:eastAsia="en-US"/>
        </w:rPr>
        <w:t xml:space="preserve">The University of Edinburgh (2020) </w:t>
      </w:r>
      <w:r w:rsidRPr="001D2C11">
        <w:rPr>
          <w:rFonts w:asciiTheme="minorHAnsi" w:eastAsiaTheme="minorHAnsi" w:hAnsiTheme="minorHAnsi" w:cstheme="minorBidi"/>
          <w:i/>
          <w:iCs/>
          <w:color w:val="auto"/>
          <w:sz w:val="24"/>
          <w:szCs w:val="24"/>
          <w:lang w:eastAsia="en-US"/>
        </w:rPr>
        <w:t xml:space="preserve">Gibbs’ Reflective Cycle. </w:t>
      </w:r>
      <w:r w:rsidRPr="001D2C11">
        <w:rPr>
          <w:rFonts w:asciiTheme="minorHAnsi" w:eastAsiaTheme="minorHAnsi" w:hAnsiTheme="minorHAnsi" w:cstheme="minorBidi"/>
          <w:color w:val="auto"/>
          <w:sz w:val="24"/>
          <w:szCs w:val="24"/>
          <w:lang w:eastAsia="en-US"/>
        </w:rPr>
        <w:t xml:space="preserve">Available at: </w:t>
      </w:r>
      <w:hyperlink r:id="rId33" w:history="1">
        <w:r w:rsidRPr="001D2C11">
          <w:rPr>
            <w:rFonts w:asciiTheme="minorHAnsi" w:eastAsiaTheme="minorHAnsi" w:hAnsiTheme="minorHAnsi" w:cstheme="minorBidi"/>
            <w:color w:val="0563C1" w:themeColor="hyperlink"/>
            <w:sz w:val="24"/>
            <w:szCs w:val="24"/>
            <w:u w:val="single"/>
            <w:lang w:eastAsia="en-US"/>
          </w:rPr>
          <w:t>https://www.ed.ac.uk/reflection/reflectors-toolkit/reflecting-on-experience/gibbs-reflective-cycle</w:t>
        </w:r>
      </w:hyperlink>
      <w:r w:rsidRPr="001D2C11">
        <w:rPr>
          <w:rFonts w:asciiTheme="minorHAnsi" w:eastAsiaTheme="minorHAnsi" w:hAnsiTheme="minorHAnsi" w:cstheme="minorBidi"/>
          <w:color w:val="auto"/>
          <w:sz w:val="24"/>
          <w:szCs w:val="24"/>
          <w:lang w:eastAsia="en-US"/>
        </w:rPr>
        <w:t xml:space="preserve"> (Accessed: 2</w:t>
      </w:r>
      <w:r>
        <w:rPr>
          <w:rFonts w:asciiTheme="minorHAnsi" w:eastAsiaTheme="minorHAnsi" w:hAnsiTheme="minorHAnsi" w:cstheme="minorBidi"/>
          <w:color w:val="auto"/>
          <w:sz w:val="24"/>
          <w:szCs w:val="24"/>
          <w:lang w:eastAsia="en-US"/>
        </w:rPr>
        <w:t>9</w:t>
      </w:r>
      <w:r w:rsidRPr="001D2C11">
        <w:rPr>
          <w:rFonts w:asciiTheme="minorHAnsi" w:eastAsiaTheme="minorHAnsi" w:hAnsiTheme="minorHAnsi" w:cstheme="minorBidi"/>
          <w:color w:val="auto"/>
          <w:sz w:val="24"/>
          <w:szCs w:val="24"/>
          <w:lang w:eastAsia="en-US"/>
        </w:rPr>
        <w:t xml:space="preserve"> June 2023).</w:t>
      </w:r>
    </w:p>
    <w:p w14:paraId="157B5ABD" w14:textId="3854B570" w:rsidR="007702E2" w:rsidRDefault="007702E2"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24C16D0B" w14:textId="77777777" w:rsidR="007702E2" w:rsidRDefault="007702E2"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7F94FF8A" w14:textId="121C4F8A" w:rsidR="007702E2" w:rsidRDefault="007702E2"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3242517" w14:textId="77777777" w:rsidR="007702E2" w:rsidRDefault="007702E2"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2225AFED" w14:textId="1ADAD345" w:rsidR="00816631" w:rsidRDefault="00816631"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7E7AC12" w14:textId="77777777" w:rsidR="00816631" w:rsidRDefault="00816631"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39D85B18" w14:textId="3C2B865B" w:rsidR="006226D3" w:rsidRDefault="006226D3"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CCE1457" w14:textId="77777777" w:rsidR="006226D3" w:rsidRDefault="006226D3"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FE88F69" w14:textId="77D2A72D" w:rsidR="006226D3" w:rsidRDefault="006226D3"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7646919" w14:textId="77777777" w:rsidR="006226D3" w:rsidRDefault="006226D3"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AF47562" w14:textId="77777777" w:rsidR="006226D3" w:rsidRDefault="006226D3"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773A3778" w14:textId="77777777" w:rsidR="006226D3" w:rsidRDefault="006226D3"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26FF893B" w14:textId="77777777" w:rsidR="00F64ECD" w:rsidRDefault="00F64ECD"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2312161F" w14:textId="77777777" w:rsidR="009B7CF5" w:rsidRDefault="009B7CF5"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149B829" w14:textId="042ABDC9" w:rsidR="00260B0F" w:rsidRDefault="00260B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76BF8708" w14:textId="6DFBC298" w:rsidR="00260B0F" w:rsidRDefault="00260B0F"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E654397" w14:textId="77777777" w:rsidR="00F64ECD" w:rsidRPr="001D2C11" w:rsidRDefault="00F64ECD"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2687333" w14:textId="77777777" w:rsidR="001D2C11" w:rsidRPr="001D2C11" w:rsidRDefault="001D2C11"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F702E84" w14:textId="77777777" w:rsidR="001D2C11" w:rsidRPr="001D2C11" w:rsidRDefault="001D2C11" w:rsidP="001D2C1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065E6C3" w14:textId="77777777" w:rsidR="001D2C11" w:rsidRPr="001D2C11" w:rsidRDefault="001D2C11" w:rsidP="001D2C11">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2287B007" w:rsidR="62FE5CAF" w:rsidRDefault="62FE5CAF" w:rsidP="62FE5CAF">
      <w:pPr>
        <w:jc w:val="both"/>
        <w:rPr>
          <w:sz w:val="24"/>
          <w:szCs w:val="24"/>
        </w:rPr>
      </w:pPr>
      <w:r w:rsidRPr="48DF4B50">
        <w:rPr>
          <w:sz w:val="24"/>
          <w:szCs w:val="24"/>
        </w:rPr>
        <w:t>Signed:  _ _ _ _ _ _</w:t>
      </w:r>
      <w:r w:rsidR="00E8490F">
        <w:rPr>
          <w:sz w:val="24"/>
          <w:szCs w:val="24"/>
        </w:rPr>
        <w:t>Rhys Pullin</w:t>
      </w:r>
      <w:r w:rsidRPr="48DF4B50">
        <w:rPr>
          <w:sz w:val="24"/>
          <w:szCs w:val="24"/>
        </w:rPr>
        <w:t xml:space="preserve">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2D99A04" w:rsidR="62FE5CAF" w:rsidRDefault="62FE5CAF" w:rsidP="62FE5CAF">
      <w:pPr>
        <w:jc w:val="both"/>
        <w:rPr>
          <w:sz w:val="24"/>
          <w:szCs w:val="24"/>
        </w:rPr>
      </w:pPr>
      <w:r w:rsidRPr="62FE5CAF">
        <w:rPr>
          <w:sz w:val="24"/>
          <w:szCs w:val="24"/>
        </w:rPr>
        <w:t xml:space="preserve">Date: _ _ _ _ _ _ _ _ _ </w:t>
      </w:r>
      <w:r w:rsidR="00E8490F">
        <w:rPr>
          <w:sz w:val="24"/>
          <w:szCs w:val="24"/>
        </w:rPr>
        <w:t>17/08/2023</w:t>
      </w:r>
      <w:r w:rsidRPr="62FE5CAF">
        <w:rPr>
          <w:sz w:val="24"/>
          <w:szCs w:val="24"/>
        </w:rPr>
        <w:t>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4DBF6" w14:textId="77777777" w:rsidR="00BF00AD" w:rsidRDefault="00BF00AD">
      <w:r>
        <w:separator/>
      </w:r>
    </w:p>
  </w:endnote>
  <w:endnote w:type="continuationSeparator" w:id="0">
    <w:p w14:paraId="7821098D" w14:textId="77777777" w:rsidR="00BF00AD" w:rsidRDefault="00BF0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C9DA4" w14:textId="77777777" w:rsidR="00BF00AD" w:rsidRDefault="00BF00AD">
      <w:r>
        <w:separator/>
      </w:r>
    </w:p>
  </w:footnote>
  <w:footnote w:type="continuationSeparator" w:id="0">
    <w:p w14:paraId="4B1ACF50" w14:textId="77777777" w:rsidR="00BF00AD" w:rsidRDefault="00BF0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6470544">
    <w:abstractNumId w:val="31"/>
  </w:num>
  <w:num w:numId="2" w16cid:durableId="1414202976">
    <w:abstractNumId w:val="1"/>
    <w:lvlOverride w:ilvl="0">
      <w:lvl w:ilvl="0">
        <w:start w:val="1"/>
        <w:numFmt w:val="bullet"/>
        <w:lvlText w:val=""/>
        <w:lvlJc w:val="left"/>
        <w:pPr>
          <w:ind w:left="720" w:hanging="360"/>
        </w:pPr>
        <w:rPr>
          <w:rFonts w:ascii="Symbol" w:hAnsi="Symbol" w:hint="default"/>
        </w:rPr>
      </w:lvl>
    </w:lvlOverride>
  </w:num>
  <w:num w:numId="3" w16cid:durableId="1346441927">
    <w:abstractNumId w:val="21"/>
  </w:num>
  <w:num w:numId="4" w16cid:durableId="1924407765">
    <w:abstractNumId w:val="44"/>
  </w:num>
  <w:num w:numId="5" w16cid:durableId="1899318541">
    <w:abstractNumId w:val="46"/>
  </w:num>
  <w:num w:numId="6" w16cid:durableId="1917663435">
    <w:abstractNumId w:val="34"/>
  </w:num>
  <w:num w:numId="7" w16cid:durableId="1479344748">
    <w:abstractNumId w:val="32"/>
  </w:num>
  <w:num w:numId="8" w16cid:durableId="1757942505">
    <w:abstractNumId w:val="28"/>
  </w:num>
  <w:num w:numId="9" w16cid:durableId="1959145359">
    <w:abstractNumId w:val="29"/>
  </w:num>
  <w:num w:numId="10" w16cid:durableId="1140422852">
    <w:abstractNumId w:val="9"/>
  </w:num>
  <w:num w:numId="11" w16cid:durableId="1832022784">
    <w:abstractNumId w:val="33"/>
  </w:num>
  <w:num w:numId="12" w16cid:durableId="1704087080">
    <w:abstractNumId w:val="16"/>
  </w:num>
  <w:num w:numId="13" w16cid:durableId="422334861">
    <w:abstractNumId w:val="15"/>
  </w:num>
  <w:num w:numId="14" w16cid:durableId="1012950835">
    <w:abstractNumId w:val="25"/>
  </w:num>
  <w:num w:numId="15" w16cid:durableId="1065759855">
    <w:abstractNumId w:val="7"/>
  </w:num>
  <w:num w:numId="16" w16cid:durableId="1124496621">
    <w:abstractNumId w:val="24"/>
  </w:num>
  <w:num w:numId="17" w16cid:durableId="1727991366">
    <w:abstractNumId w:val="14"/>
  </w:num>
  <w:num w:numId="18" w16cid:durableId="520045458">
    <w:abstractNumId w:val="12"/>
  </w:num>
  <w:num w:numId="19" w16cid:durableId="152046257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303502">
    <w:abstractNumId w:val="22"/>
  </w:num>
  <w:num w:numId="21" w16cid:durableId="2141918172">
    <w:abstractNumId w:val="17"/>
  </w:num>
  <w:num w:numId="22" w16cid:durableId="1682124602">
    <w:abstractNumId w:val="13"/>
  </w:num>
  <w:num w:numId="23" w16cid:durableId="904801196">
    <w:abstractNumId w:val="10"/>
  </w:num>
  <w:num w:numId="24" w16cid:durableId="189226603">
    <w:abstractNumId w:val="26"/>
  </w:num>
  <w:num w:numId="25" w16cid:durableId="700014194">
    <w:abstractNumId w:val="18"/>
  </w:num>
  <w:num w:numId="26" w16cid:durableId="2094424061">
    <w:abstractNumId w:val="40"/>
  </w:num>
  <w:num w:numId="27" w16cid:durableId="1179276549">
    <w:abstractNumId w:val="35"/>
  </w:num>
  <w:num w:numId="28" w16cid:durableId="337193500">
    <w:abstractNumId w:val="39"/>
  </w:num>
  <w:num w:numId="29" w16cid:durableId="1450785492">
    <w:abstractNumId w:val="19"/>
  </w:num>
  <w:num w:numId="30" w16cid:durableId="1358777627">
    <w:abstractNumId w:val="42"/>
  </w:num>
  <w:num w:numId="31" w16cid:durableId="1028288756">
    <w:abstractNumId w:val="30"/>
  </w:num>
  <w:num w:numId="32" w16cid:durableId="1104307917">
    <w:abstractNumId w:val="11"/>
  </w:num>
  <w:num w:numId="33" w16cid:durableId="663704757">
    <w:abstractNumId w:val="43"/>
  </w:num>
  <w:num w:numId="34" w16cid:durableId="372965582">
    <w:abstractNumId w:val="38"/>
  </w:num>
  <w:num w:numId="35" w16cid:durableId="33241340">
    <w:abstractNumId w:val="4"/>
  </w:num>
  <w:num w:numId="36" w16cid:durableId="1832674026">
    <w:abstractNumId w:val="45"/>
  </w:num>
  <w:num w:numId="37" w16cid:durableId="2006349837">
    <w:abstractNumId w:val="41"/>
  </w:num>
  <w:num w:numId="38" w16cid:durableId="268321660">
    <w:abstractNumId w:val="36"/>
  </w:num>
  <w:num w:numId="39" w16cid:durableId="682248644">
    <w:abstractNumId w:val="37"/>
  </w:num>
  <w:num w:numId="40" w16cid:durableId="1941835853">
    <w:abstractNumId w:val="3"/>
  </w:num>
  <w:num w:numId="41" w16cid:durableId="1416395165">
    <w:abstractNumId w:val="5"/>
  </w:num>
  <w:num w:numId="42" w16cid:durableId="234054611">
    <w:abstractNumId w:val="23"/>
  </w:num>
  <w:num w:numId="43" w16cid:durableId="1471367085">
    <w:abstractNumId w:val="6"/>
  </w:num>
  <w:num w:numId="44" w16cid:durableId="1540703817">
    <w:abstractNumId w:val="2"/>
  </w:num>
  <w:num w:numId="45" w16cid:durableId="1799252815">
    <w:abstractNumId w:val="0"/>
  </w:num>
  <w:num w:numId="46" w16cid:durableId="1649936402">
    <w:abstractNumId w:val="20"/>
  </w:num>
  <w:num w:numId="47" w16cid:durableId="422259250">
    <w:abstractNumId w:val="27"/>
  </w:num>
  <w:num w:numId="48" w16cid:durableId="22395564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97A"/>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1CE"/>
    <w:rsid w:val="00062E39"/>
    <w:rsid w:val="00080E58"/>
    <w:rsid w:val="00083D99"/>
    <w:rsid w:val="00084EA6"/>
    <w:rsid w:val="00085699"/>
    <w:rsid w:val="00087891"/>
    <w:rsid w:val="00091F52"/>
    <w:rsid w:val="000920D3"/>
    <w:rsid w:val="00092970"/>
    <w:rsid w:val="00092BC7"/>
    <w:rsid w:val="00093720"/>
    <w:rsid w:val="000938E6"/>
    <w:rsid w:val="00093B3C"/>
    <w:rsid w:val="0009488C"/>
    <w:rsid w:val="00095C1B"/>
    <w:rsid w:val="00096DEA"/>
    <w:rsid w:val="000A4240"/>
    <w:rsid w:val="000A469A"/>
    <w:rsid w:val="000B1E96"/>
    <w:rsid w:val="000C378F"/>
    <w:rsid w:val="000C3837"/>
    <w:rsid w:val="000C6892"/>
    <w:rsid w:val="000C6FFE"/>
    <w:rsid w:val="000C79BE"/>
    <w:rsid w:val="000D0BB6"/>
    <w:rsid w:val="000E26B0"/>
    <w:rsid w:val="000F1599"/>
    <w:rsid w:val="000F1769"/>
    <w:rsid w:val="000F26AA"/>
    <w:rsid w:val="000F6196"/>
    <w:rsid w:val="000F7ECD"/>
    <w:rsid w:val="00102E64"/>
    <w:rsid w:val="0010312C"/>
    <w:rsid w:val="00103D6B"/>
    <w:rsid w:val="00106DC7"/>
    <w:rsid w:val="00112391"/>
    <w:rsid w:val="00114F52"/>
    <w:rsid w:val="00116789"/>
    <w:rsid w:val="00121132"/>
    <w:rsid w:val="001347F8"/>
    <w:rsid w:val="00137BB5"/>
    <w:rsid w:val="00137E05"/>
    <w:rsid w:val="001447F6"/>
    <w:rsid w:val="00147DE3"/>
    <w:rsid w:val="00150794"/>
    <w:rsid w:val="001608C4"/>
    <w:rsid w:val="00171418"/>
    <w:rsid w:val="00175F84"/>
    <w:rsid w:val="001765EA"/>
    <w:rsid w:val="0019062A"/>
    <w:rsid w:val="00190913"/>
    <w:rsid w:val="00190AA3"/>
    <w:rsid w:val="001961CF"/>
    <w:rsid w:val="001A59BB"/>
    <w:rsid w:val="001A6A51"/>
    <w:rsid w:val="001A79C4"/>
    <w:rsid w:val="001B331A"/>
    <w:rsid w:val="001C0E74"/>
    <w:rsid w:val="001C244F"/>
    <w:rsid w:val="001C6CEC"/>
    <w:rsid w:val="001D229F"/>
    <w:rsid w:val="001D2C11"/>
    <w:rsid w:val="001D6162"/>
    <w:rsid w:val="001E7592"/>
    <w:rsid w:val="001F3878"/>
    <w:rsid w:val="001F4552"/>
    <w:rsid w:val="002019EB"/>
    <w:rsid w:val="00202D83"/>
    <w:rsid w:val="002030F2"/>
    <w:rsid w:val="002031D3"/>
    <w:rsid w:val="00205051"/>
    <w:rsid w:val="00211F65"/>
    <w:rsid w:val="0022001B"/>
    <w:rsid w:val="00220D06"/>
    <w:rsid w:val="002246A0"/>
    <w:rsid w:val="00224AF9"/>
    <w:rsid w:val="0022793A"/>
    <w:rsid w:val="00230439"/>
    <w:rsid w:val="00235176"/>
    <w:rsid w:val="00236061"/>
    <w:rsid w:val="0024100E"/>
    <w:rsid w:val="002414FB"/>
    <w:rsid w:val="00241C1B"/>
    <w:rsid w:val="0024288B"/>
    <w:rsid w:val="00255D8E"/>
    <w:rsid w:val="00260B0F"/>
    <w:rsid w:val="002657E9"/>
    <w:rsid w:val="0026665E"/>
    <w:rsid w:val="00270EEB"/>
    <w:rsid w:val="0027147E"/>
    <w:rsid w:val="00274DE8"/>
    <w:rsid w:val="002761F4"/>
    <w:rsid w:val="002775E1"/>
    <w:rsid w:val="00277979"/>
    <w:rsid w:val="002808EB"/>
    <w:rsid w:val="0028095D"/>
    <w:rsid w:val="00282A7C"/>
    <w:rsid w:val="00291ADD"/>
    <w:rsid w:val="00294868"/>
    <w:rsid w:val="00295CA1"/>
    <w:rsid w:val="002A291A"/>
    <w:rsid w:val="002A5604"/>
    <w:rsid w:val="002B1701"/>
    <w:rsid w:val="002B23C3"/>
    <w:rsid w:val="002B443A"/>
    <w:rsid w:val="002B5B35"/>
    <w:rsid w:val="002B73A3"/>
    <w:rsid w:val="002C256A"/>
    <w:rsid w:val="002C496D"/>
    <w:rsid w:val="002D05EB"/>
    <w:rsid w:val="002D2F29"/>
    <w:rsid w:val="002D2FD3"/>
    <w:rsid w:val="002D32C8"/>
    <w:rsid w:val="002D3552"/>
    <w:rsid w:val="002D79B9"/>
    <w:rsid w:val="002E6599"/>
    <w:rsid w:val="002E7017"/>
    <w:rsid w:val="002E733D"/>
    <w:rsid w:val="002F0FFA"/>
    <w:rsid w:val="002F4F6E"/>
    <w:rsid w:val="003015C3"/>
    <w:rsid w:val="0030698D"/>
    <w:rsid w:val="0031350A"/>
    <w:rsid w:val="00316815"/>
    <w:rsid w:val="003168CA"/>
    <w:rsid w:val="00321255"/>
    <w:rsid w:val="0032230D"/>
    <w:rsid w:val="00322A0B"/>
    <w:rsid w:val="00331440"/>
    <w:rsid w:val="00335FC5"/>
    <w:rsid w:val="003516C0"/>
    <w:rsid w:val="00352E59"/>
    <w:rsid w:val="00354DBE"/>
    <w:rsid w:val="00355210"/>
    <w:rsid w:val="003602CC"/>
    <w:rsid w:val="00365DF9"/>
    <w:rsid w:val="00372DB4"/>
    <w:rsid w:val="0037490C"/>
    <w:rsid w:val="00375338"/>
    <w:rsid w:val="00375AF5"/>
    <w:rsid w:val="003761BD"/>
    <w:rsid w:val="003769F6"/>
    <w:rsid w:val="0037A2D4"/>
    <w:rsid w:val="00383262"/>
    <w:rsid w:val="00385414"/>
    <w:rsid w:val="00390074"/>
    <w:rsid w:val="0039762B"/>
    <w:rsid w:val="003A0C37"/>
    <w:rsid w:val="003A1B6B"/>
    <w:rsid w:val="003A46C0"/>
    <w:rsid w:val="003A600E"/>
    <w:rsid w:val="003A6513"/>
    <w:rsid w:val="003B16C7"/>
    <w:rsid w:val="003C19F1"/>
    <w:rsid w:val="003C3E13"/>
    <w:rsid w:val="003C4186"/>
    <w:rsid w:val="003C458C"/>
    <w:rsid w:val="003C6185"/>
    <w:rsid w:val="003D0D2D"/>
    <w:rsid w:val="003D4710"/>
    <w:rsid w:val="003D51A3"/>
    <w:rsid w:val="003D6E63"/>
    <w:rsid w:val="003E16D7"/>
    <w:rsid w:val="003E197E"/>
    <w:rsid w:val="003E786D"/>
    <w:rsid w:val="003F4224"/>
    <w:rsid w:val="004046F0"/>
    <w:rsid w:val="0040668F"/>
    <w:rsid w:val="00412677"/>
    <w:rsid w:val="004153B6"/>
    <w:rsid w:val="00417925"/>
    <w:rsid w:val="0042277D"/>
    <w:rsid w:val="00431E82"/>
    <w:rsid w:val="004348AE"/>
    <w:rsid w:val="004376C0"/>
    <w:rsid w:val="0044115F"/>
    <w:rsid w:val="0044223A"/>
    <w:rsid w:val="00446792"/>
    <w:rsid w:val="00446F80"/>
    <w:rsid w:val="00450C83"/>
    <w:rsid w:val="00451851"/>
    <w:rsid w:val="00453343"/>
    <w:rsid w:val="004608B9"/>
    <w:rsid w:val="00461B01"/>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3F82"/>
    <w:rsid w:val="004B600B"/>
    <w:rsid w:val="004B6822"/>
    <w:rsid w:val="004B69F6"/>
    <w:rsid w:val="004C2D3A"/>
    <w:rsid w:val="004C5157"/>
    <w:rsid w:val="004D00E1"/>
    <w:rsid w:val="004D03C4"/>
    <w:rsid w:val="004D0BF1"/>
    <w:rsid w:val="004D24D2"/>
    <w:rsid w:val="004D35A4"/>
    <w:rsid w:val="004D4459"/>
    <w:rsid w:val="004D445F"/>
    <w:rsid w:val="004D6D52"/>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2C1"/>
    <w:rsid w:val="00536C5E"/>
    <w:rsid w:val="00536FA9"/>
    <w:rsid w:val="005414F4"/>
    <w:rsid w:val="00546187"/>
    <w:rsid w:val="005463F1"/>
    <w:rsid w:val="00547B31"/>
    <w:rsid w:val="00557D77"/>
    <w:rsid w:val="00562EAA"/>
    <w:rsid w:val="00563B58"/>
    <w:rsid w:val="005640C4"/>
    <w:rsid w:val="0056684C"/>
    <w:rsid w:val="00574A0C"/>
    <w:rsid w:val="00576E4C"/>
    <w:rsid w:val="0057780F"/>
    <w:rsid w:val="00581E0A"/>
    <w:rsid w:val="00586D89"/>
    <w:rsid w:val="00587C16"/>
    <w:rsid w:val="005916B8"/>
    <w:rsid w:val="005A1B4C"/>
    <w:rsid w:val="005A1BA3"/>
    <w:rsid w:val="005A545C"/>
    <w:rsid w:val="005C1567"/>
    <w:rsid w:val="005C6CE5"/>
    <w:rsid w:val="005D2101"/>
    <w:rsid w:val="005D3F07"/>
    <w:rsid w:val="005D583E"/>
    <w:rsid w:val="005E13EA"/>
    <w:rsid w:val="005E32C8"/>
    <w:rsid w:val="00606E27"/>
    <w:rsid w:val="006108C9"/>
    <w:rsid w:val="00615C7E"/>
    <w:rsid w:val="0062158D"/>
    <w:rsid w:val="006226D3"/>
    <w:rsid w:val="00630F39"/>
    <w:rsid w:val="006326D1"/>
    <w:rsid w:val="00632E0A"/>
    <w:rsid w:val="00633165"/>
    <w:rsid w:val="00636B6C"/>
    <w:rsid w:val="006447DE"/>
    <w:rsid w:val="00647D98"/>
    <w:rsid w:val="0065276E"/>
    <w:rsid w:val="00652777"/>
    <w:rsid w:val="00654329"/>
    <w:rsid w:val="00654CEC"/>
    <w:rsid w:val="00655507"/>
    <w:rsid w:val="006712A7"/>
    <w:rsid w:val="006733CC"/>
    <w:rsid w:val="00674FC2"/>
    <w:rsid w:val="00677E42"/>
    <w:rsid w:val="00682334"/>
    <w:rsid w:val="00684B16"/>
    <w:rsid w:val="00685D16"/>
    <w:rsid w:val="00687B72"/>
    <w:rsid w:val="00696F65"/>
    <w:rsid w:val="006A69F5"/>
    <w:rsid w:val="006A7A6D"/>
    <w:rsid w:val="006B5E67"/>
    <w:rsid w:val="006C2EB5"/>
    <w:rsid w:val="006D18A3"/>
    <w:rsid w:val="006D5970"/>
    <w:rsid w:val="006E2214"/>
    <w:rsid w:val="006E481E"/>
    <w:rsid w:val="006E795F"/>
    <w:rsid w:val="006F12B7"/>
    <w:rsid w:val="00700249"/>
    <w:rsid w:val="00703A7F"/>
    <w:rsid w:val="0070604C"/>
    <w:rsid w:val="007069CD"/>
    <w:rsid w:val="007110E6"/>
    <w:rsid w:val="00711A70"/>
    <w:rsid w:val="00712E6F"/>
    <w:rsid w:val="00712E90"/>
    <w:rsid w:val="00713B7E"/>
    <w:rsid w:val="007204AE"/>
    <w:rsid w:val="0072678F"/>
    <w:rsid w:val="00727C4C"/>
    <w:rsid w:val="0073370D"/>
    <w:rsid w:val="00734809"/>
    <w:rsid w:val="007406E1"/>
    <w:rsid w:val="00743E40"/>
    <w:rsid w:val="00750B24"/>
    <w:rsid w:val="00751263"/>
    <w:rsid w:val="0075704F"/>
    <w:rsid w:val="00761757"/>
    <w:rsid w:val="00763B2D"/>
    <w:rsid w:val="007702E2"/>
    <w:rsid w:val="00772924"/>
    <w:rsid w:val="007741AC"/>
    <w:rsid w:val="00775D97"/>
    <w:rsid w:val="00784EC4"/>
    <w:rsid w:val="007872F2"/>
    <w:rsid w:val="007874BC"/>
    <w:rsid w:val="007908E0"/>
    <w:rsid w:val="00793EB3"/>
    <w:rsid w:val="00794205"/>
    <w:rsid w:val="007A01F7"/>
    <w:rsid w:val="007A1F6A"/>
    <w:rsid w:val="007A7091"/>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2EA9"/>
    <w:rsid w:val="007F3F7E"/>
    <w:rsid w:val="007F5497"/>
    <w:rsid w:val="007F6CDF"/>
    <w:rsid w:val="0080759B"/>
    <w:rsid w:val="00813CEC"/>
    <w:rsid w:val="0081534C"/>
    <w:rsid w:val="00816631"/>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71C1"/>
    <w:rsid w:val="00861035"/>
    <w:rsid w:val="00861038"/>
    <w:rsid w:val="00865008"/>
    <w:rsid w:val="00866B50"/>
    <w:rsid w:val="008708F1"/>
    <w:rsid w:val="00873529"/>
    <w:rsid w:val="00880539"/>
    <w:rsid w:val="008859E8"/>
    <w:rsid w:val="0088737B"/>
    <w:rsid w:val="00892716"/>
    <w:rsid w:val="00893067"/>
    <w:rsid w:val="008933DE"/>
    <w:rsid w:val="00895FCE"/>
    <w:rsid w:val="00897F3E"/>
    <w:rsid w:val="008A1BA8"/>
    <w:rsid w:val="008A21B4"/>
    <w:rsid w:val="008A4576"/>
    <w:rsid w:val="008A7F77"/>
    <w:rsid w:val="008B07DE"/>
    <w:rsid w:val="008B28E7"/>
    <w:rsid w:val="008C14C7"/>
    <w:rsid w:val="008C2FFB"/>
    <w:rsid w:val="008C6EEA"/>
    <w:rsid w:val="008D548F"/>
    <w:rsid w:val="008D5813"/>
    <w:rsid w:val="008D634E"/>
    <w:rsid w:val="008D737E"/>
    <w:rsid w:val="008D778A"/>
    <w:rsid w:val="008D7828"/>
    <w:rsid w:val="008F22BD"/>
    <w:rsid w:val="008F5544"/>
    <w:rsid w:val="009079BD"/>
    <w:rsid w:val="00912BD9"/>
    <w:rsid w:val="009179B9"/>
    <w:rsid w:val="00920E5B"/>
    <w:rsid w:val="00924034"/>
    <w:rsid w:val="00924035"/>
    <w:rsid w:val="00926436"/>
    <w:rsid w:val="0093018C"/>
    <w:rsid w:val="00932CCA"/>
    <w:rsid w:val="00935C6B"/>
    <w:rsid w:val="00942660"/>
    <w:rsid w:val="009544C0"/>
    <w:rsid w:val="00954FA4"/>
    <w:rsid w:val="00956AE9"/>
    <w:rsid w:val="00964CC6"/>
    <w:rsid w:val="00981A69"/>
    <w:rsid w:val="009861B9"/>
    <w:rsid w:val="00986EEC"/>
    <w:rsid w:val="00991FDA"/>
    <w:rsid w:val="009927A1"/>
    <w:rsid w:val="0099774D"/>
    <w:rsid w:val="009A5F3B"/>
    <w:rsid w:val="009A7B8D"/>
    <w:rsid w:val="009B0B61"/>
    <w:rsid w:val="009B28C0"/>
    <w:rsid w:val="009B3AF8"/>
    <w:rsid w:val="009B7136"/>
    <w:rsid w:val="009B7806"/>
    <w:rsid w:val="009B7CF5"/>
    <w:rsid w:val="009C3AC2"/>
    <w:rsid w:val="009D4365"/>
    <w:rsid w:val="009D4E3B"/>
    <w:rsid w:val="009D7BC9"/>
    <w:rsid w:val="009E1982"/>
    <w:rsid w:val="009E4D2C"/>
    <w:rsid w:val="009F0978"/>
    <w:rsid w:val="009F3AEC"/>
    <w:rsid w:val="00A00081"/>
    <w:rsid w:val="00A015F7"/>
    <w:rsid w:val="00A10D56"/>
    <w:rsid w:val="00A12AAE"/>
    <w:rsid w:val="00A15F7A"/>
    <w:rsid w:val="00A16DD1"/>
    <w:rsid w:val="00A22441"/>
    <w:rsid w:val="00A23F3B"/>
    <w:rsid w:val="00A24406"/>
    <w:rsid w:val="00A25F64"/>
    <w:rsid w:val="00A27CC2"/>
    <w:rsid w:val="00A3273B"/>
    <w:rsid w:val="00A40ED6"/>
    <w:rsid w:val="00A46213"/>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2D82"/>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63E"/>
    <w:rsid w:val="00B47734"/>
    <w:rsid w:val="00B50FBA"/>
    <w:rsid w:val="00B558EB"/>
    <w:rsid w:val="00B577D3"/>
    <w:rsid w:val="00B60466"/>
    <w:rsid w:val="00B6548F"/>
    <w:rsid w:val="00B7502A"/>
    <w:rsid w:val="00B76E5B"/>
    <w:rsid w:val="00B77305"/>
    <w:rsid w:val="00B80CC6"/>
    <w:rsid w:val="00B827C0"/>
    <w:rsid w:val="00B82CC2"/>
    <w:rsid w:val="00B84A89"/>
    <w:rsid w:val="00B85A61"/>
    <w:rsid w:val="00B92BEF"/>
    <w:rsid w:val="00B9650B"/>
    <w:rsid w:val="00B9689A"/>
    <w:rsid w:val="00B970E4"/>
    <w:rsid w:val="00BA1FFA"/>
    <w:rsid w:val="00BA7FF1"/>
    <w:rsid w:val="00BB06CB"/>
    <w:rsid w:val="00BB261F"/>
    <w:rsid w:val="00BB2887"/>
    <w:rsid w:val="00BB5EAA"/>
    <w:rsid w:val="00BB5F11"/>
    <w:rsid w:val="00BC0401"/>
    <w:rsid w:val="00BC04FA"/>
    <w:rsid w:val="00BC1C22"/>
    <w:rsid w:val="00BC460B"/>
    <w:rsid w:val="00BC5725"/>
    <w:rsid w:val="00BC6ECD"/>
    <w:rsid w:val="00BD30B1"/>
    <w:rsid w:val="00BE0F7B"/>
    <w:rsid w:val="00BE10C2"/>
    <w:rsid w:val="00BE6B5A"/>
    <w:rsid w:val="00BF00AD"/>
    <w:rsid w:val="00C007E8"/>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748E"/>
    <w:rsid w:val="00C63D00"/>
    <w:rsid w:val="00C6441B"/>
    <w:rsid w:val="00C7108B"/>
    <w:rsid w:val="00C8089F"/>
    <w:rsid w:val="00C836CC"/>
    <w:rsid w:val="00C8649C"/>
    <w:rsid w:val="00C87A74"/>
    <w:rsid w:val="00C90A71"/>
    <w:rsid w:val="00C92C71"/>
    <w:rsid w:val="00C93F00"/>
    <w:rsid w:val="00C93F8F"/>
    <w:rsid w:val="00CA1B05"/>
    <w:rsid w:val="00CA3593"/>
    <w:rsid w:val="00CA7F4F"/>
    <w:rsid w:val="00CB258E"/>
    <w:rsid w:val="00CB3C8F"/>
    <w:rsid w:val="00CC02F1"/>
    <w:rsid w:val="00CC11A6"/>
    <w:rsid w:val="00CC135E"/>
    <w:rsid w:val="00CC51BF"/>
    <w:rsid w:val="00CD5D3F"/>
    <w:rsid w:val="00CE222C"/>
    <w:rsid w:val="00CF1E90"/>
    <w:rsid w:val="00CF3DB3"/>
    <w:rsid w:val="00D052BC"/>
    <w:rsid w:val="00D07026"/>
    <w:rsid w:val="00D11D96"/>
    <w:rsid w:val="00D130F4"/>
    <w:rsid w:val="00D17B24"/>
    <w:rsid w:val="00D22C8F"/>
    <w:rsid w:val="00D33491"/>
    <w:rsid w:val="00D36DE0"/>
    <w:rsid w:val="00D44F8E"/>
    <w:rsid w:val="00D44FD0"/>
    <w:rsid w:val="00D538F1"/>
    <w:rsid w:val="00D607EF"/>
    <w:rsid w:val="00D60F88"/>
    <w:rsid w:val="00D625E7"/>
    <w:rsid w:val="00D646BD"/>
    <w:rsid w:val="00D70239"/>
    <w:rsid w:val="00D71201"/>
    <w:rsid w:val="00D720C7"/>
    <w:rsid w:val="00D8108B"/>
    <w:rsid w:val="00D81D06"/>
    <w:rsid w:val="00D8652C"/>
    <w:rsid w:val="00D876E6"/>
    <w:rsid w:val="00DA1025"/>
    <w:rsid w:val="00DA22EC"/>
    <w:rsid w:val="00DA5860"/>
    <w:rsid w:val="00DB2767"/>
    <w:rsid w:val="00DC4729"/>
    <w:rsid w:val="00DE2EED"/>
    <w:rsid w:val="00DE556F"/>
    <w:rsid w:val="00E03B6D"/>
    <w:rsid w:val="00E0717A"/>
    <w:rsid w:val="00E17160"/>
    <w:rsid w:val="00E234B1"/>
    <w:rsid w:val="00E35BEC"/>
    <w:rsid w:val="00E47E8D"/>
    <w:rsid w:val="00E50821"/>
    <w:rsid w:val="00E51F91"/>
    <w:rsid w:val="00E6470B"/>
    <w:rsid w:val="00E7086E"/>
    <w:rsid w:val="00E7374A"/>
    <w:rsid w:val="00E73C41"/>
    <w:rsid w:val="00E7598F"/>
    <w:rsid w:val="00E76F60"/>
    <w:rsid w:val="00E83D90"/>
    <w:rsid w:val="00E83F28"/>
    <w:rsid w:val="00E83F91"/>
    <w:rsid w:val="00E8490F"/>
    <w:rsid w:val="00E9107A"/>
    <w:rsid w:val="00E91F62"/>
    <w:rsid w:val="00E929FD"/>
    <w:rsid w:val="00E93240"/>
    <w:rsid w:val="00E9479B"/>
    <w:rsid w:val="00EA4D48"/>
    <w:rsid w:val="00EA6AAA"/>
    <w:rsid w:val="00EB2173"/>
    <w:rsid w:val="00EB24D9"/>
    <w:rsid w:val="00EB62E6"/>
    <w:rsid w:val="00EC4602"/>
    <w:rsid w:val="00ED1B30"/>
    <w:rsid w:val="00ED250E"/>
    <w:rsid w:val="00EE1AC1"/>
    <w:rsid w:val="00EE39D6"/>
    <w:rsid w:val="00EE413C"/>
    <w:rsid w:val="00EE4696"/>
    <w:rsid w:val="00EE52AD"/>
    <w:rsid w:val="00EE6243"/>
    <w:rsid w:val="00EF3F63"/>
    <w:rsid w:val="00EF7D0A"/>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3D94"/>
    <w:rsid w:val="00F64ECD"/>
    <w:rsid w:val="00F6513F"/>
    <w:rsid w:val="00F66272"/>
    <w:rsid w:val="00F709C0"/>
    <w:rsid w:val="00F83C01"/>
    <w:rsid w:val="00F927A1"/>
    <w:rsid w:val="00F92E4D"/>
    <w:rsid w:val="00FA3764"/>
    <w:rsid w:val="00FA56ED"/>
    <w:rsid w:val="00FA7940"/>
    <w:rsid w:val="00FB5FA6"/>
    <w:rsid w:val="00FC1310"/>
    <w:rsid w:val="00FC2FF3"/>
    <w:rsid w:val="00FC3263"/>
    <w:rsid w:val="00FC51F9"/>
    <w:rsid w:val="00FC5B40"/>
    <w:rsid w:val="00FC5FF8"/>
    <w:rsid w:val="00FD3D7C"/>
    <w:rsid w:val="00FD4F8F"/>
    <w:rsid w:val="00FE0C16"/>
    <w:rsid w:val="00FE14AD"/>
    <w:rsid w:val="00FE14B1"/>
    <w:rsid w:val="00FF0070"/>
    <w:rsid w:val="00FF1A1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60B0F"/>
    <w:rPr>
      <w:color w:val="605E5C"/>
      <w:shd w:val="clear" w:color="auto" w:fill="E1DFDD"/>
    </w:rPr>
  </w:style>
  <w:style w:type="character" w:styleId="FollowedHyperlink">
    <w:name w:val="FollowedHyperlink"/>
    <w:basedOn w:val="DefaultParagraphFont"/>
    <w:uiPriority w:val="99"/>
    <w:semiHidden/>
    <w:unhideWhenUsed/>
    <w:rsid w:val="006226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ww.health.harvard.edu/staying-healthy/exercising-to-relax" TargetMode="External"/><Relationship Id="rId3" Type="http://schemas.openxmlformats.org/officeDocument/2006/relationships/customXml" Target="../customXml/item3.xml"/><Relationship Id="rId21" Type="http://schemas.openxmlformats.org/officeDocument/2006/relationships/hyperlink" Target="https://www.college.police.uk/app/armed-policing/use-force-firearms-and-less-lethal-weapon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www.psychologytoday.com/gb/blog/your-personal-renaissance/201906/why-talking-about-our-problems-makes-us-feel-better" TargetMode="External"/><Relationship Id="rId33"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www.verywellmind.com/what-is-active-listening-3024343" TargetMode="External"/><Relationship Id="rId20" Type="http://schemas.openxmlformats.org/officeDocument/2006/relationships/hyperlink" Target="https://www.college.police.uk/app/national-decision-model/national-decision-model" TargetMode="External"/><Relationship Id="rId29" Type="http://schemas.openxmlformats.org/officeDocument/2006/relationships/hyperlink" Target="https://www.legislation.gov.uk/ukpga/1984/60/section/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special-measures" TargetMode="External"/><Relationship Id="rId32" Type="http://schemas.openxmlformats.org/officeDocument/2006/relationships/hyperlink" Target="https://www.iicbe.org/upload/4635AE0416104.pdf" TargetMode="External"/><Relationship Id="rId5" Type="http://schemas.openxmlformats.org/officeDocument/2006/relationships/numbering" Target="numbering.xml"/><Relationship Id="rId15" Type="http://schemas.openxmlformats.org/officeDocument/2006/relationships/hyperlink" Target="https://www.bbc.co.uk/bitesize/guides/zvb8y9q/revision/4" TargetMode="External"/><Relationship Id="rId23" Type="http://schemas.openxmlformats.org/officeDocument/2006/relationships/hyperlink" Target="https://www.cps.gov.uk/legal-guidance/public-order-offences-incorporating-charging-standard" TargetMode="External"/><Relationship Id="rId28" Type="http://schemas.openxmlformats.org/officeDocument/2006/relationships/hyperlink" Target="https://www.legislation.gov.uk/ukpga/1984/60/section/17/2010-08-15" TargetMode="External"/><Relationship Id="rId10" Type="http://schemas.openxmlformats.org/officeDocument/2006/relationships/endnotes" Target="endnotes.xml"/><Relationship Id="rId19" Type="http://schemas.openxmlformats.org/officeDocument/2006/relationships/hyperlink" Target="https://www.college.police.uk/guidance/conflict-management/conflict-management-skills%20%20" TargetMode="External"/><Relationship Id="rId31" Type="http://schemas.openxmlformats.org/officeDocument/2006/relationships/hyperlink" Target="https://www.gov.uk/government/publications/the-code-of-practice-for-victims-of-crime/code-of-practice-for-victims-of-crime-in-england-and-wa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ps.gov.uk/crime-info/hate-crime" TargetMode="External"/><Relationship Id="rId27" Type="http://schemas.openxmlformats.org/officeDocument/2006/relationships/hyperlink" Target="https://www.legislation.gov.uk/ukpga/1998/42/schedule/1/part/I/chapter/4" TargetMode="External"/><Relationship Id="rId30" Type="http://schemas.openxmlformats.org/officeDocument/2006/relationships/hyperlink" Target="https://www.mind.org.uk/information-support/tips-for-everyday-living/nature-and-mental-health/how-nature-benefits-mental-health/"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6363</Words>
  <Characters>36272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Pullin, Rhys</cp:lastModifiedBy>
  <cp:revision>2</cp:revision>
  <cp:lastPrinted>2014-08-26T08:55:00Z</cp:lastPrinted>
  <dcterms:created xsi:type="dcterms:W3CDTF">2023-08-17T11:35:00Z</dcterms:created>
  <dcterms:modified xsi:type="dcterms:W3CDTF">2023-08-17T11:35:00Z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2023-06-21T12:17:31Z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e8058ed9-1250-4e51-9358-b143505dd7b8</vt:lpwstr>
  </property>
  <property fmtid="{D5CDD505-2E9C-101B-9397-08002B2CF9AE}" pid="9" name="MSIP_Label_f2acd28b-79a3-4a0f-b0ff-4b75658b1549_ContentBits">
    <vt:lpwstr>0</vt:lpwstr>
  </property>
</Properties>
</file>