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4DD9" w:rsidRDefault="00144DD9">
      <w:r>
        <w:t>Q1.</w:t>
      </w:r>
    </w:p>
    <w:p w:rsidR="00144DD9" w:rsidRDefault="00144DD9"/>
    <w:p w:rsidR="007E58D2" w:rsidRDefault="007E58D2" w:rsidP="00914543">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-828675</wp:posOffset>
                </wp:positionH>
                <wp:positionV relativeFrom="paragraph">
                  <wp:posOffset>2571750</wp:posOffset>
                </wp:positionV>
                <wp:extent cx="533400" cy="7715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533400" cy="771525"/>
                        </a:xfrm>
                        <a:prstGeom prst="rect">
                          <a:avLst/>
                        </a:prstGeom>
                        <a:solidFill>
                          <a:schemeClr val="lt1"/>
                        </a:solidFill>
                        <a:ln w="6350">
                          <a:solidFill>
                            <a:prstClr val="black"/>
                          </a:solidFill>
                        </a:ln>
                      </wps:spPr>
                      <wps:txbx>
                        <w:txbxContent>
                          <w:p w:rsidR="007E58D2" w:rsidRDefault="007E58D2">
                            <w: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65.25pt;margin-top:202.5pt;width:42pt;height:60.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" fillcolor="white [3201]" strokeweight=".5pt">
                <v:textbox>
                  <w:txbxContent>
                    <w:p w:rsidR="007E58D2" w:rsidRDefault="007E58D2">
                      <w:r>
                        <w:t>Time</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-200025</wp:posOffset>
                </wp:positionH>
                <wp:positionV relativeFrom="paragraph">
                  <wp:posOffset>1514475</wp:posOffset>
                </wp:positionV>
                <wp:extent cx="9525" cy="3371850"/>
                <wp:effectExtent l="38100" t="0" r="66675" b="57150"/>
                <wp:wrapNone/>
                <wp:docPr id="5" name="Straight Arrow Connector 5"/>
                <wp:cNvGraphicFramePr/>
                <a:graphic xmlns:a="http://schemas.openxmlformats.org/drawingml/2006/main">
                  <a:graphicData uri="http://schemas.microsoft.com/office/word/2010/wordprocessingShape">
                    <wps:wsp>
                      <wps:cNvCnPr/>
                      <wps:spPr>
                        <a:xfrm>
                          <a:off x="0" y="0"/>
                          <a:ext cx="9525" cy="3371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E9DBA2" id="_x0000_t32" coordsize="21600,21600" o:spt="32" o:oned="t" path="m,l21600,21600e" filled="f">
                <v:path arrowok="t" fillok="f" o:connecttype="none"/>
                <o:lock v:ext="edit" shapetype="t"/>
              </v:shapetype>
              <v:shape id="Straight Arrow Connector 5" o:spid="_x0000_s1026" type="#_x0000_t32" style="position:absolute;margin-left:-15.75pt;margin-top:119.25pt;width:.75pt;height:26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" strokecolor="#5b9bd5 [3204]" strokeweight=".5pt">
                <v:stroke endarrow="block" joinstyle="miter"/>
              </v:shape>
            </w:pict>
          </mc:Fallback>
        </mc:AlternateContent>
      </w:r>
      <w:r>
        <w:t>a)</w:t>
      </w:r>
    </w:p>
    <w:p w:rsidR="00914543" w:rsidRDefault="00144DD9" w:rsidP="00914543">
      <w:r>
        <w:t xml:space="preserve">Identified requirements is to be laid out using user stories with them being presented in a user story map. The user story map provides an overview of each main identified feature (Epics). User stories are then laid out within a priority mechanism to present what user stories and requirements need to be completed to complete these epics. From this increased complexity or resources will come the further down the user story tasks are arranged. </w:t>
      </w:r>
      <w:bookmarkStart w:id="0" w:name="_GoBack"/>
      <w:bookmarkEnd w:id="0"/>
      <w:r>
        <w:t>The MVP Minimal Viable Product can be highlighted from producing this user story map.</w:t>
      </w:r>
    </w:p>
    <w:tbl>
      <w:tblPr>
        <w:tblW w:w="9733" w:type="dxa"/>
        <w:tblLook w:val="04A0" w:firstRow="1" w:lastRow="0" w:firstColumn="1" w:lastColumn="0" w:noHBand="0" w:noVBand="1"/>
      </w:tblPr>
      <w:tblGrid>
        <w:gridCol w:w="2035"/>
        <w:gridCol w:w="2596"/>
        <w:gridCol w:w="1784"/>
        <w:gridCol w:w="1843"/>
        <w:gridCol w:w="1475"/>
      </w:tblGrid>
      <w:tr w:rsidR="007E58D2" w:rsidRPr="007E58D2" w:rsidTr="007E58D2">
        <w:trPr>
          <w:trHeight w:val="997"/>
        </w:trPr>
        <w:tc>
          <w:tcPr>
            <w:tcW w:w="2035" w:type="dxa"/>
            <w:tcBorders>
              <w:top w:val="nil"/>
              <w:left w:val="nil"/>
              <w:bottom w:val="nil"/>
              <w:right w:val="nil"/>
            </w:tcBorders>
            <w:shd w:val="clear" w:color="000000" w:fill="DDEBF7"/>
            <w:noWrap/>
            <w:vAlign w:val="bottom"/>
            <w:hideMark/>
          </w:tcPr>
          <w:p w:rsidR="007E58D2" w:rsidRPr="007E58D2" w:rsidRDefault="007E58D2" w:rsidP="007E58D2">
            <w:pPr>
              <w:spacing w:after="0" w:line="240" w:lineRule="auto"/>
              <w:jc w:val="center"/>
              <w:rPr>
                <w:rFonts w:ascii="Calibri" w:eastAsia="Times New Roman" w:hAnsi="Calibri" w:cs="Calibri"/>
                <w:color w:val="000000"/>
                <w:lang w:eastAsia="en-GB"/>
              </w:rPr>
            </w:pPr>
            <w:r w:rsidRPr="007E58D2">
              <w:rPr>
                <w:rFonts w:ascii="Calibri" w:eastAsia="Times New Roman" w:hAnsi="Calibri" w:cs="Calibri"/>
                <w:color w:val="000000"/>
                <w:lang w:eastAsia="en-GB"/>
              </w:rPr>
              <w:t>Register</w:t>
            </w:r>
          </w:p>
        </w:tc>
        <w:tc>
          <w:tcPr>
            <w:tcW w:w="2596" w:type="dxa"/>
            <w:tcBorders>
              <w:top w:val="nil"/>
              <w:left w:val="nil"/>
              <w:bottom w:val="nil"/>
              <w:right w:val="nil"/>
            </w:tcBorders>
            <w:shd w:val="clear" w:color="000000" w:fill="DDEBF7"/>
            <w:vAlign w:val="bottom"/>
            <w:hideMark/>
          </w:tcPr>
          <w:p w:rsidR="007E58D2" w:rsidRPr="007E58D2" w:rsidRDefault="007E58D2" w:rsidP="007E58D2">
            <w:pPr>
              <w:spacing w:after="0" w:line="240" w:lineRule="auto"/>
              <w:jc w:val="center"/>
              <w:rPr>
                <w:rFonts w:ascii="Calibri" w:eastAsia="Times New Roman" w:hAnsi="Calibri" w:cs="Calibri"/>
                <w:color w:val="000000"/>
                <w:lang w:eastAsia="en-GB"/>
              </w:rPr>
            </w:pPr>
            <w:r w:rsidRPr="007E58D2">
              <w:rPr>
                <w:rFonts w:ascii="Calibri" w:eastAsia="Times New Roman" w:hAnsi="Calibri" w:cs="Calibri"/>
                <w:color w:val="000000"/>
                <w:lang w:eastAsia="en-GB"/>
              </w:rPr>
              <w:t>Log In</w:t>
            </w:r>
          </w:p>
        </w:tc>
        <w:tc>
          <w:tcPr>
            <w:tcW w:w="1784" w:type="dxa"/>
            <w:tcBorders>
              <w:top w:val="nil"/>
              <w:left w:val="nil"/>
              <w:bottom w:val="nil"/>
              <w:right w:val="nil"/>
            </w:tcBorders>
            <w:shd w:val="clear" w:color="000000" w:fill="DDEBF7"/>
            <w:noWrap/>
            <w:vAlign w:val="bottom"/>
            <w:hideMark/>
          </w:tcPr>
          <w:p w:rsidR="007E58D2" w:rsidRPr="007E58D2" w:rsidRDefault="007E58D2" w:rsidP="007E58D2">
            <w:pPr>
              <w:spacing w:after="0" w:line="240" w:lineRule="auto"/>
              <w:jc w:val="center"/>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 Products</w:t>
            </w:r>
          </w:p>
        </w:tc>
        <w:tc>
          <w:tcPr>
            <w:tcW w:w="1843" w:type="dxa"/>
            <w:tcBorders>
              <w:top w:val="nil"/>
              <w:left w:val="nil"/>
              <w:bottom w:val="nil"/>
              <w:right w:val="nil"/>
            </w:tcBorders>
            <w:shd w:val="clear" w:color="000000" w:fill="DDEBF7"/>
            <w:noWrap/>
            <w:vAlign w:val="bottom"/>
            <w:hideMark/>
          </w:tcPr>
          <w:p w:rsidR="007E58D2" w:rsidRPr="007E58D2" w:rsidRDefault="007E58D2" w:rsidP="007E58D2">
            <w:pPr>
              <w:spacing w:after="0" w:line="240" w:lineRule="auto"/>
              <w:jc w:val="center"/>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 Quantity</w:t>
            </w:r>
          </w:p>
        </w:tc>
        <w:tc>
          <w:tcPr>
            <w:tcW w:w="1475" w:type="dxa"/>
            <w:tcBorders>
              <w:top w:val="nil"/>
              <w:left w:val="nil"/>
              <w:bottom w:val="nil"/>
              <w:right w:val="nil"/>
            </w:tcBorders>
            <w:shd w:val="clear" w:color="000000" w:fill="DDEBF7"/>
            <w:noWrap/>
            <w:vAlign w:val="bottom"/>
            <w:hideMark/>
          </w:tcPr>
          <w:p w:rsidR="007E58D2" w:rsidRPr="007E58D2" w:rsidRDefault="007E58D2" w:rsidP="007E58D2">
            <w:pPr>
              <w:spacing w:after="0" w:line="240" w:lineRule="auto"/>
              <w:jc w:val="center"/>
              <w:rPr>
                <w:rFonts w:ascii="Calibri" w:eastAsia="Times New Roman" w:hAnsi="Calibri" w:cs="Calibri"/>
                <w:color w:val="000000"/>
                <w:lang w:eastAsia="en-GB"/>
              </w:rPr>
            </w:pPr>
            <w:r w:rsidRPr="007E58D2">
              <w:rPr>
                <w:rFonts w:ascii="Calibri" w:eastAsia="Times New Roman" w:hAnsi="Calibri" w:cs="Calibri"/>
                <w:color w:val="000000"/>
                <w:lang w:eastAsia="en-GB"/>
              </w:rPr>
              <w:t>Discount</w:t>
            </w:r>
          </w:p>
        </w:tc>
      </w:tr>
      <w:tr w:rsidR="007E58D2" w:rsidRPr="007E58D2" w:rsidTr="007E58D2">
        <w:trPr>
          <w:trHeight w:val="1341"/>
        </w:trPr>
        <w:tc>
          <w:tcPr>
            <w:tcW w:w="2035" w:type="dxa"/>
            <w:tcBorders>
              <w:top w:val="single" w:sz="4" w:space="0" w:color="auto"/>
              <w:left w:val="single" w:sz="4" w:space="0" w:color="auto"/>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customer I want to register so I can start </w:t>
            </w:r>
            <w:proofErr w:type="spellStart"/>
            <w:r w:rsidRPr="007E58D2">
              <w:rPr>
                <w:rFonts w:ascii="Calibri" w:eastAsia="Times New Roman" w:hAnsi="Calibri" w:cs="Calibri"/>
                <w:color w:val="000000"/>
                <w:lang w:eastAsia="en-GB"/>
              </w:rPr>
              <w:t>vewing</w:t>
            </w:r>
            <w:proofErr w:type="spellEnd"/>
            <w:r w:rsidRPr="007E58D2">
              <w:rPr>
                <w:rFonts w:ascii="Calibri" w:eastAsia="Times New Roman" w:hAnsi="Calibri" w:cs="Calibri"/>
                <w:color w:val="000000"/>
                <w:lang w:eastAsia="en-GB"/>
              </w:rPr>
              <w:t xml:space="preserve"> products</w:t>
            </w:r>
          </w:p>
        </w:tc>
        <w:tc>
          <w:tcPr>
            <w:tcW w:w="2596" w:type="dxa"/>
            <w:tcBorders>
              <w:top w:val="single" w:sz="4" w:space="0" w:color="auto"/>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warehouse worker I want to Login to access stock levels so I can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stock levels</w:t>
            </w:r>
          </w:p>
        </w:tc>
        <w:tc>
          <w:tcPr>
            <w:tcW w:w="1784" w:type="dxa"/>
            <w:tcBorders>
              <w:top w:val="single" w:sz="4" w:space="0" w:color="auto"/>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customer I want to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what products are currently produced so I can select one for purchase</w:t>
            </w:r>
          </w:p>
        </w:tc>
        <w:tc>
          <w:tcPr>
            <w:tcW w:w="1843" w:type="dxa"/>
            <w:tcBorders>
              <w:top w:val="single" w:sz="4" w:space="0" w:color="auto"/>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manager I want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the </w:t>
            </w:r>
            <w:proofErr w:type="spellStart"/>
            <w:r w:rsidRPr="007E58D2">
              <w:rPr>
                <w:rFonts w:ascii="Calibri" w:eastAsia="Times New Roman" w:hAnsi="Calibri" w:cs="Calibri"/>
                <w:color w:val="000000"/>
                <w:lang w:eastAsia="en-GB"/>
              </w:rPr>
              <w:t>quanity</w:t>
            </w:r>
            <w:proofErr w:type="spellEnd"/>
            <w:r w:rsidRPr="007E58D2">
              <w:rPr>
                <w:rFonts w:ascii="Calibri" w:eastAsia="Times New Roman" w:hAnsi="Calibri" w:cs="Calibri"/>
                <w:color w:val="000000"/>
                <w:lang w:eastAsia="en-GB"/>
              </w:rPr>
              <w:t xml:space="preserve"> of stock to be able to update the stock levels</w:t>
            </w:r>
          </w:p>
        </w:tc>
        <w:tc>
          <w:tcPr>
            <w:tcW w:w="1475" w:type="dxa"/>
            <w:tcBorders>
              <w:top w:val="single" w:sz="4" w:space="0" w:color="auto"/>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customer I want to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discount so I can save money off bulk buying</w:t>
            </w:r>
          </w:p>
        </w:tc>
      </w:tr>
      <w:tr w:rsidR="007E58D2" w:rsidRPr="007E58D2" w:rsidTr="007E58D2">
        <w:trPr>
          <w:trHeight w:val="1108"/>
        </w:trPr>
        <w:tc>
          <w:tcPr>
            <w:tcW w:w="2035" w:type="dxa"/>
            <w:tcBorders>
              <w:top w:val="nil"/>
              <w:left w:val="single" w:sz="4" w:space="0" w:color="auto"/>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As a manager I want to register so I can access relative data</w:t>
            </w:r>
          </w:p>
        </w:tc>
        <w:tc>
          <w:tcPr>
            <w:tcW w:w="2596" w:type="dxa"/>
            <w:tcBorders>
              <w:top w:val="nil"/>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As a manager I want to Login to access management roles so I can perform manager duties</w:t>
            </w:r>
          </w:p>
        </w:tc>
        <w:tc>
          <w:tcPr>
            <w:tcW w:w="1784" w:type="dxa"/>
            <w:tcBorders>
              <w:top w:val="nil"/>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customer I want to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products so I can select one to purchase</w:t>
            </w:r>
          </w:p>
        </w:tc>
        <w:tc>
          <w:tcPr>
            <w:tcW w:w="1843" w:type="dxa"/>
            <w:tcBorders>
              <w:top w:val="nil"/>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I manger I want to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stock so I can manage the most popular products</w:t>
            </w:r>
          </w:p>
        </w:tc>
        <w:tc>
          <w:tcPr>
            <w:tcW w:w="1475" w:type="dxa"/>
            <w:tcBorders>
              <w:top w:val="nil"/>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manger I want to update discount fields so I can give </w:t>
            </w:r>
            <w:proofErr w:type="spellStart"/>
            <w:r w:rsidRPr="007E58D2">
              <w:rPr>
                <w:rFonts w:ascii="Calibri" w:eastAsia="Times New Roman" w:hAnsi="Calibri" w:cs="Calibri"/>
                <w:color w:val="000000"/>
                <w:lang w:eastAsia="en-GB"/>
              </w:rPr>
              <w:t>varibale</w:t>
            </w:r>
            <w:proofErr w:type="spellEnd"/>
            <w:r w:rsidRPr="007E58D2">
              <w:rPr>
                <w:rFonts w:ascii="Calibri" w:eastAsia="Times New Roman" w:hAnsi="Calibri" w:cs="Calibri"/>
                <w:color w:val="000000"/>
                <w:lang w:eastAsia="en-GB"/>
              </w:rPr>
              <w:t xml:space="preserve"> discounts to customers</w:t>
            </w:r>
          </w:p>
        </w:tc>
      </w:tr>
      <w:tr w:rsidR="007E58D2" w:rsidRPr="007E58D2" w:rsidTr="007E58D2">
        <w:trPr>
          <w:trHeight w:val="1330"/>
        </w:trPr>
        <w:tc>
          <w:tcPr>
            <w:tcW w:w="2035" w:type="dxa"/>
            <w:tcBorders>
              <w:top w:val="nil"/>
              <w:left w:val="nil"/>
              <w:bottom w:val="nil"/>
              <w:right w:val="nil"/>
            </w:tcBorders>
            <w:shd w:val="clear" w:color="auto" w:fill="auto"/>
            <w:noWrap/>
            <w:vAlign w:val="bottom"/>
            <w:hideMark/>
          </w:tcPr>
          <w:p w:rsidR="007E58D2" w:rsidRPr="007E58D2" w:rsidRDefault="007E58D2" w:rsidP="007E58D2">
            <w:pPr>
              <w:spacing w:after="0" w:line="240" w:lineRule="auto"/>
              <w:rPr>
                <w:rFonts w:ascii="Calibri" w:eastAsia="Times New Roman" w:hAnsi="Calibri" w:cs="Calibri"/>
                <w:color w:val="000000"/>
                <w:lang w:eastAsia="en-GB"/>
              </w:rPr>
            </w:pPr>
          </w:p>
        </w:tc>
        <w:tc>
          <w:tcPr>
            <w:tcW w:w="2596" w:type="dxa"/>
            <w:tcBorders>
              <w:top w:val="nil"/>
              <w:left w:val="single" w:sz="4" w:space="0" w:color="auto"/>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customer I want to Login so I can go through the process of purchasing </w:t>
            </w:r>
            <w:proofErr w:type="spellStart"/>
            <w:r w:rsidRPr="007E58D2">
              <w:rPr>
                <w:rFonts w:ascii="Calibri" w:eastAsia="Times New Roman" w:hAnsi="Calibri" w:cs="Calibri"/>
                <w:color w:val="000000"/>
                <w:lang w:eastAsia="en-GB"/>
              </w:rPr>
              <w:t>funiture</w:t>
            </w:r>
            <w:proofErr w:type="spellEnd"/>
          </w:p>
        </w:tc>
        <w:tc>
          <w:tcPr>
            <w:tcW w:w="1784" w:type="dxa"/>
            <w:tcBorders>
              <w:top w:val="nil"/>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w:t>
            </w:r>
            <w:proofErr w:type="spellStart"/>
            <w:r w:rsidRPr="007E58D2">
              <w:rPr>
                <w:rFonts w:ascii="Calibri" w:eastAsia="Times New Roman" w:hAnsi="Calibri" w:cs="Calibri"/>
                <w:color w:val="000000"/>
                <w:lang w:eastAsia="en-GB"/>
              </w:rPr>
              <w:t>mangaer</w:t>
            </w:r>
            <w:proofErr w:type="spellEnd"/>
            <w:r w:rsidRPr="007E58D2">
              <w:rPr>
                <w:rFonts w:ascii="Calibri" w:eastAsia="Times New Roman" w:hAnsi="Calibri" w:cs="Calibri"/>
                <w:color w:val="000000"/>
                <w:lang w:eastAsia="en-GB"/>
              </w:rPr>
              <w:t xml:space="preserve"> I want to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products so I can monitor the product range </w:t>
            </w:r>
          </w:p>
        </w:tc>
        <w:tc>
          <w:tcPr>
            <w:tcW w:w="1843" w:type="dxa"/>
            <w:tcBorders>
              <w:top w:val="nil"/>
              <w:left w:val="nil"/>
              <w:bottom w:val="single" w:sz="4" w:space="0" w:color="auto"/>
              <w:right w:val="single" w:sz="4" w:space="0" w:color="auto"/>
            </w:tcBorders>
            <w:shd w:val="clear" w:color="000000" w:fill="FFF2CC"/>
            <w:vAlign w:val="bottom"/>
            <w:hideMark/>
          </w:tcPr>
          <w:p w:rsidR="007E58D2" w:rsidRPr="007E58D2" w:rsidRDefault="007E58D2" w:rsidP="007E58D2">
            <w:pPr>
              <w:spacing w:after="0" w:line="240" w:lineRule="auto"/>
              <w:rPr>
                <w:rFonts w:ascii="Calibri" w:eastAsia="Times New Roman" w:hAnsi="Calibri" w:cs="Calibri"/>
                <w:color w:val="000000"/>
                <w:lang w:eastAsia="en-GB"/>
              </w:rPr>
            </w:pPr>
            <w:r w:rsidRPr="007E58D2">
              <w:rPr>
                <w:rFonts w:ascii="Calibri" w:eastAsia="Times New Roman" w:hAnsi="Calibri" w:cs="Calibri"/>
                <w:color w:val="000000"/>
                <w:lang w:eastAsia="en-GB"/>
              </w:rPr>
              <w:t xml:space="preserve">As a customer I want to </w:t>
            </w:r>
            <w:proofErr w:type="spellStart"/>
            <w:r w:rsidRPr="007E58D2">
              <w:rPr>
                <w:rFonts w:ascii="Calibri" w:eastAsia="Times New Roman" w:hAnsi="Calibri" w:cs="Calibri"/>
                <w:color w:val="000000"/>
                <w:lang w:eastAsia="en-GB"/>
              </w:rPr>
              <w:t>veiw</w:t>
            </w:r>
            <w:proofErr w:type="spellEnd"/>
            <w:r w:rsidRPr="007E58D2">
              <w:rPr>
                <w:rFonts w:ascii="Calibri" w:eastAsia="Times New Roman" w:hAnsi="Calibri" w:cs="Calibri"/>
                <w:color w:val="000000"/>
                <w:lang w:eastAsia="en-GB"/>
              </w:rPr>
              <w:t xml:space="preserve"> the </w:t>
            </w:r>
            <w:proofErr w:type="spellStart"/>
            <w:r w:rsidRPr="007E58D2">
              <w:rPr>
                <w:rFonts w:ascii="Calibri" w:eastAsia="Times New Roman" w:hAnsi="Calibri" w:cs="Calibri"/>
                <w:color w:val="000000"/>
                <w:lang w:eastAsia="en-GB"/>
              </w:rPr>
              <w:t>quanitity</w:t>
            </w:r>
            <w:proofErr w:type="spellEnd"/>
            <w:r w:rsidRPr="007E58D2">
              <w:rPr>
                <w:rFonts w:ascii="Calibri" w:eastAsia="Times New Roman" w:hAnsi="Calibri" w:cs="Calibri"/>
                <w:color w:val="000000"/>
                <w:lang w:eastAsia="en-GB"/>
              </w:rPr>
              <w:t xml:space="preserve"> so I can view items </w:t>
            </w:r>
            <w:proofErr w:type="spellStart"/>
            <w:r w:rsidRPr="007E58D2">
              <w:rPr>
                <w:rFonts w:ascii="Calibri" w:eastAsia="Times New Roman" w:hAnsi="Calibri" w:cs="Calibri"/>
                <w:color w:val="000000"/>
                <w:lang w:eastAsia="en-GB"/>
              </w:rPr>
              <w:t>avaliable</w:t>
            </w:r>
            <w:proofErr w:type="spellEnd"/>
          </w:p>
        </w:tc>
        <w:tc>
          <w:tcPr>
            <w:tcW w:w="1475" w:type="dxa"/>
            <w:tcBorders>
              <w:top w:val="nil"/>
              <w:left w:val="nil"/>
              <w:bottom w:val="nil"/>
              <w:right w:val="nil"/>
            </w:tcBorders>
            <w:shd w:val="clear" w:color="auto" w:fill="auto"/>
            <w:noWrap/>
            <w:vAlign w:val="bottom"/>
            <w:hideMark/>
          </w:tcPr>
          <w:p w:rsidR="007E58D2" w:rsidRPr="007E58D2" w:rsidRDefault="007E58D2" w:rsidP="007E58D2">
            <w:pPr>
              <w:spacing w:after="0" w:line="240" w:lineRule="auto"/>
              <w:rPr>
                <w:rFonts w:ascii="Calibri" w:eastAsia="Times New Roman" w:hAnsi="Calibri" w:cs="Calibri"/>
                <w:color w:val="000000"/>
                <w:lang w:eastAsia="en-GB"/>
              </w:rPr>
            </w:pPr>
          </w:p>
        </w:tc>
      </w:tr>
    </w:tbl>
    <w:p w:rsidR="00914543" w:rsidRDefault="00914543" w:rsidP="00914543">
      <w:pPr>
        <w:ind w:left="360"/>
      </w:pPr>
    </w:p>
    <w:p w:rsidR="00914543" w:rsidRDefault="00914543" w:rsidP="00914543">
      <w:pPr>
        <w:ind w:left="360"/>
      </w:pPr>
    </w:p>
    <w:p w:rsidR="007E58D2" w:rsidRDefault="007E58D2" w:rsidP="00914543">
      <w:r>
        <w:t>b)</w:t>
      </w:r>
    </w:p>
    <w:p w:rsidR="00914543" w:rsidRDefault="00914543" w:rsidP="00914543">
      <w:r>
        <w:t xml:space="preserve">The software for the furniture company requires to have relative objects and modules. These objects can be compartmentalised in a class diagram where each class can represent a structure of the system. This acts like a blueprint showing structure and interactivity between classes. </w:t>
      </w:r>
    </w:p>
    <w:p w:rsidR="00914543" w:rsidRDefault="00914543" w:rsidP="00914543"/>
    <w:p w:rsidR="00914543" w:rsidRDefault="00914543" w:rsidP="00914543"/>
    <w:p w:rsidR="007E58D2" w:rsidRDefault="007E58D2">
      <w:r>
        <w:br w:type="page"/>
      </w:r>
    </w:p>
    <w:p w:rsidR="00914543" w:rsidRDefault="00914543" w:rsidP="00914543">
      <w:r>
        <w:lastRenderedPageBreak/>
        <w:t>Q2.</w:t>
      </w:r>
    </w:p>
    <w:p w:rsidR="00914543" w:rsidRDefault="00914543" w:rsidP="00914543"/>
    <w:p w:rsidR="00914543" w:rsidRDefault="00914543" w:rsidP="00914543">
      <w:r>
        <w:t>a)</w:t>
      </w:r>
    </w:p>
    <w:p w:rsidR="00390E6F" w:rsidRDefault="00390E6F" w:rsidP="00914543">
      <w:r>
        <w:t>Creation of master local workspace</w:t>
      </w:r>
    </w:p>
    <w:p w:rsidR="00914543" w:rsidRDefault="00914543" w:rsidP="00914543">
      <w:pPr>
        <w:jc w:val="center"/>
      </w:pPr>
      <w:r>
        <w:rPr>
          <w:noProof/>
          <w:lang w:eastAsia="en-GB"/>
        </w:rPr>
        <w:drawing>
          <wp:inline distT="0" distB="0" distL="0" distR="0" wp14:anchorId="533AC589" wp14:editId="78826185">
            <wp:extent cx="5572125" cy="3562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72125" cy="3562350"/>
                    </a:xfrm>
                    <a:prstGeom prst="rect">
                      <a:avLst/>
                    </a:prstGeom>
                  </pic:spPr>
                </pic:pic>
              </a:graphicData>
            </a:graphic>
          </wp:inline>
        </w:drawing>
      </w:r>
    </w:p>
    <w:p w:rsidR="00914543" w:rsidRDefault="00914543" w:rsidP="00914543">
      <w:pPr>
        <w:jc w:val="center"/>
      </w:pPr>
    </w:p>
    <w:p w:rsidR="00914543" w:rsidRDefault="00914543" w:rsidP="00914543">
      <w:pPr>
        <w:jc w:val="center"/>
      </w:pPr>
    </w:p>
    <w:p w:rsidR="00914543" w:rsidRDefault="00914543" w:rsidP="00914543">
      <w:pPr>
        <w:jc w:val="center"/>
      </w:pPr>
    </w:p>
    <w:p w:rsidR="00914543" w:rsidRDefault="00914543" w:rsidP="00914543">
      <w:pPr>
        <w:jc w:val="center"/>
      </w:pPr>
    </w:p>
    <w:p w:rsidR="00914543" w:rsidRDefault="00914543" w:rsidP="00914543">
      <w:r>
        <w:t>b)</w:t>
      </w:r>
    </w:p>
    <w:p w:rsidR="00914543" w:rsidRDefault="00914543" w:rsidP="00914543">
      <w:r>
        <w:t xml:space="preserve">A type of version control is recommended to be used as the team wishes to collaborate on software simultaneously. By using bit bucket to create a remote repository it will allow the software to be developed and accessed by all team members regardless of location. By using git with this local version control can also be utilised. Git can be used to clone the workspace </w:t>
      </w:r>
      <w:r w:rsidR="00E31766">
        <w:t>repository</w:t>
      </w:r>
      <w:r>
        <w:t xml:space="preserve"> and allow a local copy to be saved. By using:</w:t>
      </w:r>
    </w:p>
    <w:p w:rsidR="00914543" w:rsidRDefault="00914543" w:rsidP="00914543">
      <w:r>
        <w:tab/>
      </w:r>
      <w:proofErr w:type="gramStart"/>
      <w:r>
        <w:t>git</w:t>
      </w:r>
      <w:proofErr w:type="gramEnd"/>
      <w:r>
        <w:t xml:space="preserve"> clone ‘URL of repository’</w:t>
      </w:r>
    </w:p>
    <w:p w:rsidR="00E31766" w:rsidRDefault="00E31766" w:rsidP="00914543">
      <w:r>
        <w:t>This will allow all team members to work on a master code</w:t>
      </w:r>
      <w:r>
        <w:t>. Once working on the code and with a developer making changes it can be staged by committing the code which allows peers then to review what changes have been made. By using:</w:t>
      </w:r>
    </w:p>
    <w:p w:rsidR="00E31766" w:rsidRDefault="00E31766" w:rsidP="00914543">
      <w:r>
        <w:tab/>
      </w:r>
      <w:proofErr w:type="gramStart"/>
      <w:r>
        <w:t>git</w:t>
      </w:r>
      <w:proofErr w:type="gramEnd"/>
      <w:r>
        <w:t xml:space="preserve"> commit (when in the current directory and master code)</w:t>
      </w:r>
    </w:p>
    <w:p w:rsidR="00E31766" w:rsidRDefault="00E31766" w:rsidP="00914543">
      <w:r>
        <w:t xml:space="preserve">When other members collaborate and are happy it can be pushed to the remote repository where peer reviews can take place. Once </w:t>
      </w:r>
      <w:proofErr w:type="spellStart"/>
      <w:r>
        <w:t>collabratly</w:t>
      </w:r>
      <w:proofErr w:type="spellEnd"/>
      <w:r>
        <w:t xml:space="preserve"> members are happy they can merge the code by using:</w:t>
      </w:r>
    </w:p>
    <w:p w:rsidR="00E31766" w:rsidRDefault="00E31766" w:rsidP="00914543">
      <w:r>
        <w:lastRenderedPageBreak/>
        <w:tab/>
      </w:r>
      <w:proofErr w:type="gramStart"/>
      <w:r>
        <w:t>git</w:t>
      </w:r>
      <w:proofErr w:type="gramEnd"/>
      <w:r>
        <w:t xml:space="preserve"> merge</w:t>
      </w:r>
    </w:p>
    <w:p w:rsidR="00914543" w:rsidRDefault="00E31766" w:rsidP="00914543">
      <w:r>
        <w:t>If a feature is needed to be developed e.g. Manager add furniture stock, in which the master is not want to be affected then a branch can be developed for a team member to work on without affecting the master code. By using git:</w:t>
      </w:r>
    </w:p>
    <w:p w:rsidR="00E31766" w:rsidRDefault="00E31766" w:rsidP="00914543">
      <w:r>
        <w:tab/>
      </w:r>
      <w:proofErr w:type="gramStart"/>
      <w:r>
        <w:t>git</w:t>
      </w:r>
      <w:proofErr w:type="gramEnd"/>
      <w:r>
        <w:t xml:space="preserve"> branch ‘name of branch’</w:t>
      </w:r>
    </w:p>
    <w:p w:rsidR="00E31766" w:rsidRDefault="00E31766" w:rsidP="00914543">
      <w:r>
        <w:t xml:space="preserve">This will create a new branch which will not affect any master until it is committed, pushed and merged to the remote/local repository. All operations are important to the developers working </w:t>
      </w:r>
      <w:proofErr w:type="spellStart"/>
      <w:r>
        <w:t>collabraotly</w:t>
      </w:r>
      <w:proofErr w:type="spellEnd"/>
      <w:r>
        <w:t xml:space="preserve"> by using these version control tools it allows users to either prototype a feature without it messing the master code. I </w:t>
      </w:r>
      <w:proofErr w:type="spellStart"/>
      <w:r>
        <w:t>tcan</w:t>
      </w:r>
      <w:proofErr w:type="spellEnd"/>
      <w:r>
        <w:t xml:space="preserve"> provide a means of restoring previous versions and also allow developers </w:t>
      </w:r>
      <w:proofErr w:type="spellStart"/>
      <w:r>
        <w:t>simulatonaous</w:t>
      </w:r>
      <w:proofErr w:type="spellEnd"/>
      <w:r>
        <w:t xml:space="preserve"> development on the same code and merging them with both changes made to remote repositories.</w:t>
      </w:r>
    </w:p>
    <w:p w:rsidR="00E31766" w:rsidRDefault="00E31766" w:rsidP="00914543"/>
    <w:p w:rsidR="00E31766" w:rsidRDefault="00E31766" w:rsidP="00914543">
      <w:r>
        <w:t>c)</w:t>
      </w:r>
    </w:p>
    <w:p w:rsidR="00E31766" w:rsidRDefault="002E417D" w:rsidP="00914543">
      <w:r>
        <w:t xml:space="preserve">An </w:t>
      </w:r>
      <w:proofErr w:type="spellStart"/>
      <w:r>
        <w:t>approaite</w:t>
      </w:r>
      <w:proofErr w:type="spellEnd"/>
      <w:r>
        <w:t xml:space="preserve"> methodology for this development would be to use an AGILE development process. A SCRUM </w:t>
      </w:r>
      <w:proofErr w:type="spellStart"/>
      <w:r>
        <w:t>methofology</w:t>
      </w:r>
      <w:proofErr w:type="spellEnd"/>
      <w:r>
        <w:t xml:space="preserve"> along with a TDD development cycle. SCRUM can provide continuous releases of software to the end user. Requirements gathering would firstly take place with user stories being collected from the client. These stories collected would be mapped and presented to allow for a MVP to be highlighted. By promoting the use of Test driven development it would allow the system to be designed initially based around the MVP and then refactored for every iteration. By using a TDD the implementation of code changes from a traditional methodology where test will be written and then developers will write code to initially fail the unit tests but add smaller code </w:t>
      </w:r>
      <w:r w:rsidR="00390E6F">
        <w:t>until</w:t>
      </w:r>
      <w:r>
        <w:t xml:space="preserve"> it passes. However the design is continuously refactored </w:t>
      </w:r>
      <w:r w:rsidR="00390E6F">
        <w:t>until</w:t>
      </w:r>
      <w:r>
        <w:t xml:space="preserve"> both acceptance and unit tests meet the design requirements. So within this case the </w:t>
      </w:r>
      <w:r w:rsidR="00390E6F">
        <w:t>View</w:t>
      </w:r>
      <w:r>
        <w:t xml:space="preserve"> stock scenario maybe designed to only allow a customer to view if a manager needs to view this through requirements gathered the design will be refactored and therefore the test would be </w:t>
      </w:r>
      <w:proofErr w:type="spellStart"/>
      <w:r>
        <w:t>refectored</w:t>
      </w:r>
      <w:proofErr w:type="spellEnd"/>
      <w:r>
        <w:t xml:space="preserve"> based on these requirements. The implementation stage would be performed in a sprint fashion. The </w:t>
      </w:r>
      <w:r w:rsidR="00390E6F">
        <w:t>advantages</w:t>
      </w:r>
      <w:r>
        <w:t xml:space="preserve"> of using SCRUM and TDD is that within the sprint and development, there are less bugs to be eliminated due to the developed code already passing the developers unit tests.</w:t>
      </w:r>
    </w:p>
    <w:p w:rsidR="002E417D" w:rsidRDefault="002E417D" w:rsidP="00914543">
      <w:r>
        <w:t xml:space="preserve">There are implications to using this methodology as SCRUM requires the team to be self-managing and adaptable. This is a concern for designers who have to continuously refactor their design to meet the user requirements gathered. </w:t>
      </w:r>
      <w:r w:rsidR="00735BBA">
        <w:t xml:space="preserve">Another limitation to this methodology is that by promoting a TDD methodology means that testing takes up a large amount of time at the start as the methodology is heavily reliant on testing. In terms of requirements gathering there are small implications where the team has to adapt to the changes and when requirements are gathered there needs to be good communication and collaboration with the customer to allow this </w:t>
      </w:r>
      <w:proofErr w:type="spellStart"/>
      <w:r w:rsidR="00735BBA">
        <w:t>methology</w:t>
      </w:r>
      <w:proofErr w:type="spellEnd"/>
      <w:r w:rsidR="00735BBA">
        <w:t xml:space="preserve"> to be successful.</w:t>
      </w:r>
    </w:p>
    <w:p w:rsidR="00735BBA" w:rsidRDefault="00735BBA" w:rsidP="00914543"/>
    <w:p w:rsidR="00735BBA" w:rsidRDefault="00735BBA" w:rsidP="00914543"/>
    <w:p w:rsidR="00735BBA" w:rsidRDefault="00735BBA" w:rsidP="00914543">
      <w:r>
        <w:t>Q3</w:t>
      </w:r>
    </w:p>
    <w:p w:rsidR="00735BBA" w:rsidRDefault="00735BBA" w:rsidP="00914543"/>
    <w:p w:rsidR="00735BBA" w:rsidRDefault="00735BBA" w:rsidP="00914543">
      <w:r>
        <w:t>a)</w:t>
      </w:r>
    </w:p>
    <w:p w:rsidR="00735BBA" w:rsidRDefault="00735BBA" w:rsidP="00914543">
      <w:r>
        <w:lastRenderedPageBreak/>
        <w:t>Creation of furniture production remote repository using bit bucket</w:t>
      </w:r>
    </w:p>
    <w:p w:rsidR="00735BBA" w:rsidRDefault="00735BBA" w:rsidP="00914543">
      <w:r>
        <w:rPr>
          <w:noProof/>
          <w:lang w:eastAsia="en-GB"/>
        </w:rPr>
        <w:drawing>
          <wp:inline distT="0" distB="0" distL="0" distR="0" wp14:anchorId="646E2074" wp14:editId="2B92896F">
            <wp:extent cx="2886075" cy="1762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86075" cy="1762125"/>
                    </a:xfrm>
                    <a:prstGeom prst="rect">
                      <a:avLst/>
                    </a:prstGeom>
                  </pic:spPr>
                </pic:pic>
              </a:graphicData>
            </a:graphic>
          </wp:inline>
        </w:drawing>
      </w:r>
    </w:p>
    <w:p w:rsidR="00735BBA" w:rsidRDefault="00735BBA" w:rsidP="00914543"/>
    <w:p w:rsidR="00735BBA" w:rsidRDefault="00735BBA" w:rsidP="00914543">
      <w:r>
        <w:rPr>
          <w:noProof/>
          <w:lang w:eastAsia="en-GB"/>
        </w:rPr>
        <w:drawing>
          <wp:inline distT="0" distB="0" distL="0" distR="0" wp14:anchorId="14BCA5B3" wp14:editId="030016FE">
            <wp:extent cx="4410075" cy="2836108"/>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28834" cy="2848172"/>
                    </a:xfrm>
                    <a:prstGeom prst="rect">
                      <a:avLst/>
                    </a:prstGeom>
                  </pic:spPr>
                </pic:pic>
              </a:graphicData>
            </a:graphic>
          </wp:inline>
        </w:drawing>
      </w:r>
    </w:p>
    <w:p w:rsidR="00914543" w:rsidRDefault="007E58D2" w:rsidP="00914543">
      <w:r>
        <w:t>b)</w:t>
      </w:r>
    </w:p>
    <w:p w:rsidR="007E58D2" w:rsidRDefault="007E58D2" w:rsidP="00914543"/>
    <w:p w:rsidR="007E58D2" w:rsidRDefault="007E58D2" w:rsidP="007E58D2">
      <w:r>
        <w:t>//Function to calculate discount</w:t>
      </w:r>
    </w:p>
    <w:p w:rsidR="007E58D2" w:rsidRDefault="007E58D2" w:rsidP="007E58D2"/>
    <w:p w:rsidR="007E58D2" w:rsidRDefault="007E58D2" w:rsidP="007E58D2"/>
    <w:p w:rsidR="007E58D2" w:rsidRDefault="007E58D2" w:rsidP="007E58D2">
      <w:proofErr w:type="gramStart"/>
      <w:r>
        <w:t>static</w:t>
      </w:r>
      <w:proofErr w:type="gramEnd"/>
      <w:r>
        <w:t xml:space="preserve"> </w:t>
      </w:r>
      <w:proofErr w:type="spellStart"/>
      <w:r>
        <w:t>boolean</w:t>
      </w:r>
      <w:proofErr w:type="spellEnd"/>
      <w:r>
        <w:t xml:space="preserve"> </w:t>
      </w:r>
      <w:proofErr w:type="spellStart"/>
      <w:r>
        <w:t>checkDuplicateTablesChairs</w:t>
      </w:r>
      <w:proofErr w:type="spellEnd"/>
      <w:r>
        <w:t>(</w:t>
      </w:r>
      <w:proofErr w:type="spellStart"/>
      <w:r>
        <w:t>int</w:t>
      </w:r>
      <w:proofErr w:type="spellEnd"/>
      <w:r>
        <w:t xml:space="preserve"> </w:t>
      </w:r>
      <w:proofErr w:type="spellStart"/>
      <w:r>
        <w:t>i</w:t>
      </w:r>
      <w:proofErr w:type="spellEnd"/>
      <w:r>
        <w:t>)</w:t>
      </w:r>
    </w:p>
    <w:p w:rsidR="007E58D2" w:rsidRDefault="007E58D2" w:rsidP="007E58D2">
      <w:r>
        <w:t>{</w:t>
      </w:r>
    </w:p>
    <w:p w:rsidR="007E58D2" w:rsidRDefault="007E58D2" w:rsidP="007E58D2">
      <w:r>
        <w:tab/>
      </w:r>
      <w:proofErr w:type="gramStart"/>
      <w:r>
        <w:t>for(</w:t>
      </w:r>
      <w:proofErr w:type="spellStart"/>
      <w:proofErr w:type="gramEnd"/>
      <w:r>
        <w:t>i</w:t>
      </w:r>
      <w:proofErr w:type="spellEnd"/>
      <w:r>
        <w:t xml:space="preserve"> = 0; </w:t>
      </w:r>
      <w:proofErr w:type="spellStart"/>
      <w:r>
        <w:t>i</w:t>
      </w:r>
      <w:proofErr w:type="spellEnd"/>
      <w:r>
        <w:t xml:space="preserve"> &lt; </w:t>
      </w:r>
      <w:proofErr w:type="spellStart"/>
      <w:r>
        <w:t>orders.length</w:t>
      </w:r>
      <w:proofErr w:type="spellEnd"/>
      <w:r>
        <w:t xml:space="preserve">; </w:t>
      </w:r>
      <w:proofErr w:type="spellStart"/>
      <w:r>
        <w:t>i</w:t>
      </w:r>
      <w:proofErr w:type="spellEnd"/>
      <w:r>
        <w:t>++)</w:t>
      </w:r>
    </w:p>
    <w:p w:rsidR="007E58D2" w:rsidRDefault="007E58D2" w:rsidP="007E58D2">
      <w:r>
        <w:tab/>
        <w:t>{</w:t>
      </w:r>
    </w:p>
    <w:p w:rsidR="007E58D2" w:rsidRDefault="007E58D2" w:rsidP="007E58D2">
      <w:r>
        <w:tab/>
      </w:r>
      <w:r>
        <w:tab/>
      </w:r>
      <w:proofErr w:type="gramStart"/>
      <w:r>
        <w:t>if</w:t>
      </w:r>
      <w:proofErr w:type="gramEnd"/>
      <w:r>
        <w:t xml:space="preserve"> (</w:t>
      </w:r>
      <w:proofErr w:type="spellStart"/>
      <w:r>
        <w:t>companyOrderNo</w:t>
      </w:r>
      <w:proofErr w:type="spellEnd"/>
      <w:r>
        <w:t xml:space="preserve"> == orders[</w:t>
      </w:r>
      <w:proofErr w:type="spellStart"/>
      <w:r>
        <w:t>i</w:t>
      </w:r>
      <w:proofErr w:type="spellEnd"/>
      <w:r>
        <w:t>])</w:t>
      </w:r>
    </w:p>
    <w:p w:rsidR="007E58D2" w:rsidRDefault="007E58D2" w:rsidP="007E58D2">
      <w:r>
        <w:tab/>
      </w:r>
      <w:r>
        <w:tab/>
        <w:t>{</w:t>
      </w:r>
    </w:p>
    <w:p w:rsidR="007E58D2" w:rsidRDefault="007E58D2" w:rsidP="007E58D2">
      <w:r>
        <w:tab/>
      </w:r>
      <w:r>
        <w:tab/>
      </w:r>
      <w:r>
        <w:tab/>
      </w:r>
      <w:proofErr w:type="spellStart"/>
      <w:proofErr w:type="gramStart"/>
      <w:r>
        <w:t>companyOrder</w:t>
      </w:r>
      <w:proofErr w:type="spellEnd"/>
      <w:proofErr w:type="gramEnd"/>
      <w:r>
        <w:t xml:space="preserve"> = true;</w:t>
      </w:r>
    </w:p>
    <w:p w:rsidR="007E58D2" w:rsidRDefault="007E58D2" w:rsidP="007E58D2">
      <w:r>
        <w:lastRenderedPageBreak/>
        <w:tab/>
      </w:r>
      <w:r>
        <w:tab/>
        <w:t>}</w:t>
      </w:r>
    </w:p>
    <w:p w:rsidR="007E58D2" w:rsidRDefault="007E58D2" w:rsidP="007E58D2">
      <w:r>
        <w:tab/>
        <w:t>}</w:t>
      </w:r>
    </w:p>
    <w:p w:rsidR="007E58D2" w:rsidRDefault="007E58D2" w:rsidP="007E58D2">
      <w:r>
        <w:tab/>
      </w:r>
    </w:p>
    <w:p w:rsidR="007E58D2" w:rsidRDefault="007E58D2" w:rsidP="007E58D2">
      <w:r>
        <w:tab/>
      </w:r>
      <w:proofErr w:type="gramStart"/>
      <w:r>
        <w:t>return</w:t>
      </w:r>
      <w:proofErr w:type="gramEnd"/>
      <w:r>
        <w:t xml:space="preserve"> </w:t>
      </w:r>
      <w:proofErr w:type="spellStart"/>
      <w:r>
        <w:t>companyOrder</w:t>
      </w:r>
      <w:proofErr w:type="spellEnd"/>
      <w:r>
        <w:t>;</w:t>
      </w:r>
    </w:p>
    <w:p w:rsidR="007E58D2" w:rsidRDefault="007E58D2" w:rsidP="007E58D2">
      <w:r>
        <w:t>}</w:t>
      </w:r>
    </w:p>
    <w:p w:rsidR="007E58D2" w:rsidRDefault="007E58D2" w:rsidP="007E58D2"/>
    <w:p w:rsidR="007E58D2" w:rsidRDefault="007E58D2" w:rsidP="007E58D2">
      <w:proofErr w:type="gramStart"/>
      <w:r>
        <w:t>static</w:t>
      </w:r>
      <w:proofErr w:type="gramEnd"/>
      <w:r>
        <w:t xml:space="preserve"> </w:t>
      </w:r>
      <w:proofErr w:type="spellStart"/>
      <w:r>
        <w:t>boolean</w:t>
      </w:r>
      <w:proofErr w:type="spellEnd"/>
      <w:r>
        <w:t xml:space="preserve"> </w:t>
      </w:r>
      <w:proofErr w:type="spellStart"/>
      <w:r>
        <w:t>checkNewCustomer</w:t>
      </w:r>
      <w:proofErr w:type="spellEnd"/>
      <w:r>
        <w:t>()</w:t>
      </w:r>
    </w:p>
    <w:p w:rsidR="007E58D2" w:rsidRDefault="007E58D2" w:rsidP="007E58D2">
      <w:r>
        <w:t>{</w:t>
      </w:r>
    </w:p>
    <w:p w:rsidR="007E58D2" w:rsidRDefault="007E58D2" w:rsidP="007E58D2">
      <w:r>
        <w:tab/>
      </w:r>
      <w:proofErr w:type="gramStart"/>
      <w:r>
        <w:t>for(</w:t>
      </w:r>
      <w:proofErr w:type="spellStart"/>
      <w:proofErr w:type="gramEnd"/>
      <w:r>
        <w:t>i</w:t>
      </w:r>
      <w:proofErr w:type="spellEnd"/>
      <w:r>
        <w:t xml:space="preserve"> = 0; </w:t>
      </w:r>
      <w:proofErr w:type="spellStart"/>
      <w:r>
        <w:t>i</w:t>
      </w:r>
      <w:proofErr w:type="spellEnd"/>
      <w:r>
        <w:t xml:space="preserve"> &lt; </w:t>
      </w:r>
      <w:proofErr w:type="spellStart"/>
      <w:r>
        <w:t>customerid.length</w:t>
      </w:r>
      <w:proofErr w:type="spellEnd"/>
      <w:r>
        <w:t xml:space="preserve">; </w:t>
      </w:r>
      <w:proofErr w:type="spellStart"/>
      <w:r>
        <w:t>i</w:t>
      </w:r>
      <w:proofErr w:type="spellEnd"/>
      <w:r>
        <w:t>++)</w:t>
      </w:r>
    </w:p>
    <w:p w:rsidR="007E58D2" w:rsidRDefault="007E58D2" w:rsidP="007E58D2">
      <w:r>
        <w:tab/>
        <w:t>{</w:t>
      </w:r>
    </w:p>
    <w:p w:rsidR="007E58D2" w:rsidRDefault="007E58D2" w:rsidP="007E58D2">
      <w:r>
        <w:tab/>
      </w:r>
      <w:r>
        <w:tab/>
      </w:r>
      <w:proofErr w:type="gramStart"/>
      <w:r>
        <w:t>if(</w:t>
      </w:r>
      <w:proofErr w:type="spellStart"/>
      <w:proofErr w:type="gramEnd"/>
      <w:r>
        <w:t>customeridNow</w:t>
      </w:r>
      <w:proofErr w:type="spellEnd"/>
      <w:r>
        <w:t xml:space="preserve"> != </w:t>
      </w:r>
      <w:proofErr w:type="spellStart"/>
      <w:r>
        <w:t>customerid</w:t>
      </w:r>
      <w:proofErr w:type="spellEnd"/>
      <w:r>
        <w:t>[</w:t>
      </w:r>
      <w:proofErr w:type="spellStart"/>
      <w:r>
        <w:t>i</w:t>
      </w:r>
      <w:proofErr w:type="spellEnd"/>
      <w:r>
        <w:t>])</w:t>
      </w:r>
    </w:p>
    <w:p w:rsidR="007E58D2" w:rsidRDefault="007E58D2" w:rsidP="007E58D2">
      <w:r>
        <w:tab/>
      </w:r>
      <w:r>
        <w:tab/>
        <w:t>{</w:t>
      </w:r>
    </w:p>
    <w:p w:rsidR="007E58D2" w:rsidRDefault="007E58D2" w:rsidP="007E58D2">
      <w:r>
        <w:tab/>
      </w:r>
      <w:r>
        <w:tab/>
      </w:r>
      <w:r>
        <w:tab/>
      </w:r>
      <w:proofErr w:type="spellStart"/>
      <w:proofErr w:type="gramStart"/>
      <w:r>
        <w:t>newCustomer</w:t>
      </w:r>
      <w:proofErr w:type="spellEnd"/>
      <w:proofErr w:type="gramEnd"/>
      <w:r>
        <w:t xml:space="preserve"> = true;</w:t>
      </w:r>
    </w:p>
    <w:p w:rsidR="007E58D2" w:rsidRDefault="007E58D2" w:rsidP="007E58D2">
      <w:r>
        <w:tab/>
      </w:r>
      <w:r>
        <w:tab/>
        <w:t>}</w:t>
      </w:r>
    </w:p>
    <w:p w:rsidR="007E58D2" w:rsidRDefault="007E58D2" w:rsidP="007E58D2">
      <w:r>
        <w:tab/>
        <w:t>}</w:t>
      </w:r>
    </w:p>
    <w:p w:rsidR="007E58D2" w:rsidRDefault="007E58D2" w:rsidP="007E58D2">
      <w:r>
        <w:tab/>
      </w:r>
    </w:p>
    <w:p w:rsidR="007E58D2" w:rsidRDefault="007E58D2" w:rsidP="007E58D2">
      <w:r>
        <w:tab/>
      </w:r>
      <w:proofErr w:type="gramStart"/>
      <w:r>
        <w:t>return</w:t>
      </w:r>
      <w:proofErr w:type="gramEnd"/>
      <w:r>
        <w:t xml:space="preserve"> </w:t>
      </w:r>
      <w:proofErr w:type="spellStart"/>
      <w:r>
        <w:t>newCustomer</w:t>
      </w:r>
      <w:proofErr w:type="spellEnd"/>
      <w:r>
        <w:t>;</w:t>
      </w:r>
    </w:p>
    <w:p w:rsidR="007E58D2" w:rsidRDefault="007E58D2" w:rsidP="007E58D2">
      <w:r>
        <w:t>}</w:t>
      </w:r>
    </w:p>
    <w:p w:rsidR="007E58D2" w:rsidRDefault="007E58D2" w:rsidP="007E58D2"/>
    <w:p w:rsidR="007E58D2" w:rsidRDefault="007E58D2" w:rsidP="007E58D2">
      <w:proofErr w:type="gramStart"/>
      <w:r>
        <w:t>static</w:t>
      </w:r>
      <w:proofErr w:type="gramEnd"/>
      <w:r>
        <w:t xml:space="preserve"> </w:t>
      </w:r>
      <w:proofErr w:type="spellStart"/>
      <w:r>
        <w:t>boolean</w:t>
      </w:r>
      <w:proofErr w:type="spellEnd"/>
      <w:r>
        <w:t xml:space="preserve"> </w:t>
      </w:r>
      <w:proofErr w:type="spellStart"/>
      <w:r>
        <w:t>checkReturningCust</w:t>
      </w:r>
      <w:proofErr w:type="spellEnd"/>
      <w:r>
        <w:t>()</w:t>
      </w:r>
    </w:p>
    <w:p w:rsidR="007E58D2" w:rsidRDefault="007E58D2" w:rsidP="007E58D2">
      <w:r>
        <w:t>{</w:t>
      </w:r>
    </w:p>
    <w:p w:rsidR="007E58D2" w:rsidRDefault="007E58D2" w:rsidP="007E58D2">
      <w:r>
        <w:tab/>
      </w:r>
      <w:proofErr w:type="gramStart"/>
      <w:r>
        <w:t>for(</w:t>
      </w:r>
      <w:proofErr w:type="spellStart"/>
      <w:proofErr w:type="gramEnd"/>
      <w:r>
        <w:t>i</w:t>
      </w:r>
      <w:proofErr w:type="spellEnd"/>
      <w:r>
        <w:t xml:space="preserve"> = 0; </w:t>
      </w:r>
      <w:proofErr w:type="spellStart"/>
      <w:r>
        <w:t>i</w:t>
      </w:r>
      <w:proofErr w:type="spellEnd"/>
      <w:r>
        <w:t xml:space="preserve"> &lt; </w:t>
      </w:r>
      <w:proofErr w:type="spellStart"/>
      <w:r>
        <w:t>customerid.length</w:t>
      </w:r>
      <w:proofErr w:type="spellEnd"/>
      <w:r>
        <w:t xml:space="preserve">; </w:t>
      </w:r>
      <w:proofErr w:type="spellStart"/>
      <w:r>
        <w:t>i</w:t>
      </w:r>
      <w:proofErr w:type="spellEnd"/>
      <w:r>
        <w:t>++)</w:t>
      </w:r>
    </w:p>
    <w:p w:rsidR="007E58D2" w:rsidRDefault="007E58D2" w:rsidP="007E58D2">
      <w:r>
        <w:tab/>
        <w:t>{</w:t>
      </w:r>
    </w:p>
    <w:p w:rsidR="007E58D2" w:rsidRDefault="007E58D2" w:rsidP="007E58D2">
      <w:r>
        <w:tab/>
      </w:r>
      <w:r>
        <w:tab/>
      </w:r>
      <w:proofErr w:type="gramStart"/>
      <w:r>
        <w:t>if(</w:t>
      </w:r>
      <w:proofErr w:type="spellStart"/>
      <w:proofErr w:type="gramEnd"/>
      <w:r>
        <w:t>customeridNow</w:t>
      </w:r>
      <w:proofErr w:type="spellEnd"/>
      <w:r>
        <w:t xml:space="preserve"> == </w:t>
      </w:r>
      <w:proofErr w:type="spellStart"/>
      <w:r>
        <w:t>customerid</w:t>
      </w:r>
      <w:proofErr w:type="spellEnd"/>
      <w:r>
        <w:t>[</w:t>
      </w:r>
      <w:proofErr w:type="spellStart"/>
      <w:r>
        <w:t>i</w:t>
      </w:r>
      <w:proofErr w:type="spellEnd"/>
      <w:r>
        <w:t>])</w:t>
      </w:r>
    </w:p>
    <w:p w:rsidR="007E58D2" w:rsidRDefault="007E58D2" w:rsidP="007E58D2">
      <w:r>
        <w:tab/>
      </w:r>
      <w:r>
        <w:tab/>
        <w:t>{</w:t>
      </w:r>
    </w:p>
    <w:p w:rsidR="007E58D2" w:rsidRDefault="007E58D2" w:rsidP="007E58D2">
      <w:r>
        <w:tab/>
      </w:r>
      <w:r>
        <w:tab/>
      </w:r>
      <w:r>
        <w:tab/>
      </w:r>
      <w:proofErr w:type="spellStart"/>
      <w:proofErr w:type="gramStart"/>
      <w:r>
        <w:t>customerOrderAmount</w:t>
      </w:r>
      <w:proofErr w:type="spellEnd"/>
      <w:proofErr w:type="gramEnd"/>
      <w:r>
        <w:t xml:space="preserve"> = </w:t>
      </w:r>
      <w:proofErr w:type="spellStart"/>
      <w:r>
        <w:t>getCusotmerOrder</w:t>
      </w:r>
      <w:proofErr w:type="spellEnd"/>
      <w:r>
        <w:t>();</w:t>
      </w:r>
    </w:p>
    <w:p w:rsidR="007E58D2" w:rsidRDefault="007E58D2" w:rsidP="007E58D2">
      <w:r>
        <w:tab/>
      </w:r>
      <w:r>
        <w:tab/>
        <w:t>}</w:t>
      </w:r>
    </w:p>
    <w:p w:rsidR="007E58D2" w:rsidRDefault="007E58D2" w:rsidP="007E58D2">
      <w:r>
        <w:tab/>
        <w:t>}</w:t>
      </w:r>
    </w:p>
    <w:p w:rsidR="007E58D2" w:rsidRDefault="007E58D2" w:rsidP="007E58D2">
      <w:r>
        <w:tab/>
      </w:r>
    </w:p>
    <w:p w:rsidR="007E58D2" w:rsidRDefault="007E58D2" w:rsidP="007E58D2">
      <w:r>
        <w:tab/>
      </w:r>
      <w:proofErr w:type="gramStart"/>
      <w:r>
        <w:t>if</w:t>
      </w:r>
      <w:proofErr w:type="gramEnd"/>
      <w:r>
        <w:t xml:space="preserve"> (</w:t>
      </w:r>
      <w:proofErr w:type="spellStart"/>
      <w:r>
        <w:t>customerOrderAmount</w:t>
      </w:r>
      <w:proofErr w:type="spellEnd"/>
      <w:r>
        <w:t xml:space="preserve"> &gt; 2)</w:t>
      </w:r>
    </w:p>
    <w:p w:rsidR="007E58D2" w:rsidRDefault="007E58D2" w:rsidP="007E58D2">
      <w:r>
        <w:tab/>
        <w:t>{</w:t>
      </w:r>
    </w:p>
    <w:p w:rsidR="007E58D2" w:rsidRDefault="007E58D2" w:rsidP="007E58D2">
      <w:r>
        <w:lastRenderedPageBreak/>
        <w:tab/>
      </w:r>
      <w:r>
        <w:tab/>
      </w:r>
      <w:proofErr w:type="spellStart"/>
      <w:proofErr w:type="gramStart"/>
      <w:r>
        <w:t>customerRepeatDis</w:t>
      </w:r>
      <w:proofErr w:type="spellEnd"/>
      <w:proofErr w:type="gramEnd"/>
      <w:r>
        <w:t xml:space="preserve"> = true;</w:t>
      </w:r>
    </w:p>
    <w:p w:rsidR="007E58D2" w:rsidRDefault="007E58D2" w:rsidP="007E58D2">
      <w:r>
        <w:tab/>
        <w:t>}</w:t>
      </w:r>
    </w:p>
    <w:p w:rsidR="007E58D2" w:rsidRDefault="007E58D2" w:rsidP="007E58D2">
      <w:r>
        <w:t>}</w:t>
      </w:r>
    </w:p>
    <w:p w:rsidR="007E58D2" w:rsidRDefault="007E58D2" w:rsidP="007E58D2"/>
    <w:p w:rsidR="007E58D2" w:rsidRDefault="007E58D2" w:rsidP="007E58D2">
      <w:proofErr w:type="gramStart"/>
      <w:r>
        <w:t>static</w:t>
      </w:r>
      <w:proofErr w:type="gramEnd"/>
      <w:r>
        <w:t xml:space="preserve"> void discount()</w:t>
      </w:r>
    </w:p>
    <w:p w:rsidR="007E58D2" w:rsidRDefault="007E58D2" w:rsidP="007E58D2">
      <w:r>
        <w:t>{</w:t>
      </w:r>
    </w:p>
    <w:p w:rsidR="007E58D2" w:rsidRDefault="007E58D2" w:rsidP="007E58D2">
      <w:r>
        <w:tab/>
      </w:r>
      <w:proofErr w:type="gramStart"/>
      <w:r>
        <w:t>if(</w:t>
      </w:r>
      <w:proofErr w:type="spellStart"/>
      <w:proofErr w:type="gramEnd"/>
      <w:r>
        <w:t>companyOrder</w:t>
      </w:r>
      <w:proofErr w:type="spellEnd"/>
      <w:r>
        <w:t xml:space="preserve"> == true)</w:t>
      </w:r>
    </w:p>
    <w:p w:rsidR="007E58D2" w:rsidRDefault="007E58D2" w:rsidP="007E58D2">
      <w:r>
        <w:tab/>
        <w:t>{</w:t>
      </w:r>
    </w:p>
    <w:p w:rsidR="007E58D2" w:rsidRDefault="007E58D2" w:rsidP="007E58D2">
      <w:r>
        <w:tab/>
      </w:r>
      <w:r>
        <w:tab/>
      </w:r>
      <w:proofErr w:type="gramStart"/>
      <w:r>
        <w:t>discount</w:t>
      </w:r>
      <w:proofErr w:type="gramEnd"/>
      <w:r>
        <w:t xml:space="preserve"> = </w:t>
      </w:r>
      <w:proofErr w:type="spellStart"/>
      <w:r>
        <w:t>totalOrder</w:t>
      </w:r>
      <w:proofErr w:type="spellEnd"/>
      <w:r>
        <w:t xml:space="preserve"> / 17 * 100;</w:t>
      </w:r>
    </w:p>
    <w:p w:rsidR="007E58D2" w:rsidRDefault="007E58D2" w:rsidP="007E58D2">
      <w:r>
        <w:tab/>
      </w:r>
      <w:r>
        <w:tab/>
      </w:r>
      <w:proofErr w:type="spellStart"/>
      <w:proofErr w:type="gramStart"/>
      <w:r>
        <w:t>totalOrder</w:t>
      </w:r>
      <w:proofErr w:type="spellEnd"/>
      <w:proofErr w:type="gramEnd"/>
      <w:r>
        <w:t xml:space="preserve"> = </w:t>
      </w:r>
      <w:proofErr w:type="spellStart"/>
      <w:r>
        <w:t>totalOrder</w:t>
      </w:r>
      <w:proofErr w:type="spellEnd"/>
      <w:r>
        <w:t xml:space="preserve"> - discount;</w:t>
      </w:r>
    </w:p>
    <w:p w:rsidR="007E58D2" w:rsidRDefault="007E58D2" w:rsidP="007E58D2">
      <w:r>
        <w:tab/>
        <w:t>}</w:t>
      </w:r>
    </w:p>
    <w:p w:rsidR="007E58D2" w:rsidRDefault="007E58D2" w:rsidP="007E58D2">
      <w:r>
        <w:tab/>
      </w:r>
      <w:proofErr w:type="gramStart"/>
      <w:r>
        <w:t>else</w:t>
      </w:r>
      <w:proofErr w:type="gramEnd"/>
      <w:r>
        <w:t xml:space="preserve"> if((</w:t>
      </w:r>
      <w:proofErr w:type="spellStart"/>
      <w:r>
        <w:t>newCustomer</w:t>
      </w:r>
      <w:proofErr w:type="spellEnd"/>
      <w:r>
        <w:t xml:space="preserve"> == true) &amp;&amp; (</w:t>
      </w:r>
      <w:proofErr w:type="spellStart"/>
      <w:r>
        <w:t>bookCaseOrder</w:t>
      </w:r>
      <w:proofErr w:type="spellEnd"/>
      <w:r>
        <w:t xml:space="preserve"> &gt; 2))</w:t>
      </w:r>
    </w:p>
    <w:p w:rsidR="007E58D2" w:rsidRDefault="007E58D2" w:rsidP="007E58D2">
      <w:r>
        <w:tab/>
        <w:t>{</w:t>
      </w:r>
    </w:p>
    <w:p w:rsidR="007E58D2" w:rsidRDefault="007E58D2" w:rsidP="007E58D2">
      <w:r>
        <w:tab/>
      </w:r>
      <w:r>
        <w:tab/>
      </w:r>
      <w:proofErr w:type="gramStart"/>
      <w:r>
        <w:t>discount</w:t>
      </w:r>
      <w:proofErr w:type="gramEnd"/>
      <w:r>
        <w:t xml:space="preserve"> = discount = </w:t>
      </w:r>
      <w:proofErr w:type="spellStart"/>
      <w:r>
        <w:t>totalOrder</w:t>
      </w:r>
      <w:proofErr w:type="spellEnd"/>
      <w:r>
        <w:t xml:space="preserve"> / 23 * 100;</w:t>
      </w:r>
    </w:p>
    <w:p w:rsidR="007E58D2" w:rsidRDefault="007E58D2" w:rsidP="007E58D2">
      <w:r>
        <w:tab/>
      </w:r>
      <w:r>
        <w:tab/>
      </w:r>
      <w:proofErr w:type="spellStart"/>
      <w:proofErr w:type="gramStart"/>
      <w:r>
        <w:t>totalOrder</w:t>
      </w:r>
      <w:proofErr w:type="spellEnd"/>
      <w:proofErr w:type="gramEnd"/>
      <w:r>
        <w:t xml:space="preserve"> = </w:t>
      </w:r>
      <w:proofErr w:type="spellStart"/>
      <w:r>
        <w:t>totalOrder</w:t>
      </w:r>
      <w:proofErr w:type="spellEnd"/>
      <w:r>
        <w:t xml:space="preserve"> - discount;</w:t>
      </w:r>
    </w:p>
    <w:p w:rsidR="007E58D2" w:rsidRDefault="007E58D2" w:rsidP="007E58D2">
      <w:r>
        <w:tab/>
        <w:t>}</w:t>
      </w:r>
    </w:p>
    <w:p w:rsidR="007E58D2" w:rsidRDefault="007E58D2" w:rsidP="007E58D2">
      <w:r>
        <w:tab/>
      </w:r>
      <w:proofErr w:type="gramStart"/>
      <w:r>
        <w:t>else</w:t>
      </w:r>
      <w:proofErr w:type="gramEnd"/>
      <w:r>
        <w:t xml:space="preserve"> if(</w:t>
      </w:r>
      <w:proofErr w:type="spellStart"/>
      <w:r>
        <w:t>customerRepeatDis</w:t>
      </w:r>
      <w:proofErr w:type="spellEnd"/>
      <w:r>
        <w:t xml:space="preserve"> == true)</w:t>
      </w:r>
    </w:p>
    <w:p w:rsidR="007E58D2" w:rsidRDefault="007E58D2" w:rsidP="007E58D2">
      <w:r>
        <w:tab/>
        <w:t>{</w:t>
      </w:r>
    </w:p>
    <w:p w:rsidR="007E58D2" w:rsidRDefault="007E58D2" w:rsidP="007E58D2">
      <w:r>
        <w:tab/>
      </w:r>
      <w:r>
        <w:tab/>
      </w:r>
      <w:proofErr w:type="spellStart"/>
      <w:proofErr w:type="gramStart"/>
      <w:r>
        <w:t>getTwoinOne</w:t>
      </w:r>
      <w:proofErr w:type="spellEnd"/>
      <w:r>
        <w:t>(</w:t>
      </w:r>
      <w:proofErr w:type="gramEnd"/>
      <w:r>
        <w:t>);</w:t>
      </w:r>
    </w:p>
    <w:p w:rsidR="007E58D2" w:rsidRDefault="007E58D2" w:rsidP="007E58D2">
      <w:r>
        <w:tab/>
        <w:t>}</w:t>
      </w:r>
    </w:p>
    <w:p w:rsidR="007E58D2" w:rsidRDefault="007E58D2" w:rsidP="007E58D2">
      <w:r>
        <w:t>}</w:t>
      </w:r>
    </w:p>
    <w:p w:rsidR="007E58D2" w:rsidRDefault="007E58D2" w:rsidP="007E58D2"/>
    <w:p w:rsidR="007E58D2" w:rsidRDefault="007E58D2" w:rsidP="007E58D2">
      <w:r>
        <w:t>c)</w:t>
      </w:r>
    </w:p>
    <w:p w:rsidR="002E5E36" w:rsidRDefault="002E5E36" w:rsidP="007E58D2">
      <w:r>
        <w:t xml:space="preserve">Add the code by pushing the file to the remote repository. Using git push with the URL. By tagging someone into the push notification it will alert them of changes so reviews can take place. </w:t>
      </w:r>
    </w:p>
    <w:p w:rsidR="00390E6F" w:rsidRDefault="00390E6F" w:rsidP="007E58D2"/>
    <w:p w:rsidR="00390E6F" w:rsidRDefault="00390E6F" w:rsidP="007E58D2"/>
    <w:p w:rsidR="00390E6F" w:rsidRDefault="00390E6F" w:rsidP="007E58D2"/>
    <w:p w:rsidR="00390E6F" w:rsidRDefault="00390E6F" w:rsidP="007E58D2"/>
    <w:p w:rsidR="00390E6F" w:rsidRDefault="00390E6F" w:rsidP="007E58D2"/>
    <w:p w:rsidR="00390E6F" w:rsidRDefault="00390E6F" w:rsidP="007E58D2"/>
    <w:p w:rsidR="00390E6F" w:rsidRDefault="00390E6F" w:rsidP="007E58D2"/>
    <w:p w:rsidR="00390E6F" w:rsidRDefault="00390E6F" w:rsidP="007E58D2"/>
    <w:p w:rsidR="00390E6F" w:rsidRDefault="00390E6F" w:rsidP="007E58D2">
      <w:r>
        <w:t>Q4.</w:t>
      </w:r>
    </w:p>
    <w:p w:rsidR="00390E6F" w:rsidRDefault="00390E6F" w:rsidP="007E58D2"/>
    <w:p w:rsidR="00390E6F" w:rsidRDefault="00390E6F" w:rsidP="007E58D2">
      <w:r>
        <w:t>a)</w:t>
      </w:r>
    </w:p>
    <w:p w:rsidR="002E5E36" w:rsidRDefault="002E5E36" w:rsidP="007E58D2">
      <w:r>
        <w:t>By pushing the code (git push) to a remote public repository you can tag members of teams. This allows them to be alerted and will allow them to peer review code before merging it back with the remote master code.</w:t>
      </w:r>
    </w:p>
    <w:p w:rsidR="002E5E36" w:rsidRDefault="002E5E36" w:rsidP="007E58D2"/>
    <w:p w:rsidR="002E5E36" w:rsidRDefault="002E5E36" w:rsidP="007E58D2"/>
    <w:p w:rsidR="00390E6F" w:rsidRDefault="00390E6F" w:rsidP="007E58D2">
      <w:r>
        <w:t>b)</w:t>
      </w:r>
    </w:p>
    <w:p w:rsidR="002E5E36" w:rsidRDefault="002E5E36" w:rsidP="007E58D2">
      <w:proofErr w:type="gramStart"/>
      <w:r>
        <w:t>git</w:t>
      </w:r>
      <w:proofErr w:type="gramEnd"/>
      <w:r>
        <w:t xml:space="preserve"> will show any changes through commits with comments. Any changes can be viewed through a git log command. You can also view the log of any branches by moving to the branch and using a git log from this to view any previous commits on that branch. Using git check out can be done to check out of a branch and return to the master.</w:t>
      </w:r>
    </w:p>
    <w:p w:rsidR="00390E6F" w:rsidRDefault="00390E6F" w:rsidP="007E58D2"/>
    <w:p w:rsidR="00390E6F" w:rsidRDefault="00390E6F" w:rsidP="007E58D2">
      <w:r>
        <w:t>c)</w:t>
      </w:r>
    </w:p>
    <w:p w:rsidR="00390E6F" w:rsidRDefault="00390E6F" w:rsidP="007E58D2">
      <w:r>
        <w:t xml:space="preserve">Compartmentalise testing can be used through using version control and can be undertaken in a form of TDD. By using unit testing which test individual modules of the system and tests source code in parts. With developers writing these tests it can provide the system with less bugs. By using tools such as J-Unit it allows developers to write unit tests and code almost </w:t>
      </w:r>
      <w:r w:rsidR="002E5E36">
        <w:t>simultaneously</w:t>
      </w:r>
      <w:r>
        <w:t xml:space="preserve"> which is an </w:t>
      </w:r>
      <w:r w:rsidR="002E5E36">
        <w:t>advantage</w:t>
      </w:r>
      <w:r>
        <w:t xml:space="preserve"> of pair programming allowing a tester and developer to collaborate. </w:t>
      </w:r>
      <w:r w:rsidR="002E5E36">
        <w:t xml:space="preserve">By testing modules rather than a whole system provides developers with the chance to remove any bugs before the modules and source code is combined so integrated testing can be performed. </w:t>
      </w:r>
    </w:p>
    <w:p w:rsidR="002E5E36" w:rsidRDefault="002E5E36" w:rsidP="007E58D2">
      <w:r>
        <w:t xml:space="preserve">Unit testing can however be a slow process as unit tests are usually written during development which however does mean code is guarantee to be functioning. </w:t>
      </w:r>
    </w:p>
    <w:p w:rsidR="007E58D2" w:rsidRDefault="007E58D2" w:rsidP="007E58D2"/>
    <w:p w:rsidR="007E58D2" w:rsidRDefault="007E58D2" w:rsidP="007E58D2"/>
    <w:p w:rsidR="00144DD9" w:rsidRDefault="00144DD9"/>
    <w:p w:rsidR="00144DD9" w:rsidRDefault="00144DD9"/>
    <w:sectPr w:rsidR="00144D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2CC1" w:rsidRDefault="00892CC1" w:rsidP="009D154C">
      <w:pPr>
        <w:spacing w:after="0" w:line="240" w:lineRule="auto"/>
      </w:pPr>
      <w:r>
        <w:separator/>
      </w:r>
    </w:p>
  </w:endnote>
  <w:endnote w:type="continuationSeparator" w:id="0">
    <w:p w:rsidR="00892CC1" w:rsidRDefault="00892CC1" w:rsidP="009D1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2CC1" w:rsidRDefault="00892CC1" w:rsidP="009D154C">
      <w:pPr>
        <w:spacing w:after="0" w:line="240" w:lineRule="auto"/>
      </w:pPr>
      <w:r>
        <w:separator/>
      </w:r>
    </w:p>
  </w:footnote>
  <w:footnote w:type="continuationSeparator" w:id="0">
    <w:p w:rsidR="00892CC1" w:rsidRDefault="00892CC1" w:rsidP="009D15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154C" w:rsidRDefault="009D154C">
    <w:pPr>
      <w:pStyle w:val="Header"/>
    </w:pPr>
    <w:r>
      <w:t>Adam Davies Exam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F176B8"/>
    <w:multiLevelType w:val="hybridMultilevel"/>
    <w:tmpl w:val="CB88B7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DD9"/>
    <w:rsid w:val="00144DD9"/>
    <w:rsid w:val="002E417D"/>
    <w:rsid w:val="002E5E36"/>
    <w:rsid w:val="00390E6F"/>
    <w:rsid w:val="00735BBA"/>
    <w:rsid w:val="007E58D2"/>
    <w:rsid w:val="00892CC1"/>
    <w:rsid w:val="00914543"/>
    <w:rsid w:val="009D154C"/>
    <w:rsid w:val="00E31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617D7"/>
  <w15:chartTrackingRefBased/>
  <w15:docId w15:val="{418CEB85-FDAC-49A9-A565-96364ABDC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4543"/>
    <w:pPr>
      <w:ind w:left="720"/>
      <w:contextualSpacing/>
    </w:pPr>
  </w:style>
  <w:style w:type="paragraph" w:styleId="Header">
    <w:name w:val="header"/>
    <w:basedOn w:val="Normal"/>
    <w:link w:val="HeaderChar"/>
    <w:uiPriority w:val="99"/>
    <w:unhideWhenUsed/>
    <w:rsid w:val="009D1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54C"/>
  </w:style>
  <w:style w:type="paragraph" w:styleId="Footer">
    <w:name w:val="footer"/>
    <w:basedOn w:val="Normal"/>
    <w:link w:val="FooterChar"/>
    <w:uiPriority w:val="99"/>
    <w:unhideWhenUsed/>
    <w:rsid w:val="009D1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5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6866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7</Pages>
  <Words>1258</Words>
  <Characters>7172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Davies (P147908)</dc:creator>
  <cp:keywords/>
  <dc:description/>
  <cp:lastModifiedBy>Adam Davies (P147908)</cp:lastModifiedBy>
  <cp:revision>1</cp:revision>
  <dcterms:created xsi:type="dcterms:W3CDTF">2018-12-13T15:11:00Z</dcterms:created>
  <dcterms:modified xsi:type="dcterms:W3CDTF">2018-12-13T17:13:00Z</dcterms:modified>
</cp:coreProperties>
</file>