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5C9CA466" w:rsidR="00F37B62" w:rsidRPr="008F4215" w:rsidRDefault="69CB67C2">
      <w:pPr>
        <w:rPr>
          <w:rFonts w:ascii="Arial" w:hAnsi="Arial" w:cs="Arial"/>
          <w:b/>
          <w:bCs/>
          <w:sz w:val="56"/>
          <w:szCs w:val="56"/>
        </w:rPr>
      </w:pPr>
      <w:proofErr w:type="spellStart"/>
      <w:r w:rsidRPr="19DF5ED4">
        <w:rPr>
          <w:rFonts w:ascii="Arial" w:hAnsi="Arial" w:cs="Arial"/>
          <w:b/>
          <w:bCs/>
          <w:sz w:val="56"/>
          <w:szCs w:val="56"/>
        </w:rPr>
        <w:t>CertHE</w:t>
      </w:r>
      <w:proofErr w:type="spellEnd"/>
      <w:r w:rsidRPr="19DF5ED4">
        <w:rPr>
          <w:rFonts w:ascii="Arial" w:hAnsi="Arial" w:cs="Arial"/>
          <w:b/>
          <w:bCs/>
          <w:sz w:val="56"/>
          <w:szCs w:val="56"/>
        </w:rPr>
        <w:t xml:space="preserve"> in Business Skills </w:t>
      </w:r>
    </w:p>
    <w:p w14:paraId="43FA50BC" w14:textId="77777777" w:rsidR="00F37B62" w:rsidRDefault="00F37B62" w:rsidP="00F37B62">
      <w:pPr>
        <w:spacing w:line="600" w:lineRule="auto"/>
        <w:rPr>
          <w:rFonts w:ascii="Arial" w:hAnsi="Arial" w:cs="Arial"/>
          <w:i/>
          <w:iCs/>
        </w:rPr>
      </w:pPr>
    </w:p>
    <w:p w14:paraId="1EE10BBF" w14:textId="5BBA1A67" w:rsidR="00F37B62" w:rsidRPr="00BE68E3" w:rsidRDefault="00F37B62" w:rsidP="00F37B62">
      <w:pPr>
        <w:spacing w:line="600" w:lineRule="auto"/>
        <w:rPr>
          <w:rFonts w:ascii="Arial" w:hAnsi="Arial" w:cs="Arial"/>
          <w:b/>
          <w:bCs/>
          <w:sz w:val="24"/>
          <w:szCs w:val="24"/>
        </w:rPr>
      </w:pPr>
      <w:r w:rsidRPr="00BE68E3">
        <w:rPr>
          <w:rFonts w:ascii="Arial" w:hAnsi="Arial" w:cs="Arial"/>
          <w:b/>
          <w:bCs/>
          <w:sz w:val="24"/>
          <w:szCs w:val="24"/>
        </w:rPr>
        <w:t>Student Name:</w:t>
      </w:r>
      <w:r w:rsidR="00BF6A40" w:rsidRPr="00BE68E3">
        <w:rPr>
          <w:rFonts w:ascii="Arial" w:hAnsi="Arial" w:cs="Arial"/>
          <w:b/>
          <w:bCs/>
          <w:sz w:val="24"/>
          <w:szCs w:val="24"/>
        </w:rPr>
        <w:t xml:space="preserve"> Wang Lui Chow</w:t>
      </w:r>
    </w:p>
    <w:p w14:paraId="432CDF3F" w14:textId="703CEAF8" w:rsidR="00F37B62" w:rsidRPr="00BE68E3" w:rsidRDefault="00F37B62" w:rsidP="00F37B62">
      <w:pPr>
        <w:spacing w:line="600" w:lineRule="auto"/>
        <w:rPr>
          <w:rFonts w:ascii="Arial" w:hAnsi="Arial" w:cs="Arial"/>
          <w:b/>
          <w:bCs/>
          <w:sz w:val="24"/>
          <w:szCs w:val="24"/>
        </w:rPr>
      </w:pPr>
      <w:r w:rsidRPr="00BE68E3">
        <w:rPr>
          <w:rFonts w:ascii="Arial" w:hAnsi="Arial" w:cs="Arial"/>
          <w:b/>
          <w:bCs/>
          <w:sz w:val="24"/>
          <w:szCs w:val="24"/>
        </w:rPr>
        <w:t>Student Number:</w:t>
      </w:r>
      <w:r w:rsidR="00BF6A40" w:rsidRPr="00BE68E3">
        <w:rPr>
          <w:rFonts w:ascii="Arial" w:hAnsi="Arial" w:cs="Arial"/>
          <w:b/>
          <w:bCs/>
          <w:sz w:val="24"/>
          <w:szCs w:val="24"/>
        </w:rPr>
        <w:t xml:space="preserve"> 2514934</w:t>
      </w:r>
    </w:p>
    <w:p w14:paraId="777CB569" w14:textId="21A1AA86" w:rsidR="00F37B62" w:rsidRPr="00BE68E3" w:rsidRDefault="00F37B62" w:rsidP="19DF5ED4">
      <w:pPr>
        <w:spacing w:line="600" w:lineRule="auto"/>
        <w:rPr>
          <w:rFonts w:ascii="Arial" w:hAnsi="Arial" w:cs="Arial"/>
          <w:sz w:val="24"/>
          <w:szCs w:val="24"/>
        </w:rPr>
      </w:pPr>
      <w:r w:rsidRPr="00BE68E3">
        <w:rPr>
          <w:rFonts w:ascii="Arial" w:hAnsi="Arial" w:cs="Arial"/>
          <w:b/>
          <w:bCs/>
          <w:sz w:val="24"/>
          <w:szCs w:val="24"/>
        </w:rPr>
        <w:t>Course Name:</w:t>
      </w:r>
      <w:r w:rsidRPr="00BE68E3">
        <w:rPr>
          <w:rFonts w:ascii="Arial" w:hAnsi="Arial" w:cs="Arial"/>
          <w:sz w:val="24"/>
          <w:szCs w:val="24"/>
        </w:rPr>
        <w:t xml:space="preserve"> </w:t>
      </w:r>
      <w:r w:rsidR="00BE68E3" w:rsidRPr="00BE68E3">
        <w:rPr>
          <w:rFonts w:ascii="Arial" w:hAnsi="Arial" w:cs="Arial"/>
          <w:b/>
          <w:bCs/>
          <w:sz w:val="24"/>
          <w:szCs w:val="24"/>
        </w:rPr>
        <w:t>Employability and Career Development (LCLM4005_LON)</w:t>
      </w:r>
    </w:p>
    <w:p w14:paraId="556C6252" w14:textId="22FA5D09" w:rsidR="00F37B62" w:rsidRPr="00BE68E3" w:rsidRDefault="00F37B62" w:rsidP="00F37B62">
      <w:pPr>
        <w:spacing w:line="600" w:lineRule="auto"/>
        <w:rPr>
          <w:rFonts w:ascii="Arial" w:hAnsi="Arial" w:cs="Arial"/>
          <w:sz w:val="24"/>
          <w:szCs w:val="24"/>
        </w:rPr>
      </w:pPr>
      <w:r w:rsidRPr="00BE68E3">
        <w:rPr>
          <w:rFonts w:ascii="Arial" w:hAnsi="Arial" w:cs="Arial"/>
          <w:b/>
          <w:bCs/>
          <w:sz w:val="24"/>
          <w:szCs w:val="24"/>
        </w:rPr>
        <w:t xml:space="preserve">Lecturer Name: </w:t>
      </w:r>
      <w:r w:rsidR="00BE68E3" w:rsidRPr="00BE68E3">
        <w:rPr>
          <w:rFonts w:ascii="Arial" w:hAnsi="Arial" w:cs="Arial"/>
          <w:b/>
          <w:bCs/>
          <w:sz w:val="24"/>
          <w:szCs w:val="24"/>
        </w:rPr>
        <w:t>Sukhpreet Grewal</w:t>
      </w:r>
    </w:p>
    <w:p w14:paraId="0CF901E6" w14:textId="3CA115A4" w:rsidR="00F37B62" w:rsidRPr="00BE68E3" w:rsidRDefault="00F37B62" w:rsidP="23574E52">
      <w:pPr>
        <w:spacing w:line="600" w:lineRule="auto"/>
        <w:rPr>
          <w:rFonts w:ascii="Arial" w:hAnsi="Arial" w:cs="Arial"/>
          <w:b/>
          <w:bCs/>
          <w:sz w:val="24"/>
          <w:szCs w:val="24"/>
        </w:rPr>
      </w:pPr>
      <w:r w:rsidRPr="00BE68E3">
        <w:rPr>
          <w:rFonts w:ascii="Arial" w:hAnsi="Arial" w:cs="Arial"/>
          <w:b/>
          <w:bCs/>
          <w:sz w:val="24"/>
          <w:szCs w:val="24"/>
        </w:rPr>
        <w:t>Session:</w:t>
      </w:r>
      <w:r w:rsidR="008D1598" w:rsidRPr="00BE68E3">
        <w:rPr>
          <w:rFonts w:ascii="Arial" w:hAnsi="Arial" w:cs="Arial"/>
          <w:b/>
          <w:bCs/>
          <w:sz w:val="24"/>
          <w:szCs w:val="24"/>
        </w:rPr>
        <w:t xml:space="preserve"> </w:t>
      </w:r>
      <w:r w:rsidR="00BE68E3" w:rsidRPr="00BE68E3">
        <w:rPr>
          <w:rFonts w:ascii="Arial" w:hAnsi="Arial" w:cs="Arial"/>
          <w:b/>
          <w:bCs/>
          <w:sz w:val="24"/>
          <w:szCs w:val="24"/>
        </w:rPr>
        <w:t xml:space="preserve">June </w:t>
      </w:r>
      <w:r w:rsidRPr="00BE68E3">
        <w:rPr>
          <w:rFonts w:ascii="Arial" w:hAnsi="Arial" w:cs="Arial"/>
          <w:b/>
          <w:bCs/>
          <w:sz w:val="24"/>
          <w:szCs w:val="24"/>
        </w:rPr>
        <w:t>202</w:t>
      </w:r>
      <w:r w:rsidR="00BE68E3" w:rsidRPr="00BE68E3">
        <w:rPr>
          <w:rFonts w:ascii="Arial" w:hAnsi="Arial" w:cs="Arial"/>
          <w:b/>
          <w:bCs/>
          <w:sz w:val="24"/>
          <w:szCs w:val="24"/>
        </w:rPr>
        <w:t>6</w:t>
      </w:r>
      <w:r w:rsidRPr="00BE68E3">
        <w:rPr>
          <w:rFonts w:ascii="Arial" w:hAnsi="Arial" w:cs="Arial"/>
          <w:b/>
          <w:bCs/>
          <w:sz w:val="24"/>
          <w:szCs w:val="24"/>
        </w:rPr>
        <w:t xml:space="preserve"> 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6005BE0B" w14:textId="562CEB2F" w:rsidR="19DF5ED4" w:rsidRDefault="19DF5ED4" w:rsidP="19DF5ED4">
      <w:pPr>
        <w:spacing w:line="600" w:lineRule="auto"/>
        <w:rPr>
          <w:rFonts w:ascii="Arial" w:hAnsi="Arial" w:cs="Arial"/>
          <w:b/>
          <w:bCs/>
          <w:i/>
          <w:iCs/>
        </w:rPr>
      </w:pPr>
    </w:p>
    <w:p w14:paraId="495F273B" w14:textId="77777777" w:rsidR="00BE68E3" w:rsidRDefault="00BE68E3" w:rsidP="19DF5ED4">
      <w:pPr>
        <w:spacing w:line="600" w:lineRule="auto"/>
        <w:rPr>
          <w:rFonts w:ascii="Arial" w:hAnsi="Arial" w:cs="Arial"/>
          <w:b/>
          <w:bCs/>
          <w:i/>
          <w:iCs/>
        </w:rPr>
      </w:pPr>
    </w:p>
    <w:p w14:paraId="4D8CF922" w14:textId="4410EDB4" w:rsidR="00BB6741" w:rsidRDefault="00BB6741" w:rsidP="19DF5ED4">
      <w:pPr>
        <w:spacing w:line="600" w:lineRule="auto"/>
        <w:rPr>
          <w:rFonts w:ascii="Arial" w:hAnsi="Arial" w:cs="Arial"/>
          <w:b/>
          <w:bCs/>
          <w:i/>
          <w:iCs/>
        </w:rPr>
      </w:pPr>
      <w:r w:rsidRPr="00BB6741">
        <w:rPr>
          <w:rFonts w:ascii="Arial" w:hAnsi="Arial" w:cs="Arial"/>
          <w:b/>
          <w:bCs/>
          <w:i/>
          <w:iCs/>
          <w:noProof/>
        </w:rPr>
        <w:lastRenderedPageBreak/>
        <w:drawing>
          <wp:inline distT="0" distB="0" distL="0" distR="0" wp14:anchorId="587BEB54" wp14:editId="6FDFD8BF">
            <wp:extent cx="5731510" cy="4064635"/>
            <wp:effectExtent l="0" t="0" r="2540" b="0"/>
            <wp:docPr id="1775286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86269" name=""/>
                    <pic:cNvPicPr/>
                  </pic:nvPicPr>
                  <pic:blipFill>
                    <a:blip r:embed="rId8"/>
                    <a:stretch>
                      <a:fillRect/>
                    </a:stretch>
                  </pic:blipFill>
                  <pic:spPr>
                    <a:xfrm>
                      <a:off x="0" y="0"/>
                      <a:ext cx="5731510" cy="4064635"/>
                    </a:xfrm>
                    <a:prstGeom prst="rect">
                      <a:avLst/>
                    </a:prstGeom>
                  </pic:spPr>
                </pic:pic>
              </a:graphicData>
            </a:graphic>
          </wp:inline>
        </w:drawing>
      </w:r>
    </w:p>
    <w:p w14:paraId="65C4A83E" w14:textId="333443F6" w:rsidR="00BB6741" w:rsidRDefault="00BB6741" w:rsidP="19DF5ED4">
      <w:pPr>
        <w:spacing w:line="600" w:lineRule="auto"/>
        <w:rPr>
          <w:rFonts w:ascii="Arial" w:hAnsi="Arial" w:cs="Arial"/>
          <w:b/>
          <w:bCs/>
          <w:i/>
          <w:iCs/>
        </w:rPr>
      </w:pPr>
      <w:r w:rsidRPr="00BB6741">
        <w:rPr>
          <w:rFonts w:ascii="Arial" w:hAnsi="Arial" w:cs="Arial"/>
          <w:b/>
          <w:bCs/>
          <w:i/>
          <w:iCs/>
          <w:noProof/>
        </w:rPr>
        <w:drawing>
          <wp:inline distT="0" distB="0" distL="0" distR="0" wp14:anchorId="771FF0FB" wp14:editId="01B41A90">
            <wp:extent cx="5731510" cy="4401185"/>
            <wp:effectExtent l="0" t="0" r="2540" b="0"/>
            <wp:docPr id="1342839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39386" name=""/>
                    <pic:cNvPicPr/>
                  </pic:nvPicPr>
                  <pic:blipFill>
                    <a:blip r:embed="rId9"/>
                    <a:stretch>
                      <a:fillRect/>
                    </a:stretch>
                  </pic:blipFill>
                  <pic:spPr>
                    <a:xfrm>
                      <a:off x="0" y="0"/>
                      <a:ext cx="5731510" cy="4401185"/>
                    </a:xfrm>
                    <a:prstGeom prst="rect">
                      <a:avLst/>
                    </a:prstGeom>
                  </pic:spPr>
                </pic:pic>
              </a:graphicData>
            </a:graphic>
          </wp:inline>
        </w:drawing>
      </w:r>
    </w:p>
    <w:p w14:paraId="1C770B42" w14:textId="6B13234C" w:rsidR="00BB6741" w:rsidRDefault="00BB6741" w:rsidP="19DF5ED4">
      <w:pPr>
        <w:spacing w:line="600" w:lineRule="auto"/>
        <w:rPr>
          <w:rFonts w:ascii="Arial" w:hAnsi="Arial" w:cs="Arial"/>
          <w:b/>
          <w:bCs/>
          <w:i/>
          <w:iCs/>
        </w:rPr>
      </w:pPr>
      <w:r w:rsidRPr="00BB6741">
        <w:rPr>
          <w:rFonts w:ascii="Arial" w:hAnsi="Arial" w:cs="Arial"/>
          <w:b/>
          <w:bCs/>
          <w:i/>
          <w:iCs/>
          <w:noProof/>
        </w:rPr>
        <w:lastRenderedPageBreak/>
        <w:drawing>
          <wp:inline distT="0" distB="0" distL="0" distR="0" wp14:anchorId="327C2B43" wp14:editId="12289EFC">
            <wp:extent cx="5731510" cy="4434205"/>
            <wp:effectExtent l="0" t="0" r="2540" b="4445"/>
            <wp:docPr id="1415953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53285" name=""/>
                    <pic:cNvPicPr/>
                  </pic:nvPicPr>
                  <pic:blipFill>
                    <a:blip r:embed="rId10"/>
                    <a:stretch>
                      <a:fillRect/>
                    </a:stretch>
                  </pic:blipFill>
                  <pic:spPr>
                    <a:xfrm>
                      <a:off x="0" y="0"/>
                      <a:ext cx="5731510" cy="4434205"/>
                    </a:xfrm>
                    <a:prstGeom prst="rect">
                      <a:avLst/>
                    </a:prstGeom>
                  </pic:spPr>
                </pic:pic>
              </a:graphicData>
            </a:graphic>
          </wp:inline>
        </w:drawing>
      </w:r>
    </w:p>
    <w:p w14:paraId="61E50BE4" w14:textId="55262C88" w:rsidR="00BB6741" w:rsidRDefault="00BB6741" w:rsidP="19DF5ED4">
      <w:pPr>
        <w:spacing w:line="600" w:lineRule="auto"/>
        <w:rPr>
          <w:rFonts w:ascii="Arial" w:hAnsi="Arial" w:cs="Arial"/>
          <w:b/>
          <w:bCs/>
          <w:i/>
          <w:iCs/>
        </w:rPr>
      </w:pPr>
      <w:r w:rsidRPr="00BB6741">
        <w:rPr>
          <w:rFonts w:ascii="Arial" w:hAnsi="Arial" w:cs="Arial"/>
          <w:b/>
          <w:bCs/>
          <w:i/>
          <w:iCs/>
          <w:noProof/>
        </w:rPr>
        <w:drawing>
          <wp:inline distT="0" distB="0" distL="0" distR="0" wp14:anchorId="348743AF" wp14:editId="493DC0CC">
            <wp:extent cx="5731510" cy="3970655"/>
            <wp:effectExtent l="0" t="0" r="2540" b="0"/>
            <wp:docPr id="1050416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416971" name=""/>
                    <pic:cNvPicPr/>
                  </pic:nvPicPr>
                  <pic:blipFill>
                    <a:blip r:embed="rId11"/>
                    <a:stretch>
                      <a:fillRect/>
                    </a:stretch>
                  </pic:blipFill>
                  <pic:spPr>
                    <a:xfrm>
                      <a:off x="0" y="0"/>
                      <a:ext cx="5731510" cy="3970655"/>
                    </a:xfrm>
                    <a:prstGeom prst="rect">
                      <a:avLst/>
                    </a:prstGeom>
                  </pic:spPr>
                </pic:pic>
              </a:graphicData>
            </a:graphic>
          </wp:inline>
        </w:drawing>
      </w:r>
    </w:p>
    <w:p w14:paraId="3EFD80B8" w14:textId="77777777" w:rsidR="00CA5D9D" w:rsidRPr="00495653" w:rsidRDefault="00CA5D9D" w:rsidP="00CA5D9D">
      <w:pPr>
        <w:spacing w:line="600" w:lineRule="auto"/>
        <w:rPr>
          <w:rFonts w:ascii="Arial" w:hAnsi="Arial" w:cs="Arial"/>
        </w:rPr>
      </w:pPr>
      <w:r w:rsidRPr="00495653">
        <w:rPr>
          <w:rFonts w:ascii="Arial" w:hAnsi="Arial" w:cs="Arial"/>
        </w:rPr>
        <w:lastRenderedPageBreak/>
        <w:t>Wang LUI CHOW</w:t>
      </w:r>
    </w:p>
    <w:p w14:paraId="1E3FDDA0" w14:textId="77777777" w:rsidR="00CA5D9D" w:rsidRPr="00495653" w:rsidRDefault="00CA5D9D" w:rsidP="00CA5D9D">
      <w:pPr>
        <w:spacing w:line="600" w:lineRule="auto"/>
        <w:rPr>
          <w:rFonts w:ascii="Arial" w:hAnsi="Arial" w:cs="Arial"/>
        </w:rPr>
      </w:pPr>
      <w:r w:rsidRPr="00495653">
        <w:rPr>
          <w:rFonts w:ascii="Arial" w:hAnsi="Arial" w:cs="Arial"/>
        </w:rPr>
        <w:t>2514934@student.uwtsd.ac.uk</w:t>
      </w:r>
    </w:p>
    <w:p w14:paraId="72F82935" w14:textId="77777777" w:rsidR="00995684" w:rsidRDefault="00995684" w:rsidP="00CA5D9D">
      <w:pPr>
        <w:spacing w:line="600" w:lineRule="auto"/>
        <w:rPr>
          <w:rFonts w:ascii="Arial" w:hAnsi="Arial" w:cs="Arial"/>
        </w:rPr>
      </w:pPr>
    </w:p>
    <w:p w14:paraId="0FA79A44" w14:textId="4086159E" w:rsidR="00CA5D9D" w:rsidRPr="00495653" w:rsidRDefault="00CA5D9D" w:rsidP="00CA5D9D">
      <w:pPr>
        <w:spacing w:line="600" w:lineRule="auto"/>
        <w:rPr>
          <w:rFonts w:ascii="Arial" w:hAnsi="Arial" w:cs="Arial"/>
        </w:rPr>
      </w:pPr>
      <w:r w:rsidRPr="00495653">
        <w:rPr>
          <w:rFonts w:ascii="Arial" w:hAnsi="Arial" w:cs="Arial"/>
        </w:rPr>
        <w:t xml:space="preserve">Mayhew </w:t>
      </w:r>
    </w:p>
    <w:p w14:paraId="2BD5D967" w14:textId="77777777" w:rsidR="00CA5D9D" w:rsidRPr="00495653" w:rsidRDefault="00CA5D9D" w:rsidP="00CA5D9D">
      <w:pPr>
        <w:spacing w:line="600" w:lineRule="auto"/>
        <w:rPr>
          <w:rFonts w:ascii="Arial" w:hAnsi="Arial" w:cs="Arial"/>
        </w:rPr>
      </w:pPr>
      <w:proofErr w:type="spellStart"/>
      <w:r w:rsidRPr="00495653">
        <w:rPr>
          <w:rFonts w:ascii="Arial" w:hAnsi="Arial" w:cs="Arial"/>
        </w:rPr>
        <w:t>Trenmar</w:t>
      </w:r>
      <w:proofErr w:type="spellEnd"/>
      <w:r w:rsidRPr="00495653">
        <w:rPr>
          <w:rFonts w:ascii="Arial" w:hAnsi="Arial" w:cs="Arial"/>
        </w:rPr>
        <w:t xml:space="preserve"> Gardens, Kensal Green, London, NW10 6BJ </w:t>
      </w:r>
    </w:p>
    <w:p w14:paraId="46020ED2" w14:textId="77777777" w:rsidR="00CA5D9D" w:rsidRPr="00495653" w:rsidRDefault="00CA5D9D" w:rsidP="00CA5D9D">
      <w:pPr>
        <w:spacing w:line="600" w:lineRule="auto"/>
        <w:rPr>
          <w:rFonts w:ascii="Arial" w:hAnsi="Arial" w:cs="Arial"/>
        </w:rPr>
      </w:pPr>
      <w:r w:rsidRPr="00495653">
        <w:rPr>
          <w:rFonts w:ascii="Arial" w:hAnsi="Arial" w:cs="Arial"/>
        </w:rPr>
        <w:t>18 July 2026</w:t>
      </w:r>
    </w:p>
    <w:p w14:paraId="57FF764A" w14:textId="77777777" w:rsidR="00CA5D9D" w:rsidRPr="00495653" w:rsidRDefault="00CA5D9D" w:rsidP="00CA5D9D">
      <w:pPr>
        <w:spacing w:line="600" w:lineRule="auto"/>
        <w:rPr>
          <w:rFonts w:ascii="Arial" w:hAnsi="Arial" w:cs="Arial"/>
        </w:rPr>
      </w:pPr>
    </w:p>
    <w:p w14:paraId="7E69D337" w14:textId="77777777" w:rsidR="00CA5D9D" w:rsidRPr="00495653" w:rsidRDefault="00CA5D9D" w:rsidP="00CA5D9D">
      <w:pPr>
        <w:spacing w:line="600" w:lineRule="auto"/>
        <w:rPr>
          <w:rFonts w:ascii="Arial" w:hAnsi="Arial" w:cs="Arial"/>
        </w:rPr>
      </w:pPr>
      <w:r w:rsidRPr="00495653">
        <w:rPr>
          <w:rFonts w:ascii="Arial" w:hAnsi="Arial" w:cs="Arial"/>
        </w:rPr>
        <w:t>Dear Sir/Madam</w:t>
      </w:r>
    </w:p>
    <w:p w14:paraId="3CD8D91F" w14:textId="77777777" w:rsidR="00CA5D9D" w:rsidRPr="00495653" w:rsidRDefault="00CA5D9D" w:rsidP="00CA5D9D">
      <w:pPr>
        <w:spacing w:line="600" w:lineRule="auto"/>
        <w:rPr>
          <w:rFonts w:ascii="Arial" w:hAnsi="Arial" w:cs="Arial"/>
        </w:rPr>
      </w:pPr>
      <w:r w:rsidRPr="00495653">
        <w:rPr>
          <w:rFonts w:ascii="Arial" w:hAnsi="Arial" w:cs="Arial"/>
        </w:rPr>
        <w:t xml:space="preserve">I wish to apply for the role of Animal Welfare Officer, currently being advertised on Indeed. Please find enclosed my CV for your consideration. </w:t>
      </w:r>
    </w:p>
    <w:p w14:paraId="660E42B7" w14:textId="77777777" w:rsidR="00CA5D9D" w:rsidRPr="00495653" w:rsidRDefault="00CA5D9D" w:rsidP="00CA5D9D">
      <w:pPr>
        <w:spacing w:line="600" w:lineRule="auto"/>
        <w:rPr>
          <w:rFonts w:ascii="Arial" w:hAnsi="Arial" w:cs="Arial"/>
        </w:rPr>
      </w:pPr>
      <w:r w:rsidRPr="00495653">
        <w:rPr>
          <w:rFonts w:ascii="Arial" w:hAnsi="Arial" w:cs="Arial"/>
        </w:rPr>
        <w:t xml:space="preserve">As you can see from my attached CV, I have over 10 years’ experience in the </w:t>
      </w:r>
    </w:p>
    <w:p w14:paraId="4C22591F" w14:textId="77777777" w:rsidR="00CA5D9D" w:rsidRPr="00495653" w:rsidRDefault="00CA5D9D" w:rsidP="00CA5D9D">
      <w:pPr>
        <w:spacing w:line="600" w:lineRule="auto"/>
        <w:rPr>
          <w:rFonts w:ascii="Arial" w:hAnsi="Arial" w:cs="Arial"/>
        </w:rPr>
      </w:pPr>
      <w:r w:rsidRPr="00495653">
        <w:rPr>
          <w:rFonts w:ascii="Arial" w:hAnsi="Arial" w:cs="Arial"/>
        </w:rPr>
        <w:t>frontline services industry, and I believe during this time make me the right candidate for the role.</w:t>
      </w:r>
    </w:p>
    <w:p w14:paraId="5CC1D0A7" w14:textId="77777777" w:rsidR="00CA5D9D" w:rsidRPr="00495653" w:rsidRDefault="00CA5D9D" w:rsidP="00CA5D9D">
      <w:pPr>
        <w:spacing w:line="600" w:lineRule="auto"/>
        <w:rPr>
          <w:rFonts w:ascii="Arial" w:hAnsi="Arial" w:cs="Arial"/>
        </w:rPr>
      </w:pPr>
      <w:r w:rsidRPr="00495653">
        <w:rPr>
          <w:rFonts w:ascii="Arial" w:hAnsi="Arial" w:cs="Arial"/>
        </w:rPr>
        <w:t xml:space="preserve">In my current role as a Compassionate and highly organized professional with extensive experience in frontline health monitoring, risk assessment, and crisis management. I have been responsible for proven ability to implement strict hygiene protocols, manage vulnerable care routines, and maintain a calm environment during high-stress situations. A skilled team leader adept at record-keeping and logistics, dedicated to ensuring the highest standards of safety, biosecurity, and welfare for animals in kennel care. </w:t>
      </w:r>
    </w:p>
    <w:p w14:paraId="126E8112" w14:textId="77777777" w:rsidR="00CA5D9D" w:rsidRPr="00495653" w:rsidRDefault="00CA5D9D" w:rsidP="00CA5D9D">
      <w:pPr>
        <w:spacing w:line="600" w:lineRule="auto"/>
        <w:rPr>
          <w:rFonts w:ascii="Arial" w:hAnsi="Arial" w:cs="Arial"/>
        </w:rPr>
      </w:pPr>
      <w:r w:rsidRPr="00495653">
        <w:rPr>
          <w:rFonts w:ascii="Arial" w:hAnsi="Arial" w:cs="Arial"/>
        </w:rPr>
        <w:lastRenderedPageBreak/>
        <w:t>All of this, coupled with my enthusiasm and dedication, including my expertise in health assessment, strict protocol management, and crisis de-escalation.</w:t>
      </w:r>
    </w:p>
    <w:p w14:paraId="345A4052" w14:textId="77777777" w:rsidR="00CA5D9D" w:rsidRPr="00495653" w:rsidRDefault="00CA5D9D" w:rsidP="00CA5D9D">
      <w:pPr>
        <w:spacing w:line="600" w:lineRule="auto"/>
        <w:rPr>
          <w:rFonts w:ascii="Arial" w:hAnsi="Arial" w:cs="Arial"/>
        </w:rPr>
      </w:pPr>
      <w:r w:rsidRPr="00495653">
        <w:rPr>
          <w:rFonts w:ascii="Arial" w:hAnsi="Arial" w:cs="Arial"/>
        </w:rPr>
        <w:t>has helped me successfully manage complex care plans, lead high-performing teams, and safely navigate high-stress client environments.</w:t>
      </w:r>
    </w:p>
    <w:p w14:paraId="056246C9" w14:textId="65F4B373" w:rsidR="00CA5D9D" w:rsidRPr="00495653" w:rsidRDefault="00CA5D9D" w:rsidP="00CA5D9D">
      <w:pPr>
        <w:spacing w:line="600" w:lineRule="auto"/>
        <w:rPr>
          <w:rFonts w:ascii="Arial" w:hAnsi="Arial" w:cs="Arial"/>
        </w:rPr>
      </w:pPr>
      <w:r w:rsidRPr="00495653">
        <w:rPr>
          <w:rFonts w:ascii="Arial" w:hAnsi="Arial" w:cs="Arial"/>
        </w:rPr>
        <w:t xml:space="preserve">I am confident that I can bring this level of success with me to your organisation and help Mayhew build upon their </w:t>
      </w:r>
      <w:r w:rsidR="001265EB">
        <w:rPr>
          <w:rFonts w:ascii="Arial" w:hAnsi="Arial" w:cs="Arial"/>
        </w:rPr>
        <w:t xml:space="preserve">already stellar </w:t>
      </w:r>
      <w:r w:rsidRPr="00495653">
        <w:rPr>
          <w:rFonts w:ascii="Arial" w:hAnsi="Arial" w:cs="Arial"/>
        </w:rPr>
        <w:t>reputation. With my previous experience and expertise, I believe my contribution will have one of London's most trusted, community-focused animal welfare and rescue charities.</w:t>
      </w:r>
    </w:p>
    <w:p w14:paraId="26423AF4" w14:textId="77777777" w:rsidR="00CA5D9D" w:rsidRPr="00495653" w:rsidRDefault="00CA5D9D" w:rsidP="00CA5D9D">
      <w:pPr>
        <w:spacing w:line="600" w:lineRule="auto"/>
        <w:rPr>
          <w:rFonts w:ascii="Arial" w:hAnsi="Arial" w:cs="Arial"/>
        </w:rPr>
      </w:pPr>
    </w:p>
    <w:p w14:paraId="55DC6361" w14:textId="77777777" w:rsidR="00CA5D9D" w:rsidRPr="00495653" w:rsidRDefault="00CA5D9D" w:rsidP="00CA5D9D">
      <w:pPr>
        <w:spacing w:line="600" w:lineRule="auto"/>
        <w:rPr>
          <w:rFonts w:ascii="Arial" w:hAnsi="Arial" w:cs="Arial"/>
        </w:rPr>
      </w:pPr>
      <w:r w:rsidRPr="00495653">
        <w:rPr>
          <w:rFonts w:ascii="Arial" w:hAnsi="Arial" w:cs="Arial"/>
        </w:rPr>
        <w:t xml:space="preserve">Thank you for considering my application and taking the time to review my background. I look forward to the opportunity to discuss how my unique transferrable skills can support the high standards of care at Mayhew during an interview. </w:t>
      </w:r>
    </w:p>
    <w:p w14:paraId="02DD57AF" w14:textId="77777777" w:rsidR="00CA5D9D" w:rsidRPr="00495653" w:rsidRDefault="00CA5D9D" w:rsidP="00CA5D9D">
      <w:pPr>
        <w:spacing w:line="600" w:lineRule="auto"/>
        <w:rPr>
          <w:rFonts w:ascii="Arial" w:hAnsi="Arial" w:cs="Arial"/>
        </w:rPr>
      </w:pPr>
    </w:p>
    <w:p w14:paraId="00798715" w14:textId="77777777" w:rsidR="00CA5D9D" w:rsidRPr="00495653" w:rsidRDefault="00CA5D9D" w:rsidP="00CA5D9D">
      <w:pPr>
        <w:spacing w:line="600" w:lineRule="auto"/>
        <w:rPr>
          <w:rFonts w:ascii="Arial" w:hAnsi="Arial" w:cs="Arial"/>
        </w:rPr>
      </w:pPr>
      <w:r w:rsidRPr="00495653">
        <w:rPr>
          <w:rFonts w:ascii="Arial" w:hAnsi="Arial" w:cs="Arial"/>
        </w:rPr>
        <w:t xml:space="preserve">Yours faithfully, </w:t>
      </w:r>
    </w:p>
    <w:p w14:paraId="513FCE14" w14:textId="77777777" w:rsidR="00CA5D9D" w:rsidRPr="00495653" w:rsidRDefault="00CA5D9D" w:rsidP="00CA5D9D">
      <w:pPr>
        <w:spacing w:line="600" w:lineRule="auto"/>
        <w:rPr>
          <w:rFonts w:ascii="Arial" w:hAnsi="Arial" w:cs="Arial"/>
        </w:rPr>
      </w:pPr>
      <w:r w:rsidRPr="00495653">
        <w:rPr>
          <w:rFonts w:ascii="Arial" w:hAnsi="Arial" w:cs="Arial"/>
        </w:rPr>
        <w:t>Wang Lui Chow</w:t>
      </w:r>
    </w:p>
    <w:p w14:paraId="48B4FA31" w14:textId="77777777" w:rsidR="005873EB" w:rsidRDefault="005873EB" w:rsidP="19DF5ED4">
      <w:pPr>
        <w:spacing w:line="600" w:lineRule="auto"/>
        <w:rPr>
          <w:rFonts w:ascii="Arial" w:hAnsi="Arial" w:cs="Arial"/>
        </w:rPr>
      </w:pPr>
    </w:p>
    <w:p w14:paraId="30B69135" w14:textId="77777777" w:rsidR="001265EB" w:rsidRDefault="001265EB" w:rsidP="19DF5ED4">
      <w:pPr>
        <w:spacing w:line="600" w:lineRule="auto"/>
        <w:rPr>
          <w:rFonts w:ascii="Arial" w:hAnsi="Arial" w:cs="Arial"/>
        </w:rPr>
      </w:pPr>
    </w:p>
    <w:p w14:paraId="3C50A2FB" w14:textId="77777777" w:rsidR="001265EB" w:rsidRDefault="001265EB" w:rsidP="19DF5ED4">
      <w:pPr>
        <w:spacing w:line="600" w:lineRule="auto"/>
        <w:rPr>
          <w:rFonts w:ascii="Arial" w:hAnsi="Arial" w:cs="Arial"/>
        </w:rPr>
      </w:pPr>
    </w:p>
    <w:p w14:paraId="3B4C60F9" w14:textId="77777777" w:rsidR="001265EB" w:rsidRPr="00CA5D9D" w:rsidRDefault="001265EB" w:rsidP="19DF5ED4">
      <w:pPr>
        <w:spacing w:line="600" w:lineRule="auto"/>
        <w:rPr>
          <w:rFonts w:ascii="Arial" w:hAnsi="Arial" w:cs="Arial"/>
          <w:b/>
          <w:bCs/>
          <w:i/>
          <w:iCs/>
        </w:rPr>
      </w:pPr>
    </w:p>
    <w:p w14:paraId="01B27F33" w14:textId="77777777" w:rsidR="00BE68E3" w:rsidRPr="004A5929" w:rsidRDefault="00BE68E3" w:rsidP="00BE68E3">
      <w:pPr>
        <w:spacing w:after="0" w:line="360" w:lineRule="auto"/>
        <w:jc w:val="center"/>
        <w:rPr>
          <w:rFonts w:ascii="Arial" w:hAnsi="Arial" w:cs="Arial"/>
          <w:sz w:val="44"/>
          <w:szCs w:val="44"/>
        </w:rPr>
      </w:pPr>
      <w:r w:rsidRPr="004A5929">
        <w:rPr>
          <w:rFonts w:ascii="Arial" w:hAnsi="Arial" w:cs="Arial"/>
          <w:sz w:val="44"/>
          <w:szCs w:val="44"/>
        </w:rPr>
        <w:lastRenderedPageBreak/>
        <w:t>Wang Lui Chow</w:t>
      </w:r>
    </w:p>
    <w:p w14:paraId="37C6716A" w14:textId="77777777" w:rsidR="00BE68E3" w:rsidRPr="004A5929" w:rsidRDefault="00BE68E3" w:rsidP="00BE68E3">
      <w:pPr>
        <w:spacing w:line="360" w:lineRule="auto"/>
        <w:jc w:val="center"/>
        <w:rPr>
          <w:rFonts w:ascii="Arial" w:hAnsi="Arial" w:cs="Arial"/>
          <w:sz w:val="16"/>
          <w:szCs w:val="16"/>
        </w:rPr>
      </w:pPr>
      <w:r w:rsidRPr="004A5929">
        <w:rPr>
          <w:rFonts w:ascii="Arial" w:hAnsi="Arial" w:cs="Arial"/>
          <w:sz w:val="16"/>
          <w:szCs w:val="16"/>
        </w:rPr>
        <w:t xml:space="preserve"> | 2514934@student.uwtsd.ac.uk </w:t>
      </w:r>
    </w:p>
    <w:p w14:paraId="52F9B797" w14:textId="77777777" w:rsidR="00BE68E3" w:rsidRPr="004A5929" w:rsidRDefault="00BE68E3" w:rsidP="00BE68E3">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510502A8" w14:textId="77777777" w:rsidR="00BE68E3" w:rsidRPr="004A5929" w:rsidRDefault="00BE68E3" w:rsidP="00BE68E3">
      <w:pPr>
        <w:spacing w:before="120" w:after="0" w:line="240" w:lineRule="auto"/>
        <w:rPr>
          <w:rFonts w:ascii="Arial" w:hAnsi="Arial" w:cs="Arial"/>
          <w:sz w:val="20"/>
          <w:szCs w:val="20"/>
        </w:rPr>
      </w:pPr>
      <w:r w:rsidRPr="004A5929">
        <w:rPr>
          <w:rFonts w:ascii="Arial" w:hAnsi="Arial" w:cs="Arial"/>
          <w:sz w:val="20"/>
          <w:szCs w:val="20"/>
        </w:rPr>
        <w:t>Dedicated individual with diverse experience in frontline healthcare services and insurance operations management. Skilled in providing empathetic counselling, conducting confidential assessments, and connecting clients to essential resources. Adept at driving operational improvements, leading cross-functional teams, and delivering exceptional customer experiences. Committed to promoting public health and leveraging data-driven insights to inform strategic decision-making.</w:t>
      </w:r>
      <w:r w:rsidRPr="004A5929">
        <w:rPr>
          <w:rFonts w:ascii="Arial" w:hAnsi="Arial" w:cs="Arial"/>
          <w:sz w:val="20"/>
          <w:szCs w:val="20"/>
        </w:rPr>
        <w:br/>
      </w:r>
    </w:p>
    <w:p w14:paraId="4843C8F6" w14:textId="77777777" w:rsidR="00BE68E3" w:rsidRPr="004A5929" w:rsidRDefault="00BE68E3" w:rsidP="00BE68E3">
      <w:pPr>
        <w:shd w:val="clear" w:color="auto" w:fill="F2F2F2"/>
        <w:spacing w:before="240" w:line="240" w:lineRule="auto"/>
        <w:rPr>
          <w:rFonts w:ascii="Arial" w:hAnsi="Arial" w:cs="Arial"/>
          <w:b/>
          <w:sz w:val="24"/>
          <w:szCs w:val="24"/>
        </w:rPr>
      </w:pPr>
      <w:r w:rsidRPr="004A5929">
        <w:rPr>
          <w:rFonts w:ascii="Arial" w:hAnsi="Arial" w:cs="Arial"/>
          <w:b/>
          <w:noProof/>
          <w:sz w:val="24"/>
          <w:szCs w:val="24"/>
        </w:rPr>
        <w:t>EDUCATION &amp; QUALIFICATIONS</w:t>
      </w:r>
    </w:p>
    <w:p w14:paraId="6B816EB7" w14:textId="77777777" w:rsidR="00BE68E3" w:rsidRPr="004A5929" w:rsidRDefault="00BE68E3" w:rsidP="00BE68E3">
      <w:pPr>
        <w:tabs>
          <w:tab w:val="right" w:pos="9570"/>
        </w:tabs>
        <w:spacing w:before="120" w:line="240" w:lineRule="auto"/>
        <w:rPr>
          <w:rFonts w:ascii="Arial" w:hAnsi="Arial" w:cs="Arial"/>
          <w:sz w:val="20"/>
          <w:szCs w:val="20"/>
        </w:rPr>
      </w:pPr>
      <w:r w:rsidRPr="004A5929">
        <w:rPr>
          <w:rFonts w:ascii="Arial" w:hAnsi="Arial" w:cs="Arial"/>
          <w:sz w:val="20"/>
          <w:szCs w:val="20"/>
        </w:rPr>
        <w:t>University of Wales Trinity Saint David - First Certificate in Higher Education Business Skills for the Workplace</w:t>
      </w:r>
      <w:r w:rsidRPr="004A5929">
        <w:rPr>
          <w:rFonts w:ascii="Arial" w:hAnsi="Arial" w:cs="Arial"/>
          <w:sz w:val="20"/>
          <w:szCs w:val="20"/>
        </w:rPr>
        <w:tab/>
        <w:t>2026</w:t>
      </w:r>
    </w:p>
    <w:p w14:paraId="5F814B27" w14:textId="77777777" w:rsidR="00BE68E3" w:rsidRPr="004A5929" w:rsidRDefault="00BE68E3" w:rsidP="00BE68E3">
      <w:pPr>
        <w:numPr>
          <w:ilvl w:val="0"/>
          <w:numId w:val="3"/>
        </w:numPr>
        <w:spacing w:after="200" w:line="240" w:lineRule="auto"/>
        <w:rPr>
          <w:rFonts w:ascii="Arial" w:hAnsi="Arial" w:cs="Arial"/>
          <w:sz w:val="20"/>
          <w:szCs w:val="20"/>
        </w:rPr>
      </w:pPr>
      <w:r w:rsidRPr="004A5929">
        <w:rPr>
          <w:rFonts w:ascii="Arial" w:hAnsi="Arial" w:cs="Arial"/>
          <w:sz w:val="20"/>
          <w:szCs w:val="20"/>
        </w:rPr>
        <w:t>Digital Skills, Academic Skills, Problem Solving and Decision Making, Effective Teamworking and Communication</w:t>
      </w:r>
      <w:r>
        <w:rPr>
          <w:rFonts w:ascii="Arial" w:hAnsi="Arial" w:cs="Arial"/>
          <w:sz w:val="20"/>
          <w:szCs w:val="20"/>
        </w:rPr>
        <w:t xml:space="preserve"> </w:t>
      </w:r>
      <w:r>
        <w:rPr>
          <w:rFonts w:ascii="Arial" w:hAnsi="Arial" w:cs="Arial"/>
          <w:sz w:val="20"/>
          <w:szCs w:val="20"/>
        </w:rPr>
        <w:br/>
      </w:r>
    </w:p>
    <w:p w14:paraId="7E2D0DED" w14:textId="77777777" w:rsidR="00BE68E3" w:rsidRPr="004A5929" w:rsidRDefault="00BE68E3" w:rsidP="00BE68E3">
      <w:pPr>
        <w:tabs>
          <w:tab w:val="right" w:pos="9570"/>
        </w:tabs>
        <w:spacing w:before="120" w:line="240" w:lineRule="auto"/>
        <w:rPr>
          <w:rFonts w:ascii="Arial" w:hAnsi="Arial" w:cs="Arial"/>
          <w:sz w:val="20"/>
          <w:szCs w:val="20"/>
        </w:rPr>
      </w:pPr>
      <w:r w:rsidRPr="004A5929">
        <w:rPr>
          <w:rFonts w:ascii="Arial" w:hAnsi="Arial" w:cs="Arial"/>
          <w:sz w:val="20"/>
          <w:szCs w:val="20"/>
        </w:rPr>
        <w:t>The Hong Kong University of Science and Technology - Advanced Diploma Business Studies</w:t>
      </w:r>
      <w:r w:rsidRPr="004A5929">
        <w:rPr>
          <w:rFonts w:ascii="Arial" w:hAnsi="Arial" w:cs="Arial"/>
          <w:sz w:val="20"/>
          <w:szCs w:val="20"/>
        </w:rPr>
        <w:tab/>
        <w:t>2008</w:t>
      </w:r>
    </w:p>
    <w:p w14:paraId="217C397B" w14:textId="77777777" w:rsidR="00BE68E3" w:rsidRPr="004A5929" w:rsidRDefault="00BE68E3" w:rsidP="00BE68E3">
      <w:pPr>
        <w:numPr>
          <w:ilvl w:val="0"/>
          <w:numId w:val="3"/>
        </w:numPr>
        <w:spacing w:after="200" w:line="240" w:lineRule="auto"/>
        <w:rPr>
          <w:rFonts w:ascii="Arial" w:hAnsi="Arial" w:cs="Arial"/>
          <w:sz w:val="20"/>
          <w:szCs w:val="20"/>
        </w:rPr>
      </w:pPr>
      <w:r w:rsidRPr="004A5929">
        <w:rPr>
          <w:rFonts w:ascii="Arial" w:hAnsi="Arial" w:cs="Arial"/>
          <w:sz w:val="20"/>
          <w:szCs w:val="20"/>
        </w:rPr>
        <w:t>Accounting Fundamentals, Organizational Behaviour, Logistics Management, Financial Management</w:t>
      </w:r>
      <w:r>
        <w:rPr>
          <w:rFonts w:ascii="Arial" w:hAnsi="Arial" w:cs="Arial"/>
          <w:sz w:val="20"/>
          <w:szCs w:val="20"/>
        </w:rPr>
        <w:t xml:space="preserve"> </w:t>
      </w:r>
      <w:r>
        <w:rPr>
          <w:rFonts w:ascii="Arial" w:hAnsi="Arial" w:cs="Arial"/>
          <w:sz w:val="20"/>
          <w:szCs w:val="20"/>
        </w:rPr>
        <w:br/>
      </w:r>
    </w:p>
    <w:p w14:paraId="35B5EB3E" w14:textId="77777777" w:rsidR="00BE68E3" w:rsidRPr="004A5929" w:rsidRDefault="00BE68E3" w:rsidP="00BE68E3">
      <w:pPr>
        <w:tabs>
          <w:tab w:val="right" w:pos="9570"/>
        </w:tabs>
        <w:spacing w:before="120" w:line="240" w:lineRule="auto"/>
        <w:rPr>
          <w:rFonts w:ascii="Arial" w:hAnsi="Arial" w:cs="Arial"/>
          <w:sz w:val="20"/>
          <w:szCs w:val="20"/>
        </w:rPr>
      </w:pPr>
      <w:r w:rsidRPr="004A5929">
        <w:rPr>
          <w:rFonts w:ascii="Arial" w:hAnsi="Arial" w:cs="Arial"/>
          <w:sz w:val="20"/>
          <w:szCs w:val="20"/>
        </w:rPr>
        <w:t>Hong Kong Certificate of Education Examination - Pass Hong Kong Certificate of Education Examination</w:t>
      </w:r>
      <w:r w:rsidRPr="004A5929">
        <w:rPr>
          <w:rFonts w:ascii="Arial" w:hAnsi="Arial" w:cs="Arial"/>
          <w:sz w:val="20"/>
          <w:szCs w:val="20"/>
        </w:rPr>
        <w:tab/>
        <w:t>1998</w:t>
      </w:r>
    </w:p>
    <w:p w14:paraId="1F0E6EE9" w14:textId="77777777" w:rsidR="00BE68E3" w:rsidRPr="004A5929" w:rsidRDefault="00BE68E3" w:rsidP="00BE68E3">
      <w:pPr>
        <w:numPr>
          <w:ilvl w:val="0"/>
          <w:numId w:val="3"/>
        </w:numPr>
        <w:spacing w:after="200" w:line="240" w:lineRule="auto"/>
        <w:rPr>
          <w:rFonts w:ascii="Arial" w:hAnsi="Arial" w:cs="Arial"/>
          <w:sz w:val="20"/>
          <w:szCs w:val="20"/>
        </w:rPr>
      </w:pPr>
      <w:r w:rsidRPr="004A5929">
        <w:rPr>
          <w:rFonts w:ascii="Arial" w:hAnsi="Arial" w:cs="Arial"/>
          <w:sz w:val="20"/>
          <w:szCs w:val="20"/>
        </w:rPr>
        <w:t>8 subjects pass including in Chinese(D), English (Syl. B) (E), &amp; Mathematics (E)</w:t>
      </w:r>
      <w:r>
        <w:rPr>
          <w:rFonts w:ascii="Arial" w:hAnsi="Arial" w:cs="Arial"/>
          <w:sz w:val="20"/>
          <w:szCs w:val="20"/>
        </w:rPr>
        <w:t xml:space="preserve"> </w:t>
      </w:r>
      <w:r>
        <w:rPr>
          <w:rFonts w:ascii="Arial" w:hAnsi="Arial" w:cs="Arial"/>
          <w:sz w:val="20"/>
          <w:szCs w:val="20"/>
        </w:rPr>
        <w:br/>
      </w:r>
    </w:p>
    <w:p w14:paraId="07C19BC4" w14:textId="77777777" w:rsidR="00BE68E3" w:rsidRPr="00FA4BC1" w:rsidRDefault="00BE68E3" w:rsidP="00BE68E3">
      <w:pPr>
        <w:shd w:val="clear" w:color="auto" w:fill="F2F2F2"/>
        <w:spacing w:before="240" w:line="240" w:lineRule="auto"/>
        <w:rPr>
          <w:rFonts w:ascii="Arial" w:hAnsi="Arial" w:cs="Arial"/>
          <w:b/>
          <w:sz w:val="24"/>
          <w:szCs w:val="24"/>
        </w:rPr>
      </w:pPr>
      <w:r w:rsidRPr="00FA4BC1">
        <w:rPr>
          <w:rFonts w:ascii="Arial" w:hAnsi="Arial" w:cs="Arial"/>
          <w:b/>
          <w:sz w:val="24"/>
          <w:szCs w:val="24"/>
        </w:rPr>
        <w:t>WORK EXPERIENCE</w:t>
      </w:r>
    </w:p>
    <w:p w14:paraId="29816DBE" w14:textId="77777777" w:rsidR="00BE68E3" w:rsidRPr="00FA4BC1" w:rsidRDefault="00BE68E3" w:rsidP="00BE68E3">
      <w:pPr>
        <w:tabs>
          <w:tab w:val="right" w:pos="9638"/>
        </w:tabs>
        <w:spacing w:line="240" w:lineRule="auto"/>
        <w:rPr>
          <w:rFonts w:ascii="Arial" w:hAnsi="Arial" w:cs="Arial"/>
          <w:b/>
          <w:sz w:val="20"/>
          <w:szCs w:val="20"/>
        </w:rPr>
      </w:pPr>
      <w:r w:rsidRPr="00FA4BC1">
        <w:rPr>
          <w:rFonts w:ascii="Arial" w:hAnsi="Arial" w:cs="Arial"/>
          <w:b/>
          <w:sz w:val="20"/>
          <w:szCs w:val="20"/>
        </w:rPr>
        <w:t>Housebound Project and admin assistant | Camden Chinese Community Centre</w:t>
      </w:r>
      <w:r w:rsidRPr="00FA4BC1">
        <w:rPr>
          <w:rFonts w:ascii="Arial" w:hAnsi="Arial" w:cs="Arial"/>
          <w:b/>
          <w:sz w:val="20"/>
          <w:szCs w:val="20"/>
        </w:rPr>
        <w:tab/>
        <w:t>Jul 2025 to Present</w:t>
      </w:r>
    </w:p>
    <w:p w14:paraId="655BED0F"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Provide a high-quality domiciliary care service for Chinese elders who are frail, affected by mental health illnesses, or physically disabled.</w:t>
      </w:r>
    </w:p>
    <w:p w14:paraId="12A24CE4"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Centre based services include physical and leisure activities, freshly cooked wholesome lunches, women’s group and youth.</w:t>
      </w:r>
    </w:p>
    <w:p w14:paraId="7F0BE6CC" w14:textId="0A8A2EB1" w:rsidR="001265EB" w:rsidRDefault="001265EB" w:rsidP="00BE68E3">
      <w:pPr>
        <w:tabs>
          <w:tab w:val="right" w:pos="9638"/>
        </w:tabs>
        <w:spacing w:line="240" w:lineRule="auto"/>
        <w:rPr>
          <w:rFonts w:ascii="Arial" w:hAnsi="Arial" w:cs="Arial"/>
          <w:b/>
          <w:sz w:val="20"/>
          <w:szCs w:val="20"/>
        </w:rPr>
      </w:pPr>
      <w:r>
        <w:rPr>
          <w:rFonts w:ascii="Arial" w:hAnsi="Arial" w:cs="Arial"/>
          <w:b/>
          <w:sz w:val="20"/>
          <w:szCs w:val="20"/>
        </w:rPr>
        <w:t xml:space="preserve">GAP DUE TO RELOCATION </w:t>
      </w:r>
      <w:r>
        <w:rPr>
          <w:rFonts w:ascii="Arial" w:hAnsi="Arial" w:cs="Arial"/>
          <w:b/>
          <w:sz w:val="20"/>
          <w:szCs w:val="20"/>
        </w:rPr>
        <w:tab/>
      </w:r>
    </w:p>
    <w:p w14:paraId="776C84A4" w14:textId="7C31014D" w:rsidR="00BE68E3" w:rsidRPr="00FA4BC1" w:rsidRDefault="00BE68E3" w:rsidP="00BE68E3">
      <w:pPr>
        <w:tabs>
          <w:tab w:val="right" w:pos="9638"/>
        </w:tabs>
        <w:spacing w:line="240" w:lineRule="auto"/>
        <w:rPr>
          <w:rFonts w:ascii="Arial" w:hAnsi="Arial" w:cs="Arial"/>
          <w:b/>
          <w:sz w:val="20"/>
          <w:szCs w:val="20"/>
        </w:rPr>
      </w:pPr>
      <w:r w:rsidRPr="00FA4BC1">
        <w:rPr>
          <w:rFonts w:ascii="Arial" w:hAnsi="Arial" w:cs="Arial"/>
          <w:b/>
          <w:sz w:val="20"/>
          <w:szCs w:val="20"/>
        </w:rPr>
        <w:t>VCT Counsellor | A-Backup Hong Kong (NGO)</w:t>
      </w:r>
      <w:r w:rsidRPr="00FA4BC1">
        <w:rPr>
          <w:rFonts w:ascii="Arial" w:hAnsi="Arial" w:cs="Arial"/>
          <w:b/>
          <w:sz w:val="20"/>
          <w:szCs w:val="20"/>
        </w:rPr>
        <w:tab/>
        <w:t>Apr 2020 to Mar 2022</w:t>
      </w:r>
    </w:p>
    <w:p w14:paraId="1929822A"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Conducting one-on-one pre-test counselling sessions to assess clients´ knowledge, risk factors, and readiness for testing</w:t>
      </w:r>
    </w:p>
    <w:p w14:paraId="68733F06"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Providing post-test counselling to deliver test results empathetically and connect clients to appropriate care and treatment services as needed</w:t>
      </w:r>
    </w:p>
    <w:p w14:paraId="2845CB1B"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Offering holistic psychosocial support, education, and referrals to help clients cope with their test results and access community resources</w:t>
      </w:r>
    </w:p>
    <w:p w14:paraId="188DA34D"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Maintaining detailed and confidential client records in accordance with healthcare regulations and best practices</w:t>
      </w:r>
    </w:p>
    <w:p w14:paraId="0CBE884F" w14:textId="77777777" w:rsidR="00BE68E3" w:rsidRPr="00FA4BC1"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lastRenderedPageBreak/>
        <w:t xml:space="preserve">Participating in regular training to stay updated on the latest counselling techniques, testing technologies, </w:t>
      </w:r>
      <w:r w:rsidRPr="00FA4BC1">
        <w:rPr>
          <w:rFonts w:ascii="Arial" w:hAnsi="Arial" w:cs="Arial"/>
          <w:sz w:val="20"/>
          <w:szCs w:val="20"/>
        </w:rPr>
        <w:t>and treatment guidelines</w:t>
      </w:r>
    </w:p>
    <w:p w14:paraId="047FEF2F" w14:textId="77777777" w:rsidR="00BE68E3" w:rsidRPr="00FA4BC1" w:rsidRDefault="00BE68E3" w:rsidP="00BE68E3">
      <w:pPr>
        <w:tabs>
          <w:tab w:val="right" w:pos="9638"/>
        </w:tabs>
        <w:spacing w:line="240" w:lineRule="auto"/>
        <w:rPr>
          <w:rFonts w:ascii="Arial" w:hAnsi="Arial" w:cs="Arial"/>
          <w:b/>
          <w:sz w:val="20"/>
          <w:szCs w:val="20"/>
        </w:rPr>
      </w:pPr>
      <w:r w:rsidRPr="00FA4BC1">
        <w:rPr>
          <w:rFonts w:ascii="Arial" w:hAnsi="Arial" w:cs="Arial"/>
          <w:b/>
          <w:sz w:val="20"/>
          <w:szCs w:val="20"/>
        </w:rPr>
        <w:t>Division Manager | MetLife (Hong Kong) Limited</w:t>
      </w:r>
      <w:r w:rsidRPr="00FA4BC1">
        <w:rPr>
          <w:rFonts w:ascii="Arial" w:hAnsi="Arial" w:cs="Arial"/>
          <w:b/>
          <w:sz w:val="20"/>
          <w:szCs w:val="20"/>
        </w:rPr>
        <w:tab/>
        <w:t>Nov 2016 to Mar 2020</w:t>
      </w:r>
    </w:p>
    <w:p w14:paraId="3B077F31"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Coached and mentored a team of 30 insurance professionals, providing training, performance feedback, and career development support.</w:t>
      </w:r>
    </w:p>
    <w:p w14:paraId="29A75F95"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Presented quarterly business reviews to senior leadership, highlighting key performance indicators, challenges, and recommended actions.</w:t>
      </w:r>
    </w:p>
    <w:p w14:paraId="150A965F"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Served as a subject matter expert, advising the executive team on commercial insurance industry regulations, best practices, and emerging risks.</w:t>
      </w:r>
    </w:p>
    <w:p w14:paraId="523779AD"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Collaborated cross-functionally with the sales, actuarial, and claims departments to optimize operational processes and enhance the overall customer experience.</w:t>
      </w:r>
    </w:p>
    <w:p w14:paraId="3543C068" w14:textId="77777777" w:rsidR="00BE68E3" w:rsidRPr="00FA4BC1" w:rsidRDefault="00BE68E3" w:rsidP="00BE68E3">
      <w:pPr>
        <w:tabs>
          <w:tab w:val="right" w:pos="9638"/>
        </w:tabs>
        <w:spacing w:line="240" w:lineRule="auto"/>
        <w:rPr>
          <w:rFonts w:ascii="Arial" w:hAnsi="Arial" w:cs="Arial"/>
          <w:b/>
          <w:sz w:val="20"/>
          <w:szCs w:val="20"/>
        </w:rPr>
      </w:pPr>
      <w:r w:rsidRPr="00FA4BC1">
        <w:rPr>
          <w:rFonts w:ascii="Arial" w:hAnsi="Arial" w:cs="Arial"/>
          <w:b/>
          <w:sz w:val="20"/>
          <w:szCs w:val="20"/>
        </w:rPr>
        <w:t>Volunteer Organizing Committee | Dream Possible (Charity)</w:t>
      </w:r>
      <w:r w:rsidRPr="00FA4BC1">
        <w:rPr>
          <w:rFonts w:ascii="Arial" w:hAnsi="Arial" w:cs="Arial"/>
          <w:b/>
          <w:sz w:val="20"/>
          <w:szCs w:val="20"/>
        </w:rPr>
        <w:tab/>
        <w:t>Nov 2015 to Present</w:t>
      </w:r>
    </w:p>
    <w:p w14:paraId="03393877"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Leading mindfulness exercises, such as mindful breathing, and self-awareness techniques, shared on how to incorporate mindfulness into daily lives and work.</w:t>
      </w:r>
    </w:p>
    <w:p w14:paraId="4537E92C"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Promoting mindfulness concepts and related activities, communicating with individuals, teams, and organizations about the benefits of mindfulness for physical and mental health and performance.</w:t>
      </w:r>
    </w:p>
    <w:p w14:paraId="0CF922D1" w14:textId="77777777" w:rsidR="00BE68E3" w:rsidRPr="004A5929" w:rsidRDefault="00BE68E3" w:rsidP="00BE68E3">
      <w:pPr>
        <w:numPr>
          <w:ilvl w:val="0"/>
          <w:numId w:val="1"/>
        </w:numPr>
        <w:spacing w:after="200" w:line="240" w:lineRule="auto"/>
        <w:rPr>
          <w:rFonts w:ascii="Arial" w:hAnsi="Arial" w:cs="Arial"/>
          <w:sz w:val="20"/>
          <w:szCs w:val="20"/>
        </w:rPr>
      </w:pPr>
      <w:r w:rsidRPr="004A5929">
        <w:rPr>
          <w:rFonts w:ascii="Arial" w:hAnsi="Arial" w:cs="Arial"/>
          <w:sz w:val="20"/>
          <w:szCs w:val="20"/>
        </w:rPr>
        <w:t>Hosting and leading an online mindfulness class, encourage active participation, establish a safe, respectful space for sharing experiences, and moderate group dialogues or breakout sessions</w:t>
      </w:r>
    </w:p>
    <w:p w14:paraId="4CB970A2" w14:textId="77777777" w:rsidR="00BE68E3" w:rsidRPr="004A5929" w:rsidRDefault="00BE68E3" w:rsidP="00BE68E3">
      <w:pPr>
        <w:shd w:val="clear" w:color="auto" w:fill="F2F2F2"/>
        <w:spacing w:before="240" w:line="240" w:lineRule="auto"/>
        <w:rPr>
          <w:rFonts w:ascii="Arial" w:hAnsi="Arial" w:cs="Arial"/>
          <w:b/>
          <w:sz w:val="24"/>
          <w:szCs w:val="24"/>
        </w:rPr>
      </w:pPr>
      <w:r>
        <w:rPr>
          <w:rFonts w:ascii="Arial" w:hAnsi="Arial" w:cs="Arial"/>
          <w:b/>
          <w:sz w:val="24"/>
          <w:szCs w:val="24"/>
        </w:rPr>
        <w:t>SKILLS AND TRAINING</w:t>
      </w:r>
    </w:p>
    <w:p w14:paraId="0122E659" w14:textId="77777777" w:rsidR="00BE68E3" w:rsidRPr="00232E41" w:rsidRDefault="00BE68E3" w:rsidP="00232E41">
      <w:pPr>
        <w:pStyle w:val="ListParagraph"/>
        <w:numPr>
          <w:ilvl w:val="0"/>
          <w:numId w:val="4"/>
        </w:numPr>
        <w:spacing w:before="120" w:after="0" w:line="240" w:lineRule="auto"/>
        <w:ind w:leftChars="0"/>
        <w:rPr>
          <w:rFonts w:ascii="Arial" w:hAnsi="Arial" w:cs="Arial"/>
          <w:sz w:val="20"/>
          <w:szCs w:val="20"/>
        </w:rPr>
      </w:pPr>
      <w:r w:rsidRPr="00232E41">
        <w:rPr>
          <w:rFonts w:ascii="Arial" w:hAnsi="Arial" w:cs="Arial"/>
          <w:sz w:val="20"/>
          <w:szCs w:val="20"/>
        </w:rPr>
        <w:t>Achieved Top 3 Recruiter status by hiring and training 20 high-performing insurance agents in one year.</w:t>
      </w:r>
    </w:p>
    <w:p w14:paraId="1AAFC056" w14:textId="53121412" w:rsidR="00232E41" w:rsidRPr="00232E41" w:rsidRDefault="00232E41" w:rsidP="00232E41">
      <w:pPr>
        <w:pStyle w:val="ListParagraph"/>
        <w:numPr>
          <w:ilvl w:val="0"/>
          <w:numId w:val="4"/>
        </w:numPr>
        <w:spacing w:before="120" w:after="0" w:line="240" w:lineRule="auto"/>
        <w:ind w:leftChars="0"/>
        <w:rPr>
          <w:rFonts w:ascii="Arial" w:hAnsi="Arial" w:cs="Arial"/>
          <w:sz w:val="20"/>
          <w:szCs w:val="20"/>
        </w:rPr>
      </w:pPr>
      <w:r w:rsidRPr="00232E41">
        <w:rPr>
          <w:rFonts w:ascii="Arial" w:hAnsi="Arial" w:cs="Arial"/>
          <w:sz w:val="20"/>
          <w:szCs w:val="20"/>
        </w:rPr>
        <w:t>Driving license</w:t>
      </w:r>
    </w:p>
    <w:p w14:paraId="32EBA299" w14:textId="77777777" w:rsidR="00BE68E3" w:rsidRPr="00232E41" w:rsidRDefault="00BE68E3" w:rsidP="00232E41">
      <w:pPr>
        <w:pStyle w:val="ListParagraph"/>
        <w:numPr>
          <w:ilvl w:val="0"/>
          <w:numId w:val="4"/>
        </w:numPr>
        <w:spacing w:before="120" w:after="0" w:line="240" w:lineRule="auto"/>
        <w:ind w:leftChars="0"/>
        <w:rPr>
          <w:rFonts w:ascii="Arial" w:hAnsi="Arial" w:cs="Arial"/>
          <w:sz w:val="20"/>
          <w:szCs w:val="20"/>
        </w:rPr>
      </w:pPr>
      <w:r w:rsidRPr="00232E41">
        <w:rPr>
          <w:rFonts w:ascii="Arial" w:hAnsi="Arial" w:cs="Arial"/>
          <w:sz w:val="20"/>
          <w:szCs w:val="20"/>
        </w:rPr>
        <w:t>Languages – English, Cantonese and Mandarin</w:t>
      </w:r>
    </w:p>
    <w:p w14:paraId="14C99F41" w14:textId="77777777" w:rsidR="00BE68E3" w:rsidRPr="00232E41" w:rsidRDefault="00BE68E3" w:rsidP="00232E41">
      <w:pPr>
        <w:pStyle w:val="ListParagraph"/>
        <w:numPr>
          <w:ilvl w:val="0"/>
          <w:numId w:val="4"/>
        </w:numPr>
        <w:spacing w:before="120" w:after="0" w:line="240" w:lineRule="auto"/>
        <w:ind w:leftChars="0"/>
        <w:rPr>
          <w:rFonts w:ascii="Arial" w:hAnsi="Arial" w:cs="Arial"/>
          <w:sz w:val="20"/>
          <w:szCs w:val="20"/>
        </w:rPr>
      </w:pPr>
      <w:r w:rsidRPr="00232E41">
        <w:rPr>
          <w:rFonts w:ascii="Arial" w:hAnsi="Arial" w:cs="Arial"/>
          <w:sz w:val="20"/>
          <w:szCs w:val="20"/>
        </w:rPr>
        <w:t xml:space="preserve">Technical skills </w:t>
      </w:r>
    </w:p>
    <w:p w14:paraId="15EF2D29" w14:textId="77777777" w:rsidR="00BE68E3" w:rsidRPr="004A5929" w:rsidRDefault="00BE68E3" w:rsidP="00BE68E3">
      <w:pPr>
        <w:numPr>
          <w:ilvl w:val="0"/>
          <w:numId w:val="2"/>
        </w:numPr>
        <w:spacing w:before="120" w:after="0" w:line="240" w:lineRule="auto"/>
        <w:rPr>
          <w:rFonts w:ascii="Arial" w:hAnsi="Arial" w:cs="Arial"/>
          <w:sz w:val="20"/>
          <w:szCs w:val="20"/>
        </w:rPr>
      </w:pPr>
      <w:r w:rsidRPr="004A5929">
        <w:rPr>
          <w:rFonts w:ascii="Arial" w:hAnsi="Arial" w:cs="Arial"/>
          <w:noProof/>
          <w:sz w:val="20"/>
          <w:szCs w:val="20"/>
        </w:rPr>
        <w:t>MS Office, Zoom</w:t>
      </w:r>
    </w:p>
    <w:p w14:paraId="13A443FE" w14:textId="77777777" w:rsidR="00BE68E3" w:rsidRPr="004A5929" w:rsidRDefault="00BE68E3" w:rsidP="00BE68E3">
      <w:pPr>
        <w:shd w:val="clear" w:color="auto" w:fill="F2F2F2"/>
        <w:spacing w:before="240" w:line="360" w:lineRule="auto"/>
        <w:rPr>
          <w:rFonts w:ascii="Arial" w:hAnsi="Arial" w:cs="Arial"/>
          <w:b/>
          <w:sz w:val="24"/>
          <w:szCs w:val="24"/>
        </w:rPr>
      </w:pPr>
      <w:r w:rsidRPr="004A5929">
        <w:rPr>
          <w:rFonts w:ascii="Arial" w:hAnsi="Arial" w:cs="Arial"/>
          <w:b/>
          <w:sz w:val="24"/>
          <w:szCs w:val="24"/>
        </w:rPr>
        <w:t>INTERESTS</w:t>
      </w:r>
    </w:p>
    <w:p w14:paraId="1FD12B0C" w14:textId="77777777" w:rsidR="00BE68E3" w:rsidRPr="004A5929" w:rsidRDefault="00BE68E3" w:rsidP="00BE68E3">
      <w:pPr>
        <w:spacing w:after="0" w:line="240" w:lineRule="auto"/>
        <w:rPr>
          <w:rFonts w:ascii="Arial" w:hAnsi="Arial" w:cs="Arial"/>
          <w:sz w:val="20"/>
          <w:szCs w:val="20"/>
        </w:rPr>
      </w:pPr>
      <w:r w:rsidRPr="004A5929">
        <w:rPr>
          <w:rFonts w:ascii="Arial" w:hAnsi="Arial" w:cs="Arial"/>
          <w:sz w:val="20"/>
          <w:szCs w:val="20"/>
        </w:rPr>
        <w:t>Course Representative for the Student Union</w:t>
      </w:r>
      <w:r w:rsidRPr="004A5929">
        <w:rPr>
          <w:rFonts w:ascii="Arial" w:hAnsi="Arial" w:cs="Arial"/>
          <w:sz w:val="20"/>
          <w:szCs w:val="20"/>
        </w:rPr>
        <w:br/>
      </w:r>
    </w:p>
    <w:p w14:paraId="366D3D4B" w14:textId="77777777" w:rsidR="00BE68E3" w:rsidRPr="004A5929" w:rsidRDefault="00BE68E3" w:rsidP="00BE68E3">
      <w:pPr>
        <w:shd w:val="clear" w:color="auto" w:fill="F2F2F2"/>
        <w:spacing w:before="240" w:line="240" w:lineRule="auto"/>
        <w:rPr>
          <w:rFonts w:ascii="Arial" w:hAnsi="Arial" w:cs="Arial"/>
          <w:b/>
          <w:sz w:val="24"/>
          <w:szCs w:val="24"/>
        </w:rPr>
      </w:pPr>
      <w:r w:rsidRPr="004A5929">
        <w:rPr>
          <w:rFonts w:ascii="Arial" w:hAnsi="Arial" w:cs="Arial"/>
          <w:b/>
          <w:noProof/>
          <w:sz w:val="24"/>
          <w:szCs w:val="24"/>
        </w:rPr>
        <w:t>REFERENCES</w:t>
      </w:r>
    </w:p>
    <w:p w14:paraId="17D544D9" w14:textId="5C119ABD" w:rsidR="00BE68E3" w:rsidRDefault="001265EB" w:rsidP="00BE68E3">
      <w:pPr>
        <w:spacing w:after="0" w:line="240" w:lineRule="auto"/>
        <w:rPr>
          <w:rFonts w:ascii="Arial" w:hAnsi="Arial" w:cs="Arial"/>
          <w:sz w:val="20"/>
          <w:szCs w:val="20"/>
        </w:rPr>
      </w:pPr>
      <w:r>
        <w:rPr>
          <w:rFonts w:ascii="Arial" w:hAnsi="Arial" w:cs="Arial"/>
          <w:sz w:val="20"/>
          <w:szCs w:val="20"/>
        </w:rPr>
        <w:t>Available upon request</w:t>
      </w:r>
    </w:p>
    <w:p w14:paraId="6BBEE57D" w14:textId="77777777" w:rsidR="00BE68E3" w:rsidRPr="004A5929" w:rsidRDefault="00BE68E3" w:rsidP="00BE68E3">
      <w:pPr>
        <w:spacing w:after="0" w:line="240" w:lineRule="auto"/>
        <w:rPr>
          <w:rFonts w:ascii="Arial" w:hAnsi="Arial" w:cs="Arial"/>
          <w:sz w:val="20"/>
          <w:szCs w:val="20"/>
        </w:rPr>
      </w:pPr>
      <w:r w:rsidRPr="004A5929">
        <w:rPr>
          <w:rFonts w:ascii="Arial" w:hAnsi="Arial" w:cs="Arial"/>
          <w:sz w:val="20"/>
          <w:szCs w:val="20"/>
        </w:rPr>
        <w:br/>
      </w:r>
    </w:p>
    <w:p w14:paraId="082E9941" w14:textId="407513F6" w:rsidR="19DF5ED4" w:rsidRDefault="19DF5ED4" w:rsidP="19DF5ED4">
      <w:pPr>
        <w:spacing w:line="600" w:lineRule="auto"/>
        <w:rPr>
          <w:rFonts w:ascii="Arial" w:hAnsi="Arial" w:cs="Arial"/>
          <w:b/>
          <w:bCs/>
          <w:i/>
          <w:iCs/>
        </w:rPr>
      </w:pPr>
    </w:p>
    <w:p w14:paraId="1C5F4720" w14:textId="7F4EFB7D" w:rsidR="19DF5ED4" w:rsidRDefault="19DF5ED4" w:rsidP="19DF5ED4">
      <w:pPr>
        <w:spacing w:line="600" w:lineRule="auto"/>
        <w:rPr>
          <w:rFonts w:ascii="Arial" w:hAnsi="Arial" w:cs="Arial"/>
          <w:b/>
          <w:bCs/>
          <w:i/>
          <w:iCs/>
        </w:rPr>
      </w:pPr>
    </w:p>
    <w:sectPr w:rsidR="19DF5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DE7A8" w14:textId="77777777" w:rsidR="00EB41FE" w:rsidRDefault="00EB41FE" w:rsidP="00F37B62">
      <w:pPr>
        <w:spacing w:after="0" w:line="240" w:lineRule="auto"/>
      </w:pPr>
      <w:r>
        <w:separator/>
      </w:r>
    </w:p>
  </w:endnote>
  <w:endnote w:type="continuationSeparator" w:id="0">
    <w:p w14:paraId="41CB3056" w14:textId="77777777" w:rsidR="00EB41FE" w:rsidRDefault="00EB41FE"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50F73" w14:textId="77777777" w:rsidR="00EB41FE" w:rsidRDefault="00EB41FE" w:rsidP="00F37B62">
      <w:pPr>
        <w:spacing w:after="0" w:line="240" w:lineRule="auto"/>
      </w:pPr>
      <w:r>
        <w:separator/>
      </w:r>
    </w:p>
  </w:footnote>
  <w:footnote w:type="continuationSeparator" w:id="0">
    <w:p w14:paraId="6E23CE50" w14:textId="77777777" w:rsidR="00EB41FE" w:rsidRDefault="00EB41FE"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22DC9"/>
    <w:multiLevelType w:val="hybridMultilevel"/>
    <w:tmpl w:val="0D828484"/>
    <w:lvl w:ilvl="0" w:tplc="FFFFFFFF">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3" w15:restartNumberingAfterBreak="0">
    <w:nsid w:val="77F9641D"/>
    <w:multiLevelType w:val="hybridMultilevel"/>
    <w:tmpl w:val="058C42C4"/>
    <w:lvl w:ilvl="0" w:tplc="0409000D">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1277907887">
    <w:abstractNumId w:val="1"/>
  </w:num>
  <w:num w:numId="2" w16cid:durableId="315845835">
    <w:abstractNumId w:val="2"/>
  </w:num>
  <w:num w:numId="3" w16cid:durableId="41056517">
    <w:abstractNumId w:val="0"/>
  </w:num>
  <w:num w:numId="4" w16cid:durableId="9003603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41EAB"/>
    <w:rsid w:val="000B4E76"/>
    <w:rsid w:val="001265EB"/>
    <w:rsid w:val="00232E41"/>
    <w:rsid w:val="002431B4"/>
    <w:rsid w:val="00334B45"/>
    <w:rsid w:val="003F3651"/>
    <w:rsid w:val="004439BC"/>
    <w:rsid w:val="00495653"/>
    <w:rsid w:val="00502ACF"/>
    <w:rsid w:val="005873EB"/>
    <w:rsid w:val="008D1598"/>
    <w:rsid w:val="008F4215"/>
    <w:rsid w:val="00950E17"/>
    <w:rsid w:val="00995684"/>
    <w:rsid w:val="00A05259"/>
    <w:rsid w:val="00AE37E1"/>
    <w:rsid w:val="00B465A0"/>
    <w:rsid w:val="00BB6741"/>
    <w:rsid w:val="00BE68E3"/>
    <w:rsid w:val="00BF5CCA"/>
    <w:rsid w:val="00BF6A40"/>
    <w:rsid w:val="00C20592"/>
    <w:rsid w:val="00CA5D9D"/>
    <w:rsid w:val="00D41CE9"/>
    <w:rsid w:val="00E12960"/>
    <w:rsid w:val="00E5380E"/>
    <w:rsid w:val="00EB41FE"/>
    <w:rsid w:val="00EC47B2"/>
    <w:rsid w:val="00F37B62"/>
    <w:rsid w:val="00F5191F"/>
    <w:rsid w:val="00F67811"/>
    <w:rsid w:val="08F8BC97"/>
    <w:rsid w:val="0C4C9EEB"/>
    <w:rsid w:val="11C3AB27"/>
    <w:rsid w:val="19DF5ED4"/>
    <w:rsid w:val="23574E52"/>
    <w:rsid w:val="41243B5E"/>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ListParagraph">
    <w:name w:val="List Paragraph"/>
    <w:basedOn w:val="Normal"/>
    <w:uiPriority w:val="34"/>
    <w:qFormat/>
    <w:rsid w:val="00232E41"/>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7</Pages>
  <Words>884</Words>
  <Characters>5042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Wang Lui Chow (2514934)</cp:lastModifiedBy>
  <cp:revision>7</cp:revision>
  <dcterms:created xsi:type="dcterms:W3CDTF">2026-07-18T15:07:00Z</dcterms:created>
  <dcterms:modified xsi:type="dcterms:W3CDTF">2026-07-18T23:12:00Z</dcterms:modified>
</cp:coreProperties>
</file>