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B27" w:rsidRDefault="00711B27" w:rsidP="00F64B0D">
      <w:pPr>
        <w:pStyle w:val="1"/>
        <w:ind w:firstLineChars="800" w:firstLine="3534"/>
      </w:pPr>
      <w:bookmarkStart w:id="0" w:name="_Toc61004557"/>
      <w:bookmarkStart w:id="1" w:name="_Toc61004595"/>
      <w:bookmarkStart w:id="2" w:name="_Toc61013513"/>
    </w:p>
    <w:p w:rsidR="00262643" w:rsidRDefault="00AA6949" w:rsidP="004171E3">
      <w:pPr>
        <w:pStyle w:val="1"/>
        <w:ind w:firstLineChars="800" w:firstLine="3534"/>
        <w:rPr>
          <w:sz w:val="24"/>
          <w:szCs w:val="24"/>
        </w:rPr>
      </w:pPr>
      <w:bookmarkStart w:id="3" w:name="_Toc61647899"/>
      <w:r w:rsidRPr="003D28CB">
        <w:t>Report</w:t>
      </w:r>
      <w:bookmarkEnd w:id="0"/>
      <w:bookmarkEnd w:id="1"/>
      <w:bookmarkEnd w:id="2"/>
      <w:bookmarkEnd w:id="3"/>
    </w:p>
    <w:p w:rsidR="00BA25B2" w:rsidRDefault="00BA25B2" w:rsidP="00BA25B2">
      <w:pPr>
        <w:ind w:firstLineChars="100" w:firstLine="281"/>
        <w:rPr>
          <w:rFonts w:ascii="Calibri" w:hAnsi="Calibri" w:cs="Calibri"/>
          <w:b/>
          <w:sz w:val="28"/>
          <w:szCs w:val="28"/>
        </w:rPr>
      </w:pPr>
    </w:p>
    <w:p w:rsidR="00762708" w:rsidRDefault="00762708" w:rsidP="00762708">
      <w:pPr>
        <w:ind w:firstLineChars="300" w:firstLine="1084"/>
        <w:rPr>
          <w:rFonts w:ascii="Calibri" w:hAnsi="Calibri" w:cs="Calibri"/>
          <w:b/>
          <w:sz w:val="36"/>
          <w:szCs w:val="36"/>
        </w:rPr>
      </w:pPr>
    </w:p>
    <w:p w:rsidR="00BA25B2" w:rsidRDefault="00BA25B2" w:rsidP="00762708">
      <w:pPr>
        <w:ind w:firstLineChars="300" w:firstLine="1084"/>
        <w:rPr>
          <w:rFonts w:ascii="Calibri" w:hAnsi="Calibri" w:cs="Calibri"/>
          <w:b/>
          <w:sz w:val="36"/>
          <w:szCs w:val="36"/>
          <w:u w:val="single"/>
        </w:rPr>
      </w:pPr>
      <w:r w:rsidRPr="00BA25B2">
        <w:rPr>
          <w:rFonts w:ascii="Calibri" w:hAnsi="Calibri" w:cs="Calibri"/>
          <w:b/>
          <w:sz w:val="36"/>
          <w:szCs w:val="36"/>
        </w:rPr>
        <w:t>M</w:t>
      </w:r>
      <w:r w:rsidRPr="00BA25B2">
        <w:rPr>
          <w:rFonts w:ascii="Calibri" w:hAnsi="Calibri" w:cs="Calibri" w:hint="eastAsia"/>
          <w:b/>
          <w:sz w:val="36"/>
          <w:szCs w:val="36"/>
        </w:rPr>
        <w:t>odule</w:t>
      </w:r>
      <w:r>
        <w:rPr>
          <w:rFonts w:ascii="Calibri" w:hAnsi="Calibri" w:cs="Calibri"/>
          <w:b/>
          <w:sz w:val="36"/>
          <w:szCs w:val="36"/>
          <w:u w:val="single"/>
        </w:rPr>
        <w:t xml:space="preserve">       </w:t>
      </w:r>
      <w:r>
        <w:rPr>
          <w:rFonts w:ascii="Calibri" w:hAnsi="Calibri" w:cs="Calibri" w:hint="eastAsia"/>
          <w:b/>
          <w:sz w:val="36"/>
          <w:szCs w:val="36"/>
          <w:u w:val="single"/>
        </w:rPr>
        <w:t>database</w:t>
      </w:r>
      <w:r>
        <w:rPr>
          <w:rFonts w:ascii="Calibri" w:hAnsi="Calibri" w:cs="Calibri"/>
          <w:b/>
          <w:sz w:val="36"/>
          <w:szCs w:val="36"/>
          <w:u w:val="single"/>
        </w:rPr>
        <w:t xml:space="preserve"> </w:t>
      </w:r>
      <w:r>
        <w:rPr>
          <w:rFonts w:ascii="Calibri" w:hAnsi="Calibri" w:cs="Calibri" w:hint="eastAsia"/>
          <w:b/>
          <w:sz w:val="36"/>
          <w:szCs w:val="36"/>
          <w:u w:val="single"/>
        </w:rPr>
        <w:t>system</w:t>
      </w:r>
      <w:r>
        <w:rPr>
          <w:rFonts w:ascii="Calibri" w:hAnsi="Calibri" w:cs="Calibri"/>
          <w:b/>
          <w:sz w:val="36"/>
          <w:szCs w:val="36"/>
          <w:u w:val="single"/>
        </w:rPr>
        <w:t xml:space="preserve">       </w:t>
      </w:r>
    </w:p>
    <w:p w:rsidR="00BA25B2" w:rsidRDefault="005A2143" w:rsidP="00762708">
      <w:pPr>
        <w:ind w:firstLineChars="300" w:firstLine="1084"/>
        <w:rPr>
          <w:rFonts w:ascii="Calibri" w:hAnsi="Calibri" w:cs="Calibri"/>
          <w:b/>
          <w:sz w:val="36"/>
          <w:szCs w:val="36"/>
        </w:rPr>
      </w:pPr>
      <w:r w:rsidRPr="005A2143">
        <w:rPr>
          <w:rFonts w:ascii="Calibri" w:hAnsi="Calibri" w:cs="Calibri"/>
          <w:b/>
          <w:sz w:val="36"/>
          <w:szCs w:val="36"/>
        </w:rPr>
        <w:t>L</w:t>
      </w:r>
      <w:r w:rsidRPr="005A2143">
        <w:rPr>
          <w:rFonts w:ascii="Calibri" w:hAnsi="Calibri" w:cs="Calibri" w:hint="eastAsia"/>
          <w:b/>
          <w:sz w:val="36"/>
          <w:szCs w:val="36"/>
        </w:rPr>
        <w:t>ecturer</w:t>
      </w:r>
      <w:r>
        <w:rPr>
          <w:rFonts w:ascii="Calibri" w:hAnsi="Calibri" w:cs="Calibri"/>
          <w:b/>
          <w:sz w:val="36"/>
          <w:szCs w:val="36"/>
          <w:u w:val="single"/>
        </w:rPr>
        <w:t xml:space="preserve">       </w:t>
      </w:r>
      <w:r w:rsidRPr="005A2143">
        <w:rPr>
          <w:rFonts w:ascii="Calibri" w:hAnsi="Calibri" w:cs="Calibri"/>
          <w:b/>
          <w:sz w:val="36"/>
          <w:szCs w:val="36"/>
          <w:u w:val="single"/>
        </w:rPr>
        <w:t>Beverley Holland</w:t>
      </w:r>
      <w:r>
        <w:rPr>
          <w:rFonts w:ascii="Calibri" w:hAnsi="Calibri" w:cs="Calibri"/>
          <w:b/>
          <w:sz w:val="36"/>
          <w:szCs w:val="36"/>
          <w:u w:val="single"/>
        </w:rPr>
        <w:t xml:space="preserve">      </w:t>
      </w:r>
      <w:r w:rsidRPr="005A2143">
        <w:rPr>
          <w:rFonts w:ascii="Calibri" w:hAnsi="Calibri" w:cs="Calibri"/>
          <w:b/>
          <w:sz w:val="36"/>
          <w:szCs w:val="36"/>
        </w:rPr>
        <w:t xml:space="preserve"> </w:t>
      </w:r>
    </w:p>
    <w:p w:rsidR="005A2143" w:rsidRDefault="005A2143" w:rsidP="005A2143">
      <w:pPr>
        <w:rPr>
          <w:rFonts w:ascii="Calibri" w:hAnsi="Calibri" w:cs="Calibri"/>
          <w:b/>
          <w:sz w:val="36"/>
          <w:szCs w:val="36"/>
          <w:u w:val="single"/>
        </w:rPr>
      </w:pPr>
      <w:r>
        <w:rPr>
          <w:rFonts w:ascii="Calibri" w:hAnsi="Calibri" w:cs="Calibri" w:hint="eastAsia"/>
          <w:b/>
          <w:sz w:val="36"/>
          <w:szCs w:val="36"/>
        </w:rPr>
        <w:t xml:space="preserve"> </w:t>
      </w:r>
      <w:r>
        <w:rPr>
          <w:rFonts w:ascii="Calibri" w:hAnsi="Calibri" w:cs="Calibri"/>
          <w:b/>
          <w:sz w:val="36"/>
          <w:szCs w:val="36"/>
        </w:rPr>
        <w:t xml:space="preserve">     S</w:t>
      </w:r>
      <w:r>
        <w:rPr>
          <w:rFonts w:ascii="Calibri" w:hAnsi="Calibri" w:cs="Calibri" w:hint="eastAsia"/>
          <w:b/>
          <w:sz w:val="36"/>
          <w:szCs w:val="36"/>
        </w:rPr>
        <w:t>tudent</w:t>
      </w:r>
      <w:r>
        <w:rPr>
          <w:rFonts w:ascii="Calibri" w:hAnsi="Calibri" w:cs="Calibri"/>
          <w:b/>
          <w:sz w:val="36"/>
          <w:szCs w:val="36"/>
        </w:rPr>
        <w:t xml:space="preserve"> ID NO.</w:t>
      </w:r>
      <w:r>
        <w:rPr>
          <w:rFonts w:ascii="Calibri" w:hAnsi="Calibri" w:cs="Calibri"/>
          <w:b/>
          <w:sz w:val="36"/>
          <w:szCs w:val="36"/>
          <w:u w:val="single"/>
        </w:rPr>
        <w:t xml:space="preserve">       2006607        </w:t>
      </w:r>
    </w:p>
    <w:p w:rsidR="005A2143" w:rsidRPr="005A2143" w:rsidRDefault="005A2143" w:rsidP="005A2143">
      <w:pPr>
        <w:rPr>
          <w:rFonts w:ascii="Calibri" w:hAnsi="Calibri" w:cs="Calibri"/>
          <w:b/>
          <w:sz w:val="36"/>
          <w:szCs w:val="36"/>
          <w:u w:val="single"/>
        </w:rPr>
      </w:pPr>
      <w:r>
        <w:rPr>
          <w:rFonts w:ascii="Calibri" w:hAnsi="Calibri" w:cs="Calibri" w:hint="eastAsia"/>
          <w:b/>
          <w:sz w:val="36"/>
          <w:szCs w:val="36"/>
        </w:rPr>
        <w:t xml:space="preserve"> </w:t>
      </w:r>
      <w:r>
        <w:rPr>
          <w:rFonts w:ascii="Calibri" w:hAnsi="Calibri" w:cs="Calibri"/>
          <w:b/>
          <w:sz w:val="36"/>
          <w:szCs w:val="36"/>
        </w:rPr>
        <w:t xml:space="preserve">     S</w:t>
      </w:r>
      <w:r>
        <w:rPr>
          <w:rFonts w:ascii="Calibri" w:hAnsi="Calibri" w:cs="Calibri" w:hint="eastAsia"/>
          <w:b/>
          <w:sz w:val="36"/>
          <w:szCs w:val="36"/>
        </w:rPr>
        <w:t>tudent</w:t>
      </w:r>
      <w:r>
        <w:rPr>
          <w:rFonts w:ascii="Calibri" w:hAnsi="Calibri" w:cs="Calibri"/>
          <w:b/>
          <w:sz w:val="36"/>
          <w:szCs w:val="36"/>
        </w:rPr>
        <w:t xml:space="preserve"> N</w:t>
      </w:r>
      <w:r>
        <w:rPr>
          <w:rFonts w:ascii="Calibri" w:hAnsi="Calibri" w:cs="Calibri" w:hint="eastAsia"/>
          <w:b/>
          <w:sz w:val="36"/>
          <w:szCs w:val="36"/>
        </w:rPr>
        <w:t>ame</w:t>
      </w:r>
      <w:r>
        <w:rPr>
          <w:rFonts w:ascii="Calibri" w:hAnsi="Calibri" w:cs="Calibri"/>
          <w:b/>
          <w:sz w:val="36"/>
          <w:szCs w:val="36"/>
          <w:u w:val="single"/>
        </w:rPr>
        <w:t xml:space="preserve">       TAO CHEN       </w:t>
      </w:r>
    </w:p>
    <w:p w:rsidR="00AA6949" w:rsidRPr="00EA70CF" w:rsidRDefault="00AA6949" w:rsidP="009911BC">
      <w:pPr>
        <w:pStyle w:val="1"/>
        <w:jc w:val="center"/>
        <w:rPr>
          <w:sz w:val="24"/>
          <w:szCs w:val="24"/>
        </w:rPr>
      </w:pPr>
      <w:r>
        <w:br w:type="page"/>
      </w:r>
      <w:bookmarkStart w:id="4" w:name="OLE_LINK9"/>
      <w:bookmarkStart w:id="5" w:name="OLE_LINK10"/>
      <w:r w:rsidR="002B3027" w:rsidRPr="002B3027">
        <w:lastRenderedPageBreak/>
        <w:fldChar w:fldCharType="begin"/>
      </w:r>
      <w:r w:rsidR="002B3027" w:rsidRPr="002B3027">
        <w:instrText xml:space="preserve"> HYPERLINK "javascript:;" </w:instrText>
      </w:r>
      <w:r w:rsidR="002B3027" w:rsidRPr="002B3027">
        <w:fldChar w:fldCharType="separate"/>
      </w:r>
      <w:bookmarkStart w:id="6" w:name="_Toc61647900"/>
      <w:bookmarkStart w:id="7" w:name="_Toc61013514"/>
      <w:bookmarkStart w:id="8" w:name="_Toc61004596"/>
      <w:bookmarkStart w:id="9" w:name="_Toc61004558"/>
      <w:r w:rsidR="002B3027">
        <w:rPr>
          <w:rFonts w:hint="eastAsia"/>
        </w:rPr>
        <w:t>A</w:t>
      </w:r>
      <w:r w:rsidR="002B3027" w:rsidRPr="002B3027">
        <w:t>bstract</w:t>
      </w:r>
      <w:bookmarkEnd w:id="6"/>
      <w:bookmarkEnd w:id="7"/>
      <w:bookmarkEnd w:id="8"/>
      <w:bookmarkEnd w:id="9"/>
      <w:r w:rsidR="002B3027" w:rsidRPr="002B3027">
        <w:fldChar w:fldCharType="end"/>
      </w:r>
      <w:bookmarkEnd w:id="4"/>
      <w:bookmarkEnd w:id="5"/>
    </w:p>
    <w:p w:rsidR="004444D2" w:rsidRDefault="00F015C1" w:rsidP="002B3027">
      <w:pPr>
        <w:rPr>
          <w:sz w:val="24"/>
          <w:szCs w:val="24"/>
        </w:rPr>
      </w:pPr>
      <w:r w:rsidRPr="00F015C1">
        <w:rPr>
          <w:sz w:val="24"/>
          <w:szCs w:val="24"/>
        </w:rPr>
        <w:t>The main tasks of this report are:</w:t>
      </w:r>
      <w:r w:rsidR="00E113FC" w:rsidRPr="00E113FC">
        <w:t xml:space="preserve"> </w:t>
      </w:r>
      <w:r w:rsidR="00E113FC" w:rsidRPr="00E113FC">
        <w:rPr>
          <w:sz w:val="24"/>
          <w:szCs w:val="24"/>
        </w:rPr>
        <w:t>After analyzing the needs of the new Art Center, the database design plan was proposed by creating a database architecture prototype and showing it to the company</w:t>
      </w:r>
      <w:r w:rsidR="00C0006D">
        <w:rPr>
          <w:sz w:val="24"/>
          <w:szCs w:val="24"/>
        </w:rPr>
        <w:t>, and u</w:t>
      </w:r>
      <w:r w:rsidR="00E113FC" w:rsidRPr="00E113FC">
        <w:rPr>
          <w:sz w:val="24"/>
          <w:szCs w:val="24"/>
        </w:rPr>
        <w:t>se SQL statements to create a database, enabling AbertaweAC.co.uk to manage venue reservations for production companies and customers who wish to participate in events.</w:t>
      </w:r>
      <w:r w:rsidR="00E113FC">
        <w:rPr>
          <w:sz w:val="24"/>
          <w:szCs w:val="24"/>
        </w:rPr>
        <w:t xml:space="preserve"> </w:t>
      </w:r>
      <w:r w:rsidR="005D07A9" w:rsidRPr="005D07A9">
        <w:rPr>
          <w:sz w:val="24"/>
          <w:szCs w:val="24"/>
        </w:rPr>
        <w:t xml:space="preserve">This report </w:t>
      </w:r>
      <w:r w:rsidR="00E113FC">
        <w:rPr>
          <w:sz w:val="24"/>
          <w:szCs w:val="24"/>
        </w:rPr>
        <w:t>also</w:t>
      </w:r>
      <w:r w:rsidR="005D07A9" w:rsidRPr="005D07A9">
        <w:rPr>
          <w:sz w:val="24"/>
          <w:szCs w:val="24"/>
        </w:rPr>
        <w:t xml:space="preserve"> introduces SQL database and NoSQL database, and compares SQL database with NoSQL database. It also explains the functions of database index and database index</w:t>
      </w:r>
      <w:r w:rsidR="00C0006D">
        <w:rPr>
          <w:sz w:val="24"/>
          <w:szCs w:val="24"/>
        </w:rPr>
        <w:t xml:space="preserve">, </w:t>
      </w:r>
      <w:r w:rsidR="005D07A9" w:rsidRPr="005D07A9">
        <w:rPr>
          <w:sz w:val="24"/>
          <w:szCs w:val="24"/>
        </w:rPr>
        <w:t>describes database transactions</w:t>
      </w:r>
      <w:r w:rsidR="00E2795D">
        <w:rPr>
          <w:sz w:val="24"/>
          <w:szCs w:val="24"/>
        </w:rPr>
        <w:t xml:space="preserve">, and introduces </w:t>
      </w:r>
      <w:r w:rsidR="005D07A9" w:rsidRPr="005D07A9">
        <w:rPr>
          <w:sz w:val="24"/>
          <w:szCs w:val="24"/>
        </w:rPr>
        <w:t>the basic concepts of distributed database architecture.</w:t>
      </w:r>
    </w:p>
    <w:p w:rsidR="00700600" w:rsidRDefault="004444D2" w:rsidP="002B3027">
      <w:pPr>
        <w:rPr>
          <w:rFonts w:ascii="Arial" w:hAnsi="Arial" w:cs="Arial"/>
          <w:sz w:val="24"/>
          <w:szCs w:val="24"/>
        </w:rPr>
      </w:pPr>
      <w:r w:rsidRPr="00B45C05">
        <w:rPr>
          <w:b/>
          <w:sz w:val="28"/>
          <w:szCs w:val="28"/>
        </w:rPr>
        <w:t>Keywords:</w:t>
      </w:r>
      <w:r>
        <w:rPr>
          <w:sz w:val="24"/>
          <w:szCs w:val="24"/>
        </w:rPr>
        <w:t xml:space="preserve"> SQL,</w:t>
      </w:r>
      <w:r w:rsidR="00B45C05">
        <w:rPr>
          <w:sz w:val="24"/>
          <w:szCs w:val="24"/>
        </w:rPr>
        <w:t xml:space="preserve"> </w:t>
      </w:r>
      <w:r>
        <w:rPr>
          <w:sz w:val="24"/>
          <w:szCs w:val="24"/>
        </w:rPr>
        <w:t>N</w:t>
      </w:r>
      <w:r w:rsidR="00B45C05">
        <w:rPr>
          <w:sz w:val="24"/>
          <w:szCs w:val="24"/>
        </w:rPr>
        <w:t>o</w:t>
      </w:r>
      <w:r>
        <w:rPr>
          <w:sz w:val="24"/>
          <w:szCs w:val="24"/>
        </w:rPr>
        <w:t>SQL</w:t>
      </w:r>
      <w:r w:rsidR="00B45C05">
        <w:rPr>
          <w:sz w:val="24"/>
          <w:szCs w:val="24"/>
        </w:rPr>
        <w:t>, DBMS, Distributed D</w:t>
      </w:r>
      <w:r w:rsidR="00B45C05">
        <w:rPr>
          <w:rFonts w:hint="eastAsia"/>
          <w:sz w:val="24"/>
          <w:szCs w:val="24"/>
        </w:rPr>
        <w:t>atabase</w:t>
      </w:r>
    </w:p>
    <w:p w:rsidR="00EA70CF" w:rsidRDefault="00AA6949">
      <w:pPr>
        <w:widowControl/>
        <w:jc w:val="left"/>
      </w:pPr>
      <w:r w:rsidRPr="00AA6949">
        <w:br w:type="page"/>
      </w:r>
    </w:p>
    <w:sdt>
      <w:sdtPr>
        <w:rPr>
          <w:rFonts w:asciiTheme="minorHAnsi" w:eastAsiaTheme="minorEastAsia" w:hAnsiTheme="minorHAnsi" w:cstheme="minorBidi"/>
          <w:b w:val="0"/>
          <w:bCs w:val="0"/>
          <w:color w:val="auto"/>
          <w:kern w:val="2"/>
          <w:sz w:val="21"/>
          <w:szCs w:val="22"/>
          <w:lang w:val="zh-CN"/>
        </w:rPr>
        <w:id w:val="21192324"/>
        <w:docPartObj>
          <w:docPartGallery w:val="Table of Contents"/>
          <w:docPartUnique/>
        </w:docPartObj>
      </w:sdtPr>
      <w:sdtEndPr>
        <w:rPr>
          <w:lang w:val="en-US"/>
        </w:rPr>
      </w:sdtEndPr>
      <w:sdtContent>
        <w:p w:rsidR="00EA70CF" w:rsidRPr="00EA70CF" w:rsidRDefault="00EA70CF" w:rsidP="00EA70CF">
          <w:pPr>
            <w:pStyle w:val="TOC"/>
            <w:jc w:val="center"/>
            <w:rPr>
              <w:color w:val="auto"/>
              <w:kern w:val="44"/>
              <w:sz w:val="44"/>
              <w:szCs w:val="44"/>
            </w:rPr>
          </w:pPr>
          <w:r w:rsidRPr="00EA70CF">
            <w:rPr>
              <w:rStyle w:val="10"/>
              <w:rFonts w:hint="eastAsia"/>
              <w:color w:val="auto"/>
            </w:rPr>
            <w:t>Content</w:t>
          </w:r>
        </w:p>
        <w:p w:rsidR="00E2795D" w:rsidRDefault="00EA70CF">
          <w:pPr>
            <w:pStyle w:val="TOC1"/>
            <w:rPr>
              <w:noProof/>
            </w:rPr>
          </w:pPr>
          <w:r>
            <w:fldChar w:fldCharType="begin"/>
          </w:r>
          <w:r>
            <w:instrText xml:space="preserve"> TOC \o "1-3" \h \z \u </w:instrText>
          </w:r>
          <w:r>
            <w:fldChar w:fldCharType="separate"/>
          </w:r>
          <w:hyperlink w:anchor="_Toc61647899" w:history="1">
            <w:r w:rsidR="00E2795D" w:rsidRPr="003E7010">
              <w:rPr>
                <w:rStyle w:val="a9"/>
                <w:noProof/>
              </w:rPr>
              <w:t>Report</w:t>
            </w:r>
            <w:r w:rsidR="00E2795D">
              <w:rPr>
                <w:noProof/>
                <w:webHidden/>
              </w:rPr>
              <w:tab/>
            </w:r>
            <w:r w:rsidR="00E2795D">
              <w:rPr>
                <w:noProof/>
                <w:webHidden/>
              </w:rPr>
              <w:fldChar w:fldCharType="begin"/>
            </w:r>
            <w:r w:rsidR="00E2795D">
              <w:rPr>
                <w:noProof/>
                <w:webHidden/>
              </w:rPr>
              <w:instrText xml:space="preserve"> PAGEREF _Toc61647899 \h </w:instrText>
            </w:r>
            <w:r w:rsidR="00E2795D">
              <w:rPr>
                <w:noProof/>
                <w:webHidden/>
              </w:rPr>
            </w:r>
            <w:r w:rsidR="00E2795D">
              <w:rPr>
                <w:noProof/>
                <w:webHidden/>
              </w:rPr>
              <w:fldChar w:fldCharType="separate"/>
            </w:r>
            <w:r w:rsidR="00E2795D">
              <w:rPr>
                <w:noProof/>
                <w:webHidden/>
              </w:rPr>
              <w:t>1</w:t>
            </w:r>
            <w:r w:rsidR="00E2795D">
              <w:rPr>
                <w:noProof/>
                <w:webHidden/>
              </w:rPr>
              <w:fldChar w:fldCharType="end"/>
            </w:r>
          </w:hyperlink>
        </w:p>
        <w:p w:rsidR="00E2795D" w:rsidRDefault="00C1360C">
          <w:pPr>
            <w:pStyle w:val="TOC1"/>
            <w:rPr>
              <w:noProof/>
            </w:rPr>
          </w:pPr>
          <w:hyperlink w:anchor="_Toc61647900" w:history="1">
            <w:r w:rsidR="00E2795D" w:rsidRPr="003E7010">
              <w:rPr>
                <w:rStyle w:val="a9"/>
                <w:noProof/>
              </w:rPr>
              <w:t>Abstract</w:t>
            </w:r>
            <w:r w:rsidR="00E2795D">
              <w:rPr>
                <w:noProof/>
                <w:webHidden/>
              </w:rPr>
              <w:tab/>
            </w:r>
            <w:r w:rsidR="00E2795D">
              <w:rPr>
                <w:noProof/>
                <w:webHidden/>
              </w:rPr>
              <w:fldChar w:fldCharType="begin"/>
            </w:r>
            <w:r w:rsidR="00E2795D">
              <w:rPr>
                <w:noProof/>
                <w:webHidden/>
              </w:rPr>
              <w:instrText xml:space="preserve"> PAGEREF _Toc61647900 \h </w:instrText>
            </w:r>
            <w:r w:rsidR="00E2795D">
              <w:rPr>
                <w:noProof/>
                <w:webHidden/>
              </w:rPr>
            </w:r>
            <w:r w:rsidR="00E2795D">
              <w:rPr>
                <w:noProof/>
                <w:webHidden/>
              </w:rPr>
              <w:fldChar w:fldCharType="separate"/>
            </w:r>
            <w:r w:rsidR="00E2795D">
              <w:rPr>
                <w:noProof/>
                <w:webHidden/>
              </w:rPr>
              <w:t>2</w:t>
            </w:r>
            <w:r w:rsidR="00E2795D">
              <w:rPr>
                <w:noProof/>
                <w:webHidden/>
              </w:rPr>
              <w:fldChar w:fldCharType="end"/>
            </w:r>
          </w:hyperlink>
        </w:p>
        <w:p w:rsidR="00E2795D" w:rsidRDefault="00C1360C">
          <w:pPr>
            <w:pStyle w:val="TOC3"/>
            <w:tabs>
              <w:tab w:val="left" w:pos="840"/>
              <w:tab w:val="right" w:leader="dot" w:pos="8296"/>
            </w:tabs>
            <w:rPr>
              <w:noProof/>
              <w:kern w:val="2"/>
              <w:sz w:val="21"/>
            </w:rPr>
          </w:pPr>
          <w:hyperlink w:anchor="_Toc61647901" w:history="1">
            <w:r w:rsidR="00E2795D" w:rsidRPr="003E7010">
              <w:rPr>
                <w:rStyle w:val="a9"/>
                <w:noProof/>
              </w:rPr>
              <w:t>1.</w:t>
            </w:r>
            <w:r w:rsidR="00E2795D">
              <w:rPr>
                <w:noProof/>
                <w:kern w:val="2"/>
                <w:sz w:val="21"/>
              </w:rPr>
              <w:tab/>
            </w:r>
            <w:r w:rsidR="00E2795D" w:rsidRPr="003E7010">
              <w:rPr>
                <w:rStyle w:val="a9"/>
                <w:noProof/>
              </w:rPr>
              <w:t>SQL vs. NoSQL</w:t>
            </w:r>
            <w:r w:rsidR="00E2795D">
              <w:rPr>
                <w:noProof/>
                <w:webHidden/>
              </w:rPr>
              <w:tab/>
            </w:r>
            <w:r w:rsidR="00E2795D">
              <w:rPr>
                <w:noProof/>
                <w:webHidden/>
              </w:rPr>
              <w:fldChar w:fldCharType="begin"/>
            </w:r>
            <w:r w:rsidR="00E2795D">
              <w:rPr>
                <w:noProof/>
                <w:webHidden/>
              </w:rPr>
              <w:instrText xml:space="preserve"> PAGEREF _Toc61647901 \h </w:instrText>
            </w:r>
            <w:r w:rsidR="00E2795D">
              <w:rPr>
                <w:noProof/>
                <w:webHidden/>
              </w:rPr>
            </w:r>
            <w:r w:rsidR="00E2795D">
              <w:rPr>
                <w:noProof/>
                <w:webHidden/>
              </w:rPr>
              <w:fldChar w:fldCharType="separate"/>
            </w:r>
            <w:r w:rsidR="00E2795D">
              <w:rPr>
                <w:noProof/>
                <w:webHidden/>
              </w:rPr>
              <w:t>4</w:t>
            </w:r>
            <w:r w:rsidR="00E2795D">
              <w:rPr>
                <w:noProof/>
                <w:webHidden/>
              </w:rPr>
              <w:fldChar w:fldCharType="end"/>
            </w:r>
          </w:hyperlink>
        </w:p>
        <w:p w:rsidR="00E2795D" w:rsidRDefault="00C1360C">
          <w:pPr>
            <w:pStyle w:val="TOC3"/>
            <w:tabs>
              <w:tab w:val="left" w:pos="840"/>
              <w:tab w:val="right" w:leader="dot" w:pos="8296"/>
            </w:tabs>
            <w:rPr>
              <w:noProof/>
              <w:kern w:val="2"/>
              <w:sz w:val="21"/>
            </w:rPr>
          </w:pPr>
          <w:hyperlink w:anchor="_Toc61647902" w:history="1">
            <w:r w:rsidR="00E2795D" w:rsidRPr="003E7010">
              <w:rPr>
                <w:rStyle w:val="a9"/>
                <w:noProof/>
              </w:rPr>
              <w:t>2.</w:t>
            </w:r>
            <w:r w:rsidR="00E2795D">
              <w:rPr>
                <w:noProof/>
                <w:kern w:val="2"/>
                <w:sz w:val="21"/>
              </w:rPr>
              <w:tab/>
            </w:r>
            <w:r w:rsidR="00E2795D" w:rsidRPr="003E7010">
              <w:rPr>
                <w:rStyle w:val="a9"/>
                <w:noProof/>
              </w:rPr>
              <w:t>Performance Tuning</w:t>
            </w:r>
            <w:r w:rsidR="00E2795D">
              <w:rPr>
                <w:noProof/>
                <w:webHidden/>
              </w:rPr>
              <w:tab/>
            </w:r>
            <w:r w:rsidR="00E2795D">
              <w:rPr>
                <w:noProof/>
                <w:webHidden/>
              </w:rPr>
              <w:fldChar w:fldCharType="begin"/>
            </w:r>
            <w:r w:rsidR="00E2795D">
              <w:rPr>
                <w:noProof/>
                <w:webHidden/>
              </w:rPr>
              <w:instrText xml:space="preserve"> PAGEREF _Toc61647902 \h </w:instrText>
            </w:r>
            <w:r w:rsidR="00E2795D">
              <w:rPr>
                <w:noProof/>
                <w:webHidden/>
              </w:rPr>
            </w:r>
            <w:r w:rsidR="00E2795D">
              <w:rPr>
                <w:noProof/>
                <w:webHidden/>
              </w:rPr>
              <w:fldChar w:fldCharType="separate"/>
            </w:r>
            <w:r w:rsidR="00E2795D">
              <w:rPr>
                <w:noProof/>
                <w:webHidden/>
              </w:rPr>
              <w:t>7</w:t>
            </w:r>
            <w:r w:rsidR="00E2795D">
              <w:rPr>
                <w:noProof/>
                <w:webHidden/>
              </w:rPr>
              <w:fldChar w:fldCharType="end"/>
            </w:r>
          </w:hyperlink>
        </w:p>
        <w:p w:rsidR="00E2795D" w:rsidRDefault="00C1360C">
          <w:pPr>
            <w:pStyle w:val="TOC3"/>
            <w:tabs>
              <w:tab w:val="left" w:pos="840"/>
              <w:tab w:val="right" w:leader="dot" w:pos="8296"/>
            </w:tabs>
            <w:rPr>
              <w:noProof/>
              <w:kern w:val="2"/>
              <w:sz w:val="21"/>
            </w:rPr>
          </w:pPr>
          <w:hyperlink w:anchor="_Toc61647903" w:history="1">
            <w:r w:rsidR="00E2795D" w:rsidRPr="003E7010">
              <w:rPr>
                <w:rStyle w:val="a9"/>
                <w:noProof/>
              </w:rPr>
              <w:t>3.</w:t>
            </w:r>
            <w:r w:rsidR="00E2795D">
              <w:rPr>
                <w:noProof/>
                <w:kern w:val="2"/>
                <w:sz w:val="21"/>
              </w:rPr>
              <w:tab/>
            </w:r>
            <w:r w:rsidR="00E2795D" w:rsidRPr="003E7010">
              <w:rPr>
                <w:rStyle w:val="a9"/>
                <w:noProof/>
              </w:rPr>
              <w:t>Transaction</w:t>
            </w:r>
            <w:r w:rsidR="00E2795D">
              <w:rPr>
                <w:noProof/>
                <w:webHidden/>
              </w:rPr>
              <w:tab/>
            </w:r>
            <w:r w:rsidR="00E2795D">
              <w:rPr>
                <w:noProof/>
                <w:webHidden/>
              </w:rPr>
              <w:fldChar w:fldCharType="begin"/>
            </w:r>
            <w:r w:rsidR="00E2795D">
              <w:rPr>
                <w:noProof/>
                <w:webHidden/>
              </w:rPr>
              <w:instrText xml:space="preserve"> PAGEREF _Toc61647903 \h </w:instrText>
            </w:r>
            <w:r w:rsidR="00E2795D">
              <w:rPr>
                <w:noProof/>
                <w:webHidden/>
              </w:rPr>
            </w:r>
            <w:r w:rsidR="00E2795D">
              <w:rPr>
                <w:noProof/>
                <w:webHidden/>
              </w:rPr>
              <w:fldChar w:fldCharType="separate"/>
            </w:r>
            <w:r w:rsidR="00E2795D">
              <w:rPr>
                <w:noProof/>
                <w:webHidden/>
              </w:rPr>
              <w:t>8</w:t>
            </w:r>
            <w:r w:rsidR="00E2795D">
              <w:rPr>
                <w:noProof/>
                <w:webHidden/>
              </w:rPr>
              <w:fldChar w:fldCharType="end"/>
            </w:r>
          </w:hyperlink>
        </w:p>
        <w:p w:rsidR="00E2795D" w:rsidRDefault="00C1360C">
          <w:pPr>
            <w:pStyle w:val="TOC3"/>
            <w:tabs>
              <w:tab w:val="left" w:pos="840"/>
              <w:tab w:val="right" w:leader="dot" w:pos="8296"/>
            </w:tabs>
            <w:rPr>
              <w:noProof/>
              <w:kern w:val="2"/>
              <w:sz w:val="21"/>
            </w:rPr>
          </w:pPr>
          <w:hyperlink w:anchor="_Toc61647904" w:history="1">
            <w:r w:rsidR="00E2795D" w:rsidRPr="003E7010">
              <w:rPr>
                <w:rStyle w:val="a9"/>
                <w:noProof/>
              </w:rPr>
              <w:t>4.</w:t>
            </w:r>
            <w:r w:rsidR="00E2795D">
              <w:rPr>
                <w:noProof/>
                <w:kern w:val="2"/>
                <w:sz w:val="21"/>
              </w:rPr>
              <w:tab/>
            </w:r>
            <w:r w:rsidR="00E2795D" w:rsidRPr="003E7010">
              <w:rPr>
                <w:rStyle w:val="a9"/>
                <w:noProof/>
              </w:rPr>
              <w:t>Distributed Database Solution</w:t>
            </w:r>
            <w:r w:rsidR="00E2795D">
              <w:rPr>
                <w:noProof/>
                <w:webHidden/>
              </w:rPr>
              <w:tab/>
            </w:r>
            <w:r w:rsidR="00E2795D">
              <w:rPr>
                <w:noProof/>
                <w:webHidden/>
              </w:rPr>
              <w:fldChar w:fldCharType="begin"/>
            </w:r>
            <w:r w:rsidR="00E2795D">
              <w:rPr>
                <w:noProof/>
                <w:webHidden/>
              </w:rPr>
              <w:instrText xml:space="preserve"> PAGEREF _Toc61647904 \h </w:instrText>
            </w:r>
            <w:r w:rsidR="00E2795D">
              <w:rPr>
                <w:noProof/>
                <w:webHidden/>
              </w:rPr>
            </w:r>
            <w:r w:rsidR="00E2795D">
              <w:rPr>
                <w:noProof/>
                <w:webHidden/>
              </w:rPr>
              <w:fldChar w:fldCharType="separate"/>
            </w:r>
            <w:r w:rsidR="00E2795D">
              <w:rPr>
                <w:noProof/>
                <w:webHidden/>
              </w:rPr>
              <w:t>8</w:t>
            </w:r>
            <w:r w:rsidR="00E2795D">
              <w:rPr>
                <w:noProof/>
                <w:webHidden/>
              </w:rPr>
              <w:fldChar w:fldCharType="end"/>
            </w:r>
          </w:hyperlink>
        </w:p>
        <w:p w:rsidR="00EA70CF" w:rsidRDefault="00EA70CF">
          <w:r>
            <w:fldChar w:fldCharType="end"/>
          </w:r>
        </w:p>
      </w:sdtContent>
    </w:sdt>
    <w:p w:rsidR="00EA70CF" w:rsidRDefault="00EA70CF">
      <w:pPr>
        <w:widowControl/>
        <w:jc w:val="left"/>
      </w:pPr>
      <w:r>
        <w:br w:type="page"/>
      </w:r>
    </w:p>
    <w:p w:rsidR="00060471" w:rsidRDefault="00060471" w:rsidP="00060471">
      <w:pPr>
        <w:widowControl/>
        <w:spacing w:before="120" w:after="120"/>
        <w:jc w:val="left"/>
      </w:pPr>
    </w:p>
    <w:p w:rsidR="002B3027" w:rsidRDefault="00AA6949" w:rsidP="00AA6949">
      <w:pPr>
        <w:pStyle w:val="3"/>
        <w:numPr>
          <w:ilvl w:val="0"/>
          <w:numId w:val="6"/>
        </w:numPr>
      </w:pPr>
      <w:bookmarkStart w:id="10" w:name="_Toc61013515"/>
      <w:bookmarkStart w:id="11" w:name="_Toc61647901"/>
      <w:r w:rsidRPr="0025621E">
        <w:t>SQL vs. NoSQL</w:t>
      </w:r>
      <w:bookmarkEnd w:id="10"/>
      <w:bookmarkEnd w:id="11"/>
    </w:p>
    <w:p w:rsidR="00421945" w:rsidRPr="00421945" w:rsidRDefault="00421945" w:rsidP="00421945">
      <w:pPr>
        <w:rPr>
          <w:b/>
          <w:sz w:val="30"/>
          <w:szCs w:val="30"/>
        </w:rPr>
      </w:pPr>
      <w:r w:rsidRPr="00421945">
        <w:rPr>
          <w:b/>
          <w:sz w:val="30"/>
          <w:szCs w:val="30"/>
        </w:rPr>
        <w:t>C</w:t>
      </w:r>
      <w:r w:rsidRPr="00421945">
        <w:rPr>
          <w:rFonts w:hint="eastAsia"/>
          <w:b/>
          <w:sz w:val="30"/>
          <w:szCs w:val="30"/>
        </w:rPr>
        <w:t>oncept</w:t>
      </w:r>
    </w:p>
    <w:p w:rsidR="00421945" w:rsidRDefault="002B3027" w:rsidP="00254990">
      <w:pPr>
        <w:spacing w:line="400" w:lineRule="exact"/>
        <w:rPr>
          <w:sz w:val="24"/>
          <w:szCs w:val="24"/>
        </w:rPr>
      </w:pPr>
      <w:r>
        <w:rPr>
          <w:rFonts w:hint="eastAsia"/>
          <w:sz w:val="24"/>
          <w:szCs w:val="24"/>
        </w:rPr>
        <w:tab/>
      </w:r>
      <w:r w:rsidR="00421945" w:rsidRPr="00421945">
        <w:rPr>
          <w:sz w:val="24"/>
          <w:szCs w:val="24"/>
        </w:rPr>
        <w:t>SQL (Structured Query Language) database refers to relational database. Some examples of SQL databases include PostgreSQL, MySQL, Oracle, and Microsoft SQL Server.</w:t>
      </w:r>
    </w:p>
    <w:p w:rsidR="004C7917" w:rsidRPr="002B3027" w:rsidRDefault="00421945" w:rsidP="00254990">
      <w:pPr>
        <w:spacing w:line="400" w:lineRule="exact"/>
        <w:rPr>
          <w:sz w:val="24"/>
          <w:szCs w:val="24"/>
        </w:rPr>
      </w:pPr>
      <w:r>
        <w:rPr>
          <w:sz w:val="24"/>
          <w:szCs w:val="24"/>
        </w:rPr>
        <w:t xml:space="preserve">    </w:t>
      </w:r>
      <w:r w:rsidR="00C47E65" w:rsidRPr="00C47E65">
        <w:rPr>
          <w:sz w:val="24"/>
          <w:szCs w:val="24"/>
        </w:rPr>
        <w:t xml:space="preserve">NoSQL (Not Only SQL) generally refers to non-relational databases. Examples of NoSQL databases include Redis, </w:t>
      </w:r>
      <w:proofErr w:type="spellStart"/>
      <w:r w:rsidR="00C47E65" w:rsidRPr="00C47E65">
        <w:rPr>
          <w:sz w:val="24"/>
          <w:szCs w:val="24"/>
        </w:rPr>
        <w:t>RavenDB</w:t>
      </w:r>
      <w:proofErr w:type="spellEnd"/>
      <w:r w:rsidR="00C47E65" w:rsidRPr="00C47E65">
        <w:rPr>
          <w:sz w:val="24"/>
          <w:szCs w:val="24"/>
        </w:rPr>
        <w:t xml:space="preserve"> Cassandra, MongoDB, </w:t>
      </w:r>
      <w:proofErr w:type="spellStart"/>
      <w:r w:rsidR="00C47E65" w:rsidRPr="00C47E65">
        <w:rPr>
          <w:sz w:val="24"/>
          <w:szCs w:val="24"/>
        </w:rPr>
        <w:t>BigTable</w:t>
      </w:r>
      <w:proofErr w:type="spellEnd"/>
      <w:r w:rsidR="00C47E65" w:rsidRPr="00C47E65">
        <w:rPr>
          <w:sz w:val="24"/>
          <w:szCs w:val="24"/>
        </w:rPr>
        <w:t>, HBase, Neo4j and CouchDB</w:t>
      </w:r>
      <w:r w:rsidR="004C7917" w:rsidRPr="002B3027">
        <w:rPr>
          <w:sz w:val="24"/>
          <w:szCs w:val="24"/>
        </w:rPr>
        <w:tab/>
      </w:r>
    </w:p>
    <w:p w:rsidR="004C7917" w:rsidRDefault="002B3027" w:rsidP="004F2B9C">
      <w:pPr>
        <w:spacing w:line="400" w:lineRule="exact"/>
        <w:rPr>
          <w:sz w:val="24"/>
          <w:szCs w:val="24"/>
        </w:rPr>
      </w:pPr>
      <w:r>
        <w:rPr>
          <w:rFonts w:hint="eastAsia"/>
          <w:sz w:val="24"/>
          <w:szCs w:val="24"/>
        </w:rPr>
        <w:tab/>
      </w:r>
    </w:p>
    <w:p w:rsidR="004E7A6C" w:rsidRDefault="004E7A6C" w:rsidP="004F2B9C">
      <w:pPr>
        <w:spacing w:line="400" w:lineRule="exact"/>
        <w:rPr>
          <w:b/>
          <w:sz w:val="30"/>
          <w:szCs w:val="30"/>
        </w:rPr>
      </w:pPr>
      <w:r w:rsidRPr="004E7A6C">
        <w:rPr>
          <w:b/>
          <w:sz w:val="30"/>
          <w:szCs w:val="30"/>
        </w:rPr>
        <w:t>Main difference</w:t>
      </w:r>
    </w:p>
    <w:p w:rsidR="004352CB" w:rsidRPr="004E7A6C" w:rsidRDefault="004352CB" w:rsidP="004F2B9C">
      <w:pPr>
        <w:spacing w:line="400" w:lineRule="exact"/>
        <w:rPr>
          <w:b/>
          <w:sz w:val="30"/>
          <w:szCs w:val="30"/>
        </w:rPr>
      </w:pPr>
    </w:p>
    <w:p w:rsidR="004C7917" w:rsidRPr="004352CB" w:rsidRDefault="004352CB" w:rsidP="004352CB">
      <w:pPr>
        <w:pStyle w:val="af2"/>
        <w:numPr>
          <w:ilvl w:val="0"/>
          <w:numId w:val="8"/>
        </w:numPr>
        <w:spacing w:line="400" w:lineRule="exact"/>
        <w:ind w:firstLineChars="0"/>
        <w:rPr>
          <w:b/>
          <w:sz w:val="28"/>
          <w:szCs w:val="28"/>
        </w:rPr>
      </w:pPr>
      <w:r w:rsidRPr="004352CB">
        <w:rPr>
          <w:b/>
          <w:sz w:val="28"/>
          <w:szCs w:val="28"/>
        </w:rPr>
        <w:t>T</w:t>
      </w:r>
      <w:r w:rsidRPr="004352CB">
        <w:rPr>
          <w:rFonts w:hint="eastAsia"/>
          <w:b/>
          <w:sz w:val="28"/>
          <w:szCs w:val="28"/>
        </w:rPr>
        <w:t>ype</w:t>
      </w:r>
    </w:p>
    <w:p w:rsidR="004352CB" w:rsidRPr="002B3027" w:rsidRDefault="002B3027" w:rsidP="004352CB">
      <w:pPr>
        <w:spacing w:line="400" w:lineRule="exact"/>
        <w:rPr>
          <w:sz w:val="24"/>
          <w:szCs w:val="24"/>
        </w:rPr>
      </w:pPr>
      <w:r>
        <w:rPr>
          <w:rFonts w:hint="eastAsia"/>
          <w:sz w:val="24"/>
          <w:szCs w:val="24"/>
        </w:rPr>
        <w:tab/>
      </w:r>
      <w:r w:rsidR="004352CB" w:rsidRPr="004352CB">
        <w:rPr>
          <w:sz w:val="24"/>
          <w:szCs w:val="24"/>
        </w:rPr>
        <w:t>SQL databases are mainly called relational databases (RDBMS); NoSQL databases are mainly called non-relational databases or distributed databases</w:t>
      </w:r>
      <w:r w:rsidR="004352CB">
        <w:rPr>
          <w:rFonts w:hint="eastAsia"/>
          <w:sz w:val="24"/>
          <w:szCs w:val="24"/>
        </w:rPr>
        <w:t>.</w:t>
      </w:r>
    </w:p>
    <w:p w:rsidR="004352CB" w:rsidRDefault="004352CB" w:rsidP="00254990">
      <w:pPr>
        <w:spacing w:line="400" w:lineRule="exact"/>
        <w:rPr>
          <w:sz w:val="24"/>
          <w:szCs w:val="24"/>
        </w:rPr>
      </w:pPr>
    </w:p>
    <w:p w:rsidR="004352CB" w:rsidRPr="00BA2C60" w:rsidRDefault="00BA2C60" w:rsidP="00BA2C60">
      <w:pPr>
        <w:pStyle w:val="af2"/>
        <w:numPr>
          <w:ilvl w:val="0"/>
          <w:numId w:val="8"/>
        </w:numPr>
        <w:spacing w:line="400" w:lineRule="exact"/>
        <w:ind w:firstLineChars="0"/>
        <w:rPr>
          <w:b/>
          <w:sz w:val="28"/>
          <w:szCs w:val="28"/>
        </w:rPr>
      </w:pPr>
      <w:r w:rsidRPr="00BA2C60">
        <w:rPr>
          <w:b/>
          <w:sz w:val="28"/>
          <w:szCs w:val="28"/>
        </w:rPr>
        <w:t>L</w:t>
      </w:r>
      <w:r w:rsidRPr="00BA2C60">
        <w:rPr>
          <w:rFonts w:hint="eastAsia"/>
          <w:b/>
          <w:sz w:val="28"/>
          <w:szCs w:val="28"/>
        </w:rPr>
        <w:t>anguage</w:t>
      </w:r>
    </w:p>
    <w:p w:rsidR="004352CB" w:rsidRDefault="00BA2C60" w:rsidP="00BA2C60">
      <w:pPr>
        <w:spacing w:line="400" w:lineRule="exact"/>
        <w:ind w:firstLineChars="200" w:firstLine="480"/>
        <w:rPr>
          <w:sz w:val="24"/>
          <w:szCs w:val="24"/>
        </w:rPr>
      </w:pPr>
      <w:r w:rsidRPr="00BA2C60">
        <w:rPr>
          <w:sz w:val="24"/>
          <w:szCs w:val="24"/>
        </w:rPr>
        <w:t>SQL database defines and operates data-based structured query language SQL, which is very powerful. SQL is one of the most versatile and widely used options, which makes it a safe choice, especially for complex large queries. But on the other hand, this may be restrictive. SQL requires you to use a predefined schema to determine the structure of the data before using it. Likewise, all your data must follow the same structure. This may require a lot of preliminary preparation, which means structural changes are difficult and destroy the entire system.</w:t>
      </w:r>
    </w:p>
    <w:p w:rsidR="004352CB" w:rsidRDefault="00BB6651" w:rsidP="00BB6651">
      <w:pPr>
        <w:spacing w:line="400" w:lineRule="exact"/>
        <w:ind w:firstLineChars="200" w:firstLine="480"/>
        <w:rPr>
          <w:sz w:val="24"/>
          <w:szCs w:val="24"/>
        </w:rPr>
      </w:pPr>
      <w:r w:rsidRPr="00BB6651">
        <w:rPr>
          <w:sz w:val="24"/>
          <w:szCs w:val="24"/>
        </w:rPr>
        <w:t xml:space="preserve">NoSQL databases have a dynamic architecture for unstructured data. Data is stored in a variety of ways, which means it can be document-oriented, column-oriented, graph-based or organized as </w:t>
      </w:r>
      <w:proofErr w:type="spellStart"/>
      <w:r w:rsidRPr="00BB6651">
        <w:rPr>
          <w:sz w:val="24"/>
          <w:szCs w:val="24"/>
        </w:rPr>
        <w:t>KeyValue</w:t>
      </w:r>
      <w:proofErr w:type="spellEnd"/>
      <w:r w:rsidRPr="00BB6651">
        <w:rPr>
          <w:sz w:val="24"/>
          <w:szCs w:val="24"/>
        </w:rPr>
        <w:t xml:space="preserve"> storage. This flexibility means that documents can be created without first defining the structure. Each document can also have its own unique structure. The syntax varies from database to database, and fields can be added at any time.</w:t>
      </w:r>
    </w:p>
    <w:p w:rsidR="004352CB" w:rsidRDefault="004352CB" w:rsidP="00254990">
      <w:pPr>
        <w:spacing w:line="400" w:lineRule="exact"/>
        <w:rPr>
          <w:sz w:val="24"/>
          <w:szCs w:val="24"/>
        </w:rPr>
      </w:pPr>
    </w:p>
    <w:p w:rsidR="004352CB" w:rsidRDefault="004352CB" w:rsidP="00254990">
      <w:pPr>
        <w:spacing w:line="400" w:lineRule="exact"/>
        <w:rPr>
          <w:sz w:val="24"/>
          <w:szCs w:val="24"/>
        </w:rPr>
      </w:pPr>
    </w:p>
    <w:p w:rsidR="004352CB" w:rsidRPr="00CF22C9" w:rsidRDefault="00CF22C9" w:rsidP="00CF22C9">
      <w:pPr>
        <w:pStyle w:val="af2"/>
        <w:numPr>
          <w:ilvl w:val="0"/>
          <w:numId w:val="8"/>
        </w:numPr>
        <w:spacing w:line="400" w:lineRule="exact"/>
        <w:ind w:firstLineChars="0"/>
        <w:rPr>
          <w:b/>
          <w:sz w:val="28"/>
          <w:szCs w:val="28"/>
        </w:rPr>
      </w:pPr>
      <w:r w:rsidRPr="00CF22C9">
        <w:rPr>
          <w:b/>
          <w:sz w:val="28"/>
          <w:szCs w:val="28"/>
        </w:rPr>
        <w:lastRenderedPageBreak/>
        <w:t>Scalability</w:t>
      </w:r>
    </w:p>
    <w:p w:rsidR="004352CB" w:rsidRDefault="005463A3" w:rsidP="005463A3">
      <w:pPr>
        <w:spacing w:line="400" w:lineRule="exact"/>
        <w:ind w:firstLineChars="200" w:firstLine="480"/>
        <w:rPr>
          <w:sz w:val="24"/>
          <w:szCs w:val="24"/>
        </w:rPr>
      </w:pPr>
      <w:r w:rsidRPr="005463A3">
        <w:rPr>
          <w:sz w:val="24"/>
          <w:szCs w:val="24"/>
        </w:rPr>
        <w:t xml:space="preserve">In almost all cases, SQL databases are vertically scalable. This means that you can increase the load on a single server by adding things like RAM, CPU, or SSD. But on the other hand, NoSQL databases are horizontally scalable. This means you can handle more traffic by </w:t>
      </w:r>
      <w:proofErr w:type="spellStart"/>
      <w:r w:rsidRPr="005463A3">
        <w:rPr>
          <w:sz w:val="24"/>
          <w:szCs w:val="24"/>
        </w:rPr>
        <w:t>sharding</w:t>
      </w:r>
      <w:proofErr w:type="spellEnd"/>
      <w:r w:rsidRPr="005463A3">
        <w:rPr>
          <w:sz w:val="24"/>
          <w:szCs w:val="24"/>
        </w:rPr>
        <w:t xml:space="preserve"> or adding more servers to the NoSQL database. This is similar to adding more floors to the same building instead of adding more buildings to the neighborhood. Therefore, NoSQL will eventually become larger and more powerful, making these databases the first choice for large or constantly changing data sets.</w:t>
      </w:r>
    </w:p>
    <w:p w:rsidR="004352CB" w:rsidRDefault="004352CB" w:rsidP="00254990">
      <w:pPr>
        <w:spacing w:line="400" w:lineRule="exact"/>
        <w:rPr>
          <w:sz w:val="24"/>
          <w:szCs w:val="24"/>
        </w:rPr>
      </w:pPr>
    </w:p>
    <w:p w:rsidR="00450E78" w:rsidRDefault="00450E78" w:rsidP="00450E78">
      <w:pPr>
        <w:pStyle w:val="af2"/>
        <w:numPr>
          <w:ilvl w:val="0"/>
          <w:numId w:val="8"/>
        </w:numPr>
        <w:spacing w:line="400" w:lineRule="exact"/>
        <w:ind w:firstLineChars="0"/>
        <w:rPr>
          <w:b/>
          <w:sz w:val="28"/>
          <w:szCs w:val="28"/>
        </w:rPr>
      </w:pPr>
      <w:r w:rsidRPr="00450E78">
        <w:rPr>
          <w:b/>
          <w:sz w:val="28"/>
          <w:szCs w:val="28"/>
        </w:rPr>
        <w:t>S</w:t>
      </w:r>
      <w:r w:rsidRPr="00450E78">
        <w:rPr>
          <w:rFonts w:hint="eastAsia"/>
          <w:b/>
          <w:sz w:val="28"/>
          <w:szCs w:val="28"/>
        </w:rPr>
        <w:t>tructure</w:t>
      </w:r>
    </w:p>
    <w:p w:rsidR="00450E78" w:rsidRDefault="00450E78" w:rsidP="00450E78">
      <w:pPr>
        <w:spacing w:line="400" w:lineRule="exact"/>
        <w:ind w:firstLineChars="200" w:firstLine="480"/>
        <w:rPr>
          <w:sz w:val="24"/>
          <w:szCs w:val="24"/>
        </w:rPr>
      </w:pPr>
      <w:r w:rsidRPr="00450E78">
        <w:rPr>
          <w:sz w:val="24"/>
          <w:szCs w:val="24"/>
        </w:rPr>
        <w:t>SQL databases are based on tables, while NoSQL databases are key-value pairs, document-based graph databases or wide column storage. For applications that require multi-line transactions (such as accounting systems) or older systems built for relational structures, this makes relational SQL databases a better choice.</w:t>
      </w:r>
    </w:p>
    <w:p w:rsidR="001046A8" w:rsidRDefault="001046A8" w:rsidP="00450E78">
      <w:pPr>
        <w:spacing w:line="400" w:lineRule="exact"/>
        <w:ind w:firstLineChars="200" w:firstLine="480"/>
        <w:rPr>
          <w:sz w:val="24"/>
          <w:szCs w:val="24"/>
        </w:rPr>
      </w:pPr>
    </w:p>
    <w:p w:rsidR="00450E78" w:rsidRDefault="001046A8" w:rsidP="001046A8">
      <w:pPr>
        <w:pStyle w:val="af2"/>
        <w:numPr>
          <w:ilvl w:val="0"/>
          <w:numId w:val="8"/>
        </w:numPr>
        <w:spacing w:line="400" w:lineRule="exact"/>
        <w:ind w:firstLineChars="0"/>
        <w:rPr>
          <w:b/>
          <w:sz w:val="28"/>
          <w:szCs w:val="28"/>
        </w:rPr>
      </w:pPr>
      <w:r w:rsidRPr="001046A8">
        <w:rPr>
          <w:b/>
          <w:sz w:val="28"/>
          <w:szCs w:val="28"/>
        </w:rPr>
        <w:t>Follow attribute</w:t>
      </w:r>
    </w:p>
    <w:p w:rsidR="00F71F5E" w:rsidRDefault="00F71F5E" w:rsidP="00F71F5E">
      <w:pPr>
        <w:spacing w:line="400" w:lineRule="exact"/>
        <w:ind w:firstLineChars="200" w:firstLine="480"/>
        <w:rPr>
          <w:sz w:val="24"/>
          <w:szCs w:val="24"/>
        </w:rPr>
      </w:pPr>
      <w:r w:rsidRPr="00F71F5E">
        <w:rPr>
          <w:sz w:val="24"/>
          <w:szCs w:val="24"/>
        </w:rPr>
        <w:t>SQL databases follow ACID properties (atomicity, consistency, isolation, and durability), while NoSQL databases follow the Brewers CAP theorem (consistency, availability, and partition tolerance).</w:t>
      </w:r>
    </w:p>
    <w:p w:rsidR="001C26A7" w:rsidRPr="001C26A7" w:rsidRDefault="001C26A7" w:rsidP="00F71F5E">
      <w:pPr>
        <w:spacing w:line="400" w:lineRule="exact"/>
        <w:ind w:firstLineChars="200" w:firstLine="562"/>
        <w:rPr>
          <w:b/>
          <w:sz w:val="28"/>
          <w:szCs w:val="28"/>
        </w:rPr>
      </w:pPr>
    </w:p>
    <w:p w:rsidR="001C26A7" w:rsidRDefault="001C26A7" w:rsidP="001C26A7">
      <w:pPr>
        <w:pStyle w:val="af2"/>
        <w:numPr>
          <w:ilvl w:val="0"/>
          <w:numId w:val="8"/>
        </w:numPr>
        <w:spacing w:line="400" w:lineRule="exact"/>
        <w:ind w:firstLineChars="0"/>
        <w:rPr>
          <w:b/>
          <w:sz w:val="28"/>
          <w:szCs w:val="28"/>
        </w:rPr>
      </w:pPr>
      <w:r w:rsidRPr="001C26A7">
        <w:rPr>
          <w:b/>
          <w:sz w:val="28"/>
          <w:szCs w:val="28"/>
        </w:rPr>
        <w:t>S</w:t>
      </w:r>
      <w:r w:rsidRPr="001C26A7">
        <w:rPr>
          <w:rFonts w:hint="eastAsia"/>
          <w:b/>
          <w:sz w:val="28"/>
          <w:szCs w:val="28"/>
        </w:rPr>
        <w:t>upport</w:t>
      </w:r>
    </w:p>
    <w:p w:rsidR="001C26A7" w:rsidRDefault="001C26A7" w:rsidP="001C26A7">
      <w:pPr>
        <w:spacing w:line="400" w:lineRule="exact"/>
        <w:ind w:firstLineChars="200" w:firstLine="480"/>
        <w:rPr>
          <w:sz w:val="24"/>
          <w:szCs w:val="24"/>
        </w:rPr>
      </w:pPr>
      <w:r w:rsidRPr="001C26A7">
        <w:rPr>
          <w:sz w:val="24"/>
          <w:szCs w:val="24"/>
        </w:rPr>
        <w:t>All SQL databases provided by the manufacturer provide</w:t>
      </w:r>
      <w:r>
        <w:rPr>
          <w:rFonts w:hint="eastAsia"/>
          <w:sz w:val="24"/>
          <w:szCs w:val="24"/>
        </w:rPr>
        <w:t>s</w:t>
      </w:r>
      <w:r w:rsidRPr="001C26A7">
        <w:rPr>
          <w:sz w:val="24"/>
          <w:szCs w:val="24"/>
        </w:rPr>
        <w:t xml:space="preserve"> strong support. In addition, there are many independent consultants who can help with large-scale deployment of SQL databases, but for some NoSQL databases, you still have to rely on community support, and only a limited number of external experts can be used to set up and deploy large-scale NoSQL.</w:t>
      </w:r>
    </w:p>
    <w:p w:rsidR="00AF2F86" w:rsidRDefault="00AF2F86" w:rsidP="001C26A7">
      <w:pPr>
        <w:spacing w:line="400" w:lineRule="exact"/>
        <w:ind w:firstLineChars="200" w:firstLine="480"/>
        <w:rPr>
          <w:sz w:val="24"/>
          <w:szCs w:val="24"/>
        </w:rPr>
      </w:pPr>
    </w:p>
    <w:p w:rsidR="00AF2F86" w:rsidRDefault="00AF2F86" w:rsidP="00AF2F86">
      <w:pPr>
        <w:pStyle w:val="af2"/>
        <w:numPr>
          <w:ilvl w:val="0"/>
          <w:numId w:val="8"/>
        </w:numPr>
        <w:spacing w:line="400" w:lineRule="exact"/>
        <w:ind w:firstLineChars="0"/>
        <w:rPr>
          <w:b/>
          <w:sz w:val="28"/>
          <w:szCs w:val="28"/>
        </w:rPr>
      </w:pPr>
      <w:r w:rsidRPr="00AF2F86">
        <w:rPr>
          <w:b/>
          <w:sz w:val="28"/>
          <w:szCs w:val="28"/>
        </w:rPr>
        <w:t>Precise or variable</w:t>
      </w:r>
    </w:p>
    <w:p w:rsidR="00E7102C" w:rsidRDefault="00DC2ED1" w:rsidP="00DC2ED1">
      <w:pPr>
        <w:spacing w:line="400" w:lineRule="exact"/>
        <w:ind w:firstLineChars="100" w:firstLine="280"/>
        <w:rPr>
          <w:sz w:val="28"/>
          <w:szCs w:val="28"/>
        </w:rPr>
      </w:pPr>
      <w:r w:rsidRPr="00DC2ED1">
        <w:rPr>
          <w:sz w:val="28"/>
          <w:szCs w:val="28"/>
        </w:rPr>
        <w:t>SQL is precise and it is best suited for well-defined projects with precise standards. Typical usage scenarios are online stores and banking systems.</w:t>
      </w:r>
    </w:p>
    <w:p w:rsidR="005508A7" w:rsidRDefault="005508A7" w:rsidP="00DC2ED1">
      <w:pPr>
        <w:spacing w:line="400" w:lineRule="exact"/>
        <w:ind w:firstLineChars="100" w:firstLine="280"/>
        <w:rPr>
          <w:sz w:val="28"/>
          <w:szCs w:val="28"/>
        </w:rPr>
      </w:pPr>
      <w:r w:rsidRPr="005508A7">
        <w:rPr>
          <w:sz w:val="28"/>
          <w:szCs w:val="28"/>
        </w:rPr>
        <w:t xml:space="preserve">NoSQL is changeable, and it is most suitable for data with uncertain requirements. Typical usage scenarios are social networks, customer </w:t>
      </w:r>
      <w:r w:rsidRPr="005508A7">
        <w:rPr>
          <w:sz w:val="28"/>
          <w:szCs w:val="28"/>
        </w:rPr>
        <w:lastRenderedPageBreak/>
        <w:t>management and network analysis systems.</w:t>
      </w:r>
    </w:p>
    <w:p w:rsidR="00A95BFD" w:rsidRPr="00436D14" w:rsidRDefault="00363F68" w:rsidP="00436D14">
      <w:pPr>
        <w:spacing w:line="400" w:lineRule="exact"/>
        <w:ind w:firstLineChars="100" w:firstLine="240"/>
        <w:rPr>
          <w:sz w:val="24"/>
          <w:szCs w:val="24"/>
        </w:rPr>
      </w:pPr>
      <w:r w:rsidRPr="00436D14">
        <w:rPr>
          <w:sz w:val="24"/>
          <w:szCs w:val="24"/>
        </w:rPr>
        <w:t>The main highlights of SQL vs NoSQL are shown in the table below</w:t>
      </w:r>
      <w:r w:rsidR="00C4127B">
        <w:rPr>
          <w:sz w:val="24"/>
          <w:szCs w:val="24"/>
        </w:rPr>
        <w:t>:</w:t>
      </w:r>
    </w:p>
    <w:p w:rsidR="00363F68" w:rsidRPr="00A95BFD" w:rsidRDefault="00363F68" w:rsidP="00DC2ED1">
      <w:pPr>
        <w:spacing w:line="400" w:lineRule="exact"/>
        <w:ind w:firstLineChars="100" w:firstLine="281"/>
        <w:rPr>
          <w:b/>
          <w:sz w:val="28"/>
          <w:szCs w:val="28"/>
        </w:rPr>
      </w:pPr>
    </w:p>
    <w:p w:rsidR="00A95BFD" w:rsidRDefault="00A95BFD" w:rsidP="00C4127B">
      <w:pPr>
        <w:spacing w:line="400" w:lineRule="exact"/>
        <w:jc w:val="center"/>
        <w:rPr>
          <w:b/>
          <w:sz w:val="30"/>
          <w:szCs w:val="30"/>
        </w:rPr>
      </w:pPr>
      <w:r w:rsidRPr="00A95BFD">
        <w:rPr>
          <w:b/>
          <w:sz w:val="30"/>
          <w:szCs w:val="30"/>
        </w:rPr>
        <w:t>The main highlights of SQL vs NoSQL</w:t>
      </w:r>
    </w:p>
    <w:p w:rsidR="00A95BFD" w:rsidRDefault="00A95BFD" w:rsidP="00A95BFD">
      <w:pPr>
        <w:spacing w:line="400" w:lineRule="exact"/>
        <w:rPr>
          <w:b/>
          <w:sz w:val="30"/>
          <w:szCs w:val="30"/>
        </w:rPr>
      </w:pPr>
    </w:p>
    <w:tbl>
      <w:tblPr>
        <w:tblStyle w:val="af3"/>
        <w:tblW w:w="0" w:type="auto"/>
        <w:tblLook w:val="04A0" w:firstRow="1" w:lastRow="0" w:firstColumn="1" w:lastColumn="0" w:noHBand="0" w:noVBand="1"/>
      </w:tblPr>
      <w:tblGrid>
        <w:gridCol w:w="4261"/>
        <w:gridCol w:w="4261"/>
      </w:tblGrid>
      <w:tr w:rsidR="00A95BFD" w:rsidTr="00BB13CC">
        <w:trPr>
          <w:trHeight w:val="826"/>
        </w:trPr>
        <w:tc>
          <w:tcPr>
            <w:tcW w:w="4261" w:type="dxa"/>
            <w:shd w:val="clear" w:color="auto" w:fill="4F81BD" w:themeFill="accent1"/>
          </w:tcPr>
          <w:p w:rsidR="00A95BFD" w:rsidRDefault="00363D25" w:rsidP="00A95BFD">
            <w:pPr>
              <w:spacing w:line="400" w:lineRule="exact"/>
              <w:rPr>
                <w:b/>
                <w:sz w:val="30"/>
                <w:szCs w:val="30"/>
              </w:rPr>
            </w:pPr>
            <w:r>
              <w:rPr>
                <w:rFonts w:hint="eastAsia"/>
                <w:b/>
                <w:sz w:val="30"/>
                <w:szCs w:val="30"/>
              </w:rPr>
              <w:t>S</w:t>
            </w:r>
            <w:r>
              <w:rPr>
                <w:b/>
                <w:sz w:val="30"/>
                <w:szCs w:val="30"/>
              </w:rPr>
              <w:t>QL</w:t>
            </w:r>
          </w:p>
        </w:tc>
        <w:tc>
          <w:tcPr>
            <w:tcW w:w="4261" w:type="dxa"/>
            <w:shd w:val="clear" w:color="auto" w:fill="4F81BD" w:themeFill="accent1"/>
          </w:tcPr>
          <w:p w:rsidR="00A95BFD" w:rsidRDefault="00363D25" w:rsidP="00A95BFD">
            <w:pPr>
              <w:spacing w:line="400" w:lineRule="exact"/>
              <w:rPr>
                <w:b/>
                <w:sz w:val="30"/>
                <w:szCs w:val="30"/>
              </w:rPr>
            </w:pPr>
            <w:r>
              <w:rPr>
                <w:rFonts w:hint="eastAsia"/>
                <w:b/>
                <w:sz w:val="30"/>
                <w:szCs w:val="30"/>
              </w:rPr>
              <w:t>N</w:t>
            </w:r>
            <w:r>
              <w:rPr>
                <w:b/>
                <w:sz w:val="30"/>
                <w:szCs w:val="30"/>
              </w:rPr>
              <w:t>oSQL</w:t>
            </w:r>
          </w:p>
        </w:tc>
      </w:tr>
      <w:tr w:rsidR="00A95BFD" w:rsidTr="00A95BFD">
        <w:tc>
          <w:tcPr>
            <w:tcW w:w="4261" w:type="dxa"/>
          </w:tcPr>
          <w:p w:rsidR="00A95BFD" w:rsidRPr="00797C76" w:rsidRDefault="00646668" w:rsidP="00A95BFD">
            <w:pPr>
              <w:spacing w:line="400" w:lineRule="exact"/>
              <w:rPr>
                <w:sz w:val="24"/>
                <w:szCs w:val="24"/>
              </w:rPr>
            </w:pPr>
            <w:r w:rsidRPr="00797C76">
              <w:rPr>
                <w:sz w:val="24"/>
                <w:szCs w:val="24"/>
              </w:rPr>
              <w:t>Relational Database Management System (RDBMS)</w:t>
            </w:r>
          </w:p>
        </w:tc>
        <w:tc>
          <w:tcPr>
            <w:tcW w:w="4261" w:type="dxa"/>
          </w:tcPr>
          <w:p w:rsidR="00A95BFD" w:rsidRPr="00797C76" w:rsidRDefault="00646668" w:rsidP="00A95BFD">
            <w:pPr>
              <w:spacing w:line="400" w:lineRule="exact"/>
              <w:rPr>
                <w:sz w:val="24"/>
                <w:szCs w:val="24"/>
              </w:rPr>
            </w:pPr>
            <w:r w:rsidRPr="00797C76">
              <w:rPr>
                <w:sz w:val="24"/>
                <w:szCs w:val="24"/>
              </w:rPr>
              <w:t>Non-relational or distributed database system.</w:t>
            </w:r>
          </w:p>
        </w:tc>
      </w:tr>
      <w:tr w:rsidR="00A95BFD" w:rsidTr="00A95BFD">
        <w:tc>
          <w:tcPr>
            <w:tcW w:w="4261" w:type="dxa"/>
          </w:tcPr>
          <w:p w:rsidR="00A95BFD" w:rsidRPr="00797C76" w:rsidRDefault="005E42A3" w:rsidP="00A95BFD">
            <w:pPr>
              <w:spacing w:line="400" w:lineRule="exact"/>
              <w:rPr>
                <w:sz w:val="24"/>
                <w:szCs w:val="24"/>
              </w:rPr>
            </w:pPr>
            <w:r w:rsidRPr="00797C76">
              <w:rPr>
                <w:sz w:val="24"/>
                <w:szCs w:val="24"/>
              </w:rPr>
              <w:t>These databases have a fixed or static or predefined architecture</w:t>
            </w:r>
          </w:p>
        </w:tc>
        <w:tc>
          <w:tcPr>
            <w:tcW w:w="4261" w:type="dxa"/>
          </w:tcPr>
          <w:p w:rsidR="00A95BFD" w:rsidRPr="00797C76" w:rsidRDefault="008A2A7B" w:rsidP="00A95BFD">
            <w:pPr>
              <w:spacing w:line="400" w:lineRule="exact"/>
              <w:rPr>
                <w:sz w:val="24"/>
                <w:szCs w:val="24"/>
              </w:rPr>
            </w:pPr>
            <w:r w:rsidRPr="00797C76">
              <w:rPr>
                <w:sz w:val="24"/>
                <w:szCs w:val="24"/>
              </w:rPr>
              <w:t>They have a dynamic architecture</w:t>
            </w:r>
          </w:p>
        </w:tc>
      </w:tr>
      <w:tr w:rsidR="00A95BFD" w:rsidTr="00A95BFD">
        <w:tc>
          <w:tcPr>
            <w:tcW w:w="4261" w:type="dxa"/>
          </w:tcPr>
          <w:p w:rsidR="00A95BFD" w:rsidRPr="00797C76" w:rsidRDefault="00BB13CC" w:rsidP="00A95BFD">
            <w:pPr>
              <w:spacing w:line="400" w:lineRule="exact"/>
              <w:rPr>
                <w:sz w:val="24"/>
                <w:szCs w:val="24"/>
              </w:rPr>
            </w:pPr>
            <w:r w:rsidRPr="00797C76">
              <w:rPr>
                <w:sz w:val="24"/>
                <w:szCs w:val="24"/>
              </w:rPr>
              <w:t>These databases are not suitable for hierarchical data storage.</w:t>
            </w:r>
          </w:p>
        </w:tc>
        <w:tc>
          <w:tcPr>
            <w:tcW w:w="4261" w:type="dxa"/>
          </w:tcPr>
          <w:p w:rsidR="00A95BFD" w:rsidRPr="00797C76" w:rsidRDefault="00F34224" w:rsidP="00A95BFD">
            <w:pPr>
              <w:spacing w:line="400" w:lineRule="exact"/>
              <w:rPr>
                <w:sz w:val="24"/>
                <w:szCs w:val="24"/>
              </w:rPr>
            </w:pPr>
            <w:r w:rsidRPr="00797C76">
              <w:rPr>
                <w:sz w:val="24"/>
                <w:szCs w:val="24"/>
              </w:rPr>
              <w:t>These databases are best suited for hierarchical data storage.</w:t>
            </w:r>
          </w:p>
        </w:tc>
      </w:tr>
      <w:tr w:rsidR="00A95BFD" w:rsidTr="00A95BFD">
        <w:tc>
          <w:tcPr>
            <w:tcW w:w="4261" w:type="dxa"/>
          </w:tcPr>
          <w:p w:rsidR="00A95BFD" w:rsidRPr="00797C76" w:rsidRDefault="00A52105" w:rsidP="00A95BFD">
            <w:pPr>
              <w:spacing w:line="400" w:lineRule="exact"/>
              <w:rPr>
                <w:sz w:val="24"/>
                <w:szCs w:val="24"/>
              </w:rPr>
            </w:pPr>
            <w:r w:rsidRPr="00797C76">
              <w:rPr>
                <w:sz w:val="24"/>
                <w:szCs w:val="24"/>
              </w:rPr>
              <w:t>These databases are best for complex queries</w:t>
            </w:r>
          </w:p>
        </w:tc>
        <w:tc>
          <w:tcPr>
            <w:tcW w:w="4261" w:type="dxa"/>
          </w:tcPr>
          <w:p w:rsidR="00A95BFD" w:rsidRPr="00797C76" w:rsidRDefault="00797C76" w:rsidP="00A95BFD">
            <w:pPr>
              <w:spacing w:line="400" w:lineRule="exact"/>
              <w:rPr>
                <w:sz w:val="24"/>
                <w:szCs w:val="24"/>
              </w:rPr>
            </w:pPr>
            <w:r w:rsidRPr="00797C76">
              <w:rPr>
                <w:sz w:val="24"/>
                <w:szCs w:val="24"/>
              </w:rPr>
              <w:t>These databases are not suitable for complex queries</w:t>
            </w:r>
          </w:p>
        </w:tc>
      </w:tr>
      <w:tr w:rsidR="00A95BFD" w:rsidTr="00A95BFD">
        <w:tc>
          <w:tcPr>
            <w:tcW w:w="4261" w:type="dxa"/>
          </w:tcPr>
          <w:p w:rsidR="00A95BFD" w:rsidRPr="00A36939" w:rsidRDefault="00A36939" w:rsidP="00A95BFD">
            <w:pPr>
              <w:spacing w:line="400" w:lineRule="exact"/>
              <w:rPr>
                <w:sz w:val="24"/>
                <w:szCs w:val="24"/>
              </w:rPr>
            </w:pPr>
            <w:r w:rsidRPr="00A36939">
              <w:rPr>
                <w:sz w:val="24"/>
                <w:szCs w:val="24"/>
              </w:rPr>
              <w:t>Vertically scalable</w:t>
            </w:r>
          </w:p>
        </w:tc>
        <w:tc>
          <w:tcPr>
            <w:tcW w:w="4261" w:type="dxa"/>
          </w:tcPr>
          <w:p w:rsidR="00A95BFD" w:rsidRPr="00A36939" w:rsidRDefault="00A36939" w:rsidP="00A95BFD">
            <w:pPr>
              <w:spacing w:line="400" w:lineRule="exact"/>
              <w:rPr>
                <w:sz w:val="24"/>
                <w:szCs w:val="24"/>
              </w:rPr>
            </w:pPr>
            <w:r w:rsidRPr="00A36939">
              <w:rPr>
                <w:sz w:val="24"/>
                <w:szCs w:val="24"/>
              </w:rPr>
              <w:t>Horizontally scalable</w:t>
            </w:r>
          </w:p>
        </w:tc>
      </w:tr>
      <w:tr w:rsidR="00A95BFD" w:rsidTr="00A95BFD">
        <w:tc>
          <w:tcPr>
            <w:tcW w:w="4261" w:type="dxa"/>
          </w:tcPr>
          <w:p w:rsidR="00A95BFD" w:rsidRPr="00FB2121" w:rsidRDefault="00FB2121" w:rsidP="00A95BFD">
            <w:pPr>
              <w:spacing w:line="400" w:lineRule="exact"/>
              <w:rPr>
                <w:sz w:val="24"/>
                <w:szCs w:val="24"/>
              </w:rPr>
            </w:pPr>
            <w:r w:rsidRPr="00FB2121">
              <w:rPr>
                <w:sz w:val="24"/>
                <w:szCs w:val="24"/>
              </w:rPr>
              <w:t>Use tables to store related data</w:t>
            </w:r>
          </w:p>
        </w:tc>
        <w:tc>
          <w:tcPr>
            <w:tcW w:w="4261" w:type="dxa"/>
          </w:tcPr>
          <w:p w:rsidR="00A95BFD" w:rsidRPr="00FB2121" w:rsidRDefault="00FB2121" w:rsidP="00A95BFD">
            <w:pPr>
              <w:spacing w:line="400" w:lineRule="exact"/>
              <w:rPr>
                <w:sz w:val="24"/>
                <w:szCs w:val="24"/>
              </w:rPr>
            </w:pPr>
            <w:r w:rsidRPr="00FB2121">
              <w:rPr>
                <w:sz w:val="24"/>
                <w:szCs w:val="24"/>
              </w:rPr>
              <w:t>Use Jason formatted documents to store key values</w:t>
            </w:r>
          </w:p>
        </w:tc>
      </w:tr>
      <w:tr w:rsidR="00A95BFD" w:rsidTr="00A95BFD">
        <w:tc>
          <w:tcPr>
            <w:tcW w:w="4261" w:type="dxa"/>
          </w:tcPr>
          <w:p w:rsidR="00A95BFD" w:rsidRPr="007B254A" w:rsidRDefault="007B254A" w:rsidP="00A95BFD">
            <w:pPr>
              <w:spacing w:line="400" w:lineRule="exact"/>
              <w:rPr>
                <w:sz w:val="24"/>
                <w:szCs w:val="24"/>
              </w:rPr>
            </w:pPr>
            <w:r w:rsidRPr="007B254A">
              <w:rPr>
                <w:sz w:val="24"/>
                <w:szCs w:val="24"/>
              </w:rPr>
              <w:t>Before using the table, define the schema of the table</w:t>
            </w:r>
          </w:p>
        </w:tc>
        <w:tc>
          <w:tcPr>
            <w:tcW w:w="4261" w:type="dxa"/>
          </w:tcPr>
          <w:p w:rsidR="00A95BFD" w:rsidRPr="001F7AE4" w:rsidRDefault="001F7AE4" w:rsidP="00A95BFD">
            <w:pPr>
              <w:spacing w:line="400" w:lineRule="exact"/>
              <w:rPr>
                <w:sz w:val="24"/>
                <w:szCs w:val="24"/>
              </w:rPr>
            </w:pPr>
            <w:r w:rsidRPr="001F7AE4">
              <w:rPr>
                <w:sz w:val="24"/>
                <w:szCs w:val="24"/>
              </w:rPr>
              <w:t>No specific pattern is required to store data</w:t>
            </w:r>
          </w:p>
        </w:tc>
      </w:tr>
      <w:tr w:rsidR="00A95BFD" w:rsidTr="00A95BFD">
        <w:tc>
          <w:tcPr>
            <w:tcW w:w="4261" w:type="dxa"/>
          </w:tcPr>
          <w:p w:rsidR="00A95BFD" w:rsidRPr="00843D41" w:rsidRDefault="00843D41" w:rsidP="00A95BFD">
            <w:pPr>
              <w:spacing w:line="400" w:lineRule="exact"/>
              <w:rPr>
                <w:sz w:val="24"/>
                <w:szCs w:val="24"/>
              </w:rPr>
            </w:pPr>
            <w:r w:rsidRPr="00843D41">
              <w:rPr>
                <w:sz w:val="24"/>
                <w:szCs w:val="24"/>
              </w:rPr>
              <w:t>Encourage the use of normalization to reduce data redundancy</w:t>
            </w:r>
          </w:p>
        </w:tc>
        <w:tc>
          <w:tcPr>
            <w:tcW w:w="4261" w:type="dxa"/>
          </w:tcPr>
          <w:p w:rsidR="00A95BFD" w:rsidRPr="00A30C19" w:rsidRDefault="00A30C19" w:rsidP="00A95BFD">
            <w:pPr>
              <w:spacing w:line="400" w:lineRule="exact"/>
              <w:rPr>
                <w:sz w:val="24"/>
                <w:szCs w:val="24"/>
              </w:rPr>
            </w:pPr>
            <w:r w:rsidRPr="00A30C19">
              <w:rPr>
                <w:sz w:val="24"/>
                <w:szCs w:val="24"/>
              </w:rPr>
              <w:t>Use non-standardized standards to store information to ensure that a document contains all the information of an item</w:t>
            </w:r>
          </w:p>
        </w:tc>
      </w:tr>
      <w:tr w:rsidR="00A95BFD" w:rsidTr="00A95BFD">
        <w:tc>
          <w:tcPr>
            <w:tcW w:w="4261" w:type="dxa"/>
          </w:tcPr>
          <w:p w:rsidR="00A95BFD" w:rsidRPr="00E3546F" w:rsidRDefault="00E3546F" w:rsidP="00A95BFD">
            <w:pPr>
              <w:spacing w:line="400" w:lineRule="exact"/>
              <w:rPr>
                <w:sz w:val="24"/>
                <w:szCs w:val="24"/>
              </w:rPr>
            </w:pPr>
            <w:r w:rsidRPr="00E3546F">
              <w:rPr>
                <w:sz w:val="24"/>
                <w:szCs w:val="24"/>
              </w:rPr>
              <w:t xml:space="preserve">Support the use of </w:t>
            </w:r>
            <w:r w:rsidR="00E310E7">
              <w:rPr>
                <w:sz w:val="24"/>
                <w:szCs w:val="24"/>
              </w:rPr>
              <w:t>JOIN</w:t>
            </w:r>
            <w:r w:rsidRPr="00E3546F">
              <w:rPr>
                <w:sz w:val="24"/>
                <w:szCs w:val="24"/>
              </w:rPr>
              <w:t xml:space="preserve"> operations, use one SQL statement to retrieve related data from multiple tables</w:t>
            </w:r>
          </w:p>
        </w:tc>
        <w:tc>
          <w:tcPr>
            <w:tcW w:w="4261" w:type="dxa"/>
          </w:tcPr>
          <w:p w:rsidR="00A95BFD" w:rsidRPr="009C5D91" w:rsidRDefault="009C5D91" w:rsidP="00A95BFD">
            <w:pPr>
              <w:spacing w:line="400" w:lineRule="exact"/>
              <w:rPr>
                <w:sz w:val="24"/>
                <w:szCs w:val="24"/>
              </w:rPr>
            </w:pPr>
            <w:r w:rsidRPr="009C5D91">
              <w:rPr>
                <w:sz w:val="24"/>
                <w:szCs w:val="24"/>
              </w:rPr>
              <w:t xml:space="preserve">No need to use </w:t>
            </w:r>
            <w:r>
              <w:rPr>
                <w:sz w:val="24"/>
                <w:szCs w:val="24"/>
              </w:rPr>
              <w:t>JOIN</w:t>
            </w:r>
            <w:r w:rsidRPr="009C5D91">
              <w:rPr>
                <w:sz w:val="24"/>
                <w:szCs w:val="24"/>
              </w:rPr>
              <w:t xml:space="preserve"> operation</w:t>
            </w:r>
          </w:p>
        </w:tc>
      </w:tr>
      <w:tr w:rsidR="00A95BFD" w:rsidTr="00A95BFD">
        <w:tc>
          <w:tcPr>
            <w:tcW w:w="4261" w:type="dxa"/>
          </w:tcPr>
          <w:p w:rsidR="00A95BFD" w:rsidRPr="00CB2F67" w:rsidRDefault="00CB2F67" w:rsidP="00A95BFD">
            <w:pPr>
              <w:spacing w:line="400" w:lineRule="exact"/>
              <w:rPr>
                <w:sz w:val="24"/>
                <w:szCs w:val="24"/>
              </w:rPr>
            </w:pPr>
            <w:r w:rsidRPr="00CB2F67">
              <w:rPr>
                <w:sz w:val="24"/>
                <w:szCs w:val="24"/>
              </w:rPr>
              <w:t>Need to meet data integrity constraints</w:t>
            </w:r>
          </w:p>
        </w:tc>
        <w:tc>
          <w:tcPr>
            <w:tcW w:w="4261" w:type="dxa"/>
          </w:tcPr>
          <w:p w:rsidR="00A95BFD" w:rsidRPr="00BE138B" w:rsidRDefault="00BE138B" w:rsidP="00A95BFD">
            <w:pPr>
              <w:spacing w:line="400" w:lineRule="exact"/>
              <w:rPr>
                <w:sz w:val="24"/>
                <w:szCs w:val="24"/>
              </w:rPr>
            </w:pPr>
            <w:r w:rsidRPr="00BE138B">
              <w:rPr>
                <w:sz w:val="24"/>
                <w:szCs w:val="24"/>
              </w:rPr>
              <w:t>Allow data to be stored in any location without verification</w:t>
            </w:r>
          </w:p>
        </w:tc>
      </w:tr>
      <w:tr w:rsidR="00A95BFD" w:rsidTr="00A95BFD">
        <w:tc>
          <w:tcPr>
            <w:tcW w:w="4261" w:type="dxa"/>
          </w:tcPr>
          <w:p w:rsidR="00A95BFD" w:rsidRPr="00E326E6" w:rsidRDefault="00E326E6" w:rsidP="00A95BFD">
            <w:pPr>
              <w:spacing w:line="400" w:lineRule="exact"/>
              <w:rPr>
                <w:sz w:val="24"/>
                <w:szCs w:val="24"/>
              </w:rPr>
            </w:pPr>
            <w:r w:rsidRPr="00E326E6">
              <w:rPr>
                <w:sz w:val="24"/>
                <w:szCs w:val="24"/>
              </w:rPr>
              <w:t>Use powerful SQL language for query operations</w:t>
            </w:r>
          </w:p>
        </w:tc>
        <w:tc>
          <w:tcPr>
            <w:tcW w:w="4261" w:type="dxa"/>
          </w:tcPr>
          <w:p w:rsidR="00A95BFD" w:rsidRPr="00E326E6" w:rsidRDefault="00E326E6" w:rsidP="00A95BFD">
            <w:pPr>
              <w:spacing w:line="400" w:lineRule="exact"/>
              <w:rPr>
                <w:sz w:val="24"/>
                <w:szCs w:val="24"/>
              </w:rPr>
            </w:pPr>
            <w:r w:rsidRPr="00E326E6">
              <w:rPr>
                <w:sz w:val="24"/>
                <w:szCs w:val="24"/>
              </w:rPr>
              <w:t>Query using Jason data objects</w:t>
            </w:r>
          </w:p>
        </w:tc>
      </w:tr>
    </w:tbl>
    <w:p w:rsidR="00A95BFD" w:rsidRDefault="00A95BFD" w:rsidP="00A95BFD">
      <w:pPr>
        <w:spacing w:line="400" w:lineRule="exact"/>
        <w:rPr>
          <w:b/>
          <w:sz w:val="30"/>
          <w:szCs w:val="30"/>
        </w:rPr>
      </w:pPr>
    </w:p>
    <w:p w:rsidR="00681FCD" w:rsidRDefault="00681FCD" w:rsidP="00A95BFD">
      <w:pPr>
        <w:spacing w:line="400" w:lineRule="exact"/>
        <w:rPr>
          <w:b/>
          <w:sz w:val="30"/>
          <w:szCs w:val="30"/>
        </w:rPr>
      </w:pPr>
    </w:p>
    <w:p w:rsidR="00681FCD" w:rsidRDefault="00681FCD" w:rsidP="00A95BFD">
      <w:pPr>
        <w:spacing w:line="400" w:lineRule="exact"/>
        <w:rPr>
          <w:b/>
          <w:sz w:val="30"/>
          <w:szCs w:val="30"/>
        </w:rPr>
      </w:pPr>
    </w:p>
    <w:p w:rsidR="00681FCD" w:rsidRDefault="00681FCD" w:rsidP="00A95BFD">
      <w:pPr>
        <w:spacing w:line="400" w:lineRule="exact"/>
        <w:rPr>
          <w:b/>
          <w:sz w:val="30"/>
          <w:szCs w:val="30"/>
        </w:rPr>
      </w:pPr>
    </w:p>
    <w:p w:rsidR="00681FCD" w:rsidRPr="00681FCD" w:rsidRDefault="00681FCD" w:rsidP="00681FCD">
      <w:pPr>
        <w:pStyle w:val="af2"/>
        <w:numPr>
          <w:ilvl w:val="0"/>
          <w:numId w:val="8"/>
        </w:numPr>
        <w:spacing w:line="400" w:lineRule="exact"/>
        <w:ind w:firstLineChars="0"/>
        <w:rPr>
          <w:b/>
          <w:sz w:val="28"/>
          <w:szCs w:val="28"/>
        </w:rPr>
      </w:pPr>
      <w:r w:rsidRPr="00681FCD">
        <w:rPr>
          <w:b/>
          <w:sz w:val="28"/>
          <w:szCs w:val="28"/>
        </w:rPr>
        <w:lastRenderedPageBreak/>
        <w:t>Supplement</w:t>
      </w:r>
    </w:p>
    <w:p w:rsidR="00681FCD" w:rsidRDefault="00681FCD" w:rsidP="009573A3">
      <w:pPr>
        <w:spacing w:line="400" w:lineRule="exact"/>
        <w:rPr>
          <w:sz w:val="24"/>
          <w:szCs w:val="24"/>
        </w:rPr>
      </w:pPr>
      <w:r w:rsidRPr="00681FCD">
        <w:rPr>
          <w:sz w:val="24"/>
          <w:szCs w:val="24"/>
        </w:rPr>
        <w:t>At present, many large-scale Internet projects will use the combination of</w:t>
      </w:r>
      <w:r>
        <w:rPr>
          <w:sz w:val="24"/>
          <w:szCs w:val="24"/>
        </w:rPr>
        <w:t xml:space="preserve"> </w:t>
      </w:r>
      <w:r w:rsidRPr="00681FCD">
        <w:rPr>
          <w:sz w:val="24"/>
          <w:szCs w:val="24"/>
        </w:rPr>
        <w:t>SQL (or any relational database) + NoSQL.</w:t>
      </w:r>
    </w:p>
    <w:p w:rsidR="00681FCD" w:rsidRDefault="00681FCD" w:rsidP="00A95BFD">
      <w:pPr>
        <w:spacing w:line="400" w:lineRule="exact"/>
        <w:rPr>
          <w:sz w:val="24"/>
          <w:szCs w:val="24"/>
        </w:rPr>
      </w:pPr>
    </w:p>
    <w:p w:rsidR="00997C30" w:rsidRPr="00C73024" w:rsidRDefault="00997C30" w:rsidP="00A95BFD">
      <w:pPr>
        <w:spacing w:line="400" w:lineRule="exact"/>
        <w:rPr>
          <w:b/>
          <w:sz w:val="24"/>
          <w:szCs w:val="24"/>
        </w:rPr>
      </w:pPr>
      <w:r w:rsidRPr="00C73024">
        <w:rPr>
          <w:b/>
          <w:sz w:val="24"/>
          <w:szCs w:val="24"/>
        </w:rPr>
        <w:t>Relational databases are suitable for storing structured data, such as user accounts and addresses:</w:t>
      </w:r>
      <w:bookmarkStart w:id="12" w:name="_GoBack"/>
      <w:bookmarkEnd w:id="12"/>
    </w:p>
    <w:p w:rsidR="00997C30" w:rsidRPr="00997C30" w:rsidRDefault="00997C30" w:rsidP="00997C30">
      <w:pPr>
        <w:spacing w:line="400" w:lineRule="exact"/>
        <w:rPr>
          <w:sz w:val="24"/>
          <w:szCs w:val="24"/>
        </w:rPr>
      </w:pPr>
      <w:r w:rsidRPr="00997C30">
        <w:rPr>
          <w:sz w:val="24"/>
          <w:szCs w:val="24"/>
        </w:rPr>
        <w:t>1) These data usually need to be structured query, such as join, at this time, the relational database will win</w:t>
      </w:r>
    </w:p>
    <w:p w:rsidR="00997C30" w:rsidRPr="00997C30" w:rsidRDefault="00997C30" w:rsidP="00997C30">
      <w:pPr>
        <w:spacing w:line="400" w:lineRule="exact"/>
        <w:rPr>
          <w:sz w:val="24"/>
          <w:szCs w:val="24"/>
        </w:rPr>
      </w:pPr>
      <w:r w:rsidRPr="00997C30">
        <w:rPr>
          <w:sz w:val="24"/>
          <w:szCs w:val="24"/>
        </w:rPr>
        <w:t>2) The scale and growth rate of these data are usually predictable</w:t>
      </w:r>
    </w:p>
    <w:p w:rsidR="00997C30" w:rsidRDefault="00997C30" w:rsidP="00997C30">
      <w:pPr>
        <w:spacing w:line="400" w:lineRule="exact"/>
        <w:rPr>
          <w:sz w:val="24"/>
          <w:szCs w:val="24"/>
        </w:rPr>
      </w:pPr>
      <w:r w:rsidRPr="00997C30">
        <w:rPr>
          <w:sz w:val="24"/>
          <w:szCs w:val="24"/>
        </w:rPr>
        <w:t>3) Ensure the transactional and consistency requirements of the data.</w:t>
      </w:r>
    </w:p>
    <w:p w:rsidR="00997C30" w:rsidRDefault="00997C30" w:rsidP="00A95BFD">
      <w:pPr>
        <w:spacing w:line="400" w:lineRule="exact"/>
        <w:rPr>
          <w:sz w:val="24"/>
          <w:szCs w:val="24"/>
        </w:rPr>
      </w:pPr>
    </w:p>
    <w:p w:rsidR="00997C30" w:rsidRPr="00C73024" w:rsidRDefault="00997C30" w:rsidP="00A95BFD">
      <w:pPr>
        <w:spacing w:line="400" w:lineRule="exact"/>
        <w:rPr>
          <w:b/>
          <w:sz w:val="24"/>
          <w:szCs w:val="24"/>
        </w:rPr>
      </w:pPr>
      <w:r w:rsidRPr="00C73024">
        <w:rPr>
          <w:b/>
          <w:sz w:val="24"/>
          <w:szCs w:val="24"/>
        </w:rPr>
        <w:t>NoSQL is suitable for storing unstructured data, such as articles and comments:</w:t>
      </w:r>
    </w:p>
    <w:p w:rsidR="00D53E08" w:rsidRPr="00D53E08" w:rsidRDefault="00D53E08" w:rsidP="00D53E08">
      <w:pPr>
        <w:spacing w:line="400" w:lineRule="exact"/>
        <w:rPr>
          <w:sz w:val="24"/>
          <w:szCs w:val="24"/>
        </w:rPr>
      </w:pPr>
      <w:r w:rsidRPr="00D53E08">
        <w:rPr>
          <w:sz w:val="24"/>
          <w:szCs w:val="24"/>
        </w:rPr>
        <w:t>1) These data are usually used for fuzzy processing, such as full-text search, machine learning</w:t>
      </w:r>
    </w:p>
    <w:p w:rsidR="00D53E08" w:rsidRPr="00D53E08" w:rsidRDefault="00D53E08" w:rsidP="00D53E08">
      <w:pPr>
        <w:spacing w:line="400" w:lineRule="exact"/>
        <w:rPr>
          <w:sz w:val="24"/>
          <w:szCs w:val="24"/>
        </w:rPr>
      </w:pPr>
      <w:r w:rsidRPr="00D53E08">
        <w:rPr>
          <w:rFonts w:hint="eastAsia"/>
          <w:sz w:val="24"/>
          <w:szCs w:val="24"/>
        </w:rPr>
        <w:t>2) These data are massive, and the growth rate is unpredictable,</w:t>
      </w:r>
    </w:p>
    <w:p w:rsidR="00D53E08" w:rsidRPr="00D53E08" w:rsidRDefault="00D53E08" w:rsidP="00D53E08">
      <w:pPr>
        <w:spacing w:line="400" w:lineRule="exact"/>
        <w:rPr>
          <w:sz w:val="24"/>
          <w:szCs w:val="24"/>
        </w:rPr>
      </w:pPr>
      <w:r w:rsidRPr="00D53E08">
        <w:rPr>
          <w:rFonts w:hint="eastAsia"/>
          <w:sz w:val="24"/>
          <w:szCs w:val="24"/>
        </w:rPr>
        <w:t>3) According to the characteristics of the data, NoSQL databases usually have unlimited (at least close to) scalability</w:t>
      </w:r>
    </w:p>
    <w:p w:rsidR="00D53E08" w:rsidRDefault="00D53E08" w:rsidP="00D53E08">
      <w:pPr>
        <w:spacing w:line="400" w:lineRule="exact"/>
        <w:rPr>
          <w:sz w:val="24"/>
          <w:szCs w:val="24"/>
        </w:rPr>
      </w:pPr>
      <w:r w:rsidRPr="00D53E08">
        <w:rPr>
          <w:rFonts w:hint="eastAsia"/>
          <w:sz w:val="24"/>
          <w:szCs w:val="24"/>
        </w:rPr>
        <w:t>4) The efficiency of obtaining data by key is very high, but the support for join or other structured queries is relatively poor</w:t>
      </w:r>
    </w:p>
    <w:p w:rsidR="00D53E08" w:rsidRPr="00D53E08" w:rsidRDefault="00D53E08" w:rsidP="00D53E08">
      <w:pPr>
        <w:spacing w:line="400" w:lineRule="exact"/>
        <w:rPr>
          <w:sz w:val="24"/>
          <w:szCs w:val="24"/>
        </w:rPr>
      </w:pPr>
    </w:p>
    <w:p w:rsidR="00A95BFD" w:rsidRPr="00060471" w:rsidRDefault="00060471" w:rsidP="00A95BFD">
      <w:pPr>
        <w:spacing w:line="400" w:lineRule="exact"/>
        <w:rPr>
          <w:sz w:val="24"/>
          <w:szCs w:val="24"/>
        </w:rPr>
      </w:pPr>
      <w:r w:rsidRPr="00060471">
        <w:rPr>
          <w:sz w:val="24"/>
          <w:szCs w:val="24"/>
        </w:rPr>
        <w:t>Based on their different scope of application, the current mainstream architecture will only adopt a combination scheme, and one cannot be less. So far, there has not been a database that can take all scenarios, and according to the CAP theory, such a database does not exist.</w:t>
      </w:r>
    </w:p>
    <w:p w:rsidR="00A95BFD" w:rsidRPr="00A95BFD" w:rsidRDefault="00A95BFD" w:rsidP="00A95BFD">
      <w:pPr>
        <w:spacing w:line="400" w:lineRule="exact"/>
        <w:rPr>
          <w:b/>
          <w:sz w:val="30"/>
          <w:szCs w:val="30"/>
        </w:rPr>
      </w:pPr>
    </w:p>
    <w:p w:rsidR="00AA6949" w:rsidRDefault="00AA6949" w:rsidP="00254990">
      <w:pPr>
        <w:pStyle w:val="3"/>
        <w:numPr>
          <w:ilvl w:val="0"/>
          <w:numId w:val="6"/>
        </w:numPr>
        <w:spacing w:line="400" w:lineRule="exact"/>
      </w:pPr>
      <w:bookmarkStart w:id="13" w:name="_Ref19457317"/>
      <w:bookmarkStart w:id="14" w:name="_Toc61013516"/>
      <w:bookmarkStart w:id="15" w:name="_Toc61647902"/>
      <w:r w:rsidRPr="00AA6949">
        <w:t>Performance</w:t>
      </w:r>
      <w:r w:rsidR="00D06DC5">
        <w:t xml:space="preserve"> </w:t>
      </w:r>
      <w:r w:rsidRPr="00AA6949">
        <w:t>Tuning</w:t>
      </w:r>
      <w:bookmarkEnd w:id="13"/>
      <w:bookmarkEnd w:id="14"/>
      <w:bookmarkEnd w:id="15"/>
    </w:p>
    <w:p w:rsidR="00441B66" w:rsidRDefault="00441B66" w:rsidP="003068F4">
      <w:pPr>
        <w:spacing w:line="400" w:lineRule="exact"/>
        <w:ind w:firstLineChars="200" w:firstLine="480"/>
        <w:rPr>
          <w:rFonts w:ascii="Calibri" w:hAnsi="Calibri" w:cs="Calibri"/>
          <w:sz w:val="24"/>
          <w:szCs w:val="24"/>
        </w:rPr>
      </w:pPr>
      <w:r w:rsidRPr="00441B66">
        <w:rPr>
          <w:rFonts w:ascii="Calibri" w:hAnsi="Calibri" w:cs="Calibri"/>
          <w:sz w:val="24"/>
          <w:szCs w:val="24"/>
        </w:rPr>
        <w:t xml:space="preserve">Database performance optimization is a work that program developers attach great importance to. However, due to the many influencing factors of optimization work, it also brings certain difficulties to database performance optimization. Especially in the development of the information age, the requirements for the database are getting higher and higher. Only on the basis of clarifying the principle of database performance optimization, the staff can take targeted solutions to deal with the interference of various external factors and make real improvements. Database </w:t>
      </w:r>
      <w:r w:rsidRPr="00441B66">
        <w:rPr>
          <w:rFonts w:ascii="Calibri" w:hAnsi="Calibri" w:cs="Calibri"/>
          <w:sz w:val="24"/>
          <w:szCs w:val="24"/>
        </w:rPr>
        <w:lastRenderedPageBreak/>
        <w:t>performance. The application of SQL Server database can effectively improve the speed of data request and return, and effectively deal with the processing of complex tasks, which is the key to improving work efficiency. In order to ensure the efficient operation of the database system and improve the stability of the operation process, the SQL database needs to be further optimized to promote the effective use of its functional value.</w:t>
      </w:r>
    </w:p>
    <w:p w:rsidR="00546087" w:rsidRPr="00546087" w:rsidRDefault="00546087" w:rsidP="003068F4">
      <w:pPr>
        <w:spacing w:line="400" w:lineRule="exact"/>
        <w:ind w:firstLineChars="200" w:firstLine="480"/>
        <w:rPr>
          <w:rFonts w:ascii="Calibri" w:hAnsi="Calibri" w:cs="Calibri"/>
          <w:sz w:val="24"/>
          <w:szCs w:val="24"/>
        </w:rPr>
      </w:pPr>
      <w:r w:rsidRPr="00546087">
        <w:rPr>
          <w:rFonts w:ascii="Calibri" w:hAnsi="Calibri" w:cs="Calibri"/>
          <w:sz w:val="24"/>
          <w:szCs w:val="24"/>
        </w:rPr>
        <w:t>As the most basic application function of the entire SQL database, the index module is also the most critical component of the entire SQL database. Therefore, to optimize the design of SQL databases, corresponding improvements should be made to the index design to ensure that the applicability of SQL databases can be fully demonstrated. When users perform operations in some databases that have not created a sound and effective indexing service, they generally search the data in the database as a whole. However, this overall search method is to integrate, process and analyze all the relevant data in the database, and then obtain the completed information. However, this kind of data search method has obvious defects. This kind of search method is not suitable for some operations with a wide range of queries, and the data query method is also very resource-intensive, so it must be optimized for the indexing function of the SQL database.</w:t>
      </w:r>
    </w:p>
    <w:p w:rsidR="002B3027" w:rsidRPr="002B3027" w:rsidRDefault="002B3027" w:rsidP="00546087">
      <w:pPr>
        <w:spacing w:line="400" w:lineRule="exact"/>
        <w:rPr>
          <w:sz w:val="24"/>
          <w:szCs w:val="24"/>
        </w:rPr>
      </w:pPr>
      <w:bookmarkStart w:id="16" w:name="OLE_LINK53"/>
      <w:bookmarkStart w:id="17" w:name="OLE_LINK54"/>
      <w:r>
        <w:rPr>
          <w:rFonts w:hint="eastAsia"/>
          <w:sz w:val="24"/>
          <w:szCs w:val="24"/>
        </w:rPr>
        <w:tab/>
      </w:r>
      <w:r w:rsidRPr="002B3027">
        <w:rPr>
          <w:sz w:val="24"/>
          <w:szCs w:val="24"/>
        </w:rPr>
        <w:t>A database index allows a query to efficiently retrieve data from a database. </w:t>
      </w:r>
      <w:r w:rsidR="00D07155">
        <w:rPr>
          <w:rFonts w:hint="eastAsia"/>
          <w:sz w:val="24"/>
          <w:szCs w:val="24"/>
        </w:rPr>
        <w:t>field</w:t>
      </w:r>
      <w:r w:rsidRPr="002B3027">
        <w:rPr>
          <w:sz w:val="24"/>
          <w:szCs w:val="24"/>
        </w:rPr>
        <w:t xml:space="preserve"> create a</w:t>
      </w:r>
      <w:r w:rsidR="001742C9">
        <w:rPr>
          <w:sz w:val="24"/>
          <w:szCs w:val="24"/>
        </w:rPr>
        <w:t>n</w:t>
      </w:r>
      <w:r w:rsidR="00225DF1">
        <w:rPr>
          <w:sz w:val="24"/>
          <w:szCs w:val="24"/>
        </w:rPr>
        <w:t xml:space="preserve"> </w:t>
      </w:r>
      <w:r w:rsidRPr="002B3027">
        <w:rPr>
          <w:sz w:val="24"/>
          <w:szCs w:val="24"/>
        </w:rPr>
        <w:t xml:space="preserve">index on the </w:t>
      </w:r>
      <w:proofErr w:type="spellStart"/>
      <w:r w:rsidRPr="002B3027">
        <w:rPr>
          <w:sz w:val="24"/>
          <w:szCs w:val="24"/>
        </w:rPr>
        <w:t>Company_Name</w:t>
      </w:r>
      <w:proofErr w:type="spellEnd"/>
      <w:r w:rsidRPr="002B3027">
        <w:rPr>
          <w:sz w:val="24"/>
          <w:szCs w:val="24"/>
        </w:rPr>
        <w:t xml:space="preserve"> column This means that when we search for employees named “</w:t>
      </w:r>
      <w:r w:rsidRPr="002B3027">
        <w:rPr>
          <w:rFonts w:hint="eastAsia"/>
          <w:sz w:val="24"/>
          <w:szCs w:val="24"/>
        </w:rPr>
        <w:t>AA</w:t>
      </w:r>
      <w:r w:rsidRPr="002B3027">
        <w:rPr>
          <w:sz w:val="24"/>
          <w:szCs w:val="24"/>
        </w:rPr>
        <w:t xml:space="preserve">” using the SQL we showed earlier, then the entire </w:t>
      </w:r>
      <w:proofErr w:type="spellStart"/>
      <w:r w:rsidRPr="002B3027">
        <w:rPr>
          <w:sz w:val="24"/>
          <w:szCs w:val="24"/>
        </w:rPr>
        <w:t>T_Companty_Order</w:t>
      </w:r>
      <w:proofErr w:type="spellEnd"/>
      <w:r w:rsidRPr="002B3027">
        <w:rPr>
          <w:sz w:val="24"/>
          <w:szCs w:val="24"/>
        </w:rPr>
        <w:t xml:space="preserve"> table does not have to be searched to find </w:t>
      </w:r>
      <w:proofErr w:type="spellStart"/>
      <w:r w:rsidRPr="002B3027">
        <w:rPr>
          <w:sz w:val="24"/>
          <w:szCs w:val="24"/>
        </w:rPr>
        <w:t>Company_Name</w:t>
      </w:r>
      <w:proofErr w:type="spellEnd"/>
      <w:r w:rsidRPr="002B3027">
        <w:rPr>
          <w:sz w:val="24"/>
          <w:szCs w:val="24"/>
        </w:rPr>
        <w:t xml:space="preserve"> named “</w:t>
      </w:r>
      <w:r w:rsidRPr="002B3027">
        <w:rPr>
          <w:rFonts w:hint="eastAsia"/>
          <w:sz w:val="24"/>
          <w:szCs w:val="24"/>
        </w:rPr>
        <w:t>AA</w:t>
      </w:r>
      <w:r w:rsidRPr="002B3027">
        <w:rPr>
          <w:sz w:val="24"/>
          <w:szCs w:val="24"/>
        </w:rPr>
        <w:t xml:space="preserve">”. Instead, the database will use the index to find </w:t>
      </w:r>
      <w:bookmarkStart w:id="18" w:name="OLE_LINK15"/>
      <w:bookmarkStart w:id="19" w:name="OLE_LINK18"/>
      <w:proofErr w:type="spellStart"/>
      <w:r w:rsidRPr="002B3027">
        <w:rPr>
          <w:sz w:val="24"/>
          <w:szCs w:val="24"/>
        </w:rPr>
        <w:t>Company_Name</w:t>
      </w:r>
      <w:bookmarkEnd w:id="18"/>
      <w:bookmarkEnd w:id="19"/>
      <w:proofErr w:type="spellEnd"/>
      <w:r w:rsidRPr="002B3027">
        <w:rPr>
          <w:sz w:val="24"/>
          <w:szCs w:val="24"/>
        </w:rPr>
        <w:t xml:space="preserve"> named </w:t>
      </w:r>
      <w:r w:rsidRPr="002B3027">
        <w:rPr>
          <w:rFonts w:hint="eastAsia"/>
          <w:sz w:val="24"/>
          <w:szCs w:val="24"/>
        </w:rPr>
        <w:t>AA</w:t>
      </w:r>
      <w:r w:rsidRPr="002B3027">
        <w:rPr>
          <w:sz w:val="24"/>
          <w:szCs w:val="24"/>
        </w:rPr>
        <w:t xml:space="preserve">, because the index will presumably be sorted alphabetically by the </w:t>
      </w:r>
      <w:proofErr w:type="spellStart"/>
      <w:r w:rsidRPr="002B3027">
        <w:rPr>
          <w:sz w:val="24"/>
          <w:szCs w:val="24"/>
        </w:rPr>
        <w:t>Company_Name</w:t>
      </w:r>
      <w:proofErr w:type="spellEnd"/>
      <w:r w:rsidRPr="002B3027">
        <w:rPr>
          <w:sz w:val="24"/>
          <w:szCs w:val="24"/>
        </w:rPr>
        <w:t>. And, because it is sorted, it means searching for a name is a lot faster because all names starting with a “</w:t>
      </w:r>
      <w:r w:rsidRPr="002B3027">
        <w:rPr>
          <w:rFonts w:hint="eastAsia"/>
          <w:sz w:val="24"/>
          <w:szCs w:val="24"/>
        </w:rPr>
        <w:t>A</w:t>
      </w:r>
      <w:r w:rsidRPr="002B3027">
        <w:rPr>
          <w:sz w:val="24"/>
          <w:szCs w:val="24"/>
        </w:rPr>
        <w:t>” will be right next to each other in the index! It’s also important to note that the index also stores pointers to the table row so that other column values can be retrieved</w:t>
      </w:r>
      <w:r w:rsidRPr="002B3027">
        <w:rPr>
          <w:rFonts w:hint="eastAsia"/>
          <w:sz w:val="24"/>
          <w:szCs w:val="24"/>
        </w:rPr>
        <w:t>.</w:t>
      </w:r>
      <w:r w:rsidR="00D44EA1" w:rsidRPr="00D44EA1">
        <w:t xml:space="preserve"> </w:t>
      </w:r>
      <w:r w:rsidR="00D44EA1" w:rsidRPr="00D44EA1">
        <w:rPr>
          <w:sz w:val="24"/>
          <w:szCs w:val="24"/>
        </w:rPr>
        <w:t>A very appropriate analogy is to think of an index in a database as an index in a book. For example, if you have an encyclopedia about dogs and you are looking for the part about "</w:t>
      </w:r>
      <w:r w:rsidR="00AA4F5A" w:rsidRPr="00AA4F5A">
        <w:t xml:space="preserve"> </w:t>
      </w:r>
      <w:r w:rsidR="00AA4F5A" w:rsidRPr="00AA4F5A">
        <w:rPr>
          <w:sz w:val="24"/>
          <w:szCs w:val="24"/>
        </w:rPr>
        <w:t>Siberian Husky</w:t>
      </w:r>
      <w:r w:rsidR="00AA4F5A">
        <w:rPr>
          <w:sz w:val="24"/>
          <w:szCs w:val="24"/>
        </w:rPr>
        <w:t xml:space="preserve"> Dog</w:t>
      </w:r>
      <w:r w:rsidR="00D44EA1" w:rsidRPr="00D44EA1">
        <w:rPr>
          <w:sz w:val="24"/>
          <w:szCs w:val="24"/>
        </w:rPr>
        <w:t xml:space="preserve">", then </w:t>
      </w:r>
      <w:r w:rsidR="005046F5">
        <w:rPr>
          <w:sz w:val="24"/>
          <w:szCs w:val="24"/>
        </w:rPr>
        <w:t xml:space="preserve">you </w:t>
      </w:r>
      <w:r w:rsidR="006D5D51">
        <w:rPr>
          <w:sz w:val="24"/>
          <w:szCs w:val="24"/>
        </w:rPr>
        <w:t>can</w:t>
      </w:r>
      <w:r w:rsidR="005046F5">
        <w:rPr>
          <w:sz w:val="24"/>
          <w:szCs w:val="24"/>
        </w:rPr>
        <w:t xml:space="preserve"> choose to </w:t>
      </w:r>
      <w:r w:rsidR="00D44EA1" w:rsidRPr="00D44EA1">
        <w:rPr>
          <w:sz w:val="24"/>
          <w:szCs w:val="24"/>
        </w:rPr>
        <w:t>go through the entire book (equivalent to a full table scan in database terms), or just open the book</w:t>
      </w:r>
      <w:r w:rsidR="00AA4F5A">
        <w:rPr>
          <w:sz w:val="24"/>
          <w:szCs w:val="24"/>
        </w:rPr>
        <w:t>, and f</w:t>
      </w:r>
      <w:r w:rsidR="00D44EA1" w:rsidRPr="00D44EA1">
        <w:rPr>
          <w:sz w:val="24"/>
          <w:szCs w:val="24"/>
        </w:rPr>
        <w:t xml:space="preserve">ind the index page of the book on the back, it will tell you exactly </w:t>
      </w:r>
      <w:r w:rsidR="006B7474">
        <w:rPr>
          <w:sz w:val="24"/>
          <w:szCs w:val="24"/>
        </w:rPr>
        <w:t>in which page</w:t>
      </w:r>
      <w:r w:rsidR="00D44EA1" w:rsidRPr="00D44EA1">
        <w:rPr>
          <w:sz w:val="24"/>
          <w:szCs w:val="24"/>
        </w:rPr>
        <w:t xml:space="preserve"> the </w:t>
      </w:r>
      <w:r w:rsidR="00BD522F" w:rsidRPr="00AA4F5A">
        <w:rPr>
          <w:sz w:val="24"/>
          <w:szCs w:val="24"/>
        </w:rPr>
        <w:t>Siberian Husky</w:t>
      </w:r>
      <w:r w:rsidR="00BD522F">
        <w:rPr>
          <w:sz w:val="24"/>
          <w:szCs w:val="24"/>
        </w:rPr>
        <w:t xml:space="preserve"> D</w:t>
      </w:r>
      <w:r w:rsidR="00D44EA1" w:rsidRPr="00D44EA1">
        <w:rPr>
          <w:sz w:val="24"/>
          <w:szCs w:val="24"/>
        </w:rPr>
        <w:t xml:space="preserve">og is, and then you can quickly find detailed information about the </w:t>
      </w:r>
      <w:r w:rsidR="00041277" w:rsidRPr="00AA4F5A">
        <w:rPr>
          <w:sz w:val="24"/>
          <w:szCs w:val="24"/>
        </w:rPr>
        <w:t>Siberian Husky</w:t>
      </w:r>
      <w:r w:rsidR="00041277">
        <w:rPr>
          <w:sz w:val="24"/>
          <w:szCs w:val="24"/>
        </w:rPr>
        <w:t xml:space="preserve"> D</w:t>
      </w:r>
      <w:r w:rsidR="00D44EA1" w:rsidRPr="00D44EA1">
        <w:rPr>
          <w:sz w:val="24"/>
          <w:szCs w:val="24"/>
        </w:rPr>
        <w:t xml:space="preserve">og. The book </w:t>
      </w:r>
      <w:r w:rsidR="00D44EA1" w:rsidRPr="00D44EA1">
        <w:rPr>
          <w:sz w:val="24"/>
          <w:szCs w:val="24"/>
        </w:rPr>
        <w:lastRenderedPageBreak/>
        <w:t>index contains the page number, and the same database index contains a pointer to the row that contains the value you want to search in SQL.</w:t>
      </w:r>
    </w:p>
    <w:p w:rsidR="00AA6949" w:rsidRDefault="00AA6949" w:rsidP="00254990">
      <w:pPr>
        <w:pStyle w:val="3"/>
        <w:numPr>
          <w:ilvl w:val="0"/>
          <w:numId w:val="6"/>
        </w:numPr>
        <w:spacing w:line="400" w:lineRule="exact"/>
      </w:pPr>
      <w:bookmarkStart w:id="20" w:name="_Toc61013517"/>
      <w:bookmarkStart w:id="21" w:name="_Toc61647903"/>
      <w:bookmarkStart w:id="22" w:name="OLE_LINK55"/>
      <w:bookmarkStart w:id="23" w:name="OLE_LINK56"/>
      <w:bookmarkEnd w:id="16"/>
      <w:bookmarkEnd w:id="17"/>
      <w:r w:rsidRPr="00AA6949">
        <w:t>Transaction</w:t>
      </w:r>
      <w:bookmarkEnd w:id="20"/>
      <w:bookmarkEnd w:id="21"/>
    </w:p>
    <w:bookmarkEnd w:id="22"/>
    <w:bookmarkEnd w:id="23"/>
    <w:p w:rsidR="00225DF1" w:rsidRPr="00225DF1" w:rsidRDefault="00225DF1" w:rsidP="00254990">
      <w:pPr>
        <w:spacing w:line="400" w:lineRule="exact"/>
        <w:rPr>
          <w:sz w:val="24"/>
          <w:szCs w:val="24"/>
        </w:rPr>
      </w:pPr>
      <w:r>
        <w:rPr>
          <w:rFonts w:ascii="Arial" w:hAnsi="Arial" w:cs="Arial" w:hint="eastAsia"/>
          <w:color w:val="333333"/>
          <w:shd w:val="clear" w:color="auto" w:fill="FFFFFF"/>
        </w:rPr>
        <w:tab/>
      </w:r>
      <w:r w:rsidRPr="00225DF1">
        <w:rPr>
          <w:sz w:val="24"/>
          <w:szCs w:val="24"/>
        </w:rPr>
        <w:t xml:space="preserve">Transaction processing is the process of completing a task and/or user/program request either instantly or at runtime. It is the collection of different interrelated tasks and processes that must work in sync to finish an overall business process transaction. All types of database access operation which are held between the beginning and end transaction statements are considered as a single logical transaction in DBMS. During the transaction the database is inconsistent. Only once the database is committed the state is changed from one consistent state to another. </w:t>
      </w:r>
      <w:r w:rsidRPr="00225DF1">
        <w:rPr>
          <w:rFonts w:hint="eastAsia"/>
          <w:sz w:val="24"/>
          <w:szCs w:val="24"/>
        </w:rPr>
        <w:t>T</w:t>
      </w:r>
      <w:r w:rsidRPr="00225DF1">
        <w:rPr>
          <w:sz w:val="24"/>
          <w:szCs w:val="24"/>
        </w:rPr>
        <w:t>he use of a transaction</w:t>
      </w:r>
      <w:r w:rsidRPr="00225DF1">
        <w:rPr>
          <w:rFonts w:hint="eastAsia"/>
          <w:sz w:val="24"/>
          <w:szCs w:val="24"/>
        </w:rPr>
        <w:t xml:space="preserve"> can</w:t>
      </w:r>
      <w:r w:rsidRPr="00225DF1">
        <w:rPr>
          <w:sz w:val="24"/>
          <w:szCs w:val="24"/>
        </w:rPr>
        <w:t xml:space="preserve"> </w:t>
      </w:r>
      <w:proofErr w:type="gramStart"/>
      <w:r w:rsidR="00EC3F31">
        <w:rPr>
          <w:rFonts w:hint="eastAsia"/>
          <w:sz w:val="24"/>
          <w:szCs w:val="24"/>
        </w:rPr>
        <w:t>address</w:t>
      </w:r>
      <w:proofErr w:type="gramEnd"/>
      <w:r w:rsidR="00E206D6">
        <w:rPr>
          <w:sz w:val="24"/>
          <w:szCs w:val="24"/>
        </w:rPr>
        <w:t xml:space="preserve"> </w:t>
      </w:r>
      <w:r w:rsidRPr="00225DF1">
        <w:rPr>
          <w:rFonts w:hint="eastAsia"/>
          <w:sz w:val="24"/>
          <w:szCs w:val="24"/>
        </w:rPr>
        <w:t>the</w:t>
      </w:r>
      <w:r w:rsidRPr="00225DF1">
        <w:rPr>
          <w:sz w:val="24"/>
          <w:szCs w:val="24"/>
        </w:rPr>
        <w:t xml:space="preserve"> problem</w:t>
      </w:r>
      <w:r w:rsidRPr="00225DF1">
        <w:rPr>
          <w:rFonts w:hint="eastAsia"/>
          <w:sz w:val="24"/>
          <w:szCs w:val="24"/>
        </w:rPr>
        <w:t xml:space="preserve"> that </w:t>
      </w:r>
      <w:r w:rsidRPr="00225DF1">
        <w:rPr>
          <w:sz w:val="24"/>
          <w:szCs w:val="24"/>
        </w:rPr>
        <w:t>If the details of the specific date(s) requested by the production companies are not registered in the system venue</w:t>
      </w:r>
      <w:r w:rsidRPr="00225DF1">
        <w:rPr>
          <w:rFonts w:hint="eastAsia"/>
          <w:sz w:val="24"/>
          <w:szCs w:val="24"/>
        </w:rPr>
        <w:t xml:space="preserve"> </w:t>
      </w:r>
      <w:r w:rsidRPr="00225DF1">
        <w:rPr>
          <w:sz w:val="24"/>
          <w:szCs w:val="24"/>
        </w:rPr>
        <w:t>cannot book</w:t>
      </w:r>
      <w:r w:rsidRPr="00225DF1">
        <w:rPr>
          <w:rFonts w:hint="eastAsia"/>
          <w:sz w:val="24"/>
          <w:szCs w:val="24"/>
        </w:rPr>
        <w:t xml:space="preserve"> and </w:t>
      </w:r>
      <w:r w:rsidRPr="00225DF1">
        <w:rPr>
          <w:sz w:val="24"/>
          <w:szCs w:val="24"/>
        </w:rPr>
        <w:t xml:space="preserve">Customers cannot to book tickets items that are not registered. </w:t>
      </w:r>
    </w:p>
    <w:p w:rsidR="00AA6949" w:rsidRDefault="00AA6949" w:rsidP="00254990">
      <w:pPr>
        <w:pStyle w:val="3"/>
        <w:numPr>
          <w:ilvl w:val="0"/>
          <w:numId w:val="6"/>
        </w:numPr>
        <w:spacing w:line="400" w:lineRule="exact"/>
      </w:pPr>
      <w:bookmarkStart w:id="24" w:name="_Toc61013518"/>
      <w:bookmarkStart w:id="25" w:name="_Toc61647904"/>
      <w:r w:rsidRPr="00AA6949">
        <w:t>Distributed</w:t>
      </w:r>
      <w:r w:rsidR="003F271F">
        <w:t xml:space="preserve"> </w:t>
      </w:r>
      <w:r w:rsidRPr="00AA6949">
        <w:t>Database</w:t>
      </w:r>
      <w:r w:rsidR="003F271F">
        <w:t xml:space="preserve"> </w:t>
      </w:r>
      <w:r w:rsidRPr="00AA6949">
        <w:t>Solution</w:t>
      </w:r>
      <w:bookmarkEnd w:id="24"/>
      <w:bookmarkEnd w:id="25"/>
    </w:p>
    <w:p w:rsidR="002525D4" w:rsidRDefault="002525D4" w:rsidP="002525D4">
      <w:pPr>
        <w:spacing w:line="400" w:lineRule="exact"/>
        <w:ind w:firstLineChars="200" w:firstLine="480"/>
        <w:rPr>
          <w:sz w:val="24"/>
          <w:szCs w:val="24"/>
        </w:rPr>
      </w:pPr>
      <w:r w:rsidRPr="002525D4">
        <w:rPr>
          <w:sz w:val="24"/>
          <w:szCs w:val="24"/>
        </w:rPr>
        <w:t>Distributed databases are composed of many independent computers and several databases. Each database is a complete system capable of processing data, and their monetization methods are independent and free from interference. Distributed database is equivalent to exist on each computer node, and when used again, there is a separate database system. When users need data, the distributed database that exists in each sub-database will unite them all and make unified deployment</w:t>
      </w:r>
      <w:proofErr w:type="gramStart"/>
      <w:r w:rsidRPr="002525D4">
        <w:rPr>
          <w:sz w:val="24"/>
          <w:szCs w:val="24"/>
        </w:rPr>
        <w:t>. ,</w:t>
      </w:r>
      <w:proofErr w:type="gramEnd"/>
      <w:r w:rsidRPr="002525D4">
        <w:rPr>
          <w:sz w:val="24"/>
          <w:szCs w:val="24"/>
        </w:rPr>
        <w:t xml:space="preserve"> So as to enable the high-speed transmission of data. Distributed database is a database built on each computer node and network. However, because the data is stored in different locations, a complete data may exist in different sub-databases</w:t>
      </w:r>
      <w:proofErr w:type="gramStart"/>
      <w:r w:rsidRPr="002525D4">
        <w:rPr>
          <w:sz w:val="24"/>
          <w:szCs w:val="24"/>
        </w:rPr>
        <w:t>. ,</w:t>
      </w:r>
      <w:proofErr w:type="gramEnd"/>
      <w:r w:rsidRPr="002525D4">
        <w:rPr>
          <w:sz w:val="24"/>
          <w:szCs w:val="24"/>
        </w:rPr>
        <w:t xml:space="preserve"> And integrate a complete data when needed. But these different sites do not affect each other, and the speed of reading data is faster, so this is also one of the reasons for the rapid development of distributed databases.</w:t>
      </w:r>
    </w:p>
    <w:p w:rsidR="00C104EA" w:rsidRPr="002525D4" w:rsidRDefault="00C104EA" w:rsidP="002525D4">
      <w:pPr>
        <w:spacing w:line="400" w:lineRule="exact"/>
        <w:ind w:firstLineChars="200" w:firstLine="480"/>
        <w:rPr>
          <w:sz w:val="24"/>
          <w:szCs w:val="24"/>
        </w:rPr>
      </w:pPr>
      <w:r w:rsidRPr="00C104EA">
        <w:rPr>
          <w:sz w:val="24"/>
          <w:szCs w:val="24"/>
        </w:rPr>
        <w:t xml:space="preserve">It is difficult for a single machine to deal with massive amounts of data or high concurrent queries. It is necessary to split the data into multiple nodes, and store and process them on multiple nodes. This technique is called data partitioning, also known as data fragmentation. The main purpose of data partitioning is to improve scalability and spread data across multiple partitions. If a query is performed on a </w:t>
      </w:r>
      <w:r w:rsidRPr="00C104EA">
        <w:rPr>
          <w:sz w:val="24"/>
          <w:szCs w:val="24"/>
        </w:rPr>
        <w:lastRenderedPageBreak/>
        <w:t>single partition, each node will only perform independent queries on its own partition.</w:t>
      </w:r>
    </w:p>
    <w:p w:rsidR="00225DF1" w:rsidRPr="00E02378" w:rsidRDefault="00225DF1" w:rsidP="002525D4">
      <w:pPr>
        <w:spacing w:line="400" w:lineRule="exact"/>
        <w:rPr>
          <w:b/>
          <w:sz w:val="24"/>
          <w:szCs w:val="24"/>
        </w:rPr>
      </w:pPr>
      <w:r>
        <w:rPr>
          <w:rFonts w:hint="eastAsia"/>
          <w:sz w:val="24"/>
          <w:szCs w:val="24"/>
        </w:rPr>
        <w:tab/>
      </w:r>
      <w:r w:rsidRPr="00E02378">
        <w:rPr>
          <w:b/>
          <w:sz w:val="24"/>
          <w:szCs w:val="24"/>
        </w:rPr>
        <w:t>Horizontal Fragmentation</w:t>
      </w:r>
    </w:p>
    <w:p w:rsidR="00D9397C" w:rsidRDefault="00225DF1" w:rsidP="00254990">
      <w:pPr>
        <w:spacing w:line="400" w:lineRule="exact"/>
        <w:rPr>
          <w:b/>
          <w:sz w:val="24"/>
          <w:szCs w:val="24"/>
        </w:rPr>
      </w:pPr>
      <w:r>
        <w:rPr>
          <w:rFonts w:hint="eastAsia"/>
          <w:sz w:val="24"/>
          <w:szCs w:val="24"/>
        </w:rPr>
        <w:tab/>
      </w:r>
      <w:r w:rsidR="00471448" w:rsidRPr="00471448">
        <w:rPr>
          <w:sz w:val="24"/>
          <w:szCs w:val="24"/>
        </w:rPr>
        <w:t>Horizontal fragments are a subset of tuples (rows). In database horizontal fragmentation, a relationship (table) is horizontally divided into multiple sub-tables/subsets by using simple conditions. The horizontal fragment using the above minimum term predicate set can be generated as follows</w:t>
      </w:r>
      <w:r w:rsidR="00E41FC7">
        <w:rPr>
          <w:sz w:val="24"/>
          <w:szCs w:val="24"/>
        </w:rPr>
        <w:t>:</w:t>
      </w:r>
    </w:p>
    <w:p w:rsidR="00225DF1" w:rsidRPr="00D50B4D" w:rsidRDefault="00225DF1" w:rsidP="00254990">
      <w:pPr>
        <w:spacing w:line="400" w:lineRule="exact"/>
        <w:rPr>
          <w:b/>
          <w:sz w:val="24"/>
          <w:szCs w:val="24"/>
        </w:rPr>
      </w:pPr>
      <w:r w:rsidRPr="00D50B4D">
        <w:rPr>
          <w:b/>
          <w:sz w:val="24"/>
          <w:szCs w:val="24"/>
        </w:rPr>
        <w:t xml:space="preserve">Fragment 1: </w:t>
      </w:r>
    </w:p>
    <w:p w:rsidR="00225DF1" w:rsidRPr="00225DF1" w:rsidRDefault="00225DF1" w:rsidP="00254990">
      <w:pPr>
        <w:spacing w:line="400" w:lineRule="exact"/>
        <w:rPr>
          <w:sz w:val="24"/>
          <w:szCs w:val="24"/>
        </w:rPr>
      </w:pPr>
      <w:bookmarkStart w:id="26" w:name="OLE_LINK37"/>
      <w:bookmarkStart w:id="27" w:name="OLE_LINK38"/>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'big' AND </w:t>
      </w:r>
      <w:proofErr w:type="spellStart"/>
      <w:r w:rsidRPr="00225DF1">
        <w:rPr>
          <w:sz w:val="24"/>
          <w:szCs w:val="24"/>
        </w:rPr>
        <w:t>Order_Time</w:t>
      </w:r>
      <w:proofErr w:type="spellEnd"/>
      <w:r w:rsidRPr="00225DF1">
        <w:rPr>
          <w:sz w:val="24"/>
          <w:szCs w:val="24"/>
        </w:rPr>
        <w:t xml:space="preserve"> &gt;= '2020-01-05';</w:t>
      </w:r>
    </w:p>
    <w:bookmarkEnd w:id="26"/>
    <w:bookmarkEnd w:id="27"/>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Fragment 2:</w:t>
      </w:r>
    </w:p>
    <w:p w:rsidR="00225DF1" w:rsidRPr="00225DF1" w:rsidRDefault="00225DF1" w:rsidP="00254990">
      <w:pPr>
        <w:spacing w:line="400" w:lineRule="exact"/>
        <w:rPr>
          <w:sz w:val="24"/>
          <w:szCs w:val="24"/>
        </w:rPr>
      </w:pPr>
      <w:r w:rsidRPr="00225DF1">
        <w:rPr>
          <w:sz w:val="24"/>
          <w:szCs w:val="24"/>
        </w:rPr>
        <w:t xml:space="preserve"> 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'big' AND </w:t>
      </w:r>
      <w:proofErr w:type="spellStart"/>
      <w:r w:rsidRPr="00225DF1">
        <w:rPr>
          <w:sz w:val="24"/>
          <w:szCs w:val="24"/>
        </w:rPr>
        <w:t>Order_Time</w:t>
      </w:r>
      <w:proofErr w:type="spellEnd"/>
      <w:r w:rsidRPr="00225DF1">
        <w:rPr>
          <w:sz w:val="24"/>
          <w:szCs w:val="24"/>
        </w:rPr>
        <w:t xml:space="preserve"> &lt; '2020-01-05';</w:t>
      </w:r>
    </w:p>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Fragment 3:</w:t>
      </w:r>
    </w:p>
    <w:p w:rsidR="00225DF1" w:rsidRPr="00225DF1" w:rsidRDefault="00225DF1" w:rsidP="00254990">
      <w:pPr>
        <w:spacing w:line="400" w:lineRule="exact"/>
        <w:rPr>
          <w:sz w:val="24"/>
          <w:szCs w:val="24"/>
        </w:rPr>
      </w:pPr>
      <w:r w:rsidRPr="00225DF1">
        <w:rPr>
          <w:sz w:val="24"/>
          <w:szCs w:val="24"/>
        </w:rPr>
        <w:t xml:space="preserve"> 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'small' AND </w:t>
      </w:r>
      <w:proofErr w:type="spellStart"/>
      <w:r w:rsidRPr="00225DF1">
        <w:rPr>
          <w:sz w:val="24"/>
          <w:szCs w:val="24"/>
        </w:rPr>
        <w:t>Order_Time</w:t>
      </w:r>
      <w:proofErr w:type="spellEnd"/>
      <w:r w:rsidRPr="00225DF1">
        <w:rPr>
          <w:sz w:val="24"/>
          <w:szCs w:val="24"/>
        </w:rPr>
        <w:t xml:space="preserve"> &gt;= '2020-01-05';</w:t>
      </w:r>
    </w:p>
    <w:p w:rsidR="00D9397C" w:rsidRDefault="00D9397C" w:rsidP="00254990">
      <w:pPr>
        <w:spacing w:line="400" w:lineRule="exact"/>
        <w:rPr>
          <w:b/>
          <w:sz w:val="24"/>
          <w:szCs w:val="24"/>
        </w:rPr>
      </w:pPr>
    </w:p>
    <w:p w:rsidR="00225DF1" w:rsidRPr="00D50B4D" w:rsidRDefault="00225DF1" w:rsidP="00254990">
      <w:pPr>
        <w:spacing w:line="400" w:lineRule="exact"/>
        <w:rPr>
          <w:b/>
          <w:sz w:val="24"/>
          <w:szCs w:val="24"/>
        </w:rPr>
      </w:pPr>
      <w:r w:rsidRPr="00D50B4D">
        <w:rPr>
          <w:b/>
          <w:sz w:val="24"/>
          <w:szCs w:val="24"/>
        </w:rPr>
        <w:t xml:space="preserve">Fragment 4: </w:t>
      </w:r>
    </w:p>
    <w:p w:rsidR="00225DF1" w:rsidRPr="00225DF1" w:rsidRDefault="00225DF1" w:rsidP="00254990">
      <w:pPr>
        <w:spacing w:line="400" w:lineRule="exact"/>
        <w:rPr>
          <w:sz w:val="24"/>
          <w:szCs w:val="24"/>
        </w:rPr>
      </w:pPr>
      <w:bookmarkStart w:id="28" w:name="OLE_LINK39"/>
      <w:bookmarkStart w:id="29" w:name="OLE_LINK40"/>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Theatre_Type</w:t>
      </w:r>
      <w:proofErr w:type="spellEnd"/>
      <w:r w:rsidRPr="00225DF1">
        <w:rPr>
          <w:sz w:val="24"/>
          <w:szCs w:val="24"/>
        </w:rPr>
        <w:t xml:space="preserve"> = 'small' AND </w:t>
      </w:r>
      <w:proofErr w:type="spellStart"/>
      <w:r w:rsidRPr="00225DF1">
        <w:rPr>
          <w:sz w:val="24"/>
          <w:szCs w:val="24"/>
        </w:rPr>
        <w:t>Order_Time</w:t>
      </w:r>
      <w:proofErr w:type="spellEnd"/>
      <w:r w:rsidRPr="00225DF1">
        <w:rPr>
          <w:sz w:val="24"/>
          <w:szCs w:val="24"/>
        </w:rPr>
        <w:t xml:space="preserve"> &lt; '2020-01-05'</w:t>
      </w:r>
      <w:bookmarkEnd w:id="28"/>
      <w:bookmarkEnd w:id="29"/>
      <w:r w:rsidRPr="00225DF1">
        <w:rPr>
          <w:sz w:val="24"/>
          <w:szCs w:val="24"/>
        </w:rPr>
        <w:t>;</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 xml:space="preserve">Completeness: The tuple of the table </w:t>
      </w:r>
      <w:proofErr w:type="spellStart"/>
      <w:r w:rsidRPr="00225DF1">
        <w:rPr>
          <w:sz w:val="24"/>
          <w:szCs w:val="24"/>
        </w:rPr>
        <w:t>T_Companty_Order</w:t>
      </w:r>
      <w:proofErr w:type="spellEnd"/>
      <w:r w:rsidRPr="00225DF1">
        <w:rPr>
          <w:sz w:val="24"/>
          <w:szCs w:val="24"/>
        </w:rPr>
        <w:t xml:space="preserve"> is distributed into different fragments. No records were omitted. Otherwise, by performing the union operation between all the </w:t>
      </w:r>
      <w:proofErr w:type="spellStart"/>
      <w:r w:rsidRPr="00225DF1">
        <w:rPr>
          <w:sz w:val="24"/>
          <w:szCs w:val="24"/>
        </w:rPr>
        <w:t>T_Companty_Order</w:t>
      </w:r>
      <w:proofErr w:type="spellEnd"/>
      <w:r w:rsidRPr="00225DF1">
        <w:rPr>
          <w:sz w:val="24"/>
          <w:szCs w:val="24"/>
        </w:rPr>
        <w:t xml:space="preserve"> table fragments, we will be able to get </w:t>
      </w:r>
      <w:proofErr w:type="spellStart"/>
      <w:r w:rsidRPr="00225DF1">
        <w:rPr>
          <w:sz w:val="24"/>
          <w:szCs w:val="24"/>
        </w:rPr>
        <w:t>T_Companty_Order</w:t>
      </w:r>
      <w:proofErr w:type="spellEnd"/>
      <w:r w:rsidRPr="00225DF1">
        <w:rPr>
          <w:sz w:val="24"/>
          <w:szCs w:val="24"/>
        </w:rPr>
        <w:t xml:space="preserve"> back without any information loss. Hence, the above fragmentation is Complete.</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 xml:space="preserve">Reconstruction: </w:t>
      </w:r>
      <w:r w:rsidR="002B5ECE" w:rsidRPr="002B5ECE">
        <w:rPr>
          <w:sz w:val="24"/>
          <w:szCs w:val="24"/>
        </w:rPr>
        <w:t>As mentioned earlier, by performing the Union operation between all fragments, we will be able to get the original table. Therefore, the fragments are correct and satisfy the reconstruction characteristics.</w:t>
      </w:r>
    </w:p>
    <w:p w:rsidR="00225DF1" w:rsidRPr="00225DF1" w:rsidRDefault="00225DF1" w:rsidP="00254990">
      <w:pPr>
        <w:spacing w:line="400" w:lineRule="exact"/>
        <w:rPr>
          <w:sz w:val="24"/>
          <w:szCs w:val="24"/>
        </w:rPr>
      </w:pPr>
      <w:r>
        <w:rPr>
          <w:rFonts w:hint="eastAsia"/>
          <w:sz w:val="24"/>
          <w:szCs w:val="24"/>
        </w:rPr>
        <w:tab/>
      </w:r>
      <w:proofErr w:type="spellStart"/>
      <w:r w:rsidRPr="00225DF1">
        <w:rPr>
          <w:sz w:val="24"/>
          <w:szCs w:val="24"/>
        </w:rPr>
        <w:t>Disjointness</w:t>
      </w:r>
      <w:proofErr w:type="spellEnd"/>
      <w:r w:rsidRPr="00225DF1">
        <w:rPr>
          <w:sz w:val="24"/>
          <w:szCs w:val="24"/>
        </w:rPr>
        <w:t xml:space="preserve">: </w:t>
      </w:r>
      <w:r w:rsidR="002F12BE" w:rsidRPr="002F12BE">
        <w:rPr>
          <w:sz w:val="24"/>
          <w:szCs w:val="24"/>
        </w:rPr>
        <w:t xml:space="preserve">When we perform the "intersect" operation between all the above fragments, since there is no common record for all fragments, we will get an empty set as the result. Therefore, </w:t>
      </w:r>
      <w:proofErr w:type="spellStart"/>
      <w:r w:rsidR="002F12BE" w:rsidRPr="002F12BE">
        <w:rPr>
          <w:sz w:val="24"/>
          <w:szCs w:val="24"/>
        </w:rPr>
        <w:t>disjointness</w:t>
      </w:r>
      <w:proofErr w:type="spellEnd"/>
      <w:r w:rsidR="002F12BE" w:rsidRPr="002F12BE">
        <w:rPr>
          <w:sz w:val="24"/>
          <w:szCs w:val="24"/>
        </w:rPr>
        <w:t xml:space="preserve"> is satisfied.</w:t>
      </w:r>
    </w:p>
    <w:p w:rsidR="00225DF1" w:rsidRPr="008A5310" w:rsidRDefault="00225DF1" w:rsidP="00254990">
      <w:pPr>
        <w:spacing w:line="400" w:lineRule="exact"/>
        <w:rPr>
          <w:b/>
          <w:sz w:val="24"/>
          <w:szCs w:val="24"/>
        </w:rPr>
      </w:pPr>
      <w:r>
        <w:rPr>
          <w:rFonts w:hint="eastAsia"/>
          <w:sz w:val="24"/>
          <w:szCs w:val="24"/>
        </w:rPr>
        <w:tab/>
      </w:r>
      <w:r w:rsidRPr="008A5310">
        <w:rPr>
          <w:b/>
          <w:sz w:val="24"/>
          <w:szCs w:val="24"/>
        </w:rPr>
        <w:t>Vertical fragmentation</w:t>
      </w:r>
    </w:p>
    <w:p w:rsidR="00225DF1" w:rsidRPr="00225DF1" w:rsidRDefault="00225DF1" w:rsidP="00254990">
      <w:pPr>
        <w:spacing w:line="400" w:lineRule="exact"/>
        <w:rPr>
          <w:sz w:val="24"/>
          <w:szCs w:val="24"/>
        </w:rPr>
      </w:pPr>
      <w:r>
        <w:rPr>
          <w:rFonts w:hint="eastAsia"/>
          <w:sz w:val="24"/>
          <w:szCs w:val="24"/>
        </w:rPr>
        <w:lastRenderedPageBreak/>
        <w:tab/>
      </w:r>
      <w:r w:rsidRPr="00225DF1">
        <w:rPr>
          <w:sz w:val="24"/>
          <w:szCs w:val="24"/>
        </w:rPr>
        <w:t>In vertical fragmentation, the fields or columns of a table are grouped into fragments.</w:t>
      </w:r>
    </w:p>
    <w:p w:rsidR="00225DF1" w:rsidRPr="00225DF1" w:rsidRDefault="00225DF1" w:rsidP="00254990">
      <w:pPr>
        <w:spacing w:line="400" w:lineRule="exact"/>
        <w:rPr>
          <w:sz w:val="24"/>
          <w:szCs w:val="24"/>
        </w:rPr>
      </w:pPr>
      <w:r>
        <w:rPr>
          <w:rFonts w:hint="eastAsia"/>
          <w:sz w:val="24"/>
          <w:szCs w:val="24"/>
        </w:rPr>
        <w:tab/>
      </w:r>
      <w:r w:rsidRPr="00225DF1">
        <w:rPr>
          <w:sz w:val="24"/>
          <w:szCs w:val="24"/>
        </w:rPr>
        <w:t>In order to maintain re-constructiveness, each fragment should contain the pri</w:t>
      </w:r>
      <w:r>
        <w:rPr>
          <w:sz w:val="24"/>
          <w:szCs w:val="24"/>
        </w:rPr>
        <w:t>mary key field(s) of the table.</w:t>
      </w:r>
      <w:r w:rsidR="00790CCF">
        <w:rPr>
          <w:sz w:val="24"/>
          <w:szCs w:val="24"/>
        </w:rPr>
        <w:t xml:space="preserve"> </w:t>
      </w:r>
      <w:r w:rsidRPr="00225DF1">
        <w:rPr>
          <w:sz w:val="24"/>
          <w:szCs w:val="24"/>
        </w:rPr>
        <w:t>Vertical fragmentation can be u</w:t>
      </w:r>
      <w:r>
        <w:rPr>
          <w:sz w:val="24"/>
          <w:szCs w:val="24"/>
        </w:rPr>
        <w:t>sed to enforce privacy of data.</w:t>
      </w:r>
      <w:r w:rsidR="001A50D0">
        <w:rPr>
          <w:sz w:val="24"/>
          <w:szCs w:val="24"/>
        </w:rPr>
        <w:t xml:space="preserve"> </w:t>
      </w:r>
      <w:r w:rsidRPr="00225DF1">
        <w:rPr>
          <w:sz w:val="24"/>
          <w:szCs w:val="24"/>
        </w:rPr>
        <w:t>In this case, the designer will fragment the database as follows:</w:t>
      </w:r>
    </w:p>
    <w:p w:rsidR="00225DF1" w:rsidRPr="00D9397C" w:rsidRDefault="00225DF1" w:rsidP="00254990">
      <w:pPr>
        <w:spacing w:line="400" w:lineRule="exact"/>
        <w:rPr>
          <w:b/>
          <w:sz w:val="24"/>
          <w:szCs w:val="24"/>
        </w:rPr>
      </w:pPr>
      <w:r w:rsidRPr="00D9397C">
        <w:rPr>
          <w:b/>
          <w:sz w:val="24"/>
          <w:szCs w:val="24"/>
        </w:rPr>
        <w:t>Fragment 1:</w:t>
      </w:r>
    </w:p>
    <w:p w:rsidR="00225DF1" w:rsidRPr="00225DF1" w:rsidRDefault="00225DF1" w:rsidP="00254990">
      <w:pPr>
        <w:spacing w:line="400" w:lineRule="exact"/>
        <w:rPr>
          <w:sz w:val="24"/>
          <w:szCs w:val="24"/>
        </w:rPr>
      </w:pPr>
      <w:proofErr w:type="spellStart"/>
      <w:r w:rsidRPr="00225DF1">
        <w:rPr>
          <w:sz w:val="24"/>
          <w:szCs w:val="24"/>
        </w:rPr>
        <w:t>Company_Order_</w:t>
      </w:r>
      <w:r>
        <w:rPr>
          <w:sz w:val="24"/>
          <w:szCs w:val="24"/>
        </w:rPr>
        <w:t>No|</w:t>
      </w:r>
      <w:bookmarkStart w:id="30" w:name="OLE_LINK43"/>
      <w:bookmarkStart w:id="31" w:name="OLE_LINK44"/>
      <w:r>
        <w:rPr>
          <w:sz w:val="24"/>
          <w:szCs w:val="24"/>
        </w:rPr>
        <w:t>Company_Name</w:t>
      </w:r>
      <w:bookmarkEnd w:id="30"/>
      <w:bookmarkEnd w:id="31"/>
      <w:r>
        <w:rPr>
          <w:sz w:val="24"/>
          <w:szCs w:val="24"/>
        </w:rPr>
        <w:t>|</w:t>
      </w:r>
      <w:bookmarkStart w:id="32" w:name="OLE_LINK45"/>
      <w:bookmarkStart w:id="33" w:name="OLE_LINK46"/>
      <w:r>
        <w:rPr>
          <w:sz w:val="24"/>
          <w:szCs w:val="24"/>
        </w:rPr>
        <w:t>Order_Time</w:t>
      </w:r>
      <w:bookmarkEnd w:id="32"/>
      <w:bookmarkEnd w:id="33"/>
      <w:r>
        <w:rPr>
          <w:sz w:val="24"/>
          <w:szCs w:val="24"/>
        </w:rPr>
        <w:t>|</w:t>
      </w:r>
      <w:bookmarkStart w:id="34" w:name="OLE_LINK47"/>
      <w:bookmarkStart w:id="35" w:name="OLE_LINK48"/>
      <w:r>
        <w:rPr>
          <w:sz w:val="24"/>
          <w:szCs w:val="24"/>
        </w:rPr>
        <w:t>Cost</w:t>
      </w:r>
      <w:bookmarkEnd w:id="34"/>
      <w:bookmarkEnd w:id="35"/>
      <w:proofErr w:type="spellEnd"/>
    </w:p>
    <w:p w:rsidR="00225DF1" w:rsidRPr="00D9397C" w:rsidRDefault="00225DF1" w:rsidP="00254990">
      <w:pPr>
        <w:spacing w:line="400" w:lineRule="exact"/>
        <w:rPr>
          <w:b/>
          <w:sz w:val="24"/>
          <w:szCs w:val="24"/>
        </w:rPr>
      </w:pPr>
      <w:r w:rsidRPr="00D9397C">
        <w:rPr>
          <w:b/>
          <w:sz w:val="24"/>
          <w:szCs w:val="24"/>
        </w:rPr>
        <w:t>Fragment 2:</w:t>
      </w:r>
    </w:p>
    <w:p w:rsidR="00225DF1" w:rsidRPr="00225DF1" w:rsidRDefault="00225DF1" w:rsidP="00254990">
      <w:pPr>
        <w:spacing w:line="400" w:lineRule="exact"/>
        <w:rPr>
          <w:sz w:val="24"/>
          <w:szCs w:val="24"/>
        </w:rPr>
      </w:pPr>
      <w:proofErr w:type="spellStart"/>
      <w:r w:rsidRPr="00225DF1">
        <w:rPr>
          <w:sz w:val="24"/>
          <w:szCs w:val="24"/>
        </w:rPr>
        <w:t>Company_Order_No|Theatre_No|Theatre_Type</w:t>
      </w:r>
      <w:proofErr w:type="spellEnd"/>
    </w:p>
    <w:p w:rsidR="00D9397C" w:rsidRDefault="00D9397C" w:rsidP="00254990">
      <w:pPr>
        <w:spacing w:line="400" w:lineRule="exact"/>
        <w:rPr>
          <w:b/>
          <w:sz w:val="24"/>
          <w:szCs w:val="24"/>
        </w:rPr>
      </w:pPr>
    </w:p>
    <w:p w:rsidR="00225DF1" w:rsidRPr="00D9397C" w:rsidRDefault="00225DF1" w:rsidP="00254990">
      <w:pPr>
        <w:spacing w:line="400" w:lineRule="exact"/>
        <w:rPr>
          <w:b/>
          <w:sz w:val="24"/>
          <w:szCs w:val="24"/>
        </w:rPr>
      </w:pPr>
      <w:r w:rsidRPr="00D9397C">
        <w:rPr>
          <w:b/>
          <w:sz w:val="24"/>
          <w:szCs w:val="24"/>
        </w:rPr>
        <w:t>Fragment 3:</w:t>
      </w:r>
    </w:p>
    <w:p w:rsidR="00C51E86" w:rsidRPr="00225DF1" w:rsidRDefault="00225DF1" w:rsidP="00254990">
      <w:pPr>
        <w:spacing w:line="400" w:lineRule="exact"/>
        <w:rPr>
          <w:sz w:val="24"/>
          <w:szCs w:val="24"/>
        </w:rPr>
      </w:pPr>
      <w:proofErr w:type="spellStart"/>
      <w:r w:rsidRPr="00225DF1">
        <w:rPr>
          <w:sz w:val="24"/>
          <w:szCs w:val="24"/>
        </w:rPr>
        <w:t>Company_Order_No|</w:t>
      </w:r>
      <w:bookmarkStart w:id="36" w:name="OLE_LINK49"/>
      <w:bookmarkStart w:id="37" w:name="OLE_LINK50"/>
      <w:bookmarkStart w:id="38" w:name="OLE_LINK51"/>
      <w:bookmarkStart w:id="39" w:name="OLE_LINK52"/>
      <w:r w:rsidRPr="00225DF1">
        <w:rPr>
          <w:sz w:val="24"/>
          <w:szCs w:val="24"/>
        </w:rPr>
        <w:t>Ticket_No</w:t>
      </w:r>
      <w:bookmarkEnd w:id="36"/>
      <w:bookmarkEnd w:id="37"/>
      <w:bookmarkEnd w:id="38"/>
      <w:bookmarkEnd w:id="39"/>
      <w:proofErr w:type="spellEnd"/>
    </w:p>
    <w:p w:rsidR="00225DF1" w:rsidRPr="00225DF1" w:rsidRDefault="00225DF1" w:rsidP="00254990">
      <w:pPr>
        <w:spacing w:line="400" w:lineRule="exact"/>
        <w:rPr>
          <w:sz w:val="24"/>
          <w:szCs w:val="24"/>
        </w:rPr>
      </w:pPr>
      <w:r>
        <w:rPr>
          <w:rFonts w:hint="eastAsia"/>
          <w:sz w:val="24"/>
          <w:szCs w:val="24"/>
        </w:rPr>
        <w:tab/>
      </w:r>
      <w:r w:rsidR="00BC14AD" w:rsidRPr="00BC14AD">
        <w:rPr>
          <w:sz w:val="24"/>
          <w:szCs w:val="24"/>
        </w:rPr>
        <w:t xml:space="preserve">Mixed fragmentation can be achieved by performing horizontal and vertical partitioning together. Mixed fragments are groups of related rows and columns. In mixed </w:t>
      </w:r>
      <w:r w:rsidR="007407C6">
        <w:rPr>
          <w:rFonts w:hint="eastAsia"/>
          <w:sz w:val="24"/>
          <w:szCs w:val="24"/>
        </w:rPr>
        <w:t>fragmentation</w:t>
      </w:r>
      <w:r w:rsidR="00BC14AD" w:rsidRPr="00BC14AD">
        <w:rPr>
          <w:sz w:val="24"/>
          <w:szCs w:val="24"/>
        </w:rPr>
        <w:t xml:space="preserve">, a combination of horizontal and vertical </w:t>
      </w:r>
      <w:r w:rsidR="008A423D">
        <w:rPr>
          <w:rFonts w:hint="eastAsia"/>
          <w:sz w:val="24"/>
          <w:szCs w:val="24"/>
        </w:rPr>
        <w:t>fragmentation</w:t>
      </w:r>
      <w:r w:rsidR="00BC14AD" w:rsidRPr="00BC14AD">
        <w:rPr>
          <w:sz w:val="24"/>
          <w:szCs w:val="24"/>
        </w:rPr>
        <w:t xml:space="preserve"> technology is used. This is the most flexible </w:t>
      </w:r>
      <w:r w:rsidR="005E55EB">
        <w:rPr>
          <w:rFonts w:hint="eastAsia"/>
          <w:sz w:val="24"/>
          <w:szCs w:val="24"/>
        </w:rPr>
        <w:t>fragmentation</w:t>
      </w:r>
      <w:r w:rsidR="00BC14AD" w:rsidRPr="00BC14AD">
        <w:rPr>
          <w:sz w:val="24"/>
          <w:szCs w:val="24"/>
        </w:rPr>
        <w:t xml:space="preserve"> technique because it generates </w:t>
      </w:r>
      <w:r w:rsidR="00B9762A">
        <w:rPr>
          <w:rFonts w:hint="eastAsia"/>
          <w:sz w:val="24"/>
          <w:szCs w:val="24"/>
        </w:rPr>
        <w:t>fragments</w:t>
      </w:r>
      <w:r w:rsidR="00BC14AD" w:rsidRPr="00BC14AD">
        <w:rPr>
          <w:sz w:val="24"/>
          <w:szCs w:val="24"/>
        </w:rPr>
        <w:t xml:space="preserve"> with minimal external information. There are two alternative methods to complete the mixed fragment processing: the first method is to first generate a set of horizontal fragments; then, generate a set of horizontal fragments. Finally, a vertical </w:t>
      </w:r>
      <w:r w:rsidR="009E4C56">
        <w:rPr>
          <w:rFonts w:hint="eastAsia"/>
          <w:sz w:val="24"/>
          <w:szCs w:val="24"/>
        </w:rPr>
        <w:t>fragment</w:t>
      </w:r>
      <w:r w:rsidR="00BC14AD" w:rsidRPr="00BC14AD">
        <w:rPr>
          <w:sz w:val="24"/>
          <w:szCs w:val="24"/>
        </w:rPr>
        <w:t xml:space="preserve"> is generated from one or more horizontal </w:t>
      </w:r>
      <w:r w:rsidR="00446AB5">
        <w:rPr>
          <w:rFonts w:hint="eastAsia"/>
          <w:sz w:val="24"/>
          <w:szCs w:val="24"/>
        </w:rPr>
        <w:t>fragment</w:t>
      </w:r>
      <w:r w:rsidR="00BC14AD" w:rsidRPr="00BC14AD">
        <w:rPr>
          <w:sz w:val="24"/>
          <w:szCs w:val="24"/>
        </w:rPr>
        <w:t xml:space="preserve">s. Another way is to first generate a set of vertical </w:t>
      </w:r>
      <w:r w:rsidR="00BA1AC8">
        <w:rPr>
          <w:rFonts w:hint="eastAsia"/>
          <w:sz w:val="24"/>
          <w:szCs w:val="24"/>
        </w:rPr>
        <w:t>fragments</w:t>
      </w:r>
      <w:r w:rsidR="00BC14AD" w:rsidRPr="00BC14AD">
        <w:rPr>
          <w:sz w:val="24"/>
          <w:szCs w:val="24"/>
        </w:rPr>
        <w:t xml:space="preserve">; then generate horizontal </w:t>
      </w:r>
      <w:r w:rsidR="00BA1AC8">
        <w:rPr>
          <w:rFonts w:hint="eastAsia"/>
          <w:sz w:val="24"/>
          <w:szCs w:val="24"/>
        </w:rPr>
        <w:t>fragments</w:t>
      </w:r>
      <w:r w:rsidR="00BC14AD" w:rsidRPr="00BC14AD">
        <w:rPr>
          <w:sz w:val="24"/>
          <w:szCs w:val="24"/>
        </w:rPr>
        <w:t xml:space="preserve"> from one or more vertical </w:t>
      </w:r>
      <w:r w:rsidR="00BC14AD">
        <w:rPr>
          <w:rFonts w:hint="eastAsia"/>
          <w:sz w:val="24"/>
          <w:szCs w:val="24"/>
        </w:rPr>
        <w:t>fragments</w:t>
      </w:r>
      <w:r>
        <w:rPr>
          <w:sz w:val="24"/>
          <w:szCs w:val="24"/>
        </w:rPr>
        <w:t>.</w:t>
      </w:r>
    </w:p>
    <w:p w:rsidR="00225DF1" w:rsidRPr="00C41EB4" w:rsidRDefault="00225DF1" w:rsidP="00254990">
      <w:pPr>
        <w:spacing w:line="400" w:lineRule="exact"/>
        <w:rPr>
          <w:b/>
          <w:sz w:val="24"/>
          <w:szCs w:val="24"/>
        </w:rPr>
      </w:pPr>
      <w:r w:rsidRPr="00C41EB4">
        <w:rPr>
          <w:b/>
          <w:sz w:val="24"/>
          <w:szCs w:val="24"/>
        </w:rPr>
        <w:t>Fragment 1:</w:t>
      </w:r>
    </w:p>
    <w:p w:rsidR="00225DF1" w:rsidRPr="00225DF1" w:rsidRDefault="00225DF1" w:rsidP="00254990">
      <w:pPr>
        <w:spacing w:line="400" w:lineRule="exact"/>
        <w:rPr>
          <w:sz w:val="24"/>
          <w:szCs w:val="24"/>
        </w:rPr>
      </w:pPr>
      <w:r w:rsidRPr="00225DF1">
        <w:rPr>
          <w:sz w:val="24"/>
          <w:szCs w:val="24"/>
        </w:rPr>
        <w:t>vertical fragments:</w:t>
      </w:r>
      <w:r w:rsidR="00D230F9">
        <w:rPr>
          <w:sz w:val="24"/>
          <w:szCs w:val="24"/>
        </w:rPr>
        <w:t xml:space="preserve"> </w:t>
      </w:r>
      <w:proofErr w:type="spellStart"/>
      <w:r w:rsidRPr="00225DF1">
        <w:rPr>
          <w:sz w:val="24"/>
          <w:szCs w:val="24"/>
        </w:rPr>
        <w:t>Company_Order_No|Company_Name|Order_Time|Cost</w:t>
      </w:r>
      <w:proofErr w:type="spellEnd"/>
    </w:p>
    <w:p w:rsidR="00E71966" w:rsidRDefault="00225DF1" w:rsidP="00254990">
      <w:pPr>
        <w:spacing w:line="400" w:lineRule="exact"/>
        <w:rPr>
          <w:sz w:val="24"/>
          <w:szCs w:val="24"/>
        </w:rPr>
      </w:pPr>
      <w:r w:rsidRPr="00225DF1">
        <w:rPr>
          <w:sz w:val="24"/>
          <w:szCs w:val="24"/>
        </w:rPr>
        <w:t>horizontal fragments:</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w:t>
      </w:r>
      <w:r>
        <w:rPr>
          <w:sz w:val="24"/>
          <w:szCs w:val="24"/>
        </w:rPr>
        <w:t>Order</w:t>
      </w:r>
      <w:proofErr w:type="spellEnd"/>
      <w:r>
        <w:rPr>
          <w:sz w:val="24"/>
          <w:szCs w:val="24"/>
        </w:rPr>
        <w:t xml:space="preserve"> where </w:t>
      </w:r>
      <w:proofErr w:type="spellStart"/>
      <w:r>
        <w:rPr>
          <w:sz w:val="24"/>
          <w:szCs w:val="24"/>
        </w:rPr>
        <w:t>Company_Order_No</w:t>
      </w:r>
      <w:proofErr w:type="spellEnd"/>
      <w:r>
        <w:rPr>
          <w:sz w:val="24"/>
          <w:szCs w:val="24"/>
        </w:rPr>
        <w:t>&gt;=5</w:t>
      </w:r>
    </w:p>
    <w:p w:rsidR="00225DF1" w:rsidRPr="001C1F0E" w:rsidRDefault="00225DF1" w:rsidP="00254990">
      <w:pPr>
        <w:spacing w:line="400" w:lineRule="exact"/>
        <w:rPr>
          <w:b/>
          <w:sz w:val="24"/>
          <w:szCs w:val="24"/>
        </w:rPr>
      </w:pPr>
      <w:r w:rsidRPr="001C1F0E">
        <w:rPr>
          <w:b/>
          <w:sz w:val="24"/>
          <w:szCs w:val="24"/>
        </w:rPr>
        <w:t>Fragment 2:</w:t>
      </w:r>
    </w:p>
    <w:p w:rsidR="00225DF1" w:rsidRPr="00225DF1" w:rsidRDefault="00225DF1" w:rsidP="00254990">
      <w:pPr>
        <w:spacing w:line="400" w:lineRule="exact"/>
        <w:rPr>
          <w:sz w:val="24"/>
          <w:szCs w:val="24"/>
        </w:rPr>
      </w:pPr>
      <w:r w:rsidRPr="00225DF1">
        <w:rPr>
          <w:sz w:val="24"/>
          <w:szCs w:val="24"/>
        </w:rPr>
        <w:t>vertical fragments:</w:t>
      </w:r>
      <w:r w:rsidR="00993F04">
        <w:rPr>
          <w:sz w:val="24"/>
          <w:szCs w:val="24"/>
        </w:rPr>
        <w:t xml:space="preserve"> </w:t>
      </w:r>
      <w:proofErr w:type="spellStart"/>
      <w:r w:rsidRPr="00225DF1">
        <w:rPr>
          <w:sz w:val="24"/>
          <w:szCs w:val="24"/>
        </w:rPr>
        <w:t>Company_Order_No|Theatre_No|Theatre_Type</w:t>
      </w:r>
      <w:proofErr w:type="spellEnd"/>
    </w:p>
    <w:p w:rsidR="00E71966" w:rsidRDefault="00225DF1" w:rsidP="00254990">
      <w:pPr>
        <w:spacing w:line="400" w:lineRule="exact"/>
        <w:rPr>
          <w:sz w:val="24"/>
          <w:szCs w:val="24"/>
        </w:rPr>
      </w:pPr>
      <w:r w:rsidRPr="00225DF1">
        <w:rPr>
          <w:sz w:val="24"/>
          <w:szCs w:val="24"/>
        </w:rPr>
        <w:t>horizontal fragments:</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w:t>
      </w:r>
      <w:r>
        <w:rPr>
          <w:sz w:val="24"/>
          <w:szCs w:val="24"/>
        </w:rPr>
        <w:t>Order</w:t>
      </w:r>
      <w:proofErr w:type="spellEnd"/>
      <w:r>
        <w:rPr>
          <w:sz w:val="24"/>
          <w:szCs w:val="24"/>
        </w:rPr>
        <w:t xml:space="preserve"> where </w:t>
      </w:r>
      <w:proofErr w:type="spellStart"/>
      <w:r>
        <w:rPr>
          <w:sz w:val="24"/>
          <w:szCs w:val="24"/>
        </w:rPr>
        <w:t>Company_Order_No</w:t>
      </w:r>
      <w:proofErr w:type="spellEnd"/>
      <w:r>
        <w:rPr>
          <w:sz w:val="24"/>
          <w:szCs w:val="24"/>
        </w:rPr>
        <w:t>&gt;=5</w:t>
      </w:r>
    </w:p>
    <w:p w:rsidR="00225DF1" w:rsidRPr="001C1F0E" w:rsidRDefault="00225DF1" w:rsidP="00254990">
      <w:pPr>
        <w:spacing w:line="400" w:lineRule="exact"/>
        <w:rPr>
          <w:b/>
          <w:sz w:val="24"/>
          <w:szCs w:val="24"/>
        </w:rPr>
      </w:pPr>
      <w:r w:rsidRPr="001C1F0E">
        <w:rPr>
          <w:b/>
          <w:sz w:val="24"/>
          <w:szCs w:val="24"/>
        </w:rPr>
        <w:t>Fragment 3:</w:t>
      </w:r>
    </w:p>
    <w:p w:rsidR="00225DF1" w:rsidRPr="00225DF1" w:rsidRDefault="00225DF1" w:rsidP="00254990">
      <w:pPr>
        <w:spacing w:line="400" w:lineRule="exact"/>
        <w:rPr>
          <w:sz w:val="24"/>
          <w:szCs w:val="24"/>
        </w:rPr>
      </w:pPr>
      <w:r w:rsidRPr="00225DF1">
        <w:rPr>
          <w:sz w:val="24"/>
          <w:szCs w:val="24"/>
        </w:rPr>
        <w:t>vertical fragments:</w:t>
      </w:r>
      <w:r w:rsidR="00993F04">
        <w:rPr>
          <w:sz w:val="24"/>
          <w:szCs w:val="24"/>
        </w:rPr>
        <w:t xml:space="preserve"> </w:t>
      </w:r>
      <w:proofErr w:type="spellStart"/>
      <w:r w:rsidRPr="00225DF1">
        <w:rPr>
          <w:sz w:val="24"/>
          <w:szCs w:val="24"/>
        </w:rPr>
        <w:t>Company_Order_No|Ticket_No</w:t>
      </w:r>
      <w:proofErr w:type="spellEnd"/>
    </w:p>
    <w:p w:rsidR="00E71966" w:rsidRDefault="00E71966" w:rsidP="00254990">
      <w:pPr>
        <w:spacing w:line="400" w:lineRule="exact"/>
        <w:rPr>
          <w:sz w:val="24"/>
          <w:szCs w:val="24"/>
        </w:rPr>
      </w:pPr>
      <w:r>
        <w:rPr>
          <w:sz w:val="24"/>
          <w:szCs w:val="24"/>
        </w:rPr>
        <w:lastRenderedPageBreak/>
        <w:t xml:space="preserve">horizontal fragments: </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&lt;'5'</w:t>
      </w:r>
    </w:p>
    <w:p w:rsidR="00225DF1" w:rsidRPr="00225DF1" w:rsidRDefault="00225DF1" w:rsidP="00254990">
      <w:pPr>
        <w:spacing w:line="400" w:lineRule="exact"/>
        <w:rPr>
          <w:sz w:val="24"/>
          <w:szCs w:val="24"/>
        </w:rPr>
      </w:pPr>
      <w:r w:rsidRPr="00225DF1">
        <w:rPr>
          <w:sz w:val="24"/>
          <w:szCs w:val="24"/>
        </w:rPr>
        <w:t xml:space="preserve">SELECT * FROM </w:t>
      </w:r>
      <w:proofErr w:type="spellStart"/>
      <w:r w:rsidRPr="00225DF1">
        <w:rPr>
          <w:sz w:val="24"/>
          <w:szCs w:val="24"/>
        </w:rPr>
        <w:t>T_Companty_Order</w:t>
      </w:r>
      <w:proofErr w:type="spellEnd"/>
      <w:r w:rsidRPr="00225DF1">
        <w:rPr>
          <w:sz w:val="24"/>
          <w:szCs w:val="24"/>
        </w:rPr>
        <w:t xml:space="preserve"> where </w:t>
      </w:r>
      <w:proofErr w:type="spellStart"/>
      <w:r w:rsidRPr="00225DF1">
        <w:rPr>
          <w:sz w:val="24"/>
          <w:szCs w:val="24"/>
        </w:rPr>
        <w:t>Company_Order_No</w:t>
      </w:r>
      <w:proofErr w:type="spellEnd"/>
      <w:r w:rsidRPr="00225DF1">
        <w:rPr>
          <w:sz w:val="24"/>
          <w:szCs w:val="24"/>
        </w:rPr>
        <w:t>&gt;=5</w:t>
      </w:r>
    </w:p>
    <w:p w:rsidR="00225DF1" w:rsidRPr="00225DF1" w:rsidRDefault="00225DF1" w:rsidP="00254990">
      <w:pPr>
        <w:spacing w:line="400" w:lineRule="exact"/>
        <w:rPr>
          <w:sz w:val="24"/>
          <w:szCs w:val="24"/>
        </w:rPr>
      </w:pPr>
      <w:r w:rsidRPr="00225DF1">
        <w:rPr>
          <w:rFonts w:hint="eastAsia"/>
          <w:sz w:val="24"/>
          <w:szCs w:val="24"/>
        </w:rPr>
        <w:t xml:space="preserve">Reconstruction </w:t>
      </w:r>
      <w:r w:rsidRPr="00225DF1">
        <w:rPr>
          <w:rFonts w:hint="eastAsia"/>
          <w:sz w:val="24"/>
          <w:szCs w:val="24"/>
        </w:rPr>
        <w:t>：</w:t>
      </w:r>
    </w:p>
    <w:p w:rsidR="00225DF1" w:rsidRDefault="00225DF1" w:rsidP="00254990">
      <w:pPr>
        <w:spacing w:line="400" w:lineRule="exact"/>
        <w:rPr>
          <w:sz w:val="24"/>
          <w:szCs w:val="24"/>
        </w:rPr>
      </w:pPr>
      <w:r w:rsidRPr="00225DF1">
        <w:rPr>
          <w:sz w:val="24"/>
          <w:szCs w:val="24"/>
        </w:rPr>
        <w:t>1.Reconstruction of horizontal fragmentation can be performed using UNION operation on fragments.</w:t>
      </w:r>
    </w:p>
    <w:p w:rsidR="00E71966" w:rsidRPr="00E71966" w:rsidRDefault="00E71966" w:rsidP="00254990">
      <w:pPr>
        <w:spacing w:line="400" w:lineRule="exact"/>
        <w:rPr>
          <w:sz w:val="24"/>
          <w:szCs w:val="24"/>
        </w:rPr>
      </w:pPr>
      <w:r w:rsidRPr="00E71966">
        <w:rPr>
          <w:sz w:val="24"/>
          <w:szCs w:val="24"/>
        </w:rPr>
        <w:t xml:space="preserve">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'big' AND </w:t>
      </w:r>
      <w:proofErr w:type="spellStart"/>
      <w:r w:rsidRPr="00E71966">
        <w:rPr>
          <w:sz w:val="24"/>
          <w:szCs w:val="24"/>
        </w:rPr>
        <w:t>Order_Time</w:t>
      </w:r>
      <w:proofErr w:type="spellEnd"/>
      <w:r w:rsidRPr="00E71966">
        <w:rPr>
          <w:sz w:val="24"/>
          <w:szCs w:val="24"/>
        </w:rPr>
        <w:t xml:space="preserve"> &gt;= '2020-01-05'</w:t>
      </w:r>
    </w:p>
    <w:p w:rsidR="00E71966" w:rsidRPr="00E71966"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'big' AND </w:t>
      </w:r>
      <w:proofErr w:type="spellStart"/>
      <w:r w:rsidRPr="00E71966">
        <w:rPr>
          <w:sz w:val="24"/>
          <w:szCs w:val="24"/>
        </w:rPr>
        <w:t>Order_Time</w:t>
      </w:r>
      <w:proofErr w:type="spellEnd"/>
      <w:r w:rsidRPr="00E71966">
        <w:rPr>
          <w:sz w:val="24"/>
          <w:szCs w:val="24"/>
        </w:rPr>
        <w:t xml:space="preserve"> &gt;= '2020-01-05'</w:t>
      </w:r>
    </w:p>
    <w:p w:rsidR="00E71966" w:rsidRPr="00E71966"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'small' AND </w:t>
      </w:r>
      <w:proofErr w:type="spellStart"/>
      <w:r w:rsidRPr="00E71966">
        <w:rPr>
          <w:sz w:val="24"/>
          <w:szCs w:val="24"/>
        </w:rPr>
        <w:t>Order_Time</w:t>
      </w:r>
      <w:proofErr w:type="spellEnd"/>
      <w:r w:rsidRPr="00E71966">
        <w:rPr>
          <w:sz w:val="24"/>
          <w:szCs w:val="24"/>
        </w:rPr>
        <w:t xml:space="preserve"> &gt;= '2020-01-05'</w:t>
      </w:r>
    </w:p>
    <w:p w:rsidR="00E71966" w:rsidRPr="00225DF1" w:rsidRDefault="00E71966" w:rsidP="00254990">
      <w:pPr>
        <w:spacing w:line="400" w:lineRule="exact"/>
        <w:rPr>
          <w:sz w:val="24"/>
          <w:szCs w:val="24"/>
        </w:rPr>
      </w:pPr>
      <w:r w:rsidRPr="00E71966">
        <w:rPr>
          <w:sz w:val="24"/>
          <w:szCs w:val="24"/>
        </w:rPr>
        <w:t xml:space="preserve">union SELECT * FROM </w:t>
      </w:r>
      <w:proofErr w:type="spellStart"/>
      <w:r w:rsidRPr="00E71966">
        <w:rPr>
          <w:sz w:val="24"/>
          <w:szCs w:val="24"/>
        </w:rPr>
        <w:t>T_Companty_Order</w:t>
      </w:r>
      <w:proofErr w:type="spellEnd"/>
      <w:r w:rsidRPr="00E71966">
        <w:rPr>
          <w:sz w:val="24"/>
          <w:szCs w:val="24"/>
        </w:rPr>
        <w:t xml:space="preserve"> WHERE </w:t>
      </w:r>
      <w:proofErr w:type="spellStart"/>
      <w:r w:rsidRPr="00E71966">
        <w:rPr>
          <w:sz w:val="24"/>
          <w:szCs w:val="24"/>
        </w:rPr>
        <w:t>Theatre_Type</w:t>
      </w:r>
      <w:proofErr w:type="spellEnd"/>
      <w:r w:rsidRPr="00E71966">
        <w:rPr>
          <w:sz w:val="24"/>
          <w:szCs w:val="24"/>
        </w:rPr>
        <w:t xml:space="preserve"> = 'small' AND </w:t>
      </w:r>
      <w:proofErr w:type="spellStart"/>
      <w:r w:rsidRPr="00E71966">
        <w:rPr>
          <w:sz w:val="24"/>
          <w:szCs w:val="24"/>
        </w:rPr>
        <w:t>Order_Time</w:t>
      </w:r>
      <w:proofErr w:type="spellEnd"/>
      <w:r w:rsidRPr="00E71966">
        <w:rPr>
          <w:sz w:val="24"/>
          <w:szCs w:val="24"/>
        </w:rPr>
        <w:t xml:space="preserve"> &lt; '2020-01-05'</w:t>
      </w:r>
    </w:p>
    <w:p w:rsidR="00E71966" w:rsidRDefault="00225DF1" w:rsidP="00254990">
      <w:pPr>
        <w:spacing w:line="400" w:lineRule="exact"/>
        <w:rPr>
          <w:sz w:val="24"/>
          <w:szCs w:val="24"/>
        </w:rPr>
      </w:pPr>
      <w:r w:rsidRPr="00225DF1">
        <w:rPr>
          <w:sz w:val="24"/>
          <w:szCs w:val="24"/>
        </w:rPr>
        <w:t>2. Reconstruction of vertical fragmentation is performed by using</w:t>
      </w:r>
      <w:bookmarkStart w:id="40" w:name="OLE_LINK41"/>
      <w:bookmarkStart w:id="41" w:name="OLE_LINK42"/>
      <w:r w:rsidRPr="00225DF1">
        <w:rPr>
          <w:sz w:val="24"/>
          <w:szCs w:val="24"/>
        </w:rPr>
        <w:t xml:space="preserve"> Full Outer Join </w:t>
      </w:r>
      <w:bookmarkEnd w:id="40"/>
      <w:bookmarkEnd w:id="41"/>
      <w:r w:rsidRPr="00225DF1">
        <w:rPr>
          <w:sz w:val="24"/>
          <w:szCs w:val="24"/>
        </w:rPr>
        <w:t>operation on fragments.</w:t>
      </w:r>
    </w:p>
    <w:p w:rsidR="00E71966" w:rsidRPr="00E71966" w:rsidRDefault="00E71966" w:rsidP="00254990">
      <w:pPr>
        <w:spacing w:line="400" w:lineRule="exact"/>
        <w:rPr>
          <w:sz w:val="24"/>
          <w:szCs w:val="24"/>
        </w:rPr>
      </w:pPr>
      <w:r w:rsidRPr="00E71966">
        <w:rPr>
          <w:sz w:val="24"/>
          <w:szCs w:val="24"/>
        </w:rPr>
        <w:t xml:space="preserve">SELECT </w:t>
      </w:r>
    </w:p>
    <w:p w:rsidR="00E71966" w:rsidRPr="00E71966" w:rsidRDefault="00E71966" w:rsidP="00254990">
      <w:pPr>
        <w:spacing w:line="400" w:lineRule="exact"/>
        <w:rPr>
          <w:sz w:val="24"/>
          <w:szCs w:val="24"/>
        </w:rPr>
      </w:pPr>
      <w:proofErr w:type="spellStart"/>
      <w:proofErr w:type="gramStart"/>
      <w:r w:rsidRPr="00E71966">
        <w:rPr>
          <w:sz w:val="24"/>
          <w:szCs w:val="24"/>
        </w:rPr>
        <w:t>a.Company</w:t>
      </w:r>
      <w:proofErr w:type="gramEnd"/>
      <w:r w:rsidRPr="00E71966">
        <w:rPr>
          <w:sz w:val="24"/>
          <w:szCs w:val="24"/>
        </w:rPr>
        <w:t>_Order_No</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.Company_Name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.Order_Time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a</w:t>
      </w:r>
      <w:proofErr w:type="gramEnd"/>
      <w:r w:rsidRPr="00E71966">
        <w:rPr>
          <w:sz w:val="24"/>
          <w:szCs w:val="24"/>
        </w:rPr>
        <w:t>.Cost</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b</w:t>
      </w:r>
      <w:proofErr w:type="gramEnd"/>
      <w:r w:rsidRPr="00E71966">
        <w:rPr>
          <w:sz w:val="24"/>
          <w:szCs w:val="24"/>
        </w:rPr>
        <w:t>.Theatre_No</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b</w:t>
      </w:r>
      <w:proofErr w:type="gramEnd"/>
      <w:r w:rsidRPr="00E71966">
        <w:rPr>
          <w:sz w:val="24"/>
          <w:szCs w:val="24"/>
        </w:rPr>
        <w:t>.Theatre_Type</w:t>
      </w:r>
      <w:proofErr w:type="spellEnd"/>
    </w:p>
    <w:p w:rsidR="00E71966" w:rsidRPr="00E71966" w:rsidRDefault="00E71966" w:rsidP="00254990">
      <w:pPr>
        <w:spacing w:line="400" w:lineRule="exact"/>
        <w:rPr>
          <w:sz w:val="24"/>
          <w:szCs w:val="24"/>
        </w:rPr>
      </w:pPr>
      <w:proofErr w:type="gramStart"/>
      <w:r w:rsidRPr="00E71966">
        <w:rPr>
          <w:sz w:val="24"/>
          <w:szCs w:val="24"/>
        </w:rPr>
        <w:t>,</w:t>
      </w:r>
      <w:proofErr w:type="spellStart"/>
      <w:r w:rsidRPr="00E71966">
        <w:rPr>
          <w:sz w:val="24"/>
          <w:szCs w:val="24"/>
        </w:rPr>
        <w:t>c</w:t>
      </w:r>
      <w:proofErr w:type="gramEnd"/>
      <w:r w:rsidRPr="00E71966">
        <w:rPr>
          <w:sz w:val="24"/>
          <w:szCs w:val="24"/>
        </w:rPr>
        <w:t>.Ticket_No</w:t>
      </w:r>
      <w:proofErr w:type="spellEnd"/>
    </w:p>
    <w:p w:rsidR="00E71966" w:rsidRPr="00E71966" w:rsidRDefault="00E71966" w:rsidP="00254990">
      <w:pPr>
        <w:spacing w:line="400" w:lineRule="exact"/>
        <w:rPr>
          <w:sz w:val="24"/>
          <w:szCs w:val="24"/>
        </w:rPr>
      </w:pPr>
      <w:r w:rsidRPr="00E71966">
        <w:rPr>
          <w:sz w:val="24"/>
          <w:szCs w:val="24"/>
        </w:rPr>
        <w:t xml:space="preserve">FROM </w:t>
      </w:r>
      <w:proofErr w:type="spellStart"/>
      <w:r w:rsidRPr="00E71966">
        <w:rPr>
          <w:sz w:val="24"/>
          <w:szCs w:val="24"/>
        </w:rPr>
        <w:t>T_Companty_Order</w:t>
      </w:r>
      <w:proofErr w:type="spellEnd"/>
      <w:r w:rsidRPr="00E71966">
        <w:rPr>
          <w:sz w:val="24"/>
          <w:szCs w:val="24"/>
        </w:rPr>
        <w:t xml:space="preserve"> a full outer join </w:t>
      </w:r>
    </w:p>
    <w:p w:rsidR="00E71966" w:rsidRPr="00E71966" w:rsidRDefault="00E71966" w:rsidP="00254990">
      <w:pPr>
        <w:spacing w:line="400" w:lineRule="exact"/>
        <w:rPr>
          <w:sz w:val="24"/>
          <w:szCs w:val="24"/>
        </w:rPr>
      </w:pPr>
      <w:proofErr w:type="spellStart"/>
      <w:r w:rsidRPr="00E71966">
        <w:rPr>
          <w:sz w:val="24"/>
          <w:szCs w:val="24"/>
        </w:rPr>
        <w:t>T_Companty_Order</w:t>
      </w:r>
      <w:proofErr w:type="spellEnd"/>
      <w:r w:rsidRPr="00E71966">
        <w:rPr>
          <w:sz w:val="24"/>
          <w:szCs w:val="24"/>
        </w:rPr>
        <w:t xml:space="preserve"> b </w:t>
      </w:r>
    </w:p>
    <w:p w:rsidR="00E71966" w:rsidRPr="00E71966" w:rsidRDefault="00E71966" w:rsidP="00254990">
      <w:pPr>
        <w:spacing w:line="400" w:lineRule="exact"/>
        <w:rPr>
          <w:sz w:val="24"/>
          <w:szCs w:val="24"/>
        </w:rPr>
      </w:pPr>
      <w:r w:rsidRPr="00E71966">
        <w:rPr>
          <w:sz w:val="24"/>
          <w:szCs w:val="24"/>
        </w:rPr>
        <w:t xml:space="preserve">on </w:t>
      </w:r>
      <w:proofErr w:type="spellStart"/>
      <w:proofErr w:type="gramStart"/>
      <w:r w:rsidRPr="00E71966">
        <w:rPr>
          <w:sz w:val="24"/>
          <w:szCs w:val="24"/>
        </w:rPr>
        <w:t>a.Company</w:t>
      </w:r>
      <w:proofErr w:type="gramEnd"/>
      <w:r w:rsidRPr="00E71966">
        <w:rPr>
          <w:sz w:val="24"/>
          <w:szCs w:val="24"/>
        </w:rPr>
        <w:t>_Order_No</w:t>
      </w:r>
      <w:proofErr w:type="spellEnd"/>
      <w:r w:rsidRPr="00E71966">
        <w:rPr>
          <w:sz w:val="24"/>
          <w:szCs w:val="24"/>
        </w:rPr>
        <w:t>=</w:t>
      </w:r>
      <w:proofErr w:type="spellStart"/>
      <w:r w:rsidRPr="00E71966">
        <w:rPr>
          <w:sz w:val="24"/>
          <w:szCs w:val="24"/>
        </w:rPr>
        <w:t>b.Company_Order_No</w:t>
      </w:r>
      <w:proofErr w:type="spellEnd"/>
    </w:p>
    <w:p w:rsidR="00E71966" w:rsidRPr="00E71966" w:rsidRDefault="00E71966" w:rsidP="00254990">
      <w:pPr>
        <w:spacing w:line="400" w:lineRule="exact"/>
        <w:rPr>
          <w:sz w:val="24"/>
          <w:szCs w:val="24"/>
        </w:rPr>
      </w:pPr>
      <w:r w:rsidRPr="00E71966">
        <w:rPr>
          <w:sz w:val="24"/>
          <w:szCs w:val="24"/>
        </w:rPr>
        <w:t xml:space="preserve">full outer </w:t>
      </w:r>
      <w:proofErr w:type="gramStart"/>
      <w:r w:rsidRPr="00E71966">
        <w:rPr>
          <w:sz w:val="24"/>
          <w:szCs w:val="24"/>
        </w:rPr>
        <w:t xml:space="preserve">join  </w:t>
      </w:r>
      <w:proofErr w:type="spellStart"/>
      <w:r w:rsidRPr="00E71966">
        <w:rPr>
          <w:sz w:val="24"/>
          <w:szCs w:val="24"/>
        </w:rPr>
        <w:t>T</w:t>
      </w:r>
      <w:proofErr w:type="gramEnd"/>
      <w:r w:rsidRPr="00E71966">
        <w:rPr>
          <w:sz w:val="24"/>
          <w:szCs w:val="24"/>
        </w:rPr>
        <w:t>_Companty_Order</w:t>
      </w:r>
      <w:proofErr w:type="spellEnd"/>
      <w:r w:rsidRPr="00E71966">
        <w:rPr>
          <w:sz w:val="24"/>
          <w:szCs w:val="24"/>
        </w:rPr>
        <w:t xml:space="preserve"> c on </w:t>
      </w:r>
      <w:proofErr w:type="spellStart"/>
      <w:r w:rsidRPr="00E71966">
        <w:rPr>
          <w:sz w:val="24"/>
          <w:szCs w:val="24"/>
        </w:rPr>
        <w:t>a.Company_Order_No</w:t>
      </w:r>
      <w:proofErr w:type="spellEnd"/>
      <w:r w:rsidRPr="00E71966">
        <w:rPr>
          <w:sz w:val="24"/>
          <w:szCs w:val="24"/>
        </w:rPr>
        <w:t>=</w:t>
      </w:r>
      <w:proofErr w:type="spellStart"/>
      <w:r w:rsidRPr="00E71966">
        <w:rPr>
          <w:sz w:val="24"/>
          <w:szCs w:val="24"/>
        </w:rPr>
        <w:t>c.Company_Order_No</w:t>
      </w:r>
      <w:proofErr w:type="spellEnd"/>
    </w:p>
    <w:p w:rsidR="00225DF1" w:rsidRDefault="00225DF1" w:rsidP="00254990">
      <w:pPr>
        <w:spacing w:line="400" w:lineRule="exact"/>
        <w:rPr>
          <w:sz w:val="24"/>
          <w:szCs w:val="24"/>
        </w:rPr>
      </w:pPr>
      <w:r w:rsidRPr="00225DF1">
        <w:rPr>
          <w:sz w:val="24"/>
          <w:szCs w:val="24"/>
        </w:rPr>
        <w:t>3.The original relation in hybrid fragmentation is reconstructed by performing UNION and FULL OUTER JOIN.</w:t>
      </w: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5352BC" w:rsidRDefault="005352BC">
      <w:pPr>
        <w:rPr>
          <w:sz w:val="24"/>
          <w:szCs w:val="24"/>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001B2A" w:rsidRDefault="00001B2A" w:rsidP="00445F9A">
      <w:pPr>
        <w:jc w:val="center"/>
        <w:rPr>
          <w:b/>
          <w:sz w:val="32"/>
          <w:szCs w:val="32"/>
        </w:rPr>
      </w:pPr>
    </w:p>
    <w:p w:rsidR="005352BC" w:rsidRPr="005352BC" w:rsidRDefault="005352BC" w:rsidP="00445F9A">
      <w:pPr>
        <w:jc w:val="center"/>
        <w:rPr>
          <w:b/>
          <w:sz w:val="32"/>
          <w:szCs w:val="32"/>
        </w:rPr>
      </w:pPr>
      <w:r w:rsidRPr="005352BC">
        <w:rPr>
          <w:b/>
          <w:sz w:val="32"/>
          <w:szCs w:val="32"/>
        </w:rPr>
        <w:t>R</w:t>
      </w:r>
      <w:r w:rsidRPr="005352BC">
        <w:rPr>
          <w:rFonts w:hint="eastAsia"/>
          <w:b/>
          <w:sz w:val="32"/>
          <w:szCs w:val="32"/>
        </w:rPr>
        <w:t>eference</w:t>
      </w:r>
    </w:p>
    <w:p w:rsidR="005352BC" w:rsidRDefault="005352BC">
      <w:pPr>
        <w:rPr>
          <w:sz w:val="24"/>
          <w:szCs w:val="24"/>
        </w:rPr>
      </w:pPr>
    </w:p>
    <w:p w:rsidR="00E71966" w:rsidRPr="00AA6949" w:rsidRDefault="00E71966">
      <w:pPr>
        <w:rPr>
          <w:sz w:val="24"/>
          <w:szCs w:val="24"/>
        </w:rPr>
      </w:pPr>
      <w:r>
        <w:rPr>
          <w:rStyle w:val="af1"/>
          <w:sz w:val="24"/>
          <w:szCs w:val="24"/>
        </w:rPr>
        <w:endnoteReference w:id="1"/>
      </w:r>
    </w:p>
    <w:sectPr w:rsidR="00E71966" w:rsidRPr="00AA6949" w:rsidSect="003626B6">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60C" w:rsidRDefault="00C1360C" w:rsidP="004C7917">
      <w:r>
        <w:separator/>
      </w:r>
    </w:p>
  </w:endnote>
  <w:endnote w:type="continuationSeparator" w:id="0">
    <w:p w:rsidR="00C1360C" w:rsidRDefault="00C1360C" w:rsidP="004C7917">
      <w:r>
        <w:continuationSeparator/>
      </w:r>
    </w:p>
  </w:endnote>
  <w:endnote w:id="1">
    <w:p w:rsidR="00E71966" w:rsidRPr="00AA6949" w:rsidRDefault="00E71966" w:rsidP="00E71966">
      <w:pPr>
        <w:rPr>
          <w:sz w:val="24"/>
          <w:szCs w:val="24"/>
        </w:rPr>
      </w:pPr>
      <w:r>
        <w:rPr>
          <w:rStyle w:val="af1"/>
        </w:rPr>
        <w:endnoteRef/>
      </w:r>
      <w:r>
        <w:t xml:space="preserve"> </w:t>
      </w:r>
      <w:r>
        <w:rPr>
          <w:rFonts w:hint="eastAsia"/>
        </w:rPr>
        <w:t>[1]</w:t>
      </w:r>
      <w:r w:rsidRPr="00E71966">
        <w:rPr>
          <w:sz w:val="24"/>
          <w:szCs w:val="24"/>
        </w:rPr>
        <w:t xml:space="preserve"> </w:t>
      </w:r>
      <w:r w:rsidRPr="00AA6949">
        <w:rPr>
          <w:sz w:val="24"/>
          <w:szCs w:val="24"/>
        </w:rPr>
        <w:t>Noaman, Amin &amp; Barker, Ken. (1999). A Horizontal Fragmentation Algorithm for the Fact Relation in a Distributed Data Warehouse.. 154-161. 10.1145/319950.319972.</w:t>
      </w:r>
    </w:p>
    <w:p w:rsidR="00E71966" w:rsidRPr="00AA6949" w:rsidRDefault="00E71966" w:rsidP="00E71966">
      <w:pPr>
        <w:rPr>
          <w:sz w:val="24"/>
          <w:szCs w:val="24"/>
        </w:rPr>
      </w:pPr>
      <w:r>
        <w:rPr>
          <w:rFonts w:hint="eastAsia"/>
        </w:rPr>
        <w:t>[2]</w:t>
      </w:r>
      <w:r w:rsidRPr="00AA6949">
        <w:rPr>
          <w:sz w:val="24"/>
          <w:szCs w:val="24"/>
        </w:rPr>
        <w:t>Puyalnithi, Thendral &amp; V., Dr.Madhu Viswanatham. (2015). Vertical Fragmentation, Allocation and Re-Fragmentation in Distributed Object Relational Database Systems with Update Queries. European Journal of Scientific Research. 128. 315-324.</w:t>
      </w:r>
    </w:p>
    <w:p w:rsidR="00E71966" w:rsidRPr="00AA6949" w:rsidRDefault="00E71966" w:rsidP="00E71966">
      <w:pPr>
        <w:rPr>
          <w:sz w:val="24"/>
          <w:szCs w:val="24"/>
        </w:rPr>
      </w:pPr>
      <w:r>
        <w:rPr>
          <w:rFonts w:hint="eastAsia"/>
        </w:rPr>
        <w:t>[3]</w:t>
      </w:r>
      <w:r w:rsidRPr="00AA6949">
        <w:rPr>
          <w:sz w:val="24"/>
          <w:szCs w:val="24"/>
        </w:rPr>
        <w:t xml:space="preserve"> Navathe, Shamkant &amp; Karlapalem, Kamalakar &amp; Ra, Minyoung. (1999). A Mixed Fragmentation Methodology for Initial Distributed Database Design.</w:t>
      </w:r>
      <w:r>
        <w:rPr>
          <w:rStyle w:val="af1"/>
          <w:sz w:val="24"/>
          <w:szCs w:val="24"/>
        </w:rPr>
        <w:endnoteRef/>
      </w:r>
    </w:p>
    <w:p w:rsidR="00E71966" w:rsidRPr="00E71966" w:rsidRDefault="00E71966">
      <w:pPr>
        <w:pStyle w:val="af"/>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469041"/>
      <w:docPartObj>
        <w:docPartGallery w:val="Page Numbers (Bottom of Page)"/>
        <w:docPartUnique/>
      </w:docPartObj>
    </w:sdtPr>
    <w:sdtEndPr/>
    <w:sdtContent>
      <w:p w:rsidR="00262643" w:rsidRDefault="00262643">
        <w:pPr>
          <w:pStyle w:val="a5"/>
          <w:jc w:val="center"/>
        </w:pPr>
        <w:r>
          <w:fldChar w:fldCharType="begin"/>
        </w:r>
        <w:r>
          <w:instrText>PAGE   \* MERGEFORMAT</w:instrText>
        </w:r>
        <w:r>
          <w:fldChar w:fldCharType="separate"/>
        </w:r>
        <w:r>
          <w:rPr>
            <w:lang w:val="zh-CN"/>
          </w:rPr>
          <w:t>2</w:t>
        </w:r>
        <w:r>
          <w:fldChar w:fldCharType="end"/>
        </w:r>
      </w:p>
    </w:sdtContent>
  </w:sdt>
  <w:p w:rsidR="00262643" w:rsidRDefault="0026264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60C" w:rsidRDefault="00C1360C" w:rsidP="004C7917">
      <w:r>
        <w:separator/>
      </w:r>
    </w:p>
  </w:footnote>
  <w:footnote w:type="continuationSeparator" w:id="0">
    <w:p w:rsidR="00C1360C" w:rsidRDefault="00C1360C" w:rsidP="004C7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1E3" w:rsidRDefault="004171E3">
    <w:pPr>
      <w:pStyle w:val="a3"/>
    </w:pPr>
    <w:r w:rsidRPr="00A406E5">
      <w:rPr>
        <w:rFonts w:ascii="Arial" w:hAnsi="Arial" w:cs="Arial"/>
        <w:noProof/>
      </w:rPr>
      <w:drawing>
        <wp:anchor distT="0" distB="0" distL="114300" distR="114300" simplePos="0" relativeHeight="251658752" behindDoc="0" locked="0" layoutInCell="1" allowOverlap="1" wp14:anchorId="05476F31" wp14:editId="20815969">
          <wp:simplePos x="0" y="0"/>
          <wp:positionH relativeFrom="column">
            <wp:posOffset>1743075</wp:posOffset>
          </wp:positionH>
          <wp:positionV relativeFrom="paragraph">
            <wp:posOffset>-457200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4171E3" w:rsidRDefault="004171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3155"/>
    <w:multiLevelType w:val="multilevel"/>
    <w:tmpl w:val="ABBA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90B1D"/>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074A83"/>
    <w:multiLevelType w:val="hybridMultilevel"/>
    <w:tmpl w:val="268E6C8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2C2A037B"/>
    <w:multiLevelType w:val="hybridMultilevel"/>
    <w:tmpl w:val="99340938"/>
    <w:lvl w:ilvl="0" w:tplc="0F98893C">
      <w:start w:val="1"/>
      <w:numFmt w:val="decimal"/>
      <w:lvlText w:val="%1."/>
      <w:lvlJc w:val="left"/>
      <w:pPr>
        <w:ind w:left="360" w:hanging="360"/>
      </w:pPr>
      <w:rPr>
        <w:b/>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D9A3467"/>
    <w:multiLevelType w:val="multilevel"/>
    <w:tmpl w:val="3B221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76112D"/>
    <w:multiLevelType w:val="multilevel"/>
    <w:tmpl w:val="1E60B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9640BF"/>
    <w:multiLevelType w:val="hybridMultilevel"/>
    <w:tmpl w:val="6ADE2A52"/>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B1228A0"/>
    <w:multiLevelType w:val="multilevel"/>
    <w:tmpl w:val="9E0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3"/>
  </w:num>
  <w:num w:numId="5">
    <w:abstractNumId w:val="1"/>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C7917"/>
    <w:rsid w:val="00001B2A"/>
    <w:rsid w:val="00041277"/>
    <w:rsid w:val="00060471"/>
    <w:rsid w:val="000815FD"/>
    <w:rsid w:val="000F7EFE"/>
    <w:rsid w:val="001046A8"/>
    <w:rsid w:val="00135D10"/>
    <w:rsid w:val="001742C9"/>
    <w:rsid w:val="001A50D0"/>
    <w:rsid w:val="001B1752"/>
    <w:rsid w:val="001C1F0E"/>
    <w:rsid w:val="001C26A7"/>
    <w:rsid w:val="001E7007"/>
    <w:rsid w:val="001F7AE4"/>
    <w:rsid w:val="00216643"/>
    <w:rsid w:val="00225DF1"/>
    <w:rsid w:val="002525D4"/>
    <w:rsid w:val="00254990"/>
    <w:rsid w:val="00262643"/>
    <w:rsid w:val="0029614A"/>
    <w:rsid w:val="002B3027"/>
    <w:rsid w:val="002B5ECE"/>
    <w:rsid w:val="002F0BCC"/>
    <w:rsid w:val="002F12BE"/>
    <w:rsid w:val="00303E4B"/>
    <w:rsid w:val="00304C55"/>
    <w:rsid w:val="003068F4"/>
    <w:rsid w:val="0033180F"/>
    <w:rsid w:val="003320E4"/>
    <w:rsid w:val="00334F7A"/>
    <w:rsid w:val="003403AF"/>
    <w:rsid w:val="003505E1"/>
    <w:rsid w:val="003626B6"/>
    <w:rsid w:val="00363D25"/>
    <w:rsid w:val="00363F68"/>
    <w:rsid w:val="00367752"/>
    <w:rsid w:val="003946BB"/>
    <w:rsid w:val="003C287F"/>
    <w:rsid w:val="003D0AA2"/>
    <w:rsid w:val="003F271F"/>
    <w:rsid w:val="003F3280"/>
    <w:rsid w:val="00416DE3"/>
    <w:rsid w:val="004171E3"/>
    <w:rsid w:val="00421945"/>
    <w:rsid w:val="004352CB"/>
    <w:rsid w:val="00436D14"/>
    <w:rsid w:val="00441B66"/>
    <w:rsid w:val="004444D2"/>
    <w:rsid w:val="00445F9A"/>
    <w:rsid w:val="00446AB5"/>
    <w:rsid w:val="00450E78"/>
    <w:rsid w:val="00471448"/>
    <w:rsid w:val="00473BE9"/>
    <w:rsid w:val="00493B98"/>
    <w:rsid w:val="004A57C0"/>
    <w:rsid w:val="004C7917"/>
    <w:rsid w:val="004E7A6C"/>
    <w:rsid w:val="004F2B9C"/>
    <w:rsid w:val="005046F5"/>
    <w:rsid w:val="005352BC"/>
    <w:rsid w:val="00546087"/>
    <w:rsid w:val="005463A3"/>
    <w:rsid w:val="00547533"/>
    <w:rsid w:val="005508A7"/>
    <w:rsid w:val="00571D92"/>
    <w:rsid w:val="00582440"/>
    <w:rsid w:val="005A1B50"/>
    <w:rsid w:val="005A2143"/>
    <w:rsid w:val="005D07A9"/>
    <w:rsid w:val="005E42A3"/>
    <w:rsid w:val="005E55EB"/>
    <w:rsid w:val="005F2989"/>
    <w:rsid w:val="006203FA"/>
    <w:rsid w:val="00646668"/>
    <w:rsid w:val="00670EC4"/>
    <w:rsid w:val="00672297"/>
    <w:rsid w:val="00681FCD"/>
    <w:rsid w:val="006B7474"/>
    <w:rsid w:val="006C447C"/>
    <w:rsid w:val="006C4934"/>
    <w:rsid w:val="006D5D51"/>
    <w:rsid w:val="00700600"/>
    <w:rsid w:val="00711B27"/>
    <w:rsid w:val="00713E00"/>
    <w:rsid w:val="007407C6"/>
    <w:rsid w:val="00762708"/>
    <w:rsid w:val="007862AA"/>
    <w:rsid w:val="007877B9"/>
    <w:rsid w:val="00790CCF"/>
    <w:rsid w:val="00797C76"/>
    <w:rsid w:val="007B254A"/>
    <w:rsid w:val="00843D41"/>
    <w:rsid w:val="008440A3"/>
    <w:rsid w:val="00846B38"/>
    <w:rsid w:val="00897FD7"/>
    <w:rsid w:val="008A2A7B"/>
    <w:rsid w:val="008A423D"/>
    <w:rsid w:val="008A5310"/>
    <w:rsid w:val="008C602E"/>
    <w:rsid w:val="009065B3"/>
    <w:rsid w:val="009573A3"/>
    <w:rsid w:val="009911BC"/>
    <w:rsid w:val="00993F04"/>
    <w:rsid w:val="00997C30"/>
    <w:rsid w:val="009C5D91"/>
    <w:rsid w:val="009E4C56"/>
    <w:rsid w:val="009E7B21"/>
    <w:rsid w:val="00A00244"/>
    <w:rsid w:val="00A00509"/>
    <w:rsid w:val="00A135C1"/>
    <w:rsid w:val="00A30C19"/>
    <w:rsid w:val="00A36939"/>
    <w:rsid w:val="00A42931"/>
    <w:rsid w:val="00A52105"/>
    <w:rsid w:val="00A95BFD"/>
    <w:rsid w:val="00AA4F5A"/>
    <w:rsid w:val="00AA6949"/>
    <w:rsid w:val="00AF2F86"/>
    <w:rsid w:val="00B45C05"/>
    <w:rsid w:val="00B63F2F"/>
    <w:rsid w:val="00B6505A"/>
    <w:rsid w:val="00B74D1E"/>
    <w:rsid w:val="00B9762A"/>
    <w:rsid w:val="00BA1AC8"/>
    <w:rsid w:val="00BA25B2"/>
    <w:rsid w:val="00BA2C60"/>
    <w:rsid w:val="00BB13CC"/>
    <w:rsid w:val="00BB30DA"/>
    <w:rsid w:val="00BB6651"/>
    <w:rsid w:val="00BC14AD"/>
    <w:rsid w:val="00BD522F"/>
    <w:rsid w:val="00BE138B"/>
    <w:rsid w:val="00C0006D"/>
    <w:rsid w:val="00C104EA"/>
    <w:rsid w:val="00C1360C"/>
    <w:rsid w:val="00C4127B"/>
    <w:rsid w:val="00C41EB4"/>
    <w:rsid w:val="00C47E65"/>
    <w:rsid w:val="00C51E86"/>
    <w:rsid w:val="00C543F2"/>
    <w:rsid w:val="00C73024"/>
    <w:rsid w:val="00C7569D"/>
    <w:rsid w:val="00CA2995"/>
    <w:rsid w:val="00CB2F67"/>
    <w:rsid w:val="00CF22C9"/>
    <w:rsid w:val="00D06DC5"/>
    <w:rsid w:val="00D07155"/>
    <w:rsid w:val="00D230F9"/>
    <w:rsid w:val="00D44EA1"/>
    <w:rsid w:val="00D50B4D"/>
    <w:rsid w:val="00D53E08"/>
    <w:rsid w:val="00D90FCF"/>
    <w:rsid w:val="00D9397C"/>
    <w:rsid w:val="00DA1DDE"/>
    <w:rsid w:val="00DB5FFB"/>
    <w:rsid w:val="00DC2ED1"/>
    <w:rsid w:val="00DD1852"/>
    <w:rsid w:val="00DF2DB3"/>
    <w:rsid w:val="00DF5CDF"/>
    <w:rsid w:val="00E02378"/>
    <w:rsid w:val="00E113FC"/>
    <w:rsid w:val="00E206D6"/>
    <w:rsid w:val="00E2795D"/>
    <w:rsid w:val="00E310E7"/>
    <w:rsid w:val="00E326E6"/>
    <w:rsid w:val="00E3546F"/>
    <w:rsid w:val="00E41FC7"/>
    <w:rsid w:val="00E7102C"/>
    <w:rsid w:val="00E71966"/>
    <w:rsid w:val="00EA080D"/>
    <w:rsid w:val="00EA08DD"/>
    <w:rsid w:val="00EA70CF"/>
    <w:rsid w:val="00EB0772"/>
    <w:rsid w:val="00EC3F31"/>
    <w:rsid w:val="00ED3162"/>
    <w:rsid w:val="00ED4592"/>
    <w:rsid w:val="00EF3DC4"/>
    <w:rsid w:val="00F015C1"/>
    <w:rsid w:val="00F34224"/>
    <w:rsid w:val="00F5014E"/>
    <w:rsid w:val="00F64B0D"/>
    <w:rsid w:val="00F71F5E"/>
    <w:rsid w:val="00FB2121"/>
    <w:rsid w:val="00FD2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3EB4E5-21DF-4DC5-88A1-D622BC64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26B6"/>
    <w:pPr>
      <w:widowControl w:val="0"/>
      <w:jc w:val="both"/>
    </w:pPr>
  </w:style>
  <w:style w:type="paragraph" w:styleId="1">
    <w:name w:val="heading 1"/>
    <w:basedOn w:val="a"/>
    <w:next w:val="a"/>
    <w:link w:val="10"/>
    <w:uiPriority w:val="9"/>
    <w:qFormat/>
    <w:rsid w:val="00AA6949"/>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473BE9"/>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2B302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791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C7917"/>
    <w:rPr>
      <w:sz w:val="18"/>
      <w:szCs w:val="18"/>
    </w:rPr>
  </w:style>
  <w:style w:type="paragraph" w:styleId="a5">
    <w:name w:val="footer"/>
    <w:basedOn w:val="a"/>
    <w:link w:val="a6"/>
    <w:uiPriority w:val="99"/>
    <w:unhideWhenUsed/>
    <w:rsid w:val="004C7917"/>
    <w:pPr>
      <w:tabs>
        <w:tab w:val="center" w:pos="4153"/>
        <w:tab w:val="right" w:pos="8306"/>
      </w:tabs>
      <w:snapToGrid w:val="0"/>
      <w:jc w:val="left"/>
    </w:pPr>
    <w:rPr>
      <w:sz w:val="18"/>
      <w:szCs w:val="18"/>
    </w:rPr>
  </w:style>
  <w:style w:type="character" w:customStyle="1" w:styleId="a6">
    <w:name w:val="页脚 字符"/>
    <w:basedOn w:val="a0"/>
    <w:link w:val="a5"/>
    <w:uiPriority w:val="99"/>
    <w:rsid w:val="004C7917"/>
    <w:rPr>
      <w:sz w:val="18"/>
      <w:szCs w:val="18"/>
    </w:rPr>
  </w:style>
  <w:style w:type="paragraph" w:styleId="a7">
    <w:name w:val="Normal (Web)"/>
    <w:basedOn w:val="a"/>
    <w:uiPriority w:val="99"/>
    <w:unhideWhenUsed/>
    <w:rsid w:val="004C7917"/>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4C7917"/>
    <w:rPr>
      <w:b/>
      <w:bCs/>
    </w:rPr>
  </w:style>
  <w:style w:type="paragraph" w:styleId="HTML">
    <w:name w:val="HTML Preformatted"/>
    <w:basedOn w:val="a"/>
    <w:link w:val="HTML0"/>
    <w:uiPriority w:val="99"/>
    <w:semiHidden/>
    <w:unhideWhenUsed/>
    <w:rsid w:val="00473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473BE9"/>
    <w:rPr>
      <w:rFonts w:ascii="宋体" w:eastAsia="宋体" w:hAnsi="宋体" w:cs="宋体"/>
      <w:kern w:val="0"/>
      <w:sz w:val="24"/>
      <w:szCs w:val="24"/>
    </w:rPr>
  </w:style>
  <w:style w:type="character" w:customStyle="1" w:styleId="pln">
    <w:name w:val="pln"/>
    <w:basedOn w:val="a0"/>
    <w:rsid w:val="00473BE9"/>
  </w:style>
  <w:style w:type="character" w:customStyle="1" w:styleId="typ">
    <w:name w:val="typ"/>
    <w:basedOn w:val="a0"/>
    <w:rsid w:val="00473BE9"/>
  </w:style>
  <w:style w:type="character" w:customStyle="1" w:styleId="pun">
    <w:name w:val="pun"/>
    <w:basedOn w:val="a0"/>
    <w:rsid w:val="00473BE9"/>
  </w:style>
  <w:style w:type="character" w:customStyle="1" w:styleId="20">
    <w:name w:val="标题 2 字符"/>
    <w:basedOn w:val="a0"/>
    <w:link w:val="2"/>
    <w:uiPriority w:val="9"/>
    <w:rsid w:val="00473BE9"/>
    <w:rPr>
      <w:rFonts w:ascii="宋体" w:eastAsia="宋体" w:hAnsi="宋体" w:cs="宋体"/>
      <w:b/>
      <w:bCs/>
      <w:kern w:val="0"/>
      <w:sz w:val="36"/>
      <w:szCs w:val="36"/>
    </w:rPr>
  </w:style>
  <w:style w:type="character" w:styleId="HTML1">
    <w:name w:val="HTML Code"/>
    <w:basedOn w:val="a0"/>
    <w:uiPriority w:val="99"/>
    <w:semiHidden/>
    <w:unhideWhenUsed/>
    <w:rsid w:val="00473BE9"/>
    <w:rPr>
      <w:rFonts w:ascii="宋体" w:eastAsia="宋体" w:hAnsi="宋体" w:cs="宋体"/>
      <w:sz w:val="24"/>
      <w:szCs w:val="24"/>
    </w:rPr>
  </w:style>
  <w:style w:type="character" w:customStyle="1" w:styleId="10">
    <w:name w:val="标题 1 字符"/>
    <w:basedOn w:val="a0"/>
    <w:link w:val="1"/>
    <w:uiPriority w:val="9"/>
    <w:rsid w:val="00AA6949"/>
    <w:rPr>
      <w:b/>
      <w:bCs/>
      <w:kern w:val="44"/>
      <w:sz w:val="44"/>
      <w:szCs w:val="44"/>
    </w:rPr>
  </w:style>
  <w:style w:type="paragraph" w:styleId="TOC1">
    <w:name w:val="toc 1"/>
    <w:basedOn w:val="a"/>
    <w:next w:val="a"/>
    <w:autoRedefine/>
    <w:uiPriority w:val="39"/>
    <w:unhideWhenUsed/>
    <w:qFormat/>
    <w:rsid w:val="00EA70CF"/>
    <w:pPr>
      <w:tabs>
        <w:tab w:val="right" w:leader="dot" w:pos="8296"/>
      </w:tabs>
      <w:jc w:val="center"/>
    </w:pPr>
  </w:style>
  <w:style w:type="character" w:styleId="a9">
    <w:name w:val="Hyperlink"/>
    <w:basedOn w:val="a0"/>
    <w:uiPriority w:val="99"/>
    <w:unhideWhenUsed/>
    <w:rsid w:val="00AA6949"/>
    <w:rPr>
      <w:color w:val="0000FF" w:themeColor="hyperlink"/>
      <w:u w:val="single"/>
    </w:rPr>
  </w:style>
  <w:style w:type="character" w:customStyle="1" w:styleId="skip">
    <w:name w:val="skip"/>
    <w:basedOn w:val="a0"/>
    <w:rsid w:val="002B3027"/>
  </w:style>
  <w:style w:type="character" w:customStyle="1" w:styleId="30">
    <w:name w:val="标题 3 字符"/>
    <w:basedOn w:val="a0"/>
    <w:link w:val="3"/>
    <w:uiPriority w:val="9"/>
    <w:rsid w:val="002B3027"/>
    <w:rPr>
      <w:b/>
      <w:bCs/>
      <w:sz w:val="32"/>
      <w:szCs w:val="32"/>
    </w:rPr>
  </w:style>
  <w:style w:type="paragraph" w:styleId="TOC">
    <w:name w:val="TOC Heading"/>
    <w:basedOn w:val="1"/>
    <w:next w:val="a"/>
    <w:uiPriority w:val="39"/>
    <w:unhideWhenUsed/>
    <w:qFormat/>
    <w:rsid w:val="002B302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2B3027"/>
    <w:pPr>
      <w:widowControl/>
      <w:spacing w:after="100" w:line="276" w:lineRule="auto"/>
      <w:ind w:left="220"/>
      <w:jc w:val="left"/>
    </w:pPr>
    <w:rPr>
      <w:kern w:val="0"/>
      <w:sz w:val="22"/>
    </w:rPr>
  </w:style>
  <w:style w:type="paragraph" w:styleId="TOC3">
    <w:name w:val="toc 3"/>
    <w:basedOn w:val="a"/>
    <w:next w:val="a"/>
    <w:autoRedefine/>
    <w:uiPriority w:val="39"/>
    <w:unhideWhenUsed/>
    <w:qFormat/>
    <w:rsid w:val="002B3027"/>
    <w:pPr>
      <w:widowControl/>
      <w:spacing w:after="100" w:line="276" w:lineRule="auto"/>
      <w:ind w:left="440"/>
      <w:jc w:val="left"/>
    </w:pPr>
    <w:rPr>
      <w:kern w:val="0"/>
      <w:sz w:val="22"/>
    </w:rPr>
  </w:style>
  <w:style w:type="paragraph" w:styleId="aa">
    <w:name w:val="Balloon Text"/>
    <w:basedOn w:val="a"/>
    <w:link w:val="ab"/>
    <w:uiPriority w:val="99"/>
    <w:semiHidden/>
    <w:unhideWhenUsed/>
    <w:rsid w:val="002B3027"/>
    <w:rPr>
      <w:sz w:val="18"/>
      <w:szCs w:val="18"/>
    </w:rPr>
  </w:style>
  <w:style w:type="character" w:customStyle="1" w:styleId="ab">
    <w:name w:val="批注框文本 字符"/>
    <w:basedOn w:val="a0"/>
    <w:link w:val="aa"/>
    <w:uiPriority w:val="99"/>
    <w:semiHidden/>
    <w:rsid w:val="002B3027"/>
    <w:rPr>
      <w:sz w:val="18"/>
      <w:szCs w:val="18"/>
    </w:rPr>
  </w:style>
  <w:style w:type="character" w:customStyle="1" w:styleId="apple-converted-space">
    <w:name w:val="apple-converted-space"/>
    <w:basedOn w:val="a0"/>
    <w:rsid w:val="002B3027"/>
  </w:style>
  <w:style w:type="character" w:customStyle="1" w:styleId="dfrq">
    <w:name w:val="df_rq"/>
    <w:basedOn w:val="a0"/>
    <w:rsid w:val="002B3027"/>
  </w:style>
  <w:style w:type="character" w:styleId="ac">
    <w:name w:val="Emphasis"/>
    <w:basedOn w:val="a0"/>
    <w:uiPriority w:val="20"/>
    <w:qFormat/>
    <w:rsid w:val="002B3027"/>
    <w:rPr>
      <w:i/>
      <w:iCs/>
    </w:rPr>
  </w:style>
  <w:style w:type="paragraph" w:styleId="ad">
    <w:name w:val="Subtitle"/>
    <w:basedOn w:val="a"/>
    <w:next w:val="a"/>
    <w:link w:val="ae"/>
    <w:uiPriority w:val="11"/>
    <w:qFormat/>
    <w:rsid w:val="002B3027"/>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ae">
    <w:name w:val="副标题 字符"/>
    <w:basedOn w:val="a0"/>
    <w:link w:val="ad"/>
    <w:uiPriority w:val="11"/>
    <w:rsid w:val="002B3027"/>
    <w:rPr>
      <w:rFonts w:asciiTheme="majorHAnsi" w:eastAsia="宋体" w:hAnsiTheme="majorHAnsi" w:cstheme="majorBidi"/>
      <w:b/>
      <w:bCs/>
      <w:kern w:val="28"/>
      <w:sz w:val="32"/>
      <w:szCs w:val="32"/>
    </w:rPr>
  </w:style>
  <w:style w:type="paragraph" w:styleId="af">
    <w:name w:val="endnote text"/>
    <w:basedOn w:val="a"/>
    <w:link w:val="af0"/>
    <w:uiPriority w:val="99"/>
    <w:semiHidden/>
    <w:unhideWhenUsed/>
    <w:rsid w:val="00E71966"/>
    <w:pPr>
      <w:snapToGrid w:val="0"/>
      <w:jc w:val="left"/>
    </w:pPr>
  </w:style>
  <w:style w:type="character" w:customStyle="1" w:styleId="af0">
    <w:name w:val="尾注文本 字符"/>
    <w:basedOn w:val="a0"/>
    <w:link w:val="af"/>
    <w:uiPriority w:val="99"/>
    <w:semiHidden/>
    <w:rsid w:val="00E71966"/>
  </w:style>
  <w:style w:type="character" w:styleId="af1">
    <w:name w:val="endnote reference"/>
    <w:basedOn w:val="a0"/>
    <w:uiPriority w:val="99"/>
    <w:semiHidden/>
    <w:unhideWhenUsed/>
    <w:rsid w:val="00E71966"/>
    <w:rPr>
      <w:vertAlign w:val="superscript"/>
    </w:rPr>
  </w:style>
  <w:style w:type="character" w:customStyle="1" w:styleId="thrive-shortcode-content">
    <w:name w:val="thrive-shortcode-content"/>
    <w:basedOn w:val="a0"/>
    <w:rsid w:val="00700600"/>
  </w:style>
  <w:style w:type="paragraph" w:styleId="af2">
    <w:name w:val="List Paragraph"/>
    <w:basedOn w:val="a"/>
    <w:uiPriority w:val="34"/>
    <w:qFormat/>
    <w:rsid w:val="004352CB"/>
    <w:pPr>
      <w:ind w:firstLineChars="200" w:firstLine="420"/>
    </w:pPr>
  </w:style>
  <w:style w:type="table" w:styleId="af3">
    <w:name w:val="Table Grid"/>
    <w:basedOn w:val="a1"/>
    <w:uiPriority w:val="59"/>
    <w:rsid w:val="00A95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71227">
      <w:bodyDiv w:val="1"/>
      <w:marLeft w:val="0"/>
      <w:marRight w:val="0"/>
      <w:marTop w:val="0"/>
      <w:marBottom w:val="0"/>
      <w:divBdr>
        <w:top w:val="none" w:sz="0" w:space="0" w:color="auto"/>
        <w:left w:val="none" w:sz="0" w:space="0" w:color="auto"/>
        <w:bottom w:val="none" w:sz="0" w:space="0" w:color="auto"/>
        <w:right w:val="none" w:sz="0" w:space="0" w:color="auto"/>
      </w:divBdr>
    </w:div>
    <w:div w:id="151799773">
      <w:bodyDiv w:val="1"/>
      <w:marLeft w:val="0"/>
      <w:marRight w:val="0"/>
      <w:marTop w:val="0"/>
      <w:marBottom w:val="0"/>
      <w:divBdr>
        <w:top w:val="none" w:sz="0" w:space="0" w:color="auto"/>
        <w:left w:val="none" w:sz="0" w:space="0" w:color="auto"/>
        <w:bottom w:val="none" w:sz="0" w:space="0" w:color="auto"/>
        <w:right w:val="none" w:sz="0" w:space="0" w:color="auto"/>
      </w:divBdr>
    </w:div>
    <w:div w:id="269824682">
      <w:bodyDiv w:val="1"/>
      <w:marLeft w:val="0"/>
      <w:marRight w:val="0"/>
      <w:marTop w:val="0"/>
      <w:marBottom w:val="0"/>
      <w:divBdr>
        <w:top w:val="none" w:sz="0" w:space="0" w:color="auto"/>
        <w:left w:val="none" w:sz="0" w:space="0" w:color="auto"/>
        <w:bottom w:val="none" w:sz="0" w:space="0" w:color="auto"/>
        <w:right w:val="none" w:sz="0" w:space="0" w:color="auto"/>
      </w:divBdr>
    </w:div>
    <w:div w:id="350373611">
      <w:bodyDiv w:val="1"/>
      <w:marLeft w:val="0"/>
      <w:marRight w:val="0"/>
      <w:marTop w:val="0"/>
      <w:marBottom w:val="0"/>
      <w:divBdr>
        <w:top w:val="none" w:sz="0" w:space="0" w:color="auto"/>
        <w:left w:val="none" w:sz="0" w:space="0" w:color="auto"/>
        <w:bottom w:val="none" w:sz="0" w:space="0" w:color="auto"/>
        <w:right w:val="none" w:sz="0" w:space="0" w:color="auto"/>
      </w:divBdr>
    </w:div>
    <w:div w:id="508252762">
      <w:bodyDiv w:val="1"/>
      <w:marLeft w:val="0"/>
      <w:marRight w:val="0"/>
      <w:marTop w:val="0"/>
      <w:marBottom w:val="0"/>
      <w:divBdr>
        <w:top w:val="none" w:sz="0" w:space="0" w:color="auto"/>
        <w:left w:val="none" w:sz="0" w:space="0" w:color="auto"/>
        <w:bottom w:val="none" w:sz="0" w:space="0" w:color="auto"/>
        <w:right w:val="none" w:sz="0" w:space="0" w:color="auto"/>
      </w:divBdr>
    </w:div>
    <w:div w:id="958606257">
      <w:bodyDiv w:val="1"/>
      <w:marLeft w:val="0"/>
      <w:marRight w:val="0"/>
      <w:marTop w:val="0"/>
      <w:marBottom w:val="0"/>
      <w:divBdr>
        <w:top w:val="none" w:sz="0" w:space="0" w:color="auto"/>
        <w:left w:val="none" w:sz="0" w:space="0" w:color="auto"/>
        <w:bottom w:val="none" w:sz="0" w:space="0" w:color="auto"/>
        <w:right w:val="none" w:sz="0" w:space="0" w:color="auto"/>
      </w:divBdr>
    </w:div>
    <w:div w:id="1184250321">
      <w:bodyDiv w:val="1"/>
      <w:marLeft w:val="0"/>
      <w:marRight w:val="0"/>
      <w:marTop w:val="0"/>
      <w:marBottom w:val="0"/>
      <w:divBdr>
        <w:top w:val="none" w:sz="0" w:space="0" w:color="auto"/>
        <w:left w:val="none" w:sz="0" w:space="0" w:color="auto"/>
        <w:bottom w:val="none" w:sz="0" w:space="0" w:color="auto"/>
        <w:right w:val="none" w:sz="0" w:space="0" w:color="auto"/>
      </w:divBdr>
    </w:div>
    <w:div w:id="1266113097">
      <w:bodyDiv w:val="1"/>
      <w:marLeft w:val="0"/>
      <w:marRight w:val="0"/>
      <w:marTop w:val="0"/>
      <w:marBottom w:val="0"/>
      <w:divBdr>
        <w:top w:val="none" w:sz="0" w:space="0" w:color="auto"/>
        <w:left w:val="none" w:sz="0" w:space="0" w:color="auto"/>
        <w:bottom w:val="none" w:sz="0" w:space="0" w:color="auto"/>
        <w:right w:val="none" w:sz="0" w:space="0" w:color="auto"/>
      </w:divBdr>
      <w:divsChild>
        <w:div w:id="1488014883">
          <w:marLeft w:val="0"/>
          <w:marRight w:val="0"/>
          <w:marTop w:val="0"/>
          <w:marBottom w:val="0"/>
          <w:divBdr>
            <w:top w:val="none" w:sz="0" w:space="0" w:color="auto"/>
            <w:left w:val="none" w:sz="0" w:space="0" w:color="auto"/>
            <w:bottom w:val="none" w:sz="0" w:space="0" w:color="auto"/>
            <w:right w:val="none" w:sz="0" w:space="0" w:color="auto"/>
          </w:divBdr>
        </w:div>
        <w:div w:id="1055279808">
          <w:marLeft w:val="0"/>
          <w:marRight w:val="0"/>
          <w:marTop w:val="0"/>
          <w:marBottom w:val="0"/>
          <w:divBdr>
            <w:top w:val="none" w:sz="0" w:space="0" w:color="auto"/>
            <w:left w:val="none" w:sz="0" w:space="0" w:color="auto"/>
            <w:bottom w:val="none" w:sz="0" w:space="0" w:color="auto"/>
            <w:right w:val="none" w:sz="0" w:space="0" w:color="auto"/>
          </w:divBdr>
        </w:div>
      </w:divsChild>
    </w:div>
    <w:div w:id="1302615947">
      <w:bodyDiv w:val="1"/>
      <w:marLeft w:val="0"/>
      <w:marRight w:val="0"/>
      <w:marTop w:val="0"/>
      <w:marBottom w:val="0"/>
      <w:divBdr>
        <w:top w:val="none" w:sz="0" w:space="0" w:color="auto"/>
        <w:left w:val="none" w:sz="0" w:space="0" w:color="auto"/>
        <w:bottom w:val="none" w:sz="0" w:space="0" w:color="auto"/>
        <w:right w:val="none" w:sz="0" w:space="0" w:color="auto"/>
      </w:divBdr>
    </w:div>
    <w:div w:id="1309358910">
      <w:bodyDiv w:val="1"/>
      <w:marLeft w:val="0"/>
      <w:marRight w:val="0"/>
      <w:marTop w:val="0"/>
      <w:marBottom w:val="0"/>
      <w:divBdr>
        <w:top w:val="none" w:sz="0" w:space="0" w:color="auto"/>
        <w:left w:val="none" w:sz="0" w:space="0" w:color="auto"/>
        <w:bottom w:val="none" w:sz="0" w:space="0" w:color="auto"/>
        <w:right w:val="none" w:sz="0" w:space="0" w:color="auto"/>
      </w:divBdr>
    </w:div>
    <w:div w:id="1693990728">
      <w:bodyDiv w:val="1"/>
      <w:marLeft w:val="0"/>
      <w:marRight w:val="0"/>
      <w:marTop w:val="0"/>
      <w:marBottom w:val="0"/>
      <w:divBdr>
        <w:top w:val="none" w:sz="0" w:space="0" w:color="auto"/>
        <w:left w:val="none" w:sz="0" w:space="0" w:color="auto"/>
        <w:bottom w:val="none" w:sz="0" w:space="0" w:color="auto"/>
        <w:right w:val="none" w:sz="0" w:space="0" w:color="auto"/>
      </w:divBdr>
    </w:div>
    <w:div w:id="1990549295">
      <w:bodyDiv w:val="1"/>
      <w:marLeft w:val="0"/>
      <w:marRight w:val="0"/>
      <w:marTop w:val="0"/>
      <w:marBottom w:val="0"/>
      <w:divBdr>
        <w:top w:val="none" w:sz="0" w:space="0" w:color="auto"/>
        <w:left w:val="none" w:sz="0" w:space="0" w:color="auto"/>
        <w:bottom w:val="none" w:sz="0" w:space="0" w:color="auto"/>
        <w:right w:val="none" w:sz="0" w:space="0" w:color="auto"/>
      </w:divBdr>
    </w:div>
    <w:div w:id="211878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B4F96-5B14-48D3-9A3A-D0656175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13</Pages>
  <Words>2616</Words>
  <Characters>14913</Characters>
  <Application>Microsoft Office Word</Application>
  <DocSecurity>0</DocSecurity>
  <Lines>124</Lines>
  <Paragraphs>34</Paragraphs>
  <ScaleCrop>false</ScaleCrop>
  <Company>微软中国</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Tao Chen (2006607)</cp:lastModifiedBy>
  <cp:revision>146</cp:revision>
  <dcterms:created xsi:type="dcterms:W3CDTF">2021-01-07T02:39:00Z</dcterms:created>
  <dcterms:modified xsi:type="dcterms:W3CDTF">2021-01-15T16:27:00Z</dcterms:modified>
</cp:coreProperties>
</file>