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1949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Barlow" w:eastAsia="Times New Roman" w:hAnsi="Barlow" w:cs="Segoe UI"/>
          <w:color w:val="262626"/>
          <w:lang w:eastAsia="en-GB"/>
        </w:rPr>
        <w:t> </w:t>
      </w:r>
    </w:p>
    <w:p w14:paraId="52AE5E2A" w14:textId="1D1EAD09" w:rsidR="00850DA4" w:rsidRPr="00850DA4" w:rsidRDefault="00850DA4" w:rsidP="00850DA4">
      <w:pPr>
        <w:spacing w:after="0" w:line="240" w:lineRule="auto"/>
        <w:jc w:val="center"/>
        <w:textAlignment w:val="baseline"/>
        <w:rPr>
          <w:rFonts w:ascii="Segoe UI" w:eastAsia="Times New Roman" w:hAnsi="Segoe UI" w:cs="Segoe UI"/>
          <w:sz w:val="18"/>
          <w:szCs w:val="18"/>
          <w:lang w:eastAsia="en-GB"/>
        </w:rPr>
      </w:pPr>
      <w:r w:rsidRPr="00850DA4">
        <w:rPr>
          <w:noProof/>
        </w:rPr>
        <w:drawing>
          <wp:inline distT="0" distB="0" distL="0" distR="0" wp14:anchorId="3B13F6CE" wp14:editId="6D2E1D15">
            <wp:extent cx="1416685" cy="753745"/>
            <wp:effectExtent l="0" t="0" r="0" b="8255"/>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6685" cy="753745"/>
                    </a:xfrm>
                    <a:prstGeom prst="rect">
                      <a:avLst/>
                    </a:prstGeom>
                    <a:noFill/>
                    <a:ln>
                      <a:noFill/>
                    </a:ln>
                  </pic:spPr>
                </pic:pic>
              </a:graphicData>
            </a:graphic>
          </wp:inline>
        </w:drawing>
      </w:r>
      <w:r w:rsidRPr="00850DA4">
        <w:rPr>
          <w:rFonts w:ascii="Calibri" w:eastAsia="Times New Roman" w:hAnsi="Calibri" w:cs="Calibri"/>
          <w:color w:val="4472C4"/>
          <w:lang w:eastAsia="en-GB"/>
        </w:rPr>
        <w:t> </w:t>
      </w:r>
    </w:p>
    <w:p w14:paraId="23B9CEA8" w14:textId="77777777" w:rsidR="00A25A25" w:rsidRDefault="00850DA4" w:rsidP="00850DA4">
      <w:pPr>
        <w:spacing w:after="0" w:line="240" w:lineRule="auto"/>
        <w:jc w:val="center"/>
        <w:textAlignment w:val="baseline"/>
        <w:rPr>
          <w:rFonts w:ascii="Calibri Light" w:eastAsia="Times New Roman" w:hAnsi="Calibri Light" w:cs="Calibri Light"/>
          <w:b/>
          <w:bCs/>
          <w:caps/>
          <w:color w:val="4472C4"/>
          <w:sz w:val="32"/>
          <w:szCs w:val="32"/>
          <w:lang w:val="en-US" w:eastAsia="en-GB"/>
        </w:rPr>
      </w:pPr>
      <w:r w:rsidRPr="00850DA4">
        <w:rPr>
          <w:rFonts w:ascii="Calibri Light" w:eastAsia="Times New Roman" w:hAnsi="Calibri Light" w:cs="Calibri Light"/>
          <w:b/>
          <w:bCs/>
          <w:caps/>
          <w:color w:val="4472C4"/>
          <w:sz w:val="32"/>
          <w:szCs w:val="32"/>
          <w:lang w:val="en-US" w:eastAsia="en-GB"/>
        </w:rPr>
        <w:t>DEVELOPING INNOVATION AND CREATIVITY FOR BUSINESS</w:t>
      </w:r>
    </w:p>
    <w:p w14:paraId="06A7C209" w14:textId="77777777" w:rsidR="00A25A25" w:rsidRDefault="00A25A25" w:rsidP="00850DA4">
      <w:pPr>
        <w:spacing w:after="0" w:line="240" w:lineRule="auto"/>
        <w:jc w:val="center"/>
        <w:textAlignment w:val="baseline"/>
        <w:rPr>
          <w:rFonts w:ascii="Calibri Light" w:eastAsia="Times New Roman" w:hAnsi="Calibri Light" w:cs="Calibri Light"/>
          <w:b/>
          <w:bCs/>
          <w:caps/>
          <w:color w:val="4472C4"/>
          <w:sz w:val="32"/>
          <w:szCs w:val="32"/>
          <w:lang w:val="en-US" w:eastAsia="en-GB"/>
        </w:rPr>
      </w:pPr>
    </w:p>
    <w:p w14:paraId="573C5C36" w14:textId="77777777" w:rsidR="00A25A25" w:rsidRDefault="00A25A25" w:rsidP="00850DA4">
      <w:pPr>
        <w:spacing w:after="0" w:line="240" w:lineRule="auto"/>
        <w:jc w:val="center"/>
        <w:textAlignment w:val="baseline"/>
        <w:rPr>
          <w:rFonts w:ascii="Calibri Light" w:eastAsia="Times New Roman" w:hAnsi="Calibri Light" w:cs="Calibri Light"/>
          <w:b/>
          <w:bCs/>
          <w:caps/>
          <w:color w:val="4472C4"/>
          <w:sz w:val="32"/>
          <w:szCs w:val="32"/>
          <w:lang w:val="en-US" w:eastAsia="en-GB"/>
        </w:rPr>
      </w:pPr>
    </w:p>
    <w:p w14:paraId="065F4E06" w14:textId="6CCB8864" w:rsidR="00850DA4" w:rsidRPr="00850DA4" w:rsidRDefault="00850DA4" w:rsidP="00850DA4">
      <w:pPr>
        <w:spacing w:after="0" w:line="240" w:lineRule="auto"/>
        <w:jc w:val="center"/>
        <w:textAlignment w:val="baseline"/>
        <w:rPr>
          <w:rFonts w:ascii="Segoe UI" w:eastAsia="Times New Roman" w:hAnsi="Segoe UI" w:cs="Segoe UI"/>
          <w:sz w:val="18"/>
          <w:szCs w:val="18"/>
          <w:lang w:eastAsia="en-GB"/>
        </w:rPr>
      </w:pPr>
      <w:r w:rsidRPr="00850DA4">
        <w:rPr>
          <w:rFonts w:ascii="Calibri Light" w:eastAsia="Times New Roman" w:hAnsi="Calibri Light" w:cs="Calibri Light"/>
          <w:b/>
          <w:bCs/>
          <w:caps/>
          <w:color w:val="4472C4"/>
          <w:sz w:val="32"/>
          <w:szCs w:val="32"/>
          <w:lang w:val="en-US" w:eastAsia="en-GB"/>
        </w:rPr>
        <w:t xml:space="preserve"> ADVANTAGE</w:t>
      </w:r>
      <w:r w:rsidRPr="00850DA4">
        <w:rPr>
          <w:rFonts w:ascii="Calibri Light" w:eastAsia="Times New Roman" w:hAnsi="Calibri Light" w:cs="Calibri Light"/>
          <w:color w:val="4472C4"/>
          <w:sz w:val="28"/>
          <w:szCs w:val="28"/>
          <w:lang w:eastAsia="en-GB"/>
        </w:rPr>
        <w:t> </w:t>
      </w:r>
    </w:p>
    <w:p w14:paraId="4367F9CB" w14:textId="77777777" w:rsidR="00A25A25" w:rsidRDefault="00A25A25" w:rsidP="00850DA4">
      <w:pPr>
        <w:spacing w:after="0" w:line="240" w:lineRule="auto"/>
        <w:jc w:val="center"/>
        <w:textAlignment w:val="baseline"/>
        <w:rPr>
          <w:rFonts w:ascii="Calibri Light" w:eastAsia="Times New Roman" w:hAnsi="Calibri Light" w:cs="Calibri Light"/>
          <w:b/>
          <w:bCs/>
          <w:caps/>
          <w:color w:val="4472C4"/>
          <w:sz w:val="32"/>
          <w:szCs w:val="32"/>
          <w:lang w:val="en-US" w:eastAsia="en-GB"/>
        </w:rPr>
      </w:pPr>
    </w:p>
    <w:p w14:paraId="5A57B7C5" w14:textId="77777777" w:rsidR="00A25A25" w:rsidRDefault="00A25A25" w:rsidP="00850DA4">
      <w:pPr>
        <w:spacing w:after="0" w:line="240" w:lineRule="auto"/>
        <w:jc w:val="center"/>
        <w:textAlignment w:val="baseline"/>
        <w:rPr>
          <w:rFonts w:ascii="Calibri Light" w:eastAsia="Times New Roman" w:hAnsi="Calibri Light" w:cs="Calibri Light"/>
          <w:b/>
          <w:bCs/>
          <w:caps/>
          <w:color w:val="4472C4"/>
          <w:sz w:val="32"/>
          <w:szCs w:val="32"/>
          <w:lang w:val="en-US" w:eastAsia="en-GB"/>
        </w:rPr>
      </w:pPr>
    </w:p>
    <w:p w14:paraId="1140EAB7" w14:textId="06E6ABC1" w:rsidR="00850DA4" w:rsidRPr="00850DA4" w:rsidRDefault="00850DA4" w:rsidP="00850DA4">
      <w:pPr>
        <w:spacing w:after="0" w:line="240" w:lineRule="auto"/>
        <w:jc w:val="center"/>
        <w:textAlignment w:val="baseline"/>
        <w:rPr>
          <w:rFonts w:ascii="Segoe UI" w:eastAsia="Times New Roman" w:hAnsi="Segoe UI" w:cs="Segoe UI"/>
          <w:sz w:val="18"/>
          <w:szCs w:val="18"/>
          <w:lang w:eastAsia="en-GB"/>
        </w:rPr>
      </w:pPr>
      <w:r w:rsidRPr="00850DA4">
        <w:rPr>
          <w:rFonts w:ascii="Calibri Light" w:eastAsia="Times New Roman" w:hAnsi="Calibri Light" w:cs="Calibri Light"/>
          <w:b/>
          <w:bCs/>
          <w:caps/>
          <w:color w:val="4472C4"/>
          <w:sz w:val="32"/>
          <w:szCs w:val="32"/>
          <w:lang w:val="en-US" w:eastAsia="en-GB"/>
        </w:rPr>
        <w:t>(BMSW6102_SWAN)</w:t>
      </w:r>
      <w:r w:rsidRPr="00850DA4">
        <w:rPr>
          <w:rFonts w:ascii="Calibri" w:eastAsia="Times New Roman" w:hAnsi="Calibri" w:cs="Calibri"/>
          <w:color w:val="4472C4"/>
          <w:sz w:val="28"/>
          <w:szCs w:val="28"/>
          <w:lang w:eastAsia="en-GB"/>
        </w:rPr>
        <w:t> </w:t>
      </w:r>
    </w:p>
    <w:p w14:paraId="02791A3E" w14:textId="1294D185" w:rsidR="00850DA4" w:rsidRPr="00850DA4" w:rsidRDefault="00850DA4" w:rsidP="00850DA4">
      <w:pPr>
        <w:spacing w:after="0" w:line="240" w:lineRule="auto"/>
        <w:jc w:val="center"/>
        <w:textAlignment w:val="baseline"/>
        <w:rPr>
          <w:rFonts w:ascii="Segoe UI" w:eastAsia="Times New Roman" w:hAnsi="Segoe UI" w:cs="Segoe UI"/>
          <w:sz w:val="18"/>
          <w:szCs w:val="18"/>
          <w:lang w:eastAsia="en-GB"/>
        </w:rPr>
      </w:pPr>
      <w:r w:rsidRPr="00850DA4">
        <w:rPr>
          <w:noProof/>
        </w:rPr>
        <w:drawing>
          <wp:inline distT="0" distB="0" distL="0" distR="0" wp14:anchorId="07F0042C" wp14:editId="4C5922B2">
            <wp:extent cx="763905" cy="487045"/>
            <wp:effectExtent l="0" t="0" r="0" b="8255"/>
            <wp:docPr id="7" name="Picture 7" descr="A picture containing brass knu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brass knuck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3905" cy="487045"/>
                    </a:xfrm>
                    <a:prstGeom prst="rect">
                      <a:avLst/>
                    </a:prstGeom>
                    <a:noFill/>
                    <a:ln>
                      <a:noFill/>
                    </a:ln>
                  </pic:spPr>
                </pic:pic>
              </a:graphicData>
            </a:graphic>
          </wp:inline>
        </w:drawing>
      </w:r>
      <w:r w:rsidRPr="00850DA4">
        <w:rPr>
          <w:rFonts w:ascii="Calibri" w:eastAsia="Times New Roman" w:hAnsi="Calibri" w:cs="Calibri"/>
          <w:color w:val="4472C4"/>
          <w:lang w:eastAsia="en-GB"/>
        </w:rPr>
        <w:t> </w:t>
      </w:r>
    </w:p>
    <w:p w14:paraId="5631113B" w14:textId="77777777" w:rsidR="001E1ADE" w:rsidRDefault="00850DA4" w:rsidP="00850DA4">
      <w:pPr>
        <w:spacing w:after="0" w:line="240" w:lineRule="auto"/>
        <w:textAlignment w:val="baseline"/>
        <w:rPr>
          <w:rFonts w:ascii="Calibri" w:eastAsia="Times New Roman" w:hAnsi="Calibri" w:cs="Calibri"/>
          <w:color w:val="4472C4"/>
          <w:sz w:val="32"/>
          <w:szCs w:val="32"/>
          <w:lang w:eastAsia="en-GB"/>
        </w:rPr>
      </w:pPr>
      <w:r w:rsidRPr="00850DA4">
        <w:rPr>
          <w:rFonts w:ascii="Calibri" w:eastAsia="Times New Roman" w:hAnsi="Calibri" w:cs="Calibri"/>
          <w:color w:val="4472C4"/>
          <w:sz w:val="32"/>
          <w:szCs w:val="32"/>
          <w:lang w:eastAsia="en-GB"/>
        </w:rPr>
        <w:t>                                 </w:t>
      </w:r>
    </w:p>
    <w:p w14:paraId="41F296D7" w14:textId="77777777" w:rsidR="001E1ADE" w:rsidRDefault="001E1ADE" w:rsidP="00850DA4">
      <w:pPr>
        <w:spacing w:after="0" w:line="240" w:lineRule="auto"/>
        <w:textAlignment w:val="baseline"/>
        <w:rPr>
          <w:rFonts w:ascii="Calibri" w:eastAsia="Times New Roman" w:hAnsi="Calibri" w:cs="Calibri"/>
          <w:color w:val="4472C4"/>
          <w:sz w:val="32"/>
          <w:szCs w:val="32"/>
          <w:lang w:eastAsia="en-GB"/>
        </w:rPr>
      </w:pPr>
    </w:p>
    <w:p w14:paraId="7AF072FE" w14:textId="52920985" w:rsidR="00850DA4" w:rsidRDefault="001E1ADE" w:rsidP="00850DA4">
      <w:pPr>
        <w:spacing w:after="0" w:line="240" w:lineRule="auto"/>
        <w:textAlignment w:val="baseline"/>
        <w:rPr>
          <w:rFonts w:ascii="Calibri" w:eastAsia="Times New Roman" w:hAnsi="Calibri" w:cs="Calibri"/>
          <w:color w:val="4472C4"/>
          <w:sz w:val="32"/>
          <w:szCs w:val="32"/>
          <w:lang w:eastAsia="en-GB"/>
        </w:rPr>
      </w:pPr>
      <w:r>
        <w:rPr>
          <w:rFonts w:ascii="Calibri" w:eastAsia="Times New Roman" w:hAnsi="Calibri" w:cs="Calibri"/>
          <w:color w:val="4472C4"/>
          <w:sz w:val="32"/>
          <w:szCs w:val="32"/>
          <w:lang w:eastAsia="en-GB"/>
        </w:rPr>
        <w:t xml:space="preserve">                             </w:t>
      </w:r>
      <w:r w:rsidR="00850DA4" w:rsidRPr="00850DA4">
        <w:rPr>
          <w:rFonts w:ascii="Calibri" w:eastAsia="Times New Roman" w:hAnsi="Calibri" w:cs="Calibri"/>
          <w:color w:val="4472C4"/>
          <w:sz w:val="32"/>
          <w:szCs w:val="32"/>
          <w:lang w:eastAsia="en-GB"/>
        </w:rPr>
        <w:t xml:space="preserve"> SAMSUNG SMARTTHING FRIDGE </w:t>
      </w:r>
    </w:p>
    <w:p w14:paraId="74719269" w14:textId="440ACC31" w:rsidR="001E1ADE" w:rsidRDefault="001E1ADE" w:rsidP="00850DA4">
      <w:pPr>
        <w:spacing w:after="0" w:line="240" w:lineRule="auto"/>
        <w:textAlignment w:val="baseline"/>
        <w:rPr>
          <w:rFonts w:ascii="Calibri" w:eastAsia="Times New Roman" w:hAnsi="Calibri" w:cs="Calibri"/>
          <w:color w:val="4472C4"/>
          <w:sz w:val="32"/>
          <w:szCs w:val="32"/>
          <w:lang w:eastAsia="en-GB"/>
        </w:rPr>
      </w:pPr>
    </w:p>
    <w:p w14:paraId="6D484BFD" w14:textId="77777777" w:rsidR="001E1ADE" w:rsidRPr="00850DA4" w:rsidRDefault="001E1ADE" w:rsidP="00850DA4">
      <w:pPr>
        <w:spacing w:after="0" w:line="240" w:lineRule="auto"/>
        <w:textAlignment w:val="baseline"/>
        <w:rPr>
          <w:rFonts w:ascii="Segoe UI" w:eastAsia="Times New Roman" w:hAnsi="Segoe UI" w:cs="Segoe UI"/>
          <w:sz w:val="18"/>
          <w:szCs w:val="18"/>
          <w:lang w:eastAsia="en-GB"/>
        </w:rPr>
      </w:pPr>
    </w:p>
    <w:p w14:paraId="2147AD24" w14:textId="77777777" w:rsidR="00057F9B" w:rsidRDefault="00850DA4" w:rsidP="00850DA4">
      <w:pPr>
        <w:spacing w:after="0" w:line="240" w:lineRule="auto"/>
        <w:textAlignment w:val="baseline"/>
        <w:rPr>
          <w:rFonts w:ascii="Calibri" w:eastAsia="Times New Roman" w:hAnsi="Calibri" w:cs="Calibri"/>
          <w:color w:val="4472C4"/>
          <w:sz w:val="32"/>
          <w:szCs w:val="32"/>
          <w:lang w:eastAsia="en-GB"/>
        </w:rPr>
      </w:pPr>
      <w:r w:rsidRPr="00850DA4">
        <w:rPr>
          <w:rFonts w:ascii="Calibri" w:eastAsia="Times New Roman" w:hAnsi="Calibri" w:cs="Calibri"/>
          <w:color w:val="4472C4"/>
          <w:sz w:val="32"/>
          <w:szCs w:val="32"/>
          <w:lang w:eastAsia="en-GB"/>
        </w:rPr>
        <w:t>                                                 Angela Dolphin</w:t>
      </w:r>
    </w:p>
    <w:p w14:paraId="75787C80" w14:textId="0FBB58BB"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Calibri" w:eastAsia="Times New Roman" w:hAnsi="Calibri" w:cs="Calibri"/>
          <w:color w:val="4472C4"/>
          <w:sz w:val="32"/>
          <w:szCs w:val="32"/>
          <w:lang w:eastAsia="en-GB"/>
        </w:rPr>
        <w:t> </w:t>
      </w:r>
    </w:p>
    <w:p w14:paraId="41C2C98C" w14:textId="77777777" w:rsidR="00057F9B" w:rsidRDefault="00850DA4" w:rsidP="00850DA4">
      <w:pPr>
        <w:spacing w:after="0" w:line="240" w:lineRule="auto"/>
        <w:textAlignment w:val="baseline"/>
        <w:rPr>
          <w:rFonts w:ascii="Calibri" w:eastAsia="Times New Roman" w:hAnsi="Calibri" w:cs="Calibri"/>
          <w:color w:val="4472C4"/>
          <w:sz w:val="32"/>
          <w:szCs w:val="32"/>
          <w:lang w:eastAsia="en-GB"/>
        </w:rPr>
      </w:pPr>
      <w:r w:rsidRPr="00850DA4">
        <w:rPr>
          <w:rFonts w:ascii="Calibri" w:eastAsia="Times New Roman" w:hAnsi="Calibri" w:cs="Calibri"/>
          <w:color w:val="4472C4"/>
          <w:sz w:val="32"/>
          <w:szCs w:val="32"/>
          <w:lang w:eastAsia="en-GB"/>
        </w:rPr>
        <w:t>                                                       1905288</w:t>
      </w:r>
    </w:p>
    <w:p w14:paraId="2A4D1F94" w14:textId="55CA0230"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Calibri" w:eastAsia="Times New Roman" w:hAnsi="Calibri" w:cs="Calibri"/>
          <w:color w:val="4472C4"/>
          <w:sz w:val="32"/>
          <w:szCs w:val="32"/>
          <w:lang w:eastAsia="en-GB"/>
        </w:rPr>
        <w:t xml:space="preserve">                               </w:t>
      </w:r>
      <w:r w:rsidRPr="00850DA4">
        <w:rPr>
          <w:rFonts w:ascii="Barlow" w:eastAsia="Times New Roman" w:hAnsi="Barlow" w:cs="Segoe UI"/>
          <w:color w:val="262626"/>
          <w:lang w:eastAsia="en-GB"/>
        </w:rPr>
        <w:t> </w:t>
      </w:r>
    </w:p>
    <w:p w14:paraId="640D7063" w14:textId="0E257665" w:rsidR="00057F9B" w:rsidRDefault="00850DA4" w:rsidP="00850DA4">
      <w:pPr>
        <w:spacing w:after="0" w:line="240" w:lineRule="auto"/>
        <w:textAlignment w:val="baseline"/>
        <w:rPr>
          <w:rFonts w:ascii="Calibri" w:eastAsia="Times New Roman" w:hAnsi="Calibri" w:cs="Calibri"/>
          <w:caps/>
          <w:color w:val="4472C4"/>
          <w:sz w:val="28"/>
          <w:szCs w:val="28"/>
          <w:lang w:eastAsia="en-GB"/>
        </w:rPr>
      </w:pPr>
      <w:r w:rsidRPr="00850DA4">
        <w:rPr>
          <w:rFonts w:ascii="Calibri" w:eastAsia="Times New Roman" w:hAnsi="Calibri" w:cs="Calibri"/>
          <w:caps/>
          <w:color w:val="4472C4"/>
          <w:sz w:val="28"/>
          <w:szCs w:val="28"/>
          <w:lang w:eastAsia="en-GB"/>
        </w:rPr>
        <w:t>                                                          25 MARCH 2022</w:t>
      </w:r>
    </w:p>
    <w:p w14:paraId="4E3BB60A" w14:textId="77777777" w:rsidR="00C732A6" w:rsidRDefault="00C732A6" w:rsidP="00850DA4">
      <w:pPr>
        <w:spacing w:after="0" w:line="240" w:lineRule="auto"/>
        <w:textAlignment w:val="baseline"/>
        <w:rPr>
          <w:rFonts w:ascii="Calibri" w:eastAsia="Times New Roman" w:hAnsi="Calibri" w:cs="Calibri"/>
          <w:caps/>
          <w:color w:val="4472C4"/>
          <w:sz w:val="28"/>
          <w:szCs w:val="28"/>
          <w:lang w:eastAsia="en-GB"/>
        </w:rPr>
      </w:pPr>
    </w:p>
    <w:p w14:paraId="6BC14BF3" w14:textId="0BA088AD" w:rsidR="00850DA4" w:rsidRPr="00850DA4" w:rsidRDefault="00850DA4" w:rsidP="00850DA4">
      <w:pPr>
        <w:spacing w:after="0" w:line="240" w:lineRule="auto"/>
        <w:textAlignment w:val="baseline"/>
        <w:rPr>
          <w:rFonts w:ascii="Segoe UI" w:eastAsia="Times New Roman" w:hAnsi="Segoe UI" w:cs="Segoe UI"/>
          <w:sz w:val="18"/>
          <w:szCs w:val="18"/>
          <w:lang w:eastAsia="en-GB"/>
        </w:rPr>
      </w:pPr>
    </w:p>
    <w:p w14:paraId="718BABA6" w14:textId="1375A9EF"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4472C4"/>
          <w:lang w:val="en-US" w:eastAsia="en-GB"/>
        </w:rPr>
        <w:t xml:space="preserve">                                                          </w:t>
      </w:r>
      <w:r w:rsidRPr="00850DA4">
        <w:rPr>
          <w:noProof/>
        </w:rPr>
        <w:drawing>
          <wp:inline distT="0" distB="0" distL="0" distR="0" wp14:anchorId="1DDCBC77" wp14:editId="76681EE2">
            <wp:extent cx="1552575" cy="42735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2575" cy="427355"/>
                    </a:xfrm>
                    <a:prstGeom prst="rect">
                      <a:avLst/>
                    </a:prstGeom>
                    <a:noFill/>
                    <a:ln>
                      <a:noFill/>
                    </a:ln>
                  </pic:spPr>
                </pic:pic>
              </a:graphicData>
            </a:graphic>
          </wp:inline>
        </w:drawing>
      </w:r>
      <w:r w:rsidRPr="00850DA4">
        <w:rPr>
          <w:rFonts w:ascii="Arial" w:eastAsia="Times New Roman" w:hAnsi="Arial" w:cs="Arial"/>
          <w:caps/>
          <w:color w:val="4472C4"/>
          <w:lang w:val="en-US" w:eastAsia="en-GB"/>
        </w:rPr>
        <w:t xml:space="preserve">                                         </w:t>
      </w:r>
      <w:r w:rsidRPr="00850DA4">
        <w:rPr>
          <w:rFonts w:ascii="Arial" w:eastAsia="Times New Roman" w:hAnsi="Arial" w:cs="Arial"/>
          <w:color w:val="4472C4"/>
          <w:lang w:eastAsia="en-GB"/>
        </w:rPr>
        <w:t> </w:t>
      </w:r>
    </w:p>
    <w:p w14:paraId="1645019C" w14:textId="77777777" w:rsidR="00850DA4" w:rsidRPr="00850DA4" w:rsidRDefault="00850DA4" w:rsidP="00850DA4">
      <w:pPr>
        <w:spacing w:after="0" w:line="240" w:lineRule="auto"/>
        <w:jc w:val="center"/>
        <w:textAlignment w:val="baseline"/>
        <w:rPr>
          <w:rFonts w:ascii="Segoe UI" w:eastAsia="Times New Roman" w:hAnsi="Segoe UI" w:cs="Segoe UI"/>
          <w:sz w:val="18"/>
          <w:szCs w:val="18"/>
          <w:lang w:eastAsia="en-GB"/>
        </w:rPr>
      </w:pPr>
      <w:r w:rsidRPr="00850DA4">
        <w:rPr>
          <w:rFonts w:ascii="Arial" w:eastAsia="Times New Roman" w:hAnsi="Arial" w:cs="Arial"/>
          <w:color w:val="4472C4"/>
          <w:lang w:eastAsia="en-GB"/>
        </w:rPr>
        <w:t> </w:t>
      </w:r>
    </w:p>
    <w:p w14:paraId="705B6C59" w14:textId="7E8F47F4" w:rsidR="00850DA4" w:rsidRDefault="00850DA4" w:rsidP="00850DA4">
      <w:pPr>
        <w:spacing w:after="0" w:line="240" w:lineRule="auto"/>
        <w:textAlignment w:val="baseline"/>
        <w:rPr>
          <w:rFonts w:ascii="Arial" w:eastAsia="Times New Roman" w:hAnsi="Arial" w:cs="Arial"/>
          <w:color w:val="262626"/>
          <w:lang w:eastAsia="en-GB"/>
        </w:rPr>
      </w:pPr>
      <w:r w:rsidRPr="00850DA4">
        <w:rPr>
          <w:rFonts w:ascii="Arial" w:eastAsia="Times New Roman" w:hAnsi="Arial" w:cs="Arial"/>
          <w:color w:val="262626"/>
          <w:lang w:eastAsia="en-GB"/>
        </w:rPr>
        <w:t> </w:t>
      </w:r>
    </w:p>
    <w:p w14:paraId="59C84DAE" w14:textId="7458F7BB" w:rsidR="00A25A25" w:rsidRDefault="00A25A25" w:rsidP="00850DA4">
      <w:pPr>
        <w:spacing w:after="0" w:line="240" w:lineRule="auto"/>
        <w:textAlignment w:val="baseline"/>
        <w:rPr>
          <w:rFonts w:ascii="Arial" w:eastAsia="Times New Roman" w:hAnsi="Arial" w:cs="Arial"/>
          <w:color w:val="262626"/>
          <w:lang w:eastAsia="en-GB"/>
        </w:rPr>
      </w:pPr>
    </w:p>
    <w:p w14:paraId="1424B3E0" w14:textId="5F15646D" w:rsidR="00A25A25" w:rsidRDefault="00A25A25" w:rsidP="00850DA4">
      <w:pPr>
        <w:spacing w:after="0" w:line="240" w:lineRule="auto"/>
        <w:textAlignment w:val="baseline"/>
        <w:rPr>
          <w:rFonts w:ascii="Arial" w:eastAsia="Times New Roman" w:hAnsi="Arial" w:cs="Arial"/>
          <w:color w:val="262626"/>
          <w:lang w:eastAsia="en-GB"/>
        </w:rPr>
      </w:pPr>
    </w:p>
    <w:p w14:paraId="52BA9173" w14:textId="5A6AB92D" w:rsidR="00A25A25" w:rsidRDefault="00A25A25" w:rsidP="00850DA4">
      <w:pPr>
        <w:spacing w:after="0" w:line="240" w:lineRule="auto"/>
        <w:textAlignment w:val="baseline"/>
        <w:rPr>
          <w:rFonts w:ascii="Arial" w:eastAsia="Times New Roman" w:hAnsi="Arial" w:cs="Arial"/>
          <w:color w:val="262626"/>
          <w:lang w:eastAsia="en-GB"/>
        </w:rPr>
      </w:pPr>
    </w:p>
    <w:p w14:paraId="4B4EC95D" w14:textId="288FE2B5" w:rsidR="00A25A25" w:rsidRDefault="00A25A25" w:rsidP="00850DA4">
      <w:pPr>
        <w:spacing w:after="0" w:line="240" w:lineRule="auto"/>
        <w:textAlignment w:val="baseline"/>
        <w:rPr>
          <w:rFonts w:ascii="Arial" w:eastAsia="Times New Roman" w:hAnsi="Arial" w:cs="Arial"/>
          <w:color w:val="262626"/>
          <w:lang w:eastAsia="en-GB"/>
        </w:rPr>
      </w:pPr>
    </w:p>
    <w:p w14:paraId="32F8FF23" w14:textId="1560C333" w:rsidR="00A25A25" w:rsidRDefault="00A25A25" w:rsidP="00850DA4">
      <w:pPr>
        <w:spacing w:after="0" w:line="240" w:lineRule="auto"/>
        <w:textAlignment w:val="baseline"/>
        <w:rPr>
          <w:rFonts w:ascii="Arial" w:eastAsia="Times New Roman" w:hAnsi="Arial" w:cs="Arial"/>
          <w:color w:val="262626"/>
          <w:lang w:eastAsia="en-GB"/>
        </w:rPr>
      </w:pPr>
    </w:p>
    <w:p w14:paraId="3C2D3B11" w14:textId="2E3FD637" w:rsidR="00A25A25" w:rsidRDefault="00A25A25" w:rsidP="00850DA4">
      <w:pPr>
        <w:spacing w:after="0" w:line="240" w:lineRule="auto"/>
        <w:textAlignment w:val="baseline"/>
        <w:rPr>
          <w:rFonts w:ascii="Arial" w:eastAsia="Times New Roman" w:hAnsi="Arial" w:cs="Arial"/>
          <w:color w:val="262626"/>
          <w:lang w:eastAsia="en-GB"/>
        </w:rPr>
      </w:pPr>
    </w:p>
    <w:p w14:paraId="6209CA0E" w14:textId="2C995F44" w:rsidR="00A25A25" w:rsidRDefault="00A25A25" w:rsidP="00850DA4">
      <w:pPr>
        <w:spacing w:after="0" w:line="240" w:lineRule="auto"/>
        <w:textAlignment w:val="baseline"/>
        <w:rPr>
          <w:rFonts w:ascii="Arial" w:eastAsia="Times New Roman" w:hAnsi="Arial" w:cs="Arial"/>
          <w:color w:val="262626"/>
          <w:lang w:eastAsia="en-GB"/>
        </w:rPr>
      </w:pPr>
    </w:p>
    <w:p w14:paraId="12E887ED" w14:textId="7DB348DD" w:rsidR="00A25A25" w:rsidRDefault="00A25A25" w:rsidP="00850DA4">
      <w:pPr>
        <w:spacing w:after="0" w:line="240" w:lineRule="auto"/>
        <w:textAlignment w:val="baseline"/>
        <w:rPr>
          <w:rFonts w:ascii="Arial" w:eastAsia="Times New Roman" w:hAnsi="Arial" w:cs="Arial"/>
          <w:color w:val="262626"/>
          <w:lang w:eastAsia="en-GB"/>
        </w:rPr>
      </w:pPr>
    </w:p>
    <w:p w14:paraId="61FF4836" w14:textId="19821843" w:rsidR="00A25A25" w:rsidRDefault="00A25A25" w:rsidP="00850DA4">
      <w:pPr>
        <w:spacing w:after="0" w:line="240" w:lineRule="auto"/>
        <w:textAlignment w:val="baseline"/>
        <w:rPr>
          <w:rFonts w:ascii="Arial" w:eastAsia="Times New Roman" w:hAnsi="Arial" w:cs="Arial"/>
          <w:color w:val="262626"/>
          <w:lang w:eastAsia="en-GB"/>
        </w:rPr>
      </w:pPr>
    </w:p>
    <w:p w14:paraId="2EE9713F" w14:textId="4CAA4C7C" w:rsidR="00A25A25" w:rsidRDefault="00A25A25" w:rsidP="00850DA4">
      <w:pPr>
        <w:spacing w:after="0" w:line="240" w:lineRule="auto"/>
        <w:textAlignment w:val="baseline"/>
        <w:rPr>
          <w:rFonts w:ascii="Arial" w:eastAsia="Times New Roman" w:hAnsi="Arial" w:cs="Arial"/>
          <w:color w:val="262626"/>
          <w:lang w:eastAsia="en-GB"/>
        </w:rPr>
      </w:pPr>
    </w:p>
    <w:p w14:paraId="3C451FA4" w14:textId="42DBB450" w:rsidR="00A25A25" w:rsidRDefault="00A25A25" w:rsidP="00850DA4">
      <w:pPr>
        <w:spacing w:after="0" w:line="240" w:lineRule="auto"/>
        <w:textAlignment w:val="baseline"/>
        <w:rPr>
          <w:rFonts w:ascii="Arial" w:eastAsia="Times New Roman" w:hAnsi="Arial" w:cs="Arial"/>
          <w:color w:val="262626"/>
          <w:lang w:eastAsia="en-GB"/>
        </w:rPr>
      </w:pPr>
    </w:p>
    <w:p w14:paraId="01A143D2" w14:textId="22B39234" w:rsidR="00A25A25" w:rsidRDefault="00A25A25" w:rsidP="00850DA4">
      <w:pPr>
        <w:spacing w:after="0" w:line="240" w:lineRule="auto"/>
        <w:textAlignment w:val="baseline"/>
        <w:rPr>
          <w:rFonts w:ascii="Arial" w:eastAsia="Times New Roman" w:hAnsi="Arial" w:cs="Arial"/>
          <w:color w:val="262626"/>
          <w:lang w:eastAsia="en-GB"/>
        </w:rPr>
      </w:pPr>
    </w:p>
    <w:p w14:paraId="5DFC903C" w14:textId="3D362DBE" w:rsidR="00A25A25" w:rsidRDefault="00A25A25" w:rsidP="00850DA4">
      <w:pPr>
        <w:spacing w:after="0" w:line="240" w:lineRule="auto"/>
        <w:textAlignment w:val="baseline"/>
        <w:rPr>
          <w:rFonts w:ascii="Arial" w:eastAsia="Times New Roman" w:hAnsi="Arial" w:cs="Arial"/>
          <w:color w:val="262626"/>
          <w:lang w:eastAsia="en-GB"/>
        </w:rPr>
      </w:pPr>
    </w:p>
    <w:p w14:paraId="6285AF62" w14:textId="3DA628E1" w:rsidR="00A25A25" w:rsidRDefault="00A25A25" w:rsidP="00850DA4">
      <w:pPr>
        <w:spacing w:after="0" w:line="240" w:lineRule="auto"/>
        <w:textAlignment w:val="baseline"/>
        <w:rPr>
          <w:rFonts w:ascii="Arial" w:eastAsia="Times New Roman" w:hAnsi="Arial" w:cs="Arial"/>
          <w:color w:val="262626"/>
          <w:lang w:eastAsia="en-GB"/>
        </w:rPr>
      </w:pPr>
    </w:p>
    <w:p w14:paraId="2A7B1742" w14:textId="4F37F872" w:rsidR="00A25A25" w:rsidRDefault="00A25A25" w:rsidP="00850DA4">
      <w:pPr>
        <w:spacing w:after="0" w:line="240" w:lineRule="auto"/>
        <w:textAlignment w:val="baseline"/>
        <w:rPr>
          <w:rFonts w:ascii="Arial" w:eastAsia="Times New Roman" w:hAnsi="Arial" w:cs="Arial"/>
          <w:color w:val="262626"/>
          <w:lang w:eastAsia="en-GB"/>
        </w:rPr>
      </w:pPr>
    </w:p>
    <w:p w14:paraId="31431378" w14:textId="754EA534" w:rsidR="00A25A25" w:rsidRDefault="00A25A25" w:rsidP="00850DA4">
      <w:pPr>
        <w:spacing w:after="0" w:line="240" w:lineRule="auto"/>
        <w:textAlignment w:val="baseline"/>
        <w:rPr>
          <w:rFonts w:ascii="Arial" w:eastAsia="Times New Roman" w:hAnsi="Arial" w:cs="Arial"/>
          <w:color w:val="262626"/>
          <w:lang w:eastAsia="en-GB"/>
        </w:rPr>
      </w:pPr>
    </w:p>
    <w:p w14:paraId="6524A816" w14:textId="4A5138EC" w:rsidR="00A25A25" w:rsidRDefault="00A25A25" w:rsidP="00850DA4">
      <w:pPr>
        <w:spacing w:after="0" w:line="240" w:lineRule="auto"/>
        <w:textAlignment w:val="baseline"/>
        <w:rPr>
          <w:rFonts w:ascii="Arial" w:eastAsia="Times New Roman" w:hAnsi="Arial" w:cs="Arial"/>
          <w:color w:val="262626"/>
          <w:lang w:eastAsia="en-GB"/>
        </w:rPr>
      </w:pPr>
    </w:p>
    <w:p w14:paraId="290182EA" w14:textId="3A0801EE" w:rsidR="00A25A25" w:rsidRDefault="00A25A25" w:rsidP="00850DA4">
      <w:pPr>
        <w:spacing w:after="0" w:line="240" w:lineRule="auto"/>
        <w:textAlignment w:val="baseline"/>
        <w:rPr>
          <w:rFonts w:ascii="Arial" w:eastAsia="Times New Roman" w:hAnsi="Arial" w:cs="Arial"/>
          <w:color w:val="262626"/>
          <w:lang w:eastAsia="en-GB"/>
        </w:rPr>
      </w:pPr>
    </w:p>
    <w:p w14:paraId="603EE6C5" w14:textId="6827EF34" w:rsidR="00A25A25" w:rsidRDefault="00A25A25" w:rsidP="00850DA4">
      <w:pPr>
        <w:spacing w:after="0" w:line="240" w:lineRule="auto"/>
        <w:textAlignment w:val="baseline"/>
        <w:rPr>
          <w:rFonts w:ascii="Arial" w:eastAsia="Times New Roman" w:hAnsi="Arial" w:cs="Arial"/>
          <w:color w:val="262626"/>
          <w:lang w:eastAsia="en-GB"/>
        </w:rPr>
      </w:pPr>
    </w:p>
    <w:p w14:paraId="5F107D59" w14:textId="16A5A8E9" w:rsidR="00A25A25" w:rsidRDefault="00A25A25" w:rsidP="00850DA4">
      <w:pPr>
        <w:spacing w:after="0" w:line="240" w:lineRule="auto"/>
        <w:textAlignment w:val="baseline"/>
        <w:rPr>
          <w:rFonts w:ascii="Arial" w:eastAsia="Times New Roman" w:hAnsi="Arial" w:cs="Arial"/>
          <w:color w:val="262626"/>
          <w:lang w:eastAsia="en-GB"/>
        </w:rPr>
      </w:pPr>
    </w:p>
    <w:p w14:paraId="6C4DA37F" w14:textId="79862975" w:rsidR="00A25A25" w:rsidRDefault="00A25A25" w:rsidP="00850DA4">
      <w:pPr>
        <w:spacing w:after="0" w:line="240" w:lineRule="auto"/>
        <w:textAlignment w:val="baseline"/>
        <w:rPr>
          <w:rFonts w:ascii="Arial" w:eastAsia="Times New Roman" w:hAnsi="Arial" w:cs="Arial"/>
          <w:color w:val="262626"/>
          <w:lang w:eastAsia="en-GB"/>
        </w:rPr>
      </w:pPr>
    </w:p>
    <w:p w14:paraId="2AF1641E" w14:textId="099A9B0F" w:rsidR="00A25A25" w:rsidRDefault="00A25A25" w:rsidP="00850DA4">
      <w:pPr>
        <w:spacing w:after="0" w:line="240" w:lineRule="auto"/>
        <w:textAlignment w:val="baseline"/>
        <w:rPr>
          <w:rFonts w:ascii="Arial" w:eastAsia="Times New Roman" w:hAnsi="Arial" w:cs="Arial"/>
          <w:color w:val="262626"/>
          <w:lang w:eastAsia="en-GB"/>
        </w:rPr>
      </w:pPr>
    </w:p>
    <w:p w14:paraId="0B3B3EDB" w14:textId="7AE71812" w:rsidR="00A25A25" w:rsidRDefault="00A25A25" w:rsidP="00850DA4">
      <w:pPr>
        <w:spacing w:after="0" w:line="240" w:lineRule="auto"/>
        <w:textAlignment w:val="baseline"/>
        <w:rPr>
          <w:rFonts w:ascii="Arial" w:eastAsia="Times New Roman" w:hAnsi="Arial" w:cs="Arial"/>
          <w:color w:val="262626"/>
          <w:lang w:eastAsia="en-GB"/>
        </w:rPr>
      </w:pPr>
    </w:p>
    <w:p w14:paraId="65B18115" w14:textId="77777777" w:rsidR="001E1ADE" w:rsidRDefault="00850DA4" w:rsidP="00850DA4">
      <w:pPr>
        <w:spacing w:after="0" w:line="240" w:lineRule="auto"/>
        <w:textAlignment w:val="baseline"/>
        <w:rPr>
          <w:rFonts w:ascii="Arial" w:eastAsia="Times New Roman" w:hAnsi="Arial" w:cs="Arial"/>
          <w:b/>
          <w:bCs/>
          <w:u w:val="single"/>
          <w:lang w:eastAsia="en-GB"/>
        </w:rPr>
      </w:pPr>
      <w:r w:rsidRPr="00850DA4">
        <w:rPr>
          <w:rFonts w:ascii="Arial" w:eastAsia="Times New Roman" w:hAnsi="Arial" w:cs="Arial"/>
          <w:b/>
          <w:bCs/>
          <w:u w:val="single"/>
          <w:lang w:eastAsia="en-GB"/>
        </w:rPr>
        <w:t>Executive summary</w:t>
      </w:r>
    </w:p>
    <w:p w14:paraId="27E8F8DC" w14:textId="78761932"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2F9FD42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This study is about Samsung Electronics and how they employ creativity and innovation to come up with new concepts. When it comes to developing new ideas, innovation and creativity go hand in hand. The Samsung Fridge/Laptop Meal Planner is a new product from Samsung. The dangers and problems of creating the product, as well as Samsung's leadership and management style, will be discussed. One of its most recent developments is the newest version of their SmartThings refrigerator, which can provide recipes based on what is in the fridge. The kitchen device claims to help with meal planning by considering personal preferences including gourmet tastes, dietary limitations, and even product expiry dates. </w:t>
      </w:r>
    </w:p>
    <w:p w14:paraId="219BD4C2"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The ability to connect food storage with meal preparation services, such as recipe suggestions, has been regarded as one of Samsung's new model's more attractive characteristics. Similarly, the inclusion of Amazon's voice assistant Alexa was a fur. </w:t>
      </w:r>
    </w:p>
    <w:p w14:paraId="723DED77"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Samsung's success and ability to propel goods ahead depends on assessing the efficacy of their inventions, and this would have played a vital role in the creation and success of the SmartThings Fridge. </w:t>
      </w:r>
    </w:p>
    <w:p w14:paraId="4CCBEA0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Samsung promises to go to great lengths to assure outstanding and consistent product quality, as well as timely delivery to ensure customer happiness. Samsung advocates the notion of continually improving productivity by regulating fluctuations in numerous processes in a consistent manner to attain this aim. Samsung uses both open and closed innovation, each with its own set of advantages. Samsung employed a closed innovation process, which offers several benefits, including being the first to introduce the best refrigerator on the market. maintaining the company's leadership position. </w:t>
      </w:r>
    </w:p>
    <w:p w14:paraId="45DD51A0"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I discovered whilst investigating the SmartThing Fridge that both innovation and creativity, were critical in making this fridge the very best on the market. </w:t>
      </w:r>
    </w:p>
    <w:p w14:paraId="56914D7A"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1F561FC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460EFD8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FF0000"/>
          <w:lang w:eastAsia="en-GB"/>
        </w:rPr>
        <w:t> </w:t>
      </w:r>
    </w:p>
    <w:p w14:paraId="4821CA4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FF0000"/>
          <w:lang w:eastAsia="en-GB"/>
        </w:rPr>
        <w:t> </w:t>
      </w:r>
    </w:p>
    <w:p w14:paraId="535A37F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FF0000"/>
          <w:lang w:eastAsia="en-GB"/>
        </w:rPr>
        <w:t> </w:t>
      </w:r>
    </w:p>
    <w:p w14:paraId="4722230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FF0000"/>
          <w:lang w:eastAsia="en-GB"/>
        </w:rPr>
        <w:t> </w:t>
      </w:r>
    </w:p>
    <w:p w14:paraId="03A76A2A"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FF0000"/>
          <w:lang w:eastAsia="en-GB"/>
        </w:rPr>
        <w:t> </w:t>
      </w:r>
    </w:p>
    <w:p w14:paraId="48A088D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FF0000"/>
          <w:lang w:eastAsia="en-GB"/>
        </w:rPr>
        <w:t> </w:t>
      </w:r>
    </w:p>
    <w:p w14:paraId="51ADF000"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FF0000"/>
          <w:lang w:eastAsia="en-GB"/>
        </w:rPr>
        <w:t> </w:t>
      </w:r>
    </w:p>
    <w:p w14:paraId="18DD18AD"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FF0000"/>
          <w:lang w:eastAsia="en-GB"/>
        </w:rPr>
        <w:t> </w:t>
      </w:r>
    </w:p>
    <w:p w14:paraId="7508752B"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FF0000"/>
          <w:lang w:eastAsia="en-GB"/>
        </w:rPr>
        <w:t> </w:t>
      </w:r>
    </w:p>
    <w:p w14:paraId="6083E808" w14:textId="3067C82C" w:rsidR="00850DA4" w:rsidRDefault="00850DA4" w:rsidP="00850DA4">
      <w:pPr>
        <w:spacing w:after="0" w:line="240" w:lineRule="auto"/>
        <w:textAlignment w:val="baseline"/>
        <w:rPr>
          <w:rFonts w:ascii="Arial" w:eastAsia="Times New Roman" w:hAnsi="Arial" w:cs="Arial"/>
          <w:color w:val="FF0000"/>
          <w:lang w:eastAsia="en-GB"/>
        </w:rPr>
      </w:pPr>
      <w:r w:rsidRPr="00850DA4">
        <w:rPr>
          <w:rFonts w:ascii="Arial" w:eastAsia="Times New Roman" w:hAnsi="Arial" w:cs="Arial"/>
          <w:color w:val="FF0000"/>
          <w:lang w:eastAsia="en-GB"/>
        </w:rPr>
        <w:t> </w:t>
      </w:r>
    </w:p>
    <w:p w14:paraId="1876FDCE" w14:textId="27F375B2" w:rsidR="00CA3557" w:rsidRDefault="00CA3557" w:rsidP="00850DA4">
      <w:pPr>
        <w:spacing w:after="0" w:line="240" w:lineRule="auto"/>
        <w:textAlignment w:val="baseline"/>
        <w:rPr>
          <w:rFonts w:ascii="Arial" w:eastAsia="Times New Roman" w:hAnsi="Arial" w:cs="Arial"/>
          <w:color w:val="FF0000"/>
          <w:lang w:eastAsia="en-GB"/>
        </w:rPr>
      </w:pPr>
    </w:p>
    <w:p w14:paraId="41F6E76F" w14:textId="381968E3" w:rsidR="00CA3557" w:rsidRDefault="00CA3557" w:rsidP="00850DA4">
      <w:pPr>
        <w:spacing w:after="0" w:line="240" w:lineRule="auto"/>
        <w:textAlignment w:val="baseline"/>
        <w:rPr>
          <w:rFonts w:ascii="Arial" w:eastAsia="Times New Roman" w:hAnsi="Arial" w:cs="Arial"/>
          <w:color w:val="FF0000"/>
          <w:lang w:eastAsia="en-GB"/>
        </w:rPr>
      </w:pPr>
    </w:p>
    <w:p w14:paraId="41D9A4F5" w14:textId="559A1256" w:rsidR="00CA3557" w:rsidRDefault="00CA3557" w:rsidP="00850DA4">
      <w:pPr>
        <w:spacing w:after="0" w:line="240" w:lineRule="auto"/>
        <w:textAlignment w:val="baseline"/>
        <w:rPr>
          <w:rFonts w:ascii="Arial" w:eastAsia="Times New Roman" w:hAnsi="Arial" w:cs="Arial"/>
          <w:color w:val="FF0000"/>
          <w:lang w:eastAsia="en-GB"/>
        </w:rPr>
      </w:pPr>
    </w:p>
    <w:p w14:paraId="12BE4416" w14:textId="2846C77A" w:rsidR="00CA3557" w:rsidRDefault="00CA3557" w:rsidP="00850DA4">
      <w:pPr>
        <w:spacing w:after="0" w:line="240" w:lineRule="auto"/>
        <w:textAlignment w:val="baseline"/>
        <w:rPr>
          <w:rFonts w:ascii="Arial" w:eastAsia="Times New Roman" w:hAnsi="Arial" w:cs="Arial"/>
          <w:color w:val="FF0000"/>
          <w:lang w:eastAsia="en-GB"/>
        </w:rPr>
      </w:pPr>
    </w:p>
    <w:p w14:paraId="3E5F51BC" w14:textId="69CF7EE6" w:rsidR="00CA3557" w:rsidRDefault="00CA3557" w:rsidP="00850DA4">
      <w:pPr>
        <w:spacing w:after="0" w:line="240" w:lineRule="auto"/>
        <w:textAlignment w:val="baseline"/>
        <w:rPr>
          <w:rFonts w:ascii="Arial" w:eastAsia="Times New Roman" w:hAnsi="Arial" w:cs="Arial"/>
          <w:color w:val="FF0000"/>
          <w:lang w:eastAsia="en-GB"/>
        </w:rPr>
      </w:pPr>
    </w:p>
    <w:p w14:paraId="58442315" w14:textId="4902BB30" w:rsidR="00CA3557" w:rsidRDefault="00CA3557" w:rsidP="00850DA4">
      <w:pPr>
        <w:spacing w:after="0" w:line="240" w:lineRule="auto"/>
        <w:textAlignment w:val="baseline"/>
        <w:rPr>
          <w:rFonts w:ascii="Arial" w:eastAsia="Times New Roman" w:hAnsi="Arial" w:cs="Arial"/>
          <w:color w:val="FF0000"/>
          <w:lang w:eastAsia="en-GB"/>
        </w:rPr>
      </w:pPr>
    </w:p>
    <w:p w14:paraId="08D4031F" w14:textId="48887834" w:rsidR="00CA3557" w:rsidRDefault="00CA3557" w:rsidP="00850DA4">
      <w:pPr>
        <w:spacing w:after="0" w:line="240" w:lineRule="auto"/>
        <w:textAlignment w:val="baseline"/>
        <w:rPr>
          <w:rFonts w:ascii="Arial" w:eastAsia="Times New Roman" w:hAnsi="Arial" w:cs="Arial"/>
          <w:color w:val="FF0000"/>
          <w:lang w:eastAsia="en-GB"/>
        </w:rPr>
      </w:pPr>
    </w:p>
    <w:p w14:paraId="367848B8" w14:textId="3F8A8EEA" w:rsidR="00CA3557" w:rsidRDefault="00CA3557" w:rsidP="00850DA4">
      <w:pPr>
        <w:spacing w:after="0" w:line="240" w:lineRule="auto"/>
        <w:textAlignment w:val="baseline"/>
        <w:rPr>
          <w:rFonts w:ascii="Arial" w:eastAsia="Times New Roman" w:hAnsi="Arial" w:cs="Arial"/>
          <w:color w:val="FF0000"/>
          <w:lang w:eastAsia="en-GB"/>
        </w:rPr>
      </w:pPr>
    </w:p>
    <w:p w14:paraId="41997934" w14:textId="37CBA3B2" w:rsidR="00CA3557" w:rsidRDefault="00CA3557" w:rsidP="00850DA4">
      <w:pPr>
        <w:spacing w:after="0" w:line="240" w:lineRule="auto"/>
        <w:textAlignment w:val="baseline"/>
        <w:rPr>
          <w:rFonts w:ascii="Arial" w:eastAsia="Times New Roman" w:hAnsi="Arial" w:cs="Arial"/>
          <w:color w:val="FF0000"/>
          <w:lang w:eastAsia="en-GB"/>
        </w:rPr>
      </w:pPr>
    </w:p>
    <w:p w14:paraId="1A53BB68" w14:textId="19495329" w:rsidR="00CA3557" w:rsidRDefault="00CA3557" w:rsidP="00850DA4">
      <w:pPr>
        <w:spacing w:after="0" w:line="240" w:lineRule="auto"/>
        <w:textAlignment w:val="baseline"/>
        <w:rPr>
          <w:rFonts w:ascii="Arial" w:eastAsia="Times New Roman" w:hAnsi="Arial" w:cs="Arial"/>
          <w:color w:val="FF0000"/>
          <w:lang w:eastAsia="en-GB"/>
        </w:rPr>
      </w:pPr>
    </w:p>
    <w:p w14:paraId="2D07FF39" w14:textId="26D6F172" w:rsidR="00CA3557" w:rsidRDefault="00CA3557" w:rsidP="00850DA4">
      <w:pPr>
        <w:spacing w:after="0" w:line="240" w:lineRule="auto"/>
        <w:textAlignment w:val="baseline"/>
        <w:rPr>
          <w:rFonts w:ascii="Arial" w:eastAsia="Times New Roman" w:hAnsi="Arial" w:cs="Arial"/>
          <w:color w:val="FF0000"/>
          <w:lang w:eastAsia="en-GB"/>
        </w:rPr>
      </w:pPr>
    </w:p>
    <w:p w14:paraId="58AA792A" w14:textId="77777777" w:rsidR="00C4259E" w:rsidRDefault="00C4259E" w:rsidP="00850DA4">
      <w:pPr>
        <w:spacing w:after="0" w:line="240" w:lineRule="auto"/>
        <w:textAlignment w:val="baseline"/>
        <w:rPr>
          <w:rFonts w:ascii="Arial" w:eastAsia="Times New Roman" w:hAnsi="Arial" w:cs="Arial"/>
          <w:color w:val="FF0000"/>
          <w:lang w:eastAsia="en-GB"/>
        </w:rPr>
      </w:pPr>
    </w:p>
    <w:p w14:paraId="69B81E69" w14:textId="1EF716CD" w:rsidR="00850DA4" w:rsidRDefault="00850DA4" w:rsidP="00850DA4">
      <w:pPr>
        <w:spacing w:after="0" w:line="240" w:lineRule="auto"/>
        <w:textAlignment w:val="baseline"/>
        <w:rPr>
          <w:rFonts w:ascii="Arial" w:eastAsia="Times New Roman" w:hAnsi="Arial" w:cs="Arial"/>
          <w:u w:val="single"/>
          <w:lang w:eastAsia="en-GB"/>
        </w:rPr>
      </w:pPr>
      <w:r w:rsidRPr="00850DA4">
        <w:rPr>
          <w:rFonts w:ascii="Arial" w:eastAsia="Times New Roman" w:hAnsi="Arial" w:cs="Arial"/>
          <w:b/>
          <w:bCs/>
          <w:u w:val="single"/>
          <w:lang w:eastAsia="en-GB"/>
        </w:rPr>
        <w:t>Contents page</w:t>
      </w:r>
      <w:r w:rsidRPr="00850DA4">
        <w:rPr>
          <w:rFonts w:ascii="Arial" w:eastAsia="Times New Roman" w:hAnsi="Arial" w:cs="Arial"/>
          <w:u w:val="single"/>
          <w:lang w:eastAsia="en-GB"/>
        </w:rPr>
        <w:t> </w:t>
      </w:r>
    </w:p>
    <w:p w14:paraId="08328873" w14:textId="15A94C51" w:rsidR="00C4259E" w:rsidRDefault="00C4259E" w:rsidP="00850DA4">
      <w:pPr>
        <w:spacing w:after="0" w:line="240" w:lineRule="auto"/>
        <w:textAlignment w:val="baseline"/>
        <w:rPr>
          <w:rFonts w:ascii="Arial" w:eastAsia="Times New Roman" w:hAnsi="Arial" w:cs="Arial"/>
          <w:u w:val="single"/>
          <w:lang w:eastAsia="en-GB"/>
        </w:rPr>
      </w:pPr>
    </w:p>
    <w:p w14:paraId="1AE17D2B" w14:textId="77777777" w:rsidR="00C4259E" w:rsidRPr="00850DA4" w:rsidRDefault="00C4259E" w:rsidP="00850DA4">
      <w:pPr>
        <w:spacing w:after="0" w:line="240" w:lineRule="auto"/>
        <w:textAlignment w:val="baseline"/>
        <w:rPr>
          <w:rFonts w:ascii="Segoe UI" w:eastAsia="Times New Roman" w:hAnsi="Segoe UI" w:cs="Segoe UI"/>
          <w:sz w:val="18"/>
          <w:szCs w:val="18"/>
          <w:u w:val="single"/>
          <w:lang w:eastAsia="en-GB"/>
        </w:rPr>
      </w:pPr>
    </w:p>
    <w:p w14:paraId="57739D07" w14:textId="37231C25" w:rsidR="00850DA4" w:rsidRPr="00CB2C7E" w:rsidRDefault="00850DA4" w:rsidP="00CB2C7E">
      <w:pPr>
        <w:pStyle w:val="ListParagraph"/>
        <w:numPr>
          <w:ilvl w:val="0"/>
          <w:numId w:val="2"/>
        </w:numPr>
        <w:spacing w:after="0" w:line="240" w:lineRule="auto"/>
        <w:textAlignment w:val="baseline"/>
        <w:rPr>
          <w:rFonts w:ascii="Arial" w:eastAsia="Times New Roman" w:hAnsi="Arial" w:cs="Arial"/>
          <w:lang w:eastAsia="en-GB"/>
        </w:rPr>
      </w:pPr>
      <w:r w:rsidRPr="00CB2C7E">
        <w:rPr>
          <w:rFonts w:ascii="Arial" w:eastAsia="Times New Roman" w:hAnsi="Arial" w:cs="Arial"/>
          <w:lang w:eastAsia="en-GB"/>
        </w:rPr>
        <w:t>Introduction…………………………………………………………….3 </w:t>
      </w:r>
    </w:p>
    <w:p w14:paraId="77EC165E" w14:textId="77777777" w:rsidR="00CB2C7E" w:rsidRPr="00CB2C7E" w:rsidRDefault="00CB2C7E" w:rsidP="007D3B12">
      <w:pPr>
        <w:pStyle w:val="ListParagraph"/>
        <w:spacing w:after="0" w:line="240" w:lineRule="auto"/>
        <w:ind w:left="360"/>
        <w:textAlignment w:val="baseline"/>
        <w:rPr>
          <w:rFonts w:ascii="Segoe UI" w:eastAsia="Times New Roman" w:hAnsi="Segoe UI" w:cs="Segoe UI"/>
          <w:sz w:val="18"/>
          <w:szCs w:val="18"/>
          <w:lang w:eastAsia="en-GB"/>
        </w:rPr>
      </w:pPr>
    </w:p>
    <w:p w14:paraId="0E742F55" w14:textId="77777777" w:rsidR="007D3B12"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2.0 Main finding…………………………………………………………….4</w:t>
      </w:r>
    </w:p>
    <w:p w14:paraId="095BEB31" w14:textId="51E9B93D"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6A3D533B" w14:textId="77777777" w:rsidR="007D3B12"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2.1 Overview of chosen innovation………………………………….4</w:t>
      </w:r>
    </w:p>
    <w:p w14:paraId="265A5B84" w14:textId="1A487F03"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48EDB89E" w14:textId="77777777" w:rsidR="007D3B12"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2.2 What type of innovation is it?...................................................5</w:t>
      </w:r>
    </w:p>
    <w:p w14:paraId="7375B0F0" w14:textId="4DAEE0AA"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6EA33BAD" w14:textId="77777777" w:rsidR="007D3B12"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2.3 The creative thinking process..................................................5-6 </w:t>
      </w:r>
    </w:p>
    <w:p w14:paraId="0511ED2A" w14:textId="62D05D96"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1BC40F0B" w14:textId="0735432D"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2.4 Models of innovation……………………………………………..6 </w:t>
      </w:r>
    </w:p>
    <w:p w14:paraId="215EDB68" w14:textId="77777777" w:rsidR="007D3B12" w:rsidRPr="00850DA4" w:rsidRDefault="007D3B12" w:rsidP="00850DA4">
      <w:pPr>
        <w:spacing w:after="0" w:line="240" w:lineRule="auto"/>
        <w:textAlignment w:val="baseline"/>
        <w:rPr>
          <w:rFonts w:ascii="Segoe UI" w:eastAsia="Times New Roman" w:hAnsi="Segoe UI" w:cs="Segoe UI"/>
          <w:sz w:val="18"/>
          <w:szCs w:val="18"/>
          <w:lang w:eastAsia="en-GB"/>
        </w:rPr>
      </w:pPr>
    </w:p>
    <w:p w14:paraId="4C27966D" w14:textId="77777777" w:rsidR="007D3B12"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2.4.1 Open and closed innovation................................................</w:t>
      </w:r>
      <w:r w:rsidR="00CA3557">
        <w:rPr>
          <w:rFonts w:ascii="Arial" w:eastAsia="Times New Roman" w:hAnsi="Arial" w:cs="Arial"/>
          <w:color w:val="000000"/>
          <w:lang w:eastAsia="en-GB"/>
        </w:rPr>
        <w:t>.</w:t>
      </w:r>
      <w:r w:rsidRPr="00850DA4">
        <w:rPr>
          <w:rFonts w:ascii="Arial" w:eastAsia="Times New Roman" w:hAnsi="Arial" w:cs="Arial"/>
          <w:color w:val="000000"/>
          <w:lang w:eastAsia="en-GB"/>
        </w:rPr>
        <w:t>6-7</w:t>
      </w:r>
    </w:p>
    <w:p w14:paraId="4B81E7F8" w14:textId="4F13F840"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51AD002A" w14:textId="25C2B202"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2.4.2 The innovation process........................................................7 </w:t>
      </w:r>
    </w:p>
    <w:p w14:paraId="3933CB79" w14:textId="77777777" w:rsidR="007D3B12" w:rsidRPr="00850DA4" w:rsidRDefault="007D3B12" w:rsidP="00850DA4">
      <w:pPr>
        <w:spacing w:after="0" w:line="240" w:lineRule="auto"/>
        <w:textAlignment w:val="baseline"/>
        <w:rPr>
          <w:rFonts w:ascii="Segoe UI" w:eastAsia="Times New Roman" w:hAnsi="Segoe UI" w:cs="Segoe UI"/>
          <w:sz w:val="18"/>
          <w:szCs w:val="18"/>
          <w:lang w:eastAsia="en-GB"/>
        </w:rPr>
      </w:pPr>
    </w:p>
    <w:p w14:paraId="74EC3AC0" w14:textId="1311A525"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2.4.3 The 4 Ps of innovation………………………………………...8 </w:t>
      </w:r>
    </w:p>
    <w:p w14:paraId="26F93B29" w14:textId="77777777" w:rsidR="007D3B12" w:rsidRPr="00850DA4" w:rsidRDefault="007D3B12" w:rsidP="00850DA4">
      <w:pPr>
        <w:spacing w:after="0" w:line="240" w:lineRule="auto"/>
        <w:textAlignment w:val="baseline"/>
        <w:rPr>
          <w:rFonts w:ascii="Segoe UI" w:eastAsia="Times New Roman" w:hAnsi="Segoe UI" w:cs="Segoe UI"/>
          <w:sz w:val="18"/>
          <w:szCs w:val="18"/>
          <w:lang w:eastAsia="en-GB"/>
        </w:rPr>
      </w:pPr>
    </w:p>
    <w:p w14:paraId="5C72B6FC" w14:textId="77777777" w:rsidR="007D3B12"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b/>
          <w:bCs/>
          <w:color w:val="000000"/>
          <w:lang w:eastAsia="en-GB"/>
        </w:rPr>
        <w:t xml:space="preserve">        </w:t>
      </w:r>
      <w:r w:rsidRPr="00850DA4">
        <w:rPr>
          <w:rFonts w:ascii="Arial" w:eastAsia="Times New Roman" w:hAnsi="Arial" w:cs="Arial"/>
          <w:color w:val="000000"/>
          <w:lang w:eastAsia="en-GB"/>
        </w:rPr>
        <w:t>2.5.0 Assessment of the effectiveness…………………………….8</w:t>
      </w:r>
    </w:p>
    <w:p w14:paraId="2596BC61" w14:textId="425F48A5"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22C5ACFB" w14:textId="37E2C19B"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2.5.1 Risk and challenges……………………………………………8 </w:t>
      </w:r>
    </w:p>
    <w:p w14:paraId="112A2BE8" w14:textId="77777777" w:rsidR="007D3B12" w:rsidRPr="00850DA4" w:rsidRDefault="007D3B12" w:rsidP="00850DA4">
      <w:pPr>
        <w:spacing w:after="0" w:line="240" w:lineRule="auto"/>
        <w:textAlignment w:val="baseline"/>
        <w:rPr>
          <w:rFonts w:ascii="Segoe UI" w:eastAsia="Times New Roman" w:hAnsi="Segoe UI" w:cs="Segoe UI"/>
          <w:sz w:val="18"/>
          <w:szCs w:val="18"/>
          <w:lang w:eastAsia="en-GB"/>
        </w:rPr>
      </w:pPr>
    </w:p>
    <w:p w14:paraId="1489E790" w14:textId="4A3B2E9A"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b/>
          <w:bCs/>
          <w:color w:val="000000"/>
          <w:lang w:eastAsia="en-GB"/>
        </w:rPr>
        <w:t>       </w:t>
      </w:r>
      <w:r w:rsidRPr="00850DA4">
        <w:rPr>
          <w:rFonts w:ascii="Arial" w:eastAsia="Times New Roman" w:hAnsi="Arial" w:cs="Arial"/>
          <w:color w:val="000000"/>
          <w:lang w:eastAsia="en-GB"/>
        </w:rPr>
        <w:t>2.6 Leadership and management of Samsung…………………….9 </w:t>
      </w:r>
    </w:p>
    <w:p w14:paraId="098532A4" w14:textId="19E31988"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b/>
          <w:bCs/>
          <w:color w:val="000000"/>
          <w:lang w:eastAsia="en-GB"/>
        </w:rPr>
        <w:t>       </w:t>
      </w:r>
      <w:r w:rsidRPr="00850DA4">
        <w:rPr>
          <w:rFonts w:ascii="Arial" w:eastAsia="Times New Roman" w:hAnsi="Arial" w:cs="Arial"/>
          <w:color w:val="000000"/>
          <w:lang w:eastAsia="en-GB"/>
        </w:rPr>
        <w:t>3.0 Conclusion………………………………………………………...10 </w:t>
      </w:r>
    </w:p>
    <w:p w14:paraId="38573D5D" w14:textId="77777777" w:rsidR="007D3B12" w:rsidRPr="00850DA4" w:rsidRDefault="007D3B12" w:rsidP="00850DA4">
      <w:pPr>
        <w:spacing w:after="0" w:line="240" w:lineRule="auto"/>
        <w:textAlignment w:val="baseline"/>
        <w:rPr>
          <w:rFonts w:ascii="Segoe UI" w:eastAsia="Times New Roman" w:hAnsi="Segoe UI" w:cs="Segoe UI"/>
          <w:sz w:val="18"/>
          <w:szCs w:val="18"/>
          <w:lang w:eastAsia="en-GB"/>
        </w:rPr>
      </w:pPr>
    </w:p>
    <w:p w14:paraId="55F48150" w14:textId="05D9F327"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Appendices...........................................................................................11-12-13 </w:t>
      </w:r>
    </w:p>
    <w:p w14:paraId="1551D4E5" w14:textId="77777777" w:rsidR="007D3B12" w:rsidRPr="00850DA4" w:rsidRDefault="007D3B12" w:rsidP="00850DA4">
      <w:pPr>
        <w:spacing w:after="0" w:line="240" w:lineRule="auto"/>
        <w:textAlignment w:val="baseline"/>
        <w:rPr>
          <w:rFonts w:ascii="Segoe UI" w:eastAsia="Times New Roman" w:hAnsi="Segoe UI" w:cs="Segoe UI"/>
          <w:sz w:val="18"/>
          <w:szCs w:val="18"/>
          <w:lang w:eastAsia="en-GB"/>
        </w:rPr>
      </w:pPr>
    </w:p>
    <w:p w14:paraId="49F22A25" w14:textId="77777777" w:rsidR="007D3B12"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References ….......................................................................................14-15</w:t>
      </w:r>
    </w:p>
    <w:p w14:paraId="2011BBB2" w14:textId="7F6111BB"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59DDC758" w14:textId="77777777" w:rsidR="007D3B12"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Reflection on innovation........................................................................16</w:t>
      </w:r>
    </w:p>
    <w:p w14:paraId="635A6923" w14:textId="6A47A6FA"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176A7F33" w14:textId="77777777" w:rsidR="007D3B12"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Reflection on lecture..............................................................................17</w:t>
      </w:r>
    </w:p>
    <w:p w14:paraId="1E805CE0" w14:textId="2C3564D8"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3D77CC33" w14:textId="5D477D84"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Reflection References………………………………………………………18 </w:t>
      </w:r>
    </w:p>
    <w:p w14:paraId="37E19DAA"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656A542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3B2A59DE"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62C6785B"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73042BA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23B3FA45"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4C114FD7"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1D50C5F8"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03CCEA02"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37CF526D"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566DED1A"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47CE8C27"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08560537"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5575D747"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74BDEB04"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2777A1A5"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74CA6FBD"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0F896BC4"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37216DCD"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3B6A4C92"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731965FC"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7DF4082B"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58C7395E"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47A2454B"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0BCA6EB8" w14:textId="77777777" w:rsidR="00C4259E" w:rsidRDefault="00C4259E" w:rsidP="00850DA4">
      <w:pPr>
        <w:spacing w:after="0" w:line="240" w:lineRule="auto"/>
        <w:textAlignment w:val="baseline"/>
        <w:rPr>
          <w:rFonts w:ascii="Arial" w:eastAsia="Times New Roman" w:hAnsi="Arial" w:cs="Arial"/>
          <w:b/>
          <w:bCs/>
          <w:color w:val="000000"/>
          <w:lang w:eastAsia="en-GB"/>
        </w:rPr>
      </w:pPr>
    </w:p>
    <w:p w14:paraId="1310C5B4" w14:textId="057D455D" w:rsidR="0040730C" w:rsidRPr="006B64B3" w:rsidRDefault="00850DA4" w:rsidP="006B64B3">
      <w:pPr>
        <w:spacing w:after="0" w:line="240" w:lineRule="auto"/>
        <w:textAlignment w:val="baseline"/>
        <w:rPr>
          <w:rFonts w:ascii="Arial" w:eastAsia="Times New Roman" w:hAnsi="Arial" w:cs="Arial"/>
          <w:b/>
          <w:bCs/>
          <w:color w:val="000000"/>
          <w:u w:val="single"/>
          <w:lang w:eastAsia="en-GB"/>
        </w:rPr>
      </w:pPr>
      <w:r w:rsidRPr="006B64B3">
        <w:rPr>
          <w:rFonts w:ascii="Arial" w:eastAsia="Times New Roman" w:hAnsi="Arial" w:cs="Arial"/>
          <w:b/>
          <w:bCs/>
          <w:color w:val="000000"/>
          <w:u w:val="single"/>
          <w:lang w:eastAsia="en-GB"/>
        </w:rPr>
        <w:t>Introduction </w:t>
      </w:r>
    </w:p>
    <w:p w14:paraId="66E4B6E9" w14:textId="77777777" w:rsidR="0040730C" w:rsidRDefault="0040730C" w:rsidP="0040730C">
      <w:pPr>
        <w:spacing w:after="0" w:line="240" w:lineRule="auto"/>
        <w:textAlignment w:val="baseline"/>
        <w:rPr>
          <w:rFonts w:ascii="Arial" w:eastAsia="Times New Roman" w:hAnsi="Arial" w:cs="Arial"/>
          <w:color w:val="000000"/>
          <w:lang w:eastAsia="en-GB"/>
        </w:rPr>
      </w:pPr>
    </w:p>
    <w:p w14:paraId="020C65EA" w14:textId="558192AC" w:rsidR="00850DA4" w:rsidRPr="0040730C" w:rsidRDefault="00850DA4" w:rsidP="0040730C">
      <w:pPr>
        <w:spacing w:after="0" w:line="240" w:lineRule="auto"/>
        <w:textAlignment w:val="baseline"/>
        <w:rPr>
          <w:rFonts w:ascii="Segoe UI" w:eastAsia="Times New Roman" w:hAnsi="Segoe UI" w:cs="Segoe UI"/>
          <w:sz w:val="18"/>
          <w:szCs w:val="18"/>
          <w:lang w:eastAsia="en-GB"/>
        </w:rPr>
      </w:pPr>
      <w:r w:rsidRPr="0040730C">
        <w:rPr>
          <w:rFonts w:ascii="Arial" w:eastAsia="Times New Roman" w:hAnsi="Arial" w:cs="Arial"/>
          <w:color w:val="000000"/>
          <w:lang w:eastAsia="en-GB"/>
        </w:rPr>
        <w:t> </w:t>
      </w:r>
    </w:p>
    <w:p w14:paraId="30AE825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Creativity is thinking up new things and innovation is doing new things. This observation by Levitt in 1974 highlights the connection between creativity and innovation. Both are important in the world of business as they play an essential part in developing new products and methods of working. This report will examine the meaning behind the use of the term's creativity and innovation and the similarities and differences between them. As a case study on creativity and innovation, the report will focus on the company Samsung, its new product called the Fridge/laptop meal planner. </w:t>
      </w:r>
    </w:p>
    <w:p w14:paraId="31CC517A"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The report will also look at how the creative process would be applied by Samsung when developing the fridge/laptop meal planner and how they will have evaluated its success. The risks and challenges of producing the product, and the leadership and management style used by Samsung will also be included. (Levitt 1974). </w:t>
      </w:r>
    </w:p>
    <w:p w14:paraId="065E936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The electronics company, Samsung was founded in South Korea in 1938 by Lee Byung-Chull and it first traded as a grocery store. In 1969 the company started selling electronics with the first product being a black and white TV. Samsung is now one of the leading companies in all manufactures of electronic products all over the world.  Since 2006 Samsung has been the largest manufacturer of televisions, but they also moved into mobile telephone production with their Smart Phone being introduced in 2011. In 2017 Samsung became the world's largest manufacturer of Samsung semiconductor chips (Life wire</w:t>
      </w:r>
      <w:r w:rsidRPr="00850DA4">
        <w:rPr>
          <w:rFonts w:ascii="Arial" w:eastAsia="Times New Roman" w:hAnsi="Arial" w:cs="Arial"/>
          <w:lang w:eastAsia="en-GB"/>
        </w:rPr>
        <w:t xml:space="preserve">, </w:t>
      </w:r>
      <w:r w:rsidRPr="00850DA4">
        <w:rPr>
          <w:rFonts w:ascii="Arial" w:eastAsia="Times New Roman" w:hAnsi="Arial" w:cs="Arial"/>
          <w:color w:val="000000"/>
          <w:lang w:eastAsia="en-GB"/>
        </w:rPr>
        <w:t>2020).   </w:t>
      </w:r>
    </w:p>
    <w:p w14:paraId="754AC23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One of their most recent innovations, is the latest version of its SmartThings fridge which promises to assist with meal planning by considering personal details such as gourmet tastes, dietary restrictions, and even food expiration dates. For 2018, Samsung's SmartThings fridge was developed to incorporate new smart capabilities (McGarry, 2017). </w:t>
      </w:r>
    </w:p>
    <w:p w14:paraId="5008CCD5"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As Rowlands suggested (2018), innovative ideas can be an expression or finding a solution to ongoing ideas. People can be innately creative, which mean that everyone can be creative daily with all situations.4+1+1. (Rowlands 2018).  </w:t>
      </w:r>
    </w:p>
    <w:p w14:paraId="7CA6EB1B"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Theodore Levitt puts it best: “What is often lacking is not creativity in the idea-creating sense but innovation in the action-producing sense, i.e., putting ideas to work.”   </w:t>
      </w:r>
    </w:p>
    <w:p w14:paraId="2A9661F2" w14:textId="79A6E102"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Creativity and innovation can get confused; innovation has always been assumed that it cannot be forced within an organisation. It can be there, or it cannot be there. This is commonly called design thinking and allows companies to effectively evaluate the success of their new product to (Idea value 2016). </w:t>
      </w:r>
    </w:p>
    <w:p w14:paraId="6638538F" w14:textId="29F95CF2"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w:t>
      </w:r>
    </w:p>
    <w:p w14:paraId="5E6F7047" w14:textId="74332EC1" w:rsidR="00527015" w:rsidRDefault="00527015" w:rsidP="00850DA4">
      <w:pPr>
        <w:spacing w:after="0" w:line="240" w:lineRule="auto"/>
        <w:textAlignment w:val="baseline"/>
        <w:rPr>
          <w:rFonts w:ascii="Arial" w:eastAsia="Times New Roman" w:hAnsi="Arial" w:cs="Arial"/>
          <w:color w:val="000000"/>
          <w:lang w:eastAsia="en-GB"/>
        </w:rPr>
      </w:pPr>
    </w:p>
    <w:p w14:paraId="6A958F95" w14:textId="06B22F82" w:rsidR="00527015" w:rsidRDefault="00527015" w:rsidP="00850DA4">
      <w:pPr>
        <w:spacing w:after="0" w:line="240" w:lineRule="auto"/>
        <w:textAlignment w:val="baseline"/>
        <w:rPr>
          <w:rFonts w:ascii="Arial" w:eastAsia="Times New Roman" w:hAnsi="Arial" w:cs="Arial"/>
          <w:color w:val="000000"/>
          <w:lang w:eastAsia="en-GB"/>
        </w:rPr>
      </w:pPr>
    </w:p>
    <w:p w14:paraId="7CD542AC" w14:textId="1C6BC662" w:rsidR="00527015" w:rsidRDefault="00527015" w:rsidP="00850DA4">
      <w:pPr>
        <w:spacing w:after="0" w:line="240" w:lineRule="auto"/>
        <w:textAlignment w:val="baseline"/>
        <w:rPr>
          <w:rFonts w:ascii="Arial" w:eastAsia="Times New Roman" w:hAnsi="Arial" w:cs="Arial"/>
          <w:color w:val="000000"/>
          <w:lang w:eastAsia="en-GB"/>
        </w:rPr>
      </w:pPr>
    </w:p>
    <w:p w14:paraId="6DA667DA" w14:textId="23EB16A0" w:rsidR="00527015" w:rsidRDefault="00527015" w:rsidP="00850DA4">
      <w:pPr>
        <w:spacing w:after="0" w:line="240" w:lineRule="auto"/>
        <w:textAlignment w:val="baseline"/>
        <w:rPr>
          <w:rFonts w:ascii="Arial" w:eastAsia="Times New Roman" w:hAnsi="Arial" w:cs="Arial"/>
          <w:color w:val="000000"/>
          <w:lang w:eastAsia="en-GB"/>
        </w:rPr>
      </w:pPr>
    </w:p>
    <w:p w14:paraId="0CCFB87E" w14:textId="17E56E60" w:rsidR="00527015" w:rsidRDefault="00527015" w:rsidP="00850DA4">
      <w:pPr>
        <w:spacing w:after="0" w:line="240" w:lineRule="auto"/>
        <w:textAlignment w:val="baseline"/>
        <w:rPr>
          <w:rFonts w:ascii="Arial" w:eastAsia="Times New Roman" w:hAnsi="Arial" w:cs="Arial"/>
          <w:color w:val="000000"/>
          <w:lang w:eastAsia="en-GB"/>
        </w:rPr>
      </w:pPr>
    </w:p>
    <w:p w14:paraId="57C81FFB" w14:textId="337FC87C" w:rsidR="00527015" w:rsidRDefault="00527015" w:rsidP="00850DA4">
      <w:pPr>
        <w:spacing w:after="0" w:line="240" w:lineRule="auto"/>
        <w:textAlignment w:val="baseline"/>
        <w:rPr>
          <w:rFonts w:ascii="Arial" w:eastAsia="Times New Roman" w:hAnsi="Arial" w:cs="Arial"/>
          <w:color w:val="000000"/>
          <w:lang w:eastAsia="en-GB"/>
        </w:rPr>
      </w:pPr>
    </w:p>
    <w:p w14:paraId="483B10E4" w14:textId="1D03DE7C" w:rsidR="00527015" w:rsidRDefault="00527015" w:rsidP="00850DA4">
      <w:pPr>
        <w:spacing w:after="0" w:line="240" w:lineRule="auto"/>
        <w:textAlignment w:val="baseline"/>
        <w:rPr>
          <w:rFonts w:ascii="Arial" w:eastAsia="Times New Roman" w:hAnsi="Arial" w:cs="Arial"/>
          <w:color w:val="000000"/>
          <w:lang w:eastAsia="en-GB"/>
        </w:rPr>
      </w:pPr>
    </w:p>
    <w:p w14:paraId="387B04DA" w14:textId="6275F5D0" w:rsidR="00527015" w:rsidRDefault="00527015" w:rsidP="00850DA4">
      <w:pPr>
        <w:spacing w:after="0" w:line="240" w:lineRule="auto"/>
        <w:textAlignment w:val="baseline"/>
        <w:rPr>
          <w:rFonts w:ascii="Arial" w:eastAsia="Times New Roman" w:hAnsi="Arial" w:cs="Arial"/>
          <w:color w:val="000000"/>
          <w:lang w:eastAsia="en-GB"/>
        </w:rPr>
      </w:pPr>
    </w:p>
    <w:p w14:paraId="62640580" w14:textId="3233F0A5" w:rsidR="00527015" w:rsidRDefault="00527015" w:rsidP="00850DA4">
      <w:pPr>
        <w:spacing w:after="0" w:line="240" w:lineRule="auto"/>
        <w:textAlignment w:val="baseline"/>
        <w:rPr>
          <w:rFonts w:ascii="Arial" w:eastAsia="Times New Roman" w:hAnsi="Arial" w:cs="Arial"/>
          <w:color w:val="000000"/>
          <w:lang w:eastAsia="en-GB"/>
        </w:rPr>
      </w:pPr>
    </w:p>
    <w:p w14:paraId="0DA3A80F" w14:textId="77777777" w:rsidR="00527015" w:rsidRPr="00850DA4" w:rsidRDefault="00527015" w:rsidP="00850DA4">
      <w:pPr>
        <w:spacing w:after="0" w:line="240" w:lineRule="auto"/>
        <w:textAlignment w:val="baseline"/>
        <w:rPr>
          <w:rFonts w:ascii="Segoe UI" w:eastAsia="Times New Roman" w:hAnsi="Segoe UI" w:cs="Segoe UI"/>
          <w:sz w:val="18"/>
          <w:szCs w:val="18"/>
          <w:lang w:eastAsia="en-GB"/>
        </w:rPr>
      </w:pPr>
    </w:p>
    <w:p w14:paraId="19EA7C3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53AB95E8" w14:textId="5A73112D" w:rsidR="00850DA4" w:rsidRDefault="00850DA4" w:rsidP="00850DA4">
      <w:pPr>
        <w:spacing w:after="0" w:line="240" w:lineRule="auto"/>
        <w:textAlignment w:val="baseline"/>
        <w:rPr>
          <w:rFonts w:ascii="Arial" w:eastAsia="Times New Roman" w:hAnsi="Arial" w:cs="Arial"/>
          <w:lang w:eastAsia="en-GB"/>
        </w:rPr>
      </w:pPr>
      <w:r w:rsidRPr="00850DA4">
        <w:rPr>
          <w:rFonts w:ascii="Arial" w:eastAsia="Times New Roman" w:hAnsi="Arial" w:cs="Arial"/>
          <w:b/>
          <w:bCs/>
          <w:u w:val="single"/>
          <w:lang w:eastAsia="en-GB"/>
        </w:rPr>
        <w:t>2.0 Main Findings</w:t>
      </w:r>
      <w:r w:rsidRPr="00850DA4">
        <w:rPr>
          <w:rFonts w:ascii="Arial" w:eastAsia="Times New Roman" w:hAnsi="Arial" w:cs="Arial"/>
          <w:lang w:eastAsia="en-GB"/>
        </w:rPr>
        <w:t> </w:t>
      </w:r>
    </w:p>
    <w:p w14:paraId="0B66E15D" w14:textId="77777777" w:rsidR="00527015" w:rsidRPr="00850DA4" w:rsidRDefault="00527015" w:rsidP="00850DA4">
      <w:pPr>
        <w:spacing w:after="0" w:line="240" w:lineRule="auto"/>
        <w:textAlignment w:val="baseline"/>
        <w:rPr>
          <w:rFonts w:ascii="Segoe UI" w:eastAsia="Times New Roman" w:hAnsi="Segoe UI" w:cs="Segoe UI"/>
          <w:sz w:val="18"/>
          <w:szCs w:val="18"/>
          <w:lang w:eastAsia="en-GB"/>
        </w:rPr>
      </w:pPr>
    </w:p>
    <w:p w14:paraId="78A2B5E7" w14:textId="1465D89D" w:rsidR="00850DA4" w:rsidRDefault="00850DA4" w:rsidP="00850DA4">
      <w:pPr>
        <w:spacing w:after="0" w:line="240" w:lineRule="auto"/>
        <w:textAlignment w:val="baseline"/>
        <w:rPr>
          <w:rFonts w:ascii="Arial" w:eastAsia="Times New Roman" w:hAnsi="Arial" w:cs="Arial"/>
          <w:lang w:eastAsia="en-GB"/>
        </w:rPr>
      </w:pPr>
      <w:r w:rsidRPr="00850DA4">
        <w:rPr>
          <w:rFonts w:ascii="Arial" w:eastAsia="Times New Roman" w:hAnsi="Arial" w:cs="Arial"/>
          <w:b/>
          <w:bCs/>
          <w:lang w:eastAsia="en-GB"/>
        </w:rPr>
        <w:t>2.1 Overview of the chosen innovation</w:t>
      </w:r>
      <w:r w:rsidRPr="00850DA4">
        <w:rPr>
          <w:rFonts w:ascii="Arial" w:eastAsia="Times New Roman" w:hAnsi="Arial" w:cs="Arial"/>
          <w:lang w:eastAsia="en-GB"/>
        </w:rPr>
        <w:t> </w:t>
      </w:r>
    </w:p>
    <w:p w14:paraId="2233B6EF" w14:textId="77777777" w:rsidR="00031107" w:rsidRPr="00850DA4" w:rsidRDefault="00031107" w:rsidP="00850DA4">
      <w:pPr>
        <w:spacing w:after="0" w:line="240" w:lineRule="auto"/>
        <w:textAlignment w:val="baseline"/>
        <w:rPr>
          <w:rFonts w:ascii="Segoe UI" w:eastAsia="Times New Roman" w:hAnsi="Segoe UI" w:cs="Segoe UI"/>
          <w:sz w:val="18"/>
          <w:szCs w:val="18"/>
          <w:lang w:eastAsia="en-GB"/>
        </w:rPr>
      </w:pPr>
    </w:p>
    <w:p w14:paraId="152949D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363636"/>
          <w:lang w:eastAsia="en-GB"/>
        </w:rPr>
        <w:t>One of Samsung’s most recent innovations is part of their SmartThings range.  Their SmartThings Fridge allows the consumer to keep track of grocery items so that the consumer is kept informed about items they need to purchase because they are running low, or the item is nearing its use by date.  This feature is known as The Family Hub Panel's View Inside.  This feature is promoted as being perfect for those times when the consumer is travelling home but does not remember if they have the necessary grocery items to produce a meal. It also helps track the expiration dates on food items in and outside of the refrigerator.  Once the consumer has used the feature to inform a shopping list for groceries, it then allows for</w:t>
      </w:r>
      <w:r w:rsidRPr="00850DA4">
        <w:rPr>
          <w:rFonts w:ascii="Arial" w:eastAsia="Times New Roman" w:hAnsi="Arial" w:cs="Arial"/>
          <w:lang w:eastAsia="en-GB"/>
        </w:rPr>
        <w:t xml:space="preserve"> an expiration date to be set.  In addition, the consumer can also use the system to send stored or removed items to their </w:t>
      </w:r>
      <w:hyperlink r:id="rId10" w:tgtFrame="_blank" w:history="1">
        <w:r w:rsidRPr="00850DA4">
          <w:rPr>
            <w:rFonts w:ascii="Arial" w:eastAsia="Times New Roman" w:hAnsi="Arial" w:cs="Arial"/>
            <w:lang w:eastAsia="en-GB"/>
          </w:rPr>
          <w:t>shopping list</w:t>
        </w:r>
      </w:hyperlink>
      <w:r w:rsidRPr="00850DA4">
        <w:rPr>
          <w:rFonts w:ascii="Arial" w:eastAsia="Times New Roman" w:hAnsi="Arial" w:cs="Arial"/>
          <w:lang w:eastAsia="en-GB"/>
        </w:rPr>
        <w:t xml:space="preserve"> </w:t>
      </w:r>
      <w:r w:rsidRPr="00850DA4">
        <w:rPr>
          <w:rFonts w:ascii="Arial" w:eastAsia="Times New Roman" w:hAnsi="Arial" w:cs="Arial"/>
          <w:color w:val="363636"/>
          <w:lang w:eastAsia="en-GB"/>
        </w:rPr>
        <w:t>for the next time they shop for groceries.  To supplement this, a Meal Planner feature will also suggest recipes using what is already present in the consumer’s fridge (Samsung 2020). </w:t>
      </w:r>
    </w:p>
    <w:p w14:paraId="6C029EB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The new model is an evolution of the first Family Hub refrigerator, which debuted in 2016. It has a double-door American-style design, a touchscreen display, and interior cameras that allow the consumer to check on their refrigerator using their smartphone. </w:t>
      </w:r>
    </w:p>
    <w:p w14:paraId="3B90862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One of the features which has been identified as more positive, in Samsung's new model is the ability to integrate food storage with meal preparation services, such as recipe ideas. Similarly, another positive feature is the integration of Amazon's voice assistant Alexa, however, consumers may still opt to have the Samsung voice assistant, Bixby, if they wish which is another advantage of this innovation.  Also, The SmartThings Cooking service is the other addition to the SmartThings platform. Many of the cooking service's meal-planning features were available in previous versions of the Family Hub, but the company announced an expanded set of capabilities including guided cooking and the ability to send cooking instructions to synced cooking appliances like the company's Slide-In range.  </w:t>
      </w:r>
    </w:p>
    <w:p w14:paraId="3276BFA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The innovation has not been without its critics however, as it was described by some as the Franken Fridge, but the company has stayed true to its objective of creating a smart fridge platform that would be updated every year. Also, at over £2,000, the fridge is beyond the means of many consumers (Tuohy 2021). </w:t>
      </w:r>
    </w:p>
    <w:p w14:paraId="10A3932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6E513A6C" w14:textId="767A7AD4" w:rsidR="00850DA4" w:rsidRDefault="00850DA4" w:rsidP="00850DA4">
      <w:pPr>
        <w:spacing w:after="0" w:line="240" w:lineRule="auto"/>
        <w:textAlignment w:val="baseline"/>
        <w:rPr>
          <w:rFonts w:ascii="Arial" w:eastAsia="Times New Roman" w:hAnsi="Arial" w:cs="Arial"/>
          <w:lang w:eastAsia="en-GB"/>
        </w:rPr>
      </w:pPr>
      <w:r w:rsidRPr="00850DA4">
        <w:rPr>
          <w:rFonts w:ascii="Arial" w:eastAsia="Times New Roman" w:hAnsi="Arial" w:cs="Arial"/>
          <w:b/>
          <w:bCs/>
          <w:lang w:eastAsia="en-GB"/>
        </w:rPr>
        <w:t>2.2 What type of innovation is it?</w:t>
      </w:r>
      <w:r w:rsidRPr="00850DA4">
        <w:rPr>
          <w:rFonts w:ascii="Arial" w:eastAsia="Times New Roman" w:hAnsi="Arial" w:cs="Arial"/>
          <w:lang w:eastAsia="en-GB"/>
        </w:rPr>
        <w:t> </w:t>
      </w:r>
    </w:p>
    <w:p w14:paraId="53C7005D" w14:textId="77777777" w:rsidR="00031107" w:rsidRPr="00850DA4" w:rsidRDefault="00031107" w:rsidP="00850DA4">
      <w:pPr>
        <w:spacing w:after="0" w:line="240" w:lineRule="auto"/>
        <w:textAlignment w:val="baseline"/>
        <w:rPr>
          <w:rFonts w:ascii="Segoe UI" w:eastAsia="Times New Roman" w:hAnsi="Segoe UI" w:cs="Segoe UI"/>
          <w:sz w:val="18"/>
          <w:szCs w:val="18"/>
          <w:lang w:eastAsia="en-GB"/>
        </w:rPr>
      </w:pPr>
    </w:p>
    <w:p w14:paraId="3D3B39B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In creating the SmartThings Fridge, it could be suggested the sustaining innovation model was used by Samsung.  Incremental innovation is another term for sustaining innovation. Most the innovation is carried out because a product, such as the Samsung SmartThings Fridge, needs to function more effectively than it did originally. The objective is to enhance and expand existing options, any problems will be well defined. Maintaining innovation entails producing successively improved versions for coping with competition, boosting perceived value, exploiting externality effects, and lowering environmental footprints. </w:t>
      </w:r>
    </w:p>
    <w:p w14:paraId="242224A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Innovators, such as Samsung, aim to provide more advanced products, such as the fridge, for the consumer so they can sell them for a greater profit.  (Tool hero 2020). </w:t>
      </w:r>
    </w:p>
    <w:p w14:paraId="4CE6031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2F10BDE7"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b/>
          <w:bCs/>
          <w:color w:val="000000"/>
          <w:lang w:eastAsia="en-GB"/>
        </w:rPr>
        <w:t>2.3 The Creative Thinking Process – how creative thinking has been applied at an individual, team, organisational, and industry level</w:t>
      </w:r>
      <w:r w:rsidRPr="00850DA4">
        <w:rPr>
          <w:rFonts w:ascii="Arial" w:eastAsia="Times New Roman" w:hAnsi="Arial" w:cs="Arial"/>
          <w:color w:val="000000"/>
          <w:lang w:eastAsia="en-GB"/>
        </w:rPr>
        <w:t> </w:t>
      </w:r>
    </w:p>
    <w:p w14:paraId="3052242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Creative thinking is something that has developed across many industries and sectors, and the electronics industry is no exception, particularly when devising such products as the Samsung SmartThings Fridge. </w:t>
      </w:r>
    </w:p>
    <w:p w14:paraId="5A40DE5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lastRenderedPageBreak/>
        <w:t>Samsung repeatedly state that innovation is central to their work as an electronics producer, and this would be their focus when producing products such as the SmartThings Fridge  </w:t>
      </w:r>
    </w:p>
    <w:p w14:paraId="059E1C47"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Samsung has effectively transitioned from a low-cost local producer to a prestigious and fashionable consumer electronics brand. Samsung's performance during the last decade has demonstrated that the company is heading in the right direction.  Samsung has developed an experimental tool to identify the key individuals, such as project leaders, promoters, or gatekeepers, so that they can seamlessly blend separate roles creating innovations (mbaknol  2019).  </w:t>
      </w:r>
    </w:p>
    <w:p w14:paraId="1DAF888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Assessing effectiveness of their innovations is key to Samsung’s success and ability to drive products forward and this would have played an important part in the development and success of the SmartThings Fridge. </w:t>
      </w:r>
    </w:p>
    <w:p w14:paraId="7214F6A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Samsung claims to make every effort to achieve excellent and consistent product quality, and at the right time to ensure customer satisfaction. To achieve this goal, Samsung promotes the idea that they continuously improve productivity by controlling variations in various processes in a stable way (Samsung 2020). </w:t>
      </w:r>
    </w:p>
    <w:p w14:paraId="29488366"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The Reliability Test Group works within Samsung as a team and starts working as soon as decisions are made concerning a new device such as the SmartThings Fridge.  The test group participates in the manufacturing process throughout development, analysing comments on it even after it has been launched and released. Thousands of the fridges would be tested before they were released, make sure that the fridge would work well in real life situations (News Samsung 2020). </w:t>
      </w:r>
    </w:p>
    <w:p w14:paraId="5DE5A237"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4D8D00BB" w14:textId="27C73C76"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b/>
          <w:bCs/>
          <w:color w:val="000000"/>
          <w:lang w:eastAsia="en-GB"/>
        </w:rPr>
        <w:t>2.4 Models of Innovation</w:t>
      </w:r>
      <w:r w:rsidRPr="00850DA4">
        <w:rPr>
          <w:rFonts w:ascii="Arial" w:eastAsia="Times New Roman" w:hAnsi="Arial" w:cs="Arial"/>
          <w:color w:val="000000"/>
          <w:lang w:eastAsia="en-GB"/>
        </w:rPr>
        <w:t> </w:t>
      </w:r>
    </w:p>
    <w:p w14:paraId="21674439" w14:textId="77777777" w:rsidR="00246DE8" w:rsidRPr="00850DA4" w:rsidRDefault="00246DE8" w:rsidP="00850DA4">
      <w:pPr>
        <w:spacing w:after="0" w:line="240" w:lineRule="auto"/>
        <w:textAlignment w:val="baseline"/>
        <w:rPr>
          <w:rFonts w:ascii="Segoe UI" w:eastAsia="Times New Roman" w:hAnsi="Segoe UI" w:cs="Segoe UI"/>
          <w:sz w:val="18"/>
          <w:szCs w:val="18"/>
          <w:lang w:eastAsia="en-GB"/>
        </w:rPr>
      </w:pPr>
    </w:p>
    <w:p w14:paraId="3561DD3A"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b/>
          <w:bCs/>
          <w:color w:val="000000"/>
          <w:lang w:eastAsia="en-GB"/>
        </w:rPr>
        <w:t>2.4.1 Open and Closed Innovation</w:t>
      </w:r>
      <w:r w:rsidRPr="00850DA4">
        <w:rPr>
          <w:rFonts w:ascii="Arial" w:eastAsia="Times New Roman" w:hAnsi="Arial" w:cs="Arial"/>
          <w:b/>
          <w:bCs/>
          <w:color w:val="000000"/>
          <w:u w:val="single"/>
          <w:lang w:eastAsia="en-GB"/>
        </w:rPr>
        <w:t> </w:t>
      </w:r>
      <w:r w:rsidRPr="00850DA4">
        <w:rPr>
          <w:rFonts w:ascii="Arial" w:eastAsia="Times New Roman" w:hAnsi="Arial" w:cs="Arial"/>
          <w:color w:val="000000"/>
          <w:lang w:eastAsia="en-GB"/>
        </w:rPr>
        <w:t> </w:t>
      </w:r>
    </w:p>
    <w:p w14:paraId="0670C50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The open and closed models of innovation can be distinguished from one another.  Whereas closed innovation is developed in a self-contained firm setting, open innovation absorbs external knowledge. It gives a business a distinct identity and a competitive advantage over its competitors. There are several advantages to the closed innovation model, as used by Samsung in producing products such as the fridge.  For example, management will have full control of all innovations.  With such a unique and unusual product such as the fridge, it is highly likely that Samsung would want to maintain the closed innovation model to ensure that no competitor was able to take their innovation and adapt it to produce themselves.  Also, innovation developments will not be seen by the outside world which can create advantages in creating technology unlike any other development on the market, which is something Samsung would wish for.      </w:t>
      </w:r>
    </w:p>
    <w:p w14:paraId="2F425D0E" w14:textId="77777777" w:rsidR="00850DA4" w:rsidRPr="00850DA4" w:rsidRDefault="00850DA4" w:rsidP="00850DA4">
      <w:pPr>
        <w:spacing w:after="0" w:line="240" w:lineRule="auto"/>
        <w:textAlignment w:val="baseline"/>
        <w:rPr>
          <w:rFonts w:ascii="Segoe UI" w:eastAsia="Times New Roman" w:hAnsi="Segoe UI" w:cs="Segoe UI"/>
          <w:color w:val="1F3763"/>
          <w:sz w:val="18"/>
          <w:szCs w:val="18"/>
          <w:lang w:eastAsia="en-GB"/>
        </w:rPr>
      </w:pPr>
      <w:r w:rsidRPr="00850DA4">
        <w:rPr>
          <w:rFonts w:ascii="Arial" w:eastAsia="Times New Roman" w:hAnsi="Arial" w:cs="Arial"/>
          <w:lang w:eastAsia="en-GB"/>
        </w:rPr>
        <w:t>However, there are also disadvantages.  It can be hard for the team to repeatedly produce innovative ideas with limited corporate resources.  When this happens, it leads to the company not having any outside expertise to call on to help look at products before the innovation is ready to be sent to market.    However, in a company the size of Samsung, it is not likely that this would be a problem when they were devising their SmartThings Fridge. </w:t>
      </w:r>
    </w:p>
    <w:p w14:paraId="1FF8A39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20A80ECD"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Similarly, there are also advantages and disadvantages to the open innovation model.  This is a quicker method, as the cost of innovation will be less through not having to employ and pay a department on a permanent basis.  Also, by using the open model, there is an opportunity to consult an outside expert and work with many different small and new projects.      </w:t>
      </w:r>
    </w:p>
    <w:p w14:paraId="6A4CA47D" w14:textId="61BE25B0" w:rsidR="00850DA4" w:rsidRDefault="00850DA4" w:rsidP="00850DA4">
      <w:pPr>
        <w:spacing w:after="0" w:line="240" w:lineRule="auto"/>
        <w:textAlignment w:val="baseline"/>
        <w:rPr>
          <w:rFonts w:ascii="Arial" w:eastAsia="Times New Roman" w:hAnsi="Arial" w:cs="Arial"/>
          <w:lang w:eastAsia="en-GB"/>
        </w:rPr>
      </w:pPr>
      <w:r w:rsidRPr="00850DA4">
        <w:rPr>
          <w:rFonts w:ascii="Arial" w:eastAsia="Times New Roman" w:hAnsi="Arial" w:cs="Arial"/>
          <w:lang w:eastAsia="en-GB"/>
        </w:rPr>
        <w:t>Yet the disadvantages of the open innovation model are also significant. For example, rivals will be able to see the innovations which will give them an advantage over the original company. In addition, there can be a risk that talented employees could be head hunted by another company see diagram in appendices.  (Go tech innovation 2019). (See appendices). </w:t>
      </w:r>
    </w:p>
    <w:p w14:paraId="56B8BC9C" w14:textId="08288730" w:rsidR="005D1EAB" w:rsidRDefault="005D1EAB" w:rsidP="00850DA4">
      <w:pPr>
        <w:spacing w:after="0" w:line="240" w:lineRule="auto"/>
        <w:textAlignment w:val="baseline"/>
        <w:rPr>
          <w:rFonts w:ascii="Arial" w:eastAsia="Times New Roman" w:hAnsi="Arial" w:cs="Arial"/>
          <w:lang w:eastAsia="en-GB"/>
        </w:rPr>
      </w:pPr>
    </w:p>
    <w:p w14:paraId="15D7001A" w14:textId="742B99BE" w:rsidR="005D1EAB" w:rsidRDefault="005D1EAB" w:rsidP="00850DA4">
      <w:pPr>
        <w:spacing w:after="0" w:line="240" w:lineRule="auto"/>
        <w:textAlignment w:val="baseline"/>
        <w:rPr>
          <w:rFonts w:ascii="Arial" w:eastAsia="Times New Roman" w:hAnsi="Arial" w:cs="Arial"/>
          <w:lang w:eastAsia="en-GB"/>
        </w:rPr>
      </w:pPr>
    </w:p>
    <w:p w14:paraId="47B605FC" w14:textId="2D10670B" w:rsidR="005D1EAB" w:rsidRDefault="005D1EAB" w:rsidP="00850DA4">
      <w:pPr>
        <w:spacing w:after="0" w:line="240" w:lineRule="auto"/>
        <w:textAlignment w:val="baseline"/>
        <w:rPr>
          <w:rFonts w:ascii="Arial" w:eastAsia="Times New Roman" w:hAnsi="Arial" w:cs="Arial"/>
          <w:lang w:eastAsia="en-GB"/>
        </w:rPr>
      </w:pPr>
    </w:p>
    <w:p w14:paraId="694DEA4F" w14:textId="6D22C651" w:rsidR="005D1EAB" w:rsidRDefault="005D1EAB" w:rsidP="00850DA4">
      <w:pPr>
        <w:spacing w:after="0" w:line="240" w:lineRule="auto"/>
        <w:textAlignment w:val="baseline"/>
        <w:rPr>
          <w:rFonts w:ascii="Arial" w:eastAsia="Times New Roman" w:hAnsi="Arial" w:cs="Arial"/>
          <w:lang w:eastAsia="en-GB"/>
        </w:rPr>
      </w:pPr>
    </w:p>
    <w:p w14:paraId="6A1F07A9" w14:textId="4375D083" w:rsidR="005D1EAB" w:rsidRDefault="005D1EAB" w:rsidP="00850DA4">
      <w:pPr>
        <w:spacing w:after="0" w:line="240" w:lineRule="auto"/>
        <w:textAlignment w:val="baseline"/>
        <w:rPr>
          <w:rFonts w:ascii="Arial" w:eastAsia="Times New Roman" w:hAnsi="Arial" w:cs="Arial"/>
          <w:lang w:eastAsia="en-GB"/>
        </w:rPr>
      </w:pPr>
    </w:p>
    <w:p w14:paraId="19CCFD92" w14:textId="6828848E" w:rsidR="005D1EAB" w:rsidRDefault="005D1EAB" w:rsidP="00850DA4">
      <w:pPr>
        <w:spacing w:after="0" w:line="240" w:lineRule="auto"/>
        <w:textAlignment w:val="baseline"/>
        <w:rPr>
          <w:rFonts w:ascii="Arial" w:eastAsia="Times New Roman" w:hAnsi="Arial" w:cs="Arial"/>
          <w:lang w:eastAsia="en-GB"/>
        </w:rPr>
      </w:pPr>
    </w:p>
    <w:p w14:paraId="75723677" w14:textId="77777777" w:rsidR="005D1EAB" w:rsidRPr="00850DA4" w:rsidRDefault="005D1EAB" w:rsidP="00850DA4">
      <w:pPr>
        <w:spacing w:after="0" w:line="240" w:lineRule="auto"/>
        <w:textAlignment w:val="baseline"/>
        <w:rPr>
          <w:rFonts w:ascii="Segoe UI" w:eastAsia="Times New Roman" w:hAnsi="Segoe UI" w:cs="Segoe UI"/>
          <w:color w:val="1F3763"/>
          <w:sz w:val="18"/>
          <w:szCs w:val="18"/>
          <w:lang w:eastAsia="en-GB"/>
        </w:rPr>
      </w:pPr>
    </w:p>
    <w:p w14:paraId="194F3D55"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0FF0AB44" w14:textId="39A06F3D"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b/>
          <w:bCs/>
          <w:color w:val="000000"/>
          <w:lang w:eastAsia="en-GB"/>
        </w:rPr>
        <w:t>2.4.2 The Innovation Process</w:t>
      </w:r>
      <w:r w:rsidRPr="00850DA4">
        <w:rPr>
          <w:rFonts w:ascii="Arial" w:eastAsia="Times New Roman" w:hAnsi="Arial" w:cs="Arial"/>
          <w:color w:val="000000"/>
          <w:lang w:eastAsia="en-GB"/>
        </w:rPr>
        <w:t> </w:t>
      </w:r>
    </w:p>
    <w:p w14:paraId="5AD84250" w14:textId="77777777" w:rsidR="005D1EAB" w:rsidRPr="00850DA4" w:rsidRDefault="005D1EAB" w:rsidP="00850DA4">
      <w:pPr>
        <w:spacing w:after="0" w:line="240" w:lineRule="auto"/>
        <w:textAlignment w:val="baseline"/>
        <w:rPr>
          <w:rFonts w:ascii="Segoe UI" w:eastAsia="Times New Roman" w:hAnsi="Segoe UI" w:cs="Segoe UI"/>
          <w:sz w:val="18"/>
          <w:szCs w:val="18"/>
          <w:lang w:eastAsia="en-GB"/>
        </w:rPr>
      </w:pPr>
    </w:p>
    <w:p w14:paraId="1EE70AD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xml:space="preserve">Without question, innovation plays a significant role in tackling global development issues.  </w:t>
      </w:r>
      <w:r w:rsidRPr="00850DA4">
        <w:rPr>
          <w:rFonts w:ascii="Arial" w:eastAsia="Times New Roman" w:hAnsi="Arial" w:cs="Arial"/>
          <w:lang w:eastAsia="en-GB"/>
        </w:rPr>
        <w:t xml:space="preserve">The use or introduction of an innovative technology or way for accomplishing something that helps a business stay competitive and satisfy consumer needs is known as process innovation. (Tech target 2021) </w:t>
      </w:r>
      <w:r w:rsidRPr="00850DA4">
        <w:rPr>
          <w:rFonts w:ascii="Arial" w:eastAsia="Times New Roman" w:hAnsi="Arial" w:cs="Arial"/>
          <w:color w:val="000000"/>
          <w:lang w:eastAsia="en-GB"/>
        </w:rPr>
        <w:t xml:space="preserve">(See </w:t>
      </w:r>
      <w:r w:rsidRPr="00850DA4">
        <w:rPr>
          <w:rFonts w:ascii="Arial" w:eastAsia="Times New Roman" w:hAnsi="Arial" w:cs="Arial"/>
          <w:lang w:eastAsia="en-GB"/>
        </w:rPr>
        <w:t>appendices</w:t>
      </w:r>
      <w:r w:rsidRPr="00850DA4">
        <w:rPr>
          <w:rFonts w:ascii="Arial" w:eastAsia="Times New Roman" w:hAnsi="Arial" w:cs="Arial"/>
          <w:color w:val="000000"/>
          <w:lang w:eastAsia="en-GB"/>
        </w:rPr>
        <w:t>) </w:t>
      </w:r>
    </w:p>
    <w:p w14:paraId="20970032"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In the culture of improvement and innovation chart, you can see the typical workflow of an innovation process. Although innovation processes within companies are different, they often follow a similar logic. The chart shows the steps of the process as follows: </w:t>
      </w:r>
    </w:p>
    <w:p w14:paraId="5BEF32D6" w14:textId="77777777" w:rsidR="00850DA4" w:rsidRPr="00850DA4" w:rsidRDefault="00850DA4" w:rsidP="00850DA4">
      <w:pPr>
        <w:shd w:val="clear" w:color="auto" w:fill="FFFFFF"/>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At first, the quest for solutions that others have created elsewhere takes precedence. The "fuzzy front-end of invention" is the term for this stage. </w:t>
      </w:r>
    </w:p>
    <w:p w14:paraId="027E302F" w14:textId="77777777" w:rsidR="00850DA4" w:rsidRPr="00850DA4" w:rsidRDefault="00850DA4" w:rsidP="00850DA4">
      <w:pPr>
        <w:shd w:val="clear" w:color="auto" w:fill="FFFFFF"/>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•This is followed by the concept generating phase. Employees produce innovative ideas, thoughts, and solutions. Companies frequently rely on innovation challenges and the so-called "swarm intelligence" of a crowd in this setting. An innovation committee, or employees and management in an innovation network, review and prioritise ideas. </w:t>
      </w:r>
    </w:p>
    <w:p w14:paraId="3E0B38E4" w14:textId="77777777" w:rsidR="00850DA4" w:rsidRPr="00850DA4" w:rsidRDefault="00850DA4" w:rsidP="00850DA4">
      <w:pPr>
        <w:shd w:val="clear" w:color="auto" w:fill="FFFFFF"/>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The most inventive innovations are generated from the best ideas in the form of an innovation roadmap, where projects are launched and listed. </w:t>
      </w:r>
    </w:p>
    <w:p w14:paraId="4F92570D" w14:textId="77777777" w:rsidR="00850DA4" w:rsidRPr="00850DA4" w:rsidRDefault="00850DA4" w:rsidP="00850DA4">
      <w:pPr>
        <w:shd w:val="clear" w:color="auto" w:fill="FFFFFF"/>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During the implementation phase, innovation teams effectively apply their ideas.  </w:t>
      </w:r>
    </w:p>
    <w:p w14:paraId="3C225E7F" w14:textId="46DB5B00" w:rsidR="00850DA4" w:rsidRPr="00850DA4" w:rsidRDefault="00850DA4" w:rsidP="00850DA4">
      <w:pPr>
        <w:shd w:val="clear" w:color="auto" w:fill="FFFFFF"/>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xml:space="preserve">Continuous innovation measurement guarantees that key performance metrics are met (Allen 2020). </w:t>
      </w:r>
      <w:r w:rsidRPr="00850DA4">
        <w:rPr>
          <w:rFonts w:ascii="Arial" w:eastAsia="Times New Roman" w:hAnsi="Arial" w:cs="Arial"/>
          <w:sz w:val="24"/>
          <w:szCs w:val="24"/>
          <w:lang w:eastAsia="en-GB"/>
        </w:rPr>
        <w:t>However, the innovation process does have its disadvantages as it can be both expensive and time-consuming.  For example, if companies invest too much and do not get things to market soon enough, they may run out of money.  In addition, the company can end up squandering resources by creating something that will not sell. (Tech target 2021)</w:t>
      </w:r>
      <w:r w:rsidR="008B1D04">
        <w:rPr>
          <w:rFonts w:ascii="Arial" w:eastAsia="Times New Roman" w:hAnsi="Arial" w:cs="Arial"/>
          <w:sz w:val="24"/>
          <w:szCs w:val="24"/>
          <w:lang w:eastAsia="en-GB"/>
        </w:rPr>
        <w:t>.</w:t>
      </w:r>
      <w:r w:rsidRPr="00850DA4">
        <w:rPr>
          <w:rFonts w:ascii="Arial" w:eastAsia="Times New Roman" w:hAnsi="Arial" w:cs="Arial"/>
          <w:sz w:val="24"/>
          <w:szCs w:val="24"/>
          <w:lang w:eastAsia="en-GB"/>
        </w:rPr>
        <w:t>  </w:t>
      </w:r>
    </w:p>
    <w:p w14:paraId="0D9000A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6C6C6C"/>
          <w:lang w:eastAsia="en-GB"/>
        </w:rPr>
        <w:t> </w:t>
      </w:r>
    </w:p>
    <w:p w14:paraId="6875202A" w14:textId="683ED774"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b/>
          <w:bCs/>
          <w:color w:val="000000"/>
          <w:lang w:eastAsia="en-GB"/>
        </w:rPr>
        <w:t>2.4.3 The 4P’s to Innovation</w:t>
      </w:r>
      <w:r w:rsidRPr="00850DA4">
        <w:rPr>
          <w:rFonts w:ascii="Arial" w:eastAsia="Times New Roman" w:hAnsi="Arial" w:cs="Arial"/>
          <w:color w:val="000000"/>
          <w:lang w:eastAsia="en-GB"/>
        </w:rPr>
        <w:t> </w:t>
      </w:r>
    </w:p>
    <w:p w14:paraId="4DDC6FC8" w14:textId="77777777" w:rsidR="008B1D04" w:rsidRPr="00850DA4" w:rsidRDefault="008B1D04" w:rsidP="00850DA4">
      <w:pPr>
        <w:spacing w:after="0" w:line="240" w:lineRule="auto"/>
        <w:textAlignment w:val="baseline"/>
        <w:rPr>
          <w:rFonts w:ascii="Segoe UI" w:eastAsia="Times New Roman" w:hAnsi="Segoe UI" w:cs="Segoe UI"/>
          <w:sz w:val="18"/>
          <w:szCs w:val="18"/>
          <w:lang w:eastAsia="en-GB"/>
        </w:rPr>
      </w:pPr>
    </w:p>
    <w:p w14:paraId="705FD8E0"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The 4Ps model was created and developed by John Bessant and Joe Tidd to provide a powerful tool for analysis.  It covers elements of innovation such as product development or innovation, positioning ingenuity, process improvement, and paradigm innovation </w:t>
      </w:r>
    </w:p>
    <w:p w14:paraId="280FFF9D"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Product innovation refers to everything that a firm, such as Samsung offers in terms of products and services, such as the SmartThings Fridge. </w:t>
      </w:r>
    </w:p>
    <w:p w14:paraId="08CDF5CB"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Positioning ingenuity regards changes in how a process or product is regarded, as well as how the products such as the fridge are used,   </w:t>
      </w:r>
    </w:p>
    <w:p w14:paraId="605B125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Process innovation refers to the ways in which products and services are provided or generated, as well as the changes that are made. It is an integral aspect of every company's structure, including Samsung’s (Flixabout 2020).   </w:t>
      </w:r>
    </w:p>
    <w:p w14:paraId="20DC344E" w14:textId="1CB9220D"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xml:space="preserve">Paradigm innovation </w:t>
      </w:r>
      <w:r w:rsidRPr="00850DA4">
        <w:rPr>
          <w:rFonts w:ascii="Arial" w:eastAsia="Times New Roman" w:hAnsi="Arial" w:cs="Arial"/>
          <w:color w:val="333333"/>
          <w:lang w:eastAsia="en-GB"/>
        </w:rPr>
        <w:t xml:space="preserve">is a shift in the </w:t>
      </w:r>
      <w:r w:rsidRPr="00850DA4">
        <w:rPr>
          <w:rFonts w:ascii="Arial" w:eastAsia="Times New Roman" w:hAnsi="Arial" w:cs="Arial"/>
          <w:color w:val="000000"/>
          <w:lang w:eastAsia="en-GB"/>
        </w:rPr>
        <w:t>fundamental mental models that Samsung would use regarding innovations such as their SmartThings Fridge (innovation management 2020).  (See appendices) </w:t>
      </w:r>
    </w:p>
    <w:p w14:paraId="055C10C3" w14:textId="77777777" w:rsidR="008B1D04" w:rsidRPr="00850DA4" w:rsidRDefault="008B1D04" w:rsidP="00850DA4">
      <w:pPr>
        <w:spacing w:after="0" w:line="240" w:lineRule="auto"/>
        <w:textAlignment w:val="baseline"/>
        <w:rPr>
          <w:rFonts w:ascii="Segoe UI" w:eastAsia="Times New Roman" w:hAnsi="Segoe UI" w:cs="Segoe UI"/>
          <w:sz w:val="18"/>
          <w:szCs w:val="18"/>
          <w:lang w:eastAsia="en-GB"/>
        </w:rPr>
      </w:pPr>
    </w:p>
    <w:p w14:paraId="3ACF68DB" w14:textId="37FBB99E"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b/>
          <w:bCs/>
          <w:color w:val="000000"/>
          <w:lang w:eastAsia="en-GB"/>
        </w:rPr>
        <w:t>2.5 Assessment of the Effectiveness</w:t>
      </w:r>
      <w:r w:rsidRPr="00850DA4">
        <w:rPr>
          <w:rFonts w:ascii="Arial" w:eastAsia="Times New Roman" w:hAnsi="Arial" w:cs="Arial"/>
          <w:color w:val="000000"/>
          <w:lang w:eastAsia="en-GB"/>
        </w:rPr>
        <w:t> </w:t>
      </w:r>
    </w:p>
    <w:p w14:paraId="4F0CC5C1" w14:textId="77777777" w:rsidR="008B1D04" w:rsidRPr="00850DA4" w:rsidRDefault="008B1D04" w:rsidP="00850DA4">
      <w:pPr>
        <w:spacing w:after="0" w:line="240" w:lineRule="auto"/>
        <w:textAlignment w:val="baseline"/>
        <w:rPr>
          <w:rFonts w:ascii="Segoe UI" w:eastAsia="Times New Roman" w:hAnsi="Segoe UI" w:cs="Segoe UI"/>
          <w:sz w:val="18"/>
          <w:szCs w:val="18"/>
          <w:lang w:eastAsia="en-GB"/>
        </w:rPr>
      </w:pPr>
    </w:p>
    <w:p w14:paraId="41F66F3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b/>
          <w:bCs/>
          <w:color w:val="000000"/>
          <w:lang w:eastAsia="en-GB"/>
        </w:rPr>
        <w:t>2.5.1 Risks and Challenges</w:t>
      </w:r>
      <w:r w:rsidRPr="00850DA4">
        <w:rPr>
          <w:rFonts w:ascii="Arial" w:eastAsia="Times New Roman" w:hAnsi="Arial" w:cs="Arial"/>
          <w:color w:val="000000"/>
          <w:lang w:eastAsia="en-GB"/>
        </w:rPr>
        <w:t> </w:t>
      </w:r>
    </w:p>
    <w:p w14:paraId="2614E8F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xml:space="preserve">Samsung may apply Lewin’s Field Force theory. For example, at stage one of the process of creating the SmartThings Fridge, if the leaders found a problem this is when they need to make a difference to solve the problem. (Bing 2020) Then, at stage two the leaders could then plan for the change and update the design of the SmartThings fridge by gathering all stakeholders to show how the update would benefit the company. Stage Three would then </w:t>
      </w:r>
      <w:r w:rsidRPr="00850DA4">
        <w:rPr>
          <w:rFonts w:ascii="Arial" w:eastAsia="Times New Roman" w:hAnsi="Arial" w:cs="Arial"/>
          <w:lang w:eastAsia="en-GB"/>
        </w:rPr>
        <w:lastRenderedPageBreak/>
        <w:t>involve the adjustments to the fridge being applied with all employees agreeing to participate. This stage is important about how well the company is doing and will be monitored on a regular basis (mbkand 2021) (See appendices).  </w:t>
      </w:r>
    </w:p>
    <w:p w14:paraId="0B3A4C16" w14:textId="77777777" w:rsidR="00850DA4" w:rsidRPr="00850DA4" w:rsidRDefault="00850DA4" w:rsidP="00850DA4">
      <w:pPr>
        <w:spacing w:after="0" w:line="240" w:lineRule="auto"/>
        <w:textAlignment w:val="baseline"/>
        <w:rPr>
          <w:rFonts w:ascii="Segoe UI" w:eastAsia="Times New Roman" w:hAnsi="Segoe UI" w:cs="Segoe UI"/>
          <w:color w:val="2F5496"/>
          <w:sz w:val="18"/>
          <w:szCs w:val="18"/>
          <w:lang w:eastAsia="en-GB"/>
        </w:rPr>
      </w:pPr>
      <w:r w:rsidRPr="00850DA4">
        <w:rPr>
          <w:rFonts w:ascii="Arial" w:eastAsia="Times New Roman" w:hAnsi="Arial" w:cs="Arial"/>
          <w:lang w:eastAsia="en-GB"/>
        </w:rPr>
        <w:t>Although innovation is central in the manufacturing business, including Samsung, it is not without its risks and challenges. Financial risks include the cost of innovation being more than expected, not reaching the expected return on investment (ROI). and deviating from the company's core capabilities. Process failures or disruptions to routine business operations are examples of operational risk. When an invention backfires, such as when customers are displeased with a change in their routine or experience, reputational repercussions can be severe (Sc .com 2020).   </w:t>
      </w:r>
    </w:p>
    <w:p w14:paraId="5685A13D"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Calibri" w:eastAsia="Times New Roman" w:hAnsi="Calibri" w:cs="Calibri"/>
          <w:lang w:eastAsia="en-GB"/>
        </w:rPr>
        <w:t> </w:t>
      </w:r>
    </w:p>
    <w:p w14:paraId="5F87724E"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b/>
          <w:bCs/>
          <w:color w:val="000000"/>
          <w:lang w:eastAsia="en-GB"/>
        </w:rPr>
        <w:t>2.6 Leadership and Management of Samsung</w:t>
      </w:r>
      <w:r w:rsidRPr="00850DA4">
        <w:rPr>
          <w:rFonts w:ascii="Arial" w:eastAsia="Times New Roman" w:hAnsi="Arial" w:cs="Arial"/>
          <w:color w:val="000000"/>
          <w:lang w:eastAsia="en-GB"/>
        </w:rPr>
        <w:t> </w:t>
      </w:r>
    </w:p>
    <w:p w14:paraId="6A390FA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The style of leadership and management used by Samsung to drive their innovation is important and has been studied by many over the years. Changes which took place in the 1990’s have been seen to be of interest. This development of leadership and management structures and strategies would have had an impact on how products such as the SmartThings Fridge could develop successfully. </w:t>
      </w:r>
    </w:p>
    <w:p w14:paraId="2A1B248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Chairman Lee encouraged Samsung to spend in research and development, brand marketing, and design capabilities for developing digital products ahead of schedule. </w:t>
      </w:r>
    </w:p>
    <w:p w14:paraId="6E564B1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The new management programme yielded incredible results; Samsung Electronics has consistently outperformed the sum of the annual operating earnings, of Japan's five main electronics businesses including Sony and Panasonic, since 2004.  </w:t>
      </w:r>
    </w:p>
    <w:p w14:paraId="7F8B22E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212529"/>
          <w:lang w:eastAsia="en-GB"/>
        </w:rPr>
        <w:t>Currently, the company is led by Dr. Oh-Hyun Kwon who is Chief Executive Officer and Vice Chairman, of Samsung Electronics, and Head of Device Solutions.  The independent directors provide corporate credibility to the company, and they meet up separately from the board, exchanging free ideas on management (research-methodology 2019).  </w:t>
      </w:r>
    </w:p>
    <w:p w14:paraId="17C682E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212529"/>
          <w:lang w:eastAsia="en-GB"/>
        </w:rPr>
        <w:t>To foster a free exchange of views on all elements of the company's management, the independent directors meet separately from the executive directors of the Board of Directors. </w:t>
      </w:r>
      <w:r w:rsidRPr="00850DA4">
        <w:rPr>
          <w:rFonts w:ascii="Arial" w:eastAsia="Times New Roman" w:hAnsi="Arial" w:cs="Arial"/>
          <w:lang w:eastAsia="en-GB"/>
        </w:rPr>
        <w:t> </w:t>
      </w:r>
      <w:r w:rsidRPr="00850DA4">
        <w:rPr>
          <w:rFonts w:ascii="Arial" w:eastAsia="Times New Roman" w:hAnsi="Arial" w:cs="Arial"/>
          <w:color w:val="212529"/>
          <w:lang w:eastAsia="en-GB"/>
        </w:rPr>
        <w:t xml:space="preserve"> These leaders will supply all the team requires to be effective in creating and manufacturing all technical items, such as the SmartThings fridge, by inspiring the team (Cherry 2020). </w:t>
      </w:r>
    </w:p>
    <w:p w14:paraId="3599D946"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The style of leadership identified as being used by Samsung, is the transformational style. This style promotes an upbeat atmosphere and because all employees want to work in a light and healthy environment, they are more focused. As a result, in an organisation with this type of climate, there are fewer chances of making mistakes. Further advantages to this leadership style are that employees have a better grasp of the company's current state. People are motivated to take the organisation to the next level by this leadership style, which is centred on the vision of the leader or management. </w:t>
      </w:r>
    </w:p>
    <w:p w14:paraId="6A313316" w14:textId="77777777" w:rsidR="00850DA4" w:rsidRPr="00850DA4" w:rsidRDefault="00850DA4" w:rsidP="00850DA4">
      <w:pPr>
        <w:shd w:val="clear" w:color="auto" w:fill="FFFFFF"/>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There are, however, some disadvantages to this style of leadership. Transformational leadership entails sharing a vision with people to motivate them to work harder and achieve the desired outcome, but it is ineffective in an organisational setting. This is because it provides motivation for staff who may not stay with the company on a long-term basis, they simply enjoy their work (Seelig 2012).  (See appendices). </w:t>
      </w:r>
    </w:p>
    <w:p w14:paraId="7C81B8F7" w14:textId="77777777" w:rsidR="00850DA4" w:rsidRPr="00850DA4" w:rsidRDefault="00850DA4" w:rsidP="00850DA4">
      <w:pPr>
        <w:shd w:val="clear" w:color="auto" w:fill="FFFFFF"/>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17A1E41A" w14:textId="77777777" w:rsidR="00850DA4" w:rsidRPr="00850DA4" w:rsidRDefault="00850DA4" w:rsidP="00850DA4">
      <w:pPr>
        <w:shd w:val="clear" w:color="auto" w:fill="FFFFFF"/>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38B88366" w14:textId="2E895ED7" w:rsidR="00850DA4" w:rsidRDefault="00850DA4" w:rsidP="00850DA4">
      <w:pPr>
        <w:shd w:val="clear" w:color="auto" w:fill="FFFFFF"/>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w:t>
      </w:r>
    </w:p>
    <w:p w14:paraId="6708341F" w14:textId="40C482AF"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4DD647A5" w14:textId="30875724"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5326BD85" w14:textId="10416F10"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394E60D3" w14:textId="0EE55858"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0F7AEBB5" w14:textId="79B13A05"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1F0BC5A8" w14:textId="21AA90FB"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2788A395" w14:textId="3FF86006"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3688984D" w14:textId="31479ECF"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23A44710" w14:textId="7046FECF"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6EAA4EC5" w14:textId="169CDA46"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1A6E68E7" w14:textId="18BB259C"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5E9E9448" w14:textId="04AB7A5B"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4181B3A0" w14:textId="27D4CE4E" w:rsidR="008D017C" w:rsidRDefault="008D017C" w:rsidP="00850DA4">
      <w:pPr>
        <w:shd w:val="clear" w:color="auto" w:fill="FFFFFF"/>
        <w:spacing w:after="0" w:line="240" w:lineRule="auto"/>
        <w:textAlignment w:val="baseline"/>
        <w:rPr>
          <w:rFonts w:ascii="Arial" w:eastAsia="Times New Roman" w:hAnsi="Arial" w:cs="Arial"/>
          <w:color w:val="000000"/>
          <w:lang w:eastAsia="en-GB"/>
        </w:rPr>
      </w:pPr>
    </w:p>
    <w:p w14:paraId="29FB3D43" w14:textId="77777777" w:rsidR="008D017C" w:rsidRPr="00850DA4" w:rsidRDefault="008D017C" w:rsidP="00850DA4">
      <w:pPr>
        <w:shd w:val="clear" w:color="auto" w:fill="FFFFFF"/>
        <w:spacing w:after="0" w:line="240" w:lineRule="auto"/>
        <w:textAlignment w:val="baseline"/>
        <w:rPr>
          <w:rFonts w:ascii="Segoe UI" w:eastAsia="Times New Roman" w:hAnsi="Segoe UI" w:cs="Segoe UI"/>
          <w:sz w:val="18"/>
          <w:szCs w:val="18"/>
          <w:lang w:eastAsia="en-GB"/>
        </w:rPr>
      </w:pPr>
    </w:p>
    <w:p w14:paraId="1995C49C" w14:textId="2669EC4A" w:rsidR="00850DA4" w:rsidRDefault="00850DA4" w:rsidP="00850DA4">
      <w:pPr>
        <w:shd w:val="clear" w:color="auto" w:fill="FFFFFF"/>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b/>
          <w:bCs/>
          <w:color w:val="000000"/>
          <w:u w:val="single"/>
          <w:lang w:eastAsia="en-GB"/>
        </w:rPr>
        <w:t>3.0 Conclusion</w:t>
      </w:r>
      <w:r w:rsidRPr="00850DA4">
        <w:rPr>
          <w:rFonts w:ascii="Arial" w:eastAsia="Times New Roman" w:hAnsi="Arial" w:cs="Arial"/>
          <w:color w:val="000000"/>
          <w:lang w:eastAsia="en-GB"/>
        </w:rPr>
        <w:t> </w:t>
      </w:r>
    </w:p>
    <w:p w14:paraId="489A8828" w14:textId="77777777" w:rsidR="008D017C" w:rsidRPr="00850DA4" w:rsidRDefault="008D017C" w:rsidP="00850DA4">
      <w:pPr>
        <w:shd w:val="clear" w:color="auto" w:fill="FFFFFF"/>
        <w:spacing w:after="0" w:line="240" w:lineRule="auto"/>
        <w:textAlignment w:val="baseline"/>
        <w:rPr>
          <w:rFonts w:ascii="Segoe UI" w:eastAsia="Times New Roman" w:hAnsi="Segoe UI" w:cs="Segoe UI"/>
          <w:sz w:val="18"/>
          <w:szCs w:val="18"/>
          <w:lang w:eastAsia="en-GB"/>
        </w:rPr>
      </w:pPr>
    </w:p>
    <w:p w14:paraId="21A4655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While investigating the Samsung SmartThing Fridge, I discovered that all businesses require creativity and innovation, and both were critical in guaranteeing that this product would be the finest on the market. </w:t>
      </w:r>
    </w:p>
    <w:p w14:paraId="3AD1B90A"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Samsung electronics have a transformational leadership style, which contributed to the success of their SmartThings Fridge.  This style fosters a positive environment where employees are engrossed in their job and encourages them to be both innovative and creative.  This also allows them to relax, making them more willing to work and, as a result, more productive for the organisation. </w:t>
      </w:r>
    </w:p>
    <w:p w14:paraId="1AB49212"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Samsung employs both open and closed innovation, each of which is distinct from the other.  Samsung used the closed innovation model, which has several advantages, such as being the first to release the finest refrigerator on the market. keeping the company on top.  </w:t>
      </w:r>
    </w:p>
    <w:p w14:paraId="1C54836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714299A0"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230C95B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34D7B032"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518F428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7FF8497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7327A0A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524A8CD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110914A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246A25A2"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17327EF6" w14:textId="24815045"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w:t>
      </w:r>
    </w:p>
    <w:p w14:paraId="0FF1269C" w14:textId="3162E359" w:rsidR="00A819BA" w:rsidRDefault="00A819BA" w:rsidP="00850DA4">
      <w:pPr>
        <w:spacing w:after="0" w:line="240" w:lineRule="auto"/>
        <w:textAlignment w:val="baseline"/>
        <w:rPr>
          <w:rFonts w:ascii="Arial" w:eastAsia="Times New Roman" w:hAnsi="Arial" w:cs="Arial"/>
          <w:color w:val="000000"/>
          <w:lang w:eastAsia="en-GB"/>
        </w:rPr>
      </w:pPr>
    </w:p>
    <w:p w14:paraId="39B89B68" w14:textId="7A2EC8F5" w:rsidR="00A819BA" w:rsidRDefault="00A819BA" w:rsidP="00850DA4">
      <w:pPr>
        <w:spacing w:after="0" w:line="240" w:lineRule="auto"/>
        <w:textAlignment w:val="baseline"/>
        <w:rPr>
          <w:rFonts w:ascii="Arial" w:eastAsia="Times New Roman" w:hAnsi="Arial" w:cs="Arial"/>
          <w:color w:val="000000"/>
          <w:lang w:eastAsia="en-GB"/>
        </w:rPr>
      </w:pPr>
    </w:p>
    <w:p w14:paraId="6FE05996" w14:textId="0CD9AFA1" w:rsidR="00A819BA" w:rsidRDefault="00A819BA" w:rsidP="00850DA4">
      <w:pPr>
        <w:spacing w:after="0" w:line="240" w:lineRule="auto"/>
        <w:textAlignment w:val="baseline"/>
        <w:rPr>
          <w:rFonts w:ascii="Arial" w:eastAsia="Times New Roman" w:hAnsi="Arial" w:cs="Arial"/>
          <w:color w:val="000000"/>
          <w:lang w:eastAsia="en-GB"/>
        </w:rPr>
      </w:pPr>
    </w:p>
    <w:p w14:paraId="163368C4" w14:textId="4D46E04C" w:rsidR="00A819BA" w:rsidRDefault="00A819BA" w:rsidP="00850DA4">
      <w:pPr>
        <w:spacing w:after="0" w:line="240" w:lineRule="auto"/>
        <w:textAlignment w:val="baseline"/>
        <w:rPr>
          <w:rFonts w:ascii="Arial" w:eastAsia="Times New Roman" w:hAnsi="Arial" w:cs="Arial"/>
          <w:color w:val="000000"/>
          <w:lang w:eastAsia="en-GB"/>
        </w:rPr>
      </w:pPr>
    </w:p>
    <w:p w14:paraId="3317AD2F" w14:textId="2E5BBB4B" w:rsidR="00A819BA" w:rsidRDefault="00A819BA" w:rsidP="00850DA4">
      <w:pPr>
        <w:spacing w:after="0" w:line="240" w:lineRule="auto"/>
        <w:textAlignment w:val="baseline"/>
        <w:rPr>
          <w:rFonts w:ascii="Arial" w:eastAsia="Times New Roman" w:hAnsi="Arial" w:cs="Arial"/>
          <w:color w:val="000000"/>
          <w:lang w:eastAsia="en-GB"/>
        </w:rPr>
      </w:pPr>
    </w:p>
    <w:p w14:paraId="102CF036" w14:textId="2707F16E" w:rsidR="00A819BA" w:rsidRDefault="00A819BA" w:rsidP="00850DA4">
      <w:pPr>
        <w:spacing w:after="0" w:line="240" w:lineRule="auto"/>
        <w:textAlignment w:val="baseline"/>
        <w:rPr>
          <w:rFonts w:ascii="Arial" w:eastAsia="Times New Roman" w:hAnsi="Arial" w:cs="Arial"/>
          <w:color w:val="000000"/>
          <w:lang w:eastAsia="en-GB"/>
        </w:rPr>
      </w:pPr>
    </w:p>
    <w:p w14:paraId="76C5CA12" w14:textId="1CE60ED3" w:rsidR="00A819BA" w:rsidRDefault="00A819BA" w:rsidP="00850DA4">
      <w:pPr>
        <w:spacing w:after="0" w:line="240" w:lineRule="auto"/>
        <w:textAlignment w:val="baseline"/>
        <w:rPr>
          <w:rFonts w:ascii="Arial" w:eastAsia="Times New Roman" w:hAnsi="Arial" w:cs="Arial"/>
          <w:color w:val="000000"/>
          <w:lang w:eastAsia="en-GB"/>
        </w:rPr>
      </w:pPr>
    </w:p>
    <w:p w14:paraId="40D378EA" w14:textId="77777777" w:rsidR="00A819BA" w:rsidRPr="00850DA4" w:rsidRDefault="00A819BA" w:rsidP="00850DA4">
      <w:pPr>
        <w:spacing w:after="0" w:line="240" w:lineRule="auto"/>
        <w:textAlignment w:val="baseline"/>
        <w:rPr>
          <w:rFonts w:ascii="Segoe UI" w:eastAsia="Times New Roman" w:hAnsi="Segoe UI" w:cs="Segoe UI"/>
          <w:sz w:val="18"/>
          <w:szCs w:val="18"/>
          <w:lang w:eastAsia="en-GB"/>
        </w:rPr>
      </w:pPr>
    </w:p>
    <w:p w14:paraId="073D654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5964352E" w14:textId="0BD26EB2"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w:t>
      </w:r>
    </w:p>
    <w:p w14:paraId="22ED534B" w14:textId="05A139AB" w:rsidR="00A819BA" w:rsidRDefault="00A819BA" w:rsidP="00850DA4">
      <w:pPr>
        <w:spacing w:after="0" w:line="240" w:lineRule="auto"/>
        <w:textAlignment w:val="baseline"/>
        <w:rPr>
          <w:rFonts w:ascii="Arial" w:eastAsia="Times New Roman" w:hAnsi="Arial" w:cs="Arial"/>
          <w:color w:val="000000"/>
          <w:lang w:eastAsia="en-GB"/>
        </w:rPr>
      </w:pPr>
    </w:p>
    <w:p w14:paraId="152E0B4C" w14:textId="2274229A" w:rsidR="00A819BA" w:rsidRDefault="00A819BA" w:rsidP="00850DA4">
      <w:pPr>
        <w:spacing w:after="0" w:line="240" w:lineRule="auto"/>
        <w:textAlignment w:val="baseline"/>
        <w:rPr>
          <w:rFonts w:ascii="Arial" w:eastAsia="Times New Roman" w:hAnsi="Arial" w:cs="Arial"/>
          <w:color w:val="000000"/>
          <w:lang w:eastAsia="en-GB"/>
        </w:rPr>
      </w:pPr>
    </w:p>
    <w:p w14:paraId="5C602611" w14:textId="6FA135E3" w:rsidR="00A819BA" w:rsidRDefault="00A819BA" w:rsidP="00850DA4">
      <w:pPr>
        <w:spacing w:after="0" w:line="240" w:lineRule="auto"/>
        <w:textAlignment w:val="baseline"/>
        <w:rPr>
          <w:rFonts w:ascii="Arial" w:eastAsia="Times New Roman" w:hAnsi="Arial" w:cs="Arial"/>
          <w:color w:val="000000"/>
          <w:lang w:eastAsia="en-GB"/>
        </w:rPr>
      </w:pPr>
    </w:p>
    <w:p w14:paraId="169D2BE5" w14:textId="26A9AF5C" w:rsidR="00A819BA" w:rsidRDefault="00A819BA" w:rsidP="00850DA4">
      <w:pPr>
        <w:spacing w:after="0" w:line="240" w:lineRule="auto"/>
        <w:textAlignment w:val="baseline"/>
        <w:rPr>
          <w:rFonts w:ascii="Arial" w:eastAsia="Times New Roman" w:hAnsi="Arial" w:cs="Arial"/>
          <w:color w:val="000000"/>
          <w:lang w:eastAsia="en-GB"/>
        </w:rPr>
      </w:pPr>
    </w:p>
    <w:p w14:paraId="56B9149E" w14:textId="1558D415" w:rsidR="00A819BA" w:rsidRDefault="00A819BA" w:rsidP="00850DA4">
      <w:pPr>
        <w:spacing w:after="0" w:line="240" w:lineRule="auto"/>
        <w:textAlignment w:val="baseline"/>
        <w:rPr>
          <w:rFonts w:ascii="Arial" w:eastAsia="Times New Roman" w:hAnsi="Arial" w:cs="Arial"/>
          <w:color w:val="000000"/>
          <w:lang w:eastAsia="en-GB"/>
        </w:rPr>
      </w:pPr>
    </w:p>
    <w:p w14:paraId="0BCCE593" w14:textId="4E8FF7DE" w:rsidR="00A819BA" w:rsidRDefault="00A819BA" w:rsidP="00850DA4">
      <w:pPr>
        <w:spacing w:after="0" w:line="240" w:lineRule="auto"/>
        <w:textAlignment w:val="baseline"/>
        <w:rPr>
          <w:rFonts w:ascii="Arial" w:eastAsia="Times New Roman" w:hAnsi="Arial" w:cs="Arial"/>
          <w:color w:val="000000"/>
          <w:lang w:eastAsia="en-GB"/>
        </w:rPr>
      </w:pPr>
    </w:p>
    <w:p w14:paraId="0424D3B9" w14:textId="13DB0C0B" w:rsidR="00A819BA" w:rsidRDefault="00A819BA" w:rsidP="00850DA4">
      <w:pPr>
        <w:spacing w:after="0" w:line="240" w:lineRule="auto"/>
        <w:textAlignment w:val="baseline"/>
        <w:rPr>
          <w:rFonts w:ascii="Arial" w:eastAsia="Times New Roman" w:hAnsi="Arial" w:cs="Arial"/>
          <w:color w:val="000000"/>
          <w:lang w:eastAsia="en-GB"/>
        </w:rPr>
      </w:pPr>
    </w:p>
    <w:p w14:paraId="5569BF70" w14:textId="54E2036D" w:rsidR="00A819BA" w:rsidRDefault="00A819BA" w:rsidP="00850DA4">
      <w:pPr>
        <w:spacing w:after="0" w:line="240" w:lineRule="auto"/>
        <w:textAlignment w:val="baseline"/>
        <w:rPr>
          <w:rFonts w:ascii="Arial" w:eastAsia="Times New Roman" w:hAnsi="Arial" w:cs="Arial"/>
          <w:color w:val="000000"/>
          <w:lang w:eastAsia="en-GB"/>
        </w:rPr>
      </w:pPr>
    </w:p>
    <w:p w14:paraId="7DAA6155" w14:textId="0C64F9EF" w:rsidR="00A819BA" w:rsidRDefault="00A819BA" w:rsidP="00850DA4">
      <w:pPr>
        <w:spacing w:after="0" w:line="240" w:lineRule="auto"/>
        <w:textAlignment w:val="baseline"/>
        <w:rPr>
          <w:rFonts w:ascii="Arial" w:eastAsia="Times New Roman" w:hAnsi="Arial" w:cs="Arial"/>
          <w:color w:val="000000"/>
          <w:lang w:eastAsia="en-GB"/>
        </w:rPr>
      </w:pPr>
    </w:p>
    <w:p w14:paraId="18D509A3" w14:textId="3FDF7474" w:rsidR="00A819BA" w:rsidRDefault="00A819BA" w:rsidP="00850DA4">
      <w:pPr>
        <w:spacing w:after="0" w:line="240" w:lineRule="auto"/>
        <w:textAlignment w:val="baseline"/>
        <w:rPr>
          <w:rFonts w:ascii="Arial" w:eastAsia="Times New Roman" w:hAnsi="Arial" w:cs="Arial"/>
          <w:color w:val="000000"/>
          <w:lang w:eastAsia="en-GB"/>
        </w:rPr>
      </w:pPr>
    </w:p>
    <w:p w14:paraId="7A834F7E" w14:textId="1A8D8E4F" w:rsidR="00A819BA" w:rsidRDefault="00A819BA" w:rsidP="00850DA4">
      <w:pPr>
        <w:spacing w:after="0" w:line="240" w:lineRule="auto"/>
        <w:textAlignment w:val="baseline"/>
        <w:rPr>
          <w:rFonts w:ascii="Arial" w:eastAsia="Times New Roman" w:hAnsi="Arial" w:cs="Arial"/>
          <w:color w:val="000000"/>
          <w:lang w:eastAsia="en-GB"/>
        </w:rPr>
      </w:pPr>
    </w:p>
    <w:p w14:paraId="43993827" w14:textId="680C06A2" w:rsidR="00A819BA" w:rsidRDefault="00A819BA" w:rsidP="00850DA4">
      <w:pPr>
        <w:spacing w:after="0" w:line="240" w:lineRule="auto"/>
        <w:textAlignment w:val="baseline"/>
        <w:rPr>
          <w:rFonts w:ascii="Arial" w:eastAsia="Times New Roman" w:hAnsi="Arial" w:cs="Arial"/>
          <w:color w:val="000000"/>
          <w:lang w:eastAsia="en-GB"/>
        </w:rPr>
      </w:pPr>
    </w:p>
    <w:p w14:paraId="30676638" w14:textId="09C9455E" w:rsidR="00A819BA" w:rsidRDefault="00A819BA" w:rsidP="00850DA4">
      <w:pPr>
        <w:spacing w:after="0" w:line="240" w:lineRule="auto"/>
        <w:textAlignment w:val="baseline"/>
        <w:rPr>
          <w:rFonts w:ascii="Arial" w:eastAsia="Times New Roman" w:hAnsi="Arial" w:cs="Arial"/>
          <w:color w:val="000000"/>
          <w:lang w:eastAsia="en-GB"/>
        </w:rPr>
      </w:pPr>
    </w:p>
    <w:p w14:paraId="0976E485" w14:textId="31296CBA" w:rsidR="00A819BA" w:rsidRDefault="00A819BA" w:rsidP="00850DA4">
      <w:pPr>
        <w:spacing w:after="0" w:line="240" w:lineRule="auto"/>
        <w:textAlignment w:val="baseline"/>
        <w:rPr>
          <w:rFonts w:ascii="Arial" w:eastAsia="Times New Roman" w:hAnsi="Arial" w:cs="Arial"/>
          <w:color w:val="000000"/>
          <w:lang w:eastAsia="en-GB"/>
        </w:rPr>
      </w:pPr>
    </w:p>
    <w:p w14:paraId="1D3CEE12" w14:textId="4585DB7E" w:rsidR="00A819BA" w:rsidRDefault="00A819BA" w:rsidP="00850DA4">
      <w:pPr>
        <w:spacing w:after="0" w:line="240" w:lineRule="auto"/>
        <w:textAlignment w:val="baseline"/>
        <w:rPr>
          <w:rFonts w:ascii="Arial" w:eastAsia="Times New Roman" w:hAnsi="Arial" w:cs="Arial"/>
          <w:color w:val="000000"/>
          <w:lang w:eastAsia="en-GB"/>
        </w:rPr>
      </w:pPr>
    </w:p>
    <w:p w14:paraId="3B423808" w14:textId="766C5AC7" w:rsidR="00A819BA" w:rsidRDefault="00A819BA" w:rsidP="00850DA4">
      <w:pPr>
        <w:spacing w:after="0" w:line="240" w:lineRule="auto"/>
        <w:textAlignment w:val="baseline"/>
        <w:rPr>
          <w:rFonts w:ascii="Arial" w:eastAsia="Times New Roman" w:hAnsi="Arial" w:cs="Arial"/>
          <w:color w:val="000000"/>
          <w:lang w:eastAsia="en-GB"/>
        </w:rPr>
      </w:pPr>
    </w:p>
    <w:p w14:paraId="35E37643" w14:textId="77777777" w:rsidR="00A819BA" w:rsidRPr="00850DA4" w:rsidRDefault="00A819BA" w:rsidP="00850DA4">
      <w:pPr>
        <w:spacing w:after="0" w:line="240" w:lineRule="auto"/>
        <w:textAlignment w:val="baseline"/>
        <w:rPr>
          <w:rFonts w:ascii="Segoe UI" w:eastAsia="Times New Roman" w:hAnsi="Segoe UI" w:cs="Segoe UI"/>
          <w:sz w:val="18"/>
          <w:szCs w:val="18"/>
          <w:lang w:eastAsia="en-GB"/>
        </w:rPr>
      </w:pPr>
    </w:p>
    <w:p w14:paraId="7459095D"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16C924F5"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3D9B7B55"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630C95D7" w14:textId="1D8356FB" w:rsidR="002D79CD" w:rsidRDefault="002D79CD" w:rsidP="00850DA4">
      <w:pPr>
        <w:spacing w:after="0" w:line="240" w:lineRule="auto"/>
        <w:textAlignment w:val="baseline"/>
        <w:rPr>
          <w:rFonts w:ascii="Arial Nova" w:eastAsia="Times New Roman" w:hAnsi="Arial Nova" w:cs="Segoe UI"/>
          <w:b/>
          <w:bCs/>
          <w:sz w:val="24"/>
          <w:szCs w:val="24"/>
          <w:lang w:eastAsia="en-GB"/>
        </w:rPr>
      </w:pPr>
    </w:p>
    <w:p w14:paraId="52AC8EBC" w14:textId="6930109E" w:rsidR="00101635" w:rsidRDefault="00101635" w:rsidP="00850DA4">
      <w:pPr>
        <w:spacing w:after="0" w:line="240" w:lineRule="auto"/>
        <w:textAlignment w:val="baseline"/>
        <w:rPr>
          <w:rFonts w:ascii="Arial Nova" w:eastAsia="Times New Roman" w:hAnsi="Arial Nova" w:cs="Segoe UI"/>
          <w:b/>
          <w:bCs/>
          <w:sz w:val="24"/>
          <w:szCs w:val="24"/>
          <w:lang w:eastAsia="en-GB"/>
        </w:rPr>
      </w:pPr>
      <w:r w:rsidRPr="00101635">
        <w:rPr>
          <w:rFonts w:ascii="Arial Nova" w:eastAsia="Times New Roman" w:hAnsi="Arial Nova" w:cs="Segoe UI"/>
          <w:b/>
          <w:bCs/>
          <w:sz w:val="24"/>
          <w:szCs w:val="24"/>
          <w:lang w:eastAsia="en-GB"/>
        </w:rPr>
        <w:t xml:space="preserve">APPENDICES </w:t>
      </w:r>
    </w:p>
    <w:p w14:paraId="73FA6851" w14:textId="77777777" w:rsidR="008C7EEF" w:rsidRPr="00101635" w:rsidRDefault="008C7EEF" w:rsidP="00850DA4">
      <w:pPr>
        <w:spacing w:after="0" w:line="240" w:lineRule="auto"/>
        <w:textAlignment w:val="baseline"/>
        <w:rPr>
          <w:rFonts w:ascii="Arial Nova" w:eastAsia="Times New Roman" w:hAnsi="Arial Nova" w:cs="Segoe UI"/>
          <w:b/>
          <w:bCs/>
          <w:sz w:val="24"/>
          <w:szCs w:val="24"/>
          <w:lang w:eastAsia="en-GB"/>
        </w:rPr>
      </w:pPr>
    </w:p>
    <w:p w14:paraId="10D74BCA" w14:textId="563C516D" w:rsidR="00850DA4" w:rsidRPr="002D79CD" w:rsidRDefault="00850DA4" w:rsidP="00850DA4">
      <w:pPr>
        <w:spacing w:after="0" w:line="240" w:lineRule="auto"/>
        <w:textAlignment w:val="baseline"/>
        <w:rPr>
          <w:rFonts w:ascii="Arial Nova" w:eastAsia="Times New Roman" w:hAnsi="Arial Nova" w:cs="Segoe UI"/>
          <w:b/>
          <w:bCs/>
          <w:sz w:val="24"/>
          <w:szCs w:val="24"/>
          <w:lang w:eastAsia="en-GB"/>
        </w:rPr>
      </w:pPr>
      <w:r w:rsidRPr="00850DA4">
        <w:rPr>
          <w:rFonts w:ascii="Times New Roman" w:eastAsia="Times New Roman" w:hAnsi="Times New Roman" w:cs="Times New Roman"/>
          <w:b/>
          <w:bCs/>
          <w:sz w:val="24"/>
          <w:szCs w:val="24"/>
          <w:lang w:eastAsia="en-GB"/>
        </w:rPr>
        <w:t xml:space="preserve">                          </w:t>
      </w:r>
      <w:r w:rsidRPr="00850DA4">
        <w:rPr>
          <w:noProof/>
        </w:rPr>
        <w:drawing>
          <wp:inline distT="0" distB="0" distL="0" distR="0" wp14:anchorId="3836E8B6" wp14:editId="70E18984">
            <wp:extent cx="3049905" cy="1713230"/>
            <wp:effectExtent l="0" t="0" r="0" b="1270"/>
            <wp:docPr id="5" name="Picture 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9905" cy="1713230"/>
                    </a:xfrm>
                    <a:prstGeom prst="rect">
                      <a:avLst/>
                    </a:prstGeom>
                    <a:noFill/>
                    <a:ln>
                      <a:noFill/>
                    </a:ln>
                  </pic:spPr>
                </pic:pic>
              </a:graphicData>
            </a:graphic>
          </wp:inline>
        </w:drawing>
      </w:r>
      <w:r w:rsidRPr="00850DA4">
        <w:rPr>
          <w:rFonts w:ascii="Times New Roman" w:eastAsia="Times New Roman" w:hAnsi="Times New Roman" w:cs="Times New Roman"/>
          <w:sz w:val="24"/>
          <w:szCs w:val="24"/>
          <w:lang w:eastAsia="en-GB"/>
        </w:rPr>
        <w:t> </w:t>
      </w:r>
    </w:p>
    <w:p w14:paraId="2E834B0B" w14:textId="77777777" w:rsidR="00850DA4" w:rsidRPr="00850DA4" w:rsidRDefault="00850DA4" w:rsidP="00850DA4">
      <w:pPr>
        <w:shd w:val="clear" w:color="auto" w:fill="2B2B2B"/>
        <w:spacing w:after="0" w:line="240" w:lineRule="auto"/>
        <w:textAlignment w:val="baseline"/>
        <w:rPr>
          <w:rFonts w:ascii="Segoe UI" w:eastAsia="Times New Roman" w:hAnsi="Segoe UI" w:cs="Segoe UI"/>
          <w:sz w:val="18"/>
          <w:szCs w:val="18"/>
          <w:lang w:eastAsia="en-GB"/>
        </w:rPr>
      </w:pPr>
      <w:r w:rsidRPr="00850DA4">
        <w:rPr>
          <w:rFonts w:ascii="Roboto" w:eastAsia="Times New Roman" w:hAnsi="Roboto" w:cs="Segoe UI"/>
          <w:color w:val="FFFFFF"/>
          <w:sz w:val="20"/>
          <w:szCs w:val="20"/>
          <w:lang w:eastAsia="en-GB"/>
        </w:rPr>
        <w:t> </w:t>
      </w:r>
    </w:p>
    <w:p w14:paraId="7DE2A37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7E2E096C" w14:textId="296A626E" w:rsidR="007C4E0B"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w:t>
      </w:r>
      <w:r w:rsidR="007C4E0B" w:rsidRPr="00850DA4">
        <w:rPr>
          <w:rFonts w:ascii="Arial" w:eastAsia="Times New Roman" w:hAnsi="Arial" w:cs="Arial"/>
          <w:color w:val="000000"/>
          <w:lang w:eastAsia="en-GB"/>
        </w:rPr>
        <w:t>                                       </w:t>
      </w:r>
      <w:r w:rsidRPr="00850DA4">
        <w:rPr>
          <w:rFonts w:ascii="Arial" w:eastAsia="Times New Roman" w:hAnsi="Arial" w:cs="Arial"/>
          <w:color w:val="000000"/>
          <w:lang w:eastAsia="en-GB"/>
        </w:rPr>
        <w:t xml:space="preserve">                                                                                             </w:t>
      </w:r>
      <w:r w:rsidR="007C4E0B">
        <w:rPr>
          <w:rFonts w:ascii="Arial" w:eastAsia="Times New Roman" w:hAnsi="Arial" w:cs="Arial"/>
          <w:color w:val="000000"/>
          <w:lang w:eastAsia="en-GB"/>
        </w:rPr>
        <w:t xml:space="preserve">                              </w:t>
      </w:r>
      <w:r w:rsidR="00CB59C3">
        <w:rPr>
          <w:rFonts w:ascii="Arial" w:eastAsia="Times New Roman" w:hAnsi="Arial" w:cs="Arial"/>
          <w:color w:val="000000"/>
          <w:lang w:eastAsia="en-GB"/>
        </w:rPr>
        <w:t>(</w:t>
      </w:r>
      <w:r w:rsidRPr="00850DA4">
        <w:rPr>
          <w:rFonts w:ascii="Arial" w:eastAsia="Times New Roman" w:hAnsi="Arial" w:cs="Arial"/>
          <w:color w:val="000000"/>
          <w:lang w:eastAsia="en-GB"/>
        </w:rPr>
        <w:t>Bing 2020).  </w:t>
      </w:r>
    </w:p>
    <w:p w14:paraId="102836AE" w14:textId="77777777" w:rsidR="007C4E0B" w:rsidRDefault="007C4E0B" w:rsidP="00850DA4">
      <w:pPr>
        <w:spacing w:after="0" w:line="240" w:lineRule="auto"/>
        <w:textAlignment w:val="baseline"/>
        <w:rPr>
          <w:rFonts w:ascii="Arial" w:eastAsia="Times New Roman" w:hAnsi="Arial" w:cs="Arial"/>
          <w:color w:val="000000"/>
          <w:lang w:eastAsia="en-GB"/>
        </w:rPr>
      </w:pPr>
    </w:p>
    <w:p w14:paraId="617C37D8" w14:textId="77777777" w:rsidR="007C4E0B" w:rsidRDefault="007C4E0B" w:rsidP="00850DA4">
      <w:pPr>
        <w:spacing w:after="0" w:line="240" w:lineRule="auto"/>
        <w:textAlignment w:val="baseline"/>
        <w:rPr>
          <w:rFonts w:ascii="Arial" w:eastAsia="Times New Roman" w:hAnsi="Arial" w:cs="Arial"/>
          <w:color w:val="000000"/>
          <w:lang w:eastAsia="en-GB"/>
        </w:rPr>
      </w:pPr>
    </w:p>
    <w:p w14:paraId="79C16651" w14:textId="713AE027" w:rsidR="007C4E0B" w:rsidRDefault="00CB59C3" w:rsidP="00850DA4">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L</w:t>
      </w:r>
      <w:r w:rsidR="007C3AD6">
        <w:rPr>
          <w:rFonts w:ascii="Arial" w:eastAsia="Times New Roman" w:hAnsi="Arial" w:cs="Arial"/>
          <w:color w:val="000000"/>
          <w:lang w:eastAsia="en-GB"/>
        </w:rPr>
        <w:t xml:space="preserve">ewins Force Field Theory </w:t>
      </w:r>
    </w:p>
    <w:p w14:paraId="2691E26A" w14:textId="77777777" w:rsidR="007C4E0B" w:rsidRDefault="007C4E0B" w:rsidP="00850DA4">
      <w:pPr>
        <w:spacing w:after="0" w:line="240" w:lineRule="auto"/>
        <w:textAlignment w:val="baseline"/>
        <w:rPr>
          <w:rFonts w:ascii="Arial" w:eastAsia="Times New Roman" w:hAnsi="Arial" w:cs="Arial"/>
          <w:color w:val="000000"/>
          <w:lang w:eastAsia="en-GB"/>
        </w:rPr>
      </w:pPr>
    </w:p>
    <w:p w14:paraId="7AA6B89D" w14:textId="0B7F1D40"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690566E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u w:val="single"/>
          <w:lang w:eastAsia="en-GB"/>
        </w:rPr>
        <w:t>   </w:t>
      </w:r>
      <w:r w:rsidRPr="00850DA4">
        <w:rPr>
          <w:rFonts w:ascii="Arial" w:eastAsia="Times New Roman" w:hAnsi="Arial" w:cs="Arial"/>
          <w:lang w:eastAsia="en-GB"/>
        </w:rPr>
        <w:t> </w:t>
      </w:r>
    </w:p>
    <w:p w14:paraId="0F48ABB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Culture of improvement and innovation                                                         </w:t>
      </w:r>
    </w:p>
    <w:p w14:paraId="71F06D7C" w14:textId="5B845DC4" w:rsidR="00850DA4" w:rsidRPr="00850DA4" w:rsidRDefault="00850DA4" w:rsidP="00850DA4">
      <w:pPr>
        <w:shd w:val="clear" w:color="auto" w:fill="FFFFFF"/>
        <w:spacing w:after="0" w:line="240" w:lineRule="auto"/>
        <w:jc w:val="center"/>
        <w:textAlignment w:val="baseline"/>
        <w:rPr>
          <w:rFonts w:ascii="Segoe UI" w:eastAsia="Times New Roman" w:hAnsi="Segoe UI" w:cs="Segoe UI"/>
          <w:sz w:val="18"/>
          <w:szCs w:val="18"/>
          <w:lang w:eastAsia="en-GB"/>
        </w:rPr>
      </w:pPr>
      <w:r w:rsidRPr="00850DA4">
        <w:rPr>
          <w:noProof/>
        </w:rPr>
        <w:drawing>
          <wp:inline distT="0" distB="0" distL="0" distR="0" wp14:anchorId="2D8A72E6" wp14:editId="0480C7F9">
            <wp:extent cx="5731510" cy="1662430"/>
            <wp:effectExtent l="0" t="0" r="2540" b="0"/>
            <wp:docPr id="4" name="Picture 4"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662430"/>
                    </a:xfrm>
                    <a:prstGeom prst="rect">
                      <a:avLst/>
                    </a:prstGeom>
                    <a:noFill/>
                    <a:ln>
                      <a:noFill/>
                    </a:ln>
                  </pic:spPr>
                </pic:pic>
              </a:graphicData>
            </a:graphic>
          </wp:inline>
        </w:drawing>
      </w:r>
      <w:r w:rsidRPr="00850DA4">
        <w:rPr>
          <w:rFonts w:ascii="Arial" w:eastAsia="Times New Roman" w:hAnsi="Arial" w:cs="Arial"/>
          <w:color w:val="000000"/>
          <w:lang w:eastAsia="en-GB"/>
        </w:rPr>
        <w:t> </w:t>
      </w:r>
    </w:p>
    <w:p w14:paraId="2FA51E5E"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(Allen 2020) </w:t>
      </w:r>
    </w:p>
    <w:p w14:paraId="6C8ABA69" w14:textId="43F30671"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Calibri" w:eastAsia="Times New Roman" w:hAnsi="Calibri" w:cs="Calibri"/>
          <w:lang w:eastAsia="en-GB"/>
        </w:rPr>
        <w:lastRenderedPageBreak/>
        <w:t> </w:t>
      </w:r>
      <w:r w:rsidRPr="00850DA4">
        <w:rPr>
          <w:rFonts w:ascii="Calibri" w:eastAsia="Times New Roman" w:hAnsi="Calibri" w:cs="Calibri"/>
          <w:lang w:eastAsia="en-GB"/>
        </w:rPr>
        <w:br/>
      </w:r>
      <w:r w:rsidRPr="00850DA4">
        <w:rPr>
          <w:noProof/>
        </w:rPr>
        <w:drawing>
          <wp:inline distT="0" distB="0" distL="0" distR="0" wp14:anchorId="3366A0CC" wp14:editId="5414FB21">
            <wp:extent cx="5731510" cy="2534285"/>
            <wp:effectExtent l="0" t="0" r="2540" b="0"/>
            <wp:docPr id="3" name="Picture 3"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534285"/>
                    </a:xfrm>
                    <a:prstGeom prst="rect">
                      <a:avLst/>
                    </a:prstGeom>
                    <a:noFill/>
                    <a:ln>
                      <a:noFill/>
                    </a:ln>
                  </pic:spPr>
                </pic:pic>
              </a:graphicData>
            </a:graphic>
          </wp:inline>
        </w:drawing>
      </w:r>
      <w:r w:rsidRPr="00850DA4">
        <w:rPr>
          <w:rFonts w:ascii="Arial" w:eastAsia="Times New Roman" w:hAnsi="Arial" w:cs="Arial"/>
          <w:lang w:eastAsia="en-GB"/>
        </w:rPr>
        <w:t> </w:t>
      </w:r>
    </w:p>
    <w:p w14:paraId="211E4C2D"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225D21E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69EA86AA"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closed and open innovation                                                               (vapulas 2020 2020) </w:t>
      </w:r>
    </w:p>
    <w:p w14:paraId="653D093D" w14:textId="68550424" w:rsidR="00850DA4" w:rsidRPr="00850DA4" w:rsidRDefault="00850DA4" w:rsidP="00850DA4">
      <w:pPr>
        <w:shd w:val="clear" w:color="auto" w:fill="FFFFFF"/>
        <w:spacing w:after="0" w:line="240" w:lineRule="auto"/>
        <w:jc w:val="both"/>
        <w:textAlignment w:val="baseline"/>
        <w:rPr>
          <w:rFonts w:ascii="Segoe UI" w:eastAsia="Times New Roman" w:hAnsi="Segoe UI" w:cs="Segoe UI"/>
          <w:sz w:val="18"/>
          <w:szCs w:val="18"/>
          <w:lang w:eastAsia="en-GB"/>
        </w:rPr>
      </w:pPr>
      <w:r w:rsidRPr="00850DA4">
        <w:rPr>
          <w:noProof/>
        </w:rPr>
        <w:drawing>
          <wp:inline distT="0" distB="0" distL="0" distR="0" wp14:anchorId="03337147" wp14:editId="018F0F92">
            <wp:extent cx="5731510" cy="3618865"/>
            <wp:effectExtent l="0" t="0" r="2540" b="635"/>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18865"/>
                    </a:xfrm>
                    <a:prstGeom prst="rect">
                      <a:avLst/>
                    </a:prstGeom>
                    <a:noFill/>
                    <a:ln>
                      <a:noFill/>
                    </a:ln>
                  </pic:spPr>
                </pic:pic>
              </a:graphicData>
            </a:graphic>
          </wp:inline>
        </w:drawing>
      </w:r>
      <w:r w:rsidRPr="00850DA4">
        <w:rPr>
          <w:rFonts w:ascii="Arial" w:eastAsia="Times New Roman" w:hAnsi="Arial" w:cs="Arial"/>
          <w:color w:val="212529"/>
          <w:lang w:eastAsia="en-GB"/>
        </w:rPr>
        <w:t xml:space="preserve">     (Samsung 2020)      </w:t>
      </w:r>
      <w:r w:rsidRPr="00850DA4">
        <w:rPr>
          <w:rFonts w:ascii="Arial" w:eastAsia="Times New Roman" w:hAnsi="Arial" w:cs="Arial"/>
          <w:color w:val="333333"/>
          <w:lang w:eastAsia="en-GB"/>
        </w:rPr>
        <w:t xml:space="preserve">Samsung </w:t>
      </w:r>
      <w:r w:rsidRPr="00850DA4">
        <w:rPr>
          <w:rFonts w:ascii="Arial" w:eastAsia="Times New Roman" w:hAnsi="Arial" w:cs="Arial"/>
          <w:lang w:eastAsia="en-GB"/>
        </w:rPr>
        <w:t>Leadership</w:t>
      </w:r>
      <w:r w:rsidRPr="00850DA4">
        <w:rPr>
          <w:rFonts w:ascii="Arial" w:eastAsia="Times New Roman" w:hAnsi="Arial" w:cs="Arial"/>
          <w:color w:val="333333"/>
          <w:lang w:eastAsia="en-GB"/>
        </w:rPr>
        <w:t xml:space="preserve"> Development Program      </w:t>
      </w:r>
    </w:p>
    <w:p w14:paraId="71984F0F" w14:textId="2A2610B2" w:rsidR="00850DA4" w:rsidRPr="00850DA4" w:rsidRDefault="00850DA4" w:rsidP="00850DA4">
      <w:pPr>
        <w:shd w:val="clear" w:color="auto" w:fill="FFFFFF"/>
        <w:spacing w:after="0" w:line="240" w:lineRule="auto"/>
        <w:jc w:val="center"/>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xml:space="preserve">4 Ps of Marketing                                                </w:t>
      </w:r>
      <w:r w:rsidRPr="00850DA4">
        <w:rPr>
          <w:noProof/>
        </w:rPr>
        <w:lastRenderedPageBreak/>
        <w:drawing>
          <wp:inline distT="0" distB="0" distL="0" distR="0" wp14:anchorId="678D68FD" wp14:editId="2081AF12">
            <wp:extent cx="5731510" cy="360426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604260"/>
                    </a:xfrm>
                    <a:prstGeom prst="rect">
                      <a:avLst/>
                    </a:prstGeom>
                    <a:noFill/>
                    <a:ln>
                      <a:noFill/>
                    </a:ln>
                  </pic:spPr>
                </pic:pic>
              </a:graphicData>
            </a:graphic>
          </wp:inline>
        </w:drawing>
      </w:r>
      <w:r w:rsidRPr="00850DA4">
        <w:rPr>
          <w:rFonts w:ascii="Arial" w:eastAsia="Times New Roman" w:hAnsi="Arial" w:cs="Arial"/>
          <w:color w:val="000000"/>
          <w:lang w:eastAsia="en-GB"/>
        </w:rPr>
        <w:t> </w:t>
      </w:r>
    </w:p>
    <w:p w14:paraId="7B1DF3D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(Edrawmax  2021)                                                                                                           </w:t>
      </w:r>
    </w:p>
    <w:p w14:paraId="4720C05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FF0000"/>
          <w:lang w:eastAsia="en-GB"/>
        </w:rPr>
        <w:t> </w:t>
      </w:r>
    </w:p>
    <w:p w14:paraId="4E7FDB3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B050"/>
          <w:lang w:eastAsia="en-GB"/>
        </w:rPr>
        <w:t> </w:t>
      </w:r>
    </w:p>
    <w:p w14:paraId="1A08BDD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5C68CA0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3B1B93A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2BFD874D"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383C6FF0"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019F114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w:t>
      </w:r>
    </w:p>
    <w:p w14:paraId="4E67528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w:t>
      </w:r>
    </w:p>
    <w:p w14:paraId="6CD698B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w:t>
      </w:r>
    </w:p>
    <w:p w14:paraId="7FAD208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w:t>
      </w:r>
    </w:p>
    <w:p w14:paraId="2FC5037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w:t>
      </w:r>
    </w:p>
    <w:p w14:paraId="3422461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w:t>
      </w:r>
    </w:p>
    <w:p w14:paraId="21E7CF1A"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w:t>
      </w:r>
    </w:p>
    <w:p w14:paraId="5500DDC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w:t>
      </w:r>
    </w:p>
    <w:p w14:paraId="1D480FA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w:t>
      </w:r>
    </w:p>
    <w:p w14:paraId="708C5725"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w:t>
      </w:r>
    </w:p>
    <w:p w14:paraId="52F8277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w:t>
      </w:r>
    </w:p>
    <w:p w14:paraId="150EF85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b/>
          <w:bCs/>
          <w:color w:val="000000"/>
          <w:sz w:val="20"/>
          <w:szCs w:val="20"/>
          <w:u w:val="single"/>
          <w:lang w:eastAsia="en-GB"/>
        </w:rPr>
        <w:t>References </w:t>
      </w:r>
      <w:r w:rsidRPr="00850DA4">
        <w:rPr>
          <w:rFonts w:ascii="Arial" w:eastAsia="Times New Roman" w:hAnsi="Arial" w:cs="Arial"/>
          <w:color w:val="000000"/>
          <w:sz w:val="20"/>
          <w:szCs w:val="20"/>
          <w:lang w:eastAsia="en-GB"/>
        </w:rPr>
        <w:t> </w:t>
      </w:r>
    </w:p>
    <w:p w14:paraId="7A5A01F6"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xml:space="preserve">Allen, G (2020). </w:t>
      </w:r>
      <w:r w:rsidRPr="00850DA4">
        <w:rPr>
          <w:rFonts w:ascii="Arial" w:eastAsia="Times New Roman" w:hAnsi="Arial" w:cs="Arial"/>
          <w:i/>
          <w:iCs/>
          <w:color w:val="000000"/>
          <w:sz w:val="20"/>
          <w:szCs w:val="20"/>
          <w:lang w:eastAsia="en-GB"/>
        </w:rPr>
        <w:t xml:space="preserve">Do not do innovation be innovation. </w:t>
      </w:r>
      <w:r w:rsidRPr="00850DA4">
        <w:rPr>
          <w:rFonts w:ascii="Arial" w:eastAsia="Times New Roman" w:hAnsi="Arial" w:cs="Arial"/>
          <w:color w:val="000000"/>
          <w:sz w:val="20"/>
          <w:szCs w:val="20"/>
          <w:lang w:eastAsia="en-GB"/>
        </w:rPr>
        <w:t xml:space="preserve">Available at: </w:t>
      </w:r>
      <w:hyperlink r:id="rId16" w:tgtFrame="_blank" w:history="1">
        <w:r w:rsidRPr="00850DA4">
          <w:rPr>
            <w:rFonts w:ascii="Arial" w:eastAsia="Times New Roman" w:hAnsi="Arial" w:cs="Arial"/>
            <w:color w:val="0563C1"/>
            <w:sz w:val="20"/>
            <w:szCs w:val="20"/>
            <w:u w:val="single"/>
            <w:lang w:eastAsia="en-GB"/>
          </w:rPr>
          <w:t>https://a-ecoach.com/dont-do-innovation-be-innovation</w:t>
        </w:r>
      </w:hyperlink>
      <w:r w:rsidRPr="00850DA4">
        <w:rPr>
          <w:rFonts w:ascii="Arial" w:eastAsia="Times New Roman" w:hAnsi="Arial" w:cs="Arial"/>
          <w:color w:val="000000"/>
          <w:sz w:val="20"/>
          <w:szCs w:val="20"/>
          <w:lang w:eastAsia="en-GB"/>
        </w:rPr>
        <w:t>.  (Accessed 20 February 2022).</w:t>
      </w:r>
      <w:r w:rsidRPr="00850DA4">
        <w:rPr>
          <w:rFonts w:ascii="Arial" w:eastAsia="Times New Roman" w:hAnsi="Arial" w:cs="Arial"/>
          <w:i/>
          <w:iCs/>
          <w:color w:val="000000"/>
          <w:sz w:val="20"/>
          <w:szCs w:val="20"/>
          <w:lang w:eastAsia="en-GB"/>
        </w:rPr>
        <w:t>  </w:t>
      </w:r>
      <w:r w:rsidRPr="00850DA4">
        <w:rPr>
          <w:rFonts w:ascii="Arial" w:eastAsia="Times New Roman" w:hAnsi="Arial" w:cs="Arial"/>
          <w:color w:val="000000"/>
          <w:sz w:val="20"/>
          <w:szCs w:val="20"/>
          <w:lang w:eastAsia="en-GB"/>
        </w:rPr>
        <w:t> </w:t>
      </w:r>
    </w:p>
    <w:p w14:paraId="6A0A2AD5"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xml:space="preserve">Bing (2020).  </w:t>
      </w:r>
      <w:r w:rsidRPr="00850DA4">
        <w:rPr>
          <w:rFonts w:ascii="Arial" w:eastAsia="Times New Roman" w:hAnsi="Arial" w:cs="Arial"/>
          <w:i/>
          <w:iCs/>
          <w:color w:val="000000"/>
          <w:sz w:val="20"/>
          <w:szCs w:val="20"/>
          <w:lang w:eastAsia="en-GB"/>
        </w:rPr>
        <w:t>Lewins force field theory. </w:t>
      </w:r>
      <w:r w:rsidRPr="00850DA4">
        <w:rPr>
          <w:rFonts w:ascii="Arial" w:eastAsia="Times New Roman" w:hAnsi="Arial" w:cs="Arial"/>
          <w:color w:val="000000"/>
          <w:sz w:val="20"/>
          <w:szCs w:val="20"/>
          <w:lang w:eastAsia="en-GB"/>
        </w:rPr>
        <w:t xml:space="preserve"> Available at:</w:t>
      </w:r>
      <w:hyperlink r:id="rId17" w:tgtFrame="_blank" w:history="1">
        <w:r w:rsidRPr="00850DA4">
          <w:rPr>
            <w:rFonts w:ascii="Arial" w:eastAsia="Times New Roman" w:hAnsi="Arial" w:cs="Arial"/>
            <w:color w:val="0563C1"/>
            <w:sz w:val="20"/>
            <w:szCs w:val="20"/>
            <w:u w:val="single"/>
            <w:lang w:eastAsia="en-GB"/>
          </w:rPr>
          <w:t>https://www.bing.com/search?q=Lewins+force+field+theory&amp;form=WSBEDG&amp;qs=SW&amp;cvid=20b24de03a4644ac978eb056d70186d6&amp;pq=Lewins+force+field+theory&amp;cc=GB&amp;setlang=en-GB&amp;nclid=1</w:t>
        </w:r>
      </w:hyperlink>
      <w:r w:rsidRPr="00850DA4">
        <w:rPr>
          <w:rFonts w:ascii="Arial" w:eastAsia="Times New Roman" w:hAnsi="Arial" w:cs="Arial"/>
          <w:color w:val="000000"/>
          <w:sz w:val="20"/>
          <w:szCs w:val="20"/>
          <w:lang w:eastAsia="en-GB"/>
        </w:rPr>
        <w:t>. (Accessed 11 March 2022). </w:t>
      </w:r>
    </w:p>
    <w:p w14:paraId="231A1FF2"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sz w:val="20"/>
          <w:szCs w:val="20"/>
          <w:lang w:eastAsia="en-GB"/>
        </w:rPr>
        <w:t xml:space="preserve">Cherry, K (2020). </w:t>
      </w:r>
      <w:r w:rsidRPr="00850DA4">
        <w:rPr>
          <w:rFonts w:ascii="Arial" w:eastAsia="Times New Roman" w:hAnsi="Arial" w:cs="Arial"/>
          <w:i/>
          <w:iCs/>
          <w:sz w:val="20"/>
          <w:szCs w:val="20"/>
          <w:lang w:eastAsia="en-GB"/>
        </w:rPr>
        <w:t xml:space="preserve">What is transformational leadership?  </w:t>
      </w:r>
      <w:r w:rsidRPr="00850DA4">
        <w:rPr>
          <w:rFonts w:ascii="Arial" w:eastAsia="Times New Roman" w:hAnsi="Arial" w:cs="Arial"/>
          <w:sz w:val="20"/>
          <w:szCs w:val="20"/>
          <w:lang w:eastAsia="en-GB"/>
        </w:rPr>
        <w:t xml:space="preserve">Available at: </w:t>
      </w:r>
      <w:hyperlink r:id="rId18" w:tgtFrame="_blank" w:history="1">
        <w:r w:rsidRPr="00850DA4">
          <w:rPr>
            <w:rFonts w:ascii="Arial" w:eastAsia="Times New Roman" w:hAnsi="Arial" w:cs="Arial"/>
            <w:color w:val="0563C1"/>
            <w:sz w:val="20"/>
            <w:szCs w:val="20"/>
            <w:u w:val="single"/>
            <w:lang w:eastAsia="en-GB"/>
          </w:rPr>
          <w:t>https://www.verywellminded.com/bhat-is-transformational-leadership-2795313</w:t>
        </w:r>
      </w:hyperlink>
      <w:r w:rsidRPr="00850DA4">
        <w:rPr>
          <w:rFonts w:ascii="Arial" w:eastAsia="Times New Roman" w:hAnsi="Arial" w:cs="Arial"/>
          <w:sz w:val="20"/>
          <w:szCs w:val="20"/>
          <w:lang w:eastAsia="en-GB"/>
        </w:rPr>
        <w:t>. (Accessed 15 2022). </w:t>
      </w:r>
    </w:p>
    <w:p w14:paraId="3C485657"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sz w:val="20"/>
          <w:szCs w:val="20"/>
          <w:lang w:eastAsia="en-GB"/>
        </w:rPr>
        <w:t xml:space="preserve">Edrawmax (2021). </w:t>
      </w:r>
      <w:r w:rsidRPr="00850DA4">
        <w:rPr>
          <w:rFonts w:ascii="Arial" w:eastAsia="Times New Roman" w:hAnsi="Arial" w:cs="Arial"/>
          <w:i/>
          <w:iCs/>
          <w:sz w:val="20"/>
          <w:szCs w:val="20"/>
          <w:lang w:eastAsia="en-GB"/>
        </w:rPr>
        <w:t xml:space="preserve">4Ps of innovation. </w:t>
      </w:r>
      <w:r w:rsidRPr="00850DA4">
        <w:rPr>
          <w:rFonts w:ascii="Arial" w:eastAsia="Times New Roman" w:hAnsi="Arial" w:cs="Arial"/>
          <w:sz w:val="20"/>
          <w:szCs w:val="20"/>
          <w:lang w:eastAsia="en-GB"/>
        </w:rPr>
        <w:t>Available at: </w:t>
      </w:r>
      <w:r w:rsidRPr="00850DA4">
        <w:rPr>
          <w:rFonts w:ascii="Arial" w:eastAsia="Times New Roman" w:hAnsi="Arial" w:cs="Arial"/>
          <w:i/>
          <w:iCs/>
          <w:sz w:val="20"/>
          <w:szCs w:val="20"/>
          <w:lang w:eastAsia="en-GB"/>
        </w:rPr>
        <w:t xml:space="preserve"> </w:t>
      </w:r>
      <w:hyperlink r:id="rId19" w:tgtFrame="_blank" w:history="1">
        <w:r w:rsidRPr="00850DA4">
          <w:rPr>
            <w:rFonts w:ascii="Arial" w:eastAsia="Times New Roman" w:hAnsi="Arial" w:cs="Arial"/>
            <w:color w:val="0563C1"/>
            <w:sz w:val="20"/>
            <w:szCs w:val="20"/>
            <w:u w:val="single"/>
            <w:lang w:eastAsia="en-GB"/>
          </w:rPr>
          <w:t>https://www.bing.com/search?q=Edravax&amp;form=WSBEDG&amp;qs=SW&amp;cvid=</w:t>
        </w:r>
        <w:r w:rsidRPr="00850DA4">
          <w:rPr>
            <w:rFonts w:ascii="Arial" w:eastAsia="Times New Roman" w:hAnsi="Arial" w:cs="Arial"/>
            <w:i/>
            <w:iCs/>
            <w:color w:val="0563C1"/>
            <w:sz w:val="20"/>
            <w:szCs w:val="20"/>
            <w:u w:val="single"/>
            <w:lang w:eastAsia="en-GB"/>
          </w:rPr>
          <w:t>20b24de03a4644ac978eb056d70186d6</w:t>
        </w:r>
        <w:r w:rsidRPr="00850DA4">
          <w:rPr>
            <w:rFonts w:ascii="Arial" w:eastAsia="Times New Roman" w:hAnsi="Arial" w:cs="Arial"/>
            <w:color w:val="0563C1"/>
            <w:sz w:val="20"/>
            <w:szCs w:val="20"/>
            <w:u w:val="single"/>
            <w:lang w:eastAsia="en-GB"/>
          </w:rPr>
          <w:t>&amp;pq=Edravax&amp;cc=GB&amp;setlang=en-GB&amp;nclid=118C349F0D8ED83CBCDE90144F11B667</w:t>
        </w:r>
      </w:hyperlink>
      <w:r w:rsidRPr="00850DA4">
        <w:rPr>
          <w:rFonts w:ascii="Arial" w:eastAsia="Times New Roman" w:hAnsi="Arial" w:cs="Arial"/>
          <w:sz w:val="20"/>
          <w:szCs w:val="20"/>
          <w:lang w:eastAsia="en-GB"/>
        </w:rPr>
        <w:t>. (Accessed 12 March 2022).  </w:t>
      </w:r>
    </w:p>
    <w:p w14:paraId="3E250FC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sz w:val="20"/>
          <w:szCs w:val="20"/>
          <w:lang w:eastAsia="en-GB"/>
        </w:rPr>
        <w:t xml:space="preserve">Flixabout (2020). </w:t>
      </w:r>
      <w:r w:rsidRPr="00850DA4">
        <w:rPr>
          <w:rFonts w:ascii="Arial" w:eastAsia="Times New Roman" w:hAnsi="Arial" w:cs="Arial"/>
          <w:i/>
          <w:iCs/>
          <w:sz w:val="20"/>
          <w:szCs w:val="20"/>
          <w:lang w:eastAsia="en-GB"/>
        </w:rPr>
        <w:t xml:space="preserve">4ps of innovation. </w:t>
      </w:r>
      <w:r w:rsidRPr="00850DA4">
        <w:rPr>
          <w:rFonts w:ascii="Arial" w:eastAsia="Times New Roman" w:hAnsi="Arial" w:cs="Arial"/>
          <w:sz w:val="20"/>
          <w:szCs w:val="20"/>
          <w:lang w:eastAsia="en-GB"/>
        </w:rPr>
        <w:t xml:space="preserve">Available at: </w:t>
      </w:r>
      <w:hyperlink r:id="rId20" w:tgtFrame="_blank" w:history="1">
        <w:r w:rsidRPr="00850DA4">
          <w:rPr>
            <w:rFonts w:ascii="Arial" w:eastAsia="Times New Roman" w:hAnsi="Arial" w:cs="Arial"/>
            <w:color w:val="0563C1"/>
            <w:sz w:val="20"/>
            <w:szCs w:val="20"/>
            <w:u w:val="single"/>
            <w:lang w:eastAsia="en-GB"/>
          </w:rPr>
          <w:t>https://fliabout.com/4-ps-innovation</w:t>
        </w:r>
      </w:hyperlink>
      <w:r w:rsidRPr="00850DA4">
        <w:rPr>
          <w:rFonts w:ascii="Arial" w:eastAsia="Times New Roman" w:hAnsi="Arial" w:cs="Arial"/>
          <w:sz w:val="20"/>
          <w:szCs w:val="20"/>
          <w:lang w:eastAsia="en-GB"/>
        </w:rPr>
        <w:t>. (Accessed 24 February 2022)  </w:t>
      </w:r>
    </w:p>
    <w:p w14:paraId="2EDA829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2C3256"/>
          <w:sz w:val="20"/>
          <w:szCs w:val="20"/>
          <w:lang w:eastAsia="en-GB"/>
        </w:rPr>
        <w:lastRenderedPageBreak/>
        <w:t xml:space="preserve">Got tech innovation (2019). </w:t>
      </w:r>
      <w:r w:rsidRPr="00850DA4">
        <w:rPr>
          <w:rFonts w:ascii="Arial" w:eastAsia="Times New Roman" w:hAnsi="Arial" w:cs="Arial"/>
          <w:i/>
          <w:iCs/>
          <w:color w:val="2C3256"/>
          <w:sz w:val="20"/>
          <w:szCs w:val="20"/>
          <w:lang w:eastAsia="en-GB"/>
        </w:rPr>
        <w:t xml:space="preserve">Open vs closed innovation. </w:t>
      </w:r>
      <w:r w:rsidRPr="00850DA4">
        <w:rPr>
          <w:rFonts w:ascii="Arial" w:eastAsia="Times New Roman" w:hAnsi="Arial" w:cs="Arial"/>
          <w:color w:val="2C3256"/>
          <w:sz w:val="20"/>
          <w:szCs w:val="20"/>
          <w:lang w:eastAsia="en-GB"/>
        </w:rPr>
        <w:t xml:space="preserve">Available at: </w:t>
      </w:r>
      <w:hyperlink r:id="rId21" w:tgtFrame="_blank" w:history="1">
        <w:r w:rsidRPr="00850DA4">
          <w:rPr>
            <w:rFonts w:ascii="Arial" w:eastAsia="Times New Roman" w:hAnsi="Arial" w:cs="Arial"/>
            <w:color w:val="0563C1"/>
            <w:sz w:val="20"/>
            <w:szCs w:val="20"/>
            <w:lang w:eastAsia="en-GB"/>
          </w:rPr>
          <w:t>https</w:t>
        </w:r>
        <w:r w:rsidRPr="00850DA4">
          <w:rPr>
            <w:rFonts w:ascii="Arial" w:eastAsia="Times New Roman" w:hAnsi="Arial" w:cs="Arial"/>
            <w:color w:val="0563C1"/>
            <w:sz w:val="20"/>
            <w:szCs w:val="20"/>
            <w:u w:val="single"/>
            <w:lang w:eastAsia="en-GB"/>
          </w:rPr>
          <w:t>://gotechinnovation.com/closed-innovations-vs-open-innovations/</w:t>
        </w:r>
      </w:hyperlink>
      <w:r w:rsidRPr="00850DA4">
        <w:rPr>
          <w:rFonts w:ascii="Arial" w:eastAsia="Times New Roman" w:hAnsi="Arial" w:cs="Arial"/>
          <w:sz w:val="20"/>
          <w:szCs w:val="20"/>
          <w:lang w:eastAsia="en-GB"/>
        </w:rPr>
        <w:t xml:space="preserve"> (Accessed 19 February 2022) </w:t>
      </w:r>
    </w:p>
    <w:p w14:paraId="0FD15B30"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sz w:val="20"/>
          <w:szCs w:val="20"/>
          <w:lang w:eastAsia="en-GB"/>
        </w:rPr>
        <w:t>Idea</w:t>
      </w:r>
      <w:r w:rsidRPr="00850DA4">
        <w:rPr>
          <w:rFonts w:ascii="Arial" w:eastAsia="Times New Roman" w:hAnsi="Arial" w:cs="Arial"/>
          <w:color w:val="000000"/>
          <w:sz w:val="20"/>
          <w:szCs w:val="20"/>
          <w:lang w:eastAsia="en-GB"/>
        </w:rPr>
        <w:t xml:space="preserve"> to value (2016). </w:t>
      </w:r>
      <w:r w:rsidRPr="00850DA4">
        <w:rPr>
          <w:rFonts w:ascii="Arial" w:eastAsia="Times New Roman" w:hAnsi="Arial" w:cs="Arial"/>
          <w:i/>
          <w:iCs/>
          <w:color w:val="000000"/>
          <w:sz w:val="20"/>
          <w:szCs w:val="20"/>
          <w:lang w:eastAsia="en-GB"/>
        </w:rPr>
        <w:t xml:space="preserve">15 experts share innovation definition. </w:t>
      </w:r>
      <w:r w:rsidRPr="00850DA4">
        <w:rPr>
          <w:rFonts w:ascii="Arial" w:eastAsia="Times New Roman" w:hAnsi="Arial" w:cs="Arial"/>
          <w:color w:val="000000"/>
          <w:sz w:val="20"/>
          <w:szCs w:val="20"/>
          <w:lang w:eastAsia="en-GB"/>
        </w:rPr>
        <w:t xml:space="preserve">Available at:  </w:t>
      </w:r>
      <w:hyperlink r:id="rId22" w:tgtFrame="_blank" w:history="1">
        <w:r w:rsidRPr="00850DA4">
          <w:rPr>
            <w:rFonts w:ascii="Arial" w:eastAsia="Times New Roman" w:hAnsi="Arial" w:cs="Arial"/>
            <w:color w:val="0563C1"/>
            <w:sz w:val="20"/>
            <w:szCs w:val="20"/>
            <w:u w:val="single"/>
            <w:lang w:eastAsia="en-GB"/>
          </w:rPr>
          <w:t>https://www.ideatovalue.com/inno/nickskillicorn/2016/03/innovation-15-experts-share-innovation-definition/</w:t>
        </w:r>
      </w:hyperlink>
      <w:r w:rsidRPr="00850DA4">
        <w:rPr>
          <w:rFonts w:ascii="Arial" w:eastAsia="Times New Roman" w:hAnsi="Arial" w:cs="Arial"/>
          <w:color w:val="0563C1"/>
          <w:sz w:val="20"/>
          <w:szCs w:val="20"/>
          <w:u w:val="single"/>
          <w:lang w:eastAsia="en-GB"/>
        </w:rPr>
        <w:t xml:space="preserve"> </w:t>
      </w:r>
      <w:r w:rsidRPr="00850DA4">
        <w:rPr>
          <w:rFonts w:ascii="Arial" w:eastAsia="Times New Roman" w:hAnsi="Arial" w:cs="Arial"/>
          <w:sz w:val="20"/>
          <w:szCs w:val="20"/>
          <w:lang w:eastAsia="en-GB"/>
        </w:rPr>
        <w:t>(Accessed 6 February 2022).</w:t>
      </w:r>
      <w:r w:rsidRPr="00850DA4">
        <w:rPr>
          <w:rFonts w:ascii="Arial" w:eastAsia="Times New Roman" w:hAnsi="Arial" w:cs="Arial"/>
          <w:sz w:val="20"/>
          <w:szCs w:val="20"/>
          <w:u w:val="single"/>
          <w:lang w:eastAsia="en-GB"/>
        </w:rPr>
        <w:t> </w:t>
      </w:r>
      <w:r w:rsidRPr="00850DA4">
        <w:rPr>
          <w:rFonts w:ascii="Arial" w:eastAsia="Times New Roman" w:hAnsi="Arial" w:cs="Arial"/>
          <w:sz w:val="20"/>
          <w:szCs w:val="20"/>
          <w:lang w:eastAsia="en-GB"/>
        </w:rPr>
        <w:t> </w:t>
      </w:r>
    </w:p>
    <w:p w14:paraId="6DA402F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xml:space="preserve">Innovation management (2020).  </w:t>
      </w:r>
      <w:r w:rsidRPr="00850DA4">
        <w:rPr>
          <w:rFonts w:ascii="Arial" w:eastAsia="Times New Roman" w:hAnsi="Arial" w:cs="Arial"/>
          <w:i/>
          <w:iCs/>
          <w:color w:val="000000"/>
          <w:sz w:val="20"/>
          <w:szCs w:val="20"/>
          <w:lang w:eastAsia="en-GB"/>
        </w:rPr>
        <w:t xml:space="preserve">Innovation space 4ps what s innovation  </w:t>
      </w:r>
      <w:hyperlink r:id="rId23" w:anchor=":~:text=1%20Innovation%20space%204Ps.%20The%204Ps%20model%2Fmethod%20was,4%20Position%20innovation.%20" w:tgtFrame="_blank" w:history="1">
        <w:r w:rsidRPr="00850DA4">
          <w:rPr>
            <w:rFonts w:ascii="Arial" w:eastAsia="Times New Roman" w:hAnsi="Arial" w:cs="Arial"/>
            <w:color w:val="0563C1"/>
            <w:sz w:val="20"/>
            <w:szCs w:val="20"/>
            <w:u w:val="single"/>
            <w:lang w:eastAsia="en-GB"/>
          </w:rPr>
          <w:t>https://innovationmanagement4.wordpress.com/innovation-space-4ps/what-is-innovation-space4ps/#:~:text=1%20Innovation%20space%204Ps.%20The%204Ps%20model%2Fmethod%20was,4%20Position%20innovation.%20</w:t>
        </w:r>
      </w:hyperlink>
      <w:r w:rsidRPr="00850DA4">
        <w:rPr>
          <w:rFonts w:ascii="Arial" w:eastAsia="Times New Roman" w:hAnsi="Arial" w:cs="Arial"/>
          <w:color w:val="0563C1"/>
          <w:sz w:val="20"/>
          <w:szCs w:val="20"/>
          <w:u w:val="single"/>
          <w:lang w:eastAsia="en-GB"/>
        </w:rPr>
        <w:t xml:space="preserve"> </w:t>
      </w:r>
      <w:r w:rsidRPr="00850DA4">
        <w:rPr>
          <w:rFonts w:ascii="Arial" w:eastAsia="Times New Roman" w:hAnsi="Arial" w:cs="Arial"/>
          <w:sz w:val="20"/>
          <w:szCs w:val="20"/>
          <w:lang w:eastAsia="en-GB"/>
        </w:rPr>
        <w:t>(Accessed 10 February 2022) </w:t>
      </w:r>
    </w:p>
    <w:p w14:paraId="4812EFA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sz w:val="20"/>
          <w:szCs w:val="20"/>
          <w:lang w:eastAsia="en-GB"/>
        </w:rPr>
        <w:t xml:space="preserve">Lead innovation (2020). </w:t>
      </w:r>
      <w:r w:rsidRPr="00850DA4">
        <w:rPr>
          <w:rFonts w:ascii="Arial" w:eastAsia="Times New Roman" w:hAnsi="Arial" w:cs="Arial"/>
          <w:i/>
          <w:iCs/>
          <w:sz w:val="20"/>
          <w:szCs w:val="20"/>
          <w:lang w:eastAsia="en-GB"/>
        </w:rPr>
        <w:t>Open innovation vs closed innovation.</w:t>
      </w:r>
      <w:r w:rsidRPr="00850DA4">
        <w:rPr>
          <w:rFonts w:ascii="Arial" w:eastAsia="Times New Roman" w:hAnsi="Arial" w:cs="Arial"/>
          <w:sz w:val="20"/>
          <w:szCs w:val="20"/>
          <w:lang w:eastAsia="en-GB"/>
        </w:rPr>
        <w:t xml:space="preserve"> Available at:</w:t>
      </w:r>
      <w:r w:rsidRPr="00850DA4">
        <w:rPr>
          <w:rFonts w:ascii="Arial" w:eastAsia="Times New Roman" w:hAnsi="Arial" w:cs="Arial"/>
          <w:i/>
          <w:iCs/>
          <w:sz w:val="20"/>
          <w:szCs w:val="20"/>
          <w:lang w:eastAsia="en-GB"/>
        </w:rPr>
        <w:t xml:space="preserve"> </w:t>
      </w:r>
      <w:hyperlink r:id="rId24" w:tgtFrame="_blank" w:history="1">
        <w:r w:rsidRPr="00850DA4">
          <w:rPr>
            <w:rFonts w:ascii="Arial" w:eastAsia="Times New Roman" w:hAnsi="Arial" w:cs="Arial"/>
            <w:color w:val="0563C1"/>
            <w:sz w:val="20"/>
            <w:szCs w:val="20"/>
            <w:u w:val="single"/>
            <w:shd w:val="clear" w:color="auto" w:fill="FFFFFF"/>
            <w:lang w:eastAsia="en-GB"/>
          </w:rPr>
          <w:t>https://www.lead-innovation.com/.../open-innovation-vs.-closed-innovation</w:t>
        </w:r>
      </w:hyperlink>
      <w:r w:rsidRPr="00850DA4">
        <w:rPr>
          <w:rFonts w:ascii="Arial" w:eastAsia="Times New Roman" w:hAnsi="Arial" w:cs="Arial"/>
          <w:color w:val="006621"/>
          <w:sz w:val="20"/>
          <w:szCs w:val="20"/>
          <w:shd w:val="clear" w:color="auto" w:fill="FFFFFF"/>
          <w:lang w:eastAsia="en-GB"/>
        </w:rPr>
        <w:t xml:space="preserve">. </w:t>
      </w:r>
      <w:r w:rsidRPr="00850DA4">
        <w:rPr>
          <w:rFonts w:ascii="Arial" w:eastAsia="Times New Roman" w:hAnsi="Arial" w:cs="Arial"/>
          <w:sz w:val="20"/>
          <w:szCs w:val="20"/>
          <w:shd w:val="clear" w:color="auto" w:fill="FFFFFF"/>
          <w:lang w:eastAsia="en-GB"/>
        </w:rPr>
        <w:t>(Accessed 12 February 2022) </w:t>
      </w:r>
      <w:r w:rsidRPr="00850DA4">
        <w:rPr>
          <w:rFonts w:ascii="Arial" w:eastAsia="Times New Roman" w:hAnsi="Arial" w:cs="Arial"/>
          <w:sz w:val="20"/>
          <w:szCs w:val="20"/>
          <w:lang w:eastAsia="en-GB"/>
        </w:rPr>
        <w:t> </w:t>
      </w:r>
    </w:p>
    <w:p w14:paraId="1981F5B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sz w:val="20"/>
          <w:szCs w:val="20"/>
          <w:shd w:val="clear" w:color="auto" w:fill="FFFFFF"/>
          <w:lang w:eastAsia="en-GB"/>
        </w:rPr>
        <w:t xml:space="preserve">Life wire (2020). </w:t>
      </w:r>
      <w:r w:rsidRPr="00850DA4">
        <w:rPr>
          <w:rFonts w:ascii="Arial" w:eastAsia="Times New Roman" w:hAnsi="Arial" w:cs="Arial"/>
          <w:i/>
          <w:iCs/>
          <w:sz w:val="20"/>
          <w:szCs w:val="20"/>
          <w:shd w:val="clear" w:color="auto" w:fill="FFFFFF"/>
          <w:lang w:eastAsia="en-GB"/>
        </w:rPr>
        <w:t xml:space="preserve">History of Samsung. </w:t>
      </w:r>
      <w:r w:rsidRPr="00850DA4">
        <w:rPr>
          <w:rFonts w:ascii="Arial" w:eastAsia="Times New Roman" w:hAnsi="Arial" w:cs="Arial"/>
          <w:sz w:val="20"/>
          <w:szCs w:val="20"/>
          <w:shd w:val="clear" w:color="auto" w:fill="FFFFFF"/>
          <w:lang w:eastAsia="en-GB"/>
        </w:rPr>
        <w:t xml:space="preserve">Available at: </w:t>
      </w:r>
      <w:hyperlink r:id="rId25" w:tgtFrame="_blank" w:history="1">
        <w:r w:rsidRPr="00850DA4">
          <w:rPr>
            <w:rFonts w:ascii="Arial" w:eastAsia="Times New Roman" w:hAnsi="Arial" w:cs="Arial"/>
            <w:color w:val="0563C1"/>
            <w:sz w:val="20"/>
            <w:szCs w:val="20"/>
            <w:u w:val="single"/>
            <w:shd w:val="clear" w:color="auto" w:fill="FFFFFF"/>
            <w:lang w:eastAsia="en-GB"/>
          </w:rPr>
          <w:t>https://www.lifewire.com/history-of-samsung-818809</w:t>
        </w:r>
      </w:hyperlink>
      <w:r w:rsidRPr="00850DA4">
        <w:rPr>
          <w:rFonts w:ascii="Arial" w:eastAsia="Times New Roman" w:hAnsi="Arial" w:cs="Arial"/>
          <w:sz w:val="20"/>
          <w:szCs w:val="20"/>
          <w:shd w:val="clear" w:color="auto" w:fill="FFFFFF"/>
          <w:lang w:eastAsia="en-GB"/>
        </w:rPr>
        <w:t>. (Accessed 1 February 2022).</w:t>
      </w:r>
      <w:r w:rsidRPr="00850DA4">
        <w:rPr>
          <w:rFonts w:ascii="Arial" w:eastAsia="Times New Roman" w:hAnsi="Arial" w:cs="Arial"/>
          <w:sz w:val="20"/>
          <w:szCs w:val="20"/>
          <w:lang w:eastAsia="en-GB"/>
        </w:rPr>
        <w:t> </w:t>
      </w:r>
    </w:p>
    <w:p w14:paraId="29BBA7CD"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sz w:val="20"/>
          <w:szCs w:val="20"/>
          <w:lang w:eastAsia="en-GB"/>
        </w:rPr>
        <w:t xml:space="preserve">Levitt, T, (1974) </w:t>
      </w:r>
      <w:r w:rsidRPr="00850DA4">
        <w:rPr>
          <w:rFonts w:ascii="Arial" w:eastAsia="Times New Roman" w:hAnsi="Arial" w:cs="Arial"/>
          <w:i/>
          <w:iCs/>
          <w:sz w:val="20"/>
          <w:szCs w:val="20"/>
          <w:lang w:eastAsia="en-GB"/>
        </w:rPr>
        <w:t>Marketing for Business Growth</w:t>
      </w:r>
      <w:r w:rsidRPr="00850DA4">
        <w:rPr>
          <w:rFonts w:ascii="Arial" w:eastAsia="Times New Roman" w:hAnsi="Arial" w:cs="Arial"/>
          <w:sz w:val="20"/>
          <w:szCs w:val="20"/>
          <w:lang w:eastAsia="en-GB"/>
        </w:rPr>
        <w:t>, publisher – Mcgraw Hill, New York </w:t>
      </w:r>
    </w:p>
    <w:p w14:paraId="1F2119C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sz w:val="20"/>
          <w:szCs w:val="20"/>
          <w:lang w:eastAsia="en-GB"/>
        </w:rPr>
        <w:t xml:space="preserve">Mbaknol (2019). </w:t>
      </w:r>
      <w:r w:rsidRPr="00850DA4">
        <w:rPr>
          <w:rFonts w:ascii="Arial" w:eastAsia="Times New Roman" w:hAnsi="Arial" w:cs="Arial"/>
          <w:i/>
          <w:iCs/>
          <w:sz w:val="20"/>
          <w:szCs w:val="20"/>
          <w:lang w:eastAsia="en-GB"/>
        </w:rPr>
        <w:t xml:space="preserve">Business Analyses. </w:t>
      </w:r>
      <w:r w:rsidRPr="00850DA4">
        <w:rPr>
          <w:rFonts w:ascii="Arial" w:eastAsia="Times New Roman" w:hAnsi="Arial" w:cs="Arial"/>
          <w:sz w:val="20"/>
          <w:szCs w:val="20"/>
          <w:lang w:eastAsia="en-GB"/>
        </w:rPr>
        <w:t xml:space="preserve">Available at: </w:t>
      </w:r>
      <w:hyperlink r:id="rId26" w:tgtFrame="_blank" w:history="1">
        <w:r w:rsidRPr="00850DA4">
          <w:rPr>
            <w:rFonts w:ascii="Arial" w:eastAsia="Times New Roman" w:hAnsi="Arial" w:cs="Arial"/>
            <w:color w:val="0563C1"/>
            <w:sz w:val="20"/>
            <w:szCs w:val="20"/>
            <w:u w:val="single"/>
            <w:lang w:eastAsia="en-GB"/>
          </w:rPr>
          <w:t>https://www.mbaknol.com/business-analysis/case-study-samsungs-innovation-strategy/</w:t>
        </w:r>
      </w:hyperlink>
      <w:r w:rsidRPr="00850DA4">
        <w:rPr>
          <w:rFonts w:ascii="Arial" w:eastAsia="Times New Roman" w:hAnsi="Arial" w:cs="Arial"/>
          <w:sz w:val="20"/>
          <w:szCs w:val="20"/>
          <w:lang w:eastAsia="en-GB"/>
        </w:rPr>
        <w:t>  (Accessed 7 February 2022). </w:t>
      </w:r>
    </w:p>
    <w:p w14:paraId="53E7750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sz w:val="20"/>
          <w:szCs w:val="20"/>
          <w:lang w:eastAsia="en-GB"/>
        </w:rPr>
        <w:t xml:space="preserve">Mbaknol (2021). </w:t>
      </w:r>
      <w:r w:rsidRPr="00850DA4">
        <w:rPr>
          <w:rFonts w:ascii="Arial" w:eastAsia="Times New Roman" w:hAnsi="Arial" w:cs="Arial"/>
          <w:i/>
          <w:iCs/>
          <w:sz w:val="20"/>
          <w:szCs w:val="20"/>
          <w:lang w:eastAsia="en-GB"/>
        </w:rPr>
        <w:t>Modern management.</w:t>
      </w:r>
      <w:r w:rsidRPr="00850DA4">
        <w:rPr>
          <w:rFonts w:ascii="Arial" w:eastAsia="Times New Roman" w:hAnsi="Arial" w:cs="Arial"/>
          <w:sz w:val="20"/>
          <w:szCs w:val="20"/>
          <w:lang w:eastAsia="en-GB"/>
        </w:rPr>
        <w:t xml:space="preserve"> Available at: </w:t>
      </w:r>
      <w:hyperlink r:id="rId27" w:tgtFrame="_blank" w:history="1">
        <w:r w:rsidRPr="00850DA4">
          <w:rPr>
            <w:rFonts w:ascii="Arial" w:eastAsia="Times New Roman" w:hAnsi="Arial" w:cs="Arial"/>
            <w:color w:val="0563C1"/>
            <w:sz w:val="20"/>
            <w:szCs w:val="20"/>
            <w:u w:val="single"/>
            <w:lang w:eastAsia="en-GB"/>
          </w:rPr>
          <w:t>https://www.mbakno.com/modern-managment-concepts/kurl-lewins-force-field-theory-of-change</w:t>
        </w:r>
      </w:hyperlink>
      <w:r w:rsidRPr="00850DA4">
        <w:rPr>
          <w:rFonts w:ascii="Arial" w:eastAsia="Times New Roman" w:hAnsi="Arial" w:cs="Arial"/>
          <w:sz w:val="20"/>
          <w:szCs w:val="20"/>
          <w:lang w:eastAsia="en-GB"/>
        </w:rPr>
        <w:t>. (Accessed 12 February 2022). </w:t>
      </w:r>
    </w:p>
    <w:p w14:paraId="7181B082"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2C3256"/>
          <w:sz w:val="20"/>
          <w:szCs w:val="20"/>
          <w:lang w:eastAsia="en-GB"/>
        </w:rPr>
        <w:t xml:space="preserve">McGarry, C, (2017). </w:t>
      </w:r>
      <w:r w:rsidRPr="00850DA4">
        <w:rPr>
          <w:rFonts w:ascii="Arial" w:eastAsia="Times New Roman" w:hAnsi="Arial" w:cs="Arial"/>
          <w:i/>
          <w:iCs/>
          <w:color w:val="2C3256"/>
          <w:sz w:val="20"/>
          <w:szCs w:val="20"/>
          <w:lang w:eastAsia="en-GB"/>
        </w:rPr>
        <w:t>Samsung turns up the heat.</w:t>
      </w:r>
      <w:r w:rsidRPr="00850DA4">
        <w:rPr>
          <w:rFonts w:ascii="Arial" w:eastAsia="Times New Roman" w:hAnsi="Arial" w:cs="Arial"/>
          <w:color w:val="2C3256"/>
          <w:sz w:val="20"/>
          <w:szCs w:val="20"/>
          <w:lang w:eastAsia="en-GB"/>
        </w:rPr>
        <w:t xml:space="preserve"> Available at: </w:t>
      </w:r>
      <w:hyperlink r:id="rId28" w:tgtFrame="_blank" w:history="1">
        <w:r w:rsidRPr="00850DA4">
          <w:rPr>
            <w:rFonts w:ascii="Arial" w:eastAsia="Times New Roman" w:hAnsi="Arial" w:cs="Arial"/>
            <w:color w:val="0563C1"/>
            <w:sz w:val="20"/>
            <w:szCs w:val="20"/>
            <w:u w:val="single"/>
            <w:lang w:eastAsia="en-GB"/>
          </w:rPr>
          <w:t>https://www.techhive.com/article/582644/samsung-turns-up-the-heat-on-home-appliances.</w:t>
        </w:r>
      </w:hyperlink>
      <w:r w:rsidRPr="00850DA4">
        <w:rPr>
          <w:rFonts w:ascii="Arial" w:eastAsia="Times New Roman" w:hAnsi="Arial" w:cs="Arial"/>
          <w:color w:val="0563C1"/>
          <w:sz w:val="20"/>
          <w:szCs w:val="20"/>
          <w:u w:val="single"/>
          <w:lang w:eastAsia="en-GB"/>
        </w:rPr>
        <w:t xml:space="preserve"> </w:t>
      </w:r>
      <w:r w:rsidRPr="00850DA4">
        <w:rPr>
          <w:rFonts w:ascii="Arial" w:eastAsia="Times New Roman" w:hAnsi="Arial" w:cs="Arial"/>
          <w:sz w:val="20"/>
          <w:szCs w:val="20"/>
          <w:lang w:eastAsia="en-GB"/>
        </w:rPr>
        <w:t>(Accessed 5 February). </w:t>
      </w:r>
    </w:p>
    <w:p w14:paraId="175D6E0E"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sz w:val="20"/>
          <w:szCs w:val="20"/>
          <w:lang w:eastAsia="en-GB"/>
        </w:rPr>
        <w:t xml:space="preserve">News Samsung (2020). </w:t>
      </w:r>
      <w:r w:rsidRPr="00850DA4">
        <w:rPr>
          <w:rFonts w:ascii="Arial" w:eastAsia="Times New Roman" w:hAnsi="Arial" w:cs="Arial"/>
          <w:i/>
          <w:iCs/>
          <w:sz w:val="20"/>
          <w:szCs w:val="20"/>
          <w:lang w:eastAsia="en-GB"/>
        </w:rPr>
        <w:t xml:space="preserve">Tour how Samsung s ensuring reliability. </w:t>
      </w:r>
      <w:r w:rsidRPr="00850DA4">
        <w:rPr>
          <w:rFonts w:ascii="Arial" w:eastAsia="Times New Roman" w:hAnsi="Arial" w:cs="Arial"/>
          <w:sz w:val="20"/>
          <w:szCs w:val="20"/>
          <w:lang w:eastAsia="en-GB"/>
        </w:rPr>
        <w:t xml:space="preserve">Available at: </w:t>
      </w:r>
      <w:hyperlink r:id="rId29" w:tgtFrame="_blank" w:history="1">
        <w:r w:rsidRPr="00850DA4">
          <w:rPr>
            <w:rFonts w:ascii="Arial" w:eastAsia="Times New Roman" w:hAnsi="Arial" w:cs="Arial"/>
            <w:color w:val="0563C1"/>
            <w:sz w:val="20"/>
            <w:szCs w:val="20"/>
            <w:u w:val="single"/>
            <w:lang w:eastAsia="en-GB"/>
          </w:rPr>
          <w:t>https://news.samsung.com/global/lab-tour-how-samsung-is-ensuring-the-reliability-of-galaxy-devices</w:t>
        </w:r>
      </w:hyperlink>
      <w:r w:rsidRPr="00850DA4">
        <w:rPr>
          <w:rFonts w:ascii="Arial" w:eastAsia="Times New Roman" w:hAnsi="Arial" w:cs="Arial"/>
          <w:sz w:val="20"/>
          <w:szCs w:val="20"/>
          <w:lang w:eastAsia="en-GB"/>
        </w:rPr>
        <w:t>. (Accessed 12 February 2022). </w:t>
      </w:r>
    </w:p>
    <w:p w14:paraId="7653C84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212529"/>
          <w:sz w:val="20"/>
          <w:szCs w:val="20"/>
          <w:lang w:eastAsia="en-GB"/>
        </w:rPr>
        <w:t xml:space="preserve">Research-methodology (2019). </w:t>
      </w:r>
      <w:r w:rsidRPr="00850DA4">
        <w:rPr>
          <w:rFonts w:ascii="Arial" w:eastAsia="Times New Roman" w:hAnsi="Arial" w:cs="Arial"/>
          <w:i/>
          <w:iCs/>
          <w:color w:val="212529"/>
          <w:sz w:val="20"/>
          <w:szCs w:val="20"/>
          <w:lang w:eastAsia="en-GB"/>
        </w:rPr>
        <w:t>Samsung leadership chance.</w:t>
      </w:r>
      <w:r w:rsidRPr="00850DA4">
        <w:rPr>
          <w:rFonts w:ascii="Arial" w:eastAsia="Times New Roman" w:hAnsi="Arial" w:cs="Arial"/>
          <w:color w:val="212529"/>
          <w:sz w:val="20"/>
          <w:szCs w:val="20"/>
          <w:lang w:eastAsia="en-GB"/>
        </w:rPr>
        <w:t xml:space="preserve"> Available at: </w:t>
      </w:r>
      <w:hyperlink r:id="rId30" w:tgtFrame="_blank" w:history="1">
        <w:r w:rsidRPr="00850DA4">
          <w:rPr>
            <w:rFonts w:ascii="Arial" w:eastAsia="Times New Roman" w:hAnsi="Arial" w:cs="Arial"/>
            <w:color w:val="0563C1"/>
            <w:sz w:val="20"/>
            <w:szCs w:val="20"/>
            <w:u w:val="single"/>
            <w:lang w:eastAsia="en-GB"/>
          </w:rPr>
          <w:t>https://research-methodology.net/samsung-leadership-chance-new-era/</w:t>
        </w:r>
      </w:hyperlink>
      <w:r w:rsidRPr="00850DA4">
        <w:rPr>
          <w:rFonts w:ascii="Arial" w:eastAsia="Times New Roman" w:hAnsi="Arial" w:cs="Arial"/>
          <w:sz w:val="20"/>
          <w:szCs w:val="20"/>
          <w:lang w:eastAsia="en-GB"/>
        </w:rPr>
        <w:t xml:space="preserve"> (Accessed 14 February 2022).  </w:t>
      </w:r>
    </w:p>
    <w:p w14:paraId="0736562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xml:space="preserve">Rowlands, D, (2018). The difference between creativity and innovation. Available at: </w:t>
      </w:r>
      <w:hyperlink r:id="rId31" w:tgtFrame="_blank" w:history="1">
        <w:r w:rsidRPr="00850DA4">
          <w:rPr>
            <w:rFonts w:ascii="Arial" w:eastAsia="Times New Roman" w:hAnsi="Arial" w:cs="Arial"/>
            <w:color w:val="0563C1"/>
            <w:sz w:val="20"/>
            <w:szCs w:val="20"/>
            <w:u w:val="single"/>
            <w:lang w:eastAsia="en-GB"/>
          </w:rPr>
          <w:t>https://www.weareive.org/what-is-the-difference-between-creati.vity-and-innovation</w:t>
        </w:r>
      </w:hyperlink>
      <w:r w:rsidRPr="00850DA4">
        <w:rPr>
          <w:rFonts w:ascii="Arial" w:eastAsia="Times New Roman" w:hAnsi="Arial" w:cs="Arial"/>
          <w:color w:val="000000"/>
          <w:sz w:val="20"/>
          <w:szCs w:val="20"/>
          <w:lang w:eastAsia="en-GB"/>
        </w:rPr>
        <w:t>. (Accessed 22 January 2022). </w:t>
      </w:r>
    </w:p>
    <w:p w14:paraId="4A940FC7"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363636"/>
          <w:sz w:val="20"/>
          <w:szCs w:val="20"/>
          <w:lang w:eastAsia="en-GB"/>
        </w:rPr>
        <w:t xml:space="preserve">Samsung (2020). </w:t>
      </w:r>
      <w:r w:rsidRPr="00850DA4">
        <w:rPr>
          <w:rFonts w:ascii="Arial" w:eastAsia="Times New Roman" w:hAnsi="Arial" w:cs="Arial"/>
          <w:i/>
          <w:iCs/>
          <w:color w:val="363636"/>
          <w:sz w:val="20"/>
          <w:szCs w:val="20"/>
          <w:lang w:eastAsia="en-GB"/>
        </w:rPr>
        <w:t>Support and answers.</w:t>
      </w:r>
      <w:r w:rsidRPr="00850DA4">
        <w:rPr>
          <w:rFonts w:ascii="Arial" w:eastAsia="Times New Roman" w:hAnsi="Arial" w:cs="Arial"/>
          <w:color w:val="363636"/>
          <w:sz w:val="20"/>
          <w:szCs w:val="20"/>
          <w:lang w:eastAsia="en-GB"/>
        </w:rPr>
        <w:t xml:space="preserve"> Available at: </w:t>
      </w:r>
      <w:hyperlink r:id="rId32" w:tgtFrame="_blank" w:history="1">
        <w:r w:rsidRPr="00850DA4">
          <w:rPr>
            <w:rFonts w:ascii="Arial" w:eastAsia="Times New Roman" w:hAnsi="Arial" w:cs="Arial"/>
            <w:color w:val="0563C1"/>
            <w:sz w:val="20"/>
            <w:szCs w:val="20"/>
            <w:u w:val="single"/>
            <w:lang w:eastAsia="en-GB"/>
          </w:rPr>
          <w:t>https://www.samsung.com/us/support/answer/ANS00049761/</w:t>
        </w:r>
      </w:hyperlink>
      <w:r w:rsidRPr="00850DA4">
        <w:rPr>
          <w:rFonts w:ascii="Arial" w:eastAsia="Times New Roman" w:hAnsi="Arial" w:cs="Arial"/>
          <w:color w:val="0563C1"/>
          <w:sz w:val="20"/>
          <w:szCs w:val="20"/>
          <w:u w:val="single"/>
          <w:lang w:eastAsia="en-GB"/>
        </w:rPr>
        <w:t xml:space="preserve"> </w:t>
      </w:r>
      <w:r w:rsidRPr="00850DA4">
        <w:rPr>
          <w:rFonts w:ascii="Arial" w:eastAsia="Times New Roman" w:hAnsi="Arial" w:cs="Arial"/>
          <w:sz w:val="20"/>
          <w:szCs w:val="20"/>
          <w:lang w:eastAsia="en-GB"/>
        </w:rPr>
        <w:t>(Accessed 6 February 2022).  </w:t>
      </w:r>
    </w:p>
    <w:p w14:paraId="2D2E179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xml:space="preserve">Samsung (2020). </w:t>
      </w:r>
      <w:r w:rsidRPr="00850DA4">
        <w:rPr>
          <w:rFonts w:ascii="Arial" w:eastAsia="Times New Roman" w:hAnsi="Arial" w:cs="Arial"/>
          <w:i/>
          <w:iCs/>
          <w:color w:val="000000"/>
          <w:sz w:val="20"/>
          <w:szCs w:val="20"/>
          <w:lang w:eastAsia="en-GB"/>
        </w:rPr>
        <w:t xml:space="preserve">Semiconductors support </w:t>
      </w:r>
      <w:r w:rsidRPr="00850DA4">
        <w:rPr>
          <w:rFonts w:ascii="Arial" w:eastAsia="Times New Roman" w:hAnsi="Arial" w:cs="Arial"/>
          <w:color w:val="000000"/>
          <w:sz w:val="20"/>
          <w:szCs w:val="20"/>
          <w:lang w:eastAsia="en-GB"/>
        </w:rPr>
        <w:t xml:space="preserve">Available at: </w:t>
      </w:r>
      <w:hyperlink r:id="rId33" w:tgtFrame="_blank" w:history="1">
        <w:r w:rsidRPr="00850DA4">
          <w:rPr>
            <w:rFonts w:ascii="Arial" w:eastAsia="Times New Roman" w:hAnsi="Arial" w:cs="Arial"/>
            <w:color w:val="0563C1"/>
            <w:sz w:val="20"/>
            <w:szCs w:val="20"/>
            <w:u w:val="single"/>
            <w:lang w:eastAsia="en-GB"/>
          </w:rPr>
          <w:t>https://www.samsung.com/semiconductor/support/quality-management/</w:t>
        </w:r>
      </w:hyperlink>
      <w:r w:rsidRPr="00850DA4">
        <w:rPr>
          <w:rFonts w:ascii="Arial" w:eastAsia="Times New Roman" w:hAnsi="Arial" w:cs="Arial"/>
          <w:color w:val="0563C1"/>
          <w:sz w:val="20"/>
          <w:szCs w:val="20"/>
          <w:u w:val="single"/>
          <w:lang w:eastAsia="en-GB"/>
        </w:rPr>
        <w:t xml:space="preserve"> </w:t>
      </w:r>
      <w:r w:rsidRPr="00850DA4">
        <w:rPr>
          <w:rFonts w:ascii="Arial" w:eastAsia="Times New Roman" w:hAnsi="Arial" w:cs="Arial"/>
          <w:sz w:val="20"/>
          <w:szCs w:val="20"/>
          <w:lang w:eastAsia="en-GB"/>
        </w:rPr>
        <w:t>(Accessed 7 February 2022). </w:t>
      </w:r>
    </w:p>
    <w:p w14:paraId="5C4ADA15"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SC .com (2020)</w:t>
      </w:r>
      <w:r w:rsidRPr="00850DA4">
        <w:rPr>
          <w:rFonts w:ascii="Arial" w:eastAsia="Times New Roman" w:hAnsi="Arial" w:cs="Arial"/>
          <w:color w:val="212529"/>
          <w:sz w:val="20"/>
          <w:szCs w:val="20"/>
          <w:lang w:eastAsia="en-GB"/>
        </w:rPr>
        <w:t xml:space="preserve">. </w:t>
      </w:r>
      <w:r w:rsidRPr="00850DA4">
        <w:rPr>
          <w:rFonts w:ascii="Arial" w:eastAsia="Times New Roman" w:hAnsi="Arial" w:cs="Arial"/>
          <w:i/>
          <w:iCs/>
          <w:color w:val="212529"/>
          <w:sz w:val="20"/>
          <w:szCs w:val="20"/>
          <w:lang w:eastAsia="en-GB"/>
        </w:rPr>
        <w:t xml:space="preserve">Benefits-and-risks-of-innovation. </w:t>
      </w:r>
      <w:r w:rsidRPr="00850DA4">
        <w:rPr>
          <w:rFonts w:ascii="Arial" w:eastAsia="Times New Roman" w:hAnsi="Arial" w:cs="Arial"/>
          <w:color w:val="212529"/>
          <w:sz w:val="20"/>
          <w:szCs w:val="20"/>
          <w:lang w:eastAsia="en-GB"/>
        </w:rPr>
        <w:t xml:space="preserve">Available at: </w:t>
      </w:r>
      <w:hyperlink r:id="rId34" w:tgtFrame="_blank" w:history="1">
        <w:r w:rsidRPr="00850DA4">
          <w:rPr>
            <w:rFonts w:ascii="Arial" w:eastAsia="Times New Roman" w:hAnsi="Arial" w:cs="Arial"/>
            <w:color w:val="0563C1"/>
            <w:sz w:val="20"/>
            <w:szCs w:val="20"/>
            <w:u w:val="single"/>
            <w:lang w:eastAsia="en-GB"/>
          </w:rPr>
          <w:t>https://cs.com/benefits-and-risks-of-innovation/</w:t>
        </w:r>
      </w:hyperlink>
      <w:r w:rsidRPr="00850DA4">
        <w:rPr>
          <w:rFonts w:ascii="Arial" w:eastAsia="Times New Roman" w:hAnsi="Arial" w:cs="Arial"/>
          <w:sz w:val="20"/>
          <w:szCs w:val="20"/>
          <w:lang w:eastAsia="en-GB"/>
        </w:rPr>
        <w:t xml:space="preserve"> (Accessed 15 February 2022).  </w:t>
      </w:r>
    </w:p>
    <w:p w14:paraId="3E9D519D"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xml:space="preserve">Seelig, T, (2012). </w:t>
      </w:r>
      <w:r w:rsidRPr="00850DA4">
        <w:rPr>
          <w:rFonts w:ascii="Arial" w:eastAsia="Times New Roman" w:hAnsi="Arial" w:cs="Arial"/>
          <w:i/>
          <w:iCs/>
          <w:color w:val="000000"/>
          <w:sz w:val="20"/>
          <w:szCs w:val="20"/>
          <w:lang w:eastAsia="en-GB"/>
        </w:rPr>
        <w:t xml:space="preserve">Ingenious: a crash course in creativity. </w:t>
      </w:r>
      <w:r w:rsidRPr="00850DA4">
        <w:rPr>
          <w:rFonts w:ascii="Arial" w:eastAsia="Times New Roman" w:hAnsi="Arial" w:cs="Arial"/>
          <w:color w:val="000000"/>
          <w:sz w:val="20"/>
          <w:szCs w:val="20"/>
          <w:lang w:eastAsia="en-GB"/>
        </w:rPr>
        <w:t>Publisher. Harper Collins. New York  </w:t>
      </w:r>
    </w:p>
    <w:p w14:paraId="3450C2C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sz w:val="20"/>
          <w:szCs w:val="20"/>
          <w:lang w:eastAsia="en-GB"/>
        </w:rPr>
        <w:t xml:space="preserve">Tech target (2021).  </w:t>
      </w:r>
      <w:r w:rsidRPr="00850DA4">
        <w:rPr>
          <w:rFonts w:ascii="Arial" w:eastAsia="Times New Roman" w:hAnsi="Arial" w:cs="Arial"/>
          <w:i/>
          <w:iCs/>
          <w:sz w:val="20"/>
          <w:szCs w:val="20"/>
          <w:lang w:eastAsia="en-GB"/>
        </w:rPr>
        <w:t xml:space="preserve">Definition process innovation. </w:t>
      </w:r>
      <w:r w:rsidRPr="00850DA4">
        <w:rPr>
          <w:rFonts w:ascii="Arial" w:eastAsia="Times New Roman" w:hAnsi="Arial" w:cs="Arial"/>
          <w:sz w:val="20"/>
          <w:szCs w:val="20"/>
          <w:lang w:eastAsia="en-GB"/>
        </w:rPr>
        <w:t xml:space="preserve">Available at:  </w:t>
      </w:r>
      <w:hyperlink r:id="rId35" w:tgtFrame="_blank" w:history="1">
        <w:r w:rsidRPr="00850DA4">
          <w:rPr>
            <w:rFonts w:ascii="Arial" w:eastAsia="Times New Roman" w:hAnsi="Arial" w:cs="Arial"/>
            <w:color w:val="0563C1"/>
            <w:sz w:val="20"/>
            <w:szCs w:val="20"/>
            <w:u w:val="single"/>
            <w:lang w:eastAsia="en-GB"/>
          </w:rPr>
          <w:t>https://www.techtarget.com/searchcio/definition/process-innovation</w:t>
        </w:r>
      </w:hyperlink>
      <w:r w:rsidRPr="00850DA4">
        <w:rPr>
          <w:rFonts w:ascii="Arial" w:eastAsia="Times New Roman" w:hAnsi="Arial" w:cs="Arial"/>
          <w:color w:val="6C6C6C"/>
          <w:sz w:val="20"/>
          <w:szCs w:val="20"/>
          <w:lang w:eastAsia="en-GB"/>
        </w:rPr>
        <w:t>. (Accessed 12 February 2022). </w:t>
      </w:r>
    </w:p>
    <w:p w14:paraId="194D6F3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xml:space="preserve">Tool hero (2020). </w:t>
      </w:r>
      <w:r w:rsidRPr="00850DA4">
        <w:rPr>
          <w:rFonts w:ascii="Arial" w:eastAsia="Times New Roman" w:hAnsi="Arial" w:cs="Arial"/>
          <w:i/>
          <w:iCs/>
          <w:color w:val="000000"/>
          <w:sz w:val="20"/>
          <w:szCs w:val="20"/>
          <w:lang w:eastAsia="en-GB"/>
        </w:rPr>
        <w:t xml:space="preserve">Matrix sustaining innovation. </w:t>
      </w:r>
      <w:r w:rsidRPr="00850DA4">
        <w:rPr>
          <w:rFonts w:ascii="Arial" w:eastAsia="Times New Roman" w:hAnsi="Arial" w:cs="Arial"/>
          <w:color w:val="000000"/>
          <w:sz w:val="20"/>
          <w:szCs w:val="20"/>
          <w:lang w:eastAsia="en-GB"/>
        </w:rPr>
        <w:t xml:space="preserve">Available at: </w:t>
      </w:r>
      <w:hyperlink r:id="rId36" w:tgtFrame="_blank" w:history="1">
        <w:r w:rsidRPr="00850DA4">
          <w:rPr>
            <w:rFonts w:ascii="Arial" w:eastAsia="Times New Roman" w:hAnsi="Arial" w:cs="Arial"/>
            <w:color w:val="0563C1"/>
            <w:sz w:val="20"/>
            <w:szCs w:val="20"/>
            <w:u w:val="single"/>
            <w:lang w:eastAsia="en-GB"/>
          </w:rPr>
          <w:t>https://www.toolhero.com/innovation</w:t>
        </w:r>
      </w:hyperlink>
      <w:r w:rsidRPr="00850DA4">
        <w:rPr>
          <w:rFonts w:ascii="Arial" w:eastAsia="Times New Roman" w:hAnsi="Arial" w:cs="Arial"/>
          <w:color w:val="000000"/>
          <w:sz w:val="20"/>
          <w:szCs w:val="20"/>
          <w:lang w:eastAsia="en-GB"/>
        </w:rPr>
        <w:t>.  (Accessed 12 February 2022). </w:t>
      </w:r>
    </w:p>
    <w:p w14:paraId="4AAF59EE"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xml:space="preserve">Tuohy, J, P, (2021). </w:t>
      </w:r>
      <w:r w:rsidRPr="00850DA4">
        <w:rPr>
          <w:rFonts w:ascii="Arial" w:eastAsia="Times New Roman" w:hAnsi="Arial" w:cs="Arial"/>
          <w:i/>
          <w:iCs/>
          <w:color w:val="000000"/>
          <w:sz w:val="20"/>
          <w:szCs w:val="20"/>
          <w:lang w:eastAsia="en-GB"/>
        </w:rPr>
        <w:t>Samsung’s family hub smart fridge</w:t>
      </w:r>
      <w:r w:rsidRPr="00850DA4">
        <w:rPr>
          <w:rFonts w:ascii="Arial" w:eastAsia="Times New Roman" w:hAnsi="Arial" w:cs="Arial"/>
          <w:color w:val="000000"/>
          <w:sz w:val="20"/>
          <w:szCs w:val="20"/>
          <w:lang w:eastAsia="en-GB"/>
        </w:rPr>
        <w:t xml:space="preserve">. Available at: </w:t>
      </w:r>
      <w:hyperlink r:id="rId37" w:tgtFrame="_blank" w:history="1">
        <w:r w:rsidRPr="00850DA4">
          <w:rPr>
            <w:rFonts w:ascii="Arial" w:eastAsia="Times New Roman" w:hAnsi="Arial" w:cs="Arial"/>
            <w:color w:val="0563C1"/>
            <w:sz w:val="20"/>
            <w:szCs w:val="20"/>
            <w:u w:val="single"/>
            <w:lang w:eastAsia="en-GB"/>
          </w:rPr>
          <w:t>https://www.theverge.com/2021/12/28/22856937/samsung-family-hub-smart-fridge-bespoke-ces-2022</w:t>
        </w:r>
      </w:hyperlink>
      <w:r w:rsidRPr="00850DA4">
        <w:rPr>
          <w:rFonts w:ascii="Arial" w:eastAsia="Times New Roman" w:hAnsi="Arial" w:cs="Arial"/>
          <w:color w:val="000000"/>
          <w:sz w:val="20"/>
          <w:szCs w:val="20"/>
          <w:lang w:eastAsia="en-GB"/>
        </w:rPr>
        <w:t>. (Accessed 14 February 2022).   </w:t>
      </w:r>
    </w:p>
    <w:p w14:paraId="4419E2F7"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sz w:val="20"/>
          <w:szCs w:val="20"/>
          <w:lang w:eastAsia="en-GB"/>
        </w:rPr>
        <w:t xml:space="preserve">Vapulus, (2020). </w:t>
      </w:r>
      <w:r w:rsidRPr="00850DA4">
        <w:rPr>
          <w:rFonts w:ascii="Arial" w:eastAsia="Times New Roman" w:hAnsi="Arial" w:cs="Arial"/>
          <w:i/>
          <w:iCs/>
          <w:color w:val="000000"/>
          <w:sz w:val="20"/>
          <w:szCs w:val="20"/>
          <w:lang w:eastAsia="en-GB"/>
        </w:rPr>
        <w:t xml:space="preserve">Open innovation vs closed innovation. </w:t>
      </w:r>
      <w:r w:rsidRPr="00850DA4">
        <w:rPr>
          <w:rFonts w:ascii="Arial" w:eastAsia="Times New Roman" w:hAnsi="Arial" w:cs="Arial"/>
          <w:color w:val="000000"/>
          <w:sz w:val="20"/>
          <w:szCs w:val="20"/>
          <w:lang w:eastAsia="en-GB"/>
        </w:rPr>
        <w:t xml:space="preserve">Available at: </w:t>
      </w:r>
      <w:hyperlink r:id="rId38" w:tgtFrame="_blank" w:history="1">
        <w:r w:rsidRPr="00850DA4">
          <w:rPr>
            <w:rFonts w:ascii="Arial" w:eastAsia="Times New Roman" w:hAnsi="Arial" w:cs="Arial"/>
            <w:color w:val="0563C1"/>
            <w:sz w:val="20"/>
            <w:szCs w:val="20"/>
            <w:u w:val="single"/>
            <w:lang w:eastAsia="en-GB"/>
          </w:rPr>
          <w:t>https://www.vapulus.com/en/open-innovation-vs-closed-innovation</w:t>
        </w:r>
      </w:hyperlink>
      <w:r w:rsidRPr="00850DA4">
        <w:rPr>
          <w:rFonts w:ascii="Arial" w:eastAsia="Times New Roman" w:hAnsi="Arial" w:cs="Arial"/>
          <w:color w:val="000000"/>
          <w:sz w:val="20"/>
          <w:szCs w:val="20"/>
          <w:lang w:eastAsia="en-GB"/>
        </w:rPr>
        <w:t>.  (Accessed 15 February 2022).  </w:t>
      </w:r>
      <w:r w:rsidRPr="00850DA4">
        <w:rPr>
          <w:rFonts w:ascii="Arial" w:eastAsia="Times New Roman" w:hAnsi="Arial" w:cs="Arial"/>
          <w:i/>
          <w:iCs/>
          <w:color w:val="000000"/>
          <w:sz w:val="20"/>
          <w:szCs w:val="20"/>
          <w:lang w:eastAsia="en-GB"/>
        </w:rPr>
        <w:t> </w:t>
      </w:r>
      <w:r w:rsidRPr="00850DA4">
        <w:rPr>
          <w:rFonts w:ascii="Arial" w:eastAsia="Times New Roman" w:hAnsi="Arial" w:cs="Arial"/>
          <w:color w:val="000000"/>
          <w:sz w:val="20"/>
          <w:szCs w:val="20"/>
          <w:lang w:eastAsia="en-GB"/>
        </w:rPr>
        <w:t> </w:t>
      </w:r>
    </w:p>
    <w:p w14:paraId="3024FFF6"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167C5F3B"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3C5E0C4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7F093828"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1FBC643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195DA4C5"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3886C6AD"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25809BAA"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lang w:eastAsia="en-GB"/>
        </w:rPr>
        <w:t> </w:t>
      </w:r>
    </w:p>
    <w:p w14:paraId="51E080CE"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2CBA3395"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7E599F4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4F41A52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24693145"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lastRenderedPageBreak/>
        <w:t> </w:t>
      </w:r>
    </w:p>
    <w:p w14:paraId="7293D9B6"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2D141D6B"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77B966E9"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1EADFF11"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01A035EF" w14:textId="77777777" w:rsidR="001850BF" w:rsidRDefault="001850BF" w:rsidP="00850DA4">
      <w:pPr>
        <w:spacing w:after="0" w:line="240" w:lineRule="auto"/>
        <w:textAlignment w:val="baseline"/>
        <w:rPr>
          <w:rFonts w:ascii="Arial" w:eastAsia="Times New Roman" w:hAnsi="Arial" w:cs="Arial"/>
          <w:color w:val="000000"/>
          <w:lang w:eastAsia="en-GB"/>
        </w:rPr>
      </w:pPr>
    </w:p>
    <w:p w14:paraId="47E4B086" w14:textId="77777777" w:rsidR="001850BF" w:rsidRDefault="001850BF" w:rsidP="00850DA4">
      <w:pPr>
        <w:spacing w:after="0" w:line="240" w:lineRule="auto"/>
        <w:textAlignment w:val="baseline"/>
        <w:rPr>
          <w:rFonts w:ascii="Arial" w:eastAsia="Times New Roman" w:hAnsi="Arial" w:cs="Arial"/>
          <w:color w:val="000000"/>
          <w:lang w:eastAsia="en-GB"/>
        </w:rPr>
      </w:pPr>
    </w:p>
    <w:p w14:paraId="74DA841A" w14:textId="77777777" w:rsidR="001850BF" w:rsidRDefault="001850BF" w:rsidP="00850DA4">
      <w:pPr>
        <w:spacing w:after="0" w:line="240" w:lineRule="auto"/>
        <w:textAlignment w:val="baseline"/>
        <w:rPr>
          <w:rFonts w:ascii="Arial" w:eastAsia="Times New Roman" w:hAnsi="Arial" w:cs="Arial"/>
          <w:color w:val="000000"/>
          <w:lang w:eastAsia="en-GB"/>
        </w:rPr>
      </w:pPr>
    </w:p>
    <w:p w14:paraId="00669167" w14:textId="77777777" w:rsidR="001850BF" w:rsidRDefault="001850BF" w:rsidP="00850DA4">
      <w:pPr>
        <w:spacing w:after="0" w:line="240" w:lineRule="auto"/>
        <w:textAlignment w:val="baseline"/>
        <w:rPr>
          <w:rFonts w:ascii="Arial" w:eastAsia="Times New Roman" w:hAnsi="Arial" w:cs="Arial"/>
          <w:color w:val="000000"/>
          <w:lang w:eastAsia="en-GB"/>
        </w:rPr>
      </w:pPr>
    </w:p>
    <w:p w14:paraId="58AF6562" w14:textId="77777777" w:rsidR="001850BF" w:rsidRDefault="001850BF" w:rsidP="00850DA4">
      <w:pPr>
        <w:spacing w:after="0" w:line="240" w:lineRule="auto"/>
        <w:textAlignment w:val="baseline"/>
        <w:rPr>
          <w:rFonts w:ascii="Arial" w:eastAsia="Times New Roman" w:hAnsi="Arial" w:cs="Arial"/>
          <w:color w:val="000000"/>
          <w:lang w:eastAsia="en-GB"/>
        </w:rPr>
      </w:pPr>
    </w:p>
    <w:p w14:paraId="063181EA" w14:textId="77777777" w:rsidR="001850BF" w:rsidRDefault="001850BF" w:rsidP="00850DA4">
      <w:pPr>
        <w:spacing w:after="0" w:line="240" w:lineRule="auto"/>
        <w:textAlignment w:val="baseline"/>
        <w:rPr>
          <w:rFonts w:ascii="Arial" w:eastAsia="Times New Roman" w:hAnsi="Arial" w:cs="Arial"/>
          <w:color w:val="000000"/>
          <w:lang w:eastAsia="en-GB"/>
        </w:rPr>
      </w:pPr>
    </w:p>
    <w:p w14:paraId="3ACF622B" w14:textId="77777777" w:rsidR="001850BF" w:rsidRDefault="001850BF" w:rsidP="00850DA4">
      <w:pPr>
        <w:spacing w:after="0" w:line="240" w:lineRule="auto"/>
        <w:textAlignment w:val="baseline"/>
        <w:rPr>
          <w:rFonts w:ascii="Arial" w:eastAsia="Times New Roman" w:hAnsi="Arial" w:cs="Arial"/>
          <w:color w:val="000000"/>
          <w:lang w:eastAsia="en-GB"/>
        </w:rPr>
      </w:pPr>
    </w:p>
    <w:p w14:paraId="32B60575" w14:textId="77777777" w:rsidR="001850BF" w:rsidRDefault="001850BF" w:rsidP="00850DA4">
      <w:pPr>
        <w:spacing w:after="0" w:line="240" w:lineRule="auto"/>
        <w:textAlignment w:val="baseline"/>
        <w:rPr>
          <w:rFonts w:ascii="Arial" w:eastAsia="Times New Roman" w:hAnsi="Arial" w:cs="Arial"/>
          <w:color w:val="000000"/>
          <w:lang w:eastAsia="en-GB"/>
        </w:rPr>
      </w:pPr>
    </w:p>
    <w:p w14:paraId="6298A7AD" w14:textId="77777777" w:rsidR="001850BF" w:rsidRDefault="001850BF" w:rsidP="00850DA4">
      <w:pPr>
        <w:spacing w:after="0" w:line="240" w:lineRule="auto"/>
        <w:textAlignment w:val="baseline"/>
        <w:rPr>
          <w:rFonts w:ascii="Arial" w:eastAsia="Times New Roman" w:hAnsi="Arial" w:cs="Arial"/>
          <w:color w:val="000000"/>
          <w:lang w:eastAsia="en-GB"/>
        </w:rPr>
      </w:pPr>
    </w:p>
    <w:p w14:paraId="7433CBA7" w14:textId="77777777" w:rsidR="001850BF" w:rsidRDefault="001850BF" w:rsidP="00850DA4">
      <w:pPr>
        <w:spacing w:after="0" w:line="240" w:lineRule="auto"/>
        <w:textAlignment w:val="baseline"/>
        <w:rPr>
          <w:rFonts w:ascii="Arial" w:eastAsia="Times New Roman" w:hAnsi="Arial" w:cs="Arial"/>
          <w:color w:val="000000"/>
          <w:lang w:eastAsia="en-GB"/>
        </w:rPr>
      </w:pPr>
    </w:p>
    <w:p w14:paraId="097D6402" w14:textId="77777777" w:rsidR="001850BF" w:rsidRDefault="001850BF" w:rsidP="00850DA4">
      <w:pPr>
        <w:spacing w:after="0" w:line="240" w:lineRule="auto"/>
        <w:textAlignment w:val="baseline"/>
        <w:rPr>
          <w:rFonts w:ascii="Arial" w:eastAsia="Times New Roman" w:hAnsi="Arial" w:cs="Arial"/>
          <w:color w:val="000000"/>
          <w:lang w:eastAsia="en-GB"/>
        </w:rPr>
      </w:pPr>
    </w:p>
    <w:p w14:paraId="7D0CEEF6" w14:textId="77777777" w:rsidR="001850BF" w:rsidRDefault="001850BF" w:rsidP="00850DA4">
      <w:pPr>
        <w:spacing w:after="0" w:line="240" w:lineRule="auto"/>
        <w:textAlignment w:val="baseline"/>
        <w:rPr>
          <w:rFonts w:ascii="Arial" w:eastAsia="Times New Roman" w:hAnsi="Arial" w:cs="Arial"/>
          <w:color w:val="000000"/>
          <w:lang w:eastAsia="en-GB"/>
        </w:rPr>
      </w:pPr>
    </w:p>
    <w:p w14:paraId="2EC15723" w14:textId="77777777" w:rsidR="001850BF" w:rsidRDefault="001850BF" w:rsidP="00850DA4">
      <w:pPr>
        <w:spacing w:after="0" w:line="240" w:lineRule="auto"/>
        <w:textAlignment w:val="baseline"/>
        <w:rPr>
          <w:rFonts w:ascii="Arial" w:eastAsia="Times New Roman" w:hAnsi="Arial" w:cs="Arial"/>
          <w:color w:val="000000"/>
          <w:lang w:eastAsia="en-GB"/>
        </w:rPr>
      </w:pPr>
    </w:p>
    <w:p w14:paraId="77B29547" w14:textId="77777777" w:rsidR="001850BF" w:rsidRDefault="001850BF" w:rsidP="00850DA4">
      <w:pPr>
        <w:spacing w:after="0" w:line="240" w:lineRule="auto"/>
        <w:textAlignment w:val="baseline"/>
        <w:rPr>
          <w:rFonts w:ascii="Arial" w:eastAsia="Times New Roman" w:hAnsi="Arial" w:cs="Arial"/>
          <w:color w:val="000000"/>
          <w:lang w:eastAsia="en-GB"/>
        </w:rPr>
      </w:pPr>
    </w:p>
    <w:p w14:paraId="73613A50" w14:textId="77777777" w:rsidR="001850BF" w:rsidRDefault="001850BF" w:rsidP="00850DA4">
      <w:pPr>
        <w:spacing w:after="0" w:line="240" w:lineRule="auto"/>
        <w:textAlignment w:val="baseline"/>
        <w:rPr>
          <w:rFonts w:ascii="Arial" w:eastAsia="Times New Roman" w:hAnsi="Arial" w:cs="Arial"/>
          <w:color w:val="000000"/>
          <w:lang w:eastAsia="en-GB"/>
        </w:rPr>
      </w:pPr>
    </w:p>
    <w:p w14:paraId="4AB9B9DD" w14:textId="77777777" w:rsidR="001850BF" w:rsidRDefault="001850BF" w:rsidP="00850DA4">
      <w:pPr>
        <w:spacing w:after="0" w:line="240" w:lineRule="auto"/>
        <w:textAlignment w:val="baseline"/>
        <w:rPr>
          <w:rFonts w:ascii="Arial" w:eastAsia="Times New Roman" w:hAnsi="Arial" w:cs="Arial"/>
          <w:color w:val="000000"/>
          <w:lang w:eastAsia="en-GB"/>
        </w:rPr>
      </w:pPr>
    </w:p>
    <w:p w14:paraId="141F03EC" w14:textId="26C44CD7"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 </w:t>
      </w:r>
    </w:p>
    <w:p w14:paraId="53C49046" w14:textId="36DFA1CD" w:rsidR="00A63BD2" w:rsidRDefault="00A63BD2" w:rsidP="00850DA4">
      <w:pPr>
        <w:spacing w:after="0" w:line="240" w:lineRule="auto"/>
        <w:textAlignment w:val="baseline"/>
        <w:rPr>
          <w:rFonts w:ascii="Arial" w:eastAsia="Times New Roman" w:hAnsi="Arial" w:cs="Arial"/>
          <w:color w:val="000000"/>
          <w:lang w:eastAsia="en-GB"/>
        </w:rPr>
      </w:pPr>
    </w:p>
    <w:p w14:paraId="3C4EFD2E" w14:textId="3D53A108" w:rsidR="00A63BD2" w:rsidRDefault="00A63BD2" w:rsidP="00850DA4">
      <w:pPr>
        <w:spacing w:after="0" w:line="240" w:lineRule="auto"/>
        <w:textAlignment w:val="baseline"/>
        <w:rPr>
          <w:rFonts w:ascii="Arial" w:eastAsia="Times New Roman" w:hAnsi="Arial" w:cs="Arial"/>
          <w:color w:val="000000"/>
          <w:lang w:eastAsia="en-GB"/>
        </w:rPr>
      </w:pPr>
    </w:p>
    <w:p w14:paraId="4C558925" w14:textId="087B3719" w:rsidR="00A63BD2" w:rsidRDefault="00A63BD2" w:rsidP="00850DA4">
      <w:pPr>
        <w:spacing w:after="0" w:line="240" w:lineRule="auto"/>
        <w:textAlignment w:val="baseline"/>
        <w:rPr>
          <w:rFonts w:ascii="Arial" w:eastAsia="Times New Roman" w:hAnsi="Arial" w:cs="Arial"/>
          <w:color w:val="000000"/>
          <w:lang w:eastAsia="en-GB"/>
        </w:rPr>
      </w:pPr>
    </w:p>
    <w:p w14:paraId="79FD67B6" w14:textId="0980A2B6" w:rsidR="00A63BD2" w:rsidRDefault="00A63BD2" w:rsidP="00850DA4">
      <w:pPr>
        <w:spacing w:after="0" w:line="240" w:lineRule="auto"/>
        <w:textAlignment w:val="baseline"/>
        <w:rPr>
          <w:rFonts w:ascii="Arial" w:eastAsia="Times New Roman" w:hAnsi="Arial" w:cs="Arial"/>
          <w:color w:val="000000"/>
          <w:lang w:eastAsia="en-GB"/>
        </w:rPr>
      </w:pPr>
    </w:p>
    <w:p w14:paraId="26EEE1AE" w14:textId="77777777" w:rsidR="00A63BD2" w:rsidRPr="00850DA4" w:rsidRDefault="00A63BD2" w:rsidP="00850DA4">
      <w:pPr>
        <w:spacing w:after="0" w:line="240" w:lineRule="auto"/>
        <w:textAlignment w:val="baseline"/>
        <w:rPr>
          <w:rFonts w:ascii="Segoe UI" w:eastAsia="Times New Roman" w:hAnsi="Segoe UI" w:cs="Segoe UI"/>
          <w:sz w:val="18"/>
          <w:szCs w:val="18"/>
          <w:lang w:eastAsia="en-GB"/>
        </w:rPr>
      </w:pPr>
    </w:p>
    <w:p w14:paraId="0BADAAAA" w14:textId="77777777" w:rsidR="00A63BD2" w:rsidRDefault="00850DA4" w:rsidP="00850DA4">
      <w:pPr>
        <w:spacing w:after="0" w:line="240" w:lineRule="auto"/>
        <w:textAlignment w:val="baseline"/>
        <w:rPr>
          <w:rFonts w:ascii="Arial" w:eastAsia="Times New Roman" w:hAnsi="Arial" w:cs="Arial"/>
          <w:b/>
          <w:bCs/>
          <w:color w:val="000000"/>
          <w:u w:val="single"/>
          <w:lang w:eastAsia="en-GB"/>
        </w:rPr>
      </w:pPr>
      <w:r w:rsidRPr="00850DA4">
        <w:rPr>
          <w:rFonts w:ascii="Arial" w:eastAsia="Times New Roman" w:hAnsi="Arial" w:cs="Arial"/>
          <w:b/>
          <w:bCs/>
          <w:color w:val="000000"/>
          <w:u w:val="single"/>
          <w:lang w:eastAsia="en-GB"/>
        </w:rPr>
        <w:t>Reflection</w:t>
      </w:r>
    </w:p>
    <w:p w14:paraId="04E638EC" w14:textId="3554A794"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0F22747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Innovation is an essential element of business and has several important benefits.  </w:t>
      </w:r>
    </w:p>
    <w:p w14:paraId="37DA3AE4"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For example, productivity gains can occur when staff have access to the newest innovation and new technology.  One benefit is that overall costs decrease in industries where innovation leads to less  waste and costs are cut dramatically.  </w:t>
      </w:r>
    </w:p>
    <w:p w14:paraId="4A1211D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In addition, reduced costs will result from improved productivity.  Employees can accomplish more with their work hours if they spend more time on innovation, and less on work that does not require them to use their creative skills. </w:t>
      </w:r>
    </w:p>
    <w:p w14:paraId="32447812" w14:textId="348A25AA"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These benefits will enhance a company’s performance particularly if they investigate the various innovation models available to them (Ni business 2020).   </w:t>
      </w:r>
    </w:p>
    <w:p w14:paraId="32D3CB7E" w14:textId="0232675C" w:rsidR="009D413F" w:rsidRDefault="009D413F" w:rsidP="00850DA4">
      <w:pPr>
        <w:spacing w:after="0" w:line="240" w:lineRule="auto"/>
        <w:textAlignment w:val="baseline"/>
        <w:rPr>
          <w:rFonts w:ascii="Arial" w:eastAsia="Times New Roman" w:hAnsi="Arial" w:cs="Arial"/>
          <w:color w:val="000000"/>
          <w:lang w:eastAsia="en-GB"/>
        </w:rPr>
      </w:pPr>
    </w:p>
    <w:p w14:paraId="62B3EBF1" w14:textId="2B6F6D3F" w:rsidR="009D413F" w:rsidRDefault="009D413F" w:rsidP="00850DA4">
      <w:pPr>
        <w:spacing w:after="0" w:line="240" w:lineRule="auto"/>
        <w:textAlignment w:val="baseline"/>
        <w:rPr>
          <w:rFonts w:ascii="Arial" w:eastAsia="Times New Roman" w:hAnsi="Arial" w:cs="Arial"/>
          <w:color w:val="000000"/>
          <w:lang w:eastAsia="en-GB"/>
        </w:rPr>
      </w:pPr>
    </w:p>
    <w:p w14:paraId="6CBEDB8E" w14:textId="70F9D656" w:rsidR="009D413F" w:rsidRDefault="009D413F" w:rsidP="00850DA4">
      <w:pPr>
        <w:spacing w:after="0" w:line="240" w:lineRule="auto"/>
        <w:textAlignment w:val="baseline"/>
        <w:rPr>
          <w:rFonts w:ascii="Arial" w:eastAsia="Times New Roman" w:hAnsi="Arial" w:cs="Arial"/>
          <w:color w:val="000000"/>
          <w:lang w:eastAsia="en-GB"/>
        </w:rPr>
      </w:pPr>
    </w:p>
    <w:p w14:paraId="3BA095E8" w14:textId="1AA3B814" w:rsidR="009D413F" w:rsidRDefault="009D413F" w:rsidP="00850DA4">
      <w:pPr>
        <w:spacing w:after="0" w:line="240" w:lineRule="auto"/>
        <w:textAlignment w:val="baseline"/>
        <w:rPr>
          <w:rFonts w:ascii="Arial" w:eastAsia="Times New Roman" w:hAnsi="Arial" w:cs="Arial"/>
          <w:color w:val="000000"/>
          <w:lang w:eastAsia="en-GB"/>
        </w:rPr>
      </w:pPr>
    </w:p>
    <w:p w14:paraId="15D9A618" w14:textId="59C59D7D" w:rsidR="009D413F" w:rsidRDefault="009D413F" w:rsidP="00850DA4">
      <w:pPr>
        <w:spacing w:after="0" w:line="240" w:lineRule="auto"/>
        <w:textAlignment w:val="baseline"/>
        <w:rPr>
          <w:rFonts w:ascii="Arial" w:eastAsia="Times New Roman" w:hAnsi="Arial" w:cs="Arial"/>
          <w:color w:val="000000"/>
          <w:lang w:eastAsia="en-GB"/>
        </w:rPr>
      </w:pPr>
    </w:p>
    <w:p w14:paraId="0D37BC26" w14:textId="2E39BB52" w:rsidR="009D413F" w:rsidRDefault="009D413F" w:rsidP="00850DA4">
      <w:pPr>
        <w:spacing w:after="0" w:line="240" w:lineRule="auto"/>
        <w:textAlignment w:val="baseline"/>
        <w:rPr>
          <w:rFonts w:ascii="Arial" w:eastAsia="Times New Roman" w:hAnsi="Arial" w:cs="Arial"/>
          <w:color w:val="000000"/>
          <w:lang w:eastAsia="en-GB"/>
        </w:rPr>
      </w:pPr>
    </w:p>
    <w:p w14:paraId="77D4177F" w14:textId="1E9653C2" w:rsidR="009D413F" w:rsidRDefault="009D413F" w:rsidP="00850DA4">
      <w:pPr>
        <w:spacing w:after="0" w:line="240" w:lineRule="auto"/>
        <w:textAlignment w:val="baseline"/>
        <w:rPr>
          <w:rFonts w:ascii="Arial" w:eastAsia="Times New Roman" w:hAnsi="Arial" w:cs="Arial"/>
          <w:color w:val="000000"/>
          <w:lang w:eastAsia="en-GB"/>
        </w:rPr>
      </w:pPr>
    </w:p>
    <w:p w14:paraId="0817ED41" w14:textId="18F59DCC" w:rsidR="009D413F" w:rsidRDefault="009D413F" w:rsidP="00850DA4">
      <w:pPr>
        <w:spacing w:after="0" w:line="240" w:lineRule="auto"/>
        <w:textAlignment w:val="baseline"/>
        <w:rPr>
          <w:rFonts w:ascii="Arial" w:eastAsia="Times New Roman" w:hAnsi="Arial" w:cs="Arial"/>
          <w:color w:val="000000"/>
          <w:lang w:eastAsia="en-GB"/>
        </w:rPr>
      </w:pPr>
    </w:p>
    <w:p w14:paraId="21B36404" w14:textId="5DD4C9A5" w:rsidR="009D413F" w:rsidRDefault="009D413F" w:rsidP="00850DA4">
      <w:pPr>
        <w:spacing w:after="0" w:line="240" w:lineRule="auto"/>
        <w:textAlignment w:val="baseline"/>
        <w:rPr>
          <w:rFonts w:ascii="Arial" w:eastAsia="Times New Roman" w:hAnsi="Arial" w:cs="Arial"/>
          <w:color w:val="000000"/>
          <w:lang w:eastAsia="en-GB"/>
        </w:rPr>
      </w:pPr>
    </w:p>
    <w:p w14:paraId="4748B807" w14:textId="4BC8AC66" w:rsidR="00935197" w:rsidRDefault="00935197" w:rsidP="00850DA4">
      <w:pPr>
        <w:spacing w:after="0" w:line="240" w:lineRule="auto"/>
        <w:textAlignment w:val="baseline"/>
        <w:rPr>
          <w:rFonts w:ascii="Arial" w:eastAsia="Times New Roman" w:hAnsi="Arial" w:cs="Arial"/>
          <w:color w:val="000000"/>
          <w:lang w:eastAsia="en-GB"/>
        </w:rPr>
      </w:pPr>
    </w:p>
    <w:p w14:paraId="6C8AA64F" w14:textId="1E1B1C10" w:rsidR="00935197" w:rsidRDefault="00935197" w:rsidP="00850DA4">
      <w:pPr>
        <w:spacing w:after="0" w:line="240" w:lineRule="auto"/>
        <w:textAlignment w:val="baseline"/>
        <w:rPr>
          <w:rFonts w:ascii="Arial" w:eastAsia="Times New Roman" w:hAnsi="Arial" w:cs="Arial"/>
          <w:color w:val="000000"/>
          <w:lang w:eastAsia="en-GB"/>
        </w:rPr>
      </w:pPr>
    </w:p>
    <w:p w14:paraId="111052EE" w14:textId="3A4A2205" w:rsidR="00935197" w:rsidRDefault="00935197" w:rsidP="00850DA4">
      <w:pPr>
        <w:spacing w:after="0" w:line="240" w:lineRule="auto"/>
        <w:textAlignment w:val="baseline"/>
        <w:rPr>
          <w:rFonts w:ascii="Arial" w:eastAsia="Times New Roman" w:hAnsi="Arial" w:cs="Arial"/>
          <w:color w:val="000000"/>
          <w:lang w:eastAsia="en-GB"/>
        </w:rPr>
      </w:pPr>
    </w:p>
    <w:p w14:paraId="4907DE13" w14:textId="4DDF6AF3" w:rsidR="00935197" w:rsidRDefault="00935197" w:rsidP="00850DA4">
      <w:pPr>
        <w:spacing w:after="0" w:line="240" w:lineRule="auto"/>
        <w:textAlignment w:val="baseline"/>
        <w:rPr>
          <w:rFonts w:ascii="Arial" w:eastAsia="Times New Roman" w:hAnsi="Arial" w:cs="Arial"/>
          <w:color w:val="000000"/>
          <w:lang w:eastAsia="en-GB"/>
        </w:rPr>
      </w:pPr>
    </w:p>
    <w:p w14:paraId="0F16C346" w14:textId="774E037B" w:rsidR="00935197" w:rsidRDefault="00935197" w:rsidP="00850DA4">
      <w:pPr>
        <w:spacing w:after="0" w:line="240" w:lineRule="auto"/>
        <w:textAlignment w:val="baseline"/>
        <w:rPr>
          <w:rFonts w:ascii="Arial" w:eastAsia="Times New Roman" w:hAnsi="Arial" w:cs="Arial"/>
          <w:color w:val="000000"/>
          <w:lang w:eastAsia="en-GB"/>
        </w:rPr>
      </w:pPr>
    </w:p>
    <w:p w14:paraId="06E88896" w14:textId="21CCA28F" w:rsidR="00935197" w:rsidRDefault="00935197" w:rsidP="00850DA4">
      <w:pPr>
        <w:spacing w:after="0" w:line="240" w:lineRule="auto"/>
        <w:textAlignment w:val="baseline"/>
        <w:rPr>
          <w:rFonts w:ascii="Arial" w:eastAsia="Times New Roman" w:hAnsi="Arial" w:cs="Arial"/>
          <w:color w:val="000000"/>
          <w:lang w:eastAsia="en-GB"/>
        </w:rPr>
      </w:pPr>
    </w:p>
    <w:p w14:paraId="4285070A" w14:textId="046BE23A" w:rsidR="00935197" w:rsidRDefault="00935197" w:rsidP="00850DA4">
      <w:pPr>
        <w:spacing w:after="0" w:line="240" w:lineRule="auto"/>
        <w:textAlignment w:val="baseline"/>
        <w:rPr>
          <w:rFonts w:ascii="Arial" w:eastAsia="Times New Roman" w:hAnsi="Arial" w:cs="Arial"/>
          <w:color w:val="000000"/>
          <w:lang w:eastAsia="en-GB"/>
        </w:rPr>
      </w:pPr>
    </w:p>
    <w:p w14:paraId="39D28B82" w14:textId="5D3EDC28" w:rsidR="00935197" w:rsidRDefault="00935197" w:rsidP="00850DA4">
      <w:pPr>
        <w:spacing w:after="0" w:line="240" w:lineRule="auto"/>
        <w:textAlignment w:val="baseline"/>
        <w:rPr>
          <w:rFonts w:ascii="Arial" w:eastAsia="Times New Roman" w:hAnsi="Arial" w:cs="Arial"/>
          <w:color w:val="000000"/>
          <w:lang w:eastAsia="en-GB"/>
        </w:rPr>
      </w:pPr>
    </w:p>
    <w:p w14:paraId="4F90D3E1" w14:textId="021D476B" w:rsidR="00935197" w:rsidRDefault="00935197" w:rsidP="00850DA4">
      <w:pPr>
        <w:spacing w:after="0" w:line="240" w:lineRule="auto"/>
        <w:textAlignment w:val="baseline"/>
        <w:rPr>
          <w:rFonts w:ascii="Arial" w:eastAsia="Times New Roman" w:hAnsi="Arial" w:cs="Arial"/>
          <w:color w:val="000000"/>
          <w:lang w:eastAsia="en-GB"/>
        </w:rPr>
      </w:pPr>
    </w:p>
    <w:p w14:paraId="38497DD5" w14:textId="766D236D" w:rsidR="00935197" w:rsidRDefault="00935197" w:rsidP="00850DA4">
      <w:pPr>
        <w:spacing w:after="0" w:line="240" w:lineRule="auto"/>
        <w:textAlignment w:val="baseline"/>
        <w:rPr>
          <w:rFonts w:ascii="Arial" w:eastAsia="Times New Roman" w:hAnsi="Arial" w:cs="Arial"/>
          <w:color w:val="000000"/>
          <w:lang w:eastAsia="en-GB"/>
        </w:rPr>
      </w:pPr>
    </w:p>
    <w:p w14:paraId="53F515A4" w14:textId="7C4C16F5" w:rsidR="00935197" w:rsidRDefault="00935197" w:rsidP="00850DA4">
      <w:pPr>
        <w:spacing w:after="0" w:line="240" w:lineRule="auto"/>
        <w:textAlignment w:val="baseline"/>
        <w:rPr>
          <w:rFonts w:ascii="Arial" w:eastAsia="Times New Roman" w:hAnsi="Arial" w:cs="Arial"/>
          <w:color w:val="000000"/>
          <w:lang w:eastAsia="en-GB"/>
        </w:rPr>
      </w:pPr>
    </w:p>
    <w:p w14:paraId="0E19A1CE" w14:textId="0861056D" w:rsidR="00935197" w:rsidRDefault="00935197" w:rsidP="00850DA4">
      <w:pPr>
        <w:spacing w:after="0" w:line="240" w:lineRule="auto"/>
        <w:textAlignment w:val="baseline"/>
        <w:rPr>
          <w:rFonts w:ascii="Arial" w:eastAsia="Times New Roman" w:hAnsi="Arial" w:cs="Arial"/>
          <w:color w:val="000000"/>
          <w:lang w:eastAsia="en-GB"/>
        </w:rPr>
      </w:pPr>
    </w:p>
    <w:p w14:paraId="0D19D2CF" w14:textId="32B9091F" w:rsidR="00935197" w:rsidRDefault="00935197" w:rsidP="00850DA4">
      <w:pPr>
        <w:spacing w:after="0" w:line="240" w:lineRule="auto"/>
        <w:textAlignment w:val="baseline"/>
        <w:rPr>
          <w:rFonts w:ascii="Arial" w:eastAsia="Times New Roman" w:hAnsi="Arial" w:cs="Arial"/>
          <w:color w:val="000000"/>
          <w:lang w:eastAsia="en-GB"/>
        </w:rPr>
      </w:pPr>
    </w:p>
    <w:p w14:paraId="7F9FAD65" w14:textId="2BCBF24E" w:rsidR="00935197" w:rsidRDefault="00935197" w:rsidP="00850DA4">
      <w:pPr>
        <w:spacing w:after="0" w:line="240" w:lineRule="auto"/>
        <w:textAlignment w:val="baseline"/>
        <w:rPr>
          <w:rFonts w:ascii="Arial" w:eastAsia="Times New Roman" w:hAnsi="Arial" w:cs="Arial"/>
          <w:color w:val="000000"/>
          <w:lang w:eastAsia="en-GB"/>
        </w:rPr>
      </w:pPr>
    </w:p>
    <w:p w14:paraId="4A1B627E" w14:textId="179E528B" w:rsidR="00935197" w:rsidRDefault="00935197" w:rsidP="00850DA4">
      <w:pPr>
        <w:spacing w:after="0" w:line="240" w:lineRule="auto"/>
        <w:textAlignment w:val="baseline"/>
        <w:rPr>
          <w:rFonts w:ascii="Arial" w:eastAsia="Times New Roman" w:hAnsi="Arial" w:cs="Arial"/>
          <w:color w:val="000000"/>
          <w:lang w:eastAsia="en-GB"/>
        </w:rPr>
      </w:pPr>
    </w:p>
    <w:p w14:paraId="2FD15F03" w14:textId="0E36B8A1" w:rsidR="00935197" w:rsidRDefault="00935197" w:rsidP="00850DA4">
      <w:pPr>
        <w:spacing w:after="0" w:line="240" w:lineRule="auto"/>
        <w:textAlignment w:val="baseline"/>
        <w:rPr>
          <w:rFonts w:ascii="Arial" w:eastAsia="Times New Roman" w:hAnsi="Arial" w:cs="Arial"/>
          <w:color w:val="000000"/>
          <w:lang w:eastAsia="en-GB"/>
        </w:rPr>
      </w:pPr>
    </w:p>
    <w:p w14:paraId="6455B75A" w14:textId="4767E0BF" w:rsidR="00935197" w:rsidRDefault="00935197" w:rsidP="00850DA4">
      <w:pPr>
        <w:spacing w:after="0" w:line="240" w:lineRule="auto"/>
        <w:textAlignment w:val="baseline"/>
        <w:rPr>
          <w:rFonts w:ascii="Arial" w:eastAsia="Times New Roman" w:hAnsi="Arial" w:cs="Arial"/>
          <w:color w:val="000000"/>
          <w:lang w:eastAsia="en-GB"/>
        </w:rPr>
      </w:pPr>
    </w:p>
    <w:p w14:paraId="7725CC2F" w14:textId="00172E40" w:rsidR="00935197" w:rsidRDefault="00935197" w:rsidP="00850DA4">
      <w:pPr>
        <w:spacing w:after="0" w:line="240" w:lineRule="auto"/>
        <w:textAlignment w:val="baseline"/>
        <w:rPr>
          <w:rFonts w:ascii="Arial" w:eastAsia="Times New Roman" w:hAnsi="Arial" w:cs="Arial"/>
          <w:color w:val="000000"/>
          <w:lang w:eastAsia="en-GB"/>
        </w:rPr>
      </w:pPr>
    </w:p>
    <w:p w14:paraId="1455F471" w14:textId="408F4674" w:rsidR="00935197" w:rsidRDefault="00935197" w:rsidP="00850DA4">
      <w:pPr>
        <w:spacing w:after="0" w:line="240" w:lineRule="auto"/>
        <w:textAlignment w:val="baseline"/>
        <w:rPr>
          <w:rFonts w:ascii="Arial" w:eastAsia="Times New Roman" w:hAnsi="Arial" w:cs="Arial"/>
          <w:color w:val="000000"/>
          <w:lang w:eastAsia="en-GB"/>
        </w:rPr>
      </w:pPr>
    </w:p>
    <w:p w14:paraId="538EA880" w14:textId="22E30E65" w:rsidR="00935197" w:rsidRDefault="00935197" w:rsidP="00850DA4">
      <w:pPr>
        <w:spacing w:after="0" w:line="240" w:lineRule="auto"/>
        <w:textAlignment w:val="baseline"/>
        <w:rPr>
          <w:rFonts w:ascii="Arial" w:eastAsia="Times New Roman" w:hAnsi="Arial" w:cs="Arial"/>
          <w:color w:val="000000"/>
          <w:lang w:eastAsia="en-GB"/>
        </w:rPr>
      </w:pPr>
    </w:p>
    <w:p w14:paraId="7BABEEA3" w14:textId="0DEEDB07" w:rsidR="00935197" w:rsidRDefault="00935197" w:rsidP="00850DA4">
      <w:pPr>
        <w:spacing w:after="0" w:line="240" w:lineRule="auto"/>
        <w:textAlignment w:val="baseline"/>
        <w:rPr>
          <w:rFonts w:ascii="Arial" w:eastAsia="Times New Roman" w:hAnsi="Arial" w:cs="Arial"/>
          <w:color w:val="000000"/>
          <w:lang w:eastAsia="en-GB"/>
        </w:rPr>
      </w:pPr>
    </w:p>
    <w:p w14:paraId="1F55601B" w14:textId="2954A701" w:rsidR="00935197" w:rsidRDefault="00935197" w:rsidP="00850DA4">
      <w:pPr>
        <w:spacing w:after="0" w:line="240" w:lineRule="auto"/>
        <w:textAlignment w:val="baseline"/>
        <w:rPr>
          <w:rFonts w:ascii="Arial" w:eastAsia="Times New Roman" w:hAnsi="Arial" w:cs="Arial"/>
          <w:color w:val="000000"/>
          <w:lang w:eastAsia="en-GB"/>
        </w:rPr>
      </w:pPr>
    </w:p>
    <w:p w14:paraId="2F9797DF" w14:textId="65AA1CED" w:rsidR="00935197" w:rsidRDefault="00935197" w:rsidP="00850DA4">
      <w:pPr>
        <w:spacing w:after="0" w:line="240" w:lineRule="auto"/>
        <w:textAlignment w:val="baseline"/>
        <w:rPr>
          <w:rFonts w:ascii="Arial" w:eastAsia="Times New Roman" w:hAnsi="Arial" w:cs="Arial"/>
          <w:color w:val="000000"/>
          <w:lang w:eastAsia="en-GB"/>
        </w:rPr>
      </w:pPr>
    </w:p>
    <w:p w14:paraId="4A24A4E9" w14:textId="7AD75F4C" w:rsidR="00935197" w:rsidRDefault="00935197" w:rsidP="00850DA4">
      <w:pPr>
        <w:spacing w:after="0" w:line="240" w:lineRule="auto"/>
        <w:textAlignment w:val="baseline"/>
        <w:rPr>
          <w:rFonts w:ascii="Arial" w:eastAsia="Times New Roman" w:hAnsi="Arial" w:cs="Arial"/>
          <w:color w:val="000000"/>
          <w:lang w:eastAsia="en-GB"/>
        </w:rPr>
      </w:pPr>
    </w:p>
    <w:p w14:paraId="336FF2F3" w14:textId="68C8365B" w:rsidR="00935197" w:rsidRDefault="00935197" w:rsidP="00850DA4">
      <w:pPr>
        <w:spacing w:after="0" w:line="240" w:lineRule="auto"/>
        <w:textAlignment w:val="baseline"/>
        <w:rPr>
          <w:rFonts w:ascii="Arial" w:eastAsia="Times New Roman" w:hAnsi="Arial" w:cs="Arial"/>
          <w:color w:val="000000"/>
          <w:lang w:eastAsia="en-GB"/>
        </w:rPr>
      </w:pPr>
    </w:p>
    <w:p w14:paraId="63DA3858" w14:textId="45B06867" w:rsidR="00935197" w:rsidRDefault="00935197" w:rsidP="00850DA4">
      <w:pPr>
        <w:spacing w:after="0" w:line="240" w:lineRule="auto"/>
        <w:textAlignment w:val="baseline"/>
        <w:rPr>
          <w:rFonts w:ascii="Arial" w:eastAsia="Times New Roman" w:hAnsi="Arial" w:cs="Arial"/>
          <w:color w:val="000000"/>
          <w:lang w:eastAsia="en-GB"/>
        </w:rPr>
      </w:pPr>
    </w:p>
    <w:p w14:paraId="1BA2087E" w14:textId="322C91C8" w:rsidR="00935197" w:rsidRDefault="00935197" w:rsidP="00850DA4">
      <w:pPr>
        <w:spacing w:after="0" w:line="240" w:lineRule="auto"/>
        <w:textAlignment w:val="baseline"/>
        <w:rPr>
          <w:rFonts w:ascii="Arial" w:eastAsia="Times New Roman" w:hAnsi="Arial" w:cs="Arial"/>
          <w:color w:val="000000"/>
          <w:lang w:eastAsia="en-GB"/>
        </w:rPr>
      </w:pPr>
    </w:p>
    <w:p w14:paraId="72E16E7C" w14:textId="4D587A2A" w:rsidR="00935197" w:rsidRDefault="00935197" w:rsidP="00850DA4">
      <w:pPr>
        <w:spacing w:after="0" w:line="240" w:lineRule="auto"/>
        <w:textAlignment w:val="baseline"/>
        <w:rPr>
          <w:rFonts w:ascii="Arial" w:eastAsia="Times New Roman" w:hAnsi="Arial" w:cs="Arial"/>
          <w:color w:val="000000"/>
          <w:lang w:eastAsia="en-GB"/>
        </w:rPr>
      </w:pPr>
    </w:p>
    <w:p w14:paraId="5653857B" w14:textId="5D34B2EC" w:rsidR="00935197" w:rsidRDefault="00935197" w:rsidP="00850DA4">
      <w:pPr>
        <w:spacing w:after="0" w:line="240" w:lineRule="auto"/>
        <w:textAlignment w:val="baseline"/>
        <w:rPr>
          <w:rFonts w:ascii="Arial" w:eastAsia="Times New Roman" w:hAnsi="Arial" w:cs="Arial"/>
          <w:color w:val="000000"/>
          <w:lang w:eastAsia="en-GB"/>
        </w:rPr>
      </w:pPr>
    </w:p>
    <w:p w14:paraId="49C0EF83" w14:textId="09B13E06" w:rsidR="00935197" w:rsidRDefault="00935197" w:rsidP="00850DA4">
      <w:pPr>
        <w:spacing w:after="0" w:line="240" w:lineRule="auto"/>
        <w:textAlignment w:val="baseline"/>
        <w:rPr>
          <w:rFonts w:ascii="Arial" w:eastAsia="Times New Roman" w:hAnsi="Arial" w:cs="Arial"/>
          <w:color w:val="000000"/>
          <w:lang w:eastAsia="en-GB"/>
        </w:rPr>
      </w:pPr>
    </w:p>
    <w:p w14:paraId="6FA51FF4" w14:textId="2CC7C130" w:rsidR="00935197" w:rsidRDefault="00935197" w:rsidP="00850DA4">
      <w:pPr>
        <w:spacing w:after="0" w:line="240" w:lineRule="auto"/>
        <w:textAlignment w:val="baseline"/>
        <w:rPr>
          <w:rFonts w:ascii="Arial" w:eastAsia="Times New Roman" w:hAnsi="Arial" w:cs="Arial"/>
          <w:color w:val="000000"/>
          <w:lang w:eastAsia="en-GB"/>
        </w:rPr>
      </w:pPr>
    </w:p>
    <w:p w14:paraId="064B177F" w14:textId="09D11A70" w:rsidR="00935197" w:rsidRDefault="00935197" w:rsidP="00850DA4">
      <w:pPr>
        <w:spacing w:after="0" w:line="240" w:lineRule="auto"/>
        <w:textAlignment w:val="baseline"/>
        <w:rPr>
          <w:rFonts w:ascii="Arial" w:eastAsia="Times New Roman" w:hAnsi="Arial" w:cs="Arial"/>
          <w:color w:val="000000"/>
          <w:lang w:eastAsia="en-GB"/>
        </w:rPr>
      </w:pPr>
    </w:p>
    <w:p w14:paraId="35EFF01D" w14:textId="50DB4F91" w:rsidR="00935197" w:rsidRDefault="00935197" w:rsidP="00850DA4">
      <w:pPr>
        <w:spacing w:after="0" w:line="240" w:lineRule="auto"/>
        <w:textAlignment w:val="baseline"/>
        <w:rPr>
          <w:rFonts w:ascii="Arial" w:eastAsia="Times New Roman" w:hAnsi="Arial" w:cs="Arial"/>
          <w:color w:val="000000"/>
          <w:lang w:eastAsia="en-GB"/>
        </w:rPr>
      </w:pPr>
    </w:p>
    <w:p w14:paraId="08884F03" w14:textId="704BD7B1" w:rsidR="00935197" w:rsidRDefault="00935197" w:rsidP="00850DA4">
      <w:pPr>
        <w:spacing w:after="0" w:line="240" w:lineRule="auto"/>
        <w:textAlignment w:val="baseline"/>
        <w:rPr>
          <w:rFonts w:ascii="Arial" w:eastAsia="Times New Roman" w:hAnsi="Arial" w:cs="Arial"/>
          <w:color w:val="000000"/>
          <w:lang w:eastAsia="en-GB"/>
        </w:rPr>
      </w:pPr>
    </w:p>
    <w:p w14:paraId="289E8495" w14:textId="64511587" w:rsidR="00935197" w:rsidRDefault="00935197" w:rsidP="00850DA4">
      <w:pPr>
        <w:spacing w:after="0" w:line="240" w:lineRule="auto"/>
        <w:textAlignment w:val="baseline"/>
        <w:rPr>
          <w:rFonts w:ascii="Arial" w:eastAsia="Times New Roman" w:hAnsi="Arial" w:cs="Arial"/>
          <w:color w:val="000000"/>
          <w:lang w:eastAsia="en-GB"/>
        </w:rPr>
      </w:pPr>
    </w:p>
    <w:p w14:paraId="15B3CE3D" w14:textId="2DFBA6BE" w:rsidR="00935197" w:rsidRDefault="00935197" w:rsidP="00850DA4">
      <w:pPr>
        <w:spacing w:after="0" w:line="240" w:lineRule="auto"/>
        <w:textAlignment w:val="baseline"/>
        <w:rPr>
          <w:rFonts w:ascii="Arial" w:eastAsia="Times New Roman" w:hAnsi="Arial" w:cs="Arial"/>
          <w:color w:val="000000"/>
          <w:lang w:eastAsia="en-GB"/>
        </w:rPr>
      </w:pPr>
    </w:p>
    <w:p w14:paraId="2A38A3C9" w14:textId="77777777" w:rsidR="00935197" w:rsidRDefault="00935197" w:rsidP="00850DA4">
      <w:pPr>
        <w:spacing w:after="0" w:line="240" w:lineRule="auto"/>
        <w:textAlignment w:val="baseline"/>
        <w:rPr>
          <w:rFonts w:ascii="Arial" w:eastAsia="Times New Roman" w:hAnsi="Arial" w:cs="Arial"/>
          <w:color w:val="000000"/>
          <w:lang w:eastAsia="en-GB"/>
        </w:rPr>
      </w:pPr>
    </w:p>
    <w:p w14:paraId="6F364B60" w14:textId="10F68E99" w:rsidR="009D413F" w:rsidRDefault="009D413F" w:rsidP="00850DA4">
      <w:pPr>
        <w:spacing w:after="0" w:line="240" w:lineRule="auto"/>
        <w:textAlignment w:val="baseline"/>
        <w:rPr>
          <w:rFonts w:ascii="Arial" w:eastAsia="Times New Roman" w:hAnsi="Arial" w:cs="Arial"/>
          <w:color w:val="000000"/>
          <w:lang w:eastAsia="en-GB"/>
        </w:rPr>
      </w:pPr>
    </w:p>
    <w:p w14:paraId="5DC94CA3" w14:textId="0E8DE6E1" w:rsidR="009D413F" w:rsidRDefault="009D413F" w:rsidP="00850DA4">
      <w:pPr>
        <w:spacing w:after="0" w:line="240" w:lineRule="auto"/>
        <w:textAlignment w:val="baseline"/>
        <w:rPr>
          <w:rFonts w:ascii="Arial" w:eastAsia="Times New Roman" w:hAnsi="Arial" w:cs="Arial"/>
          <w:color w:val="000000"/>
          <w:lang w:eastAsia="en-GB"/>
        </w:rPr>
      </w:pPr>
    </w:p>
    <w:p w14:paraId="74DEFB29" w14:textId="2956414B" w:rsidR="009D413F" w:rsidRDefault="009D413F" w:rsidP="00850DA4">
      <w:pPr>
        <w:spacing w:after="0" w:line="240" w:lineRule="auto"/>
        <w:textAlignment w:val="baseline"/>
        <w:rPr>
          <w:rFonts w:ascii="Arial" w:eastAsia="Times New Roman" w:hAnsi="Arial" w:cs="Arial"/>
          <w:color w:val="000000"/>
          <w:lang w:eastAsia="en-GB"/>
        </w:rPr>
      </w:pPr>
    </w:p>
    <w:p w14:paraId="6D139536" w14:textId="77777777" w:rsidR="009D413F" w:rsidRPr="00850DA4" w:rsidRDefault="009D413F" w:rsidP="00850DA4">
      <w:pPr>
        <w:spacing w:after="0" w:line="240" w:lineRule="auto"/>
        <w:textAlignment w:val="baseline"/>
        <w:rPr>
          <w:rFonts w:ascii="Segoe UI" w:eastAsia="Times New Roman" w:hAnsi="Segoe UI" w:cs="Segoe UI"/>
          <w:sz w:val="18"/>
          <w:szCs w:val="18"/>
          <w:lang w:eastAsia="en-GB"/>
        </w:rPr>
      </w:pPr>
    </w:p>
    <w:p w14:paraId="2115529B" w14:textId="08D00F5D" w:rsidR="001850BF" w:rsidRDefault="009D413F" w:rsidP="00850DA4">
      <w:pPr>
        <w:spacing w:after="0" w:line="240" w:lineRule="auto"/>
        <w:textAlignment w:val="baseline"/>
        <w:rPr>
          <w:rFonts w:ascii="Arial" w:eastAsia="Times New Roman" w:hAnsi="Arial" w:cs="Arial"/>
          <w:b/>
          <w:bCs/>
          <w:color w:val="000000"/>
          <w:lang w:eastAsia="en-GB"/>
        </w:rPr>
      </w:pPr>
      <w:r w:rsidRPr="009D413F">
        <w:rPr>
          <w:rFonts w:ascii="Arial" w:eastAsia="Times New Roman" w:hAnsi="Arial" w:cs="Arial"/>
          <w:b/>
          <w:bCs/>
          <w:color w:val="000000"/>
          <w:lang w:eastAsia="en-GB"/>
        </w:rPr>
        <w:t>INNOVA</w:t>
      </w:r>
      <w:r>
        <w:rPr>
          <w:rFonts w:ascii="Arial" w:eastAsia="Times New Roman" w:hAnsi="Arial" w:cs="Arial"/>
          <w:b/>
          <w:bCs/>
          <w:color w:val="000000"/>
          <w:lang w:eastAsia="en-GB"/>
        </w:rPr>
        <w:t>T</w:t>
      </w:r>
      <w:r w:rsidRPr="009D413F">
        <w:rPr>
          <w:rFonts w:ascii="Arial" w:eastAsia="Times New Roman" w:hAnsi="Arial" w:cs="Arial"/>
          <w:b/>
          <w:bCs/>
          <w:color w:val="000000"/>
          <w:lang w:eastAsia="en-GB"/>
        </w:rPr>
        <w:t>ION</w:t>
      </w:r>
    </w:p>
    <w:p w14:paraId="30EA288B" w14:textId="77777777" w:rsidR="00EC36BF" w:rsidRPr="009D413F" w:rsidRDefault="00EC36BF" w:rsidP="00850DA4">
      <w:pPr>
        <w:spacing w:after="0" w:line="240" w:lineRule="auto"/>
        <w:textAlignment w:val="baseline"/>
        <w:rPr>
          <w:rFonts w:ascii="Arial" w:eastAsia="Times New Roman" w:hAnsi="Arial" w:cs="Arial"/>
          <w:b/>
          <w:bCs/>
          <w:color w:val="000000"/>
          <w:lang w:eastAsia="en-GB"/>
        </w:rPr>
      </w:pPr>
    </w:p>
    <w:p w14:paraId="07BF1F23" w14:textId="521C41CE"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Innovation and creativity begins with the process of bringing something new to a company, whether it is a new product, a new market strategy, a new approach, or something else entirely, to revive the firm and encourage new value and growth. Company executives must come up with (or listen to) innovative ideas, and then use strategic planning and decision-making to effectively execute the new business concepts (Green 2020).   </w:t>
      </w:r>
    </w:p>
    <w:p w14:paraId="4A1A37F6"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Revenue-model innovation entails business owners examining their revenue model for opportunities to improve the products and services they provide, as well as the pricing they charge and the clients they target. Organisations that embrace revenue-model innovation may manufacture unique goods, cease selling specific items, alter their supply chain, sell to new consumers, or adjust the prices of their offers, among other things. (Schultz 2020). </w:t>
      </w:r>
    </w:p>
    <w:p w14:paraId="6AE1C5A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Revenue-model innovation comprises a review of a company's revenue model to look for ways to enhance the products and services it offers, as well as the price it charges and the customers it caters to. Organizations that embrace revenue-model innovation may, among other things, develop unique goods, discontinue the sale of certain commodities, change their supply chain, sell to new customers, or revise the prices of their offerings. </w:t>
      </w:r>
    </w:p>
    <w:p w14:paraId="7269CB4C"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xml:space="preserve">Business-model innovation: This entails looking at overarching company models for locations to adopt new solutions, such as the business processes, strategy, mission statement, technology which is utilised, and the firms that the company collaborate with. Organisations that select business-model innovation may, for example, form a strategic </w:t>
      </w:r>
      <w:r w:rsidRPr="00850DA4">
        <w:rPr>
          <w:rFonts w:ascii="Arial" w:eastAsia="Times New Roman" w:hAnsi="Arial" w:cs="Arial"/>
          <w:color w:val="000000"/>
          <w:lang w:eastAsia="en-GB"/>
        </w:rPr>
        <w:lastRenderedPageBreak/>
        <w:t>alliance with another company, update their software, take venture capital funding, or go from selling in a physical shop to selling online (Ward 2020).  </w:t>
      </w:r>
    </w:p>
    <w:p w14:paraId="5FA92535"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To be successful with innovation, a business must foster a culture that is open to new ideas and unafraid of failure.  Employees must be encouraged to attempt new things, and organisations must equip them with the appropriate resources. </w:t>
      </w:r>
    </w:p>
    <w:p w14:paraId="7705532B"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Experimentation, coaching, and feedback are required for organisations to be effective in generating innovation. </w:t>
      </w:r>
    </w:p>
    <w:p w14:paraId="22548E8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A culture that supports risk-taking should also be present in organisations. Employees will be more willing to attempt new things if the company is receptive to new ideas and does not penalise those who fail. </w:t>
      </w:r>
    </w:p>
    <w:p w14:paraId="20EDDA32"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Therefore, despite the associated risks, challenges, and other issues, it is clear to see that innovation is a significant aspect of any business (Masterclass 2021).  </w:t>
      </w:r>
    </w:p>
    <w:p w14:paraId="5FD86643"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0BD7F7BA" w14:textId="39F8F130"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b/>
          <w:bCs/>
          <w:i/>
          <w:iCs/>
          <w:color w:val="000000"/>
          <w:u w:val="single"/>
          <w:lang w:eastAsia="en-GB"/>
        </w:rPr>
        <w:t>“Where do ideas come from?” Lecture given by Davina Evans term 2 </w:t>
      </w:r>
      <w:r w:rsidRPr="00850DA4">
        <w:rPr>
          <w:rFonts w:ascii="Arial" w:eastAsia="Times New Roman" w:hAnsi="Arial" w:cs="Arial"/>
          <w:color w:val="000000"/>
          <w:lang w:eastAsia="en-GB"/>
        </w:rPr>
        <w:t> </w:t>
      </w:r>
    </w:p>
    <w:p w14:paraId="1E499582" w14:textId="77777777" w:rsidR="00865C06" w:rsidRPr="00850DA4" w:rsidRDefault="00865C06" w:rsidP="00850DA4">
      <w:pPr>
        <w:spacing w:after="0" w:line="240" w:lineRule="auto"/>
        <w:textAlignment w:val="baseline"/>
        <w:rPr>
          <w:rFonts w:ascii="Segoe UI" w:eastAsia="Times New Roman" w:hAnsi="Segoe UI" w:cs="Segoe UI"/>
          <w:sz w:val="18"/>
          <w:szCs w:val="18"/>
          <w:lang w:eastAsia="en-GB"/>
        </w:rPr>
      </w:pPr>
    </w:p>
    <w:p w14:paraId="774756CF"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Davina's lectures are a little different from others in that she displays YouTube videos and then will give us a questionnaire to fill out to determine what kind of thinkers we are. </w:t>
      </w:r>
    </w:p>
    <w:p w14:paraId="06DA44E7" w14:textId="284C02A9" w:rsidR="00850DA4" w:rsidRDefault="00850DA4" w:rsidP="00850DA4">
      <w:pPr>
        <w:spacing w:after="0" w:line="240" w:lineRule="auto"/>
        <w:textAlignment w:val="baseline"/>
        <w:rPr>
          <w:rFonts w:ascii="Arial" w:eastAsia="Times New Roman" w:hAnsi="Arial" w:cs="Arial"/>
          <w:color w:val="000000"/>
          <w:lang w:eastAsia="en-GB"/>
        </w:rPr>
      </w:pPr>
      <w:r w:rsidRPr="00850DA4">
        <w:rPr>
          <w:rFonts w:ascii="Arial" w:eastAsia="Times New Roman" w:hAnsi="Arial" w:cs="Arial"/>
          <w:color w:val="000000"/>
          <w:lang w:eastAsia="en-GB"/>
        </w:rPr>
        <w:t>The lecture being reflected upon was intriguing since it included a video of Steve Johnson talking about where ideas originate from</w:t>
      </w:r>
      <w:r w:rsidR="00CF659D">
        <w:rPr>
          <w:rFonts w:ascii="Arial" w:eastAsia="Times New Roman" w:hAnsi="Arial" w:cs="Arial"/>
          <w:color w:val="000000"/>
          <w:lang w:eastAsia="en-GB"/>
        </w:rPr>
        <w:t xml:space="preserve"> (</w:t>
      </w:r>
      <w:r w:rsidR="00895C3B">
        <w:rPr>
          <w:rFonts w:ascii="Arial" w:eastAsia="Times New Roman" w:hAnsi="Arial" w:cs="Arial"/>
          <w:color w:val="000000"/>
          <w:lang w:eastAsia="en-GB"/>
        </w:rPr>
        <w:t>Johnson 2010)</w:t>
      </w:r>
      <w:r w:rsidRPr="00850DA4">
        <w:rPr>
          <w:rFonts w:ascii="Arial" w:eastAsia="Times New Roman" w:hAnsi="Arial" w:cs="Arial"/>
          <w:color w:val="000000"/>
          <w:lang w:eastAsia="en-GB"/>
        </w:rPr>
        <w:t>. He was engaging because he had a few one-liners that made me chuckle. He claims that ideas emerge from a group of people having a talk and a cup of coffee; when everyone has a voice and is able to contribute thoughts freely, this can lead to wonderful ideas, and when all these things are combined, the eureka moment can be reached. This is what Johnson refers to as the "liquid network" </w:t>
      </w:r>
      <w:r w:rsidR="00CC2480">
        <w:rPr>
          <w:rFonts w:ascii="Arial" w:eastAsia="Times New Roman" w:hAnsi="Arial" w:cs="Arial"/>
          <w:color w:val="000000"/>
          <w:lang w:eastAsia="en-GB"/>
        </w:rPr>
        <w:t xml:space="preserve">(Johnson 2010). </w:t>
      </w:r>
    </w:p>
    <w:p w14:paraId="02D539AB" w14:textId="4912157C" w:rsidR="00865C06" w:rsidRDefault="00865C06" w:rsidP="00850DA4">
      <w:pPr>
        <w:spacing w:after="0" w:line="240" w:lineRule="auto"/>
        <w:textAlignment w:val="baseline"/>
        <w:rPr>
          <w:rFonts w:ascii="Arial" w:eastAsia="Times New Roman" w:hAnsi="Arial" w:cs="Arial"/>
          <w:color w:val="000000"/>
          <w:lang w:eastAsia="en-GB"/>
        </w:rPr>
      </w:pPr>
    </w:p>
    <w:p w14:paraId="0CBEDA6D" w14:textId="65661857" w:rsidR="005A38C5" w:rsidRDefault="00865C06" w:rsidP="00850DA4">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The second section of the lecture included an </w:t>
      </w:r>
      <w:r w:rsidR="00062EF7">
        <w:rPr>
          <w:rFonts w:ascii="Arial" w:eastAsia="Times New Roman" w:hAnsi="Arial" w:cs="Arial"/>
          <w:color w:val="000000"/>
          <w:lang w:eastAsia="en-GB"/>
        </w:rPr>
        <w:t>i</w:t>
      </w:r>
      <w:r>
        <w:rPr>
          <w:rFonts w:ascii="Arial" w:eastAsia="Times New Roman" w:hAnsi="Arial" w:cs="Arial"/>
          <w:color w:val="000000"/>
          <w:lang w:eastAsia="en-GB"/>
        </w:rPr>
        <w:t>mage</w:t>
      </w:r>
      <w:r w:rsidR="00FE6A2E">
        <w:rPr>
          <w:rFonts w:ascii="Arial" w:eastAsia="Times New Roman" w:hAnsi="Arial" w:cs="Arial"/>
          <w:color w:val="000000"/>
          <w:lang w:eastAsia="en-GB"/>
        </w:rPr>
        <w:t xml:space="preserve"> of Edward de Bono’s </w:t>
      </w:r>
      <w:r w:rsidR="00FE6A2E" w:rsidRPr="007F7B3F">
        <w:rPr>
          <w:rFonts w:ascii="Arial" w:eastAsia="Times New Roman" w:hAnsi="Arial" w:cs="Arial"/>
          <w:i/>
          <w:iCs/>
          <w:color w:val="000000"/>
          <w:lang w:eastAsia="en-GB"/>
        </w:rPr>
        <w:t xml:space="preserve">six hats of </w:t>
      </w:r>
      <w:r w:rsidR="007F7B3F" w:rsidRPr="007F7B3F">
        <w:rPr>
          <w:rFonts w:ascii="Arial" w:eastAsia="Times New Roman" w:hAnsi="Arial" w:cs="Arial"/>
          <w:i/>
          <w:iCs/>
          <w:color w:val="000000"/>
          <w:lang w:eastAsia="en-GB"/>
        </w:rPr>
        <w:t>thinking</w:t>
      </w:r>
      <w:r w:rsidR="0068431E">
        <w:rPr>
          <w:rFonts w:ascii="Arial" w:eastAsia="Times New Roman" w:hAnsi="Arial" w:cs="Arial"/>
          <w:i/>
          <w:iCs/>
          <w:color w:val="000000"/>
          <w:lang w:eastAsia="en-GB"/>
        </w:rPr>
        <w:t xml:space="preserve"> </w:t>
      </w:r>
      <w:r w:rsidR="00745C66">
        <w:rPr>
          <w:rFonts w:ascii="Arial" w:eastAsia="Times New Roman" w:hAnsi="Arial" w:cs="Arial"/>
          <w:color w:val="000000"/>
          <w:lang w:eastAsia="en-GB"/>
        </w:rPr>
        <w:t>(MindTools 2020)</w:t>
      </w:r>
      <w:r w:rsidR="003059EC">
        <w:rPr>
          <w:rFonts w:ascii="Arial" w:eastAsia="Times New Roman" w:hAnsi="Arial" w:cs="Arial"/>
          <w:color w:val="000000"/>
          <w:lang w:eastAsia="en-GB"/>
        </w:rPr>
        <w:t>.</w:t>
      </w:r>
      <w:r w:rsidR="007F7B3F">
        <w:rPr>
          <w:rFonts w:ascii="Arial" w:eastAsia="Times New Roman" w:hAnsi="Arial" w:cs="Arial"/>
          <w:color w:val="000000"/>
          <w:lang w:eastAsia="en-GB"/>
        </w:rPr>
        <w:t>This</w:t>
      </w:r>
      <w:r w:rsidR="00B52E45">
        <w:rPr>
          <w:rFonts w:ascii="Arial" w:eastAsia="Times New Roman" w:hAnsi="Arial" w:cs="Arial"/>
          <w:color w:val="000000"/>
          <w:lang w:eastAsia="en-GB"/>
        </w:rPr>
        <w:t xml:space="preserve"> consists of the six </w:t>
      </w:r>
      <w:r w:rsidR="00A853CE">
        <w:rPr>
          <w:rFonts w:ascii="Arial" w:eastAsia="Times New Roman" w:hAnsi="Arial" w:cs="Arial"/>
          <w:color w:val="000000"/>
          <w:lang w:eastAsia="en-GB"/>
        </w:rPr>
        <w:t xml:space="preserve">distinct </w:t>
      </w:r>
      <w:r w:rsidR="00A16CD2">
        <w:rPr>
          <w:rFonts w:ascii="Arial" w:eastAsia="Times New Roman" w:hAnsi="Arial" w:cs="Arial"/>
          <w:color w:val="000000"/>
          <w:lang w:eastAsia="en-GB"/>
        </w:rPr>
        <w:t xml:space="preserve">coloured hats which can be used </w:t>
      </w:r>
      <w:r w:rsidR="004A2A76">
        <w:rPr>
          <w:rFonts w:ascii="Arial" w:eastAsia="Times New Roman" w:hAnsi="Arial" w:cs="Arial"/>
          <w:color w:val="000000"/>
          <w:lang w:eastAsia="en-GB"/>
        </w:rPr>
        <w:t>in meetings or</w:t>
      </w:r>
      <w:r w:rsidR="00B535D5">
        <w:rPr>
          <w:rFonts w:ascii="Arial" w:eastAsia="Times New Roman" w:hAnsi="Arial" w:cs="Arial"/>
          <w:color w:val="000000"/>
          <w:lang w:eastAsia="en-GB"/>
        </w:rPr>
        <w:t xml:space="preserve"> individually.</w:t>
      </w:r>
      <w:r w:rsidR="005D4B8E">
        <w:rPr>
          <w:rFonts w:ascii="Arial" w:eastAsia="Times New Roman" w:hAnsi="Arial" w:cs="Arial"/>
          <w:color w:val="000000"/>
          <w:lang w:eastAsia="en-GB"/>
        </w:rPr>
        <w:t xml:space="preserve"> It</w:t>
      </w:r>
      <w:r w:rsidR="00B535D5">
        <w:rPr>
          <w:rFonts w:ascii="Arial" w:eastAsia="Times New Roman" w:hAnsi="Arial" w:cs="Arial"/>
          <w:color w:val="000000"/>
          <w:lang w:eastAsia="en-GB"/>
        </w:rPr>
        <w:t xml:space="preserve"> has</w:t>
      </w:r>
      <w:r w:rsidR="00D2297A">
        <w:rPr>
          <w:rFonts w:ascii="Arial" w:eastAsia="Times New Roman" w:hAnsi="Arial" w:cs="Arial"/>
          <w:color w:val="000000"/>
          <w:lang w:eastAsia="en-GB"/>
        </w:rPr>
        <w:t xml:space="preserve"> the advantage the same issue. The </w:t>
      </w:r>
      <w:r w:rsidR="003708AF">
        <w:rPr>
          <w:rFonts w:ascii="Arial" w:eastAsia="Times New Roman" w:hAnsi="Arial" w:cs="Arial"/>
          <w:color w:val="000000"/>
          <w:lang w:eastAsia="en-GB"/>
        </w:rPr>
        <w:t>connotations of each hat are varied</w:t>
      </w:r>
      <w:r w:rsidR="00FB386F">
        <w:rPr>
          <w:rFonts w:ascii="Arial" w:eastAsia="Times New Roman" w:hAnsi="Arial" w:cs="Arial"/>
          <w:color w:val="000000"/>
          <w:lang w:eastAsia="en-GB"/>
        </w:rPr>
        <w:t xml:space="preserve">, with </w:t>
      </w:r>
      <w:r w:rsidR="00B33CF9">
        <w:rPr>
          <w:rFonts w:ascii="Arial" w:eastAsia="Times New Roman" w:hAnsi="Arial" w:cs="Arial"/>
          <w:color w:val="000000"/>
          <w:lang w:eastAsia="en-GB"/>
        </w:rPr>
        <w:t xml:space="preserve">each one being a different colour to </w:t>
      </w:r>
      <w:r w:rsidR="00850E15">
        <w:rPr>
          <w:rFonts w:ascii="Arial" w:eastAsia="Times New Roman" w:hAnsi="Arial" w:cs="Arial"/>
          <w:color w:val="000000"/>
          <w:lang w:eastAsia="en-GB"/>
        </w:rPr>
        <w:t>identify a different role within the team</w:t>
      </w:r>
      <w:r w:rsidR="00B768D5">
        <w:rPr>
          <w:rFonts w:ascii="Arial" w:eastAsia="Times New Roman" w:hAnsi="Arial" w:cs="Arial"/>
          <w:color w:val="000000"/>
          <w:lang w:eastAsia="en-GB"/>
        </w:rPr>
        <w:t xml:space="preserve">. For </w:t>
      </w:r>
      <w:r w:rsidR="00BD13BF">
        <w:rPr>
          <w:rFonts w:ascii="Arial" w:eastAsia="Times New Roman" w:hAnsi="Arial" w:cs="Arial"/>
          <w:color w:val="000000"/>
          <w:lang w:eastAsia="en-GB"/>
        </w:rPr>
        <w:t>example,</w:t>
      </w:r>
      <w:r w:rsidR="00B768D5">
        <w:rPr>
          <w:rFonts w:ascii="Arial" w:eastAsia="Times New Roman" w:hAnsi="Arial" w:cs="Arial"/>
          <w:color w:val="000000"/>
          <w:lang w:eastAsia="en-GB"/>
        </w:rPr>
        <w:t xml:space="preserve"> the blue hat </w:t>
      </w:r>
      <w:r w:rsidR="00A35507">
        <w:rPr>
          <w:rFonts w:ascii="Arial" w:eastAsia="Times New Roman" w:hAnsi="Arial" w:cs="Arial"/>
          <w:color w:val="000000"/>
          <w:lang w:eastAsia="en-GB"/>
        </w:rPr>
        <w:t>s the ‘Conductors Hat’ signif</w:t>
      </w:r>
      <w:r w:rsidR="00164CC9">
        <w:rPr>
          <w:rFonts w:ascii="Arial" w:eastAsia="Times New Roman" w:hAnsi="Arial" w:cs="Arial"/>
          <w:color w:val="000000"/>
          <w:lang w:eastAsia="en-GB"/>
        </w:rPr>
        <w:t xml:space="preserve">ying the person in the group who is to lead the final </w:t>
      </w:r>
      <w:r w:rsidR="006F25B6">
        <w:rPr>
          <w:rFonts w:ascii="Arial" w:eastAsia="Times New Roman" w:hAnsi="Arial" w:cs="Arial"/>
          <w:color w:val="000000"/>
          <w:lang w:eastAsia="en-GB"/>
        </w:rPr>
        <w:t>decision making</w:t>
      </w:r>
      <w:r w:rsidR="003059EC">
        <w:rPr>
          <w:rFonts w:ascii="Arial" w:eastAsia="Times New Roman" w:hAnsi="Arial" w:cs="Arial"/>
          <w:color w:val="000000"/>
          <w:lang w:eastAsia="en-GB"/>
        </w:rPr>
        <w:t xml:space="preserve"> (Bono group 20</w:t>
      </w:r>
      <w:r w:rsidR="00260865">
        <w:rPr>
          <w:rFonts w:ascii="Arial" w:eastAsia="Times New Roman" w:hAnsi="Arial" w:cs="Arial"/>
          <w:color w:val="000000"/>
          <w:lang w:eastAsia="en-GB"/>
        </w:rPr>
        <w:t xml:space="preserve">18). </w:t>
      </w:r>
      <w:r w:rsidR="00CF6EE5">
        <w:rPr>
          <w:rFonts w:ascii="Arial" w:eastAsia="Times New Roman" w:hAnsi="Arial" w:cs="Arial"/>
          <w:color w:val="000000"/>
          <w:lang w:eastAsia="en-GB"/>
        </w:rPr>
        <w:t>Similarly</w:t>
      </w:r>
      <w:r w:rsidR="00D75D66">
        <w:rPr>
          <w:rFonts w:ascii="Arial" w:eastAsia="Times New Roman" w:hAnsi="Arial" w:cs="Arial"/>
          <w:color w:val="000000"/>
          <w:lang w:eastAsia="en-GB"/>
        </w:rPr>
        <w:t>, the green hat denotes the ‘crea</w:t>
      </w:r>
      <w:r w:rsidR="00BD13BF">
        <w:rPr>
          <w:rFonts w:ascii="Arial" w:eastAsia="Times New Roman" w:hAnsi="Arial" w:cs="Arial"/>
          <w:color w:val="000000"/>
          <w:lang w:eastAsia="en-GB"/>
        </w:rPr>
        <w:t>tive</w:t>
      </w:r>
      <w:r w:rsidR="00E751B9">
        <w:rPr>
          <w:rFonts w:ascii="Arial" w:eastAsia="Times New Roman" w:hAnsi="Arial" w:cs="Arial"/>
          <w:color w:val="000000"/>
          <w:lang w:eastAsia="en-GB"/>
        </w:rPr>
        <w:t>’ member of the grou</w:t>
      </w:r>
      <w:r w:rsidR="00D341DF">
        <w:rPr>
          <w:rFonts w:ascii="Arial" w:eastAsia="Times New Roman" w:hAnsi="Arial" w:cs="Arial"/>
          <w:color w:val="000000"/>
          <w:lang w:eastAsia="en-GB"/>
        </w:rPr>
        <w:t>p,</w:t>
      </w:r>
      <w:r w:rsidR="007A74CE">
        <w:rPr>
          <w:rFonts w:ascii="Arial" w:eastAsia="Times New Roman" w:hAnsi="Arial" w:cs="Arial"/>
          <w:color w:val="000000"/>
          <w:lang w:eastAsia="en-GB"/>
        </w:rPr>
        <w:t xml:space="preserve"> and the red hat ‘Hat of the hart’ </w:t>
      </w:r>
      <w:r w:rsidR="00A77B0E">
        <w:rPr>
          <w:rFonts w:ascii="Arial" w:eastAsia="Times New Roman" w:hAnsi="Arial" w:cs="Arial"/>
          <w:color w:val="000000"/>
          <w:lang w:eastAsia="en-GB"/>
        </w:rPr>
        <w:t xml:space="preserve"> whose wearer uses sentiment and instinct</w:t>
      </w:r>
      <w:r w:rsidR="00B07A9B">
        <w:rPr>
          <w:rFonts w:ascii="Arial" w:eastAsia="Times New Roman" w:hAnsi="Arial" w:cs="Arial"/>
          <w:color w:val="000000"/>
          <w:lang w:eastAsia="en-GB"/>
        </w:rPr>
        <w:t xml:space="preserve"> when thinking up ideas</w:t>
      </w:r>
      <w:r w:rsidR="00CA0157">
        <w:rPr>
          <w:rFonts w:ascii="Arial" w:eastAsia="Times New Roman" w:hAnsi="Arial" w:cs="Arial"/>
          <w:color w:val="000000"/>
          <w:lang w:eastAsia="en-GB"/>
        </w:rPr>
        <w:t>. The role of the opt</w:t>
      </w:r>
      <w:r w:rsidR="00DF5536">
        <w:rPr>
          <w:rFonts w:ascii="Arial" w:eastAsia="Times New Roman" w:hAnsi="Arial" w:cs="Arial"/>
          <w:color w:val="000000"/>
          <w:lang w:eastAsia="en-GB"/>
        </w:rPr>
        <w:t>imist n the grou</w:t>
      </w:r>
      <w:r w:rsidR="00284676">
        <w:rPr>
          <w:rFonts w:ascii="Arial" w:eastAsia="Times New Roman" w:hAnsi="Arial" w:cs="Arial"/>
          <w:color w:val="000000"/>
          <w:lang w:eastAsia="en-GB"/>
        </w:rPr>
        <w:t>p is identified by wearing</w:t>
      </w:r>
      <w:r w:rsidR="00D806D8">
        <w:rPr>
          <w:rFonts w:ascii="Arial" w:eastAsia="Times New Roman" w:hAnsi="Arial" w:cs="Arial"/>
          <w:color w:val="000000"/>
          <w:lang w:eastAsia="en-GB"/>
        </w:rPr>
        <w:t xml:space="preserve"> of the yellow hat and team member </w:t>
      </w:r>
      <w:r w:rsidR="00A74AD2">
        <w:rPr>
          <w:rFonts w:ascii="Arial" w:eastAsia="Times New Roman" w:hAnsi="Arial" w:cs="Arial"/>
          <w:color w:val="000000"/>
          <w:lang w:eastAsia="en-GB"/>
        </w:rPr>
        <w:t xml:space="preserve">responsible for listening and </w:t>
      </w:r>
      <w:r w:rsidR="00EE3EAD">
        <w:rPr>
          <w:rFonts w:ascii="Arial" w:eastAsia="Times New Roman" w:hAnsi="Arial" w:cs="Arial"/>
          <w:color w:val="000000"/>
          <w:lang w:eastAsia="en-GB"/>
        </w:rPr>
        <w:t xml:space="preserve">identifying gaps in knowledge wears the white </w:t>
      </w:r>
      <w:r w:rsidR="001643C6">
        <w:rPr>
          <w:rFonts w:ascii="Arial" w:eastAsia="Times New Roman" w:hAnsi="Arial" w:cs="Arial"/>
          <w:color w:val="000000"/>
          <w:lang w:eastAsia="en-GB"/>
        </w:rPr>
        <w:t>‘</w:t>
      </w:r>
      <w:r w:rsidR="005A38C5">
        <w:rPr>
          <w:rFonts w:ascii="Arial" w:eastAsia="Times New Roman" w:hAnsi="Arial" w:cs="Arial"/>
          <w:color w:val="000000"/>
          <w:lang w:eastAsia="en-GB"/>
        </w:rPr>
        <w:t>F</w:t>
      </w:r>
      <w:r w:rsidR="001643C6">
        <w:rPr>
          <w:rFonts w:ascii="Arial" w:eastAsia="Times New Roman" w:hAnsi="Arial" w:cs="Arial"/>
          <w:color w:val="000000"/>
          <w:lang w:eastAsia="en-GB"/>
        </w:rPr>
        <w:t xml:space="preserve">actual </w:t>
      </w:r>
      <w:r w:rsidR="005A38C5">
        <w:rPr>
          <w:rFonts w:ascii="Arial" w:eastAsia="Times New Roman" w:hAnsi="Arial" w:cs="Arial"/>
          <w:color w:val="000000"/>
          <w:lang w:eastAsia="en-GB"/>
        </w:rPr>
        <w:t>Hat’</w:t>
      </w:r>
      <w:r w:rsidR="003059EC">
        <w:rPr>
          <w:rFonts w:ascii="Arial" w:eastAsia="Times New Roman" w:hAnsi="Arial" w:cs="Arial"/>
          <w:color w:val="000000"/>
          <w:lang w:eastAsia="en-GB"/>
        </w:rPr>
        <w:t xml:space="preserve"> (</w:t>
      </w:r>
      <w:r w:rsidR="008E5E62">
        <w:rPr>
          <w:rFonts w:ascii="Arial" w:eastAsia="Times New Roman" w:hAnsi="Arial" w:cs="Arial"/>
          <w:color w:val="000000"/>
          <w:lang w:eastAsia="en-GB"/>
        </w:rPr>
        <w:t>Southampton</w:t>
      </w:r>
      <w:r w:rsidR="00260865">
        <w:rPr>
          <w:rFonts w:ascii="Arial" w:eastAsia="Times New Roman" w:hAnsi="Arial" w:cs="Arial"/>
          <w:color w:val="000000"/>
          <w:lang w:eastAsia="en-GB"/>
        </w:rPr>
        <w:t xml:space="preserve"> 2017).</w:t>
      </w:r>
      <w:r w:rsidR="008E5E62">
        <w:rPr>
          <w:rFonts w:ascii="Arial" w:eastAsia="Times New Roman" w:hAnsi="Arial" w:cs="Arial"/>
          <w:color w:val="000000"/>
          <w:lang w:eastAsia="en-GB"/>
        </w:rPr>
        <w:t xml:space="preserve"> </w:t>
      </w:r>
    </w:p>
    <w:p w14:paraId="198B4E0B" w14:textId="77777777" w:rsidR="005A38C5" w:rsidRDefault="005A38C5" w:rsidP="00850DA4">
      <w:pPr>
        <w:spacing w:after="0" w:line="240" w:lineRule="auto"/>
        <w:textAlignment w:val="baseline"/>
        <w:rPr>
          <w:rFonts w:ascii="Arial" w:eastAsia="Times New Roman" w:hAnsi="Arial" w:cs="Arial"/>
          <w:color w:val="000000"/>
          <w:lang w:eastAsia="en-GB"/>
        </w:rPr>
      </w:pPr>
    </w:p>
    <w:p w14:paraId="378B24DC" w14:textId="289A662B" w:rsidR="00CA33A7" w:rsidRDefault="005A38C5" w:rsidP="00850DA4">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Both the Steven  Johnson film </w:t>
      </w:r>
      <w:r w:rsidR="001734D0">
        <w:rPr>
          <w:rFonts w:ascii="Arial" w:eastAsia="Times New Roman" w:hAnsi="Arial" w:cs="Arial"/>
          <w:color w:val="000000"/>
          <w:lang w:eastAsia="en-GB"/>
        </w:rPr>
        <w:t xml:space="preserve">clip, and the Edward de Bono image were very useful. When </w:t>
      </w:r>
      <w:r w:rsidR="00D12163">
        <w:rPr>
          <w:rFonts w:ascii="Arial" w:eastAsia="Times New Roman" w:hAnsi="Arial" w:cs="Arial"/>
          <w:color w:val="000000"/>
          <w:lang w:eastAsia="en-GB"/>
        </w:rPr>
        <w:t xml:space="preserve">any visual materials are given a context in lectures, I find </w:t>
      </w:r>
      <w:r w:rsidR="00223190">
        <w:rPr>
          <w:rFonts w:ascii="Arial" w:eastAsia="Times New Roman" w:hAnsi="Arial" w:cs="Arial"/>
          <w:color w:val="000000"/>
          <w:lang w:eastAsia="en-GB"/>
        </w:rPr>
        <w:t xml:space="preserve">they I learn more efficiently. </w:t>
      </w:r>
      <w:r w:rsidR="00C41BDE">
        <w:rPr>
          <w:rFonts w:ascii="Arial" w:eastAsia="Times New Roman" w:hAnsi="Arial" w:cs="Arial"/>
          <w:color w:val="000000"/>
          <w:lang w:eastAsia="en-GB"/>
        </w:rPr>
        <w:t xml:space="preserve">Although I enjoy both the film </w:t>
      </w:r>
      <w:r w:rsidR="006D7632">
        <w:rPr>
          <w:rFonts w:ascii="Arial" w:eastAsia="Times New Roman" w:hAnsi="Arial" w:cs="Arial"/>
          <w:color w:val="000000"/>
          <w:lang w:eastAsia="en-GB"/>
        </w:rPr>
        <w:t xml:space="preserve">clip and the image in this lecture, I think some </w:t>
      </w:r>
      <w:r w:rsidR="005B1AC7">
        <w:rPr>
          <w:rFonts w:ascii="Arial" w:eastAsia="Times New Roman" w:hAnsi="Arial" w:cs="Arial"/>
          <w:color w:val="000000"/>
          <w:lang w:eastAsia="en-GB"/>
        </w:rPr>
        <w:t xml:space="preserve">further explanation would have helped me </w:t>
      </w:r>
      <w:r w:rsidR="0067505B">
        <w:rPr>
          <w:rFonts w:ascii="Arial" w:eastAsia="Times New Roman" w:hAnsi="Arial" w:cs="Arial"/>
          <w:color w:val="000000"/>
          <w:lang w:eastAsia="en-GB"/>
        </w:rPr>
        <w:t xml:space="preserve">have a better understanding of concepts </w:t>
      </w:r>
      <w:r w:rsidR="00EE0067">
        <w:rPr>
          <w:rFonts w:ascii="Arial" w:eastAsia="Times New Roman" w:hAnsi="Arial" w:cs="Arial"/>
          <w:color w:val="000000"/>
          <w:lang w:eastAsia="en-GB"/>
        </w:rPr>
        <w:t xml:space="preserve">underlying them. When </w:t>
      </w:r>
      <w:r w:rsidR="00AD6E1B">
        <w:rPr>
          <w:rFonts w:ascii="Arial" w:eastAsia="Times New Roman" w:hAnsi="Arial" w:cs="Arial"/>
          <w:color w:val="000000"/>
          <w:lang w:eastAsia="en-GB"/>
        </w:rPr>
        <w:t xml:space="preserve"> have used visual resources in the part, I have found that if</w:t>
      </w:r>
      <w:r w:rsidR="00CB22EE">
        <w:rPr>
          <w:rFonts w:ascii="Arial" w:eastAsia="Times New Roman" w:hAnsi="Arial" w:cs="Arial"/>
          <w:color w:val="000000"/>
          <w:lang w:eastAsia="en-GB"/>
        </w:rPr>
        <w:t xml:space="preserve"> the facilitator has highlighted topics within the film or image to focus on, I may </w:t>
      </w:r>
      <w:r w:rsidR="00964A6A">
        <w:rPr>
          <w:rFonts w:ascii="Arial" w:eastAsia="Times New Roman" w:hAnsi="Arial" w:cs="Arial"/>
          <w:color w:val="000000"/>
          <w:lang w:eastAsia="en-GB"/>
        </w:rPr>
        <w:t>then concentrate on the most important sections</w:t>
      </w:r>
      <w:r w:rsidR="00905EC2">
        <w:rPr>
          <w:rFonts w:ascii="Arial" w:eastAsia="Times New Roman" w:hAnsi="Arial" w:cs="Arial"/>
          <w:color w:val="000000"/>
          <w:lang w:eastAsia="en-GB"/>
        </w:rPr>
        <w:t xml:space="preserve"> of the film or </w:t>
      </w:r>
      <w:r w:rsidR="00690396">
        <w:rPr>
          <w:rFonts w:ascii="Arial" w:eastAsia="Times New Roman" w:hAnsi="Arial" w:cs="Arial"/>
          <w:color w:val="000000"/>
          <w:lang w:eastAsia="en-GB"/>
        </w:rPr>
        <w:t xml:space="preserve">image </w:t>
      </w:r>
      <w:r w:rsidR="00BD0E47">
        <w:rPr>
          <w:rFonts w:ascii="Arial" w:eastAsia="Times New Roman" w:hAnsi="Arial" w:cs="Arial"/>
          <w:color w:val="000000"/>
          <w:lang w:eastAsia="en-GB"/>
        </w:rPr>
        <w:t xml:space="preserve">therefor gaining even </w:t>
      </w:r>
      <w:r w:rsidR="0091512F">
        <w:rPr>
          <w:rFonts w:ascii="Arial" w:eastAsia="Times New Roman" w:hAnsi="Arial" w:cs="Arial"/>
          <w:color w:val="000000"/>
          <w:lang w:eastAsia="en-GB"/>
        </w:rPr>
        <w:t>more knowledge</w:t>
      </w:r>
      <w:r w:rsidR="00741BD7">
        <w:rPr>
          <w:rFonts w:ascii="Arial" w:eastAsia="Times New Roman" w:hAnsi="Arial" w:cs="Arial"/>
          <w:color w:val="000000"/>
          <w:lang w:eastAsia="en-GB"/>
        </w:rPr>
        <w:t>. A</w:t>
      </w:r>
      <w:r w:rsidR="0091512F">
        <w:rPr>
          <w:rFonts w:ascii="Arial" w:eastAsia="Times New Roman" w:hAnsi="Arial" w:cs="Arial"/>
          <w:color w:val="000000"/>
          <w:lang w:eastAsia="en-GB"/>
        </w:rPr>
        <w:t>lso</w:t>
      </w:r>
      <w:r w:rsidR="00BD5D55">
        <w:rPr>
          <w:rFonts w:ascii="Arial" w:eastAsia="Times New Roman" w:hAnsi="Arial" w:cs="Arial"/>
          <w:color w:val="000000"/>
          <w:lang w:eastAsia="en-GB"/>
        </w:rPr>
        <w:t xml:space="preserve">, t s </w:t>
      </w:r>
      <w:r w:rsidR="001F3E42">
        <w:rPr>
          <w:rFonts w:ascii="Arial" w:eastAsia="Times New Roman" w:hAnsi="Arial" w:cs="Arial"/>
          <w:color w:val="000000"/>
          <w:lang w:eastAsia="en-GB"/>
        </w:rPr>
        <w:t>beneficial f  am told whether or not taking notes on the f</w:t>
      </w:r>
      <w:r w:rsidR="006F4F01">
        <w:rPr>
          <w:rFonts w:ascii="Arial" w:eastAsia="Times New Roman" w:hAnsi="Arial" w:cs="Arial"/>
          <w:color w:val="000000"/>
          <w:lang w:eastAsia="en-GB"/>
        </w:rPr>
        <w:t>ilm clip content is a good idea.</w:t>
      </w:r>
      <w:r w:rsidR="00EE0067">
        <w:rPr>
          <w:rFonts w:ascii="Arial" w:eastAsia="Times New Roman" w:hAnsi="Arial" w:cs="Arial"/>
          <w:color w:val="000000"/>
          <w:lang w:eastAsia="en-GB"/>
        </w:rPr>
        <w:t xml:space="preserve"> </w:t>
      </w:r>
      <w:r>
        <w:rPr>
          <w:rFonts w:ascii="Arial" w:eastAsia="Times New Roman" w:hAnsi="Arial" w:cs="Arial"/>
          <w:color w:val="000000"/>
          <w:lang w:eastAsia="en-GB"/>
        </w:rPr>
        <w:t xml:space="preserve"> </w:t>
      </w:r>
      <w:r w:rsidR="00284676">
        <w:rPr>
          <w:rFonts w:ascii="Arial" w:eastAsia="Times New Roman" w:hAnsi="Arial" w:cs="Arial"/>
          <w:color w:val="000000"/>
          <w:lang w:eastAsia="en-GB"/>
        </w:rPr>
        <w:t xml:space="preserve"> </w:t>
      </w:r>
    </w:p>
    <w:p w14:paraId="55CF1103" w14:textId="49979E90" w:rsidR="00865C06" w:rsidRPr="00850DA4" w:rsidRDefault="00B07A9B" w:rsidP="00850DA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xml:space="preserve"> </w:t>
      </w:r>
      <w:r w:rsidR="00C503C6">
        <w:rPr>
          <w:rFonts w:ascii="Arial" w:eastAsia="Times New Roman" w:hAnsi="Arial" w:cs="Arial"/>
          <w:color w:val="000000"/>
          <w:lang w:eastAsia="en-GB"/>
        </w:rPr>
        <w:t xml:space="preserve"> </w:t>
      </w:r>
      <w:r w:rsidR="00BD13BF">
        <w:rPr>
          <w:rFonts w:ascii="Arial" w:eastAsia="Times New Roman" w:hAnsi="Arial" w:cs="Arial"/>
          <w:color w:val="000000"/>
          <w:lang w:eastAsia="en-GB"/>
        </w:rPr>
        <w:t xml:space="preserve">  </w:t>
      </w:r>
      <w:r w:rsidR="006F25B6">
        <w:rPr>
          <w:rFonts w:ascii="Arial" w:eastAsia="Times New Roman" w:hAnsi="Arial" w:cs="Arial"/>
          <w:color w:val="000000"/>
          <w:lang w:eastAsia="en-GB"/>
        </w:rPr>
        <w:t xml:space="preserve"> </w:t>
      </w:r>
      <w:r w:rsidR="003708AF">
        <w:rPr>
          <w:rFonts w:ascii="Arial" w:eastAsia="Times New Roman" w:hAnsi="Arial" w:cs="Arial"/>
          <w:color w:val="000000"/>
          <w:lang w:eastAsia="en-GB"/>
        </w:rPr>
        <w:t xml:space="preserve"> </w:t>
      </w:r>
      <w:r w:rsidR="00D2297A">
        <w:rPr>
          <w:rFonts w:ascii="Arial" w:eastAsia="Times New Roman" w:hAnsi="Arial" w:cs="Arial"/>
          <w:color w:val="000000"/>
          <w:lang w:eastAsia="en-GB"/>
        </w:rPr>
        <w:t xml:space="preserve">  </w:t>
      </w:r>
      <w:r w:rsidR="00B535D5">
        <w:rPr>
          <w:rFonts w:ascii="Arial" w:eastAsia="Times New Roman" w:hAnsi="Arial" w:cs="Arial"/>
          <w:color w:val="000000"/>
          <w:lang w:eastAsia="en-GB"/>
        </w:rPr>
        <w:t xml:space="preserve"> </w:t>
      </w:r>
      <w:r w:rsidR="007F7B3F">
        <w:rPr>
          <w:rFonts w:ascii="Arial" w:eastAsia="Times New Roman" w:hAnsi="Arial" w:cs="Arial"/>
          <w:color w:val="000000"/>
          <w:lang w:eastAsia="en-GB"/>
        </w:rPr>
        <w:t xml:space="preserve"> </w:t>
      </w:r>
      <w:r w:rsidR="00865C06" w:rsidRPr="007F7B3F">
        <w:rPr>
          <w:rFonts w:ascii="Arial" w:eastAsia="Times New Roman" w:hAnsi="Arial" w:cs="Arial"/>
          <w:i/>
          <w:iCs/>
          <w:color w:val="000000"/>
          <w:lang w:eastAsia="en-GB"/>
        </w:rPr>
        <w:t xml:space="preserve"> </w:t>
      </w:r>
    </w:p>
    <w:p w14:paraId="7E921593" w14:textId="54816CC4" w:rsidR="00850DA4" w:rsidRPr="00850DA4" w:rsidRDefault="00850DA4" w:rsidP="00850DA4">
      <w:pPr>
        <w:spacing w:after="0" w:line="240" w:lineRule="auto"/>
        <w:ind w:left="720" w:hanging="720"/>
        <w:textAlignment w:val="baseline"/>
        <w:rPr>
          <w:rFonts w:ascii="Segoe UI" w:eastAsia="Times New Roman" w:hAnsi="Segoe UI" w:cs="Segoe UI"/>
          <w:sz w:val="18"/>
          <w:szCs w:val="18"/>
          <w:lang w:eastAsia="en-GB"/>
        </w:rPr>
      </w:pPr>
      <w:r w:rsidRPr="00850DA4">
        <w:rPr>
          <w:rFonts w:ascii="Arial" w:eastAsia="Times New Roman" w:hAnsi="Arial" w:cs="Arial"/>
          <w:color w:val="000000"/>
          <w:lang w:eastAsia="en-GB"/>
        </w:rPr>
        <w:t> </w:t>
      </w:r>
    </w:p>
    <w:p w14:paraId="20C4276C" w14:textId="20291C34" w:rsidR="00865C06" w:rsidRDefault="00865C06" w:rsidP="00850DA4">
      <w:pPr>
        <w:spacing w:after="0" w:line="240" w:lineRule="auto"/>
        <w:textAlignment w:val="baseline"/>
        <w:rPr>
          <w:rFonts w:ascii="Calibri" w:eastAsia="Times New Roman" w:hAnsi="Calibri" w:cs="Calibri"/>
          <w:lang w:eastAsia="en-GB"/>
        </w:rPr>
      </w:pPr>
    </w:p>
    <w:p w14:paraId="642BABCA" w14:textId="7A6A475C" w:rsidR="00865C06" w:rsidRDefault="00865C06" w:rsidP="00850DA4">
      <w:pPr>
        <w:spacing w:after="0" w:line="240" w:lineRule="auto"/>
        <w:textAlignment w:val="baseline"/>
        <w:rPr>
          <w:rFonts w:ascii="Calibri" w:eastAsia="Times New Roman" w:hAnsi="Calibri" w:cs="Calibri"/>
          <w:lang w:eastAsia="en-GB"/>
        </w:rPr>
      </w:pPr>
    </w:p>
    <w:p w14:paraId="5A40929A" w14:textId="7A44F349" w:rsidR="00865C06" w:rsidRDefault="00865C06" w:rsidP="00850DA4">
      <w:pPr>
        <w:spacing w:after="0" w:line="240" w:lineRule="auto"/>
        <w:textAlignment w:val="baseline"/>
        <w:rPr>
          <w:rFonts w:ascii="Calibri" w:eastAsia="Times New Roman" w:hAnsi="Calibri" w:cs="Calibri"/>
          <w:lang w:eastAsia="en-GB"/>
        </w:rPr>
      </w:pPr>
    </w:p>
    <w:p w14:paraId="42363373" w14:textId="3460AD67" w:rsidR="00865C06" w:rsidRDefault="00865C06" w:rsidP="00850DA4">
      <w:pPr>
        <w:spacing w:after="0" w:line="240" w:lineRule="auto"/>
        <w:textAlignment w:val="baseline"/>
        <w:rPr>
          <w:rFonts w:ascii="Calibri" w:eastAsia="Times New Roman" w:hAnsi="Calibri" w:cs="Calibri"/>
          <w:lang w:eastAsia="en-GB"/>
        </w:rPr>
      </w:pPr>
    </w:p>
    <w:p w14:paraId="7BE90E19" w14:textId="36CED270" w:rsidR="00865C06" w:rsidRDefault="00865C06" w:rsidP="00850DA4">
      <w:pPr>
        <w:spacing w:after="0" w:line="240" w:lineRule="auto"/>
        <w:textAlignment w:val="baseline"/>
        <w:rPr>
          <w:rFonts w:ascii="Calibri" w:eastAsia="Times New Roman" w:hAnsi="Calibri" w:cs="Calibri"/>
          <w:lang w:eastAsia="en-GB"/>
        </w:rPr>
      </w:pPr>
    </w:p>
    <w:p w14:paraId="376BE82E" w14:textId="41B71037" w:rsidR="00865C06" w:rsidRDefault="00865C06" w:rsidP="00850DA4">
      <w:pPr>
        <w:spacing w:after="0" w:line="240" w:lineRule="auto"/>
        <w:textAlignment w:val="baseline"/>
        <w:rPr>
          <w:rFonts w:ascii="Calibri" w:eastAsia="Times New Roman" w:hAnsi="Calibri" w:cs="Calibri"/>
          <w:lang w:eastAsia="en-GB"/>
        </w:rPr>
      </w:pPr>
    </w:p>
    <w:p w14:paraId="26F5F037" w14:textId="440D267A" w:rsidR="00865C06" w:rsidRDefault="00865C06" w:rsidP="00850DA4">
      <w:pPr>
        <w:spacing w:after="0" w:line="240" w:lineRule="auto"/>
        <w:textAlignment w:val="baseline"/>
        <w:rPr>
          <w:rFonts w:ascii="Calibri" w:eastAsia="Times New Roman" w:hAnsi="Calibri" w:cs="Calibri"/>
          <w:lang w:eastAsia="en-GB"/>
        </w:rPr>
      </w:pPr>
    </w:p>
    <w:p w14:paraId="4789EE83" w14:textId="118FE96A" w:rsidR="00865C06" w:rsidRDefault="00865C06" w:rsidP="00850DA4">
      <w:pPr>
        <w:spacing w:after="0" w:line="240" w:lineRule="auto"/>
        <w:textAlignment w:val="baseline"/>
        <w:rPr>
          <w:rFonts w:ascii="Calibri" w:eastAsia="Times New Roman" w:hAnsi="Calibri" w:cs="Calibri"/>
          <w:lang w:eastAsia="en-GB"/>
        </w:rPr>
      </w:pPr>
    </w:p>
    <w:p w14:paraId="58FA4878" w14:textId="58AACD8F" w:rsidR="00865C06" w:rsidRDefault="0070096F" w:rsidP="00850DA4">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lastRenderedPageBreak/>
        <w:t>`</w:t>
      </w:r>
    </w:p>
    <w:p w14:paraId="675F5D0D" w14:textId="5081A705" w:rsidR="00865C06" w:rsidRDefault="00865C06" w:rsidP="00850DA4">
      <w:pPr>
        <w:spacing w:after="0" w:line="240" w:lineRule="auto"/>
        <w:textAlignment w:val="baseline"/>
        <w:rPr>
          <w:rFonts w:ascii="Calibri" w:eastAsia="Times New Roman" w:hAnsi="Calibri" w:cs="Calibri"/>
          <w:lang w:eastAsia="en-GB"/>
        </w:rPr>
      </w:pPr>
    </w:p>
    <w:p w14:paraId="18F148DB" w14:textId="7B84AB75" w:rsidR="00865C06" w:rsidRDefault="00865C06" w:rsidP="00850DA4">
      <w:pPr>
        <w:spacing w:after="0" w:line="240" w:lineRule="auto"/>
        <w:textAlignment w:val="baseline"/>
        <w:rPr>
          <w:rFonts w:ascii="Calibri" w:eastAsia="Times New Roman" w:hAnsi="Calibri" w:cs="Calibri"/>
          <w:lang w:eastAsia="en-GB"/>
        </w:rPr>
      </w:pPr>
    </w:p>
    <w:p w14:paraId="2BB2A6A9" w14:textId="77777777" w:rsidR="00865C06" w:rsidRPr="00850DA4" w:rsidRDefault="00865C06" w:rsidP="00850DA4">
      <w:pPr>
        <w:spacing w:after="0" w:line="240" w:lineRule="auto"/>
        <w:textAlignment w:val="baseline"/>
        <w:rPr>
          <w:rFonts w:ascii="Segoe UI" w:eastAsia="Times New Roman" w:hAnsi="Segoe UI" w:cs="Segoe UI"/>
          <w:sz w:val="18"/>
          <w:szCs w:val="18"/>
          <w:lang w:eastAsia="en-GB"/>
        </w:rPr>
      </w:pPr>
    </w:p>
    <w:p w14:paraId="59E6AA1C" w14:textId="2C1EF064" w:rsidR="00850DA4" w:rsidRPr="00850DA4" w:rsidRDefault="007C75C2" w:rsidP="00850DA4">
      <w:pPr>
        <w:spacing w:after="0" w:line="240" w:lineRule="auto"/>
        <w:ind w:left="360"/>
        <w:textAlignment w:val="baseline"/>
        <w:rPr>
          <w:rFonts w:ascii="Segoe UI" w:eastAsia="Times New Roman" w:hAnsi="Segoe UI" w:cs="Segoe UI"/>
          <w:sz w:val="18"/>
          <w:szCs w:val="18"/>
          <w:lang w:eastAsia="en-GB"/>
        </w:rPr>
      </w:pPr>
      <w:hyperlink r:id="rId39" w:tgtFrame="_blank" w:history="1">
        <w:r w:rsidR="00850DA4" w:rsidRPr="00850DA4">
          <w:rPr>
            <w:rFonts w:ascii="Calibri" w:eastAsia="Times New Roman" w:hAnsi="Calibri" w:cs="Calibri"/>
            <w:color w:val="000000"/>
            <w:shd w:val="clear" w:color="auto" w:fill="E1E3E6"/>
            <w:lang w:eastAsia="en-GB"/>
          </w:rPr>
          <w:br/>
        </w:r>
      </w:hyperlink>
    </w:p>
    <w:p w14:paraId="0118E4A5" w14:textId="77777777" w:rsidR="00850DA4" w:rsidRPr="00850DA4" w:rsidRDefault="00850DA4" w:rsidP="00850DA4">
      <w:pPr>
        <w:spacing w:after="0" w:line="240" w:lineRule="auto"/>
        <w:ind w:left="720"/>
        <w:textAlignment w:val="baseline"/>
        <w:rPr>
          <w:rFonts w:ascii="Segoe UI" w:eastAsia="Times New Roman" w:hAnsi="Segoe UI" w:cs="Segoe UI"/>
          <w:sz w:val="18"/>
          <w:szCs w:val="18"/>
          <w:lang w:eastAsia="en-GB"/>
        </w:rPr>
      </w:pPr>
      <w:r w:rsidRPr="00850DA4">
        <w:rPr>
          <w:rFonts w:ascii="Segoe UI" w:eastAsia="Times New Roman" w:hAnsi="Segoe UI" w:cs="Segoe UI"/>
          <w:color w:val="373A3C"/>
          <w:sz w:val="23"/>
          <w:szCs w:val="23"/>
          <w:lang w:eastAsia="en-GB"/>
        </w:rPr>
        <w:t> </w:t>
      </w:r>
    </w:p>
    <w:p w14:paraId="330833B5" w14:textId="77777777" w:rsidR="00850DA4" w:rsidRPr="00850DA4" w:rsidRDefault="00850DA4" w:rsidP="00850DA4">
      <w:pPr>
        <w:spacing w:after="0" w:line="240" w:lineRule="auto"/>
        <w:ind w:left="720"/>
        <w:textAlignment w:val="baseline"/>
        <w:rPr>
          <w:rFonts w:ascii="Segoe UI" w:eastAsia="Times New Roman" w:hAnsi="Segoe UI" w:cs="Segoe UI"/>
          <w:sz w:val="18"/>
          <w:szCs w:val="18"/>
          <w:lang w:eastAsia="en-GB"/>
        </w:rPr>
      </w:pPr>
      <w:r w:rsidRPr="00850DA4">
        <w:rPr>
          <w:rFonts w:ascii="Calibri" w:eastAsia="Times New Roman" w:hAnsi="Calibri" w:cs="Calibri"/>
          <w:color w:val="013E5B"/>
          <w:lang w:eastAsia="en-GB"/>
        </w:rPr>
        <w:t> </w:t>
      </w:r>
    </w:p>
    <w:p w14:paraId="5CB46F36" w14:textId="77777777" w:rsidR="00850DA4" w:rsidRPr="00850DA4" w:rsidRDefault="00850DA4" w:rsidP="00850DA4">
      <w:pPr>
        <w:spacing w:after="0" w:line="240" w:lineRule="auto"/>
        <w:ind w:left="720"/>
        <w:textAlignment w:val="baseline"/>
        <w:rPr>
          <w:rFonts w:ascii="Segoe UI" w:eastAsia="Times New Roman" w:hAnsi="Segoe UI" w:cs="Segoe UI"/>
          <w:sz w:val="18"/>
          <w:szCs w:val="18"/>
          <w:lang w:eastAsia="en-GB"/>
        </w:rPr>
      </w:pPr>
      <w:r w:rsidRPr="00850DA4">
        <w:rPr>
          <w:rFonts w:ascii="Segoe UI" w:eastAsia="Times New Roman" w:hAnsi="Segoe UI" w:cs="Segoe UI"/>
          <w:color w:val="373A3C"/>
          <w:sz w:val="23"/>
          <w:szCs w:val="23"/>
          <w:lang w:eastAsia="en-GB"/>
        </w:rPr>
        <w:t> </w:t>
      </w:r>
    </w:p>
    <w:p w14:paraId="111B4266" w14:textId="77777777" w:rsidR="00850DA4" w:rsidRPr="00850DA4" w:rsidRDefault="00850DA4" w:rsidP="00850DA4">
      <w:pPr>
        <w:spacing w:after="0" w:line="240" w:lineRule="auto"/>
        <w:ind w:left="720"/>
        <w:textAlignment w:val="baseline"/>
        <w:rPr>
          <w:rFonts w:ascii="Segoe UI" w:eastAsia="Times New Roman" w:hAnsi="Segoe UI" w:cs="Segoe UI"/>
          <w:sz w:val="18"/>
          <w:szCs w:val="18"/>
          <w:lang w:eastAsia="en-GB"/>
        </w:rPr>
      </w:pPr>
      <w:r w:rsidRPr="00850DA4">
        <w:rPr>
          <w:rFonts w:ascii="Segoe UI" w:eastAsia="Times New Roman" w:hAnsi="Segoe UI" w:cs="Segoe UI"/>
          <w:color w:val="373A3C"/>
          <w:sz w:val="23"/>
          <w:szCs w:val="23"/>
          <w:lang w:eastAsia="en-GB"/>
        </w:rPr>
        <w:t> </w:t>
      </w:r>
    </w:p>
    <w:p w14:paraId="5DCF01B1" w14:textId="77777777" w:rsidR="00850DA4" w:rsidRPr="00850DA4" w:rsidRDefault="00850DA4" w:rsidP="00850DA4">
      <w:pPr>
        <w:spacing w:after="0" w:line="240" w:lineRule="auto"/>
        <w:ind w:left="720"/>
        <w:textAlignment w:val="baseline"/>
        <w:rPr>
          <w:rFonts w:ascii="Segoe UI" w:eastAsia="Times New Roman" w:hAnsi="Segoe UI" w:cs="Segoe UI"/>
          <w:sz w:val="18"/>
          <w:szCs w:val="18"/>
          <w:lang w:eastAsia="en-GB"/>
        </w:rPr>
      </w:pPr>
      <w:r w:rsidRPr="00850DA4">
        <w:rPr>
          <w:rFonts w:ascii="Segoe UI" w:eastAsia="Times New Roman" w:hAnsi="Segoe UI" w:cs="Segoe UI"/>
          <w:color w:val="373A3C"/>
          <w:sz w:val="23"/>
          <w:szCs w:val="23"/>
          <w:lang w:eastAsia="en-GB"/>
        </w:rPr>
        <w:t> </w:t>
      </w:r>
    </w:p>
    <w:p w14:paraId="6980DDCE" w14:textId="77777777" w:rsidR="00850DA4" w:rsidRPr="00850DA4" w:rsidRDefault="00850DA4" w:rsidP="00850DA4">
      <w:pPr>
        <w:spacing w:after="0" w:line="240" w:lineRule="auto"/>
        <w:ind w:left="360"/>
        <w:textAlignment w:val="baseline"/>
        <w:rPr>
          <w:rFonts w:ascii="Segoe UI" w:eastAsia="Times New Roman" w:hAnsi="Segoe UI" w:cs="Segoe UI"/>
          <w:sz w:val="18"/>
          <w:szCs w:val="18"/>
          <w:lang w:eastAsia="en-GB"/>
        </w:rPr>
      </w:pPr>
      <w:r w:rsidRPr="00850DA4">
        <w:rPr>
          <w:rFonts w:ascii="Segoe UI" w:eastAsia="Times New Roman" w:hAnsi="Segoe UI" w:cs="Segoe UI"/>
          <w:color w:val="373A3C"/>
          <w:sz w:val="23"/>
          <w:szCs w:val="23"/>
          <w:lang w:eastAsia="en-GB"/>
        </w:rPr>
        <w:t> </w:t>
      </w:r>
    </w:p>
    <w:p w14:paraId="0FCA275E" w14:textId="77777777" w:rsidR="00850DA4" w:rsidRPr="00850DA4" w:rsidRDefault="00850DA4" w:rsidP="00850DA4">
      <w:pPr>
        <w:spacing w:after="0" w:line="240" w:lineRule="auto"/>
        <w:ind w:left="720"/>
        <w:textAlignment w:val="baseline"/>
        <w:rPr>
          <w:rFonts w:ascii="Segoe UI" w:eastAsia="Times New Roman" w:hAnsi="Segoe UI" w:cs="Segoe UI"/>
          <w:sz w:val="18"/>
          <w:szCs w:val="18"/>
          <w:lang w:eastAsia="en-GB"/>
        </w:rPr>
      </w:pPr>
      <w:r w:rsidRPr="00850DA4">
        <w:rPr>
          <w:rFonts w:ascii="Segoe UI" w:eastAsia="Times New Roman" w:hAnsi="Segoe UI" w:cs="Segoe UI"/>
          <w:color w:val="373A3C"/>
          <w:sz w:val="23"/>
          <w:szCs w:val="23"/>
          <w:lang w:eastAsia="en-GB"/>
        </w:rPr>
        <w:t> </w:t>
      </w:r>
    </w:p>
    <w:p w14:paraId="03308E54" w14:textId="77777777" w:rsidR="00B22471" w:rsidRDefault="00B22471" w:rsidP="00850DA4">
      <w:pPr>
        <w:spacing w:after="0" w:line="240" w:lineRule="auto"/>
        <w:textAlignment w:val="baseline"/>
        <w:rPr>
          <w:rFonts w:ascii="Segoe UI" w:eastAsia="Times New Roman" w:hAnsi="Segoe UI" w:cs="Segoe UI"/>
          <w:b/>
          <w:bCs/>
          <w:color w:val="373A3C"/>
          <w:sz w:val="23"/>
          <w:szCs w:val="23"/>
          <w:lang w:eastAsia="en-GB"/>
        </w:rPr>
      </w:pPr>
    </w:p>
    <w:p w14:paraId="02220E73" w14:textId="77777777" w:rsidR="00B22471" w:rsidRDefault="00B22471" w:rsidP="00850DA4">
      <w:pPr>
        <w:spacing w:after="0" w:line="240" w:lineRule="auto"/>
        <w:textAlignment w:val="baseline"/>
        <w:rPr>
          <w:rFonts w:ascii="Segoe UI" w:eastAsia="Times New Roman" w:hAnsi="Segoe UI" w:cs="Segoe UI"/>
          <w:b/>
          <w:bCs/>
          <w:color w:val="373A3C"/>
          <w:sz w:val="23"/>
          <w:szCs w:val="23"/>
          <w:lang w:eastAsia="en-GB"/>
        </w:rPr>
      </w:pPr>
    </w:p>
    <w:p w14:paraId="5954FA78" w14:textId="4DAF8B1C" w:rsidR="00850DA4" w:rsidRDefault="00850DA4" w:rsidP="00850DA4">
      <w:pPr>
        <w:spacing w:after="0" w:line="240" w:lineRule="auto"/>
        <w:textAlignment w:val="baseline"/>
        <w:rPr>
          <w:rFonts w:ascii="Segoe UI" w:eastAsia="Times New Roman" w:hAnsi="Segoe UI" w:cs="Segoe UI"/>
          <w:color w:val="373A3C"/>
          <w:sz w:val="23"/>
          <w:szCs w:val="23"/>
          <w:lang w:eastAsia="en-GB"/>
        </w:rPr>
      </w:pPr>
      <w:r w:rsidRPr="00850DA4">
        <w:rPr>
          <w:rFonts w:ascii="Segoe UI" w:eastAsia="Times New Roman" w:hAnsi="Segoe UI" w:cs="Segoe UI"/>
          <w:b/>
          <w:bCs/>
          <w:color w:val="373A3C"/>
          <w:sz w:val="23"/>
          <w:szCs w:val="23"/>
          <w:lang w:eastAsia="en-GB"/>
        </w:rPr>
        <w:t>References</w:t>
      </w:r>
      <w:r w:rsidRPr="00850DA4">
        <w:rPr>
          <w:rFonts w:ascii="Segoe UI" w:eastAsia="Times New Roman" w:hAnsi="Segoe UI" w:cs="Segoe UI"/>
          <w:color w:val="373A3C"/>
          <w:sz w:val="23"/>
          <w:szCs w:val="23"/>
          <w:lang w:eastAsia="en-GB"/>
        </w:rPr>
        <w:t> </w:t>
      </w:r>
    </w:p>
    <w:p w14:paraId="6278A29D" w14:textId="6B4948F1" w:rsidR="00BE52D7" w:rsidRPr="00BE52D7" w:rsidRDefault="00BE52D7" w:rsidP="00850DA4">
      <w:pPr>
        <w:spacing w:after="0" w:line="240" w:lineRule="auto"/>
        <w:textAlignment w:val="baseline"/>
        <w:rPr>
          <w:rFonts w:ascii="Arial Nova" w:eastAsia="Times New Roman" w:hAnsi="Arial Nova" w:cs="Segoe UI"/>
          <w:i/>
          <w:iCs/>
          <w:sz w:val="20"/>
          <w:szCs w:val="20"/>
          <w:lang w:eastAsia="en-GB"/>
        </w:rPr>
      </w:pPr>
      <w:r w:rsidRPr="00BE52D7">
        <w:rPr>
          <w:rFonts w:ascii="Arial Nova" w:eastAsia="Times New Roman" w:hAnsi="Arial Nova" w:cs="Segoe UI"/>
          <w:color w:val="373A3C"/>
          <w:sz w:val="20"/>
          <w:szCs w:val="20"/>
          <w:lang w:eastAsia="en-GB"/>
        </w:rPr>
        <w:t>Bono Group (2018)</w:t>
      </w:r>
      <w:r>
        <w:rPr>
          <w:rFonts w:ascii="Arial Nova" w:eastAsia="Times New Roman" w:hAnsi="Arial Nova" w:cs="Segoe UI"/>
          <w:color w:val="373A3C"/>
          <w:sz w:val="20"/>
          <w:szCs w:val="20"/>
          <w:lang w:eastAsia="en-GB"/>
        </w:rPr>
        <w:t xml:space="preserve">. </w:t>
      </w:r>
      <w:r w:rsidR="00F8550E">
        <w:rPr>
          <w:rFonts w:ascii="Arial Nova" w:eastAsia="Times New Roman" w:hAnsi="Arial Nova" w:cs="Segoe UI"/>
          <w:i/>
          <w:iCs/>
          <w:color w:val="373A3C"/>
          <w:sz w:val="20"/>
          <w:szCs w:val="20"/>
          <w:lang w:eastAsia="en-GB"/>
        </w:rPr>
        <w:t xml:space="preserve">Six thinking hats. </w:t>
      </w:r>
      <w:r w:rsidR="00F8550E">
        <w:rPr>
          <w:rFonts w:ascii="Arial Nova" w:eastAsia="Times New Roman" w:hAnsi="Arial Nova" w:cs="Segoe UI"/>
          <w:color w:val="373A3C"/>
          <w:sz w:val="20"/>
          <w:szCs w:val="20"/>
          <w:lang w:eastAsia="en-GB"/>
        </w:rPr>
        <w:t>Available at: hhtps://</w:t>
      </w:r>
      <w:r w:rsidR="00F030E6">
        <w:rPr>
          <w:rFonts w:ascii="Arial Nova" w:eastAsia="Times New Roman" w:hAnsi="Arial Nova" w:cs="Segoe UI"/>
          <w:color w:val="373A3C"/>
          <w:sz w:val="20"/>
          <w:szCs w:val="20"/>
          <w:lang w:eastAsia="en-GB"/>
        </w:rPr>
        <w:t>www.debonogroup.</w:t>
      </w:r>
      <w:r w:rsidR="008F659D">
        <w:rPr>
          <w:rFonts w:ascii="Arial Nova" w:eastAsia="Times New Roman" w:hAnsi="Arial Nova" w:cs="Segoe UI"/>
          <w:color w:val="373A3C"/>
          <w:sz w:val="20"/>
          <w:szCs w:val="20"/>
          <w:lang w:eastAsia="en-GB"/>
        </w:rPr>
        <w:t>com</w:t>
      </w:r>
      <w:r w:rsidR="00C50DDB">
        <w:rPr>
          <w:rFonts w:ascii="Arial Nova" w:eastAsia="Times New Roman" w:hAnsi="Arial Nova" w:cs="Segoe UI"/>
          <w:color w:val="373A3C"/>
          <w:sz w:val="20"/>
          <w:szCs w:val="20"/>
          <w:lang w:eastAsia="en-GB"/>
        </w:rPr>
        <w:t>/services/core-pro</w:t>
      </w:r>
      <w:r w:rsidR="00DF7186">
        <w:rPr>
          <w:rFonts w:ascii="Arial Nova" w:eastAsia="Times New Roman" w:hAnsi="Arial Nova" w:cs="Segoe UI"/>
          <w:color w:val="373A3C"/>
          <w:sz w:val="20"/>
          <w:szCs w:val="20"/>
          <w:lang w:eastAsia="en-GB"/>
        </w:rPr>
        <w:t>grams</w:t>
      </w:r>
      <w:r w:rsidR="00AD304C">
        <w:rPr>
          <w:rFonts w:ascii="Arial Nova" w:eastAsia="Times New Roman" w:hAnsi="Arial Nova" w:cs="Segoe UI"/>
          <w:color w:val="373A3C"/>
          <w:sz w:val="20"/>
          <w:szCs w:val="20"/>
          <w:lang w:eastAsia="en-GB"/>
        </w:rPr>
        <w:t>-</w:t>
      </w:r>
      <w:r w:rsidR="00C50DDB">
        <w:rPr>
          <w:rFonts w:ascii="Arial Nova" w:eastAsia="Times New Roman" w:hAnsi="Arial Nova" w:cs="Segoe UI"/>
          <w:color w:val="373A3C"/>
          <w:sz w:val="20"/>
          <w:szCs w:val="20"/>
          <w:lang w:eastAsia="en-GB"/>
        </w:rPr>
        <w:t>six</w:t>
      </w:r>
      <w:r w:rsidR="00041F8E">
        <w:rPr>
          <w:rFonts w:ascii="Arial Nova" w:eastAsia="Times New Roman" w:hAnsi="Arial Nova" w:cs="Segoe UI"/>
          <w:color w:val="373A3C"/>
          <w:sz w:val="20"/>
          <w:szCs w:val="20"/>
          <w:lang w:eastAsia="en-GB"/>
        </w:rPr>
        <w:t>-thinking-hat</w:t>
      </w:r>
      <w:r w:rsidR="00AD304C">
        <w:rPr>
          <w:rFonts w:ascii="Arial Nova" w:eastAsia="Times New Roman" w:hAnsi="Arial Nova" w:cs="Segoe UI"/>
          <w:color w:val="373A3C"/>
          <w:sz w:val="20"/>
          <w:szCs w:val="20"/>
          <w:lang w:eastAsia="en-GB"/>
        </w:rPr>
        <w:t xml:space="preserve">. </w:t>
      </w:r>
      <w:r w:rsidR="001C77CB">
        <w:rPr>
          <w:rFonts w:ascii="Arial Nova" w:eastAsia="Times New Roman" w:hAnsi="Arial Nova" w:cs="Segoe UI"/>
          <w:color w:val="373A3C"/>
          <w:sz w:val="20"/>
          <w:szCs w:val="20"/>
          <w:lang w:eastAsia="en-GB"/>
        </w:rPr>
        <w:t>(Accessed 12 March 2022).</w:t>
      </w:r>
      <w:r w:rsidR="00DF7186">
        <w:rPr>
          <w:rFonts w:ascii="Arial Nova" w:eastAsia="Times New Roman" w:hAnsi="Arial Nova" w:cs="Segoe UI"/>
          <w:color w:val="373A3C"/>
          <w:sz w:val="20"/>
          <w:szCs w:val="20"/>
          <w:lang w:eastAsia="en-GB"/>
        </w:rPr>
        <w:t xml:space="preserve"> </w:t>
      </w:r>
      <w:r w:rsidR="00593018">
        <w:rPr>
          <w:rFonts w:ascii="Arial Nova" w:eastAsia="Times New Roman" w:hAnsi="Arial Nova" w:cs="Segoe UI"/>
          <w:color w:val="373A3C"/>
          <w:sz w:val="20"/>
          <w:szCs w:val="20"/>
          <w:lang w:eastAsia="en-GB"/>
        </w:rPr>
        <w:t xml:space="preserve"> </w:t>
      </w:r>
      <w:r w:rsidR="00041F8E">
        <w:rPr>
          <w:rFonts w:ascii="Arial Nova" w:eastAsia="Times New Roman" w:hAnsi="Arial Nova" w:cs="Segoe UI"/>
          <w:color w:val="373A3C"/>
          <w:sz w:val="20"/>
          <w:szCs w:val="20"/>
          <w:lang w:eastAsia="en-GB"/>
        </w:rPr>
        <w:t xml:space="preserve"> </w:t>
      </w:r>
      <w:r w:rsidR="00F8550E">
        <w:rPr>
          <w:rFonts w:ascii="Arial Nova" w:eastAsia="Times New Roman" w:hAnsi="Arial Nova" w:cs="Segoe UI"/>
          <w:i/>
          <w:iCs/>
          <w:color w:val="373A3C"/>
          <w:sz w:val="20"/>
          <w:szCs w:val="20"/>
          <w:lang w:eastAsia="en-GB"/>
        </w:rPr>
        <w:t xml:space="preserve"> </w:t>
      </w:r>
    </w:p>
    <w:p w14:paraId="2C19A5B6"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w:eastAsia="Times New Roman" w:hAnsi="Arial" w:cs="Arial"/>
          <w:color w:val="373A3C"/>
          <w:sz w:val="20"/>
          <w:szCs w:val="20"/>
          <w:lang w:eastAsia="en-GB"/>
        </w:rPr>
        <w:t> </w:t>
      </w:r>
    </w:p>
    <w:p w14:paraId="6EF701F8" w14:textId="56713B0D" w:rsidR="00850DA4" w:rsidRDefault="00850DA4" w:rsidP="00850DA4">
      <w:pPr>
        <w:spacing w:after="0" w:line="240" w:lineRule="auto"/>
        <w:textAlignment w:val="baseline"/>
        <w:rPr>
          <w:rFonts w:ascii="Arial Nova" w:eastAsia="Times New Roman" w:hAnsi="Arial Nova" w:cs="Segoe UI"/>
          <w:color w:val="000000"/>
          <w:sz w:val="20"/>
          <w:szCs w:val="20"/>
          <w:lang w:eastAsia="en-GB"/>
        </w:rPr>
      </w:pPr>
      <w:r w:rsidRPr="00850DA4">
        <w:rPr>
          <w:rFonts w:ascii="Arial Nova" w:eastAsia="Times New Roman" w:hAnsi="Arial Nova" w:cs="Segoe UI"/>
          <w:color w:val="000000"/>
          <w:sz w:val="20"/>
          <w:szCs w:val="20"/>
          <w:lang w:eastAsia="en-GB"/>
        </w:rPr>
        <w:t xml:space="preserve">Green, N (2020) </w:t>
      </w:r>
      <w:r w:rsidRPr="00850DA4">
        <w:rPr>
          <w:rFonts w:ascii="Arial Nova" w:eastAsia="Times New Roman" w:hAnsi="Arial Nova" w:cs="Segoe UI"/>
          <w:i/>
          <w:iCs/>
          <w:color w:val="000000"/>
          <w:sz w:val="20"/>
          <w:szCs w:val="20"/>
          <w:lang w:eastAsia="en-GB"/>
        </w:rPr>
        <w:t>Ideas professional development. </w:t>
      </w:r>
      <w:r w:rsidRPr="00850DA4">
        <w:rPr>
          <w:rFonts w:ascii="Arial Nova" w:eastAsia="Times New Roman" w:hAnsi="Arial Nova" w:cs="Segoe UI"/>
          <w:color w:val="000000"/>
          <w:sz w:val="20"/>
          <w:szCs w:val="20"/>
          <w:lang w:eastAsia="en-GB"/>
        </w:rPr>
        <w:t xml:space="preserve"> Available at: </w:t>
      </w:r>
      <w:hyperlink r:id="rId40" w:tgtFrame="_blank" w:history="1">
        <w:r w:rsidRPr="00850DA4">
          <w:rPr>
            <w:rFonts w:ascii="Arial Nova" w:eastAsia="Times New Roman" w:hAnsi="Arial Nova" w:cs="Segoe UI"/>
            <w:color w:val="0563C1"/>
            <w:sz w:val="20"/>
            <w:szCs w:val="20"/>
            <w:u w:val="single"/>
            <w:lang w:eastAsia="en-GB"/>
          </w:rPr>
          <w:t>https://www.wework.com/en-gb/ideas/professioal-develoment/what-is-business-innovation</w:t>
        </w:r>
      </w:hyperlink>
      <w:r w:rsidRPr="00850DA4">
        <w:rPr>
          <w:rFonts w:ascii="Arial Nova" w:eastAsia="Times New Roman" w:hAnsi="Arial Nova" w:cs="Segoe UI"/>
          <w:color w:val="000000"/>
          <w:sz w:val="20"/>
          <w:szCs w:val="20"/>
          <w:lang w:eastAsia="en-GB"/>
        </w:rPr>
        <w:t>. (Accessed 11 March 2022). </w:t>
      </w:r>
    </w:p>
    <w:p w14:paraId="50F33977" w14:textId="21B46838" w:rsidR="00206730" w:rsidRDefault="00206730" w:rsidP="00850DA4">
      <w:pPr>
        <w:spacing w:after="0" w:line="240" w:lineRule="auto"/>
        <w:textAlignment w:val="baseline"/>
        <w:rPr>
          <w:rFonts w:ascii="Arial Nova" w:eastAsia="Times New Roman" w:hAnsi="Arial Nova" w:cs="Segoe UI"/>
          <w:color w:val="000000"/>
          <w:sz w:val="20"/>
          <w:szCs w:val="20"/>
          <w:lang w:eastAsia="en-GB"/>
        </w:rPr>
      </w:pPr>
      <w:r>
        <w:rPr>
          <w:rFonts w:ascii="Arial Nova" w:eastAsia="Times New Roman" w:hAnsi="Arial Nova" w:cs="Segoe UI"/>
          <w:color w:val="000000"/>
          <w:sz w:val="20"/>
          <w:szCs w:val="20"/>
          <w:lang w:eastAsia="en-GB"/>
        </w:rPr>
        <w:t>Johnson S,</w:t>
      </w:r>
      <w:r w:rsidR="00810748">
        <w:rPr>
          <w:rFonts w:ascii="Arial Nova" w:eastAsia="Times New Roman" w:hAnsi="Arial Nova" w:cs="Segoe UI"/>
          <w:color w:val="000000"/>
          <w:sz w:val="20"/>
          <w:szCs w:val="20"/>
          <w:lang w:eastAsia="en-GB"/>
        </w:rPr>
        <w:t xml:space="preserve"> (2010). </w:t>
      </w:r>
      <w:r w:rsidR="00810748">
        <w:rPr>
          <w:rFonts w:ascii="Arial Nova" w:eastAsia="Times New Roman" w:hAnsi="Arial Nova" w:cs="Segoe UI"/>
          <w:i/>
          <w:iCs/>
          <w:color w:val="000000"/>
          <w:sz w:val="20"/>
          <w:szCs w:val="20"/>
          <w:lang w:eastAsia="en-GB"/>
        </w:rPr>
        <w:t>Fro</w:t>
      </w:r>
      <w:r w:rsidR="00783842">
        <w:rPr>
          <w:rFonts w:ascii="Arial Nova" w:eastAsia="Times New Roman" w:hAnsi="Arial Nova" w:cs="Segoe UI"/>
          <w:i/>
          <w:iCs/>
          <w:color w:val="000000"/>
          <w:sz w:val="20"/>
          <w:szCs w:val="20"/>
          <w:lang w:eastAsia="en-GB"/>
        </w:rPr>
        <w:t>nt Cover.</w:t>
      </w:r>
      <w:r w:rsidR="00810748">
        <w:rPr>
          <w:rFonts w:ascii="Arial Nova" w:eastAsia="Times New Roman" w:hAnsi="Arial Nova" w:cs="Segoe UI"/>
          <w:i/>
          <w:iCs/>
          <w:color w:val="000000"/>
          <w:sz w:val="20"/>
          <w:szCs w:val="20"/>
          <w:lang w:eastAsia="en-GB"/>
        </w:rPr>
        <w:t xml:space="preserve"> </w:t>
      </w:r>
      <w:r w:rsidR="00810748">
        <w:rPr>
          <w:rFonts w:ascii="Arial Nova" w:eastAsia="Times New Roman" w:hAnsi="Arial Nova" w:cs="Segoe UI"/>
          <w:color w:val="000000"/>
          <w:sz w:val="20"/>
          <w:szCs w:val="20"/>
          <w:lang w:eastAsia="en-GB"/>
        </w:rPr>
        <w:t xml:space="preserve">Available at: </w:t>
      </w:r>
      <w:hyperlink r:id="rId41" w:history="1">
        <w:r w:rsidR="0012788D" w:rsidRPr="00290665">
          <w:rPr>
            <w:rStyle w:val="Hyperlink"/>
            <w:rFonts w:ascii="Arial Nova" w:eastAsia="Times New Roman" w:hAnsi="Arial Nova" w:cs="Segoe UI"/>
            <w:sz w:val="20"/>
            <w:szCs w:val="20"/>
            <w:lang w:eastAsia="en-GB"/>
          </w:rPr>
          <w:t>https://books.google.co.uk/book?id=KsZV19dFIns&amp;printsecfront-cover&amp;dgsteven+johnson+where</w:t>
        </w:r>
      </w:hyperlink>
      <w:r w:rsidR="0012788D">
        <w:rPr>
          <w:rFonts w:ascii="Arial Nova" w:eastAsia="Times New Roman" w:hAnsi="Arial Nova" w:cs="Segoe UI"/>
          <w:color w:val="000000"/>
          <w:sz w:val="20"/>
          <w:szCs w:val="20"/>
          <w:lang w:eastAsia="en-GB"/>
        </w:rPr>
        <w:t>. (Accessed 11 March 2022).</w:t>
      </w:r>
    </w:p>
    <w:p w14:paraId="061FC8B4" w14:textId="77777777" w:rsidR="00E51A7A" w:rsidRPr="00810748" w:rsidRDefault="00E51A7A" w:rsidP="00850DA4">
      <w:pPr>
        <w:spacing w:after="0" w:line="240" w:lineRule="auto"/>
        <w:textAlignment w:val="baseline"/>
        <w:rPr>
          <w:rFonts w:ascii="Arial Nova" w:eastAsia="Times New Roman" w:hAnsi="Arial Nova" w:cs="Segoe UI"/>
          <w:color w:val="000000"/>
          <w:sz w:val="20"/>
          <w:szCs w:val="20"/>
          <w:lang w:eastAsia="en-GB"/>
        </w:rPr>
      </w:pPr>
    </w:p>
    <w:p w14:paraId="59DBDCA6" w14:textId="0D3FAA38" w:rsidR="00FB0346" w:rsidRPr="00521346" w:rsidRDefault="002A343D" w:rsidP="00850DA4">
      <w:pPr>
        <w:spacing w:after="0" w:line="240" w:lineRule="auto"/>
        <w:textAlignment w:val="baseline"/>
        <w:rPr>
          <w:rFonts w:ascii="Segoe UI" w:eastAsia="Times New Roman" w:hAnsi="Segoe UI" w:cs="Segoe UI"/>
          <w:sz w:val="18"/>
          <w:szCs w:val="18"/>
          <w:lang w:eastAsia="en-GB"/>
        </w:rPr>
      </w:pPr>
      <w:r>
        <w:rPr>
          <w:rFonts w:ascii="Arial Nova" w:eastAsia="Times New Roman" w:hAnsi="Arial Nova" w:cs="Segoe UI"/>
          <w:color w:val="000000"/>
          <w:sz w:val="20"/>
          <w:szCs w:val="20"/>
          <w:lang w:eastAsia="en-GB"/>
        </w:rPr>
        <w:t>Johnson S</w:t>
      </w:r>
      <w:r w:rsidR="00810748">
        <w:rPr>
          <w:rFonts w:ascii="Arial Nova" w:eastAsia="Times New Roman" w:hAnsi="Arial Nova" w:cs="Segoe UI"/>
          <w:color w:val="000000"/>
          <w:sz w:val="20"/>
          <w:szCs w:val="20"/>
          <w:lang w:eastAsia="en-GB"/>
        </w:rPr>
        <w:t>,</w:t>
      </w:r>
      <w:r>
        <w:rPr>
          <w:rFonts w:ascii="Arial Nova" w:eastAsia="Times New Roman" w:hAnsi="Arial Nova" w:cs="Segoe UI"/>
          <w:color w:val="000000"/>
          <w:sz w:val="20"/>
          <w:szCs w:val="20"/>
          <w:lang w:eastAsia="en-GB"/>
        </w:rPr>
        <w:t xml:space="preserve"> (2010). </w:t>
      </w:r>
      <w:r w:rsidR="00521346">
        <w:rPr>
          <w:rFonts w:ascii="Arial Nova" w:eastAsia="Times New Roman" w:hAnsi="Arial Nova" w:cs="Segoe UI"/>
          <w:i/>
          <w:iCs/>
          <w:color w:val="000000"/>
          <w:sz w:val="20"/>
          <w:szCs w:val="20"/>
          <w:lang w:eastAsia="en-GB"/>
        </w:rPr>
        <w:t xml:space="preserve">Where do ideas come from. </w:t>
      </w:r>
      <w:r w:rsidR="0073441C">
        <w:rPr>
          <w:rFonts w:ascii="Arial Nova" w:eastAsia="Times New Roman" w:hAnsi="Arial Nova" w:cs="Segoe UI"/>
          <w:color w:val="000000"/>
          <w:sz w:val="20"/>
          <w:szCs w:val="20"/>
          <w:lang w:eastAsia="en-GB"/>
        </w:rPr>
        <w:t xml:space="preserve"> Published Penguin </w:t>
      </w:r>
      <w:r w:rsidR="00007EEF">
        <w:rPr>
          <w:rFonts w:ascii="Arial Nova" w:eastAsia="Times New Roman" w:hAnsi="Arial Nova" w:cs="Segoe UI"/>
          <w:color w:val="000000"/>
          <w:sz w:val="20"/>
          <w:szCs w:val="20"/>
          <w:lang w:eastAsia="en-GB"/>
        </w:rPr>
        <w:t>group. London</w:t>
      </w:r>
      <w:r w:rsidR="00206730">
        <w:rPr>
          <w:rFonts w:ascii="Arial Nova" w:eastAsia="Times New Roman" w:hAnsi="Arial Nova" w:cs="Segoe UI"/>
          <w:color w:val="000000"/>
          <w:sz w:val="20"/>
          <w:szCs w:val="20"/>
          <w:lang w:eastAsia="en-GB"/>
        </w:rPr>
        <w:t>.</w:t>
      </w:r>
      <w:r w:rsidR="0073441C">
        <w:rPr>
          <w:rFonts w:ascii="Arial Nova" w:eastAsia="Times New Roman" w:hAnsi="Arial Nova" w:cs="Segoe UI"/>
          <w:color w:val="000000"/>
          <w:sz w:val="20"/>
          <w:szCs w:val="20"/>
          <w:lang w:eastAsia="en-GB"/>
        </w:rPr>
        <w:t xml:space="preserve">  </w:t>
      </w:r>
    </w:p>
    <w:p w14:paraId="1513728B"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Nova" w:eastAsia="Times New Roman" w:hAnsi="Arial Nova" w:cs="Segoe UI"/>
          <w:color w:val="000000"/>
          <w:sz w:val="20"/>
          <w:szCs w:val="20"/>
          <w:lang w:eastAsia="en-GB"/>
        </w:rPr>
        <w:t> </w:t>
      </w:r>
    </w:p>
    <w:p w14:paraId="261E0442"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Nova" w:eastAsia="Times New Roman" w:hAnsi="Arial Nova" w:cs="Segoe UI"/>
          <w:color w:val="000000"/>
          <w:sz w:val="20"/>
          <w:szCs w:val="20"/>
          <w:lang w:eastAsia="en-GB"/>
        </w:rPr>
        <w:t xml:space="preserve">Ni business (2020). </w:t>
      </w:r>
      <w:r w:rsidRPr="00850DA4">
        <w:rPr>
          <w:rFonts w:ascii="Arial Nova" w:eastAsia="Times New Roman" w:hAnsi="Arial Nova" w:cs="Segoe UI"/>
          <w:i/>
          <w:iCs/>
          <w:color w:val="000000"/>
          <w:sz w:val="20"/>
          <w:szCs w:val="20"/>
          <w:lang w:eastAsia="en-GB"/>
        </w:rPr>
        <w:t xml:space="preserve">Advantages Innovation. </w:t>
      </w:r>
      <w:r w:rsidRPr="00850DA4">
        <w:rPr>
          <w:rFonts w:ascii="Arial Nova" w:eastAsia="Times New Roman" w:hAnsi="Arial Nova" w:cs="Segoe UI"/>
          <w:color w:val="000000"/>
          <w:sz w:val="20"/>
          <w:szCs w:val="20"/>
          <w:lang w:eastAsia="en-GB"/>
        </w:rPr>
        <w:t xml:space="preserve">Available at: </w:t>
      </w:r>
      <w:hyperlink r:id="rId42" w:tgtFrame="_blank" w:history="1">
        <w:r w:rsidRPr="00850DA4">
          <w:rPr>
            <w:rFonts w:ascii="Arial Nova" w:eastAsia="Times New Roman" w:hAnsi="Arial Nova" w:cs="Segoe UI"/>
            <w:color w:val="0563C1"/>
            <w:sz w:val="20"/>
            <w:szCs w:val="20"/>
            <w:u w:val="single"/>
            <w:lang w:eastAsia="en-GB"/>
          </w:rPr>
          <w:t>https://www.nibusinessinfo.co.uk/content/advantages-innovation</w:t>
        </w:r>
      </w:hyperlink>
      <w:r w:rsidRPr="00850DA4">
        <w:rPr>
          <w:rFonts w:ascii="Arial Nova" w:eastAsia="Times New Roman" w:hAnsi="Arial Nova" w:cs="Segoe UI"/>
          <w:color w:val="000000"/>
          <w:sz w:val="20"/>
          <w:szCs w:val="20"/>
          <w:lang w:eastAsia="en-GB"/>
        </w:rPr>
        <w:t>. (Accessed 11 March 2022). </w:t>
      </w:r>
      <w:r w:rsidRPr="00850DA4">
        <w:rPr>
          <w:rFonts w:ascii="Arial Nova" w:eastAsia="Times New Roman" w:hAnsi="Arial Nova" w:cs="Segoe UI"/>
          <w:i/>
          <w:iCs/>
          <w:color w:val="000000"/>
          <w:sz w:val="20"/>
          <w:szCs w:val="20"/>
          <w:lang w:eastAsia="en-GB"/>
        </w:rPr>
        <w:t> </w:t>
      </w:r>
      <w:r w:rsidRPr="00850DA4">
        <w:rPr>
          <w:rFonts w:ascii="Arial Nova" w:eastAsia="Times New Roman" w:hAnsi="Arial Nova" w:cs="Segoe UI"/>
          <w:color w:val="000000"/>
          <w:sz w:val="20"/>
          <w:szCs w:val="20"/>
          <w:lang w:eastAsia="en-GB"/>
        </w:rPr>
        <w:t> </w:t>
      </w:r>
    </w:p>
    <w:p w14:paraId="68960F92"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Nova" w:eastAsia="Times New Roman" w:hAnsi="Arial Nova" w:cs="Segoe UI"/>
          <w:color w:val="000000"/>
          <w:sz w:val="20"/>
          <w:szCs w:val="20"/>
          <w:lang w:eastAsia="en-GB"/>
        </w:rPr>
        <w:t xml:space="preserve">Masterclass, (2021). </w:t>
      </w:r>
      <w:r w:rsidRPr="00850DA4">
        <w:rPr>
          <w:rFonts w:ascii="Arial Nova" w:eastAsia="Times New Roman" w:hAnsi="Arial Nova" w:cs="Segoe UI"/>
          <w:i/>
          <w:iCs/>
          <w:color w:val="000000"/>
          <w:sz w:val="20"/>
          <w:szCs w:val="20"/>
          <w:lang w:eastAsia="en-GB"/>
        </w:rPr>
        <w:t>Innovation is essential-for-business-success.</w:t>
      </w:r>
      <w:r w:rsidRPr="00850DA4">
        <w:rPr>
          <w:rFonts w:ascii="Arial Nova" w:eastAsia="Times New Roman" w:hAnsi="Arial Nova" w:cs="Segoe UI"/>
          <w:color w:val="000000"/>
          <w:sz w:val="20"/>
          <w:szCs w:val="20"/>
          <w:lang w:eastAsia="en-GB"/>
        </w:rPr>
        <w:t xml:space="preserve"> Available at: </w:t>
      </w:r>
      <w:hyperlink r:id="rId43" w:tgtFrame="_blank" w:history="1">
        <w:r w:rsidRPr="00850DA4">
          <w:rPr>
            <w:rFonts w:ascii="Arial Nova" w:eastAsia="Times New Roman" w:hAnsi="Arial Nova" w:cs="Segoe UI"/>
            <w:color w:val="0563C1"/>
            <w:sz w:val="20"/>
            <w:szCs w:val="20"/>
            <w:u w:val="single"/>
            <w:lang w:eastAsia="en-GB"/>
          </w:rPr>
          <w:t>https://www.masterclass.com/articles/why-innovation--is-essential-for-business-success</w:t>
        </w:r>
      </w:hyperlink>
      <w:r w:rsidRPr="00850DA4">
        <w:rPr>
          <w:rFonts w:ascii="Arial Nova" w:eastAsia="Times New Roman" w:hAnsi="Arial Nova" w:cs="Segoe UI"/>
          <w:color w:val="000000"/>
          <w:sz w:val="20"/>
          <w:szCs w:val="20"/>
          <w:lang w:eastAsia="en-GB"/>
        </w:rPr>
        <w:t>. (Accessed 11 March 2022). </w:t>
      </w:r>
    </w:p>
    <w:p w14:paraId="5FE04BB3" w14:textId="3F8A0899" w:rsidR="00850DA4" w:rsidRDefault="00850DA4" w:rsidP="00850DA4">
      <w:pPr>
        <w:spacing w:after="0" w:line="240" w:lineRule="auto"/>
        <w:textAlignment w:val="baseline"/>
        <w:rPr>
          <w:rFonts w:ascii="Arial Nova" w:eastAsia="Times New Roman" w:hAnsi="Arial Nova" w:cs="Segoe UI"/>
          <w:color w:val="000000"/>
          <w:sz w:val="20"/>
          <w:szCs w:val="20"/>
          <w:lang w:eastAsia="en-GB"/>
        </w:rPr>
      </w:pPr>
      <w:r w:rsidRPr="00850DA4">
        <w:rPr>
          <w:rFonts w:ascii="Arial Nova" w:eastAsia="Times New Roman" w:hAnsi="Arial Nova" w:cs="Segoe UI"/>
          <w:color w:val="000000"/>
          <w:sz w:val="20"/>
          <w:szCs w:val="20"/>
          <w:lang w:eastAsia="en-GB"/>
        </w:rPr>
        <w:t xml:space="preserve">Schultz, H (2020). Why innovation is essential to a business. Available at: </w:t>
      </w:r>
      <w:hyperlink r:id="rId44" w:tgtFrame="_blank" w:history="1">
        <w:r w:rsidRPr="00850DA4">
          <w:rPr>
            <w:rFonts w:ascii="Arial Nova" w:eastAsia="Times New Roman" w:hAnsi="Arial Nova" w:cs="Segoe UI"/>
            <w:color w:val="0563C1"/>
            <w:sz w:val="20"/>
            <w:szCs w:val="20"/>
            <w:u w:val="single"/>
            <w:lang w:eastAsia="en-GB"/>
          </w:rPr>
          <w:t>https://www.</w:t>
        </w:r>
        <w:r w:rsidRPr="00A34295">
          <w:rPr>
            <w:rFonts w:ascii="Arial Nova" w:eastAsia="Times New Roman" w:hAnsi="Arial Nova" w:cs="Segoe UI"/>
            <w:i/>
            <w:iCs/>
            <w:color w:val="0563C1"/>
            <w:sz w:val="20"/>
            <w:szCs w:val="20"/>
            <w:lang w:eastAsia="en-GB"/>
          </w:rPr>
          <w:t>masterclass</w:t>
        </w:r>
        <w:r w:rsidRPr="00850DA4">
          <w:rPr>
            <w:rFonts w:ascii="Arial Nova" w:eastAsia="Times New Roman" w:hAnsi="Arial Nova" w:cs="Segoe UI"/>
            <w:color w:val="0563C1"/>
            <w:sz w:val="20"/>
            <w:szCs w:val="20"/>
            <w:u w:val="single"/>
            <w:lang w:eastAsia="en-GB"/>
          </w:rPr>
          <w:t>.com/artical/why-innovation-for-a-business-succses</w:t>
        </w:r>
      </w:hyperlink>
      <w:r w:rsidRPr="00850DA4">
        <w:rPr>
          <w:rFonts w:ascii="Arial Nova" w:eastAsia="Times New Roman" w:hAnsi="Arial Nova" w:cs="Segoe UI"/>
          <w:color w:val="000000"/>
          <w:sz w:val="20"/>
          <w:szCs w:val="20"/>
          <w:lang w:eastAsia="en-GB"/>
        </w:rPr>
        <w:t>. (Accessed 4 March 2022). </w:t>
      </w:r>
    </w:p>
    <w:p w14:paraId="32A4C643" w14:textId="0FF6B553" w:rsidR="00571907" w:rsidRDefault="001E67B1" w:rsidP="00850DA4">
      <w:pPr>
        <w:spacing w:after="0" w:line="240" w:lineRule="auto"/>
        <w:textAlignment w:val="baseline"/>
        <w:rPr>
          <w:rFonts w:ascii="Arial Nova" w:eastAsia="Times New Roman" w:hAnsi="Arial Nova" w:cs="Segoe UI"/>
          <w:color w:val="000000"/>
          <w:sz w:val="20"/>
          <w:szCs w:val="20"/>
          <w:lang w:eastAsia="en-GB"/>
        </w:rPr>
      </w:pPr>
      <w:r>
        <w:rPr>
          <w:rFonts w:ascii="Arial Nova" w:eastAsia="Times New Roman" w:hAnsi="Arial Nova" w:cs="Segoe UI"/>
          <w:color w:val="000000"/>
          <w:sz w:val="20"/>
          <w:szCs w:val="20"/>
          <w:lang w:eastAsia="en-GB"/>
        </w:rPr>
        <w:t>Mindtool group (</w:t>
      </w:r>
      <w:r w:rsidR="00A34295">
        <w:rPr>
          <w:rFonts w:ascii="Arial Nova" w:eastAsia="Times New Roman" w:hAnsi="Arial Nova" w:cs="Segoe UI"/>
          <w:color w:val="000000"/>
          <w:sz w:val="20"/>
          <w:szCs w:val="20"/>
          <w:lang w:eastAsia="en-GB"/>
        </w:rPr>
        <w:t xml:space="preserve">2020). </w:t>
      </w:r>
      <w:r w:rsidR="00A34295">
        <w:rPr>
          <w:rFonts w:ascii="Arial Nova" w:eastAsia="Times New Roman" w:hAnsi="Arial Nova" w:cs="Segoe UI"/>
          <w:i/>
          <w:iCs/>
          <w:color w:val="000000"/>
          <w:sz w:val="20"/>
          <w:szCs w:val="20"/>
          <w:lang w:eastAsia="en-GB"/>
        </w:rPr>
        <w:t>S</w:t>
      </w:r>
      <w:r w:rsidR="000C4D52">
        <w:rPr>
          <w:rFonts w:ascii="Arial Nova" w:eastAsia="Times New Roman" w:hAnsi="Arial Nova" w:cs="Segoe UI"/>
          <w:i/>
          <w:iCs/>
          <w:color w:val="000000"/>
          <w:sz w:val="20"/>
          <w:szCs w:val="20"/>
          <w:lang w:eastAsia="en-GB"/>
        </w:rPr>
        <w:t>ix thinking hats.</w:t>
      </w:r>
      <w:r w:rsidR="00783842">
        <w:rPr>
          <w:rFonts w:ascii="Arial Nova" w:eastAsia="Times New Roman" w:hAnsi="Arial Nova" w:cs="Segoe UI"/>
          <w:i/>
          <w:iCs/>
          <w:color w:val="000000"/>
          <w:sz w:val="20"/>
          <w:szCs w:val="20"/>
          <w:lang w:eastAsia="en-GB"/>
        </w:rPr>
        <w:t xml:space="preserve"> </w:t>
      </w:r>
      <w:r w:rsidR="00783842">
        <w:rPr>
          <w:rFonts w:ascii="Arial Nova" w:eastAsia="Times New Roman" w:hAnsi="Arial Nova" w:cs="Segoe UI"/>
          <w:color w:val="000000"/>
          <w:sz w:val="20"/>
          <w:szCs w:val="20"/>
          <w:lang w:eastAsia="en-GB"/>
        </w:rPr>
        <w:t xml:space="preserve">Available at: </w:t>
      </w:r>
      <w:hyperlink r:id="rId45" w:history="1">
        <w:r w:rsidR="00571907" w:rsidRPr="00290665">
          <w:rPr>
            <w:rStyle w:val="Hyperlink"/>
            <w:rFonts w:ascii="Arial Nova" w:eastAsia="Times New Roman" w:hAnsi="Arial Nova" w:cs="Segoe UI"/>
            <w:sz w:val="20"/>
            <w:szCs w:val="20"/>
            <w:lang w:eastAsia="en-GB"/>
          </w:rPr>
          <w:t>https://www.mindtools.com/pages/artical/new-ted-07htm</w:t>
        </w:r>
      </w:hyperlink>
      <w:r w:rsidR="00571907">
        <w:rPr>
          <w:rFonts w:ascii="Arial Nova" w:eastAsia="Times New Roman" w:hAnsi="Arial Nova" w:cs="Segoe UI"/>
          <w:color w:val="000000"/>
          <w:sz w:val="20"/>
          <w:szCs w:val="20"/>
          <w:lang w:eastAsia="en-GB"/>
        </w:rPr>
        <w:t xml:space="preserve">. </w:t>
      </w:r>
      <w:r w:rsidR="005E4A5D">
        <w:rPr>
          <w:rFonts w:ascii="Arial Nova" w:eastAsia="Times New Roman" w:hAnsi="Arial Nova" w:cs="Segoe UI"/>
          <w:color w:val="000000"/>
          <w:sz w:val="20"/>
          <w:szCs w:val="20"/>
          <w:lang w:eastAsia="en-GB"/>
        </w:rPr>
        <w:t>(Accessed 12 March 20220.</w:t>
      </w:r>
    </w:p>
    <w:p w14:paraId="17891FBB" w14:textId="17832808" w:rsidR="00B30AAE" w:rsidRPr="00763EA8" w:rsidRDefault="00763EA8" w:rsidP="00850DA4">
      <w:pPr>
        <w:spacing w:after="0" w:line="240" w:lineRule="auto"/>
        <w:textAlignment w:val="baseline"/>
        <w:rPr>
          <w:rFonts w:ascii="Arial Nova" w:eastAsia="Times New Roman" w:hAnsi="Arial Nova" w:cs="Segoe UI"/>
          <w:color w:val="000000"/>
          <w:sz w:val="20"/>
          <w:szCs w:val="20"/>
          <w:lang w:eastAsia="en-GB"/>
        </w:rPr>
      </w:pPr>
      <w:r>
        <w:rPr>
          <w:rFonts w:ascii="Arial Nova" w:eastAsia="Times New Roman" w:hAnsi="Arial Nova" w:cs="Segoe UI"/>
          <w:color w:val="000000"/>
          <w:sz w:val="20"/>
          <w:szCs w:val="20"/>
          <w:lang w:eastAsia="en-GB"/>
        </w:rPr>
        <w:t xml:space="preserve">Southampton (2017). </w:t>
      </w:r>
      <w:r>
        <w:rPr>
          <w:rFonts w:ascii="Arial Nova" w:eastAsia="Times New Roman" w:hAnsi="Arial Nova" w:cs="Segoe UI"/>
          <w:i/>
          <w:iCs/>
          <w:color w:val="000000"/>
          <w:sz w:val="20"/>
          <w:szCs w:val="20"/>
          <w:lang w:eastAsia="en-GB"/>
        </w:rPr>
        <w:t xml:space="preserve">Six thinking hats. </w:t>
      </w:r>
      <w:r>
        <w:rPr>
          <w:rFonts w:ascii="Arial Nova" w:eastAsia="Times New Roman" w:hAnsi="Arial Nova" w:cs="Segoe UI"/>
          <w:color w:val="000000"/>
          <w:sz w:val="20"/>
          <w:szCs w:val="20"/>
          <w:lang w:eastAsia="en-GB"/>
        </w:rPr>
        <w:t>Available at:</w:t>
      </w:r>
      <w:r w:rsidR="00213AF7">
        <w:rPr>
          <w:rFonts w:ascii="Arial Nova" w:eastAsia="Times New Roman" w:hAnsi="Arial Nova" w:cs="Segoe UI"/>
          <w:color w:val="000000"/>
          <w:sz w:val="20"/>
          <w:szCs w:val="20"/>
          <w:lang w:eastAsia="en-GB"/>
        </w:rPr>
        <w:t xml:space="preserve"> </w:t>
      </w:r>
      <w:hyperlink r:id="rId46" w:history="1">
        <w:r w:rsidR="00F40805" w:rsidRPr="00290665">
          <w:rPr>
            <w:rStyle w:val="Hyperlink"/>
            <w:rFonts w:ascii="Arial Nova" w:eastAsia="Times New Roman" w:hAnsi="Arial Nova" w:cs="Segoe UI"/>
            <w:sz w:val="20"/>
            <w:szCs w:val="20"/>
            <w:lang w:eastAsia="en-GB"/>
          </w:rPr>
          <w:t>https://www.southampton.ac.uk/assets/doc/hr/six%20thinking%20hats.pdf</w:t>
        </w:r>
      </w:hyperlink>
      <w:r w:rsidR="00F40805">
        <w:rPr>
          <w:rFonts w:ascii="Arial Nova" w:eastAsia="Times New Roman" w:hAnsi="Arial Nova" w:cs="Segoe UI"/>
          <w:color w:val="000000"/>
          <w:sz w:val="20"/>
          <w:szCs w:val="20"/>
          <w:lang w:eastAsia="en-GB"/>
        </w:rPr>
        <w:t>. (Accessed 10March 2022).</w:t>
      </w:r>
    </w:p>
    <w:p w14:paraId="2D78BCC2" w14:textId="0C0B9020" w:rsidR="001E67B1" w:rsidRPr="00783842" w:rsidRDefault="00571907" w:rsidP="00850DA4">
      <w:pPr>
        <w:spacing w:after="0" w:line="240" w:lineRule="auto"/>
        <w:textAlignment w:val="baseline"/>
        <w:rPr>
          <w:rFonts w:ascii="Segoe UI" w:eastAsia="Times New Roman" w:hAnsi="Segoe UI" w:cs="Segoe UI"/>
          <w:sz w:val="18"/>
          <w:szCs w:val="18"/>
          <w:lang w:eastAsia="en-GB"/>
        </w:rPr>
      </w:pPr>
      <w:r>
        <w:rPr>
          <w:rFonts w:ascii="Arial Nova" w:eastAsia="Times New Roman" w:hAnsi="Arial Nova" w:cs="Segoe UI"/>
          <w:color w:val="000000"/>
          <w:sz w:val="20"/>
          <w:szCs w:val="20"/>
          <w:lang w:eastAsia="en-GB"/>
        </w:rPr>
        <w:t xml:space="preserve">  </w:t>
      </w:r>
    </w:p>
    <w:p w14:paraId="3AC4EEF0" w14:textId="77777777" w:rsidR="00850DA4" w:rsidRPr="00850DA4" w:rsidRDefault="00850DA4" w:rsidP="00850DA4">
      <w:pPr>
        <w:spacing w:after="0" w:line="240" w:lineRule="auto"/>
        <w:textAlignment w:val="baseline"/>
        <w:rPr>
          <w:rFonts w:ascii="Segoe UI" w:eastAsia="Times New Roman" w:hAnsi="Segoe UI" w:cs="Segoe UI"/>
          <w:sz w:val="18"/>
          <w:szCs w:val="18"/>
          <w:lang w:eastAsia="en-GB"/>
        </w:rPr>
      </w:pPr>
      <w:r w:rsidRPr="00850DA4">
        <w:rPr>
          <w:rFonts w:ascii="Arial Nova" w:eastAsia="Times New Roman" w:hAnsi="Arial Nova" w:cs="Segoe UI"/>
          <w:color w:val="000000"/>
          <w:sz w:val="20"/>
          <w:szCs w:val="20"/>
          <w:lang w:eastAsia="en-GB"/>
        </w:rPr>
        <w:t xml:space="preserve">Ward, S (2020). </w:t>
      </w:r>
      <w:r w:rsidRPr="00850DA4">
        <w:rPr>
          <w:rFonts w:ascii="Arial Nova" w:eastAsia="Times New Roman" w:hAnsi="Arial Nova" w:cs="Segoe UI"/>
          <w:i/>
          <w:iCs/>
          <w:color w:val="000000"/>
          <w:sz w:val="20"/>
          <w:szCs w:val="20"/>
          <w:lang w:eastAsia="en-GB"/>
        </w:rPr>
        <w:t xml:space="preserve">Business innovation. </w:t>
      </w:r>
      <w:r w:rsidRPr="00850DA4">
        <w:rPr>
          <w:rFonts w:ascii="Arial Nova" w:eastAsia="Times New Roman" w:hAnsi="Arial Nova" w:cs="Segoe UI"/>
          <w:color w:val="000000"/>
          <w:sz w:val="20"/>
          <w:szCs w:val="20"/>
          <w:lang w:eastAsia="en-GB"/>
        </w:rPr>
        <w:t xml:space="preserve">Available at: </w:t>
      </w:r>
      <w:hyperlink r:id="rId47" w:tgtFrame="_blank" w:history="1">
        <w:r w:rsidRPr="00850DA4">
          <w:rPr>
            <w:rFonts w:ascii="Arial Nova" w:eastAsia="Times New Roman" w:hAnsi="Arial Nova" w:cs="Segoe UI"/>
            <w:color w:val="0563C1"/>
            <w:sz w:val="20"/>
            <w:szCs w:val="20"/>
            <w:u w:val="single"/>
            <w:lang w:eastAsia="en-GB"/>
          </w:rPr>
          <w:t>https://www.thebalancemb.com/business-innovation-2948310</w:t>
        </w:r>
      </w:hyperlink>
      <w:r w:rsidRPr="00850DA4">
        <w:rPr>
          <w:rFonts w:ascii="Arial Nova" w:eastAsia="Times New Roman" w:hAnsi="Arial Nova" w:cs="Segoe UI"/>
          <w:color w:val="000000"/>
          <w:sz w:val="20"/>
          <w:szCs w:val="20"/>
          <w:lang w:eastAsia="en-GB"/>
        </w:rPr>
        <w:t>. (Accessed 11 March 2022).   </w:t>
      </w:r>
    </w:p>
    <w:p w14:paraId="2B1F398E" w14:textId="77777777" w:rsidR="00EC5FF6" w:rsidRDefault="00EC5FF6"/>
    <w:sectPr w:rsidR="00EC5FF6">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4139B" w14:textId="77777777" w:rsidR="007C75C2" w:rsidRDefault="007C75C2" w:rsidP="003236FA">
      <w:pPr>
        <w:spacing w:after="0" w:line="240" w:lineRule="auto"/>
      </w:pPr>
      <w:r>
        <w:separator/>
      </w:r>
    </w:p>
  </w:endnote>
  <w:endnote w:type="continuationSeparator" w:id="0">
    <w:p w14:paraId="6DC4AA48" w14:textId="77777777" w:rsidR="007C75C2" w:rsidRDefault="007C75C2" w:rsidP="00323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low">
    <w:altName w:val="Barlow"/>
    <w:charset w:val="00"/>
    <w:family w:val="auto"/>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ACC33" w14:textId="77777777" w:rsidR="003236FA" w:rsidRDefault="003236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8373448"/>
      <w:docPartObj>
        <w:docPartGallery w:val="Page Numbers (Bottom of Page)"/>
        <w:docPartUnique/>
      </w:docPartObj>
    </w:sdtPr>
    <w:sdtEndPr>
      <w:rPr>
        <w:noProof/>
      </w:rPr>
    </w:sdtEndPr>
    <w:sdtContent>
      <w:p w14:paraId="590ABBF6" w14:textId="3B9E44D4" w:rsidR="003236FA" w:rsidRDefault="003236FA">
        <w:pPr>
          <w:pStyle w:val="Footer"/>
        </w:pPr>
        <w:r>
          <w:fldChar w:fldCharType="begin"/>
        </w:r>
        <w:r>
          <w:instrText xml:space="preserve"> PAGE   \* MERGEFORMAT </w:instrText>
        </w:r>
        <w:r>
          <w:fldChar w:fldCharType="separate"/>
        </w:r>
        <w:r>
          <w:rPr>
            <w:noProof/>
          </w:rPr>
          <w:t>2</w:t>
        </w:r>
        <w:r>
          <w:rPr>
            <w:noProof/>
          </w:rPr>
          <w:fldChar w:fldCharType="end"/>
        </w:r>
      </w:p>
    </w:sdtContent>
  </w:sdt>
  <w:p w14:paraId="177F796F" w14:textId="77777777" w:rsidR="003236FA" w:rsidRDefault="003236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6AEC0" w14:textId="77777777" w:rsidR="003236FA" w:rsidRDefault="00323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4C758" w14:textId="77777777" w:rsidR="007C75C2" w:rsidRDefault="007C75C2" w:rsidP="003236FA">
      <w:pPr>
        <w:spacing w:after="0" w:line="240" w:lineRule="auto"/>
      </w:pPr>
      <w:r>
        <w:separator/>
      </w:r>
    </w:p>
  </w:footnote>
  <w:footnote w:type="continuationSeparator" w:id="0">
    <w:p w14:paraId="14BBB72E" w14:textId="77777777" w:rsidR="007C75C2" w:rsidRDefault="007C75C2" w:rsidP="00323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9C6E" w14:textId="77777777" w:rsidR="003236FA" w:rsidRDefault="003236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9D044" w14:textId="77777777" w:rsidR="003236FA" w:rsidRDefault="003236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0A00C" w14:textId="77777777" w:rsidR="003236FA" w:rsidRDefault="003236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A2DFA"/>
    <w:multiLevelType w:val="multilevel"/>
    <w:tmpl w:val="3D262F8C"/>
    <w:lvl w:ilvl="0">
      <w:start w:val="1"/>
      <w:numFmt w:val="decimal"/>
      <w:lvlText w:val="%1.0"/>
      <w:lvlJc w:val="left"/>
      <w:pPr>
        <w:ind w:left="360" w:hanging="360"/>
      </w:pPr>
      <w:rPr>
        <w:rFonts w:hint="default"/>
        <w:u w:val="non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600" w:hanging="72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400" w:hanging="108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1" w15:restartNumberingAfterBreak="0">
    <w:nsid w:val="58FA4429"/>
    <w:multiLevelType w:val="multilevel"/>
    <w:tmpl w:val="2A6E3C1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DA4"/>
    <w:rsid w:val="00007EEF"/>
    <w:rsid w:val="00031107"/>
    <w:rsid w:val="00041F8E"/>
    <w:rsid w:val="00057F9B"/>
    <w:rsid w:val="00062EF7"/>
    <w:rsid w:val="000C4D52"/>
    <w:rsid w:val="00101635"/>
    <w:rsid w:val="0012788D"/>
    <w:rsid w:val="001643C6"/>
    <w:rsid w:val="00164CC9"/>
    <w:rsid w:val="001734D0"/>
    <w:rsid w:val="001850BF"/>
    <w:rsid w:val="001C77CB"/>
    <w:rsid w:val="001E1ADE"/>
    <w:rsid w:val="001E67B1"/>
    <w:rsid w:val="001F3E42"/>
    <w:rsid w:val="00206730"/>
    <w:rsid w:val="00213AF7"/>
    <w:rsid w:val="00223190"/>
    <w:rsid w:val="00246DE8"/>
    <w:rsid w:val="00260865"/>
    <w:rsid w:val="00284676"/>
    <w:rsid w:val="002A343D"/>
    <w:rsid w:val="002D79CD"/>
    <w:rsid w:val="003059EC"/>
    <w:rsid w:val="003236FA"/>
    <w:rsid w:val="003708AF"/>
    <w:rsid w:val="003F5F05"/>
    <w:rsid w:val="0040730C"/>
    <w:rsid w:val="004A2A76"/>
    <w:rsid w:val="00521346"/>
    <w:rsid w:val="00527015"/>
    <w:rsid w:val="00530EE2"/>
    <w:rsid w:val="00564507"/>
    <w:rsid w:val="00571907"/>
    <w:rsid w:val="00593018"/>
    <w:rsid w:val="005A38C5"/>
    <w:rsid w:val="005B1AC7"/>
    <w:rsid w:val="005D1EAB"/>
    <w:rsid w:val="005D4B8E"/>
    <w:rsid w:val="005E4A5D"/>
    <w:rsid w:val="00636F0A"/>
    <w:rsid w:val="0067505B"/>
    <w:rsid w:val="0068431E"/>
    <w:rsid w:val="00690396"/>
    <w:rsid w:val="006B548F"/>
    <w:rsid w:val="006B64B3"/>
    <w:rsid w:val="006D695A"/>
    <w:rsid w:val="006D7632"/>
    <w:rsid w:val="006F25B6"/>
    <w:rsid w:val="006F4F01"/>
    <w:rsid w:val="0070096F"/>
    <w:rsid w:val="0070170C"/>
    <w:rsid w:val="0073441C"/>
    <w:rsid w:val="00741BD7"/>
    <w:rsid w:val="00743D56"/>
    <w:rsid w:val="00745C66"/>
    <w:rsid w:val="00763EA8"/>
    <w:rsid w:val="00783842"/>
    <w:rsid w:val="007A4D7B"/>
    <w:rsid w:val="007A74CE"/>
    <w:rsid w:val="007C3AD6"/>
    <w:rsid w:val="007C4E0B"/>
    <w:rsid w:val="007C75C2"/>
    <w:rsid w:val="007D3B12"/>
    <w:rsid w:val="007F7B3F"/>
    <w:rsid w:val="00810748"/>
    <w:rsid w:val="00850DA4"/>
    <w:rsid w:val="00850E15"/>
    <w:rsid w:val="00865C06"/>
    <w:rsid w:val="00895C3B"/>
    <w:rsid w:val="008B1D04"/>
    <w:rsid w:val="008C7EEF"/>
    <w:rsid w:val="008D017C"/>
    <w:rsid w:val="008E5E62"/>
    <w:rsid w:val="008F659D"/>
    <w:rsid w:val="00905EC2"/>
    <w:rsid w:val="0091512F"/>
    <w:rsid w:val="00935197"/>
    <w:rsid w:val="00964A6A"/>
    <w:rsid w:val="009D413F"/>
    <w:rsid w:val="009E0EF4"/>
    <w:rsid w:val="00A16CD2"/>
    <w:rsid w:val="00A25A25"/>
    <w:rsid w:val="00A34295"/>
    <w:rsid w:val="00A34484"/>
    <w:rsid w:val="00A35507"/>
    <w:rsid w:val="00A63BD2"/>
    <w:rsid w:val="00A74AD2"/>
    <w:rsid w:val="00A77B0E"/>
    <w:rsid w:val="00A819BA"/>
    <w:rsid w:val="00A853CE"/>
    <w:rsid w:val="00AD304C"/>
    <w:rsid w:val="00AD6E1B"/>
    <w:rsid w:val="00B07A9B"/>
    <w:rsid w:val="00B22471"/>
    <w:rsid w:val="00B30AAE"/>
    <w:rsid w:val="00B32361"/>
    <w:rsid w:val="00B33CF9"/>
    <w:rsid w:val="00B52E45"/>
    <w:rsid w:val="00B535D5"/>
    <w:rsid w:val="00B768D5"/>
    <w:rsid w:val="00BD0E47"/>
    <w:rsid w:val="00BD13BF"/>
    <w:rsid w:val="00BD5D55"/>
    <w:rsid w:val="00BE52D7"/>
    <w:rsid w:val="00BE678D"/>
    <w:rsid w:val="00BF58C8"/>
    <w:rsid w:val="00C41BDE"/>
    <w:rsid w:val="00C4259E"/>
    <w:rsid w:val="00C503C6"/>
    <w:rsid w:val="00C50DDB"/>
    <w:rsid w:val="00C732A6"/>
    <w:rsid w:val="00CA0157"/>
    <w:rsid w:val="00CA33A7"/>
    <w:rsid w:val="00CA3557"/>
    <w:rsid w:val="00CB22EE"/>
    <w:rsid w:val="00CB2C7E"/>
    <w:rsid w:val="00CB59C3"/>
    <w:rsid w:val="00CC2480"/>
    <w:rsid w:val="00CF659D"/>
    <w:rsid w:val="00CF6EE5"/>
    <w:rsid w:val="00D072A3"/>
    <w:rsid w:val="00D12163"/>
    <w:rsid w:val="00D2297A"/>
    <w:rsid w:val="00D341DF"/>
    <w:rsid w:val="00D34E75"/>
    <w:rsid w:val="00D75D66"/>
    <w:rsid w:val="00D806D8"/>
    <w:rsid w:val="00DF5536"/>
    <w:rsid w:val="00DF7186"/>
    <w:rsid w:val="00E3621C"/>
    <w:rsid w:val="00E51A7A"/>
    <w:rsid w:val="00E751B9"/>
    <w:rsid w:val="00EC36BF"/>
    <w:rsid w:val="00EC5FF6"/>
    <w:rsid w:val="00EE0067"/>
    <w:rsid w:val="00EE3EAD"/>
    <w:rsid w:val="00F030E6"/>
    <w:rsid w:val="00F40805"/>
    <w:rsid w:val="00F8550E"/>
    <w:rsid w:val="00FB0346"/>
    <w:rsid w:val="00FB386F"/>
    <w:rsid w:val="00FE6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BEF9D"/>
  <w15:chartTrackingRefBased/>
  <w15:docId w15:val="{A0DE0AE0-CCF8-4248-84E6-A6BC078BA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850D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50D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50DA4"/>
  </w:style>
  <w:style w:type="character" w:customStyle="1" w:styleId="contentcontrol">
    <w:name w:val="contentcontrol"/>
    <w:basedOn w:val="DefaultParagraphFont"/>
    <w:rsid w:val="00850DA4"/>
  </w:style>
  <w:style w:type="character" w:customStyle="1" w:styleId="contentcontrolboundarysink">
    <w:name w:val="contentcontrolboundarysink"/>
    <w:basedOn w:val="DefaultParagraphFont"/>
    <w:rsid w:val="00850DA4"/>
  </w:style>
  <w:style w:type="character" w:customStyle="1" w:styleId="wacimagecontainer">
    <w:name w:val="wacimagecontainer"/>
    <w:basedOn w:val="DefaultParagraphFont"/>
    <w:rsid w:val="00850DA4"/>
  </w:style>
  <w:style w:type="character" w:customStyle="1" w:styleId="textrun">
    <w:name w:val="textrun"/>
    <w:basedOn w:val="DefaultParagraphFont"/>
    <w:rsid w:val="00850DA4"/>
  </w:style>
  <w:style w:type="character" w:customStyle="1" w:styleId="normaltextrun">
    <w:name w:val="normaltextrun"/>
    <w:basedOn w:val="DefaultParagraphFont"/>
    <w:rsid w:val="00850DA4"/>
  </w:style>
  <w:style w:type="character" w:styleId="Hyperlink">
    <w:name w:val="Hyperlink"/>
    <w:basedOn w:val="DefaultParagraphFont"/>
    <w:uiPriority w:val="99"/>
    <w:unhideWhenUsed/>
    <w:rsid w:val="00850DA4"/>
    <w:rPr>
      <w:color w:val="0000FF"/>
      <w:u w:val="single"/>
    </w:rPr>
  </w:style>
  <w:style w:type="character" w:styleId="FollowedHyperlink">
    <w:name w:val="FollowedHyperlink"/>
    <w:basedOn w:val="DefaultParagraphFont"/>
    <w:uiPriority w:val="99"/>
    <w:semiHidden/>
    <w:unhideWhenUsed/>
    <w:rsid w:val="00850DA4"/>
    <w:rPr>
      <w:color w:val="800080"/>
      <w:u w:val="single"/>
    </w:rPr>
  </w:style>
  <w:style w:type="character" w:customStyle="1" w:styleId="linebreakblob">
    <w:name w:val="linebreakblob"/>
    <w:basedOn w:val="DefaultParagraphFont"/>
    <w:rsid w:val="00850DA4"/>
  </w:style>
  <w:style w:type="character" w:customStyle="1" w:styleId="scxw160184093">
    <w:name w:val="scxw160184093"/>
    <w:basedOn w:val="DefaultParagraphFont"/>
    <w:rsid w:val="00850DA4"/>
  </w:style>
  <w:style w:type="character" w:customStyle="1" w:styleId="wacimageborder">
    <w:name w:val="wacimageborder"/>
    <w:basedOn w:val="DefaultParagraphFont"/>
    <w:rsid w:val="00850DA4"/>
  </w:style>
  <w:style w:type="character" w:customStyle="1" w:styleId="fieldrange">
    <w:name w:val="fieldrange"/>
    <w:basedOn w:val="DefaultParagraphFont"/>
    <w:rsid w:val="00850DA4"/>
  </w:style>
  <w:style w:type="paragraph" w:styleId="ListParagraph">
    <w:name w:val="List Paragraph"/>
    <w:basedOn w:val="Normal"/>
    <w:uiPriority w:val="34"/>
    <w:qFormat/>
    <w:rsid w:val="0040730C"/>
    <w:pPr>
      <w:ind w:left="720"/>
      <w:contextualSpacing/>
    </w:pPr>
  </w:style>
  <w:style w:type="paragraph" w:styleId="Header">
    <w:name w:val="header"/>
    <w:basedOn w:val="Normal"/>
    <w:link w:val="HeaderChar"/>
    <w:uiPriority w:val="99"/>
    <w:unhideWhenUsed/>
    <w:rsid w:val="00323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6FA"/>
  </w:style>
  <w:style w:type="paragraph" w:styleId="Footer">
    <w:name w:val="footer"/>
    <w:basedOn w:val="Normal"/>
    <w:link w:val="FooterChar"/>
    <w:uiPriority w:val="99"/>
    <w:unhideWhenUsed/>
    <w:rsid w:val="00323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6FA"/>
  </w:style>
  <w:style w:type="character" w:styleId="UnresolvedMention">
    <w:name w:val="Unresolved Mention"/>
    <w:basedOn w:val="DefaultParagraphFont"/>
    <w:uiPriority w:val="99"/>
    <w:semiHidden/>
    <w:unhideWhenUsed/>
    <w:rsid w:val="00E362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6565525">
      <w:bodyDiv w:val="1"/>
      <w:marLeft w:val="0"/>
      <w:marRight w:val="0"/>
      <w:marTop w:val="0"/>
      <w:marBottom w:val="0"/>
      <w:divBdr>
        <w:top w:val="none" w:sz="0" w:space="0" w:color="auto"/>
        <w:left w:val="none" w:sz="0" w:space="0" w:color="auto"/>
        <w:bottom w:val="none" w:sz="0" w:space="0" w:color="auto"/>
        <w:right w:val="none" w:sz="0" w:space="0" w:color="auto"/>
      </w:divBdr>
      <w:divsChild>
        <w:div w:id="2145853699">
          <w:marLeft w:val="0"/>
          <w:marRight w:val="0"/>
          <w:marTop w:val="0"/>
          <w:marBottom w:val="0"/>
          <w:divBdr>
            <w:top w:val="none" w:sz="0" w:space="0" w:color="auto"/>
            <w:left w:val="none" w:sz="0" w:space="0" w:color="auto"/>
            <w:bottom w:val="none" w:sz="0" w:space="0" w:color="auto"/>
            <w:right w:val="none" w:sz="0" w:space="0" w:color="auto"/>
          </w:divBdr>
        </w:div>
        <w:div w:id="320161262">
          <w:marLeft w:val="0"/>
          <w:marRight w:val="0"/>
          <w:marTop w:val="0"/>
          <w:marBottom w:val="0"/>
          <w:divBdr>
            <w:top w:val="none" w:sz="0" w:space="0" w:color="auto"/>
            <w:left w:val="none" w:sz="0" w:space="0" w:color="auto"/>
            <w:bottom w:val="none" w:sz="0" w:space="0" w:color="auto"/>
            <w:right w:val="none" w:sz="0" w:space="0" w:color="auto"/>
          </w:divBdr>
        </w:div>
        <w:div w:id="1646624287">
          <w:marLeft w:val="0"/>
          <w:marRight w:val="0"/>
          <w:marTop w:val="0"/>
          <w:marBottom w:val="0"/>
          <w:divBdr>
            <w:top w:val="none" w:sz="0" w:space="0" w:color="auto"/>
            <w:left w:val="none" w:sz="0" w:space="0" w:color="auto"/>
            <w:bottom w:val="none" w:sz="0" w:space="0" w:color="auto"/>
            <w:right w:val="none" w:sz="0" w:space="0" w:color="auto"/>
          </w:divBdr>
        </w:div>
        <w:div w:id="476578273">
          <w:marLeft w:val="0"/>
          <w:marRight w:val="0"/>
          <w:marTop w:val="0"/>
          <w:marBottom w:val="0"/>
          <w:divBdr>
            <w:top w:val="none" w:sz="0" w:space="0" w:color="auto"/>
            <w:left w:val="none" w:sz="0" w:space="0" w:color="auto"/>
            <w:bottom w:val="none" w:sz="0" w:space="0" w:color="auto"/>
            <w:right w:val="none" w:sz="0" w:space="0" w:color="auto"/>
          </w:divBdr>
        </w:div>
        <w:div w:id="297805252">
          <w:marLeft w:val="0"/>
          <w:marRight w:val="0"/>
          <w:marTop w:val="0"/>
          <w:marBottom w:val="0"/>
          <w:divBdr>
            <w:top w:val="none" w:sz="0" w:space="0" w:color="auto"/>
            <w:left w:val="none" w:sz="0" w:space="0" w:color="auto"/>
            <w:bottom w:val="none" w:sz="0" w:space="0" w:color="auto"/>
            <w:right w:val="none" w:sz="0" w:space="0" w:color="auto"/>
          </w:divBdr>
        </w:div>
        <w:div w:id="1840344726">
          <w:marLeft w:val="0"/>
          <w:marRight w:val="0"/>
          <w:marTop w:val="0"/>
          <w:marBottom w:val="0"/>
          <w:divBdr>
            <w:top w:val="none" w:sz="0" w:space="0" w:color="auto"/>
            <w:left w:val="none" w:sz="0" w:space="0" w:color="auto"/>
            <w:bottom w:val="none" w:sz="0" w:space="0" w:color="auto"/>
            <w:right w:val="none" w:sz="0" w:space="0" w:color="auto"/>
          </w:divBdr>
        </w:div>
        <w:div w:id="349186499">
          <w:marLeft w:val="0"/>
          <w:marRight w:val="0"/>
          <w:marTop w:val="0"/>
          <w:marBottom w:val="0"/>
          <w:divBdr>
            <w:top w:val="none" w:sz="0" w:space="0" w:color="auto"/>
            <w:left w:val="none" w:sz="0" w:space="0" w:color="auto"/>
            <w:bottom w:val="none" w:sz="0" w:space="0" w:color="auto"/>
            <w:right w:val="none" w:sz="0" w:space="0" w:color="auto"/>
          </w:divBdr>
        </w:div>
        <w:div w:id="906108656">
          <w:marLeft w:val="0"/>
          <w:marRight w:val="0"/>
          <w:marTop w:val="0"/>
          <w:marBottom w:val="0"/>
          <w:divBdr>
            <w:top w:val="none" w:sz="0" w:space="0" w:color="auto"/>
            <w:left w:val="none" w:sz="0" w:space="0" w:color="auto"/>
            <w:bottom w:val="none" w:sz="0" w:space="0" w:color="auto"/>
            <w:right w:val="none" w:sz="0" w:space="0" w:color="auto"/>
          </w:divBdr>
        </w:div>
        <w:div w:id="1946691657">
          <w:marLeft w:val="0"/>
          <w:marRight w:val="0"/>
          <w:marTop w:val="0"/>
          <w:marBottom w:val="0"/>
          <w:divBdr>
            <w:top w:val="none" w:sz="0" w:space="0" w:color="auto"/>
            <w:left w:val="none" w:sz="0" w:space="0" w:color="auto"/>
            <w:bottom w:val="none" w:sz="0" w:space="0" w:color="auto"/>
            <w:right w:val="none" w:sz="0" w:space="0" w:color="auto"/>
          </w:divBdr>
        </w:div>
        <w:div w:id="2115712799">
          <w:marLeft w:val="0"/>
          <w:marRight w:val="0"/>
          <w:marTop w:val="0"/>
          <w:marBottom w:val="0"/>
          <w:divBdr>
            <w:top w:val="none" w:sz="0" w:space="0" w:color="auto"/>
            <w:left w:val="none" w:sz="0" w:space="0" w:color="auto"/>
            <w:bottom w:val="none" w:sz="0" w:space="0" w:color="auto"/>
            <w:right w:val="none" w:sz="0" w:space="0" w:color="auto"/>
          </w:divBdr>
        </w:div>
        <w:div w:id="747966899">
          <w:marLeft w:val="0"/>
          <w:marRight w:val="0"/>
          <w:marTop w:val="0"/>
          <w:marBottom w:val="0"/>
          <w:divBdr>
            <w:top w:val="none" w:sz="0" w:space="0" w:color="auto"/>
            <w:left w:val="none" w:sz="0" w:space="0" w:color="auto"/>
            <w:bottom w:val="none" w:sz="0" w:space="0" w:color="auto"/>
            <w:right w:val="none" w:sz="0" w:space="0" w:color="auto"/>
          </w:divBdr>
        </w:div>
        <w:div w:id="523903677">
          <w:marLeft w:val="0"/>
          <w:marRight w:val="0"/>
          <w:marTop w:val="0"/>
          <w:marBottom w:val="0"/>
          <w:divBdr>
            <w:top w:val="none" w:sz="0" w:space="0" w:color="auto"/>
            <w:left w:val="none" w:sz="0" w:space="0" w:color="auto"/>
            <w:bottom w:val="none" w:sz="0" w:space="0" w:color="auto"/>
            <w:right w:val="none" w:sz="0" w:space="0" w:color="auto"/>
          </w:divBdr>
        </w:div>
        <w:div w:id="1185896726">
          <w:marLeft w:val="0"/>
          <w:marRight w:val="0"/>
          <w:marTop w:val="0"/>
          <w:marBottom w:val="0"/>
          <w:divBdr>
            <w:top w:val="none" w:sz="0" w:space="0" w:color="auto"/>
            <w:left w:val="none" w:sz="0" w:space="0" w:color="auto"/>
            <w:bottom w:val="none" w:sz="0" w:space="0" w:color="auto"/>
            <w:right w:val="none" w:sz="0" w:space="0" w:color="auto"/>
          </w:divBdr>
        </w:div>
        <w:div w:id="1354259944">
          <w:marLeft w:val="0"/>
          <w:marRight w:val="0"/>
          <w:marTop w:val="0"/>
          <w:marBottom w:val="0"/>
          <w:divBdr>
            <w:top w:val="none" w:sz="0" w:space="0" w:color="auto"/>
            <w:left w:val="none" w:sz="0" w:space="0" w:color="auto"/>
            <w:bottom w:val="none" w:sz="0" w:space="0" w:color="auto"/>
            <w:right w:val="none" w:sz="0" w:space="0" w:color="auto"/>
          </w:divBdr>
        </w:div>
        <w:div w:id="824246968">
          <w:marLeft w:val="0"/>
          <w:marRight w:val="0"/>
          <w:marTop w:val="0"/>
          <w:marBottom w:val="0"/>
          <w:divBdr>
            <w:top w:val="none" w:sz="0" w:space="0" w:color="auto"/>
            <w:left w:val="none" w:sz="0" w:space="0" w:color="auto"/>
            <w:bottom w:val="none" w:sz="0" w:space="0" w:color="auto"/>
            <w:right w:val="none" w:sz="0" w:space="0" w:color="auto"/>
          </w:divBdr>
        </w:div>
        <w:div w:id="1319074039">
          <w:marLeft w:val="0"/>
          <w:marRight w:val="0"/>
          <w:marTop w:val="0"/>
          <w:marBottom w:val="0"/>
          <w:divBdr>
            <w:top w:val="none" w:sz="0" w:space="0" w:color="auto"/>
            <w:left w:val="none" w:sz="0" w:space="0" w:color="auto"/>
            <w:bottom w:val="none" w:sz="0" w:space="0" w:color="auto"/>
            <w:right w:val="none" w:sz="0" w:space="0" w:color="auto"/>
          </w:divBdr>
        </w:div>
        <w:div w:id="1373463436">
          <w:marLeft w:val="0"/>
          <w:marRight w:val="0"/>
          <w:marTop w:val="0"/>
          <w:marBottom w:val="0"/>
          <w:divBdr>
            <w:top w:val="none" w:sz="0" w:space="0" w:color="auto"/>
            <w:left w:val="none" w:sz="0" w:space="0" w:color="auto"/>
            <w:bottom w:val="none" w:sz="0" w:space="0" w:color="auto"/>
            <w:right w:val="none" w:sz="0" w:space="0" w:color="auto"/>
          </w:divBdr>
        </w:div>
        <w:div w:id="318923173">
          <w:marLeft w:val="0"/>
          <w:marRight w:val="0"/>
          <w:marTop w:val="0"/>
          <w:marBottom w:val="0"/>
          <w:divBdr>
            <w:top w:val="none" w:sz="0" w:space="0" w:color="auto"/>
            <w:left w:val="none" w:sz="0" w:space="0" w:color="auto"/>
            <w:bottom w:val="none" w:sz="0" w:space="0" w:color="auto"/>
            <w:right w:val="none" w:sz="0" w:space="0" w:color="auto"/>
          </w:divBdr>
        </w:div>
        <w:div w:id="694581541">
          <w:marLeft w:val="0"/>
          <w:marRight w:val="0"/>
          <w:marTop w:val="0"/>
          <w:marBottom w:val="0"/>
          <w:divBdr>
            <w:top w:val="none" w:sz="0" w:space="0" w:color="auto"/>
            <w:left w:val="none" w:sz="0" w:space="0" w:color="auto"/>
            <w:bottom w:val="none" w:sz="0" w:space="0" w:color="auto"/>
            <w:right w:val="none" w:sz="0" w:space="0" w:color="auto"/>
          </w:divBdr>
        </w:div>
        <w:div w:id="565845911">
          <w:marLeft w:val="0"/>
          <w:marRight w:val="0"/>
          <w:marTop w:val="0"/>
          <w:marBottom w:val="0"/>
          <w:divBdr>
            <w:top w:val="none" w:sz="0" w:space="0" w:color="auto"/>
            <w:left w:val="none" w:sz="0" w:space="0" w:color="auto"/>
            <w:bottom w:val="none" w:sz="0" w:space="0" w:color="auto"/>
            <w:right w:val="none" w:sz="0" w:space="0" w:color="auto"/>
          </w:divBdr>
        </w:div>
        <w:div w:id="1969312175">
          <w:marLeft w:val="0"/>
          <w:marRight w:val="0"/>
          <w:marTop w:val="0"/>
          <w:marBottom w:val="0"/>
          <w:divBdr>
            <w:top w:val="none" w:sz="0" w:space="0" w:color="auto"/>
            <w:left w:val="none" w:sz="0" w:space="0" w:color="auto"/>
            <w:bottom w:val="none" w:sz="0" w:space="0" w:color="auto"/>
            <w:right w:val="none" w:sz="0" w:space="0" w:color="auto"/>
          </w:divBdr>
        </w:div>
        <w:div w:id="1386102532">
          <w:marLeft w:val="0"/>
          <w:marRight w:val="0"/>
          <w:marTop w:val="0"/>
          <w:marBottom w:val="0"/>
          <w:divBdr>
            <w:top w:val="none" w:sz="0" w:space="0" w:color="auto"/>
            <w:left w:val="none" w:sz="0" w:space="0" w:color="auto"/>
            <w:bottom w:val="none" w:sz="0" w:space="0" w:color="auto"/>
            <w:right w:val="none" w:sz="0" w:space="0" w:color="auto"/>
          </w:divBdr>
        </w:div>
        <w:div w:id="573318426">
          <w:marLeft w:val="0"/>
          <w:marRight w:val="0"/>
          <w:marTop w:val="0"/>
          <w:marBottom w:val="0"/>
          <w:divBdr>
            <w:top w:val="none" w:sz="0" w:space="0" w:color="auto"/>
            <w:left w:val="none" w:sz="0" w:space="0" w:color="auto"/>
            <w:bottom w:val="none" w:sz="0" w:space="0" w:color="auto"/>
            <w:right w:val="none" w:sz="0" w:space="0" w:color="auto"/>
          </w:divBdr>
        </w:div>
        <w:div w:id="1477409234">
          <w:marLeft w:val="0"/>
          <w:marRight w:val="0"/>
          <w:marTop w:val="0"/>
          <w:marBottom w:val="0"/>
          <w:divBdr>
            <w:top w:val="none" w:sz="0" w:space="0" w:color="auto"/>
            <w:left w:val="none" w:sz="0" w:space="0" w:color="auto"/>
            <w:bottom w:val="none" w:sz="0" w:space="0" w:color="auto"/>
            <w:right w:val="none" w:sz="0" w:space="0" w:color="auto"/>
          </w:divBdr>
        </w:div>
        <w:div w:id="638808857">
          <w:marLeft w:val="0"/>
          <w:marRight w:val="0"/>
          <w:marTop w:val="0"/>
          <w:marBottom w:val="0"/>
          <w:divBdr>
            <w:top w:val="none" w:sz="0" w:space="0" w:color="auto"/>
            <w:left w:val="none" w:sz="0" w:space="0" w:color="auto"/>
            <w:bottom w:val="none" w:sz="0" w:space="0" w:color="auto"/>
            <w:right w:val="none" w:sz="0" w:space="0" w:color="auto"/>
          </w:divBdr>
        </w:div>
        <w:div w:id="636766403">
          <w:marLeft w:val="0"/>
          <w:marRight w:val="0"/>
          <w:marTop w:val="0"/>
          <w:marBottom w:val="0"/>
          <w:divBdr>
            <w:top w:val="none" w:sz="0" w:space="0" w:color="auto"/>
            <w:left w:val="none" w:sz="0" w:space="0" w:color="auto"/>
            <w:bottom w:val="none" w:sz="0" w:space="0" w:color="auto"/>
            <w:right w:val="none" w:sz="0" w:space="0" w:color="auto"/>
          </w:divBdr>
        </w:div>
        <w:div w:id="1999647595">
          <w:marLeft w:val="0"/>
          <w:marRight w:val="0"/>
          <w:marTop w:val="0"/>
          <w:marBottom w:val="0"/>
          <w:divBdr>
            <w:top w:val="none" w:sz="0" w:space="0" w:color="auto"/>
            <w:left w:val="none" w:sz="0" w:space="0" w:color="auto"/>
            <w:bottom w:val="none" w:sz="0" w:space="0" w:color="auto"/>
            <w:right w:val="none" w:sz="0" w:space="0" w:color="auto"/>
          </w:divBdr>
        </w:div>
        <w:div w:id="951596004">
          <w:marLeft w:val="0"/>
          <w:marRight w:val="0"/>
          <w:marTop w:val="0"/>
          <w:marBottom w:val="0"/>
          <w:divBdr>
            <w:top w:val="none" w:sz="0" w:space="0" w:color="auto"/>
            <w:left w:val="none" w:sz="0" w:space="0" w:color="auto"/>
            <w:bottom w:val="none" w:sz="0" w:space="0" w:color="auto"/>
            <w:right w:val="none" w:sz="0" w:space="0" w:color="auto"/>
          </w:divBdr>
        </w:div>
        <w:div w:id="1018234160">
          <w:marLeft w:val="0"/>
          <w:marRight w:val="0"/>
          <w:marTop w:val="0"/>
          <w:marBottom w:val="0"/>
          <w:divBdr>
            <w:top w:val="none" w:sz="0" w:space="0" w:color="auto"/>
            <w:left w:val="none" w:sz="0" w:space="0" w:color="auto"/>
            <w:bottom w:val="none" w:sz="0" w:space="0" w:color="auto"/>
            <w:right w:val="none" w:sz="0" w:space="0" w:color="auto"/>
          </w:divBdr>
        </w:div>
        <w:div w:id="2040474095">
          <w:marLeft w:val="0"/>
          <w:marRight w:val="0"/>
          <w:marTop w:val="0"/>
          <w:marBottom w:val="0"/>
          <w:divBdr>
            <w:top w:val="none" w:sz="0" w:space="0" w:color="auto"/>
            <w:left w:val="none" w:sz="0" w:space="0" w:color="auto"/>
            <w:bottom w:val="none" w:sz="0" w:space="0" w:color="auto"/>
            <w:right w:val="none" w:sz="0" w:space="0" w:color="auto"/>
          </w:divBdr>
        </w:div>
        <w:div w:id="1547985723">
          <w:marLeft w:val="0"/>
          <w:marRight w:val="0"/>
          <w:marTop w:val="0"/>
          <w:marBottom w:val="0"/>
          <w:divBdr>
            <w:top w:val="none" w:sz="0" w:space="0" w:color="auto"/>
            <w:left w:val="none" w:sz="0" w:space="0" w:color="auto"/>
            <w:bottom w:val="none" w:sz="0" w:space="0" w:color="auto"/>
            <w:right w:val="none" w:sz="0" w:space="0" w:color="auto"/>
          </w:divBdr>
        </w:div>
        <w:div w:id="1869098930">
          <w:marLeft w:val="0"/>
          <w:marRight w:val="0"/>
          <w:marTop w:val="0"/>
          <w:marBottom w:val="0"/>
          <w:divBdr>
            <w:top w:val="none" w:sz="0" w:space="0" w:color="auto"/>
            <w:left w:val="none" w:sz="0" w:space="0" w:color="auto"/>
            <w:bottom w:val="none" w:sz="0" w:space="0" w:color="auto"/>
            <w:right w:val="none" w:sz="0" w:space="0" w:color="auto"/>
          </w:divBdr>
        </w:div>
        <w:div w:id="1702431946">
          <w:marLeft w:val="0"/>
          <w:marRight w:val="0"/>
          <w:marTop w:val="0"/>
          <w:marBottom w:val="0"/>
          <w:divBdr>
            <w:top w:val="none" w:sz="0" w:space="0" w:color="auto"/>
            <w:left w:val="none" w:sz="0" w:space="0" w:color="auto"/>
            <w:bottom w:val="none" w:sz="0" w:space="0" w:color="auto"/>
            <w:right w:val="none" w:sz="0" w:space="0" w:color="auto"/>
          </w:divBdr>
        </w:div>
        <w:div w:id="908923224">
          <w:marLeft w:val="0"/>
          <w:marRight w:val="0"/>
          <w:marTop w:val="0"/>
          <w:marBottom w:val="0"/>
          <w:divBdr>
            <w:top w:val="none" w:sz="0" w:space="0" w:color="auto"/>
            <w:left w:val="none" w:sz="0" w:space="0" w:color="auto"/>
            <w:bottom w:val="none" w:sz="0" w:space="0" w:color="auto"/>
            <w:right w:val="none" w:sz="0" w:space="0" w:color="auto"/>
          </w:divBdr>
        </w:div>
        <w:div w:id="1524515125">
          <w:marLeft w:val="0"/>
          <w:marRight w:val="0"/>
          <w:marTop w:val="0"/>
          <w:marBottom w:val="0"/>
          <w:divBdr>
            <w:top w:val="none" w:sz="0" w:space="0" w:color="auto"/>
            <w:left w:val="none" w:sz="0" w:space="0" w:color="auto"/>
            <w:bottom w:val="none" w:sz="0" w:space="0" w:color="auto"/>
            <w:right w:val="none" w:sz="0" w:space="0" w:color="auto"/>
          </w:divBdr>
        </w:div>
        <w:div w:id="743455819">
          <w:marLeft w:val="0"/>
          <w:marRight w:val="0"/>
          <w:marTop w:val="0"/>
          <w:marBottom w:val="0"/>
          <w:divBdr>
            <w:top w:val="none" w:sz="0" w:space="0" w:color="auto"/>
            <w:left w:val="none" w:sz="0" w:space="0" w:color="auto"/>
            <w:bottom w:val="none" w:sz="0" w:space="0" w:color="auto"/>
            <w:right w:val="none" w:sz="0" w:space="0" w:color="auto"/>
          </w:divBdr>
        </w:div>
        <w:div w:id="633873580">
          <w:marLeft w:val="0"/>
          <w:marRight w:val="0"/>
          <w:marTop w:val="0"/>
          <w:marBottom w:val="0"/>
          <w:divBdr>
            <w:top w:val="none" w:sz="0" w:space="0" w:color="auto"/>
            <w:left w:val="none" w:sz="0" w:space="0" w:color="auto"/>
            <w:bottom w:val="none" w:sz="0" w:space="0" w:color="auto"/>
            <w:right w:val="none" w:sz="0" w:space="0" w:color="auto"/>
          </w:divBdr>
        </w:div>
        <w:div w:id="1519126151">
          <w:marLeft w:val="0"/>
          <w:marRight w:val="0"/>
          <w:marTop w:val="0"/>
          <w:marBottom w:val="0"/>
          <w:divBdr>
            <w:top w:val="none" w:sz="0" w:space="0" w:color="auto"/>
            <w:left w:val="none" w:sz="0" w:space="0" w:color="auto"/>
            <w:bottom w:val="none" w:sz="0" w:space="0" w:color="auto"/>
            <w:right w:val="none" w:sz="0" w:space="0" w:color="auto"/>
          </w:divBdr>
        </w:div>
        <w:div w:id="1860463442">
          <w:marLeft w:val="0"/>
          <w:marRight w:val="0"/>
          <w:marTop w:val="0"/>
          <w:marBottom w:val="0"/>
          <w:divBdr>
            <w:top w:val="none" w:sz="0" w:space="0" w:color="auto"/>
            <w:left w:val="none" w:sz="0" w:space="0" w:color="auto"/>
            <w:bottom w:val="none" w:sz="0" w:space="0" w:color="auto"/>
            <w:right w:val="none" w:sz="0" w:space="0" w:color="auto"/>
          </w:divBdr>
        </w:div>
        <w:div w:id="1576357593">
          <w:marLeft w:val="0"/>
          <w:marRight w:val="0"/>
          <w:marTop w:val="0"/>
          <w:marBottom w:val="0"/>
          <w:divBdr>
            <w:top w:val="none" w:sz="0" w:space="0" w:color="auto"/>
            <w:left w:val="none" w:sz="0" w:space="0" w:color="auto"/>
            <w:bottom w:val="none" w:sz="0" w:space="0" w:color="auto"/>
            <w:right w:val="none" w:sz="0" w:space="0" w:color="auto"/>
          </w:divBdr>
        </w:div>
        <w:div w:id="9337852">
          <w:marLeft w:val="0"/>
          <w:marRight w:val="0"/>
          <w:marTop w:val="0"/>
          <w:marBottom w:val="0"/>
          <w:divBdr>
            <w:top w:val="none" w:sz="0" w:space="0" w:color="auto"/>
            <w:left w:val="none" w:sz="0" w:space="0" w:color="auto"/>
            <w:bottom w:val="none" w:sz="0" w:space="0" w:color="auto"/>
            <w:right w:val="none" w:sz="0" w:space="0" w:color="auto"/>
          </w:divBdr>
        </w:div>
        <w:div w:id="342824782">
          <w:marLeft w:val="0"/>
          <w:marRight w:val="0"/>
          <w:marTop w:val="0"/>
          <w:marBottom w:val="0"/>
          <w:divBdr>
            <w:top w:val="none" w:sz="0" w:space="0" w:color="auto"/>
            <w:left w:val="none" w:sz="0" w:space="0" w:color="auto"/>
            <w:bottom w:val="none" w:sz="0" w:space="0" w:color="auto"/>
            <w:right w:val="none" w:sz="0" w:space="0" w:color="auto"/>
          </w:divBdr>
        </w:div>
        <w:div w:id="679116734">
          <w:marLeft w:val="0"/>
          <w:marRight w:val="0"/>
          <w:marTop w:val="0"/>
          <w:marBottom w:val="0"/>
          <w:divBdr>
            <w:top w:val="none" w:sz="0" w:space="0" w:color="auto"/>
            <w:left w:val="none" w:sz="0" w:space="0" w:color="auto"/>
            <w:bottom w:val="none" w:sz="0" w:space="0" w:color="auto"/>
            <w:right w:val="none" w:sz="0" w:space="0" w:color="auto"/>
          </w:divBdr>
        </w:div>
        <w:div w:id="1351177577">
          <w:marLeft w:val="0"/>
          <w:marRight w:val="0"/>
          <w:marTop w:val="0"/>
          <w:marBottom w:val="0"/>
          <w:divBdr>
            <w:top w:val="none" w:sz="0" w:space="0" w:color="auto"/>
            <w:left w:val="none" w:sz="0" w:space="0" w:color="auto"/>
            <w:bottom w:val="none" w:sz="0" w:space="0" w:color="auto"/>
            <w:right w:val="none" w:sz="0" w:space="0" w:color="auto"/>
          </w:divBdr>
        </w:div>
        <w:div w:id="1035959632">
          <w:marLeft w:val="0"/>
          <w:marRight w:val="0"/>
          <w:marTop w:val="0"/>
          <w:marBottom w:val="0"/>
          <w:divBdr>
            <w:top w:val="none" w:sz="0" w:space="0" w:color="auto"/>
            <w:left w:val="none" w:sz="0" w:space="0" w:color="auto"/>
            <w:bottom w:val="none" w:sz="0" w:space="0" w:color="auto"/>
            <w:right w:val="none" w:sz="0" w:space="0" w:color="auto"/>
          </w:divBdr>
        </w:div>
        <w:div w:id="298191815">
          <w:marLeft w:val="0"/>
          <w:marRight w:val="0"/>
          <w:marTop w:val="0"/>
          <w:marBottom w:val="0"/>
          <w:divBdr>
            <w:top w:val="none" w:sz="0" w:space="0" w:color="auto"/>
            <w:left w:val="none" w:sz="0" w:space="0" w:color="auto"/>
            <w:bottom w:val="none" w:sz="0" w:space="0" w:color="auto"/>
            <w:right w:val="none" w:sz="0" w:space="0" w:color="auto"/>
          </w:divBdr>
        </w:div>
        <w:div w:id="1526286563">
          <w:marLeft w:val="0"/>
          <w:marRight w:val="0"/>
          <w:marTop w:val="0"/>
          <w:marBottom w:val="0"/>
          <w:divBdr>
            <w:top w:val="none" w:sz="0" w:space="0" w:color="auto"/>
            <w:left w:val="none" w:sz="0" w:space="0" w:color="auto"/>
            <w:bottom w:val="none" w:sz="0" w:space="0" w:color="auto"/>
            <w:right w:val="none" w:sz="0" w:space="0" w:color="auto"/>
          </w:divBdr>
        </w:div>
        <w:div w:id="1384716911">
          <w:marLeft w:val="0"/>
          <w:marRight w:val="0"/>
          <w:marTop w:val="0"/>
          <w:marBottom w:val="0"/>
          <w:divBdr>
            <w:top w:val="none" w:sz="0" w:space="0" w:color="auto"/>
            <w:left w:val="none" w:sz="0" w:space="0" w:color="auto"/>
            <w:bottom w:val="none" w:sz="0" w:space="0" w:color="auto"/>
            <w:right w:val="none" w:sz="0" w:space="0" w:color="auto"/>
          </w:divBdr>
        </w:div>
        <w:div w:id="410614918">
          <w:marLeft w:val="0"/>
          <w:marRight w:val="0"/>
          <w:marTop w:val="0"/>
          <w:marBottom w:val="0"/>
          <w:divBdr>
            <w:top w:val="none" w:sz="0" w:space="0" w:color="auto"/>
            <w:left w:val="none" w:sz="0" w:space="0" w:color="auto"/>
            <w:bottom w:val="none" w:sz="0" w:space="0" w:color="auto"/>
            <w:right w:val="none" w:sz="0" w:space="0" w:color="auto"/>
          </w:divBdr>
        </w:div>
        <w:div w:id="1266110336">
          <w:marLeft w:val="0"/>
          <w:marRight w:val="0"/>
          <w:marTop w:val="0"/>
          <w:marBottom w:val="0"/>
          <w:divBdr>
            <w:top w:val="none" w:sz="0" w:space="0" w:color="auto"/>
            <w:left w:val="none" w:sz="0" w:space="0" w:color="auto"/>
            <w:bottom w:val="none" w:sz="0" w:space="0" w:color="auto"/>
            <w:right w:val="none" w:sz="0" w:space="0" w:color="auto"/>
          </w:divBdr>
        </w:div>
        <w:div w:id="89592017">
          <w:marLeft w:val="0"/>
          <w:marRight w:val="0"/>
          <w:marTop w:val="0"/>
          <w:marBottom w:val="0"/>
          <w:divBdr>
            <w:top w:val="none" w:sz="0" w:space="0" w:color="auto"/>
            <w:left w:val="none" w:sz="0" w:space="0" w:color="auto"/>
            <w:bottom w:val="none" w:sz="0" w:space="0" w:color="auto"/>
            <w:right w:val="none" w:sz="0" w:space="0" w:color="auto"/>
          </w:divBdr>
        </w:div>
        <w:div w:id="1040012094">
          <w:marLeft w:val="0"/>
          <w:marRight w:val="0"/>
          <w:marTop w:val="0"/>
          <w:marBottom w:val="0"/>
          <w:divBdr>
            <w:top w:val="none" w:sz="0" w:space="0" w:color="auto"/>
            <w:left w:val="none" w:sz="0" w:space="0" w:color="auto"/>
            <w:bottom w:val="none" w:sz="0" w:space="0" w:color="auto"/>
            <w:right w:val="none" w:sz="0" w:space="0" w:color="auto"/>
          </w:divBdr>
        </w:div>
        <w:div w:id="67962240">
          <w:marLeft w:val="0"/>
          <w:marRight w:val="0"/>
          <w:marTop w:val="0"/>
          <w:marBottom w:val="0"/>
          <w:divBdr>
            <w:top w:val="none" w:sz="0" w:space="0" w:color="auto"/>
            <w:left w:val="none" w:sz="0" w:space="0" w:color="auto"/>
            <w:bottom w:val="none" w:sz="0" w:space="0" w:color="auto"/>
            <w:right w:val="none" w:sz="0" w:space="0" w:color="auto"/>
          </w:divBdr>
        </w:div>
        <w:div w:id="2072919565">
          <w:marLeft w:val="0"/>
          <w:marRight w:val="0"/>
          <w:marTop w:val="0"/>
          <w:marBottom w:val="0"/>
          <w:divBdr>
            <w:top w:val="none" w:sz="0" w:space="0" w:color="auto"/>
            <w:left w:val="none" w:sz="0" w:space="0" w:color="auto"/>
            <w:bottom w:val="none" w:sz="0" w:space="0" w:color="auto"/>
            <w:right w:val="none" w:sz="0" w:space="0" w:color="auto"/>
          </w:divBdr>
        </w:div>
        <w:div w:id="178861346">
          <w:marLeft w:val="0"/>
          <w:marRight w:val="0"/>
          <w:marTop w:val="0"/>
          <w:marBottom w:val="0"/>
          <w:divBdr>
            <w:top w:val="none" w:sz="0" w:space="0" w:color="auto"/>
            <w:left w:val="none" w:sz="0" w:space="0" w:color="auto"/>
            <w:bottom w:val="none" w:sz="0" w:space="0" w:color="auto"/>
            <w:right w:val="none" w:sz="0" w:space="0" w:color="auto"/>
          </w:divBdr>
        </w:div>
        <w:div w:id="1765803266">
          <w:marLeft w:val="0"/>
          <w:marRight w:val="0"/>
          <w:marTop w:val="0"/>
          <w:marBottom w:val="0"/>
          <w:divBdr>
            <w:top w:val="none" w:sz="0" w:space="0" w:color="auto"/>
            <w:left w:val="none" w:sz="0" w:space="0" w:color="auto"/>
            <w:bottom w:val="none" w:sz="0" w:space="0" w:color="auto"/>
            <w:right w:val="none" w:sz="0" w:space="0" w:color="auto"/>
          </w:divBdr>
        </w:div>
        <w:div w:id="967396545">
          <w:marLeft w:val="0"/>
          <w:marRight w:val="0"/>
          <w:marTop w:val="0"/>
          <w:marBottom w:val="0"/>
          <w:divBdr>
            <w:top w:val="none" w:sz="0" w:space="0" w:color="auto"/>
            <w:left w:val="none" w:sz="0" w:space="0" w:color="auto"/>
            <w:bottom w:val="none" w:sz="0" w:space="0" w:color="auto"/>
            <w:right w:val="none" w:sz="0" w:space="0" w:color="auto"/>
          </w:divBdr>
        </w:div>
        <w:div w:id="705374842">
          <w:marLeft w:val="0"/>
          <w:marRight w:val="0"/>
          <w:marTop w:val="0"/>
          <w:marBottom w:val="0"/>
          <w:divBdr>
            <w:top w:val="none" w:sz="0" w:space="0" w:color="auto"/>
            <w:left w:val="none" w:sz="0" w:space="0" w:color="auto"/>
            <w:bottom w:val="none" w:sz="0" w:space="0" w:color="auto"/>
            <w:right w:val="none" w:sz="0" w:space="0" w:color="auto"/>
          </w:divBdr>
        </w:div>
        <w:div w:id="376709147">
          <w:marLeft w:val="0"/>
          <w:marRight w:val="0"/>
          <w:marTop w:val="0"/>
          <w:marBottom w:val="0"/>
          <w:divBdr>
            <w:top w:val="none" w:sz="0" w:space="0" w:color="auto"/>
            <w:left w:val="none" w:sz="0" w:space="0" w:color="auto"/>
            <w:bottom w:val="none" w:sz="0" w:space="0" w:color="auto"/>
            <w:right w:val="none" w:sz="0" w:space="0" w:color="auto"/>
          </w:divBdr>
        </w:div>
        <w:div w:id="885147416">
          <w:marLeft w:val="0"/>
          <w:marRight w:val="0"/>
          <w:marTop w:val="0"/>
          <w:marBottom w:val="0"/>
          <w:divBdr>
            <w:top w:val="none" w:sz="0" w:space="0" w:color="auto"/>
            <w:left w:val="none" w:sz="0" w:space="0" w:color="auto"/>
            <w:bottom w:val="none" w:sz="0" w:space="0" w:color="auto"/>
            <w:right w:val="none" w:sz="0" w:space="0" w:color="auto"/>
          </w:divBdr>
        </w:div>
        <w:div w:id="117771743">
          <w:marLeft w:val="0"/>
          <w:marRight w:val="0"/>
          <w:marTop w:val="0"/>
          <w:marBottom w:val="0"/>
          <w:divBdr>
            <w:top w:val="none" w:sz="0" w:space="0" w:color="auto"/>
            <w:left w:val="none" w:sz="0" w:space="0" w:color="auto"/>
            <w:bottom w:val="none" w:sz="0" w:space="0" w:color="auto"/>
            <w:right w:val="none" w:sz="0" w:space="0" w:color="auto"/>
          </w:divBdr>
        </w:div>
        <w:div w:id="1065028470">
          <w:marLeft w:val="0"/>
          <w:marRight w:val="0"/>
          <w:marTop w:val="0"/>
          <w:marBottom w:val="0"/>
          <w:divBdr>
            <w:top w:val="none" w:sz="0" w:space="0" w:color="auto"/>
            <w:left w:val="none" w:sz="0" w:space="0" w:color="auto"/>
            <w:bottom w:val="none" w:sz="0" w:space="0" w:color="auto"/>
            <w:right w:val="none" w:sz="0" w:space="0" w:color="auto"/>
          </w:divBdr>
        </w:div>
        <w:div w:id="1093939015">
          <w:marLeft w:val="0"/>
          <w:marRight w:val="0"/>
          <w:marTop w:val="0"/>
          <w:marBottom w:val="0"/>
          <w:divBdr>
            <w:top w:val="none" w:sz="0" w:space="0" w:color="auto"/>
            <w:left w:val="none" w:sz="0" w:space="0" w:color="auto"/>
            <w:bottom w:val="none" w:sz="0" w:space="0" w:color="auto"/>
            <w:right w:val="none" w:sz="0" w:space="0" w:color="auto"/>
          </w:divBdr>
        </w:div>
        <w:div w:id="1024867121">
          <w:marLeft w:val="0"/>
          <w:marRight w:val="0"/>
          <w:marTop w:val="0"/>
          <w:marBottom w:val="0"/>
          <w:divBdr>
            <w:top w:val="none" w:sz="0" w:space="0" w:color="auto"/>
            <w:left w:val="none" w:sz="0" w:space="0" w:color="auto"/>
            <w:bottom w:val="none" w:sz="0" w:space="0" w:color="auto"/>
            <w:right w:val="none" w:sz="0" w:space="0" w:color="auto"/>
          </w:divBdr>
        </w:div>
        <w:div w:id="1873759948">
          <w:marLeft w:val="0"/>
          <w:marRight w:val="0"/>
          <w:marTop w:val="0"/>
          <w:marBottom w:val="0"/>
          <w:divBdr>
            <w:top w:val="none" w:sz="0" w:space="0" w:color="auto"/>
            <w:left w:val="none" w:sz="0" w:space="0" w:color="auto"/>
            <w:bottom w:val="none" w:sz="0" w:space="0" w:color="auto"/>
            <w:right w:val="none" w:sz="0" w:space="0" w:color="auto"/>
          </w:divBdr>
        </w:div>
        <w:div w:id="439835430">
          <w:marLeft w:val="0"/>
          <w:marRight w:val="0"/>
          <w:marTop w:val="0"/>
          <w:marBottom w:val="0"/>
          <w:divBdr>
            <w:top w:val="none" w:sz="0" w:space="0" w:color="auto"/>
            <w:left w:val="none" w:sz="0" w:space="0" w:color="auto"/>
            <w:bottom w:val="none" w:sz="0" w:space="0" w:color="auto"/>
            <w:right w:val="none" w:sz="0" w:space="0" w:color="auto"/>
          </w:divBdr>
        </w:div>
        <w:div w:id="1581796184">
          <w:marLeft w:val="0"/>
          <w:marRight w:val="0"/>
          <w:marTop w:val="0"/>
          <w:marBottom w:val="0"/>
          <w:divBdr>
            <w:top w:val="none" w:sz="0" w:space="0" w:color="auto"/>
            <w:left w:val="none" w:sz="0" w:space="0" w:color="auto"/>
            <w:bottom w:val="none" w:sz="0" w:space="0" w:color="auto"/>
            <w:right w:val="none" w:sz="0" w:space="0" w:color="auto"/>
          </w:divBdr>
        </w:div>
        <w:div w:id="2080130872">
          <w:marLeft w:val="0"/>
          <w:marRight w:val="0"/>
          <w:marTop w:val="0"/>
          <w:marBottom w:val="0"/>
          <w:divBdr>
            <w:top w:val="none" w:sz="0" w:space="0" w:color="auto"/>
            <w:left w:val="none" w:sz="0" w:space="0" w:color="auto"/>
            <w:bottom w:val="none" w:sz="0" w:space="0" w:color="auto"/>
            <w:right w:val="none" w:sz="0" w:space="0" w:color="auto"/>
          </w:divBdr>
        </w:div>
        <w:div w:id="1261992354">
          <w:marLeft w:val="0"/>
          <w:marRight w:val="0"/>
          <w:marTop w:val="0"/>
          <w:marBottom w:val="0"/>
          <w:divBdr>
            <w:top w:val="none" w:sz="0" w:space="0" w:color="auto"/>
            <w:left w:val="none" w:sz="0" w:space="0" w:color="auto"/>
            <w:bottom w:val="none" w:sz="0" w:space="0" w:color="auto"/>
            <w:right w:val="none" w:sz="0" w:space="0" w:color="auto"/>
          </w:divBdr>
        </w:div>
        <w:div w:id="1948730716">
          <w:marLeft w:val="0"/>
          <w:marRight w:val="0"/>
          <w:marTop w:val="0"/>
          <w:marBottom w:val="0"/>
          <w:divBdr>
            <w:top w:val="none" w:sz="0" w:space="0" w:color="auto"/>
            <w:left w:val="none" w:sz="0" w:space="0" w:color="auto"/>
            <w:bottom w:val="none" w:sz="0" w:space="0" w:color="auto"/>
            <w:right w:val="none" w:sz="0" w:space="0" w:color="auto"/>
          </w:divBdr>
        </w:div>
        <w:div w:id="1992903617">
          <w:marLeft w:val="0"/>
          <w:marRight w:val="0"/>
          <w:marTop w:val="0"/>
          <w:marBottom w:val="0"/>
          <w:divBdr>
            <w:top w:val="none" w:sz="0" w:space="0" w:color="auto"/>
            <w:left w:val="none" w:sz="0" w:space="0" w:color="auto"/>
            <w:bottom w:val="none" w:sz="0" w:space="0" w:color="auto"/>
            <w:right w:val="none" w:sz="0" w:space="0" w:color="auto"/>
          </w:divBdr>
        </w:div>
        <w:div w:id="1243490477">
          <w:marLeft w:val="0"/>
          <w:marRight w:val="0"/>
          <w:marTop w:val="0"/>
          <w:marBottom w:val="0"/>
          <w:divBdr>
            <w:top w:val="none" w:sz="0" w:space="0" w:color="auto"/>
            <w:left w:val="none" w:sz="0" w:space="0" w:color="auto"/>
            <w:bottom w:val="none" w:sz="0" w:space="0" w:color="auto"/>
            <w:right w:val="none" w:sz="0" w:space="0" w:color="auto"/>
          </w:divBdr>
        </w:div>
        <w:div w:id="2023774425">
          <w:marLeft w:val="0"/>
          <w:marRight w:val="0"/>
          <w:marTop w:val="0"/>
          <w:marBottom w:val="0"/>
          <w:divBdr>
            <w:top w:val="none" w:sz="0" w:space="0" w:color="auto"/>
            <w:left w:val="none" w:sz="0" w:space="0" w:color="auto"/>
            <w:bottom w:val="none" w:sz="0" w:space="0" w:color="auto"/>
            <w:right w:val="none" w:sz="0" w:space="0" w:color="auto"/>
          </w:divBdr>
        </w:div>
        <w:div w:id="643974908">
          <w:marLeft w:val="0"/>
          <w:marRight w:val="0"/>
          <w:marTop w:val="0"/>
          <w:marBottom w:val="0"/>
          <w:divBdr>
            <w:top w:val="none" w:sz="0" w:space="0" w:color="auto"/>
            <w:left w:val="none" w:sz="0" w:space="0" w:color="auto"/>
            <w:bottom w:val="none" w:sz="0" w:space="0" w:color="auto"/>
            <w:right w:val="none" w:sz="0" w:space="0" w:color="auto"/>
          </w:divBdr>
        </w:div>
        <w:div w:id="1049377821">
          <w:marLeft w:val="0"/>
          <w:marRight w:val="0"/>
          <w:marTop w:val="0"/>
          <w:marBottom w:val="0"/>
          <w:divBdr>
            <w:top w:val="none" w:sz="0" w:space="0" w:color="auto"/>
            <w:left w:val="none" w:sz="0" w:space="0" w:color="auto"/>
            <w:bottom w:val="none" w:sz="0" w:space="0" w:color="auto"/>
            <w:right w:val="none" w:sz="0" w:space="0" w:color="auto"/>
          </w:divBdr>
        </w:div>
        <w:div w:id="1272130506">
          <w:marLeft w:val="0"/>
          <w:marRight w:val="0"/>
          <w:marTop w:val="0"/>
          <w:marBottom w:val="0"/>
          <w:divBdr>
            <w:top w:val="none" w:sz="0" w:space="0" w:color="auto"/>
            <w:left w:val="none" w:sz="0" w:space="0" w:color="auto"/>
            <w:bottom w:val="none" w:sz="0" w:space="0" w:color="auto"/>
            <w:right w:val="none" w:sz="0" w:space="0" w:color="auto"/>
          </w:divBdr>
        </w:div>
        <w:div w:id="164980328">
          <w:marLeft w:val="0"/>
          <w:marRight w:val="0"/>
          <w:marTop w:val="0"/>
          <w:marBottom w:val="0"/>
          <w:divBdr>
            <w:top w:val="none" w:sz="0" w:space="0" w:color="auto"/>
            <w:left w:val="none" w:sz="0" w:space="0" w:color="auto"/>
            <w:bottom w:val="none" w:sz="0" w:space="0" w:color="auto"/>
            <w:right w:val="none" w:sz="0" w:space="0" w:color="auto"/>
          </w:divBdr>
        </w:div>
        <w:div w:id="1086071137">
          <w:marLeft w:val="0"/>
          <w:marRight w:val="0"/>
          <w:marTop w:val="0"/>
          <w:marBottom w:val="0"/>
          <w:divBdr>
            <w:top w:val="none" w:sz="0" w:space="0" w:color="auto"/>
            <w:left w:val="none" w:sz="0" w:space="0" w:color="auto"/>
            <w:bottom w:val="none" w:sz="0" w:space="0" w:color="auto"/>
            <w:right w:val="none" w:sz="0" w:space="0" w:color="auto"/>
          </w:divBdr>
        </w:div>
        <w:div w:id="482545554">
          <w:marLeft w:val="0"/>
          <w:marRight w:val="0"/>
          <w:marTop w:val="0"/>
          <w:marBottom w:val="0"/>
          <w:divBdr>
            <w:top w:val="none" w:sz="0" w:space="0" w:color="auto"/>
            <w:left w:val="none" w:sz="0" w:space="0" w:color="auto"/>
            <w:bottom w:val="none" w:sz="0" w:space="0" w:color="auto"/>
            <w:right w:val="none" w:sz="0" w:space="0" w:color="auto"/>
          </w:divBdr>
        </w:div>
        <w:div w:id="1919055270">
          <w:marLeft w:val="0"/>
          <w:marRight w:val="0"/>
          <w:marTop w:val="0"/>
          <w:marBottom w:val="0"/>
          <w:divBdr>
            <w:top w:val="none" w:sz="0" w:space="0" w:color="auto"/>
            <w:left w:val="none" w:sz="0" w:space="0" w:color="auto"/>
            <w:bottom w:val="none" w:sz="0" w:space="0" w:color="auto"/>
            <w:right w:val="none" w:sz="0" w:space="0" w:color="auto"/>
          </w:divBdr>
        </w:div>
        <w:div w:id="51198933">
          <w:marLeft w:val="0"/>
          <w:marRight w:val="0"/>
          <w:marTop w:val="0"/>
          <w:marBottom w:val="0"/>
          <w:divBdr>
            <w:top w:val="none" w:sz="0" w:space="0" w:color="auto"/>
            <w:left w:val="none" w:sz="0" w:space="0" w:color="auto"/>
            <w:bottom w:val="none" w:sz="0" w:space="0" w:color="auto"/>
            <w:right w:val="none" w:sz="0" w:space="0" w:color="auto"/>
          </w:divBdr>
        </w:div>
        <w:div w:id="2111505153">
          <w:marLeft w:val="0"/>
          <w:marRight w:val="0"/>
          <w:marTop w:val="0"/>
          <w:marBottom w:val="0"/>
          <w:divBdr>
            <w:top w:val="none" w:sz="0" w:space="0" w:color="auto"/>
            <w:left w:val="none" w:sz="0" w:space="0" w:color="auto"/>
            <w:bottom w:val="none" w:sz="0" w:space="0" w:color="auto"/>
            <w:right w:val="none" w:sz="0" w:space="0" w:color="auto"/>
          </w:divBdr>
        </w:div>
        <w:div w:id="1363284758">
          <w:marLeft w:val="0"/>
          <w:marRight w:val="0"/>
          <w:marTop w:val="0"/>
          <w:marBottom w:val="0"/>
          <w:divBdr>
            <w:top w:val="none" w:sz="0" w:space="0" w:color="auto"/>
            <w:left w:val="none" w:sz="0" w:space="0" w:color="auto"/>
            <w:bottom w:val="none" w:sz="0" w:space="0" w:color="auto"/>
            <w:right w:val="none" w:sz="0" w:space="0" w:color="auto"/>
          </w:divBdr>
        </w:div>
        <w:div w:id="1231428438">
          <w:marLeft w:val="0"/>
          <w:marRight w:val="0"/>
          <w:marTop w:val="0"/>
          <w:marBottom w:val="0"/>
          <w:divBdr>
            <w:top w:val="none" w:sz="0" w:space="0" w:color="auto"/>
            <w:left w:val="none" w:sz="0" w:space="0" w:color="auto"/>
            <w:bottom w:val="none" w:sz="0" w:space="0" w:color="auto"/>
            <w:right w:val="none" w:sz="0" w:space="0" w:color="auto"/>
          </w:divBdr>
        </w:div>
        <w:div w:id="1255817507">
          <w:marLeft w:val="0"/>
          <w:marRight w:val="0"/>
          <w:marTop w:val="0"/>
          <w:marBottom w:val="0"/>
          <w:divBdr>
            <w:top w:val="none" w:sz="0" w:space="0" w:color="auto"/>
            <w:left w:val="none" w:sz="0" w:space="0" w:color="auto"/>
            <w:bottom w:val="none" w:sz="0" w:space="0" w:color="auto"/>
            <w:right w:val="none" w:sz="0" w:space="0" w:color="auto"/>
          </w:divBdr>
        </w:div>
        <w:div w:id="80026607">
          <w:marLeft w:val="0"/>
          <w:marRight w:val="0"/>
          <w:marTop w:val="0"/>
          <w:marBottom w:val="0"/>
          <w:divBdr>
            <w:top w:val="none" w:sz="0" w:space="0" w:color="auto"/>
            <w:left w:val="none" w:sz="0" w:space="0" w:color="auto"/>
            <w:bottom w:val="none" w:sz="0" w:space="0" w:color="auto"/>
            <w:right w:val="none" w:sz="0" w:space="0" w:color="auto"/>
          </w:divBdr>
        </w:div>
        <w:div w:id="643777071">
          <w:marLeft w:val="0"/>
          <w:marRight w:val="0"/>
          <w:marTop w:val="0"/>
          <w:marBottom w:val="0"/>
          <w:divBdr>
            <w:top w:val="none" w:sz="0" w:space="0" w:color="auto"/>
            <w:left w:val="none" w:sz="0" w:space="0" w:color="auto"/>
            <w:bottom w:val="none" w:sz="0" w:space="0" w:color="auto"/>
            <w:right w:val="none" w:sz="0" w:space="0" w:color="auto"/>
          </w:divBdr>
        </w:div>
        <w:div w:id="345638579">
          <w:marLeft w:val="0"/>
          <w:marRight w:val="0"/>
          <w:marTop w:val="0"/>
          <w:marBottom w:val="0"/>
          <w:divBdr>
            <w:top w:val="none" w:sz="0" w:space="0" w:color="auto"/>
            <w:left w:val="none" w:sz="0" w:space="0" w:color="auto"/>
            <w:bottom w:val="none" w:sz="0" w:space="0" w:color="auto"/>
            <w:right w:val="none" w:sz="0" w:space="0" w:color="auto"/>
          </w:divBdr>
        </w:div>
        <w:div w:id="334381557">
          <w:marLeft w:val="0"/>
          <w:marRight w:val="0"/>
          <w:marTop w:val="0"/>
          <w:marBottom w:val="0"/>
          <w:divBdr>
            <w:top w:val="none" w:sz="0" w:space="0" w:color="auto"/>
            <w:left w:val="none" w:sz="0" w:space="0" w:color="auto"/>
            <w:bottom w:val="none" w:sz="0" w:space="0" w:color="auto"/>
            <w:right w:val="none" w:sz="0" w:space="0" w:color="auto"/>
          </w:divBdr>
        </w:div>
        <w:div w:id="1991328918">
          <w:marLeft w:val="0"/>
          <w:marRight w:val="0"/>
          <w:marTop w:val="0"/>
          <w:marBottom w:val="0"/>
          <w:divBdr>
            <w:top w:val="none" w:sz="0" w:space="0" w:color="auto"/>
            <w:left w:val="none" w:sz="0" w:space="0" w:color="auto"/>
            <w:bottom w:val="none" w:sz="0" w:space="0" w:color="auto"/>
            <w:right w:val="none" w:sz="0" w:space="0" w:color="auto"/>
          </w:divBdr>
        </w:div>
        <w:div w:id="1267346910">
          <w:marLeft w:val="0"/>
          <w:marRight w:val="0"/>
          <w:marTop w:val="0"/>
          <w:marBottom w:val="0"/>
          <w:divBdr>
            <w:top w:val="none" w:sz="0" w:space="0" w:color="auto"/>
            <w:left w:val="none" w:sz="0" w:space="0" w:color="auto"/>
            <w:bottom w:val="none" w:sz="0" w:space="0" w:color="auto"/>
            <w:right w:val="none" w:sz="0" w:space="0" w:color="auto"/>
          </w:divBdr>
        </w:div>
        <w:div w:id="586889743">
          <w:marLeft w:val="0"/>
          <w:marRight w:val="0"/>
          <w:marTop w:val="0"/>
          <w:marBottom w:val="0"/>
          <w:divBdr>
            <w:top w:val="none" w:sz="0" w:space="0" w:color="auto"/>
            <w:left w:val="none" w:sz="0" w:space="0" w:color="auto"/>
            <w:bottom w:val="none" w:sz="0" w:space="0" w:color="auto"/>
            <w:right w:val="none" w:sz="0" w:space="0" w:color="auto"/>
          </w:divBdr>
        </w:div>
        <w:div w:id="1566144913">
          <w:marLeft w:val="0"/>
          <w:marRight w:val="0"/>
          <w:marTop w:val="0"/>
          <w:marBottom w:val="0"/>
          <w:divBdr>
            <w:top w:val="none" w:sz="0" w:space="0" w:color="auto"/>
            <w:left w:val="none" w:sz="0" w:space="0" w:color="auto"/>
            <w:bottom w:val="none" w:sz="0" w:space="0" w:color="auto"/>
            <w:right w:val="none" w:sz="0" w:space="0" w:color="auto"/>
          </w:divBdr>
        </w:div>
        <w:div w:id="1836652347">
          <w:marLeft w:val="0"/>
          <w:marRight w:val="0"/>
          <w:marTop w:val="0"/>
          <w:marBottom w:val="0"/>
          <w:divBdr>
            <w:top w:val="none" w:sz="0" w:space="0" w:color="auto"/>
            <w:left w:val="none" w:sz="0" w:space="0" w:color="auto"/>
            <w:bottom w:val="none" w:sz="0" w:space="0" w:color="auto"/>
            <w:right w:val="none" w:sz="0" w:space="0" w:color="auto"/>
          </w:divBdr>
        </w:div>
        <w:div w:id="1107122448">
          <w:marLeft w:val="0"/>
          <w:marRight w:val="0"/>
          <w:marTop w:val="0"/>
          <w:marBottom w:val="0"/>
          <w:divBdr>
            <w:top w:val="none" w:sz="0" w:space="0" w:color="auto"/>
            <w:left w:val="none" w:sz="0" w:space="0" w:color="auto"/>
            <w:bottom w:val="none" w:sz="0" w:space="0" w:color="auto"/>
            <w:right w:val="none" w:sz="0" w:space="0" w:color="auto"/>
          </w:divBdr>
        </w:div>
        <w:div w:id="1754546430">
          <w:marLeft w:val="0"/>
          <w:marRight w:val="0"/>
          <w:marTop w:val="0"/>
          <w:marBottom w:val="0"/>
          <w:divBdr>
            <w:top w:val="none" w:sz="0" w:space="0" w:color="auto"/>
            <w:left w:val="none" w:sz="0" w:space="0" w:color="auto"/>
            <w:bottom w:val="none" w:sz="0" w:space="0" w:color="auto"/>
            <w:right w:val="none" w:sz="0" w:space="0" w:color="auto"/>
          </w:divBdr>
        </w:div>
        <w:div w:id="1608660915">
          <w:marLeft w:val="0"/>
          <w:marRight w:val="0"/>
          <w:marTop w:val="0"/>
          <w:marBottom w:val="0"/>
          <w:divBdr>
            <w:top w:val="none" w:sz="0" w:space="0" w:color="auto"/>
            <w:left w:val="none" w:sz="0" w:space="0" w:color="auto"/>
            <w:bottom w:val="none" w:sz="0" w:space="0" w:color="auto"/>
            <w:right w:val="none" w:sz="0" w:space="0" w:color="auto"/>
          </w:divBdr>
        </w:div>
        <w:div w:id="1520968422">
          <w:marLeft w:val="0"/>
          <w:marRight w:val="0"/>
          <w:marTop w:val="0"/>
          <w:marBottom w:val="0"/>
          <w:divBdr>
            <w:top w:val="none" w:sz="0" w:space="0" w:color="auto"/>
            <w:left w:val="none" w:sz="0" w:space="0" w:color="auto"/>
            <w:bottom w:val="none" w:sz="0" w:space="0" w:color="auto"/>
            <w:right w:val="none" w:sz="0" w:space="0" w:color="auto"/>
          </w:divBdr>
        </w:div>
        <w:div w:id="1919360210">
          <w:marLeft w:val="0"/>
          <w:marRight w:val="0"/>
          <w:marTop w:val="0"/>
          <w:marBottom w:val="0"/>
          <w:divBdr>
            <w:top w:val="none" w:sz="0" w:space="0" w:color="auto"/>
            <w:left w:val="none" w:sz="0" w:space="0" w:color="auto"/>
            <w:bottom w:val="none" w:sz="0" w:space="0" w:color="auto"/>
            <w:right w:val="none" w:sz="0" w:space="0" w:color="auto"/>
          </w:divBdr>
        </w:div>
        <w:div w:id="1172259750">
          <w:marLeft w:val="0"/>
          <w:marRight w:val="0"/>
          <w:marTop w:val="0"/>
          <w:marBottom w:val="0"/>
          <w:divBdr>
            <w:top w:val="none" w:sz="0" w:space="0" w:color="auto"/>
            <w:left w:val="none" w:sz="0" w:space="0" w:color="auto"/>
            <w:bottom w:val="none" w:sz="0" w:space="0" w:color="auto"/>
            <w:right w:val="none" w:sz="0" w:space="0" w:color="auto"/>
          </w:divBdr>
        </w:div>
        <w:div w:id="1537884882">
          <w:marLeft w:val="0"/>
          <w:marRight w:val="0"/>
          <w:marTop w:val="0"/>
          <w:marBottom w:val="0"/>
          <w:divBdr>
            <w:top w:val="none" w:sz="0" w:space="0" w:color="auto"/>
            <w:left w:val="none" w:sz="0" w:space="0" w:color="auto"/>
            <w:bottom w:val="none" w:sz="0" w:space="0" w:color="auto"/>
            <w:right w:val="none" w:sz="0" w:space="0" w:color="auto"/>
          </w:divBdr>
        </w:div>
        <w:div w:id="494540286">
          <w:marLeft w:val="0"/>
          <w:marRight w:val="0"/>
          <w:marTop w:val="0"/>
          <w:marBottom w:val="0"/>
          <w:divBdr>
            <w:top w:val="none" w:sz="0" w:space="0" w:color="auto"/>
            <w:left w:val="none" w:sz="0" w:space="0" w:color="auto"/>
            <w:bottom w:val="none" w:sz="0" w:space="0" w:color="auto"/>
            <w:right w:val="none" w:sz="0" w:space="0" w:color="auto"/>
          </w:divBdr>
        </w:div>
        <w:div w:id="1057557330">
          <w:marLeft w:val="0"/>
          <w:marRight w:val="0"/>
          <w:marTop w:val="0"/>
          <w:marBottom w:val="0"/>
          <w:divBdr>
            <w:top w:val="none" w:sz="0" w:space="0" w:color="auto"/>
            <w:left w:val="none" w:sz="0" w:space="0" w:color="auto"/>
            <w:bottom w:val="none" w:sz="0" w:space="0" w:color="auto"/>
            <w:right w:val="none" w:sz="0" w:space="0" w:color="auto"/>
          </w:divBdr>
        </w:div>
        <w:div w:id="1584559211">
          <w:marLeft w:val="0"/>
          <w:marRight w:val="0"/>
          <w:marTop w:val="0"/>
          <w:marBottom w:val="0"/>
          <w:divBdr>
            <w:top w:val="none" w:sz="0" w:space="0" w:color="auto"/>
            <w:left w:val="none" w:sz="0" w:space="0" w:color="auto"/>
            <w:bottom w:val="none" w:sz="0" w:space="0" w:color="auto"/>
            <w:right w:val="none" w:sz="0" w:space="0" w:color="auto"/>
          </w:divBdr>
        </w:div>
        <w:div w:id="1441338322">
          <w:marLeft w:val="0"/>
          <w:marRight w:val="0"/>
          <w:marTop w:val="0"/>
          <w:marBottom w:val="0"/>
          <w:divBdr>
            <w:top w:val="none" w:sz="0" w:space="0" w:color="auto"/>
            <w:left w:val="none" w:sz="0" w:space="0" w:color="auto"/>
            <w:bottom w:val="none" w:sz="0" w:space="0" w:color="auto"/>
            <w:right w:val="none" w:sz="0" w:space="0" w:color="auto"/>
          </w:divBdr>
        </w:div>
        <w:div w:id="2080593694">
          <w:marLeft w:val="0"/>
          <w:marRight w:val="0"/>
          <w:marTop w:val="0"/>
          <w:marBottom w:val="0"/>
          <w:divBdr>
            <w:top w:val="none" w:sz="0" w:space="0" w:color="auto"/>
            <w:left w:val="none" w:sz="0" w:space="0" w:color="auto"/>
            <w:bottom w:val="none" w:sz="0" w:space="0" w:color="auto"/>
            <w:right w:val="none" w:sz="0" w:space="0" w:color="auto"/>
          </w:divBdr>
        </w:div>
        <w:div w:id="1221944665">
          <w:marLeft w:val="0"/>
          <w:marRight w:val="0"/>
          <w:marTop w:val="0"/>
          <w:marBottom w:val="0"/>
          <w:divBdr>
            <w:top w:val="none" w:sz="0" w:space="0" w:color="auto"/>
            <w:left w:val="none" w:sz="0" w:space="0" w:color="auto"/>
            <w:bottom w:val="none" w:sz="0" w:space="0" w:color="auto"/>
            <w:right w:val="none" w:sz="0" w:space="0" w:color="auto"/>
          </w:divBdr>
        </w:div>
        <w:div w:id="464781565">
          <w:marLeft w:val="0"/>
          <w:marRight w:val="0"/>
          <w:marTop w:val="0"/>
          <w:marBottom w:val="0"/>
          <w:divBdr>
            <w:top w:val="none" w:sz="0" w:space="0" w:color="auto"/>
            <w:left w:val="none" w:sz="0" w:space="0" w:color="auto"/>
            <w:bottom w:val="none" w:sz="0" w:space="0" w:color="auto"/>
            <w:right w:val="none" w:sz="0" w:space="0" w:color="auto"/>
          </w:divBdr>
        </w:div>
        <w:div w:id="1899588166">
          <w:marLeft w:val="0"/>
          <w:marRight w:val="0"/>
          <w:marTop w:val="0"/>
          <w:marBottom w:val="0"/>
          <w:divBdr>
            <w:top w:val="none" w:sz="0" w:space="0" w:color="auto"/>
            <w:left w:val="none" w:sz="0" w:space="0" w:color="auto"/>
            <w:bottom w:val="none" w:sz="0" w:space="0" w:color="auto"/>
            <w:right w:val="none" w:sz="0" w:space="0" w:color="auto"/>
          </w:divBdr>
        </w:div>
        <w:div w:id="488984283">
          <w:marLeft w:val="0"/>
          <w:marRight w:val="0"/>
          <w:marTop w:val="0"/>
          <w:marBottom w:val="0"/>
          <w:divBdr>
            <w:top w:val="none" w:sz="0" w:space="0" w:color="auto"/>
            <w:left w:val="none" w:sz="0" w:space="0" w:color="auto"/>
            <w:bottom w:val="none" w:sz="0" w:space="0" w:color="auto"/>
            <w:right w:val="none" w:sz="0" w:space="0" w:color="auto"/>
          </w:divBdr>
        </w:div>
        <w:div w:id="1164471259">
          <w:marLeft w:val="0"/>
          <w:marRight w:val="0"/>
          <w:marTop w:val="0"/>
          <w:marBottom w:val="0"/>
          <w:divBdr>
            <w:top w:val="none" w:sz="0" w:space="0" w:color="auto"/>
            <w:left w:val="none" w:sz="0" w:space="0" w:color="auto"/>
            <w:bottom w:val="none" w:sz="0" w:space="0" w:color="auto"/>
            <w:right w:val="none" w:sz="0" w:space="0" w:color="auto"/>
          </w:divBdr>
        </w:div>
        <w:div w:id="1692879371">
          <w:marLeft w:val="0"/>
          <w:marRight w:val="0"/>
          <w:marTop w:val="0"/>
          <w:marBottom w:val="0"/>
          <w:divBdr>
            <w:top w:val="none" w:sz="0" w:space="0" w:color="auto"/>
            <w:left w:val="none" w:sz="0" w:space="0" w:color="auto"/>
            <w:bottom w:val="none" w:sz="0" w:space="0" w:color="auto"/>
            <w:right w:val="none" w:sz="0" w:space="0" w:color="auto"/>
          </w:divBdr>
        </w:div>
        <w:div w:id="939141387">
          <w:marLeft w:val="0"/>
          <w:marRight w:val="0"/>
          <w:marTop w:val="0"/>
          <w:marBottom w:val="0"/>
          <w:divBdr>
            <w:top w:val="none" w:sz="0" w:space="0" w:color="auto"/>
            <w:left w:val="none" w:sz="0" w:space="0" w:color="auto"/>
            <w:bottom w:val="none" w:sz="0" w:space="0" w:color="auto"/>
            <w:right w:val="none" w:sz="0" w:space="0" w:color="auto"/>
          </w:divBdr>
        </w:div>
        <w:div w:id="694647876">
          <w:marLeft w:val="0"/>
          <w:marRight w:val="0"/>
          <w:marTop w:val="0"/>
          <w:marBottom w:val="0"/>
          <w:divBdr>
            <w:top w:val="none" w:sz="0" w:space="0" w:color="auto"/>
            <w:left w:val="none" w:sz="0" w:space="0" w:color="auto"/>
            <w:bottom w:val="none" w:sz="0" w:space="0" w:color="auto"/>
            <w:right w:val="none" w:sz="0" w:space="0" w:color="auto"/>
          </w:divBdr>
        </w:div>
        <w:div w:id="1975523227">
          <w:marLeft w:val="0"/>
          <w:marRight w:val="0"/>
          <w:marTop w:val="0"/>
          <w:marBottom w:val="0"/>
          <w:divBdr>
            <w:top w:val="none" w:sz="0" w:space="0" w:color="auto"/>
            <w:left w:val="none" w:sz="0" w:space="0" w:color="auto"/>
            <w:bottom w:val="none" w:sz="0" w:space="0" w:color="auto"/>
            <w:right w:val="none" w:sz="0" w:space="0" w:color="auto"/>
          </w:divBdr>
        </w:div>
        <w:div w:id="425003833">
          <w:marLeft w:val="0"/>
          <w:marRight w:val="0"/>
          <w:marTop w:val="0"/>
          <w:marBottom w:val="0"/>
          <w:divBdr>
            <w:top w:val="none" w:sz="0" w:space="0" w:color="auto"/>
            <w:left w:val="none" w:sz="0" w:space="0" w:color="auto"/>
            <w:bottom w:val="none" w:sz="0" w:space="0" w:color="auto"/>
            <w:right w:val="none" w:sz="0" w:space="0" w:color="auto"/>
          </w:divBdr>
        </w:div>
        <w:div w:id="290016391">
          <w:marLeft w:val="0"/>
          <w:marRight w:val="0"/>
          <w:marTop w:val="0"/>
          <w:marBottom w:val="0"/>
          <w:divBdr>
            <w:top w:val="none" w:sz="0" w:space="0" w:color="auto"/>
            <w:left w:val="none" w:sz="0" w:space="0" w:color="auto"/>
            <w:bottom w:val="none" w:sz="0" w:space="0" w:color="auto"/>
            <w:right w:val="none" w:sz="0" w:space="0" w:color="auto"/>
          </w:divBdr>
        </w:div>
        <w:div w:id="1947345671">
          <w:marLeft w:val="0"/>
          <w:marRight w:val="0"/>
          <w:marTop w:val="0"/>
          <w:marBottom w:val="0"/>
          <w:divBdr>
            <w:top w:val="none" w:sz="0" w:space="0" w:color="auto"/>
            <w:left w:val="none" w:sz="0" w:space="0" w:color="auto"/>
            <w:bottom w:val="none" w:sz="0" w:space="0" w:color="auto"/>
            <w:right w:val="none" w:sz="0" w:space="0" w:color="auto"/>
          </w:divBdr>
        </w:div>
        <w:div w:id="1609503878">
          <w:marLeft w:val="0"/>
          <w:marRight w:val="0"/>
          <w:marTop w:val="0"/>
          <w:marBottom w:val="0"/>
          <w:divBdr>
            <w:top w:val="none" w:sz="0" w:space="0" w:color="auto"/>
            <w:left w:val="none" w:sz="0" w:space="0" w:color="auto"/>
            <w:bottom w:val="none" w:sz="0" w:space="0" w:color="auto"/>
            <w:right w:val="none" w:sz="0" w:space="0" w:color="auto"/>
          </w:divBdr>
        </w:div>
        <w:div w:id="1557164284">
          <w:marLeft w:val="0"/>
          <w:marRight w:val="0"/>
          <w:marTop w:val="0"/>
          <w:marBottom w:val="0"/>
          <w:divBdr>
            <w:top w:val="none" w:sz="0" w:space="0" w:color="auto"/>
            <w:left w:val="none" w:sz="0" w:space="0" w:color="auto"/>
            <w:bottom w:val="none" w:sz="0" w:space="0" w:color="auto"/>
            <w:right w:val="none" w:sz="0" w:space="0" w:color="auto"/>
          </w:divBdr>
        </w:div>
        <w:div w:id="548150444">
          <w:marLeft w:val="0"/>
          <w:marRight w:val="0"/>
          <w:marTop w:val="0"/>
          <w:marBottom w:val="0"/>
          <w:divBdr>
            <w:top w:val="none" w:sz="0" w:space="0" w:color="auto"/>
            <w:left w:val="none" w:sz="0" w:space="0" w:color="auto"/>
            <w:bottom w:val="none" w:sz="0" w:space="0" w:color="auto"/>
            <w:right w:val="none" w:sz="0" w:space="0" w:color="auto"/>
          </w:divBdr>
        </w:div>
        <w:div w:id="363478961">
          <w:marLeft w:val="0"/>
          <w:marRight w:val="0"/>
          <w:marTop w:val="0"/>
          <w:marBottom w:val="0"/>
          <w:divBdr>
            <w:top w:val="none" w:sz="0" w:space="0" w:color="auto"/>
            <w:left w:val="none" w:sz="0" w:space="0" w:color="auto"/>
            <w:bottom w:val="none" w:sz="0" w:space="0" w:color="auto"/>
            <w:right w:val="none" w:sz="0" w:space="0" w:color="auto"/>
          </w:divBdr>
        </w:div>
        <w:div w:id="392847783">
          <w:marLeft w:val="0"/>
          <w:marRight w:val="0"/>
          <w:marTop w:val="0"/>
          <w:marBottom w:val="0"/>
          <w:divBdr>
            <w:top w:val="none" w:sz="0" w:space="0" w:color="auto"/>
            <w:left w:val="none" w:sz="0" w:space="0" w:color="auto"/>
            <w:bottom w:val="none" w:sz="0" w:space="0" w:color="auto"/>
            <w:right w:val="none" w:sz="0" w:space="0" w:color="auto"/>
          </w:divBdr>
        </w:div>
        <w:div w:id="1731686078">
          <w:marLeft w:val="0"/>
          <w:marRight w:val="0"/>
          <w:marTop w:val="0"/>
          <w:marBottom w:val="0"/>
          <w:divBdr>
            <w:top w:val="none" w:sz="0" w:space="0" w:color="auto"/>
            <w:left w:val="none" w:sz="0" w:space="0" w:color="auto"/>
            <w:bottom w:val="none" w:sz="0" w:space="0" w:color="auto"/>
            <w:right w:val="none" w:sz="0" w:space="0" w:color="auto"/>
          </w:divBdr>
        </w:div>
        <w:div w:id="346909855">
          <w:marLeft w:val="0"/>
          <w:marRight w:val="0"/>
          <w:marTop w:val="0"/>
          <w:marBottom w:val="0"/>
          <w:divBdr>
            <w:top w:val="none" w:sz="0" w:space="0" w:color="auto"/>
            <w:left w:val="none" w:sz="0" w:space="0" w:color="auto"/>
            <w:bottom w:val="none" w:sz="0" w:space="0" w:color="auto"/>
            <w:right w:val="none" w:sz="0" w:space="0" w:color="auto"/>
          </w:divBdr>
        </w:div>
        <w:div w:id="824012117">
          <w:marLeft w:val="0"/>
          <w:marRight w:val="0"/>
          <w:marTop w:val="0"/>
          <w:marBottom w:val="0"/>
          <w:divBdr>
            <w:top w:val="none" w:sz="0" w:space="0" w:color="auto"/>
            <w:left w:val="none" w:sz="0" w:space="0" w:color="auto"/>
            <w:bottom w:val="none" w:sz="0" w:space="0" w:color="auto"/>
            <w:right w:val="none" w:sz="0" w:space="0" w:color="auto"/>
          </w:divBdr>
        </w:div>
        <w:div w:id="194343795">
          <w:marLeft w:val="0"/>
          <w:marRight w:val="0"/>
          <w:marTop w:val="0"/>
          <w:marBottom w:val="0"/>
          <w:divBdr>
            <w:top w:val="none" w:sz="0" w:space="0" w:color="auto"/>
            <w:left w:val="none" w:sz="0" w:space="0" w:color="auto"/>
            <w:bottom w:val="none" w:sz="0" w:space="0" w:color="auto"/>
            <w:right w:val="none" w:sz="0" w:space="0" w:color="auto"/>
          </w:divBdr>
        </w:div>
        <w:div w:id="844901884">
          <w:marLeft w:val="0"/>
          <w:marRight w:val="0"/>
          <w:marTop w:val="0"/>
          <w:marBottom w:val="0"/>
          <w:divBdr>
            <w:top w:val="none" w:sz="0" w:space="0" w:color="auto"/>
            <w:left w:val="none" w:sz="0" w:space="0" w:color="auto"/>
            <w:bottom w:val="none" w:sz="0" w:space="0" w:color="auto"/>
            <w:right w:val="none" w:sz="0" w:space="0" w:color="auto"/>
          </w:divBdr>
        </w:div>
        <w:div w:id="604118507">
          <w:marLeft w:val="0"/>
          <w:marRight w:val="0"/>
          <w:marTop w:val="0"/>
          <w:marBottom w:val="0"/>
          <w:divBdr>
            <w:top w:val="none" w:sz="0" w:space="0" w:color="auto"/>
            <w:left w:val="none" w:sz="0" w:space="0" w:color="auto"/>
            <w:bottom w:val="none" w:sz="0" w:space="0" w:color="auto"/>
            <w:right w:val="none" w:sz="0" w:space="0" w:color="auto"/>
          </w:divBdr>
        </w:div>
        <w:div w:id="1256013362">
          <w:marLeft w:val="0"/>
          <w:marRight w:val="0"/>
          <w:marTop w:val="0"/>
          <w:marBottom w:val="0"/>
          <w:divBdr>
            <w:top w:val="none" w:sz="0" w:space="0" w:color="auto"/>
            <w:left w:val="none" w:sz="0" w:space="0" w:color="auto"/>
            <w:bottom w:val="none" w:sz="0" w:space="0" w:color="auto"/>
            <w:right w:val="none" w:sz="0" w:space="0" w:color="auto"/>
          </w:divBdr>
        </w:div>
        <w:div w:id="468130399">
          <w:marLeft w:val="0"/>
          <w:marRight w:val="0"/>
          <w:marTop w:val="0"/>
          <w:marBottom w:val="0"/>
          <w:divBdr>
            <w:top w:val="none" w:sz="0" w:space="0" w:color="auto"/>
            <w:left w:val="none" w:sz="0" w:space="0" w:color="auto"/>
            <w:bottom w:val="none" w:sz="0" w:space="0" w:color="auto"/>
            <w:right w:val="none" w:sz="0" w:space="0" w:color="auto"/>
          </w:divBdr>
        </w:div>
        <w:div w:id="947152683">
          <w:marLeft w:val="0"/>
          <w:marRight w:val="0"/>
          <w:marTop w:val="0"/>
          <w:marBottom w:val="0"/>
          <w:divBdr>
            <w:top w:val="none" w:sz="0" w:space="0" w:color="auto"/>
            <w:left w:val="none" w:sz="0" w:space="0" w:color="auto"/>
            <w:bottom w:val="none" w:sz="0" w:space="0" w:color="auto"/>
            <w:right w:val="none" w:sz="0" w:space="0" w:color="auto"/>
          </w:divBdr>
        </w:div>
        <w:div w:id="206841502">
          <w:marLeft w:val="0"/>
          <w:marRight w:val="0"/>
          <w:marTop w:val="0"/>
          <w:marBottom w:val="0"/>
          <w:divBdr>
            <w:top w:val="none" w:sz="0" w:space="0" w:color="auto"/>
            <w:left w:val="none" w:sz="0" w:space="0" w:color="auto"/>
            <w:bottom w:val="none" w:sz="0" w:space="0" w:color="auto"/>
            <w:right w:val="none" w:sz="0" w:space="0" w:color="auto"/>
          </w:divBdr>
        </w:div>
        <w:div w:id="407265950">
          <w:marLeft w:val="0"/>
          <w:marRight w:val="0"/>
          <w:marTop w:val="0"/>
          <w:marBottom w:val="0"/>
          <w:divBdr>
            <w:top w:val="none" w:sz="0" w:space="0" w:color="auto"/>
            <w:left w:val="none" w:sz="0" w:space="0" w:color="auto"/>
            <w:bottom w:val="none" w:sz="0" w:space="0" w:color="auto"/>
            <w:right w:val="none" w:sz="0" w:space="0" w:color="auto"/>
          </w:divBdr>
        </w:div>
        <w:div w:id="1736659304">
          <w:marLeft w:val="0"/>
          <w:marRight w:val="0"/>
          <w:marTop w:val="0"/>
          <w:marBottom w:val="0"/>
          <w:divBdr>
            <w:top w:val="none" w:sz="0" w:space="0" w:color="auto"/>
            <w:left w:val="none" w:sz="0" w:space="0" w:color="auto"/>
            <w:bottom w:val="none" w:sz="0" w:space="0" w:color="auto"/>
            <w:right w:val="none" w:sz="0" w:space="0" w:color="auto"/>
          </w:divBdr>
        </w:div>
        <w:div w:id="480463440">
          <w:marLeft w:val="0"/>
          <w:marRight w:val="0"/>
          <w:marTop w:val="0"/>
          <w:marBottom w:val="0"/>
          <w:divBdr>
            <w:top w:val="none" w:sz="0" w:space="0" w:color="auto"/>
            <w:left w:val="none" w:sz="0" w:space="0" w:color="auto"/>
            <w:bottom w:val="none" w:sz="0" w:space="0" w:color="auto"/>
            <w:right w:val="none" w:sz="0" w:space="0" w:color="auto"/>
          </w:divBdr>
        </w:div>
        <w:div w:id="1823740313">
          <w:marLeft w:val="0"/>
          <w:marRight w:val="0"/>
          <w:marTop w:val="0"/>
          <w:marBottom w:val="0"/>
          <w:divBdr>
            <w:top w:val="none" w:sz="0" w:space="0" w:color="auto"/>
            <w:left w:val="none" w:sz="0" w:space="0" w:color="auto"/>
            <w:bottom w:val="none" w:sz="0" w:space="0" w:color="auto"/>
            <w:right w:val="none" w:sz="0" w:space="0" w:color="auto"/>
          </w:divBdr>
        </w:div>
        <w:div w:id="673528989">
          <w:marLeft w:val="0"/>
          <w:marRight w:val="0"/>
          <w:marTop w:val="0"/>
          <w:marBottom w:val="0"/>
          <w:divBdr>
            <w:top w:val="none" w:sz="0" w:space="0" w:color="auto"/>
            <w:left w:val="none" w:sz="0" w:space="0" w:color="auto"/>
            <w:bottom w:val="none" w:sz="0" w:space="0" w:color="auto"/>
            <w:right w:val="none" w:sz="0" w:space="0" w:color="auto"/>
          </w:divBdr>
        </w:div>
        <w:div w:id="1904372391">
          <w:marLeft w:val="0"/>
          <w:marRight w:val="0"/>
          <w:marTop w:val="0"/>
          <w:marBottom w:val="0"/>
          <w:divBdr>
            <w:top w:val="none" w:sz="0" w:space="0" w:color="auto"/>
            <w:left w:val="none" w:sz="0" w:space="0" w:color="auto"/>
            <w:bottom w:val="none" w:sz="0" w:space="0" w:color="auto"/>
            <w:right w:val="none" w:sz="0" w:space="0" w:color="auto"/>
          </w:divBdr>
        </w:div>
        <w:div w:id="875777581">
          <w:marLeft w:val="0"/>
          <w:marRight w:val="0"/>
          <w:marTop w:val="0"/>
          <w:marBottom w:val="0"/>
          <w:divBdr>
            <w:top w:val="none" w:sz="0" w:space="0" w:color="auto"/>
            <w:left w:val="none" w:sz="0" w:space="0" w:color="auto"/>
            <w:bottom w:val="none" w:sz="0" w:space="0" w:color="auto"/>
            <w:right w:val="none" w:sz="0" w:space="0" w:color="auto"/>
          </w:divBdr>
        </w:div>
        <w:div w:id="938105813">
          <w:marLeft w:val="0"/>
          <w:marRight w:val="0"/>
          <w:marTop w:val="0"/>
          <w:marBottom w:val="0"/>
          <w:divBdr>
            <w:top w:val="none" w:sz="0" w:space="0" w:color="auto"/>
            <w:left w:val="none" w:sz="0" w:space="0" w:color="auto"/>
            <w:bottom w:val="none" w:sz="0" w:space="0" w:color="auto"/>
            <w:right w:val="none" w:sz="0" w:space="0" w:color="auto"/>
          </w:divBdr>
        </w:div>
        <w:div w:id="242880650">
          <w:marLeft w:val="0"/>
          <w:marRight w:val="0"/>
          <w:marTop w:val="0"/>
          <w:marBottom w:val="0"/>
          <w:divBdr>
            <w:top w:val="none" w:sz="0" w:space="0" w:color="auto"/>
            <w:left w:val="none" w:sz="0" w:space="0" w:color="auto"/>
            <w:bottom w:val="none" w:sz="0" w:space="0" w:color="auto"/>
            <w:right w:val="none" w:sz="0" w:space="0" w:color="auto"/>
          </w:divBdr>
        </w:div>
        <w:div w:id="320932937">
          <w:marLeft w:val="0"/>
          <w:marRight w:val="0"/>
          <w:marTop w:val="0"/>
          <w:marBottom w:val="0"/>
          <w:divBdr>
            <w:top w:val="none" w:sz="0" w:space="0" w:color="auto"/>
            <w:left w:val="none" w:sz="0" w:space="0" w:color="auto"/>
            <w:bottom w:val="none" w:sz="0" w:space="0" w:color="auto"/>
            <w:right w:val="none" w:sz="0" w:space="0" w:color="auto"/>
          </w:divBdr>
        </w:div>
        <w:div w:id="1457487122">
          <w:marLeft w:val="0"/>
          <w:marRight w:val="0"/>
          <w:marTop w:val="0"/>
          <w:marBottom w:val="0"/>
          <w:divBdr>
            <w:top w:val="none" w:sz="0" w:space="0" w:color="auto"/>
            <w:left w:val="none" w:sz="0" w:space="0" w:color="auto"/>
            <w:bottom w:val="none" w:sz="0" w:space="0" w:color="auto"/>
            <w:right w:val="none" w:sz="0" w:space="0" w:color="auto"/>
          </w:divBdr>
        </w:div>
        <w:div w:id="1030379188">
          <w:marLeft w:val="0"/>
          <w:marRight w:val="0"/>
          <w:marTop w:val="0"/>
          <w:marBottom w:val="0"/>
          <w:divBdr>
            <w:top w:val="none" w:sz="0" w:space="0" w:color="auto"/>
            <w:left w:val="none" w:sz="0" w:space="0" w:color="auto"/>
            <w:bottom w:val="none" w:sz="0" w:space="0" w:color="auto"/>
            <w:right w:val="none" w:sz="0" w:space="0" w:color="auto"/>
          </w:divBdr>
        </w:div>
        <w:div w:id="1629772843">
          <w:marLeft w:val="0"/>
          <w:marRight w:val="0"/>
          <w:marTop w:val="0"/>
          <w:marBottom w:val="0"/>
          <w:divBdr>
            <w:top w:val="none" w:sz="0" w:space="0" w:color="auto"/>
            <w:left w:val="none" w:sz="0" w:space="0" w:color="auto"/>
            <w:bottom w:val="none" w:sz="0" w:space="0" w:color="auto"/>
            <w:right w:val="none" w:sz="0" w:space="0" w:color="auto"/>
          </w:divBdr>
        </w:div>
        <w:div w:id="308897975">
          <w:marLeft w:val="0"/>
          <w:marRight w:val="0"/>
          <w:marTop w:val="0"/>
          <w:marBottom w:val="0"/>
          <w:divBdr>
            <w:top w:val="none" w:sz="0" w:space="0" w:color="auto"/>
            <w:left w:val="none" w:sz="0" w:space="0" w:color="auto"/>
            <w:bottom w:val="none" w:sz="0" w:space="0" w:color="auto"/>
            <w:right w:val="none" w:sz="0" w:space="0" w:color="auto"/>
          </w:divBdr>
        </w:div>
        <w:div w:id="1859654284">
          <w:marLeft w:val="0"/>
          <w:marRight w:val="0"/>
          <w:marTop w:val="0"/>
          <w:marBottom w:val="0"/>
          <w:divBdr>
            <w:top w:val="none" w:sz="0" w:space="0" w:color="auto"/>
            <w:left w:val="none" w:sz="0" w:space="0" w:color="auto"/>
            <w:bottom w:val="none" w:sz="0" w:space="0" w:color="auto"/>
            <w:right w:val="none" w:sz="0" w:space="0" w:color="auto"/>
          </w:divBdr>
        </w:div>
        <w:div w:id="106436174">
          <w:marLeft w:val="0"/>
          <w:marRight w:val="0"/>
          <w:marTop w:val="0"/>
          <w:marBottom w:val="0"/>
          <w:divBdr>
            <w:top w:val="none" w:sz="0" w:space="0" w:color="auto"/>
            <w:left w:val="none" w:sz="0" w:space="0" w:color="auto"/>
            <w:bottom w:val="none" w:sz="0" w:space="0" w:color="auto"/>
            <w:right w:val="none" w:sz="0" w:space="0" w:color="auto"/>
          </w:divBdr>
        </w:div>
        <w:div w:id="867375264">
          <w:marLeft w:val="0"/>
          <w:marRight w:val="0"/>
          <w:marTop w:val="0"/>
          <w:marBottom w:val="0"/>
          <w:divBdr>
            <w:top w:val="none" w:sz="0" w:space="0" w:color="auto"/>
            <w:left w:val="none" w:sz="0" w:space="0" w:color="auto"/>
            <w:bottom w:val="none" w:sz="0" w:space="0" w:color="auto"/>
            <w:right w:val="none" w:sz="0" w:space="0" w:color="auto"/>
          </w:divBdr>
        </w:div>
        <w:div w:id="1288046430">
          <w:marLeft w:val="0"/>
          <w:marRight w:val="0"/>
          <w:marTop w:val="0"/>
          <w:marBottom w:val="0"/>
          <w:divBdr>
            <w:top w:val="none" w:sz="0" w:space="0" w:color="auto"/>
            <w:left w:val="none" w:sz="0" w:space="0" w:color="auto"/>
            <w:bottom w:val="none" w:sz="0" w:space="0" w:color="auto"/>
            <w:right w:val="none" w:sz="0" w:space="0" w:color="auto"/>
          </w:divBdr>
        </w:div>
        <w:div w:id="851187807">
          <w:marLeft w:val="0"/>
          <w:marRight w:val="0"/>
          <w:marTop w:val="0"/>
          <w:marBottom w:val="0"/>
          <w:divBdr>
            <w:top w:val="none" w:sz="0" w:space="0" w:color="auto"/>
            <w:left w:val="none" w:sz="0" w:space="0" w:color="auto"/>
            <w:bottom w:val="none" w:sz="0" w:space="0" w:color="auto"/>
            <w:right w:val="none" w:sz="0" w:space="0" w:color="auto"/>
          </w:divBdr>
        </w:div>
        <w:div w:id="64037773">
          <w:marLeft w:val="0"/>
          <w:marRight w:val="0"/>
          <w:marTop w:val="0"/>
          <w:marBottom w:val="0"/>
          <w:divBdr>
            <w:top w:val="none" w:sz="0" w:space="0" w:color="auto"/>
            <w:left w:val="none" w:sz="0" w:space="0" w:color="auto"/>
            <w:bottom w:val="none" w:sz="0" w:space="0" w:color="auto"/>
            <w:right w:val="none" w:sz="0" w:space="0" w:color="auto"/>
          </w:divBdr>
        </w:div>
        <w:div w:id="1779636656">
          <w:marLeft w:val="0"/>
          <w:marRight w:val="0"/>
          <w:marTop w:val="0"/>
          <w:marBottom w:val="0"/>
          <w:divBdr>
            <w:top w:val="none" w:sz="0" w:space="0" w:color="auto"/>
            <w:left w:val="none" w:sz="0" w:space="0" w:color="auto"/>
            <w:bottom w:val="none" w:sz="0" w:space="0" w:color="auto"/>
            <w:right w:val="none" w:sz="0" w:space="0" w:color="auto"/>
          </w:divBdr>
        </w:div>
        <w:div w:id="251620498">
          <w:marLeft w:val="0"/>
          <w:marRight w:val="0"/>
          <w:marTop w:val="0"/>
          <w:marBottom w:val="0"/>
          <w:divBdr>
            <w:top w:val="none" w:sz="0" w:space="0" w:color="auto"/>
            <w:left w:val="none" w:sz="0" w:space="0" w:color="auto"/>
            <w:bottom w:val="none" w:sz="0" w:space="0" w:color="auto"/>
            <w:right w:val="none" w:sz="0" w:space="0" w:color="auto"/>
          </w:divBdr>
        </w:div>
        <w:div w:id="1453210370">
          <w:marLeft w:val="0"/>
          <w:marRight w:val="0"/>
          <w:marTop w:val="0"/>
          <w:marBottom w:val="0"/>
          <w:divBdr>
            <w:top w:val="none" w:sz="0" w:space="0" w:color="auto"/>
            <w:left w:val="none" w:sz="0" w:space="0" w:color="auto"/>
            <w:bottom w:val="none" w:sz="0" w:space="0" w:color="auto"/>
            <w:right w:val="none" w:sz="0" w:space="0" w:color="auto"/>
          </w:divBdr>
        </w:div>
        <w:div w:id="1677920389">
          <w:marLeft w:val="0"/>
          <w:marRight w:val="0"/>
          <w:marTop w:val="0"/>
          <w:marBottom w:val="0"/>
          <w:divBdr>
            <w:top w:val="none" w:sz="0" w:space="0" w:color="auto"/>
            <w:left w:val="none" w:sz="0" w:space="0" w:color="auto"/>
            <w:bottom w:val="none" w:sz="0" w:space="0" w:color="auto"/>
            <w:right w:val="none" w:sz="0" w:space="0" w:color="auto"/>
          </w:divBdr>
        </w:div>
        <w:div w:id="1315721581">
          <w:marLeft w:val="0"/>
          <w:marRight w:val="0"/>
          <w:marTop w:val="0"/>
          <w:marBottom w:val="0"/>
          <w:divBdr>
            <w:top w:val="none" w:sz="0" w:space="0" w:color="auto"/>
            <w:left w:val="none" w:sz="0" w:space="0" w:color="auto"/>
            <w:bottom w:val="none" w:sz="0" w:space="0" w:color="auto"/>
            <w:right w:val="none" w:sz="0" w:space="0" w:color="auto"/>
          </w:divBdr>
        </w:div>
        <w:div w:id="1430269672">
          <w:marLeft w:val="0"/>
          <w:marRight w:val="0"/>
          <w:marTop w:val="0"/>
          <w:marBottom w:val="0"/>
          <w:divBdr>
            <w:top w:val="none" w:sz="0" w:space="0" w:color="auto"/>
            <w:left w:val="none" w:sz="0" w:space="0" w:color="auto"/>
            <w:bottom w:val="none" w:sz="0" w:space="0" w:color="auto"/>
            <w:right w:val="none" w:sz="0" w:space="0" w:color="auto"/>
          </w:divBdr>
        </w:div>
        <w:div w:id="123542251">
          <w:marLeft w:val="0"/>
          <w:marRight w:val="0"/>
          <w:marTop w:val="0"/>
          <w:marBottom w:val="0"/>
          <w:divBdr>
            <w:top w:val="none" w:sz="0" w:space="0" w:color="auto"/>
            <w:left w:val="none" w:sz="0" w:space="0" w:color="auto"/>
            <w:bottom w:val="none" w:sz="0" w:space="0" w:color="auto"/>
            <w:right w:val="none" w:sz="0" w:space="0" w:color="auto"/>
          </w:divBdr>
        </w:div>
        <w:div w:id="934556300">
          <w:marLeft w:val="0"/>
          <w:marRight w:val="0"/>
          <w:marTop w:val="0"/>
          <w:marBottom w:val="0"/>
          <w:divBdr>
            <w:top w:val="none" w:sz="0" w:space="0" w:color="auto"/>
            <w:left w:val="none" w:sz="0" w:space="0" w:color="auto"/>
            <w:bottom w:val="none" w:sz="0" w:space="0" w:color="auto"/>
            <w:right w:val="none" w:sz="0" w:space="0" w:color="auto"/>
          </w:divBdr>
        </w:div>
        <w:div w:id="910844954">
          <w:marLeft w:val="0"/>
          <w:marRight w:val="0"/>
          <w:marTop w:val="0"/>
          <w:marBottom w:val="0"/>
          <w:divBdr>
            <w:top w:val="none" w:sz="0" w:space="0" w:color="auto"/>
            <w:left w:val="none" w:sz="0" w:space="0" w:color="auto"/>
            <w:bottom w:val="none" w:sz="0" w:space="0" w:color="auto"/>
            <w:right w:val="none" w:sz="0" w:space="0" w:color="auto"/>
          </w:divBdr>
        </w:div>
        <w:div w:id="1711610169">
          <w:marLeft w:val="0"/>
          <w:marRight w:val="0"/>
          <w:marTop w:val="0"/>
          <w:marBottom w:val="0"/>
          <w:divBdr>
            <w:top w:val="none" w:sz="0" w:space="0" w:color="auto"/>
            <w:left w:val="none" w:sz="0" w:space="0" w:color="auto"/>
            <w:bottom w:val="none" w:sz="0" w:space="0" w:color="auto"/>
            <w:right w:val="none" w:sz="0" w:space="0" w:color="auto"/>
          </w:divBdr>
        </w:div>
        <w:div w:id="984046311">
          <w:marLeft w:val="0"/>
          <w:marRight w:val="0"/>
          <w:marTop w:val="0"/>
          <w:marBottom w:val="0"/>
          <w:divBdr>
            <w:top w:val="none" w:sz="0" w:space="0" w:color="auto"/>
            <w:left w:val="none" w:sz="0" w:space="0" w:color="auto"/>
            <w:bottom w:val="none" w:sz="0" w:space="0" w:color="auto"/>
            <w:right w:val="none" w:sz="0" w:space="0" w:color="auto"/>
          </w:divBdr>
        </w:div>
        <w:div w:id="18358384">
          <w:marLeft w:val="0"/>
          <w:marRight w:val="0"/>
          <w:marTop w:val="0"/>
          <w:marBottom w:val="0"/>
          <w:divBdr>
            <w:top w:val="none" w:sz="0" w:space="0" w:color="auto"/>
            <w:left w:val="none" w:sz="0" w:space="0" w:color="auto"/>
            <w:bottom w:val="none" w:sz="0" w:space="0" w:color="auto"/>
            <w:right w:val="none" w:sz="0" w:space="0" w:color="auto"/>
          </w:divBdr>
        </w:div>
        <w:div w:id="2046364193">
          <w:marLeft w:val="0"/>
          <w:marRight w:val="0"/>
          <w:marTop w:val="0"/>
          <w:marBottom w:val="0"/>
          <w:divBdr>
            <w:top w:val="none" w:sz="0" w:space="0" w:color="auto"/>
            <w:left w:val="none" w:sz="0" w:space="0" w:color="auto"/>
            <w:bottom w:val="none" w:sz="0" w:space="0" w:color="auto"/>
            <w:right w:val="none" w:sz="0" w:space="0" w:color="auto"/>
          </w:divBdr>
        </w:div>
        <w:div w:id="402139420">
          <w:marLeft w:val="0"/>
          <w:marRight w:val="0"/>
          <w:marTop w:val="0"/>
          <w:marBottom w:val="0"/>
          <w:divBdr>
            <w:top w:val="none" w:sz="0" w:space="0" w:color="auto"/>
            <w:left w:val="none" w:sz="0" w:space="0" w:color="auto"/>
            <w:bottom w:val="none" w:sz="0" w:space="0" w:color="auto"/>
            <w:right w:val="none" w:sz="0" w:space="0" w:color="auto"/>
          </w:divBdr>
        </w:div>
        <w:div w:id="641732196">
          <w:marLeft w:val="0"/>
          <w:marRight w:val="0"/>
          <w:marTop w:val="0"/>
          <w:marBottom w:val="0"/>
          <w:divBdr>
            <w:top w:val="none" w:sz="0" w:space="0" w:color="auto"/>
            <w:left w:val="none" w:sz="0" w:space="0" w:color="auto"/>
            <w:bottom w:val="none" w:sz="0" w:space="0" w:color="auto"/>
            <w:right w:val="none" w:sz="0" w:space="0" w:color="auto"/>
          </w:divBdr>
        </w:div>
        <w:div w:id="539051698">
          <w:marLeft w:val="0"/>
          <w:marRight w:val="0"/>
          <w:marTop w:val="0"/>
          <w:marBottom w:val="0"/>
          <w:divBdr>
            <w:top w:val="none" w:sz="0" w:space="0" w:color="auto"/>
            <w:left w:val="none" w:sz="0" w:space="0" w:color="auto"/>
            <w:bottom w:val="none" w:sz="0" w:space="0" w:color="auto"/>
            <w:right w:val="none" w:sz="0" w:space="0" w:color="auto"/>
          </w:divBdr>
        </w:div>
        <w:div w:id="1084373810">
          <w:marLeft w:val="0"/>
          <w:marRight w:val="0"/>
          <w:marTop w:val="0"/>
          <w:marBottom w:val="0"/>
          <w:divBdr>
            <w:top w:val="none" w:sz="0" w:space="0" w:color="auto"/>
            <w:left w:val="none" w:sz="0" w:space="0" w:color="auto"/>
            <w:bottom w:val="none" w:sz="0" w:space="0" w:color="auto"/>
            <w:right w:val="none" w:sz="0" w:space="0" w:color="auto"/>
          </w:divBdr>
        </w:div>
        <w:div w:id="342441100">
          <w:marLeft w:val="0"/>
          <w:marRight w:val="0"/>
          <w:marTop w:val="0"/>
          <w:marBottom w:val="0"/>
          <w:divBdr>
            <w:top w:val="none" w:sz="0" w:space="0" w:color="auto"/>
            <w:left w:val="none" w:sz="0" w:space="0" w:color="auto"/>
            <w:bottom w:val="none" w:sz="0" w:space="0" w:color="auto"/>
            <w:right w:val="none" w:sz="0" w:space="0" w:color="auto"/>
          </w:divBdr>
        </w:div>
        <w:div w:id="1838879080">
          <w:marLeft w:val="0"/>
          <w:marRight w:val="0"/>
          <w:marTop w:val="0"/>
          <w:marBottom w:val="0"/>
          <w:divBdr>
            <w:top w:val="none" w:sz="0" w:space="0" w:color="auto"/>
            <w:left w:val="none" w:sz="0" w:space="0" w:color="auto"/>
            <w:bottom w:val="none" w:sz="0" w:space="0" w:color="auto"/>
            <w:right w:val="none" w:sz="0" w:space="0" w:color="auto"/>
          </w:divBdr>
        </w:div>
        <w:div w:id="1513762525">
          <w:marLeft w:val="0"/>
          <w:marRight w:val="0"/>
          <w:marTop w:val="0"/>
          <w:marBottom w:val="0"/>
          <w:divBdr>
            <w:top w:val="none" w:sz="0" w:space="0" w:color="auto"/>
            <w:left w:val="none" w:sz="0" w:space="0" w:color="auto"/>
            <w:bottom w:val="none" w:sz="0" w:space="0" w:color="auto"/>
            <w:right w:val="none" w:sz="0" w:space="0" w:color="auto"/>
          </w:divBdr>
        </w:div>
        <w:div w:id="1554849381">
          <w:marLeft w:val="0"/>
          <w:marRight w:val="0"/>
          <w:marTop w:val="0"/>
          <w:marBottom w:val="0"/>
          <w:divBdr>
            <w:top w:val="none" w:sz="0" w:space="0" w:color="auto"/>
            <w:left w:val="none" w:sz="0" w:space="0" w:color="auto"/>
            <w:bottom w:val="none" w:sz="0" w:space="0" w:color="auto"/>
            <w:right w:val="none" w:sz="0" w:space="0" w:color="auto"/>
          </w:divBdr>
        </w:div>
        <w:div w:id="297537282">
          <w:marLeft w:val="0"/>
          <w:marRight w:val="0"/>
          <w:marTop w:val="0"/>
          <w:marBottom w:val="0"/>
          <w:divBdr>
            <w:top w:val="none" w:sz="0" w:space="0" w:color="auto"/>
            <w:left w:val="none" w:sz="0" w:space="0" w:color="auto"/>
            <w:bottom w:val="none" w:sz="0" w:space="0" w:color="auto"/>
            <w:right w:val="none" w:sz="0" w:space="0" w:color="auto"/>
          </w:divBdr>
        </w:div>
        <w:div w:id="1363244427">
          <w:marLeft w:val="0"/>
          <w:marRight w:val="0"/>
          <w:marTop w:val="0"/>
          <w:marBottom w:val="0"/>
          <w:divBdr>
            <w:top w:val="none" w:sz="0" w:space="0" w:color="auto"/>
            <w:left w:val="none" w:sz="0" w:space="0" w:color="auto"/>
            <w:bottom w:val="none" w:sz="0" w:space="0" w:color="auto"/>
            <w:right w:val="none" w:sz="0" w:space="0" w:color="auto"/>
          </w:divBdr>
        </w:div>
        <w:div w:id="181749344">
          <w:marLeft w:val="0"/>
          <w:marRight w:val="0"/>
          <w:marTop w:val="0"/>
          <w:marBottom w:val="0"/>
          <w:divBdr>
            <w:top w:val="none" w:sz="0" w:space="0" w:color="auto"/>
            <w:left w:val="none" w:sz="0" w:space="0" w:color="auto"/>
            <w:bottom w:val="none" w:sz="0" w:space="0" w:color="auto"/>
            <w:right w:val="none" w:sz="0" w:space="0" w:color="auto"/>
          </w:divBdr>
        </w:div>
        <w:div w:id="1838574158">
          <w:marLeft w:val="0"/>
          <w:marRight w:val="0"/>
          <w:marTop w:val="0"/>
          <w:marBottom w:val="0"/>
          <w:divBdr>
            <w:top w:val="none" w:sz="0" w:space="0" w:color="auto"/>
            <w:left w:val="none" w:sz="0" w:space="0" w:color="auto"/>
            <w:bottom w:val="none" w:sz="0" w:space="0" w:color="auto"/>
            <w:right w:val="none" w:sz="0" w:space="0" w:color="auto"/>
          </w:divBdr>
        </w:div>
        <w:div w:id="1620794258">
          <w:marLeft w:val="0"/>
          <w:marRight w:val="0"/>
          <w:marTop w:val="0"/>
          <w:marBottom w:val="0"/>
          <w:divBdr>
            <w:top w:val="none" w:sz="0" w:space="0" w:color="auto"/>
            <w:left w:val="none" w:sz="0" w:space="0" w:color="auto"/>
            <w:bottom w:val="none" w:sz="0" w:space="0" w:color="auto"/>
            <w:right w:val="none" w:sz="0" w:space="0" w:color="auto"/>
          </w:divBdr>
        </w:div>
        <w:div w:id="23099203">
          <w:marLeft w:val="0"/>
          <w:marRight w:val="0"/>
          <w:marTop w:val="0"/>
          <w:marBottom w:val="0"/>
          <w:divBdr>
            <w:top w:val="none" w:sz="0" w:space="0" w:color="auto"/>
            <w:left w:val="none" w:sz="0" w:space="0" w:color="auto"/>
            <w:bottom w:val="none" w:sz="0" w:space="0" w:color="auto"/>
            <w:right w:val="none" w:sz="0" w:space="0" w:color="auto"/>
          </w:divBdr>
        </w:div>
        <w:div w:id="1867020629">
          <w:marLeft w:val="0"/>
          <w:marRight w:val="0"/>
          <w:marTop w:val="0"/>
          <w:marBottom w:val="0"/>
          <w:divBdr>
            <w:top w:val="none" w:sz="0" w:space="0" w:color="auto"/>
            <w:left w:val="none" w:sz="0" w:space="0" w:color="auto"/>
            <w:bottom w:val="none" w:sz="0" w:space="0" w:color="auto"/>
            <w:right w:val="none" w:sz="0" w:space="0" w:color="auto"/>
          </w:divBdr>
        </w:div>
        <w:div w:id="1602107584">
          <w:marLeft w:val="0"/>
          <w:marRight w:val="0"/>
          <w:marTop w:val="0"/>
          <w:marBottom w:val="0"/>
          <w:divBdr>
            <w:top w:val="none" w:sz="0" w:space="0" w:color="auto"/>
            <w:left w:val="none" w:sz="0" w:space="0" w:color="auto"/>
            <w:bottom w:val="none" w:sz="0" w:space="0" w:color="auto"/>
            <w:right w:val="none" w:sz="0" w:space="0" w:color="auto"/>
          </w:divBdr>
        </w:div>
        <w:div w:id="1031611585">
          <w:marLeft w:val="0"/>
          <w:marRight w:val="0"/>
          <w:marTop w:val="0"/>
          <w:marBottom w:val="0"/>
          <w:divBdr>
            <w:top w:val="none" w:sz="0" w:space="0" w:color="auto"/>
            <w:left w:val="none" w:sz="0" w:space="0" w:color="auto"/>
            <w:bottom w:val="none" w:sz="0" w:space="0" w:color="auto"/>
            <w:right w:val="none" w:sz="0" w:space="0" w:color="auto"/>
          </w:divBdr>
        </w:div>
        <w:div w:id="369233103">
          <w:marLeft w:val="0"/>
          <w:marRight w:val="0"/>
          <w:marTop w:val="0"/>
          <w:marBottom w:val="0"/>
          <w:divBdr>
            <w:top w:val="none" w:sz="0" w:space="0" w:color="auto"/>
            <w:left w:val="none" w:sz="0" w:space="0" w:color="auto"/>
            <w:bottom w:val="none" w:sz="0" w:space="0" w:color="auto"/>
            <w:right w:val="none" w:sz="0" w:space="0" w:color="auto"/>
          </w:divBdr>
        </w:div>
        <w:div w:id="2113892344">
          <w:marLeft w:val="0"/>
          <w:marRight w:val="0"/>
          <w:marTop w:val="0"/>
          <w:marBottom w:val="0"/>
          <w:divBdr>
            <w:top w:val="none" w:sz="0" w:space="0" w:color="auto"/>
            <w:left w:val="none" w:sz="0" w:space="0" w:color="auto"/>
            <w:bottom w:val="none" w:sz="0" w:space="0" w:color="auto"/>
            <w:right w:val="none" w:sz="0" w:space="0" w:color="auto"/>
          </w:divBdr>
        </w:div>
        <w:div w:id="611480520">
          <w:marLeft w:val="0"/>
          <w:marRight w:val="0"/>
          <w:marTop w:val="0"/>
          <w:marBottom w:val="0"/>
          <w:divBdr>
            <w:top w:val="none" w:sz="0" w:space="0" w:color="auto"/>
            <w:left w:val="none" w:sz="0" w:space="0" w:color="auto"/>
            <w:bottom w:val="none" w:sz="0" w:space="0" w:color="auto"/>
            <w:right w:val="none" w:sz="0" w:space="0" w:color="auto"/>
          </w:divBdr>
        </w:div>
        <w:div w:id="1891842351">
          <w:marLeft w:val="0"/>
          <w:marRight w:val="0"/>
          <w:marTop w:val="0"/>
          <w:marBottom w:val="0"/>
          <w:divBdr>
            <w:top w:val="none" w:sz="0" w:space="0" w:color="auto"/>
            <w:left w:val="none" w:sz="0" w:space="0" w:color="auto"/>
            <w:bottom w:val="none" w:sz="0" w:space="0" w:color="auto"/>
            <w:right w:val="none" w:sz="0" w:space="0" w:color="auto"/>
          </w:divBdr>
        </w:div>
        <w:div w:id="1284652795">
          <w:marLeft w:val="0"/>
          <w:marRight w:val="0"/>
          <w:marTop w:val="0"/>
          <w:marBottom w:val="0"/>
          <w:divBdr>
            <w:top w:val="none" w:sz="0" w:space="0" w:color="auto"/>
            <w:left w:val="none" w:sz="0" w:space="0" w:color="auto"/>
            <w:bottom w:val="none" w:sz="0" w:space="0" w:color="auto"/>
            <w:right w:val="none" w:sz="0" w:space="0" w:color="auto"/>
          </w:divBdr>
        </w:div>
        <w:div w:id="993685359">
          <w:marLeft w:val="0"/>
          <w:marRight w:val="0"/>
          <w:marTop w:val="0"/>
          <w:marBottom w:val="0"/>
          <w:divBdr>
            <w:top w:val="none" w:sz="0" w:space="0" w:color="auto"/>
            <w:left w:val="none" w:sz="0" w:space="0" w:color="auto"/>
            <w:bottom w:val="none" w:sz="0" w:space="0" w:color="auto"/>
            <w:right w:val="none" w:sz="0" w:space="0" w:color="auto"/>
          </w:divBdr>
        </w:div>
        <w:div w:id="291250526">
          <w:marLeft w:val="0"/>
          <w:marRight w:val="0"/>
          <w:marTop w:val="0"/>
          <w:marBottom w:val="0"/>
          <w:divBdr>
            <w:top w:val="none" w:sz="0" w:space="0" w:color="auto"/>
            <w:left w:val="none" w:sz="0" w:space="0" w:color="auto"/>
            <w:bottom w:val="none" w:sz="0" w:space="0" w:color="auto"/>
            <w:right w:val="none" w:sz="0" w:space="0" w:color="auto"/>
          </w:divBdr>
        </w:div>
        <w:div w:id="419372174">
          <w:marLeft w:val="0"/>
          <w:marRight w:val="0"/>
          <w:marTop w:val="0"/>
          <w:marBottom w:val="0"/>
          <w:divBdr>
            <w:top w:val="none" w:sz="0" w:space="0" w:color="auto"/>
            <w:left w:val="none" w:sz="0" w:space="0" w:color="auto"/>
            <w:bottom w:val="none" w:sz="0" w:space="0" w:color="auto"/>
            <w:right w:val="none" w:sz="0" w:space="0" w:color="auto"/>
          </w:divBdr>
        </w:div>
        <w:div w:id="304508849">
          <w:marLeft w:val="0"/>
          <w:marRight w:val="0"/>
          <w:marTop w:val="0"/>
          <w:marBottom w:val="0"/>
          <w:divBdr>
            <w:top w:val="none" w:sz="0" w:space="0" w:color="auto"/>
            <w:left w:val="none" w:sz="0" w:space="0" w:color="auto"/>
            <w:bottom w:val="none" w:sz="0" w:space="0" w:color="auto"/>
            <w:right w:val="none" w:sz="0" w:space="0" w:color="auto"/>
          </w:divBdr>
        </w:div>
        <w:div w:id="2081101181">
          <w:marLeft w:val="0"/>
          <w:marRight w:val="0"/>
          <w:marTop w:val="0"/>
          <w:marBottom w:val="0"/>
          <w:divBdr>
            <w:top w:val="none" w:sz="0" w:space="0" w:color="auto"/>
            <w:left w:val="none" w:sz="0" w:space="0" w:color="auto"/>
            <w:bottom w:val="none" w:sz="0" w:space="0" w:color="auto"/>
            <w:right w:val="none" w:sz="0" w:space="0" w:color="auto"/>
          </w:divBdr>
        </w:div>
        <w:div w:id="2000645841">
          <w:marLeft w:val="0"/>
          <w:marRight w:val="0"/>
          <w:marTop w:val="0"/>
          <w:marBottom w:val="0"/>
          <w:divBdr>
            <w:top w:val="none" w:sz="0" w:space="0" w:color="auto"/>
            <w:left w:val="none" w:sz="0" w:space="0" w:color="auto"/>
            <w:bottom w:val="none" w:sz="0" w:space="0" w:color="auto"/>
            <w:right w:val="none" w:sz="0" w:space="0" w:color="auto"/>
          </w:divBdr>
        </w:div>
        <w:div w:id="1820345302">
          <w:marLeft w:val="0"/>
          <w:marRight w:val="0"/>
          <w:marTop w:val="0"/>
          <w:marBottom w:val="0"/>
          <w:divBdr>
            <w:top w:val="none" w:sz="0" w:space="0" w:color="auto"/>
            <w:left w:val="none" w:sz="0" w:space="0" w:color="auto"/>
            <w:bottom w:val="none" w:sz="0" w:space="0" w:color="auto"/>
            <w:right w:val="none" w:sz="0" w:space="0" w:color="auto"/>
          </w:divBdr>
        </w:div>
        <w:div w:id="2104450106">
          <w:marLeft w:val="0"/>
          <w:marRight w:val="0"/>
          <w:marTop w:val="0"/>
          <w:marBottom w:val="0"/>
          <w:divBdr>
            <w:top w:val="none" w:sz="0" w:space="0" w:color="auto"/>
            <w:left w:val="none" w:sz="0" w:space="0" w:color="auto"/>
            <w:bottom w:val="none" w:sz="0" w:space="0" w:color="auto"/>
            <w:right w:val="none" w:sz="0" w:space="0" w:color="auto"/>
          </w:divBdr>
        </w:div>
        <w:div w:id="1012604004">
          <w:marLeft w:val="0"/>
          <w:marRight w:val="0"/>
          <w:marTop w:val="0"/>
          <w:marBottom w:val="0"/>
          <w:divBdr>
            <w:top w:val="none" w:sz="0" w:space="0" w:color="auto"/>
            <w:left w:val="none" w:sz="0" w:space="0" w:color="auto"/>
            <w:bottom w:val="none" w:sz="0" w:space="0" w:color="auto"/>
            <w:right w:val="none" w:sz="0" w:space="0" w:color="auto"/>
          </w:divBdr>
        </w:div>
        <w:div w:id="687298413">
          <w:marLeft w:val="0"/>
          <w:marRight w:val="0"/>
          <w:marTop w:val="0"/>
          <w:marBottom w:val="0"/>
          <w:divBdr>
            <w:top w:val="none" w:sz="0" w:space="0" w:color="auto"/>
            <w:left w:val="none" w:sz="0" w:space="0" w:color="auto"/>
            <w:bottom w:val="none" w:sz="0" w:space="0" w:color="auto"/>
            <w:right w:val="none" w:sz="0" w:space="0" w:color="auto"/>
          </w:divBdr>
        </w:div>
        <w:div w:id="101850841">
          <w:marLeft w:val="0"/>
          <w:marRight w:val="0"/>
          <w:marTop w:val="0"/>
          <w:marBottom w:val="0"/>
          <w:divBdr>
            <w:top w:val="none" w:sz="0" w:space="0" w:color="auto"/>
            <w:left w:val="none" w:sz="0" w:space="0" w:color="auto"/>
            <w:bottom w:val="none" w:sz="0" w:space="0" w:color="auto"/>
            <w:right w:val="none" w:sz="0" w:space="0" w:color="auto"/>
          </w:divBdr>
        </w:div>
        <w:div w:id="2083872476">
          <w:marLeft w:val="0"/>
          <w:marRight w:val="0"/>
          <w:marTop w:val="0"/>
          <w:marBottom w:val="0"/>
          <w:divBdr>
            <w:top w:val="none" w:sz="0" w:space="0" w:color="auto"/>
            <w:left w:val="none" w:sz="0" w:space="0" w:color="auto"/>
            <w:bottom w:val="none" w:sz="0" w:space="0" w:color="auto"/>
            <w:right w:val="none" w:sz="0" w:space="0" w:color="auto"/>
          </w:divBdr>
        </w:div>
        <w:div w:id="1263997695">
          <w:marLeft w:val="0"/>
          <w:marRight w:val="0"/>
          <w:marTop w:val="0"/>
          <w:marBottom w:val="0"/>
          <w:divBdr>
            <w:top w:val="none" w:sz="0" w:space="0" w:color="auto"/>
            <w:left w:val="none" w:sz="0" w:space="0" w:color="auto"/>
            <w:bottom w:val="none" w:sz="0" w:space="0" w:color="auto"/>
            <w:right w:val="none" w:sz="0" w:space="0" w:color="auto"/>
          </w:divBdr>
        </w:div>
        <w:div w:id="1121850343">
          <w:marLeft w:val="0"/>
          <w:marRight w:val="0"/>
          <w:marTop w:val="0"/>
          <w:marBottom w:val="0"/>
          <w:divBdr>
            <w:top w:val="none" w:sz="0" w:space="0" w:color="auto"/>
            <w:left w:val="none" w:sz="0" w:space="0" w:color="auto"/>
            <w:bottom w:val="none" w:sz="0" w:space="0" w:color="auto"/>
            <w:right w:val="none" w:sz="0" w:space="0" w:color="auto"/>
          </w:divBdr>
        </w:div>
        <w:div w:id="33430463">
          <w:marLeft w:val="0"/>
          <w:marRight w:val="0"/>
          <w:marTop w:val="0"/>
          <w:marBottom w:val="0"/>
          <w:divBdr>
            <w:top w:val="none" w:sz="0" w:space="0" w:color="auto"/>
            <w:left w:val="none" w:sz="0" w:space="0" w:color="auto"/>
            <w:bottom w:val="none" w:sz="0" w:space="0" w:color="auto"/>
            <w:right w:val="none" w:sz="0" w:space="0" w:color="auto"/>
          </w:divBdr>
        </w:div>
        <w:div w:id="175774254">
          <w:marLeft w:val="0"/>
          <w:marRight w:val="0"/>
          <w:marTop w:val="0"/>
          <w:marBottom w:val="0"/>
          <w:divBdr>
            <w:top w:val="none" w:sz="0" w:space="0" w:color="auto"/>
            <w:left w:val="none" w:sz="0" w:space="0" w:color="auto"/>
            <w:bottom w:val="none" w:sz="0" w:space="0" w:color="auto"/>
            <w:right w:val="none" w:sz="0" w:space="0" w:color="auto"/>
          </w:divBdr>
        </w:div>
        <w:div w:id="1523591491">
          <w:marLeft w:val="0"/>
          <w:marRight w:val="0"/>
          <w:marTop w:val="0"/>
          <w:marBottom w:val="0"/>
          <w:divBdr>
            <w:top w:val="none" w:sz="0" w:space="0" w:color="auto"/>
            <w:left w:val="none" w:sz="0" w:space="0" w:color="auto"/>
            <w:bottom w:val="none" w:sz="0" w:space="0" w:color="auto"/>
            <w:right w:val="none" w:sz="0" w:space="0" w:color="auto"/>
          </w:divBdr>
        </w:div>
        <w:div w:id="349139358">
          <w:marLeft w:val="0"/>
          <w:marRight w:val="0"/>
          <w:marTop w:val="0"/>
          <w:marBottom w:val="0"/>
          <w:divBdr>
            <w:top w:val="none" w:sz="0" w:space="0" w:color="auto"/>
            <w:left w:val="none" w:sz="0" w:space="0" w:color="auto"/>
            <w:bottom w:val="none" w:sz="0" w:space="0" w:color="auto"/>
            <w:right w:val="none" w:sz="0" w:space="0" w:color="auto"/>
          </w:divBdr>
        </w:div>
        <w:div w:id="1534539850">
          <w:marLeft w:val="0"/>
          <w:marRight w:val="0"/>
          <w:marTop w:val="0"/>
          <w:marBottom w:val="0"/>
          <w:divBdr>
            <w:top w:val="none" w:sz="0" w:space="0" w:color="auto"/>
            <w:left w:val="none" w:sz="0" w:space="0" w:color="auto"/>
            <w:bottom w:val="none" w:sz="0" w:space="0" w:color="auto"/>
            <w:right w:val="none" w:sz="0" w:space="0" w:color="auto"/>
          </w:divBdr>
        </w:div>
        <w:div w:id="257325245">
          <w:marLeft w:val="0"/>
          <w:marRight w:val="0"/>
          <w:marTop w:val="0"/>
          <w:marBottom w:val="0"/>
          <w:divBdr>
            <w:top w:val="none" w:sz="0" w:space="0" w:color="auto"/>
            <w:left w:val="none" w:sz="0" w:space="0" w:color="auto"/>
            <w:bottom w:val="none" w:sz="0" w:space="0" w:color="auto"/>
            <w:right w:val="none" w:sz="0" w:space="0" w:color="auto"/>
          </w:divBdr>
        </w:div>
        <w:div w:id="643630291">
          <w:marLeft w:val="0"/>
          <w:marRight w:val="0"/>
          <w:marTop w:val="0"/>
          <w:marBottom w:val="0"/>
          <w:divBdr>
            <w:top w:val="none" w:sz="0" w:space="0" w:color="auto"/>
            <w:left w:val="none" w:sz="0" w:space="0" w:color="auto"/>
            <w:bottom w:val="none" w:sz="0" w:space="0" w:color="auto"/>
            <w:right w:val="none" w:sz="0" w:space="0" w:color="auto"/>
          </w:divBdr>
        </w:div>
        <w:div w:id="389618500">
          <w:marLeft w:val="0"/>
          <w:marRight w:val="0"/>
          <w:marTop w:val="0"/>
          <w:marBottom w:val="0"/>
          <w:divBdr>
            <w:top w:val="none" w:sz="0" w:space="0" w:color="auto"/>
            <w:left w:val="none" w:sz="0" w:space="0" w:color="auto"/>
            <w:bottom w:val="none" w:sz="0" w:space="0" w:color="auto"/>
            <w:right w:val="none" w:sz="0" w:space="0" w:color="auto"/>
          </w:divBdr>
        </w:div>
        <w:div w:id="222527384">
          <w:marLeft w:val="0"/>
          <w:marRight w:val="0"/>
          <w:marTop w:val="0"/>
          <w:marBottom w:val="0"/>
          <w:divBdr>
            <w:top w:val="none" w:sz="0" w:space="0" w:color="auto"/>
            <w:left w:val="none" w:sz="0" w:space="0" w:color="auto"/>
            <w:bottom w:val="none" w:sz="0" w:space="0" w:color="auto"/>
            <w:right w:val="none" w:sz="0" w:space="0" w:color="auto"/>
          </w:divBdr>
        </w:div>
        <w:div w:id="462847340">
          <w:marLeft w:val="0"/>
          <w:marRight w:val="0"/>
          <w:marTop w:val="0"/>
          <w:marBottom w:val="0"/>
          <w:divBdr>
            <w:top w:val="none" w:sz="0" w:space="0" w:color="auto"/>
            <w:left w:val="none" w:sz="0" w:space="0" w:color="auto"/>
            <w:bottom w:val="none" w:sz="0" w:space="0" w:color="auto"/>
            <w:right w:val="none" w:sz="0" w:space="0" w:color="auto"/>
          </w:divBdr>
        </w:div>
        <w:div w:id="1187214984">
          <w:marLeft w:val="0"/>
          <w:marRight w:val="0"/>
          <w:marTop w:val="0"/>
          <w:marBottom w:val="0"/>
          <w:divBdr>
            <w:top w:val="none" w:sz="0" w:space="0" w:color="auto"/>
            <w:left w:val="none" w:sz="0" w:space="0" w:color="auto"/>
            <w:bottom w:val="none" w:sz="0" w:space="0" w:color="auto"/>
            <w:right w:val="none" w:sz="0" w:space="0" w:color="auto"/>
          </w:divBdr>
        </w:div>
        <w:div w:id="1876306803">
          <w:marLeft w:val="0"/>
          <w:marRight w:val="0"/>
          <w:marTop w:val="0"/>
          <w:marBottom w:val="0"/>
          <w:divBdr>
            <w:top w:val="none" w:sz="0" w:space="0" w:color="auto"/>
            <w:left w:val="none" w:sz="0" w:space="0" w:color="auto"/>
            <w:bottom w:val="none" w:sz="0" w:space="0" w:color="auto"/>
            <w:right w:val="none" w:sz="0" w:space="0" w:color="auto"/>
          </w:divBdr>
        </w:div>
        <w:div w:id="1913661097">
          <w:marLeft w:val="0"/>
          <w:marRight w:val="0"/>
          <w:marTop w:val="0"/>
          <w:marBottom w:val="0"/>
          <w:divBdr>
            <w:top w:val="none" w:sz="0" w:space="0" w:color="auto"/>
            <w:left w:val="none" w:sz="0" w:space="0" w:color="auto"/>
            <w:bottom w:val="none" w:sz="0" w:space="0" w:color="auto"/>
            <w:right w:val="none" w:sz="0" w:space="0" w:color="auto"/>
          </w:divBdr>
        </w:div>
        <w:div w:id="873811467">
          <w:marLeft w:val="0"/>
          <w:marRight w:val="0"/>
          <w:marTop w:val="0"/>
          <w:marBottom w:val="0"/>
          <w:divBdr>
            <w:top w:val="none" w:sz="0" w:space="0" w:color="auto"/>
            <w:left w:val="none" w:sz="0" w:space="0" w:color="auto"/>
            <w:bottom w:val="none" w:sz="0" w:space="0" w:color="auto"/>
            <w:right w:val="none" w:sz="0" w:space="0" w:color="auto"/>
          </w:divBdr>
        </w:div>
        <w:div w:id="777799068">
          <w:marLeft w:val="0"/>
          <w:marRight w:val="0"/>
          <w:marTop w:val="0"/>
          <w:marBottom w:val="0"/>
          <w:divBdr>
            <w:top w:val="none" w:sz="0" w:space="0" w:color="auto"/>
            <w:left w:val="none" w:sz="0" w:space="0" w:color="auto"/>
            <w:bottom w:val="none" w:sz="0" w:space="0" w:color="auto"/>
            <w:right w:val="none" w:sz="0" w:space="0" w:color="auto"/>
          </w:divBdr>
        </w:div>
        <w:div w:id="330572311">
          <w:marLeft w:val="0"/>
          <w:marRight w:val="0"/>
          <w:marTop w:val="0"/>
          <w:marBottom w:val="0"/>
          <w:divBdr>
            <w:top w:val="none" w:sz="0" w:space="0" w:color="auto"/>
            <w:left w:val="none" w:sz="0" w:space="0" w:color="auto"/>
            <w:bottom w:val="none" w:sz="0" w:space="0" w:color="auto"/>
            <w:right w:val="none" w:sz="0" w:space="0" w:color="auto"/>
          </w:divBdr>
        </w:div>
        <w:div w:id="1426223550">
          <w:marLeft w:val="0"/>
          <w:marRight w:val="0"/>
          <w:marTop w:val="0"/>
          <w:marBottom w:val="0"/>
          <w:divBdr>
            <w:top w:val="none" w:sz="0" w:space="0" w:color="auto"/>
            <w:left w:val="none" w:sz="0" w:space="0" w:color="auto"/>
            <w:bottom w:val="none" w:sz="0" w:space="0" w:color="auto"/>
            <w:right w:val="none" w:sz="0" w:space="0" w:color="auto"/>
          </w:divBdr>
        </w:div>
        <w:div w:id="527717685">
          <w:marLeft w:val="0"/>
          <w:marRight w:val="0"/>
          <w:marTop w:val="0"/>
          <w:marBottom w:val="0"/>
          <w:divBdr>
            <w:top w:val="none" w:sz="0" w:space="0" w:color="auto"/>
            <w:left w:val="none" w:sz="0" w:space="0" w:color="auto"/>
            <w:bottom w:val="none" w:sz="0" w:space="0" w:color="auto"/>
            <w:right w:val="none" w:sz="0" w:space="0" w:color="auto"/>
          </w:divBdr>
        </w:div>
        <w:div w:id="2127003387">
          <w:marLeft w:val="0"/>
          <w:marRight w:val="0"/>
          <w:marTop w:val="0"/>
          <w:marBottom w:val="0"/>
          <w:divBdr>
            <w:top w:val="none" w:sz="0" w:space="0" w:color="auto"/>
            <w:left w:val="none" w:sz="0" w:space="0" w:color="auto"/>
            <w:bottom w:val="none" w:sz="0" w:space="0" w:color="auto"/>
            <w:right w:val="none" w:sz="0" w:space="0" w:color="auto"/>
          </w:divBdr>
        </w:div>
        <w:div w:id="265037052">
          <w:marLeft w:val="0"/>
          <w:marRight w:val="0"/>
          <w:marTop w:val="0"/>
          <w:marBottom w:val="0"/>
          <w:divBdr>
            <w:top w:val="none" w:sz="0" w:space="0" w:color="auto"/>
            <w:left w:val="none" w:sz="0" w:space="0" w:color="auto"/>
            <w:bottom w:val="none" w:sz="0" w:space="0" w:color="auto"/>
            <w:right w:val="none" w:sz="0" w:space="0" w:color="auto"/>
          </w:divBdr>
        </w:div>
        <w:div w:id="1646623228">
          <w:marLeft w:val="0"/>
          <w:marRight w:val="0"/>
          <w:marTop w:val="0"/>
          <w:marBottom w:val="0"/>
          <w:divBdr>
            <w:top w:val="none" w:sz="0" w:space="0" w:color="auto"/>
            <w:left w:val="none" w:sz="0" w:space="0" w:color="auto"/>
            <w:bottom w:val="none" w:sz="0" w:space="0" w:color="auto"/>
            <w:right w:val="none" w:sz="0" w:space="0" w:color="auto"/>
          </w:divBdr>
        </w:div>
        <w:div w:id="1591353916">
          <w:marLeft w:val="0"/>
          <w:marRight w:val="0"/>
          <w:marTop w:val="0"/>
          <w:marBottom w:val="0"/>
          <w:divBdr>
            <w:top w:val="none" w:sz="0" w:space="0" w:color="auto"/>
            <w:left w:val="none" w:sz="0" w:space="0" w:color="auto"/>
            <w:bottom w:val="none" w:sz="0" w:space="0" w:color="auto"/>
            <w:right w:val="none" w:sz="0" w:space="0" w:color="auto"/>
          </w:divBdr>
        </w:div>
        <w:div w:id="1744640750">
          <w:marLeft w:val="0"/>
          <w:marRight w:val="0"/>
          <w:marTop w:val="0"/>
          <w:marBottom w:val="0"/>
          <w:divBdr>
            <w:top w:val="none" w:sz="0" w:space="0" w:color="auto"/>
            <w:left w:val="none" w:sz="0" w:space="0" w:color="auto"/>
            <w:bottom w:val="none" w:sz="0" w:space="0" w:color="auto"/>
            <w:right w:val="none" w:sz="0" w:space="0" w:color="auto"/>
          </w:divBdr>
        </w:div>
        <w:div w:id="655651218">
          <w:marLeft w:val="0"/>
          <w:marRight w:val="0"/>
          <w:marTop w:val="0"/>
          <w:marBottom w:val="0"/>
          <w:divBdr>
            <w:top w:val="none" w:sz="0" w:space="0" w:color="auto"/>
            <w:left w:val="none" w:sz="0" w:space="0" w:color="auto"/>
            <w:bottom w:val="none" w:sz="0" w:space="0" w:color="auto"/>
            <w:right w:val="none" w:sz="0" w:space="0" w:color="auto"/>
          </w:divBdr>
        </w:div>
        <w:div w:id="319238084">
          <w:marLeft w:val="0"/>
          <w:marRight w:val="0"/>
          <w:marTop w:val="0"/>
          <w:marBottom w:val="0"/>
          <w:divBdr>
            <w:top w:val="none" w:sz="0" w:space="0" w:color="auto"/>
            <w:left w:val="none" w:sz="0" w:space="0" w:color="auto"/>
            <w:bottom w:val="none" w:sz="0" w:space="0" w:color="auto"/>
            <w:right w:val="none" w:sz="0" w:space="0" w:color="auto"/>
          </w:divBdr>
        </w:div>
        <w:div w:id="424349837">
          <w:marLeft w:val="0"/>
          <w:marRight w:val="0"/>
          <w:marTop w:val="0"/>
          <w:marBottom w:val="0"/>
          <w:divBdr>
            <w:top w:val="none" w:sz="0" w:space="0" w:color="auto"/>
            <w:left w:val="none" w:sz="0" w:space="0" w:color="auto"/>
            <w:bottom w:val="none" w:sz="0" w:space="0" w:color="auto"/>
            <w:right w:val="none" w:sz="0" w:space="0" w:color="auto"/>
          </w:divBdr>
        </w:div>
        <w:div w:id="1796177051">
          <w:marLeft w:val="0"/>
          <w:marRight w:val="0"/>
          <w:marTop w:val="0"/>
          <w:marBottom w:val="0"/>
          <w:divBdr>
            <w:top w:val="none" w:sz="0" w:space="0" w:color="auto"/>
            <w:left w:val="none" w:sz="0" w:space="0" w:color="auto"/>
            <w:bottom w:val="none" w:sz="0" w:space="0" w:color="auto"/>
            <w:right w:val="none" w:sz="0" w:space="0" w:color="auto"/>
          </w:divBdr>
        </w:div>
        <w:div w:id="1702198536">
          <w:marLeft w:val="0"/>
          <w:marRight w:val="0"/>
          <w:marTop w:val="0"/>
          <w:marBottom w:val="0"/>
          <w:divBdr>
            <w:top w:val="none" w:sz="0" w:space="0" w:color="auto"/>
            <w:left w:val="none" w:sz="0" w:space="0" w:color="auto"/>
            <w:bottom w:val="none" w:sz="0" w:space="0" w:color="auto"/>
            <w:right w:val="none" w:sz="0" w:space="0" w:color="auto"/>
          </w:divBdr>
        </w:div>
        <w:div w:id="1065492040">
          <w:marLeft w:val="0"/>
          <w:marRight w:val="0"/>
          <w:marTop w:val="0"/>
          <w:marBottom w:val="0"/>
          <w:divBdr>
            <w:top w:val="none" w:sz="0" w:space="0" w:color="auto"/>
            <w:left w:val="none" w:sz="0" w:space="0" w:color="auto"/>
            <w:bottom w:val="none" w:sz="0" w:space="0" w:color="auto"/>
            <w:right w:val="none" w:sz="0" w:space="0" w:color="auto"/>
          </w:divBdr>
        </w:div>
        <w:div w:id="1177966999">
          <w:marLeft w:val="0"/>
          <w:marRight w:val="0"/>
          <w:marTop w:val="0"/>
          <w:marBottom w:val="0"/>
          <w:divBdr>
            <w:top w:val="none" w:sz="0" w:space="0" w:color="auto"/>
            <w:left w:val="none" w:sz="0" w:space="0" w:color="auto"/>
            <w:bottom w:val="none" w:sz="0" w:space="0" w:color="auto"/>
            <w:right w:val="none" w:sz="0" w:space="0" w:color="auto"/>
          </w:divBdr>
        </w:div>
        <w:div w:id="428355337">
          <w:marLeft w:val="0"/>
          <w:marRight w:val="0"/>
          <w:marTop w:val="0"/>
          <w:marBottom w:val="0"/>
          <w:divBdr>
            <w:top w:val="none" w:sz="0" w:space="0" w:color="auto"/>
            <w:left w:val="none" w:sz="0" w:space="0" w:color="auto"/>
            <w:bottom w:val="none" w:sz="0" w:space="0" w:color="auto"/>
            <w:right w:val="none" w:sz="0" w:space="0" w:color="auto"/>
          </w:divBdr>
        </w:div>
        <w:div w:id="2051105491">
          <w:marLeft w:val="0"/>
          <w:marRight w:val="0"/>
          <w:marTop w:val="0"/>
          <w:marBottom w:val="0"/>
          <w:divBdr>
            <w:top w:val="none" w:sz="0" w:space="0" w:color="auto"/>
            <w:left w:val="none" w:sz="0" w:space="0" w:color="auto"/>
            <w:bottom w:val="none" w:sz="0" w:space="0" w:color="auto"/>
            <w:right w:val="none" w:sz="0" w:space="0" w:color="auto"/>
          </w:divBdr>
        </w:div>
        <w:div w:id="1832521358">
          <w:marLeft w:val="0"/>
          <w:marRight w:val="0"/>
          <w:marTop w:val="0"/>
          <w:marBottom w:val="0"/>
          <w:divBdr>
            <w:top w:val="none" w:sz="0" w:space="0" w:color="auto"/>
            <w:left w:val="none" w:sz="0" w:space="0" w:color="auto"/>
            <w:bottom w:val="none" w:sz="0" w:space="0" w:color="auto"/>
            <w:right w:val="none" w:sz="0" w:space="0" w:color="auto"/>
          </w:divBdr>
        </w:div>
        <w:div w:id="1924339282">
          <w:marLeft w:val="0"/>
          <w:marRight w:val="0"/>
          <w:marTop w:val="0"/>
          <w:marBottom w:val="0"/>
          <w:divBdr>
            <w:top w:val="none" w:sz="0" w:space="0" w:color="auto"/>
            <w:left w:val="none" w:sz="0" w:space="0" w:color="auto"/>
            <w:bottom w:val="none" w:sz="0" w:space="0" w:color="auto"/>
            <w:right w:val="none" w:sz="0" w:space="0" w:color="auto"/>
          </w:divBdr>
        </w:div>
        <w:div w:id="1545868200">
          <w:marLeft w:val="0"/>
          <w:marRight w:val="0"/>
          <w:marTop w:val="0"/>
          <w:marBottom w:val="0"/>
          <w:divBdr>
            <w:top w:val="none" w:sz="0" w:space="0" w:color="auto"/>
            <w:left w:val="none" w:sz="0" w:space="0" w:color="auto"/>
            <w:bottom w:val="none" w:sz="0" w:space="0" w:color="auto"/>
            <w:right w:val="none" w:sz="0" w:space="0" w:color="auto"/>
          </w:divBdr>
        </w:div>
        <w:div w:id="736129829">
          <w:marLeft w:val="0"/>
          <w:marRight w:val="0"/>
          <w:marTop w:val="0"/>
          <w:marBottom w:val="0"/>
          <w:divBdr>
            <w:top w:val="none" w:sz="0" w:space="0" w:color="auto"/>
            <w:left w:val="none" w:sz="0" w:space="0" w:color="auto"/>
            <w:bottom w:val="none" w:sz="0" w:space="0" w:color="auto"/>
            <w:right w:val="none" w:sz="0" w:space="0" w:color="auto"/>
          </w:divBdr>
        </w:div>
        <w:div w:id="87167133">
          <w:marLeft w:val="0"/>
          <w:marRight w:val="0"/>
          <w:marTop w:val="0"/>
          <w:marBottom w:val="0"/>
          <w:divBdr>
            <w:top w:val="none" w:sz="0" w:space="0" w:color="auto"/>
            <w:left w:val="none" w:sz="0" w:space="0" w:color="auto"/>
            <w:bottom w:val="none" w:sz="0" w:space="0" w:color="auto"/>
            <w:right w:val="none" w:sz="0" w:space="0" w:color="auto"/>
          </w:divBdr>
        </w:div>
        <w:div w:id="1943604538">
          <w:marLeft w:val="0"/>
          <w:marRight w:val="0"/>
          <w:marTop w:val="0"/>
          <w:marBottom w:val="0"/>
          <w:divBdr>
            <w:top w:val="none" w:sz="0" w:space="0" w:color="auto"/>
            <w:left w:val="none" w:sz="0" w:space="0" w:color="auto"/>
            <w:bottom w:val="none" w:sz="0" w:space="0" w:color="auto"/>
            <w:right w:val="none" w:sz="0" w:space="0" w:color="auto"/>
          </w:divBdr>
        </w:div>
        <w:div w:id="143089231">
          <w:marLeft w:val="0"/>
          <w:marRight w:val="0"/>
          <w:marTop w:val="0"/>
          <w:marBottom w:val="0"/>
          <w:divBdr>
            <w:top w:val="none" w:sz="0" w:space="0" w:color="auto"/>
            <w:left w:val="none" w:sz="0" w:space="0" w:color="auto"/>
            <w:bottom w:val="none" w:sz="0" w:space="0" w:color="auto"/>
            <w:right w:val="none" w:sz="0" w:space="0" w:color="auto"/>
          </w:divBdr>
        </w:div>
        <w:div w:id="620841406">
          <w:marLeft w:val="0"/>
          <w:marRight w:val="0"/>
          <w:marTop w:val="0"/>
          <w:marBottom w:val="0"/>
          <w:divBdr>
            <w:top w:val="none" w:sz="0" w:space="0" w:color="auto"/>
            <w:left w:val="none" w:sz="0" w:space="0" w:color="auto"/>
            <w:bottom w:val="none" w:sz="0" w:space="0" w:color="auto"/>
            <w:right w:val="none" w:sz="0" w:space="0" w:color="auto"/>
          </w:divBdr>
        </w:div>
        <w:div w:id="588738626">
          <w:marLeft w:val="0"/>
          <w:marRight w:val="0"/>
          <w:marTop w:val="0"/>
          <w:marBottom w:val="0"/>
          <w:divBdr>
            <w:top w:val="none" w:sz="0" w:space="0" w:color="auto"/>
            <w:left w:val="none" w:sz="0" w:space="0" w:color="auto"/>
            <w:bottom w:val="none" w:sz="0" w:space="0" w:color="auto"/>
            <w:right w:val="none" w:sz="0" w:space="0" w:color="auto"/>
          </w:divBdr>
        </w:div>
        <w:div w:id="749042201">
          <w:marLeft w:val="0"/>
          <w:marRight w:val="0"/>
          <w:marTop w:val="0"/>
          <w:marBottom w:val="0"/>
          <w:divBdr>
            <w:top w:val="none" w:sz="0" w:space="0" w:color="auto"/>
            <w:left w:val="none" w:sz="0" w:space="0" w:color="auto"/>
            <w:bottom w:val="none" w:sz="0" w:space="0" w:color="auto"/>
            <w:right w:val="none" w:sz="0" w:space="0" w:color="auto"/>
          </w:divBdr>
        </w:div>
        <w:div w:id="818228633">
          <w:marLeft w:val="0"/>
          <w:marRight w:val="0"/>
          <w:marTop w:val="0"/>
          <w:marBottom w:val="0"/>
          <w:divBdr>
            <w:top w:val="none" w:sz="0" w:space="0" w:color="auto"/>
            <w:left w:val="none" w:sz="0" w:space="0" w:color="auto"/>
            <w:bottom w:val="none" w:sz="0" w:space="0" w:color="auto"/>
            <w:right w:val="none" w:sz="0" w:space="0" w:color="auto"/>
          </w:divBdr>
        </w:div>
        <w:div w:id="1752584466">
          <w:marLeft w:val="0"/>
          <w:marRight w:val="0"/>
          <w:marTop w:val="0"/>
          <w:marBottom w:val="0"/>
          <w:divBdr>
            <w:top w:val="none" w:sz="0" w:space="0" w:color="auto"/>
            <w:left w:val="none" w:sz="0" w:space="0" w:color="auto"/>
            <w:bottom w:val="none" w:sz="0" w:space="0" w:color="auto"/>
            <w:right w:val="none" w:sz="0" w:space="0" w:color="auto"/>
          </w:divBdr>
        </w:div>
        <w:div w:id="890771706">
          <w:marLeft w:val="0"/>
          <w:marRight w:val="0"/>
          <w:marTop w:val="0"/>
          <w:marBottom w:val="0"/>
          <w:divBdr>
            <w:top w:val="none" w:sz="0" w:space="0" w:color="auto"/>
            <w:left w:val="none" w:sz="0" w:space="0" w:color="auto"/>
            <w:bottom w:val="none" w:sz="0" w:space="0" w:color="auto"/>
            <w:right w:val="none" w:sz="0" w:space="0" w:color="auto"/>
          </w:divBdr>
        </w:div>
        <w:div w:id="810942951">
          <w:marLeft w:val="0"/>
          <w:marRight w:val="0"/>
          <w:marTop w:val="0"/>
          <w:marBottom w:val="0"/>
          <w:divBdr>
            <w:top w:val="none" w:sz="0" w:space="0" w:color="auto"/>
            <w:left w:val="none" w:sz="0" w:space="0" w:color="auto"/>
            <w:bottom w:val="none" w:sz="0" w:space="0" w:color="auto"/>
            <w:right w:val="none" w:sz="0" w:space="0" w:color="auto"/>
          </w:divBdr>
        </w:div>
        <w:div w:id="1992827495">
          <w:marLeft w:val="0"/>
          <w:marRight w:val="0"/>
          <w:marTop w:val="0"/>
          <w:marBottom w:val="0"/>
          <w:divBdr>
            <w:top w:val="none" w:sz="0" w:space="0" w:color="auto"/>
            <w:left w:val="none" w:sz="0" w:space="0" w:color="auto"/>
            <w:bottom w:val="none" w:sz="0" w:space="0" w:color="auto"/>
            <w:right w:val="none" w:sz="0" w:space="0" w:color="auto"/>
          </w:divBdr>
        </w:div>
        <w:div w:id="1777947038">
          <w:marLeft w:val="0"/>
          <w:marRight w:val="0"/>
          <w:marTop w:val="0"/>
          <w:marBottom w:val="0"/>
          <w:divBdr>
            <w:top w:val="none" w:sz="0" w:space="0" w:color="auto"/>
            <w:left w:val="none" w:sz="0" w:space="0" w:color="auto"/>
            <w:bottom w:val="none" w:sz="0" w:space="0" w:color="auto"/>
            <w:right w:val="none" w:sz="0" w:space="0" w:color="auto"/>
          </w:divBdr>
        </w:div>
        <w:div w:id="1222404594">
          <w:marLeft w:val="0"/>
          <w:marRight w:val="0"/>
          <w:marTop w:val="0"/>
          <w:marBottom w:val="0"/>
          <w:divBdr>
            <w:top w:val="none" w:sz="0" w:space="0" w:color="auto"/>
            <w:left w:val="none" w:sz="0" w:space="0" w:color="auto"/>
            <w:bottom w:val="none" w:sz="0" w:space="0" w:color="auto"/>
            <w:right w:val="none" w:sz="0" w:space="0" w:color="auto"/>
          </w:divBdr>
        </w:div>
        <w:div w:id="406806529">
          <w:marLeft w:val="0"/>
          <w:marRight w:val="0"/>
          <w:marTop w:val="0"/>
          <w:marBottom w:val="0"/>
          <w:divBdr>
            <w:top w:val="none" w:sz="0" w:space="0" w:color="auto"/>
            <w:left w:val="none" w:sz="0" w:space="0" w:color="auto"/>
            <w:bottom w:val="none" w:sz="0" w:space="0" w:color="auto"/>
            <w:right w:val="none" w:sz="0" w:space="0" w:color="auto"/>
          </w:divBdr>
        </w:div>
        <w:div w:id="710152872">
          <w:marLeft w:val="0"/>
          <w:marRight w:val="0"/>
          <w:marTop w:val="0"/>
          <w:marBottom w:val="0"/>
          <w:divBdr>
            <w:top w:val="none" w:sz="0" w:space="0" w:color="auto"/>
            <w:left w:val="none" w:sz="0" w:space="0" w:color="auto"/>
            <w:bottom w:val="none" w:sz="0" w:space="0" w:color="auto"/>
            <w:right w:val="none" w:sz="0" w:space="0" w:color="auto"/>
          </w:divBdr>
        </w:div>
        <w:div w:id="1050689109">
          <w:marLeft w:val="0"/>
          <w:marRight w:val="0"/>
          <w:marTop w:val="0"/>
          <w:marBottom w:val="0"/>
          <w:divBdr>
            <w:top w:val="none" w:sz="0" w:space="0" w:color="auto"/>
            <w:left w:val="none" w:sz="0" w:space="0" w:color="auto"/>
            <w:bottom w:val="none" w:sz="0" w:space="0" w:color="auto"/>
            <w:right w:val="none" w:sz="0" w:space="0" w:color="auto"/>
          </w:divBdr>
        </w:div>
        <w:div w:id="1552572183">
          <w:marLeft w:val="0"/>
          <w:marRight w:val="0"/>
          <w:marTop w:val="0"/>
          <w:marBottom w:val="0"/>
          <w:divBdr>
            <w:top w:val="none" w:sz="0" w:space="0" w:color="auto"/>
            <w:left w:val="none" w:sz="0" w:space="0" w:color="auto"/>
            <w:bottom w:val="none" w:sz="0" w:space="0" w:color="auto"/>
            <w:right w:val="none" w:sz="0" w:space="0" w:color="auto"/>
          </w:divBdr>
        </w:div>
        <w:div w:id="713969204">
          <w:marLeft w:val="0"/>
          <w:marRight w:val="0"/>
          <w:marTop w:val="0"/>
          <w:marBottom w:val="0"/>
          <w:divBdr>
            <w:top w:val="none" w:sz="0" w:space="0" w:color="auto"/>
            <w:left w:val="none" w:sz="0" w:space="0" w:color="auto"/>
            <w:bottom w:val="none" w:sz="0" w:space="0" w:color="auto"/>
            <w:right w:val="none" w:sz="0" w:space="0" w:color="auto"/>
          </w:divBdr>
        </w:div>
        <w:div w:id="1121532649">
          <w:marLeft w:val="0"/>
          <w:marRight w:val="0"/>
          <w:marTop w:val="0"/>
          <w:marBottom w:val="0"/>
          <w:divBdr>
            <w:top w:val="none" w:sz="0" w:space="0" w:color="auto"/>
            <w:left w:val="none" w:sz="0" w:space="0" w:color="auto"/>
            <w:bottom w:val="none" w:sz="0" w:space="0" w:color="auto"/>
            <w:right w:val="none" w:sz="0" w:space="0" w:color="auto"/>
          </w:divBdr>
        </w:div>
        <w:div w:id="119036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verywellminded.com/bhat-is-transformational-leadership-2795313" TargetMode="External"/><Relationship Id="rId26" Type="http://schemas.openxmlformats.org/officeDocument/2006/relationships/hyperlink" Target="https://www.mbaknol.com/business-analysis/case-study-samsungs-innovation-strategy/" TargetMode="External"/><Relationship Id="rId39" Type="http://schemas.openxmlformats.org/officeDocument/2006/relationships/hyperlink" Target="https://moodle.uwtsd.ac.uk/course/view.php?id=7835%22%20\l%20%22section-3" TargetMode="External"/><Relationship Id="rId21" Type="http://schemas.openxmlformats.org/officeDocument/2006/relationships/hyperlink" Target="https://gotechinnovation.com/closed-innovations-vs-open-innovations/" TargetMode="External"/><Relationship Id="rId34" Type="http://schemas.openxmlformats.org/officeDocument/2006/relationships/hyperlink" Target="https://cs.com/benefits-and-risks-of-innovation/" TargetMode="External"/><Relationship Id="rId42" Type="http://schemas.openxmlformats.org/officeDocument/2006/relationships/hyperlink" Target="https://www.nibusinessinfo.co.uk/content/advantages-innovation" TargetMode="External"/><Relationship Id="rId47" Type="http://schemas.openxmlformats.org/officeDocument/2006/relationships/hyperlink" Target="https://www.thebalancemb.com/business-innovation-2948310"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ecoach.com/dont-do-innovation-be-innovation" TargetMode="External"/><Relationship Id="rId29" Type="http://schemas.openxmlformats.org/officeDocument/2006/relationships/hyperlink" Target="https://news.samsung.com/global/lab-tour-how-samsung-is-ensuring-the-reliability-of-galaxy-devices" TargetMode="External"/><Relationship Id="rId11" Type="http://schemas.openxmlformats.org/officeDocument/2006/relationships/image" Target="media/image4.jpeg"/><Relationship Id="rId24" Type="http://schemas.openxmlformats.org/officeDocument/2006/relationships/hyperlink" Target="https://www.lead-innovation.com/.../open-innovation-vs.-closed-innovation" TargetMode="External"/><Relationship Id="rId32" Type="http://schemas.openxmlformats.org/officeDocument/2006/relationships/hyperlink" Target="https://www.samsung.com/us/support/answer/ANS00049761/" TargetMode="External"/><Relationship Id="rId37" Type="http://schemas.openxmlformats.org/officeDocument/2006/relationships/hyperlink" Target="https://www.theverge.com/2021/12/28/22856937/samsung-family-hub-smart-fridge-bespoke-ces-2022" TargetMode="External"/><Relationship Id="rId40" Type="http://schemas.openxmlformats.org/officeDocument/2006/relationships/hyperlink" Target="https://www.wework.com/en-gb/ideas/professioal-develoment/what-is-business-innovation" TargetMode="External"/><Relationship Id="rId45" Type="http://schemas.openxmlformats.org/officeDocument/2006/relationships/hyperlink" Target="https://www.mindtools.com/pages/artical/new-ted-07htm" TargetMode="External"/><Relationship Id="rId53"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https://www.samsung.com/us/support/answer/ANS00086664/" TargetMode="External"/><Relationship Id="rId19" Type="http://schemas.openxmlformats.org/officeDocument/2006/relationships/hyperlink" Target="https://www.bing.com/search?q=Edravax&amp;form=WSBEDG&amp;qs=SW&amp;cvid=20b24de03a4644ac978eb056d70186d6&amp;pq=Edravax&amp;cc=GB&amp;setlang=en-GB&amp;nclid=118C349F0D8ED83CBCDE90144F11B667" TargetMode="External"/><Relationship Id="rId31" Type="http://schemas.openxmlformats.org/officeDocument/2006/relationships/hyperlink" Target="https://www.weareive.org/what-is-the-difference-between-creati.vity-and-innovation" TargetMode="External"/><Relationship Id="rId44" Type="http://schemas.openxmlformats.org/officeDocument/2006/relationships/hyperlink" Target="https://www.masterclass.com/artical/why-innovation-for-a-business-succses" TargetMode="External"/><Relationship Id="rId52"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www.ideatovalue.com/inno/nickskillicorn/2016/03/innovation-15-experts-share-innovation-definition/" TargetMode="External"/><Relationship Id="rId27" Type="http://schemas.openxmlformats.org/officeDocument/2006/relationships/hyperlink" Target="https://www.mbakno.com/modern-managment-concepts/kurl-lewins-force-field-theory-of-change" TargetMode="External"/><Relationship Id="rId30" Type="http://schemas.openxmlformats.org/officeDocument/2006/relationships/hyperlink" Target="https://research-methodology.net/samsung-leadership-chance-new-era/" TargetMode="External"/><Relationship Id="rId35" Type="http://schemas.openxmlformats.org/officeDocument/2006/relationships/hyperlink" Target="https://www.techtarget.com/searchcio/definition/process-innovation" TargetMode="External"/><Relationship Id="rId43" Type="http://schemas.openxmlformats.org/officeDocument/2006/relationships/hyperlink" Target="https://www.masterclass.com/articles/why-innovation--is-essential-for-business-success" TargetMode="External"/><Relationship Id="rId4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hyperlink" Target="https://www.bing.com/search?q=Lewins+force+field+theory&amp;form=WSBEDG&amp;qs=SW&amp;cvid=20b24de03a4644ac978eb056d70186d6&amp;pq=Lewins+force+field+theory&amp;cc=GB&amp;setlang=en-GB&amp;nclid=1" TargetMode="External"/><Relationship Id="rId25" Type="http://schemas.openxmlformats.org/officeDocument/2006/relationships/hyperlink" Target="https://www.lifewire.com/history-of-samsung-818809" TargetMode="External"/><Relationship Id="rId33" Type="http://schemas.openxmlformats.org/officeDocument/2006/relationships/hyperlink" Target="https://www.samsung.com/semiconductor/support/quality-management/" TargetMode="External"/><Relationship Id="rId38" Type="http://schemas.openxmlformats.org/officeDocument/2006/relationships/hyperlink" Target="https://www.vapulus.com/en/open-innovation-vs-closed-innovation" TargetMode="External"/><Relationship Id="rId46" Type="http://schemas.openxmlformats.org/officeDocument/2006/relationships/hyperlink" Target="https://www.southampton.ac.uk/assets/doc/hr/six%20thinking%20hats.pdf" TargetMode="External"/><Relationship Id="rId20" Type="http://schemas.openxmlformats.org/officeDocument/2006/relationships/hyperlink" Target="https://fliabout.com/4-ps-innovation" TargetMode="External"/><Relationship Id="rId41" Type="http://schemas.openxmlformats.org/officeDocument/2006/relationships/hyperlink" Target="https://books.google.co.uk/book?id=KsZV19dFIns&amp;printsecfront-cover&amp;dgsteven+johnson+where"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hyperlink" Target="https://innovationmanagement4.wordpress.com/innovation-space-4ps/what-is-innovation-space-4ps/" TargetMode="External"/><Relationship Id="rId28" Type="http://schemas.openxmlformats.org/officeDocument/2006/relationships/hyperlink" Target="https://www.techhive.com/article/582644/samsung-turns-up-the-heat-on-home-appliances." TargetMode="External"/><Relationship Id="rId36" Type="http://schemas.openxmlformats.org/officeDocument/2006/relationships/hyperlink" Target="https://www.toolhero.com/innovation" TargetMode="External"/><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487</TotalTime>
  <Pages>17</Pages>
  <Words>5657</Words>
  <Characters>32248</Characters>
  <Application>Microsoft Office Word</Application>
  <DocSecurity>0</DocSecurity>
  <Lines>268</Lines>
  <Paragraphs>75</Paragraphs>
  <ScaleCrop>false</ScaleCrop>
  <Company/>
  <LinksUpToDate>false</LinksUpToDate>
  <CharactersWithSpaces>37830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Dolphin (1905288)</dc:creator>
  <cp:keywords/>
  <dc:description/>
  <cp:lastModifiedBy>Angela Dolphin (1905288)</cp:lastModifiedBy>
  <cp:revision>140</cp:revision>
  <dcterms:created xsi:type="dcterms:W3CDTF">2022-03-24T10:59:00Z</dcterms:created>
  <dcterms:modified xsi:type="dcterms:W3CDTF">2022-03-24T19:30:00Z</dcterms:modified>
</cp:coreProperties>
</file>