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18906" w14:textId="5E3D9609" w:rsidR="00D846AD" w:rsidRDefault="00D846AD" w:rsidP="00336DA4">
      <w:pPr>
        <w:spacing w:line="360" w:lineRule="auto"/>
      </w:pPr>
      <w:r>
        <w:t>According to the Engl</w:t>
      </w:r>
      <w:r w:rsidR="00C22AE4">
        <w:t>ish</w:t>
      </w:r>
      <w:bookmarkStart w:id="0" w:name="_GoBack"/>
      <w:bookmarkEnd w:id="0"/>
      <w:r>
        <w:t xml:space="preserve"> Oxford Dictionary a policy is a ‘</w:t>
      </w:r>
      <w:r w:rsidRPr="00D846AD">
        <w:t>course or principle of action adopted or proposed by an organization or individual</w:t>
      </w:r>
      <w:r>
        <w:t>’</w:t>
      </w:r>
      <w:r w:rsidR="00A5580A">
        <w:t xml:space="preserve">. To simplify this term, it would mean that there are regulations that should be followed within </w:t>
      </w:r>
      <w:proofErr w:type="spellStart"/>
      <w:proofErr w:type="gramStart"/>
      <w:r w:rsidR="00A5580A">
        <w:t>a</w:t>
      </w:r>
      <w:proofErr w:type="spellEnd"/>
      <w:proofErr w:type="gramEnd"/>
      <w:r w:rsidR="00A5580A">
        <w:t xml:space="preserve"> organisation and practice. The duration of this essay will consist of Welsh and English legislations and policies will be compared through governmental and local authorities such as secondary schools. The School in Wales will be referred to as ‘School A’ and the school placed in England will be referred to ‘School B’. The comparison between both school policies on mental health and wellbeing will be discussed and this will show how the school believe they should deal with these problems.</w:t>
      </w:r>
      <w:r w:rsidR="00284FD3">
        <w:t xml:space="preserve"> The reference to legislation, theory and practice will be taken place within this essay. </w:t>
      </w:r>
    </w:p>
    <w:p w14:paraId="4574E184" w14:textId="4364D997" w:rsidR="000D67E5" w:rsidRDefault="000D67E5" w:rsidP="00336DA4">
      <w:pPr>
        <w:spacing w:line="360" w:lineRule="auto"/>
      </w:pPr>
      <w:r>
        <w:t>Sarah Brenan, the chief executive of ‘</w:t>
      </w:r>
      <w:proofErr w:type="spellStart"/>
      <w:r>
        <w:t>Youngminds</w:t>
      </w:r>
      <w:proofErr w:type="spellEnd"/>
      <w:r>
        <w:t>’ explains that t</w:t>
      </w:r>
      <w:r w:rsidR="00B272EB">
        <w:t xml:space="preserve">he nations focus </w:t>
      </w:r>
      <w:r>
        <w:t>on children and young people’s mental health has ‘been long overdue and welcome’</w:t>
      </w:r>
      <w:r w:rsidR="006F28D1">
        <w:t xml:space="preserve"> </w:t>
      </w:r>
      <w:r w:rsidR="006F28D1" w:rsidRPr="006F28D1">
        <w:t>(Young Minds, 2018)</w:t>
      </w:r>
      <w:r>
        <w:t>. There has been some success on the transformation of children and young people’s mental health services and to ensure their well-being. The new governments’ funds have helped this to be generated. It is stated that ‘</w:t>
      </w:r>
      <w:r w:rsidRPr="000D67E5">
        <w:t>Good wellbeing on leaving school has a much greater impact on life outcomes than exam success</w:t>
      </w:r>
      <w:r>
        <w:t>’</w:t>
      </w:r>
      <w:r w:rsidR="006F28D1">
        <w:t xml:space="preserve">, </w:t>
      </w:r>
      <w:r w:rsidR="006F28D1" w:rsidRPr="006F28D1">
        <w:t>(Young Minds, 2018)</w:t>
      </w:r>
      <w:r>
        <w:t>. This means mental health awareness and well-being needs to be taught to children and young people within schools to understand how to look after their mental health and well-being. Nevertheless, primary</w:t>
      </w:r>
      <w:r w:rsidR="00447BB8">
        <w:t>/</w:t>
      </w:r>
      <w:r>
        <w:t>secondary schools</w:t>
      </w:r>
      <w:r w:rsidR="00447BB8">
        <w:t xml:space="preserve"> and local authorities</w:t>
      </w:r>
      <w:r>
        <w:t xml:space="preserve"> should be </w:t>
      </w:r>
      <w:r w:rsidR="00447BB8">
        <w:t>ensuring that</w:t>
      </w:r>
      <w:r>
        <w:t xml:space="preserve"> their pupils </w:t>
      </w:r>
      <w:r w:rsidR="00447BB8">
        <w:t>mental health and well-being needs are being met</w:t>
      </w:r>
      <w:r w:rsidR="006F28D1">
        <w:t>.</w:t>
      </w:r>
      <w:r w:rsidR="00207B14">
        <w:t xml:space="preserve"> </w:t>
      </w:r>
    </w:p>
    <w:p w14:paraId="1E95362A" w14:textId="4ECFFB4A" w:rsidR="00C5065C" w:rsidRDefault="00207B14" w:rsidP="00336DA4">
      <w:pPr>
        <w:spacing w:line="360" w:lineRule="auto"/>
      </w:pPr>
      <w:r>
        <w:t>Th government and Office for National Statistics have announced that as of the twenty-sixth of March</w:t>
      </w:r>
      <w:r w:rsidR="00241262">
        <w:t>,</w:t>
      </w:r>
      <w:r>
        <w:t xml:space="preserve"> an Act named the ‘Children's Well-being: 2018’</w:t>
      </w:r>
      <w:r w:rsidR="00241262">
        <w:t xml:space="preserve"> will be made</w:t>
      </w:r>
      <w:r>
        <w:t xml:space="preserve">. The aim of this will be to make progress against the indicators od well-being for children in the UK for health and relationships for schools and local authorities. </w:t>
      </w:r>
      <w:r w:rsidR="007D4C5D">
        <w:t xml:space="preserve">There are statutory policies the government and Department of Education that </w:t>
      </w:r>
      <w:r w:rsidR="00911FD9">
        <w:t>should</w:t>
      </w:r>
      <w:r w:rsidR="007D4C5D">
        <w:t xml:space="preserve"> be followed through by every school within the UK. </w:t>
      </w:r>
      <w:r w:rsidR="00911FD9">
        <w:t xml:space="preserve">Governing bodies are required to withhold policies and other documents.  </w:t>
      </w:r>
      <w:r w:rsidR="006F28D1" w:rsidRPr="006F28D1">
        <w:t xml:space="preserve">(National Assembly </w:t>
      </w:r>
      <w:proofErr w:type="gramStart"/>
      <w:r w:rsidR="006F28D1" w:rsidRPr="006F28D1">
        <w:t>For</w:t>
      </w:r>
      <w:proofErr w:type="gramEnd"/>
      <w:r w:rsidR="006F28D1" w:rsidRPr="006F28D1">
        <w:t xml:space="preserve"> Wales, 2017)</w:t>
      </w:r>
    </w:p>
    <w:p w14:paraId="45767402" w14:textId="4A994019" w:rsidR="0043238D" w:rsidRDefault="00991D52" w:rsidP="00336DA4">
      <w:pPr>
        <w:spacing w:line="360" w:lineRule="auto"/>
      </w:pPr>
      <w:r>
        <w:t xml:space="preserve">Schools </w:t>
      </w:r>
      <w:r w:rsidR="002E3516">
        <w:t>should feel an obligation to follow section 21(5) of the Education Act 2002 as they have a duty to promote the well-being of their students</w:t>
      </w:r>
      <w:r w:rsidR="00713194">
        <w:t>. They should also be following 25(2) of the Children Act 2004 which includes mental, emotional and physical health as well as well-being, education, training and recreation and social well-being.</w:t>
      </w:r>
      <w:r w:rsidR="00C5065C">
        <w:t xml:space="preserve"> </w:t>
      </w:r>
      <w:r w:rsidR="008E336B" w:rsidRPr="008E336B">
        <w:t>(</w:t>
      </w:r>
      <w:proofErr w:type="spellStart"/>
      <w:r w:rsidR="008E336B" w:rsidRPr="008E336B">
        <w:t>Ysgol</w:t>
      </w:r>
      <w:proofErr w:type="spellEnd"/>
      <w:r w:rsidR="008E336B" w:rsidRPr="008E336B">
        <w:t xml:space="preserve"> </w:t>
      </w:r>
      <w:proofErr w:type="spellStart"/>
      <w:r w:rsidR="008E336B" w:rsidRPr="008E336B">
        <w:t>Maes</w:t>
      </w:r>
      <w:proofErr w:type="spellEnd"/>
      <w:r w:rsidR="008E336B" w:rsidRPr="008E336B">
        <w:t xml:space="preserve"> Y </w:t>
      </w:r>
      <w:proofErr w:type="spellStart"/>
      <w:r w:rsidR="008E336B" w:rsidRPr="008E336B">
        <w:t>Gwendraeth</w:t>
      </w:r>
      <w:proofErr w:type="spellEnd"/>
      <w:r w:rsidR="008E336B" w:rsidRPr="008E336B">
        <w:t>, 2017)</w:t>
      </w:r>
      <w:r w:rsidR="008E336B">
        <w:t xml:space="preserve"> </w:t>
      </w:r>
      <w:r w:rsidR="00C5065C">
        <w:t>These policies should be taken an account within schools across the United Kingdom (UK), School A, that will be written about is a Secondary Welsh speaking school. Under the Welsh Government</w:t>
      </w:r>
      <w:r w:rsidR="0014454D">
        <w:t xml:space="preserve">, school settings ensure that good health is being promoted. As of May 2017, schools across Wales have been provided a School Nursing Framework which ensures children are safe and that the access being given is of a high standard. The frame work aims to build on the current nursing services in schools </w:t>
      </w:r>
      <w:r w:rsidR="0014454D">
        <w:lastRenderedPageBreak/>
        <w:t xml:space="preserve">proactively. The Welsh standards for NHS are particularly aiming at the practice and promotion of Emotional Well-being and supporting Mental Health needs. This sets standards for NHS School Nurses to ensure they are </w:t>
      </w:r>
      <w:r w:rsidR="00DE0EC4">
        <w:t xml:space="preserve">supporting children and young people from the age of three to eighteen years old that attend educational establishments. Thirty hours a week for school children can be a long week and </w:t>
      </w:r>
      <w:proofErr w:type="gramStart"/>
      <w:r w:rsidR="00DE0EC4">
        <w:t>this is why</w:t>
      </w:r>
      <w:proofErr w:type="gramEnd"/>
      <w:r w:rsidR="00DE0EC4">
        <w:t xml:space="preserve"> they believe schools a</w:t>
      </w:r>
      <w:r w:rsidR="0069291E">
        <w:t>re the</w:t>
      </w:r>
      <w:r w:rsidR="00DE0EC4">
        <w:t xml:space="preserve"> key locations </w:t>
      </w:r>
      <w:r w:rsidR="0069291E">
        <w:t xml:space="preserve">for promoting positive mental health. The teachers in the school also should be supporting and helping whilst responding to children that are experiencing difficulties such as anxiety, self-harm and low-moods. </w:t>
      </w:r>
      <w:r w:rsidR="00002DCE">
        <w:t xml:space="preserve">The means of providing School Nurses is to ease the pressures on specialists such as Child and Adolescent and Mental Health Services (CAMHS) by reducing the number of referrals. These issues are to improve the public in Wales’ health and the goals are linked to the Wellbeing of future Generations Act 2015. The Government have promoted this </w:t>
      </w:r>
      <w:proofErr w:type="gramStart"/>
      <w:r w:rsidR="00002DCE">
        <w:t>in order to</w:t>
      </w:r>
      <w:proofErr w:type="gramEnd"/>
      <w:r w:rsidR="00002DCE">
        <w:t xml:space="preserve"> deliver a greater quality of health care services for the future and promote better wellbeing for the </w:t>
      </w:r>
      <w:proofErr w:type="spellStart"/>
      <w:r w:rsidR="00002DCE">
        <w:t>citisens</w:t>
      </w:r>
      <w:proofErr w:type="spellEnd"/>
      <w:r w:rsidR="00002DCE">
        <w:t xml:space="preserve"> of Wales.</w:t>
      </w:r>
      <w:r w:rsidR="006F28D1" w:rsidRPr="006F28D1">
        <w:t xml:space="preserve"> (National Assembly </w:t>
      </w:r>
      <w:proofErr w:type="gramStart"/>
      <w:r w:rsidR="006F28D1" w:rsidRPr="006F28D1">
        <w:t>For</w:t>
      </w:r>
      <w:proofErr w:type="gramEnd"/>
      <w:r w:rsidR="006F28D1" w:rsidRPr="006F28D1">
        <w:t xml:space="preserve"> Wales, 2017)</w:t>
      </w:r>
    </w:p>
    <w:p w14:paraId="673EC4E3" w14:textId="7C1E92ED" w:rsidR="00444DDA" w:rsidRDefault="00F145CF" w:rsidP="00336DA4">
      <w:pPr>
        <w:spacing w:line="360" w:lineRule="auto"/>
      </w:pPr>
      <w:r>
        <w:t>School A</w:t>
      </w:r>
      <w:r w:rsidR="00444DDA">
        <w:t xml:space="preserve"> state in their policy that they</w:t>
      </w:r>
      <w:r>
        <w:t xml:space="preserve"> offer Individual healthcare plans (IHPs) that should be support by the required learner for their physical or mental health</w:t>
      </w:r>
      <w:r w:rsidR="00444DDA">
        <w:t>.</w:t>
      </w:r>
      <w:r w:rsidR="00CF433F">
        <w:t xml:space="preserve"> IHP will cover mental ill health as well as physical health.</w:t>
      </w:r>
      <w:r w:rsidR="00444DDA">
        <w:t xml:space="preserve"> Their policy states that ‘IHPs are essential where healthcare needs are complex, fluctuating, long term or where there is </w:t>
      </w:r>
      <w:proofErr w:type="gramStart"/>
      <w:r w:rsidR="00444DDA">
        <w:t>a high risk</w:t>
      </w:r>
      <w:proofErr w:type="gramEnd"/>
      <w:r w:rsidR="00444DDA">
        <w:t xml:space="preserve"> that an emergency’</w:t>
      </w:r>
      <w:r w:rsidR="008E336B">
        <w:t xml:space="preserve"> </w:t>
      </w:r>
      <w:r w:rsidR="008E336B" w:rsidRPr="008E336B">
        <w:t>(</w:t>
      </w:r>
      <w:proofErr w:type="spellStart"/>
      <w:r w:rsidR="008E336B" w:rsidRPr="008E336B">
        <w:t>Ysgol</w:t>
      </w:r>
      <w:proofErr w:type="spellEnd"/>
      <w:r w:rsidR="008E336B" w:rsidRPr="008E336B">
        <w:t xml:space="preserve"> </w:t>
      </w:r>
      <w:proofErr w:type="spellStart"/>
      <w:r w:rsidR="008E336B" w:rsidRPr="008E336B">
        <w:t>Maes</w:t>
      </w:r>
      <w:proofErr w:type="spellEnd"/>
      <w:r w:rsidR="008E336B" w:rsidRPr="008E336B">
        <w:t xml:space="preserve"> Y </w:t>
      </w:r>
      <w:proofErr w:type="spellStart"/>
      <w:r w:rsidR="008E336B" w:rsidRPr="008E336B">
        <w:t>Gwendraeth</w:t>
      </w:r>
      <w:proofErr w:type="spellEnd"/>
      <w:r w:rsidR="008E336B" w:rsidRPr="008E336B">
        <w:t>, 2017)</w:t>
      </w:r>
      <w:r w:rsidR="00444DDA">
        <w:t xml:space="preserve">. In addition to this, they state that </w:t>
      </w:r>
      <w:r w:rsidR="00CF433F">
        <w:t xml:space="preserve">not </w:t>
      </w:r>
      <w:r w:rsidR="00444DDA">
        <w:t>all learners will need IHPs</w:t>
      </w:r>
      <w:r w:rsidR="00CF433F">
        <w:t xml:space="preserve"> and that not all IHPs are complex</w:t>
      </w:r>
      <w:r w:rsidR="00444DDA">
        <w:t xml:space="preserve"> and</w:t>
      </w:r>
      <w:r w:rsidR="00CF433F">
        <w:t xml:space="preserve"> that the</w:t>
      </w:r>
      <w:r w:rsidR="00444DDA">
        <w:t xml:space="preserve"> interventions are put in place to decide which process is most appropriate for the pupil(s). When gathering information about an IHPs, the educational establishment should discuss with the guardian or parent of the child and organise a meeting with staff members and parents.  The school should also provide appropriate staff, like the nurses stated before, to support the learner and identify any training needs. The educational setting should then also circulate the IHP to all the appropriate individuals and set an appropriate review date and define any triggers. The</w:t>
      </w:r>
      <w:r w:rsidR="000677DF">
        <w:t xml:space="preserve"> teaching and nursing staff </w:t>
      </w:r>
      <w:r w:rsidR="00444DDA">
        <w:t xml:space="preserve">should </w:t>
      </w:r>
      <w:r w:rsidR="000677DF">
        <w:t xml:space="preserve">tailor the plans of the pupils as they all have different healthcare </w:t>
      </w:r>
      <w:proofErr w:type="gramStart"/>
      <w:r w:rsidR="000677DF">
        <w:t>and  healthcare</w:t>
      </w:r>
      <w:proofErr w:type="gramEnd"/>
      <w:r w:rsidR="000677DF">
        <w:t xml:space="preserve"> plans as well as different symptoms.</w:t>
      </w:r>
      <w:r w:rsidR="00B77415">
        <w:t xml:space="preserve"> For </w:t>
      </w:r>
      <w:proofErr w:type="gramStart"/>
      <w:r w:rsidR="00B77415">
        <w:t>example</w:t>
      </w:r>
      <w:proofErr w:type="gramEnd"/>
      <w:r w:rsidR="00B77415">
        <w:t xml:space="preserve"> a young person who has a eating disorder may have dietary plans and the catering staff should have an involvement with the young person also.</w:t>
      </w:r>
      <w:r w:rsidR="000677DF">
        <w:t xml:space="preserve"> </w:t>
      </w:r>
      <w:r w:rsidR="008E336B" w:rsidRPr="008E336B">
        <w:t>(</w:t>
      </w:r>
      <w:proofErr w:type="spellStart"/>
      <w:r w:rsidR="008E336B" w:rsidRPr="008E336B">
        <w:t>Ysgol</w:t>
      </w:r>
      <w:proofErr w:type="spellEnd"/>
      <w:r w:rsidR="008E336B" w:rsidRPr="008E336B">
        <w:t xml:space="preserve"> </w:t>
      </w:r>
      <w:proofErr w:type="spellStart"/>
      <w:r w:rsidR="008E336B" w:rsidRPr="008E336B">
        <w:t>Maes</w:t>
      </w:r>
      <w:proofErr w:type="spellEnd"/>
      <w:r w:rsidR="008E336B" w:rsidRPr="008E336B">
        <w:t xml:space="preserve"> Y </w:t>
      </w:r>
      <w:proofErr w:type="spellStart"/>
      <w:r w:rsidR="008E336B" w:rsidRPr="008E336B">
        <w:t>Gwendraeth</w:t>
      </w:r>
      <w:proofErr w:type="spellEnd"/>
      <w:r w:rsidR="008E336B" w:rsidRPr="008E336B">
        <w:t>, 2017)</w:t>
      </w:r>
      <w:r w:rsidR="00444DDA">
        <w:t xml:space="preserve"> </w:t>
      </w:r>
      <w:r w:rsidR="000E3597">
        <w:t>I</w:t>
      </w:r>
      <w:r w:rsidR="00CF433F">
        <w:t xml:space="preserve">n their policies, </w:t>
      </w:r>
      <w:r w:rsidR="000E3597">
        <w:t xml:space="preserve">School A note that </w:t>
      </w:r>
      <w:proofErr w:type="gramStart"/>
      <w:r w:rsidR="000E3597">
        <w:t>all of</w:t>
      </w:r>
      <w:proofErr w:type="gramEnd"/>
      <w:r w:rsidR="000E3597">
        <w:t xml:space="preserve"> their students’ healthcare records should remain confidential</w:t>
      </w:r>
      <w:r w:rsidR="00CF433F">
        <w:t xml:space="preserve"> as it they state it is important for their relevant staff members who are aware of pupils’ IHPs and other health care needs, they should remain it confidential under the Data Protection Act 1998.</w:t>
      </w:r>
      <w:r w:rsidR="00CF433F" w:rsidRPr="00CF433F">
        <w:t xml:space="preserve"> </w:t>
      </w:r>
      <w:r w:rsidR="00CF433F">
        <w:t xml:space="preserve"> The </w:t>
      </w:r>
      <w:proofErr w:type="gramStart"/>
      <w:r w:rsidR="00CF433F">
        <w:t>learners</w:t>
      </w:r>
      <w:proofErr w:type="gramEnd"/>
      <w:r w:rsidR="00CF433F">
        <w:t xml:space="preserve"> health care needs should be shared with social and healthcare professionals when depending on their requirements and the type of education</w:t>
      </w:r>
      <w:r w:rsidR="00CF433F">
        <w:t>. The IHP should</w:t>
      </w:r>
      <w:r w:rsidR="00CF433F">
        <w:t xml:space="preserve"> make an </w:t>
      </w:r>
      <w:r w:rsidR="00CF433F">
        <w:t>expla</w:t>
      </w:r>
      <w:r w:rsidR="00CF433F">
        <w:t xml:space="preserve">nation on </w:t>
      </w:r>
      <w:r w:rsidR="00CF433F">
        <w:t xml:space="preserve">how information </w:t>
      </w:r>
      <w:r w:rsidR="00CF433F">
        <w:t>will be</w:t>
      </w:r>
      <w:r w:rsidR="00CF433F">
        <w:t xml:space="preserve"> shared and who will do this. </w:t>
      </w:r>
      <w:r w:rsidR="008E336B" w:rsidRPr="008E336B">
        <w:t>(</w:t>
      </w:r>
      <w:proofErr w:type="spellStart"/>
      <w:r w:rsidR="008E336B" w:rsidRPr="008E336B">
        <w:t>Ysgol</w:t>
      </w:r>
      <w:proofErr w:type="spellEnd"/>
      <w:r w:rsidR="008E336B" w:rsidRPr="008E336B">
        <w:t xml:space="preserve"> </w:t>
      </w:r>
      <w:proofErr w:type="spellStart"/>
      <w:r w:rsidR="008E336B" w:rsidRPr="008E336B">
        <w:t>Maes</w:t>
      </w:r>
      <w:proofErr w:type="spellEnd"/>
      <w:r w:rsidR="008E336B" w:rsidRPr="008E336B">
        <w:t xml:space="preserve"> Y </w:t>
      </w:r>
      <w:proofErr w:type="spellStart"/>
      <w:r w:rsidR="008E336B" w:rsidRPr="008E336B">
        <w:t>Gwendraeth</w:t>
      </w:r>
      <w:proofErr w:type="spellEnd"/>
      <w:r w:rsidR="008E336B" w:rsidRPr="008E336B">
        <w:t>, 2017)</w:t>
      </w:r>
    </w:p>
    <w:p w14:paraId="16F2BBFA" w14:textId="55A4B862" w:rsidR="002E3DB8" w:rsidRDefault="001B16EE" w:rsidP="00336DA4">
      <w:pPr>
        <w:spacing w:line="360" w:lineRule="auto"/>
      </w:pPr>
      <w:r>
        <w:lastRenderedPageBreak/>
        <w:t xml:space="preserve">School B is an English only speaking school which is placed in England. England and Wales have different legislations in some categories and many are to with health and wellbeing. </w:t>
      </w:r>
      <w:r w:rsidR="00A824DA">
        <w:t xml:space="preserve">School A have a healthcare needs policy which they should follow which covers almost all areas of wellbeing. School B have a list of policies which have endless amounts of information and physical wellbeing and mental health wellbeing are separated. In comparison to School A, School B seek to support mental health issues much more effectively by forming this individual policy. School B aim to promote positive mental health for all teaching staff and students. In addition to ensuring the promotion of positive mental health, the school aim to recognise </w:t>
      </w:r>
      <w:r w:rsidR="002E3DB8">
        <w:t>mental ill health and look to respond to it as soon as possible. It is a belief of their school that they should be ensuring that they develop ‘practical, relevant and effective mental health policies and procedures’</w:t>
      </w:r>
      <w:r w:rsidR="006F28D1">
        <w:t xml:space="preserve"> </w:t>
      </w:r>
      <w:r w:rsidR="006F28D1" w:rsidRPr="006F28D1">
        <w:t>(WOODSIDE HIGH SCHOOL, 2017)</w:t>
      </w:r>
      <w:r w:rsidR="002E3DB8">
        <w:t xml:space="preserve"> </w:t>
      </w:r>
      <w:proofErr w:type="gramStart"/>
      <w:r w:rsidR="002E3DB8">
        <w:t>in order to</w:t>
      </w:r>
      <w:proofErr w:type="gramEnd"/>
      <w:r w:rsidR="002E3DB8">
        <w:t xml:space="preserve"> ensure their environment is stable and safe for students. Their policies are aims and this means that they are required to do these things daily or whenever necessary</w:t>
      </w:r>
      <w:r w:rsidR="003D77BC">
        <w:t xml:space="preserve">. </w:t>
      </w:r>
      <w:r w:rsidR="002E3DB8">
        <w:t xml:space="preserve"> </w:t>
      </w:r>
      <w:r w:rsidR="003D77BC">
        <w:t xml:space="preserve">After looking at their list of aims, they should be doing a lot of things to ensure that the pupils and staff in their school are mentally and emotionally healthily, one of these things is that they should be promoting positive mental health in all staff and students and increasing understanding of awareness and acceptance of mental health and letting their pupils aware that mental health is a lot more common than what they believe. Staff should be alert when it comes to seeing early signs of mental health. For example, early warning signs of a depressed individual in school would be that they have become very uninterested in their lesson(s), they have sleep </w:t>
      </w:r>
      <w:proofErr w:type="gramStart"/>
      <w:r w:rsidR="003D77BC">
        <w:t>changes</w:t>
      </w:r>
      <w:proofErr w:type="gramEnd"/>
      <w:r w:rsidR="003D77BC">
        <w:t xml:space="preserve"> so they could be coming into class late or sleeping during class, </w:t>
      </w:r>
      <w:r w:rsidR="00774333">
        <w:t xml:space="preserve">they seem irritated or have trouble to concentrate. </w:t>
      </w:r>
      <w:r w:rsidR="006F28D1" w:rsidRPr="006F28D1">
        <w:t xml:space="preserve">(Everyday </w:t>
      </w:r>
      <w:proofErr w:type="gramStart"/>
      <w:r w:rsidR="006F28D1" w:rsidRPr="006F28D1">
        <w:t>Health ,</w:t>
      </w:r>
      <w:proofErr w:type="gramEnd"/>
      <w:r w:rsidR="006F28D1" w:rsidRPr="006F28D1">
        <w:t xml:space="preserve"> 2016)</w:t>
      </w:r>
      <w:r w:rsidR="006F28D1">
        <w:t xml:space="preserve"> </w:t>
      </w:r>
      <w:r w:rsidR="00774333">
        <w:t xml:space="preserve">According to their policy they should be able to recognise this and alert another member of staff or a parent/guardian of the pupil. They should also promote support to staff members who are working with the pupils who are suffering with mental health and ensuring there is assistance also to students that are suffering with mental ill health and support their parents and other peers that are </w:t>
      </w:r>
      <w:proofErr w:type="gramStart"/>
      <w:r w:rsidR="00774333">
        <w:t>effected</w:t>
      </w:r>
      <w:proofErr w:type="gramEnd"/>
      <w:r w:rsidR="00774333">
        <w:t xml:space="preserve">. They hope that all these aims ‘will help </w:t>
      </w:r>
      <w:proofErr w:type="gramStart"/>
      <w:r w:rsidR="00774333">
        <w:t xml:space="preserve">to </w:t>
      </w:r>
      <w:r w:rsidR="002E3DB8">
        <w:t xml:space="preserve"> de</w:t>
      </w:r>
      <w:proofErr w:type="gramEnd"/>
      <w:r w:rsidR="002E3DB8">
        <w:t>-stigmatise mental health</w:t>
      </w:r>
      <w:r w:rsidR="00774333">
        <w:t xml:space="preserve">’.  These policies should also work concurrently beside their other policies such as the anti-bullying policy and child protection and safeguarding policy. </w:t>
      </w:r>
      <w:r w:rsidR="001870EF">
        <w:t xml:space="preserve">They should be following procedures as stated in their policy such as policies named ‘ASK, ASSESS, ACT’ which is followed when a staff member can notice that a student is stressed, the staff member will then ask what support they want and need and assess what their </w:t>
      </w:r>
      <w:proofErr w:type="gramStart"/>
      <w:r w:rsidR="001870EF">
        <w:t>risk  or</w:t>
      </w:r>
      <w:proofErr w:type="gramEnd"/>
      <w:r w:rsidR="001870EF">
        <w:t xml:space="preserve"> if they will be a risk to others. They should also be able to listen non-judgementally and give them time to express their feelings as this should give them support and the confidence to go to a staff member when there is something bothering them. If the student is seen as a </w:t>
      </w:r>
      <w:proofErr w:type="gramStart"/>
      <w:r w:rsidR="001870EF">
        <w:t>high risk</w:t>
      </w:r>
      <w:proofErr w:type="gramEnd"/>
      <w:r w:rsidR="001870EF">
        <w:t xml:space="preserve"> pupil, the staff member should report their concerns to a designated person and follow child protection procedures and then they should contact the parents or carers </w:t>
      </w:r>
      <w:r w:rsidR="001870EF">
        <w:lastRenderedPageBreak/>
        <w:t xml:space="preserve">and arrange professional assistance. Professional assistance that would benefit the child or young person would be a nurse, like recommended by the Welsh Government. A counsellor would also be appropriate to help the individual. </w:t>
      </w:r>
      <w:r w:rsidR="002E730F">
        <w:t xml:space="preserve">Teaching staff should also try and arrange a referral with CAMHS and they should most definitely ask a </w:t>
      </w:r>
      <w:proofErr w:type="gramStart"/>
      <w:r w:rsidR="002E730F">
        <w:t>parents</w:t>
      </w:r>
      <w:proofErr w:type="gramEnd"/>
      <w:r w:rsidR="002E730F">
        <w:t xml:space="preserve"> consent before referral. </w:t>
      </w:r>
      <w:r w:rsidR="006F28D1" w:rsidRPr="006F28D1">
        <w:t>(WOODSIDE HIGH SCHOOL, 2017)</w:t>
      </w:r>
    </w:p>
    <w:p w14:paraId="092CE5C2" w14:textId="47C0A231" w:rsidR="000E4AE8" w:rsidRDefault="00D846AD" w:rsidP="00336DA4">
      <w:pPr>
        <w:spacing w:line="360" w:lineRule="auto"/>
      </w:pPr>
      <w:r>
        <w:t>The England Government policy</w:t>
      </w:r>
      <w:r w:rsidR="00D410B2">
        <w:t xml:space="preserve"> believes that English Schools should have leadership and management </w:t>
      </w:r>
      <w:r w:rsidR="00D026AF">
        <w:t xml:space="preserve">in their schools for support to the pupils. Having a leader or a governor with knowledge on mental health will positively </w:t>
      </w:r>
      <w:proofErr w:type="gramStart"/>
      <w:r w:rsidR="00D026AF">
        <w:t>effect</w:t>
      </w:r>
      <w:proofErr w:type="gramEnd"/>
      <w:r w:rsidR="00D026AF">
        <w:t xml:space="preserve"> on children and will make the young people and children feel more confident to talk about their emotional wellbeing. The governors or leaders should certify that they are committed to addressing social and emotional wellbeing by policies that are referenced by the government such as the Safeguarding Act, and that then should ensure that their actions are monitored and sustained. As a leader, it is crucial for them to involve pupils and other teaching staff and parents or guardians of the child or young person in the development of policies as they evolve in the school community. </w:t>
      </w:r>
      <w:r w:rsidR="00715025">
        <w:t xml:space="preserve">Advocacy is an important part of </w:t>
      </w:r>
      <w:r w:rsidR="007E284D">
        <w:t>having</w:t>
      </w:r>
      <w:r w:rsidR="00715025">
        <w:t xml:space="preserve"> an important executive role, under ‘The children and young people’s mental health and </w:t>
      </w:r>
      <w:proofErr w:type="spellStart"/>
      <w:r w:rsidR="00715025">
        <w:t>well being</w:t>
      </w:r>
      <w:proofErr w:type="spellEnd"/>
      <w:r w:rsidR="00715025">
        <w:t xml:space="preserve"> taskforce’</w:t>
      </w:r>
      <w:r w:rsidR="00AC20FD">
        <w:t xml:space="preserve"> (</w:t>
      </w:r>
      <w:r w:rsidR="00AC20FD" w:rsidRPr="00AC20FD">
        <w:t>TCYPMH</w:t>
      </w:r>
      <w:r w:rsidR="00AC20FD">
        <w:t>)</w:t>
      </w:r>
      <w:r w:rsidR="00715025">
        <w:t xml:space="preserve"> it is recommended that the school executive and the teaching staff should appoint on mental and emotional wellbeing issues for who would has the responsibility for linking schools with experts and identifying the issues and making referrals. English Government believe that there should not only be one individual whom is responsible for the emotional and wellbeing of individuals in schools, they also believe that is an importance for teaching staff to have access to have guidance on the issue to ensure that they have an increased knowledge on of emotional wellbeing </w:t>
      </w:r>
      <w:r w:rsidR="00FB0A94">
        <w:t xml:space="preserve">and to equip them to be able to make identifications to mental health symptoms and difficulties in their pupils. This then allows the teacher to be able to refer the student to relevant support from either external services or within the school itself. </w:t>
      </w:r>
      <w:r w:rsidR="00AC20FD" w:rsidRPr="00AC20FD">
        <w:t>TCYPMH</w:t>
      </w:r>
      <w:r w:rsidR="00AC20FD">
        <w:t xml:space="preserve"> </w:t>
      </w:r>
      <w:r w:rsidR="00FB0A94">
        <w:t xml:space="preserve">reports that the recommended staff that are working with children and young people in settings such as schools, should receive training on how children and young people develop and their behaviours. </w:t>
      </w:r>
      <w:r w:rsidR="00562C55">
        <w:t xml:space="preserve">Staff are promoted to advance the teaching staff about health and wellbeing </w:t>
      </w:r>
      <w:proofErr w:type="gramStart"/>
      <w:r w:rsidR="00562C55">
        <w:t>a</w:t>
      </w:r>
      <w:proofErr w:type="gramEnd"/>
      <w:r w:rsidR="00562C55">
        <w:t xml:space="preserve"> an ‘integral principle’ for the whole school. To make an approach to the emotional health and wellbeing standards, the executives and other learning and teaching establishments should be teaching and learning the staff to dedicate themselves to ensure their mental and emotional health is healthy and their pupils. By enabling support for staff, it is a reflection on taking actions to enhancing their own wellbeing by making a promotion to a balanced work-life. The school should make these changes </w:t>
      </w:r>
      <w:r w:rsidR="007E284D">
        <w:t xml:space="preserve">through </w:t>
      </w:r>
      <w:r w:rsidR="00AC20FD" w:rsidRPr="00AC20FD">
        <w:t>TCYPMH</w:t>
      </w:r>
      <w:r w:rsidR="00AC20FD">
        <w:t xml:space="preserve">. </w:t>
      </w:r>
      <w:r w:rsidR="007E284D">
        <w:t xml:space="preserve">These standards set out actions across </w:t>
      </w:r>
      <w:proofErr w:type="gramStart"/>
      <w:r w:rsidR="007E284D">
        <w:t>a number of</w:t>
      </w:r>
      <w:proofErr w:type="gramEnd"/>
      <w:r w:rsidR="007E284D">
        <w:t xml:space="preserve"> areas which will help to make improvements in workplace health. </w:t>
      </w:r>
      <w:r w:rsidR="000E4AE8">
        <w:t xml:space="preserve"> </w:t>
      </w:r>
      <w:r w:rsidR="006F28D1" w:rsidRPr="006F28D1">
        <w:t>(Public Health England, 2015)</w:t>
      </w:r>
    </w:p>
    <w:p w14:paraId="41E1B07E" w14:textId="63EF9EFD" w:rsidR="000E4AE8" w:rsidRDefault="000E4AE8" w:rsidP="00336DA4">
      <w:pPr>
        <w:spacing w:line="360" w:lineRule="auto"/>
      </w:pPr>
      <w:r>
        <w:lastRenderedPageBreak/>
        <w:t xml:space="preserve">Education settings should use planning to understand the basis of responding to students’ emotional wellbeing. The simplest of things such as feedback forms can be useful to validate the measures which focus </w:t>
      </w:r>
      <w:r w:rsidR="006F3FEC">
        <w:t>on both wellbeing and mental health. The England government believe that there are many children who are more vulnerable to be suffering from poor mental health, CAMHS and</w:t>
      </w:r>
      <w:r w:rsidR="00AC20FD">
        <w:t xml:space="preserve"> </w:t>
      </w:r>
      <w:bookmarkStart w:id="1" w:name="_Hlk509495913"/>
      <w:proofErr w:type="gramStart"/>
      <w:r w:rsidR="00AC20FD">
        <w:t>TCYPMH</w:t>
      </w:r>
      <w:bookmarkEnd w:id="1"/>
      <w:r w:rsidR="00AC20FD">
        <w:t xml:space="preserve"> </w:t>
      </w:r>
      <w:r w:rsidR="006F3FEC">
        <w:t xml:space="preserve"> can</w:t>
      </w:r>
      <w:proofErr w:type="gramEnd"/>
      <w:r w:rsidR="006F3FEC">
        <w:t xml:space="preserve"> support children who are carers for example, as delays in identifying and meeting the emotional wellbeing and mental health needs of the child or young person can have negative long term effects on their lives. Monitoring the child and the impact of any child, especially the child receiving support.</w:t>
      </w:r>
    </w:p>
    <w:p w14:paraId="48E1F971" w14:textId="111E5FA9" w:rsidR="00484287" w:rsidRDefault="007E284D" w:rsidP="00336DA4">
      <w:pPr>
        <w:spacing w:line="360" w:lineRule="auto"/>
      </w:pPr>
      <w:r>
        <w:t xml:space="preserve">Ofsted </w:t>
      </w:r>
      <w:r w:rsidR="00D134FF">
        <w:t>is an organisation that</w:t>
      </w:r>
      <w:r w:rsidR="000E4AE8">
        <w:t xml:space="preserve"> ensures that the school will be reaching the criteria and policies it should be.</w:t>
      </w:r>
      <w:r w:rsidR="00D134FF">
        <w:t xml:space="preserve"> will support </w:t>
      </w:r>
      <w:r w:rsidR="000E4AE8">
        <w:t xml:space="preserve">the parents or carers of the child who may be dealing with ill mental health. It will not only help the </w:t>
      </w:r>
      <w:proofErr w:type="gramStart"/>
      <w:r w:rsidR="000E4AE8">
        <w:t>parents</w:t>
      </w:r>
      <w:proofErr w:type="gramEnd"/>
      <w:r w:rsidR="000E4AE8">
        <w:t xml:space="preserve"> but it will also support the school on how to develop and have a greater understanding on the changes society has that can take effect on school and the development on children as well as how parents may be able to deal with it. Teaching qualities with Ofsted also inspect the quality of teaching within the school to ensure all staff are reaching the highest potential they possibly can in teaching the children </w:t>
      </w:r>
      <w:proofErr w:type="gramStart"/>
      <w:r w:rsidR="000E4AE8">
        <w:t>and also</w:t>
      </w:r>
      <w:proofErr w:type="gramEnd"/>
      <w:r w:rsidR="000E4AE8">
        <w:t xml:space="preserve"> supporting them by ensuring they reach achievement and certify they reach the criteria as they should be.</w:t>
      </w:r>
      <w:r w:rsidR="00C01595">
        <w:t xml:space="preserve"> </w:t>
      </w:r>
      <w:proofErr w:type="spellStart"/>
      <w:r w:rsidR="00C01595">
        <w:t>Maslows</w:t>
      </w:r>
      <w:proofErr w:type="spellEnd"/>
      <w:r w:rsidR="00C01595">
        <w:t xml:space="preserve"> Hierarchy of Needs theory is relative to mental health and wellbeing. The hierarchy of needs is in pyramid forming and at the bottom you have the basic human needs and rights </w:t>
      </w:r>
      <w:proofErr w:type="gramStart"/>
      <w:r w:rsidR="00C01595">
        <w:t>in order to</w:t>
      </w:r>
      <w:proofErr w:type="gramEnd"/>
      <w:r w:rsidR="00C01595">
        <w:t xml:space="preserve"> reach the top. Many children who are in school will have the </w:t>
      </w:r>
      <w:r w:rsidR="00867F2B">
        <w:t xml:space="preserve">physiological needs which are at the bottom of the pyramid, but not many will. For </w:t>
      </w:r>
      <w:proofErr w:type="gramStart"/>
      <w:r w:rsidR="00867F2B">
        <w:t>example</w:t>
      </w:r>
      <w:proofErr w:type="gramEnd"/>
      <w:r w:rsidR="00867F2B">
        <w:t xml:space="preserve"> a child who is a carer will suffer to rest as they are constantly helping a family member/friend which will lead to mental ill health. But children and young people who are having a normal lifestyle, may also suffer as they may have a negative relationship with a friend or family member which can decrease a </w:t>
      </w:r>
      <w:proofErr w:type="gramStart"/>
      <w:r w:rsidR="00867F2B">
        <w:t>persons</w:t>
      </w:r>
      <w:proofErr w:type="gramEnd"/>
      <w:r w:rsidR="00867F2B">
        <w:t xml:space="preserve"> sense of purpose, love and belonging. When an individual has a positive or begins to make a positive relationship with friends and family members, it can boost their self-esteem, their happiness and will provide a better understanding of their own battles. Also, if they do not feel accepted or a belonging in society, they could feel worthless or useless. Once they will be able to feel a sense of belonging, after fighting the stigma, they will feel a sense of purpose and their confidence will be re-gained.  The Office </w:t>
      </w:r>
      <w:proofErr w:type="gramStart"/>
      <w:r w:rsidR="00867F2B">
        <w:t>For</w:t>
      </w:r>
      <w:proofErr w:type="gramEnd"/>
      <w:r w:rsidR="00867F2B">
        <w:t xml:space="preserve"> N</w:t>
      </w:r>
      <w:r w:rsidR="00484287">
        <w:t xml:space="preserve">ational Statistics shows that between October 2011 and September 2012 to October 2016 and September 2017, the anxiety levels of children between sixteen to nineteen year olds has increased from 2.75 to 2.81 in the UK compared to adults. This proves that a share of young people </w:t>
      </w:r>
      <w:proofErr w:type="gramStart"/>
      <w:r w:rsidR="00484287">
        <w:t>are</w:t>
      </w:r>
      <w:proofErr w:type="gramEnd"/>
      <w:r w:rsidR="00484287">
        <w:t xml:space="preserve"> suffering with anxiety and that there is still work to be done to support young people with their mental ill health. </w:t>
      </w:r>
      <w:r w:rsidR="00E35DB9">
        <w:t>Children and youn</w:t>
      </w:r>
      <w:r w:rsidR="00E642DC">
        <w:t xml:space="preserve">g </w:t>
      </w:r>
      <w:r w:rsidR="00E35DB9">
        <w:t>p</w:t>
      </w:r>
      <w:r w:rsidR="00E642DC">
        <w:t>e</w:t>
      </w:r>
      <w:r w:rsidR="00E35DB9">
        <w:t>o</w:t>
      </w:r>
      <w:r w:rsidR="00E642DC">
        <w:t>ple need an environment which is safe, h</w:t>
      </w:r>
      <w:r w:rsidR="00F16FAC">
        <w:t xml:space="preserve">ealthy </w:t>
      </w:r>
      <w:r w:rsidR="00E642DC">
        <w:t xml:space="preserve">and is </w:t>
      </w:r>
      <w:r w:rsidR="00E642DC">
        <w:lastRenderedPageBreak/>
        <w:t xml:space="preserve">welcoming. That will enable them to develop and learn appropriately and taking account of each </w:t>
      </w:r>
      <w:proofErr w:type="spellStart"/>
      <w:r w:rsidR="00E642DC">
        <w:t>childs</w:t>
      </w:r>
      <w:proofErr w:type="spellEnd"/>
      <w:r w:rsidR="00E642DC">
        <w:t xml:space="preserve"> individual needs.</w:t>
      </w:r>
    </w:p>
    <w:p w14:paraId="10B14022" w14:textId="284E78D3" w:rsidR="00284FD3" w:rsidRDefault="00284FD3" w:rsidP="00336DA4">
      <w:pPr>
        <w:spacing w:line="360" w:lineRule="auto"/>
      </w:pPr>
      <w:r>
        <w:t xml:space="preserve">These legislations and policies in which school A and B should reach are crucial in-order bettering the mental health and wellbeing of the young people. To try and reach the top of the Hierarchy of Needs pyramid, they will regain confidence and happiness while feeling that the </w:t>
      </w:r>
      <w:proofErr w:type="gramStart"/>
      <w:r>
        <w:t>schools</w:t>
      </w:r>
      <w:proofErr w:type="gramEnd"/>
      <w:r>
        <w:t xml:space="preserve"> assistance, will make the young people feel cared for and a sense of a belonging. The statistics of anxiety and other mental health issues may lower in The Office </w:t>
      </w:r>
      <w:proofErr w:type="gramStart"/>
      <w:r>
        <w:t>Of</w:t>
      </w:r>
      <w:proofErr w:type="gramEnd"/>
      <w:r>
        <w:t xml:space="preserve"> National Statistics may lower with new legislation such as the ‘Childs Wellbeing Act’ that takes place this year, 2018, and the schools own policies that should be followed.</w:t>
      </w:r>
    </w:p>
    <w:p w14:paraId="33E13D4C" w14:textId="5CCEF7BA" w:rsidR="00484287" w:rsidRDefault="00484287" w:rsidP="00336DA4">
      <w:pPr>
        <w:spacing w:line="360" w:lineRule="auto"/>
      </w:pPr>
    </w:p>
    <w:p w14:paraId="0B0282CD" w14:textId="7A6098FC" w:rsidR="002A7212" w:rsidRDefault="002A7212" w:rsidP="00336DA4">
      <w:pPr>
        <w:spacing w:line="360" w:lineRule="auto"/>
      </w:pPr>
    </w:p>
    <w:p w14:paraId="66D9E352" w14:textId="4FF2B0A8" w:rsidR="002A7212" w:rsidRDefault="002A7212" w:rsidP="00336DA4">
      <w:pPr>
        <w:spacing w:line="360" w:lineRule="auto"/>
      </w:pPr>
    </w:p>
    <w:p w14:paraId="2C6FFE24" w14:textId="5F756E23" w:rsidR="002A7212" w:rsidRDefault="002A7212" w:rsidP="00336DA4">
      <w:pPr>
        <w:spacing w:line="360" w:lineRule="auto"/>
      </w:pPr>
    </w:p>
    <w:p w14:paraId="513F99B0" w14:textId="0C6DC4CD" w:rsidR="008E336B" w:rsidRDefault="002A7212" w:rsidP="008E336B">
      <w:pPr>
        <w:spacing w:line="360" w:lineRule="auto"/>
      </w:pPr>
      <w:r>
        <w:t>Reference list:</w:t>
      </w:r>
    </w:p>
    <w:p w14:paraId="0FF7D0F4" w14:textId="77777777" w:rsidR="008E336B" w:rsidRDefault="008E336B" w:rsidP="006F28D1">
      <w:pPr>
        <w:spacing w:line="360" w:lineRule="auto"/>
      </w:pPr>
      <w:r>
        <w:t xml:space="preserve">Everyday Health (2016) Symptoms </w:t>
      </w:r>
      <w:proofErr w:type="gramStart"/>
      <w:r>
        <w:t>Of</w:t>
      </w:r>
      <w:proofErr w:type="gramEnd"/>
      <w:r>
        <w:t xml:space="preserve"> Depression [online] Available at &lt;https://www.everydayhealth.com/depression/symptom.aspx&gt; [Accessed 22 March 2018].</w:t>
      </w:r>
    </w:p>
    <w:p w14:paraId="3117D637" w14:textId="77777777" w:rsidR="008E336B" w:rsidRDefault="008E336B" w:rsidP="006F28D1">
      <w:pPr>
        <w:spacing w:line="360" w:lineRule="auto"/>
      </w:pPr>
      <w:proofErr w:type="spellStart"/>
      <w:r>
        <w:t>Meggit</w:t>
      </w:r>
      <w:proofErr w:type="spellEnd"/>
      <w:r>
        <w:t xml:space="preserve">, C. (2011) Children </w:t>
      </w:r>
      <w:proofErr w:type="gramStart"/>
      <w:r>
        <w:t>And</w:t>
      </w:r>
      <w:proofErr w:type="gramEnd"/>
      <w:r>
        <w:t xml:space="preserve"> Young People’s Workforce. 3 </w:t>
      </w:r>
      <w:proofErr w:type="spellStart"/>
      <w:r>
        <w:t>edn</w:t>
      </w:r>
      <w:proofErr w:type="spellEnd"/>
      <w:r>
        <w:t>. Unknown: Unknown.</w:t>
      </w:r>
    </w:p>
    <w:p w14:paraId="7A81D0F2" w14:textId="77777777" w:rsidR="008E336B" w:rsidRDefault="008E336B" w:rsidP="006F28D1">
      <w:pPr>
        <w:spacing w:line="360" w:lineRule="auto"/>
      </w:pPr>
      <w:r>
        <w:t xml:space="preserve">National Assembly </w:t>
      </w:r>
      <w:proofErr w:type="gramStart"/>
      <w:r>
        <w:t>For</w:t>
      </w:r>
      <w:proofErr w:type="gramEnd"/>
      <w:r>
        <w:t xml:space="preserve"> Wales (2017) Written Statement- Providing For The Emotional And Mental Health Needs Of Young People In Schools. Cabinet Secretary </w:t>
      </w:r>
      <w:proofErr w:type="gramStart"/>
      <w:r>
        <w:t>For</w:t>
      </w:r>
      <w:proofErr w:type="gramEnd"/>
      <w:r>
        <w:t xml:space="preserve"> Health, Well-being And Sport: National Assembly For Wales.</w:t>
      </w:r>
    </w:p>
    <w:p w14:paraId="6139D35E" w14:textId="77777777" w:rsidR="008E336B" w:rsidRDefault="008E336B" w:rsidP="006F28D1">
      <w:pPr>
        <w:spacing w:line="360" w:lineRule="auto"/>
      </w:pPr>
      <w:r>
        <w:t xml:space="preserve">National Governance Association (2017) List </w:t>
      </w:r>
      <w:proofErr w:type="gramStart"/>
      <w:r>
        <w:t>Of</w:t>
      </w:r>
      <w:proofErr w:type="gramEnd"/>
      <w:r>
        <w:t xml:space="preserve"> Statutory Policies [online] Available at &lt;https://www.nga.org.uk/Guidance/Legislation,policies-and-procedures/Government-advice-and-guidance/Statutory-policies-for-schools.aspx&gt; [Accessed 22 March 2018].</w:t>
      </w:r>
    </w:p>
    <w:p w14:paraId="026E95F1" w14:textId="77777777" w:rsidR="008E336B" w:rsidRDefault="008E336B" w:rsidP="006F28D1">
      <w:pPr>
        <w:spacing w:line="360" w:lineRule="auto"/>
      </w:pPr>
      <w:r>
        <w:t xml:space="preserve">Office </w:t>
      </w:r>
      <w:proofErr w:type="gramStart"/>
      <w:r>
        <w:t>For</w:t>
      </w:r>
      <w:proofErr w:type="gramEnd"/>
      <w:r>
        <w:t xml:space="preserve"> National Statistics (2018) Personal Well-being In The UK: October 2016 To September 2017. Office </w:t>
      </w:r>
      <w:proofErr w:type="gramStart"/>
      <w:r>
        <w:t>For</w:t>
      </w:r>
      <w:proofErr w:type="gramEnd"/>
      <w:r>
        <w:t xml:space="preserve"> National Statistics: Government</w:t>
      </w:r>
    </w:p>
    <w:p w14:paraId="677AFB64" w14:textId="77777777" w:rsidR="008E336B" w:rsidRDefault="008E336B" w:rsidP="006F28D1">
      <w:pPr>
        <w:spacing w:line="360" w:lineRule="auto"/>
      </w:pPr>
      <w:r>
        <w:t xml:space="preserve">Public Health England (2015) Promoting children and young people’s emotional health and wellbeing. Public Health England: </w:t>
      </w:r>
      <w:proofErr w:type="gramStart"/>
      <w:r>
        <w:t>Government .</w:t>
      </w:r>
      <w:proofErr w:type="gramEnd"/>
    </w:p>
    <w:p w14:paraId="740B180C" w14:textId="77777777" w:rsidR="008E336B" w:rsidRDefault="008E336B" w:rsidP="006C4DA7">
      <w:pPr>
        <w:spacing w:line="360" w:lineRule="auto"/>
      </w:pPr>
      <w:proofErr w:type="spellStart"/>
      <w:proofErr w:type="gramStart"/>
      <w:r>
        <w:lastRenderedPageBreak/>
        <w:t>Specht,K</w:t>
      </w:r>
      <w:proofErr w:type="spellEnd"/>
      <w:proofErr w:type="gramEnd"/>
      <w:r>
        <w:t xml:space="preserve"> (2016) Maslow’s Hierarchy of Needs: The Correlation Between Mental Health Recovery and Stigma [online] Available at &lt;http://www.mhalancaster.org/2016/05/25/maslows-hierarchy-needs-mental-health-recovery/&gt; [Accessed 22 March 2018].</w:t>
      </w:r>
    </w:p>
    <w:p w14:paraId="68A68AB4" w14:textId="77777777" w:rsidR="008E336B" w:rsidRDefault="008E336B" w:rsidP="006C4DA7">
      <w:pPr>
        <w:spacing w:line="360" w:lineRule="auto"/>
      </w:pPr>
      <w:r>
        <w:t xml:space="preserve">WOODSIDE HIGH SCHOOL. (2017) Mental Health </w:t>
      </w:r>
      <w:proofErr w:type="gramStart"/>
      <w:r>
        <w:t>And</w:t>
      </w:r>
      <w:proofErr w:type="gramEnd"/>
      <w:r>
        <w:t xml:space="preserve"> Emotional Well-being Policy And Procedure [online] Woodside high School: Mental Health Lead And Designated Safeguarding Lead. Available at &lt;www.woodsidehighschool.co.uk/docs/policies/Mental_Health_Policy_Jan_2017.pdf&gt; [Accessed 22 March 2018]</w:t>
      </w:r>
    </w:p>
    <w:p w14:paraId="58240F74" w14:textId="77777777" w:rsidR="008E336B" w:rsidRDefault="008E336B" w:rsidP="006C4DA7">
      <w:pPr>
        <w:spacing w:line="360" w:lineRule="auto"/>
      </w:pPr>
      <w:r>
        <w:t xml:space="preserve">Young Minds. (2018) Wise Up- Forewords [online] </w:t>
      </w:r>
      <w:proofErr w:type="spellStart"/>
      <w:r>
        <w:t>Youngminds</w:t>
      </w:r>
      <w:proofErr w:type="spellEnd"/>
      <w:r>
        <w:t xml:space="preserve">: </w:t>
      </w:r>
      <w:proofErr w:type="spellStart"/>
      <w:r>
        <w:t>Youngminds</w:t>
      </w:r>
      <w:proofErr w:type="spellEnd"/>
      <w:r>
        <w:t xml:space="preserve">. </w:t>
      </w:r>
      <w:proofErr w:type="spellStart"/>
      <w:r>
        <w:t>Available</w:t>
      </w:r>
      <w:proofErr w:type="spellEnd"/>
      <w:r>
        <w:t xml:space="preserve"> at &lt;https://youngminds.org.uk/media/1428/wise-up-prioritising-wellbeing-in-schools.pdf&gt; [Accessed 22 March 2018]</w:t>
      </w:r>
    </w:p>
    <w:p w14:paraId="7A71BCD7" w14:textId="77777777" w:rsidR="008E336B" w:rsidRDefault="008E336B" w:rsidP="008E336B">
      <w:pPr>
        <w:spacing w:line="360" w:lineRule="auto"/>
      </w:pPr>
      <w:proofErr w:type="spellStart"/>
      <w:r>
        <w:t>Ysgol</w:t>
      </w:r>
      <w:proofErr w:type="spellEnd"/>
      <w:r>
        <w:t xml:space="preserve"> </w:t>
      </w:r>
      <w:proofErr w:type="spellStart"/>
      <w:r>
        <w:t>Maes</w:t>
      </w:r>
      <w:proofErr w:type="spellEnd"/>
      <w:r>
        <w:t xml:space="preserve"> Y </w:t>
      </w:r>
      <w:proofErr w:type="spellStart"/>
      <w:r>
        <w:t>Gwendraeth</w:t>
      </w:r>
      <w:proofErr w:type="spellEnd"/>
      <w:r>
        <w:t xml:space="preserve">. (2017) </w:t>
      </w:r>
      <w:proofErr w:type="spellStart"/>
      <w:r>
        <w:t>Ysgol</w:t>
      </w:r>
      <w:proofErr w:type="spellEnd"/>
      <w:r>
        <w:t xml:space="preserve"> </w:t>
      </w:r>
      <w:proofErr w:type="spellStart"/>
      <w:r>
        <w:t>Maes</w:t>
      </w:r>
      <w:proofErr w:type="spellEnd"/>
      <w:r>
        <w:t xml:space="preserve"> Y </w:t>
      </w:r>
      <w:proofErr w:type="spellStart"/>
      <w:r>
        <w:t>Gwendraeth</w:t>
      </w:r>
      <w:proofErr w:type="spellEnd"/>
      <w:r>
        <w:t xml:space="preserve"> Healthcare Needs Policy [online] Department </w:t>
      </w:r>
      <w:proofErr w:type="gramStart"/>
      <w:r>
        <w:t>For</w:t>
      </w:r>
      <w:proofErr w:type="gramEnd"/>
      <w:r>
        <w:t xml:space="preserve"> Education And Children’s Services: Department For Education And Children’s Services. Available at &lt;www.maesygwendraeth.org/media/113093/Healthcare-Needs-Policy-.pdf&gt; [Accessed 22 March 2018]</w:t>
      </w:r>
    </w:p>
    <w:sectPr w:rsidR="008E336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44931A" w14:textId="77777777" w:rsidR="00CA07C8" w:rsidRDefault="00CA07C8" w:rsidP="008E336B">
      <w:pPr>
        <w:spacing w:after="0" w:line="240" w:lineRule="auto"/>
      </w:pPr>
      <w:r>
        <w:separator/>
      </w:r>
    </w:p>
  </w:endnote>
  <w:endnote w:type="continuationSeparator" w:id="0">
    <w:p w14:paraId="2E90021D" w14:textId="77777777" w:rsidR="00CA07C8" w:rsidRDefault="00CA07C8" w:rsidP="008E3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705FAF" w14:textId="77777777" w:rsidR="00CA07C8" w:rsidRDefault="00CA07C8" w:rsidP="008E336B">
      <w:pPr>
        <w:spacing w:after="0" w:line="240" w:lineRule="auto"/>
      </w:pPr>
      <w:r>
        <w:separator/>
      </w:r>
    </w:p>
  </w:footnote>
  <w:footnote w:type="continuationSeparator" w:id="0">
    <w:p w14:paraId="455C3643" w14:textId="77777777" w:rsidR="00CA07C8" w:rsidRDefault="00CA07C8" w:rsidP="008E3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9FEFE" w14:textId="24C1A89F" w:rsidR="008E336B" w:rsidRDefault="008E336B">
    <w:pPr>
      <w:pStyle w:val="Header"/>
    </w:pPr>
    <w:r>
      <w:t>Holly Roberts</w:t>
    </w:r>
  </w:p>
  <w:p w14:paraId="210BA5F4" w14:textId="77777777" w:rsidR="008E336B" w:rsidRDefault="008E33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C55"/>
    <w:rsid w:val="00002DCE"/>
    <w:rsid w:val="00026719"/>
    <w:rsid w:val="000677DF"/>
    <w:rsid w:val="000B624B"/>
    <w:rsid w:val="000D67E5"/>
    <w:rsid w:val="000E3597"/>
    <w:rsid w:val="000E4AE8"/>
    <w:rsid w:val="0014454D"/>
    <w:rsid w:val="001870EF"/>
    <w:rsid w:val="001B16EE"/>
    <w:rsid w:val="00207B14"/>
    <w:rsid w:val="00241262"/>
    <w:rsid w:val="00284FD3"/>
    <w:rsid w:val="002A7212"/>
    <w:rsid w:val="002E3516"/>
    <w:rsid w:val="002E3DB8"/>
    <w:rsid w:val="002E730F"/>
    <w:rsid w:val="00336DA4"/>
    <w:rsid w:val="003C4C75"/>
    <w:rsid w:val="003D77BC"/>
    <w:rsid w:val="0043238D"/>
    <w:rsid w:val="00444DDA"/>
    <w:rsid w:val="00447BB8"/>
    <w:rsid w:val="00484287"/>
    <w:rsid w:val="00562C55"/>
    <w:rsid w:val="005D77C7"/>
    <w:rsid w:val="00672C5F"/>
    <w:rsid w:val="0069291E"/>
    <w:rsid w:val="006C4DA7"/>
    <w:rsid w:val="006E7FBE"/>
    <w:rsid w:val="006F28D1"/>
    <w:rsid w:val="006F3FEC"/>
    <w:rsid w:val="00713194"/>
    <w:rsid w:val="00715025"/>
    <w:rsid w:val="00774333"/>
    <w:rsid w:val="007D1C55"/>
    <w:rsid w:val="007D4C5D"/>
    <w:rsid w:val="007E284D"/>
    <w:rsid w:val="00867F2B"/>
    <w:rsid w:val="008E336B"/>
    <w:rsid w:val="00911FD9"/>
    <w:rsid w:val="00950802"/>
    <w:rsid w:val="00991D52"/>
    <w:rsid w:val="009E54BC"/>
    <w:rsid w:val="00A5580A"/>
    <w:rsid w:val="00A824DA"/>
    <w:rsid w:val="00A83E0B"/>
    <w:rsid w:val="00AC20FD"/>
    <w:rsid w:val="00AF722F"/>
    <w:rsid w:val="00B272EB"/>
    <w:rsid w:val="00B77415"/>
    <w:rsid w:val="00C01595"/>
    <w:rsid w:val="00C22AE4"/>
    <w:rsid w:val="00C5065C"/>
    <w:rsid w:val="00CA07C8"/>
    <w:rsid w:val="00CF433F"/>
    <w:rsid w:val="00D026AF"/>
    <w:rsid w:val="00D134FF"/>
    <w:rsid w:val="00D2399C"/>
    <w:rsid w:val="00D410B2"/>
    <w:rsid w:val="00D846AD"/>
    <w:rsid w:val="00DE0EC4"/>
    <w:rsid w:val="00DF30EA"/>
    <w:rsid w:val="00E35DB9"/>
    <w:rsid w:val="00E642DC"/>
    <w:rsid w:val="00E96F49"/>
    <w:rsid w:val="00F145CF"/>
    <w:rsid w:val="00F16FAC"/>
    <w:rsid w:val="00FB0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D1499"/>
  <w15:chartTrackingRefBased/>
  <w15:docId w15:val="{302D8EF9-CC45-4700-93FE-8C4B5B96C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7B14"/>
    <w:rPr>
      <w:color w:val="0563C1" w:themeColor="hyperlink"/>
      <w:u w:val="single"/>
    </w:rPr>
  </w:style>
  <w:style w:type="character" w:styleId="UnresolvedMention">
    <w:name w:val="Unresolved Mention"/>
    <w:basedOn w:val="DefaultParagraphFont"/>
    <w:uiPriority w:val="99"/>
    <w:semiHidden/>
    <w:unhideWhenUsed/>
    <w:rsid w:val="00207B14"/>
    <w:rPr>
      <w:color w:val="808080"/>
      <w:shd w:val="clear" w:color="auto" w:fill="E6E6E6"/>
    </w:rPr>
  </w:style>
  <w:style w:type="paragraph" w:styleId="Header">
    <w:name w:val="header"/>
    <w:basedOn w:val="Normal"/>
    <w:link w:val="HeaderChar"/>
    <w:uiPriority w:val="99"/>
    <w:unhideWhenUsed/>
    <w:rsid w:val="008E3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36B"/>
  </w:style>
  <w:style w:type="paragraph" w:styleId="Footer">
    <w:name w:val="footer"/>
    <w:basedOn w:val="Normal"/>
    <w:link w:val="FooterChar"/>
    <w:uiPriority w:val="99"/>
    <w:unhideWhenUsed/>
    <w:rsid w:val="008E3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3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8087</TotalTime>
  <Pages>7</Pages>
  <Words>2787</Words>
  <Characters>15889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dc:creator>
  <cp:keywords/>
  <dc:description/>
  <cp:lastModifiedBy>teresa</cp:lastModifiedBy>
  <cp:revision>52</cp:revision>
  <dcterms:created xsi:type="dcterms:W3CDTF">2018-03-14T10:02:00Z</dcterms:created>
  <dcterms:modified xsi:type="dcterms:W3CDTF">2018-03-22T18:39:00Z</dcterms:modified>
</cp:coreProperties>
</file>