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header12.xml" ContentType="application/vnd.openxmlformats-officedocument.wordprocessingml.header+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784961" w14:textId="4BA2AB21" w:rsidR="00067A3A" w:rsidRPr="00067A3A" w:rsidRDefault="00067A3A" w:rsidP="00067A3A">
      <w:pPr>
        <w:rPr>
          <w:b/>
          <w:bCs/>
          <w:u w:val="single"/>
        </w:rPr>
      </w:pPr>
      <w:r w:rsidRPr="007202BC">
        <w:rPr>
          <w:rFonts w:cs="Arial"/>
          <w:color w:val="58595B"/>
          <w:sz w:val="36"/>
          <w:szCs w:val="36"/>
        </w:rPr>
        <w:t>Qualification: CIPD Diploma in Applied Human Resources</w:t>
      </w:r>
    </w:p>
    <w:p w14:paraId="46A3F351" w14:textId="77777777" w:rsidR="00067A3A" w:rsidRPr="007202BC" w:rsidRDefault="00067A3A" w:rsidP="00067A3A">
      <w:pPr>
        <w:rPr>
          <w:rFonts w:cs="Arial"/>
          <w:color w:val="58595B"/>
          <w:sz w:val="36"/>
          <w:szCs w:val="36"/>
        </w:rPr>
      </w:pPr>
    </w:p>
    <w:p w14:paraId="1ABA458B" w14:textId="4DA4E9E9" w:rsidR="00067A3A" w:rsidRPr="007202BC" w:rsidRDefault="00067A3A" w:rsidP="00067A3A">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Pr>
          <w:rFonts w:cs="Arial"/>
          <w:color w:val="58595B"/>
          <w:sz w:val="36"/>
          <w:szCs w:val="36"/>
        </w:rPr>
        <w:t>Contributing to Improving Organisational Performance (5IAOP)</w:t>
      </w:r>
    </w:p>
    <w:p w14:paraId="770A942C" w14:textId="77777777" w:rsidR="00067A3A" w:rsidRPr="007202BC" w:rsidRDefault="00067A3A" w:rsidP="00067A3A">
      <w:pPr>
        <w:rPr>
          <w:rFonts w:cs="Arial"/>
          <w:color w:val="58595B"/>
          <w:sz w:val="36"/>
          <w:szCs w:val="36"/>
        </w:rPr>
      </w:pPr>
    </w:p>
    <w:p w14:paraId="0D430487" w14:textId="77777777" w:rsidR="00067A3A" w:rsidRDefault="00067A3A" w:rsidP="00067A3A">
      <w:pPr>
        <w:rPr>
          <w:rFonts w:cs="Arial"/>
          <w:color w:val="58595B"/>
          <w:sz w:val="36"/>
          <w:szCs w:val="36"/>
        </w:rPr>
      </w:pPr>
    </w:p>
    <w:p w14:paraId="5F11734D" w14:textId="77777777" w:rsidR="00067A3A" w:rsidRDefault="00067A3A" w:rsidP="00067A3A">
      <w:pPr>
        <w:rPr>
          <w:rFonts w:cs="Arial"/>
          <w:color w:val="58595B"/>
          <w:sz w:val="36"/>
          <w:szCs w:val="36"/>
        </w:rPr>
      </w:pPr>
    </w:p>
    <w:p w14:paraId="3B813D05" w14:textId="77777777" w:rsidR="00067A3A" w:rsidRPr="007202BC" w:rsidRDefault="00067A3A" w:rsidP="00067A3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Victoria Evans </w:t>
      </w:r>
    </w:p>
    <w:p w14:paraId="680EBFCE" w14:textId="77777777" w:rsidR="00067A3A" w:rsidRPr="007202BC" w:rsidRDefault="00067A3A" w:rsidP="00067A3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1707444</w:t>
      </w:r>
    </w:p>
    <w:p w14:paraId="18E13D9F" w14:textId="77777777" w:rsidR="00067A3A" w:rsidRPr="007202BC" w:rsidRDefault="00067A3A" w:rsidP="00067A3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48734057 </w:t>
      </w:r>
    </w:p>
    <w:p w14:paraId="1405B2F0" w14:textId="77777777" w:rsidR="00067A3A" w:rsidRPr="007202BC" w:rsidRDefault="00067A3A" w:rsidP="00067A3A">
      <w:pPr>
        <w:rPr>
          <w:rFonts w:cs="Arial"/>
          <w:color w:val="58595B"/>
          <w:sz w:val="36"/>
          <w:szCs w:val="36"/>
        </w:rPr>
      </w:pPr>
    </w:p>
    <w:p w14:paraId="39AE612D" w14:textId="77777777" w:rsidR="00067A3A" w:rsidRPr="007202BC" w:rsidRDefault="00067A3A" w:rsidP="00067A3A">
      <w:pPr>
        <w:rPr>
          <w:rFonts w:cs="Arial"/>
          <w:color w:val="58595B"/>
          <w:sz w:val="36"/>
          <w:szCs w:val="36"/>
        </w:rPr>
      </w:pPr>
    </w:p>
    <w:p w14:paraId="71D2D9D4" w14:textId="77777777" w:rsidR="00067A3A" w:rsidRPr="007202BC" w:rsidRDefault="00067A3A" w:rsidP="00067A3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0FB9C17" w14:textId="77777777" w:rsidR="00067A3A" w:rsidRPr="007202BC" w:rsidRDefault="00067A3A" w:rsidP="00067A3A">
      <w:pPr>
        <w:rPr>
          <w:rFonts w:cs="Arial"/>
          <w:color w:val="58595B"/>
          <w:sz w:val="36"/>
          <w:szCs w:val="36"/>
        </w:rPr>
      </w:pPr>
      <w:r>
        <w:rPr>
          <w:rFonts w:cs="Arial"/>
          <w:noProof/>
          <w:color w:val="58595B"/>
          <w:sz w:val="36"/>
          <w:szCs w:val="36"/>
        </w:rPr>
        <w:drawing>
          <wp:anchor distT="0" distB="0" distL="114300" distR="114300" simplePos="0" relativeHeight="251865088" behindDoc="0" locked="0" layoutInCell="1" allowOverlap="1" wp14:anchorId="317EC6A5" wp14:editId="67976382">
            <wp:simplePos x="0" y="0"/>
            <wp:positionH relativeFrom="column">
              <wp:posOffset>895350</wp:posOffset>
            </wp:positionH>
            <wp:positionV relativeFrom="paragraph">
              <wp:posOffset>315595</wp:posOffset>
            </wp:positionV>
            <wp:extent cx="1371600" cy="624205"/>
            <wp:effectExtent l="0" t="0" r="0" b="4445"/>
            <wp:wrapSquare wrapText="bothSides"/>
            <wp:docPr id="191" name="Picture 191" descr="A picture containing game, basket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00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71600" cy="624205"/>
                    </a:xfrm>
                    <a:prstGeom prst="rect">
                      <a:avLst/>
                    </a:prstGeom>
                  </pic:spPr>
                </pic:pic>
              </a:graphicData>
            </a:graphic>
            <wp14:sizeRelH relativeFrom="page">
              <wp14:pctWidth>0</wp14:pctWidth>
            </wp14:sizeRelH>
            <wp14:sizeRelV relativeFrom="page">
              <wp14:pctHeight>0</wp14:pctHeight>
            </wp14:sizeRelV>
          </wp:anchor>
        </w:drawing>
      </w:r>
    </w:p>
    <w:p w14:paraId="0FA004C9" w14:textId="77777777" w:rsidR="00067A3A" w:rsidRDefault="00067A3A" w:rsidP="00067A3A">
      <w:pPr>
        <w:rPr>
          <w:rFonts w:cs="Arial"/>
          <w:color w:val="58595B"/>
          <w:sz w:val="36"/>
          <w:szCs w:val="36"/>
        </w:rPr>
      </w:pPr>
      <w:r w:rsidRPr="007202BC">
        <w:rPr>
          <w:rFonts w:cs="Arial"/>
          <w:color w:val="58595B"/>
          <w:sz w:val="36"/>
          <w:szCs w:val="36"/>
        </w:rPr>
        <w:t xml:space="preserve">Signed: </w:t>
      </w:r>
    </w:p>
    <w:p w14:paraId="08E4521D" w14:textId="77777777" w:rsidR="00067A3A" w:rsidRPr="007202BC" w:rsidRDefault="00067A3A" w:rsidP="00067A3A">
      <w:pPr>
        <w:rPr>
          <w:rFonts w:cs="Arial"/>
          <w:color w:val="58595B"/>
          <w:sz w:val="36"/>
          <w:szCs w:val="36"/>
        </w:rPr>
      </w:pPr>
    </w:p>
    <w:p w14:paraId="3A2ED3C4" w14:textId="42D3224F" w:rsidR="00067A3A" w:rsidRDefault="00067A3A" w:rsidP="00067A3A">
      <w:pPr>
        <w:rPr>
          <w:rFonts w:cs="Arial"/>
          <w:color w:val="58595B"/>
          <w:sz w:val="36"/>
          <w:szCs w:val="36"/>
        </w:rPr>
      </w:pPr>
      <w:r>
        <w:rPr>
          <w:rFonts w:cs="Arial"/>
          <w:color w:val="58595B"/>
          <w:sz w:val="36"/>
          <w:szCs w:val="36"/>
        </w:rPr>
        <w:t xml:space="preserve">Original Submission </w:t>
      </w:r>
      <w:r w:rsidRPr="007202BC">
        <w:rPr>
          <w:rFonts w:cs="Arial"/>
          <w:color w:val="58595B"/>
          <w:sz w:val="36"/>
          <w:szCs w:val="36"/>
        </w:rPr>
        <w:t xml:space="preserve">Date: </w:t>
      </w:r>
      <w:r>
        <w:rPr>
          <w:rFonts w:cs="Arial"/>
          <w:color w:val="58595B"/>
          <w:sz w:val="36"/>
          <w:szCs w:val="36"/>
        </w:rPr>
        <w:t>10.02.2021</w:t>
      </w:r>
    </w:p>
    <w:p w14:paraId="447901F9" w14:textId="77777777" w:rsidR="00776DC5" w:rsidRDefault="00776DC5">
      <w:pPr>
        <w:rPr>
          <w:b/>
          <w:bCs/>
          <w:u w:val="single"/>
        </w:rPr>
      </w:pPr>
    </w:p>
    <w:p w14:paraId="45830956" w14:textId="77777777" w:rsidR="00776DC5" w:rsidRDefault="00776DC5">
      <w:pPr>
        <w:rPr>
          <w:b/>
          <w:bCs/>
          <w:u w:val="single"/>
        </w:rPr>
      </w:pPr>
    </w:p>
    <w:p w14:paraId="4B2A51E4" w14:textId="77777777" w:rsidR="00776DC5" w:rsidRDefault="00776DC5">
      <w:pPr>
        <w:rPr>
          <w:b/>
          <w:bCs/>
          <w:u w:val="single"/>
        </w:rPr>
      </w:pPr>
    </w:p>
    <w:p w14:paraId="6D2273DA" w14:textId="77777777" w:rsidR="00776DC5" w:rsidRDefault="00776DC5">
      <w:pPr>
        <w:rPr>
          <w:b/>
          <w:bCs/>
          <w:u w:val="single"/>
        </w:rPr>
        <w:sectPr w:rsidR="00776DC5" w:rsidSect="00D10155">
          <w:headerReference w:type="default" r:id="rId9"/>
          <w:footerReference w:type="default" r:id="rId10"/>
          <w:pgSz w:w="11906" w:h="16838"/>
          <w:pgMar w:top="1440" w:right="1440" w:bottom="1440" w:left="1440" w:header="708" w:footer="708" w:gutter="0"/>
          <w:cols w:space="708"/>
          <w:docGrid w:linePitch="360"/>
        </w:sectPr>
      </w:pPr>
    </w:p>
    <w:p w14:paraId="237A1A5E" w14:textId="74EFCE33" w:rsidR="00776DC5" w:rsidRPr="00776DC5" w:rsidRDefault="00776DC5">
      <w:pPr>
        <w:rPr>
          <w:b/>
          <w:bCs/>
          <w:u w:val="single"/>
        </w:rPr>
      </w:pPr>
      <w:r w:rsidRPr="00776DC5">
        <w:rPr>
          <w:b/>
          <w:bCs/>
          <w:u w:val="single"/>
        </w:rPr>
        <w:lastRenderedPageBreak/>
        <w:t>Contents Page</w:t>
      </w:r>
    </w:p>
    <w:p w14:paraId="4CD39D12" w14:textId="2A3D33EC" w:rsidR="00776DC5" w:rsidRPr="00067A3A" w:rsidRDefault="00776DC5">
      <w:r w:rsidRPr="00067A3A">
        <w:t xml:space="preserve">Evidence Matrix – pages 3 - </w:t>
      </w:r>
      <w:r w:rsidR="00F52AD8" w:rsidRPr="00067A3A">
        <w:t>5</w:t>
      </w:r>
    </w:p>
    <w:p w14:paraId="1FF56F34" w14:textId="384F40DD" w:rsidR="00776DC5" w:rsidRPr="00067A3A" w:rsidRDefault="00776DC5">
      <w:r w:rsidRPr="00067A3A">
        <w:t xml:space="preserve">Evidence for Portfolio – pages </w:t>
      </w:r>
      <w:r w:rsidR="00F52AD8" w:rsidRPr="00067A3A">
        <w:t>6</w:t>
      </w:r>
      <w:r w:rsidRPr="00067A3A">
        <w:t xml:space="preserve"> -</w:t>
      </w:r>
      <w:r w:rsidR="00F52AD8" w:rsidRPr="00067A3A">
        <w:t xml:space="preserve"> 45</w:t>
      </w:r>
      <w:r w:rsidRPr="00067A3A">
        <w:t xml:space="preserve">  </w:t>
      </w:r>
    </w:p>
    <w:p w14:paraId="148D5CD9" w14:textId="46C6EDB5" w:rsidR="00776DC5" w:rsidRPr="00067A3A" w:rsidRDefault="00776DC5">
      <w:r w:rsidRPr="00067A3A">
        <w:t>Personal Statements (LO 1-3) – Pages</w:t>
      </w:r>
      <w:r w:rsidR="00F52AD8" w:rsidRPr="00067A3A">
        <w:t xml:space="preserve"> 46 -</w:t>
      </w:r>
      <w:r w:rsidR="00067A3A" w:rsidRPr="00067A3A">
        <w:t xml:space="preserve"> 49</w:t>
      </w:r>
      <w:r w:rsidR="00F52AD8" w:rsidRPr="00067A3A">
        <w:t xml:space="preserve"> </w:t>
      </w:r>
      <w:r w:rsidRPr="00067A3A">
        <w:t xml:space="preserve"> </w:t>
      </w:r>
    </w:p>
    <w:p w14:paraId="70C49520" w14:textId="30BA34F5" w:rsidR="00776DC5" w:rsidRDefault="00776DC5">
      <w:pPr>
        <w:rPr>
          <w:b/>
          <w:bCs/>
        </w:rPr>
        <w:sectPr w:rsidR="00776DC5" w:rsidSect="00D10155">
          <w:pgSz w:w="11906" w:h="16838"/>
          <w:pgMar w:top="1440" w:right="1440" w:bottom="1440" w:left="1440" w:header="708" w:footer="708" w:gutter="0"/>
          <w:cols w:space="708"/>
          <w:docGrid w:linePitch="360"/>
        </w:sectPr>
      </w:pPr>
      <w:r w:rsidRPr="00067A3A">
        <w:t xml:space="preserve">References – Page </w:t>
      </w:r>
      <w:r w:rsidR="00067A3A" w:rsidRPr="00067A3A">
        <w:t>50</w:t>
      </w:r>
    </w:p>
    <w:p w14:paraId="1307B4E2" w14:textId="065CE071" w:rsidR="00776DC5" w:rsidRDefault="00776DC5" w:rsidP="00776DC5">
      <w:pPr>
        <w:pStyle w:val="Header"/>
        <w:spacing w:before="120" w:after="240"/>
        <w:rPr>
          <w:rFonts w:ascii="Arial" w:hAnsi="Arial" w:cs="Arial"/>
          <w:b/>
          <w:color w:val="520D5D"/>
          <w:sz w:val="28"/>
          <w:szCs w:val="32"/>
        </w:rPr>
      </w:pPr>
      <w:r w:rsidRPr="00E758AC">
        <w:rPr>
          <w:rFonts w:ascii="Arial" w:hAnsi="Arial" w:cs="Arial"/>
          <w:b/>
          <w:color w:val="520D5D"/>
          <w:sz w:val="28"/>
          <w:szCs w:val="32"/>
        </w:rPr>
        <w:lastRenderedPageBreak/>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776DC5" w:rsidRPr="00E758AC" w14:paraId="5B1E0728" w14:textId="77777777" w:rsidTr="00315088">
        <w:trPr>
          <w:trHeight w:val="425"/>
        </w:trPr>
        <w:tc>
          <w:tcPr>
            <w:tcW w:w="11085" w:type="dxa"/>
            <w:gridSpan w:val="5"/>
          </w:tcPr>
          <w:p w14:paraId="29B30D1B"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Victoria Lauren Evans </w:t>
            </w:r>
          </w:p>
        </w:tc>
        <w:tc>
          <w:tcPr>
            <w:tcW w:w="4233" w:type="dxa"/>
            <w:gridSpan w:val="4"/>
          </w:tcPr>
          <w:p w14:paraId="550A97D4" w14:textId="77777777" w:rsidR="00776DC5" w:rsidRPr="00313064" w:rsidRDefault="00776DC5" w:rsidP="00315088">
            <w:pPr>
              <w:contextualSpacing/>
              <w:rPr>
                <w:rFonts w:ascii="Arial" w:hAnsi="Arial" w:cs="Arial"/>
                <w:b/>
              </w:rPr>
            </w:pPr>
            <w:r w:rsidRPr="00313064">
              <w:rPr>
                <w:rFonts w:ascii="Arial" w:hAnsi="Arial" w:cs="Arial"/>
                <w:b/>
              </w:rPr>
              <w:t xml:space="preserve">CIPD Membership/registration No.: </w:t>
            </w:r>
            <w:r w:rsidRPr="00313064">
              <w:rPr>
                <w:rFonts w:ascii="Arial" w:hAnsi="Arial" w:cs="Arial"/>
              </w:rPr>
              <w:t>48734057</w:t>
            </w:r>
          </w:p>
          <w:p w14:paraId="126F83C0" w14:textId="77777777" w:rsidR="00776DC5" w:rsidRPr="00313064" w:rsidRDefault="00776DC5" w:rsidP="00315088">
            <w:pPr>
              <w:contextualSpacing/>
              <w:rPr>
                <w:rFonts w:ascii="Arial" w:hAnsi="Arial" w:cs="Arial"/>
              </w:rPr>
            </w:pPr>
          </w:p>
        </w:tc>
      </w:tr>
      <w:tr w:rsidR="00776DC5" w:rsidRPr="00E758AC" w14:paraId="0EA11867" w14:textId="77777777" w:rsidTr="00315088">
        <w:tc>
          <w:tcPr>
            <w:tcW w:w="11085" w:type="dxa"/>
            <w:gridSpan w:val="5"/>
          </w:tcPr>
          <w:p w14:paraId="2A058264"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Diploma in Applied Human Resources </w:t>
            </w:r>
          </w:p>
        </w:tc>
        <w:tc>
          <w:tcPr>
            <w:tcW w:w="4233" w:type="dxa"/>
            <w:gridSpan w:val="4"/>
          </w:tcPr>
          <w:p w14:paraId="30680FA5"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Unique Learner No. (ULN):</w:t>
            </w:r>
            <w:r>
              <w:rPr>
                <w:rFonts w:ascii="Arial" w:hAnsi="Arial" w:cs="Arial"/>
                <w:b/>
                <w:color w:val="3C3C3C"/>
              </w:rPr>
              <w:t xml:space="preserve"> 1707444</w:t>
            </w:r>
          </w:p>
          <w:p w14:paraId="232CF433" w14:textId="77777777" w:rsidR="00776DC5" w:rsidRPr="00E758AC" w:rsidRDefault="00776DC5" w:rsidP="00315088">
            <w:pPr>
              <w:contextualSpacing/>
              <w:rPr>
                <w:rFonts w:ascii="Arial" w:hAnsi="Arial" w:cs="Arial"/>
                <w:color w:val="3C3C3C"/>
              </w:rPr>
            </w:pPr>
          </w:p>
        </w:tc>
      </w:tr>
      <w:tr w:rsidR="00776DC5" w:rsidRPr="00E758AC" w14:paraId="54F2F440" w14:textId="77777777" w:rsidTr="00315088">
        <w:trPr>
          <w:cantSplit/>
          <w:trHeight w:val="791"/>
        </w:trPr>
        <w:tc>
          <w:tcPr>
            <w:tcW w:w="988" w:type="dxa"/>
            <w:shd w:val="clear" w:color="auto" w:fill="DBD3E5"/>
          </w:tcPr>
          <w:p w14:paraId="5531F305"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Unit code</w:t>
            </w:r>
          </w:p>
        </w:tc>
        <w:tc>
          <w:tcPr>
            <w:tcW w:w="3258" w:type="dxa"/>
            <w:gridSpan w:val="2"/>
            <w:shd w:val="clear" w:color="auto" w:fill="DBD3E5"/>
          </w:tcPr>
          <w:p w14:paraId="7844EB38"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0700AC79"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3FE54B70"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5A8BEB57"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44D058C6"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Assessor</w:t>
            </w:r>
          </w:p>
          <w:p w14:paraId="07EA7A8D"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496C25CD"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I/V initials if sampled</w:t>
            </w:r>
          </w:p>
        </w:tc>
      </w:tr>
      <w:tr w:rsidR="00776DC5" w:rsidRPr="00E758AC" w14:paraId="1B8AEC60" w14:textId="77777777" w:rsidTr="00315088">
        <w:tc>
          <w:tcPr>
            <w:tcW w:w="988" w:type="dxa"/>
          </w:tcPr>
          <w:p w14:paraId="07911FBC" w14:textId="77777777" w:rsidR="00776DC5" w:rsidRPr="00E758AC" w:rsidRDefault="00776DC5" w:rsidP="00315088">
            <w:pPr>
              <w:contextualSpacing/>
              <w:rPr>
                <w:rFonts w:ascii="Arial" w:hAnsi="Arial" w:cs="Arial"/>
                <w:color w:val="3C3C3C"/>
              </w:rPr>
            </w:pPr>
            <w:r>
              <w:rPr>
                <w:rFonts w:ascii="Arial" w:hAnsi="Arial" w:cs="Arial"/>
                <w:color w:val="3C3C3C"/>
              </w:rPr>
              <w:t>5AIOP</w:t>
            </w:r>
          </w:p>
        </w:tc>
        <w:tc>
          <w:tcPr>
            <w:tcW w:w="3258" w:type="dxa"/>
            <w:gridSpan w:val="2"/>
          </w:tcPr>
          <w:p w14:paraId="657B12A9" w14:textId="77777777" w:rsidR="00776DC5" w:rsidRPr="00E758AC" w:rsidRDefault="00776DC5" w:rsidP="00315088">
            <w:pPr>
              <w:contextualSpacing/>
              <w:rPr>
                <w:rFonts w:ascii="Arial" w:hAnsi="Arial" w:cs="Arial"/>
                <w:color w:val="3C3C3C"/>
              </w:rPr>
            </w:pPr>
            <w:r>
              <w:rPr>
                <w:rFonts w:ascii="Arial" w:hAnsi="Arial" w:cs="Arial"/>
                <w:color w:val="3C3C3C"/>
              </w:rPr>
              <w:t>Contributing to Improving Organisational Performance</w:t>
            </w:r>
          </w:p>
        </w:tc>
        <w:tc>
          <w:tcPr>
            <w:tcW w:w="1703" w:type="dxa"/>
          </w:tcPr>
          <w:p w14:paraId="3D87D368"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1EC619D8" w14:textId="77777777" w:rsidR="00776DC5" w:rsidRPr="00E758AC" w:rsidRDefault="00776DC5" w:rsidP="00315088">
            <w:pPr>
              <w:contextualSpacing/>
              <w:rPr>
                <w:rFonts w:ascii="Arial" w:hAnsi="Arial" w:cs="Arial"/>
                <w:color w:val="3C3C3C"/>
              </w:rPr>
            </w:pPr>
            <w:r>
              <w:rPr>
                <w:rFonts w:ascii="Arial" w:hAnsi="Arial" w:cs="Arial"/>
                <w:color w:val="3C3C3C"/>
              </w:rPr>
              <w:t xml:space="preserve">Initial Review Supervision and Annual Performance Review Policy </w:t>
            </w:r>
          </w:p>
        </w:tc>
        <w:tc>
          <w:tcPr>
            <w:tcW w:w="1353" w:type="dxa"/>
            <w:gridSpan w:val="2"/>
          </w:tcPr>
          <w:p w14:paraId="30DA3DE0" w14:textId="77777777" w:rsidR="00776DC5" w:rsidRPr="00E758AC" w:rsidRDefault="00776DC5" w:rsidP="00315088">
            <w:pPr>
              <w:contextualSpacing/>
              <w:rPr>
                <w:rFonts w:ascii="Arial" w:hAnsi="Arial" w:cs="Arial"/>
                <w:color w:val="3C3C3C"/>
              </w:rPr>
            </w:pPr>
            <w:r>
              <w:rPr>
                <w:rFonts w:ascii="Arial" w:hAnsi="Arial" w:cs="Arial"/>
                <w:color w:val="3C3C3C"/>
              </w:rPr>
              <w:t>EV1</w:t>
            </w:r>
          </w:p>
        </w:tc>
        <w:tc>
          <w:tcPr>
            <w:tcW w:w="1440" w:type="dxa"/>
          </w:tcPr>
          <w:p w14:paraId="3F847C03" w14:textId="77777777" w:rsidR="00776DC5" w:rsidRPr="00E758AC" w:rsidRDefault="00776DC5" w:rsidP="00315088">
            <w:pPr>
              <w:contextualSpacing/>
              <w:rPr>
                <w:rFonts w:ascii="Arial" w:hAnsi="Arial" w:cs="Arial"/>
                <w:color w:val="3C3C3C"/>
              </w:rPr>
            </w:pPr>
          </w:p>
        </w:tc>
        <w:tc>
          <w:tcPr>
            <w:tcW w:w="1440" w:type="dxa"/>
          </w:tcPr>
          <w:p w14:paraId="58965D6C" w14:textId="77777777" w:rsidR="00776DC5" w:rsidRPr="00E758AC" w:rsidRDefault="00776DC5" w:rsidP="00315088">
            <w:pPr>
              <w:contextualSpacing/>
              <w:rPr>
                <w:rFonts w:ascii="Arial" w:hAnsi="Arial" w:cs="Arial"/>
                <w:color w:val="3C3C3C"/>
              </w:rPr>
            </w:pPr>
          </w:p>
        </w:tc>
      </w:tr>
      <w:tr w:rsidR="00776DC5" w:rsidRPr="00E758AC" w14:paraId="08108AFA" w14:textId="77777777" w:rsidTr="00315088">
        <w:tc>
          <w:tcPr>
            <w:tcW w:w="988" w:type="dxa"/>
          </w:tcPr>
          <w:p w14:paraId="3B9AE72E" w14:textId="77777777" w:rsidR="00776DC5" w:rsidRPr="00E758AC" w:rsidRDefault="00776DC5" w:rsidP="00315088">
            <w:pPr>
              <w:contextualSpacing/>
              <w:rPr>
                <w:rFonts w:ascii="Arial" w:hAnsi="Arial" w:cs="Arial"/>
                <w:color w:val="3C3C3C"/>
              </w:rPr>
            </w:pPr>
          </w:p>
        </w:tc>
        <w:tc>
          <w:tcPr>
            <w:tcW w:w="3258" w:type="dxa"/>
            <w:gridSpan w:val="2"/>
          </w:tcPr>
          <w:p w14:paraId="40A3B46A" w14:textId="77777777" w:rsidR="00776DC5" w:rsidRPr="00E758AC" w:rsidRDefault="00776DC5" w:rsidP="00315088">
            <w:pPr>
              <w:contextualSpacing/>
              <w:rPr>
                <w:rFonts w:ascii="Arial" w:hAnsi="Arial" w:cs="Arial"/>
                <w:color w:val="3C3C3C"/>
              </w:rPr>
            </w:pPr>
          </w:p>
          <w:p w14:paraId="634D2524" w14:textId="77777777" w:rsidR="00776DC5" w:rsidRPr="00E758AC" w:rsidRDefault="00776DC5" w:rsidP="00315088">
            <w:pPr>
              <w:contextualSpacing/>
              <w:rPr>
                <w:rFonts w:ascii="Arial" w:hAnsi="Arial" w:cs="Arial"/>
                <w:color w:val="3C3C3C"/>
              </w:rPr>
            </w:pPr>
          </w:p>
        </w:tc>
        <w:tc>
          <w:tcPr>
            <w:tcW w:w="1703" w:type="dxa"/>
          </w:tcPr>
          <w:p w14:paraId="2196BFBB"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2F4620C2" w14:textId="77777777" w:rsidR="00776DC5" w:rsidRPr="00E758AC" w:rsidRDefault="00776DC5" w:rsidP="00315088">
            <w:pPr>
              <w:contextualSpacing/>
              <w:rPr>
                <w:rFonts w:ascii="Arial" w:hAnsi="Arial" w:cs="Arial"/>
                <w:color w:val="3C3C3C"/>
              </w:rPr>
            </w:pPr>
            <w:r>
              <w:rPr>
                <w:rFonts w:ascii="Arial" w:hAnsi="Arial" w:cs="Arial"/>
                <w:color w:val="3C3C3C"/>
              </w:rPr>
              <w:t xml:space="preserve">Supervision Form </w:t>
            </w:r>
          </w:p>
        </w:tc>
        <w:tc>
          <w:tcPr>
            <w:tcW w:w="1353" w:type="dxa"/>
            <w:gridSpan w:val="2"/>
          </w:tcPr>
          <w:p w14:paraId="30637251" w14:textId="77777777" w:rsidR="00776DC5" w:rsidRPr="00E758AC" w:rsidRDefault="00776DC5" w:rsidP="00315088">
            <w:pPr>
              <w:contextualSpacing/>
              <w:rPr>
                <w:rFonts w:ascii="Arial" w:hAnsi="Arial" w:cs="Arial"/>
                <w:color w:val="3C3C3C"/>
              </w:rPr>
            </w:pPr>
            <w:r>
              <w:rPr>
                <w:rFonts w:ascii="Arial" w:hAnsi="Arial" w:cs="Arial"/>
                <w:color w:val="3C3C3C"/>
              </w:rPr>
              <w:t>EV2</w:t>
            </w:r>
          </w:p>
        </w:tc>
        <w:tc>
          <w:tcPr>
            <w:tcW w:w="1440" w:type="dxa"/>
          </w:tcPr>
          <w:p w14:paraId="72255DF9" w14:textId="77777777" w:rsidR="00776DC5" w:rsidRPr="00E758AC" w:rsidRDefault="00776DC5" w:rsidP="00315088">
            <w:pPr>
              <w:contextualSpacing/>
              <w:rPr>
                <w:rFonts w:ascii="Arial" w:hAnsi="Arial" w:cs="Arial"/>
                <w:color w:val="3C3C3C"/>
              </w:rPr>
            </w:pPr>
          </w:p>
        </w:tc>
        <w:tc>
          <w:tcPr>
            <w:tcW w:w="1440" w:type="dxa"/>
          </w:tcPr>
          <w:p w14:paraId="1E92FD6A" w14:textId="77777777" w:rsidR="00776DC5" w:rsidRPr="00E758AC" w:rsidRDefault="00776DC5" w:rsidP="00315088">
            <w:pPr>
              <w:contextualSpacing/>
              <w:rPr>
                <w:rFonts w:ascii="Arial" w:hAnsi="Arial" w:cs="Arial"/>
                <w:color w:val="3C3C3C"/>
              </w:rPr>
            </w:pPr>
          </w:p>
        </w:tc>
      </w:tr>
      <w:tr w:rsidR="00776DC5" w:rsidRPr="00E758AC" w14:paraId="5C74564F" w14:textId="77777777" w:rsidTr="00315088">
        <w:tc>
          <w:tcPr>
            <w:tcW w:w="988" w:type="dxa"/>
          </w:tcPr>
          <w:p w14:paraId="7DB04686" w14:textId="77777777" w:rsidR="00776DC5" w:rsidRPr="00E758AC" w:rsidRDefault="00776DC5" w:rsidP="00315088">
            <w:pPr>
              <w:contextualSpacing/>
              <w:rPr>
                <w:rFonts w:ascii="Arial" w:hAnsi="Arial" w:cs="Arial"/>
                <w:color w:val="3C3C3C"/>
              </w:rPr>
            </w:pPr>
          </w:p>
        </w:tc>
        <w:tc>
          <w:tcPr>
            <w:tcW w:w="3258" w:type="dxa"/>
            <w:gridSpan w:val="2"/>
          </w:tcPr>
          <w:p w14:paraId="6E8E7B3D" w14:textId="77777777" w:rsidR="00776DC5" w:rsidRPr="00E758AC" w:rsidRDefault="00776DC5" w:rsidP="00315088">
            <w:pPr>
              <w:contextualSpacing/>
              <w:rPr>
                <w:rFonts w:ascii="Arial" w:hAnsi="Arial" w:cs="Arial"/>
                <w:color w:val="3C3C3C"/>
              </w:rPr>
            </w:pPr>
          </w:p>
          <w:p w14:paraId="6B1AB70A" w14:textId="77777777" w:rsidR="00776DC5" w:rsidRPr="00E758AC" w:rsidRDefault="00776DC5" w:rsidP="00315088">
            <w:pPr>
              <w:contextualSpacing/>
              <w:rPr>
                <w:rFonts w:ascii="Arial" w:hAnsi="Arial" w:cs="Arial"/>
                <w:color w:val="3C3C3C"/>
              </w:rPr>
            </w:pPr>
          </w:p>
        </w:tc>
        <w:tc>
          <w:tcPr>
            <w:tcW w:w="1703" w:type="dxa"/>
          </w:tcPr>
          <w:p w14:paraId="7AECD96A"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6B5DAF2A" w14:textId="77777777" w:rsidR="00776DC5" w:rsidRPr="00E758AC" w:rsidRDefault="00776DC5" w:rsidP="00315088">
            <w:pPr>
              <w:contextualSpacing/>
              <w:rPr>
                <w:rFonts w:ascii="Arial" w:hAnsi="Arial" w:cs="Arial"/>
                <w:color w:val="3C3C3C"/>
              </w:rPr>
            </w:pPr>
            <w:r>
              <w:rPr>
                <w:rFonts w:ascii="Arial" w:hAnsi="Arial" w:cs="Arial"/>
                <w:color w:val="3C3C3C"/>
              </w:rPr>
              <w:t xml:space="preserve">Appraisal Form </w:t>
            </w:r>
          </w:p>
        </w:tc>
        <w:tc>
          <w:tcPr>
            <w:tcW w:w="1353" w:type="dxa"/>
            <w:gridSpan w:val="2"/>
          </w:tcPr>
          <w:p w14:paraId="0415E19C" w14:textId="77777777" w:rsidR="00776DC5" w:rsidRPr="00E758AC" w:rsidRDefault="00776DC5" w:rsidP="00315088">
            <w:pPr>
              <w:contextualSpacing/>
              <w:rPr>
                <w:rFonts w:ascii="Arial" w:hAnsi="Arial" w:cs="Arial"/>
                <w:color w:val="3C3C3C"/>
              </w:rPr>
            </w:pPr>
            <w:r>
              <w:rPr>
                <w:rFonts w:ascii="Arial" w:hAnsi="Arial" w:cs="Arial"/>
                <w:color w:val="3C3C3C"/>
              </w:rPr>
              <w:t>EV3</w:t>
            </w:r>
          </w:p>
        </w:tc>
        <w:tc>
          <w:tcPr>
            <w:tcW w:w="1440" w:type="dxa"/>
          </w:tcPr>
          <w:p w14:paraId="567CE12E" w14:textId="77777777" w:rsidR="00776DC5" w:rsidRPr="00E758AC" w:rsidRDefault="00776DC5" w:rsidP="00315088">
            <w:pPr>
              <w:contextualSpacing/>
              <w:rPr>
                <w:rFonts w:ascii="Arial" w:hAnsi="Arial" w:cs="Arial"/>
                <w:color w:val="3C3C3C"/>
              </w:rPr>
            </w:pPr>
          </w:p>
        </w:tc>
        <w:tc>
          <w:tcPr>
            <w:tcW w:w="1440" w:type="dxa"/>
          </w:tcPr>
          <w:p w14:paraId="0FD794CE" w14:textId="77777777" w:rsidR="00776DC5" w:rsidRPr="00E758AC" w:rsidRDefault="00776DC5" w:rsidP="00315088">
            <w:pPr>
              <w:contextualSpacing/>
              <w:rPr>
                <w:rFonts w:ascii="Arial" w:hAnsi="Arial" w:cs="Arial"/>
                <w:color w:val="3C3C3C"/>
              </w:rPr>
            </w:pPr>
          </w:p>
        </w:tc>
      </w:tr>
      <w:tr w:rsidR="00776DC5" w:rsidRPr="00E758AC" w14:paraId="22B0B9E5" w14:textId="77777777" w:rsidTr="00315088">
        <w:tc>
          <w:tcPr>
            <w:tcW w:w="988" w:type="dxa"/>
          </w:tcPr>
          <w:p w14:paraId="76200CBB" w14:textId="77777777" w:rsidR="00776DC5" w:rsidRPr="00E758AC" w:rsidRDefault="00776DC5" w:rsidP="00315088">
            <w:pPr>
              <w:contextualSpacing/>
              <w:rPr>
                <w:rFonts w:ascii="Arial" w:hAnsi="Arial" w:cs="Arial"/>
                <w:color w:val="3C3C3C"/>
              </w:rPr>
            </w:pPr>
          </w:p>
        </w:tc>
        <w:tc>
          <w:tcPr>
            <w:tcW w:w="3258" w:type="dxa"/>
            <w:gridSpan w:val="2"/>
          </w:tcPr>
          <w:p w14:paraId="469561B0" w14:textId="77777777" w:rsidR="00776DC5" w:rsidRPr="00E758AC" w:rsidRDefault="00776DC5" w:rsidP="00315088">
            <w:pPr>
              <w:contextualSpacing/>
              <w:rPr>
                <w:rFonts w:ascii="Arial" w:hAnsi="Arial" w:cs="Arial"/>
                <w:color w:val="3C3C3C"/>
              </w:rPr>
            </w:pPr>
          </w:p>
          <w:p w14:paraId="6BD16B3C" w14:textId="77777777" w:rsidR="00776DC5" w:rsidRPr="00E758AC" w:rsidRDefault="00776DC5" w:rsidP="00315088">
            <w:pPr>
              <w:contextualSpacing/>
              <w:rPr>
                <w:rFonts w:ascii="Arial" w:hAnsi="Arial" w:cs="Arial"/>
                <w:color w:val="3C3C3C"/>
              </w:rPr>
            </w:pPr>
          </w:p>
        </w:tc>
        <w:tc>
          <w:tcPr>
            <w:tcW w:w="1703" w:type="dxa"/>
          </w:tcPr>
          <w:p w14:paraId="5C0BD5E1"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4D1906F5" w14:textId="77777777" w:rsidR="00776DC5" w:rsidRPr="00E758AC" w:rsidRDefault="00776DC5" w:rsidP="00315088">
            <w:pPr>
              <w:contextualSpacing/>
              <w:rPr>
                <w:rFonts w:ascii="Arial" w:hAnsi="Arial" w:cs="Arial"/>
                <w:color w:val="3C3C3C"/>
              </w:rPr>
            </w:pPr>
            <w:r>
              <w:rPr>
                <w:rFonts w:ascii="Arial" w:hAnsi="Arial" w:cs="Arial"/>
                <w:color w:val="3C3C3C"/>
              </w:rPr>
              <w:t xml:space="preserve">CPM/Supervision Agreement </w:t>
            </w:r>
          </w:p>
        </w:tc>
        <w:tc>
          <w:tcPr>
            <w:tcW w:w="1353" w:type="dxa"/>
            <w:gridSpan w:val="2"/>
          </w:tcPr>
          <w:p w14:paraId="542CC643" w14:textId="77777777" w:rsidR="00776DC5" w:rsidRPr="00E758AC" w:rsidRDefault="00776DC5" w:rsidP="00315088">
            <w:pPr>
              <w:contextualSpacing/>
              <w:rPr>
                <w:rFonts w:ascii="Arial" w:hAnsi="Arial" w:cs="Arial"/>
                <w:color w:val="3C3C3C"/>
              </w:rPr>
            </w:pPr>
            <w:r>
              <w:rPr>
                <w:rFonts w:ascii="Arial" w:hAnsi="Arial" w:cs="Arial"/>
                <w:color w:val="3C3C3C"/>
              </w:rPr>
              <w:t>EV4</w:t>
            </w:r>
          </w:p>
        </w:tc>
        <w:tc>
          <w:tcPr>
            <w:tcW w:w="1440" w:type="dxa"/>
          </w:tcPr>
          <w:p w14:paraId="54BEC956" w14:textId="77777777" w:rsidR="00776DC5" w:rsidRPr="00E758AC" w:rsidRDefault="00776DC5" w:rsidP="00315088">
            <w:pPr>
              <w:contextualSpacing/>
              <w:rPr>
                <w:rFonts w:ascii="Arial" w:hAnsi="Arial" w:cs="Arial"/>
                <w:color w:val="3C3C3C"/>
              </w:rPr>
            </w:pPr>
          </w:p>
        </w:tc>
        <w:tc>
          <w:tcPr>
            <w:tcW w:w="1440" w:type="dxa"/>
          </w:tcPr>
          <w:p w14:paraId="363ECFA5" w14:textId="77777777" w:rsidR="00776DC5" w:rsidRPr="00E758AC" w:rsidRDefault="00776DC5" w:rsidP="00315088">
            <w:pPr>
              <w:contextualSpacing/>
              <w:rPr>
                <w:rFonts w:ascii="Arial" w:hAnsi="Arial" w:cs="Arial"/>
                <w:color w:val="3C3C3C"/>
              </w:rPr>
            </w:pPr>
          </w:p>
        </w:tc>
      </w:tr>
      <w:tr w:rsidR="00776DC5" w:rsidRPr="00E758AC" w14:paraId="7D02567E" w14:textId="77777777" w:rsidTr="00315088">
        <w:tc>
          <w:tcPr>
            <w:tcW w:w="988" w:type="dxa"/>
          </w:tcPr>
          <w:p w14:paraId="70D84E92" w14:textId="77777777" w:rsidR="00776DC5" w:rsidRPr="00E758AC" w:rsidRDefault="00776DC5" w:rsidP="00315088">
            <w:pPr>
              <w:contextualSpacing/>
              <w:rPr>
                <w:rFonts w:ascii="Arial" w:hAnsi="Arial" w:cs="Arial"/>
                <w:color w:val="3C3C3C"/>
              </w:rPr>
            </w:pPr>
          </w:p>
        </w:tc>
        <w:tc>
          <w:tcPr>
            <w:tcW w:w="3258" w:type="dxa"/>
            <w:gridSpan w:val="2"/>
          </w:tcPr>
          <w:p w14:paraId="354B22B6" w14:textId="77777777" w:rsidR="00776DC5" w:rsidRPr="00E758AC" w:rsidRDefault="00776DC5" w:rsidP="00315088">
            <w:pPr>
              <w:contextualSpacing/>
              <w:rPr>
                <w:rFonts w:ascii="Arial" w:hAnsi="Arial" w:cs="Arial"/>
                <w:color w:val="3C3C3C"/>
              </w:rPr>
            </w:pPr>
          </w:p>
          <w:p w14:paraId="1E7F7AB5" w14:textId="77777777" w:rsidR="00776DC5" w:rsidRPr="00E758AC" w:rsidRDefault="00776DC5" w:rsidP="00315088">
            <w:pPr>
              <w:contextualSpacing/>
              <w:rPr>
                <w:rFonts w:ascii="Arial" w:hAnsi="Arial" w:cs="Arial"/>
                <w:color w:val="3C3C3C"/>
              </w:rPr>
            </w:pPr>
          </w:p>
        </w:tc>
        <w:tc>
          <w:tcPr>
            <w:tcW w:w="1703" w:type="dxa"/>
          </w:tcPr>
          <w:p w14:paraId="1B933C63"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7A805224" w14:textId="77777777" w:rsidR="00776DC5" w:rsidRPr="00E758AC" w:rsidRDefault="00776DC5" w:rsidP="00315088">
            <w:pPr>
              <w:contextualSpacing/>
              <w:rPr>
                <w:rFonts w:ascii="Arial" w:hAnsi="Arial" w:cs="Arial"/>
                <w:color w:val="3C3C3C"/>
              </w:rPr>
            </w:pPr>
            <w:r>
              <w:rPr>
                <w:rFonts w:ascii="Arial" w:hAnsi="Arial" w:cs="Arial"/>
                <w:color w:val="3C3C3C"/>
              </w:rPr>
              <w:t>Competency Framework</w:t>
            </w:r>
          </w:p>
        </w:tc>
        <w:tc>
          <w:tcPr>
            <w:tcW w:w="1353" w:type="dxa"/>
            <w:gridSpan w:val="2"/>
          </w:tcPr>
          <w:p w14:paraId="27DC276A" w14:textId="77777777" w:rsidR="00776DC5" w:rsidRPr="00E758AC" w:rsidRDefault="00776DC5" w:rsidP="00315088">
            <w:pPr>
              <w:contextualSpacing/>
              <w:rPr>
                <w:rFonts w:ascii="Arial" w:hAnsi="Arial" w:cs="Arial"/>
                <w:color w:val="3C3C3C"/>
              </w:rPr>
            </w:pPr>
            <w:r>
              <w:rPr>
                <w:rFonts w:ascii="Arial" w:hAnsi="Arial" w:cs="Arial"/>
                <w:color w:val="3C3C3C"/>
              </w:rPr>
              <w:t>EV5</w:t>
            </w:r>
          </w:p>
        </w:tc>
        <w:tc>
          <w:tcPr>
            <w:tcW w:w="1440" w:type="dxa"/>
          </w:tcPr>
          <w:p w14:paraId="43E0DC8F" w14:textId="77777777" w:rsidR="00776DC5" w:rsidRPr="00E758AC" w:rsidRDefault="00776DC5" w:rsidP="00315088">
            <w:pPr>
              <w:contextualSpacing/>
              <w:rPr>
                <w:rFonts w:ascii="Arial" w:hAnsi="Arial" w:cs="Arial"/>
                <w:color w:val="3C3C3C"/>
              </w:rPr>
            </w:pPr>
          </w:p>
        </w:tc>
        <w:tc>
          <w:tcPr>
            <w:tcW w:w="1440" w:type="dxa"/>
          </w:tcPr>
          <w:p w14:paraId="247A25A1" w14:textId="77777777" w:rsidR="00776DC5" w:rsidRPr="00E758AC" w:rsidRDefault="00776DC5" w:rsidP="00315088">
            <w:pPr>
              <w:contextualSpacing/>
              <w:rPr>
                <w:rFonts w:ascii="Arial" w:hAnsi="Arial" w:cs="Arial"/>
                <w:color w:val="3C3C3C"/>
              </w:rPr>
            </w:pPr>
          </w:p>
        </w:tc>
      </w:tr>
      <w:tr w:rsidR="00776DC5" w:rsidRPr="00E758AC" w14:paraId="0D9367E6" w14:textId="77777777" w:rsidTr="00315088">
        <w:tc>
          <w:tcPr>
            <w:tcW w:w="988" w:type="dxa"/>
          </w:tcPr>
          <w:p w14:paraId="5DBD2B23" w14:textId="77777777" w:rsidR="00776DC5" w:rsidRPr="00E758AC" w:rsidRDefault="00776DC5" w:rsidP="00315088">
            <w:pPr>
              <w:contextualSpacing/>
              <w:rPr>
                <w:rFonts w:ascii="Arial" w:hAnsi="Arial" w:cs="Arial"/>
                <w:color w:val="3C3C3C"/>
              </w:rPr>
            </w:pPr>
          </w:p>
        </w:tc>
        <w:tc>
          <w:tcPr>
            <w:tcW w:w="3258" w:type="dxa"/>
            <w:gridSpan w:val="2"/>
          </w:tcPr>
          <w:p w14:paraId="3D2CD839" w14:textId="77777777" w:rsidR="00776DC5" w:rsidRPr="00E758AC" w:rsidRDefault="00776DC5" w:rsidP="00315088">
            <w:pPr>
              <w:contextualSpacing/>
              <w:rPr>
                <w:rFonts w:ascii="Arial" w:hAnsi="Arial" w:cs="Arial"/>
                <w:color w:val="3C3C3C"/>
              </w:rPr>
            </w:pPr>
          </w:p>
          <w:p w14:paraId="7C6FDBDE" w14:textId="77777777" w:rsidR="00776DC5" w:rsidRPr="00E758AC" w:rsidRDefault="00776DC5" w:rsidP="00315088">
            <w:pPr>
              <w:contextualSpacing/>
              <w:rPr>
                <w:rFonts w:ascii="Arial" w:hAnsi="Arial" w:cs="Arial"/>
                <w:color w:val="3C3C3C"/>
              </w:rPr>
            </w:pPr>
          </w:p>
        </w:tc>
        <w:tc>
          <w:tcPr>
            <w:tcW w:w="1703" w:type="dxa"/>
          </w:tcPr>
          <w:p w14:paraId="6A52D9B1" w14:textId="77777777" w:rsidR="00776DC5" w:rsidRPr="00E758AC" w:rsidRDefault="00776DC5" w:rsidP="00315088">
            <w:pPr>
              <w:contextualSpacing/>
              <w:rPr>
                <w:rFonts w:ascii="Arial" w:hAnsi="Arial" w:cs="Arial"/>
                <w:color w:val="3C3C3C"/>
              </w:rPr>
            </w:pPr>
            <w:r>
              <w:rPr>
                <w:rFonts w:ascii="Arial" w:hAnsi="Arial" w:cs="Arial"/>
                <w:color w:val="3C3C3C"/>
              </w:rPr>
              <w:t>1.2</w:t>
            </w:r>
          </w:p>
        </w:tc>
        <w:tc>
          <w:tcPr>
            <w:tcW w:w="5136" w:type="dxa"/>
          </w:tcPr>
          <w:p w14:paraId="077659DC" w14:textId="77777777" w:rsidR="00776DC5" w:rsidRPr="00E758AC" w:rsidRDefault="00776DC5" w:rsidP="00315088">
            <w:pPr>
              <w:contextualSpacing/>
              <w:rPr>
                <w:rFonts w:ascii="Arial" w:hAnsi="Arial" w:cs="Arial"/>
                <w:color w:val="3C3C3C"/>
              </w:rPr>
            </w:pPr>
            <w:r>
              <w:rPr>
                <w:rFonts w:ascii="Arial" w:hAnsi="Arial" w:cs="Arial"/>
                <w:color w:val="3C3C3C"/>
              </w:rPr>
              <w:t>Managers’ Guide</w:t>
            </w:r>
          </w:p>
        </w:tc>
        <w:tc>
          <w:tcPr>
            <w:tcW w:w="1353" w:type="dxa"/>
            <w:gridSpan w:val="2"/>
          </w:tcPr>
          <w:p w14:paraId="6261F861" w14:textId="77777777" w:rsidR="00776DC5" w:rsidRPr="00E758AC" w:rsidRDefault="00776DC5" w:rsidP="00315088">
            <w:pPr>
              <w:contextualSpacing/>
              <w:rPr>
                <w:rFonts w:ascii="Arial" w:hAnsi="Arial" w:cs="Arial"/>
                <w:color w:val="3C3C3C"/>
              </w:rPr>
            </w:pPr>
            <w:r>
              <w:rPr>
                <w:rFonts w:ascii="Arial" w:hAnsi="Arial" w:cs="Arial"/>
                <w:color w:val="3C3C3C"/>
              </w:rPr>
              <w:t>EV6</w:t>
            </w:r>
          </w:p>
        </w:tc>
        <w:tc>
          <w:tcPr>
            <w:tcW w:w="1440" w:type="dxa"/>
          </w:tcPr>
          <w:p w14:paraId="63828890" w14:textId="77777777" w:rsidR="00776DC5" w:rsidRPr="00E758AC" w:rsidRDefault="00776DC5" w:rsidP="00315088">
            <w:pPr>
              <w:contextualSpacing/>
              <w:rPr>
                <w:rFonts w:ascii="Arial" w:hAnsi="Arial" w:cs="Arial"/>
                <w:color w:val="3C3C3C"/>
              </w:rPr>
            </w:pPr>
          </w:p>
        </w:tc>
        <w:tc>
          <w:tcPr>
            <w:tcW w:w="1440" w:type="dxa"/>
          </w:tcPr>
          <w:p w14:paraId="21BDE8A9" w14:textId="77777777" w:rsidR="00776DC5" w:rsidRPr="00E758AC" w:rsidRDefault="00776DC5" w:rsidP="00315088">
            <w:pPr>
              <w:contextualSpacing/>
              <w:rPr>
                <w:rFonts w:ascii="Arial" w:hAnsi="Arial" w:cs="Arial"/>
                <w:color w:val="3C3C3C"/>
              </w:rPr>
            </w:pPr>
          </w:p>
        </w:tc>
      </w:tr>
      <w:tr w:rsidR="00776DC5" w:rsidRPr="00E758AC" w14:paraId="48D3551D" w14:textId="77777777" w:rsidTr="00315088">
        <w:tc>
          <w:tcPr>
            <w:tcW w:w="988" w:type="dxa"/>
          </w:tcPr>
          <w:p w14:paraId="6B05A77D" w14:textId="77777777" w:rsidR="00776DC5" w:rsidRPr="00E758AC" w:rsidRDefault="00776DC5" w:rsidP="00315088">
            <w:pPr>
              <w:contextualSpacing/>
              <w:rPr>
                <w:rFonts w:ascii="Arial" w:hAnsi="Arial" w:cs="Arial"/>
                <w:color w:val="3C3C3C"/>
              </w:rPr>
            </w:pPr>
          </w:p>
        </w:tc>
        <w:tc>
          <w:tcPr>
            <w:tcW w:w="3258" w:type="dxa"/>
            <w:gridSpan w:val="2"/>
          </w:tcPr>
          <w:p w14:paraId="52F74472" w14:textId="77777777" w:rsidR="00776DC5" w:rsidRPr="00E758AC" w:rsidRDefault="00776DC5" w:rsidP="00315088">
            <w:pPr>
              <w:contextualSpacing/>
              <w:rPr>
                <w:rFonts w:ascii="Arial" w:hAnsi="Arial" w:cs="Arial"/>
                <w:color w:val="3C3C3C"/>
              </w:rPr>
            </w:pPr>
          </w:p>
          <w:p w14:paraId="7309A1C0" w14:textId="77777777" w:rsidR="00776DC5" w:rsidRPr="00E758AC" w:rsidRDefault="00776DC5" w:rsidP="00315088">
            <w:pPr>
              <w:contextualSpacing/>
              <w:rPr>
                <w:rFonts w:ascii="Arial" w:hAnsi="Arial" w:cs="Arial"/>
                <w:color w:val="3C3C3C"/>
              </w:rPr>
            </w:pPr>
          </w:p>
        </w:tc>
        <w:tc>
          <w:tcPr>
            <w:tcW w:w="1703" w:type="dxa"/>
          </w:tcPr>
          <w:p w14:paraId="538F48DF" w14:textId="77777777" w:rsidR="00776DC5" w:rsidRPr="00E758AC" w:rsidRDefault="00776DC5" w:rsidP="00315088">
            <w:pPr>
              <w:contextualSpacing/>
              <w:rPr>
                <w:rFonts w:ascii="Arial" w:hAnsi="Arial" w:cs="Arial"/>
                <w:color w:val="3C3C3C"/>
              </w:rPr>
            </w:pPr>
            <w:r>
              <w:rPr>
                <w:rFonts w:ascii="Arial" w:hAnsi="Arial" w:cs="Arial"/>
                <w:color w:val="3C3C3C"/>
              </w:rPr>
              <w:t>1.2</w:t>
            </w:r>
          </w:p>
        </w:tc>
        <w:tc>
          <w:tcPr>
            <w:tcW w:w="5136" w:type="dxa"/>
          </w:tcPr>
          <w:p w14:paraId="3AEB723F" w14:textId="77777777" w:rsidR="00776DC5" w:rsidRPr="00E758AC" w:rsidRDefault="00776DC5" w:rsidP="00315088">
            <w:pPr>
              <w:contextualSpacing/>
              <w:rPr>
                <w:rFonts w:ascii="Arial" w:hAnsi="Arial" w:cs="Arial"/>
                <w:color w:val="3C3C3C"/>
              </w:rPr>
            </w:pPr>
            <w:r>
              <w:rPr>
                <w:rFonts w:ascii="Arial" w:hAnsi="Arial" w:cs="Arial"/>
                <w:color w:val="3C3C3C"/>
              </w:rPr>
              <w:t>Office Staff (Wales) Guide</w:t>
            </w:r>
          </w:p>
        </w:tc>
        <w:tc>
          <w:tcPr>
            <w:tcW w:w="1353" w:type="dxa"/>
            <w:gridSpan w:val="2"/>
          </w:tcPr>
          <w:p w14:paraId="758AAF8E" w14:textId="77777777" w:rsidR="00776DC5" w:rsidRPr="00E758AC" w:rsidRDefault="00776DC5" w:rsidP="00315088">
            <w:pPr>
              <w:contextualSpacing/>
              <w:rPr>
                <w:rFonts w:ascii="Arial" w:hAnsi="Arial" w:cs="Arial"/>
                <w:color w:val="3C3C3C"/>
              </w:rPr>
            </w:pPr>
            <w:r>
              <w:rPr>
                <w:rFonts w:ascii="Arial" w:hAnsi="Arial" w:cs="Arial"/>
                <w:color w:val="3C3C3C"/>
              </w:rPr>
              <w:t>EV7</w:t>
            </w:r>
          </w:p>
        </w:tc>
        <w:tc>
          <w:tcPr>
            <w:tcW w:w="1440" w:type="dxa"/>
          </w:tcPr>
          <w:p w14:paraId="647DBE2A" w14:textId="77777777" w:rsidR="00776DC5" w:rsidRPr="00E758AC" w:rsidRDefault="00776DC5" w:rsidP="00315088">
            <w:pPr>
              <w:contextualSpacing/>
              <w:rPr>
                <w:rFonts w:ascii="Arial" w:hAnsi="Arial" w:cs="Arial"/>
                <w:color w:val="3C3C3C"/>
              </w:rPr>
            </w:pPr>
          </w:p>
        </w:tc>
        <w:tc>
          <w:tcPr>
            <w:tcW w:w="1440" w:type="dxa"/>
          </w:tcPr>
          <w:p w14:paraId="46F53A88" w14:textId="77777777" w:rsidR="00776DC5" w:rsidRPr="00E758AC" w:rsidRDefault="00776DC5" w:rsidP="00315088">
            <w:pPr>
              <w:contextualSpacing/>
              <w:rPr>
                <w:rFonts w:ascii="Arial" w:hAnsi="Arial" w:cs="Arial"/>
                <w:color w:val="3C3C3C"/>
              </w:rPr>
            </w:pPr>
          </w:p>
        </w:tc>
      </w:tr>
      <w:tr w:rsidR="00776DC5" w:rsidRPr="00E758AC" w14:paraId="46914BC3" w14:textId="77777777" w:rsidTr="00315088">
        <w:tc>
          <w:tcPr>
            <w:tcW w:w="988" w:type="dxa"/>
          </w:tcPr>
          <w:p w14:paraId="6E750DFA" w14:textId="77777777" w:rsidR="00776DC5" w:rsidRPr="00E758AC" w:rsidRDefault="00776DC5" w:rsidP="00315088">
            <w:pPr>
              <w:contextualSpacing/>
              <w:rPr>
                <w:rFonts w:ascii="Arial" w:hAnsi="Arial" w:cs="Arial"/>
                <w:color w:val="3C3C3C"/>
              </w:rPr>
            </w:pPr>
          </w:p>
        </w:tc>
        <w:tc>
          <w:tcPr>
            <w:tcW w:w="3258" w:type="dxa"/>
            <w:gridSpan w:val="2"/>
          </w:tcPr>
          <w:p w14:paraId="1BA624DC" w14:textId="77777777" w:rsidR="00776DC5" w:rsidRPr="00E758AC" w:rsidRDefault="00776DC5" w:rsidP="00315088">
            <w:pPr>
              <w:contextualSpacing/>
              <w:rPr>
                <w:rFonts w:ascii="Arial" w:hAnsi="Arial" w:cs="Arial"/>
                <w:color w:val="3C3C3C"/>
              </w:rPr>
            </w:pPr>
          </w:p>
          <w:p w14:paraId="4FE0DB45" w14:textId="77777777" w:rsidR="00776DC5" w:rsidRPr="00E758AC" w:rsidRDefault="00776DC5" w:rsidP="00315088">
            <w:pPr>
              <w:contextualSpacing/>
              <w:rPr>
                <w:rFonts w:ascii="Arial" w:hAnsi="Arial" w:cs="Arial"/>
                <w:color w:val="3C3C3C"/>
              </w:rPr>
            </w:pPr>
          </w:p>
        </w:tc>
        <w:tc>
          <w:tcPr>
            <w:tcW w:w="1703" w:type="dxa"/>
          </w:tcPr>
          <w:p w14:paraId="0048CD9F" w14:textId="77777777" w:rsidR="00776DC5" w:rsidRPr="00E758AC" w:rsidRDefault="00776DC5" w:rsidP="00315088">
            <w:pPr>
              <w:contextualSpacing/>
              <w:rPr>
                <w:rFonts w:ascii="Arial" w:hAnsi="Arial" w:cs="Arial"/>
                <w:color w:val="3C3C3C"/>
              </w:rPr>
            </w:pPr>
            <w:r>
              <w:rPr>
                <w:rFonts w:ascii="Arial" w:hAnsi="Arial" w:cs="Arial"/>
                <w:color w:val="3C3C3C"/>
              </w:rPr>
              <w:t>1.2</w:t>
            </w:r>
          </w:p>
        </w:tc>
        <w:tc>
          <w:tcPr>
            <w:tcW w:w="5136" w:type="dxa"/>
          </w:tcPr>
          <w:p w14:paraId="0405014A" w14:textId="77777777" w:rsidR="00776DC5" w:rsidRPr="00E758AC" w:rsidRDefault="00776DC5" w:rsidP="00315088">
            <w:pPr>
              <w:contextualSpacing/>
              <w:rPr>
                <w:rFonts w:ascii="Arial" w:hAnsi="Arial" w:cs="Arial"/>
                <w:color w:val="3C3C3C"/>
              </w:rPr>
            </w:pPr>
            <w:r>
              <w:rPr>
                <w:rFonts w:ascii="Arial" w:hAnsi="Arial" w:cs="Arial"/>
                <w:color w:val="3C3C3C"/>
              </w:rPr>
              <w:t>Performance Management Criteria Matrix</w:t>
            </w:r>
          </w:p>
        </w:tc>
        <w:tc>
          <w:tcPr>
            <w:tcW w:w="1353" w:type="dxa"/>
            <w:gridSpan w:val="2"/>
          </w:tcPr>
          <w:p w14:paraId="4F0F3406" w14:textId="77777777" w:rsidR="00776DC5" w:rsidRPr="00E758AC" w:rsidRDefault="00776DC5" w:rsidP="00315088">
            <w:pPr>
              <w:contextualSpacing/>
              <w:rPr>
                <w:rFonts w:ascii="Arial" w:hAnsi="Arial" w:cs="Arial"/>
                <w:color w:val="3C3C3C"/>
              </w:rPr>
            </w:pPr>
            <w:r>
              <w:rPr>
                <w:rFonts w:ascii="Arial" w:hAnsi="Arial" w:cs="Arial"/>
                <w:color w:val="3C3C3C"/>
              </w:rPr>
              <w:t>EV8</w:t>
            </w:r>
          </w:p>
        </w:tc>
        <w:tc>
          <w:tcPr>
            <w:tcW w:w="1440" w:type="dxa"/>
          </w:tcPr>
          <w:p w14:paraId="154B9E9D" w14:textId="77777777" w:rsidR="00776DC5" w:rsidRPr="00E758AC" w:rsidRDefault="00776DC5" w:rsidP="00315088">
            <w:pPr>
              <w:contextualSpacing/>
              <w:rPr>
                <w:rFonts w:ascii="Arial" w:hAnsi="Arial" w:cs="Arial"/>
                <w:color w:val="3C3C3C"/>
              </w:rPr>
            </w:pPr>
          </w:p>
        </w:tc>
        <w:tc>
          <w:tcPr>
            <w:tcW w:w="1440" w:type="dxa"/>
          </w:tcPr>
          <w:p w14:paraId="1110A4DC" w14:textId="77777777" w:rsidR="00776DC5" w:rsidRPr="00E758AC" w:rsidRDefault="00776DC5" w:rsidP="00315088">
            <w:pPr>
              <w:contextualSpacing/>
              <w:rPr>
                <w:rFonts w:ascii="Arial" w:hAnsi="Arial" w:cs="Arial"/>
                <w:color w:val="3C3C3C"/>
              </w:rPr>
            </w:pPr>
          </w:p>
        </w:tc>
      </w:tr>
      <w:tr w:rsidR="00776DC5" w:rsidRPr="00E758AC" w14:paraId="793BA3EC" w14:textId="77777777" w:rsidTr="00315088">
        <w:tc>
          <w:tcPr>
            <w:tcW w:w="988" w:type="dxa"/>
          </w:tcPr>
          <w:p w14:paraId="4F144863" w14:textId="77777777" w:rsidR="00776DC5" w:rsidRPr="00E758AC" w:rsidRDefault="00776DC5" w:rsidP="00315088">
            <w:pPr>
              <w:contextualSpacing/>
              <w:rPr>
                <w:rFonts w:ascii="Arial" w:hAnsi="Arial" w:cs="Arial"/>
                <w:color w:val="3C3C3C"/>
              </w:rPr>
            </w:pPr>
          </w:p>
        </w:tc>
        <w:tc>
          <w:tcPr>
            <w:tcW w:w="3258" w:type="dxa"/>
            <w:gridSpan w:val="2"/>
          </w:tcPr>
          <w:p w14:paraId="5829E1EB" w14:textId="77777777" w:rsidR="00776DC5" w:rsidRPr="00E758AC" w:rsidRDefault="00776DC5" w:rsidP="00315088">
            <w:pPr>
              <w:contextualSpacing/>
              <w:rPr>
                <w:rFonts w:ascii="Arial" w:hAnsi="Arial" w:cs="Arial"/>
                <w:color w:val="3C3C3C"/>
              </w:rPr>
            </w:pPr>
          </w:p>
          <w:p w14:paraId="59CCDA0C" w14:textId="77777777" w:rsidR="00776DC5" w:rsidRPr="00E758AC" w:rsidRDefault="00776DC5" w:rsidP="00315088">
            <w:pPr>
              <w:contextualSpacing/>
              <w:rPr>
                <w:rFonts w:ascii="Arial" w:hAnsi="Arial" w:cs="Arial"/>
                <w:color w:val="3C3C3C"/>
              </w:rPr>
            </w:pPr>
          </w:p>
        </w:tc>
        <w:tc>
          <w:tcPr>
            <w:tcW w:w="1703" w:type="dxa"/>
          </w:tcPr>
          <w:p w14:paraId="22D5EADC" w14:textId="77777777" w:rsidR="00776DC5" w:rsidRPr="00E758AC" w:rsidRDefault="00776DC5" w:rsidP="00315088">
            <w:pPr>
              <w:contextualSpacing/>
              <w:rPr>
                <w:rFonts w:ascii="Arial" w:hAnsi="Arial" w:cs="Arial"/>
                <w:color w:val="3C3C3C"/>
              </w:rPr>
            </w:pPr>
            <w:r>
              <w:rPr>
                <w:rFonts w:ascii="Arial" w:hAnsi="Arial" w:cs="Arial"/>
                <w:color w:val="3C3C3C"/>
              </w:rPr>
              <w:t>1.1</w:t>
            </w:r>
          </w:p>
        </w:tc>
        <w:tc>
          <w:tcPr>
            <w:tcW w:w="5136" w:type="dxa"/>
          </w:tcPr>
          <w:p w14:paraId="039FAE00" w14:textId="77777777" w:rsidR="00776DC5" w:rsidRPr="00E758AC" w:rsidRDefault="00776DC5" w:rsidP="00315088">
            <w:pPr>
              <w:contextualSpacing/>
              <w:rPr>
                <w:rFonts w:ascii="Arial" w:hAnsi="Arial" w:cs="Arial"/>
                <w:color w:val="3C3C3C"/>
              </w:rPr>
            </w:pPr>
            <w:r>
              <w:rPr>
                <w:rFonts w:ascii="Arial" w:hAnsi="Arial" w:cs="Arial"/>
                <w:color w:val="3C3C3C"/>
              </w:rPr>
              <w:t>Personal Development Plan (PDP)</w:t>
            </w:r>
          </w:p>
        </w:tc>
        <w:tc>
          <w:tcPr>
            <w:tcW w:w="1353" w:type="dxa"/>
            <w:gridSpan w:val="2"/>
          </w:tcPr>
          <w:p w14:paraId="1FE2F2B2" w14:textId="77777777" w:rsidR="00776DC5" w:rsidRPr="00E758AC" w:rsidRDefault="00776DC5" w:rsidP="00315088">
            <w:pPr>
              <w:contextualSpacing/>
              <w:rPr>
                <w:rFonts w:ascii="Arial" w:hAnsi="Arial" w:cs="Arial"/>
                <w:color w:val="3C3C3C"/>
              </w:rPr>
            </w:pPr>
            <w:r>
              <w:rPr>
                <w:rFonts w:ascii="Arial" w:hAnsi="Arial" w:cs="Arial"/>
                <w:color w:val="3C3C3C"/>
              </w:rPr>
              <w:t>EV9</w:t>
            </w:r>
          </w:p>
        </w:tc>
        <w:tc>
          <w:tcPr>
            <w:tcW w:w="1440" w:type="dxa"/>
          </w:tcPr>
          <w:p w14:paraId="60854F15" w14:textId="77777777" w:rsidR="00776DC5" w:rsidRPr="00E758AC" w:rsidRDefault="00776DC5" w:rsidP="00315088">
            <w:pPr>
              <w:contextualSpacing/>
              <w:rPr>
                <w:rFonts w:ascii="Arial" w:hAnsi="Arial" w:cs="Arial"/>
                <w:color w:val="3C3C3C"/>
              </w:rPr>
            </w:pPr>
          </w:p>
        </w:tc>
        <w:tc>
          <w:tcPr>
            <w:tcW w:w="1440" w:type="dxa"/>
          </w:tcPr>
          <w:p w14:paraId="7537D036" w14:textId="77777777" w:rsidR="00776DC5" w:rsidRPr="00E758AC" w:rsidRDefault="00776DC5" w:rsidP="00315088">
            <w:pPr>
              <w:contextualSpacing/>
              <w:rPr>
                <w:rFonts w:ascii="Arial" w:hAnsi="Arial" w:cs="Arial"/>
                <w:color w:val="3C3C3C"/>
              </w:rPr>
            </w:pPr>
          </w:p>
        </w:tc>
      </w:tr>
      <w:tr w:rsidR="00776DC5" w:rsidRPr="00E758AC" w14:paraId="45B11700" w14:textId="77777777" w:rsidTr="00315088">
        <w:trPr>
          <w:trHeight w:val="482"/>
        </w:trPr>
        <w:tc>
          <w:tcPr>
            <w:tcW w:w="988" w:type="dxa"/>
          </w:tcPr>
          <w:p w14:paraId="000C7BC4" w14:textId="77777777" w:rsidR="00776DC5" w:rsidRPr="00E758AC" w:rsidRDefault="00776DC5" w:rsidP="00315088">
            <w:pPr>
              <w:contextualSpacing/>
              <w:rPr>
                <w:rFonts w:ascii="Arial" w:hAnsi="Arial" w:cs="Arial"/>
                <w:color w:val="3C3C3C"/>
              </w:rPr>
            </w:pPr>
          </w:p>
        </w:tc>
        <w:tc>
          <w:tcPr>
            <w:tcW w:w="3258" w:type="dxa"/>
            <w:gridSpan w:val="2"/>
          </w:tcPr>
          <w:p w14:paraId="79F4B862" w14:textId="77777777" w:rsidR="00776DC5" w:rsidRPr="00E758AC" w:rsidRDefault="00776DC5" w:rsidP="00315088">
            <w:pPr>
              <w:contextualSpacing/>
              <w:rPr>
                <w:rFonts w:ascii="Arial" w:hAnsi="Arial" w:cs="Arial"/>
                <w:color w:val="3C3C3C"/>
              </w:rPr>
            </w:pPr>
          </w:p>
          <w:p w14:paraId="3C5291EC" w14:textId="77777777" w:rsidR="00776DC5" w:rsidRPr="00E758AC" w:rsidRDefault="00776DC5" w:rsidP="00315088">
            <w:pPr>
              <w:contextualSpacing/>
              <w:rPr>
                <w:rFonts w:ascii="Arial" w:hAnsi="Arial" w:cs="Arial"/>
                <w:color w:val="3C3C3C"/>
              </w:rPr>
            </w:pPr>
          </w:p>
        </w:tc>
        <w:tc>
          <w:tcPr>
            <w:tcW w:w="1703" w:type="dxa"/>
          </w:tcPr>
          <w:p w14:paraId="46B4D7D6" w14:textId="77777777" w:rsidR="00776DC5" w:rsidRPr="00E758AC" w:rsidRDefault="00776DC5" w:rsidP="00315088">
            <w:pPr>
              <w:contextualSpacing/>
              <w:rPr>
                <w:rFonts w:ascii="Arial" w:hAnsi="Arial" w:cs="Arial"/>
                <w:color w:val="3C3C3C"/>
              </w:rPr>
            </w:pPr>
            <w:r>
              <w:rPr>
                <w:rFonts w:ascii="Arial" w:hAnsi="Arial" w:cs="Arial"/>
                <w:color w:val="3C3C3C"/>
              </w:rPr>
              <w:t>1.2</w:t>
            </w:r>
          </w:p>
        </w:tc>
        <w:tc>
          <w:tcPr>
            <w:tcW w:w="5136" w:type="dxa"/>
          </w:tcPr>
          <w:p w14:paraId="22C90310" w14:textId="77777777" w:rsidR="00776DC5" w:rsidRPr="00E758AC" w:rsidRDefault="00776DC5" w:rsidP="00315088">
            <w:pPr>
              <w:contextualSpacing/>
              <w:rPr>
                <w:rFonts w:ascii="Arial" w:hAnsi="Arial" w:cs="Arial"/>
                <w:color w:val="3C3C3C"/>
              </w:rPr>
            </w:pPr>
            <w:r>
              <w:rPr>
                <w:rFonts w:ascii="Arial" w:hAnsi="Arial" w:cs="Arial"/>
                <w:color w:val="3C3C3C"/>
              </w:rPr>
              <w:t xml:space="preserve">Values Taster Session Document </w:t>
            </w:r>
          </w:p>
        </w:tc>
        <w:tc>
          <w:tcPr>
            <w:tcW w:w="1353" w:type="dxa"/>
            <w:gridSpan w:val="2"/>
          </w:tcPr>
          <w:p w14:paraId="148739E2" w14:textId="77777777" w:rsidR="00776DC5" w:rsidRPr="00E758AC" w:rsidRDefault="00776DC5" w:rsidP="00315088">
            <w:pPr>
              <w:contextualSpacing/>
              <w:rPr>
                <w:rFonts w:ascii="Arial" w:hAnsi="Arial" w:cs="Arial"/>
                <w:color w:val="3C3C3C"/>
              </w:rPr>
            </w:pPr>
            <w:r>
              <w:rPr>
                <w:rFonts w:ascii="Arial" w:hAnsi="Arial" w:cs="Arial"/>
                <w:color w:val="3C3C3C"/>
              </w:rPr>
              <w:t>EV10</w:t>
            </w:r>
          </w:p>
        </w:tc>
        <w:tc>
          <w:tcPr>
            <w:tcW w:w="1440" w:type="dxa"/>
          </w:tcPr>
          <w:p w14:paraId="22C44801" w14:textId="77777777" w:rsidR="00776DC5" w:rsidRPr="00E758AC" w:rsidRDefault="00776DC5" w:rsidP="00315088">
            <w:pPr>
              <w:contextualSpacing/>
              <w:rPr>
                <w:rFonts w:ascii="Arial" w:hAnsi="Arial" w:cs="Arial"/>
                <w:color w:val="3C3C3C"/>
              </w:rPr>
            </w:pPr>
          </w:p>
        </w:tc>
        <w:tc>
          <w:tcPr>
            <w:tcW w:w="1440" w:type="dxa"/>
          </w:tcPr>
          <w:p w14:paraId="5F0B0AFB" w14:textId="77777777" w:rsidR="00776DC5" w:rsidRPr="00E758AC" w:rsidRDefault="00776DC5" w:rsidP="00315088">
            <w:pPr>
              <w:contextualSpacing/>
              <w:rPr>
                <w:rFonts w:ascii="Arial" w:hAnsi="Arial" w:cs="Arial"/>
                <w:color w:val="3C3C3C"/>
              </w:rPr>
            </w:pPr>
          </w:p>
        </w:tc>
      </w:tr>
      <w:tr w:rsidR="00776DC5" w:rsidRPr="00E758AC" w14:paraId="11732C07" w14:textId="77777777" w:rsidTr="00315088">
        <w:trPr>
          <w:trHeight w:val="482"/>
        </w:trPr>
        <w:tc>
          <w:tcPr>
            <w:tcW w:w="988" w:type="dxa"/>
          </w:tcPr>
          <w:p w14:paraId="35CC3058" w14:textId="77777777" w:rsidR="00776DC5" w:rsidRPr="00E758AC" w:rsidRDefault="00776DC5" w:rsidP="00315088">
            <w:pPr>
              <w:contextualSpacing/>
              <w:rPr>
                <w:rFonts w:ascii="Arial" w:hAnsi="Arial" w:cs="Arial"/>
                <w:color w:val="3C3C3C"/>
              </w:rPr>
            </w:pPr>
          </w:p>
        </w:tc>
        <w:tc>
          <w:tcPr>
            <w:tcW w:w="3258" w:type="dxa"/>
            <w:gridSpan w:val="2"/>
          </w:tcPr>
          <w:p w14:paraId="75677589" w14:textId="77777777" w:rsidR="00776DC5" w:rsidRPr="00E758AC" w:rsidRDefault="00776DC5" w:rsidP="00315088">
            <w:pPr>
              <w:contextualSpacing/>
              <w:rPr>
                <w:rFonts w:ascii="Arial" w:hAnsi="Arial" w:cs="Arial"/>
                <w:color w:val="3C3C3C"/>
              </w:rPr>
            </w:pPr>
          </w:p>
        </w:tc>
        <w:tc>
          <w:tcPr>
            <w:tcW w:w="1703" w:type="dxa"/>
          </w:tcPr>
          <w:p w14:paraId="1D14F33F" w14:textId="77777777" w:rsidR="00776DC5" w:rsidRPr="00E758AC" w:rsidRDefault="00776DC5" w:rsidP="00315088">
            <w:pPr>
              <w:contextualSpacing/>
              <w:rPr>
                <w:rFonts w:ascii="Arial" w:hAnsi="Arial" w:cs="Arial"/>
                <w:color w:val="3C3C3C"/>
              </w:rPr>
            </w:pPr>
            <w:r>
              <w:rPr>
                <w:rFonts w:ascii="Arial" w:hAnsi="Arial" w:cs="Arial"/>
                <w:color w:val="3C3C3C"/>
              </w:rPr>
              <w:t>1.3</w:t>
            </w:r>
          </w:p>
        </w:tc>
        <w:tc>
          <w:tcPr>
            <w:tcW w:w="5136" w:type="dxa"/>
          </w:tcPr>
          <w:p w14:paraId="47C46FB5" w14:textId="77777777" w:rsidR="00776DC5" w:rsidRDefault="00776DC5" w:rsidP="00315088">
            <w:pPr>
              <w:contextualSpacing/>
              <w:rPr>
                <w:rFonts w:ascii="Arial" w:hAnsi="Arial" w:cs="Arial"/>
                <w:color w:val="3C3C3C"/>
              </w:rPr>
            </w:pPr>
            <w:r>
              <w:rPr>
                <w:rFonts w:ascii="Arial" w:hAnsi="Arial" w:cs="Arial"/>
                <w:color w:val="3C3C3C"/>
              </w:rPr>
              <w:t>Performance Management discussion email</w:t>
            </w:r>
          </w:p>
        </w:tc>
        <w:tc>
          <w:tcPr>
            <w:tcW w:w="1353" w:type="dxa"/>
            <w:gridSpan w:val="2"/>
          </w:tcPr>
          <w:p w14:paraId="55FE58F5" w14:textId="77777777" w:rsidR="00776DC5" w:rsidRDefault="00776DC5" w:rsidP="00315088">
            <w:pPr>
              <w:contextualSpacing/>
              <w:rPr>
                <w:rFonts w:ascii="Arial" w:hAnsi="Arial" w:cs="Arial"/>
                <w:color w:val="3C3C3C"/>
              </w:rPr>
            </w:pPr>
            <w:r>
              <w:rPr>
                <w:rFonts w:ascii="Arial" w:hAnsi="Arial" w:cs="Arial"/>
                <w:color w:val="3C3C3C"/>
              </w:rPr>
              <w:t>EV11</w:t>
            </w:r>
          </w:p>
        </w:tc>
        <w:tc>
          <w:tcPr>
            <w:tcW w:w="1440" w:type="dxa"/>
          </w:tcPr>
          <w:p w14:paraId="19A77F8E" w14:textId="77777777" w:rsidR="00776DC5" w:rsidRPr="00E758AC" w:rsidRDefault="00776DC5" w:rsidP="00315088">
            <w:pPr>
              <w:contextualSpacing/>
              <w:rPr>
                <w:rFonts w:ascii="Arial" w:hAnsi="Arial" w:cs="Arial"/>
                <w:color w:val="3C3C3C"/>
              </w:rPr>
            </w:pPr>
          </w:p>
        </w:tc>
        <w:tc>
          <w:tcPr>
            <w:tcW w:w="1440" w:type="dxa"/>
          </w:tcPr>
          <w:p w14:paraId="49D5282D" w14:textId="77777777" w:rsidR="00776DC5" w:rsidRPr="00E758AC" w:rsidRDefault="00776DC5" w:rsidP="00315088">
            <w:pPr>
              <w:contextualSpacing/>
              <w:rPr>
                <w:rFonts w:ascii="Arial" w:hAnsi="Arial" w:cs="Arial"/>
                <w:color w:val="3C3C3C"/>
              </w:rPr>
            </w:pPr>
          </w:p>
        </w:tc>
      </w:tr>
      <w:tr w:rsidR="00776DC5" w:rsidRPr="00E758AC" w14:paraId="17ECA6E0" w14:textId="77777777" w:rsidTr="00315088">
        <w:trPr>
          <w:trHeight w:val="482"/>
        </w:trPr>
        <w:tc>
          <w:tcPr>
            <w:tcW w:w="988" w:type="dxa"/>
          </w:tcPr>
          <w:p w14:paraId="0A6CCEAE" w14:textId="77777777" w:rsidR="00776DC5" w:rsidRPr="00E758AC" w:rsidRDefault="00776DC5" w:rsidP="00315088">
            <w:pPr>
              <w:contextualSpacing/>
              <w:rPr>
                <w:rFonts w:ascii="Arial" w:hAnsi="Arial" w:cs="Arial"/>
                <w:color w:val="3C3C3C"/>
              </w:rPr>
            </w:pPr>
          </w:p>
        </w:tc>
        <w:tc>
          <w:tcPr>
            <w:tcW w:w="3258" w:type="dxa"/>
            <w:gridSpan w:val="2"/>
          </w:tcPr>
          <w:p w14:paraId="0B419D4A" w14:textId="77777777" w:rsidR="00776DC5" w:rsidRPr="00E758AC" w:rsidRDefault="00776DC5" w:rsidP="00315088">
            <w:pPr>
              <w:contextualSpacing/>
              <w:rPr>
                <w:rFonts w:ascii="Arial" w:hAnsi="Arial" w:cs="Arial"/>
                <w:color w:val="3C3C3C"/>
              </w:rPr>
            </w:pPr>
          </w:p>
        </w:tc>
        <w:tc>
          <w:tcPr>
            <w:tcW w:w="1703" w:type="dxa"/>
          </w:tcPr>
          <w:p w14:paraId="6F3BDC92" w14:textId="77777777" w:rsidR="00776DC5" w:rsidRPr="00E758AC" w:rsidRDefault="00776DC5" w:rsidP="00315088">
            <w:pPr>
              <w:contextualSpacing/>
              <w:rPr>
                <w:rFonts w:ascii="Arial" w:hAnsi="Arial" w:cs="Arial"/>
                <w:color w:val="3C3C3C"/>
              </w:rPr>
            </w:pPr>
            <w:r>
              <w:rPr>
                <w:rFonts w:ascii="Arial" w:hAnsi="Arial" w:cs="Arial"/>
                <w:color w:val="3C3C3C"/>
              </w:rPr>
              <w:t>1.3</w:t>
            </w:r>
          </w:p>
        </w:tc>
        <w:tc>
          <w:tcPr>
            <w:tcW w:w="5136" w:type="dxa"/>
          </w:tcPr>
          <w:p w14:paraId="6689D22F" w14:textId="77777777" w:rsidR="00776DC5" w:rsidRDefault="00776DC5" w:rsidP="00315088">
            <w:pPr>
              <w:contextualSpacing/>
              <w:rPr>
                <w:rFonts w:ascii="Arial" w:hAnsi="Arial" w:cs="Arial"/>
                <w:color w:val="3C3C3C"/>
              </w:rPr>
            </w:pPr>
            <w:r>
              <w:rPr>
                <w:rFonts w:ascii="Arial" w:hAnsi="Arial" w:cs="Arial"/>
                <w:color w:val="3C3C3C"/>
              </w:rPr>
              <w:t>Performance Management discussion guidance (Email)</w:t>
            </w:r>
          </w:p>
        </w:tc>
        <w:tc>
          <w:tcPr>
            <w:tcW w:w="1353" w:type="dxa"/>
            <w:gridSpan w:val="2"/>
          </w:tcPr>
          <w:p w14:paraId="50514CBC" w14:textId="77777777" w:rsidR="00776DC5" w:rsidRDefault="00776DC5" w:rsidP="00315088">
            <w:pPr>
              <w:contextualSpacing/>
              <w:rPr>
                <w:rFonts w:ascii="Arial" w:hAnsi="Arial" w:cs="Arial"/>
                <w:color w:val="3C3C3C"/>
              </w:rPr>
            </w:pPr>
            <w:r>
              <w:rPr>
                <w:rFonts w:ascii="Arial" w:hAnsi="Arial" w:cs="Arial"/>
                <w:color w:val="3C3C3C"/>
              </w:rPr>
              <w:t>EV12</w:t>
            </w:r>
          </w:p>
        </w:tc>
        <w:tc>
          <w:tcPr>
            <w:tcW w:w="1440" w:type="dxa"/>
          </w:tcPr>
          <w:p w14:paraId="59F9A535" w14:textId="77777777" w:rsidR="00776DC5" w:rsidRPr="00E758AC" w:rsidRDefault="00776DC5" w:rsidP="00315088">
            <w:pPr>
              <w:contextualSpacing/>
              <w:rPr>
                <w:rFonts w:ascii="Arial" w:hAnsi="Arial" w:cs="Arial"/>
                <w:color w:val="3C3C3C"/>
              </w:rPr>
            </w:pPr>
          </w:p>
        </w:tc>
        <w:tc>
          <w:tcPr>
            <w:tcW w:w="1440" w:type="dxa"/>
          </w:tcPr>
          <w:p w14:paraId="5943C515" w14:textId="77777777" w:rsidR="00776DC5" w:rsidRPr="00E758AC" w:rsidRDefault="00776DC5" w:rsidP="00315088">
            <w:pPr>
              <w:contextualSpacing/>
              <w:rPr>
                <w:rFonts w:ascii="Arial" w:hAnsi="Arial" w:cs="Arial"/>
                <w:color w:val="3C3C3C"/>
              </w:rPr>
            </w:pPr>
          </w:p>
        </w:tc>
      </w:tr>
      <w:tr w:rsidR="00776DC5" w:rsidRPr="00E758AC" w14:paraId="49EF4572" w14:textId="77777777" w:rsidTr="00315088">
        <w:trPr>
          <w:trHeight w:val="482"/>
        </w:trPr>
        <w:tc>
          <w:tcPr>
            <w:tcW w:w="988" w:type="dxa"/>
          </w:tcPr>
          <w:p w14:paraId="6CCA9698" w14:textId="77777777" w:rsidR="00776DC5" w:rsidRPr="00E758AC" w:rsidRDefault="00776DC5" w:rsidP="00315088">
            <w:pPr>
              <w:contextualSpacing/>
              <w:rPr>
                <w:rFonts w:ascii="Arial" w:hAnsi="Arial" w:cs="Arial"/>
                <w:color w:val="3C3C3C"/>
              </w:rPr>
            </w:pPr>
          </w:p>
        </w:tc>
        <w:tc>
          <w:tcPr>
            <w:tcW w:w="3258" w:type="dxa"/>
            <w:gridSpan w:val="2"/>
          </w:tcPr>
          <w:p w14:paraId="33004067" w14:textId="77777777" w:rsidR="00776DC5" w:rsidRPr="00E758AC" w:rsidRDefault="00776DC5" w:rsidP="00315088">
            <w:pPr>
              <w:contextualSpacing/>
              <w:rPr>
                <w:rFonts w:ascii="Arial" w:hAnsi="Arial" w:cs="Arial"/>
                <w:color w:val="3C3C3C"/>
              </w:rPr>
            </w:pPr>
          </w:p>
        </w:tc>
        <w:tc>
          <w:tcPr>
            <w:tcW w:w="1703" w:type="dxa"/>
          </w:tcPr>
          <w:p w14:paraId="2BB37A93"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1F721400" w14:textId="77777777" w:rsidR="00776DC5" w:rsidRDefault="00776DC5" w:rsidP="00315088">
            <w:pPr>
              <w:contextualSpacing/>
              <w:rPr>
                <w:rFonts w:ascii="Arial" w:hAnsi="Arial" w:cs="Arial"/>
                <w:color w:val="3C3C3C"/>
              </w:rPr>
            </w:pPr>
            <w:r>
              <w:rPr>
                <w:rFonts w:ascii="Arial" w:hAnsi="Arial" w:cs="Arial"/>
                <w:color w:val="3C3C3C"/>
              </w:rPr>
              <w:t xml:space="preserve">Support Worker Interview Questions </w:t>
            </w:r>
          </w:p>
        </w:tc>
        <w:tc>
          <w:tcPr>
            <w:tcW w:w="1353" w:type="dxa"/>
            <w:gridSpan w:val="2"/>
          </w:tcPr>
          <w:p w14:paraId="7675F91F" w14:textId="77777777" w:rsidR="00776DC5" w:rsidRDefault="00776DC5" w:rsidP="00315088">
            <w:pPr>
              <w:contextualSpacing/>
              <w:rPr>
                <w:rFonts w:ascii="Arial" w:hAnsi="Arial" w:cs="Arial"/>
                <w:color w:val="3C3C3C"/>
              </w:rPr>
            </w:pPr>
            <w:r>
              <w:rPr>
                <w:rFonts w:ascii="Arial" w:hAnsi="Arial" w:cs="Arial"/>
                <w:color w:val="3C3C3C"/>
              </w:rPr>
              <w:t>EV13</w:t>
            </w:r>
          </w:p>
        </w:tc>
        <w:tc>
          <w:tcPr>
            <w:tcW w:w="1440" w:type="dxa"/>
          </w:tcPr>
          <w:p w14:paraId="26E31226" w14:textId="77777777" w:rsidR="00776DC5" w:rsidRPr="00E758AC" w:rsidRDefault="00776DC5" w:rsidP="00315088">
            <w:pPr>
              <w:contextualSpacing/>
              <w:rPr>
                <w:rFonts w:ascii="Arial" w:hAnsi="Arial" w:cs="Arial"/>
                <w:color w:val="3C3C3C"/>
              </w:rPr>
            </w:pPr>
          </w:p>
        </w:tc>
        <w:tc>
          <w:tcPr>
            <w:tcW w:w="1440" w:type="dxa"/>
          </w:tcPr>
          <w:p w14:paraId="703C0741" w14:textId="77777777" w:rsidR="00776DC5" w:rsidRPr="00E758AC" w:rsidRDefault="00776DC5" w:rsidP="00315088">
            <w:pPr>
              <w:contextualSpacing/>
              <w:rPr>
                <w:rFonts w:ascii="Arial" w:hAnsi="Arial" w:cs="Arial"/>
                <w:color w:val="3C3C3C"/>
              </w:rPr>
            </w:pPr>
          </w:p>
        </w:tc>
      </w:tr>
      <w:tr w:rsidR="00776DC5" w:rsidRPr="00E758AC" w14:paraId="5138629F" w14:textId="77777777" w:rsidTr="00315088">
        <w:trPr>
          <w:trHeight w:val="482"/>
        </w:trPr>
        <w:tc>
          <w:tcPr>
            <w:tcW w:w="988" w:type="dxa"/>
          </w:tcPr>
          <w:p w14:paraId="7B47F190" w14:textId="77777777" w:rsidR="00776DC5" w:rsidRPr="00E758AC" w:rsidRDefault="00776DC5" w:rsidP="00315088">
            <w:pPr>
              <w:contextualSpacing/>
              <w:rPr>
                <w:rFonts w:ascii="Arial" w:hAnsi="Arial" w:cs="Arial"/>
                <w:color w:val="3C3C3C"/>
              </w:rPr>
            </w:pPr>
          </w:p>
        </w:tc>
        <w:tc>
          <w:tcPr>
            <w:tcW w:w="3258" w:type="dxa"/>
            <w:gridSpan w:val="2"/>
          </w:tcPr>
          <w:p w14:paraId="120B28A3" w14:textId="77777777" w:rsidR="00776DC5" w:rsidRPr="00E758AC" w:rsidRDefault="00776DC5" w:rsidP="00315088">
            <w:pPr>
              <w:contextualSpacing/>
              <w:rPr>
                <w:rFonts w:ascii="Arial" w:hAnsi="Arial" w:cs="Arial"/>
                <w:color w:val="3C3C3C"/>
              </w:rPr>
            </w:pPr>
          </w:p>
        </w:tc>
        <w:tc>
          <w:tcPr>
            <w:tcW w:w="1703" w:type="dxa"/>
          </w:tcPr>
          <w:p w14:paraId="5122AA7D"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39F35CDF" w14:textId="77777777" w:rsidR="00776DC5" w:rsidRDefault="00776DC5" w:rsidP="00315088">
            <w:pPr>
              <w:contextualSpacing/>
              <w:rPr>
                <w:rFonts w:ascii="Arial" w:hAnsi="Arial" w:cs="Arial"/>
                <w:color w:val="3C3C3C"/>
              </w:rPr>
            </w:pPr>
            <w:r>
              <w:rPr>
                <w:rFonts w:ascii="Arial" w:hAnsi="Arial" w:cs="Arial"/>
                <w:color w:val="3C3C3C"/>
              </w:rPr>
              <w:t xml:space="preserve">Person Specification Monitoring Form (For Interview) </w:t>
            </w:r>
          </w:p>
        </w:tc>
        <w:tc>
          <w:tcPr>
            <w:tcW w:w="1353" w:type="dxa"/>
            <w:gridSpan w:val="2"/>
          </w:tcPr>
          <w:p w14:paraId="483E9A39" w14:textId="77777777" w:rsidR="00776DC5" w:rsidRDefault="00776DC5" w:rsidP="00315088">
            <w:pPr>
              <w:contextualSpacing/>
              <w:rPr>
                <w:rFonts w:ascii="Arial" w:hAnsi="Arial" w:cs="Arial"/>
                <w:color w:val="3C3C3C"/>
              </w:rPr>
            </w:pPr>
            <w:r>
              <w:rPr>
                <w:rFonts w:ascii="Arial" w:hAnsi="Arial" w:cs="Arial"/>
                <w:color w:val="3C3C3C"/>
              </w:rPr>
              <w:t>EV14</w:t>
            </w:r>
          </w:p>
        </w:tc>
        <w:tc>
          <w:tcPr>
            <w:tcW w:w="1440" w:type="dxa"/>
          </w:tcPr>
          <w:p w14:paraId="24AF53ED" w14:textId="77777777" w:rsidR="00776DC5" w:rsidRPr="00E758AC" w:rsidRDefault="00776DC5" w:rsidP="00315088">
            <w:pPr>
              <w:contextualSpacing/>
              <w:rPr>
                <w:rFonts w:ascii="Arial" w:hAnsi="Arial" w:cs="Arial"/>
                <w:color w:val="3C3C3C"/>
              </w:rPr>
            </w:pPr>
          </w:p>
        </w:tc>
        <w:tc>
          <w:tcPr>
            <w:tcW w:w="1440" w:type="dxa"/>
          </w:tcPr>
          <w:p w14:paraId="75336F0E" w14:textId="77777777" w:rsidR="00776DC5" w:rsidRPr="00E758AC" w:rsidRDefault="00776DC5" w:rsidP="00315088">
            <w:pPr>
              <w:contextualSpacing/>
              <w:rPr>
                <w:rFonts w:ascii="Arial" w:hAnsi="Arial" w:cs="Arial"/>
                <w:color w:val="3C3C3C"/>
              </w:rPr>
            </w:pPr>
          </w:p>
        </w:tc>
      </w:tr>
      <w:tr w:rsidR="00776DC5" w:rsidRPr="00E758AC" w14:paraId="11EEF42B" w14:textId="77777777" w:rsidTr="00315088">
        <w:trPr>
          <w:trHeight w:val="482"/>
        </w:trPr>
        <w:tc>
          <w:tcPr>
            <w:tcW w:w="988" w:type="dxa"/>
          </w:tcPr>
          <w:p w14:paraId="7B2C5562" w14:textId="77777777" w:rsidR="00776DC5" w:rsidRPr="00E758AC" w:rsidRDefault="00776DC5" w:rsidP="00315088">
            <w:pPr>
              <w:contextualSpacing/>
              <w:rPr>
                <w:rFonts w:ascii="Arial" w:hAnsi="Arial" w:cs="Arial"/>
                <w:color w:val="3C3C3C"/>
              </w:rPr>
            </w:pPr>
          </w:p>
        </w:tc>
        <w:tc>
          <w:tcPr>
            <w:tcW w:w="3258" w:type="dxa"/>
            <w:gridSpan w:val="2"/>
          </w:tcPr>
          <w:p w14:paraId="6ED498D2" w14:textId="77777777" w:rsidR="00776DC5" w:rsidRPr="00E758AC" w:rsidRDefault="00776DC5" w:rsidP="00315088">
            <w:pPr>
              <w:contextualSpacing/>
              <w:rPr>
                <w:rFonts w:ascii="Arial" w:hAnsi="Arial" w:cs="Arial"/>
                <w:color w:val="3C3C3C"/>
              </w:rPr>
            </w:pPr>
          </w:p>
        </w:tc>
        <w:tc>
          <w:tcPr>
            <w:tcW w:w="1703" w:type="dxa"/>
          </w:tcPr>
          <w:p w14:paraId="6CF792D1"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70C856BB" w14:textId="77777777" w:rsidR="00776DC5" w:rsidRDefault="00776DC5" w:rsidP="00315088">
            <w:pPr>
              <w:contextualSpacing/>
              <w:rPr>
                <w:rFonts w:ascii="Arial" w:hAnsi="Arial" w:cs="Arial"/>
                <w:color w:val="3C3C3C"/>
              </w:rPr>
            </w:pPr>
            <w:r>
              <w:rPr>
                <w:rFonts w:ascii="Arial" w:hAnsi="Arial" w:cs="Arial"/>
                <w:color w:val="3C3C3C"/>
              </w:rPr>
              <w:t>Job Description</w:t>
            </w:r>
          </w:p>
        </w:tc>
        <w:tc>
          <w:tcPr>
            <w:tcW w:w="1353" w:type="dxa"/>
            <w:gridSpan w:val="2"/>
          </w:tcPr>
          <w:p w14:paraId="50B4390C" w14:textId="77777777" w:rsidR="00776DC5" w:rsidRDefault="00776DC5" w:rsidP="00315088">
            <w:pPr>
              <w:contextualSpacing/>
              <w:rPr>
                <w:rFonts w:ascii="Arial" w:hAnsi="Arial" w:cs="Arial"/>
                <w:color w:val="3C3C3C"/>
              </w:rPr>
            </w:pPr>
            <w:r>
              <w:rPr>
                <w:rFonts w:ascii="Arial" w:hAnsi="Arial" w:cs="Arial"/>
                <w:color w:val="3C3C3C"/>
              </w:rPr>
              <w:t>EV15</w:t>
            </w:r>
          </w:p>
        </w:tc>
        <w:tc>
          <w:tcPr>
            <w:tcW w:w="1440" w:type="dxa"/>
          </w:tcPr>
          <w:p w14:paraId="2CFD579A" w14:textId="77777777" w:rsidR="00776DC5" w:rsidRPr="00E758AC" w:rsidRDefault="00776DC5" w:rsidP="00315088">
            <w:pPr>
              <w:contextualSpacing/>
              <w:rPr>
                <w:rFonts w:ascii="Arial" w:hAnsi="Arial" w:cs="Arial"/>
                <w:color w:val="3C3C3C"/>
              </w:rPr>
            </w:pPr>
          </w:p>
        </w:tc>
        <w:tc>
          <w:tcPr>
            <w:tcW w:w="1440" w:type="dxa"/>
          </w:tcPr>
          <w:p w14:paraId="0E168B69" w14:textId="77777777" w:rsidR="00776DC5" w:rsidRPr="00E758AC" w:rsidRDefault="00776DC5" w:rsidP="00315088">
            <w:pPr>
              <w:contextualSpacing/>
              <w:rPr>
                <w:rFonts w:ascii="Arial" w:hAnsi="Arial" w:cs="Arial"/>
                <w:color w:val="3C3C3C"/>
              </w:rPr>
            </w:pPr>
          </w:p>
        </w:tc>
      </w:tr>
      <w:tr w:rsidR="00776DC5" w:rsidRPr="00E758AC" w14:paraId="1312BBAA" w14:textId="77777777" w:rsidTr="00315088">
        <w:trPr>
          <w:trHeight w:val="482"/>
        </w:trPr>
        <w:tc>
          <w:tcPr>
            <w:tcW w:w="988" w:type="dxa"/>
          </w:tcPr>
          <w:p w14:paraId="1719D1DE" w14:textId="77777777" w:rsidR="00776DC5" w:rsidRPr="00E758AC" w:rsidRDefault="00776DC5" w:rsidP="00315088">
            <w:pPr>
              <w:contextualSpacing/>
              <w:rPr>
                <w:rFonts w:ascii="Arial" w:hAnsi="Arial" w:cs="Arial"/>
                <w:color w:val="3C3C3C"/>
              </w:rPr>
            </w:pPr>
          </w:p>
        </w:tc>
        <w:tc>
          <w:tcPr>
            <w:tcW w:w="3258" w:type="dxa"/>
            <w:gridSpan w:val="2"/>
          </w:tcPr>
          <w:p w14:paraId="5494E69F" w14:textId="77777777" w:rsidR="00776DC5" w:rsidRPr="00E758AC" w:rsidRDefault="00776DC5" w:rsidP="00315088">
            <w:pPr>
              <w:contextualSpacing/>
              <w:rPr>
                <w:rFonts w:ascii="Arial" w:hAnsi="Arial" w:cs="Arial"/>
                <w:color w:val="3C3C3C"/>
              </w:rPr>
            </w:pPr>
          </w:p>
        </w:tc>
        <w:tc>
          <w:tcPr>
            <w:tcW w:w="1703" w:type="dxa"/>
          </w:tcPr>
          <w:p w14:paraId="6F604BB5"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5C4558D0" w14:textId="77777777" w:rsidR="00776DC5" w:rsidRDefault="00776DC5" w:rsidP="00315088">
            <w:pPr>
              <w:contextualSpacing/>
              <w:rPr>
                <w:rFonts w:ascii="Arial" w:hAnsi="Arial" w:cs="Arial"/>
                <w:color w:val="3C3C3C"/>
              </w:rPr>
            </w:pPr>
            <w:r>
              <w:rPr>
                <w:rFonts w:ascii="Arial" w:hAnsi="Arial" w:cs="Arial"/>
                <w:color w:val="3C3C3C"/>
              </w:rPr>
              <w:t>New Starter Email inc. attachments</w:t>
            </w:r>
          </w:p>
        </w:tc>
        <w:tc>
          <w:tcPr>
            <w:tcW w:w="1353" w:type="dxa"/>
            <w:gridSpan w:val="2"/>
          </w:tcPr>
          <w:p w14:paraId="6B6CF95A" w14:textId="77777777" w:rsidR="00776DC5" w:rsidRDefault="00776DC5" w:rsidP="00315088">
            <w:pPr>
              <w:contextualSpacing/>
              <w:rPr>
                <w:rFonts w:ascii="Arial" w:hAnsi="Arial" w:cs="Arial"/>
                <w:color w:val="3C3C3C"/>
              </w:rPr>
            </w:pPr>
            <w:r>
              <w:rPr>
                <w:rFonts w:ascii="Arial" w:hAnsi="Arial" w:cs="Arial"/>
                <w:color w:val="3C3C3C"/>
              </w:rPr>
              <w:t>EV16</w:t>
            </w:r>
          </w:p>
        </w:tc>
        <w:tc>
          <w:tcPr>
            <w:tcW w:w="1440" w:type="dxa"/>
          </w:tcPr>
          <w:p w14:paraId="4EA6F113" w14:textId="77777777" w:rsidR="00776DC5" w:rsidRPr="00E758AC" w:rsidRDefault="00776DC5" w:rsidP="00315088">
            <w:pPr>
              <w:contextualSpacing/>
              <w:rPr>
                <w:rFonts w:ascii="Arial" w:hAnsi="Arial" w:cs="Arial"/>
                <w:color w:val="3C3C3C"/>
              </w:rPr>
            </w:pPr>
          </w:p>
        </w:tc>
        <w:tc>
          <w:tcPr>
            <w:tcW w:w="1440" w:type="dxa"/>
          </w:tcPr>
          <w:p w14:paraId="757B37A5" w14:textId="77777777" w:rsidR="00776DC5" w:rsidRPr="00E758AC" w:rsidRDefault="00776DC5" w:rsidP="00315088">
            <w:pPr>
              <w:contextualSpacing/>
              <w:rPr>
                <w:rFonts w:ascii="Arial" w:hAnsi="Arial" w:cs="Arial"/>
                <w:color w:val="3C3C3C"/>
              </w:rPr>
            </w:pPr>
          </w:p>
        </w:tc>
      </w:tr>
      <w:tr w:rsidR="00776DC5" w:rsidRPr="00E758AC" w14:paraId="0ED81232" w14:textId="77777777" w:rsidTr="00315088">
        <w:trPr>
          <w:trHeight w:val="482"/>
        </w:trPr>
        <w:tc>
          <w:tcPr>
            <w:tcW w:w="988" w:type="dxa"/>
          </w:tcPr>
          <w:p w14:paraId="50B63303" w14:textId="77777777" w:rsidR="00776DC5" w:rsidRPr="00E758AC" w:rsidRDefault="00776DC5" w:rsidP="00315088">
            <w:pPr>
              <w:contextualSpacing/>
              <w:rPr>
                <w:rFonts w:ascii="Arial" w:hAnsi="Arial" w:cs="Arial"/>
                <w:color w:val="3C3C3C"/>
              </w:rPr>
            </w:pPr>
          </w:p>
        </w:tc>
        <w:tc>
          <w:tcPr>
            <w:tcW w:w="3258" w:type="dxa"/>
            <w:gridSpan w:val="2"/>
          </w:tcPr>
          <w:p w14:paraId="78CFD427" w14:textId="77777777" w:rsidR="00776DC5" w:rsidRPr="00E758AC" w:rsidRDefault="00776DC5" w:rsidP="00315088">
            <w:pPr>
              <w:contextualSpacing/>
              <w:rPr>
                <w:rFonts w:ascii="Arial" w:hAnsi="Arial" w:cs="Arial"/>
                <w:color w:val="3C3C3C"/>
              </w:rPr>
            </w:pPr>
          </w:p>
        </w:tc>
        <w:tc>
          <w:tcPr>
            <w:tcW w:w="1703" w:type="dxa"/>
          </w:tcPr>
          <w:p w14:paraId="580AC2BE"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2FDDE67D" w14:textId="77777777" w:rsidR="00776DC5" w:rsidRDefault="00776DC5" w:rsidP="00315088">
            <w:pPr>
              <w:contextualSpacing/>
              <w:rPr>
                <w:rFonts w:ascii="Arial" w:hAnsi="Arial" w:cs="Arial"/>
                <w:color w:val="3C3C3C"/>
              </w:rPr>
            </w:pPr>
            <w:r>
              <w:rPr>
                <w:rFonts w:ascii="Arial" w:hAnsi="Arial" w:cs="Arial"/>
                <w:color w:val="3C3C3C"/>
              </w:rPr>
              <w:t>New Starter Documents sent in initial email</w:t>
            </w:r>
          </w:p>
        </w:tc>
        <w:tc>
          <w:tcPr>
            <w:tcW w:w="1353" w:type="dxa"/>
            <w:gridSpan w:val="2"/>
          </w:tcPr>
          <w:p w14:paraId="6EE01FBA" w14:textId="77777777" w:rsidR="00776DC5" w:rsidRDefault="00776DC5" w:rsidP="00315088">
            <w:pPr>
              <w:contextualSpacing/>
              <w:rPr>
                <w:rFonts w:ascii="Arial" w:hAnsi="Arial" w:cs="Arial"/>
                <w:color w:val="3C3C3C"/>
              </w:rPr>
            </w:pPr>
            <w:r>
              <w:rPr>
                <w:rFonts w:ascii="Arial" w:hAnsi="Arial" w:cs="Arial"/>
                <w:color w:val="3C3C3C"/>
              </w:rPr>
              <w:t>EV17</w:t>
            </w:r>
          </w:p>
        </w:tc>
        <w:tc>
          <w:tcPr>
            <w:tcW w:w="1440" w:type="dxa"/>
          </w:tcPr>
          <w:p w14:paraId="272E0601" w14:textId="77777777" w:rsidR="00776DC5" w:rsidRPr="00E758AC" w:rsidRDefault="00776DC5" w:rsidP="00315088">
            <w:pPr>
              <w:contextualSpacing/>
              <w:rPr>
                <w:rFonts w:ascii="Arial" w:hAnsi="Arial" w:cs="Arial"/>
                <w:color w:val="3C3C3C"/>
              </w:rPr>
            </w:pPr>
          </w:p>
        </w:tc>
        <w:tc>
          <w:tcPr>
            <w:tcW w:w="1440" w:type="dxa"/>
          </w:tcPr>
          <w:p w14:paraId="2BA90957" w14:textId="77777777" w:rsidR="00776DC5" w:rsidRPr="00E758AC" w:rsidRDefault="00776DC5" w:rsidP="00315088">
            <w:pPr>
              <w:contextualSpacing/>
              <w:rPr>
                <w:rFonts w:ascii="Arial" w:hAnsi="Arial" w:cs="Arial"/>
                <w:color w:val="3C3C3C"/>
              </w:rPr>
            </w:pPr>
          </w:p>
        </w:tc>
      </w:tr>
      <w:tr w:rsidR="00776DC5" w:rsidRPr="00E758AC" w14:paraId="2E3E340E" w14:textId="77777777" w:rsidTr="00315088">
        <w:trPr>
          <w:trHeight w:val="482"/>
        </w:trPr>
        <w:tc>
          <w:tcPr>
            <w:tcW w:w="988" w:type="dxa"/>
          </w:tcPr>
          <w:p w14:paraId="123EB580" w14:textId="77777777" w:rsidR="00776DC5" w:rsidRPr="00E758AC" w:rsidRDefault="00776DC5" w:rsidP="00315088">
            <w:pPr>
              <w:contextualSpacing/>
              <w:rPr>
                <w:rFonts w:ascii="Arial" w:hAnsi="Arial" w:cs="Arial"/>
                <w:color w:val="3C3C3C"/>
              </w:rPr>
            </w:pPr>
          </w:p>
        </w:tc>
        <w:tc>
          <w:tcPr>
            <w:tcW w:w="3258" w:type="dxa"/>
            <w:gridSpan w:val="2"/>
          </w:tcPr>
          <w:p w14:paraId="0AC59EDC" w14:textId="77777777" w:rsidR="00776DC5" w:rsidRPr="00E758AC" w:rsidRDefault="00776DC5" w:rsidP="00315088">
            <w:pPr>
              <w:contextualSpacing/>
              <w:rPr>
                <w:rFonts w:ascii="Arial" w:hAnsi="Arial" w:cs="Arial"/>
                <w:color w:val="3C3C3C"/>
              </w:rPr>
            </w:pPr>
          </w:p>
        </w:tc>
        <w:tc>
          <w:tcPr>
            <w:tcW w:w="1703" w:type="dxa"/>
          </w:tcPr>
          <w:p w14:paraId="5A6C099B" w14:textId="77777777" w:rsidR="00776DC5" w:rsidRPr="00E758AC" w:rsidRDefault="00776DC5" w:rsidP="00315088">
            <w:pPr>
              <w:contextualSpacing/>
              <w:rPr>
                <w:rFonts w:ascii="Arial" w:hAnsi="Arial" w:cs="Arial"/>
                <w:color w:val="3C3C3C"/>
              </w:rPr>
            </w:pPr>
            <w:r>
              <w:rPr>
                <w:rFonts w:ascii="Arial" w:hAnsi="Arial" w:cs="Arial"/>
                <w:color w:val="3C3C3C"/>
              </w:rPr>
              <w:t>2.1</w:t>
            </w:r>
          </w:p>
        </w:tc>
        <w:tc>
          <w:tcPr>
            <w:tcW w:w="5136" w:type="dxa"/>
          </w:tcPr>
          <w:p w14:paraId="7DB9552C" w14:textId="77777777" w:rsidR="00776DC5" w:rsidRDefault="00776DC5" w:rsidP="00315088">
            <w:pPr>
              <w:contextualSpacing/>
              <w:rPr>
                <w:rFonts w:ascii="Arial" w:hAnsi="Arial" w:cs="Arial"/>
                <w:color w:val="3C3C3C"/>
              </w:rPr>
            </w:pPr>
            <w:r>
              <w:rPr>
                <w:rFonts w:ascii="Arial" w:hAnsi="Arial" w:cs="Arial"/>
                <w:color w:val="3C3C3C"/>
              </w:rPr>
              <w:t>New Starter Documents sent in initial email</w:t>
            </w:r>
          </w:p>
        </w:tc>
        <w:tc>
          <w:tcPr>
            <w:tcW w:w="1353" w:type="dxa"/>
            <w:gridSpan w:val="2"/>
          </w:tcPr>
          <w:p w14:paraId="4A057F55" w14:textId="77777777" w:rsidR="00776DC5" w:rsidRDefault="00776DC5" w:rsidP="00315088">
            <w:pPr>
              <w:contextualSpacing/>
              <w:rPr>
                <w:rFonts w:ascii="Arial" w:hAnsi="Arial" w:cs="Arial"/>
                <w:color w:val="3C3C3C"/>
              </w:rPr>
            </w:pPr>
            <w:r>
              <w:rPr>
                <w:rFonts w:ascii="Arial" w:hAnsi="Arial" w:cs="Arial"/>
                <w:color w:val="3C3C3C"/>
              </w:rPr>
              <w:t>EV18</w:t>
            </w:r>
          </w:p>
        </w:tc>
        <w:tc>
          <w:tcPr>
            <w:tcW w:w="1440" w:type="dxa"/>
          </w:tcPr>
          <w:p w14:paraId="4FF2AD94" w14:textId="77777777" w:rsidR="00776DC5" w:rsidRPr="00E758AC" w:rsidRDefault="00776DC5" w:rsidP="00315088">
            <w:pPr>
              <w:contextualSpacing/>
              <w:rPr>
                <w:rFonts w:ascii="Arial" w:hAnsi="Arial" w:cs="Arial"/>
                <w:color w:val="3C3C3C"/>
              </w:rPr>
            </w:pPr>
          </w:p>
        </w:tc>
        <w:tc>
          <w:tcPr>
            <w:tcW w:w="1440" w:type="dxa"/>
          </w:tcPr>
          <w:p w14:paraId="2BF9EE78" w14:textId="77777777" w:rsidR="00776DC5" w:rsidRPr="00E758AC" w:rsidRDefault="00776DC5" w:rsidP="00315088">
            <w:pPr>
              <w:contextualSpacing/>
              <w:rPr>
                <w:rFonts w:ascii="Arial" w:hAnsi="Arial" w:cs="Arial"/>
                <w:color w:val="3C3C3C"/>
              </w:rPr>
            </w:pPr>
          </w:p>
        </w:tc>
      </w:tr>
      <w:tr w:rsidR="00776DC5" w:rsidRPr="00E758AC" w14:paraId="68C9A03D" w14:textId="77777777" w:rsidTr="00315088">
        <w:trPr>
          <w:trHeight w:val="482"/>
        </w:trPr>
        <w:tc>
          <w:tcPr>
            <w:tcW w:w="988" w:type="dxa"/>
          </w:tcPr>
          <w:p w14:paraId="235FDB59" w14:textId="77777777" w:rsidR="00776DC5" w:rsidRPr="00E758AC" w:rsidRDefault="00776DC5" w:rsidP="00315088">
            <w:pPr>
              <w:contextualSpacing/>
              <w:rPr>
                <w:rFonts w:ascii="Arial" w:hAnsi="Arial" w:cs="Arial"/>
                <w:color w:val="3C3C3C"/>
              </w:rPr>
            </w:pPr>
          </w:p>
        </w:tc>
        <w:tc>
          <w:tcPr>
            <w:tcW w:w="3258" w:type="dxa"/>
            <w:gridSpan w:val="2"/>
          </w:tcPr>
          <w:p w14:paraId="2F6EAC24" w14:textId="77777777" w:rsidR="00776DC5" w:rsidRPr="00E758AC" w:rsidRDefault="00776DC5" w:rsidP="00315088">
            <w:pPr>
              <w:contextualSpacing/>
              <w:rPr>
                <w:rFonts w:ascii="Arial" w:hAnsi="Arial" w:cs="Arial"/>
                <w:color w:val="3C3C3C"/>
              </w:rPr>
            </w:pPr>
          </w:p>
        </w:tc>
        <w:tc>
          <w:tcPr>
            <w:tcW w:w="1703" w:type="dxa"/>
          </w:tcPr>
          <w:p w14:paraId="43CEAD81" w14:textId="77777777" w:rsidR="00776DC5" w:rsidRPr="00E758AC" w:rsidRDefault="00776DC5" w:rsidP="00315088">
            <w:pPr>
              <w:contextualSpacing/>
              <w:rPr>
                <w:rFonts w:ascii="Arial" w:hAnsi="Arial" w:cs="Arial"/>
                <w:color w:val="3C3C3C"/>
              </w:rPr>
            </w:pPr>
            <w:r>
              <w:rPr>
                <w:rFonts w:ascii="Arial" w:hAnsi="Arial" w:cs="Arial"/>
                <w:color w:val="3C3C3C"/>
              </w:rPr>
              <w:t>2.2</w:t>
            </w:r>
          </w:p>
        </w:tc>
        <w:tc>
          <w:tcPr>
            <w:tcW w:w="5136" w:type="dxa"/>
          </w:tcPr>
          <w:p w14:paraId="6AE31231" w14:textId="77777777" w:rsidR="00776DC5" w:rsidRDefault="00776DC5" w:rsidP="00315088">
            <w:pPr>
              <w:contextualSpacing/>
              <w:rPr>
                <w:rFonts w:ascii="Arial" w:hAnsi="Arial" w:cs="Arial"/>
                <w:color w:val="3C3C3C"/>
              </w:rPr>
            </w:pPr>
            <w:r>
              <w:rPr>
                <w:rFonts w:ascii="Arial" w:hAnsi="Arial" w:cs="Arial"/>
                <w:color w:val="3C3C3C"/>
              </w:rPr>
              <w:t>Corporate Induction Session Two</w:t>
            </w:r>
          </w:p>
        </w:tc>
        <w:tc>
          <w:tcPr>
            <w:tcW w:w="1353" w:type="dxa"/>
            <w:gridSpan w:val="2"/>
          </w:tcPr>
          <w:p w14:paraId="243DC3F5" w14:textId="77777777" w:rsidR="00776DC5" w:rsidRDefault="00776DC5" w:rsidP="00315088">
            <w:pPr>
              <w:contextualSpacing/>
              <w:rPr>
                <w:rFonts w:ascii="Arial" w:hAnsi="Arial" w:cs="Arial"/>
                <w:color w:val="3C3C3C"/>
              </w:rPr>
            </w:pPr>
            <w:r>
              <w:rPr>
                <w:rFonts w:ascii="Arial" w:hAnsi="Arial" w:cs="Arial"/>
                <w:color w:val="3C3C3C"/>
              </w:rPr>
              <w:t>EV19</w:t>
            </w:r>
          </w:p>
        </w:tc>
        <w:tc>
          <w:tcPr>
            <w:tcW w:w="1440" w:type="dxa"/>
          </w:tcPr>
          <w:p w14:paraId="7093660B" w14:textId="77777777" w:rsidR="00776DC5" w:rsidRPr="00E758AC" w:rsidRDefault="00776DC5" w:rsidP="00315088">
            <w:pPr>
              <w:contextualSpacing/>
              <w:rPr>
                <w:rFonts w:ascii="Arial" w:hAnsi="Arial" w:cs="Arial"/>
                <w:color w:val="3C3C3C"/>
              </w:rPr>
            </w:pPr>
          </w:p>
        </w:tc>
        <w:tc>
          <w:tcPr>
            <w:tcW w:w="1440" w:type="dxa"/>
          </w:tcPr>
          <w:p w14:paraId="61BE9E3E" w14:textId="77777777" w:rsidR="00776DC5" w:rsidRPr="00E758AC" w:rsidRDefault="00776DC5" w:rsidP="00315088">
            <w:pPr>
              <w:contextualSpacing/>
              <w:rPr>
                <w:rFonts w:ascii="Arial" w:hAnsi="Arial" w:cs="Arial"/>
                <w:color w:val="3C3C3C"/>
              </w:rPr>
            </w:pPr>
          </w:p>
        </w:tc>
      </w:tr>
      <w:tr w:rsidR="00776DC5" w:rsidRPr="00E758AC" w14:paraId="0C20AE16" w14:textId="77777777" w:rsidTr="00315088">
        <w:trPr>
          <w:trHeight w:val="482"/>
        </w:trPr>
        <w:tc>
          <w:tcPr>
            <w:tcW w:w="988" w:type="dxa"/>
          </w:tcPr>
          <w:p w14:paraId="1A153DB2" w14:textId="77777777" w:rsidR="00776DC5" w:rsidRPr="00E758AC" w:rsidRDefault="00776DC5" w:rsidP="00315088">
            <w:pPr>
              <w:contextualSpacing/>
              <w:rPr>
                <w:rFonts w:ascii="Arial" w:hAnsi="Arial" w:cs="Arial"/>
                <w:color w:val="3C3C3C"/>
              </w:rPr>
            </w:pPr>
          </w:p>
        </w:tc>
        <w:tc>
          <w:tcPr>
            <w:tcW w:w="3258" w:type="dxa"/>
            <w:gridSpan w:val="2"/>
          </w:tcPr>
          <w:p w14:paraId="3BECA0F8" w14:textId="77777777" w:rsidR="00776DC5" w:rsidRPr="00E758AC" w:rsidRDefault="00776DC5" w:rsidP="00315088">
            <w:pPr>
              <w:contextualSpacing/>
              <w:rPr>
                <w:rFonts w:ascii="Arial" w:hAnsi="Arial" w:cs="Arial"/>
                <w:color w:val="3C3C3C"/>
              </w:rPr>
            </w:pPr>
          </w:p>
        </w:tc>
        <w:tc>
          <w:tcPr>
            <w:tcW w:w="1703" w:type="dxa"/>
          </w:tcPr>
          <w:p w14:paraId="7FE8129F" w14:textId="77777777" w:rsidR="00776DC5" w:rsidRPr="00E758AC" w:rsidRDefault="00776DC5" w:rsidP="00315088">
            <w:pPr>
              <w:contextualSpacing/>
              <w:rPr>
                <w:rFonts w:ascii="Arial" w:hAnsi="Arial" w:cs="Arial"/>
                <w:color w:val="3C3C3C"/>
              </w:rPr>
            </w:pPr>
            <w:r>
              <w:rPr>
                <w:rFonts w:ascii="Arial" w:hAnsi="Arial" w:cs="Arial"/>
                <w:color w:val="3C3C3C"/>
              </w:rPr>
              <w:t>2.2</w:t>
            </w:r>
          </w:p>
        </w:tc>
        <w:tc>
          <w:tcPr>
            <w:tcW w:w="5136" w:type="dxa"/>
          </w:tcPr>
          <w:p w14:paraId="051F5760" w14:textId="77777777" w:rsidR="00776DC5" w:rsidRDefault="00776DC5" w:rsidP="00315088">
            <w:pPr>
              <w:contextualSpacing/>
              <w:rPr>
                <w:rFonts w:ascii="Arial" w:hAnsi="Arial" w:cs="Arial"/>
                <w:color w:val="3C3C3C"/>
              </w:rPr>
            </w:pPr>
            <w:r>
              <w:rPr>
                <w:rFonts w:ascii="Arial" w:hAnsi="Arial" w:cs="Arial"/>
                <w:color w:val="3C3C3C"/>
              </w:rPr>
              <w:t>Strategic Priorities (2020-2023)</w:t>
            </w:r>
          </w:p>
        </w:tc>
        <w:tc>
          <w:tcPr>
            <w:tcW w:w="1353" w:type="dxa"/>
            <w:gridSpan w:val="2"/>
          </w:tcPr>
          <w:p w14:paraId="1E67A9DC" w14:textId="77777777" w:rsidR="00776DC5" w:rsidRDefault="00776DC5" w:rsidP="00315088">
            <w:pPr>
              <w:contextualSpacing/>
              <w:rPr>
                <w:rFonts w:ascii="Arial" w:hAnsi="Arial" w:cs="Arial"/>
                <w:color w:val="3C3C3C"/>
              </w:rPr>
            </w:pPr>
            <w:r>
              <w:rPr>
                <w:rFonts w:ascii="Arial" w:hAnsi="Arial" w:cs="Arial"/>
                <w:color w:val="3C3C3C"/>
              </w:rPr>
              <w:t>EV20</w:t>
            </w:r>
          </w:p>
        </w:tc>
        <w:tc>
          <w:tcPr>
            <w:tcW w:w="1440" w:type="dxa"/>
          </w:tcPr>
          <w:p w14:paraId="09EC284E" w14:textId="77777777" w:rsidR="00776DC5" w:rsidRPr="00E758AC" w:rsidRDefault="00776DC5" w:rsidP="00315088">
            <w:pPr>
              <w:contextualSpacing/>
              <w:rPr>
                <w:rFonts w:ascii="Arial" w:hAnsi="Arial" w:cs="Arial"/>
                <w:color w:val="3C3C3C"/>
              </w:rPr>
            </w:pPr>
          </w:p>
        </w:tc>
        <w:tc>
          <w:tcPr>
            <w:tcW w:w="1440" w:type="dxa"/>
          </w:tcPr>
          <w:p w14:paraId="43D2E179" w14:textId="77777777" w:rsidR="00776DC5" w:rsidRPr="00E758AC" w:rsidRDefault="00776DC5" w:rsidP="00315088">
            <w:pPr>
              <w:contextualSpacing/>
              <w:rPr>
                <w:rFonts w:ascii="Arial" w:hAnsi="Arial" w:cs="Arial"/>
                <w:color w:val="3C3C3C"/>
              </w:rPr>
            </w:pPr>
          </w:p>
        </w:tc>
      </w:tr>
      <w:tr w:rsidR="00776DC5" w:rsidRPr="00E758AC" w14:paraId="0192BFA3" w14:textId="77777777" w:rsidTr="00315088">
        <w:trPr>
          <w:trHeight w:val="482"/>
        </w:trPr>
        <w:tc>
          <w:tcPr>
            <w:tcW w:w="988" w:type="dxa"/>
          </w:tcPr>
          <w:p w14:paraId="5CC32E46" w14:textId="77777777" w:rsidR="00776DC5" w:rsidRPr="00E758AC" w:rsidRDefault="00776DC5" w:rsidP="00315088">
            <w:pPr>
              <w:contextualSpacing/>
              <w:rPr>
                <w:rFonts w:ascii="Arial" w:hAnsi="Arial" w:cs="Arial"/>
                <w:color w:val="3C3C3C"/>
              </w:rPr>
            </w:pPr>
          </w:p>
        </w:tc>
        <w:tc>
          <w:tcPr>
            <w:tcW w:w="3258" w:type="dxa"/>
            <w:gridSpan w:val="2"/>
          </w:tcPr>
          <w:p w14:paraId="46D31AAE" w14:textId="77777777" w:rsidR="00776DC5" w:rsidRPr="00E758AC" w:rsidRDefault="00776DC5" w:rsidP="00315088">
            <w:pPr>
              <w:contextualSpacing/>
              <w:rPr>
                <w:rFonts w:ascii="Arial" w:hAnsi="Arial" w:cs="Arial"/>
                <w:color w:val="3C3C3C"/>
              </w:rPr>
            </w:pPr>
          </w:p>
        </w:tc>
        <w:tc>
          <w:tcPr>
            <w:tcW w:w="1703" w:type="dxa"/>
          </w:tcPr>
          <w:p w14:paraId="2BB36A97" w14:textId="77777777" w:rsidR="00776DC5" w:rsidRPr="00E758AC" w:rsidRDefault="00776DC5" w:rsidP="00315088">
            <w:pPr>
              <w:contextualSpacing/>
              <w:rPr>
                <w:rFonts w:ascii="Arial" w:hAnsi="Arial" w:cs="Arial"/>
                <w:color w:val="3C3C3C"/>
              </w:rPr>
            </w:pPr>
            <w:r>
              <w:rPr>
                <w:rFonts w:ascii="Arial" w:hAnsi="Arial" w:cs="Arial"/>
                <w:color w:val="3C3C3C"/>
              </w:rPr>
              <w:t>2.2</w:t>
            </w:r>
          </w:p>
        </w:tc>
        <w:tc>
          <w:tcPr>
            <w:tcW w:w="5136" w:type="dxa"/>
          </w:tcPr>
          <w:p w14:paraId="1D0CF37B" w14:textId="77777777" w:rsidR="00776DC5" w:rsidRDefault="00776DC5" w:rsidP="00315088">
            <w:pPr>
              <w:contextualSpacing/>
              <w:rPr>
                <w:rFonts w:ascii="Arial" w:hAnsi="Arial" w:cs="Arial"/>
                <w:color w:val="3C3C3C"/>
              </w:rPr>
            </w:pPr>
            <w:r>
              <w:rPr>
                <w:rFonts w:ascii="Arial" w:hAnsi="Arial" w:cs="Arial"/>
                <w:color w:val="3C3C3C"/>
              </w:rPr>
              <w:t>Strategic Priorities (2020-2021)</w:t>
            </w:r>
          </w:p>
        </w:tc>
        <w:tc>
          <w:tcPr>
            <w:tcW w:w="1353" w:type="dxa"/>
            <w:gridSpan w:val="2"/>
          </w:tcPr>
          <w:p w14:paraId="14E57A3F" w14:textId="77777777" w:rsidR="00776DC5" w:rsidRDefault="00776DC5" w:rsidP="00315088">
            <w:pPr>
              <w:contextualSpacing/>
              <w:rPr>
                <w:rFonts w:ascii="Arial" w:hAnsi="Arial" w:cs="Arial"/>
                <w:color w:val="3C3C3C"/>
              </w:rPr>
            </w:pPr>
            <w:r>
              <w:rPr>
                <w:rFonts w:ascii="Arial" w:hAnsi="Arial" w:cs="Arial"/>
                <w:color w:val="3C3C3C"/>
              </w:rPr>
              <w:t>EV21</w:t>
            </w:r>
          </w:p>
        </w:tc>
        <w:tc>
          <w:tcPr>
            <w:tcW w:w="1440" w:type="dxa"/>
          </w:tcPr>
          <w:p w14:paraId="428F7E15" w14:textId="77777777" w:rsidR="00776DC5" w:rsidRPr="00E758AC" w:rsidRDefault="00776DC5" w:rsidP="00315088">
            <w:pPr>
              <w:contextualSpacing/>
              <w:rPr>
                <w:rFonts w:ascii="Arial" w:hAnsi="Arial" w:cs="Arial"/>
                <w:color w:val="3C3C3C"/>
              </w:rPr>
            </w:pPr>
          </w:p>
        </w:tc>
        <w:tc>
          <w:tcPr>
            <w:tcW w:w="1440" w:type="dxa"/>
          </w:tcPr>
          <w:p w14:paraId="15E4B224" w14:textId="77777777" w:rsidR="00776DC5" w:rsidRPr="00E758AC" w:rsidRDefault="00776DC5" w:rsidP="00315088">
            <w:pPr>
              <w:contextualSpacing/>
              <w:rPr>
                <w:rFonts w:ascii="Arial" w:hAnsi="Arial" w:cs="Arial"/>
                <w:color w:val="3C3C3C"/>
              </w:rPr>
            </w:pPr>
          </w:p>
        </w:tc>
      </w:tr>
      <w:tr w:rsidR="00776DC5" w:rsidRPr="00E758AC" w14:paraId="6C3A2D34" w14:textId="77777777" w:rsidTr="00315088">
        <w:trPr>
          <w:trHeight w:val="482"/>
        </w:trPr>
        <w:tc>
          <w:tcPr>
            <w:tcW w:w="988" w:type="dxa"/>
          </w:tcPr>
          <w:p w14:paraId="75CE784C" w14:textId="77777777" w:rsidR="00776DC5" w:rsidRPr="00E758AC" w:rsidRDefault="00776DC5" w:rsidP="00315088">
            <w:pPr>
              <w:contextualSpacing/>
              <w:rPr>
                <w:rFonts w:ascii="Arial" w:hAnsi="Arial" w:cs="Arial"/>
                <w:color w:val="3C3C3C"/>
              </w:rPr>
            </w:pPr>
          </w:p>
        </w:tc>
        <w:tc>
          <w:tcPr>
            <w:tcW w:w="3258" w:type="dxa"/>
            <w:gridSpan w:val="2"/>
          </w:tcPr>
          <w:p w14:paraId="0CEA02A3" w14:textId="77777777" w:rsidR="00776DC5" w:rsidRPr="00E758AC" w:rsidRDefault="00776DC5" w:rsidP="00315088">
            <w:pPr>
              <w:contextualSpacing/>
              <w:rPr>
                <w:rFonts w:ascii="Arial" w:hAnsi="Arial" w:cs="Arial"/>
                <w:color w:val="3C3C3C"/>
              </w:rPr>
            </w:pPr>
          </w:p>
        </w:tc>
        <w:tc>
          <w:tcPr>
            <w:tcW w:w="1703" w:type="dxa"/>
          </w:tcPr>
          <w:p w14:paraId="0873CC02" w14:textId="77777777" w:rsidR="00776DC5" w:rsidRPr="00E758AC" w:rsidRDefault="00776DC5" w:rsidP="00315088">
            <w:pPr>
              <w:contextualSpacing/>
              <w:rPr>
                <w:rFonts w:ascii="Arial" w:hAnsi="Arial" w:cs="Arial"/>
                <w:color w:val="3C3C3C"/>
              </w:rPr>
            </w:pPr>
            <w:r>
              <w:rPr>
                <w:rFonts w:ascii="Arial" w:hAnsi="Arial" w:cs="Arial"/>
                <w:color w:val="3C3C3C"/>
              </w:rPr>
              <w:t>3.2</w:t>
            </w:r>
          </w:p>
        </w:tc>
        <w:tc>
          <w:tcPr>
            <w:tcW w:w="5136" w:type="dxa"/>
          </w:tcPr>
          <w:p w14:paraId="5D662352" w14:textId="77777777" w:rsidR="00776DC5" w:rsidRDefault="00776DC5" w:rsidP="00315088">
            <w:pPr>
              <w:contextualSpacing/>
              <w:rPr>
                <w:rFonts w:ascii="Arial" w:hAnsi="Arial" w:cs="Arial"/>
                <w:color w:val="3C3C3C"/>
              </w:rPr>
            </w:pPr>
            <w:r>
              <w:rPr>
                <w:rFonts w:ascii="Arial" w:hAnsi="Arial" w:cs="Arial"/>
                <w:color w:val="3C3C3C"/>
              </w:rPr>
              <w:t>Pay and Reward Group Meeting Notes</w:t>
            </w:r>
          </w:p>
        </w:tc>
        <w:tc>
          <w:tcPr>
            <w:tcW w:w="1353" w:type="dxa"/>
            <w:gridSpan w:val="2"/>
          </w:tcPr>
          <w:p w14:paraId="3265DC47" w14:textId="77777777" w:rsidR="00776DC5" w:rsidRDefault="00776DC5" w:rsidP="00315088">
            <w:pPr>
              <w:contextualSpacing/>
              <w:rPr>
                <w:rFonts w:ascii="Arial" w:hAnsi="Arial" w:cs="Arial"/>
                <w:color w:val="3C3C3C"/>
              </w:rPr>
            </w:pPr>
            <w:r>
              <w:rPr>
                <w:rFonts w:ascii="Arial" w:hAnsi="Arial" w:cs="Arial"/>
                <w:color w:val="3C3C3C"/>
              </w:rPr>
              <w:t>EV22</w:t>
            </w:r>
          </w:p>
        </w:tc>
        <w:tc>
          <w:tcPr>
            <w:tcW w:w="1440" w:type="dxa"/>
          </w:tcPr>
          <w:p w14:paraId="08C06152" w14:textId="77777777" w:rsidR="00776DC5" w:rsidRPr="00E758AC" w:rsidRDefault="00776DC5" w:rsidP="00315088">
            <w:pPr>
              <w:contextualSpacing/>
              <w:rPr>
                <w:rFonts w:ascii="Arial" w:hAnsi="Arial" w:cs="Arial"/>
                <w:color w:val="3C3C3C"/>
              </w:rPr>
            </w:pPr>
          </w:p>
        </w:tc>
        <w:tc>
          <w:tcPr>
            <w:tcW w:w="1440" w:type="dxa"/>
          </w:tcPr>
          <w:p w14:paraId="57622BE1" w14:textId="77777777" w:rsidR="00776DC5" w:rsidRPr="00E758AC" w:rsidRDefault="00776DC5" w:rsidP="00315088">
            <w:pPr>
              <w:contextualSpacing/>
              <w:rPr>
                <w:rFonts w:ascii="Arial" w:hAnsi="Arial" w:cs="Arial"/>
                <w:color w:val="3C3C3C"/>
              </w:rPr>
            </w:pPr>
          </w:p>
        </w:tc>
      </w:tr>
      <w:tr w:rsidR="00776DC5" w:rsidRPr="00E758AC" w14:paraId="19D48CC2" w14:textId="77777777" w:rsidTr="00315088">
        <w:trPr>
          <w:trHeight w:val="482"/>
        </w:trPr>
        <w:tc>
          <w:tcPr>
            <w:tcW w:w="988" w:type="dxa"/>
          </w:tcPr>
          <w:p w14:paraId="0EE51543" w14:textId="77777777" w:rsidR="00776DC5" w:rsidRPr="00E758AC" w:rsidRDefault="00776DC5" w:rsidP="00315088">
            <w:pPr>
              <w:contextualSpacing/>
              <w:rPr>
                <w:rFonts w:ascii="Arial" w:hAnsi="Arial" w:cs="Arial"/>
                <w:color w:val="3C3C3C"/>
              </w:rPr>
            </w:pPr>
          </w:p>
        </w:tc>
        <w:tc>
          <w:tcPr>
            <w:tcW w:w="3258" w:type="dxa"/>
            <w:gridSpan w:val="2"/>
          </w:tcPr>
          <w:p w14:paraId="056D5813" w14:textId="77777777" w:rsidR="00776DC5" w:rsidRPr="00E758AC" w:rsidRDefault="00776DC5" w:rsidP="00315088">
            <w:pPr>
              <w:contextualSpacing/>
              <w:rPr>
                <w:rFonts w:ascii="Arial" w:hAnsi="Arial" w:cs="Arial"/>
                <w:color w:val="3C3C3C"/>
              </w:rPr>
            </w:pPr>
          </w:p>
        </w:tc>
        <w:tc>
          <w:tcPr>
            <w:tcW w:w="1703" w:type="dxa"/>
          </w:tcPr>
          <w:p w14:paraId="4ED8953D" w14:textId="77777777" w:rsidR="00776DC5" w:rsidRPr="00E758AC" w:rsidRDefault="00776DC5" w:rsidP="00315088">
            <w:pPr>
              <w:contextualSpacing/>
              <w:rPr>
                <w:rFonts w:ascii="Arial" w:hAnsi="Arial" w:cs="Arial"/>
                <w:color w:val="3C3C3C"/>
              </w:rPr>
            </w:pPr>
            <w:r>
              <w:rPr>
                <w:rFonts w:ascii="Arial" w:hAnsi="Arial" w:cs="Arial"/>
                <w:color w:val="3C3C3C"/>
              </w:rPr>
              <w:t>3.2</w:t>
            </w:r>
          </w:p>
        </w:tc>
        <w:tc>
          <w:tcPr>
            <w:tcW w:w="5136" w:type="dxa"/>
          </w:tcPr>
          <w:p w14:paraId="65E211CF" w14:textId="77777777" w:rsidR="00776DC5" w:rsidRDefault="00776DC5" w:rsidP="00315088">
            <w:pPr>
              <w:contextualSpacing/>
              <w:rPr>
                <w:rFonts w:ascii="Arial" w:hAnsi="Arial" w:cs="Arial"/>
                <w:color w:val="3C3C3C"/>
              </w:rPr>
            </w:pPr>
            <w:r>
              <w:rPr>
                <w:rFonts w:ascii="Arial" w:hAnsi="Arial" w:cs="Arial"/>
                <w:color w:val="3C3C3C"/>
              </w:rPr>
              <w:t xml:space="preserve">Learning and Development Policy </w:t>
            </w:r>
          </w:p>
        </w:tc>
        <w:tc>
          <w:tcPr>
            <w:tcW w:w="1353" w:type="dxa"/>
            <w:gridSpan w:val="2"/>
          </w:tcPr>
          <w:p w14:paraId="2CD22B6F" w14:textId="77777777" w:rsidR="00776DC5" w:rsidRDefault="00776DC5" w:rsidP="00315088">
            <w:pPr>
              <w:contextualSpacing/>
              <w:rPr>
                <w:rFonts w:ascii="Arial" w:hAnsi="Arial" w:cs="Arial"/>
                <w:color w:val="3C3C3C"/>
              </w:rPr>
            </w:pPr>
            <w:r>
              <w:rPr>
                <w:rFonts w:ascii="Arial" w:hAnsi="Arial" w:cs="Arial"/>
                <w:color w:val="3C3C3C"/>
              </w:rPr>
              <w:t>EV23</w:t>
            </w:r>
          </w:p>
        </w:tc>
        <w:tc>
          <w:tcPr>
            <w:tcW w:w="1440" w:type="dxa"/>
          </w:tcPr>
          <w:p w14:paraId="15D9171F" w14:textId="77777777" w:rsidR="00776DC5" w:rsidRPr="00E758AC" w:rsidRDefault="00776DC5" w:rsidP="00315088">
            <w:pPr>
              <w:contextualSpacing/>
              <w:rPr>
                <w:rFonts w:ascii="Arial" w:hAnsi="Arial" w:cs="Arial"/>
                <w:color w:val="3C3C3C"/>
              </w:rPr>
            </w:pPr>
          </w:p>
        </w:tc>
        <w:tc>
          <w:tcPr>
            <w:tcW w:w="1440" w:type="dxa"/>
          </w:tcPr>
          <w:p w14:paraId="4458B2EA" w14:textId="77777777" w:rsidR="00776DC5" w:rsidRPr="00E758AC" w:rsidRDefault="00776DC5" w:rsidP="00315088">
            <w:pPr>
              <w:contextualSpacing/>
              <w:rPr>
                <w:rFonts w:ascii="Arial" w:hAnsi="Arial" w:cs="Arial"/>
                <w:color w:val="3C3C3C"/>
              </w:rPr>
            </w:pPr>
          </w:p>
        </w:tc>
      </w:tr>
      <w:tr w:rsidR="00776DC5" w:rsidRPr="00E758AC" w14:paraId="54D3F40F" w14:textId="77777777" w:rsidTr="00315088">
        <w:tc>
          <w:tcPr>
            <w:tcW w:w="15318" w:type="dxa"/>
            <w:gridSpan w:val="9"/>
            <w:shd w:val="clear" w:color="auto" w:fill="DBD3E5"/>
          </w:tcPr>
          <w:p w14:paraId="0A28A87A" w14:textId="77777777" w:rsidR="00776DC5" w:rsidRPr="00E758AC" w:rsidRDefault="00776DC5" w:rsidP="00315088">
            <w:pPr>
              <w:contextualSpacing/>
              <w:rPr>
                <w:rFonts w:ascii="Arial" w:hAnsi="Arial" w:cs="Arial"/>
                <w:b/>
                <w:color w:val="3C3C3C"/>
              </w:rPr>
            </w:pPr>
            <w:r w:rsidRPr="00E758AC">
              <w:rPr>
                <w:rFonts w:ascii="Arial" w:hAnsi="Arial" w:cs="Arial"/>
                <w:b/>
                <w:color w:val="3C3C3C"/>
              </w:rPr>
              <w:t>Candidate declaration:</w:t>
            </w:r>
          </w:p>
        </w:tc>
      </w:tr>
      <w:tr w:rsidR="00776DC5" w:rsidRPr="00E758AC" w14:paraId="3BA4974A" w14:textId="77777777" w:rsidTr="00315088">
        <w:tc>
          <w:tcPr>
            <w:tcW w:w="15318" w:type="dxa"/>
            <w:gridSpan w:val="9"/>
            <w:shd w:val="clear" w:color="auto" w:fill="auto"/>
          </w:tcPr>
          <w:p w14:paraId="6246D5F0" w14:textId="77777777" w:rsidR="00776DC5" w:rsidRPr="00E758AC" w:rsidRDefault="00776DC5" w:rsidP="00776DC5">
            <w:pPr>
              <w:pStyle w:val="ListParagraph"/>
              <w:numPr>
                <w:ilvl w:val="0"/>
                <w:numId w:val="121"/>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528A4701" w14:textId="77777777" w:rsidR="00776DC5" w:rsidRPr="00E758AC" w:rsidRDefault="00776DC5" w:rsidP="00776DC5">
            <w:pPr>
              <w:pStyle w:val="ListParagraph"/>
              <w:numPr>
                <w:ilvl w:val="0"/>
                <w:numId w:val="12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DD2E402" w14:textId="77777777" w:rsidR="00776DC5" w:rsidRPr="00E758AC" w:rsidRDefault="00776DC5" w:rsidP="00776DC5">
            <w:pPr>
              <w:pStyle w:val="ListParagraph"/>
              <w:numPr>
                <w:ilvl w:val="0"/>
                <w:numId w:val="12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E81D0C2" w14:textId="77777777" w:rsidR="00776DC5" w:rsidRPr="00E758AC" w:rsidRDefault="00776DC5" w:rsidP="00776DC5">
            <w:pPr>
              <w:pStyle w:val="ListParagraph"/>
              <w:numPr>
                <w:ilvl w:val="0"/>
                <w:numId w:val="12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5326684" w14:textId="77777777" w:rsidR="00776DC5" w:rsidRPr="00E758AC" w:rsidRDefault="00776DC5" w:rsidP="00776DC5">
            <w:pPr>
              <w:pStyle w:val="ListParagraph"/>
              <w:numPr>
                <w:ilvl w:val="0"/>
                <w:numId w:val="12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99386BB" w14:textId="77777777" w:rsidR="00776DC5" w:rsidRPr="00E758AC" w:rsidRDefault="00776DC5" w:rsidP="00776DC5">
            <w:pPr>
              <w:pStyle w:val="ListParagraph"/>
              <w:numPr>
                <w:ilvl w:val="0"/>
                <w:numId w:val="121"/>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76DC5" w:rsidRPr="00E758AC" w14:paraId="7A1FDCCF" w14:textId="77777777" w:rsidTr="00315088">
        <w:trPr>
          <w:trHeight w:val="380"/>
        </w:trPr>
        <w:tc>
          <w:tcPr>
            <w:tcW w:w="2516" w:type="dxa"/>
            <w:gridSpan w:val="2"/>
            <w:shd w:val="clear" w:color="auto" w:fill="DBD3E5"/>
            <w:vAlign w:val="center"/>
          </w:tcPr>
          <w:p w14:paraId="344CC62E" w14:textId="77777777" w:rsidR="00776DC5" w:rsidRPr="00E758AC" w:rsidRDefault="00776DC5" w:rsidP="00315088">
            <w:pPr>
              <w:rPr>
                <w:rFonts w:ascii="Arial" w:hAnsi="Arial" w:cs="Arial"/>
                <w:b/>
                <w:color w:val="3C3C3C"/>
              </w:rPr>
            </w:pPr>
            <w:r w:rsidRPr="00E758AC">
              <w:rPr>
                <w:rFonts w:ascii="Arial" w:hAnsi="Arial" w:cs="Arial"/>
                <w:b/>
                <w:color w:val="3C3C3C"/>
              </w:rPr>
              <w:lastRenderedPageBreak/>
              <w:t>Signature:</w:t>
            </w:r>
          </w:p>
        </w:tc>
        <w:tc>
          <w:tcPr>
            <w:tcW w:w="8649" w:type="dxa"/>
            <w:gridSpan w:val="4"/>
            <w:vAlign w:val="center"/>
          </w:tcPr>
          <w:p w14:paraId="005B9374" w14:textId="77777777" w:rsidR="00776DC5" w:rsidRPr="00E758AC" w:rsidRDefault="00776DC5" w:rsidP="00315088">
            <w:pPr>
              <w:rPr>
                <w:rFonts w:ascii="Arial" w:hAnsi="Arial" w:cs="Arial"/>
                <w:b/>
                <w:color w:val="3C3C3C"/>
              </w:rPr>
            </w:pPr>
            <w:r>
              <w:rPr>
                <w:rFonts w:ascii="Arial" w:hAnsi="Arial" w:cs="Arial"/>
                <w:b/>
                <w:noProof/>
                <w:color w:val="3C3C3C"/>
              </w:rPr>
              <w:drawing>
                <wp:inline distT="0" distB="0" distL="0" distR="0" wp14:anchorId="3366FB71" wp14:editId="10C8FCD7">
                  <wp:extent cx="3111660" cy="901746"/>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111660" cy="901746"/>
                          </a:xfrm>
                          <a:prstGeom prst="rect">
                            <a:avLst/>
                          </a:prstGeom>
                        </pic:spPr>
                      </pic:pic>
                    </a:graphicData>
                  </a:graphic>
                </wp:inline>
              </w:drawing>
            </w:r>
          </w:p>
        </w:tc>
        <w:tc>
          <w:tcPr>
            <w:tcW w:w="1273" w:type="dxa"/>
            <w:shd w:val="clear" w:color="auto" w:fill="DBD3E5"/>
            <w:vAlign w:val="center"/>
          </w:tcPr>
          <w:p w14:paraId="54347A38" w14:textId="77777777" w:rsidR="00776DC5" w:rsidRPr="00E758AC" w:rsidRDefault="00776DC5" w:rsidP="00315088">
            <w:pPr>
              <w:rPr>
                <w:rFonts w:ascii="Arial" w:hAnsi="Arial" w:cs="Arial"/>
                <w:b/>
                <w:color w:val="3C3C3C"/>
              </w:rPr>
            </w:pPr>
            <w:r w:rsidRPr="00E758AC">
              <w:rPr>
                <w:rFonts w:ascii="Arial" w:hAnsi="Arial" w:cs="Arial"/>
                <w:b/>
                <w:color w:val="3C3C3C"/>
              </w:rPr>
              <w:t>Date:</w:t>
            </w:r>
          </w:p>
        </w:tc>
        <w:tc>
          <w:tcPr>
            <w:tcW w:w="2880" w:type="dxa"/>
            <w:gridSpan w:val="2"/>
            <w:vAlign w:val="center"/>
          </w:tcPr>
          <w:p w14:paraId="7C418F35" w14:textId="77777777" w:rsidR="00776DC5" w:rsidRPr="00E758AC" w:rsidRDefault="00776DC5" w:rsidP="00315088">
            <w:pPr>
              <w:rPr>
                <w:rFonts w:ascii="Arial" w:hAnsi="Arial" w:cs="Arial"/>
                <w:b/>
                <w:color w:val="3C3C3C"/>
              </w:rPr>
            </w:pPr>
            <w:r>
              <w:rPr>
                <w:rFonts w:ascii="Arial" w:hAnsi="Arial" w:cs="Arial"/>
                <w:b/>
                <w:color w:val="3C3C3C"/>
              </w:rPr>
              <w:t>10.02.2021</w:t>
            </w:r>
          </w:p>
        </w:tc>
      </w:tr>
    </w:tbl>
    <w:p w14:paraId="14AB1D88" w14:textId="77FC9366" w:rsidR="00776DC5" w:rsidRPr="00776DC5" w:rsidRDefault="00776DC5" w:rsidP="00776DC5">
      <w:pPr>
        <w:pStyle w:val="Header"/>
        <w:spacing w:before="120" w:after="240"/>
        <w:rPr>
          <w:rFonts w:ascii="Arial" w:hAnsi="Arial" w:cs="Arial"/>
          <w:b/>
          <w:color w:val="520D5D"/>
          <w:sz w:val="28"/>
          <w:szCs w:val="32"/>
        </w:rPr>
        <w:sectPr w:rsidR="00776DC5" w:rsidRPr="00776DC5" w:rsidSect="00776DC5">
          <w:pgSz w:w="16838" w:h="11906" w:orient="landscape"/>
          <w:pgMar w:top="1440" w:right="1440" w:bottom="1440" w:left="1440" w:header="708" w:footer="708" w:gutter="0"/>
          <w:cols w:space="708"/>
          <w:docGrid w:linePitch="360"/>
        </w:sectPr>
      </w:pPr>
    </w:p>
    <w:p w14:paraId="0CD40D90" w14:textId="77777777" w:rsidR="00776DC5" w:rsidRDefault="00776DC5" w:rsidP="00776DC5">
      <w:pPr>
        <w:tabs>
          <w:tab w:val="left" w:pos="5640"/>
        </w:tabs>
        <w:jc w:val="center"/>
        <w:rPr>
          <w:b/>
          <w:bCs/>
          <w:sz w:val="90"/>
          <w:szCs w:val="90"/>
        </w:rPr>
      </w:pPr>
    </w:p>
    <w:p w14:paraId="615CAA40" w14:textId="77777777" w:rsidR="00776DC5" w:rsidRDefault="00776DC5" w:rsidP="00776DC5">
      <w:pPr>
        <w:tabs>
          <w:tab w:val="left" w:pos="5640"/>
        </w:tabs>
        <w:jc w:val="center"/>
        <w:rPr>
          <w:b/>
          <w:bCs/>
          <w:sz w:val="90"/>
          <w:szCs w:val="90"/>
        </w:rPr>
      </w:pPr>
    </w:p>
    <w:p w14:paraId="36062CA1" w14:textId="3AFC40A7" w:rsidR="00776DC5" w:rsidRPr="00776DC5" w:rsidRDefault="00776DC5" w:rsidP="00776DC5">
      <w:pPr>
        <w:tabs>
          <w:tab w:val="left" w:pos="5640"/>
        </w:tabs>
        <w:jc w:val="center"/>
        <w:rPr>
          <w:b/>
          <w:bCs/>
          <w:sz w:val="90"/>
          <w:szCs w:val="90"/>
        </w:rPr>
        <w:sectPr w:rsidR="00776DC5" w:rsidRPr="00776DC5" w:rsidSect="00776DC5">
          <w:pgSz w:w="16838" w:h="11906" w:orient="landscape"/>
          <w:pgMar w:top="1440" w:right="1440" w:bottom="1440" w:left="1440" w:header="709" w:footer="709" w:gutter="0"/>
          <w:cols w:space="708"/>
          <w:docGrid w:linePitch="360"/>
        </w:sectPr>
      </w:pPr>
      <w:r w:rsidRPr="00776DC5">
        <w:rPr>
          <w:b/>
          <w:bCs/>
          <w:sz w:val="90"/>
          <w:szCs w:val="90"/>
        </w:rPr>
        <w:t xml:space="preserve">Portfolio Evidence </w:t>
      </w:r>
    </w:p>
    <w:p w14:paraId="6FE7AD02" w14:textId="3BF54C6F" w:rsidR="00776DC5" w:rsidRPr="00776DC5" w:rsidRDefault="00776DC5">
      <w:pPr>
        <w:rPr>
          <w:b/>
          <w:bCs/>
        </w:rPr>
      </w:pPr>
    </w:p>
    <w:p w14:paraId="77C38846" w14:textId="2880CA90" w:rsidR="00D10155" w:rsidRPr="00D10155" w:rsidRDefault="00D10155" w:rsidP="00D10155">
      <w:pPr>
        <w:rPr>
          <w:b/>
          <w:bCs/>
          <w:u w:val="single"/>
        </w:rPr>
      </w:pPr>
      <w:r w:rsidRPr="00D10155">
        <w:rPr>
          <w:b/>
          <w:bCs/>
          <w:noProof/>
          <w:u w:val="single"/>
        </w:rPr>
        <w:drawing>
          <wp:anchor distT="0" distB="0" distL="114300" distR="114300" simplePos="0" relativeHeight="251453440" behindDoc="0" locked="0" layoutInCell="1" allowOverlap="1" wp14:anchorId="1249FDA5" wp14:editId="3B945512">
            <wp:simplePos x="0" y="0"/>
            <wp:positionH relativeFrom="margin">
              <wp:align>right</wp:align>
            </wp:positionH>
            <wp:positionV relativeFrom="paragraph">
              <wp:posOffset>402964</wp:posOffset>
            </wp:positionV>
            <wp:extent cx="5731510" cy="6527800"/>
            <wp:effectExtent l="0" t="0" r="254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6527800"/>
                    </a:xfrm>
                    <a:prstGeom prst="rect">
                      <a:avLst/>
                    </a:prstGeom>
                  </pic:spPr>
                </pic:pic>
              </a:graphicData>
            </a:graphic>
            <wp14:sizeRelH relativeFrom="page">
              <wp14:pctWidth>0</wp14:pctWidth>
            </wp14:sizeRelH>
            <wp14:sizeRelV relativeFrom="page">
              <wp14:pctHeight>0</wp14:pctHeight>
            </wp14:sizeRelV>
          </wp:anchor>
        </w:drawing>
      </w:r>
      <w:r w:rsidRPr="00D10155">
        <w:rPr>
          <w:b/>
          <w:bCs/>
          <w:u w:val="single"/>
        </w:rPr>
        <w:t>EV1</w:t>
      </w:r>
    </w:p>
    <w:p w14:paraId="234FDB25" w14:textId="77777777" w:rsidR="00D10155" w:rsidRDefault="00D10155" w:rsidP="00D10155"/>
    <w:p w14:paraId="4996DBB4" w14:textId="77777777" w:rsidR="00D10155" w:rsidRDefault="00D10155" w:rsidP="00D10155"/>
    <w:p w14:paraId="3B776A3F" w14:textId="77777777" w:rsidR="00D10155" w:rsidRDefault="00D10155" w:rsidP="00D10155"/>
    <w:p w14:paraId="6F33D544" w14:textId="77777777" w:rsidR="00D10155" w:rsidRDefault="00D10155" w:rsidP="00D10155"/>
    <w:p w14:paraId="32897E80" w14:textId="77777777" w:rsidR="00D10155" w:rsidRDefault="00D10155" w:rsidP="00D10155"/>
    <w:p w14:paraId="5FC6C472" w14:textId="77777777" w:rsidR="00D10155" w:rsidRDefault="00D10155" w:rsidP="00D10155"/>
    <w:p w14:paraId="676B4259" w14:textId="77777777" w:rsidR="00D10155" w:rsidRDefault="00D10155" w:rsidP="00D10155"/>
    <w:p w14:paraId="18DD309E" w14:textId="77777777" w:rsidR="00D10155" w:rsidRDefault="00D10155" w:rsidP="00D10155"/>
    <w:p w14:paraId="789EE088" w14:textId="77777777" w:rsidR="00D10155" w:rsidRDefault="00D10155" w:rsidP="00D10155">
      <w:r>
        <w:rPr>
          <w:noProof/>
        </w:rPr>
        <w:drawing>
          <wp:inline distT="0" distB="0" distL="0" distR="0" wp14:anchorId="44905ADF" wp14:editId="70FAF3DA">
            <wp:extent cx="5731510" cy="7303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303135"/>
                    </a:xfrm>
                    <a:prstGeom prst="rect">
                      <a:avLst/>
                    </a:prstGeom>
                  </pic:spPr>
                </pic:pic>
              </a:graphicData>
            </a:graphic>
          </wp:inline>
        </w:drawing>
      </w:r>
    </w:p>
    <w:p w14:paraId="0218B806" w14:textId="77777777" w:rsidR="00D10155" w:rsidRDefault="00D10155" w:rsidP="00D10155"/>
    <w:p w14:paraId="09585FFA" w14:textId="77777777" w:rsidR="00D10155" w:rsidRDefault="00D10155" w:rsidP="00D10155"/>
    <w:p w14:paraId="1E66AA3B" w14:textId="77777777" w:rsidR="00D10155" w:rsidRDefault="00D10155" w:rsidP="00D10155"/>
    <w:p w14:paraId="639D4A93" w14:textId="77777777" w:rsidR="00D10155" w:rsidRDefault="00D10155" w:rsidP="00D10155"/>
    <w:p w14:paraId="2442E05A" w14:textId="77777777" w:rsidR="00D10155" w:rsidRDefault="00D10155" w:rsidP="00D10155">
      <w:pPr>
        <w:rPr>
          <w:noProof/>
        </w:rPr>
      </w:pPr>
      <w:r>
        <w:rPr>
          <w:noProof/>
        </w:rPr>
        <w:lastRenderedPageBreak/>
        <w:drawing>
          <wp:inline distT="0" distB="0" distL="0" distR="0" wp14:anchorId="6669E00A" wp14:editId="06C4C491">
            <wp:extent cx="5731510" cy="590042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900420"/>
                    </a:xfrm>
                    <a:prstGeom prst="rect">
                      <a:avLst/>
                    </a:prstGeom>
                  </pic:spPr>
                </pic:pic>
              </a:graphicData>
            </a:graphic>
          </wp:inline>
        </w:drawing>
      </w:r>
      <w:r>
        <w:rPr>
          <w:noProof/>
        </w:rPr>
        <w:drawing>
          <wp:inline distT="0" distB="0" distL="0" distR="0" wp14:anchorId="45B5957D" wp14:editId="6234B9B2">
            <wp:extent cx="5638800" cy="2924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38800" cy="2924175"/>
                    </a:xfrm>
                    <a:prstGeom prst="rect">
                      <a:avLst/>
                    </a:prstGeom>
                  </pic:spPr>
                </pic:pic>
              </a:graphicData>
            </a:graphic>
          </wp:inline>
        </w:drawing>
      </w:r>
    </w:p>
    <w:p w14:paraId="34A5B0EA" w14:textId="77777777" w:rsidR="00D10155" w:rsidRDefault="00D10155" w:rsidP="00D10155">
      <w:pPr>
        <w:rPr>
          <w:noProof/>
        </w:rPr>
      </w:pPr>
      <w:r>
        <w:rPr>
          <w:noProof/>
        </w:rPr>
        <w:lastRenderedPageBreak/>
        <w:drawing>
          <wp:inline distT="0" distB="0" distL="0" distR="0" wp14:anchorId="1BC4C0FA" wp14:editId="662BEC18">
            <wp:extent cx="5731510" cy="72624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262495"/>
                    </a:xfrm>
                    <a:prstGeom prst="rect">
                      <a:avLst/>
                    </a:prstGeom>
                  </pic:spPr>
                </pic:pic>
              </a:graphicData>
            </a:graphic>
          </wp:inline>
        </w:drawing>
      </w:r>
    </w:p>
    <w:p w14:paraId="7A6A007F" w14:textId="5380E124" w:rsidR="00D10155" w:rsidRDefault="00D10155"/>
    <w:p w14:paraId="04314085" w14:textId="27E8AD60" w:rsidR="00D10155" w:rsidRDefault="00D10155"/>
    <w:p w14:paraId="5EAFF480" w14:textId="4DDF13AB" w:rsidR="00D10155" w:rsidRDefault="00D10155"/>
    <w:p w14:paraId="02026516" w14:textId="77777777" w:rsidR="00D10155" w:rsidRDefault="00D10155">
      <w:r>
        <w:br w:type="page"/>
      </w:r>
    </w:p>
    <w:p w14:paraId="354FB4FD" w14:textId="77777777" w:rsidR="00D10155" w:rsidRDefault="00D10155">
      <w:pPr>
        <w:sectPr w:rsidR="00D10155" w:rsidSect="00D10155">
          <w:pgSz w:w="11906" w:h="16838"/>
          <w:pgMar w:top="1440" w:right="1440" w:bottom="1440" w:left="1440" w:header="708" w:footer="708" w:gutter="0"/>
          <w:cols w:space="708"/>
          <w:docGrid w:linePitch="360"/>
        </w:sectPr>
      </w:pPr>
    </w:p>
    <w:p w14:paraId="7263823C" w14:textId="378C0732" w:rsidR="00D10155" w:rsidRPr="00D10155" w:rsidRDefault="00D10155">
      <w:pPr>
        <w:rPr>
          <w:b/>
          <w:bCs/>
          <w:u w:val="single"/>
        </w:rPr>
      </w:pPr>
      <w:r w:rsidRPr="00D10155">
        <w:rPr>
          <w:b/>
          <w:bCs/>
          <w:u w:val="single"/>
        </w:rPr>
        <w:lastRenderedPageBreak/>
        <w:t>EV2</w:t>
      </w:r>
    </w:p>
    <w:p w14:paraId="2CB177D4" w14:textId="5BAC0C5F" w:rsidR="00C649A4" w:rsidRDefault="0056503E">
      <w:r w:rsidRPr="005F21FB">
        <w:rPr>
          <w:b/>
          <w:i/>
          <w:noProof/>
          <w:sz w:val="24"/>
          <w:szCs w:val="24"/>
          <w:lang w:eastAsia="en-GB"/>
        </w:rPr>
        <mc:AlternateContent>
          <mc:Choice Requires="wpg">
            <w:drawing>
              <wp:anchor distT="0" distB="0" distL="114300" distR="114300" simplePos="0" relativeHeight="251452416" behindDoc="1" locked="0" layoutInCell="1" allowOverlap="1" wp14:anchorId="12B7B0FD" wp14:editId="225C5442">
                <wp:simplePos x="0" y="0"/>
                <wp:positionH relativeFrom="page">
                  <wp:align>left</wp:align>
                </wp:positionH>
                <wp:positionV relativeFrom="page">
                  <wp:align>top</wp:align>
                </wp:positionV>
                <wp:extent cx="10692130" cy="7560310"/>
                <wp:effectExtent l="0" t="0" r="0" b="25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692130" cy="7560310"/>
                          <a:chOff x="0" y="0"/>
                          <a:chExt cx="16838" cy="11906"/>
                        </a:xfrm>
                      </wpg:grpSpPr>
                      <wps:wsp>
                        <wps:cNvPr id="2" name="Freeform 3"/>
                        <wps:cNvSpPr>
                          <a:spLocks/>
                        </wps:cNvSpPr>
                        <wps:spPr bwMode="auto">
                          <a:xfrm>
                            <a:off x="0" y="1038"/>
                            <a:ext cx="13352" cy="10868"/>
                          </a:xfrm>
                          <a:custGeom>
                            <a:avLst/>
                            <a:gdLst>
                              <a:gd name="T0" fmla="*/ 0 w 13352"/>
                              <a:gd name="T1" fmla="*/ 11906 h 11906"/>
                              <a:gd name="T2" fmla="*/ 10957 w 13352"/>
                              <a:gd name="T3" fmla="*/ 11833 h 11906"/>
                              <a:gd name="T4" fmla="*/ 11103 w 13352"/>
                              <a:gd name="T5" fmla="*/ 11679 h 11906"/>
                              <a:gd name="T6" fmla="*/ 11245 w 13352"/>
                              <a:gd name="T7" fmla="*/ 11521 h 11906"/>
                              <a:gd name="T8" fmla="*/ 11384 w 13352"/>
                              <a:gd name="T9" fmla="*/ 11361 h 11906"/>
                              <a:gd name="T10" fmla="*/ 11518 w 13352"/>
                              <a:gd name="T11" fmla="*/ 11196 h 11906"/>
                              <a:gd name="T12" fmla="*/ 11649 w 13352"/>
                              <a:gd name="T13" fmla="*/ 11028 h 11906"/>
                              <a:gd name="T14" fmla="*/ 11775 w 13352"/>
                              <a:gd name="T15" fmla="*/ 10857 h 11906"/>
                              <a:gd name="T16" fmla="*/ 11897 w 13352"/>
                              <a:gd name="T17" fmla="*/ 10683 h 11906"/>
                              <a:gd name="T18" fmla="*/ 12014 w 13352"/>
                              <a:gd name="T19" fmla="*/ 10505 h 11906"/>
                              <a:gd name="T20" fmla="*/ 12127 w 13352"/>
                              <a:gd name="T21" fmla="*/ 10324 h 11906"/>
                              <a:gd name="T22" fmla="*/ 12236 w 13352"/>
                              <a:gd name="T23" fmla="*/ 10140 h 11906"/>
                              <a:gd name="T24" fmla="*/ 12340 w 13352"/>
                              <a:gd name="T25" fmla="*/ 9954 h 11906"/>
                              <a:gd name="T26" fmla="*/ 12440 w 13352"/>
                              <a:gd name="T27" fmla="*/ 9764 h 11906"/>
                              <a:gd name="T28" fmla="*/ 12534 w 13352"/>
                              <a:gd name="T29" fmla="*/ 9572 h 11906"/>
                              <a:gd name="T30" fmla="*/ 12624 w 13352"/>
                              <a:gd name="T31" fmla="*/ 9377 h 11906"/>
                              <a:gd name="T32" fmla="*/ 12710 w 13352"/>
                              <a:gd name="T33" fmla="*/ 9179 h 11906"/>
                              <a:gd name="T34" fmla="*/ 12790 w 13352"/>
                              <a:gd name="T35" fmla="*/ 8979 h 11906"/>
                              <a:gd name="T36" fmla="*/ 12865 w 13352"/>
                              <a:gd name="T37" fmla="*/ 8776 h 11906"/>
                              <a:gd name="T38" fmla="*/ 12935 w 13352"/>
                              <a:gd name="T39" fmla="*/ 8571 h 11906"/>
                              <a:gd name="T40" fmla="*/ 13000 w 13352"/>
                              <a:gd name="T41" fmla="*/ 8363 h 11906"/>
                              <a:gd name="T42" fmla="*/ 13060 w 13352"/>
                              <a:gd name="T43" fmla="*/ 8153 h 11906"/>
                              <a:gd name="T44" fmla="*/ 13114 w 13352"/>
                              <a:gd name="T45" fmla="*/ 7941 h 11906"/>
                              <a:gd name="T46" fmla="*/ 13163 w 13352"/>
                              <a:gd name="T47" fmla="*/ 7727 h 11906"/>
                              <a:gd name="T48" fmla="*/ 13206 w 13352"/>
                              <a:gd name="T49" fmla="*/ 7511 h 11906"/>
                              <a:gd name="T50" fmla="*/ 13244 w 13352"/>
                              <a:gd name="T51" fmla="*/ 7293 h 11906"/>
                              <a:gd name="T52" fmla="*/ 13277 w 13352"/>
                              <a:gd name="T53" fmla="*/ 7073 h 11906"/>
                              <a:gd name="T54" fmla="*/ 13303 w 13352"/>
                              <a:gd name="T55" fmla="*/ 6851 h 11906"/>
                              <a:gd name="T56" fmla="*/ 13324 w 13352"/>
                              <a:gd name="T57" fmla="*/ 6628 h 11906"/>
                              <a:gd name="T58" fmla="*/ 13339 w 13352"/>
                              <a:gd name="T59" fmla="*/ 6402 h 11906"/>
                              <a:gd name="T60" fmla="*/ 13348 w 13352"/>
                              <a:gd name="T61" fmla="*/ 6176 h 11906"/>
                              <a:gd name="T62" fmla="*/ 13351 w 13352"/>
                              <a:gd name="T63" fmla="*/ 5948 h 11906"/>
                              <a:gd name="T64" fmla="*/ 13348 w 13352"/>
                              <a:gd name="T65" fmla="*/ 5719 h 11906"/>
                              <a:gd name="T66" fmla="*/ 13339 w 13352"/>
                              <a:gd name="T67" fmla="*/ 5492 h 11906"/>
                              <a:gd name="T68" fmla="*/ 13324 w 13352"/>
                              <a:gd name="T69" fmla="*/ 5267 h 11906"/>
                              <a:gd name="T70" fmla="*/ 13303 w 13352"/>
                              <a:gd name="T71" fmla="*/ 5044 h 11906"/>
                              <a:gd name="T72" fmla="*/ 13277 w 13352"/>
                              <a:gd name="T73" fmla="*/ 4822 h 11906"/>
                              <a:gd name="T74" fmla="*/ 13244 w 13352"/>
                              <a:gd name="T75" fmla="*/ 4602 h 11906"/>
                              <a:gd name="T76" fmla="*/ 13206 w 13352"/>
                              <a:gd name="T77" fmla="*/ 4384 h 11906"/>
                              <a:gd name="T78" fmla="*/ 13163 w 13352"/>
                              <a:gd name="T79" fmla="*/ 4168 h 11906"/>
                              <a:gd name="T80" fmla="*/ 13114 w 13352"/>
                              <a:gd name="T81" fmla="*/ 3954 h 11906"/>
                              <a:gd name="T82" fmla="*/ 13060 w 13352"/>
                              <a:gd name="T83" fmla="*/ 3742 h 11906"/>
                              <a:gd name="T84" fmla="*/ 13000 w 13352"/>
                              <a:gd name="T85" fmla="*/ 3532 h 11906"/>
                              <a:gd name="T86" fmla="*/ 12935 w 13352"/>
                              <a:gd name="T87" fmla="*/ 3324 h 11906"/>
                              <a:gd name="T88" fmla="*/ 12865 w 13352"/>
                              <a:gd name="T89" fmla="*/ 3119 h 11906"/>
                              <a:gd name="T90" fmla="*/ 12790 w 13352"/>
                              <a:gd name="T91" fmla="*/ 2916 h 11906"/>
                              <a:gd name="T92" fmla="*/ 12710 w 13352"/>
                              <a:gd name="T93" fmla="*/ 2716 h 11906"/>
                              <a:gd name="T94" fmla="*/ 12624 w 13352"/>
                              <a:gd name="T95" fmla="*/ 2518 h 11906"/>
                              <a:gd name="T96" fmla="*/ 12534 w 13352"/>
                              <a:gd name="T97" fmla="*/ 2323 h 11906"/>
                              <a:gd name="T98" fmla="*/ 12440 w 13352"/>
                              <a:gd name="T99" fmla="*/ 2131 h 11906"/>
                              <a:gd name="T100" fmla="*/ 12340 w 13352"/>
                              <a:gd name="T101" fmla="*/ 1941 h 11906"/>
                              <a:gd name="T102" fmla="*/ 12236 w 13352"/>
                              <a:gd name="T103" fmla="*/ 1754 h 11906"/>
                              <a:gd name="T104" fmla="*/ 12127 w 13352"/>
                              <a:gd name="T105" fmla="*/ 1571 h 11906"/>
                              <a:gd name="T106" fmla="*/ 12014 w 13352"/>
                              <a:gd name="T107" fmla="*/ 1390 h 11906"/>
                              <a:gd name="T108" fmla="*/ 11897 w 13352"/>
                              <a:gd name="T109" fmla="*/ 1212 h 11906"/>
                              <a:gd name="T110" fmla="*/ 11775 w 13352"/>
                              <a:gd name="T111" fmla="*/ 1038 h 11906"/>
                              <a:gd name="T112" fmla="*/ 11649 w 13352"/>
                              <a:gd name="T113" fmla="*/ 867 h 11906"/>
                              <a:gd name="T114" fmla="*/ 11518 w 13352"/>
                              <a:gd name="T115" fmla="*/ 699 h 11906"/>
                              <a:gd name="T116" fmla="*/ 11384 w 13352"/>
                              <a:gd name="T117" fmla="*/ 534 h 11906"/>
                              <a:gd name="T118" fmla="*/ 11245 w 13352"/>
                              <a:gd name="T119" fmla="*/ 373 h 11906"/>
                              <a:gd name="T120" fmla="*/ 11103 w 13352"/>
                              <a:gd name="T121" fmla="*/ 216 h 11906"/>
                              <a:gd name="T122" fmla="*/ 10957 w 13352"/>
                              <a:gd name="T123" fmla="*/ 62 h 119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Lst>
                            <a:rect l="0" t="0" r="r" b="b"/>
                            <a:pathLst>
                              <a:path w="13352" h="11906">
                                <a:moveTo>
                                  <a:pt x="10895" y="0"/>
                                </a:moveTo>
                                <a:lnTo>
                                  <a:pt x="0" y="0"/>
                                </a:lnTo>
                                <a:lnTo>
                                  <a:pt x="0" y="11906"/>
                                </a:lnTo>
                                <a:lnTo>
                                  <a:pt x="10885" y="11906"/>
                                </a:lnTo>
                                <a:lnTo>
                                  <a:pt x="10907" y="11883"/>
                                </a:lnTo>
                                <a:lnTo>
                                  <a:pt x="10957" y="11833"/>
                                </a:lnTo>
                                <a:lnTo>
                                  <a:pt x="11006" y="11782"/>
                                </a:lnTo>
                                <a:lnTo>
                                  <a:pt x="11055" y="11731"/>
                                </a:lnTo>
                                <a:lnTo>
                                  <a:pt x="11103" y="11679"/>
                                </a:lnTo>
                                <a:lnTo>
                                  <a:pt x="11151" y="11627"/>
                                </a:lnTo>
                                <a:lnTo>
                                  <a:pt x="11198" y="11574"/>
                                </a:lnTo>
                                <a:lnTo>
                                  <a:pt x="11245" y="11521"/>
                                </a:lnTo>
                                <a:lnTo>
                                  <a:pt x="11292" y="11468"/>
                                </a:lnTo>
                                <a:lnTo>
                                  <a:pt x="11338" y="11415"/>
                                </a:lnTo>
                                <a:lnTo>
                                  <a:pt x="11384" y="11361"/>
                                </a:lnTo>
                                <a:lnTo>
                                  <a:pt x="11429" y="11306"/>
                                </a:lnTo>
                                <a:lnTo>
                                  <a:pt x="11474" y="11251"/>
                                </a:lnTo>
                                <a:lnTo>
                                  <a:pt x="11518" y="11196"/>
                                </a:lnTo>
                                <a:lnTo>
                                  <a:pt x="11562" y="11141"/>
                                </a:lnTo>
                                <a:lnTo>
                                  <a:pt x="11606" y="11085"/>
                                </a:lnTo>
                                <a:lnTo>
                                  <a:pt x="11649" y="11028"/>
                                </a:lnTo>
                                <a:lnTo>
                                  <a:pt x="11691" y="10972"/>
                                </a:lnTo>
                                <a:lnTo>
                                  <a:pt x="11733" y="10914"/>
                                </a:lnTo>
                                <a:lnTo>
                                  <a:pt x="11775" y="10857"/>
                                </a:lnTo>
                                <a:lnTo>
                                  <a:pt x="11816" y="10799"/>
                                </a:lnTo>
                                <a:lnTo>
                                  <a:pt x="11856" y="10741"/>
                                </a:lnTo>
                                <a:lnTo>
                                  <a:pt x="11897" y="10683"/>
                                </a:lnTo>
                                <a:lnTo>
                                  <a:pt x="11936" y="10624"/>
                                </a:lnTo>
                                <a:lnTo>
                                  <a:pt x="11975" y="10565"/>
                                </a:lnTo>
                                <a:lnTo>
                                  <a:pt x="12014" y="10505"/>
                                </a:lnTo>
                                <a:lnTo>
                                  <a:pt x="12052" y="10445"/>
                                </a:lnTo>
                                <a:lnTo>
                                  <a:pt x="12090" y="10385"/>
                                </a:lnTo>
                                <a:lnTo>
                                  <a:pt x="12127" y="10324"/>
                                </a:lnTo>
                                <a:lnTo>
                                  <a:pt x="12164" y="10263"/>
                                </a:lnTo>
                                <a:lnTo>
                                  <a:pt x="12200" y="10202"/>
                                </a:lnTo>
                                <a:lnTo>
                                  <a:pt x="12236" y="10140"/>
                                </a:lnTo>
                                <a:lnTo>
                                  <a:pt x="12271" y="10079"/>
                                </a:lnTo>
                                <a:lnTo>
                                  <a:pt x="12306" y="10016"/>
                                </a:lnTo>
                                <a:lnTo>
                                  <a:pt x="12340" y="9954"/>
                                </a:lnTo>
                                <a:lnTo>
                                  <a:pt x="12374" y="9891"/>
                                </a:lnTo>
                                <a:lnTo>
                                  <a:pt x="12407" y="9828"/>
                                </a:lnTo>
                                <a:lnTo>
                                  <a:pt x="12440" y="9764"/>
                                </a:lnTo>
                                <a:lnTo>
                                  <a:pt x="12472" y="9700"/>
                                </a:lnTo>
                                <a:lnTo>
                                  <a:pt x="12503" y="9636"/>
                                </a:lnTo>
                                <a:lnTo>
                                  <a:pt x="12534" y="9572"/>
                                </a:lnTo>
                                <a:lnTo>
                                  <a:pt x="12565" y="9507"/>
                                </a:lnTo>
                                <a:lnTo>
                                  <a:pt x="12595" y="9442"/>
                                </a:lnTo>
                                <a:lnTo>
                                  <a:pt x="12624" y="9377"/>
                                </a:lnTo>
                                <a:lnTo>
                                  <a:pt x="12653" y="9311"/>
                                </a:lnTo>
                                <a:lnTo>
                                  <a:pt x="12682" y="9245"/>
                                </a:lnTo>
                                <a:lnTo>
                                  <a:pt x="12710" y="9179"/>
                                </a:lnTo>
                                <a:lnTo>
                                  <a:pt x="12737" y="9112"/>
                                </a:lnTo>
                                <a:lnTo>
                                  <a:pt x="12764" y="9046"/>
                                </a:lnTo>
                                <a:lnTo>
                                  <a:pt x="12790" y="8979"/>
                                </a:lnTo>
                                <a:lnTo>
                                  <a:pt x="12815" y="8911"/>
                                </a:lnTo>
                                <a:lnTo>
                                  <a:pt x="12840" y="8844"/>
                                </a:lnTo>
                                <a:lnTo>
                                  <a:pt x="12865" y="8776"/>
                                </a:lnTo>
                                <a:lnTo>
                                  <a:pt x="12889" y="8708"/>
                                </a:lnTo>
                                <a:lnTo>
                                  <a:pt x="12912" y="8639"/>
                                </a:lnTo>
                                <a:lnTo>
                                  <a:pt x="12935" y="8571"/>
                                </a:lnTo>
                                <a:lnTo>
                                  <a:pt x="12957" y="8502"/>
                                </a:lnTo>
                                <a:lnTo>
                                  <a:pt x="12979" y="8433"/>
                                </a:lnTo>
                                <a:lnTo>
                                  <a:pt x="13000" y="8363"/>
                                </a:lnTo>
                                <a:lnTo>
                                  <a:pt x="13020" y="8293"/>
                                </a:lnTo>
                                <a:lnTo>
                                  <a:pt x="13040" y="8223"/>
                                </a:lnTo>
                                <a:lnTo>
                                  <a:pt x="13060" y="8153"/>
                                </a:lnTo>
                                <a:lnTo>
                                  <a:pt x="13078" y="8083"/>
                                </a:lnTo>
                                <a:lnTo>
                                  <a:pt x="13096" y="8012"/>
                                </a:lnTo>
                                <a:lnTo>
                                  <a:pt x="13114" y="7941"/>
                                </a:lnTo>
                                <a:lnTo>
                                  <a:pt x="13131" y="7870"/>
                                </a:lnTo>
                                <a:lnTo>
                                  <a:pt x="13147" y="7799"/>
                                </a:lnTo>
                                <a:lnTo>
                                  <a:pt x="13163" y="7727"/>
                                </a:lnTo>
                                <a:lnTo>
                                  <a:pt x="13178" y="7655"/>
                                </a:lnTo>
                                <a:lnTo>
                                  <a:pt x="13193" y="7583"/>
                                </a:lnTo>
                                <a:lnTo>
                                  <a:pt x="13206" y="7511"/>
                                </a:lnTo>
                                <a:lnTo>
                                  <a:pt x="13220" y="7438"/>
                                </a:lnTo>
                                <a:lnTo>
                                  <a:pt x="13232" y="7366"/>
                                </a:lnTo>
                                <a:lnTo>
                                  <a:pt x="13244" y="7293"/>
                                </a:lnTo>
                                <a:lnTo>
                                  <a:pt x="13256" y="7220"/>
                                </a:lnTo>
                                <a:lnTo>
                                  <a:pt x="13267" y="7146"/>
                                </a:lnTo>
                                <a:lnTo>
                                  <a:pt x="13277" y="7073"/>
                                </a:lnTo>
                                <a:lnTo>
                                  <a:pt x="13286" y="6999"/>
                                </a:lnTo>
                                <a:lnTo>
                                  <a:pt x="13295" y="6925"/>
                                </a:lnTo>
                                <a:lnTo>
                                  <a:pt x="13303" y="6851"/>
                                </a:lnTo>
                                <a:lnTo>
                                  <a:pt x="13311" y="6777"/>
                                </a:lnTo>
                                <a:lnTo>
                                  <a:pt x="13318" y="6702"/>
                                </a:lnTo>
                                <a:lnTo>
                                  <a:pt x="13324" y="6628"/>
                                </a:lnTo>
                                <a:lnTo>
                                  <a:pt x="13330" y="6553"/>
                                </a:lnTo>
                                <a:lnTo>
                                  <a:pt x="13335" y="6478"/>
                                </a:lnTo>
                                <a:lnTo>
                                  <a:pt x="13339" y="6402"/>
                                </a:lnTo>
                                <a:lnTo>
                                  <a:pt x="13343" y="6327"/>
                                </a:lnTo>
                                <a:lnTo>
                                  <a:pt x="13346" y="6251"/>
                                </a:lnTo>
                                <a:lnTo>
                                  <a:pt x="13348" y="6176"/>
                                </a:lnTo>
                                <a:lnTo>
                                  <a:pt x="13350" y="6100"/>
                                </a:lnTo>
                                <a:lnTo>
                                  <a:pt x="13351" y="6024"/>
                                </a:lnTo>
                                <a:lnTo>
                                  <a:pt x="13351" y="5948"/>
                                </a:lnTo>
                                <a:lnTo>
                                  <a:pt x="13351" y="5871"/>
                                </a:lnTo>
                                <a:lnTo>
                                  <a:pt x="13350" y="5795"/>
                                </a:lnTo>
                                <a:lnTo>
                                  <a:pt x="13348" y="5719"/>
                                </a:lnTo>
                                <a:lnTo>
                                  <a:pt x="13346" y="5643"/>
                                </a:lnTo>
                                <a:lnTo>
                                  <a:pt x="13343" y="5568"/>
                                </a:lnTo>
                                <a:lnTo>
                                  <a:pt x="13339" y="5492"/>
                                </a:lnTo>
                                <a:lnTo>
                                  <a:pt x="13335" y="5417"/>
                                </a:lnTo>
                                <a:lnTo>
                                  <a:pt x="13330" y="5342"/>
                                </a:lnTo>
                                <a:lnTo>
                                  <a:pt x="13324" y="5267"/>
                                </a:lnTo>
                                <a:lnTo>
                                  <a:pt x="13318" y="5193"/>
                                </a:lnTo>
                                <a:lnTo>
                                  <a:pt x="13311" y="5118"/>
                                </a:lnTo>
                                <a:lnTo>
                                  <a:pt x="13303" y="5044"/>
                                </a:lnTo>
                                <a:lnTo>
                                  <a:pt x="13295" y="4970"/>
                                </a:lnTo>
                                <a:lnTo>
                                  <a:pt x="13286" y="4896"/>
                                </a:lnTo>
                                <a:lnTo>
                                  <a:pt x="13277" y="4822"/>
                                </a:lnTo>
                                <a:lnTo>
                                  <a:pt x="13267" y="4748"/>
                                </a:lnTo>
                                <a:lnTo>
                                  <a:pt x="13256" y="4675"/>
                                </a:lnTo>
                                <a:lnTo>
                                  <a:pt x="13244" y="4602"/>
                                </a:lnTo>
                                <a:lnTo>
                                  <a:pt x="13232" y="4529"/>
                                </a:lnTo>
                                <a:lnTo>
                                  <a:pt x="13220" y="4456"/>
                                </a:lnTo>
                                <a:lnTo>
                                  <a:pt x="13206" y="4384"/>
                                </a:lnTo>
                                <a:lnTo>
                                  <a:pt x="13193" y="4312"/>
                                </a:lnTo>
                                <a:lnTo>
                                  <a:pt x="13178" y="4240"/>
                                </a:lnTo>
                                <a:lnTo>
                                  <a:pt x="13163" y="4168"/>
                                </a:lnTo>
                                <a:lnTo>
                                  <a:pt x="13147" y="4096"/>
                                </a:lnTo>
                                <a:lnTo>
                                  <a:pt x="13131" y="4025"/>
                                </a:lnTo>
                                <a:lnTo>
                                  <a:pt x="13114" y="3954"/>
                                </a:lnTo>
                                <a:lnTo>
                                  <a:pt x="13096" y="3883"/>
                                </a:lnTo>
                                <a:lnTo>
                                  <a:pt x="13078" y="3812"/>
                                </a:lnTo>
                                <a:lnTo>
                                  <a:pt x="13060" y="3742"/>
                                </a:lnTo>
                                <a:lnTo>
                                  <a:pt x="13040" y="3671"/>
                                </a:lnTo>
                                <a:lnTo>
                                  <a:pt x="13020" y="3601"/>
                                </a:lnTo>
                                <a:lnTo>
                                  <a:pt x="13000" y="3532"/>
                                </a:lnTo>
                                <a:lnTo>
                                  <a:pt x="12979" y="3462"/>
                                </a:lnTo>
                                <a:lnTo>
                                  <a:pt x="12957" y="3393"/>
                                </a:lnTo>
                                <a:lnTo>
                                  <a:pt x="12935" y="3324"/>
                                </a:lnTo>
                                <a:lnTo>
                                  <a:pt x="12912" y="3256"/>
                                </a:lnTo>
                                <a:lnTo>
                                  <a:pt x="12889" y="3187"/>
                                </a:lnTo>
                                <a:lnTo>
                                  <a:pt x="12865" y="3119"/>
                                </a:lnTo>
                                <a:lnTo>
                                  <a:pt x="12840" y="3051"/>
                                </a:lnTo>
                                <a:lnTo>
                                  <a:pt x="12815" y="2983"/>
                                </a:lnTo>
                                <a:lnTo>
                                  <a:pt x="12790" y="2916"/>
                                </a:lnTo>
                                <a:lnTo>
                                  <a:pt x="12764" y="2849"/>
                                </a:lnTo>
                                <a:lnTo>
                                  <a:pt x="12737" y="2782"/>
                                </a:lnTo>
                                <a:lnTo>
                                  <a:pt x="12710" y="2716"/>
                                </a:lnTo>
                                <a:lnTo>
                                  <a:pt x="12682" y="2650"/>
                                </a:lnTo>
                                <a:lnTo>
                                  <a:pt x="12653" y="2584"/>
                                </a:lnTo>
                                <a:lnTo>
                                  <a:pt x="12624" y="2518"/>
                                </a:lnTo>
                                <a:lnTo>
                                  <a:pt x="12595" y="2453"/>
                                </a:lnTo>
                                <a:lnTo>
                                  <a:pt x="12565" y="2388"/>
                                </a:lnTo>
                                <a:lnTo>
                                  <a:pt x="12534" y="2323"/>
                                </a:lnTo>
                                <a:lnTo>
                                  <a:pt x="12503" y="2259"/>
                                </a:lnTo>
                                <a:lnTo>
                                  <a:pt x="12472" y="2194"/>
                                </a:lnTo>
                                <a:lnTo>
                                  <a:pt x="12440" y="2131"/>
                                </a:lnTo>
                                <a:lnTo>
                                  <a:pt x="12407" y="2067"/>
                                </a:lnTo>
                                <a:lnTo>
                                  <a:pt x="12374" y="2004"/>
                                </a:lnTo>
                                <a:lnTo>
                                  <a:pt x="12340" y="1941"/>
                                </a:lnTo>
                                <a:lnTo>
                                  <a:pt x="12306" y="1878"/>
                                </a:lnTo>
                                <a:lnTo>
                                  <a:pt x="12271" y="1816"/>
                                </a:lnTo>
                                <a:lnTo>
                                  <a:pt x="12236" y="1754"/>
                                </a:lnTo>
                                <a:lnTo>
                                  <a:pt x="12200" y="1693"/>
                                </a:lnTo>
                                <a:lnTo>
                                  <a:pt x="12164" y="1631"/>
                                </a:lnTo>
                                <a:lnTo>
                                  <a:pt x="12127" y="1571"/>
                                </a:lnTo>
                                <a:lnTo>
                                  <a:pt x="12090" y="1510"/>
                                </a:lnTo>
                                <a:lnTo>
                                  <a:pt x="12052" y="1450"/>
                                </a:lnTo>
                                <a:lnTo>
                                  <a:pt x="12014" y="1390"/>
                                </a:lnTo>
                                <a:lnTo>
                                  <a:pt x="11975" y="1330"/>
                                </a:lnTo>
                                <a:lnTo>
                                  <a:pt x="11936" y="1271"/>
                                </a:lnTo>
                                <a:lnTo>
                                  <a:pt x="11897" y="1212"/>
                                </a:lnTo>
                                <a:lnTo>
                                  <a:pt x="11856" y="1154"/>
                                </a:lnTo>
                                <a:lnTo>
                                  <a:pt x="11816" y="1096"/>
                                </a:lnTo>
                                <a:lnTo>
                                  <a:pt x="11775" y="1038"/>
                                </a:lnTo>
                                <a:lnTo>
                                  <a:pt x="11733" y="980"/>
                                </a:lnTo>
                                <a:lnTo>
                                  <a:pt x="11691" y="923"/>
                                </a:lnTo>
                                <a:lnTo>
                                  <a:pt x="11649" y="867"/>
                                </a:lnTo>
                                <a:lnTo>
                                  <a:pt x="11606" y="810"/>
                                </a:lnTo>
                                <a:lnTo>
                                  <a:pt x="11562" y="754"/>
                                </a:lnTo>
                                <a:lnTo>
                                  <a:pt x="11518" y="699"/>
                                </a:lnTo>
                                <a:lnTo>
                                  <a:pt x="11474" y="644"/>
                                </a:lnTo>
                                <a:lnTo>
                                  <a:pt x="11429" y="589"/>
                                </a:lnTo>
                                <a:lnTo>
                                  <a:pt x="11384" y="534"/>
                                </a:lnTo>
                                <a:lnTo>
                                  <a:pt x="11338" y="480"/>
                                </a:lnTo>
                                <a:lnTo>
                                  <a:pt x="11292" y="427"/>
                                </a:lnTo>
                                <a:lnTo>
                                  <a:pt x="11245" y="373"/>
                                </a:lnTo>
                                <a:lnTo>
                                  <a:pt x="11198" y="320"/>
                                </a:lnTo>
                                <a:lnTo>
                                  <a:pt x="11151" y="268"/>
                                </a:lnTo>
                                <a:lnTo>
                                  <a:pt x="11103" y="216"/>
                                </a:lnTo>
                                <a:lnTo>
                                  <a:pt x="11055" y="164"/>
                                </a:lnTo>
                                <a:lnTo>
                                  <a:pt x="11006" y="113"/>
                                </a:lnTo>
                                <a:lnTo>
                                  <a:pt x="10957" y="62"/>
                                </a:lnTo>
                                <a:lnTo>
                                  <a:pt x="10907" y="12"/>
                                </a:lnTo>
                                <a:lnTo>
                                  <a:pt x="10895" y="0"/>
                                </a:lnTo>
                                <a:close/>
                              </a:path>
                            </a:pathLst>
                          </a:custGeom>
                          <a:solidFill>
                            <a:srgbClr val="F2664F">
                              <a:alpha val="25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 name="Freeform 4"/>
                        <wps:cNvSpPr>
                          <a:spLocks/>
                        </wps:cNvSpPr>
                        <wps:spPr bwMode="auto">
                          <a:xfrm>
                            <a:off x="14804" y="0"/>
                            <a:ext cx="2034" cy="11906"/>
                          </a:xfrm>
                          <a:custGeom>
                            <a:avLst/>
                            <a:gdLst>
                              <a:gd name="T0" fmla="+- 0 16838 14804"/>
                              <a:gd name="T1" fmla="*/ T0 w 2034"/>
                              <a:gd name="T2" fmla="*/ 0 h 11906"/>
                              <a:gd name="T3" fmla="+- 0 16467 14804"/>
                              <a:gd name="T4" fmla="*/ T3 w 2034"/>
                              <a:gd name="T5" fmla="*/ 0 h 11906"/>
                              <a:gd name="T6" fmla="+- 0 14804 14804"/>
                              <a:gd name="T7" fmla="*/ T6 w 2034"/>
                              <a:gd name="T8" fmla="*/ 11906 h 11906"/>
                              <a:gd name="T9" fmla="+- 0 16838 14804"/>
                              <a:gd name="T10" fmla="*/ T9 w 2034"/>
                              <a:gd name="T11" fmla="*/ 11906 h 11906"/>
                              <a:gd name="T12" fmla="+- 0 16838 14804"/>
                              <a:gd name="T13" fmla="*/ T12 w 2034"/>
                              <a:gd name="T14" fmla="*/ 0 h 11906"/>
                            </a:gdLst>
                            <a:ahLst/>
                            <a:cxnLst>
                              <a:cxn ang="0">
                                <a:pos x="T1" y="T2"/>
                              </a:cxn>
                              <a:cxn ang="0">
                                <a:pos x="T4" y="T5"/>
                              </a:cxn>
                              <a:cxn ang="0">
                                <a:pos x="T7" y="T8"/>
                              </a:cxn>
                              <a:cxn ang="0">
                                <a:pos x="T10" y="T11"/>
                              </a:cxn>
                              <a:cxn ang="0">
                                <a:pos x="T13" y="T14"/>
                              </a:cxn>
                            </a:cxnLst>
                            <a:rect l="0" t="0" r="r" b="b"/>
                            <a:pathLst>
                              <a:path w="2034" h="11906">
                                <a:moveTo>
                                  <a:pt x="2034" y="0"/>
                                </a:moveTo>
                                <a:lnTo>
                                  <a:pt x="1663" y="0"/>
                                </a:lnTo>
                                <a:lnTo>
                                  <a:pt x="0" y="11906"/>
                                </a:lnTo>
                                <a:lnTo>
                                  <a:pt x="2034" y="11906"/>
                                </a:lnTo>
                                <a:lnTo>
                                  <a:pt x="2034" y="0"/>
                                </a:lnTo>
                                <a:close/>
                              </a:path>
                            </a:pathLst>
                          </a:custGeom>
                          <a:solidFill>
                            <a:srgbClr val="C8E2DB">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5"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2757" y="686"/>
                            <a:ext cx="3361" cy="112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B6B22B8" id="Group 1" o:spid="_x0000_s1026" style="position:absolute;margin-left:0;margin-top:0;width:841.9pt;height:595.3pt;z-index:-251657216;mso-position-horizontal:left;mso-position-horizontal-relative:page;mso-position-vertical:top;mso-position-vertical-relative:page" coordsize="16838,11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">
                <v:shape id="Freeform 3" o:spid="_x0000_s1027" style="position:absolute;top:1038;width:13352;height:10868;visibility:visible;mso-wrap-style:square;v-text-anchor:top" coordsize="13352,11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" path="m10895,l,,,11906r10885,l10907,11883r50,-50l11006,11782r49,-51l11103,11679r48,-52l11198,11574r47,-53l11292,11468r46,-53l11384,11361r45,-55l11474,11251r44,-55l11562,11141r44,-56l11649,11028r42,-56l11733,10914r42,-57l11816,10799r40,-58l11897,10683r39,-59l11975,10565r39,-60l12052,10445r38,-60l12127,10324r37,-61l12200,10202r36,-62l12271,10079r35,-63l12340,9954r34,-63l12407,9828r33,-64l12472,9700r31,-64l12534,9572r31,-65l12595,9442r29,-65l12653,9311r29,-66l12710,9179r27,-67l12764,9046r26,-67l12815,8911r25,-67l12865,8776r24,-68l12912,8639r23,-68l12957,8502r22,-69l13000,8363r20,-70l13040,8223r20,-70l13078,8083r18,-71l13114,7941r17,-71l13147,7799r16,-72l13178,7655r15,-72l13206,7511r14,-73l13232,7366r12,-73l13256,7220r11,-74l13277,7073r9,-74l13295,6925r8,-74l13311,6777r7,-75l13324,6628r6,-75l13335,6478r4,-76l13343,6327r3,-76l13348,6176r2,-76l13351,6024r,-76l13351,5871r-1,-76l13348,5719r-2,-76l13343,5568r-4,-76l13335,5417r-5,-75l13324,5267r-6,-74l13311,5118r-8,-74l13295,4970r-9,-74l13277,4822r-10,-74l13256,4675r-12,-73l13232,4529r-12,-73l13206,4384r-13,-72l13178,4240r-15,-72l13147,4096r-16,-71l13114,3954r-18,-71l13078,3812r-18,-70l13040,3671r-20,-70l13000,3532r-21,-70l12957,3393r-22,-69l12912,3256r-23,-69l12865,3119r-25,-68l12815,2983r-25,-67l12764,2849r-27,-67l12710,2716r-28,-66l12653,2584r-29,-66l12595,2453r-30,-65l12534,2323r-31,-64l12472,2194r-32,-63l12407,2067r-33,-63l12340,1941r-34,-63l12271,1816r-35,-62l12200,1693r-36,-62l12127,1571r-37,-61l12052,1450r-38,-60l11975,1330r-39,-59l11897,1212r-41,-58l11816,1096r-41,-58l11733,980r-42,-57l11649,867r-43,-57l11562,754r-44,-55l11474,644r-45,-55l11384,534r-46,-54l11292,427r-47,-54l11198,320r-47,-52l11103,216r-48,-52l11006,113r-49,-51l10907,12,10895,xe" fillcolor="#f2664f" stroked="f">
                  <v:fill opacity="16448f"/>
                  <v:path arrowok="t" o:connecttype="custom" o:connectlocs="0,10868;10957,10801;11103,10661;11245,10517;11384,10371;11518,10220;11649,10067;11775,9910;11897,9752;12014,9589;12127,9424;12236,9256;12340,9086;12440,8913;12534,8737;12624,8559;12710,8379;12790,8196;12865,8011;12935,7824;13000,7634;13060,7442;13114,7249;13163,7053;13206,6856;13244,6657;13277,6456;13303,6254;13324,6050;13339,5844;13348,5638;13351,5429;13348,5220;13339,5013;13324,4808;13303,4604;13277,4402;13244,4201;13206,4002;13163,3805;13114,3609;13060,3416;13000,3224;12935,3034;12865,2847;12790,2662;12710,2479;12624,2298;12534,2120;12440,1945;12340,1772;12236,1601;12127,1434;12014,1269;11897,1106;11775,948;11649,791;11518,638;11384,487;11245,340;11103,197;10957,57" o:connectangles="0,0,0,0,0,0,0,0,0,0,0,0,0,0,0,0,0,0,0,0,0,0,0,0,0,0,0,0,0,0,0,0,0,0,0,0,0,0,0,0,0,0,0,0,0,0,0,0,0,0,0,0,0,0,0,0,0,0,0,0,0,0"/>
                </v:shape>
                <v:shape id="Freeform 4" o:spid="_x0000_s1028" style="position:absolute;left:14804;width:2034;height:11906;visibility:visible;mso-wrap-style:square;v-text-anchor:top" coordsize="2034,11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" path="m2034,l1663,,,11906r2034,l2034,xe" fillcolor="#c8e2db" stroked="f">
                  <v:fill opacity="32896f"/>
                  <v:path arrowok="t" o:connecttype="custom" o:connectlocs="2034,0;1663,0;0,11906;2034,11906;2034,0"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style="position:absolute;left:12757;top:686;width:3361;height:11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">
                  <v:imagedata r:id="rId18" o:title=""/>
                </v:shape>
                <w10:wrap anchorx="page" anchory="page"/>
              </v:group>
            </w:pict>
          </mc:Fallback>
        </mc:AlternateContent>
      </w:r>
    </w:p>
    <w:p w14:paraId="2F4ED057" w14:textId="77777777" w:rsidR="00CB1BC8" w:rsidRDefault="00CB1BC8" w:rsidP="00CB1BC8">
      <w:pPr>
        <w:spacing w:after="360"/>
      </w:pPr>
      <w:r w:rsidRPr="00831732">
        <w:rPr>
          <w:b/>
        </w:rPr>
        <w:t>Line Manager’s Name:</w:t>
      </w:r>
      <w:r>
        <w:t xml:space="preserve"> ………………………………………………………………………………………</w:t>
      </w:r>
      <w:r>
        <w:tab/>
      </w:r>
      <w:r w:rsidR="00685267">
        <w:rPr>
          <w:b/>
        </w:rPr>
        <w:t>Staff</w:t>
      </w:r>
      <w:r w:rsidRPr="00831732">
        <w:rPr>
          <w:b/>
        </w:rPr>
        <w:t xml:space="preserve"> Name:</w:t>
      </w:r>
      <w:r>
        <w:rPr>
          <w:b/>
        </w:rPr>
        <w:t xml:space="preserve"> </w:t>
      </w:r>
      <w:r>
        <w:t>………………………………………………………………………………</w:t>
      </w:r>
      <w:proofErr w:type="gramStart"/>
      <w:r>
        <w:t>…..</w:t>
      </w:r>
      <w:proofErr w:type="gramEnd"/>
    </w:p>
    <w:p w14:paraId="7D9B68A7" w14:textId="77777777" w:rsidR="00CB1BC8" w:rsidRDefault="00685267" w:rsidP="00CB1BC8">
      <w:r>
        <w:rPr>
          <w:b/>
        </w:rPr>
        <w:t xml:space="preserve">Staff </w:t>
      </w:r>
      <w:r w:rsidR="00CB1BC8">
        <w:rPr>
          <w:b/>
        </w:rPr>
        <w:t>role and g</w:t>
      </w:r>
      <w:r w:rsidR="00CB1BC8" w:rsidRPr="00831732">
        <w:rPr>
          <w:b/>
        </w:rPr>
        <w:t>rade:</w:t>
      </w:r>
      <w:r w:rsidR="00CB1BC8">
        <w:t xml:space="preserve"> …………………………………………………………………</w:t>
      </w:r>
      <w:r w:rsidR="00CB1BC8">
        <w:tab/>
      </w:r>
      <w:r w:rsidR="00EA19B3">
        <w:rPr>
          <w:b/>
        </w:rPr>
        <w:t>Service/Department</w:t>
      </w:r>
      <w:r w:rsidR="00CB1BC8" w:rsidRPr="00831732">
        <w:rPr>
          <w:b/>
        </w:rPr>
        <w:t>:</w:t>
      </w:r>
      <w:r w:rsidR="00CB1BC8">
        <w:rPr>
          <w:b/>
        </w:rPr>
        <w:t xml:space="preserve"> </w:t>
      </w:r>
      <w:r w:rsidR="00CB1BC8">
        <w:t>…………………………………………………</w:t>
      </w:r>
      <w:r w:rsidR="00EA19B3">
        <w:tab/>
      </w:r>
      <w:r w:rsidR="00EA19B3" w:rsidRPr="00EA19B3">
        <w:rPr>
          <w:b/>
        </w:rPr>
        <w:t>Date:</w:t>
      </w:r>
      <w:r w:rsidR="00EA19B3">
        <w:t xml:space="preserve"> </w:t>
      </w:r>
      <w:r w:rsidR="00CB1BC8">
        <w:t>…………………………</w:t>
      </w:r>
      <w:proofErr w:type="gramStart"/>
      <w:r w:rsidR="00CB1BC8">
        <w:t>…..</w:t>
      </w:r>
      <w:proofErr w:type="gramEnd"/>
    </w:p>
    <w:p w14:paraId="4E0AC0B5" w14:textId="77777777" w:rsidR="00CB1BC8" w:rsidRPr="008575E3" w:rsidRDefault="00CB1BC8" w:rsidP="00CB1BC8">
      <w:pPr>
        <w:shd w:val="clear" w:color="auto" w:fill="FDB097"/>
        <w:spacing w:before="120"/>
        <w:rPr>
          <w:b/>
          <w:color w:val="FFFFFF" w:themeColor="background1"/>
          <w:sz w:val="24"/>
          <w:szCs w:val="24"/>
        </w:rPr>
      </w:pPr>
      <w:r>
        <w:rPr>
          <w:b/>
          <w:color w:val="FFFFFF" w:themeColor="background1"/>
          <w:sz w:val="24"/>
          <w:szCs w:val="24"/>
        </w:rPr>
        <w:t xml:space="preserve">Instructions to the </w:t>
      </w:r>
      <w:r w:rsidR="008A01F1">
        <w:rPr>
          <w:b/>
          <w:color w:val="FFFFFF" w:themeColor="background1"/>
          <w:sz w:val="24"/>
          <w:szCs w:val="24"/>
        </w:rPr>
        <w:t>Supervision</w:t>
      </w:r>
      <w:r w:rsidRPr="008575E3">
        <w:rPr>
          <w:b/>
          <w:color w:val="FFFFFF" w:themeColor="background1"/>
          <w:sz w:val="24"/>
          <w:szCs w:val="24"/>
        </w:rPr>
        <w:t xml:space="preserve"> form</w:t>
      </w:r>
    </w:p>
    <w:tbl>
      <w:tblPr>
        <w:tblStyle w:val="TableGrid"/>
        <w:tblW w:w="14029" w:type="dxa"/>
        <w:tblLook w:val="04A0" w:firstRow="1" w:lastRow="0" w:firstColumn="1" w:lastColumn="0" w:noHBand="0" w:noVBand="1"/>
      </w:tblPr>
      <w:tblGrid>
        <w:gridCol w:w="2511"/>
        <w:gridCol w:w="11518"/>
      </w:tblGrid>
      <w:tr w:rsidR="00CB1BC8" w14:paraId="31041B6A" w14:textId="77777777" w:rsidTr="00FD37DC">
        <w:trPr>
          <w:trHeight w:val="504"/>
        </w:trPr>
        <w:tc>
          <w:tcPr>
            <w:tcW w:w="2511" w:type="dxa"/>
            <w:shd w:val="clear" w:color="auto" w:fill="86C5B9"/>
            <w:vAlign w:val="center"/>
          </w:tcPr>
          <w:p w14:paraId="0D8FCB48" w14:textId="77777777" w:rsidR="00CB1BC8" w:rsidRPr="008575E3" w:rsidRDefault="00CB1BC8" w:rsidP="00914272">
            <w:pPr>
              <w:jc w:val="center"/>
              <w:rPr>
                <w:b/>
                <w:color w:val="FFFFFF" w:themeColor="background1"/>
                <w:sz w:val="24"/>
                <w:szCs w:val="24"/>
              </w:rPr>
            </w:pPr>
            <w:r w:rsidRPr="008575E3">
              <w:rPr>
                <w:b/>
                <w:color w:val="FFFFFF" w:themeColor="background1"/>
                <w:sz w:val="24"/>
                <w:szCs w:val="24"/>
              </w:rPr>
              <w:t>Section</w:t>
            </w:r>
          </w:p>
        </w:tc>
        <w:tc>
          <w:tcPr>
            <w:tcW w:w="11518" w:type="dxa"/>
            <w:shd w:val="clear" w:color="auto" w:fill="86C5B9"/>
            <w:vAlign w:val="center"/>
          </w:tcPr>
          <w:p w14:paraId="60762F5E" w14:textId="77777777" w:rsidR="00CB1BC8" w:rsidRPr="008575E3" w:rsidRDefault="00CB1BC8" w:rsidP="00914272">
            <w:pPr>
              <w:jc w:val="center"/>
              <w:rPr>
                <w:b/>
                <w:color w:val="FFFFFF" w:themeColor="background1"/>
                <w:sz w:val="24"/>
                <w:szCs w:val="24"/>
              </w:rPr>
            </w:pPr>
            <w:r w:rsidRPr="008575E3">
              <w:rPr>
                <w:b/>
                <w:color w:val="FFFFFF" w:themeColor="background1"/>
                <w:sz w:val="24"/>
                <w:szCs w:val="24"/>
              </w:rPr>
              <w:t>Instructions and guidance to managers</w:t>
            </w:r>
          </w:p>
        </w:tc>
      </w:tr>
      <w:tr w:rsidR="00CB1BC8" w14:paraId="23ED1DFC" w14:textId="77777777" w:rsidTr="00FD37DC">
        <w:trPr>
          <w:trHeight w:val="2451"/>
        </w:trPr>
        <w:tc>
          <w:tcPr>
            <w:tcW w:w="2511" w:type="dxa"/>
            <w:vAlign w:val="center"/>
          </w:tcPr>
          <w:p w14:paraId="059C8B6D" w14:textId="77777777" w:rsidR="00CB1BC8" w:rsidRPr="003833E9" w:rsidRDefault="00CB1BC8" w:rsidP="00914272">
            <w:pPr>
              <w:jc w:val="center"/>
              <w:rPr>
                <w:sz w:val="24"/>
                <w:szCs w:val="24"/>
              </w:rPr>
            </w:pPr>
            <w:r w:rsidRPr="003833E9">
              <w:rPr>
                <w:sz w:val="24"/>
                <w:szCs w:val="24"/>
              </w:rPr>
              <w:t>A: Value-based Competencies</w:t>
            </w:r>
          </w:p>
        </w:tc>
        <w:tc>
          <w:tcPr>
            <w:tcW w:w="11518" w:type="dxa"/>
            <w:vAlign w:val="center"/>
          </w:tcPr>
          <w:p w14:paraId="619D86DF" w14:textId="77777777" w:rsidR="00CB1BC8" w:rsidRPr="00137F56" w:rsidRDefault="00CB1BC8" w:rsidP="007B655E">
            <w:pPr>
              <w:pStyle w:val="ListParagraph"/>
              <w:numPr>
                <w:ilvl w:val="0"/>
                <w:numId w:val="1"/>
              </w:numPr>
            </w:pPr>
            <w:r w:rsidRPr="00137F56">
              <w:t>Start by listing the competency chosen followed by your answer. E.g</w:t>
            </w:r>
            <w:r w:rsidRPr="00137F56">
              <w:rPr>
                <w:i/>
              </w:rPr>
              <w:t xml:space="preserve">. I can describe the importance of my role and can describe how my role fits in the work of the organisation- In this area, </w:t>
            </w:r>
            <w:proofErr w:type="gramStart"/>
            <w:r>
              <w:rPr>
                <w:i/>
              </w:rPr>
              <w:t xml:space="preserve">X </w:t>
            </w:r>
            <w:r w:rsidRPr="00137F56">
              <w:rPr>
                <w:i/>
              </w:rPr>
              <w:t xml:space="preserve"> has</w:t>
            </w:r>
            <w:proofErr w:type="gramEnd"/>
            <w:r w:rsidRPr="00137F56">
              <w:rPr>
                <w:i/>
              </w:rPr>
              <w:t xml:space="preserve"> demonstrated…</w:t>
            </w:r>
          </w:p>
          <w:p w14:paraId="734C14A4" w14:textId="77777777" w:rsidR="00CB1BC8" w:rsidRPr="00137F56" w:rsidRDefault="00CB1BC8" w:rsidP="007B655E">
            <w:pPr>
              <w:pStyle w:val="ListParagraph"/>
              <w:numPr>
                <w:ilvl w:val="0"/>
                <w:numId w:val="1"/>
              </w:numPr>
            </w:pPr>
            <w:r w:rsidRPr="00137F56">
              <w:t xml:space="preserve">Select </w:t>
            </w:r>
            <w:r w:rsidRPr="00137F56">
              <w:rPr>
                <w:b/>
              </w:rPr>
              <w:t>2 Values</w:t>
            </w:r>
            <w:r>
              <w:t xml:space="preserve"> where </w:t>
            </w:r>
            <w:r w:rsidRPr="00137F56">
              <w:t xml:space="preserve">your staff member is performing </w:t>
            </w:r>
            <w:proofErr w:type="gramStart"/>
            <w:r w:rsidRPr="00137F56">
              <w:t>really well</w:t>
            </w:r>
            <w:proofErr w:type="gramEnd"/>
            <w:r w:rsidRPr="00137F56">
              <w:t xml:space="preserve"> and provide </w:t>
            </w:r>
            <w:r w:rsidRPr="00137F56">
              <w:rPr>
                <w:u w:val="single"/>
              </w:rPr>
              <w:t>1 example</w:t>
            </w:r>
            <w:r w:rsidRPr="00137F56">
              <w:t xml:space="preserve"> </w:t>
            </w:r>
            <w:r>
              <w:t>against a competency</w:t>
            </w:r>
          </w:p>
          <w:p w14:paraId="48C0CC8A" w14:textId="77777777" w:rsidR="00CB1BC8" w:rsidRPr="00137F56" w:rsidRDefault="00CB1BC8" w:rsidP="0056503E">
            <w:pPr>
              <w:pStyle w:val="ListParagraph"/>
              <w:numPr>
                <w:ilvl w:val="0"/>
                <w:numId w:val="1"/>
              </w:numPr>
            </w:pPr>
            <w:r w:rsidRPr="00137F56">
              <w:t xml:space="preserve">Select </w:t>
            </w:r>
            <w:r w:rsidRPr="00137F56">
              <w:rPr>
                <w:b/>
              </w:rPr>
              <w:t xml:space="preserve">3 </w:t>
            </w:r>
            <w:r w:rsidRPr="001360E7">
              <w:rPr>
                <w:b/>
              </w:rPr>
              <w:t>different</w:t>
            </w:r>
            <w:r>
              <w:t xml:space="preserve"> </w:t>
            </w:r>
            <w:r w:rsidRPr="00137F56">
              <w:rPr>
                <w:b/>
              </w:rPr>
              <w:t>Values</w:t>
            </w:r>
            <w:r>
              <w:t xml:space="preserve"> where there is </w:t>
            </w:r>
            <w:r w:rsidRPr="00137F56">
              <w:t xml:space="preserve">room for improvement and </w:t>
            </w:r>
            <w:r w:rsidRPr="007B0707">
              <w:rPr>
                <w:u w:val="single"/>
              </w:rPr>
              <w:t>provide 1</w:t>
            </w:r>
            <w:r w:rsidRPr="00137F56">
              <w:t xml:space="preserve"> example </w:t>
            </w:r>
            <w:r>
              <w:t xml:space="preserve">against a competency </w:t>
            </w:r>
            <w:r w:rsidRPr="00137F56">
              <w:t>to support</w:t>
            </w:r>
            <w:r>
              <w:t xml:space="preserve"> your feedback</w:t>
            </w:r>
            <w:r w:rsidRPr="00137F56">
              <w:t xml:space="preserve"> </w:t>
            </w:r>
          </w:p>
          <w:p w14:paraId="2773B8CE" w14:textId="77777777" w:rsidR="00CB1BC8" w:rsidRPr="00137F56" w:rsidRDefault="00CB1BC8" w:rsidP="0056503E">
            <w:pPr>
              <w:pStyle w:val="ListParagraph"/>
              <w:numPr>
                <w:ilvl w:val="0"/>
                <w:numId w:val="1"/>
              </w:numPr>
            </w:pPr>
            <w:r w:rsidRPr="00137F56">
              <w:t xml:space="preserve">Against each area you have identified </w:t>
            </w:r>
            <w:r>
              <w:t>(2&amp;3)</w:t>
            </w:r>
            <w:r w:rsidRPr="00137F56">
              <w:t xml:space="preserve">- coach or guide your staff member in agreeing actions </w:t>
            </w:r>
            <w:r>
              <w:t>o</w:t>
            </w:r>
            <w:r w:rsidRPr="00137F56">
              <w:t>n how to improve</w:t>
            </w:r>
          </w:p>
          <w:p w14:paraId="1D85752E" w14:textId="77777777" w:rsidR="00CB1BC8" w:rsidRPr="00137F56" w:rsidRDefault="00CB1BC8" w:rsidP="00685267">
            <w:pPr>
              <w:pStyle w:val="ListParagraph"/>
              <w:numPr>
                <w:ilvl w:val="0"/>
                <w:numId w:val="1"/>
              </w:numPr>
            </w:pPr>
            <w:r w:rsidRPr="00137F56">
              <w:t>Agree on a rating based on the above facts and circle</w:t>
            </w:r>
            <w:r w:rsidR="009A38FE">
              <w:t>/tick</w:t>
            </w:r>
            <w:r w:rsidRPr="00137F56">
              <w:t xml:space="preserve"> your chosen rating </w:t>
            </w:r>
            <w:r w:rsidRPr="00137F56">
              <w:rPr>
                <w:i/>
              </w:rPr>
              <w:t xml:space="preserve">(Remember you will have to explain your decisions clearly for the </w:t>
            </w:r>
            <w:r w:rsidR="00685267">
              <w:rPr>
                <w:i/>
              </w:rPr>
              <w:t>staff member</w:t>
            </w:r>
            <w:r w:rsidRPr="00137F56">
              <w:rPr>
                <w:i/>
              </w:rPr>
              <w:t xml:space="preserve"> to understand your choice of rating)</w:t>
            </w:r>
          </w:p>
        </w:tc>
      </w:tr>
      <w:tr w:rsidR="00CB1BC8" w14:paraId="403E0680" w14:textId="77777777" w:rsidTr="00FD37DC">
        <w:trPr>
          <w:trHeight w:val="984"/>
        </w:trPr>
        <w:tc>
          <w:tcPr>
            <w:tcW w:w="2511" w:type="dxa"/>
            <w:vAlign w:val="center"/>
          </w:tcPr>
          <w:p w14:paraId="5AA40FD5" w14:textId="77777777" w:rsidR="00CB1BC8" w:rsidRPr="003833E9" w:rsidRDefault="0056503E" w:rsidP="0056503E">
            <w:pPr>
              <w:jc w:val="center"/>
              <w:rPr>
                <w:sz w:val="24"/>
                <w:szCs w:val="24"/>
              </w:rPr>
            </w:pPr>
            <w:r>
              <w:rPr>
                <w:sz w:val="24"/>
                <w:szCs w:val="24"/>
              </w:rPr>
              <w:t>B</w:t>
            </w:r>
            <w:r w:rsidR="00CB1BC8">
              <w:rPr>
                <w:sz w:val="24"/>
                <w:szCs w:val="24"/>
              </w:rPr>
              <w:t xml:space="preserve">: </w:t>
            </w:r>
            <w:r>
              <w:rPr>
                <w:sz w:val="24"/>
                <w:szCs w:val="24"/>
              </w:rPr>
              <w:t>Current</w:t>
            </w:r>
            <w:r w:rsidR="00CB1BC8">
              <w:rPr>
                <w:sz w:val="24"/>
                <w:szCs w:val="24"/>
              </w:rPr>
              <w:t xml:space="preserve"> Objectives</w:t>
            </w:r>
          </w:p>
        </w:tc>
        <w:tc>
          <w:tcPr>
            <w:tcW w:w="11518" w:type="dxa"/>
            <w:vAlign w:val="center"/>
          </w:tcPr>
          <w:p w14:paraId="63003C90" w14:textId="77777777" w:rsidR="00CB1BC8" w:rsidRDefault="00CB1BC8" w:rsidP="0056503E">
            <w:pPr>
              <w:pStyle w:val="ListParagraph"/>
              <w:numPr>
                <w:ilvl w:val="0"/>
                <w:numId w:val="1"/>
              </w:numPr>
            </w:pPr>
            <w:r>
              <w:t xml:space="preserve">Fill in the objectives within the column provided </w:t>
            </w:r>
          </w:p>
          <w:p w14:paraId="1B204684" w14:textId="77777777" w:rsidR="00CB1BC8" w:rsidRPr="00137F56" w:rsidRDefault="00CB1BC8" w:rsidP="0056503E">
            <w:pPr>
              <w:pStyle w:val="ListParagraph"/>
              <w:numPr>
                <w:ilvl w:val="0"/>
                <w:numId w:val="1"/>
              </w:numPr>
            </w:pPr>
            <w:r>
              <w:t xml:space="preserve">Reflect on </w:t>
            </w:r>
            <w:r w:rsidR="0056503E">
              <w:t>current</w:t>
            </w:r>
            <w:r>
              <w:t xml:space="preserve"> achievements and add bullet point notes in the </w:t>
            </w:r>
            <w:r w:rsidR="0056503E">
              <w:t>observation and comments</w:t>
            </w:r>
            <w:r>
              <w:t xml:space="preserve"> column</w:t>
            </w:r>
          </w:p>
        </w:tc>
      </w:tr>
      <w:tr w:rsidR="001F2685" w14:paraId="0314496D" w14:textId="77777777" w:rsidTr="00FD37DC">
        <w:trPr>
          <w:trHeight w:val="984"/>
        </w:trPr>
        <w:tc>
          <w:tcPr>
            <w:tcW w:w="2511" w:type="dxa"/>
            <w:vAlign w:val="center"/>
          </w:tcPr>
          <w:p w14:paraId="268C4075" w14:textId="77777777" w:rsidR="001F2685" w:rsidRDefault="001F2685" w:rsidP="0056503E">
            <w:pPr>
              <w:jc w:val="center"/>
              <w:rPr>
                <w:sz w:val="24"/>
                <w:szCs w:val="24"/>
              </w:rPr>
            </w:pPr>
            <w:r>
              <w:rPr>
                <w:sz w:val="24"/>
                <w:szCs w:val="24"/>
              </w:rPr>
              <w:t>C: Other areas of discussions</w:t>
            </w:r>
          </w:p>
        </w:tc>
        <w:tc>
          <w:tcPr>
            <w:tcW w:w="11518" w:type="dxa"/>
            <w:vAlign w:val="center"/>
          </w:tcPr>
          <w:p w14:paraId="6D9187D1" w14:textId="77777777" w:rsidR="001F2685" w:rsidRDefault="001F2685" w:rsidP="0056503E">
            <w:pPr>
              <w:pStyle w:val="ListParagraph"/>
              <w:numPr>
                <w:ilvl w:val="0"/>
                <w:numId w:val="1"/>
              </w:numPr>
            </w:pPr>
            <w:r>
              <w:t>Any other areas you would like to discuss as part of your supervision</w:t>
            </w:r>
          </w:p>
        </w:tc>
      </w:tr>
      <w:tr w:rsidR="00CB1BC8" w14:paraId="366AA899" w14:textId="77777777" w:rsidTr="00FD37DC">
        <w:trPr>
          <w:trHeight w:val="1070"/>
        </w:trPr>
        <w:tc>
          <w:tcPr>
            <w:tcW w:w="2511" w:type="dxa"/>
            <w:vAlign w:val="center"/>
          </w:tcPr>
          <w:p w14:paraId="3C518EAC" w14:textId="77777777" w:rsidR="00CB1BC8" w:rsidRPr="003833E9" w:rsidRDefault="001F2685" w:rsidP="00914272">
            <w:pPr>
              <w:jc w:val="center"/>
              <w:rPr>
                <w:sz w:val="24"/>
                <w:szCs w:val="24"/>
              </w:rPr>
            </w:pPr>
            <w:r>
              <w:rPr>
                <w:sz w:val="24"/>
                <w:szCs w:val="24"/>
              </w:rPr>
              <w:t>D</w:t>
            </w:r>
            <w:r w:rsidR="00CB1BC8" w:rsidRPr="003833E9">
              <w:rPr>
                <w:sz w:val="24"/>
                <w:szCs w:val="24"/>
              </w:rPr>
              <w:t xml:space="preserve">: Actions and Learning </w:t>
            </w:r>
            <w:r w:rsidR="00CB1BC8">
              <w:rPr>
                <w:sz w:val="24"/>
                <w:szCs w:val="24"/>
              </w:rPr>
              <w:t>&amp;</w:t>
            </w:r>
            <w:r w:rsidR="00CB1BC8" w:rsidRPr="003833E9">
              <w:rPr>
                <w:sz w:val="24"/>
                <w:szCs w:val="24"/>
              </w:rPr>
              <w:t xml:space="preserve"> Development needs</w:t>
            </w:r>
          </w:p>
        </w:tc>
        <w:tc>
          <w:tcPr>
            <w:tcW w:w="11518" w:type="dxa"/>
            <w:vAlign w:val="center"/>
          </w:tcPr>
          <w:p w14:paraId="1FDB3F8B" w14:textId="77777777" w:rsidR="00CB1BC8" w:rsidRPr="00137F56" w:rsidRDefault="00CB1BC8" w:rsidP="0056503E">
            <w:pPr>
              <w:pStyle w:val="ListParagraph"/>
              <w:numPr>
                <w:ilvl w:val="0"/>
                <w:numId w:val="1"/>
              </w:numPr>
            </w:pPr>
            <w:r w:rsidRPr="00137F56">
              <w:t xml:space="preserve">Follow the description within the columns of this section to fill in the details as detailed below: </w:t>
            </w:r>
          </w:p>
          <w:p w14:paraId="392186EC" w14:textId="77777777" w:rsidR="00CB1BC8" w:rsidRPr="00137F56" w:rsidRDefault="00CB1BC8" w:rsidP="0056503E">
            <w:pPr>
              <w:pStyle w:val="ListParagraph"/>
              <w:numPr>
                <w:ilvl w:val="1"/>
                <w:numId w:val="1"/>
              </w:numPr>
            </w:pPr>
            <w:r w:rsidRPr="00137F56">
              <w:t>Collate all actions from A &amp; B within this section</w:t>
            </w:r>
          </w:p>
          <w:p w14:paraId="5641D3E4" w14:textId="77777777" w:rsidR="00CB1BC8" w:rsidRPr="00137F56" w:rsidRDefault="00CB1BC8" w:rsidP="0056503E">
            <w:pPr>
              <w:pStyle w:val="ListParagraph"/>
              <w:numPr>
                <w:ilvl w:val="1"/>
                <w:numId w:val="1"/>
              </w:numPr>
            </w:pPr>
            <w:r w:rsidRPr="00137F56">
              <w:t>Record any learning and development needs identified from A &amp; B within this section</w:t>
            </w:r>
          </w:p>
        </w:tc>
      </w:tr>
      <w:tr w:rsidR="00CB1BC8" w14:paraId="371855A1" w14:textId="77777777" w:rsidTr="00FD37DC">
        <w:trPr>
          <w:trHeight w:val="787"/>
        </w:trPr>
        <w:tc>
          <w:tcPr>
            <w:tcW w:w="2511" w:type="dxa"/>
            <w:vAlign w:val="center"/>
          </w:tcPr>
          <w:p w14:paraId="34D2B619" w14:textId="77777777" w:rsidR="00CB1BC8" w:rsidRPr="003833E9" w:rsidRDefault="001F2685" w:rsidP="00914272">
            <w:pPr>
              <w:jc w:val="center"/>
              <w:rPr>
                <w:sz w:val="24"/>
                <w:szCs w:val="24"/>
              </w:rPr>
            </w:pPr>
            <w:r>
              <w:rPr>
                <w:sz w:val="24"/>
                <w:szCs w:val="24"/>
              </w:rPr>
              <w:lastRenderedPageBreak/>
              <w:t>E</w:t>
            </w:r>
            <w:r w:rsidR="00CB1BC8" w:rsidRPr="003833E9">
              <w:rPr>
                <w:sz w:val="24"/>
                <w:szCs w:val="24"/>
              </w:rPr>
              <w:t xml:space="preserve">: Comments </w:t>
            </w:r>
            <w:r w:rsidR="00CB1BC8">
              <w:rPr>
                <w:sz w:val="24"/>
                <w:szCs w:val="24"/>
              </w:rPr>
              <w:t xml:space="preserve">and </w:t>
            </w:r>
            <w:r w:rsidR="00CB1BC8" w:rsidRPr="003833E9">
              <w:rPr>
                <w:sz w:val="24"/>
                <w:szCs w:val="24"/>
              </w:rPr>
              <w:t>Signature</w:t>
            </w:r>
          </w:p>
        </w:tc>
        <w:tc>
          <w:tcPr>
            <w:tcW w:w="11518" w:type="dxa"/>
            <w:vAlign w:val="center"/>
          </w:tcPr>
          <w:p w14:paraId="12A09F9F" w14:textId="77777777" w:rsidR="00CB1BC8" w:rsidRPr="00137F56" w:rsidRDefault="00CB1BC8" w:rsidP="00685267">
            <w:pPr>
              <w:pStyle w:val="ListParagraph"/>
              <w:numPr>
                <w:ilvl w:val="0"/>
                <w:numId w:val="1"/>
              </w:numPr>
            </w:pPr>
            <w:r w:rsidRPr="00137F56">
              <w:t xml:space="preserve">By both party writing a comment and signing this document, it is understood that all information collated within this document is a true reflection of the </w:t>
            </w:r>
            <w:r w:rsidR="00685267">
              <w:t>staff member’s</w:t>
            </w:r>
            <w:r w:rsidRPr="00137F56">
              <w:t xml:space="preserve"> performance and the latter agree to complete actions listed.</w:t>
            </w:r>
          </w:p>
        </w:tc>
      </w:tr>
    </w:tbl>
    <w:p w14:paraId="3B99C42D" w14:textId="77777777" w:rsidR="0056503E" w:rsidRDefault="0056503E" w:rsidP="001F2685">
      <w:pPr>
        <w:rPr>
          <w:b/>
          <w:color w:val="FFFFFF" w:themeColor="background1"/>
          <w:sz w:val="24"/>
          <w:szCs w:val="24"/>
        </w:rPr>
        <w:sectPr w:rsidR="0056503E" w:rsidSect="00F5404D">
          <w:pgSz w:w="16838" w:h="11906" w:orient="landscape"/>
          <w:pgMar w:top="1440" w:right="1440" w:bottom="1440" w:left="1440" w:header="708" w:footer="708" w:gutter="0"/>
          <w:cols w:space="708"/>
          <w:docGrid w:linePitch="360"/>
        </w:sectPr>
      </w:pPr>
    </w:p>
    <w:p w14:paraId="1507BF27" w14:textId="77777777" w:rsidR="0056503E" w:rsidRDefault="0056503E" w:rsidP="0056503E">
      <w:pPr>
        <w:rPr>
          <w:b/>
          <w:color w:val="FFFFFF" w:themeColor="background1"/>
          <w:sz w:val="24"/>
          <w:szCs w:val="24"/>
        </w:rPr>
      </w:pPr>
    </w:p>
    <w:p w14:paraId="653CF59C" w14:textId="77777777" w:rsidR="00CB1BC8" w:rsidRPr="00A56714" w:rsidRDefault="00CB1BC8" w:rsidP="00CB1BC8">
      <w:pPr>
        <w:shd w:val="clear" w:color="auto" w:fill="86C5B9"/>
        <w:rPr>
          <w:b/>
          <w:color w:val="FFFFFF" w:themeColor="background1"/>
          <w:sz w:val="24"/>
          <w:szCs w:val="24"/>
        </w:rPr>
      </w:pPr>
      <w:r w:rsidRPr="00A56714">
        <w:rPr>
          <w:b/>
          <w:color w:val="FFFFFF" w:themeColor="background1"/>
          <w:sz w:val="24"/>
          <w:szCs w:val="24"/>
        </w:rPr>
        <w:t>S</w:t>
      </w:r>
      <w:r>
        <w:rPr>
          <w:b/>
          <w:color w:val="FFFFFF" w:themeColor="background1"/>
          <w:sz w:val="24"/>
          <w:szCs w:val="24"/>
        </w:rPr>
        <w:t>ection A: Value Based Competencies</w:t>
      </w:r>
    </w:p>
    <w:tbl>
      <w:tblPr>
        <w:tblStyle w:val="TableGrid"/>
        <w:tblW w:w="14029" w:type="dxa"/>
        <w:tblLook w:val="04A0" w:firstRow="1" w:lastRow="0" w:firstColumn="1" w:lastColumn="0" w:noHBand="0" w:noVBand="1"/>
      </w:tblPr>
      <w:tblGrid>
        <w:gridCol w:w="2200"/>
        <w:gridCol w:w="10695"/>
        <w:gridCol w:w="1134"/>
      </w:tblGrid>
      <w:tr w:rsidR="00CB1BC8" w:rsidRPr="00A56714" w14:paraId="52AB8376" w14:textId="77777777" w:rsidTr="00F72B33">
        <w:trPr>
          <w:trHeight w:val="488"/>
        </w:trPr>
        <w:tc>
          <w:tcPr>
            <w:tcW w:w="2200" w:type="dxa"/>
            <w:shd w:val="clear" w:color="auto" w:fill="FDB097"/>
            <w:vAlign w:val="center"/>
          </w:tcPr>
          <w:p w14:paraId="6EA75595" w14:textId="77777777" w:rsidR="00CB1BC8" w:rsidRPr="00EF0F77" w:rsidRDefault="00CB1BC8" w:rsidP="0092767C">
            <w:pPr>
              <w:jc w:val="center"/>
              <w:rPr>
                <w:b/>
                <w:color w:val="FFFFFF" w:themeColor="background1"/>
              </w:rPr>
            </w:pPr>
            <w:r w:rsidRPr="00EF0F77">
              <w:rPr>
                <w:b/>
                <w:color w:val="FFFFFF" w:themeColor="background1"/>
              </w:rPr>
              <w:t>Value</w:t>
            </w:r>
            <w:r w:rsidR="0092767C">
              <w:rPr>
                <w:b/>
                <w:color w:val="FFFFFF" w:themeColor="background1"/>
              </w:rPr>
              <w:t xml:space="preserve">- </w:t>
            </w:r>
            <w:r w:rsidRPr="00EF0F77">
              <w:rPr>
                <w:b/>
                <w:color w:val="FFFFFF" w:themeColor="background1"/>
              </w:rPr>
              <w:t>(Going Well)</w:t>
            </w:r>
          </w:p>
        </w:tc>
        <w:tc>
          <w:tcPr>
            <w:tcW w:w="10695" w:type="dxa"/>
            <w:shd w:val="clear" w:color="auto" w:fill="FDB097"/>
            <w:vAlign w:val="center"/>
          </w:tcPr>
          <w:p w14:paraId="248B3542" w14:textId="77777777" w:rsidR="00CB1BC8" w:rsidRPr="00EF0F77" w:rsidRDefault="00CB1BC8"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0B86EFD5" w14:textId="77777777" w:rsidR="00CB1BC8" w:rsidRPr="00EF0F77" w:rsidRDefault="00CB1BC8" w:rsidP="00914272">
            <w:pPr>
              <w:jc w:val="center"/>
              <w:rPr>
                <w:b/>
                <w:color w:val="FFFFFF" w:themeColor="background1"/>
              </w:rPr>
            </w:pPr>
            <w:r w:rsidRPr="00EF0F77">
              <w:rPr>
                <w:b/>
                <w:color w:val="FFFFFF" w:themeColor="background1"/>
              </w:rPr>
              <w:t>Rating</w:t>
            </w:r>
          </w:p>
        </w:tc>
      </w:tr>
      <w:tr w:rsidR="00E43234" w:rsidRPr="00A56714" w14:paraId="7206D64C" w14:textId="77777777" w:rsidTr="00F72B33">
        <w:trPr>
          <w:trHeight w:val="1104"/>
        </w:trPr>
        <w:tc>
          <w:tcPr>
            <w:tcW w:w="2200" w:type="dxa"/>
            <w:vAlign w:val="center"/>
          </w:tcPr>
          <w:p w14:paraId="18DF31D7" w14:textId="77777777" w:rsidR="00E43234" w:rsidRPr="00A56714" w:rsidRDefault="00E43234" w:rsidP="00914272">
            <w:pPr>
              <w:jc w:val="center"/>
            </w:pPr>
          </w:p>
        </w:tc>
        <w:tc>
          <w:tcPr>
            <w:tcW w:w="10695" w:type="dxa"/>
          </w:tcPr>
          <w:p w14:paraId="4587D521" w14:textId="77777777" w:rsidR="00E43234" w:rsidRPr="00A56714" w:rsidRDefault="00E43234" w:rsidP="00914272"/>
        </w:tc>
        <w:tc>
          <w:tcPr>
            <w:tcW w:w="1134" w:type="dxa"/>
            <w:vAlign w:val="center"/>
          </w:tcPr>
          <w:p w14:paraId="07082C88" w14:textId="77777777" w:rsidR="00E43234" w:rsidRDefault="00E43234" w:rsidP="0092767C">
            <w:pPr>
              <w:spacing w:line="276" w:lineRule="auto"/>
              <w:jc w:val="center"/>
            </w:pPr>
            <w:r>
              <w:t>1</w:t>
            </w:r>
          </w:p>
          <w:p w14:paraId="5FA11334" w14:textId="77777777" w:rsidR="00E43234" w:rsidRDefault="00E43234" w:rsidP="0092767C">
            <w:pPr>
              <w:spacing w:line="276" w:lineRule="auto"/>
              <w:jc w:val="center"/>
            </w:pPr>
            <w:r>
              <w:t>2</w:t>
            </w:r>
          </w:p>
          <w:p w14:paraId="416A9BC4" w14:textId="77777777" w:rsidR="00E43234" w:rsidRDefault="00E43234" w:rsidP="0092767C">
            <w:pPr>
              <w:spacing w:line="276" w:lineRule="auto"/>
              <w:jc w:val="center"/>
            </w:pPr>
            <w:r>
              <w:t>3</w:t>
            </w:r>
          </w:p>
          <w:p w14:paraId="31E67AEE" w14:textId="77777777" w:rsidR="00E43234" w:rsidRPr="00A56714" w:rsidRDefault="00E43234" w:rsidP="0092767C">
            <w:pPr>
              <w:spacing w:line="276" w:lineRule="auto"/>
              <w:jc w:val="center"/>
            </w:pPr>
            <w:r>
              <w:t>4</w:t>
            </w:r>
          </w:p>
        </w:tc>
      </w:tr>
      <w:tr w:rsidR="00E43234" w14:paraId="5CEE0A89" w14:textId="77777777" w:rsidTr="00F72B33">
        <w:trPr>
          <w:trHeight w:val="1104"/>
        </w:trPr>
        <w:tc>
          <w:tcPr>
            <w:tcW w:w="2200" w:type="dxa"/>
            <w:vAlign w:val="center"/>
          </w:tcPr>
          <w:p w14:paraId="0B5819A6" w14:textId="77777777" w:rsidR="00E43234" w:rsidRPr="00A56714" w:rsidRDefault="00E43234" w:rsidP="00914272">
            <w:pPr>
              <w:jc w:val="center"/>
            </w:pPr>
          </w:p>
        </w:tc>
        <w:tc>
          <w:tcPr>
            <w:tcW w:w="10695" w:type="dxa"/>
          </w:tcPr>
          <w:p w14:paraId="4DDCA87B" w14:textId="77777777" w:rsidR="00E43234" w:rsidRPr="00A56714" w:rsidRDefault="00E43234" w:rsidP="00914272"/>
        </w:tc>
        <w:tc>
          <w:tcPr>
            <w:tcW w:w="1134" w:type="dxa"/>
            <w:vAlign w:val="center"/>
          </w:tcPr>
          <w:p w14:paraId="253852D9" w14:textId="77777777" w:rsidR="00E43234" w:rsidRDefault="00E43234" w:rsidP="0092767C">
            <w:pPr>
              <w:spacing w:line="276" w:lineRule="auto"/>
              <w:jc w:val="center"/>
            </w:pPr>
            <w:r>
              <w:t>1</w:t>
            </w:r>
          </w:p>
          <w:p w14:paraId="7CCF1257" w14:textId="77777777" w:rsidR="00E43234" w:rsidRDefault="00E43234" w:rsidP="0092767C">
            <w:pPr>
              <w:spacing w:line="276" w:lineRule="auto"/>
              <w:jc w:val="center"/>
            </w:pPr>
            <w:r>
              <w:t>2</w:t>
            </w:r>
          </w:p>
          <w:p w14:paraId="2EFF86B2" w14:textId="77777777" w:rsidR="00E43234" w:rsidRDefault="00E43234" w:rsidP="0092767C">
            <w:pPr>
              <w:spacing w:line="276" w:lineRule="auto"/>
              <w:jc w:val="center"/>
            </w:pPr>
            <w:r>
              <w:t>3</w:t>
            </w:r>
          </w:p>
          <w:p w14:paraId="1BDF3481" w14:textId="77777777" w:rsidR="00E43234" w:rsidRPr="00A56714" w:rsidRDefault="00E43234" w:rsidP="0092767C">
            <w:pPr>
              <w:spacing w:line="276" w:lineRule="auto"/>
              <w:jc w:val="center"/>
            </w:pPr>
            <w:r>
              <w:t>4</w:t>
            </w:r>
          </w:p>
        </w:tc>
      </w:tr>
    </w:tbl>
    <w:p w14:paraId="33170329" w14:textId="77777777" w:rsidR="00CB1BC8" w:rsidRDefault="00CB1BC8" w:rsidP="00CB1BC8"/>
    <w:tbl>
      <w:tblPr>
        <w:tblStyle w:val="TableGrid"/>
        <w:tblW w:w="14029" w:type="dxa"/>
        <w:tblLook w:val="04A0" w:firstRow="1" w:lastRow="0" w:firstColumn="1" w:lastColumn="0" w:noHBand="0" w:noVBand="1"/>
      </w:tblPr>
      <w:tblGrid>
        <w:gridCol w:w="2263"/>
        <w:gridCol w:w="10632"/>
        <w:gridCol w:w="1134"/>
      </w:tblGrid>
      <w:tr w:rsidR="00CB1BC8" w14:paraId="524CF8D8" w14:textId="77777777" w:rsidTr="00F72B33">
        <w:trPr>
          <w:trHeight w:val="69"/>
        </w:trPr>
        <w:tc>
          <w:tcPr>
            <w:tcW w:w="2263" w:type="dxa"/>
            <w:shd w:val="clear" w:color="auto" w:fill="FDB097"/>
            <w:vAlign w:val="center"/>
          </w:tcPr>
          <w:p w14:paraId="14E10A1F" w14:textId="77777777" w:rsidR="00CB1BC8" w:rsidRPr="00EF0F77" w:rsidRDefault="00CB1BC8" w:rsidP="0092767C">
            <w:pPr>
              <w:jc w:val="center"/>
              <w:rPr>
                <w:b/>
                <w:color w:val="FFFFFF" w:themeColor="background1"/>
              </w:rPr>
            </w:pPr>
            <w:r w:rsidRPr="00EF0F77">
              <w:rPr>
                <w:b/>
                <w:color w:val="FFFFFF" w:themeColor="background1"/>
              </w:rPr>
              <w:t>Value</w:t>
            </w:r>
            <w:r w:rsidR="0092767C">
              <w:rPr>
                <w:b/>
                <w:color w:val="FFFFFF" w:themeColor="background1"/>
              </w:rPr>
              <w:t xml:space="preserve">- </w:t>
            </w:r>
            <w:r w:rsidRPr="00EF0F77">
              <w:rPr>
                <w:b/>
                <w:color w:val="FFFFFF" w:themeColor="background1"/>
              </w:rPr>
              <w:t>(Requiring Improvement)</w:t>
            </w:r>
          </w:p>
        </w:tc>
        <w:tc>
          <w:tcPr>
            <w:tcW w:w="10632" w:type="dxa"/>
            <w:shd w:val="clear" w:color="auto" w:fill="FDB097"/>
            <w:vAlign w:val="center"/>
          </w:tcPr>
          <w:p w14:paraId="184E1304" w14:textId="77777777" w:rsidR="00CB1BC8" w:rsidRPr="00EF0F77" w:rsidRDefault="00CB1BC8"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063C4C6F" w14:textId="77777777" w:rsidR="00CB1BC8" w:rsidRPr="00EF0F77" w:rsidRDefault="00CB1BC8" w:rsidP="00914272">
            <w:pPr>
              <w:jc w:val="center"/>
              <w:rPr>
                <w:b/>
                <w:color w:val="FFFFFF" w:themeColor="background1"/>
              </w:rPr>
            </w:pPr>
            <w:r w:rsidRPr="00EF0F77">
              <w:rPr>
                <w:b/>
                <w:color w:val="FFFFFF" w:themeColor="background1"/>
              </w:rPr>
              <w:t>Rating</w:t>
            </w:r>
          </w:p>
        </w:tc>
      </w:tr>
      <w:tr w:rsidR="00E43234" w14:paraId="2AC09C5D" w14:textId="77777777" w:rsidTr="00F72B33">
        <w:trPr>
          <w:trHeight w:val="1104"/>
        </w:trPr>
        <w:tc>
          <w:tcPr>
            <w:tcW w:w="2263" w:type="dxa"/>
            <w:vAlign w:val="center"/>
          </w:tcPr>
          <w:p w14:paraId="6DF34AFC" w14:textId="77777777" w:rsidR="00E43234" w:rsidRDefault="00E43234" w:rsidP="00914272">
            <w:pPr>
              <w:jc w:val="center"/>
            </w:pPr>
          </w:p>
        </w:tc>
        <w:tc>
          <w:tcPr>
            <w:tcW w:w="10632" w:type="dxa"/>
          </w:tcPr>
          <w:p w14:paraId="2990A18E" w14:textId="77777777" w:rsidR="00E43234" w:rsidRDefault="00E43234" w:rsidP="00914272"/>
        </w:tc>
        <w:tc>
          <w:tcPr>
            <w:tcW w:w="1134" w:type="dxa"/>
            <w:vAlign w:val="center"/>
          </w:tcPr>
          <w:p w14:paraId="2C928FBE" w14:textId="77777777" w:rsidR="00E43234" w:rsidRDefault="00E43234" w:rsidP="0092767C">
            <w:pPr>
              <w:spacing w:line="276" w:lineRule="auto"/>
              <w:jc w:val="center"/>
            </w:pPr>
            <w:r>
              <w:t>1</w:t>
            </w:r>
          </w:p>
          <w:p w14:paraId="0DA1269F" w14:textId="77777777" w:rsidR="00E43234" w:rsidRDefault="00E43234" w:rsidP="0092767C">
            <w:pPr>
              <w:spacing w:line="276" w:lineRule="auto"/>
              <w:jc w:val="center"/>
            </w:pPr>
            <w:r>
              <w:t>2</w:t>
            </w:r>
          </w:p>
          <w:p w14:paraId="7A5356E2" w14:textId="77777777" w:rsidR="00E43234" w:rsidRDefault="00E43234" w:rsidP="0092767C">
            <w:pPr>
              <w:spacing w:line="276" w:lineRule="auto"/>
              <w:jc w:val="center"/>
            </w:pPr>
            <w:r>
              <w:t>3</w:t>
            </w:r>
          </w:p>
          <w:p w14:paraId="6A3913FC" w14:textId="77777777" w:rsidR="00E43234" w:rsidRDefault="00E43234" w:rsidP="0092767C">
            <w:pPr>
              <w:spacing w:line="276" w:lineRule="auto"/>
              <w:jc w:val="center"/>
            </w:pPr>
            <w:r>
              <w:t>4</w:t>
            </w:r>
          </w:p>
        </w:tc>
      </w:tr>
      <w:tr w:rsidR="00E43234" w14:paraId="12F427F7" w14:textId="77777777" w:rsidTr="00F72B33">
        <w:trPr>
          <w:trHeight w:val="1104"/>
        </w:trPr>
        <w:tc>
          <w:tcPr>
            <w:tcW w:w="2263" w:type="dxa"/>
            <w:vAlign w:val="center"/>
          </w:tcPr>
          <w:p w14:paraId="3A3B7241" w14:textId="77777777" w:rsidR="00E43234" w:rsidRDefault="00E43234" w:rsidP="00914272">
            <w:pPr>
              <w:jc w:val="center"/>
            </w:pPr>
          </w:p>
        </w:tc>
        <w:tc>
          <w:tcPr>
            <w:tcW w:w="10632" w:type="dxa"/>
          </w:tcPr>
          <w:p w14:paraId="159AF29F" w14:textId="77777777" w:rsidR="00E43234" w:rsidRDefault="00E43234" w:rsidP="00914272"/>
        </w:tc>
        <w:tc>
          <w:tcPr>
            <w:tcW w:w="1134" w:type="dxa"/>
            <w:vAlign w:val="center"/>
          </w:tcPr>
          <w:p w14:paraId="745A6A6B" w14:textId="77777777" w:rsidR="00E43234" w:rsidRDefault="00E43234" w:rsidP="0092767C">
            <w:pPr>
              <w:spacing w:line="276" w:lineRule="auto"/>
              <w:jc w:val="center"/>
            </w:pPr>
            <w:r>
              <w:t>1</w:t>
            </w:r>
          </w:p>
          <w:p w14:paraId="4BB16E9A" w14:textId="77777777" w:rsidR="00E43234" w:rsidRDefault="00E43234" w:rsidP="0092767C">
            <w:pPr>
              <w:spacing w:line="276" w:lineRule="auto"/>
              <w:jc w:val="center"/>
            </w:pPr>
            <w:r>
              <w:t>2</w:t>
            </w:r>
          </w:p>
          <w:p w14:paraId="70ECDACA" w14:textId="77777777" w:rsidR="00E43234" w:rsidRDefault="00E43234" w:rsidP="0092767C">
            <w:pPr>
              <w:spacing w:line="276" w:lineRule="auto"/>
              <w:jc w:val="center"/>
            </w:pPr>
            <w:r>
              <w:t>3</w:t>
            </w:r>
          </w:p>
          <w:p w14:paraId="49927736" w14:textId="77777777" w:rsidR="00E43234" w:rsidRDefault="00E43234" w:rsidP="0092767C">
            <w:pPr>
              <w:spacing w:line="276" w:lineRule="auto"/>
              <w:jc w:val="center"/>
            </w:pPr>
            <w:r>
              <w:t>4</w:t>
            </w:r>
          </w:p>
        </w:tc>
      </w:tr>
      <w:tr w:rsidR="00E43234" w14:paraId="2183669F" w14:textId="77777777" w:rsidTr="00F72B33">
        <w:trPr>
          <w:trHeight w:val="1104"/>
        </w:trPr>
        <w:tc>
          <w:tcPr>
            <w:tcW w:w="2263" w:type="dxa"/>
            <w:vAlign w:val="center"/>
          </w:tcPr>
          <w:p w14:paraId="3BADDDF0" w14:textId="77777777" w:rsidR="00E43234" w:rsidRDefault="00E43234" w:rsidP="00914272">
            <w:pPr>
              <w:jc w:val="center"/>
            </w:pPr>
          </w:p>
        </w:tc>
        <w:tc>
          <w:tcPr>
            <w:tcW w:w="10632" w:type="dxa"/>
          </w:tcPr>
          <w:p w14:paraId="1828044D" w14:textId="77777777" w:rsidR="00E43234" w:rsidRDefault="00E43234" w:rsidP="00914272"/>
        </w:tc>
        <w:tc>
          <w:tcPr>
            <w:tcW w:w="1134" w:type="dxa"/>
            <w:vAlign w:val="center"/>
          </w:tcPr>
          <w:p w14:paraId="5239B5B8" w14:textId="77777777" w:rsidR="00E43234" w:rsidRDefault="00E43234" w:rsidP="0092767C">
            <w:pPr>
              <w:spacing w:line="276" w:lineRule="auto"/>
              <w:jc w:val="center"/>
            </w:pPr>
            <w:r>
              <w:t>1</w:t>
            </w:r>
          </w:p>
          <w:p w14:paraId="0AFD3315" w14:textId="77777777" w:rsidR="00E43234" w:rsidRDefault="00E43234" w:rsidP="0092767C">
            <w:pPr>
              <w:spacing w:line="276" w:lineRule="auto"/>
              <w:jc w:val="center"/>
            </w:pPr>
            <w:r>
              <w:t>2</w:t>
            </w:r>
          </w:p>
          <w:p w14:paraId="2E9D5AF0" w14:textId="77777777" w:rsidR="00E43234" w:rsidRDefault="00E43234" w:rsidP="0092767C">
            <w:pPr>
              <w:spacing w:line="276" w:lineRule="auto"/>
              <w:jc w:val="center"/>
            </w:pPr>
            <w:r>
              <w:t>3</w:t>
            </w:r>
          </w:p>
          <w:p w14:paraId="65B66667" w14:textId="77777777" w:rsidR="00E43234" w:rsidRDefault="00E43234" w:rsidP="0092767C">
            <w:pPr>
              <w:spacing w:line="276" w:lineRule="auto"/>
              <w:jc w:val="center"/>
            </w:pPr>
            <w:r>
              <w:t>4</w:t>
            </w:r>
          </w:p>
        </w:tc>
      </w:tr>
    </w:tbl>
    <w:p w14:paraId="49049623" w14:textId="77777777" w:rsidR="00CB1BC8" w:rsidRDefault="00CB1BC8"/>
    <w:p w14:paraId="50009548" w14:textId="77777777" w:rsidR="00CB1BC8" w:rsidRPr="00A56714" w:rsidRDefault="00CB1BC8" w:rsidP="00CB1BC8">
      <w:pPr>
        <w:shd w:val="clear" w:color="auto" w:fill="86C5B9"/>
        <w:rPr>
          <w:b/>
          <w:color w:val="FFFFFF" w:themeColor="background1"/>
          <w:sz w:val="24"/>
          <w:szCs w:val="24"/>
        </w:rPr>
      </w:pPr>
      <w:r>
        <w:rPr>
          <w:b/>
          <w:color w:val="FFFFFF" w:themeColor="background1"/>
          <w:sz w:val="24"/>
          <w:szCs w:val="24"/>
        </w:rPr>
        <w:lastRenderedPageBreak/>
        <w:t>Section B: Current Objectives</w:t>
      </w:r>
    </w:p>
    <w:tbl>
      <w:tblPr>
        <w:tblStyle w:val="TableGrid"/>
        <w:tblW w:w="14170" w:type="dxa"/>
        <w:tblLook w:val="04A0" w:firstRow="1" w:lastRow="0" w:firstColumn="1" w:lastColumn="0" w:noHBand="0" w:noVBand="1"/>
      </w:tblPr>
      <w:tblGrid>
        <w:gridCol w:w="2237"/>
        <w:gridCol w:w="3287"/>
        <w:gridCol w:w="7512"/>
        <w:gridCol w:w="1134"/>
      </w:tblGrid>
      <w:tr w:rsidR="00CB1BC8" w:rsidRPr="00A56714" w14:paraId="299A597D" w14:textId="77777777" w:rsidTr="00914272">
        <w:trPr>
          <w:trHeight w:val="728"/>
        </w:trPr>
        <w:tc>
          <w:tcPr>
            <w:tcW w:w="2237" w:type="dxa"/>
            <w:shd w:val="clear" w:color="auto" w:fill="FDB097"/>
            <w:vAlign w:val="center"/>
          </w:tcPr>
          <w:p w14:paraId="416BB975" w14:textId="77777777" w:rsidR="00CB1BC8" w:rsidRPr="00EF0F77" w:rsidRDefault="00CB1BC8" w:rsidP="00914272">
            <w:pPr>
              <w:jc w:val="center"/>
              <w:rPr>
                <w:b/>
                <w:color w:val="FFFFFF" w:themeColor="background1"/>
              </w:rPr>
            </w:pPr>
            <w:r w:rsidRPr="00EF0F77">
              <w:rPr>
                <w:b/>
                <w:color w:val="FFFFFF" w:themeColor="background1"/>
              </w:rPr>
              <w:t>Organisational</w:t>
            </w:r>
          </w:p>
          <w:p w14:paraId="5CB69039" w14:textId="77777777" w:rsidR="00CB1BC8" w:rsidRPr="00EF0F77" w:rsidRDefault="00CB1BC8"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62C7C8ED" w14:textId="77777777" w:rsidR="00CB1BC8" w:rsidRPr="00EF0F77" w:rsidRDefault="00CB1BC8"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25740D5B" w14:textId="77777777" w:rsidR="00CB1BC8" w:rsidRPr="00EF0F77" w:rsidRDefault="00CB1BC8"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70312D0E" w14:textId="77777777" w:rsidR="00CB1BC8" w:rsidRPr="00EF0F77" w:rsidRDefault="00EA19B3" w:rsidP="00914272">
            <w:pPr>
              <w:jc w:val="center"/>
              <w:rPr>
                <w:b/>
                <w:color w:val="FFFFFF" w:themeColor="background1"/>
              </w:rPr>
            </w:pPr>
            <w:r>
              <w:rPr>
                <w:b/>
                <w:color w:val="FFFFFF" w:themeColor="background1"/>
              </w:rPr>
              <w:t>Overall r</w:t>
            </w:r>
            <w:r w:rsidRPr="00EF0F77">
              <w:rPr>
                <w:b/>
                <w:color w:val="FFFFFF" w:themeColor="background1"/>
              </w:rPr>
              <w:t>ating</w:t>
            </w:r>
          </w:p>
        </w:tc>
      </w:tr>
      <w:tr w:rsidR="00365DC8" w:rsidRPr="00A56714" w14:paraId="084ABE0D" w14:textId="77777777" w:rsidTr="00914272">
        <w:trPr>
          <w:trHeight w:val="3294"/>
        </w:trPr>
        <w:tc>
          <w:tcPr>
            <w:tcW w:w="2237" w:type="dxa"/>
            <w:vAlign w:val="center"/>
          </w:tcPr>
          <w:p w14:paraId="2167DD5D" w14:textId="77777777" w:rsidR="00365DC8" w:rsidRPr="00EF0F77" w:rsidRDefault="00365DC8" w:rsidP="00914272">
            <w:pPr>
              <w:jc w:val="center"/>
              <w:rPr>
                <w:b/>
                <w:sz w:val="24"/>
                <w:szCs w:val="24"/>
              </w:rPr>
            </w:pPr>
            <w:r w:rsidRPr="00EF0F77">
              <w:rPr>
                <w:b/>
                <w:sz w:val="24"/>
                <w:szCs w:val="24"/>
              </w:rPr>
              <w:t>Quality</w:t>
            </w:r>
          </w:p>
          <w:p w14:paraId="28A4012B" w14:textId="77777777" w:rsidR="00365DC8" w:rsidRPr="00EF0F77" w:rsidRDefault="00365DC8" w:rsidP="00914272">
            <w:pPr>
              <w:jc w:val="center"/>
              <w:rPr>
                <w:sz w:val="24"/>
                <w:szCs w:val="24"/>
              </w:rPr>
            </w:pPr>
            <w:r w:rsidRPr="00EF0F77">
              <w:rPr>
                <w:sz w:val="24"/>
                <w:szCs w:val="24"/>
              </w:rPr>
              <w:t>We strive for excellence in all aspects of our work</w:t>
            </w:r>
          </w:p>
          <w:p w14:paraId="36CD93EE" w14:textId="77777777" w:rsidR="00365DC8" w:rsidRPr="00A56714" w:rsidRDefault="00365DC8" w:rsidP="00914272">
            <w:pPr>
              <w:jc w:val="center"/>
              <w:rPr>
                <w:sz w:val="24"/>
                <w:szCs w:val="24"/>
              </w:rPr>
            </w:pPr>
          </w:p>
        </w:tc>
        <w:tc>
          <w:tcPr>
            <w:tcW w:w="3287" w:type="dxa"/>
          </w:tcPr>
          <w:p w14:paraId="07B0EBFA" w14:textId="77777777" w:rsidR="00365DC8" w:rsidRPr="00A56714" w:rsidRDefault="00365DC8" w:rsidP="00914272">
            <w:pPr>
              <w:rPr>
                <w:sz w:val="24"/>
                <w:szCs w:val="24"/>
              </w:rPr>
            </w:pPr>
          </w:p>
        </w:tc>
        <w:tc>
          <w:tcPr>
            <w:tcW w:w="7512" w:type="dxa"/>
          </w:tcPr>
          <w:p w14:paraId="2959997B" w14:textId="77777777" w:rsidR="00365DC8" w:rsidRPr="00A56714" w:rsidRDefault="00365DC8" w:rsidP="00914272">
            <w:pPr>
              <w:rPr>
                <w:sz w:val="24"/>
                <w:szCs w:val="24"/>
              </w:rPr>
            </w:pPr>
          </w:p>
        </w:tc>
        <w:tc>
          <w:tcPr>
            <w:tcW w:w="1134" w:type="dxa"/>
            <w:vAlign w:val="center"/>
          </w:tcPr>
          <w:p w14:paraId="6D61DE58" w14:textId="77777777" w:rsidR="00365DC8" w:rsidRDefault="00365DC8" w:rsidP="00365DC8">
            <w:pPr>
              <w:spacing w:line="600" w:lineRule="auto"/>
              <w:jc w:val="center"/>
            </w:pPr>
            <w:r>
              <w:t>1</w:t>
            </w:r>
          </w:p>
          <w:p w14:paraId="5E9BCDED" w14:textId="77777777" w:rsidR="00365DC8" w:rsidRDefault="00365DC8" w:rsidP="00365DC8">
            <w:pPr>
              <w:spacing w:line="600" w:lineRule="auto"/>
              <w:jc w:val="center"/>
            </w:pPr>
            <w:r>
              <w:t>2</w:t>
            </w:r>
          </w:p>
          <w:p w14:paraId="1A37F5F6" w14:textId="77777777" w:rsidR="00365DC8" w:rsidRDefault="00365DC8" w:rsidP="00365DC8">
            <w:pPr>
              <w:spacing w:line="600" w:lineRule="auto"/>
              <w:jc w:val="center"/>
            </w:pPr>
            <w:r>
              <w:t>3</w:t>
            </w:r>
          </w:p>
          <w:p w14:paraId="6FE39151" w14:textId="77777777" w:rsidR="00365DC8" w:rsidRPr="00A56714" w:rsidRDefault="00365DC8" w:rsidP="00365DC8">
            <w:pPr>
              <w:spacing w:line="600" w:lineRule="auto"/>
              <w:jc w:val="center"/>
            </w:pPr>
            <w:r>
              <w:t>4</w:t>
            </w:r>
          </w:p>
        </w:tc>
      </w:tr>
      <w:tr w:rsidR="00365DC8" w14:paraId="4A9FA6B9" w14:textId="77777777" w:rsidTr="00914272">
        <w:trPr>
          <w:trHeight w:val="3821"/>
        </w:trPr>
        <w:tc>
          <w:tcPr>
            <w:tcW w:w="2237" w:type="dxa"/>
            <w:vAlign w:val="center"/>
          </w:tcPr>
          <w:p w14:paraId="3669A24F" w14:textId="77777777" w:rsidR="00365DC8" w:rsidRPr="00EF0F77" w:rsidRDefault="00365DC8" w:rsidP="00914272">
            <w:pPr>
              <w:jc w:val="center"/>
              <w:rPr>
                <w:b/>
                <w:sz w:val="24"/>
                <w:szCs w:val="24"/>
              </w:rPr>
            </w:pPr>
            <w:r w:rsidRPr="00EF0F77">
              <w:rPr>
                <w:b/>
                <w:sz w:val="24"/>
                <w:szCs w:val="24"/>
              </w:rPr>
              <w:t>Workforce</w:t>
            </w:r>
          </w:p>
          <w:p w14:paraId="0D848346" w14:textId="77777777" w:rsidR="00365DC8" w:rsidRPr="00A56714" w:rsidRDefault="00365DC8" w:rsidP="00914272">
            <w:pPr>
              <w:jc w:val="center"/>
            </w:pPr>
            <w:r w:rsidRPr="00EF0F77">
              <w:rPr>
                <w:sz w:val="24"/>
                <w:szCs w:val="24"/>
              </w:rPr>
              <w:t>We are passionate and committed to meeting the needs of the people we support</w:t>
            </w:r>
          </w:p>
        </w:tc>
        <w:tc>
          <w:tcPr>
            <w:tcW w:w="3287" w:type="dxa"/>
          </w:tcPr>
          <w:p w14:paraId="2FACCE5A" w14:textId="77777777" w:rsidR="00365DC8" w:rsidRPr="00A56714" w:rsidRDefault="00365DC8" w:rsidP="00914272"/>
        </w:tc>
        <w:tc>
          <w:tcPr>
            <w:tcW w:w="7512" w:type="dxa"/>
          </w:tcPr>
          <w:p w14:paraId="137515D6" w14:textId="77777777" w:rsidR="00365DC8" w:rsidRPr="00A56714" w:rsidRDefault="00365DC8" w:rsidP="00914272"/>
        </w:tc>
        <w:tc>
          <w:tcPr>
            <w:tcW w:w="1134" w:type="dxa"/>
            <w:vAlign w:val="center"/>
          </w:tcPr>
          <w:p w14:paraId="0DD35CA1" w14:textId="77777777" w:rsidR="00365DC8" w:rsidRDefault="00365DC8" w:rsidP="00365DC8">
            <w:pPr>
              <w:spacing w:line="600" w:lineRule="auto"/>
              <w:jc w:val="center"/>
            </w:pPr>
            <w:r>
              <w:t>1</w:t>
            </w:r>
          </w:p>
          <w:p w14:paraId="00955493" w14:textId="77777777" w:rsidR="00365DC8" w:rsidRDefault="00365DC8" w:rsidP="00365DC8">
            <w:pPr>
              <w:spacing w:line="600" w:lineRule="auto"/>
              <w:jc w:val="center"/>
            </w:pPr>
            <w:r>
              <w:t>2</w:t>
            </w:r>
          </w:p>
          <w:p w14:paraId="7BDA34D6" w14:textId="77777777" w:rsidR="00365DC8" w:rsidRDefault="00365DC8" w:rsidP="00365DC8">
            <w:pPr>
              <w:spacing w:line="600" w:lineRule="auto"/>
              <w:jc w:val="center"/>
            </w:pPr>
            <w:r>
              <w:t>3</w:t>
            </w:r>
          </w:p>
          <w:p w14:paraId="7D29E0BD" w14:textId="77777777" w:rsidR="00365DC8" w:rsidRPr="00A56714" w:rsidRDefault="00365DC8" w:rsidP="00365DC8">
            <w:pPr>
              <w:spacing w:line="600" w:lineRule="auto"/>
              <w:jc w:val="center"/>
            </w:pPr>
            <w:r>
              <w:t>4</w:t>
            </w:r>
          </w:p>
        </w:tc>
      </w:tr>
    </w:tbl>
    <w:p w14:paraId="69CBEEFB" w14:textId="77777777" w:rsidR="00CB1BC8" w:rsidRDefault="00CB1BC8" w:rsidP="00CB1BC8">
      <w:pPr>
        <w:rPr>
          <w:sz w:val="28"/>
          <w:szCs w:val="28"/>
        </w:rPr>
      </w:pPr>
    </w:p>
    <w:p w14:paraId="4F9C02FA" w14:textId="77777777" w:rsidR="00CB1BC8" w:rsidRPr="00A56714" w:rsidRDefault="00CB1BC8" w:rsidP="00CB1BC8">
      <w:pPr>
        <w:shd w:val="clear" w:color="auto" w:fill="86C5B9"/>
        <w:rPr>
          <w:b/>
          <w:color w:val="FFFFFF" w:themeColor="background1"/>
          <w:sz w:val="24"/>
          <w:szCs w:val="24"/>
        </w:rPr>
      </w:pPr>
      <w:r>
        <w:rPr>
          <w:b/>
          <w:color w:val="FFFFFF" w:themeColor="background1"/>
          <w:sz w:val="24"/>
          <w:szCs w:val="24"/>
        </w:rPr>
        <w:lastRenderedPageBreak/>
        <w:t>Section B: Current Objectives</w:t>
      </w:r>
    </w:p>
    <w:tbl>
      <w:tblPr>
        <w:tblStyle w:val="TableGrid"/>
        <w:tblW w:w="14170" w:type="dxa"/>
        <w:tblLook w:val="04A0" w:firstRow="1" w:lastRow="0" w:firstColumn="1" w:lastColumn="0" w:noHBand="0" w:noVBand="1"/>
      </w:tblPr>
      <w:tblGrid>
        <w:gridCol w:w="2237"/>
        <w:gridCol w:w="3287"/>
        <w:gridCol w:w="7512"/>
        <w:gridCol w:w="1134"/>
      </w:tblGrid>
      <w:tr w:rsidR="00CB1BC8" w:rsidRPr="00A56714" w14:paraId="6D7FFB16" w14:textId="77777777" w:rsidTr="00914272">
        <w:trPr>
          <w:trHeight w:val="643"/>
        </w:trPr>
        <w:tc>
          <w:tcPr>
            <w:tcW w:w="2237" w:type="dxa"/>
            <w:shd w:val="clear" w:color="auto" w:fill="FDB097"/>
            <w:vAlign w:val="center"/>
          </w:tcPr>
          <w:p w14:paraId="2F2B0AF6" w14:textId="77777777" w:rsidR="00CB1BC8" w:rsidRPr="00EF0F77" w:rsidRDefault="00CB1BC8" w:rsidP="00914272">
            <w:pPr>
              <w:jc w:val="center"/>
              <w:rPr>
                <w:b/>
                <w:color w:val="FFFFFF" w:themeColor="background1"/>
              </w:rPr>
            </w:pPr>
            <w:r w:rsidRPr="00EF0F77">
              <w:rPr>
                <w:b/>
                <w:color w:val="FFFFFF" w:themeColor="background1"/>
              </w:rPr>
              <w:t>Organisational</w:t>
            </w:r>
          </w:p>
          <w:p w14:paraId="2150468D" w14:textId="77777777" w:rsidR="00CB1BC8" w:rsidRPr="00EF0F77" w:rsidRDefault="00CB1BC8"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1FAF5821" w14:textId="77777777" w:rsidR="00CB1BC8" w:rsidRPr="00EF0F77" w:rsidRDefault="00CB1BC8"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24D4B9B7" w14:textId="77777777" w:rsidR="00CB1BC8" w:rsidRPr="00EF0F77" w:rsidRDefault="00CB1BC8"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0FE55F26" w14:textId="77777777" w:rsidR="00CB1BC8" w:rsidRPr="00EF0F77" w:rsidRDefault="00EA19B3" w:rsidP="00914272">
            <w:pPr>
              <w:jc w:val="center"/>
              <w:rPr>
                <w:b/>
                <w:color w:val="FFFFFF" w:themeColor="background1"/>
              </w:rPr>
            </w:pPr>
            <w:r>
              <w:rPr>
                <w:b/>
                <w:color w:val="FFFFFF" w:themeColor="background1"/>
              </w:rPr>
              <w:t>Overall r</w:t>
            </w:r>
            <w:r w:rsidRPr="00EF0F77">
              <w:rPr>
                <w:b/>
                <w:color w:val="FFFFFF" w:themeColor="background1"/>
              </w:rPr>
              <w:t>ating</w:t>
            </w:r>
          </w:p>
        </w:tc>
      </w:tr>
      <w:tr w:rsidR="00365DC8" w:rsidRPr="00A56714" w14:paraId="6271559D" w14:textId="77777777" w:rsidTr="00914272">
        <w:trPr>
          <w:trHeight w:val="3294"/>
        </w:trPr>
        <w:tc>
          <w:tcPr>
            <w:tcW w:w="2237" w:type="dxa"/>
            <w:vAlign w:val="center"/>
          </w:tcPr>
          <w:p w14:paraId="61D0635E" w14:textId="77777777" w:rsidR="00365DC8" w:rsidRPr="00EF0F77" w:rsidRDefault="00365DC8" w:rsidP="00914272">
            <w:pPr>
              <w:jc w:val="center"/>
              <w:rPr>
                <w:b/>
                <w:sz w:val="24"/>
                <w:szCs w:val="24"/>
              </w:rPr>
            </w:pPr>
            <w:r w:rsidRPr="00EF0F77">
              <w:rPr>
                <w:b/>
                <w:sz w:val="24"/>
                <w:szCs w:val="24"/>
              </w:rPr>
              <w:t>Growth</w:t>
            </w:r>
            <w:r>
              <w:rPr>
                <w:b/>
                <w:sz w:val="24"/>
                <w:szCs w:val="24"/>
              </w:rPr>
              <w:t>:</w:t>
            </w:r>
          </w:p>
          <w:p w14:paraId="1280E80A" w14:textId="77777777" w:rsidR="00365DC8" w:rsidRPr="00EF0F77" w:rsidRDefault="00365DC8" w:rsidP="00914272">
            <w:pPr>
              <w:jc w:val="center"/>
              <w:rPr>
                <w:sz w:val="24"/>
                <w:szCs w:val="24"/>
              </w:rPr>
            </w:pPr>
            <w:r w:rsidRPr="00EF0F77">
              <w:rPr>
                <w:sz w:val="24"/>
                <w:szCs w:val="24"/>
              </w:rPr>
              <w:t>We continue to grow and support more people with disabilities</w:t>
            </w:r>
          </w:p>
          <w:p w14:paraId="765287C5" w14:textId="77777777" w:rsidR="00365DC8" w:rsidRPr="00A56714" w:rsidRDefault="00365DC8" w:rsidP="00914272">
            <w:pPr>
              <w:jc w:val="center"/>
              <w:rPr>
                <w:sz w:val="24"/>
                <w:szCs w:val="24"/>
              </w:rPr>
            </w:pPr>
          </w:p>
        </w:tc>
        <w:tc>
          <w:tcPr>
            <w:tcW w:w="3287" w:type="dxa"/>
          </w:tcPr>
          <w:p w14:paraId="572F7CFD" w14:textId="77777777" w:rsidR="00365DC8" w:rsidRPr="00A56714" w:rsidRDefault="00365DC8" w:rsidP="00914272">
            <w:pPr>
              <w:rPr>
                <w:sz w:val="24"/>
                <w:szCs w:val="24"/>
              </w:rPr>
            </w:pPr>
          </w:p>
        </w:tc>
        <w:tc>
          <w:tcPr>
            <w:tcW w:w="7512" w:type="dxa"/>
          </w:tcPr>
          <w:p w14:paraId="53DAC974" w14:textId="77777777" w:rsidR="00365DC8" w:rsidRPr="00A56714" w:rsidRDefault="00365DC8" w:rsidP="00914272">
            <w:pPr>
              <w:rPr>
                <w:sz w:val="24"/>
                <w:szCs w:val="24"/>
              </w:rPr>
            </w:pPr>
          </w:p>
        </w:tc>
        <w:tc>
          <w:tcPr>
            <w:tcW w:w="1134" w:type="dxa"/>
            <w:vAlign w:val="center"/>
          </w:tcPr>
          <w:p w14:paraId="0B6F554A" w14:textId="77777777" w:rsidR="00365DC8" w:rsidRDefault="00365DC8" w:rsidP="00365DC8">
            <w:pPr>
              <w:spacing w:line="720" w:lineRule="auto"/>
              <w:jc w:val="center"/>
            </w:pPr>
            <w:r>
              <w:t>1</w:t>
            </w:r>
          </w:p>
          <w:p w14:paraId="4927ABCF" w14:textId="77777777" w:rsidR="00365DC8" w:rsidRDefault="00365DC8" w:rsidP="00365DC8">
            <w:pPr>
              <w:spacing w:line="720" w:lineRule="auto"/>
              <w:jc w:val="center"/>
            </w:pPr>
            <w:r>
              <w:t>2</w:t>
            </w:r>
          </w:p>
          <w:p w14:paraId="11F6F952" w14:textId="77777777" w:rsidR="00365DC8" w:rsidRDefault="00365DC8" w:rsidP="00365DC8">
            <w:pPr>
              <w:spacing w:line="720" w:lineRule="auto"/>
              <w:jc w:val="center"/>
            </w:pPr>
            <w:r>
              <w:t>3</w:t>
            </w:r>
          </w:p>
          <w:p w14:paraId="4AC77F74" w14:textId="77777777" w:rsidR="00365DC8" w:rsidRPr="00A56714" w:rsidRDefault="00365DC8" w:rsidP="00365DC8">
            <w:pPr>
              <w:spacing w:line="720" w:lineRule="auto"/>
              <w:jc w:val="center"/>
            </w:pPr>
            <w:r>
              <w:t>4</w:t>
            </w:r>
          </w:p>
        </w:tc>
      </w:tr>
      <w:tr w:rsidR="00365DC8" w14:paraId="0846CAC3" w14:textId="77777777" w:rsidTr="00914272">
        <w:trPr>
          <w:trHeight w:val="3821"/>
        </w:trPr>
        <w:tc>
          <w:tcPr>
            <w:tcW w:w="2237" w:type="dxa"/>
            <w:vAlign w:val="center"/>
          </w:tcPr>
          <w:p w14:paraId="30EE4506" w14:textId="77777777" w:rsidR="00365DC8" w:rsidRPr="00EF0F77" w:rsidRDefault="00365DC8" w:rsidP="00914272">
            <w:pPr>
              <w:jc w:val="center"/>
              <w:rPr>
                <w:b/>
                <w:sz w:val="24"/>
                <w:szCs w:val="24"/>
              </w:rPr>
            </w:pPr>
            <w:r w:rsidRPr="00EF0F77">
              <w:rPr>
                <w:b/>
                <w:sz w:val="24"/>
                <w:szCs w:val="24"/>
              </w:rPr>
              <w:t>Organisational Development</w:t>
            </w:r>
            <w:r>
              <w:rPr>
                <w:b/>
                <w:sz w:val="24"/>
                <w:szCs w:val="24"/>
              </w:rPr>
              <w:t>:</w:t>
            </w:r>
          </w:p>
          <w:p w14:paraId="3FDABA9E" w14:textId="77777777" w:rsidR="00365DC8" w:rsidRPr="00EF0F77" w:rsidRDefault="00365DC8" w:rsidP="00914272">
            <w:pPr>
              <w:jc w:val="center"/>
              <w:rPr>
                <w:sz w:val="24"/>
                <w:szCs w:val="24"/>
              </w:rPr>
            </w:pPr>
            <w:r w:rsidRPr="00EF0F77">
              <w:rPr>
                <w:sz w:val="24"/>
                <w:szCs w:val="24"/>
              </w:rPr>
              <w:t>We constantly strive to improve through learning, a desire to take risks and to be innovators</w:t>
            </w:r>
          </w:p>
          <w:p w14:paraId="45360528" w14:textId="77777777" w:rsidR="00365DC8" w:rsidRPr="00A56714" w:rsidRDefault="00365DC8" w:rsidP="00914272">
            <w:pPr>
              <w:jc w:val="center"/>
            </w:pPr>
          </w:p>
        </w:tc>
        <w:tc>
          <w:tcPr>
            <w:tcW w:w="3287" w:type="dxa"/>
          </w:tcPr>
          <w:p w14:paraId="4470AD7E" w14:textId="77777777" w:rsidR="00365DC8" w:rsidRPr="00A56714" w:rsidRDefault="00365DC8" w:rsidP="00914272"/>
        </w:tc>
        <w:tc>
          <w:tcPr>
            <w:tcW w:w="7512" w:type="dxa"/>
          </w:tcPr>
          <w:p w14:paraId="31BC8C12" w14:textId="77777777" w:rsidR="00365DC8" w:rsidRPr="00A56714" w:rsidRDefault="00365DC8" w:rsidP="00914272"/>
        </w:tc>
        <w:tc>
          <w:tcPr>
            <w:tcW w:w="1134" w:type="dxa"/>
            <w:vAlign w:val="center"/>
          </w:tcPr>
          <w:p w14:paraId="29566B74" w14:textId="77777777" w:rsidR="00365DC8" w:rsidRDefault="00365DC8" w:rsidP="00365DC8">
            <w:pPr>
              <w:spacing w:line="720" w:lineRule="auto"/>
              <w:jc w:val="center"/>
            </w:pPr>
            <w:r>
              <w:t>1</w:t>
            </w:r>
          </w:p>
          <w:p w14:paraId="7364FD9B" w14:textId="77777777" w:rsidR="00365DC8" w:rsidRDefault="00365DC8" w:rsidP="00365DC8">
            <w:pPr>
              <w:spacing w:line="720" w:lineRule="auto"/>
              <w:jc w:val="center"/>
            </w:pPr>
            <w:r>
              <w:t>2</w:t>
            </w:r>
          </w:p>
          <w:p w14:paraId="0462138E" w14:textId="77777777" w:rsidR="00365DC8" w:rsidRDefault="00365DC8" w:rsidP="00365DC8">
            <w:pPr>
              <w:spacing w:line="720" w:lineRule="auto"/>
              <w:jc w:val="center"/>
            </w:pPr>
            <w:r>
              <w:t>3</w:t>
            </w:r>
          </w:p>
          <w:p w14:paraId="4194E5F5" w14:textId="77777777" w:rsidR="00365DC8" w:rsidRPr="00A56714" w:rsidRDefault="00365DC8" w:rsidP="00365DC8">
            <w:pPr>
              <w:spacing w:line="720" w:lineRule="auto"/>
              <w:jc w:val="center"/>
            </w:pPr>
            <w:r>
              <w:t>4</w:t>
            </w:r>
          </w:p>
        </w:tc>
      </w:tr>
    </w:tbl>
    <w:p w14:paraId="1EDD5DC1" w14:textId="77777777" w:rsidR="00CB1BC8" w:rsidRDefault="00CB1BC8" w:rsidP="00CB1BC8">
      <w:pPr>
        <w:rPr>
          <w:sz w:val="28"/>
          <w:szCs w:val="28"/>
        </w:rPr>
      </w:pPr>
    </w:p>
    <w:p w14:paraId="2D627075" w14:textId="77777777" w:rsidR="00CB1BC8" w:rsidRPr="00A56714" w:rsidRDefault="00CB1BC8" w:rsidP="00CB1BC8">
      <w:pPr>
        <w:shd w:val="clear" w:color="auto" w:fill="86C5B9"/>
        <w:rPr>
          <w:b/>
          <w:color w:val="FFFFFF" w:themeColor="background1"/>
          <w:sz w:val="24"/>
          <w:szCs w:val="24"/>
        </w:rPr>
      </w:pPr>
      <w:r>
        <w:rPr>
          <w:b/>
          <w:color w:val="FFFFFF" w:themeColor="background1"/>
          <w:sz w:val="24"/>
          <w:szCs w:val="24"/>
        </w:rPr>
        <w:lastRenderedPageBreak/>
        <w:t>Section B: Current Objectives</w:t>
      </w:r>
    </w:p>
    <w:tbl>
      <w:tblPr>
        <w:tblStyle w:val="TableGrid"/>
        <w:tblW w:w="14170" w:type="dxa"/>
        <w:tblLook w:val="04A0" w:firstRow="1" w:lastRow="0" w:firstColumn="1" w:lastColumn="0" w:noHBand="0" w:noVBand="1"/>
      </w:tblPr>
      <w:tblGrid>
        <w:gridCol w:w="2237"/>
        <w:gridCol w:w="3287"/>
        <w:gridCol w:w="7512"/>
        <w:gridCol w:w="1134"/>
      </w:tblGrid>
      <w:tr w:rsidR="00CB1BC8" w:rsidRPr="00A56714" w14:paraId="355FBF36" w14:textId="77777777" w:rsidTr="00914272">
        <w:trPr>
          <w:trHeight w:val="643"/>
        </w:trPr>
        <w:tc>
          <w:tcPr>
            <w:tcW w:w="2237" w:type="dxa"/>
            <w:shd w:val="clear" w:color="auto" w:fill="FDB097"/>
            <w:vAlign w:val="center"/>
          </w:tcPr>
          <w:p w14:paraId="34810CF3" w14:textId="77777777" w:rsidR="00CB1BC8" w:rsidRPr="00EF0F77" w:rsidRDefault="00CB1BC8" w:rsidP="00914272">
            <w:pPr>
              <w:jc w:val="center"/>
              <w:rPr>
                <w:b/>
                <w:color w:val="FFFFFF" w:themeColor="background1"/>
              </w:rPr>
            </w:pPr>
            <w:r w:rsidRPr="00EF0F77">
              <w:rPr>
                <w:b/>
                <w:color w:val="FFFFFF" w:themeColor="background1"/>
              </w:rPr>
              <w:t>Organisational</w:t>
            </w:r>
          </w:p>
          <w:p w14:paraId="55DA94F3" w14:textId="77777777" w:rsidR="00CB1BC8" w:rsidRPr="00EF0F77" w:rsidRDefault="00CB1BC8"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3D9123D7" w14:textId="77777777" w:rsidR="00CB1BC8" w:rsidRPr="00EF0F77" w:rsidRDefault="00CB1BC8"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0418C8B9" w14:textId="77777777" w:rsidR="00CB1BC8" w:rsidRPr="00EF0F77" w:rsidRDefault="00CB1BC8"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45D91DF9" w14:textId="77777777" w:rsidR="00CB1BC8" w:rsidRPr="00EF0F77" w:rsidRDefault="00EA19B3" w:rsidP="00914272">
            <w:pPr>
              <w:jc w:val="center"/>
              <w:rPr>
                <w:b/>
                <w:color w:val="FFFFFF" w:themeColor="background1"/>
              </w:rPr>
            </w:pPr>
            <w:r>
              <w:rPr>
                <w:b/>
                <w:color w:val="FFFFFF" w:themeColor="background1"/>
              </w:rPr>
              <w:t>Overall r</w:t>
            </w:r>
            <w:r w:rsidRPr="00EF0F77">
              <w:rPr>
                <w:b/>
                <w:color w:val="FFFFFF" w:themeColor="background1"/>
              </w:rPr>
              <w:t>ating</w:t>
            </w:r>
          </w:p>
        </w:tc>
      </w:tr>
      <w:tr w:rsidR="00365DC8" w:rsidRPr="00A56714" w14:paraId="2D86FCCF" w14:textId="77777777" w:rsidTr="00914272">
        <w:trPr>
          <w:trHeight w:val="3390"/>
        </w:trPr>
        <w:tc>
          <w:tcPr>
            <w:tcW w:w="2237" w:type="dxa"/>
            <w:vAlign w:val="center"/>
          </w:tcPr>
          <w:p w14:paraId="353747B8" w14:textId="77777777" w:rsidR="00365DC8" w:rsidRPr="00EF0F77" w:rsidRDefault="00365DC8" w:rsidP="00914272">
            <w:pPr>
              <w:jc w:val="center"/>
              <w:rPr>
                <w:b/>
                <w:sz w:val="24"/>
                <w:szCs w:val="24"/>
              </w:rPr>
            </w:pPr>
            <w:r w:rsidRPr="00EF0F77">
              <w:rPr>
                <w:b/>
                <w:sz w:val="24"/>
                <w:szCs w:val="24"/>
              </w:rPr>
              <w:t>Engagement</w:t>
            </w:r>
            <w:r>
              <w:rPr>
                <w:b/>
                <w:sz w:val="24"/>
                <w:szCs w:val="24"/>
              </w:rPr>
              <w:t>:</w:t>
            </w:r>
          </w:p>
          <w:p w14:paraId="24C7342A" w14:textId="77777777" w:rsidR="00365DC8" w:rsidRPr="00A56714" w:rsidRDefault="00365DC8" w:rsidP="00914272">
            <w:pPr>
              <w:jc w:val="center"/>
              <w:rPr>
                <w:sz w:val="24"/>
                <w:szCs w:val="24"/>
              </w:rPr>
            </w:pPr>
            <w:r w:rsidRPr="00EF0F77">
              <w:rPr>
                <w:sz w:val="24"/>
                <w:szCs w:val="24"/>
              </w:rPr>
              <w:t>We have meaningful and relevant communications with all our stakeholders</w:t>
            </w:r>
          </w:p>
        </w:tc>
        <w:tc>
          <w:tcPr>
            <w:tcW w:w="3287" w:type="dxa"/>
          </w:tcPr>
          <w:p w14:paraId="0928EC54" w14:textId="77777777" w:rsidR="00365DC8" w:rsidRPr="00A56714" w:rsidRDefault="00365DC8" w:rsidP="00914272">
            <w:pPr>
              <w:rPr>
                <w:sz w:val="24"/>
                <w:szCs w:val="24"/>
              </w:rPr>
            </w:pPr>
          </w:p>
        </w:tc>
        <w:tc>
          <w:tcPr>
            <w:tcW w:w="7512" w:type="dxa"/>
          </w:tcPr>
          <w:p w14:paraId="01FF076B" w14:textId="77777777" w:rsidR="00365DC8" w:rsidRPr="00A56714" w:rsidRDefault="00365DC8" w:rsidP="00914272">
            <w:pPr>
              <w:rPr>
                <w:sz w:val="24"/>
                <w:szCs w:val="24"/>
              </w:rPr>
            </w:pPr>
          </w:p>
        </w:tc>
        <w:tc>
          <w:tcPr>
            <w:tcW w:w="1134" w:type="dxa"/>
            <w:vAlign w:val="center"/>
          </w:tcPr>
          <w:p w14:paraId="2FCC507D" w14:textId="77777777" w:rsidR="00365DC8" w:rsidRDefault="00365DC8" w:rsidP="00365DC8">
            <w:pPr>
              <w:spacing w:line="720" w:lineRule="auto"/>
              <w:jc w:val="center"/>
            </w:pPr>
            <w:r>
              <w:t>1</w:t>
            </w:r>
          </w:p>
          <w:p w14:paraId="4C38A33A" w14:textId="77777777" w:rsidR="00365DC8" w:rsidRDefault="00365DC8" w:rsidP="00365DC8">
            <w:pPr>
              <w:spacing w:line="720" w:lineRule="auto"/>
              <w:jc w:val="center"/>
            </w:pPr>
            <w:r>
              <w:t>2</w:t>
            </w:r>
          </w:p>
          <w:p w14:paraId="33DAD46B" w14:textId="77777777" w:rsidR="00365DC8" w:rsidRDefault="00365DC8" w:rsidP="00365DC8">
            <w:pPr>
              <w:spacing w:line="720" w:lineRule="auto"/>
              <w:jc w:val="center"/>
            </w:pPr>
            <w:r>
              <w:t>3</w:t>
            </w:r>
          </w:p>
          <w:p w14:paraId="6D13D95F" w14:textId="77777777" w:rsidR="00365DC8" w:rsidRPr="00A56714" w:rsidRDefault="00365DC8" w:rsidP="00365DC8">
            <w:pPr>
              <w:jc w:val="center"/>
            </w:pPr>
            <w:r>
              <w:t>4</w:t>
            </w:r>
          </w:p>
        </w:tc>
      </w:tr>
    </w:tbl>
    <w:p w14:paraId="2E9D6F3C" w14:textId="77777777" w:rsidR="001F2685" w:rsidRDefault="001F2685" w:rsidP="00CB1BC8"/>
    <w:p w14:paraId="68C1290F" w14:textId="77777777" w:rsidR="001F2685" w:rsidRDefault="00CB1BC8">
      <w:r>
        <w:br w:type="page"/>
      </w:r>
    </w:p>
    <w:p w14:paraId="5551239A" w14:textId="77777777" w:rsidR="001F2685" w:rsidRDefault="001F2685"/>
    <w:p w14:paraId="24CFAE27" w14:textId="77777777" w:rsidR="001F2685" w:rsidRPr="00A56714" w:rsidRDefault="001F2685" w:rsidP="001F2685">
      <w:pPr>
        <w:shd w:val="clear" w:color="auto" w:fill="86C5B9"/>
        <w:rPr>
          <w:b/>
          <w:color w:val="FFFFFF" w:themeColor="background1"/>
          <w:sz w:val="24"/>
          <w:szCs w:val="24"/>
        </w:rPr>
      </w:pPr>
      <w:r>
        <w:rPr>
          <w:b/>
          <w:color w:val="FFFFFF" w:themeColor="background1"/>
          <w:sz w:val="24"/>
          <w:szCs w:val="24"/>
        </w:rPr>
        <w:t>Section C: Other areas of discussions (Staff related/ People we support)</w:t>
      </w:r>
    </w:p>
    <w:tbl>
      <w:tblPr>
        <w:tblStyle w:val="TableGrid"/>
        <w:tblW w:w="14034" w:type="dxa"/>
        <w:tblLook w:val="04A0" w:firstRow="1" w:lastRow="0" w:firstColumn="1" w:lastColumn="0" w:noHBand="0" w:noVBand="1"/>
      </w:tblPr>
      <w:tblGrid>
        <w:gridCol w:w="14034"/>
      </w:tblGrid>
      <w:tr w:rsidR="001F2685" w:rsidRPr="00A56714" w14:paraId="40DE0806" w14:textId="77777777" w:rsidTr="001F2685">
        <w:trPr>
          <w:trHeight w:val="516"/>
        </w:trPr>
        <w:tc>
          <w:tcPr>
            <w:tcW w:w="14034" w:type="dxa"/>
            <w:shd w:val="clear" w:color="auto" w:fill="FDB097"/>
            <w:vAlign w:val="center"/>
          </w:tcPr>
          <w:p w14:paraId="4E58D486" w14:textId="77777777" w:rsidR="001F2685" w:rsidRPr="00EF0F77" w:rsidRDefault="001F2685" w:rsidP="001F2685">
            <w:pPr>
              <w:rPr>
                <w:b/>
                <w:color w:val="FFFFFF" w:themeColor="background1"/>
              </w:rPr>
            </w:pPr>
            <w:r>
              <w:rPr>
                <w:b/>
                <w:color w:val="FFFFFF" w:themeColor="background1"/>
              </w:rPr>
              <w:t>Any other areas you have concerns around or would like to draw attention to as part of your supervisions:</w:t>
            </w:r>
          </w:p>
        </w:tc>
      </w:tr>
      <w:tr w:rsidR="001F2685" w:rsidRPr="00A56714" w14:paraId="4B4FDEEB" w14:textId="77777777" w:rsidTr="001F2685">
        <w:trPr>
          <w:trHeight w:val="6304"/>
        </w:trPr>
        <w:tc>
          <w:tcPr>
            <w:tcW w:w="14034" w:type="dxa"/>
          </w:tcPr>
          <w:p w14:paraId="20E6A4E0" w14:textId="77777777" w:rsidR="001F2685" w:rsidRPr="00A56714" w:rsidRDefault="001F2685" w:rsidP="001F2685"/>
        </w:tc>
      </w:tr>
    </w:tbl>
    <w:p w14:paraId="5227CA64" w14:textId="77777777" w:rsidR="001F2685" w:rsidRDefault="001F2685">
      <w:r>
        <w:br w:type="page"/>
      </w:r>
    </w:p>
    <w:p w14:paraId="5B8C432E" w14:textId="77777777" w:rsidR="00CB1BC8" w:rsidRDefault="00CB1BC8" w:rsidP="00CB1BC8">
      <w:pPr>
        <w:rPr>
          <w:sz w:val="28"/>
          <w:szCs w:val="28"/>
        </w:rPr>
      </w:pPr>
    </w:p>
    <w:p w14:paraId="2EFA2849" w14:textId="77777777" w:rsidR="00CB1BC8" w:rsidRPr="00A56714" w:rsidRDefault="001F2685" w:rsidP="00CB1BC8">
      <w:pPr>
        <w:shd w:val="clear" w:color="auto" w:fill="86C5B9"/>
        <w:rPr>
          <w:b/>
          <w:color w:val="FFFFFF" w:themeColor="background1"/>
          <w:sz w:val="24"/>
          <w:szCs w:val="24"/>
        </w:rPr>
      </w:pPr>
      <w:r>
        <w:rPr>
          <w:b/>
          <w:color w:val="FFFFFF" w:themeColor="background1"/>
          <w:sz w:val="24"/>
          <w:szCs w:val="24"/>
        </w:rPr>
        <w:t>Section D</w:t>
      </w:r>
      <w:r w:rsidR="00CB1BC8">
        <w:rPr>
          <w:b/>
          <w:color w:val="FFFFFF" w:themeColor="background1"/>
          <w:sz w:val="24"/>
          <w:szCs w:val="24"/>
        </w:rPr>
        <w:t>: Actions and Learning &amp; Development need</w:t>
      </w:r>
    </w:p>
    <w:tbl>
      <w:tblPr>
        <w:tblStyle w:val="TableGrid"/>
        <w:tblW w:w="0" w:type="auto"/>
        <w:tblLook w:val="04A0" w:firstRow="1" w:lastRow="0" w:firstColumn="1" w:lastColumn="0" w:noHBand="0" w:noVBand="1"/>
      </w:tblPr>
      <w:tblGrid>
        <w:gridCol w:w="3681"/>
        <w:gridCol w:w="6095"/>
        <w:gridCol w:w="2268"/>
        <w:gridCol w:w="1904"/>
      </w:tblGrid>
      <w:tr w:rsidR="00CB1BC8" w14:paraId="1B7B4161" w14:textId="77777777" w:rsidTr="00914272">
        <w:tc>
          <w:tcPr>
            <w:tcW w:w="3681" w:type="dxa"/>
            <w:shd w:val="clear" w:color="auto" w:fill="FDB097"/>
            <w:vAlign w:val="center"/>
          </w:tcPr>
          <w:p w14:paraId="4DE83390" w14:textId="77777777" w:rsidR="00CB1BC8" w:rsidRPr="001541F2" w:rsidRDefault="00CB1BC8" w:rsidP="00914272">
            <w:pPr>
              <w:jc w:val="center"/>
              <w:rPr>
                <w:b/>
                <w:color w:val="FFFFFF" w:themeColor="background1"/>
              </w:rPr>
            </w:pPr>
            <w:r>
              <w:rPr>
                <w:b/>
                <w:color w:val="FFFFFF" w:themeColor="background1"/>
              </w:rPr>
              <w:t>Action r</w:t>
            </w:r>
            <w:r w:rsidRPr="001541F2">
              <w:rPr>
                <w:b/>
                <w:color w:val="FFFFFF" w:themeColor="background1"/>
              </w:rPr>
              <w:t>equired</w:t>
            </w:r>
            <w:r>
              <w:rPr>
                <w:b/>
                <w:color w:val="FFFFFF" w:themeColor="background1"/>
              </w:rPr>
              <w:t>:</w:t>
            </w:r>
          </w:p>
          <w:p w14:paraId="600EFA3F" w14:textId="77777777" w:rsidR="00CB1BC8" w:rsidRPr="001541F2" w:rsidRDefault="00CB1BC8" w:rsidP="00914272">
            <w:pPr>
              <w:jc w:val="center"/>
              <w:rPr>
                <w:b/>
                <w:color w:val="FFFFFF" w:themeColor="background1"/>
              </w:rPr>
            </w:pPr>
            <w:r w:rsidRPr="001541F2">
              <w:rPr>
                <w:b/>
                <w:color w:val="FFFFFF" w:themeColor="background1"/>
              </w:rPr>
              <w:t>(Be specific)</w:t>
            </w:r>
          </w:p>
        </w:tc>
        <w:tc>
          <w:tcPr>
            <w:tcW w:w="6095" w:type="dxa"/>
            <w:shd w:val="clear" w:color="auto" w:fill="FDB097"/>
            <w:vAlign w:val="center"/>
          </w:tcPr>
          <w:p w14:paraId="39A3220C" w14:textId="77777777" w:rsidR="00CB1BC8" w:rsidRPr="001541F2" w:rsidRDefault="00CB1BC8" w:rsidP="00914272">
            <w:pPr>
              <w:jc w:val="center"/>
              <w:rPr>
                <w:b/>
                <w:color w:val="FFFFFF" w:themeColor="background1"/>
              </w:rPr>
            </w:pPr>
            <w:r w:rsidRPr="001541F2">
              <w:rPr>
                <w:b/>
                <w:color w:val="FFFFFF" w:themeColor="background1"/>
              </w:rPr>
              <w:t>How will it be achieved?</w:t>
            </w:r>
          </w:p>
          <w:p w14:paraId="425DF40F" w14:textId="77777777" w:rsidR="00CB1BC8" w:rsidRPr="001541F2" w:rsidRDefault="00CB1BC8" w:rsidP="00914272">
            <w:pPr>
              <w:jc w:val="center"/>
              <w:rPr>
                <w:b/>
                <w:color w:val="FFFFFF" w:themeColor="background1"/>
              </w:rPr>
            </w:pPr>
            <w:r w:rsidRPr="001541F2">
              <w:rPr>
                <w:b/>
                <w:color w:val="FFFFFF" w:themeColor="background1"/>
              </w:rPr>
              <w:t>(Measure required)</w:t>
            </w:r>
          </w:p>
        </w:tc>
        <w:tc>
          <w:tcPr>
            <w:tcW w:w="2268" w:type="dxa"/>
            <w:shd w:val="clear" w:color="auto" w:fill="FDB097"/>
            <w:vAlign w:val="center"/>
          </w:tcPr>
          <w:p w14:paraId="2968CB27" w14:textId="77777777" w:rsidR="00CB1BC8" w:rsidRPr="001541F2" w:rsidRDefault="00CB1BC8" w:rsidP="00914272">
            <w:pPr>
              <w:jc w:val="center"/>
              <w:rPr>
                <w:b/>
                <w:color w:val="FFFFFF" w:themeColor="background1"/>
              </w:rPr>
            </w:pPr>
            <w:r w:rsidRPr="001541F2">
              <w:rPr>
                <w:b/>
                <w:color w:val="FFFFFF" w:themeColor="background1"/>
              </w:rPr>
              <w:t>Action by</w:t>
            </w:r>
            <w:r>
              <w:rPr>
                <w:b/>
                <w:color w:val="FFFFFF" w:themeColor="background1"/>
              </w:rPr>
              <w:t>:</w:t>
            </w:r>
          </w:p>
          <w:p w14:paraId="344659A1" w14:textId="77777777" w:rsidR="00CB1BC8" w:rsidRPr="001541F2" w:rsidRDefault="00CB1BC8" w:rsidP="00914272">
            <w:pPr>
              <w:jc w:val="center"/>
              <w:rPr>
                <w:b/>
                <w:color w:val="FFFFFF" w:themeColor="background1"/>
              </w:rPr>
            </w:pPr>
            <w:r w:rsidRPr="001541F2">
              <w:rPr>
                <w:b/>
                <w:color w:val="FFFFFF" w:themeColor="background1"/>
              </w:rPr>
              <w:t>(Achievable and realistic to the owner of action)</w:t>
            </w:r>
          </w:p>
        </w:tc>
        <w:tc>
          <w:tcPr>
            <w:tcW w:w="1904" w:type="dxa"/>
            <w:shd w:val="clear" w:color="auto" w:fill="FDB097"/>
            <w:vAlign w:val="center"/>
          </w:tcPr>
          <w:p w14:paraId="09E953C0" w14:textId="77777777" w:rsidR="00CB1BC8" w:rsidRPr="001541F2" w:rsidRDefault="00CB1BC8" w:rsidP="00914272">
            <w:pPr>
              <w:jc w:val="center"/>
              <w:rPr>
                <w:b/>
                <w:color w:val="FFFFFF" w:themeColor="background1"/>
              </w:rPr>
            </w:pPr>
            <w:r w:rsidRPr="001541F2">
              <w:rPr>
                <w:b/>
                <w:color w:val="FFFFFF" w:themeColor="background1"/>
              </w:rPr>
              <w:t>Completed by</w:t>
            </w:r>
            <w:r>
              <w:rPr>
                <w:b/>
                <w:color w:val="FFFFFF" w:themeColor="background1"/>
              </w:rPr>
              <w:t>:</w:t>
            </w:r>
          </w:p>
          <w:p w14:paraId="573EB38E" w14:textId="77777777" w:rsidR="00CB1BC8" w:rsidRPr="001541F2" w:rsidRDefault="00CB1BC8" w:rsidP="00914272">
            <w:pPr>
              <w:jc w:val="center"/>
              <w:rPr>
                <w:b/>
                <w:color w:val="FFFFFF" w:themeColor="background1"/>
              </w:rPr>
            </w:pPr>
            <w:r w:rsidRPr="001541F2">
              <w:rPr>
                <w:b/>
                <w:color w:val="FFFFFF" w:themeColor="background1"/>
              </w:rPr>
              <w:t>(Timescale for completion)</w:t>
            </w:r>
          </w:p>
        </w:tc>
      </w:tr>
      <w:tr w:rsidR="00CB1BC8" w14:paraId="142B75C3" w14:textId="77777777" w:rsidTr="00CB1BC8">
        <w:trPr>
          <w:trHeight w:val="3182"/>
        </w:trPr>
        <w:tc>
          <w:tcPr>
            <w:tcW w:w="3681" w:type="dxa"/>
          </w:tcPr>
          <w:p w14:paraId="6287E434" w14:textId="77777777" w:rsidR="00CB1BC8" w:rsidRDefault="00CB1BC8" w:rsidP="00914272">
            <w:pPr>
              <w:rPr>
                <w:sz w:val="28"/>
                <w:szCs w:val="28"/>
              </w:rPr>
            </w:pPr>
          </w:p>
        </w:tc>
        <w:tc>
          <w:tcPr>
            <w:tcW w:w="6095" w:type="dxa"/>
          </w:tcPr>
          <w:p w14:paraId="124A810D" w14:textId="77777777" w:rsidR="00CB1BC8" w:rsidRDefault="00CB1BC8" w:rsidP="00914272">
            <w:pPr>
              <w:rPr>
                <w:sz w:val="28"/>
                <w:szCs w:val="28"/>
              </w:rPr>
            </w:pPr>
          </w:p>
        </w:tc>
        <w:tc>
          <w:tcPr>
            <w:tcW w:w="2268" w:type="dxa"/>
          </w:tcPr>
          <w:p w14:paraId="4F458140" w14:textId="77777777" w:rsidR="00CB1BC8" w:rsidRDefault="00CB1BC8" w:rsidP="00914272">
            <w:pPr>
              <w:rPr>
                <w:sz w:val="28"/>
                <w:szCs w:val="28"/>
              </w:rPr>
            </w:pPr>
          </w:p>
        </w:tc>
        <w:tc>
          <w:tcPr>
            <w:tcW w:w="1904" w:type="dxa"/>
          </w:tcPr>
          <w:p w14:paraId="387C5090" w14:textId="77777777" w:rsidR="00CB1BC8" w:rsidRDefault="00CB1BC8" w:rsidP="00914272">
            <w:pPr>
              <w:rPr>
                <w:sz w:val="28"/>
                <w:szCs w:val="28"/>
              </w:rPr>
            </w:pPr>
          </w:p>
        </w:tc>
      </w:tr>
    </w:tbl>
    <w:p w14:paraId="62517E53" w14:textId="77777777" w:rsidR="00CB1BC8" w:rsidRPr="00A56714" w:rsidRDefault="00CB1BC8" w:rsidP="00CB1BC8">
      <w:pPr>
        <w:shd w:val="clear" w:color="auto" w:fill="86C5B9"/>
        <w:spacing w:before="120"/>
        <w:rPr>
          <w:b/>
          <w:color w:val="FFFFFF" w:themeColor="background1"/>
          <w:sz w:val="24"/>
          <w:szCs w:val="24"/>
        </w:rPr>
      </w:pPr>
      <w:r>
        <w:rPr>
          <w:b/>
          <w:color w:val="FFFFFF" w:themeColor="background1"/>
          <w:sz w:val="24"/>
          <w:szCs w:val="24"/>
        </w:rPr>
        <w:t xml:space="preserve">Section </w:t>
      </w:r>
      <w:r w:rsidR="001F2685">
        <w:rPr>
          <w:b/>
          <w:color w:val="FFFFFF" w:themeColor="background1"/>
          <w:sz w:val="24"/>
          <w:szCs w:val="24"/>
        </w:rPr>
        <w:t>E</w:t>
      </w:r>
      <w:r>
        <w:rPr>
          <w:b/>
          <w:color w:val="FFFFFF" w:themeColor="background1"/>
          <w:sz w:val="24"/>
          <w:szCs w:val="24"/>
        </w:rPr>
        <w:t>: Comments and signatures</w:t>
      </w:r>
    </w:p>
    <w:tbl>
      <w:tblPr>
        <w:tblStyle w:val="TableGrid"/>
        <w:tblW w:w="0" w:type="auto"/>
        <w:tblLook w:val="04A0" w:firstRow="1" w:lastRow="0" w:firstColumn="1" w:lastColumn="0" w:noHBand="0" w:noVBand="1"/>
      </w:tblPr>
      <w:tblGrid>
        <w:gridCol w:w="6974"/>
        <w:gridCol w:w="6974"/>
      </w:tblGrid>
      <w:tr w:rsidR="00CB1BC8" w:rsidRPr="001541F2" w14:paraId="3199C436" w14:textId="77777777" w:rsidTr="00C05FA2">
        <w:trPr>
          <w:trHeight w:val="373"/>
        </w:trPr>
        <w:tc>
          <w:tcPr>
            <w:tcW w:w="6974" w:type="dxa"/>
            <w:shd w:val="clear" w:color="auto" w:fill="FDB097"/>
            <w:vAlign w:val="center"/>
          </w:tcPr>
          <w:p w14:paraId="6B6810BD" w14:textId="77777777" w:rsidR="00CB1BC8" w:rsidRPr="001541F2" w:rsidRDefault="00685267" w:rsidP="00914272">
            <w:pPr>
              <w:jc w:val="center"/>
              <w:rPr>
                <w:b/>
                <w:color w:val="FFFFFF" w:themeColor="background1"/>
              </w:rPr>
            </w:pPr>
            <w:r>
              <w:rPr>
                <w:b/>
                <w:color w:val="FFFFFF" w:themeColor="background1"/>
              </w:rPr>
              <w:t>Staff</w:t>
            </w:r>
            <w:r w:rsidR="00CB1BC8" w:rsidRPr="001541F2">
              <w:rPr>
                <w:b/>
                <w:color w:val="FFFFFF" w:themeColor="background1"/>
              </w:rPr>
              <w:t xml:space="preserve"> Comments</w:t>
            </w:r>
          </w:p>
        </w:tc>
        <w:tc>
          <w:tcPr>
            <w:tcW w:w="6974" w:type="dxa"/>
            <w:shd w:val="clear" w:color="auto" w:fill="FDB097"/>
            <w:vAlign w:val="center"/>
          </w:tcPr>
          <w:p w14:paraId="125713A8" w14:textId="77777777" w:rsidR="00CB1BC8" w:rsidRPr="001541F2" w:rsidRDefault="00CB1BC8" w:rsidP="00914272">
            <w:pPr>
              <w:jc w:val="center"/>
              <w:rPr>
                <w:b/>
                <w:color w:val="FFFFFF" w:themeColor="background1"/>
              </w:rPr>
            </w:pPr>
            <w:r w:rsidRPr="001541F2">
              <w:rPr>
                <w:b/>
                <w:color w:val="FFFFFF" w:themeColor="background1"/>
              </w:rPr>
              <w:t>Line Manager’s Comments</w:t>
            </w:r>
          </w:p>
        </w:tc>
      </w:tr>
      <w:tr w:rsidR="00CB1BC8" w14:paraId="6913E84A" w14:textId="77777777" w:rsidTr="00C05FA2">
        <w:trPr>
          <w:trHeight w:val="1657"/>
        </w:trPr>
        <w:tc>
          <w:tcPr>
            <w:tcW w:w="6974" w:type="dxa"/>
          </w:tcPr>
          <w:p w14:paraId="73091D96" w14:textId="77777777" w:rsidR="00CB1BC8" w:rsidRDefault="00CB1BC8" w:rsidP="00914272"/>
        </w:tc>
        <w:tc>
          <w:tcPr>
            <w:tcW w:w="6974" w:type="dxa"/>
          </w:tcPr>
          <w:p w14:paraId="3FC0F8C1" w14:textId="77777777" w:rsidR="00CB1BC8" w:rsidRDefault="00CB1BC8" w:rsidP="00914272"/>
        </w:tc>
      </w:tr>
      <w:tr w:rsidR="00CB1BC8" w14:paraId="10366D5A" w14:textId="77777777" w:rsidTr="00914272">
        <w:trPr>
          <w:trHeight w:val="571"/>
        </w:trPr>
        <w:tc>
          <w:tcPr>
            <w:tcW w:w="6974" w:type="dxa"/>
            <w:vAlign w:val="center"/>
          </w:tcPr>
          <w:p w14:paraId="3BC35977" w14:textId="77777777" w:rsidR="00CB1BC8" w:rsidRPr="001541F2" w:rsidRDefault="00CB1BC8" w:rsidP="00914272">
            <w:pPr>
              <w:rPr>
                <w:b/>
              </w:rPr>
            </w:pPr>
            <w:r w:rsidRPr="001541F2">
              <w:rPr>
                <w:b/>
              </w:rPr>
              <w:t>Date and Sign:</w:t>
            </w:r>
          </w:p>
        </w:tc>
        <w:tc>
          <w:tcPr>
            <w:tcW w:w="6974" w:type="dxa"/>
            <w:vAlign w:val="center"/>
          </w:tcPr>
          <w:p w14:paraId="504C0A5D" w14:textId="77777777" w:rsidR="00CB1BC8" w:rsidRPr="001541F2" w:rsidRDefault="00CB1BC8" w:rsidP="00914272">
            <w:pPr>
              <w:rPr>
                <w:b/>
              </w:rPr>
            </w:pPr>
            <w:r w:rsidRPr="001541F2">
              <w:rPr>
                <w:b/>
              </w:rPr>
              <w:t>Date and Sign:</w:t>
            </w:r>
          </w:p>
        </w:tc>
      </w:tr>
    </w:tbl>
    <w:p w14:paraId="130DC7D3" w14:textId="1FBB6252" w:rsidR="00CB1BC8" w:rsidRDefault="00CB1BC8" w:rsidP="00C05FA2"/>
    <w:p w14:paraId="0A3B25F8" w14:textId="77777777" w:rsidR="006562E7" w:rsidRDefault="006562E7" w:rsidP="006562E7">
      <w:pPr>
        <w:spacing w:after="240"/>
      </w:pPr>
      <w:r w:rsidRPr="005F21FB">
        <w:rPr>
          <w:b/>
          <w:i/>
          <w:noProof/>
          <w:sz w:val="24"/>
          <w:szCs w:val="24"/>
          <w:lang w:eastAsia="en-GB"/>
        </w:rPr>
        <w:lastRenderedPageBreak/>
        <mc:AlternateContent>
          <mc:Choice Requires="wpg">
            <w:drawing>
              <wp:anchor distT="0" distB="0" distL="114300" distR="114300" simplePos="0" relativeHeight="251454464" behindDoc="1" locked="0" layoutInCell="1" allowOverlap="1" wp14:anchorId="2BCC1B31" wp14:editId="503BF6E6">
                <wp:simplePos x="0" y="0"/>
                <wp:positionH relativeFrom="page">
                  <wp:posOffset>8100695</wp:posOffset>
                </wp:positionH>
                <wp:positionV relativeFrom="page">
                  <wp:posOffset>0</wp:posOffset>
                </wp:positionV>
                <wp:extent cx="2591435" cy="7560310"/>
                <wp:effectExtent l="0" t="0" r="0" b="2540"/>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591435" cy="7560310"/>
                          <a:chOff x="12757" y="0"/>
                          <a:chExt cx="4081" cy="11906"/>
                        </a:xfrm>
                      </wpg:grpSpPr>
                      <wps:wsp>
                        <wps:cNvPr id="12" name="Freeform 4"/>
                        <wps:cNvSpPr>
                          <a:spLocks/>
                        </wps:cNvSpPr>
                        <wps:spPr bwMode="auto">
                          <a:xfrm>
                            <a:off x="14804" y="0"/>
                            <a:ext cx="2034" cy="11906"/>
                          </a:xfrm>
                          <a:custGeom>
                            <a:avLst/>
                            <a:gdLst>
                              <a:gd name="T0" fmla="+- 0 16838 14804"/>
                              <a:gd name="T1" fmla="*/ T0 w 2034"/>
                              <a:gd name="T2" fmla="*/ 0 h 11906"/>
                              <a:gd name="T3" fmla="+- 0 16467 14804"/>
                              <a:gd name="T4" fmla="*/ T3 w 2034"/>
                              <a:gd name="T5" fmla="*/ 0 h 11906"/>
                              <a:gd name="T6" fmla="+- 0 14804 14804"/>
                              <a:gd name="T7" fmla="*/ T6 w 2034"/>
                              <a:gd name="T8" fmla="*/ 11906 h 11906"/>
                              <a:gd name="T9" fmla="+- 0 16838 14804"/>
                              <a:gd name="T10" fmla="*/ T9 w 2034"/>
                              <a:gd name="T11" fmla="*/ 11906 h 11906"/>
                              <a:gd name="T12" fmla="+- 0 16838 14804"/>
                              <a:gd name="T13" fmla="*/ T12 w 2034"/>
                              <a:gd name="T14" fmla="*/ 0 h 11906"/>
                            </a:gdLst>
                            <a:ahLst/>
                            <a:cxnLst>
                              <a:cxn ang="0">
                                <a:pos x="T1" y="T2"/>
                              </a:cxn>
                              <a:cxn ang="0">
                                <a:pos x="T4" y="T5"/>
                              </a:cxn>
                              <a:cxn ang="0">
                                <a:pos x="T7" y="T8"/>
                              </a:cxn>
                              <a:cxn ang="0">
                                <a:pos x="T10" y="T11"/>
                              </a:cxn>
                              <a:cxn ang="0">
                                <a:pos x="T13" y="T14"/>
                              </a:cxn>
                            </a:cxnLst>
                            <a:rect l="0" t="0" r="r" b="b"/>
                            <a:pathLst>
                              <a:path w="2034" h="11906">
                                <a:moveTo>
                                  <a:pt x="2034" y="0"/>
                                </a:moveTo>
                                <a:lnTo>
                                  <a:pt x="1663" y="0"/>
                                </a:lnTo>
                                <a:lnTo>
                                  <a:pt x="0" y="11906"/>
                                </a:lnTo>
                                <a:lnTo>
                                  <a:pt x="2034" y="11906"/>
                                </a:lnTo>
                                <a:lnTo>
                                  <a:pt x="2034" y="0"/>
                                </a:lnTo>
                                <a:close/>
                              </a:path>
                            </a:pathLst>
                          </a:custGeom>
                          <a:solidFill>
                            <a:srgbClr val="C8E2DB">
                              <a:alpha val="50000"/>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4"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2757" y="686"/>
                            <a:ext cx="3361" cy="112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4CD25D6" id="Group 11" o:spid="_x0000_s1026" style="position:absolute;margin-left:637.85pt;margin-top:0;width:204.05pt;height:595.3pt;z-index:-251653120;mso-position-horizontal-relative:page;mso-position-vertical-relative:page" coordorigin="12757" coordsize="4081,11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">
                <v:shape id="Freeform 4" o:spid="_x0000_s1027" style="position:absolute;left:14804;width:2034;height:11906;visibility:visible;mso-wrap-style:square;v-text-anchor:top" coordsize="2034,11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" path="m2034,l1663,,,11906r2034,l2034,xe" fillcolor="#c8e2db" stroked="f">
                  <v:fill opacity="32896f"/>
                  <v:path arrowok="t" o:connecttype="custom" o:connectlocs="2034,0;1663,0;0,11906;2034,11906;2034,0"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12757;top:686;width:3361;height:11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">
                  <v:imagedata r:id="rId19" o:title=""/>
                </v:shape>
                <w10:wrap anchorx="page" anchory="page"/>
              </v:group>
            </w:pict>
          </mc:Fallback>
        </mc:AlternateContent>
      </w:r>
    </w:p>
    <w:p w14:paraId="1A2C638D" w14:textId="77777777" w:rsidR="006562E7" w:rsidRDefault="006562E7" w:rsidP="006562E7">
      <w:pPr>
        <w:spacing w:after="360"/>
      </w:pPr>
      <w:r w:rsidRPr="00831732">
        <w:rPr>
          <w:b/>
        </w:rPr>
        <w:t>Line Manager’s Name:</w:t>
      </w:r>
      <w:r>
        <w:t xml:space="preserve"> ………………………………………………………………………………………</w:t>
      </w:r>
      <w:r>
        <w:tab/>
      </w:r>
      <w:r w:rsidRPr="00831732">
        <w:rPr>
          <w:b/>
        </w:rPr>
        <w:t>Appraisee’s Name:</w:t>
      </w:r>
      <w:r>
        <w:rPr>
          <w:b/>
        </w:rPr>
        <w:t xml:space="preserve"> </w:t>
      </w:r>
      <w:r>
        <w:t>………………………………………………………………………………</w:t>
      </w:r>
      <w:proofErr w:type="gramStart"/>
      <w:r>
        <w:t>…..</w:t>
      </w:r>
      <w:proofErr w:type="gramEnd"/>
    </w:p>
    <w:p w14:paraId="33F3E480" w14:textId="77777777" w:rsidR="006562E7" w:rsidRDefault="006562E7" w:rsidP="006562E7">
      <w:r w:rsidRPr="00831732">
        <w:rPr>
          <w:b/>
        </w:rPr>
        <w:t>Appraisee’</w:t>
      </w:r>
      <w:r>
        <w:rPr>
          <w:b/>
        </w:rPr>
        <w:t>s role and g</w:t>
      </w:r>
      <w:r w:rsidRPr="00831732">
        <w:rPr>
          <w:b/>
        </w:rPr>
        <w:t>rade:</w:t>
      </w:r>
      <w:r>
        <w:t xml:space="preserve"> ………………………………………………………………………</w:t>
      </w:r>
      <w:r w:rsidRPr="0071036C">
        <w:rPr>
          <w:b/>
        </w:rPr>
        <w:t xml:space="preserve"> </w:t>
      </w:r>
      <w:r>
        <w:rPr>
          <w:b/>
        </w:rPr>
        <w:t>Service/Department</w:t>
      </w:r>
      <w:r w:rsidRPr="00831732">
        <w:rPr>
          <w:b/>
        </w:rPr>
        <w:t>:</w:t>
      </w:r>
      <w:r>
        <w:rPr>
          <w:b/>
        </w:rPr>
        <w:t xml:space="preserve"> </w:t>
      </w:r>
      <w:r>
        <w:t>………………………………………………</w:t>
      </w:r>
      <w:r>
        <w:tab/>
      </w:r>
      <w:r w:rsidRPr="00EA19B3">
        <w:rPr>
          <w:b/>
        </w:rPr>
        <w:t>Date:</w:t>
      </w:r>
      <w:r>
        <w:t xml:space="preserve"> …………………………</w:t>
      </w:r>
      <w:proofErr w:type="gramStart"/>
      <w:r>
        <w:t>…..</w:t>
      </w:r>
      <w:proofErr w:type="gramEnd"/>
    </w:p>
    <w:p w14:paraId="2E91D8E5" w14:textId="77777777" w:rsidR="006562E7" w:rsidRPr="008575E3" w:rsidRDefault="006562E7" w:rsidP="006562E7">
      <w:pPr>
        <w:shd w:val="clear" w:color="auto" w:fill="FDB097"/>
        <w:spacing w:before="120"/>
        <w:rPr>
          <w:b/>
          <w:color w:val="FFFFFF" w:themeColor="background1"/>
          <w:sz w:val="24"/>
          <w:szCs w:val="24"/>
        </w:rPr>
      </w:pPr>
      <w:r>
        <w:rPr>
          <w:b/>
          <w:color w:val="FFFFFF" w:themeColor="background1"/>
          <w:sz w:val="24"/>
          <w:szCs w:val="24"/>
        </w:rPr>
        <w:t>Instructions to the A</w:t>
      </w:r>
      <w:r w:rsidRPr="008575E3">
        <w:rPr>
          <w:b/>
          <w:color w:val="FFFFFF" w:themeColor="background1"/>
          <w:sz w:val="24"/>
          <w:szCs w:val="24"/>
        </w:rPr>
        <w:t>ppraisal form</w:t>
      </w:r>
    </w:p>
    <w:tbl>
      <w:tblPr>
        <w:tblStyle w:val="TableGrid"/>
        <w:tblW w:w="0" w:type="auto"/>
        <w:tblLook w:val="04A0" w:firstRow="1" w:lastRow="0" w:firstColumn="1" w:lastColumn="0" w:noHBand="0" w:noVBand="1"/>
      </w:tblPr>
      <w:tblGrid>
        <w:gridCol w:w="2547"/>
        <w:gridCol w:w="11401"/>
      </w:tblGrid>
      <w:tr w:rsidR="006562E7" w14:paraId="4B2917F9" w14:textId="77777777" w:rsidTr="00914272">
        <w:trPr>
          <w:trHeight w:val="375"/>
        </w:trPr>
        <w:tc>
          <w:tcPr>
            <w:tcW w:w="2547" w:type="dxa"/>
            <w:shd w:val="clear" w:color="auto" w:fill="86C5B9"/>
            <w:vAlign w:val="center"/>
          </w:tcPr>
          <w:p w14:paraId="2C3A8D3A" w14:textId="77777777" w:rsidR="006562E7" w:rsidRPr="008575E3" w:rsidRDefault="006562E7" w:rsidP="00914272">
            <w:pPr>
              <w:jc w:val="center"/>
              <w:rPr>
                <w:b/>
                <w:color w:val="FFFFFF" w:themeColor="background1"/>
                <w:sz w:val="24"/>
                <w:szCs w:val="24"/>
              </w:rPr>
            </w:pPr>
            <w:r w:rsidRPr="008575E3">
              <w:rPr>
                <w:b/>
                <w:color w:val="FFFFFF" w:themeColor="background1"/>
                <w:sz w:val="24"/>
                <w:szCs w:val="24"/>
              </w:rPr>
              <w:t>Section</w:t>
            </w:r>
          </w:p>
        </w:tc>
        <w:tc>
          <w:tcPr>
            <w:tcW w:w="11401" w:type="dxa"/>
            <w:shd w:val="clear" w:color="auto" w:fill="86C5B9"/>
            <w:vAlign w:val="center"/>
          </w:tcPr>
          <w:p w14:paraId="5D48C136" w14:textId="77777777" w:rsidR="006562E7" w:rsidRPr="008575E3" w:rsidRDefault="006562E7" w:rsidP="00914272">
            <w:pPr>
              <w:jc w:val="center"/>
              <w:rPr>
                <w:b/>
                <w:color w:val="FFFFFF" w:themeColor="background1"/>
                <w:sz w:val="24"/>
                <w:szCs w:val="24"/>
              </w:rPr>
            </w:pPr>
            <w:r w:rsidRPr="008575E3">
              <w:rPr>
                <w:b/>
                <w:color w:val="FFFFFF" w:themeColor="background1"/>
                <w:sz w:val="24"/>
                <w:szCs w:val="24"/>
              </w:rPr>
              <w:t>Instructions and guidance to managers</w:t>
            </w:r>
          </w:p>
        </w:tc>
      </w:tr>
      <w:tr w:rsidR="006562E7" w14:paraId="588F6F7C" w14:textId="77777777" w:rsidTr="00914272">
        <w:tc>
          <w:tcPr>
            <w:tcW w:w="2547" w:type="dxa"/>
            <w:vAlign w:val="center"/>
          </w:tcPr>
          <w:p w14:paraId="02897FC1" w14:textId="77777777" w:rsidR="006562E7" w:rsidRPr="003833E9" w:rsidRDefault="006562E7" w:rsidP="00914272">
            <w:pPr>
              <w:jc w:val="center"/>
              <w:rPr>
                <w:sz w:val="24"/>
                <w:szCs w:val="24"/>
              </w:rPr>
            </w:pPr>
            <w:r w:rsidRPr="003833E9">
              <w:rPr>
                <w:sz w:val="24"/>
                <w:szCs w:val="24"/>
              </w:rPr>
              <w:t>A: Value-based Competencies</w:t>
            </w:r>
          </w:p>
        </w:tc>
        <w:tc>
          <w:tcPr>
            <w:tcW w:w="11401" w:type="dxa"/>
          </w:tcPr>
          <w:p w14:paraId="6FF6CFD9" w14:textId="77777777" w:rsidR="006562E7" w:rsidRPr="00137F56" w:rsidRDefault="006562E7" w:rsidP="006562E7">
            <w:pPr>
              <w:pStyle w:val="ListParagraph"/>
              <w:numPr>
                <w:ilvl w:val="0"/>
                <w:numId w:val="1"/>
              </w:numPr>
            </w:pPr>
            <w:r w:rsidRPr="00137F56">
              <w:t>Start by listing the competency chosen followed by your answer. E.g</w:t>
            </w:r>
            <w:r w:rsidRPr="00137F56">
              <w:rPr>
                <w:i/>
              </w:rPr>
              <w:t xml:space="preserve">. I can describe the importance of my role and can describe how my role fits in the work of the organisation- In this area, </w:t>
            </w:r>
            <w:proofErr w:type="gramStart"/>
            <w:r>
              <w:rPr>
                <w:i/>
              </w:rPr>
              <w:t xml:space="preserve">X </w:t>
            </w:r>
            <w:r w:rsidRPr="00137F56">
              <w:rPr>
                <w:i/>
              </w:rPr>
              <w:t xml:space="preserve"> has</w:t>
            </w:r>
            <w:proofErr w:type="gramEnd"/>
            <w:r w:rsidRPr="00137F56">
              <w:rPr>
                <w:i/>
              </w:rPr>
              <w:t xml:space="preserve"> demonstrated…</w:t>
            </w:r>
          </w:p>
          <w:p w14:paraId="6A90B5A3" w14:textId="77777777" w:rsidR="006562E7" w:rsidRPr="00137F56" w:rsidRDefault="006562E7" w:rsidP="006562E7">
            <w:pPr>
              <w:pStyle w:val="ListParagraph"/>
              <w:numPr>
                <w:ilvl w:val="0"/>
                <w:numId w:val="1"/>
              </w:numPr>
            </w:pPr>
            <w:r>
              <w:t xml:space="preserve">For each value identify where </w:t>
            </w:r>
            <w:r w:rsidRPr="00137F56">
              <w:t xml:space="preserve">your staff member is performing </w:t>
            </w:r>
            <w:proofErr w:type="gramStart"/>
            <w:r w:rsidRPr="00137F56">
              <w:t>really well</w:t>
            </w:r>
            <w:proofErr w:type="gramEnd"/>
            <w:r w:rsidRPr="00137F56">
              <w:t xml:space="preserve"> and provide </w:t>
            </w:r>
            <w:r w:rsidRPr="00137F56">
              <w:rPr>
                <w:u w:val="single"/>
              </w:rPr>
              <w:t>1 example</w:t>
            </w:r>
            <w:r w:rsidRPr="00137F56">
              <w:t xml:space="preserve"> </w:t>
            </w:r>
            <w:r>
              <w:t>against a competency</w:t>
            </w:r>
          </w:p>
          <w:p w14:paraId="4C951E15" w14:textId="77777777" w:rsidR="006562E7" w:rsidRPr="00137F56" w:rsidRDefault="006562E7" w:rsidP="006562E7">
            <w:pPr>
              <w:pStyle w:val="ListParagraph"/>
              <w:numPr>
                <w:ilvl w:val="0"/>
                <w:numId w:val="1"/>
              </w:numPr>
            </w:pPr>
            <w:r>
              <w:t xml:space="preserve">For each value identify where there is </w:t>
            </w:r>
            <w:r w:rsidRPr="00137F56">
              <w:t xml:space="preserve">room for improvement and </w:t>
            </w:r>
            <w:r w:rsidRPr="007B0707">
              <w:rPr>
                <w:u w:val="single"/>
              </w:rPr>
              <w:t>provide 1</w:t>
            </w:r>
            <w:r w:rsidRPr="00137F56">
              <w:t xml:space="preserve"> example </w:t>
            </w:r>
            <w:r>
              <w:t xml:space="preserve">against a competency </w:t>
            </w:r>
            <w:r w:rsidRPr="00137F56">
              <w:t>to support</w:t>
            </w:r>
            <w:r>
              <w:t xml:space="preserve"> your feedback</w:t>
            </w:r>
            <w:r w:rsidRPr="00137F56">
              <w:t xml:space="preserve"> </w:t>
            </w:r>
          </w:p>
          <w:p w14:paraId="0FAFECBD" w14:textId="77777777" w:rsidR="006562E7" w:rsidRPr="00137F56" w:rsidRDefault="006562E7" w:rsidP="006562E7">
            <w:pPr>
              <w:pStyle w:val="ListParagraph"/>
              <w:numPr>
                <w:ilvl w:val="0"/>
                <w:numId w:val="1"/>
              </w:numPr>
            </w:pPr>
            <w:r w:rsidRPr="00137F56">
              <w:t xml:space="preserve">Against each area you have identified </w:t>
            </w:r>
            <w:r>
              <w:t>(2&amp;3)</w:t>
            </w:r>
            <w:r w:rsidRPr="00137F56">
              <w:t xml:space="preserve">- coach or guide your staff member in agreeing actions </w:t>
            </w:r>
            <w:r>
              <w:t>o</w:t>
            </w:r>
            <w:r w:rsidRPr="00137F56">
              <w:t>n how to improve</w:t>
            </w:r>
          </w:p>
          <w:p w14:paraId="6B19D1B8" w14:textId="77777777" w:rsidR="006562E7" w:rsidRPr="00137F56" w:rsidRDefault="006562E7" w:rsidP="006562E7">
            <w:pPr>
              <w:pStyle w:val="ListParagraph"/>
              <w:numPr>
                <w:ilvl w:val="0"/>
                <w:numId w:val="1"/>
              </w:numPr>
            </w:pPr>
            <w:r w:rsidRPr="00137F56">
              <w:t>Agree on a rating based on the above facts and circle</w:t>
            </w:r>
            <w:r>
              <w:t>/tick</w:t>
            </w:r>
            <w:r w:rsidRPr="00137F56">
              <w:t xml:space="preserve"> your chosen rating </w:t>
            </w:r>
            <w:r w:rsidRPr="00137F56">
              <w:rPr>
                <w:i/>
              </w:rPr>
              <w:t>(Remember you will have to explain your decisions clearly for the appraisee to understand your choice of rating)</w:t>
            </w:r>
          </w:p>
        </w:tc>
      </w:tr>
      <w:tr w:rsidR="006562E7" w14:paraId="4FFEED18" w14:textId="77777777" w:rsidTr="00914272">
        <w:tc>
          <w:tcPr>
            <w:tcW w:w="2547" w:type="dxa"/>
            <w:vAlign w:val="center"/>
          </w:tcPr>
          <w:p w14:paraId="11B4DAC4" w14:textId="77777777" w:rsidR="006562E7" w:rsidRPr="003833E9" w:rsidRDefault="006562E7" w:rsidP="00914272">
            <w:pPr>
              <w:jc w:val="center"/>
              <w:rPr>
                <w:sz w:val="24"/>
                <w:szCs w:val="24"/>
              </w:rPr>
            </w:pPr>
            <w:r w:rsidRPr="003833E9">
              <w:rPr>
                <w:sz w:val="24"/>
                <w:szCs w:val="24"/>
              </w:rPr>
              <w:t>B: Role specific</w:t>
            </w:r>
            <w:r>
              <w:rPr>
                <w:sz w:val="24"/>
                <w:szCs w:val="24"/>
              </w:rPr>
              <w:t xml:space="preserve"> </w:t>
            </w:r>
            <w:r w:rsidRPr="003833E9">
              <w:rPr>
                <w:sz w:val="24"/>
                <w:szCs w:val="24"/>
              </w:rPr>
              <w:t>Competencies</w:t>
            </w:r>
          </w:p>
        </w:tc>
        <w:tc>
          <w:tcPr>
            <w:tcW w:w="11401" w:type="dxa"/>
          </w:tcPr>
          <w:p w14:paraId="62394833" w14:textId="77777777" w:rsidR="006562E7" w:rsidRPr="00137F56" w:rsidRDefault="006562E7" w:rsidP="006562E7">
            <w:pPr>
              <w:pStyle w:val="ListParagraph"/>
              <w:numPr>
                <w:ilvl w:val="0"/>
                <w:numId w:val="1"/>
              </w:numPr>
            </w:pPr>
            <w:r w:rsidRPr="00137F56">
              <w:t xml:space="preserve">Apply same description as </w:t>
            </w:r>
            <w:r>
              <w:t>explained in point 1 (as above)</w:t>
            </w:r>
          </w:p>
          <w:p w14:paraId="4A93B2CE" w14:textId="77777777" w:rsidR="006562E7" w:rsidRPr="00137F56" w:rsidRDefault="006562E7" w:rsidP="006562E7">
            <w:pPr>
              <w:pStyle w:val="ListParagraph"/>
              <w:numPr>
                <w:ilvl w:val="0"/>
                <w:numId w:val="1"/>
              </w:numPr>
            </w:pPr>
            <w:r w:rsidRPr="00137F56">
              <w:t xml:space="preserve">For </w:t>
            </w:r>
            <w:r w:rsidRPr="00137F56">
              <w:rPr>
                <w:b/>
              </w:rPr>
              <w:t>each area</w:t>
            </w:r>
            <w:r w:rsidRPr="00137F56">
              <w:t xml:space="preserve"> of the role specific competency framework within their respective grade, describe 1 example of where you feel they are doing well</w:t>
            </w:r>
          </w:p>
          <w:p w14:paraId="1F3F605B" w14:textId="77777777" w:rsidR="006562E7" w:rsidRPr="00137F56" w:rsidRDefault="006562E7" w:rsidP="006562E7">
            <w:pPr>
              <w:pStyle w:val="ListParagraph"/>
              <w:numPr>
                <w:ilvl w:val="0"/>
                <w:numId w:val="1"/>
              </w:numPr>
            </w:pPr>
            <w:r w:rsidRPr="00137F56">
              <w:t xml:space="preserve">For </w:t>
            </w:r>
            <w:r w:rsidRPr="00137F56">
              <w:rPr>
                <w:b/>
              </w:rPr>
              <w:t>each area</w:t>
            </w:r>
            <w:r w:rsidRPr="00137F56">
              <w:t xml:space="preserve"> of the role specific competency framework within their respective grade, describe a </w:t>
            </w:r>
            <w:r w:rsidRPr="00137F56">
              <w:rPr>
                <w:u w:val="single"/>
              </w:rPr>
              <w:t>minimum of 2 examples</w:t>
            </w:r>
            <w:r w:rsidRPr="00137F56">
              <w:t xml:space="preserve"> of where you feel there is room for improvement</w:t>
            </w:r>
          </w:p>
          <w:p w14:paraId="5D603C87" w14:textId="77777777" w:rsidR="006562E7" w:rsidRPr="00137F56" w:rsidRDefault="006562E7" w:rsidP="006562E7">
            <w:pPr>
              <w:pStyle w:val="ListParagraph"/>
              <w:numPr>
                <w:ilvl w:val="0"/>
                <w:numId w:val="1"/>
              </w:numPr>
            </w:pPr>
            <w:r w:rsidRPr="00137F56">
              <w:t>Apply same description 5 above</w:t>
            </w:r>
          </w:p>
        </w:tc>
      </w:tr>
      <w:tr w:rsidR="006562E7" w14:paraId="718E0D5A" w14:textId="77777777" w:rsidTr="00914272">
        <w:tc>
          <w:tcPr>
            <w:tcW w:w="2547" w:type="dxa"/>
            <w:vAlign w:val="center"/>
          </w:tcPr>
          <w:p w14:paraId="01DA9AB3" w14:textId="77777777" w:rsidR="006562E7" w:rsidRPr="003833E9" w:rsidRDefault="006562E7" w:rsidP="00914272">
            <w:pPr>
              <w:jc w:val="center"/>
              <w:rPr>
                <w:sz w:val="24"/>
                <w:szCs w:val="24"/>
              </w:rPr>
            </w:pPr>
            <w:r>
              <w:rPr>
                <w:sz w:val="24"/>
                <w:szCs w:val="24"/>
              </w:rPr>
              <w:t>C: Past Objectives</w:t>
            </w:r>
          </w:p>
        </w:tc>
        <w:tc>
          <w:tcPr>
            <w:tcW w:w="11401" w:type="dxa"/>
          </w:tcPr>
          <w:p w14:paraId="3A6D647F" w14:textId="77777777" w:rsidR="006562E7" w:rsidRDefault="006562E7" w:rsidP="006562E7">
            <w:pPr>
              <w:pStyle w:val="ListParagraph"/>
              <w:numPr>
                <w:ilvl w:val="0"/>
                <w:numId w:val="1"/>
              </w:numPr>
            </w:pPr>
            <w:r>
              <w:t>Fill in the objectives within the column provided- refer to your last 3 supervisions and extract notes as appropriate</w:t>
            </w:r>
          </w:p>
          <w:p w14:paraId="11B54112" w14:textId="77777777" w:rsidR="006562E7" w:rsidRPr="00137F56" w:rsidRDefault="006562E7" w:rsidP="006562E7">
            <w:pPr>
              <w:pStyle w:val="ListParagraph"/>
              <w:numPr>
                <w:ilvl w:val="0"/>
                <w:numId w:val="1"/>
              </w:numPr>
            </w:pPr>
            <w:r>
              <w:t>Reflect on the achievements and add bullet point notes in the achievement column</w:t>
            </w:r>
          </w:p>
        </w:tc>
      </w:tr>
      <w:tr w:rsidR="006562E7" w14:paraId="4E2A2AD6" w14:textId="77777777" w:rsidTr="00914272">
        <w:tc>
          <w:tcPr>
            <w:tcW w:w="2547" w:type="dxa"/>
            <w:vAlign w:val="center"/>
          </w:tcPr>
          <w:p w14:paraId="71A33046" w14:textId="77777777" w:rsidR="006562E7" w:rsidRPr="003833E9" w:rsidRDefault="006562E7" w:rsidP="00914272">
            <w:pPr>
              <w:jc w:val="center"/>
              <w:rPr>
                <w:sz w:val="24"/>
                <w:szCs w:val="24"/>
              </w:rPr>
            </w:pPr>
            <w:r>
              <w:rPr>
                <w:sz w:val="24"/>
                <w:szCs w:val="24"/>
              </w:rPr>
              <w:t>D</w:t>
            </w:r>
            <w:r w:rsidRPr="003833E9">
              <w:rPr>
                <w:sz w:val="24"/>
                <w:szCs w:val="24"/>
              </w:rPr>
              <w:t xml:space="preserve">: Actions and Learning </w:t>
            </w:r>
            <w:r>
              <w:rPr>
                <w:sz w:val="24"/>
                <w:szCs w:val="24"/>
              </w:rPr>
              <w:t>&amp;</w:t>
            </w:r>
            <w:r w:rsidRPr="003833E9">
              <w:rPr>
                <w:sz w:val="24"/>
                <w:szCs w:val="24"/>
              </w:rPr>
              <w:t xml:space="preserve"> Development needs</w:t>
            </w:r>
          </w:p>
        </w:tc>
        <w:tc>
          <w:tcPr>
            <w:tcW w:w="11401" w:type="dxa"/>
          </w:tcPr>
          <w:p w14:paraId="1C7FF3EE" w14:textId="77777777" w:rsidR="006562E7" w:rsidRPr="00137F56" w:rsidRDefault="006562E7" w:rsidP="006562E7">
            <w:pPr>
              <w:pStyle w:val="ListParagraph"/>
              <w:numPr>
                <w:ilvl w:val="0"/>
                <w:numId w:val="1"/>
              </w:numPr>
            </w:pPr>
            <w:r w:rsidRPr="00137F56">
              <w:t xml:space="preserve">Follow the description within the columns of this section to fill in the details as detailed below: </w:t>
            </w:r>
          </w:p>
          <w:p w14:paraId="73BDA6BB" w14:textId="77777777" w:rsidR="006562E7" w:rsidRPr="00137F56" w:rsidRDefault="006562E7" w:rsidP="006562E7">
            <w:pPr>
              <w:pStyle w:val="ListParagraph"/>
              <w:numPr>
                <w:ilvl w:val="1"/>
                <w:numId w:val="1"/>
              </w:numPr>
            </w:pPr>
            <w:r w:rsidRPr="00137F56">
              <w:t>Collate all actions from A &amp; B within this section</w:t>
            </w:r>
          </w:p>
          <w:p w14:paraId="4DB259C1" w14:textId="77777777" w:rsidR="006562E7" w:rsidRPr="00137F56" w:rsidRDefault="006562E7" w:rsidP="006562E7">
            <w:pPr>
              <w:pStyle w:val="ListParagraph"/>
              <w:numPr>
                <w:ilvl w:val="1"/>
                <w:numId w:val="1"/>
              </w:numPr>
            </w:pPr>
            <w:r w:rsidRPr="00137F56">
              <w:t>Record any learning and development needs identified from A &amp; B within this section</w:t>
            </w:r>
          </w:p>
        </w:tc>
      </w:tr>
      <w:tr w:rsidR="006562E7" w14:paraId="173ED621" w14:textId="77777777" w:rsidTr="00914272">
        <w:tc>
          <w:tcPr>
            <w:tcW w:w="2547" w:type="dxa"/>
            <w:vAlign w:val="center"/>
          </w:tcPr>
          <w:p w14:paraId="42BA38E5" w14:textId="77777777" w:rsidR="006562E7" w:rsidRPr="003833E9" w:rsidRDefault="006562E7" w:rsidP="00914272">
            <w:pPr>
              <w:jc w:val="center"/>
              <w:rPr>
                <w:sz w:val="24"/>
                <w:szCs w:val="24"/>
              </w:rPr>
            </w:pPr>
            <w:r>
              <w:rPr>
                <w:sz w:val="24"/>
                <w:szCs w:val="24"/>
              </w:rPr>
              <w:t>E</w:t>
            </w:r>
            <w:r w:rsidRPr="003833E9">
              <w:rPr>
                <w:sz w:val="24"/>
                <w:szCs w:val="24"/>
              </w:rPr>
              <w:t>: Objectives for next 6 months</w:t>
            </w:r>
          </w:p>
        </w:tc>
        <w:tc>
          <w:tcPr>
            <w:tcW w:w="11401" w:type="dxa"/>
          </w:tcPr>
          <w:p w14:paraId="7D258B45" w14:textId="77777777" w:rsidR="006562E7" w:rsidRPr="00137F56" w:rsidRDefault="006562E7" w:rsidP="006562E7">
            <w:pPr>
              <w:pStyle w:val="ListParagraph"/>
              <w:numPr>
                <w:ilvl w:val="0"/>
                <w:numId w:val="1"/>
              </w:numPr>
            </w:pPr>
            <w:r w:rsidRPr="00137F56">
              <w:t xml:space="preserve">Using this section, set SMART objectives under each category that will need to achieve within the next 6 months </w:t>
            </w:r>
          </w:p>
          <w:p w14:paraId="245CCD5B" w14:textId="77777777" w:rsidR="006562E7" w:rsidRPr="00137F56" w:rsidRDefault="006562E7" w:rsidP="006562E7">
            <w:pPr>
              <w:pStyle w:val="ListParagraph"/>
              <w:numPr>
                <w:ilvl w:val="0"/>
                <w:numId w:val="1"/>
              </w:numPr>
            </w:pPr>
            <w:r w:rsidRPr="00137F56">
              <w:t xml:space="preserve">Ensure your staff member has a clear understanding of </w:t>
            </w:r>
            <w:r>
              <w:t>e</w:t>
            </w:r>
            <w:r w:rsidRPr="00137F56">
              <w:t>ach objective before you end the appraisal session</w:t>
            </w:r>
          </w:p>
        </w:tc>
      </w:tr>
      <w:tr w:rsidR="006562E7" w14:paraId="78B0E31E" w14:textId="77777777" w:rsidTr="00914272">
        <w:tc>
          <w:tcPr>
            <w:tcW w:w="2547" w:type="dxa"/>
            <w:vAlign w:val="center"/>
          </w:tcPr>
          <w:p w14:paraId="60A9810F" w14:textId="77777777" w:rsidR="006562E7" w:rsidRPr="003833E9" w:rsidRDefault="006562E7" w:rsidP="00914272">
            <w:pPr>
              <w:jc w:val="center"/>
              <w:rPr>
                <w:sz w:val="24"/>
                <w:szCs w:val="24"/>
              </w:rPr>
            </w:pPr>
            <w:r>
              <w:rPr>
                <w:sz w:val="24"/>
                <w:szCs w:val="24"/>
              </w:rPr>
              <w:t>F</w:t>
            </w:r>
            <w:r w:rsidRPr="003833E9">
              <w:rPr>
                <w:sz w:val="24"/>
                <w:szCs w:val="24"/>
              </w:rPr>
              <w:t xml:space="preserve">: Comments </w:t>
            </w:r>
            <w:r>
              <w:rPr>
                <w:sz w:val="24"/>
                <w:szCs w:val="24"/>
              </w:rPr>
              <w:t xml:space="preserve">and </w:t>
            </w:r>
            <w:r w:rsidRPr="003833E9">
              <w:rPr>
                <w:sz w:val="24"/>
                <w:szCs w:val="24"/>
              </w:rPr>
              <w:t>Signature</w:t>
            </w:r>
          </w:p>
        </w:tc>
        <w:tc>
          <w:tcPr>
            <w:tcW w:w="11401" w:type="dxa"/>
          </w:tcPr>
          <w:p w14:paraId="61C90AD1" w14:textId="77777777" w:rsidR="006562E7" w:rsidRPr="00137F56" w:rsidRDefault="006562E7" w:rsidP="006562E7">
            <w:pPr>
              <w:pStyle w:val="ListParagraph"/>
              <w:numPr>
                <w:ilvl w:val="0"/>
                <w:numId w:val="1"/>
              </w:numPr>
            </w:pPr>
            <w:r w:rsidRPr="00137F56">
              <w:t>By both party writing a comment and signing this document, it is understood that all information collated within this document is a true reflection of the appraisee’s performance and the latter agree to complete actions listed.</w:t>
            </w:r>
          </w:p>
        </w:tc>
      </w:tr>
    </w:tbl>
    <w:p w14:paraId="3505E505" w14:textId="77777777" w:rsidR="006562E7" w:rsidRDefault="006562E7" w:rsidP="006562E7">
      <w:pPr>
        <w:rPr>
          <w:b/>
          <w:color w:val="FFFFFF" w:themeColor="background1"/>
          <w:sz w:val="24"/>
          <w:szCs w:val="24"/>
        </w:rPr>
        <w:sectPr w:rsidR="006562E7" w:rsidSect="00914272">
          <w:headerReference w:type="even" r:id="rId20"/>
          <w:headerReference w:type="default" r:id="rId21"/>
          <w:footerReference w:type="even" r:id="rId22"/>
          <w:footerReference w:type="default" r:id="rId23"/>
          <w:headerReference w:type="first" r:id="rId24"/>
          <w:footerReference w:type="first" r:id="rId25"/>
          <w:pgSz w:w="16838" w:h="11906" w:orient="landscape"/>
          <w:pgMar w:top="1440" w:right="1440" w:bottom="1440" w:left="1440" w:header="708" w:footer="708" w:gutter="0"/>
          <w:cols w:space="708"/>
          <w:docGrid w:linePitch="360"/>
        </w:sectPr>
      </w:pPr>
    </w:p>
    <w:p w14:paraId="3E2FB2AE" w14:textId="77777777" w:rsidR="006562E7" w:rsidRDefault="006562E7" w:rsidP="006562E7">
      <w:pPr>
        <w:rPr>
          <w:b/>
          <w:color w:val="FFFFFF" w:themeColor="background1"/>
          <w:sz w:val="24"/>
          <w:szCs w:val="24"/>
        </w:rPr>
      </w:pPr>
    </w:p>
    <w:p w14:paraId="46E68A16" w14:textId="77777777" w:rsidR="006562E7" w:rsidRPr="00A56714" w:rsidRDefault="006562E7" w:rsidP="006562E7">
      <w:pPr>
        <w:shd w:val="clear" w:color="auto" w:fill="86C5B9"/>
        <w:rPr>
          <w:b/>
          <w:color w:val="FFFFFF" w:themeColor="background1"/>
          <w:sz w:val="24"/>
          <w:szCs w:val="24"/>
        </w:rPr>
      </w:pPr>
      <w:r w:rsidRPr="00A56714">
        <w:rPr>
          <w:b/>
          <w:color w:val="FFFFFF" w:themeColor="background1"/>
          <w:sz w:val="24"/>
          <w:szCs w:val="24"/>
        </w:rPr>
        <w:t>S</w:t>
      </w:r>
      <w:r>
        <w:rPr>
          <w:b/>
          <w:color w:val="FFFFFF" w:themeColor="background1"/>
          <w:sz w:val="24"/>
          <w:szCs w:val="24"/>
        </w:rPr>
        <w:t>ection A: Value Based Competencies</w:t>
      </w:r>
    </w:p>
    <w:tbl>
      <w:tblPr>
        <w:tblStyle w:val="TableGrid"/>
        <w:tblW w:w="0" w:type="auto"/>
        <w:tblLook w:val="04A0" w:firstRow="1" w:lastRow="0" w:firstColumn="1" w:lastColumn="0" w:noHBand="0" w:noVBand="1"/>
      </w:tblPr>
      <w:tblGrid>
        <w:gridCol w:w="2405"/>
        <w:gridCol w:w="10490"/>
        <w:gridCol w:w="1053"/>
      </w:tblGrid>
      <w:tr w:rsidR="006562E7" w:rsidRPr="00A56714" w14:paraId="6ECA5079" w14:textId="77777777" w:rsidTr="00914272">
        <w:trPr>
          <w:trHeight w:val="374"/>
        </w:trPr>
        <w:tc>
          <w:tcPr>
            <w:tcW w:w="2405" w:type="dxa"/>
            <w:shd w:val="clear" w:color="auto" w:fill="FDB097"/>
            <w:vAlign w:val="center"/>
          </w:tcPr>
          <w:p w14:paraId="154C55C5" w14:textId="77777777" w:rsidR="006562E7" w:rsidRPr="00EF0F77" w:rsidRDefault="006562E7" w:rsidP="00914272">
            <w:pPr>
              <w:jc w:val="center"/>
              <w:rPr>
                <w:b/>
                <w:color w:val="FFFFFF" w:themeColor="background1"/>
              </w:rPr>
            </w:pPr>
            <w:r w:rsidRPr="00EF0F77">
              <w:rPr>
                <w:b/>
                <w:color w:val="FFFFFF" w:themeColor="background1"/>
              </w:rPr>
              <w:t>Value</w:t>
            </w:r>
          </w:p>
        </w:tc>
        <w:tc>
          <w:tcPr>
            <w:tcW w:w="10490" w:type="dxa"/>
            <w:shd w:val="clear" w:color="auto" w:fill="FDB097"/>
            <w:vAlign w:val="center"/>
          </w:tcPr>
          <w:p w14:paraId="2C832FFF"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053" w:type="dxa"/>
            <w:shd w:val="clear" w:color="auto" w:fill="FDB097"/>
            <w:vAlign w:val="center"/>
          </w:tcPr>
          <w:p w14:paraId="3FD523C7" w14:textId="77777777" w:rsidR="006562E7" w:rsidRPr="00EF0F77" w:rsidRDefault="006562E7" w:rsidP="00914272">
            <w:pPr>
              <w:jc w:val="center"/>
              <w:rPr>
                <w:b/>
                <w:color w:val="FFFFFF" w:themeColor="background1"/>
              </w:rPr>
            </w:pPr>
            <w:r w:rsidRPr="00EF0F77">
              <w:rPr>
                <w:b/>
                <w:color w:val="FFFFFF" w:themeColor="background1"/>
              </w:rPr>
              <w:t>Rating</w:t>
            </w:r>
          </w:p>
        </w:tc>
      </w:tr>
      <w:tr w:rsidR="006562E7" w:rsidRPr="00A56714" w14:paraId="2E48DE40" w14:textId="77777777" w:rsidTr="00914272">
        <w:trPr>
          <w:trHeight w:val="1007"/>
        </w:trPr>
        <w:tc>
          <w:tcPr>
            <w:tcW w:w="2405" w:type="dxa"/>
            <w:vAlign w:val="center"/>
          </w:tcPr>
          <w:p w14:paraId="627E2139" w14:textId="77777777" w:rsidR="006562E7" w:rsidRPr="000D62F8" w:rsidRDefault="006562E7" w:rsidP="00914272">
            <w:pPr>
              <w:jc w:val="center"/>
              <w:rPr>
                <w:i/>
              </w:rPr>
            </w:pPr>
            <w:r w:rsidRPr="000D62F8">
              <w:rPr>
                <w:i/>
              </w:rPr>
              <w:t>Put people at the heart of everything we do</w:t>
            </w:r>
          </w:p>
        </w:tc>
        <w:tc>
          <w:tcPr>
            <w:tcW w:w="10490" w:type="dxa"/>
          </w:tcPr>
          <w:p w14:paraId="1BCD7DDF" w14:textId="77777777" w:rsidR="006562E7" w:rsidRPr="00A56714" w:rsidRDefault="006562E7" w:rsidP="00914272"/>
        </w:tc>
        <w:tc>
          <w:tcPr>
            <w:tcW w:w="1053" w:type="dxa"/>
            <w:vAlign w:val="center"/>
          </w:tcPr>
          <w:p w14:paraId="356298A6" w14:textId="77777777" w:rsidR="006562E7" w:rsidRDefault="006562E7" w:rsidP="00914272">
            <w:pPr>
              <w:spacing w:before="240" w:line="480" w:lineRule="auto"/>
              <w:jc w:val="center"/>
              <w:rPr>
                <w:sz w:val="20"/>
                <w:szCs w:val="20"/>
              </w:rPr>
            </w:pPr>
            <w:r>
              <w:rPr>
                <w:sz w:val="20"/>
                <w:szCs w:val="20"/>
              </w:rPr>
              <w:t>1</w:t>
            </w:r>
          </w:p>
          <w:p w14:paraId="2286DA78" w14:textId="77777777" w:rsidR="006562E7" w:rsidRDefault="006562E7" w:rsidP="00914272">
            <w:pPr>
              <w:spacing w:line="480" w:lineRule="auto"/>
              <w:jc w:val="center"/>
              <w:rPr>
                <w:sz w:val="20"/>
                <w:szCs w:val="20"/>
              </w:rPr>
            </w:pPr>
            <w:r>
              <w:rPr>
                <w:sz w:val="20"/>
                <w:szCs w:val="20"/>
              </w:rPr>
              <w:t>2</w:t>
            </w:r>
          </w:p>
          <w:p w14:paraId="2A77EFFB" w14:textId="77777777" w:rsidR="006562E7" w:rsidRDefault="006562E7" w:rsidP="00914272">
            <w:pPr>
              <w:spacing w:line="480" w:lineRule="auto"/>
              <w:jc w:val="center"/>
              <w:rPr>
                <w:sz w:val="20"/>
                <w:szCs w:val="20"/>
              </w:rPr>
            </w:pPr>
            <w:r>
              <w:rPr>
                <w:sz w:val="20"/>
                <w:szCs w:val="20"/>
              </w:rPr>
              <w:t>3</w:t>
            </w:r>
          </w:p>
          <w:p w14:paraId="563E4779" w14:textId="77777777" w:rsidR="006562E7" w:rsidRPr="00CB1BC8" w:rsidRDefault="006562E7" w:rsidP="00914272">
            <w:pPr>
              <w:spacing w:line="480" w:lineRule="auto"/>
              <w:jc w:val="center"/>
              <w:rPr>
                <w:sz w:val="20"/>
                <w:szCs w:val="20"/>
              </w:rPr>
            </w:pPr>
            <w:r>
              <w:rPr>
                <w:sz w:val="20"/>
                <w:szCs w:val="20"/>
              </w:rPr>
              <w:t>4</w:t>
            </w:r>
          </w:p>
        </w:tc>
      </w:tr>
      <w:tr w:rsidR="006562E7" w14:paraId="0C0CE172" w14:textId="77777777" w:rsidTr="00914272">
        <w:trPr>
          <w:trHeight w:val="1074"/>
        </w:trPr>
        <w:tc>
          <w:tcPr>
            <w:tcW w:w="2405" w:type="dxa"/>
            <w:vAlign w:val="center"/>
          </w:tcPr>
          <w:p w14:paraId="3C83094E" w14:textId="77777777" w:rsidR="006562E7" w:rsidRPr="000D62F8" w:rsidRDefault="006562E7" w:rsidP="00914272">
            <w:pPr>
              <w:jc w:val="center"/>
              <w:rPr>
                <w:i/>
              </w:rPr>
            </w:pPr>
            <w:r w:rsidRPr="000D62F8">
              <w:rPr>
                <w:i/>
              </w:rPr>
              <w:t>We seek continuous improvement in quality, staff development and the way we work</w:t>
            </w:r>
          </w:p>
        </w:tc>
        <w:tc>
          <w:tcPr>
            <w:tcW w:w="10490" w:type="dxa"/>
          </w:tcPr>
          <w:p w14:paraId="0A08B6D4" w14:textId="77777777" w:rsidR="006562E7" w:rsidRPr="00A56714" w:rsidRDefault="006562E7" w:rsidP="00914272">
            <w:r>
              <w:t xml:space="preserve"> </w:t>
            </w:r>
          </w:p>
        </w:tc>
        <w:tc>
          <w:tcPr>
            <w:tcW w:w="1053" w:type="dxa"/>
            <w:vAlign w:val="center"/>
          </w:tcPr>
          <w:p w14:paraId="0B5A8D0E" w14:textId="77777777" w:rsidR="006562E7" w:rsidRDefault="006562E7" w:rsidP="00914272">
            <w:pPr>
              <w:spacing w:before="240" w:line="480" w:lineRule="auto"/>
              <w:jc w:val="center"/>
              <w:rPr>
                <w:sz w:val="20"/>
                <w:szCs w:val="20"/>
              </w:rPr>
            </w:pPr>
            <w:r>
              <w:rPr>
                <w:sz w:val="20"/>
                <w:szCs w:val="20"/>
              </w:rPr>
              <w:t>1</w:t>
            </w:r>
          </w:p>
          <w:p w14:paraId="2BE201BE" w14:textId="77777777" w:rsidR="006562E7" w:rsidRDefault="006562E7" w:rsidP="00914272">
            <w:pPr>
              <w:spacing w:line="480" w:lineRule="auto"/>
              <w:jc w:val="center"/>
              <w:rPr>
                <w:sz w:val="20"/>
                <w:szCs w:val="20"/>
              </w:rPr>
            </w:pPr>
            <w:r>
              <w:rPr>
                <w:sz w:val="20"/>
                <w:szCs w:val="20"/>
              </w:rPr>
              <w:t>2</w:t>
            </w:r>
          </w:p>
          <w:p w14:paraId="18699D95" w14:textId="77777777" w:rsidR="006562E7" w:rsidRDefault="006562E7" w:rsidP="00914272">
            <w:pPr>
              <w:spacing w:line="480" w:lineRule="auto"/>
              <w:jc w:val="center"/>
              <w:rPr>
                <w:sz w:val="20"/>
                <w:szCs w:val="20"/>
              </w:rPr>
            </w:pPr>
            <w:r>
              <w:rPr>
                <w:sz w:val="20"/>
                <w:szCs w:val="20"/>
              </w:rPr>
              <w:t>3</w:t>
            </w:r>
          </w:p>
          <w:p w14:paraId="26CF2284" w14:textId="77777777" w:rsidR="006562E7" w:rsidRDefault="006562E7" w:rsidP="00914272">
            <w:pPr>
              <w:jc w:val="center"/>
              <w:rPr>
                <w:sz w:val="20"/>
                <w:szCs w:val="20"/>
              </w:rPr>
            </w:pPr>
            <w:r>
              <w:rPr>
                <w:sz w:val="20"/>
                <w:szCs w:val="20"/>
              </w:rPr>
              <w:t>4</w:t>
            </w:r>
          </w:p>
          <w:p w14:paraId="736BDD12" w14:textId="77777777" w:rsidR="006562E7" w:rsidRPr="00CB1BC8" w:rsidRDefault="006562E7" w:rsidP="00914272">
            <w:pPr>
              <w:jc w:val="center"/>
              <w:rPr>
                <w:sz w:val="20"/>
                <w:szCs w:val="20"/>
              </w:rPr>
            </w:pPr>
          </w:p>
        </w:tc>
      </w:tr>
      <w:tr w:rsidR="006562E7" w14:paraId="164C53E2" w14:textId="77777777" w:rsidTr="00914272">
        <w:trPr>
          <w:trHeight w:val="1007"/>
        </w:trPr>
        <w:tc>
          <w:tcPr>
            <w:tcW w:w="2405" w:type="dxa"/>
            <w:vAlign w:val="center"/>
          </w:tcPr>
          <w:p w14:paraId="65318716" w14:textId="77777777" w:rsidR="006562E7" w:rsidRPr="000D62F8" w:rsidRDefault="006562E7" w:rsidP="00914272">
            <w:pPr>
              <w:jc w:val="center"/>
              <w:rPr>
                <w:i/>
              </w:rPr>
            </w:pPr>
            <w:r w:rsidRPr="000D62F8">
              <w:rPr>
                <w:i/>
              </w:rPr>
              <w:t>We embrace innovation and positive risk taking</w:t>
            </w:r>
          </w:p>
        </w:tc>
        <w:tc>
          <w:tcPr>
            <w:tcW w:w="10490" w:type="dxa"/>
          </w:tcPr>
          <w:p w14:paraId="38184B6E" w14:textId="77777777" w:rsidR="006562E7" w:rsidRPr="00A56714" w:rsidRDefault="006562E7" w:rsidP="00914272"/>
        </w:tc>
        <w:tc>
          <w:tcPr>
            <w:tcW w:w="1053" w:type="dxa"/>
            <w:vAlign w:val="center"/>
          </w:tcPr>
          <w:p w14:paraId="17129F25" w14:textId="77777777" w:rsidR="006562E7" w:rsidRDefault="006562E7" w:rsidP="00914272">
            <w:pPr>
              <w:spacing w:before="240" w:line="480" w:lineRule="auto"/>
              <w:jc w:val="center"/>
              <w:rPr>
                <w:sz w:val="20"/>
                <w:szCs w:val="20"/>
              </w:rPr>
            </w:pPr>
            <w:r>
              <w:rPr>
                <w:sz w:val="20"/>
                <w:szCs w:val="20"/>
              </w:rPr>
              <w:t>1</w:t>
            </w:r>
          </w:p>
          <w:p w14:paraId="406FFC4C" w14:textId="77777777" w:rsidR="006562E7" w:rsidRDefault="006562E7" w:rsidP="00914272">
            <w:pPr>
              <w:spacing w:line="480" w:lineRule="auto"/>
              <w:jc w:val="center"/>
              <w:rPr>
                <w:sz w:val="20"/>
                <w:szCs w:val="20"/>
              </w:rPr>
            </w:pPr>
            <w:r>
              <w:rPr>
                <w:sz w:val="20"/>
                <w:szCs w:val="20"/>
              </w:rPr>
              <w:t>2</w:t>
            </w:r>
          </w:p>
          <w:p w14:paraId="232ECFBF" w14:textId="77777777" w:rsidR="006562E7" w:rsidRDefault="006562E7" w:rsidP="00914272">
            <w:pPr>
              <w:spacing w:line="480" w:lineRule="auto"/>
              <w:jc w:val="center"/>
              <w:rPr>
                <w:sz w:val="20"/>
                <w:szCs w:val="20"/>
              </w:rPr>
            </w:pPr>
            <w:r>
              <w:rPr>
                <w:sz w:val="20"/>
                <w:szCs w:val="20"/>
              </w:rPr>
              <w:t>3</w:t>
            </w:r>
          </w:p>
          <w:p w14:paraId="55E48796" w14:textId="77777777" w:rsidR="006562E7" w:rsidRDefault="006562E7" w:rsidP="00914272">
            <w:pPr>
              <w:jc w:val="center"/>
              <w:rPr>
                <w:sz w:val="20"/>
                <w:szCs w:val="20"/>
              </w:rPr>
            </w:pPr>
            <w:r>
              <w:rPr>
                <w:sz w:val="20"/>
                <w:szCs w:val="20"/>
              </w:rPr>
              <w:t>4</w:t>
            </w:r>
          </w:p>
          <w:p w14:paraId="3B325DFC" w14:textId="77777777" w:rsidR="006562E7" w:rsidRPr="00CB1BC8" w:rsidRDefault="006562E7" w:rsidP="00914272">
            <w:pPr>
              <w:jc w:val="center"/>
              <w:rPr>
                <w:sz w:val="20"/>
                <w:szCs w:val="20"/>
              </w:rPr>
            </w:pPr>
          </w:p>
        </w:tc>
      </w:tr>
    </w:tbl>
    <w:p w14:paraId="093AB595" w14:textId="77777777" w:rsidR="006562E7" w:rsidRDefault="006562E7" w:rsidP="006562E7"/>
    <w:p w14:paraId="2C54DC9D" w14:textId="77777777" w:rsidR="006562E7" w:rsidRDefault="006562E7" w:rsidP="006562E7"/>
    <w:p w14:paraId="4EA03173" w14:textId="77777777" w:rsidR="006562E7" w:rsidRDefault="006562E7" w:rsidP="006562E7"/>
    <w:p w14:paraId="7295EE61" w14:textId="77777777" w:rsidR="006562E7" w:rsidRPr="00A56714" w:rsidRDefault="006562E7" w:rsidP="006562E7">
      <w:pPr>
        <w:shd w:val="clear" w:color="auto" w:fill="86C5B9"/>
        <w:rPr>
          <w:b/>
          <w:color w:val="FFFFFF" w:themeColor="background1"/>
          <w:sz w:val="24"/>
          <w:szCs w:val="24"/>
        </w:rPr>
      </w:pPr>
      <w:r w:rsidRPr="00A56714">
        <w:rPr>
          <w:b/>
          <w:color w:val="FFFFFF" w:themeColor="background1"/>
          <w:sz w:val="24"/>
          <w:szCs w:val="24"/>
        </w:rPr>
        <w:t>S</w:t>
      </w:r>
      <w:r>
        <w:rPr>
          <w:b/>
          <w:color w:val="FFFFFF" w:themeColor="background1"/>
          <w:sz w:val="24"/>
          <w:szCs w:val="24"/>
        </w:rPr>
        <w:t>ection A: Value Based Competencies</w:t>
      </w:r>
    </w:p>
    <w:tbl>
      <w:tblPr>
        <w:tblStyle w:val="TableGrid"/>
        <w:tblW w:w="0" w:type="auto"/>
        <w:tblLook w:val="04A0" w:firstRow="1" w:lastRow="0" w:firstColumn="1" w:lastColumn="0" w:noHBand="0" w:noVBand="1"/>
      </w:tblPr>
      <w:tblGrid>
        <w:gridCol w:w="2405"/>
        <w:gridCol w:w="10490"/>
        <w:gridCol w:w="1053"/>
      </w:tblGrid>
      <w:tr w:rsidR="006562E7" w14:paraId="6C8D4262" w14:textId="77777777" w:rsidTr="00914272">
        <w:trPr>
          <w:trHeight w:val="458"/>
        </w:trPr>
        <w:tc>
          <w:tcPr>
            <w:tcW w:w="2405" w:type="dxa"/>
            <w:shd w:val="clear" w:color="auto" w:fill="FDB097"/>
            <w:vAlign w:val="center"/>
          </w:tcPr>
          <w:p w14:paraId="7CE6E4C3" w14:textId="77777777" w:rsidR="006562E7" w:rsidRPr="00EF0F77" w:rsidRDefault="006562E7" w:rsidP="00914272">
            <w:pPr>
              <w:jc w:val="center"/>
              <w:rPr>
                <w:b/>
                <w:color w:val="FFFFFF" w:themeColor="background1"/>
              </w:rPr>
            </w:pPr>
            <w:r w:rsidRPr="00EF0F77">
              <w:rPr>
                <w:b/>
                <w:color w:val="FFFFFF" w:themeColor="background1"/>
              </w:rPr>
              <w:t>Value</w:t>
            </w:r>
          </w:p>
        </w:tc>
        <w:tc>
          <w:tcPr>
            <w:tcW w:w="10490" w:type="dxa"/>
            <w:shd w:val="clear" w:color="auto" w:fill="FDB097"/>
            <w:vAlign w:val="center"/>
          </w:tcPr>
          <w:p w14:paraId="40E311D6"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053" w:type="dxa"/>
            <w:shd w:val="clear" w:color="auto" w:fill="FDB097"/>
            <w:vAlign w:val="center"/>
          </w:tcPr>
          <w:p w14:paraId="62302877" w14:textId="77777777" w:rsidR="006562E7" w:rsidRPr="00EF0F77" w:rsidRDefault="006562E7" w:rsidP="00914272">
            <w:pPr>
              <w:jc w:val="center"/>
              <w:rPr>
                <w:b/>
                <w:color w:val="FFFFFF" w:themeColor="background1"/>
              </w:rPr>
            </w:pPr>
            <w:r w:rsidRPr="00EF0F77">
              <w:rPr>
                <w:b/>
                <w:color w:val="FFFFFF" w:themeColor="background1"/>
              </w:rPr>
              <w:t>Rating</w:t>
            </w:r>
          </w:p>
        </w:tc>
      </w:tr>
      <w:tr w:rsidR="006562E7" w14:paraId="203A9B37" w14:textId="77777777" w:rsidTr="00914272">
        <w:trPr>
          <w:trHeight w:val="1811"/>
        </w:trPr>
        <w:tc>
          <w:tcPr>
            <w:tcW w:w="2405" w:type="dxa"/>
            <w:vAlign w:val="center"/>
          </w:tcPr>
          <w:p w14:paraId="02388BB0" w14:textId="77777777" w:rsidR="006562E7" w:rsidRPr="000D62F8" w:rsidRDefault="006562E7" w:rsidP="00914272">
            <w:pPr>
              <w:jc w:val="center"/>
              <w:rPr>
                <w:i/>
              </w:rPr>
            </w:pPr>
            <w:r w:rsidRPr="000D62F8">
              <w:rPr>
                <w:i/>
              </w:rPr>
              <w:t>We appreciate our colleagues and recognise achievement</w:t>
            </w:r>
          </w:p>
        </w:tc>
        <w:tc>
          <w:tcPr>
            <w:tcW w:w="10490" w:type="dxa"/>
          </w:tcPr>
          <w:p w14:paraId="4E538992" w14:textId="77777777" w:rsidR="006562E7" w:rsidRPr="00A56714" w:rsidRDefault="006562E7" w:rsidP="00914272"/>
        </w:tc>
        <w:tc>
          <w:tcPr>
            <w:tcW w:w="1053" w:type="dxa"/>
            <w:vAlign w:val="center"/>
          </w:tcPr>
          <w:p w14:paraId="75D18D71" w14:textId="77777777" w:rsidR="006562E7" w:rsidRDefault="006562E7" w:rsidP="00914272">
            <w:pPr>
              <w:spacing w:before="240" w:line="360" w:lineRule="auto"/>
              <w:jc w:val="center"/>
              <w:rPr>
                <w:sz w:val="20"/>
                <w:szCs w:val="20"/>
              </w:rPr>
            </w:pPr>
            <w:r>
              <w:rPr>
                <w:sz w:val="20"/>
                <w:szCs w:val="20"/>
              </w:rPr>
              <w:t>1</w:t>
            </w:r>
          </w:p>
          <w:p w14:paraId="032C0C02" w14:textId="77777777" w:rsidR="006562E7" w:rsidRDefault="006562E7" w:rsidP="00914272">
            <w:pPr>
              <w:spacing w:line="360" w:lineRule="auto"/>
              <w:jc w:val="center"/>
              <w:rPr>
                <w:sz w:val="20"/>
                <w:szCs w:val="20"/>
              </w:rPr>
            </w:pPr>
            <w:r>
              <w:rPr>
                <w:sz w:val="20"/>
                <w:szCs w:val="20"/>
              </w:rPr>
              <w:t>2</w:t>
            </w:r>
          </w:p>
          <w:p w14:paraId="4BD56831" w14:textId="77777777" w:rsidR="006562E7" w:rsidRDefault="006562E7" w:rsidP="00914272">
            <w:pPr>
              <w:spacing w:line="360" w:lineRule="auto"/>
              <w:jc w:val="center"/>
              <w:rPr>
                <w:sz w:val="20"/>
                <w:szCs w:val="20"/>
              </w:rPr>
            </w:pPr>
            <w:r>
              <w:rPr>
                <w:sz w:val="20"/>
                <w:szCs w:val="20"/>
              </w:rPr>
              <w:t>3</w:t>
            </w:r>
          </w:p>
          <w:p w14:paraId="550AF3DF" w14:textId="77777777" w:rsidR="006562E7" w:rsidRPr="00CB1BC8" w:rsidRDefault="006562E7" w:rsidP="00914272">
            <w:pPr>
              <w:spacing w:line="360" w:lineRule="auto"/>
              <w:jc w:val="center"/>
              <w:rPr>
                <w:sz w:val="20"/>
                <w:szCs w:val="20"/>
              </w:rPr>
            </w:pPr>
            <w:r>
              <w:rPr>
                <w:sz w:val="20"/>
                <w:szCs w:val="20"/>
              </w:rPr>
              <w:t>4</w:t>
            </w:r>
          </w:p>
        </w:tc>
      </w:tr>
      <w:tr w:rsidR="006562E7" w14:paraId="02736587" w14:textId="77777777" w:rsidTr="00914272">
        <w:trPr>
          <w:trHeight w:val="1824"/>
        </w:trPr>
        <w:tc>
          <w:tcPr>
            <w:tcW w:w="2405" w:type="dxa"/>
            <w:vAlign w:val="center"/>
          </w:tcPr>
          <w:p w14:paraId="0361415C" w14:textId="77777777" w:rsidR="006562E7" w:rsidRPr="000D62F8" w:rsidRDefault="006562E7" w:rsidP="00914272">
            <w:pPr>
              <w:jc w:val="center"/>
              <w:rPr>
                <w:i/>
              </w:rPr>
            </w:pPr>
            <w:r w:rsidRPr="000D62F8">
              <w:rPr>
                <w:i/>
              </w:rPr>
              <w:t>We use our resources in the most efficient and effective way</w:t>
            </w:r>
          </w:p>
        </w:tc>
        <w:tc>
          <w:tcPr>
            <w:tcW w:w="10490" w:type="dxa"/>
          </w:tcPr>
          <w:p w14:paraId="451518A0" w14:textId="77777777" w:rsidR="006562E7" w:rsidRPr="00A56714" w:rsidRDefault="006562E7" w:rsidP="00914272"/>
        </w:tc>
        <w:tc>
          <w:tcPr>
            <w:tcW w:w="1053" w:type="dxa"/>
            <w:vAlign w:val="center"/>
          </w:tcPr>
          <w:p w14:paraId="555E806D" w14:textId="77777777" w:rsidR="006562E7" w:rsidRDefault="006562E7" w:rsidP="00914272">
            <w:pPr>
              <w:spacing w:before="240" w:line="360" w:lineRule="auto"/>
              <w:jc w:val="center"/>
              <w:rPr>
                <w:sz w:val="20"/>
                <w:szCs w:val="20"/>
              </w:rPr>
            </w:pPr>
            <w:r>
              <w:rPr>
                <w:sz w:val="20"/>
                <w:szCs w:val="20"/>
              </w:rPr>
              <w:t>1</w:t>
            </w:r>
          </w:p>
          <w:p w14:paraId="2571A852" w14:textId="77777777" w:rsidR="006562E7" w:rsidRDefault="006562E7" w:rsidP="00914272">
            <w:pPr>
              <w:spacing w:line="360" w:lineRule="auto"/>
              <w:jc w:val="center"/>
              <w:rPr>
                <w:sz w:val="20"/>
                <w:szCs w:val="20"/>
              </w:rPr>
            </w:pPr>
            <w:r>
              <w:rPr>
                <w:sz w:val="20"/>
                <w:szCs w:val="20"/>
              </w:rPr>
              <w:t>2</w:t>
            </w:r>
          </w:p>
          <w:p w14:paraId="145319A6" w14:textId="77777777" w:rsidR="006562E7" w:rsidRDefault="006562E7" w:rsidP="00914272">
            <w:pPr>
              <w:spacing w:line="360" w:lineRule="auto"/>
              <w:jc w:val="center"/>
              <w:rPr>
                <w:sz w:val="20"/>
                <w:szCs w:val="20"/>
              </w:rPr>
            </w:pPr>
            <w:r>
              <w:rPr>
                <w:sz w:val="20"/>
                <w:szCs w:val="20"/>
              </w:rPr>
              <w:t>3</w:t>
            </w:r>
          </w:p>
          <w:p w14:paraId="530BB033" w14:textId="77777777" w:rsidR="006562E7" w:rsidRPr="00CB1BC8" w:rsidRDefault="006562E7" w:rsidP="00914272">
            <w:pPr>
              <w:spacing w:line="360" w:lineRule="auto"/>
              <w:jc w:val="center"/>
              <w:rPr>
                <w:sz w:val="20"/>
                <w:szCs w:val="20"/>
              </w:rPr>
            </w:pPr>
            <w:r>
              <w:rPr>
                <w:sz w:val="20"/>
                <w:szCs w:val="20"/>
              </w:rPr>
              <w:t>4</w:t>
            </w:r>
          </w:p>
        </w:tc>
      </w:tr>
      <w:tr w:rsidR="006562E7" w14:paraId="431FCE79" w14:textId="77777777" w:rsidTr="00914272">
        <w:trPr>
          <w:trHeight w:val="1848"/>
        </w:trPr>
        <w:tc>
          <w:tcPr>
            <w:tcW w:w="2405" w:type="dxa"/>
            <w:vAlign w:val="center"/>
          </w:tcPr>
          <w:p w14:paraId="200AAD15" w14:textId="77777777" w:rsidR="006562E7" w:rsidRPr="000D62F8" w:rsidRDefault="006562E7" w:rsidP="00914272">
            <w:pPr>
              <w:jc w:val="center"/>
              <w:rPr>
                <w:i/>
              </w:rPr>
            </w:pPr>
            <w:r w:rsidRPr="000D62F8">
              <w:rPr>
                <w:i/>
              </w:rPr>
              <w:t>We are always open and honest and do what we say we will do</w:t>
            </w:r>
          </w:p>
        </w:tc>
        <w:tc>
          <w:tcPr>
            <w:tcW w:w="10490" w:type="dxa"/>
          </w:tcPr>
          <w:p w14:paraId="549ECB95" w14:textId="77777777" w:rsidR="006562E7" w:rsidRPr="00A56714" w:rsidRDefault="006562E7" w:rsidP="00914272"/>
        </w:tc>
        <w:tc>
          <w:tcPr>
            <w:tcW w:w="1053" w:type="dxa"/>
            <w:vAlign w:val="center"/>
          </w:tcPr>
          <w:p w14:paraId="6AF4F283" w14:textId="77777777" w:rsidR="006562E7" w:rsidRDefault="006562E7" w:rsidP="00914272">
            <w:pPr>
              <w:spacing w:before="240" w:line="360" w:lineRule="auto"/>
              <w:jc w:val="center"/>
              <w:rPr>
                <w:sz w:val="20"/>
                <w:szCs w:val="20"/>
              </w:rPr>
            </w:pPr>
            <w:r>
              <w:rPr>
                <w:sz w:val="20"/>
                <w:szCs w:val="20"/>
              </w:rPr>
              <w:t>1</w:t>
            </w:r>
          </w:p>
          <w:p w14:paraId="52086E32" w14:textId="77777777" w:rsidR="006562E7" w:rsidRDefault="006562E7" w:rsidP="00914272">
            <w:pPr>
              <w:spacing w:line="360" w:lineRule="auto"/>
              <w:jc w:val="center"/>
              <w:rPr>
                <w:sz w:val="20"/>
                <w:szCs w:val="20"/>
              </w:rPr>
            </w:pPr>
            <w:r>
              <w:rPr>
                <w:sz w:val="20"/>
                <w:szCs w:val="20"/>
              </w:rPr>
              <w:t>2</w:t>
            </w:r>
          </w:p>
          <w:p w14:paraId="28784F81" w14:textId="77777777" w:rsidR="006562E7" w:rsidRDefault="006562E7" w:rsidP="00914272">
            <w:pPr>
              <w:spacing w:line="360" w:lineRule="auto"/>
              <w:jc w:val="center"/>
              <w:rPr>
                <w:sz w:val="20"/>
                <w:szCs w:val="20"/>
              </w:rPr>
            </w:pPr>
            <w:r>
              <w:rPr>
                <w:sz w:val="20"/>
                <w:szCs w:val="20"/>
              </w:rPr>
              <w:t>3</w:t>
            </w:r>
          </w:p>
          <w:p w14:paraId="2A8ECB73" w14:textId="77777777" w:rsidR="006562E7" w:rsidRPr="00CB1BC8" w:rsidRDefault="006562E7" w:rsidP="00914272">
            <w:pPr>
              <w:spacing w:line="360" w:lineRule="auto"/>
              <w:jc w:val="center"/>
              <w:rPr>
                <w:sz w:val="20"/>
                <w:szCs w:val="20"/>
              </w:rPr>
            </w:pPr>
            <w:r>
              <w:rPr>
                <w:sz w:val="20"/>
                <w:szCs w:val="20"/>
              </w:rPr>
              <w:t>4</w:t>
            </w:r>
          </w:p>
        </w:tc>
      </w:tr>
      <w:tr w:rsidR="006562E7" w14:paraId="46BC9D14" w14:textId="77777777" w:rsidTr="00914272">
        <w:trPr>
          <w:trHeight w:val="1007"/>
        </w:trPr>
        <w:tc>
          <w:tcPr>
            <w:tcW w:w="2405" w:type="dxa"/>
            <w:vAlign w:val="center"/>
          </w:tcPr>
          <w:p w14:paraId="3640CDAD" w14:textId="77777777" w:rsidR="006562E7" w:rsidRPr="000D62F8" w:rsidRDefault="006562E7" w:rsidP="00914272">
            <w:pPr>
              <w:jc w:val="center"/>
              <w:rPr>
                <w:i/>
              </w:rPr>
            </w:pPr>
            <w:r w:rsidRPr="000D62F8">
              <w:rPr>
                <w:i/>
              </w:rPr>
              <w:t>We treat everyone with respect and act on their feedback</w:t>
            </w:r>
          </w:p>
        </w:tc>
        <w:tc>
          <w:tcPr>
            <w:tcW w:w="10490" w:type="dxa"/>
          </w:tcPr>
          <w:p w14:paraId="6F1F37E4" w14:textId="77777777" w:rsidR="006562E7" w:rsidRPr="00A56714" w:rsidRDefault="006562E7" w:rsidP="00914272"/>
        </w:tc>
        <w:tc>
          <w:tcPr>
            <w:tcW w:w="1053" w:type="dxa"/>
            <w:vAlign w:val="center"/>
          </w:tcPr>
          <w:p w14:paraId="1BB02210" w14:textId="77777777" w:rsidR="006562E7" w:rsidRDefault="006562E7" w:rsidP="00914272">
            <w:pPr>
              <w:spacing w:before="240" w:line="360" w:lineRule="auto"/>
              <w:jc w:val="center"/>
              <w:rPr>
                <w:sz w:val="20"/>
                <w:szCs w:val="20"/>
              </w:rPr>
            </w:pPr>
            <w:r>
              <w:rPr>
                <w:sz w:val="20"/>
                <w:szCs w:val="20"/>
              </w:rPr>
              <w:t>1</w:t>
            </w:r>
          </w:p>
          <w:p w14:paraId="4F177995" w14:textId="77777777" w:rsidR="006562E7" w:rsidRDefault="006562E7" w:rsidP="00914272">
            <w:pPr>
              <w:spacing w:line="360" w:lineRule="auto"/>
              <w:jc w:val="center"/>
              <w:rPr>
                <w:sz w:val="20"/>
                <w:szCs w:val="20"/>
              </w:rPr>
            </w:pPr>
            <w:r>
              <w:rPr>
                <w:sz w:val="20"/>
                <w:szCs w:val="20"/>
              </w:rPr>
              <w:t>2</w:t>
            </w:r>
          </w:p>
          <w:p w14:paraId="52A024B1" w14:textId="77777777" w:rsidR="006562E7" w:rsidRDefault="006562E7" w:rsidP="00914272">
            <w:pPr>
              <w:spacing w:line="360" w:lineRule="auto"/>
              <w:jc w:val="center"/>
              <w:rPr>
                <w:sz w:val="20"/>
                <w:szCs w:val="20"/>
              </w:rPr>
            </w:pPr>
            <w:r>
              <w:rPr>
                <w:sz w:val="20"/>
                <w:szCs w:val="20"/>
              </w:rPr>
              <w:t>3</w:t>
            </w:r>
          </w:p>
          <w:p w14:paraId="64AC72CA" w14:textId="77777777" w:rsidR="006562E7" w:rsidRPr="00CB1BC8" w:rsidRDefault="006562E7" w:rsidP="00914272">
            <w:pPr>
              <w:spacing w:line="360" w:lineRule="auto"/>
              <w:jc w:val="center"/>
              <w:rPr>
                <w:sz w:val="20"/>
                <w:szCs w:val="20"/>
              </w:rPr>
            </w:pPr>
            <w:r>
              <w:rPr>
                <w:sz w:val="20"/>
                <w:szCs w:val="20"/>
              </w:rPr>
              <w:t>4</w:t>
            </w:r>
          </w:p>
        </w:tc>
      </w:tr>
    </w:tbl>
    <w:p w14:paraId="4CE2DF1B" w14:textId="77777777" w:rsidR="006562E7" w:rsidRDefault="006562E7" w:rsidP="006562E7">
      <w:r>
        <w:br w:type="page"/>
      </w:r>
    </w:p>
    <w:p w14:paraId="3695FCA8" w14:textId="77777777" w:rsidR="006562E7" w:rsidRDefault="006562E7" w:rsidP="006562E7">
      <w:pPr>
        <w:rPr>
          <w:b/>
          <w:color w:val="FFFFFF" w:themeColor="background1"/>
          <w:sz w:val="24"/>
          <w:szCs w:val="24"/>
        </w:rPr>
      </w:pPr>
    </w:p>
    <w:p w14:paraId="330A7773"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B</w:t>
      </w:r>
      <w:r w:rsidRPr="00A56714">
        <w:rPr>
          <w:b/>
          <w:color w:val="FFFFFF" w:themeColor="background1"/>
          <w:sz w:val="24"/>
          <w:szCs w:val="24"/>
        </w:rPr>
        <w:t xml:space="preserve">: </w:t>
      </w:r>
      <w:r>
        <w:rPr>
          <w:b/>
          <w:color w:val="FFFFFF" w:themeColor="background1"/>
          <w:sz w:val="24"/>
          <w:szCs w:val="24"/>
        </w:rPr>
        <w:t>Role Specific Competencies</w:t>
      </w:r>
    </w:p>
    <w:tbl>
      <w:tblPr>
        <w:tblStyle w:val="TableGrid"/>
        <w:tblW w:w="14182" w:type="dxa"/>
        <w:tblLook w:val="04A0" w:firstRow="1" w:lastRow="0" w:firstColumn="1" w:lastColumn="0" w:noHBand="0" w:noVBand="1"/>
      </w:tblPr>
      <w:tblGrid>
        <w:gridCol w:w="2237"/>
        <w:gridCol w:w="10875"/>
        <w:gridCol w:w="1070"/>
      </w:tblGrid>
      <w:tr w:rsidR="006562E7" w:rsidRPr="00A56714" w14:paraId="467A06DB" w14:textId="77777777" w:rsidTr="00914272">
        <w:trPr>
          <w:trHeight w:val="544"/>
        </w:trPr>
        <w:tc>
          <w:tcPr>
            <w:tcW w:w="2237" w:type="dxa"/>
            <w:shd w:val="clear" w:color="auto" w:fill="FDB097"/>
            <w:vAlign w:val="center"/>
          </w:tcPr>
          <w:p w14:paraId="33953605" w14:textId="77777777" w:rsidR="006562E7" w:rsidRPr="00EF0F77" w:rsidRDefault="006562E7" w:rsidP="00914272">
            <w:pPr>
              <w:jc w:val="center"/>
              <w:rPr>
                <w:b/>
                <w:color w:val="FFFFFF" w:themeColor="background1"/>
              </w:rPr>
            </w:pPr>
            <w:r w:rsidRPr="00EF0F77">
              <w:rPr>
                <w:b/>
                <w:color w:val="FFFFFF" w:themeColor="background1"/>
              </w:rPr>
              <w:t>Category</w:t>
            </w:r>
          </w:p>
        </w:tc>
        <w:tc>
          <w:tcPr>
            <w:tcW w:w="10875" w:type="dxa"/>
            <w:shd w:val="clear" w:color="auto" w:fill="FDB097"/>
            <w:vAlign w:val="center"/>
          </w:tcPr>
          <w:p w14:paraId="7E461CFA"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070" w:type="dxa"/>
            <w:shd w:val="clear" w:color="auto" w:fill="FDB097"/>
            <w:vAlign w:val="center"/>
          </w:tcPr>
          <w:p w14:paraId="62D2A7BE" w14:textId="77777777" w:rsidR="006562E7" w:rsidRPr="00EF0F77" w:rsidRDefault="006562E7" w:rsidP="00914272">
            <w:pPr>
              <w:jc w:val="center"/>
              <w:rPr>
                <w:b/>
                <w:color w:val="FFFFFF" w:themeColor="background1"/>
              </w:rPr>
            </w:pPr>
            <w:r w:rsidRPr="00EF0F77">
              <w:rPr>
                <w:b/>
                <w:color w:val="FFFFFF" w:themeColor="background1"/>
              </w:rPr>
              <w:t>Rating</w:t>
            </w:r>
          </w:p>
        </w:tc>
      </w:tr>
      <w:tr w:rsidR="006562E7" w:rsidRPr="00A56714" w14:paraId="4A22424F" w14:textId="77777777" w:rsidTr="00914272">
        <w:trPr>
          <w:trHeight w:val="3294"/>
        </w:trPr>
        <w:tc>
          <w:tcPr>
            <w:tcW w:w="2237" w:type="dxa"/>
            <w:vAlign w:val="center"/>
          </w:tcPr>
          <w:p w14:paraId="5265C970" w14:textId="77777777" w:rsidR="006562E7" w:rsidRPr="00A56714" w:rsidRDefault="006562E7" w:rsidP="00914272">
            <w:pPr>
              <w:jc w:val="center"/>
              <w:rPr>
                <w:sz w:val="24"/>
                <w:szCs w:val="24"/>
              </w:rPr>
            </w:pPr>
            <w:r>
              <w:rPr>
                <w:sz w:val="24"/>
                <w:szCs w:val="24"/>
              </w:rPr>
              <w:t>Role</w:t>
            </w:r>
          </w:p>
        </w:tc>
        <w:tc>
          <w:tcPr>
            <w:tcW w:w="10875" w:type="dxa"/>
          </w:tcPr>
          <w:p w14:paraId="25EDAB46" w14:textId="77777777" w:rsidR="006562E7" w:rsidRPr="00A56714" w:rsidRDefault="006562E7" w:rsidP="00914272">
            <w:pPr>
              <w:rPr>
                <w:sz w:val="24"/>
                <w:szCs w:val="24"/>
              </w:rPr>
            </w:pPr>
          </w:p>
        </w:tc>
        <w:tc>
          <w:tcPr>
            <w:tcW w:w="1070" w:type="dxa"/>
            <w:vAlign w:val="center"/>
          </w:tcPr>
          <w:p w14:paraId="29D07140" w14:textId="77777777" w:rsidR="006562E7" w:rsidRDefault="006562E7" w:rsidP="00914272">
            <w:pPr>
              <w:spacing w:before="240" w:line="720" w:lineRule="auto"/>
              <w:jc w:val="center"/>
              <w:rPr>
                <w:sz w:val="20"/>
                <w:szCs w:val="20"/>
              </w:rPr>
            </w:pPr>
            <w:r>
              <w:rPr>
                <w:sz w:val="20"/>
                <w:szCs w:val="20"/>
              </w:rPr>
              <w:t>1</w:t>
            </w:r>
          </w:p>
          <w:p w14:paraId="3C956F67" w14:textId="77777777" w:rsidR="006562E7" w:rsidRDefault="006562E7" w:rsidP="00914272">
            <w:pPr>
              <w:spacing w:line="720" w:lineRule="auto"/>
              <w:jc w:val="center"/>
              <w:rPr>
                <w:sz w:val="20"/>
                <w:szCs w:val="20"/>
              </w:rPr>
            </w:pPr>
            <w:r>
              <w:rPr>
                <w:sz w:val="20"/>
                <w:szCs w:val="20"/>
              </w:rPr>
              <w:t>2</w:t>
            </w:r>
          </w:p>
          <w:p w14:paraId="4BDFA360" w14:textId="77777777" w:rsidR="006562E7" w:rsidRDefault="006562E7" w:rsidP="00914272">
            <w:pPr>
              <w:spacing w:line="720" w:lineRule="auto"/>
              <w:jc w:val="center"/>
              <w:rPr>
                <w:sz w:val="20"/>
                <w:szCs w:val="20"/>
              </w:rPr>
            </w:pPr>
            <w:r>
              <w:rPr>
                <w:sz w:val="20"/>
                <w:szCs w:val="20"/>
              </w:rPr>
              <w:t>3</w:t>
            </w:r>
          </w:p>
          <w:p w14:paraId="5D8B755C" w14:textId="77777777" w:rsidR="006562E7" w:rsidRPr="00A56714" w:rsidRDefault="006562E7" w:rsidP="00914272">
            <w:pPr>
              <w:spacing w:line="720" w:lineRule="auto"/>
              <w:jc w:val="center"/>
            </w:pPr>
            <w:r>
              <w:rPr>
                <w:sz w:val="20"/>
                <w:szCs w:val="20"/>
              </w:rPr>
              <w:t>4</w:t>
            </w:r>
          </w:p>
        </w:tc>
      </w:tr>
      <w:tr w:rsidR="006562E7" w14:paraId="3DEB0F7E" w14:textId="77777777" w:rsidTr="00914272">
        <w:trPr>
          <w:trHeight w:val="3821"/>
        </w:trPr>
        <w:tc>
          <w:tcPr>
            <w:tcW w:w="2237" w:type="dxa"/>
            <w:vAlign w:val="center"/>
          </w:tcPr>
          <w:p w14:paraId="1F569C28" w14:textId="77777777" w:rsidR="006562E7" w:rsidRDefault="006562E7" w:rsidP="00914272">
            <w:pPr>
              <w:jc w:val="center"/>
            </w:pPr>
            <w:r>
              <w:t xml:space="preserve">Service/ </w:t>
            </w:r>
          </w:p>
          <w:p w14:paraId="58B15AA2" w14:textId="77777777" w:rsidR="006562E7" w:rsidRPr="00A56714" w:rsidRDefault="006562E7" w:rsidP="00914272">
            <w:pPr>
              <w:jc w:val="center"/>
            </w:pPr>
            <w:r>
              <w:t>Department</w:t>
            </w:r>
          </w:p>
        </w:tc>
        <w:tc>
          <w:tcPr>
            <w:tcW w:w="10875" w:type="dxa"/>
          </w:tcPr>
          <w:p w14:paraId="26EEEA38" w14:textId="77777777" w:rsidR="006562E7" w:rsidRPr="00A56714" w:rsidRDefault="006562E7" w:rsidP="00914272"/>
        </w:tc>
        <w:tc>
          <w:tcPr>
            <w:tcW w:w="1070" w:type="dxa"/>
            <w:vAlign w:val="center"/>
          </w:tcPr>
          <w:p w14:paraId="369C395D" w14:textId="77777777" w:rsidR="006562E7" w:rsidRDefault="006562E7" w:rsidP="00914272">
            <w:pPr>
              <w:spacing w:before="240" w:line="720" w:lineRule="auto"/>
              <w:jc w:val="center"/>
              <w:rPr>
                <w:sz w:val="20"/>
                <w:szCs w:val="20"/>
              </w:rPr>
            </w:pPr>
            <w:r>
              <w:rPr>
                <w:sz w:val="20"/>
                <w:szCs w:val="20"/>
              </w:rPr>
              <w:t>1</w:t>
            </w:r>
          </w:p>
          <w:p w14:paraId="22518884" w14:textId="77777777" w:rsidR="006562E7" w:rsidRDefault="006562E7" w:rsidP="00914272">
            <w:pPr>
              <w:spacing w:line="720" w:lineRule="auto"/>
              <w:jc w:val="center"/>
              <w:rPr>
                <w:sz w:val="20"/>
                <w:szCs w:val="20"/>
              </w:rPr>
            </w:pPr>
            <w:r>
              <w:rPr>
                <w:sz w:val="20"/>
                <w:szCs w:val="20"/>
              </w:rPr>
              <w:t>2</w:t>
            </w:r>
          </w:p>
          <w:p w14:paraId="2CEF00BA" w14:textId="77777777" w:rsidR="006562E7" w:rsidRDefault="006562E7" w:rsidP="00914272">
            <w:pPr>
              <w:spacing w:line="720" w:lineRule="auto"/>
              <w:jc w:val="center"/>
              <w:rPr>
                <w:sz w:val="20"/>
                <w:szCs w:val="20"/>
              </w:rPr>
            </w:pPr>
            <w:r>
              <w:rPr>
                <w:sz w:val="20"/>
                <w:szCs w:val="20"/>
              </w:rPr>
              <w:t>3</w:t>
            </w:r>
          </w:p>
          <w:p w14:paraId="67FBB210" w14:textId="77777777" w:rsidR="006562E7" w:rsidRPr="00A56714" w:rsidRDefault="006562E7" w:rsidP="00914272">
            <w:pPr>
              <w:spacing w:line="720" w:lineRule="auto"/>
              <w:jc w:val="center"/>
            </w:pPr>
            <w:r>
              <w:rPr>
                <w:sz w:val="20"/>
                <w:szCs w:val="20"/>
              </w:rPr>
              <w:t>4</w:t>
            </w:r>
          </w:p>
        </w:tc>
      </w:tr>
    </w:tbl>
    <w:p w14:paraId="7DBE1C07" w14:textId="77777777" w:rsidR="006562E7" w:rsidRDefault="006562E7" w:rsidP="006562E7">
      <w:r>
        <w:lastRenderedPageBreak/>
        <w:br w:type="page"/>
      </w:r>
    </w:p>
    <w:p w14:paraId="01462EC9" w14:textId="77777777" w:rsidR="006562E7" w:rsidRDefault="006562E7" w:rsidP="006562E7"/>
    <w:p w14:paraId="7C7D7A68"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B</w:t>
      </w:r>
      <w:r w:rsidRPr="00A56714">
        <w:rPr>
          <w:b/>
          <w:color w:val="FFFFFF" w:themeColor="background1"/>
          <w:sz w:val="24"/>
          <w:szCs w:val="24"/>
        </w:rPr>
        <w:t xml:space="preserve">: </w:t>
      </w:r>
      <w:r>
        <w:rPr>
          <w:b/>
          <w:color w:val="FFFFFF" w:themeColor="background1"/>
          <w:sz w:val="24"/>
          <w:szCs w:val="24"/>
        </w:rPr>
        <w:t>Role Specific Competencies</w:t>
      </w:r>
    </w:p>
    <w:tbl>
      <w:tblPr>
        <w:tblStyle w:val="TableGrid"/>
        <w:tblW w:w="14182" w:type="dxa"/>
        <w:tblLook w:val="04A0" w:firstRow="1" w:lastRow="0" w:firstColumn="1" w:lastColumn="0" w:noHBand="0" w:noVBand="1"/>
      </w:tblPr>
      <w:tblGrid>
        <w:gridCol w:w="2237"/>
        <w:gridCol w:w="10875"/>
        <w:gridCol w:w="1070"/>
      </w:tblGrid>
      <w:tr w:rsidR="006562E7" w:rsidRPr="00A56714" w14:paraId="745C410A" w14:textId="77777777" w:rsidTr="00914272">
        <w:trPr>
          <w:trHeight w:val="544"/>
        </w:trPr>
        <w:tc>
          <w:tcPr>
            <w:tcW w:w="2237" w:type="dxa"/>
            <w:shd w:val="clear" w:color="auto" w:fill="FDB097"/>
            <w:vAlign w:val="center"/>
          </w:tcPr>
          <w:p w14:paraId="74CDDA1F" w14:textId="77777777" w:rsidR="006562E7" w:rsidRPr="00EF0F77" w:rsidRDefault="006562E7" w:rsidP="00914272">
            <w:pPr>
              <w:jc w:val="center"/>
              <w:rPr>
                <w:b/>
                <w:color w:val="FFFFFF" w:themeColor="background1"/>
              </w:rPr>
            </w:pPr>
            <w:r w:rsidRPr="00EF0F77">
              <w:rPr>
                <w:b/>
                <w:color w:val="FFFFFF" w:themeColor="background1"/>
              </w:rPr>
              <w:t>Category</w:t>
            </w:r>
          </w:p>
        </w:tc>
        <w:tc>
          <w:tcPr>
            <w:tcW w:w="10875" w:type="dxa"/>
            <w:shd w:val="clear" w:color="auto" w:fill="FDB097"/>
            <w:vAlign w:val="center"/>
          </w:tcPr>
          <w:p w14:paraId="1835C3B0"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070" w:type="dxa"/>
            <w:shd w:val="clear" w:color="auto" w:fill="FDB097"/>
            <w:vAlign w:val="center"/>
          </w:tcPr>
          <w:p w14:paraId="61A0E41E" w14:textId="77777777" w:rsidR="006562E7" w:rsidRPr="00EF0F77" w:rsidRDefault="006562E7" w:rsidP="00914272">
            <w:pPr>
              <w:jc w:val="center"/>
              <w:rPr>
                <w:b/>
                <w:color w:val="FFFFFF" w:themeColor="background1"/>
              </w:rPr>
            </w:pPr>
            <w:r w:rsidRPr="00EF0F77">
              <w:rPr>
                <w:b/>
                <w:color w:val="FFFFFF" w:themeColor="background1"/>
              </w:rPr>
              <w:t>Rating</w:t>
            </w:r>
          </w:p>
        </w:tc>
      </w:tr>
      <w:tr w:rsidR="006562E7" w:rsidRPr="00A56714" w14:paraId="38CC7CFA" w14:textId="77777777" w:rsidTr="00914272">
        <w:trPr>
          <w:trHeight w:val="3294"/>
        </w:trPr>
        <w:tc>
          <w:tcPr>
            <w:tcW w:w="2237" w:type="dxa"/>
            <w:vAlign w:val="center"/>
          </w:tcPr>
          <w:p w14:paraId="12381D4A" w14:textId="77777777" w:rsidR="006562E7" w:rsidRPr="00A56714" w:rsidRDefault="006562E7" w:rsidP="00914272">
            <w:pPr>
              <w:jc w:val="center"/>
              <w:rPr>
                <w:sz w:val="24"/>
                <w:szCs w:val="24"/>
              </w:rPr>
            </w:pPr>
            <w:r>
              <w:rPr>
                <w:sz w:val="24"/>
                <w:szCs w:val="24"/>
              </w:rPr>
              <w:t>Leadership</w:t>
            </w:r>
          </w:p>
        </w:tc>
        <w:tc>
          <w:tcPr>
            <w:tcW w:w="10875" w:type="dxa"/>
          </w:tcPr>
          <w:p w14:paraId="0DC84EB7" w14:textId="77777777" w:rsidR="006562E7" w:rsidRPr="00A56714" w:rsidRDefault="006562E7" w:rsidP="00914272">
            <w:pPr>
              <w:rPr>
                <w:sz w:val="24"/>
                <w:szCs w:val="24"/>
              </w:rPr>
            </w:pPr>
          </w:p>
        </w:tc>
        <w:tc>
          <w:tcPr>
            <w:tcW w:w="1070" w:type="dxa"/>
            <w:vAlign w:val="center"/>
          </w:tcPr>
          <w:p w14:paraId="58808A1C" w14:textId="77777777" w:rsidR="006562E7" w:rsidRDefault="006562E7" w:rsidP="00914272">
            <w:pPr>
              <w:spacing w:before="240" w:line="720" w:lineRule="auto"/>
              <w:jc w:val="center"/>
              <w:rPr>
                <w:sz w:val="20"/>
                <w:szCs w:val="20"/>
              </w:rPr>
            </w:pPr>
            <w:r>
              <w:rPr>
                <w:sz w:val="20"/>
                <w:szCs w:val="20"/>
              </w:rPr>
              <w:t>1</w:t>
            </w:r>
          </w:p>
          <w:p w14:paraId="563F46E3" w14:textId="77777777" w:rsidR="006562E7" w:rsidRDefault="006562E7" w:rsidP="00914272">
            <w:pPr>
              <w:spacing w:line="720" w:lineRule="auto"/>
              <w:jc w:val="center"/>
              <w:rPr>
                <w:sz w:val="20"/>
                <w:szCs w:val="20"/>
              </w:rPr>
            </w:pPr>
            <w:r>
              <w:rPr>
                <w:sz w:val="20"/>
                <w:szCs w:val="20"/>
              </w:rPr>
              <w:t>2</w:t>
            </w:r>
          </w:p>
          <w:p w14:paraId="548F4FD3" w14:textId="77777777" w:rsidR="006562E7" w:rsidRDefault="006562E7" w:rsidP="00914272">
            <w:pPr>
              <w:spacing w:line="720" w:lineRule="auto"/>
              <w:jc w:val="center"/>
              <w:rPr>
                <w:sz w:val="20"/>
                <w:szCs w:val="20"/>
              </w:rPr>
            </w:pPr>
            <w:r>
              <w:rPr>
                <w:sz w:val="20"/>
                <w:szCs w:val="20"/>
              </w:rPr>
              <w:t>3</w:t>
            </w:r>
          </w:p>
          <w:p w14:paraId="18F637EF" w14:textId="77777777" w:rsidR="006562E7" w:rsidRPr="00A56714" w:rsidRDefault="006562E7" w:rsidP="00914272">
            <w:pPr>
              <w:jc w:val="center"/>
            </w:pPr>
            <w:r>
              <w:rPr>
                <w:sz w:val="20"/>
                <w:szCs w:val="20"/>
              </w:rPr>
              <w:t>4</w:t>
            </w:r>
          </w:p>
        </w:tc>
      </w:tr>
      <w:tr w:rsidR="006562E7" w14:paraId="02997143" w14:textId="77777777" w:rsidTr="00914272">
        <w:trPr>
          <w:trHeight w:val="3821"/>
        </w:trPr>
        <w:tc>
          <w:tcPr>
            <w:tcW w:w="2237" w:type="dxa"/>
            <w:vAlign w:val="center"/>
          </w:tcPr>
          <w:p w14:paraId="17E362A8" w14:textId="77777777" w:rsidR="006562E7" w:rsidRPr="00A56714" w:rsidRDefault="006562E7" w:rsidP="00914272">
            <w:pPr>
              <w:jc w:val="center"/>
            </w:pPr>
            <w:r>
              <w:t xml:space="preserve">Career </w:t>
            </w:r>
          </w:p>
        </w:tc>
        <w:tc>
          <w:tcPr>
            <w:tcW w:w="10875" w:type="dxa"/>
          </w:tcPr>
          <w:p w14:paraId="094C86B9" w14:textId="77777777" w:rsidR="006562E7" w:rsidRPr="00A56714" w:rsidRDefault="006562E7" w:rsidP="00914272"/>
        </w:tc>
        <w:tc>
          <w:tcPr>
            <w:tcW w:w="1070" w:type="dxa"/>
            <w:vAlign w:val="center"/>
          </w:tcPr>
          <w:p w14:paraId="57D929D1" w14:textId="77777777" w:rsidR="006562E7" w:rsidRDefault="006562E7" w:rsidP="00914272">
            <w:pPr>
              <w:spacing w:before="240" w:line="720" w:lineRule="auto"/>
              <w:jc w:val="center"/>
              <w:rPr>
                <w:sz w:val="20"/>
                <w:szCs w:val="20"/>
              </w:rPr>
            </w:pPr>
            <w:r>
              <w:rPr>
                <w:sz w:val="20"/>
                <w:szCs w:val="20"/>
              </w:rPr>
              <w:t>1</w:t>
            </w:r>
          </w:p>
          <w:p w14:paraId="4126231F" w14:textId="77777777" w:rsidR="006562E7" w:rsidRDefault="006562E7" w:rsidP="00914272">
            <w:pPr>
              <w:spacing w:line="720" w:lineRule="auto"/>
              <w:jc w:val="center"/>
              <w:rPr>
                <w:sz w:val="20"/>
                <w:szCs w:val="20"/>
              </w:rPr>
            </w:pPr>
            <w:r>
              <w:rPr>
                <w:sz w:val="20"/>
                <w:szCs w:val="20"/>
              </w:rPr>
              <w:t>2</w:t>
            </w:r>
          </w:p>
          <w:p w14:paraId="6F1E4130" w14:textId="77777777" w:rsidR="006562E7" w:rsidRDefault="006562E7" w:rsidP="00914272">
            <w:pPr>
              <w:spacing w:line="720" w:lineRule="auto"/>
              <w:jc w:val="center"/>
              <w:rPr>
                <w:sz w:val="20"/>
                <w:szCs w:val="20"/>
              </w:rPr>
            </w:pPr>
            <w:r>
              <w:rPr>
                <w:sz w:val="20"/>
                <w:szCs w:val="20"/>
              </w:rPr>
              <w:t>3</w:t>
            </w:r>
          </w:p>
          <w:p w14:paraId="76B7C1F9" w14:textId="77777777" w:rsidR="006562E7" w:rsidRPr="00A56714" w:rsidRDefault="006562E7" w:rsidP="00914272">
            <w:pPr>
              <w:jc w:val="center"/>
            </w:pPr>
            <w:r>
              <w:rPr>
                <w:sz w:val="20"/>
                <w:szCs w:val="20"/>
              </w:rPr>
              <w:t>4</w:t>
            </w:r>
          </w:p>
        </w:tc>
      </w:tr>
    </w:tbl>
    <w:p w14:paraId="539AB7EF" w14:textId="77777777" w:rsidR="006562E7" w:rsidRDefault="006562E7" w:rsidP="006562E7"/>
    <w:p w14:paraId="718F2630" w14:textId="77777777" w:rsidR="006562E7" w:rsidRDefault="006562E7" w:rsidP="006562E7"/>
    <w:p w14:paraId="1BB8F288"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C: Past Objectives</w:t>
      </w:r>
    </w:p>
    <w:tbl>
      <w:tblPr>
        <w:tblStyle w:val="TableGrid"/>
        <w:tblW w:w="14170" w:type="dxa"/>
        <w:tblLook w:val="04A0" w:firstRow="1" w:lastRow="0" w:firstColumn="1" w:lastColumn="0" w:noHBand="0" w:noVBand="1"/>
      </w:tblPr>
      <w:tblGrid>
        <w:gridCol w:w="2237"/>
        <w:gridCol w:w="3287"/>
        <w:gridCol w:w="7512"/>
        <w:gridCol w:w="1134"/>
      </w:tblGrid>
      <w:tr w:rsidR="006562E7" w:rsidRPr="00A56714" w14:paraId="0D9DE43C" w14:textId="77777777" w:rsidTr="00914272">
        <w:trPr>
          <w:trHeight w:val="728"/>
        </w:trPr>
        <w:tc>
          <w:tcPr>
            <w:tcW w:w="2237" w:type="dxa"/>
            <w:shd w:val="clear" w:color="auto" w:fill="FDB097"/>
            <w:vAlign w:val="center"/>
          </w:tcPr>
          <w:p w14:paraId="213CFEE2" w14:textId="77777777" w:rsidR="006562E7" w:rsidRPr="00EF0F77" w:rsidRDefault="006562E7" w:rsidP="00914272">
            <w:pPr>
              <w:jc w:val="center"/>
              <w:rPr>
                <w:b/>
                <w:color w:val="FFFFFF" w:themeColor="background1"/>
              </w:rPr>
            </w:pPr>
            <w:r w:rsidRPr="00EF0F77">
              <w:rPr>
                <w:b/>
                <w:color w:val="FFFFFF" w:themeColor="background1"/>
              </w:rPr>
              <w:t>Organisational</w:t>
            </w:r>
          </w:p>
          <w:p w14:paraId="3C0AF5C6"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0B838653"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4FC4C603"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4AED5335" w14:textId="77777777" w:rsidR="006562E7" w:rsidRPr="00EF0F77" w:rsidRDefault="006562E7" w:rsidP="00914272">
            <w:pPr>
              <w:jc w:val="center"/>
              <w:rPr>
                <w:b/>
                <w:color w:val="FFFFFF" w:themeColor="background1"/>
              </w:rPr>
            </w:pPr>
            <w:r>
              <w:rPr>
                <w:b/>
                <w:color w:val="FFFFFF" w:themeColor="background1"/>
              </w:rPr>
              <w:t>Overall r</w:t>
            </w:r>
            <w:r w:rsidRPr="00EF0F77">
              <w:rPr>
                <w:b/>
                <w:color w:val="FFFFFF" w:themeColor="background1"/>
              </w:rPr>
              <w:t>ating</w:t>
            </w:r>
          </w:p>
        </w:tc>
      </w:tr>
      <w:tr w:rsidR="006562E7" w:rsidRPr="00A56714" w14:paraId="715D0C8B" w14:textId="77777777" w:rsidTr="00914272">
        <w:trPr>
          <w:trHeight w:val="3294"/>
        </w:trPr>
        <w:tc>
          <w:tcPr>
            <w:tcW w:w="2237" w:type="dxa"/>
            <w:vAlign w:val="center"/>
          </w:tcPr>
          <w:p w14:paraId="7D498C50" w14:textId="77777777" w:rsidR="006562E7" w:rsidRPr="00EF0F77" w:rsidRDefault="006562E7" w:rsidP="00914272">
            <w:pPr>
              <w:jc w:val="center"/>
              <w:rPr>
                <w:b/>
                <w:sz w:val="24"/>
                <w:szCs w:val="24"/>
              </w:rPr>
            </w:pPr>
            <w:r w:rsidRPr="00EF0F77">
              <w:rPr>
                <w:b/>
                <w:sz w:val="24"/>
                <w:szCs w:val="24"/>
              </w:rPr>
              <w:t>Quality</w:t>
            </w:r>
          </w:p>
          <w:p w14:paraId="0998D3F3" w14:textId="77777777" w:rsidR="006562E7" w:rsidRPr="00EF0F77" w:rsidRDefault="006562E7" w:rsidP="00914272">
            <w:pPr>
              <w:jc w:val="center"/>
              <w:rPr>
                <w:sz w:val="24"/>
                <w:szCs w:val="24"/>
              </w:rPr>
            </w:pPr>
            <w:r w:rsidRPr="00EF0F77">
              <w:rPr>
                <w:sz w:val="24"/>
                <w:szCs w:val="24"/>
              </w:rPr>
              <w:t>We strive for excellence in all aspects of our work</w:t>
            </w:r>
          </w:p>
          <w:p w14:paraId="4707C08F" w14:textId="77777777" w:rsidR="006562E7" w:rsidRPr="00A56714" w:rsidRDefault="006562E7" w:rsidP="00914272">
            <w:pPr>
              <w:jc w:val="center"/>
              <w:rPr>
                <w:sz w:val="24"/>
                <w:szCs w:val="24"/>
              </w:rPr>
            </w:pPr>
          </w:p>
        </w:tc>
        <w:tc>
          <w:tcPr>
            <w:tcW w:w="3287" w:type="dxa"/>
          </w:tcPr>
          <w:p w14:paraId="0F72F908" w14:textId="77777777" w:rsidR="006562E7" w:rsidRPr="00A56714" w:rsidRDefault="006562E7" w:rsidP="00914272">
            <w:pPr>
              <w:rPr>
                <w:sz w:val="24"/>
                <w:szCs w:val="24"/>
              </w:rPr>
            </w:pPr>
          </w:p>
        </w:tc>
        <w:tc>
          <w:tcPr>
            <w:tcW w:w="7512" w:type="dxa"/>
          </w:tcPr>
          <w:p w14:paraId="48C85B88" w14:textId="77777777" w:rsidR="006562E7" w:rsidRPr="00A56714" w:rsidRDefault="006562E7" w:rsidP="00914272">
            <w:pPr>
              <w:rPr>
                <w:sz w:val="24"/>
                <w:szCs w:val="24"/>
              </w:rPr>
            </w:pPr>
          </w:p>
        </w:tc>
        <w:tc>
          <w:tcPr>
            <w:tcW w:w="1134" w:type="dxa"/>
            <w:vAlign w:val="center"/>
          </w:tcPr>
          <w:p w14:paraId="496C5004" w14:textId="77777777" w:rsidR="006562E7" w:rsidRDefault="006562E7" w:rsidP="00914272">
            <w:pPr>
              <w:spacing w:before="240" w:line="720" w:lineRule="auto"/>
              <w:jc w:val="center"/>
              <w:rPr>
                <w:sz w:val="20"/>
                <w:szCs w:val="20"/>
              </w:rPr>
            </w:pPr>
            <w:r>
              <w:rPr>
                <w:sz w:val="20"/>
                <w:szCs w:val="20"/>
              </w:rPr>
              <w:t>1</w:t>
            </w:r>
          </w:p>
          <w:p w14:paraId="5B467A99" w14:textId="77777777" w:rsidR="006562E7" w:rsidRDefault="006562E7" w:rsidP="00914272">
            <w:pPr>
              <w:spacing w:line="720" w:lineRule="auto"/>
              <w:jc w:val="center"/>
              <w:rPr>
                <w:sz w:val="20"/>
                <w:szCs w:val="20"/>
              </w:rPr>
            </w:pPr>
            <w:r>
              <w:rPr>
                <w:sz w:val="20"/>
                <w:szCs w:val="20"/>
              </w:rPr>
              <w:t>2</w:t>
            </w:r>
          </w:p>
          <w:p w14:paraId="39DA34EC" w14:textId="77777777" w:rsidR="006562E7" w:rsidRDefault="006562E7" w:rsidP="00914272">
            <w:pPr>
              <w:spacing w:line="720" w:lineRule="auto"/>
              <w:jc w:val="center"/>
              <w:rPr>
                <w:sz w:val="20"/>
                <w:szCs w:val="20"/>
              </w:rPr>
            </w:pPr>
            <w:r>
              <w:rPr>
                <w:sz w:val="20"/>
                <w:szCs w:val="20"/>
              </w:rPr>
              <w:t>3</w:t>
            </w:r>
          </w:p>
          <w:p w14:paraId="032D0673" w14:textId="77777777" w:rsidR="006562E7" w:rsidRPr="00A56714" w:rsidRDefault="006562E7" w:rsidP="00914272">
            <w:pPr>
              <w:jc w:val="center"/>
            </w:pPr>
            <w:r>
              <w:rPr>
                <w:sz w:val="20"/>
                <w:szCs w:val="20"/>
              </w:rPr>
              <w:t>4</w:t>
            </w:r>
          </w:p>
        </w:tc>
      </w:tr>
      <w:tr w:rsidR="006562E7" w14:paraId="39B38116" w14:textId="77777777" w:rsidTr="00914272">
        <w:trPr>
          <w:trHeight w:val="3821"/>
        </w:trPr>
        <w:tc>
          <w:tcPr>
            <w:tcW w:w="2237" w:type="dxa"/>
            <w:vAlign w:val="center"/>
          </w:tcPr>
          <w:p w14:paraId="19B71521" w14:textId="77777777" w:rsidR="006562E7" w:rsidRPr="00EF0F77" w:rsidRDefault="006562E7" w:rsidP="00914272">
            <w:pPr>
              <w:jc w:val="center"/>
              <w:rPr>
                <w:b/>
                <w:sz w:val="24"/>
                <w:szCs w:val="24"/>
              </w:rPr>
            </w:pPr>
            <w:r w:rsidRPr="00EF0F77">
              <w:rPr>
                <w:b/>
                <w:sz w:val="24"/>
                <w:szCs w:val="24"/>
              </w:rPr>
              <w:t>Workforce</w:t>
            </w:r>
          </w:p>
          <w:p w14:paraId="1FB25B4C" w14:textId="77777777" w:rsidR="006562E7" w:rsidRPr="00A56714" w:rsidRDefault="006562E7" w:rsidP="00914272">
            <w:pPr>
              <w:jc w:val="center"/>
            </w:pPr>
            <w:r w:rsidRPr="00EF0F77">
              <w:rPr>
                <w:sz w:val="24"/>
                <w:szCs w:val="24"/>
              </w:rPr>
              <w:t>We are passionate and committed to meeting the needs of the people we support</w:t>
            </w:r>
          </w:p>
        </w:tc>
        <w:tc>
          <w:tcPr>
            <w:tcW w:w="3287" w:type="dxa"/>
          </w:tcPr>
          <w:p w14:paraId="186530F4" w14:textId="77777777" w:rsidR="006562E7" w:rsidRPr="00A56714" w:rsidRDefault="006562E7" w:rsidP="00914272"/>
        </w:tc>
        <w:tc>
          <w:tcPr>
            <w:tcW w:w="7512" w:type="dxa"/>
          </w:tcPr>
          <w:p w14:paraId="7D13B8E9" w14:textId="77777777" w:rsidR="006562E7" w:rsidRPr="00A56714" w:rsidRDefault="006562E7" w:rsidP="00914272"/>
        </w:tc>
        <w:tc>
          <w:tcPr>
            <w:tcW w:w="1134" w:type="dxa"/>
            <w:vAlign w:val="center"/>
          </w:tcPr>
          <w:p w14:paraId="78A9AC4A" w14:textId="77777777" w:rsidR="006562E7" w:rsidRDefault="006562E7" w:rsidP="00914272">
            <w:pPr>
              <w:spacing w:before="240" w:line="720" w:lineRule="auto"/>
              <w:jc w:val="center"/>
              <w:rPr>
                <w:sz w:val="20"/>
                <w:szCs w:val="20"/>
              </w:rPr>
            </w:pPr>
            <w:r>
              <w:rPr>
                <w:sz w:val="20"/>
                <w:szCs w:val="20"/>
              </w:rPr>
              <w:t>1</w:t>
            </w:r>
          </w:p>
          <w:p w14:paraId="20439795" w14:textId="77777777" w:rsidR="006562E7" w:rsidRDefault="006562E7" w:rsidP="00914272">
            <w:pPr>
              <w:spacing w:line="720" w:lineRule="auto"/>
              <w:jc w:val="center"/>
              <w:rPr>
                <w:sz w:val="20"/>
                <w:szCs w:val="20"/>
              </w:rPr>
            </w:pPr>
            <w:r>
              <w:rPr>
                <w:sz w:val="20"/>
                <w:szCs w:val="20"/>
              </w:rPr>
              <w:t>2</w:t>
            </w:r>
          </w:p>
          <w:p w14:paraId="5C1AFCFA" w14:textId="77777777" w:rsidR="006562E7" w:rsidRDefault="006562E7" w:rsidP="00914272">
            <w:pPr>
              <w:spacing w:line="720" w:lineRule="auto"/>
              <w:jc w:val="center"/>
              <w:rPr>
                <w:sz w:val="20"/>
                <w:szCs w:val="20"/>
              </w:rPr>
            </w:pPr>
            <w:r>
              <w:rPr>
                <w:sz w:val="20"/>
                <w:szCs w:val="20"/>
              </w:rPr>
              <w:t>3</w:t>
            </w:r>
          </w:p>
          <w:p w14:paraId="1267F876" w14:textId="77777777" w:rsidR="006562E7" w:rsidRPr="00A56714" w:rsidRDefault="006562E7" w:rsidP="00914272">
            <w:pPr>
              <w:jc w:val="center"/>
            </w:pPr>
            <w:r>
              <w:rPr>
                <w:sz w:val="20"/>
                <w:szCs w:val="20"/>
              </w:rPr>
              <w:t>4</w:t>
            </w:r>
          </w:p>
        </w:tc>
      </w:tr>
    </w:tbl>
    <w:p w14:paraId="366C0801" w14:textId="77777777" w:rsidR="006562E7" w:rsidRDefault="006562E7" w:rsidP="006562E7">
      <w:pPr>
        <w:rPr>
          <w:sz w:val="28"/>
          <w:szCs w:val="28"/>
        </w:rPr>
      </w:pPr>
    </w:p>
    <w:p w14:paraId="697BCE20"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C: Past Objectives</w:t>
      </w:r>
    </w:p>
    <w:tbl>
      <w:tblPr>
        <w:tblStyle w:val="TableGrid"/>
        <w:tblW w:w="14170" w:type="dxa"/>
        <w:tblLook w:val="04A0" w:firstRow="1" w:lastRow="0" w:firstColumn="1" w:lastColumn="0" w:noHBand="0" w:noVBand="1"/>
      </w:tblPr>
      <w:tblGrid>
        <w:gridCol w:w="2237"/>
        <w:gridCol w:w="3287"/>
        <w:gridCol w:w="7512"/>
        <w:gridCol w:w="1134"/>
      </w:tblGrid>
      <w:tr w:rsidR="006562E7" w:rsidRPr="00A56714" w14:paraId="6865BF92" w14:textId="77777777" w:rsidTr="00914272">
        <w:trPr>
          <w:trHeight w:val="643"/>
        </w:trPr>
        <w:tc>
          <w:tcPr>
            <w:tcW w:w="2237" w:type="dxa"/>
            <w:shd w:val="clear" w:color="auto" w:fill="FDB097"/>
            <w:vAlign w:val="center"/>
          </w:tcPr>
          <w:p w14:paraId="4D9F9191" w14:textId="77777777" w:rsidR="006562E7" w:rsidRPr="00EF0F77" w:rsidRDefault="006562E7" w:rsidP="00914272">
            <w:pPr>
              <w:jc w:val="center"/>
              <w:rPr>
                <w:b/>
                <w:color w:val="FFFFFF" w:themeColor="background1"/>
              </w:rPr>
            </w:pPr>
            <w:r w:rsidRPr="00EF0F77">
              <w:rPr>
                <w:b/>
                <w:color w:val="FFFFFF" w:themeColor="background1"/>
              </w:rPr>
              <w:t>Organisational</w:t>
            </w:r>
          </w:p>
          <w:p w14:paraId="7DA04FBF"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0A205E0F"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16C508BE"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1FED29B5" w14:textId="77777777" w:rsidR="006562E7" w:rsidRPr="00EF0F77" w:rsidRDefault="006562E7" w:rsidP="00914272">
            <w:pPr>
              <w:jc w:val="center"/>
              <w:rPr>
                <w:b/>
                <w:color w:val="FFFFFF" w:themeColor="background1"/>
              </w:rPr>
            </w:pPr>
            <w:r>
              <w:rPr>
                <w:b/>
                <w:color w:val="FFFFFF" w:themeColor="background1"/>
              </w:rPr>
              <w:t>Overall r</w:t>
            </w:r>
            <w:r w:rsidRPr="00EF0F77">
              <w:rPr>
                <w:b/>
                <w:color w:val="FFFFFF" w:themeColor="background1"/>
              </w:rPr>
              <w:t>ating</w:t>
            </w:r>
          </w:p>
        </w:tc>
      </w:tr>
      <w:tr w:rsidR="006562E7" w:rsidRPr="00A56714" w14:paraId="4DEBEEA3" w14:textId="77777777" w:rsidTr="00914272">
        <w:trPr>
          <w:trHeight w:val="3294"/>
        </w:trPr>
        <w:tc>
          <w:tcPr>
            <w:tcW w:w="2237" w:type="dxa"/>
            <w:vAlign w:val="center"/>
          </w:tcPr>
          <w:p w14:paraId="2273346F" w14:textId="77777777" w:rsidR="006562E7" w:rsidRPr="00EF0F77" w:rsidRDefault="006562E7" w:rsidP="00914272">
            <w:pPr>
              <w:jc w:val="center"/>
              <w:rPr>
                <w:b/>
                <w:sz w:val="24"/>
                <w:szCs w:val="24"/>
              </w:rPr>
            </w:pPr>
            <w:r w:rsidRPr="00EF0F77">
              <w:rPr>
                <w:b/>
                <w:sz w:val="24"/>
                <w:szCs w:val="24"/>
              </w:rPr>
              <w:t>Growth</w:t>
            </w:r>
            <w:r>
              <w:rPr>
                <w:b/>
                <w:sz w:val="24"/>
                <w:szCs w:val="24"/>
              </w:rPr>
              <w:t>:</w:t>
            </w:r>
          </w:p>
          <w:p w14:paraId="38AF4B7C" w14:textId="77777777" w:rsidR="006562E7" w:rsidRPr="00EF0F77" w:rsidRDefault="006562E7" w:rsidP="00914272">
            <w:pPr>
              <w:jc w:val="center"/>
              <w:rPr>
                <w:sz w:val="24"/>
                <w:szCs w:val="24"/>
              </w:rPr>
            </w:pPr>
            <w:r w:rsidRPr="00EF0F77">
              <w:rPr>
                <w:sz w:val="24"/>
                <w:szCs w:val="24"/>
              </w:rPr>
              <w:t>We continue to grow and support more people with disabilities</w:t>
            </w:r>
          </w:p>
          <w:p w14:paraId="37EFA0A0" w14:textId="77777777" w:rsidR="006562E7" w:rsidRPr="00A56714" w:rsidRDefault="006562E7" w:rsidP="00914272">
            <w:pPr>
              <w:jc w:val="center"/>
              <w:rPr>
                <w:sz w:val="24"/>
                <w:szCs w:val="24"/>
              </w:rPr>
            </w:pPr>
          </w:p>
        </w:tc>
        <w:tc>
          <w:tcPr>
            <w:tcW w:w="3287" w:type="dxa"/>
          </w:tcPr>
          <w:p w14:paraId="7EF1E606" w14:textId="77777777" w:rsidR="006562E7" w:rsidRPr="00A56714" w:rsidRDefault="006562E7" w:rsidP="00914272">
            <w:pPr>
              <w:rPr>
                <w:sz w:val="24"/>
                <w:szCs w:val="24"/>
              </w:rPr>
            </w:pPr>
          </w:p>
        </w:tc>
        <w:tc>
          <w:tcPr>
            <w:tcW w:w="7512" w:type="dxa"/>
          </w:tcPr>
          <w:p w14:paraId="21127476" w14:textId="77777777" w:rsidR="006562E7" w:rsidRPr="00A56714" w:rsidRDefault="006562E7" w:rsidP="00914272">
            <w:pPr>
              <w:rPr>
                <w:sz w:val="24"/>
                <w:szCs w:val="24"/>
              </w:rPr>
            </w:pPr>
          </w:p>
        </w:tc>
        <w:tc>
          <w:tcPr>
            <w:tcW w:w="1134" w:type="dxa"/>
            <w:vAlign w:val="center"/>
          </w:tcPr>
          <w:p w14:paraId="5C0A8525" w14:textId="77777777" w:rsidR="006562E7" w:rsidRDefault="006562E7" w:rsidP="00914272">
            <w:pPr>
              <w:spacing w:before="240" w:line="720" w:lineRule="auto"/>
              <w:jc w:val="center"/>
              <w:rPr>
                <w:sz w:val="20"/>
                <w:szCs w:val="20"/>
              </w:rPr>
            </w:pPr>
            <w:r>
              <w:rPr>
                <w:sz w:val="20"/>
                <w:szCs w:val="20"/>
              </w:rPr>
              <w:t>1</w:t>
            </w:r>
          </w:p>
          <w:p w14:paraId="1AA2B1B6" w14:textId="77777777" w:rsidR="006562E7" w:rsidRDefault="006562E7" w:rsidP="00914272">
            <w:pPr>
              <w:spacing w:line="720" w:lineRule="auto"/>
              <w:jc w:val="center"/>
              <w:rPr>
                <w:sz w:val="20"/>
                <w:szCs w:val="20"/>
              </w:rPr>
            </w:pPr>
            <w:r>
              <w:rPr>
                <w:sz w:val="20"/>
                <w:szCs w:val="20"/>
              </w:rPr>
              <w:t>2</w:t>
            </w:r>
          </w:p>
          <w:p w14:paraId="6E8861B7" w14:textId="77777777" w:rsidR="006562E7" w:rsidRDefault="006562E7" w:rsidP="00914272">
            <w:pPr>
              <w:spacing w:line="720" w:lineRule="auto"/>
              <w:jc w:val="center"/>
              <w:rPr>
                <w:sz w:val="20"/>
                <w:szCs w:val="20"/>
              </w:rPr>
            </w:pPr>
            <w:r>
              <w:rPr>
                <w:sz w:val="20"/>
                <w:szCs w:val="20"/>
              </w:rPr>
              <w:t>3</w:t>
            </w:r>
          </w:p>
          <w:p w14:paraId="01199814" w14:textId="77777777" w:rsidR="006562E7" w:rsidRPr="00A56714" w:rsidRDefault="006562E7" w:rsidP="00914272">
            <w:pPr>
              <w:jc w:val="center"/>
            </w:pPr>
            <w:r>
              <w:rPr>
                <w:sz w:val="20"/>
                <w:szCs w:val="20"/>
              </w:rPr>
              <w:t>4</w:t>
            </w:r>
          </w:p>
        </w:tc>
      </w:tr>
      <w:tr w:rsidR="006562E7" w14:paraId="197500C4" w14:textId="77777777" w:rsidTr="00914272">
        <w:trPr>
          <w:trHeight w:val="3821"/>
        </w:trPr>
        <w:tc>
          <w:tcPr>
            <w:tcW w:w="2237" w:type="dxa"/>
            <w:vAlign w:val="center"/>
          </w:tcPr>
          <w:p w14:paraId="6F2EC5F8" w14:textId="77777777" w:rsidR="006562E7" w:rsidRPr="00EF0F77" w:rsidRDefault="006562E7" w:rsidP="00914272">
            <w:pPr>
              <w:jc w:val="center"/>
              <w:rPr>
                <w:b/>
                <w:sz w:val="24"/>
                <w:szCs w:val="24"/>
              </w:rPr>
            </w:pPr>
            <w:r w:rsidRPr="00EF0F77">
              <w:rPr>
                <w:b/>
                <w:sz w:val="24"/>
                <w:szCs w:val="24"/>
              </w:rPr>
              <w:t>Organisational Development</w:t>
            </w:r>
            <w:r>
              <w:rPr>
                <w:b/>
                <w:sz w:val="24"/>
                <w:szCs w:val="24"/>
              </w:rPr>
              <w:t>:</w:t>
            </w:r>
          </w:p>
          <w:p w14:paraId="706DAFD4" w14:textId="77777777" w:rsidR="006562E7" w:rsidRPr="00EF0F77" w:rsidRDefault="006562E7" w:rsidP="00914272">
            <w:pPr>
              <w:jc w:val="center"/>
              <w:rPr>
                <w:sz w:val="24"/>
                <w:szCs w:val="24"/>
              </w:rPr>
            </w:pPr>
            <w:r w:rsidRPr="00EF0F77">
              <w:rPr>
                <w:sz w:val="24"/>
                <w:szCs w:val="24"/>
              </w:rPr>
              <w:t>We constantly strive to improve through learning, a desire to take risks and to be innovators</w:t>
            </w:r>
          </w:p>
          <w:p w14:paraId="3AFF5838" w14:textId="77777777" w:rsidR="006562E7" w:rsidRPr="00A56714" w:rsidRDefault="006562E7" w:rsidP="00914272">
            <w:pPr>
              <w:jc w:val="center"/>
            </w:pPr>
          </w:p>
        </w:tc>
        <w:tc>
          <w:tcPr>
            <w:tcW w:w="3287" w:type="dxa"/>
          </w:tcPr>
          <w:p w14:paraId="70E82E16" w14:textId="77777777" w:rsidR="006562E7" w:rsidRPr="00A56714" w:rsidRDefault="006562E7" w:rsidP="00914272"/>
        </w:tc>
        <w:tc>
          <w:tcPr>
            <w:tcW w:w="7512" w:type="dxa"/>
          </w:tcPr>
          <w:p w14:paraId="163D08B7" w14:textId="77777777" w:rsidR="006562E7" w:rsidRPr="00A56714" w:rsidRDefault="006562E7" w:rsidP="00914272"/>
        </w:tc>
        <w:tc>
          <w:tcPr>
            <w:tcW w:w="1134" w:type="dxa"/>
            <w:vAlign w:val="center"/>
          </w:tcPr>
          <w:p w14:paraId="3E841EBC" w14:textId="77777777" w:rsidR="006562E7" w:rsidRDefault="006562E7" w:rsidP="00914272">
            <w:pPr>
              <w:spacing w:before="240" w:line="720" w:lineRule="auto"/>
              <w:jc w:val="center"/>
              <w:rPr>
                <w:sz w:val="20"/>
                <w:szCs w:val="20"/>
              </w:rPr>
            </w:pPr>
            <w:r>
              <w:rPr>
                <w:sz w:val="20"/>
                <w:szCs w:val="20"/>
              </w:rPr>
              <w:t>1</w:t>
            </w:r>
          </w:p>
          <w:p w14:paraId="6D9BEC5C" w14:textId="77777777" w:rsidR="006562E7" w:rsidRDefault="006562E7" w:rsidP="00914272">
            <w:pPr>
              <w:spacing w:line="720" w:lineRule="auto"/>
              <w:jc w:val="center"/>
              <w:rPr>
                <w:sz w:val="20"/>
                <w:szCs w:val="20"/>
              </w:rPr>
            </w:pPr>
            <w:r>
              <w:rPr>
                <w:sz w:val="20"/>
                <w:szCs w:val="20"/>
              </w:rPr>
              <w:t>2</w:t>
            </w:r>
          </w:p>
          <w:p w14:paraId="11C76C00" w14:textId="77777777" w:rsidR="006562E7" w:rsidRDefault="006562E7" w:rsidP="00914272">
            <w:pPr>
              <w:spacing w:line="720" w:lineRule="auto"/>
              <w:jc w:val="center"/>
              <w:rPr>
                <w:sz w:val="20"/>
                <w:szCs w:val="20"/>
              </w:rPr>
            </w:pPr>
            <w:r>
              <w:rPr>
                <w:sz w:val="20"/>
                <w:szCs w:val="20"/>
              </w:rPr>
              <w:t>3</w:t>
            </w:r>
          </w:p>
          <w:p w14:paraId="2A87091A" w14:textId="77777777" w:rsidR="006562E7" w:rsidRPr="00A56714" w:rsidRDefault="006562E7" w:rsidP="00914272">
            <w:pPr>
              <w:jc w:val="center"/>
            </w:pPr>
            <w:r>
              <w:rPr>
                <w:sz w:val="20"/>
                <w:szCs w:val="20"/>
              </w:rPr>
              <w:t>4</w:t>
            </w:r>
          </w:p>
        </w:tc>
      </w:tr>
    </w:tbl>
    <w:p w14:paraId="38AB1C45" w14:textId="77777777" w:rsidR="006562E7" w:rsidRDefault="006562E7" w:rsidP="006562E7">
      <w:pPr>
        <w:rPr>
          <w:sz w:val="28"/>
          <w:szCs w:val="28"/>
        </w:rPr>
      </w:pPr>
    </w:p>
    <w:p w14:paraId="17685E55"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C: Past Objectives</w:t>
      </w:r>
    </w:p>
    <w:tbl>
      <w:tblPr>
        <w:tblStyle w:val="TableGrid"/>
        <w:tblW w:w="14170" w:type="dxa"/>
        <w:tblLook w:val="04A0" w:firstRow="1" w:lastRow="0" w:firstColumn="1" w:lastColumn="0" w:noHBand="0" w:noVBand="1"/>
      </w:tblPr>
      <w:tblGrid>
        <w:gridCol w:w="2237"/>
        <w:gridCol w:w="3287"/>
        <w:gridCol w:w="7512"/>
        <w:gridCol w:w="1134"/>
      </w:tblGrid>
      <w:tr w:rsidR="006562E7" w:rsidRPr="00A56714" w14:paraId="0792DDD7" w14:textId="77777777" w:rsidTr="00914272">
        <w:trPr>
          <w:trHeight w:val="643"/>
        </w:trPr>
        <w:tc>
          <w:tcPr>
            <w:tcW w:w="2237" w:type="dxa"/>
            <w:shd w:val="clear" w:color="auto" w:fill="FDB097"/>
            <w:vAlign w:val="center"/>
          </w:tcPr>
          <w:p w14:paraId="19F79F80" w14:textId="77777777" w:rsidR="006562E7" w:rsidRPr="00EF0F77" w:rsidRDefault="006562E7" w:rsidP="00914272">
            <w:pPr>
              <w:jc w:val="center"/>
              <w:rPr>
                <w:b/>
                <w:color w:val="FFFFFF" w:themeColor="background1"/>
              </w:rPr>
            </w:pPr>
            <w:r w:rsidRPr="00EF0F77">
              <w:rPr>
                <w:b/>
                <w:color w:val="FFFFFF" w:themeColor="background1"/>
              </w:rPr>
              <w:t>Organisational</w:t>
            </w:r>
          </w:p>
          <w:p w14:paraId="4BAEA2F4"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287" w:type="dxa"/>
            <w:shd w:val="clear" w:color="auto" w:fill="FDB097"/>
            <w:vAlign w:val="center"/>
          </w:tcPr>
          <w:p w14:paraId="05AE3FFD"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7512" w:type="dxa"/>
            <w:shd w:val="clear" w:color="auto" w:fill="FDB097"/>
            <w:vAlign w:val="center"/>
          </w:tcPr>
          <w:p w14:paraId="08D97C1E"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c>
          <w:tcPr>
            <w:tcW w:w="1134" w:type="dxa"/>
            <w:shd w:val="clear" w:color="auto" w:fill="FDB097"/>
            <w:vAlign w:val="center"/>
          </w:tcPr>
          <w:p w14:paraId="1A7B4F03" w14:textId="77777777" w:rsidR="006562E7" w:rsidRPr="00EF0F77" w:rsidRDefault="006562E7" w:rsidP="00914272">
            <w:pPr>
              <w:jc w:val="center"/>
              <w:rPr>
                <w:b/>
                <w:color w:val="FFFFFF" w:themeColor="background1"/>
              </w:rPr>
            </w:pPr>
            <w:r>
              <w:rPr>
                <w:b/>
                <w:color w:val="FFFFFF" w:themeColor="background1"/>
              </w:rPr>
              <w:t>Overall r</w:t>
            </w:r>
            <w:r w:rsidRPr="00EF0F77">
              <w:rPr>
                <w:b/>
                <w:color w:val="FFFFFF" w:themeColor="background1"/>
              </w:rPr>
              <w:t>ating</w:t>
            </w:r>
          </w:p>
        </w:tc>
      </w:tr>
      <w:tr w:rsidR="006562E7" w:rsidRPr="00A56714" w14:paraId="60387FC7" w14:textId="77777777" w:rsidTr="00914272">
        <w:trPr>
          <w:trHeight w:val="3390"/>
        </w:trPr>
        <w:tc>
          <w:tcPr>
            <w:tcW w:w="2237" w:type="dxa"/>
            <w:vAlign w:val="center"/>
          </w:tcPr>
          <w:p w14:paraId="285539FA" w14:textId="77777777" w:rsidR="006562E7" w:rsidRPr="00EF0F77" w:rsidRDefault="006562E7" w:rsidP="00914272">
            <w:pPr>
              <w:jc w:val="center"/>
              <w:rPr>
                <w:b/>
                <w:sz w:val="24"/>
                <w:szCs w:val="24"/>
              </w:rPr>
            </w:pPr>
            <w:r w:rsidRPr="00EF0F77">
              <w:rPr>
                <w:b/>
                <w:sz w:val="24"/>
                <w:szCs w:val="24"/>
              </w:rPr>
              <w:t>Engagement</w:t>
            </w:r>
            <w:r>
              <w:rPr>
                <w:b/>
                <w:sz w:val="24"/>
                <w:szCs w:val="24"/>
              </w:rPr>
              <w:t>:</w:t>
            </w:r>
          </w:p>
          <w:p w14:paraId="689E007D" w14:textId="77777777" w:rsidR="006562E7" w:rsidRPr="00A56714" w:rsidRDefault="006562E7" w:rsidP="00914272">
            <w:pPr>
              <w:jc w:val="center"/>
              <w:rPr>
                <w:sz w:val="24"/>
                <w:szCs w:val="24"/>
              </w:rPr>
            </w:pPr>
            <w:r w:rsidRPr="00EF0F77">
              <w:rPr>
                <w:sz w:val="24"/>
                <w:szCs w:val="24"/>
              </w:rPr>
              <w:t>We have meaningful and relevant communications with all our stakeholders</w:t>
            </w:r>
          </w:p>
        </w:tc>
        <w:tc>
          <w:tcPr>
            <w:tcW w:w="3287" w:type="dxa"/>
          </w:tcPr>
          <w:p w14:paraId="10859EFE" w14:textId="77777777" w:rsidR="006562E7" w:rsidRPr="00A56714" w:rsidRDefault="006562E7" w:rsidP="00914272">
            <w:pPr>
              <w:rPr>
                <w:sz w:val="24"/>
                <w:szCs w:val="24"/>
              </w:rPr>
            </w:pPr>
          </w:p>
        </w:tc>
        <w:tc>
          <w:tcPr>
            <w:tcW w:w="7512" w:type="dxa"/>
          </w:tcPr>
          <w:p w14:paraId="7131391B" w14:textId="77777777" w:rsidR="006562E7" w:rsidRPr="00A56714" w:rsidRDefault="006562E7" w:rsidP="00914272">
            <w:pPr>
              <w:rPr>
                <w:sz w:val="24"/>
                <w:szCs w:val="24"/>
              </w:rPr>
            </w:pPr>
          </w:p>
        </w:tc>
        <w:tc>
          <w:tcPr>
            <w:tcW w:w="1134" w:type="dxa"/>
            <w:vAlign w:val="center"/>
          </w:tcPr>
          <w:p w14:paraId="0868C1EA" w14:textId="77777777" w:rsidR="006562E7" w:rsidRDefault="006562E7" w:rsidP="00914272">
            <w:pPr>
              <w:spacing w:before="240" w:line="720" w:lineRule="auto"/>
              <w:jc w:val="center"/>
              <w:rPr>
                <w:sz w:val="20"/>
                <w:szCs w:val="20"/>
              </w:rPr>
            </w:pPr>
            <w:r>
              <w:rPr>
                <w:sz w:val="20"/>
                <w:szCs w:val="20"/>
              </w:rPr>
              <w:t>1</w:t>
            </w:r>
          </w:p>
          <w:p w14:paraId="35E3E049" w14:textId="77777777" w:rsidR="006562E7" w:rsidRDefault="006562E7" w:rsidP="00914272">
            <w:pPr>
              <w:spacing w:line="720" w:lineRule="auto"/>
              <w:jc w:val="center"/>
              <w:rPr>
                <w:sz w:val="20"/>
                <w:szCs w:val="20"/>
              </w:rPr>
            </w:pPr>
            <w:r>
              <w:rPr>
                <w:sz w:val="20"/>
                <w:szCs w:val="20"/>
              </w:rPr>
              <w:t>2</w:t>
            </w:r>
          </w:p>
          <w:p w14:paraId="022025CB" w14:textId="77777777" w:rsidR="006562E7" w:rsidRDefault="006562E7" w:rsidP="00914272">
            <w:pPr>
              <w:spacing w:line="720" w:lineRule="auto"/>
              <w:jc w:val="center"/>
              <w:rPr>
                <w:sz w:val="20"/>
                <w:szCs w:val="20"/>
              </w:rPr>
            </w:pPr>
            <w:r>
              <w:rPr>
                <w:sz w:val="20"/>
                <w:szCs w:val="20"/>
              </w:rPr>
              <w:t>3</w:t>
            </w:r>
          </w:p>
          <w:p w14:paraId="265684FC" w14:textId="77777777" w:rsidR="006562E7" w:rsidRPr="00A56714" w:rsidRDefault="006562E7" w:rsidP="00914272">
            <w:pPr>
              <w:jc w:val="center"/>
            </w:pPr>
            <w:r>
              <w:rPr>
                <w:sz w:val="20"/>
                <w:szCs w:val="20"/>
              </w:rPr>
              <w:t>4</w:t>
            </w:r>
          </w:p>
        </w:tc>
      </w:tr>
    </w:tbl>
    <w:p w14:paraId="728AEA07" w14:textId="77777777" w:rsidR="006562E7" w:rsidRDefault="006562E7" w:rsidP="006562E7">
      <w:r>
        <w:br w:type="page"/>
      </w:r>
    </w:p>
    <w:p w14:paraId="56410E98" w14:textId="77777777" w:rsidR="006562E7" w:rsidRDefault="006562E7" w:rsidP="006562E7">
      <w:pPr>
        <w:rPr>
          <w:sz w:val="28"/>
          <w:szCs w:val="28"/>
        </w:rPr>
      </w:pPr>
    </w:p>
    <w:p w14:paraId="18D9C765"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D: Actions and Learning &amp; Development needs</w:t>
      </w:r>
    </w:p>
    <w:tbl>
      <w:tblPr>
        <w:tblStyle w:val="TableGrid"/>
        <w:tblW w:w="0" w:type="auto"/>
        <w:tblLook w:val="04A0" w:firstRow="1" w:lastRow="0" w:firstColumn="1" w:lastColumn="0" w:noHBand="0" w:noVBand="1"/>
      </w:tblPr>
      <w:tblGrid>
        <w:gridCol w:w="3681"/>
        <w:gridCol w:w="6095"/>
        <w:gridCol w:w="2268"/>
        <w:gridCol w:w="1904"/>
      </w:tblGrid>
      <w:tr w:rsidR="006562E7" w14:paraId="1C8FCF13" w14:textId="77777777" w:rsidTr="00914272">
        <w:tc>
          <w:tcPr>
            <w:tcW w:w="3681" w:type="dxa"/>
            <w:shd w:val="clear" w:color="auto" w:fill="FDB097"/>
            <w:vAlign w:val="center"/>
          </w:tcPr>
          <w:p w14:paraId="75C32FED" w14:textId="77777777" w:rsidR="006562E7" w:rsidRPr="001541F2" w:rsidRDefault="006562E7" w:rsidP="00914272">
            <w:pPr>
              <w:jc w:val="center"/>
              <w:rPr>
                <w:b/>
                <w:color w:val="FFFFFF" w:themeColor="background1"/>
              </w:rPr>
            </w:pPr>
            <w:r>
              <w:rPr>
                <w:b/>
                <w:color w:val="FFFFFF" w:themeColor="background1"/>
              </w:rPr>
              <w:t>Action r</w:t>
            </w:r>
            <w:r w:rsidRPr="001541F2">
              <w:rPr>
                <w:b/>
                <w:color w:val="FFFFFF" w:themeColor="background1"/>
              </w:rPr>
              <w:t>equired</w:t>
            </w:r>
            <w:r>
              <w:rPr>
                <w:b/>
                <w:color w:val="FFFFFF" w:themeColor="background1"/>
              </w:rPr>
              <w:t>:</w:t>
            </w:r>
          </w:p>
          <w:p w14:paraId="5C1286D0" w14:textId="77777777" w:rsidR="006562E7" w:rsidRPr="001541F2" w:rsidRDefault="006562E7" w:rsidP="00914272">
            <w:pPr>
              <w:jc w:val="center"/>
              <w:rPr>
                <w:b/>
                <w:color w:val="FFFFFF" w:themeColor="background1"/>
              </w:rPr>
            </w:pPr>
            <w:r w:rsidRPr="001541F2">
              <w:rPr>
                <w:b/>
                <w:color w:val="FFFFFF" w:themeColor="background1"/>
              </w:rPr>
              <w:t>(Be specific)</w:t>
            </w:r>
          </w:p>
        </w:tc>
        <w:tc>
          <w:tcPr>
            <w:tcW w:w="6095" w:type="dxa"/>
            <w:shd w:val="clear" w:color="auto" w:fill="FDB097"/>
            <w:vAlign w:val="center"/>
          </w:tcPr>
          <w:p w14:paraId="4DCAD32C" w14:textId="77777777" w:rsidR="006562E7" w:rsidRPr="001541F2" w:rsidRDefault="006562E7" w:rsidP="00914272">
            <w:pPr>
              <w:jc w:val="center"/>
              <w:rPr>
                <w:b/>
                <w:color w:val="FFFFFF" w:themeColor="background1"/>
              </w:rPr>
            </w:pPr>
            <w:r w:rsidRPr="001541F2">
              <w:rPr>
                <w:b/>
                <w:color w:val="FFFFFF" w:themeColor="background1"/>
              </w:rPr>
              <w:t>How will it be achieved?</w:t>
            </w:r>
          </w:p>
          <w:p w14:paraId="79141141" w14:textId="77777777" w:rsidR="006562E7" w:rsidRPr="001541F2" w:rsidRDefault="006562E7" w:rsidP="00914272">
            <w:pPr>
              <w:jc w:val="center"/>
              <w:rPr>
                <w:b/>
                <w:color w:val="FFFFFF" w:themeColor="background1"/>
              </w:rPr>
            </w:pPr>
            <w:r w:rsidRPr="001541F2">
              <w:rPr>
                <w:b/>
                <w:color w:val="FFFFFF" w:themeColor="background1"/>
              </w:rPr>
              <w:t>(Measure required)</w:t>
            </w:r>
          </w:p>
        </w:tc>
        <w:tc>
          <w:tcPr>
            <w:tcW w:w="2268" w:type="dxa"/>
            <w:shd w:val="clear" w:color="auto" w:fill="FDB097"/>
            <w:vAlign w:val="center"/>
          </w:tcPr>
          <w:p w14:paraId="11E6D564" w14:textId="77777777" w:rsidR="006562E7" w:rsidRPr="001541F2" w:rsidRDefault="006562E7" w:rsidP="00914272">
            <w:pPr>
              <w:jc w:val="center"/>
              <w:rPr>
                <w:b/>
                <w:color w:val="FFFFFF" w:themeColor="background1"/>
              </w:rPr>
            </w:pPr>
            <w:r w:rsidRPr="001541F2">
              <w:rPr>
                <w:b/>
                <w:color w:val="FFFFFF" w:themeColor="background1"/>
              </w:rPr>
              <w:t>Action by</w:t>
            </w:r>
            <w:r>
              <w:rPr>
                <w:b/>
                <w:color w:val="FFFFFF" w:themeColor="background1"/>
              </w:rPr>
              <w:t>:</w:t>
            </w:r>
          </w:p>
          <w:p w14:paraId="5F950AA8" w14:textId="77777777" w:rsidR="006562E7" w:rsidRPr="001541F2" w:rsidRDefault="006562E7" w:rsidP="00914272">
            <w:pPr>
              <w:jc w:val="center"/>
              <w:rPr>
                <w:b/>
                <w:color w:val="FFFFFF" w:themeColor="background1"/>
              </w:rPr>
            </w:pPr>
            <w:r w:rsidRPr="001541F2">
              <w:rPr>
                <w:b/>
                <w:color w:val="FFFFFF" w:themeColor="background1"/>
              </w:rPr>
              <w:t>(Achievable and realistic to the owner of action)</w:t>
            </w:r>
          </w:p>
        </w:tc>
        <w:tc>
          <w:tcPr>
            <w:tcW w:w="1904" w:type="dxa"/>
            <w:shd w:val="clear" w:color="auto" w:fill="FDB097"/>
            <w:vAlign w:val="center"/>
          </w:tcPr>
          <w:p w14:paraId="73C6CB1C" w14:textId="77777777" w:rsidR="006562E7" w:rsidRPr="001541F2" w:rsidRDefault="006562E7" w:rsidP="00914272">
            <w:pPr>
              <w:jc w:val="center"/>
              <w:rPr>
                <w:b/>
                <w:color w:val="FFFFFF" w:themeColor="background1"/>
              </w:rPr>
            </w:pPr>
            <w:r w:rsidRPr="001541F2">
              <w:rPr>
                <w:b/>
                <w:color w:val="FFFFFF" w:themeColor="background1"/>
              </w:rPr>
              <w:t>Completed by</w:t>
            </w:r>
            <w:r>
              <w:rPr>
                <w:b/>
                <w:color w:val="FFFFFF" w:themeColor="background1"/>
              </w:rPr>
              <w:t>:</w:t>
            </w:r>
          </w:p>
          <w:p w14:paraId="2C6AE995" w14:textId="77777777" w:rsidR="006562E7" w:rsidRPr="001541F2" w:rsidRDefault="006562E7" w:rsidP="00914272">
            <w:pPr>
              <w:jc w:val="center"/>
              <w:rPr>
                <w:b/>
                <w:color w:val="FFFFFF" w:themeColor="background1"/>
              </w:rPr>
            </w:pPr>
            <w:r w:rsidRPr="001541F2">
              <w:rPr>
                <w:b/>
                <w:color w:val="FFFFFF" w:themeColor="background1"/>
              </w:rPr>
              <w:t>(Timescale for completion)</w:t>
            </w:r>
          </w:p>
        </w:tc>
      </w:tr>
      <w:tr w:rsidR="006562E7" w14:paraId="153ACD77" w14:textId="77777777" w:rsidTr="00914272">
        <w:trPr>
          <w:trHeight w:val="6654"/>
        </w:trPr>
        <w:tc>
          <w:tcPr>
            <w:tcW w:w="3681" w:type="dxa"/>
          </w:tcPr>
          <w:p w14:paraId="5407CC7D" w14:textId="77777777" w:rsidR="006562E7" w:rsidRDefault="006562E7" w:rsidP="00914272">
            <w:pPr>
              <w:rPr>
                <w:sz w:val="28"/>
                <w:szCs w:val="28"/>
              </w:rPr>
            </w:pPr>
          </w:p>
        </w:tc>
        <w:tc>
          <w:tcPr>
            <w:tcW w:w="6095" w:type="dxa"/>
          </w:tcPr>
          <w:p w14:paraId="4A3CC747" w14:textId="77777777" w:rsidR="006562E7" w:rsidRDefault="006562E7" w:rsidP="00914272">
            <w:pPr>
              <w:rPr>
                <w:sz w:val="28"/>
                <w:szCs w:val="28"/>
              </w:rPr>
            </w:pPr>
          </w:p>
        </w:tc>
        <w:tc>
          <w:tcPr>
            <w:tcW w:w="2268" w:type="dxa"/>
          </w:tcPr>
          <w:p w14:paraId="18B5CFE7" w14:textId="77777777" w:rsidR="006562E7" w:rsidRDefault="006562E7" w:rsidP="00914272">
            <w:pPr>
              <w:rPr>
                <w:sz w:val="28"/>
                <w:szCs w:val="28"/>
              </w:rPr>
            </w:pPr>
          </w:p>
        </w:tc>
        <w:tc>
          <w:tcPr>
            <w:tcW w:w="1904" w:type="dxa"/>
          </w:tcPr>
          <w:p w14:paraId="11F593FB" w14:textId="77777777" w:rsidR="006562E7" w:rsidRDefault="006562E7" w:rsidP="00914272">
            <w:pPr>
              <w:rPr>
                <w:sz w:val="28"/>
                <w:szCs w:val="28"/>
              </w:rPr>
            </w:pPr>
          </w:p>
        </w:tc>
      </w:tr>
    </w:tbl>
    <w:p w14:paraId="0BE91A70" w14:textId="77777777" w:rsidR="006562E7" w:rsidRDefault="006562E7" w:rsidP="006562E7">
      <w:pPr>
        <w:rPr>
          <w:sz w:val="28"/>
          <w:szCs w:val="28"/>
        </w:rPr>
      </w:pPr>
    </w:p>
    <w:p w14:paraId="08A7E3C0"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E: New Objectives for next 6 months</w:t>
      </w:r>
    </w:p>
    <w:tbl>
      <w:tblPr>
        <w:tblStyle w:val="TableGrid"/>
        <w:tblW w:w="14029" w:type="dxa"/>
        <w:tblLook w:val="04A0" w:firstRow="1" w:lastRow="0" w:firstColumn="1" w:lastColumn="0" w:noHBand="0" w:noVBand="1"/>
      </w:tblPr>
      <w:tblGrid>
        <w:gridCol w:w="2388"/>
        <w:gridCol w:w="3509"/>
        <w:gridCol w:w="8132"/>
      </w:tblGrid>
      <w:tr w:rsidR="006562E7" w:rsidRPr="00A56714" w14:paraId="6EBFF5E4" w14:textId="77777777" w:rsidTr="00914272">
        <w:trPr>
          <w:trHeight w:val="730"/>
        </w:trPr>
        <w:tc>
          <w:tcPr>
            <w:tcW w:w="2388" w:type="dxa"/>
            <w:shd w:val="clear" w:color="auto" w:fill="FDB097"/>
            <w:vAlign w:val="center"/>
          </w:tcPr>
          <w:p w14:paraId="2BD904E8" w14:textId="77777777" w:rsidR="006562E7" w:rsidRPr="00EF0F77" w:rsidRDefault="006562E7" w:rsidP="00914272">
            <w:pPr>
              <w:jc w:val="center"/>
              <w:rPr>
                <w:b/>
                <w:color w:val="FFFFFF" w:themeColor="background1"/>
              </w:rPr>
            </w:pPr>
            <w:r w:rsidRPr="00EF0F77">
              <w:rPr>
                <w:b/>
                <w:color w:val="FFFFFF" w:themeColor="background1"/>
              </w:rPr>
              <w:t>Organisational</w:t>
            </w:r>
          </w:p>
          <w:p w14:paraId="3F9E0F0C"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509" w:type="dxa"/>
            <w:shd w:val="clear" w:color="auto" w:fill="FDB097"/>
            <w:vAlign w:val="center"/>
          </w:tcPr>
          <w:p w14:paraId="2DB4263D"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8132" w:type="dxa"/>
            <w:shd w:val="clear" w:color="auto" w:fill="FDB097"/>
            <w:vAlign w:val="center"/>
          </w:tcPr>
          <w:p w14:paraId="732BB4B2"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r>
      <w:tr w:rsidR="006562E7" w:rsidRPr="00A56714" w14:paraId="4C04C461" w14:textId="77777777" w:rsidTr="00914272">
        <w:trPr>
          <w:trHeight w:val="693"/>
        </w:trPr>
        <w:tc>
          <w:tcPr>
            <w:tcW w:w="2388" w:type="dxa"/>
            <w:vMerge w:val="restart"/>
            <w:vAlign w:val="center"/>
          </w:tcPr>
          <w:p w14:paraId="554914F4" w14:textId="77777777" w:rsidR="006562E7" w:rsidRPr="00EF0F77" w:rsidRDefault="006562E7" w:rsidP="00914272">
            <w:pPr>
              <w:jc w:val="center"/>
              <w:rPr>
                <w:b/>
                <w:sz w:val="24"/>
                <w:szCs w:val="24"/>
              </w:rPr>
            </w:pPr>
            <w:r w:rsidRPr="00EF0F77">
              <w:rPr>
                <w:b/>
                <w:sz w:val="24"/>
                <w:szCs w:val="24"/>
              </w:rPr>
              <w:t>Quality</w:t>
            </w:r>
          </w:p>
          <w:p w14:paraId="6FB5A87C" w14:textId="77777777" w:rsidR="006562E7" w:rsidRPr="00EF0F77" w:rsidRDefault="006562E7" w:rsidP="00914272">
            <w:pPr>
              <w:jc w:val="center"/>
              <w:rPr>
                <w:sz w:val="24"/>
                <w:szCs w:val="24"/>
              </w:rPr>
            </w:pPr>
            <w:r w:rsidRPr="00EF0F77">
              <w:rPr>
                <w:sz w:val="24"/>
                <w:szCs w:val="24"/>
              </w:rPr>
              <w:t>We strive for excellence in all aspects of our work</w:t>
            </w:r>
          </w:p>
          <w:p w14:paraId="270D80B4" w14:textId="77777777" w:rsidR="006562E7" w:rsidRPr="00A56714" w:rsidRDefault="006562E7" w:rsidP="00914272">
            <w:pPr>
              <w:jc w:val="center"/>
              <w:rPr>
                <w:sz w:val="24"/>
                <w:szCs w:val="24"/>
              </w:rPr>
            </w:pPr>
          </w:p>
        </w:tc>
        <w:tc>
          <w:tcPr>
            <w:tcW w:w="3509" w:type="dxa"/>
            <w:vMerge w:val="restart"/>
          </w:tcPr>
          <w:p w14:paraId="4C0F4358" w14:textId="77777777" w:rsidR="006562E7" w:rsidRPr="00A56714" w:rsidRDefault="006562E7" w:rsidP="00914272">
            <w:pPr>
              <w:rPr>
                <w:sz w:val="24"/>
                <w:szCs w:val="24"/>
              </w:rPr>
            </w:pPr>
          </w:p>
        </w:tc>
        <w:tc>
          <w:tcPr>
            <w:tcW w:w="8132" w:type="dxa"/>
            <w:vMerge w:val="restart"/>
          </w:tcPr>
          <w:p w14:paraId="00976B87" w14:textId="77777777" w:rsidR="006562E7" w:rsidRPr="00A56714" w:rsidRDefault="006562E7" w:rsidP="00914272">
            <w:pPr>
              <w:rPr>
                <w:sz w:val="24"/>
                <w:szCs w:val="24"/>
              </w:rPr>
            </w:pPr>
          </w:p>
        </w:tc>
      </w:tr>
      <w:tr w:rsidR="006562E7" w:rsidRPr="00A56714" w14:paraId="497F419C" w14:textId="77777777" w:rsidTr="00914272">
        <w:trPr>
          <w:trHeight w:val="974"/>
        </w:trPr>
        <w:tc>
          <w:tcPr>
            <w:tcW w:w="2388" w:type="dxa"/>
            <w:vMerge/>
            <w:vAlign w:val="center"/>
          </w:tcPr>
          <w:p w14:paraId="6DEE88C4" w14:textId="77777777" w:rsidR="006562E7" w:rsidRDefault="006562E7" w:rsidP="00914272">
            <w:pPr>
              <w:jc w:val="center"/>
              <w:rPr>
                <w:sz w:val="24"/>
                <w:szCs w:val="24"/>
              </w:rPr>
            </w:pPr>
          </w:p>
        </w:tc>
        <w:tc>
          <w:tcPr>
            <w:tcW w:w="3509" w:type="dxa"/>
            <w:vMerge/>
          </w:tcPr>
          <w:p w14:paraId="7301B01A" w14:textId="77777777" w:rsidR="006562E7" w:rsidRPr="00A56714" w:rsidRDefault="006562E7" w:rsidP="00914272">
            <w:pPr>
              <w:rPr>
                <w:sz w:val="24"/>
                <w:szCs w:val="24"/>
              </w:rPr>
            </w:pPr>
          </w:p>
        </w:tc>
        <w:tc>
          <w:tcPr>
            <w:tcW w:w="8132" w:type="dxa"/>
            <w:vMerge/>
          </w:tcPr>
          <w:p w14:paraId="22CDBAAD" w14:textId="77777777" w:rsidR="006562E7" w:rsidRPr="00A56714" w:rsidRDefault="006562E7" w:rsidP="00914272">
            <w:pPr>
              <w:rPr>
                <w:sz w:val="24"/>
                <w:szCs w:val="24"/>
              </w:rPr>
            </w:pPr>
          </w:p>
        </w:tc>
      </w:tr>
      <w:tr w:rsidR="006562E7" w:rsidRPr="00A56714" w14:paraId="527768BC" w14:textId="77777777" w:rsidTr="00914272">
        <w:trPr>
          <w:trHeight w:val="840"/>
        </w:trPr>
        <w:tc>
          <w:tcPr>
            <w:tcW w:w="2388" w:type="dxa"/>
            <w:vMerge/>
            <w:vAlign w:val="center"/>
          </w:tcPr>
          <w:p w14:paraId="3204D171" w14:textId="77777777" w:rsidR="006562E7" w:rsidRDefault="006562E7" w:rsidP="00914272">
            <w:pPr>
              <w:jc w:val="center"/>
              <w:rPr>
                <w:sz w:val="24"/>
                <w:szCs w:val="24"/>
              </w:rPr>
            </w:pPr>
          </w:p>
        </w:tc>
        <w:tc>
          <w:tcPr>
            <w:tcW w:w="3509" w:type="dxa"/>
            <w:vMerge/>
          </w:tcPr>
          <w:p w14:paraId="7DE3B8BC" w14:textId="77777777" w:rsidR="006562E7" w:rsidRPr="00A56714" w:rsidRDefault="006562E7" w:rsidP="00914272">
            <w:pPr>
              <w:rPr>
                <w:sz w:val="24"/>
                <w:szCs w:val="24"/>
              </w:rPr>
            </w:pPr>
          </w:p>
        </w:tc>
        <w:tc>
          <w:tcPr>
            <w:tcW w:w="8132" w:type="dxa"/>
            <w:vMerge/>
          </w:tcPr>
          <w:p w14:paraId="2432F896" w14:textId="77777777" w:rsidR="006562E7" w:rsidRPr="00A56714" w:rsidRDefault="006562E7" w:rsidP="00914272">
            <w:pPr>
              <w:rPr>
                <w:sz w:val="24"/>
                <w:szCs w:val="24"/>
              </w:rPr>
            </w:pPr>
          </w:p>
        </w:tc>
      </w:tr>
      <w:tr w:rsidR="006562E7" w:rsidRPr="00A56714" w14:paraId="6F619161" w14:textId="77777777" w:rsidTr="00914272">
        <w:trPr>
          <w:trHeight w:val="764"/>
        </w:trPr>
        <w:tc>
          <w:tcPr>
            <w:tcW w:w="2388" w:type="dxa"/>
            <w:vMerge/>
            <w:vAlign w:val="center"/>
          </w:tcPr>
          <w:p w14:paraId="49F9D0C2" w14:textId="77777777" w:rsidR="006562E7" w:rsidRDefault="006562E7" w:rsidP="00914272">
            <w:pPr>
              <w:jc w:val="center"/>
              <w:rPr>
                <w:sz w:val="24"/>
                <w:szCs w:val="24"/>
              </w:rPr>
            </w:pPr>
          </w:p>
        </w:tc>
        <w:tc>
          <w:tcPr>
            <w:tcW w:w="3509" w:type="dxa"/>
            <w:vMerge/>
          </w:tcPr>
          <w:p w14:paraId="0FCA81DD" w14:textId="77777777" w:rsidR="006562E7" w:rsidRPr="00A56714" w:rsidRDefault="006562E7" w:rsidP="00914272">
            <w:pPr>
              <w:rPr>
                <w:sz w:val="24"/>
                <w:szCs w:val="24"/>
              </w:rPr>
            </w:pPr>
          </w:p>
        </w:tc>
        <w:tc>
          <w:tcPr>
            <w:tcW w:w="8132" w:type="dxa"/>
            <w:vMerge/>
          </w:tcPr>
          <w:p w14:paraId="66E4B787" w14:textId="77777777" w:rsidR="006562E7" w:rsidRPr="00A56714" w:rsidRDefault="006562E7" w:rsidP="00914272">
            <w:pPr>
              <w:rPr>
                <w:sz w:val="24"/>
                <w:szCs w:val="24"/>
              </w:rPr>
            </w:pPr>
          </w:p>
        </w:tc>
      </w:tr>
      <w:tr w:rsidR="006562E7" w14:paraId="7C89FBC3" w14:textId="77777777" w:rsidTr="00914272">
        <w:trPr>
          <w:trHeight w:val="894"/>
        </w:trPr>
        <w:tc>
          <w:tcPr>
            <w:tcW w:w="2388" w:type="dxa"/>
            <w:vMerge w:val="restart"/>
            <w:vAlign w:val="center"/>
          </w:tcPr>
          <w:p w14:paraId="0D132031" w14:textId="77777777" w:rsidR="006562E7" w:rsidRPr="00EF0F77" w:rsidRDefault="006562E7" w:rsidP="00914272">
            <w:pPr>
              <w:jc w:val="center"/>
              <w:rPr>
                <w:b/>
                <w:sz w:val="24"/>
                <w:szCs w:val="24"/>
              </w:rPr>
            </w:pPr>
            <w:r w:rsidRPr="00EF0F77">
              <w:rPr>
                <w:b/>
                <w:sz w:val="24"/>
                <w:szCs w:val="24"/>
              </w:rPr>
              <w:t>Workforce</w:t>
            </w:r>
          </w:p>
          <w:p w14:paraId="31C6A549" w14:textId="77777777" w:rsidR="006562E7" w:rsidRPr="00A56714" w:rsidRDefault="006562E7" w:rsidP="00914272">
            <w:pPr>
              <w:jc w:val="center"/>
            </w:pPr>
            <w:r w:rsidRPr="00EF0F77">
              <w:rPr>
                <w:sz w:val="24"/>
                <w:szCs w:val="24"/>
              </w:rPr>
              <w:t>We are passionate and committed to meeting the needs of the people we support</w:t>
            </w:r>
          </w:p>
        </w:tc>
        <w:tc>
          <w:tcPr>
            <w:tcW w:w="3509" w:type="dxa"/>
            <w:vMerge w:val="restart"/>
          </w:tcPr>
          <w:p w14:paraId="2CBF9ED0" w14:textId="77777777" w:rsidR="006562E7" w:rsidRPr="00A56714" w:rsidRDefault="006562E7" w:rsidP="00914272"/>
        </w:tc>
        <w:tc>
          <w:tcPr>
            <w:tcW w:w="8132" w:type="dxa"/>
            <w:vMerge w:val="restart"/>
          </w:tcPr>
          <w:p w14:paraId="4E3C5B5E" w14:textId="77777777" w:rsidR="006562E7" w:rsidRPr="00A56714" w:rsidRDefault="006562E7" w:rsidP="00914272"/>
        </w:tc>
      </w:tr>
      <w:tr w:rsidR="006562E7" w14:paraId="39F78346" w14:textId="77777777" w:rsidTr="00914272">
        <w:trPr>
          <w:trHeight w:val="850"/>
        </w:trPr>
        <w:tc>
          <w:tcPr>
            <w:tcW w:w="2388" w:type="dxa"/>
            <w:vMerge/>
            <w:vAlign w:val="center"/>
          </w:tcPr>
          <w:p w14:paraId="548C6724" w14:textId="77777777" w:rsidR="006562E7" w:rsidRDefault="006562E7" w:rsidP="00914272">
            <w:pPr>
              <w:jc w:val="center"/>
            </w:pPr>
          </w:p>
        </w:tc>
        <w:tc>
          <w:tcPr>
            <w:tcW w:w="3509" w:type="dxa"/>
            <w:vMerge/>
          </w:tcPr>
          <w:p w14:paraId="295DC14C" w14:textId="77777777" w:rsidR="006562E7" w:rsidRPr="00A56714" w:rsidRDefault="006562E7" w:rsidP="00914272"/>
        </w:tc>
        <w:tc>
          <w:tcPr>
            <w:tcW w:w="8132" w:type="dxa"/>
            <w:vMerge/>
          </w:tcPr>
          <w:p w14:paraId="0CCD45B2" w14:textId="77777777" w:rsidR="006562E7" w:rsidRPr="00A56714" w:rsidRDefault="006562E7" w:rsidP="00914272"/>
        </w:tc>
      </w:tr>
      <w:tr w:rsidR="006562E7" w14:paraId="5C68C062" w14:textId="77777777" w:rsidTr="00914272">
        <w:trPr>
          <w:trHeight w:val="834"/>
        </w:trPr>
        <w:tc>
          <w:tcPr>
            <w:tcW w:w="2388" w:type="dxa"/>
            <w:vMerge/>
            <w:vAlign w:val="center"/>
          </w:tcPr>
          <w:p w14:paraId="6773E473" w14:textId="77777777" w:rsidR="006562E7" w:rsidRDefault="006562E7" w:rsidP="00914272">
            <w:pPr>
              <w:jc w:val="center"/>
            </w:pPr>
          </w:p>
        </w:tc>
        <w:tc>
          <w:tcPr>
            <w:tcW w:w="3509" w:type="dxa"/>
            <w:vMerge/>
          </w:tcPr>
          <w:p w14:paraId="64100FAE" w14:textId="77777777" w:rsidR="006562E7" w:rsidRPr="00A56714" w:rsidRDefault="006562E7" w:rsidP="00914272"/>
        </w:tc>
        <w:tc>
          <w:tcPr>
            <w:tcW w:w="8132" w:type="dxa"/>
            <w:vMerge/>
          </w:tcPr>
          <w:p w14:paraId="5736625F" w14:textId="77777777" w:rsidR="006562E7" w:rsidRPr="00A56714" w:rsidRDefault="006562E7" w:rsidP="00914272"/>
        </w:tc>
      </w:tr>
      <w:tr w:rsidR="006562E7" w14:paraId="63748723" w14:textId="77777777" w:rsidTr="00914272">
        <w:trPr>
          <w:trHeight w:val="1222"/>
        </w:trPr>
        <w:tc>
          <w:tcPr>
            <w:tcW w:w="2388" w:type="dxa"/>
            <w:vMerge/>
            <w:vAlign w:val="center"/>
          </w:tcPr>
          <w:p w14:paraId="39A962B1" w14:textId="77777777" w:rsidR="006562E7" w:rsidRDefault="006562E7" w:rsidP="00914272">
            <w:pPr>
              <w:jc w:val="center"/>
            </w:pPr>
          </w:p>
        </w:tc>
        <w:tc>
          <w:tcPr>
            <w:tcW w:w="3509" w:type="dxa"/>
            <w:vMerge/>
          </w:tcPr>
          <w:p w14:paraId="323BFA24" w14:textId="77777777" w:rsidR="006562E7" w:rsidRPr="00A56714" w:rsidRDefault="006562E7" w:rsidP="00914272"/>
        </w:tc>
        <w:tc>
          <w:tcPr>
            <w:tcW w:w="8132" w:type="dxa"/>
            <w:vMerge/>
          </w:tcPr>
          <w:p w14:paraId="41F808C0" w14:textId="77777777" w:rsidR="006562E7" w:rsidRPr="00A56714" w:rsidRDefault="006562E7" w:rsidP="00914272"/>
        </w:tc>
      </w:tr>
    </w:tbl>
    <w:p w14:paraId="08713E4F" w14:textId="77777777" w:rsidR="006562E7" w:rsidRDefault="006562E7" w:rsidP="006562E7">
      <w:pPr>
        <w:rPr>
          <w:sz w:val="28"/>
          <w:szCs w:val="28"/>
        </w:rPr>
      </w:pPr>
    </w:p>
    <w:p w14:paraId="7B700216"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E: New Objectives for the next 6 months</w:t>
      </w:r>
    </w:p>
    <w:tbl>
      <w:tblPr>
        <w:tblStyle w:val="TableGrid"/>
        <w:tblW w:w="14045" w:type="dxa"/>
        <w:tblLook w:val="04A0" w:firstRow="1" w:lastRow="0" w:firstColumn="1" w:lastColumn="0" w:noHBand="0" w:noVBand="1"/>
      </w:tblPr>
      <w:tblGrid>
        <w:gridCol w:w="2410"/>
        <w:gridCol w:w="3541"/>
        <w:gridCol w:w="8094"/>
      </w:tblGrid>
      <w:tr w:rsidR="006562E7" w:rsidRPr="00A56714" w14:paraId="37173867" w14:textId="77777777" w:rsidTr="00914272">
        <w:trPr>
          <w:trHeight w:val="643"/>
        </w:trPr>
        <w:tc>
          <w:tcPr>
            <w:tcW w:w="2410" w:type="dxa"/>
            <w:shd w:val="clear" w:color="auto" w:fill="FDB097"/>
            <w:vAlign w:val="center"/>
          </w:tcPr>
          <w:p w14:paraId="130CF856" w14:textId="77777777" w:rsidR="006562E7" w:rsidRPr="00EF0F77" w:rsidRDefault="006562E7" w:rsidP="00914272">
            <w:pPr>
              <w:jc w:val="center"/>
              <w:rPr>
                <w:b/>
                <w:color w:val="FFFFFF" w:themeColor="background1"/>
              </w:rPr>
            </w:pPr>
            <w:r w:rsidRPr="00EF0F77">
              <w:rPr>
                <w:b/>
                <w:color w:val="FFFFFF" w:themeColor="background1"/>
              </w:rPr>
              <w:t>Organisational</w:t>
            </w:r>
          </w:p>
          <w:p w14:paraId="739FB5E9"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541" w:type="dxa"/>
            <w:shd w:val="clear" w:color="auto" w:fill="FDB097"/>
            <w:vAlign w:val="center"/>
          </w:tcPr>
          <w:p w14:paraId="51128E19"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8094" w:type="dxa"/>
            <w:shd w:val="clear" w:color="auto" w:fill="FDB097"/>
            <w:vAlign w:val="center"/>
          </w:tcPr>
          <w:p w14:paraId="4FE248FF"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r>
      <w:tr w:rsidR="006562E7" w:rsidRPr="00A56714" w14:paraId="7F47EC00" w14:textId="77777777" w:rsidTr="00914272">
        <w:trPr>
          <w:trHeight w:val="692"/>
        </w:trPr>
        <w:tc>
          <w:tcPr>
            <w:tcW w:w="2410" w:type="dxa"/>
            <w:vMerge w:val="restart"/>
            <w:vAlign w:val="center"/>
          </w:tcPr>
          <w:p w14:paraId="10DB9220" w14:textId="77777777" w:rsidR="006562E7" w:rsidRPr="00EF0F77" w:rsidRDefault="006562E7" w:rsidP="00914272">
            <w:pPr>
              <w:jc w:val="center"/>
              <w:rPr>
                <w:b/>
                <w:sz w:val="24"/>
                <w:szCs w:val="24"/>
              </w:rPr>
            </w:pPr>
            <w:r w:rsidRPr="00EF0F77">
              <w:rPr>
                <w:b/>
                <w:sz w:val="24"/>
                <w:szCs w:val="24"/>
              </w:rPr>
              <w:t>Growth</w:t>
            </w:r>
            <w:r>
              <w:rPr>
                <w:b/>
                <w:sz w:val="24"/>
                <w:szCs w:val="24"/>
              </w:rPr>
              <w:t>:</w:t>
            </w:r>
          </w:p>
          <w:p w14:paraId="52818CC5" w14:textId="77777777" w:rsidR="006562E7" w:rsidRPr="00EF0F77" w:rsidRDefault="006562E7" w:rsidP="00914272">
            <w:pPr>
              <w:jc w:val="center"/>
              <w:rPr>
                <w:sz w:val="24"/>
                <w:szCs w:val="24"/>
              </w:rPr>
            </w:pPr>
            <w:r w:rsidRPr="00EF0F77">
              <w:rPr>
                <w:sz w:val="24"/>
                <w:szCs w:val="24"/>
              </w:rPr>
              <w:t>We continue to grow and support more people with disabilities</w:t>
            </w:r>
          </w:p>
          <w:p w14:paraId="4F0255C8" w14:textId="77777777" w:rsidR="006562E7" w:rsidRPr="00A56714" w:rsidRDefault="006562E7" w:rsidP="00914272">
            <w:pPr>
              <w:jc w:val="center"/>
              <w:rPr>
                <w:sz w:val="24"/>
                <w:szCs w:val="24"/>
              </w:rPr>
            </w:pPr>
          </w:p>
        </w:tc>
        <w:tc>
          <w:tcPr>
            <w:tcW w:w="3541" w:type="dxa"/>
            <w:vMerge w:val="restart"/>
          </w:tcPr>
          <w:p w14:paraId="27A1A8EF" w14:textId="77777777" w:rsidR="006562E7" w:rsidRPr="00A56714" w:rsidRDefault="006562E7" w:rsidP="00914272">
            <w:pPr>
              <w:rPr>
                <w:sz w:val="24"/>
                <w:szCs w:val="24"/>
              </w:rPr>
            </w:pPr>
          </w:p>
        </w:tc>
        <w:tc>
          <w:tcPr>
            <w:tcW w:w="8094" w:type="dxa"/>
            <w:vMerge w:val="restart"/>
          </w:tcPr>
          <w:p w14:paraId="7FDA930A" w14:textId="77777777" w:rsidR="006562E7" w:rsidRPr="00A56714" w:rsidRDefault="006562E7" w:rsidP="00914272">
            <w:pPr>
              <w:rPr>
                <w:sz w:val="24"/>
                <w:szCs w:val="24"/>
              </w:rPr>
            </w:pPr>
          </w:p>
        </w:tc>
      </w:tr>
      <w:tr w:rsidR="006562E7" w:rsidRPr="00A56714" w14:paraId="054853EA" w14:textId="77777777" w:rsidTr="00914272">
        <w:trPr>
          <w:trHeight w:val="972"/>
        </w:trPr>
        <w:tc>
          <w:tcPr>
            <w:tcW w:w="2410" w:type="dxa"/>
            <w:vMerge/>
            <w:vAlign w:val="center"/>
          </w:tcPr>
          <w:p w14:paraId="0535C87F" w14:textId="77777777" w:rsidR="006562E7" w:rsidRDefault="006562E7" w:rsidP="00914272">
            <w:pPr>
              <w:jc w:val="center"/>
              <w:rPr>
                <w:sz w:val="24"/>
                <w:szCs w:val="24"/>
              </w:rPr>
            </w:pPr>
          </w:p>
        </w:tc>
        <w:tc>
          <w:tcPr>
            <w:tcW w:w="3541" w:type="dxa"/>
            <w:vMerge/>
          </w:tcPr>
          <w:p w14:paraId="7B59536D" w14:textId="77777777" w:rsidR="006562E7" w:rsidRPr="00A56714" w:rsidRDefault="006562E7" w:rsidP="00914272">
            <w:pPr>
              <w:rPr>
                <w:sz w:val="24"/>
                <w:szCs w:val="24"/>
              </w:rPr>
            </w:pPr>
          </w:p>
        </w:tc>
        <w:tc>
          <w:tcPr>
            <w:tcW w:w="8094" w:type="dxa"/>
            <w:vMerge/>
          </w:tcPr>
          <w:p w14:paraId="2CE26BA5" w14:textId="77777777" w:rsidR="006562E7" w:rsidRPr="00A56714" w:rsidRDefault="006562E7" w:rsidP="00914272">
            <w:pPr>
              <w:rPr>
                <w:sz w:val="24"/>
                <w:szCs w:val="24"/>
              </w:rPr>
            </w:pPr>
          </w:p>
        </w:tc>
      </w:tr>
      <w:tr w:rsidR="006562E7" w:rsidRPr="00A56714" w14:paraId="68CDDFF3" w14:textId="77777777" w:rsidTr="00914272">
        <w:trPr>
          <w:trHeight w:val="838"/>
        </w:trPr>
        <w:tc>
          <w:tcPr>
            <w:tcW w:w="2410" w:type="dxa"/>
            <w:vMerge/>
            <w:vAlign w:val="center"/>
          </w:tcPr>
          <w:p w14:paraId="42C7E99C" w14:textId="77777777" w:rsidR="006562E7" w:rsidRDefault="006562E7" w:rsidP="00914272">
            <w:pPr>
              <w:jc w:val="center"/>
              <w:rPr>
                <w:sz w:val="24"/>
                <w:szCs w:val="24"/>
              </w:rPr>
            </w:pPr>
          </w:p>
        </w:tc>
        <w:tc>
          <w:tcPr>
            <w:tcW w:w="3541" w:type="dxa"/>
            <w:vMerge/>
          </w:tcPr>
          <w:p w14:paraId="0A59E8F5" w14:textId="77777777" w:rsidR="006562E7" w:rsidRPr="00A56714" w:rsidRDefault="006562E7" w:rsidP="00914272">
            <w:pPr>
              <w:rPr>
                <w:sz w:val="24"/>
                <w:szCs w:val="24"/>
              </w:rPr>
            </w:pPr>
          </w:p>
        </w:tc>
        <w:tc>
          <w:tcPr>
            <w:tcW w:w="8094" w:type="dxa"/>
            <w:vMerge/>
          </w:tcPr>
          <w:p w14:paraId="364AA5F8" w14:textId="77777777" w:rsidR="006562E7" w:rsidRPr="00A56714" w:rsidRDefault="006562E7" w:rsidP="00914272">
            <w:pPr>
              <w:rPr>
                <w:sz w:val="24"/>
                <w:szCs w:val="24"/>
              </w:rPr>
            </w:pPr>
          </w:p>
        </w:tc>
      </w:tr>
      <w:tr w:rsidR="006562E7" w:rsidRPr="00A56714" w14:paraId="4B79DF80" w14:textId="77777777" w:rsidTr="00914272">
        <w:trPr>
          <w:trHeight w:val="762"/>
        </w:trPr>
        <w:tc>
          <w:tcPr>
            <w:tcW w:w="2410" w:type="dxa"/>
            <w:vMerge/>
            <w:vAlign w:val="center"/>
          </w:tcPr>
          <w:p w14:paraId="3D156AB5" w14:textId="77777777" w:rsidR="006562E7" w:rsidRDefault="006562E7" w:rsidP="00914272">
            <w:pPr>
              <w:jc w:val="center"/>
              <w:rPr>
                <w:sz w:val="24"/>
                <w:szCs w:val="24"/>
              </w:rPr>
            </w:pPr>
          </w:p>
        </w:tc>
        <w:tc>
          <w:tcPr>
            <w:tcW w:w="3541" w:type="dxa"/>
            <w:vMerge/>
          </w:tcPr>
          <w:p w14:paraId="79AB7E23" w14:textId="77777777" w:rsidR="006562E7" w:rsidRPr="00A56714" w:rsidRDefault="006562E7" w:rsidP="00914272">
            <w:pPr>
              <w:rPr>
                <w:sz w:val="24"/>
                <w:szCs w:val="24"/>
              </w:rPr>
            </w:pPr>
          </w:p>
        </w:tc>
        <w:tc>
          <w:tcPr>
            <w:tcW w:w="8094" w:type="dxa"/>
            <w:vMerge/>
          </w:tcPr>
          <w:p w14:paraId="4313037E" w14:textId="77777777" w:rsidR="006562E7" w:rsidRPr="00A56714" w:rsidRDefault="006562E7" w:rsidP="00914272">
            <w:pPr>
              <w:rPr>
                <w:sz w:val="24"/>
                <w:szCs w:val="24"/>
              </w:rPr>
            </w:pPr>
          </w:p>
        </w:tc>
      </w:tr>
      <w:tr w:rsidR="006562E7" w14:paraId="3F5A4425" w14:textId="77777777" w:rsidTr="00914272">
        <w:trPr>
          <w:trHeight w:val="892"/>
        </w:trPr>
        <w:tc>
          <w:tcPr>
            <w:tcW w:w="2410" w:type="dxa"/>
            <w:vMerge w:val="restart"/>
            <w:vAlign w:val="center"/>
          </w:tcPr>
          <w:p w14:paraId="1D800C77" w14:textId="77777777" w:rsidR="006562E7" w:rsidRPr="00EF0F77" w:rsidRDefault="006562E7" w:rsidP="00914272">
            <w:pPr>
              <w:jc w:val="center"/>
              <w:rPr>
                <w:b/>
                <w:sz w:val="24"/>
                <w:szCs w:val="24"/>
              </w:rPr>
            </w:pPr>
            <w:r w:rsidRPr="00EF0F77">
              <w:rPr>
                <w:b/>
                <w:sz w:val="24"/>
                <w:szCs w:val="24"/>
              </w:rPr>
              <w:t>Organisational Development</w:t>
            </w:r>
            <w:r>
              <w:rPr>
                <w:b/>
                <w:sz w:val="24"/>
                <w:szCs w:val="24"/>
              </w:rPr>
              <w:t>:</w:t>
            </w:r>
          </w:p>
          <w:p w14:paraId="546AF856" w14:textId="77777777" w:rsidR="006562E7" w:rsidRPr="00EF0F77" w:rsidRDefault="006562E7" w:rsidP="00914272">
            <w:pPr>
              <w:jc w:val="center"/>
              <w:rPr>
                <w:sz w:val="24"/>
                <w:szCs w:val="24"/>
              </w:rPr>
            </w:pPr>
            <w:r w:rsidRPr="00EF0F77">
              <w:rPr>
                <w:sz w:val="24"/>
                <w:szCs w:val="24"/>
              </w:rPr>
              <w:t>We constantly strive to improve through learning, a desire to take risks and to be innovators</w:t>
            </w:r>
          </w:p>
          <w:p w14:paraId="26C5E38B" w14:textId="77777777" w:rsidR="006562E7" w:rsidRPr="00A56714" w:rsidRDefault="006562E7" w:rsidP="00914272">
            <w:pPr>
              <w:jc w:val="center"/>
            </w:pPr>
          </w:p>
        </w:tc>
        <w:tc>
          <w:tcPr>
            <w:tcW w:w="3541" w:type="dxa"/>
            <w:vMerge w:val="restart"/>
          </w:tcPr>
          <w:p w14:paraId="10B71F58" w14:textId="77777777" w:rsidR="006562E7" w:rsidRPr="00A56714" w:rsidRDefault="006562E7" w:rsidP="00914272"/>
        </w:tc>
        <w:tc>
          <w:tcPr>
            <w:tcW w:w="8094" w:type="dxa"/>
            <w:vMerge w:val="restart"/>
          </w:tcPr>
          <w:p w14:paraId="5C3A3042" w14:textId="77777777" w:rsidR="006562E7" w:rsidRPr="00A56714" w:rsidRDefault="006562E7" w:rsidP="00914272"/>
        </w:tc>
      </w:tr>
      <w:tr w:rsidR="006562E7" w14:paraId="133D814A" w14:textId="77777777" w:rsidTr="00914272">
        <w:trPr>
          <w:trHeight w:val="848"/>
        </w:trPr>
        <w:tc>
          <w:tcPr>
            <w:tcW w:w="2410" w:type="dxa"/>
            <w:vMerge/>
            <w:vAlign w:val="center"/>
          </w:tcPr>
          <w:p w14:paraId="04F51610" w14:textId="77777777" w:rsidR="006562E7" w:rsidRDefault="006562E7" w:rsidP="00914272">
            <w:pPr>
              <w:jc w:val="center"/>
            </w:pPr>
          </w:p>
        </w:tc>
        <w:tc>
          <w:tcPr>
            <w:tcW w:w="3541" w:type="dxa"/>
            <w:vMerge/>
          </w:tcPr>
          <w:p w14:paraId="495C1664" w14:textId="77777777" w:rsidR="006562E7" w:rsidRPr="00A56714" w:rsidRDefault="006562E7" w:rsidP="00914272"/>
        </w:tc>
        <w:tc>
          <w:tcPr>
            <w:tcW w:w="8094" w:type="dxa"/>
            <w:vMerge/>
          </w:tcPr>
          <w:p w14:paraId="6CD3C51B" w14:textId="77777777" w:rsidR="006562E7" w:rsidRPr="00A56714" w:rsidRDefault="006562E7" w:rsidP="00914272"/>
        </w:tc>
      </w:tr>
      <w:tr w:rsidR="006562E7" w14:paraId="7882BCD1" w14:textId="77777777" w:rsidTr="00914272">
        <w:trPr>
          <w:trHeight w:val="832"/>
        </w:trPr>
        <w:tc>
          <w:tcPr>
            <w:tcW w:w="2410" w:type="dxa"/>
            <w:vMerge/>
            <w:vAlign w:val="center"/>
          </w:tcPr>
          <w:p w14:paraId="3995BDB0" w14:textId="77777777" w:rsidR="006562E7" w:rsidRDefault="006562E7" w:rsidP="00914272">
            <w:pPr>
              <w:jc w:val="center"/>
            </w:pPr>
          </w:p>
        </w:tc>
        <w:tc>
          <w:tcPr>
            <w:tcW w:w="3541" w:type="dxa"/>
            <w:vMerge/>
          </w:tcPr>
          <w:p w14:paraId="409ADF8E" w14:textId="77777777" w:rsidR="006562E7" w:rsidRPr="00A56714" w:rsidRDefault="006562E7" w:rsidP="00914272"/>
        </w:tc>
        <w:tc>
          <w:tcPr>
            <w:tcW w:w="8094" w:type="dxa"/>
            <w:vMerge/>
          </w:tcPr>
          <w:p w14:paraId="107F2387" w14:textId="77777777" w:rsidR="006562E7" w:rsidRPr="00A56714" w:rsidRDefault="006562E7" w:rsidP="00914272"/>
        </w:tc>
      </w:tr>
      <w:tr w:rsidR="006562E7" w14:paraId="7A6200ED" w14:textId="77777777" w:rsidTr="00914272">
        <w:trPr>
          <w:trHeight w:val="1219"/>
        </w:trPr>
        <w:tc>
          <w:tcPr>
            <w:tcW w:w="2410" w:type="dxa"/>
            <w:vMerge/>
            <w:vAlign w:val="center"/>
          </w:tcPr>
          <w:p w14:paraId="4A92A8C5" w14:textId="77777777" w:rsidR="006562E7" w:rsidRDefault="006562E7" w:rsidP="00914272">
            <w:pPr>
              <w:jc w:val="center"/>
            </w:pPr>
          </w:p>
        </w:tc>
        <w:tc>
          <w:tcPr>
            <w:tcW w:w="3541" w:type="dxa"/>
            <w:vMerge/>
          </w:tcPr>
          <w:p w14:paraId="7761575E" w14:textId="77777777" w:rsidR="006562E7" w:rsidRPr="00A56714" w:rsidRDefault="006562E7" w:rsidP="00914272"/>
        </w:tc>
        <w:tc>
          <w:tcPr>
            <w:tcW w:w="8094" w:type="dxa"/>
            <w:vMerge/>
          </w:tcPr>
          <w:p w14:paraId="6C61AE20" w14:textId="77777777" w:rsidR="006562E7" w:rsidRPr="00A56714" w:rsidRDefault="006562E7" w:rsidP="00914272"/>
        </w:tc>
      </w:tr>
    </w:tbl>
    <w:p w14:paraId="1CCA7551" w14:textId="77777777" w:rsidR="006562E7" w:rsidRDefault="006562E7" w:rsidP="006562E7">
      <w:pPr>
        <w:rPr>
          <w:sz w:val="28"/>
          <w:szCs w:val="28"/>
        </w:rPr>
      </w:pPr>
    </w:p>
    <w:p w14:paraId="1E036996" w14:textId="77777777" w:rsidR="006562E7" w:rsidRPr="00A56714" w:rsidRDefault="006562E7" w:rsidP="006562E7">
      <w:pPr>
        <w:shd w:val="clear" w:color="auto" w:fill="86C5B9"/>
        <w:rPr>
          <w:b/>
          <w:color w:val="FFFFFF" w:themeColor="background1"/>
          <w:sz w:val="24"/>
          <w:szCs w:val="24"/>
        </w:rPr>
      </w:pPr>
      <w:r>
        <w:rPr>
          <w:b/>
          <w:color w:val="FFFFFF" w:themeColor="background1"/>
          <w:sz w:val="24"/>
          <w:szCs w:val="24"/>
        </w:rPr>
        <w:t>Section E: New Objectives for the next 6 months</w:t>
      </w:r>
    </w:p>
    <w:tbl>
      <w:tblPr>
        <w:tblStyle w:val="TableGrid"/>
        <w:tblW w:w="14029" w:type="dxa"/>
        <w:tblLook w:val="04A0" w:firstRow="1" w:lastRow="0" w:firstColumn="1" w:lastColumn="0" w:noHBand="0" w:noVBand="1"/>
      </w:tblPr>
      <w:tblGrid>
        <w:gridCol w:w="2443"/>
        <w:gridCol w:w="3590"/>
        <w:gridCol w:w="7996"/>
      </w:tblGrid>
      <w:tr w:rsidR="006562E7" w:rsidRPr="00A56714" w14:paraId="3F49A7C8" w14:textId="77777777" w:rsidTr="00914272">
        <w:trPr>
          <w:trHeight w:val="636"/>
        </w:trPr>
        <w:tc>
          <w:tcPr>
            <w:tcW w:w="2443" w:type="dxa"/>
            <w:shd w:val="clear" w:color="auto" w:fill="FDB097"/>
            <w:vAlign w:val="center"/>
          </w:tcPr>
          <w:p w14:paraId="03F66C13" w14:textId="77777777" w:rsidR="006562E7" w:rsidRPr="00EF0F77" w:rsidRDefault="006562E7" w:rsidP="00914272">
            <w:pPr>
              <w:jc w:val="center"/>
              <w:rPr>
                <w:b/>
                <w:color w:val="FFFFFF" w:themeColor="background1"/>
              </w:rPr>
            </w:pPr>
            <w:r w:rsidRPr="00EF0F77">
              <w:rPr>
                <w:b/>
                <w:color w:val="FFFFFF" w:themeColor="background1"/>
              </w:rPr>
              <w:t>Organisational</w:t>
            </w:r>
          </w:p>
          <w:p w14:paraId="1F9CBA72" w14:textId="77777777" w:rsidR="006562E7" w:rsidRPr="00EF0F77" w:rsidRDefault="006562E7" w:rsidP="00914272">
            <w:pPr>
              <w:jc w:val="center"/>
              <w:rPr>
                <w:b/>
                <w:color w:val="FFFFFF" w:themeColor="background1"/>
              </w:rPr>
            </w:pPr>
            <w:r w:rsidRPr="00EF0F77">
              <w:rPr>
                <w:b/>
                <w:color w:val="FFFFFF" w:themeColor="background1"/>
              </w:rPr>
              <w:t>Objectives</w:t>
            </w:r>
          </w:p>
        </w:tc>
        <w:tc>
          <w:tcPr>
            <w:tcW w:w="3590" w:type="dxa"/>
            <w:shd w:val="clear" w:color="auto" w:fill="FDB097"/>
            <w:vAlign w:val="center"/>
          </w:tcPr>
          <w:p w14:paraId="5AA95AF7" w14:textId="77777777" w:rsidR="006562E7" w:rsidRPr="00EF0F77" w:rsidRDefault="006562E7" w:rsidP="00914272">
            <w:pPr>
              <w:jc w:val="center"/>
              <w:rPr>
                <w:b/>
                <w:color w:val="FFFFFF" w:themeColor="background1"/>
              </w:rPr>
            </w:pPr>
            <w:r w:rsidRPr="00EF0F77">
              <w:rPr>
                <w:b/>
                <w:color w:val="FFFFFF" w:themeColor="background1"/>
              </w:rPr>
              <w:t>Individual objectives</w:t>
            </w:r>
          </w:p>
        </w:tc>
        <w:tc>
          <w:tcPr>
            <w:tcW w:w="7996" w:type="dxa"/>
            <w:shd w:val="clear" w:color="auto" w:fill="FDB097"/>
            <w:vAlign w:val="center"/>
          </w:tcPr>
          <w:p w14:paraId="2E138E5F" w14:textId="77777777" w:rsidR="006562E7" w:rsidRPr="00EF0F77" w:rsidRDefault="006562E7" w:rsidP="00914272">
            <w:pPr>
              <w:jc w:val="center"/>
              <w:rPr>
                <w:b/>
                <w:color w:val="FFFFFF" w:themeColor="background1"/>
              </w:rPr>
            </w:pPr>
            <w:r w:rsidRPr="00EF0F77">
              <w:rPr>
                <w:b/>
                <w:color w:val="FFFFFF" w:themeColor="background1"/>
              </w:rPr>
              <w:t>Observations and comments</w:t>
            </w:r>
          </w:p>
        </w:tc>
      </w:tr>
      <w:tr w:rsidR="006562E7" w:rsidRPr="00A56714" w14:paraId="4DF38AE7" w14:textId="77777777" w:rsidTr="00914272">
        <w:trPr>
          <w:trHeight w:val="684"/>
        </w:trPr>
        <w:tc>
          <w:tcPr>
            <w:tcW w:w="2443" w:type="dxa"/>
            <w:vMerge w:val="restart"/>
            <w:vAlign w:val="center"/>
          </w:tcPr>
          <w:p w14:paraId="07B67243" w14:textId="77777777" w:rsidR="006562E7" w:rsidRPr="00EF0F77" w:rsidRDefault="006562E7" w:rsidP="00914272">
            <w:pPr>
              <w:jc w:val="center"/>
              <w:rPr>
                <w:b/>
                <w:sz w:val="24"/>
                <w:szCs w:val="24"/>
              </w:rPr>
            </w:pPr>
            <w:r w:rsidRPr="00EF0F77">
              <w:rPr>
                <w:b/>
                <w:sz w:val="24"/>
                <w:szCs w:val="24"/>
              </w:rPr>
              <w:t>Engagement</w:t>
            </w:r>
            <w:r>
              <w:rPr>
                <w:b/>
                <w:sz w:val="24"/>
                <w:szCs w:val="24"/>
              </w:rPr>
              <w:t>:</w:t>
            </w:r>
          </w:p>
          <w:p w14:paraId="7D4A1634" w14:textId="77777777" w:rsidR="006562E7" w:rsidRPr="00A56714" w:rsidRDefault="006562E7" w:rsidP="00914272">
            <w:pPr>
              <w:jc w:val="center"/>
              <w:rPr>
                <w:sz w:val="24"/>
                <w:szCs w:val="24"/>
              </w:rPr>
            </w:pPr>
            <w:r w:rsidRPr="00EF0F77">
              <w:rPr>
                <w:sz w:val="24"/>
                <w:szCs w:val="24"/>
              </w:rPr>
              <w:t>We have meaningful and relevant communications with all our stakeholders</w:t>
            </w:r>
          </w:p>
        </w:tc>
        <w:tc>
          <w:tcPr>
            <w:tcW w:w="3590" w:type="dxa"/>
            <w:vMerge w:val="restart"/>
          </w:tcPr>
          <w:p w14:paraId="1E42CCFE" w14:textId="77777777" w:rsidR="006562E7" w:rsidRPr="00A56714" w:rsidRDefault="006562E7" w:rsidP="00914272">
            <w:pPr>
              <w:rPr>
                <w:sz w:val="24"/>
                <w:szCs w:val="24"/>
              </w:rPr>
            </w:pPr>
          </w:p>
        </w:tc>
        <w:tc>
          <w:tcPr>
            <w:tcW w:w="7996" w:type="dxa"/>
            <w:vMerge w:val="restart"/>
          </w:tcPr>
          <w:p w14:paraId="03BEE8BF" w14:textId="77777777" w:rsidR="006562E7" w:rsidRPr="00A56714" w:rsidRDefault="006562E7" w:rsidP="00914272">
            <w:pPr>
              <w:rPr>
                <w:sz w:val="24"/>
                <w:szCs w:val="24"/>
              </w:rPr>
            </w:pPr>
          </w:p>
        </w:tc>
      </w:tr>
      <w:tr w:rsidR="006562E7" w:rsidRPr="00A56714" w14:paraId="45D1769A" w14:textId="77777777" w:rsidTr="00914272">
        <w:trPr>
          <w:trHeight w:val="961"/>
        </w:trPr>
        <w:tc>
          <w:tcPr>
            <w:tcW w:w="2443" w:type="dxa"/>
            <w:vMerge/>
            <w:vAlign w:val="center"/>
          </w:tcPr>
          <w:p w14:paraId="13249D82" w14:textId="77777777" w:rsidR="006562E7" w:rsidRDefault="006562E7" w:rsidP="00914272">
            <w:pPr>
              <w:jc w:val="center"/>
              <w:rPr>
                <w:sz w:val="24"/>
                <w:szCs w:val="24"/>
              </w:rPr>
            </w:pPr>
          </w:p>
        </w:tc>
        <w:tc>
          <w:tcPr>
            <w:tcW w:w="3590" w:type="dxa"/>
            <w:vMerge/>
          </w:tcPr>
          <w:p w14:paraId="7EBB32AE" w14:textId="77777777" w:rsidR="006562E7" w:rsidRPr="00A56714" w:rsidRDefault="006562E7" w:rsidP="00914272">
            <w:pPr>
              <w:rPr>
                <w:sz w:val="24"/>
                <w:szCs w:val="24"/>
              </w:rPr>
            </w:pPr>
          </w:p>
        </w:tc>
        <w:tc>
          <w:tcPr>
            <w:tcW w:w="7996" w:type="dxa"/>
            <w:vMerge/>
          </w:tcPr>
          <w:p w14:paraId="6E942EBA" w14:textId="77777777" w:rsidR="006562E7" w:rsidRPr="00A56714" w:rsidRDefault="006562E7" w:rsidP="00914272">
            <w:pPr>
              <w:rPr>
                <w:sz w:val="24"/>
                <w:szCs w:val="24"/>
              </w:rPr>
            </w:pPr>
          </w:p>
        </w:tc>
      </w:tr>
      <w:tr w:rsidR="006562E7" w:rsidRPr="00A56714" w14:paraId="5D60960C" w14:textId="77777777" w:rsidTr="00914272">
        <w:trPr>
          <w:trHeight w:val="828"/>
        </w:trPr>
        <w:tc>
          <w:tcPr>
            <w:tcW w:w="2443" w:type="dxa"/>
            <w:vMerge/>
            <w:vAlign w:val="center"/>
          </w:tcPr>
          <w:p w14:paraId="0FBFD47B" w14:textId="77777777" w:rsidR="006562E7" w:rsidRDefault="006562E7" w:rsidP="00914272">
            <w:pPr>
              <w:jc w:val="center"/>
              <w:rPr>
                <w:sz w:val="24"/>
                <w:szCs w:val="24"/>
              </w:rPr>
            </w:pPr>
          </w:p>
        </w:tc>
        <w:tc>
          <w:tcPr>
            <w:tcW w:w="3590" w:type="dxa"/>
            <w:vMerge/>
          </w:tcPr>
          <w:p w14:paraId="4D4720B0" w14:textId="77777777" w:rsidR="006562E7" w:rsidRPr="00A56714" w:rsidRDefault="006562E7" w:rsidP="00914272">
            <w:pPr>
              <w:rPr>
                <w:sz w:val="24"/>
                <w:szCs w:val="24"/>
              </w:rPr>
            </w:pPr>
          </w:p>
        </w:tc>
        <w:tc>
          <w:tcPr>
            <w:tcW w:w="7996" w:type="dxa"/>
            <w:vMerge/>
          </w:tcPr>
          <w:p w14:paraId="3CBDEE02" w14:textId="77777777" w:rsidR="006562E7" w:rsidRPr="00A56714" w:rsidRDefault="006562E7" w:rsidP="00914272">
            <w:pPr>
              <w:rPr>
                <w:sz w:val="24"/>
                <w:szCs w:val="24"/>
              </w:rPr>
            </w:pPr>
          </w:p>
        </w:tc>
      </w:tr>
      <w:tr w:rsidR="006562E7" w:rsidRPr="00A56714" w14:paraId="6D2946F9" w14:textId="77777777" w:rsidTr="00914272">
        <w:trPr>
          <w:trHeight w:val="293"/>
        </w:trPr>
        <w:tc>
          <w:tcPr>
            <w:tcW w:w="2443" w:type="dxa"/>
            <w:vMerge/>
            <w:vAlign w:val="center"/>
          </w:tcPr>
          <w:p w14:paraId="5D692399" w14:textId="77777777" w:rsidR="006562E7" w:rsidRDefault="006562E7" w:rsidP="00914272">
            <w:pPr>
              <w:jc w:val="center"/>
              <w:rPr>
                <w:sz w:val="24"/>
                <w:szCs w:val="24"/>
              </w:rPr>
            </w:pPr>
          </w:p>
        </w:tc>
        <w:tc>
          <w:tcPr>
            <w:tcW w:w="3590" w:type="dxa"/>
            <w:vMerge/>
          </w:tcPr>
          <w:p w14:paraId="25878B3C" w14:textId="77777777" w:rsidR="006562E7" w:rsidRPr="00A56714" w:rsidRDefault="006562E7" w:rsidP="00914272">
            <w:pPr>
              <w:rPr>
                <w:sz w:val="24"/>
                <w:szCs w:val="24"/>
              </w:rPr>
            </w:pPr>
          </w:p>
        </w:tc>
        <w:tc>
          <w:tcPr>
            <w:tcW w:w="7996" w:type="dxa"/>
            <w:vMerge/>
          </w:tcPr>
          <w:p w14:paraId="5BF550CA" w14:textId="77777777" w:rsidR="006562E7" w:rsidRPr="00A56714" w:rsidRDefault="006562E7" w:rsidP="00914272">
            <w:pPr>
              <w:rPr>
                <w:sz w:val="24"/>
                <w:szCs w:val="24"/>
              </w:rPr>
            </w:pPr>
          </w:p>
        </w:tc>
      </w:tr>
    </w:tbl>
    <w:p w14:paraId="6394A661" w14:textId="77777777" w:rsidR="006562E7" w:rsidRPr="00A56714" w:rsidRDefault="006562E7" w:rsidP="006562E7">
      <w:pPr>
        <w:shd w:val="clear" w:color="auto" w:fill="86C5B9"/>
        <w:spacing w:before="120"/>
        <w:rPr>
          <w:b/>
          <w:color w:val="FFFFFF" w:themeColor="background1"/>
          <w:sz w:val="24"/>
          <w:szCs w:val="24"/>
        </w:rPr>
      </w:pPr>
      <w:r>
        <w:rPr>
          <w:b/>
          <w:color w:val="FFFFFF" w:themeColor="background1"/>
          <w:sz w:val="24"/>
          <w:szCs w:val="24"/>
        </w:rPr>
        <w:t>Section F: Comments and signatures</w:t>
      </w:r>
    </w:p>
    <w:tbl>
      <w:tblPr>
        <w:tblStyle w:val="TableGrid"/>
        <w:tblW w:w="0" w:type="auto"/>
        <w:tblLook w:val="04A0" w:firstRow="1" w:lastRow="0" w:firstColumn="1" w:lastColumn="0" w:noHBand="0" w:noVBand="1"/>
      </w:tblPr>
      <w:tblGrid>
        <w:gridCol w:w="6974"/>
        <w:gridCol w:w="6974"/>
      </w:tblGrid>
      <w:tr w:rsidR="006562E7" w:rsidRPr="001541F2" w14:paraId="5004E518" w14:textId="77777777" w:rsidTr="00914272">
        <w:trPr>
          <w:trHeight w:val="545"/>
        </w:trPr>
        <w:tc>
          <w:tcPr>
            <w:tcW w:w="6974" w:type="dxa"/>
            <w:shd w:val="clear" w:color="auto" w:fill="FDB097"/>
            <w:vAlign w:val="center"/>
          </w:tcPr>
          <w:p w14:paraId="58BFD50B" w14:textId="77777777" w:rsidR="006562E7" w:rsidRPr="001541F2" w:rsidRDefault="006562E7" w:rsidP="00914272">
            <w:pPr>
              <w:jc w:val="center"/>
              <w:rPr>
                <w:b/>
                <w:color w:val="FFFFFF" w:themeColor="background1"/>
              </w:rPr>
            </w:pPr>
            <w:r w:rsidRPr="001541F2">
              <w:rPr>
                <w:b/>
                <w:color w:val="FFFFFF" w:themeColor="background1"/>
              </w:rPr>
              <w:t>Appraisee’s Comments</w:t>
            </w:r>
          </w:p>
        </w:tc>
        <w:tc>
          <w:tcPr>
            <w:tcW w:w="6974" w:type="dxa"/>
            <w:shd w:val="clear" w:color="auto" w:fill="FDB097"/>
            <w:vAlign w:val="center"/>
          </w:tcPr>
          <w:p w14:paraId="525CDFDC" w14:textId="77777777" w:rsidR="006562E7" w:rsidRPr="001541F2" w:rsidRDefault="006562E7" w:rsidP="00914272">
            <w:pPr>
              <w:jc w:val="center"/>
              <w:rPr>
                <w:b/>
                <w:color w:val="FFFFFF" w:themeColor="background1"/>
              </w:rPr>
            </w:pPr>
            <w:r w:rsidRPr="001541F2">
              <w:rPr>
                <w:b/>
                <w:color w:val="FFFFFF" w:themeColor="background1"/>
              </w:rPr>
              <w:t>Line Manager’s Comments</w:t>
            </w:r>
          </w:p>
        </w:tc>
      </w:tr>
      <w:tr w:rsidR="006562E7" w14:paraId="7C33079C" w14:textId="77777777" w:rsidTr="00914272">
        <w:trPr>
          <w:trHeight w:val="2395"/>
        </w:trPr>
        <w:tc>
          <w:tcPr>
            <w:tcW w:w="6974" w:type="dxa"/>
          </w:tcPr>
          <w:p w14:paraId="66D5B251" w14:textId="77777777" w:rsidR="006562E7" w:rsidRDefault="006562E7" w:rsidP="00914272"/>
        </w:tc>
        <w:tc>
          <w:tcPr>
            <w:tcW w:w="6974" w:type="dxa"/>
          </w:tcPr>
          <w:p w14:paraId="2F26BD25" w14:textId="77777777" w:rsidR="006562E7" w:rsidRDefault="006562E7" w:rsidP="00914272"/>
        </w:tc>
      </w:tr>
      <w:tr w:rsidR="006562E7" w14:paraId="2627C0D5" w14:textId="77777777" w:rsidTr="00914272">
        <w:trPr>
          <w:trHeight w:val="571"/>
        </w:trPr>
        <w:tc>
          <w:tcPr>
            <w:tcW w:w="6974" w:type="dxa"/>
            <w:vAlign w:val="center"/>
          </w:tcPr>
          <w:p w14:paraId="4CB7DD56" w14:textId="77777777" w:rsidR="006562E7" w:rsidRPr="001541F2" w:rsidRDefault="006562E7" w:rsidP="00914272">
            <w:pPr>
              <w:rPr>
                <w:b/>
              </w:rPr>
            </w:pPr>
            <w:r w:rsidRPr="001541F2">
              <w:rPr>
                <w:b/>
              </w:rPr>
              <w:t>Date and Sign:</w:t>
            </w:r>
          </w:p>
        </w:tc>
        <w:tc>
          <w:tcPr>
            <w:tcW w:w="6974" w:type="dxa"/>
            <w:vAlign w:val="center"/>
          </w:tcPr>
          <w:p w14:paraId="44B31B36" w14:textId="77777777" w:rsidR="006562E7" w:rsidRPr="001541F2" w:rsidRDefault="006562E7" w:rsidP="00914272">
            <w:pPr>
              <w:rPr>
                <w:b/>
              </w:rPr>
            </w:pPr>
            <w:r w:rsidRPr="001541F2">
              <w:rPr>
                <w:b/>
              </w:rPr>
              <w:t>Date and Sign:</w:t>
            </w:r>
          </w:p>
        </w:tc>
      </w:tr>
    </w:tbl>
    <w:p w14:paraId="72B7A4D3" w14:textId="1C2722B5" w:rsidR="006562E7" w:rsidRDefault="006562E7" w:rsidP="00C05FA2"/>
    <w:p w14:paraId="48E5BFCF" w14:textId="77777777" w:rsidR="006562E7" w:rsidRDefault="006562E7" w:rsidP="00C05FA2">
      <w:pPr>
        <w:sectPr w:rsidR="006562E7" w:rsidSect="00CB1BC8">
          <w:headerReference w:type="default" r:id="rId26"/>
          <w:pgSz w:w="16838" w:h="11906" w:orient="landscape"/>
          <w:pgMar w:top="1440" w:right="1440" w:bottom="1440" w:left="1440" w:header="708" w:footer="708" w:gutter="0"/>
          <w:cols w:space="708"/>
          <w:docGrid w:linePitch="360"/>
        </w:sectPr>
      </w:pPr>
    </w:p>
    <w:p w14:paraId="7A6AEBC2" w14:textId="77777777" w:rsidR="006562E7" w:rsidRPr="00E8265D" w:rsidRDefault="006562E7" w:rsidP="006562E7">
      <w:pPr>
        <w:jc w:val="both"/>
        <w:rPr>
          <w:b/>
          <w:bCs/>
          <w:u w:val="single"/>
        </w:rPr>
      </w:pPr>
      <w:r w:rsidRPr="00E8265D">
        <w:rPr>
          <w:b/>
          <w:bCs/>
          <w:u w:val="single"/>
        </w:rPr>
        <w:lastRenderedPageBreak/>
        <w:t>EV4</w:t>
      </w:r>
    </w:p>
    <w:sdt>
      <w:sdtPr>
        <w:id w:val="620504298"/>
        <w:docPartObj>
          <w:docPartGallery w:val="Cover Pages"/>
          <w:docPartUnique/>
        </w:docPartObj>
      </w:sdtPr>
      <w:sdtContent>
        <w:p w14:paraId="72E36DC8" w14:textId="77777777" w:rsidR="006562E7" w:rsidRDefault="006562E7" w:rsidP="006562E7">
          <w:pPr>
            <w:jc w:val="both"/>
          </w:pPr>
          <w:r>
            <w:rPr>
              <w:noProof/>
              <w:lang w:eastAsia="en-GB"/>
            </w:rPr>
            <w:drawing>
              <wp:anchor distT="0" distB="0" distL="114300" distR="114300" simplePos="0" relativeHeight="251456512" behindDoc="1" locked="0" layoutInCell="1" allowOverlap="1" wp14:anchorId="6B9AE596" wp14:editId="3066A913">
                <wp:simplePos x="0" y="0"/>
                <wp:positionH relativeFrom="margin">
                  <wp:align>center</wp:align>
                </wp:positionH>
                <wp:positionV relativeFrom="paragraph">
                  <wp:posOffset>0</wp:posOffset>
                </wp:positionV>
                <wp:extent cx="3171825" cy="1064260"/>
                <wp:effectExtent l="0" t="0" r="9525" b="2540"/>
                <wp:wrapTight wrapText="bothSides">
                  <wp:wrapPolygon edited="0">
                    <wp:start x="2465" y="0"/>
                    <wp:lineTo x="1816" y="387"/>
                    <wp:lineTo x="0" y="5026"/>
                    <wp:lineTo x="0" y="14692"/>
                    <wp:lineTo x="778" y="18558"/>
                    <wp:lineTo x="778" y="18945"/>
                    <wp:lineTo x="2205" y="21265"/>
                    <wp:lineTo x="2335" y="21265"/>
                    <wp:lineTo x="4800" y="21265"/>
                    <wp:lineTo x="5059" y="21265"/>
                    <wp:lineTo x="6357" y="18558"/>
                    <wp:lineTo x="16346" y="18558"/>
                    <wp:lineTo x="21535" y="16625"/>
                    <wp:lineTo x="21535" y="6186"/>
                    <wp:lineTo x="7135" y="5026"/>
                    <wp:lineTo x="5319" y="387"/>
                    <wp:lineTo x="4670" y="0"/>
                    <wp:lineTo x="2465" y="0"/>
                  </wp:wrapPolygon>
                </wp:wrapTight>
                <wp:docPr id="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71825" cy="106426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455488" behindDoc="1" locked="0" layoutInCell="1" allowOverlap="1" wp14:anchorId="6D7101DC" wp14:editId="23614B76">
                    <wp:simplePos x="0" y="0"/>
                    <wp:positionH relativeFrom="page">
                      <wp:posOffset>438150</wp:posOffset>
                    </wp:positionH>
                    <wp:positionV relativeFrom="page">
                      <wp:posOffset>485775</wp:posOffset>
                    </wp:positionV>
                    <wp:extent cx="6867525" cy="9271750"/>
                    <wp:effectExtent l="0" t="0" r="9525" b="5715"/>
                    <wp:wrapNone/>
                    <wp:docPr id="119" name="Group 119"/>
                    <wp:cNvGraphicFramePr/>
                    <a:graphic xmlns:a="http://schemas.openxmlformats.org/drawingml/2006/main">
                      <a:graphicData uri="http://schemas.microsoft.com/office/word/2010/wordprocessingGroup">
                        <wpg:wgp>
                          <wpg:cNvGrpSpPr/>
                          <wpg:grpSpPr>
                            <a:xfrm>
                              <a:off x="0" y="0"/>
                              <a:ext cx="6867525" cy="9271750"/>
                              <a:chOff x="-9525" y="0"/>
                              <a:chExt cx="6867525" cy="9271750"/>
                            </a:xfrm>
                          </wpg:grpSpPr>
                          <wps:wsp>
                            <wps:cNvPr id="120" name="Rectangle 120"/>
                            <wps:cNvSpPr/>
                            <wps:spPr>
                              <a:xfrm>
                                <a:off x="-9525" y="7153275"/>
                                <a:ext cx="6858000" cy="143182"/>
                              </a:xfrm>
                              <a:prstGeom prst="rect">
                                <a:avLst/>
                              </a:prstGeom>
                              <a:solidFill>
                                <a:srgbClr val="86C5B9"/>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EB5D47"/>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12135587"/>
                                    <w:dataBinding w:prefixMappings="xmlns:ns0='http://purl.org/dc/elements/1.1/' xmlns:ns1='http://schemas.openxmlformats.org/package/2006/metadata/core-properties' " w:xpath="/ns1:coreProperties[1]/ns0:creator[1]" w:storeItemID="{6C3C8BC8-F283-45AE-878A-BAB7291924A1}"/>
                                    <w:text/>
                                  </w:sdtPr>
                                  <w:sdtContent>
                                    <w:p w14:paraId="5719DB57" w14:textId="5C3C3BC4" w:rsidR="00291937" w:rsidRDefault="00291937" w:rsidP="006562E7">
                                      <w:pPr>
                                        <w:pStyle w:val="NoSpacing"/>
                                        <w:rPr>
                                          <w:color w:val="FFFFFF" w:themeColor="background1"/>
                                          <w:sz w:val="32"/>
                                          <w:szCs w:val="32"/>
                                        </w:rPr>
                                      </w:pPr>
                                      <w:proofErr w:type="spellStart"/>
                                      <w:r>
                                        <w:rPr>
                                          <w:color w:val="FFFFFF" w:themeColor="background1"/>
                                          <w:sz w:val="32"/>
                                          <w:szCs w:val="32"/>
                                        </w:rPr>
                                        <w:t>Kaiseemi</w:t>
                                      </w:r>
                                      <w:proofErr w:type="spellEnd"/>
                                      <w:r>
                                        <w:rPr>
                                          <w:color w:val="FFFFFF" w:themeColor="background1"/>
                                          <w:sz w:val="32"/>
                                          <w:szCs w:val="32"/>
                                        </w:rPr>
                                        <w:t xml:space="preserve"> </w:t>
                                      </w:r>
                                      <w:proofErr w:type="spellStart"/>
                                      <w:r>
                                        <w:rPr>
                                          <w:color w:val="FFFFFF" w:themeColor="background1"/>
                                          <w:sz w:val="32"/>
                                          <w:szCs w:val="32"/>
                                        </w:rPr>
                                        <w:t>Chengapen</w:t>
                                      </w:r>
                                      <w:proofErr w:type="spellEnd"/>
                                      <w:r>
                                        <w:rPr>
                                          <w:color w:val="FFFFFF" w:themeColor="background1"/>
                                          <w:sz w:val="32"/>
                                          <w:szCs w:val="32"/>
                                        </w:rPr>
                                        <w:t>-Joshi</w:t>
                                      </w:r>
                                    </w:p>
                                  </w:sdtContent>
                                </w:sdt>
                                <w:p w14:paraId="16007E49" w14:textId="77777777" w:rsidR="00291937" w:rsidRDefault="00291937" w:rsidP="006562E7">
                                  <w:pPr>
                                    <w:pStyle w:val="NoSpacing"/>
                                    <w:rPr>
                                      <w:caps/>
                                      <w:color w:val="FFFFFF" w:themeColor="background1"/>
                                    </w:rPr>
                                  </w:pPr>
                                  <w:sdt>
                                    <w:sdtPr>
                                      <w:rPr>
                                        <w:caps/>
                                        <w:color w:val="FFFFFF" w:themeColor="background1"/>
                                      </w:rPr>
                                      <w:alias w:val="Company"/>
                                      <w:tag w:val=""/>
                                      <w:id w:val="158117331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86C5B9"/>
                                      <w:sz w:val="108"/>
                                      <w:szCs w:val="108"/>
                                    </w:rPr>
                                    <w:alias w:val="Title"/>
                                    <w:tag w:val=""/>
                                    <w:id w:val="323252252"/>
                                    <w:dataBinding w:prefixMappings="xmlns:ns0='http://purl.org/dc/elements/1.1/' xmlns:ns1='http://schemas.openxmlformats.org/package/2006/metadata/core-properties' " w:xpath="/ns1:coreProperties[1]/ns0:title[1]" w:storeItemID="{6C3C8BC8-F283-45AE-878A-BAB7291924A1}"/>
                                    <w:text/>
                                  </w:sdtPr>
                                  <w:sdtContent>
                                    <w:p w14:paraId="1D2FED1C" w14:textId="3BB27CBA" w:rsidR="00291937" w:rsidRPr="00082453" w:rsidRDefault="00291937" w:rsidP="006562E7">
                                      <w:pPr>
                                        <w:pStyle w:val="NoSpacing"/>
                                        <w:pBdr>
                                          <w:bottom w:val="single" w:sz="6" w:space="4" w:color="7F7F7F" w:themeColor="text1" w:themeTint="80"/>
                                        </w:pBdr>
                                        <w:rPr>
                                          <w:rFonts w:asciiTheme="majorHAnsi" w:eastAsiaTheme="majorEastAsia" w:hAnsiTheme="majorHAnsi" w:cstheme="majorBidi"/>
                                          <w:b/>
                                          <w:color w:val="86C5B9"/>
                                          <w:sz w:val="108"/>
                                          <w:szCs w:val="108"/>
                                        </w:rPr>
                                      </w:pPr>
                                      <w:r>
                                        <w:rPr>
                                          <w:rFonts w:asciiTheme="majorHAnsi" w:eastAsiaTheme="majorEastAsia" w:hAnsiTheme="majorHAnsi" w:cstheme="majorBidi"/>
                                          <w:b/>
                                          <w:color w:val="86C5B9"/>
                                          <w:sz w:val="108"/>
                                          <w:szCs w:val="108"/>
                                        </w:rPr>
                                        <w:t>CPM/SUPERVISION AGREEMENT</w:t>
                                      </w:r>
                                    </w:p>
                                  </w:sdtContent>
                                </w:sdt>
                                <w:sdt>
                                  <w:sdtPr>
                                    <w:rPr>
                                      <w:rFonts w:ascii="Times New Roman" w:hAnsi="Times New Roman" w:cs="Times New Roman"/>
                                      <w:caps/>
                                      <w:color w:val="7F7F7F"/>
                                      <w:sz w:val="36"/>
                                      <w:szCs w:val="36"/>
                                    </w:rPr>
                                    <w:alias w:val="Subtitle"/>
                                    <w:tag w:val=""/>
                                    <w:id w:val="1056973906"/>
                                    <w:dataBinding w:prefixMappings="xmlns:ns0='http://purl.org/dc/elements/1.1/' xmlns:ns1='http://schemas.openxmlformats.org/package/2006/metadata/core-properties' " w:xpath="/ns1:coreProperties[1]/ns0:subject[1]" w:storeItemID="{6C3C8BC8-F283-45AE-878A-BAB7291924A1}"/>
                                    <w:text/>
                                  </w:sdtPr>
                                  <w:sdtContent>
                                    <w:p w14:paraId="52A807DD" w14:textId="7DF32446" w:rsidR="00291937" w:rsidRPr="00082453" w:rsidRDefault="00291937" w:rsidP="006562E7">
                                      <w:pPr>
                                        <w:pStyle w:val="NoSpacing"/>
                                        <w:spacing w:before="240"/>
                                        <w:rPr>
                                          <w:caps/>
                                          <w:color w:val="7F7F7F"/>
                                          <w:sz w:val="36"/>
                                          <w:szCs w:val="36"/>
                                        </w:rPr>
                                      </w:pPr>
                                      <w:r w:rsidRPr="006562E7">
                                        <w:rPr>
                                          <w:rFonts w:ascii="Times New Roman" w:hAnsi="Times New Roman" w:cs="Times New Roman"/>
                                          <w:caps/>
                                          <w:color w:val="7F7F7F"/>
                                          <w:sz w:val="36"/>
                                          <w:szCs w:val="36"/>
                                        </w:rPr>
                                        <w:t>YOUR GUIDE TO SUPERVISIONS AND APPRAISALS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D7101DC" id="Group 119" o:spid="_x0000_s1026" style="position:absolute;left:0;text-align:left;margin-left:34.5pt;margin-top:38.25pt;width:540.75pt;height:730.05pt;z-index:-251860992;mso-position-horizontal-relative:page;mso-position-vertical-relative:page" coordorigin="-95" coordsize="68675,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">
                    <v:rect id="Rectangle 120" o:spid="_x0000_s1027" style="position:absolute;left:-95;top:71532;width:68579;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" fillcolor="#86c5b9"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" fillcolor="#eb5d47" stroked="f" strokeweight="1pt">
                      <v:textbox inset="36pt,14.4pt,36pt,36pt">
                        <w:txbxContent>
                          <w:sdt>
                            <w:sdtPr>
                              <w:rPr>
                                <w:color w:val="FFFFFF" w:themeColor="background1"/>
                                <w:sz w:val="32"/>
                                <w:szCs w:val="32"/>
                              </w:rPr>
                              <w:alias w:val="Author"/>
                              <w:tag w:val=""/>
                              <w:id w:val="912135587"/>
                              <w:dataBinding w:prefixMappings="xmlns:ns0='http://purl.org/dc/elements/1.1/' xmlns:ns1='http://schemas.openxmlformats.org/package/2006/metadata/core-properties' " w:xpath="/ns1:coreProperties[1]/ns0:creator[1]" w:storeItemID="{6C3C8BC8-F283-45AE-878A-BAB7291924A1}"/>
                              <w:text/>
                            </w:sdtPr>
                            <w:sdtContent>
                              <w:p w14:paraId="5719DB57" w14:textId="5C3C3BC4" w:rsidR="00291937" w:rsidRDefault="00291937" w:rsidP="006562E7">
                                <w:pPr>
                                  <w:pStyle w:val="NoSpacing"/>
                                  <w:rPr>
                                    <w:color w:val="FFFFFF" w:themeColor="background1"/>
                                    <w:sz w:val="32"/>
                                    <w:szCs w:val="32"/>
                                  </w:rPr>
                                </w:pPr>
                                <w:proofErr w:type="spellStart"/>
                                <w:r>
                                  <w:rPr>
                                    <w:color w:val="FFFFFF" w:themeColor="background1"/>
                                    <w:sz w:val="32"/>
                                    <w:szCs w:val="32"/>
                                  </w:rPr>
                                  <w:t>Kaiseemi</w:t>
                                </w:r>
                                <w:proofErr w:type="spellEnd"/>
                                <w:r>
                                  <w:rPr>
                                    <w:color w:val="FFFFFF" w:themeColor="background1"/>
                                    <w:sz w:val="32"/>
                                    <w:szCs w:val="32"/>
                                  </w:rPr>
                                  <w:t xml:space="preserve"> </w:t>
                                </w:r>
                                <w:proofErr w:type="spellStart"/>
                                <w:r>
                                  <w:rPr>
                                    <w:color w:val="FFFFFF" w:themeColor="background1"/>
                                    <w:sz w:val="32"/>
                                    <w:szCs w:val="32"/>
                                  </w:rPr>
                                  <w:t>Chengapen</w:t>
                                </w:r>
                                <w:proofErr w:type="spellEnd"/>
                                <w:r>
                                  <w:rPr>
                                    <w:color w:val="FFFFFF" w:themeColor="background1"/>
                                    <w:sz w:val="32"/>
                                    <w:szCs w:val="32"/>
                                  </w:rPr>
                                  <w:t>-Joshi</w:t>
                                </w:r>
                              </w:p>
                            </w:sdtContent>
                          </w:sdt>
                          <w:p w14:paraId="16007E49" w14:textId="77777777" w:rsidR="00291937" w:rsidRDefault="00291937" w:rsidP="006562E7">
                            <w:pPr>
                              <w:pStyle w:val="NoSpacing"/>
                              <w:rPr>
                                <w:caps/>
                                <w:color w:val="FFFFFF" w:themeColor="background1"/>
                              </w:rPr>
                            </w:pPr>
                            <w:sdt>
                              <w:sdtPr>
                                <w:rPr>
                                  <w:caps/>
                                  <w:color w:val="FFFFFF" w:themeColor="background1"/>
                                </w:rPr>
                                <w:alias w:val="Company"/>
                                <w:tag w:val=""/>
                                <w:id w:val="158117331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color w:val="86C5B9"/>
                                <w:sz w:val="108"/>
                                <w:szCs w:val="108"/>
                              </w:rPr>
                              <w:alias w:val="Title"/>
                              <w:tag w:val=""/>
                              <w:id w:val="323252252"/>
                              <w:dataBinding w:prefixMappings="xmlns:ns0='http://purl.org/dc/elements/1.1/' xmlns:ns1='http://schemas.openxmlformats.org/package/2006/metadata/core-properties' " w:xpath="/ns1:coreProperties[1]/ns0:title[1]" w:storeItemID="{6C3C8BC8-F283-45AE-878A-BAB7291924A1}"/>
                              <w:text/>
                            </w:sdtPr>
                            <w:sdtContent>
                              <w:p w14:paraId="1D2FED1C" w14:textId="3BB27CBA" w:rsidR="00291937" w:rsidRPr="00082453" w:rsidRDefault="00291937" w:rsidP="006562E7">
                                <w:pPr>
                                  <w:pStyle w:val="NoSpacing"/>
                                  <w:pBdr>
                                    <w:bottom w:val="single" w:sz="6" w:space="4" w:color="7F7F7F" w:themeColor="text1" w:themeTint="80"/>
                                  </w:pBdr>
                                  <w:rPr>
                                    <w:rFonts w:asciiTheme="majorHAnsi" w:eastAsiaTheme="majorEastAsia" w:hAnsiTheme="majorHAnsi" w:cstheme="majorBidi"/>
                                    <w:b/>
                                    <w:color w:val="86C5B9"/>
                                    <w:sz w:val="108"/>
                                    <w:szCs w:val="108"/>
                                  </w:rPr>
                                </w:pPr>
                                <w:r>
                                  <w:rPr>
                                    <w:rFonts w:asciiTheme="majorHAnsi" w:eastAsiaTheme="majorEastAsia" w:hAnsiTheme="majorHAnsi" w:cstheme="majorBidi"/>
                                    <w:b/>
                                    <w:color w:val="86C5B9"/>
                                    <w:sz w:val="108"/>
                                    <w:szCs w:val="108"/>
                                  </w:rPr>
                                  <w:t>CPM/SUPERVISION AGREEMENT</w:t>
                                </w:r>
                              </w:p>
                            </w:sdtContent>
                          </w:sdt>
                          <w:sdt>
                            <w:sdtPr>
                              <w:rPr>
                                <w:rFonts w:ascii="Times New Roman" w:hAnsi="Times New Roman" w:cs="Times New Roman"/>
                                <w:caps/>
                                <w:color w:val="7F7F7F"/>
                                <w:sz w:val="36"/>
                                <w:szCs w:val="36"/>
                              </w:rPr>
                              <w:alias w:val="Subtitle"/>
                              <w:tag w:val=""/>
                              <w:id w:val="1056973906"/>
                              <w:dataBinding w:prefixMappings="xmlns:ns0='http://purl.org/dc/elements/1.1/' xmlns:ns1='http://schemas.openxmlformats.org/package/2006/metadata/core-properties' " w:xpath="/ns1:coreProperties[1]/ns0:subject[1]" w:storeItemID="{6C3C8BC8-F283-45AE-878A-BAB7291924A1}"/>
                              <w:text/>
                            </w:sdtPr>
                            <w:sdtContent>
                              <w:p w14:paraId="52A807DD" w14:textId="7DF32446" w:rsidR="00291937" w:rsidRPr="00082453" w:rsidRDefault="00291937" w:rsidP="006562E7">
                                <w:pPr>
                                  <w:pStyle w:val="NoSpacing"/>
                                  <w:spacing w:before="240"/>
                                  <w:rPr>
                                    <w:caps/>
                                    <w:color w:val="7F7F7F"/>
                                    <w:sz w:val="36"/>
                                    <w:szCs w:val="36"/>
                                  </w:rPr>
                                </w:pPr>
                                <w:r w:rsidRPr="006562E7">
                                  <w:rPr>
                                    <w:rFonts w:ascii="Times New Roman" w:hAnsi="Times New Roman" w:cs="Times New Roman"/>
                                    <w:caps/>
                                    <w:color w:val="7F7F7F"/>
                                    <w:sz w:val="36"/>
                                    <w:szCs w:val="36"/>
                                  </w:rPr>
                                  <w:t>YOUR GUIDE TO SUPERVISIONS AND APPRAISALS</w:t>
                                </w:r>
                              </w:p>
                            </w:sdtContent>
                          </w:sdt>
                        </w:txbxContent>
                      </v:textbox>
                    </v:shape>
                    <w10:wrap anchorx="page" anchory="page"/>
                  </v:group>
                </w:pict>
              </mc:Fallback>
            </mc:AlternateContent>
          </w:r>
        </w:p>
        <w:p w14:paraId="19F778AF" w14:textId="77777777" w:rsidR="006562E7" w:rsidRDefault="006562E7" w:rsidP="006562E7">
          <w:pPr>
            <w:jc w:val="both"/>
          </w:pPr>
          <w:r>
            <w:br w:type="page"/>
          </w:r>
        </w:p>
      </w:sdtContent>
    </w:sdt>
    <w:p w14:paraId="45DDA21F" w14:textId="77777777" w:rsidR="006562E7" w:rsidRDefault="006562E7" w:rsidP="006562E7">
      <w:pPr>
        <w:jc w:val="both"/>
      </w:pPr>
    </w:p>
    <w:p w14:paraId="62A16337" w14:textId="77777777" w:rsidR="006562E7" w:rsidRPr="000E5BB0" w:rsidRDefault="006562E7" w:rsidP="006562E7">
      <w:pPr>
        <w:shd w:val="clear" w:color="auto" w:fill="A6A6A6" w:themeFill="background1" w:themeFillShade="A6"/>
        <w:jc w:val="both"/>
        <w:rPr>
          <w:b/>
          <w:color w:val="FFFFFF" w:themeColor="background1"/>
        </w:rPr>
      </w:pPr>
      <w:r w:rsidRPr="000E5BB0">
        <w:rPr>
          <w:b/>
          <w:color w:val="FFFFFF" w:themeColor="background1"/>
        </w:rPr>
        <w:t>Parties in agreement</w:t>
      </w:r>
    </w:p>
    <w:tbl>
      <w:tblPr>
        <w:tblStyle w:val="TableGrid"/>
        <w:tblW w:w="0" w:type="auto"/>
        <w:tblLook w:val="04A0" w:firstRow="1" w:lastRow="0" w:firstColumn="1" w:lastColumn="0" w:noHBand="0" w:noVBand="1"/>
      </w:tblPr>
      <w:tblGrid>
        <w:gridCol w:w="1586"/>
        <w:gridCol w:w="2413"/>
        <w:gridCol w:w="2140"/>
        <w:gridCol w:w="1249"/>
        <w:gridCol w:w="764"/>
        <w:gridCol w:w="864"/>
      </w:tblGrid>
      <w:tr w:rsidR="006562E7" w14:paraId="01C3D273" w14:textId="77777777" w:rsidTr="00914272">
        <w:trPr>
          <w:trHeight w:val="514"/>
        </w:trPr>
        <w:tc>
          <w:tcPr>
            <w:tcW w:w="1798" w:type="dxa"/>
            <w:vAlign w:val="center"/>
          </w:tcPr>
          <w:p w14:paraId="64681AA8" w14:textId="77777777" w:rsidR="006562E7" w:rsidRDefault="006562E7" w:rsidP="00914272">
            <w:pPr>
              <w:spacing w:before="120" w:after="120"/>
              <w:rPr>
                <w:b/>
              </w:rPr>
            </w:pPr>
            <w:r>
              <w:rPr>
                <w:b/>
              </w:rPr>
              <w:t xml:space="preserve">Staff </w:t>
            </w:r>
            <w:r w:rsidRPr="00831732">
              <w:rPr>
                <w:b/>
              </w:rPr>
              <w:t>Name:</w:t>
            </w:r>
          </w:p>
        </w:tc>
        <w:tc>
          <w:tcPr>
            <w:tcW w:w="3017" w:type="dxa"/>
            <w:vAlign w:val="center"/>
          </w:tcPr>
          <w:p w14:paraId="08D38B88" w14:textId="77777777" w:rsidR="006562E7" w:rsidRDefault="006562E7" w:rsidP="00914272">
            <w:pPr>
              <w:spacing w:before="120" w:after="120"/>
              <w:rPr>
                <w:b/>
              </w:rPr>
            </w:pPr>
          </w:p>
        </w:tc>
        <w:tc>
          <w:tcPr>
            <w:tcW w:w="849" w:type="dxa"/>
            <w:vAlign w:val="center"/>
          </w:tcPr>
          <w:p w14:paraId="369C947B" w14:textId="77777777" w:rsidR="006562E7" w:rsidRDefault="006562E7" w:rsidP="00914272">
            <w:pPr>
              <w:spacing w:before="120" w:after="120"/>
              <w:rPr>
                <w:b/>
              </w:rPr>
            </w:pPr>
            <w:r>
              <w:rPr>
                <w:b/>
              </w:rPr>
              <w:t>Line m</w:t>
            </w:r>
            <w:r w:rsidRPr="00831732">
              <w:rPr>
                <w:b/>
              </w:rPr>
              <w:t xml:space="preserve">anager’s </w:t>
            </w:r>
            <w:r>
              <w:rPr>
                <w:b/>
              </w:rPr>
              <w:t>n</w:t>
            </w:r>
            <w:r w:rsidRPr="00831732">
              <w:rPr>
                <w:b/>
              </w:rPr>
              <w:t>ame:</w:t>
            </w:r>
          </w:p>
        </w:tc>
        <w:tc>
          <w:tcPr>
            <w:tcW w:w="3352" w:type="dxa"/>
            <w:gridSpan w:val="3"/>
            <w:vAlign w:val="center"/>
          </w:tcPr>
          <w:p w14:paraId="2FF915BD" w14:textId="77777777" w:rsidR="006562E7" w:rsidRDefault="006562E7" w:rsidP="00914272">
            <w:pPr>
              <w:spacing w:before="120" w:after="120"/>
              <w:rPr>
                <w:b/>
              </w:rPr>
            </w:pPr>
          </w:p>
        </w:tc>
      </w:tr>
      <w:tr w:rsidR="006562E7" w14:paraId="78577B1D" w14:textId="77777777" w:rsidTr="00914272">
        <w:trPr>
          <w:trHeight w:val="439"/>
        </w:trPr>
        <w:tc>
          <w:tcPr>
            <w:tcW w:w="1798" w:type="dxa"/>
            <w:vAlign w:val="center"/>
          </w:tcPr>
          <w:p w14:paraId="506D30A3" w14:textId="77777777" w:rsidR="006562E7" w:rsidRDefault="006562E7" w:rsidP="00914272">
            <w:pPr>
              <w:spacing w:before="120" w:after="120"/>
              <w:rPr>
                <w:b/>
              </w:rPr>
            </w:pPr>
            <w:r>
              <w:rPr>
                <w:b/>
              </w:rPr>
              <w:t>Staff role and g</w:t>
            </w:r>
            <w:r w:rsidRPr="00831732">
              <w:rPr>
                <w:b/>
              </w:rPr>
              <w:t>rade:</w:t>
            </w:r>
          </w:p>
        </w:tc>
        <w:tc>
          <w:tcPr>
            <w:tcW w:w="3017" w:type="dxa"/>
            <w:vAlign w:val="center"/>
          </w:tcPr>
          <w:p w14:paraId="07EFB32A" w14:textId="77777777" w:rsidR="006562E7" w:rsidRDefault="006562E7" w:rsidP="00914272">
            <w:pPr>
              <w:spacing w:before="120" w:after="120"/>
              <w:rPr>
                <w:b/>
              </w:rPr>
            </w:pPr>
          </w:p>
        </w:tc>
        <w:tc>
          <w:tcPr>
            <w:tcW w:w="849" w:type="dxa"/>
            <w:vAlign w:val="center"/>
          </w:tcPr>
          <w:p w14:paraId="11B9037D" w14:textId="77777777" w:rsidR="006562E7" w:rsidRDefault="006562E7" w:rsidP="00914272">
            <w:pPr>
              <w:spacing w:before="120" w:after="120"/>
              <w:rPr>
                <w:b/>
              </w:rPr>
            </w:pPr>
            <w:r>
              <w:rPr>
                <w:b/>
              </w:rPr>
              <w:t>Service/Department</w:t>
            </w:r>
            <w:r w:rsidRPr="00831732">
              <w:rPr>
                <w:b/>
              </w:rPr>
              <w:t>:</w:t>
            </w:r>
          </w:p>
        </w:tc>
        <w:tc>
          <w:tcPr>
            <w:tcW w:w="1532" w:type="dxa"/>
            <w:vAlign w:val="center"/>
          </w:tcPr>
          <w:p w14:paraId="01C792DA" w14:textId="77777777" w:rsidR="006562E7" w:rsidRDefault="006562E7" w:rsidP="00914272">
            <w:pPr>
              <w:spacing w:before="120" w:after="120"/>
              <w:rPr>
                <w:b/>
              </w:rPr>
            </w:pPr>
          </w:p>
        </w:tc>
        <w:tc>
          <w:tcPr>
            <w:tcW w:w="779" w:type="dxa"/>
            <w:vAlign w:val="center"/>
          </w:tcPr>
          <w:p w14:paraId="605970C3" w14:textId="77777777" w:rsidR="006562E7" w:rsidRDefault="006562E7" w:rsidP="00914272">
            <w:pPr>
              <w:spacing w:before="120" w:after="120"/>
              <w:rPr>
                <w:b/>
              </w:rPr>
            </w:pPr>
            <w:r w:rsidRPr="00EA19B3">
              <w:rPr>
                <w:b/>
              </w:rPr>
              <w:t>Date:</w:t>
            </w:r>
          </w:p>
        </w:tc>
        <w:tc>
          <w:tcPr>
            <w:tcW w:w="1041" w:type="dxa"/>
            <w:vAlign w:val="center"/>
          </w:tcPr>
          <w:p w14:paraId="6247D231" w14:textId="77777777" w:rsidR="006562E7" w:rsidRDefault="006562E7" w:rsidP="00914272">
            <w:pPr>
              <w:spacing w:before="120" w:after="120"/>
              <w:jc w:val="both"/>
              <w:rPr>
                <w:b/>
              </w:rPr>
            </w:pPr>
          </w:p>
        </w:tc>
      </w:tr>
    </w:tbl>
    <w:p w14:paraId="4F1AF528" w14:textId="77777777" w:rsidR="006562E7" w:rsidRPr="000E5BB0" w:rsidRDefault="006562E7" w:rsidP="006562E7">
      <w:pPr>
        <w:shd w:val="clear" w:color="auto" w:fill="A6A6A6" w:themeFill="background1" w:themeFillShade="A6"/>
        <w:spacing w:before="240"/>
        <w:jc w:val="both"/>
        <w:rPr>
          <w:b/>
          <w:color w:val="FFFFFF" w:themeColor="background1"/>
        </w:rPr>
      </w:pPr>
      <w:r w:rsidRPr="000E5BB0">
        <w:rPr>
          <w:b/>
          <w:color w:val="FFFFFF" w:themeColor="background1"/>
        </w:rPr>
        <w:t>Purpose of supervision agreement</w:t>
      </w:r>
    </w:p>
    <w:p w14:paraId="583BCF7B" w14:textId="77777777" w:rsidR="006562E7" w:rsidRDefault="006562E7" w:rsidP="006562E7">
      <w:pPr>
        <w:spacing w:before="240"/>
        <w:jc w:val="both"/>
      </w:pPr>
      <w:r>
        <w:t>Walsingham Support’s s</w:t>
      </w:r>
      <w:r w:rsidRPr="006C3E81">
        <w:t>upervision agreement</w:t>
      </w:r>
      <w:r>
        <w:t xml:space="preserve"> is a </w:t>
      </w:r>
      <w:r w:rsidRPr="006C3E81">
        <w:t>written document which sets out the content of the discussions that have taken place to establish how the supervisor and supervisee will work</w:t>
      </w:r>
      <w:r>
        <w:t xml:space="preserve"> collaboratively</w:t>
      </w:r>
      <w:r w:rsidRPr="006C3E81">
        <w:t xml:space="preserve"> together. In this guide, the term ‘agreement’ is </w:t>
      </w:r>
      <w:r>
        <w:t>used</w:t>
      </w:r>
      <w:r w:rsidRPr="006C3E81">
        <w:t xml:space="preserve"> since it emphasises the collaborative nature of the process. The agreement will be a feature of the organisation’s policy and should be introduced to a</w:t>
      </w:r>
      <w:r>
        <w:t>ny</w:t>
      </w:r>
      <w:r w:rsidRPr="006C3E81">
        <w:t xml:space="preserve"> volunteer or </w:t>
      </w:r>
      <w:r>
        <w:t>employee during their induction or for existing staff, should be read and signed as per the frequency set within this document or as agreed by line manager.</w:t>
      </w:r>
    </w:p>
    <w:p w14:paraId="09937442" w14:textId="77777777" w:rsidR="006562E7" w:rsidRDefault="006562E7" w:rsidP="006562E7">
      <w:pPr>
        <w:spacing w:before="240"/>
        <w:jc w:val="both"/>
      </w:pPr>
      <w:r>
        <w:t>As per the Social Care Institute of Excellence (SCIE), agreements are important for the following reasons:</w:t>
      </w:r>
    </w:p>
    <w:p w14:paraId="78DFC1E5" w14:textId="77777777" w:rsidR="006562E7" w:rsidRDefault="006562E7" w:rsidP="006562E7">
      <w:pPr>
        <w:pStyle w:val="ListParagraph"/>
        <w:numPr>
          <w:ilvl w:val="0"/>
          <w:numId w:val="2"/>
        </w:numPr>
        <w:spacing w:before="120"/>
        <w:jc w:val="both"/>
      </w:pPr>
      <w:r>
        <w:t>Provide an opportunity to establish the meaning of the term ‘supervision’ within the organisation and prevent any misunderstandings. This is particularly important where supervisees may be new to Walsingham Support.</w:t>
      </w:r>
    </w:p>
    <w:p w14:paraId="3B1E57B1" w14:textId="77777777" w:rsidR="006562E7" w:rsidRDefault="006562E7" w:rsidP="006562E7">
      <w:pPr>
        <w:pStyle w:val="ListParagraph"/>
        <w:spacing w:before="240"/>
        <w:jc w:val="both"/>
      </w:pPr>
    </w:p>
    <w:p w14:paraId="1616F18D" w14:textId="77777777" w:rsidR="006562E7" w:rsidRDefault="006562E7" w:rsidP="006562E7">
      <w:pPr>
        <w:pStyle w:val="ListParagraph"/>
        <w:numPr>
          <w:ilvl w:val="0"/>
          <w:numId w:val="2"/>
        </w:numPr>
        <w:spacing w:before="240"/>
        <w:jc w:val="both"/>
      </w:pPr>
      <w:r>
        <w:t>Clarify roles and responsibilities and the directive for supervision and appraisals.</w:t>
      </w:r>
    </w:p>
    <w:p w14:paraId="093D764F" w14:textId="77777777" w:rsidR="006562E7" w:rsidRDefault="006562E7" w:rsidP="006562E7">
      <w:pPr>
        <w:pStyle w:val="ListParagraph"/>
        <w:spacing w:before="240"/>
        <w:jc w:val="both"/>
      </w:pPr>
    </w:p>
    <w:p w14:paraId="15F05E23" w14:textId="77777777" w:rsidR="006562E7" w:rsidRDefault="006562E7" w:rsidP="006562E7">
      <w:pPr>
        <w:pStyle w:val="ListParagraph"/>
        <w:numPr>
          <w:ilvl w:val="0"/>
          <w:numId w:val="2"/>
        </w:numPr>
        <w:spacing w:before="240"/>
        <w:jc w:val="both"/>
      </w:pPr>
      <w:r>
        <w:t>Establish the collaborative nature of supervision and appraisals and the importance of the supervisee being an active participant in the process.</w:t>
      </w:r>
    </w:p>
    <w:p w14:paraId="41582959" w14:textId="77777777" w:rsidR="006562E7" w:rsidRDefault="006562E7" w:rsidP="006562E7">
      <w:pPr>
        <w:pStyle w:val="ListParagraph"/>
        <w:spacing w:before="240"/>
        <w:jc w:val="both"/>
      </w:pPr>
    </w:p>
    <w:p w14:paraId="6E3723DB" w14:textId="77777777" w:rsidR="006562E7" w:rsidRDefault="006562E7" w:rsidP="006562E7">
      <w:pPr>
        <w:pStyle w:val="ListParagraph"/>
        <w:numPr>
          <w:ilvl w:val="0"/>
          <w:numId w:val="2"/>
        </w:numPr>
        <w:spacing w:before="240"/>
        <w:jc w:val="both"/>
      </w:pPr>
      <w:r>
        <w:t>Establish the boundaries of the supervisory relationship, including confidentiality and communication pathways with others who may have some responsibilities for the supervisee’s work. This is particularly important where the supervisee may be receiving management and professional supervision from two different supervisors.</w:t>
      </w:r>
    </w:p>
    <w:p w14:paraId="5467714F" w14:textId="77777777" w:rsidR="006562E7" w:rsidRDefault="006562E7" w:rsidP="006562E7">
      <w:pPr>
        <w:pStyle w:val="ListParagraph"/>
        <w:spacing w:before="240"/>
        <w:jc w:val="both"/>
      </w:pPr>
    </w:p>
    <w:p w14:paraId="1F72BB25" w14:textId="77777777" w:rsidR="006562E7" w:rsidRDefault="006562E7" w:rsidP="006562E7">
      <w:pPr>
        <w:pStyle w:val="ListParagraph"/>
        <w:numPr>
          <w:ilvl w:val="0"/>
          <w:numId w:val="2"/>
        </w:numPr>
        <w:spacing w:before="240"/>
        <w:jc w:val="both"/>
      </w:pPr>
      <w:r>
        <w:t>Provide a space for the supervisor and supervisee to understand the experience each brings to the process and how this can be used positively in their work together.</w:t>
      </w:r>
    </w:p>
    <w:p w14:paraId="0F822CF2" w14:textId="77777777" w:rsidR="006562E7" w:rsidRDefault="006562E7" w:rsidP="006562E7">
      <w:pPr>
        <w:pStyle w:val="ListParagraph"/>
        <w:spacing w:before="240"/>
        <w:jc w:val="both"/>
      </w:pPr>
    </w:p>
    <w:p w14:paraId="100303BA" w14:textId="77777777" w:rsidR="006562E7" w:rsidRDefault="006562E7" w:rsidP="006562E7">
      <w:pPr>
        <w:pStyle w:val="ListParagraph"/>
        <w:numPr>
          <w:ilvl w:val="0"/>
          <w:numId w:val="2"/>
        </w:numPr>
        <w:spacing w:before="240"/>
        <w:jc w:val="both"/>
      </w:pPr>
      <w:r>
        <w:t>Promote anti-oppressive (see footnote 1) practice through exploration of the factors that might impact on the supervisory relationship, including those relating to the social location of the individuals concerned.</w:t>
      </w:r>
    </w:p>
    <w:p w14:paraId="5EB2B8CE" w14:textId="77777777" w:rsidR="006562E7" w:rsidRDefault="006562E7" w:rsidP="006562E7">
      <w:pPr>
        <w:pStyle w:val="ListParagraph"/>
        <w:spacing w:before="240"/>
        <w:jc w:val="both"/>
      </w:pPr>
    </w:p>
    <w:p w14:paraId="0968A68F" w14:textId="77777777" w:rsidR="006562E7" w:rsidRPr="0054482C" w:rsidRDefault="006562E7" w:rsidP="006562E7">
      <w:pPr>
        <w:pStyle w:val="ListParagraph"/>
        <w:numPr>
          <w:ilvl w:val="0"/>
          <w:numId w:val="2"/>
        </w:numPr>
        <w:spacing w:before="240"/>
        <w:jc w:val="both"/>
      </w:pPr>
      <w:r>
        <w:t xml:space="preserve">Establish the importance of acknowledging the pressures of work and how to use supervision and appraisals to </w:t>
      </w:r>
      <w:r w:rsidRPr="0054482C">
        <w:rPr>
          <w:rFonts w:cs="Arial"/>
        </w:rPr>
        <w:t>take responsibility for problem solving and being solution focussed</w:t>
      </w:r>
      <w:r w:rsidRPr="0054482C">
        <w:t>.</w:t>
      </w:r>
    </w:p>
    <w:p w14:paraId="0ECA68C2" w14:textId="77777777" w:rsidR="006562E7" w:rsidRDefault="006562E7" w:rsidP="006562E7">
      <w:pPr>
        <w:pStyle w:val="ListParagraph"/>
        <w:spacing w:before="240"/>
        <w:jc w:val="both"/>
      </w:pPr>
    </w:p>
    <w:p w14:paraId="0621A5C9" w14:textId="77777777" w:rsidR="006562E7" w:rsidRDefault="006562E7" w:rsidP="006562E7">
      <w:pPr>
        <w:pStyle w:val="ListParagraph"/>
        <w:numPr>
          <w:ilvl w:val="0"/>
          <w:numId w:val="2"/>
        </w:numPr>
        <w:spacing w:before="240"/>
        <w:jc w:val="both"/>
        <w:sectPr w:rsidR="006562E7" w:rsidSect="00914272">
          <w:headerReference w:type="default" r:id="rId27"/>
          <w:footerReference w:type="default" r:id="rId28"/>
          <w:headerReference w:type="first" r:id="rId29"/>
          <w:footerReference w:type="first" r:id="rId30"/>
          <w:pgSz w:w="11906" w:h="16838"/>
          <w:pgMar w:top="1440" w:right="1440" w:bottom="1440" w:left="1440" w:header="708" w:footer="708" w:gutter="0"/>
          <w:pgNumType w:start="0"/>
          <w:cols w:space="708"/>
          <w:docGrid w:linePitch="360"/>
        </w:sectPr>
      </w:pPr>
      <w:r>
        <w:t>Provide a forum for establishing from the start the possibility that good supervision will challenge the supervisee, that it may not always be comfortable and that at times there may be disagreements.</w:t>
      </w:r>
    </w:p>
    <w:p w14:paraId="53E1B230" w14:textId="77777777" w:rsidR="006562E7" w:rsidRDefault="006562E7" w:rsidP="006562E7">
      <w:pPr>
        <w:pStyle w:val="ListParagraph"/>
        <w:numPr>
          <w:ilvl w:val="0"/>
          <w:numId w:val="2"/>
        </w:numPr>
        <w:spacing w:before="240"/>
        <w:jc w:val="both"/>
      </w:pPr>
      <w:r>
        <w:lastRenderedPageBreak/>
        <w:t>Establish how the relationship will be reviewed and what the supervisee should do if they have any concerns about the supervision they are receiving.</w:t>
      </w:r>
    </w:p>
    <w:p w14:paraId="147DAEB0" w14:textId="77777777" w:rsidR="006562E7" w:rsidRPr="000E5BB0" w:rsidRDefault="006562E7" w:rsidP="006562E7">
      <w:pPr>
        <w:shd w:val="clear" w:color="auto" w:fill="A6A6A6" w:themeFill="background1" w:themeFillShade="A6"/>
        <w:spacing w:before="240"/>
        <w:jc w:val="both"/>
        <w:rPr>
          <w:b/>
          <w:color w:val="FFFFFF" w:themeColor="background1"/>
        </w:rPr>
      </w:pPr>
      <w:r w:rsidRPr="000E5BB0">
        <w:rPr>
          <w:b/>
          <w:color w:val="FFFFFF" w:themeColor="background1"/>
        </w:rPr>
        <w:t>Supervision guidelines</w:t>
      </w:r>
    </w:p>
    <w:p w14:paraId="34A341D9" w14:textId="77777777" w:rsidR="006562E7" w:rsidRDefault="006562E7" w:rsidP="006562E7">
      <w:pPr>
        <w:spacing w:before="120"/>
        <w:jc w:val="both"/>
        <w:rPr>
          <w:rFonts w:ascii="Calibri" w:hAnsi="Calibri" w:cs="Arial"/>
        </w:rPr>
      </w:pPr>
      <w:r>
        <w:rPr>
          <w:rFonts w:ascii="Calibri" w:hAnsi="Calibri" w:cs="Arial"/>
        </w:rPr>
        <w:t>A</w:t>
      </w:r>
      <w:r w:rsidRPr="00D84937">
        <w:rPr>
          <w:rFonts w:ascii="Calibri" w:hAnsi="Calibri" w:cs="Arial"/>
        </w:rPr>
        <w:t xml:space="preserve">s an organisation </w:t>
      </w:r>
      <w:r>
        <w:rPr>
          <w:rFonts w:ascii="Calibri" w:hAnsi="Calibri" w:cs="Arial"/>
        </w:rPr>
        <w:t>W</w:t>
      </w:r>
      <w:r w:rsidRPr="00D84937">
        <w:rPr>
          <w:rFonts w:ascii="Calibri" w:hAnsi="Calibri" w:cs="Arial"/>
        </w:rPr>
        <w:t xml:space="preserve">alsingham </w:t>
      </w:r>
      <w:r>
        <w:rPr>
          <w:rFonts w:ascii="Calibri" w:hAnsi="Calibri" w:cs="Arial"/>
        </w:rPr>
        <w:t xml:space="preserve">Support </w:t>
      </w:r>
      <w:r w:rsidRPr="00D84937">
        <w:rPr>
          <w:rFonts w:ascii="Calibri" w:hAnsi="Calibri" w:cs="Arial"/>
        </w:rPr>
        <w:t xml:space="preserve">has a commitment to providing regular supervision for all employees as part of their </w:t>
      </w:r>
      <w:r>
        <w:rPr>
          <w:rFonts w:ascii="Calibri" w:hAnsi="Calibri" w:cs="Arial"/>
        </w:rPr>
        <w:t xml:space="preserve">personal </w:t>
      </w:r>
      <w:r w:rsidRPr="00D84937">
        <w:rPr>
          <w:rFonts w:ascii="Calibri" w:hAnsi="Calibri" w:cs="Arial"/>
        </w:rPr>
        <w:t>development</w:t>
      </w:r>
      <w:r>
        <w:rPr>
          <w:rFonts w:ascii="Calibri" w:hAnsi="Calibri" w:cs="Arial"/>
        </w:rPr>
        <w:t>. The following guidelines have been drafted to offer clarification in planning supervisions and appraisals sessions:</w:t>
      </w:r>
    </w:p>
    <w:p w14:paraId="7621E63D" w14:textId="77777777" w:rsidR="006562E7" w:rsidRDefault="006562E7" w:rsidP="006562E7">
      <w:pPr>
        <w:spacing w:before="120"/>
        <w:jc w:val="both"/>
      </w:pPr>
      <w:r>
        <w:t>1. Practical arrangements</w:t>
      </w:r>
    </w:p>
    <w:p w14:paraId="0D8AAC26" w14:textId="77777777" w:rsidR="006562E7" w:rsidRPr="00AA3288" w:rsidRDefault="006562E7" w:rsidP="006562E7">
      <w:pPr>
        <w:pStyle w:val="ListParagraph"/>
        <w:numPr>
          <w:ilvl w:val="0"/>
          <w:numId w:val="3"/>
        </w:numPr>
        <w:spacing w:before="120"/>
        <w:jc w:val="both"/>
        <w:rPr>
          <w:rFonts w:ascii="Calibri" w:hAnsi="Calibri" w:cs="Arial"/>
        </w:rPr>
      </w:pPr>
      <w:r w:rsidRPr="00AA3288">
        <w:rPr>
          <w:b/>
        </w:rPr>
        <w:t xml:space="preserve">Supervision </w:t>
      </w:r>
      <w:r>
        <w:rPr>
          <w:b/>
        </w:rPr>
        <w:t>housekeeping</w:t>
      </w:r>
      <w:r>
        <w:t xml:space="preserve"> - </w:t>
      </w:r>
      <w:r w:rsidRPr="00AA3288">
        <w:t>Supervision meetings will be held on a 1-1 basis in a quiet and confidential environment</w:t>
      </w:r>
      <w:r>
        <w:t>. The date, time and venue of the meeting should be shared in a calendar invite at least 6 weeks ahead of the due date by the supervisor.</w:t>
      </w:r>
    </w:p>
    <w:p w14:paraId="1BFAD632" w14:textId="77777777" w:rsidR="006562E7" w:rsidRPr="00AA3288" w:rsidRDefault="006562E7" w:rsidP="006562E7">
      <w:pPr>
        <w:pStyle w:val="ListParagraph"/>
        <w:spacing w:before="120"/>
        <w:jc w:val="both"/>
        <w:rPr>
          <w:rFonts w:ascii="Calibri" w:hAnsi="Calibri" w:cs="Arial"/>
        </w:rPr>
      </w:pPr>
    </w:p>
    <w:p w14:paraId="00F7EBF9" w14:textId="77777777" w:rsidR="006562E7" w:rsidRPr="00370885" w:rsidRDefault="006562E7" w:rsidP="006562E7">
      <w:pPr>
        <w:pStyle w:val="ListParagraph"/>
        <w:numPr>
          <w:ilvl w:val="0"/>
          <w:numId w:val="3"/>
        </w:numPr>
        <w:spacing w:before="120"/>
        <w:jc w:val="both"/>
        <w:rPr>
          <w:rFonts w:ascii="Calibri" w:hAnsi="Calibri" w:cs="Arial"/>
        </w:rPr>
      </w:pPr>
      <w:r w:rsidRPr="00370885">
        <w:rPr>
          <w:b/>
        </w:rPr>
        <w:t>Supervisor</w:t>
      </w:r>
      <w:r>
        <w:t xml:space="preserve"> – The supervisor will be the responsibility of the line manager. However, should the line manager be unavailable due to reasons such as authorised absence, vacant post, etc. the 2</w:t>
      </w:r>
      <w:r w:rsidRPr="00370885">
        <w:rPr>
          <w:vertAlign w:val="superscript"/>
        </w:rPr>
        <w:t>nd</w:t>
      </w:r>
      <w:r>
        <w:t xml:space="preserve"> line manager will have the responsibility of carrying out the supervisions until such time that a 1</w:t>
      </w:r>
      <w:r w:rsidRPr="00482BA9">
        <w:rPr>
          <w:vertAlign w:val="superscript"/>
        </w:rPr>
        <w:t>st</w:t>
      </w:r>
      <w:r>
        <w:t xml:space="preserve"> line manager is back in post. </w:t>
      </w:r>
    </w:p>
    <w:p w14:paraId="42245E96" w14:textId="77777777" w:rsidR="006562E7" w:rsidRPr="00370885" w:rsidRDefault="006562E7" w:rsidP="006562E7">
      <w:pPr>
        <w:pStyle w:val="ListParagraph"/>
        <w:spacing w:before="120"/>
        <w:jc w:val="both"/>
        <w:rPr>
          <w:rFonts w:ascii="Calibri" w:hAnsi="Calibri" w:cs="Arial"/>
        </w:rPr>
      </w:pPr>
    </w:p>
    <w:p w14:paraId="084D8400" w14:textId="77777777" w:rsidR="006562E7" w:rsidRPr="00370885" w:rsidRDefault="006562E7" w:rsidP="006562E7">
      <w:pPr>
        <w:pStyle w:val="ListParagraph"/>
        <w:numPr>
          <w:ilvl w:val="0"/>
          <w:numId w:val="3"/>
        </w:numPr>
        <w:spacing w:before="120"/>
        <w:jc w:val="both"/>
        <w:rPr>
          <w:rFonts w:ascii="Calibri" w:hAnsi="Calibri" w:cs="Arial"/>
        </w:rPr>
      </w:pPr>
      <w:r>
        <w:rPr>
          <w:b/>
        </w:rPr>
        <w:t>S</w:t>
      </w:r>
      <w:r w:rsidRPr="00370885">
        <w:rPr>
          <w:b/>
        </w:rPr>
        <w:t>upervisee’s responsibility</w:t>
      </w:r>
      <w:r>
        <w:t xml:space="preserve"> - </w:t>
      </w:r>
      <w:r w:rsidRPr="00370885">
        <w:rPr>
          <w:rFonts w:ascii="Calibri" w:hAnsi="Calibri" w:cs="Arial"/>
        </w:rPr>
        <w:t>It is the supervisee’s responsibility to prepare for their supervision notes before and after the supervision meeting. Line managers must receive their staff supervision</w:t>
      </w:r>
      <w:r>
        <w:rPr>
          <w:rFonts w:ascii="Calibri" w:hAnsi="Calibri" w:cs="Arial"/>
        </w:rPr>
        <w:t>/ appraisal</w:t>
      </w:r>
      <w:r w:rsidRPr="00370885">
        <w:rPr>
          <w:rFonts w:ascii="Calibri" w:hAnsi="Calibri" w:cs="Arial"/>
        </w:rPr>
        <w:t xml:space="preserve"> notes from the supervisee 1 week before the date of the scheduled meeting. Failure to adhere to this may lead to disciplinary actions being taken for both parties</w:t>
      </w:r>
      <w:r>
        <w:rPr>
          <w:rFonts w:ascii="Calibri" w:hAnsi="Calibri" w:cs="Arial"/>
        </w:rPr>
        <w:t>.</w:t>
      </w:r>
    </w:p>
    <w:p w14:paraId="20CDBB55" w14:textId="77777777" w:rsidR="006562E7" w:rsidRPr="00370885" w:rsidRDefault="006562E7" w:rsidP="006562E7">
      <w:pPr>
        <w:pStyle w:val="ListParagraph"/>
        <w:spacing w:before="120"/>
        <w:jc w:val="both"/>
        <w:rPr>
          <w:rFonts w:ascii="Calibri" w:hAnsi="Calibri" w:cs="Arial"/>
        </w:rPr>
      </w:pPr>
    </w:p>
    <w:p w14:paraId="0F9882B9" w14:textId="77777777" w:rsidR="006562E7" w:rsidRPr="00370885" w:rsidRDefault="006562E7" w:rsidP="006562E7">
      <w:pPr>
        <w:pStyle w:val="ListParagraph"/>
        <w:numPr>
          <w:ilvl w:val="0"/>
          <w:numId w:val="3"/>
        </w:numPr>
        <w:spacing w:before="120"/>
        <w:jc w:val="both"/>
        <w:rPr>
          <w:rFonts w:ascii="Calibri" w:hAnsi="Calibri" w:cs="Arial"/>
        </w:rPr>
      </w:pPr>
      <w:r w:rsidRPr="00370885">
        <w:rPr>
          <w:b/>
        </w:rPr>
        <w:t>Frequency</w:t>
      </w:r>
      <w:r>
        <w:t xml:space="preserve"> – Supervisions will take place every 6-8 weeks and appraisal will be carried out every 6</w:t>
      </w:r>
      <w:r w:rsidRPr="00370885">
        <w:rPr>
          <w:vertAlign w:val="superscript"/>
        </w:rPr>
        <w:t>th</w:t>
      </w:r>
      <w:r>
        <w:t xml:space="preserve"> month of a fiscal year. However, </w:t>
      </w:r>
      <w:r w:rsidRPr="00370885">
        <w:rPr>
          <w:rFonts w:cs="Arial"/>
        </w:rPr>
        <w:t xml:space="preserve">frequency of supervision meetings may be sooner if either party feel it is necessary to do so. </w:t>
      </w:r>
    </w:p>
    <w:p w14:paraId="68DBBAB0" w14:textId="77777777" w:rsidR="006562E7" w:rsidRPr="00370885" w:rsidRDefault="006562E7" w:rsidP="006562E7">
      <w:pPr>
        <w:pStyle w:val="ListParagraph"/>
        <w:spacing w:before="120"/>
        <w:jc w:val="both"/>
        <w:rPr>
          <w:rFonts w:ascii="Calibri" w:hAnsi="Calibri" w:cs="Arial"/>
        </w:rPr>
      </w:pPr>
    </w:p>
    <w:p w14:paraId="5095D6B7" w14:textId="77777777" w:rsidR="006562E7" w:rsidRDefault="006562E7" w:rsidP="006562E7">
      <w:pPr>
        <w:pStyle w:val="ListParagraph"/>
        <w:numPr>
          <w:ilvl w:val="0"/>
          <w:numId w:val="3"/>
        </w:numPr>
        <w:spacing w:before="120"/>
        <w:jc w:val="both"/>
        <w:rPr>
          <w:rFonts w:ascii="Calibri" w:hAnsi="Calibri" w:cs="Arial"/>
        </w:rPr>
      </w:pPr>
      <w:r w:rsidRPr="00370885">
        <w:rPr>
          <w:b/>
        </w:rPr>
        <w:t>Durations of supervisions and appraisals</w:t>
      </w:r>
      <w:r>
        <w:t xml:space="preserve"> - S</w:t>
      </w:r>
      <w:r w:rsidRPr="00370885">
        <w:rPr>
          <w:rFonts w:ascii="Calibri" w:hAnsi="Calibri" w:cs="Arial"/>
        </w:rPr>
        <w:t xml:space="preserve">essions will last between 60 to 90 minutes (this may vary from staff to staff) and will (except in very rare circumstances) last no more than 120 minutes. </w:t>
      </w:r>
    </w:p>
    <w:p w14:paraId="1F5B1016" w14:textId="77777777" w:rsidR="006562E7" w:rsidRPr="00370885" w:rsidRDefault="006562E7" w:rsidP="006562E7">
      <w:pPr>
        <w:pStyle w:val="ListParagraph"/>
        <w:spacing w:before="120"/>
        <w:jc w:val="both"/>
        <w:rPr>
          <w:rFonts w:ascii="Calibri" w:hAnsi="Calibri" w:cs="Arial"/>
        </w:rPr>
      </w:pPr>
    </w:p>
    <w:p w14:paraId="0384DB29" w14:textId="77777777" w:rsidR="006562E7" w:rsidRPr="00DB0588" w:rsidRDefault="006562E7" w:rsidP="006562E7">
      <w:pPr>
        <w:pStyle w:val="ListParagraph"/>
        <w:numPr>
          <w:ilvl w:val="0"/>
          <w:numId w:val="3"/>
        </w:numPr>
        <w:spacing w:before="120"/>
        <w:jc w:val="both"/>
        <w:rPr>
          <w:rFonts w:ascii="Calibri" w:hAnsi="Calibri" w:cs="Arial"/>
        </w:rPr>
      </w:pPr>
      <w:r w:rsidRPr="00DB0588">
        <w:rPr>
          <w:b/>
        </w:rPr>
        <w:t>Recording supervision</w:t>
      </w:r>
      <w:r>
        <w:t xml:space="preserve"> - </w:t>
      </w:r>
      <w:r w:rsidRPr="00DB0588">
        <w:rPr>
          <w:rFonts w:ascii="Calibri" w:hAnsi="Calibri" w:cs="Arial"/>
        </w:rPr>
        <w:t>Walsingham Supervision template must be used to record discussion and it must be signed by both parties aft</w:t>
      </w:r>
      <w:r>
        <w:rPr>
          <w:rFonts w:ascii="Calibri" w:hAnsi="Calibri" w:cs="Arial"/>
        </w:rPr>
        <w:t>er they have agreed the content</w:t>
      </w:r>
      <w:r w:rsidRPr="00DB0588">
        <w:rPr>
          <w:rFonts w:ascii="Calibri" w:hAnsi="Calibri" w:cs="Arial"/>
        </w:rPr>
        <w:t xml:space="preserve"> as a true record of the supervision</w:t>
      </w:r>
      <w:r>
        <w:rPr>
          <w:rFonts w:ascii="Calibri" w:hAnsi="Calibri" w:cs="Arial"/>
        </w:rPr>
        <w:t>/ appraisal</w:t>
      </w:r>
      <w:r w:rsidRPr="00DB0588">
        <w:rPr>
          <w:rFonts w:ascii="Calibri" w:hAnsi="Calibri" w:cs="Arial"/>
        </w:rPr>
        <w:t xml:space="preserve"> session. Minutes of supervision</w:t>
      </w:r>
      <w:r>
        <w:rPr>
          <w:rFonts w:ascii="Calibri" w:hAnsi="Calibri" w:cs="Arial"/>
        </w:rPr>
        <w:t>/ appraisal</w:t>
      </w:r>
      <w:r w:rsidRPr="00DB0588">
        <w:rPr>
          <w:rFonts w:ascii="Calibri" w:hAnsi="Calibri" w:cs="Arial"/>
        </w:rPr>
        <w:t xml:space="preserve"> meetings will be taken and will clearly evidence discussions </w:t>
      </w:r>
      <w:proofErr w:type="gramStart"/>
      <w:r w:rsidRPr="00DB0588">
        <w:rPr>
          <w:rFonts w:ascii="Calibri" w:hAnsi="Calibri" w:cs="Arial"/>
        </w:rPr>
        <w:t>undertaken</w:t>
      </w:r>
      <w:proofErr w:type="gramEnd"/>
      <w:r w:rsidRPr="00DB0588">
        <w:rPr>
          <w:rFonts w:ascii="Calibri" w:hAnsi="Calibri" w:cs="Arial"/>
        </w:rPr>
        <w:t xml:space="preserve"> at the meeting</w:t>
      </w:r>
      <w:r>
        <w:rPr>
          <w:rFonts w:ascii="Calibri" w:hAnsi="Calibri" w:cs="Arial"/>
        </w:rPr>
        <w:t xml:space="preserve">. </w:t>
      </w:r>
      <w:r w:rsidRPr="00DB0588">
        <w:rPr>
          <w:rFonts w:ascii="Calibri" w:hAnsi="Calibri" w:cs="Arial"/>
        </w:rPr>
        <w:t xml:space="preserve">Supervision minutes will </w:t>
      </w:r>
      <w:r>
        <w:rPr>
          <w:rFonts w:ascii="Calibri" w:hAnsi="Calibri" w:cs="Arial"/>
        </w:rPr>
        <w:t xml:space="preserve">also </w:t>
      </w:r>
      <w:r w:rsidRPr="00DB0588">
        <w:rPr>
          <w:rFonts w:ascii="Calibri" w:hAnsi="Calibri" w:cs="Arial"/>
        </w:rPr>
        <w:t xml:space="preserve">record all actions identified, </w:t>
      </w:r>
      <w:r>
        <w:rPr>
          <w:rFonts w:ascii="Calibri" w:hAnsi="Calibri" w:cs="Arial"/>
        </w:rPr>
        <w:t xml:space="preserve">owners </w:t>
      </w:r>
      <w:r w:rsidRPr="00DB0588">
        <w:rPr>
          <w:rFonts w:ascii="Calibri" w:hAnsi="Calibri" w:cs="Arial"/>
        </w:rPr>
        <w:t>for any actions and by when they are responsible for completing them</w:t>
      </w:r>
      <w:r>
        <w:rPr>
          <w:rFonts w:ascii="Calibri" w:hAnsi="Calibri" w:cs="Arial"/>
        </w:rPr>
        <w:t>.</w:t>
      </w:r>
    </w:p>
    <w:p w14:paraId="1AD86C18" w14:textId="77777777" w:rsidR="006562E7" w:rsidRPr="00370885" w:rsidRDefault="006562E7" w:rsidP="006562E7">
      <w:pPr>
        <w:pStyle w:val="ListParagraph"/>
        <w:spacing w:before="120"/>
        <w:jc w:val="both"/>
      </w:pPr>
    </w:p>
    <w:p w14:paraId="7BB79108" w14:textId="77777777" w:rsidR="006562E7" w:rsidRDefault="006562E7" w:rsidP="006562E7">
      <w:pPr>
        <w:pStyle w:val="ListParagraph"/>
        <w:numPr>
          <w:ilvl w:val="0"/>
          <w:numId w:val="3"/>
        </w:numPr>
        <w:spacing w:before="120"/>
        <w:jc w:val="both"/>
        <w:sectPr w:rsidR="006562E7" w:rsidSect="00914272">
          <w:footerReference w:type="default" r:id="rId31"/>
          <w:pgSz w:w="11906" w:h="16838"/>
          <w:pgMar w:top="1440" w:right="1440" w:bottom="1440" w:left="1440" w:header="708" w:footer="708" w:gutter="0"/>
          <w:pgNumType w:start="2"/>
          <w:cols w:space="708"/>
          <w:titlePg/>
          <w:docGrid w:linePitch="360"/>
        </w:sectPr>
      </w:pPr>
      <w:r w:rsidRPr="000D3E36">
        <w:rPr>
          <w:b/>
        </w:rPr>
        <w:t>Arrangement for cancellation</w:t>
      </w:r>
      <w:r>
        <w:t xml:space="preserve"> – Any cancellations due to unforeseen circumstances or any other reasons considered as reasonable, must be made 24 hours as a minimum ahead of the meeting within an email. A new proposed invite date must be made by the party who cancelled the original meeting, by email to the other party within 5 days of the cancellation.</w:t>
      </w:r>
    </w:p>
    <w:p w14:paraId="4C43E893" w14:textId="77777777" w:rsidR="006562E7" w:rsidRDefault="006562E7" w:rsidP="006562E7">
      <w:pPr>
        <w:spacing w:before="120"/>
        <w:jc w:val="both"/>
      </w:pPr>
      <w:r>
        <w:lastRenderedPageBreak/>
        <w:t xml:space="preserve">2. </w:t>
      </w:r>
      <w:r w:rsidRPr="002B53E3">
        <w:t>Arrangements for complementary methods of supervision</w:t>
      </w:r>
      <w:r>
        <w:t>:</w:t>
      </w:r>
    </w:p>
    <w:p w14:paraId="643E353A" w14:textId="77777777" w:rsidR="006562E7" w:rsidRDefault="006562E7" w:rsidP="006562E7">
      <w:pPr>
        <w:pStyle w:val="ListParagraph"/>
        <w:numPr>
          <w:ilvl w:val="0"/>
          <w:numId w:val="4"/>
        </w:numPr>
        <w:spacing w:before="120"/>
        <w:jc w:val="both"/>
      </w:pPr>
      <w:r w:rsidRPr="001A57E0">
        <w:rPr>
          <w:b/>
        </w:rPr>
        <w:t>Face to face</w:t>
      </w:r>
      <w:r>
        <w:t xml:space="preserve"> – Walsingham Support encourages that all supervisions are carried out in person between both parties to maximise the benefits of meeting whilst discussing areas identified within the supervisions and appraisals.</w:t>
      </w:r>
    </w:p>
    <w:p w14:paraId="418CEC81" w14:textId="77777777" w:rsidR="006562E7" w:rsidRPr="00F824A2" w:rsidRDefault="006562E7" w:rsidP="006562E7">
      <w:pPr>
        <w:pStyle w:val="ListParagraph"/>
        <w:spacing w:before="120"/>
        <w:jc w:val="both"/>
      </w:pPr>
    </w:p>
    <w:p w14:paraId="5659E30F" w14:textId="77777777" w:rsidR="006562E7" w:rsidRDefault="006562E7" w:rsidP="006562E7">
      <w:pPr>
        <w:pStyle w:val="ListParagraph"/>
        <w:numPr>
          <w:ilvl w:val="0"/>
          <w:numId w:val="4"/>
        </w:numPr>
        <w:spacing w:before="120"/>
        <w:jc w:val="both"/>
      </w:pPr>
      <w:r w:rsidRPr="001A57E0">
        <w:rPr>
          <w:b/>
        </w:rPr>
        <w:t>SKYPE calls</w:t>
      </w:r>
      <w:r>
        <w:t xml:space="preserve"> – On occasions whereby face to face meeting cannot take place as described above, the line manager may authorise at their discretion for supervision to take place over SKYPE. However, this should not replace how supervisions and appraisals are carried out as described in 2(a) but instead be used in extreme rare cases prior to agreement by both parties.</w:t>
      </w:r>
    </w:p>
    <w:p w14:paraId="51689A41" w14:textId="77777777" w:rsidR="006562E7" w:rsidRDefault="006562E7" w:rsidP="006562E7">
      <w:pPr>
        <w:pStyle w:val="ListParagraph"/>
        <w:spacing w:before="120"/>
        <w:jc w:val="both"/>
      </w:pPr>
    </w:p>
    <w:p w14:paraId="34F2875B" w14:textId="77777777" w:rsidR="006562E7" w:rsidRDefault="006562E7" w:rsidP="006562E7">
      <w:pPr>
        <w:pStyle w:val="ListParagraph"/>
        <w:numPr>
          <w:ilvl w:val="0"/>
          <w:numId w:val="4"/>
        </w:numPr>
        <w:spacing w:before="120"/>
        <w:jc w:val="both"/>
      </w:pPr>
      <w:r w:rsidRPr="00610758">
        <w:rPr>
          <w:b/>
        </w:rPr>
        <w:t>Telephone calls</w:t>
      </w:r>
      <w:r>
        <w:t xml:space="preserve"> – Walsingham Support do not hold a policy of carrying out supervisions and appraisals via telephone calls. However, for informal catch up lasting no longer than 30 minutes, both parties might agree to catching up over a schedule telephone call to keep in touch on a more regular basis.</w:t>
      </w:r>
    </w:p>
    <w:p w14:paraId="573F7C6F" w14:textId="77777777" w:rsidR="006562E7" w:rsidRDefault="006562E7" w:rsidP="006562E7">
      <w:pPr>
        <w:spacing w:before="120"/>
        <w:jc w:val="both"/>
      </w:pPr>
      <w:r>
        <w:t xml:space="preserve">3. </w:t>
      </w:r>
      <w:r w:rsidRPr="00596AE6">
        <w:t>The</w:t>
      </w:r>
      <w:r>
        <w:t xml:space="preserve"> content of supervision and appraisal: </w:t>
      </w:r>
    </w:p>
    <w:p w14:paraId="39958804" w14:textId="77777777" w:rsidR="006562E7" w:rsidRDefault="006562E7" w:rsidP="006562E7">
      <w:pPr>
        <w:pStyle w:val="ListParagraph"/>
        <w:numPr>
          <w:ilvl w:val="0"/>
          <w:numId w:val="7"/>
        </w:numPr>
        <w:spacing w:before="120"/>
        <w:jc w:val="both"/>
      </w:pPr>
      <w:r w:rsidRPr="00610758">
        <w:rPr>
          <w:b/>
        </w:rPr>
        <w:t>Structure</w:t>
      </w:r>
      <w:r>
        <w:rPr>
          <w:b/>
        </w:rPr>
        <w:t>d</w:t>
      </w:r>
      <w:r w:rsidRPr="00610758">
        <w:rPr>
          <w:b/>
        </w:rPr>
        <w:t xml:space="preserve"> approach</w:t>
      </w:r>
      <w:r>
        <w:t xml:space="preserve"> - </w:t>
      </w:r>
      <w:r w:rsidRPr="00504A06">
        <w:t xml:space="preserve">Formal supervision </w:t>
      </w:r>
      <w:r>
        <w:t xml:space="preserve">and appraisal </w:t>
      </w:r>
      <w:r w:rsidRPr="00504A06">
        <w:t>will be structured, with both supervisor and supervisee having prepared beforehand.  This will be in the form of a written agenda</w:t>
      </w:r>
      <w:r>
        <w:t xml:space="preserve"> in bullet point format in addition to the supervision and appraisal template</w:t>
      </w:r>
      <w:r w:rsidRPr="00504A06">
        <w:t>.  Both parties to prioritise this at the beginning of each supervision session so time is used effectively.</w:t>
      </w:r>
    </w:p>
    <w:p w14:paraId="388FC530" w14:textId="77777777" w:rsidR="006562E7" w:rsidRDefault="006562E7" w:rsidP="006562E7">
      <w:pPr>
        <w:pStyle w:val="ListParagraph"/>
        <w:spacing w:before="120"/>
        <w:jc w:val="both"/>
      </w:pPr>
    </w:p>
    <w:p w14:paraId="7E8CA411" w14:textId="77777777" w:rsidR="006562E7" w:rsidRDefault="006562E7" w:rsidP="006562E7">
      <w:pPr>
        <w:pStyle w:val="ListParagraph"/>
        <w:numPr>
          <w:ilvl w:val="0"/>
          <w:numId w:val="7"/>
        </w:numPr>
        <w:spacing w:after="0" w:line="240" w:lineRule="auto"/>
        <w:jc w:val="both"/>
        <w:rPr>
          <w:rFonts w:ascii="Calibri" w:hAnsi="Calibri" w:cs="Arial"/>
        </w:rPr>
      </w:pPr>
      <w:r w:rsidRPr="00610758">
        <w:rPr>
          <w:rFonts w:ascii="Calibri" w:hAnsi="Calibri" w:cs="Arial"/>
          <w:b/>
        </w:rPr>
        <w:t xml:space="preserve">Section </w:t>
      </w:r>
      <w:r>
        <w:rPr>
          <w:rFonts w:ascii="Calibri" w:hAnsi="Calibri" w:cs="Arial"/>
          <w:b/>
        </w:rPr>
        <w:t>A</w:t>
      </w:r>
      <w:r w:rsidRPr="00610758">
        <w:rPr>
          <w:rFonts w:ascii="Calibri" w:hAnsi="Calibri" w:cs="Arial"/>
          <w:b/>
        </w:rPr>
        <w:t xml:space="preserve"> of the supervision form</w:t>
      </w:r>
      <w:r>
        <w:rPr>
          <w:rFonts w:ascii="Calibri" w:hAnsi="Calibri" w:cs="Arial"/>
        </w:rPr>
        <w:t xml:space="preserve"> - </w:t>
      </w:r>
      <w:r w:rsidRPr="00504A06">
        <w:rPr>
          <w:rFonts w:ascii="Calibri" w:hAnsi="Calibri" w:cs="Arial"/>
        </w:rPr>
        <w:t>titled as ‘</w:t>
      </w:r>
      <w:r>
        <w:rPr>
          <w:rFonts w:ascii="Calibri" w:hAnsi="Calibri" w:cs="Arial"/>
        </w:rPr>
        <w:t>A</w:t>
      </w:r>
      <w:r w:rsidRPr="00504A06">
        <w:rPr>
          <w:rFonts w:ascii="Calibri" w:hAnsi="Calibri" w:cs="Arial"/>
        </w:rPr>
        <w:t xml:space="preserve">reas of discussions’ should be used to record any </w:t>
      </w:r>
      <w:r>
        <w:rPr>
          <w:rFonts w:ascii="Calibri" w:hAnsi="Calibri" w:cs="Arial"/>
        </w:rPr>
        <w:t>areas encompassed within the categories listed</w:t>
      </w:r>
      <w:r w:rsidRPr="00504A06">
        <w:rPr>
          <w:rFonts w:ascii="Calibri" w:hAnsi="Calibri" w:cs="Arial"/>
        </w:rPr>
        <w:t xml:space="preserve"> below:</w:t>
      </w:r>
    </w:p>
    <w:p w14:paraId="747F1403" w14:textId="77777777" w:rsidR="006562E7" w:rsidRPr="00504A06" w:rsidRDefault="006562E7" w:rsidP="006562E7">
      <w:pPr>
        <w:spacing w:after="0" w:line="240" w:lineRule="auto"/>
        <w:jc w:val="both"/>
        <w:rPr>
          <w:rFonts w:ascii="Calibri" w:hAnsi="Calibri" w:cs="Arial"/>
        </w:rPr>
      </w:pPr>
    </w:p>
    <w:tbl>
      <w:tblPr>
        <w:tblStyle w:val="TableGrid"/>
        <w:tblW w:w="8482" w:type="dxa"/>
        <w:tblInd w:w="704"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shd w:val="clear" w:color="auto" w:fill="F2F2F2" w:themeFill="background1" w:themeFillShade="F2"/>
        <w:tblLook w:val="04A0" w:firstRow="1" w:lastRow="0" w:firstColumn="1" w:lastColumn="0" w:noHBand="0" w:noVBand="1"/>
      </w:tblPr>
      <w:tblGrid>
        <w:gridCol w:w="8482"/>
      </w:tblGrid>
      <w:tr w:rsidR="006562E7" w14:paraId="228F15E5" w14:textId="77777777" w:rsidTr="00914272">
        <w:trPr>
          <w:trHeight w:val="324"/>
        </w:trPr>
        <w:tc>
          <w:tcPr>
            <w:tcW w:w="8482" w:type="dxa"/>
            <w:shd w:val="clear" w:color="auto" w:fill="F2F2F2" w:themeFill="background1" w:themeFillShade="F2"/>
          </w:tcPr>
          <w:p w14:paraId="4A2FB066" w14:textId="77777777" w:rsidR="006562E7" w:rsidRDefault="006562E7" w:rsidP="00914272">
            <w:pPr>
              <w:jc w:val="both"/>
              <w:rPr>
                <w:rFonts w:ascii="Calibri" w:hAnsi="Calibri" w:cs="Arial"/>
              </w:rPr>
            </w:pPr>
            <w:bookmarkStart w:id="0" w:name="_Hlk5786631"/>
            <w:r w:rsidRPr="001E2C39">
              <w:rPr>
                <w:rFonts w:ascii="Calibri" w:hAnsi="Calibri" w:cs="Arial"/>
              </w:rPr>
              <w:t>E-learning and any other training needs</w:t>
            </w:r>
          </w:p>
        </w:tc>
      </w:tr>
      <w:tr w:rsidR="006562E7" w14:paraId="65F8FF4D" w14:textId="77777777" w:rsidTr="00914272">
        <w:trPr>
          <w:trHeight w:val="306"/>
        </w:trPr>
        <w:tc>
          <w:tcPr>
            <w:tcW w:w="8482" w:type="dxa"/>
            <w:shd w:val="clear" w:color="auto" w:fill="F2F2F2" w:themeFill="background1" w:themeFillShade="F2"/>
          </w:tcPr>
          <w:p w14:paraId="6647A7B0" w14:textId="77777777" w:rsidR="006562E7" w:rsidRDefault="006562E7" w:rsidP="00914272">
            <w:pPr>
              <w:jc w:val="both"/>
              <w:rPr>
                <w:rFonts w:ascii="Calibri" w:hAnsi="Calibri" w:cs="Arial"/>
              </w:rPr>
            </w:pPr>
            <w:r w:rsidRPr="001E2C39">
              <w:rPr>
                <w:rFonts w:ascii="Calibri" w:hAnsi="Calibri" w:cs="Arial"/>
              </w:rPr>
              <w:t>Staff achievements</w:t>
            </w:r>
          </w:p>
        </w:tc>
      </w:tr>
      <w:tr w:rsidR="006562E7" w14:paraId="37FE856A" w14:textId="77777777" w:rsidTr="00914272">
        <w:trPr>
          <w:trHeight w:val="324"/>
        </w:trPr>
        <w:tc>
          <w:tcPr>
            <w:tcW w:w="8482" w:type="dxa"/>
            <w:shd w:val="clear" w:color="auto" w:fill="F2F2F2" w:themeFill="background1" w:themeFillShade="F2"/>
          </w:tcPr>
          <w:p w14:paraId="1C670A30" w14:textId="77777777" w:rsidR="006562E7" w:rsidRDefault="006562E7" w:rsidP="00914272">
            <w:pPr>
              <w:jc w:val="both"/>
              <w:rPr>
                <w:rFonts w:ascii="Calibri" w:hAnsi="Calibri" w:cs="Arial"/>
              </w:rPr>
            </w:pPr>
            <w:r w:rsidRPr="001E2C39">
              <w:rPr>
                <w:rFonts w:ascii="Calibri" w:hAnsi="Calibri" w:cs="Arial"/>
              </w:rPr>
              <w:t>Key working responsibilities</w:t>
            </w:r>
          </w:p>
        </w:tc>
      </w:tr>
      <w:tr w:rsidR="006562E7" w14:paraId="535CF6C9" w14:textId="77777777" w:rsidTr="00914272">
        <w:trPr>
          <w:trHeight w:val="632"/>
        </w:trPr>
        <w:tc>
          <w:tcPr>
            <w:tcW w:w="8482" w:type="dxa"/>
            <w:shd w:val="clear" w:color="auto" w:fill="F2F2F2" w:themeFill="background1" w:themeFillShade="F2"/>
          </w:tcPr>
          <w:p w14:paraId="3A511344" w14:textId="77777777" w:rsidR="006562E7" w:rsidRDefault="006562E7" w:rsidP="00914272">
            <w:pPr>
              <w:jc w:val="both"/>
              <w:rPr>
                <w:rFonts w:ascii="Calibri" w:hAnsi="Calibri" w:cs="Arial"/>
              </w:rPr>
            </w:pPr>
            <w:r w:rsidRPr="001E2C39">
              <w:rPr>
                <w:rFonts w:ascii="Calibri" w:hAnsi="Calibri" w:cs="Arial"/>
              </w:rPr>
              <w:t xml:space="preserve">Employee relations matters: Sickness and Absences, DBS updates, Payroll, Disciplinaries, Reliability and time keeping, </w:t>
            </w:r>
            <w:proofErr w:type="spellStart"/>
            <w:r w:rsidRPr="001E2C39">
              <w:rPr>
                <w:rFonts w:ascii="Calibri" w:hAnsi="Calibri" w:cs="Arial"/>
              </w:rPr>
              <w:t>Rosta</w:t>
            </w:r>
            <w:proofErr w:type="spellEnd"/>
          </w:p>
        </w:tc>
      </w:tr>
      <w:tr w:rsidR="006562E7" w14:paraId="7D17C65B" w14:textId="77777777" w:rsidTr="00914272">
        <w:trPr>
          <w:trHeight w:val="324"/>
        </w:trPr>
        <w:tc>
          <w:tcPr>
            <w:tcW w:w="8482" w:type="dxa"/>
            <w:shd w:val="clear" w:color="auto" w:fill="F2F2F2" w:themeFill="background1" w:themeFillShade="F2"/>
          </w:tcPr>
          <w:p w14:paraId="30746A1E" w14:textId="77777777" w:rsidR="006562E7" w:rsidRDefault="006562E7" w:rsidP="00914272">
            <w:pPr>
              <w:jc w:val="both"/>
              <w:rPr>
                <w:rFonts w:ascii="Calibri" w:hAnsi="Calibri" w:cs="Arial"/>
              </w:rPr>
            </w:pPr>
            <w:r w:rsidRPr="001E2C39">
              <w:rPr>
                <w:rFonts w:ascii="Calibri" w:hAnsi="Calibri" w:cs="Arial"/>
              </w:rPr>
              <w:t>Safeguarding and Whistleblowing</w:t>
            </w:r>
          </w:p>
        </w:tc>
      </w:tr>
      <w:tr w:rsidR="006562E7" w14:paraId="633F5228" w14:textId="77777777" w:rsidTr="00914272">
        <w:trPr>
          <w:trHeight w:val="306"/>
        </w:trPr>
        <w:tc>
          <w:tcPr>
            <w:tcW w:w="8482" w:type="dxa"/>
            <w:shd w:val="clear" w:color="auto" w:fill="F2F2F2" w:themeFill="background1" w:themeFillShade="F2"/>
          </w:tcPr>
          <w:p w14:paraId="14217983" w14:textId="77777777" w:rsidR="006562E7" w:rsidRDefault="006562E7" w:rsidP="00914272">
            <w:pPr>
              <w:jc w:val="both"/>
              <w:rPr>
                <w:rFonts w:ascii="Calibri" w:hAnsi="Calibri" w:cs="Arial"/>
              </w:rPr>
            </w:pPr>
            <w:r w:rsidRPr="001E2C39">
              <w:rPr>
                <w:rFonts w:ascii="Calibri" w:hAnsi="Calibri" w:cs="Arial"/>
              </w:rPr>
              <w:t>People we support</w:t>
            </w:r>
          </w:p>
        </w:tc>
      </w:tr>
      <w:tr w:rsidR="006562E7" w14:paraId="1997ED6A" w14:textId="77777777" w:rsidTr="00914272">
        <w:trPr>
          <w:trHeight w:val="324"/>
        </w:trPr>
        <w:tc>
          <w:tcPr>
            <w:tcW w:w="8482" w:type="dxa"/>
            <w:shd w:val="clear" w:color="auto" w:fill="F2F2F2" w:themeFill="background1" w:themeFillShade="F2"/>
          </w:tcPr>
          <w:p w14:paraId="0F3FB1E2" w14:textId="77777777" w:rsidR="006562E7" w:rsidRDefault="006562E7" w:rsidP="00914272">
            <w:pPr>
              <w:jc w:val="both"/>
              <w:rPr>
                <w:rFonts w:ascii="Calibri" w:hAnsi="Calibri" w:cs="Arial"/>
              </w:rPr>
            </w:pPr>
            <w:r w:rsidRPr="001E2C39">
              <w:rPr>
                <w:rFonts w:ascii="Calibri" w:hAnsi="Calibri" w:cs="Arial"/>
              </w:rPr>
              <w:t>Stress awareness and work life balance</w:t>
            </w:r>
          </w:p>
        </w:tc>
      </w:tr>
      <w:tr w:rsidR="006562E7" w14:paraId="4C47796E" w14:textId="77777777" w:rsidTr="00914272">
        <w:trPr>
          <w:trHeight w:val="306"/>
        </w:trPr>
        <w:tc>
          <w:tcPr>
            <w:tcW w:w="8482" w:type="dxa"/>
            <w:shd w:val="clear" w:color="auto" w:fill="F2F2F2" w:themeFill="background1" w:themeFillShade="F2"/>
          </w:tcPr>
          <w:p w14:paraId="747BCBD4" w14:textId="77777777" w:rsidR="006562E7" w:rsidRDefault="006562E7" w:rsidP="00914272">
            <w:pPr>
              <w:jc w:val="both"/>
              <w:rPr>
                <w:rFonts w:ascii="Calibri" w:hAnsi="Calibri" w:cs="Arial"/>
              </w:rPr>
            </w:pPr>
            <w:r w:rsidRPr="001E2C39">
              <w:rPr>
                <w:rFonts w:ascii="Calibri" w:hAnsi="Calibri" w:cs="Arial"/>
              </w:rPr>
              <w:t>CQC/ CIW matters</w:t>
            </w:r>
          </w:p>
        </w:tc>
      </w:tr>
      <w:tr w:rsidR="006562E7" w14:paraId="3CC80475" w14:textId="77777777" w:rsidTr="00914272">
        <w:trPr>
          <w:trHeight w:val="324"/>
        </w:trPr>
        <w:tc>
          <w:tcPr>
            <w:tcW w:w="8482" w:type="dxa"/>
            <w:shd w:val="clear" w:color="auto" w:fill="F2F2F2" w:themeFill="background1" w:themeFillShade="F2"/>
          </w:tcPr>
          <w:p w14:paraId="6D0A3CB6" w14:textId="77777777" w:rsidR="006562E7" w:rsidRDefault="006562E7" w:rsidP="00914272">
            <w:pPr>
              <w:jc w:val="both"/>
              <w:rPr>
                <w:rFonts w:ascii="Calibri" w:hAnsi="Calibri" w:cs="Arial"/>
              </w:rPr>
            </w:pPr>
            <w:r w:rsidRPr="001E2C39">
              <w:rPr>
                <w:rFonts w:ascii="Calibri" w:hAnsi="Calibri" w:cs="Arial"/>
              </w:rPr>
              <w:t>Night Disturbances</w:t>
            </w:r>
          </w:p>
        </w:tc>
      </w:tr>
      <w:tr w:rsidR="006562E7" w14:paraId="58C2B339" w14:textId="77777777" w:rsidTr="00914272">
        <w:trPr>
          <w:trHeight w:val="324"/>
        </w:trPr>
        <w:tc>
          <w:tcPr>
            <w:tcW w:w="8482" w:type="dxa"/>
            <w:shd w:val="clear" w:color="auto" w:fill="F2F2F2" w:themeFill="background1" w:themeFillShade="F2"/>
          </w:tcPr>
          <w:p w14:paraId="605FDD89" w14:textId="77777777" w:rsidR="006562E7" w:rsidRDefault="006562E7" w:rsidP="00914272">
            <w:pPr>
              <w:jc w:val="both"/>
              <w:rPr>
                <w:rFonts w:ascii="Calibri" w:hAnsi="Calibri" w:cs="Arial"/>
              </w:rPr>
            </w:pPr>
            <w:r w:rsidRPr="001E2C39">
              <w:rPr>
                <w:rFonts w:ascii="Calibri" w:hAnsi="Calibri" w:cs="Arial"/>
              </w:rPr>
              <w:t>Updates and concerns</w:t>
            </w:r>
          </w:p>
        </w:tc>
      </w:tr>
      <w:tr w:rsidR="006562E7" w14:paraId="1EA73EC9" w14:textId="77777777" w:rsidTr="00914272">
        <w:trPr>
          <w:trHeight w:val="306"/>
        </w:trPr>
        <w:tc>
          <w:tcPr>
            <w:tcW w:w="8482" w:type="dxa"/>
            <w:shd w:val="clear" w:color="auto" w:fill="F2F2F2" w:themeFill="background1" w:themeFillShade="F2"/>
          </w:tcPr>
          <w:p w14:paraId="40628579" w14:textId="77777777" w:rsidR="006562E7" w:rsidRDefault="006562E7" w:rsidP="00914272">
            <w:pPr>
              <w:jc w:val="both"/>
              <w:rPr>
                <w:rFonts w:ascii="Calibri" w:hAnsi="Calibri" w:cs="Arial"/>
              </w:rPr>
            </w:pPr>
            <w:r w:rsidRPr="001E2C39">
              <w:rPr>
                <w:rFonts w:ascii="Calibri" w:hAnsi="Calibri" w:cs="Arial"/>
              </w:rPr>
              <w:t>Additional Responsibilities</w:t>
            </w:r>
          </w:p>
        </w:tc>
      </w:tr>
    </w:tbl>
    <w:bookmarkEnd w:id="0"/>
    <w:p w14:paraId="112077F8" w14:textId="77777777" w:rsidR="006562E7" w:rsidRDefault="006562E7" w:rsidP="006562E7">
      <w:pPr>
        <w:pStyle w:val="ListParagraph"/>
        <w:numPr>
          <w:ilvl w:val="0"/>
          <w:numId w:val="7"/>
        </w:numPr>
        <w:spacing w:before="120" w:after="0"/>
        <w:jc w:val="both"/>
      </w:pPr>
      <w:r w:rsidRPr="00504A06">
        <w:rPr>
          <w:b/>
        </w:rPr>
        <w:t>Minimum agenda items</w:t>
      </w:r>
      <w:r>
        <w:t xml:space="preserve"> - Every supervision/ appraisal agenda for the preceding 12 months to include as a minimum the following agenda item:</w:t>
      </w:r>
    </w:p>
    <w:p w14:paraId="25A71B7E" w14:textId="77777777" w:rsidR="006562E7" w:rsidRDefault="006562E7" w:rsidP="006562E7">
      <w:pPr>
        <w:pStyle w:val="ListParagraph"/>
        <w:numPr>
          <w:ilvl w:val="0"/>
          <w:numId w:val="8"/>
        </w:numPr>
        <w:spacing w:line="240" w:lineRule="auto"/>
        <w:jc w:val="both"/>
      </w:pPr>
      <w:r>
        <w:t xml:space="preserve">Areas impacting either positively or negatively on people we </w:t>
      </w:r>
      <w:proofErr w:type="gramStart"/>
      <w:r>
        <w:t>support in particular, health</w:t>
      </w:r>
      <w:proofErr w:type="gramEnd"/>
      <w:r>
        <w:t xml:space="preserve"> safety and well being</w:t>
      </w:r>
    </w:p>
    <w:p w14:paraId="16D685AC" w14:textId="77777777" w:rsidR="006562E7" w:rsidRDefault="006562E7" w:rsidP="006562E7">
      <w:pPr>
        <w:pStyle w:val="ListParagraph"/>
        <w:numPr>
          <w:ilvl w:val="0"/>
          <w:numId w:val="8"/>
        </w:numPr>
        <w:spacing w:before="120" w:line="240" w:lineRule="auto"/>
        <w:jc w:val="both"/>
      </w:pPr>
      <w:r>
        <w:t>Quality/Compliance/Safeguarding matters</w:t>
      </w:r>
    </w:p>
    <w:p w14:paraId="3ED2C33E" w14:textId="77777777" w:rsidR="006562E7" w:rsidRDefault="006562E7" w:rsidP="006562E7">
      <w:pPr>
        <w:pStyle w:val="ListParagraph"/>
        <w:numPr>
          <w:ilvl w:val="0"/>
          <w:numId w:val="8"/>
        </w:numPr>
        <w:spacing w:before="120" w:line="240" w:lineRule="auto"/>
        <w:jc w:val="both"/>
      </w:pPr>
      <w:r>
        <w:t xml:space="preserve">Comments of self and team performance </w:t>
      </w:r>
    </w:p>
    <w:p w14:paraId="3698FE5C" w14:textId="77777777" w:rsidR="006562E7" w:rsidRDefault="006562E7" w:rsidP="006562E7">
      <w:pPr>
        <w:pStyle w:val="ListParagraph"/>
        <w:numPr>
          <w:ilvl w:val="0"/>
          <w:numId w:val="8"/>
        </w:numPr>
        <w:spacing w:before="120" w:line="240" w:lineRule="auto"/>
        <w:jc w:val="both"/>
      </w:pPr>
      <w:r>
        <w:t>Learning and Development / training needs</w:t>
      </w:r>
    </w:p>
    <w:p w14:paraId="2662EB49" w14:textId="77777777" w:rsidR="006562E7" w:rsidRDefault="006562E7" w:rsidP="006562E7">
      <w:pPr>
        <w:pStyle w:val="ListParagraph"/>
        <w:numPr>
          <w:ilvl w:val="0"/>
          <w:numId w:val="8"/>
        </w:numPr>
        <w:spacing w:before="120" w:line="240" w:lineRule="auto"/>
        <w:jc w:val="both"/>
        <w:sectPr w:rsidR="006562E7" w:rsidSect="00914272">
          <w:pgSz w:w="11906" w:h="16838"/>
          <w:pgMar w:top="1440" w:right="1440" w:bottom="1440" w:left="1440" w:header="708" w:footer="708" w:gutter="0"/>
          <w:cols w:space="708"/>
          <w:titlePg/>
          <w:docGrid w:linePitch="360"/>
        </w:sectPr>
      </w:pPr>
      <w:r>
        <w:t xml:space="preserve">Challenges or difficulties being experienced from either party against the delivery of safe, </w:t>
      </w:r>
      <w:proofErr w:type="gramStart"/>
      <w:r>
        <w:t>skilled</w:t>
      </w:r>
      <w:proofErr w:type="gramEnd"/>
      <w:r>
        <w:t xml:space="preserve"> and personalised quality services to people we support</w:t>
      </w:r>
    </w:p>
    <w:p w14:paraId="3BE91D85" w14:textId="77777777" w:rsidR="006562E7" w:rsidRDefault="006562E7" w:rsidP="006562E7">
      <w:pPr>
        <w:spacing w:before="120"/>
        <w:jc w:val="both"/>
      </w:pPr>
      <w:r>
        <w:lastRenderedPageBreak/>
        <w:t>4. Confidentiality of supervision records:</w:t>
      </w:r>
    </w:p>
    <w:p w14:paraId="791E5486" w14:textId="77777777" w:rsidR="006562E7" w:rsidRPr="001A57E0" w:rsidRDefault="006562E7" w:rsidP="006562E7">
      <w:pPr>
        <w:pStyle w:val="ListParagraph"/>
        <w:numPr>
          <w:ilvl w:val="0"/>
          <w:numId w:val="6"/>
        </w:numPr>
        <w:spacing w:before="120"/>
        <w:jc w:val="both"/>
        <w:rPr>
          <w:rFonts w:ascii="Calibri" w:hAnsi="Calibri" w:cs="Arial"/>
        </w:rPr>
      </w:pPr>
      <w:r w:rsidRPr="001A57E0">
        <w:rPr>
          <w:b/>
        </w:rPr>
        <w:t>Supervision record keeping</w:t>
      </w:r>
      <w:r>
        <w:t xml:space="preserve"> - </w:t>
      </w:r>
      <w:r w:rsidRPr="00370885">
        <w:t>Supervision sessions are confidential within the line management structure and remain ownership of the organisation</w:t>
      </w:r>
      <w:r>
        <w:t>. Supervision records may be used by the organisation (under GDPR guidelines) as required by the disclosure clause as set by 4(b). All records must be uploaded as a PDF on the Learning Management System (LMS) by the line manager once the final version of records has been signed and upon approval of the 2</w:t>
      </w:r>
      <w:r w:rsidRPr="001A57E0">
        <w:rPr>
          <w:vertAlign w:val="superscript"/>
        </w:rPr>
        <w:t>nd</w:t>
      </w:r>
      <w:r>
        <w:t xml:space="preserve"> line manager. Supervisee are entitled to receive a printed copy of their records if they wish to receive one. </w:t>
      </w:r>
    </w:p>
    <w:p w14:paraId="1B9D9763" w14:textId="77777777" w:rsidR="006562E7" w:rsidRPr="00586D2A" w:rsidRDefault="006562E7" w:rsidP="006562E7">
      <w:pPr>
        <w:pStyle w:val="ListParagraph"/>
        <w:spacing w:before="120"/>
        <w:jc w:val="both"/>
        <w:rPr>
          <w:rFonts w:ascii="Calibri" w:hAnsi="Calibri" w:cs="Arial"/>
        </w:rPr>
      </w:pPr>
    </w:p>
    <w:p w14:paraId="07C56A70" w14:textId="77777777" w:rsidR="006562E7" w:rsidRPr="00586D2A" w:rsidRDefault="006562E7" w:rsidP="006562E7">
      <w:pPr>
        <w:pStyle w:val="ListParagraph"/>
        <w:numPr>
          <w:ilvl w:val="0"/>
          <w:numId w:val="6"/>
        </w:numPr>
        <w:spacing w:before="120"/>
        <w:jc w:val="both"/>
        <w:rPr>
          <w:rFonts w:ascii="Calibri" w:hAnsi="Calibri" w:cs="Arial"/>
        </w:rPr>
      </w:pPr>
      <w:r w:rsidRPr="00950C1F">
        <w:rPr>
          <w:rFonts w:ascii="Calibri" w:hAnsi="Calibri" w:cs="Arial"/>
          <w:b/>
        </w:rPr>
        <w:t>Disclosures of records</w:t>
      </w:r>
      <w:r w:rsidRPr="00586D2A">
        <w:rPr>
          <w:rFonts w:ascii="Calibri" w:hAnsi="Calibri" w:cs="Arial"/>
        </w:rPr>
        <w:t xml:space="preserve"> - Supervision notes can be disclosed for the following reasons.  All information would be confidential to those that required reference to the notes.</w:t>
      </w:r>
    </w:p>
    <w:p w14:paraId="3B910A61" w14:textId="77777777" w:rsidR="006562E7" w:rsidRPr="004142C3" w:rsidRDefault="006562E7" w:rsidP="006562E7">
      <w:pPr>
        <w:numPr>
          <w:ilvl w:val="0"/>
          <w:numId w:val="5"/>
        </w:numPr>
        <w:spacing w:after="0" w:line="276" w:lineRule="auto"/>
        <w:jc w:val="both"/>
        <w:rPr>
          <w:rFonts w:ascii="Calibri" w:hAnsi="Calibri"/>
        </w:rPr>
      </w:pPr>
      <w:r w:rsidRPr="004142C3">
        <w:rPr>
          <w:rFonts w:ascii="Calibri" w:hAnsi="Calibri" w:cs="Arial"/>
        </w:rPr>
        <w:t>Investigation</w:t>
      </w:r>
    </w:p>
    <w:p w14:paraId="4647EDD9" w14:textId="77777777" w:rsidR="006562E7" w:rsidRPr="00896818" w:rsidRDefault="006562E7" w:rsidP="006562E7">
      <w:pPr>
        <w:numPr>
          <w:ilvl w:val="0"/>
          <w:numId w:val="5"/>
        </w:numPr>
        <w:spacing w:after="0" w:line="276" w:lineRule="auto"/>
        <w:jc w:val="both"/>
        <w:rPr>
          <w:rFonts w:ascii="Calibri" w:hAnsi="Calibri"/>
        </w:rPr>
      </w:pPr>
      <w:r w:rsidRPr="004142C3">
        <w:rPr>
          <w:rFonts w:ascii="Calibri" w:hAnsi="Calibri" w:cs="Arial"/>
        </w:rPr>
        <w:t>Internal supervision audits withi</w:t>
      </w:r>
      <w:r>
        <w:rPr>
          <w:rFonts w:ascii="Calibri" w:hAnsi="Calibri" w:cs="Arial"/>
        </w:rPr>
        <w:t>n the line management structure</w:t>
      </w:r>
    </w:p>
    <w:p w14:paraId="507C8A07" w14:textId="77777777" w:rsidR="006562E7" w:rsidRPr="00DD762E" w:rsidRDefault="006562E7" w:rsidP="006562E7">
      <w:pPr>
        <w:numPr>
          <w:ilvl w:val="0"/>
          <w:numId w:val="5"/>
        </w:numPr>
        <w:spacing w:after="0" w:line="276" w:lineRule="auto"/>
        <w:jc w:val="both"/>
        <w:rPr>
          <w:rFonts w:ascii="Calibri" w:hAnsi="Calibri"/>
        </w:rPr>
      </w:pPr>
      <w:r w:rsidRPr="00DD762E">
        <w:rPr>
          <w:rFonts w:ascii="Calibri" w:hAnsi="Calibri" w:cs="Arial"/>
        </w:rPr>
        <w:t>Organisational internal quality audits</w:t>
      </w:r>
    </w:p>
    <w:p w14:paraId="54C81378" w14:textId="77777777" w:rsidR="006562E7" w:rsidRPr="004142C3" w:rsidRDefault="006562E7" w:rsidP="006562E7">
      <w:pPr>
        <w:numPr>
          <w:ilvl w:val="0"/>
          <w:numId w:val="5"/>
        </w:numPr>
        <w:spacing w:after="0" w:line="276" w:lineRule="auto"/>
        <w:jc w:val="both"/>
        <w:rPr>
          <w:rFonts w:ascii="Calibri" w:hAnsi="Calibri"/>
        </w:rPr>
      </w:pPr>
      <w:r>
        <w:rPr>
          <w:rFonts w:ascii="Calibri" w:hAnsi="Calibri" w:cs="Arial"/>
        </w:rPr>
        <w:t>External Audits e.g. Local Authority Contract Monitoring, Care Quality Commission etc</w:t>
      </w:r>
    </w:p>
    <w:p w14:paraId="1A9FD623" w14:textId="77777777" w:rsidR="006562E7" w:rsidRPr="00554A24" w:rsidRDefault="006562E7" w:rsidP="006562E7">
      <w:pPr>
        <w:pStyle w:val="ListParagraph"/>
        <w:jc w:val="both"/>
        <w:rPr>
          <w:rFonts w:ascii="Calibri" w:hAnsi="Calibri" w:cs="Arial"/>
        </w:rPr>
      </w:pPr>
    </w:p>
    <w:p w14:paraId="00E6B3A4" w14:textId="77777777" w:rsidR="006562E7" w:rsidRDefault="006562E7" w:rsidP="006562E7">
      <w:pPr>
        <w:pStyle w:val="ListParagraph"/>
        <w:numPr>
          <w:ilvl w:val="0"/>
          <w:numId w:val="6"/>
        </w:numPr>
        <w:jc w:val="both"/>
        <w:rPr>
          <w:rFonts w:ascii="Calibri" w:hAnsi="Calibri" w:cs="Arial"/>
        </w:rPr>
      </w:pPr>
      <w:r w:rsidRPr="00586D2A">
        <w:rPr>
          <w:rFonts w:ascii="Calibri" w:hAnsi="Calibri" w:cs="Arial"/>
          <w:b/>
        </w:rPr>
        <w:t>Confidential matters</w:t>
      </w:r>
      <w:r>
        <w:rPr>
          <w:rFonts w:ascii="Calibri" w:hAnsi="Calibri" w:cs="Arial"/>
        </w:rPr>
        <w:t xml:space="preserve"> - </w:t>
      </w:r>
      <w:r w:rsidRPr="00586D2A">
        <w:rPr>
          <w:rFonts w:ascii="Calibri" w:hAnsi="Calibri" w:cs="Arial"/>
        </w:rPr>
        <w:t xml:space="preserve">Matters considered as sensitive and private should not be recorded in depth in the supervision and appropriate HR templates should be used to record such matters. Supervision notes may consist of a brief bullet point to reference the discussions have taken place. For </w:t>
      </w:r>
      <w:proofErr w:type="spellStart"/>
      <w:r w:rsidRPr="00586D2A">
        <w:rPr>
          <w:rFonts w:ascii="Calibri" w:hAnsi="Calibri" w:cs="Arial"/>
        </w:rPr>
        <w:t>e.g</w:t>
      </w:r>
      <w:proofErr w:type="spellEnd"/>
      <w:r w:rsidRPr="00586D2A">
        <w:rPr>
          <w:rFonts w:ascii="Calibri" w:hAnsi="Calibri" w:cs="Arial"/>
        </w:rPr>
        <w:t>: ‘as discussed as per</w:t>
      </w:r>
      <w:r>
        <w:rPr>
          <w:rFonts w:ascii="Calibri" w:hAnsi="Calibri" w:cs="Arial"/>
        </w:rPr>
        <w:t xml:space="preserve"> the recent authorised absence’. Such notes will not be disclosed prior to the supervisee’s consent.</w:t>
      </w:r>
    </w:p>
    <w:p w14:paraId="2D865386" w14:textId="77777777" w:rsidR="006562E7" w:rsidRDefault="006562E7" w:rsidP="006562E7">
      <w:pPr>
        <w:jc w:val="both"/>
        <w:rPr>
          <w:rFonts w:ascii="Calibri" w:hAnsi="Calibri" w:cs="Arial"/>
        </w:rPr>
      </w:pPr>
      <w:r>
        <w:rPr>
          <w:rFonts w:ascii="Calibri" w:hAnsi="Calibri" w:cs="Arial"/>
        </w:rPr>
        <w:t xml:space="preserve">5. Complaints and disagreement </w:t>
      </w:r>
    </w:p>
    <w:p w14:paraId="153F1752" w14:textId="77777777" w:rsidR="006562E7" w:rsidRPr="002E4AB7" w:rsidRDefault="006562E7" w:rsidP="006562E7">
      <w:pPr>
        <w:jc w:val="both"/>
        <w:rPr>
          <w:rFonts w:ascii="Calibri" w:hAnsi="Calibri" w:cs="Arial"/>
        </w:rPr>
      </w:pPr>
      <w:r w:rsidRPr="002E4AB7">
        <w:rPr>
          <w:rFonts w:ascii="Calibri" w:hAnsi="Calibri" w:cs="Arial"/>
        </w:rPr>
        <w:t>If an individual think that supervision is either a) not occurring, b) not helping their development, the supervision agreement has a complaints / disagreements procedure to follow</w:t>
      </w:r>
    </w:p>
    <w:p w14:paraId="306E6963" w14:textId="77777777" w:rsidR="006562E7" w:rsidRDefault="006562E7" w:rsidP="006562E7">
      <w:pPr>
        <w:pStyle w:val="ListParagraph"/>
        <w:numPr>
          <w:ilvl w:val="0"/>
          <w:numId w:val="9"/>
        </w:numPr>
        <w:jc w:val="both"/>
        <w:rPr>
          <w:rFonts w:ascii="Calibri" w:hAnsi="Calibri" w:cs="Arial"/>
        </w:rPr>
      </w:pPr>
      <w:r w:rsidRPr="00522DDC">
        <w:rPr>
          <w:rFonts w:ascii="Calibri" w:hAnsi="Calibri" w:cs="Arial"/>
          <w:b/>
        </w:rPr>
        <w:t>Disagreement</w:t>
      </w:r>
      <w:r>
        <w:rPr>
          <w:rFonts w:ascii="Calibri" w:hAnsi="Calibri" w:cs="Arial"/>
        </w:rPr>
        <w:t xml:space="preserve"> - </w:t>
      </w:r>
      <w:r w:rsidRPr="0092763F">
        <w:rPr>
          <w:rFonts w:ascii="Calibri" w:hAnsi="Calibri" w:cs="Arial"/>
        </w:rPr>
        <w:t>If disagreements occur between supervisor and supervisee</w:t>
      </w:r>
      <w:r>
        <w:rPr>
          <w:rFonts w:ascii="Calibri" w:hAnsi="Calibri" w:cs="Arial"/>
        </w:rPr>
        <w:t>,</w:t>
      </w:r>
      <w:r w:rsidRPr="0092763F">
        <w:rPr>
          <w:rFonts w:ascii="Calibri" w:hAnsi="Calibri" w:cs="Arial"/>
        </w:rPr>
        <w:t xml:space="preserve"> they must be recorded.  In the instance of no satisfactory solution being agreed, the line manager may be called upon at the request of either party.  The supervisee may request a change of supervisor if they have valid and appropriate reasons to do so.  This request must be in writing to the line manager and include all the reasons for the request.  The current supervisor’s line manager will give a written decision on supervisee’s request.  A three-way meeting may need to occur for resolutions to be sought.</w:t>
      </w:r>
    </w:p>
    <w:p w14:paraId="16CDCCD4" w14:textId="77777777" w:rsidR="006562E7" w:rsidRPr="00522DDC" w:rsidRDefault="006562E7" w:rsidP="006562E7">
      <w:pPr>
        <w:pStyle w:val="ListParagraph"/>
        <w:rPr>
          <w:rFonts w:ascii="Calibri" w:hAnsi="Calibri" w:cs="Arial"/>
        </w:rPr>
      </w:pPr>
    </w:p>
    <w:p w14:paraId="70379247" w14:textId="77777777" w:rsidR="006562E7" w:rsidRPr="0092763F" w:rsidRDefault="006562E7" w:rsidP="006562E7">
      <w:pPr>
        <w:pStyle w:val="ListParagraph"/>
        <w:numPr>
          <w:ilvl w:val="0"/>
          <w:numId w:val="9"/>
        </w:numPr>
        <w:jc w:val="both"/>
        <w:rPr>
          <w:rFonts w:ascii="Calibri" w:hAnsi="Calibri" w:cs="Arial"/>
        </w:rPr>
      </w:pPr>
      <w:r w:rsidRPr="00974CBB">
        <w:rPr>
          <w:rFonts w:ascii="Calibri" w:hAnsi="Calibri" w:cs="Arial"/>
          <w:b/>
        </w:rPr>
        <w:t>Dispute</w:t>
      </w:r>
      <w:r>
        <w:rPr>
          <w:rFonts w:ascii="Calibri" w:hAnsi="Calibri" w:cs="Arial"/>
        </w:rPr>
        <w:t xml:space="preserve"> - </w:t>
      </w:r>
      <w:r w:rsidRPr="00522DDC">
        <w:rPr>
          <w:rFonts w:ascii="Calibri" w:hAnsi="Calibri" w:cs="Arial"/>
        </w:rPr>
        <w:t>In the event of a dispute resulting from any supervision meeting, either party has the</w:t>
      </w:r>
      <w:r>
        <w:rPr>
          <w:rFonts w:ascii="Calibri" w:hAnsi="Calibri" w:cs="Arial"/>
        </w:rPr>
        <w:t xml:space="preserve"> </w:t>
      </w:r>
      <w:r w:rsidRPr="00522DDC">
        <w:rPr>
          <w:rFonts w:ascii="Calibri" w:hAnsi="Calibri" w:cs="Arial"/>
        </w:rPr>
        <w:t>right to follow Walsingham Supports Grievance Procedure</w:t>
      </w:r>
      <w:r>
        <w:rPr>
          <w:rFonts w:ascii="Calibri" w:hAnsi="Calibri" w:cs="Arial"/>
        </w:rPr>
        <w:t>, see HR manual for more detail.</w:t>
      </w:r>
    </w:p>
    <w:p w14:paraId="1EF3AB43" w14:textId="77777777" w:rsidR="006562E7" w:rsidRPr="00DA04AD" w:rsidRDefault="006562E7" w:rsidP="006562E7">
      <w:pPr>
        <w:jc w:val="both"/>
        <w:rPr>
          <w:rFonts w:ascii="Calibri" w:hAnsi="Calibri" w:cs="Arial"/>
        </w:rPr>
      </w:pPr>
      <w:r>
        <w:rPr>
          <w:rFonts w:ascii="Calibri" w:hAnsi="Calibri" w:cs="Arial"/>
        </w:rPr>
        <w:t>6</w:t>
      </w:r>
      <w:r w:rsidRPr="00DA04AD">
        <w:rPr>
          <w:rFonts w:ascii="Calibri" w:hAnsi="Calibri" w:cs="Arial"/>
        </w:rPr>
        <w:t xml:space="preserve">. </w:t>
      </w:r>
      <w:r>
        <w:rPr>
          <w:rFonts w:ascii="Calibri" w:hAnsi="Calibri" w:cs="Arial"/>
        </w:rPr>
        <w:t>Timescale to upload on LMS:</w:t>
      </w:r>
    </w:p>
    <w:p w14:paraId="04FDF625" w14:textId="77777777" w:rsidR="006562E7" w:rsidRDefault="006562E7" w:rsidP="006562E7">
      <w:pPr>
        <w:pStyle w:val="ListParagraph"/>
        <w:numPr>
          <w:ilvl w:val="0"/>
          <w:numId w:val="13"/>
        </w:numPr>
        <w:jc w:val="both"/>
        <w:rPr>
          <w:rFonts w:ascii="Calibri" w:hAnsi="Calibri" w:cs="Arial"/>
        </w:rPr>
      </w:pPr>
      <w:r w:rsidRPr="00DF450D">
        <w:rPr>
          <w:rFonts w:ascii="Calibri" w:hAnsi="Calibri" w:cs="Arial"/>
        </w:rPr>
        <w:t xml:space="preserve">Once the supervision or appraisal meeting has taken place, final adaptations to the </w:t>
      </w:r>
      <w:r>
        <w:rPr>
          <w:rFonts w:ascii="Calibri" w:hAnsi="Calibri" w:cs="Arial"/>
        </w:rPr>
        <w:t>n</w:t>
      </w:r>
      <w:r w:rsidRPr="00DF450D">
        <w:rPr>
          <w:rFonts w:ascii="Calibri" w:hAnsi="Calibri" w:cs="Arial"/>
        </w:rPr>
        <w:t>otes must be made by the supervisee or appraisee with 1 week from the date of the meeting. This version of the notes must be emailed to the line manager</w:t>
      </w:r>
      <w:r>
        <w:rPr>
          <w:rFonts w:ascii="Calibri" w:hAnsi="Calibri" w:cs="Arial"/>
        </w:rPr>
        <w:t xml:space="preserve"> thereafter.</w:t>
      </w:r>
    </w:p>
    <w:p w14:paraId="1DD8A3E3" w14:textId="77777777" w:rsidR="006562E7" w:rsidRDefault="006562E7" w:rsidP="006562E7">
      <w:pPr>
        <w:pStyle w:val="ListParagraph"/>
        <w:jc w:val="both"/>
        <w:rPr>
          <w:rFonts w:ascii="Calibri" w:hAnsi="Calibri" w:cs="Arial"/>
        </w:rPr>
      </w:pPr>
    </w:p>
    <w:p w14:paraId="1B140905" w14:textId="77777777" w:rsidR="006562E7" w:rsidRDefault="006562E7" w:rsidP="006562E7">
      <w:pPr>
        <w:pStyle w:val="ListParagraph"/>
        <w:numPr>
          <w:ilvl w:val="0"/>
          <w:numId w:val="13"/>
        </w:numPr>
        <w:jc w:val="both"/>
        <w:rPr>
          <w:rFonts w:ascii="Calibri" w:hAnsi="Calibri" w:cs="Arial"/>
        </w:rPr>
        <w:sectPr w:rsidR="006562E7" w:rsidSect="00914272">
          <w:pgSz w:w="11906" w:h="16838"/>
          <w:pgMar w:top="1440" w:right="1440" w:bottom="1440" w:left="1440" w:header="708" w:footer="708" w:gutter="0"/>
          <w:cols w:space="708"/>
          <w:titlePg/>
          <w:docGrid w:linePitch="360"/>
        </w:sectPr>
      </w:pPr>
      <w:r w:rsidRPr="00DF450D">
        <w:rPr>
          <w:rFonts w:ascii="Calibri" w:hAnsi="Calibri" w:cs="Arial"/>
        </w:rPr>
        <w:t>Line managers have a maximum of 1 week from date of receipt of the above document</w:t>
      </w:r>
      <w:r>
        <w:rPr>
          <w:rFonts w:ascii="Calibri" w:hAnsi="Calibri" w:cs="Arial"/>
        </w:rPr>
        <w:t>,</w:t>
      </w:r>
      <w:r w:rsidRPr="00DF450D">
        <w:rPr>
          <w:rFonts w:ascii="Calibri" w:hAnsi="Calibri" w:cs="Arial"/>
        </w:rPr>
        <w:t xml:space="preserve"> to finalise any changes </w:t>
      </w:r>
      <w:r>
        <w:rPr>
          <w:rFonts w:ascii="Calibri" w:hAnsi="Calibri" w:cs="Arial"/>
        </w:rPr>
        <w:t>using</w:t>
      </w:r>
      <w:r w:rsidRPr="00DF450D">
        <w:rPr>
          <w:rFonts w:ascii="Calibri" w:hAnsi="Calibri" w:cs="Arial"/>
        </w:rPr>
        <w:t xml:space="preserve"> the option of tracked changes </w:t>
      </w:r>
      <w:r>
        <w:rPr>
          <w:rFonts w:ascii="Calibri" w:hAnsi="Calibri" w:cs="Arial"/>
        </w:rPr>
        <w:t xml:space="preserve">(within Microsoft word) to </w:t>
      </w:r>
      <w:r w:rsidRPr="00DF450D">
        <w:rPr>
          <w:rFonts w:ascii="Calibri" w:hAnsi="Calibri" w:cs="Arial"/>
        </w:rPr>
        <w:t>add their comments. This document must then be shared one more time with the supervisee or appraisee</w:t>
      </w:r>
      <w:r>
        <w:rPr>
          <w:rFonts w:ascii="Calibri" w:hAnsi="Calibri" w:cs="Arial"/>
        </w:rPr>
        <w:t>.</w:t>
      </w:r>
    </w:p>
    <w:p w14:paraId="6AAAB837" w14:textId="77777777" w:rsidR="006562E7" w:rsidRDefault="006562E7" w:rsidP="006562E7">
      <w:pPr>
        <w:pStyle w:val="ListParagraph"/>
        <w:numPr>
          <w:ilvl w:val="0"/>
          <w:numId w:val="13"/>
        </w:numPr>
        <w:jc w:val="both"/>
        <w:rPr>
          <w:rFonts w:ascii="Calibri" w:hAnsi="Calibri" w:cs="Arial"/>
        </w:rPr>
      </w:pPr>
      <w:r w:rsidRPr="001A57E0">
        <w:rPr>
          <w:rFonts w:ascii="Calibri" w:hAnsi="Calibri" w:cs="Arial"/>
        </w:rPr>
        <w:lastRenderedPageBreak/>
        <w:t xml:space="preserve">Upon receipt of the document, the supervisee or appraisee have 1 working day to make any comments to the changes </w:t>
      </w:r>
      <w:r>
        <w:rPr>
          <w:rFonts w:ascii="Calibri" w:hAnsi="Calibri" w:cs="Arial"/>
        </w:rPr>
        <w:t>or</w:t>
      </w:r>
      <w:r w:rsidRPr="001A57E0">
        <w:rPr>
          <w:rFonts w:ascii="Calibri" w:hAnsi="Calibri" w:cs="Arial"/>
        </w:rPr>
        <w:t xml:space="preserve"> </w:t>
      </w:r>
      <w:r>
        <w:rPr>
          <w:rFonts w:ascii="Calibri" w:hAnsi="Calibri" w:cs="Arial"/>
        </w:rPr>
        <w:t>consent to sharing without further adaptations</w:t>
      </w:r>
      <w:r w:rsidRPr="001A57E0">
        <w:rPr>
          <w:rFonts w:ascii="Calibri" w:hAnsi="Calibri" w:cs="Arial"/>
        </w:rPr>
        <w:t>. This version must be shared via email back to the respective line manager. For dispute and grievance, please refer to section 5 of this document.</w:t>
      </w:r>
    </w:p>
    <w:p w14:paraId="326A070C" w14:textId="77777777" w:rsidR="006562E7" w:rsidRDefault="006562E7" w:rsidP="006562E7">
      <w:pPr>
        <w:pStyle w:val="ListParagraph"/>
        <w:jc w:val="both"/>
        <w:rPr>
          <w:rFonts w:ascii="Calibri" w:hAnsi="Calibri" w:cs="Arial"/>
        </w:rPr>
      </w:pPr>
    </w:p>
    <w:p w14:paraId="289D34DF" w14:textId="77777777" w:rsidR="006562E7" w:rsidRDefault="006562E7" w:rsidP="006562E7">
      <w:pPr>
        <w:pStyle w:val="ListParagraph"/>
        <w:numPr>
          <w:ilvl w:val="0"/>
          <w:numId w:val="13"/>
        </w:numPr>
        <w:jc w:val="both"/>
        <w:rPr>
          <w:rFonts w:ascii="Calibri" w:hAnsi="Calibri" w:cs="Arial"/>
        </w:rPr>
      </w:pPr>
      <w:r>
        <w:rPr>
          <w:rFonts w:ascii="Calibri" w:hAnsi="Calibri" w:cs="Arial"/>
        </w:rPr>
        <w:t>Once a year at start of the financial year in April, this supervision agreement must be reviewed and renewed between the line manager and staff member/ volunteer. Any special requirements based on the need of the supervisee must be detailed within the ‘signature and confirmation of agreement in practice’ section (page 8) of this document. The final agreed version of the agreement must be uploaded on the LMS annually.</w:t>
      </w:r>
    </w:p>
    <w:p w14:paraId="32021CDD" w14:textId="77777777" w:rsidR="006562E7" w:rsidRPr="001A57E0" w:rsidRDefault="006562E7" w:rsidP="006562E7">
      <w:pPr>
        <w:pStyle w:val="ListParagraph"/>
        <w:jc w:val="both"/>
        <w:rPr>
          <w:rFonts w:ascii="Calibri" w:hAnsi="Calibri" w:cs="Arial"/>
        </w:rPr>
      </w:pPr>
    </w:p>
    <w:p w14:paraId="161A1990" w14:textId="77777777" w:rsidR="006562E7" w:rsidRDefault="006562E7" w:rsidP="006562E7">
      <w:pPr>
        <w:jc w:val="both"/>
        <w:rPr>
          <w:rFonts w:ascii="Calibri" w:hAnsi="Calibri" w:cs="Arial"/>
        </w:rPr>
      </w:pPr>
      <w:r>
        <w:rPr>
          <w:rFonts w:ascii="Calibri" w:hAnsi="Calibri" w:cs="Arial"/>
        </w:rPr>
        <w:t xml:space="preserve">7. </w:t>
      </w:r>
      <w:r w:rsidRPr="005E5C99">
        <w:rPr>
          <w:rFonts w:ascii="Calibri" w:hAnsi="Calibri" w:cs="Arial"/>
        </w:rPr>
        <w:t>Anti-discriminatory principles</w:t>
      </w:r>
    </w:p>
    <w:p w14:paraId="02536389" w14:textId="77777777" w:rsidR="006562E7" w:rsidRDefault="006562E7" w:rsidP="006562E7">
      <w:pPr>
        <w:pStyle w:val="ListParagraph"/>
        <w:numPr>
          <w:ilvl w:val="0"/>
          <w:numId w:val="10"/>
        </w:numPr>
        <w:jc w:val="both"/>
        <w:rPr>
          <w:rFonts w:ascii="Calibri" w:hAnsi="Calibri" w:cs="Arial"/>
        </w:rPr>
      </w:pPr>
      <w:r w:rsidRPr="00BA75CB">
        <w:rPr>
          <w:rFonts w:ascii="Calibri" w:hAnsi="Calibri" w:cs="Arial"/>
        </w:rPr>
        <w:t xml:space="preserve">Supervisions will be based on anti-discriminatory principles and therefore will be sensitive to age, race, </w:t>
      </w:r>
      <w:proofErr w:type="gramStart"/>
      <w:r w:rsidRPr="00BA75CB">
        <w:rPr>
          <w:rFonts w:ascii="Calibri" w:hAnsi="Calibri" w:cs="Arial"/>
        </w:rPr>
        <w:t>gender</w:t>
      </w:r>
      <w:proofErr w:type="gramEnd"/>
      <w:r w:rsidRPr="00BA75CB">
        <w:rPr>
          <w:rFonts w:ascii="Calibri" w:hAnsi="Calibri" w:cs="Arial"/>
        </w:rPr>
        <w:t xml:space="preserve"> and sexual orientation.</w:t>
      </w:r>
    </w:p>
    <w:p w14:paraId="541E376A" w14:textId="77777777" w:rsidR="006562E7" w:rsidRPr="00BA75CB" w:rsidRDefault="006562E7" w:rsidP="006562E7">
      <w:pPr>
        <w:pStyle w:val="ListParagraph"/>
        <w:jc w:val="both"/>
        <w:rPr>
          <w:rFonts w:ascii="Calibri" w:hAnsi="Calibri" w:cs="Arial"/>
        </w:rPr>
      </w:pPr>
    </w:p>
    <w:p w14:paraId="2640C3A4" w14:textId="77777777" w:rsidR="006562E7" w:rsidRPr="00BA75CB" w:rsidRDefault="006562E7" w:rsidP="006562E7">
      <w:pPr>
        <w:pStyle w:val="ListParagraph"/>
        <w:numPr>
          <w:ilvl w:val="0"/>
          <w:numId w:val="10"/>
        </w:numPr>
        <w:jc w:val="both"/>
        <w:rPr>
          <w:rFonts w:ascii="Calibri" w:hAnsi="Calibri" w:cs="Arial"/>
        </w:rPr>
      </w:pPr>
      <w:r w:rsidRPr="00BA75CB">
        <w:rPr>
          <w:rFonts w:ascii="Calibri" w:hAnsi="Calibri" w:cs="Arial"/>
        </w:rPr>
        <w:t>Should either party require special adjustments to be made for supervisions and appraisals meeting, this should be notified in writing to their line management for those to be accommodated.</w:t>
      </w:r>
    </w:p>
    <w:p w14:paraId="1D9E24CD" w14:textId="77777777" w:rsidR="006562E7" w:rsidRDefault="006562E7" w:rsidP="006562E7">
      <w:pPr>
        <w:jc w:val="both"/>
        <w:rPr>
          <w:rFonts w:ascii="Calibri" w:hAnsi="Calibri" w:cs="Arial"/>
        </w:rPr>
      </w:pPr>
      <w:r>
        <w:rPr>
          <w:rFonts w:ascii="Calibri" w:hAnsi="Calibri" w:cs="Arial"/>
        </w:rPr>
        <w:t>8. Review of this supervision agreement</w:t>
      </w:r>
    </w:p>
    <w:p w14:paraId="56F6851E" w14:textId="77777777" w:rsidR="006562E7" w:rsidRDefault="006562E7" w:rsidP="006562E7">
      <w:pPr>
        <w:pStyle w:val="ListParagraph"/>
        <w:numPr>
          <w:ilvl w:val="0"/>
          <w:numId w:val="11"/>
        </w:numPr>
        <w:jc w:val="both"/>
        <w:rPr>
          <w:rFonts w:ascii="Calibri" w:hAnsi="Calibri" w:cs="Arial"/>
        </w:rPr>
      </w:pPr>
      <w:r w:rsidRPr="000D1EC7">
        <w:rPr>
          <w:rFonts w:ascii="Calibri" w:hAnsi="Calibri" w:cs="Arial"/>
        </w:rPr>
        <w:t xml:space="preserve">This supervision agreement </w:t>
      </w:r>
      <w:r>
        <w:rPr>
          <w:rFonts w:ascii="Calibri" w:hAnsi="Calibri" w:cs="Arial"/>
        </w:rPr>
        <w:t xml:space="preserve">document </w:t>
      </w:r>
      <w:r w:rsidRPr="000D1EC7">
        <w:rPr>
          <w:rFonts w:ascii="Calibri" w:hAnsi="Calibri" w:cs="Arial"/>
        </w:rPr>
        <w:t>will be reviewed in line with Walsingham Support policies review on an annual basis</w:t>
      </w:r>
      <w:r>
        <w:rPr>
          <w:rFonts w:ascii="Calibri" w:hAnsi="Calibri" w:cs="Arial"/>
        </w:rPr>
        <w:t xml:space="preserve"> by Walsingham Support Academy. A</w:t>
      </w:r>
      <w:r w:rsidRPr="000D1EC7">
        <w:rPr>
          <w:rFonts w:ascii="Calibri" w:hAnsi="Calibri" w:cs="Arial"/>
        </w:rPr>
        <w:t xml:space="preserve">ny changes made to this document will be communicated </w:t>
      </w:r>
      <w:r>
        <w:rPr>
          <w:rFonts w:ascii="Calibri" w:hAnsi="Calibri" w:cs="Arial"/>
        </w:rPr>
        <w:t xml:space="preserve">to the organisation </w:t>
      </w:r>
      <w:r w:rsidRPr="000D1EC7">
        <w:rPr>
          <w:rFonts w:ascii="Calibri" w:hAnsi="Calibri" w:cs="Arial"/>
        </w:rPr>
        <w:t>upon approval of the Executive Leadership Team (ELT).</w:t>
      </w:r>
    </w:p>
    <w:p w14:paraId="4A5DB607" w14:textId="77777777" w:rsidR="006562E7" w:rsidRDefault="006562E7" w:rsidP="006562E7">
      <w:pPr>
        <w:pStyle w:val="ListParagraph"/>
        <w:jc w:val="both"/>
        <w:rPr>
          <w:rFonts w:ascii="Calibri" w:hAnsi="Calibri" w:cs="Arial"/>
        </w:rPr>
      </w:pPr>
    </w:p>
    <w:p w14:paraId="081CF420" w14:textId="77777777" w:rsidR="006562E7" w:rsidRDefault="006562E7" w:rsidP="006562E7">
      <w:pPr>
        <w:pStyle w:val="ListParagraph"/>
        <w:numPr>
          <w:ilvl w:val="0"/>
          <w:numId w:val="11"/>
        </w:numPr>
        <w:jc w:val="both"/>
        <w:rPr>
          <w:rFonts w:ascii="Calibri" w:hAnsi="Calibri" w:cs="Arial"/>
        </w:rPr>
        <w:sectPr w:rsidR="006562E7" w:rsidSect="00914272">
          <w:pgSz w:w="11906" w:h="16838"/>
          <w:pgMar w:top="1440" w:right="1440" w:bottom="1440" w:left="1440" w:header="708" w:footer="708" w:gutter="0"/>
          <w:cols w:space="708"/>
          <w:titlePg/>
          <w:docGrid w:linePitch="360"/>
        </w:sectPr>
      </w:pPr>
      <w:r>
        <w:rPr>
          <w:rFonts w:ascii="Calibri" w:hAnsi="Calibri" w:cs="Arial"/>
        </w:rPr>
        <w:t>Agreements between parties will be reviewed on an annual basis at every 2</w:t>
      </w:r>
      <w:r w:rsidRPr="000D1EC7">
        <w:rPr>
          <w:rFonts w:ascii="Calibri" w:hAnsi="Calibri" w:cs="Arial"/>
          <w:vertAlign w:val="superscript"/>
        </w:rPr>
        <w:t>nd</w:t>
      </w:r>
      <w:r>
        <w:rPr>
          <w:rFonts w:ascii="Calibri" w:hAnsi="Calibri" w:cs="Arial"/>
        </w:rPr>
        <w:t xml:space="preserve"> Appraisal of a fiscal year. This is to ensure that terms set out in this document have been embedded in practice by both parties and any reasonable adjustments are therefore reviewed appropriately.</w:t>
      </w:r>
    </w:p>
    <w:p w14:paraId="59CE3156" w14:textId="77777777" w:rsidR="006562E7" w:rsidRPr="000E5BB0" w:rsidRDefault="006562E7" w:rsidP="006562E7">
      <w:pPr>
        <w:shd w:val="clear" w:color="auto" w:fill="808080" w:themeFill="background1" w:themeFillShade="80"/>
        <w:jc w:val="both"/>
        <w:rPr>
          <w:rFonts w:ascii="Calibri" w:hAnsi="Calibri" w:cs="Arial"/>
          <w:b/>
          <w:color w:val="FFFFFF" w:themeColor="background1"/>
        </w:rPr>
      </w:pPr>
      <w:r w:rsidRPr="000E5BB0">
        <w:rPr>
          <w:rFonts w:ascii="Calibri" w:hAnsi="Calibri" w:cs="Arial"/>
          <w:b/>
          <w:color w:val="FFFFFF" w:themeColor="background1"/>
        </w:rPr>
        <w:lastRenderedPageBreak/>
        <w:t>Guide to filling the Walsingham Support supervision template</w:t>
      </w:r>
    </w:p>
    <w:tbl>
      <w:tblPr>
        <w:tblStyle w:val="TableGrid"/>
        <w:tblW w:w="9067" w:type="dxa"/>
        <w:tblLook w:val="04A0" w:firstRow="1" w:lastRow="0" w:firstColumn="1" w:lastColumn="0" w:noHBand="0" w:noVBand="1"/>
      </w:tblPr>
      <w:tblGrid>
        <w:gridCol w:w="1604"/>
        <w:gridCol w:w="7463"/>
      </w:tblGrid>
      <w:tr w:rsidR="006562E7" w14:paraId="3BB1C1A2" w14:textId="77777777" w:rsidTr="00914272">
        <w:trPr>
          <w:trHeight w:val="504"/>
          <w:tblHeader/>
        </w:trPr>
        <w:tc>
          <w:tcPr>
            <w:tcW w:w="1604" w:type="dxa"/>
            <w:shd w:val="clear" w:color="auto" w:fill="86C5B9"/>
            <w:vAlign w:val="center"/>
          </w:tcPr>
          <w:p w14:paraId="5647958B" w14:textId="77777777" w:rsidR="006562E7" w:rsidRPr="00372AC0" w:rsidRDefault="006562E7" w:rsidP="00914272">
            <w:pPr>
              <w:jc w:val="center"/>
              <w:rPr>
                <w:b/>
                <w:color w:val="FFFFFF" w:themeColor="background1"/>
              </w:rPr>
            </w:pPr>
            <w:bookmarkStart w:id="1" w:name="_Hlk535234061"/>
            <w:r w:rsidRPr="00372AC0">
              <w:rPr>
                <w:b/>
                <w:color w:val="FFFFFF" w:themeColor="background1"/>
              </w:rPr>
              <w:t>Section</w:t>
            </w:r>
          </w:p>
        </w:tc>
        <w:tc>
          <w:tcPr>
            <w:tcW w:w="7463" w:type="dxa"/>
            <w:shd w:val="clear" w:color="auto" w:fill="86C5B9"/>
            <w:vAlign w:val="center"/>
          </w:tcPr>
          <w:p w14:paraId="1340E584" w14:textId="77777777" w:rsidR="006562E7" w:rsidRPr="00372AC0" w:rsidRDefault="006562E7" w:rsidP="00914272">
            <w:pPr>
              <w:jc w:val="center"/>
              <w:rPr>
                <w:b/>
                <w:color w:val="FFFFFF" w:themeColor="background1"/>
              </w:rPr>
            </w:pPr>
            <w:r w:rsidRPr="00372AC0">
              <w:rPr>
                <w:b/>
                <w:color w:val="FFFFFF" w:themeColor="background1"/>
              </w:rPr>
              <w:t>Instructions and guidance to managers</w:t>
            </w:r>
          </w:p>
        </w:tc>
      </w:tr>
      <w:tr w:rsidR="006562E7" w14:paraId="6B45F8D8" w14:textId="77777777" w:rsidTr="00914272">
        <w:trPr>
          <w:trHeight w:val="1104"/>
        </w:trPr>
        <w:tc>
          <w:tcPr>
            <w:tcW w:w="1604" w:type="dxa"/>
            <w:vAlign w:val="center"/>
          </w:tcPr>
          <w:p w14:paraId="2D5E4509" w14:textId="77777777" w:rsidR="006562E7" w:rsidRPr="003833E9" w:rsidRDefault="006562E7" w:rsidP="00914272">
            <w:pPr>
              <w:jc w:val="center"/>
              <w:rPr>
                <w:sz w:val="24"/>
                <w:szCs w:val="24"/>
              </w:rPr>
            </w:pPr>
            <w:r>
              <w:rPr>
                <w:sz w:val="24"/>
                <w:szCs w:val="24"/>
              </w:rPr>
              <w:t>A: Areas of discussions</w:t>
            </w:r>
          </w:p>
        </w:tc>
        <w:tc>
          <w:tcPr>
            <w:tcW w:w="7463" w:type="dxa"/>
            <w:vAlign w:val="center"/>
          </w:tcPr>
          <w:p w14:paraId="148B344D" w14:textId="77777777" w:rsidR="006562E7" w:rsidRDefault="006562E7" w:rsidP="006562E7">
            <w:pPr>
              <w:pStyle w:val="ListParagraph"/>
              <w:numPr>
                <w:ilvl w:val="0"/>
                <w:numId w:val="15"/>
              </w:numPr>
            </w:pPr>
            <w:r>
              <w:t>Any areas you would like to discuss as part of your supervision as listed below – see section 3 of the supervision agreement for more details.</w:t>
            </w:r>
          </w:p>
          <w:p w14:paraId="3B623322" w14:textId="77777777" w:rsidR="006562E7" w:rsidRPr="003754E1" w:rsidRDefault="006562E7" w:rsidP="006562E7">
            <w:pPr>
              <w:numPr>
                <w:ilvl w:val="0"/>
                <w:numId w:val="12"/>
              </w:numPr>
              <w:rPr>
                <w:rFonts w:ascii="Calibri" w:hAnsi="Calibri" w:cs="Arial"/>
              </w:rPr>
            </w:pPr>
            <w:r w:rsidRPr="003754E1">
              <w:rPr>
                <w:rFonts w:ascii="Calibri" w:hAnsi="Calibri" w:cs="Arial"/>
              </w:rPr>
              <w:t>E-learning and any other training needs</w:t>
            </w:r>
          </w:p>
          <w:p w14:paraId="41506BEE" w14:textId="77777777" w:rsidR="006562E7" w:rsidRPr="003754E1" w:rsidRDefault="006562E7" w:rsidP="006562E7">
            <w:pPr>
              <w:numPr>
                <w:ilvl w:val="0"/>
                <w:numId w:val="12"/>
              </w:numPr>
              <w:rPr>
                <w:rFonts w:ascii="Calibri" w:hAnsi="Calibri" w:cs="Arial"/>
              </w:rPr>
            </w:pPr>
            <w:r w:rsidRPr="003754E1">
              <w:rPr>
                <w:rFonts w:ascii="Calibri" w:hAnsi="Calibri" w:cs="Arial"/>
              </w:rPr>
              <w:t>Staff achievements</w:t>
            </w:r>
          </w:p>
          <w:p w14:paraId="4549555D" w14:textId="77777777" w:rsidR="006562E7" w:rsidRPr="003754E1" w:rsidRDefault="006562E7" w:rsidP="006562E7">
            <w:pPr>
              <w:numPr>
                <w:ilvl w:val="0"/>
                <w:numId w:val="12"/>
              </w:numPr>
              <w:rPr>
                <w:rFonts w:ascii="Calibri" w:hAnsi="Calibri" w:cs="Arial"/>
              </w:rPr>
            </w:pPr>
            <w:r w:rsidRPr="003754E1">
              <w:rPr>
                <w:rFonts w:ascii="Calibri" w:hAnsi="Calibri" w:cs="Arial"/>
              </w:rPr>
              <w:t>Key working responsibilities</w:t>
            </w:r>
          </w:p>
          <w:p w14:paraId="295CAAB3" w14:textId="77777777" w:rsidR="006562E7" w:rsidRPr="003754E1" w:rsidRDefault="006562E7" w:rsidP="006562E7">
            <w:pPr>
              <w:numPr>
                <w:ilvl w:val="0"/>
                <w:numId w:val="12"/>
              </w:numPr>
              <w:rPr>
                <w:rFonts w:ascii="Calibri" w:hAnsi="Calibri" w:cs="Arial"/>
              </w:rPr>
            </w:pPr>
            <w:r w:rsidRPr="003754E1">
              <w:rPr>
                <w:rFonts w:ascii="Calibri" w:hAnsi="Calibri" w:cs="Arial"/>
              </w:rPr>
              <w:t xml:space="preserve">Employee relations matters: Sickness and Absences, DBS updates, Payroll, Disciplinaries, Reliability and time keeping, </w:t>
            </w:r>
            <w:proofErr w:type="spellStart"/>
            <w:r w:rsidRPr="003754E1">
              <w:rPr>
                <w:rFonts w:ascii="Calibri" w:hAnsi="Calibri" w:cs="Arial"/>
              </w:rPr>
              <w:t>Rosta</w:t>
            </w:r>
            <w:proofErr w:type="spellEnd"/>
          </w:p>
          <w:p w14:paraId="630D6DAA" w14:textId="77777777" w:rsidR="006562E7" w:rsidRPr="003754E1" w:rsidRDefault="006562E7" w:rsidP="006562E7">
            <w:pPr>
              <w:numPr>
                <w:ilvl w:val="0"/>
                <w:numId w:val="12"/>
              </w:numPr>
              <w:rPr>
                <w:rFonts w:ascii="Calibri" w:hAnsi="Calibri" w:cs="Arial"/>
              </w:rPr>
            </w:pPr>
            <w:r w:rsidRPr="003754E1">
              <w:rPr>
                <w:rFonts w:ascii="Calibri" w:hAnsi="Calibri" w:cs="Arial"/>
              </w:rPr>
              <w:t>Safeguarding and Whistleblowing</w:t>
            </w:r>
          </w:p>
          <w:p w14:paraId="15350E64" w14:textId="77777777" w:rsidR="006562E7" w:rsidRPr="003754E1" w:rsidRDefault="006562E7" w:rsidP="006562E7">
            <w:pPr>
              <w:numPr>
                <w:ilvl w:val="0"/>
                <w:numId w:val="12"/>
              </w:numPr>
              <w:rPr>
                <w:rFonts w:ascii="Calibri" w:hAnsi="Calibri" w:cs="Arial"/>
              </w:rPr>
            </w:pPr>
            <w:r w:rsidRPr="003754E1">
              <w:rPr>
                <w:rFonts w:ascii="Calibri" w:hAnsi="Calibri" w:cs="Arial"/>
              </w:rPr>
              <w:t>People we support</w:t>
            </w:r>
          </w:p>
          <w:p w14:paraId="2F75E0EE" w14:textId="77777777" w:rsidR="006562E7" w:rsidRPr="003754E1" w:rsidRDefault="006562E7" w:rsidP="006562E7">
            <w:pPr>
              <w:numPr>
                <w:ilvl w:val="0"/>
                <w:numId w:val="12"/>
              </w:numPr>
              <w:rPr>
                <w:rFonts w:ascii="Calibri" w:hAnsi="Calibri" w:cs="Arial"/>
              </w:rPr>
            </w:pPr>
            <w:r w:rsidRPr="003754E1">
              <w:rPr>
                <w:rFonts w:ascii="Calibri" w:hAnsi="Calibri" w:cs="Arial"/>
              </w:rPr>
              <w:t>Stress awareness and work</w:t>
            </w:r>
            <w:r>
              <w:rPr>
                <w:rFonts w:ascii="Calibri" w:hAnsi="Calibri" w:cs="Arial"/>
              </w:rPr>
              <w:t xml:space="preserve"> </w:t>
            </w:r>
            <w:r w:rsidRPr="003754E1">
              <w:rPr>
                <w:rFonts w:ascii="Calibri" w:hAnsi="Calibri" w:cs="Arial"/>
              </w:rPr>
              <w:t>life balance</w:t>
            </w:r>
          </w:p>
          <w:p w14:paraId="5842D2B1" w14:textId="77777777" w:rsidR="006562E7" w:rsidRPr="003754E1" w:rsidRDefault="006562E7" w:rsidP="006562E7">
            <w:pPr>
              <w:numPr>
                <w:ilvl w:val="0"/>
                <w:numId w:val="12"/>
              </w:numPr>
              <w:rPr>
                <w:rFonts w:ascii="Calibri" w:hAnsi="Calibri" w:cs="Arial"/>
              </w:rPr>
            </w:pPr>
            <w:r w:rsidRPr="003754E1">
              <w:rPr>
                <w:rFonts w:ascii="Calibri" w:hAnsi="Calibri" w:cs="Arial"/>
              </w:rPr>
              <w:t>CQC/ CIW matters</w:t>
            </w:r>
          </w:p>
          <w:p w14:paraId="1699AE0A" w14:textId="77777777" w:rsidR="006562E7" w:rsidRPr="003754E1" w:rsidRDefault="006562E7" w:rsidP="006562E7">
            <w:pPr>
              <w:numPr>
                <w:ilvl w:val="0"/>
                <w:numId w:val="12"/>
              </w:numPr>
              <w:rPr>
                <w:rFonts w:ascii="Calibri" w:hAnsi="Calibri" w:cs="Arial"/>
              </w:rPr>
            </w:pPr>
            <w:r w:rsidRPr="003754E1">
              <w:rPr>
                <w:rFonts w:ascii="Calibri" w:hAnsi="Calibri" w:cs="Arial"/>
              </w:rPr>
              <w:t>Night Disturbances</w:t>
            </w:r>
          </w:p>
          <w:p w14:paraId="20B67207" w14:textId="77777777" w:rsidR="006562E7" w:rsidRPr="003754E1" w:rsidRDefault="006562E7" w:rsidP="006562E7">
            <w:pPr>
              <w:numPr>
                <w:ilvl w:val="0"/>
                <w:numId w:val="12"/>
              </w:numPr>
              <w:rPr>
                <w:rFonts w:ascii="Calibri" w:hAnsi="Calibri" w:cs="Arial"/>
              </w:rPr>
            </w:pPr>
            <w:r w:rsidRPr="003754E1">
              <w:rPr>
                <w:rFonts w:ascii="Calibri" w:hAnsi="Calibri" w:cs="Arial"/>
              </w:rPr>
              <w:t>Updates and concerns</w:t>
            </w:r>
          </w:p>
          <w:p w14:paraId="12413975" w14:textId="77777777" w:rsidR="006562E7" w:rsidRPr="00137F56" w:rsidRDefault="006562E7" w:rsidP="006562E7">
            <w:pPr>
              <w:pStyle w:val="ListParagraph"/>
              <w:numPr>
                <w:ilvl w:val="0"/>
                <w:numId w:val="15"/>
              </w:numPr>
            </w:pPr>
            <w:r w:rsidRPr="001F0343">
              <w:rPr>
                <w:rFonts w:ascii="Calibri" w:hAnsi="Calibri" w:cs="Arial"/>
              </w:rPr>
              <w:t>Additional Responsibilities</w:t>
            </w:r>
          </w:p>
        </w:tc>
      </w:tr>
      <w:tr w:rsidR="006562E7" w14:paraId="33328CA6" w14:textId="77777777" w:rsidTr="00914272">
        <w:trPr>
          <w:trHeight w:val="984"/>
        </w:trPr>
        <w:tc>
          <w:tcPr>
            <w:tcW w:w="1604" w:type="dxa"/>
            <w:vAlign w:val="center"/>
          </w:tcPr>
          <w:p w14:paraId="76687146" w14:textId="77777777" w:rsidR="006562E7" w:rsidRPr="003833E9" w:rsidRDefault="006562E7" w:rsidP="00914272">
            <w:pPr>
              <w:jc w:val="center"/>
              <w:rPr>
                <w:sz w:val="24"/>
                <w:szCs w:val="24"/>
              </w:rPr>
            </w:pPr>
            <w:r>
              <w:rPr>
                <w:sz w:val="24"/>
                <w:szCs w:val="24"/>
              </w:rPr>
              <w:t>B</w:t>
            </w:r>
            <w:r w:rsidRPr="003833E9">
              <w:rPr>
                <w:sz w:val="24"/>
                <w:szCs w:val="24"/>
              </w:rPr>
              <w:t xml:space="preserve">: </w:t>
            </w:r>
            <w:r>
              <w:rPr>
                <w:sz w:val="24"/>
                <w:szCs w:val="24"/>
              </w:rPr>
              <w:t>Core</w:t>
            </w:r>
            <w:r w:rsidRPr="003833E9">
              <w:rPr>
                <w:sz w:val="24"/>
                <w:szCs w:val="24"/>
              </w:rPr>
              <w:t xml:space="preserve"> Competencies</w:t>
            </w:r>
          </w:p>
        </w:tc>
        <w:tc>
          <w:tcPr>
            <w:tcW w:w="7463" w:type="dxa"/>
            <w:vAlign w:val="center"/>
          </w:tcPr>
          <w:p w14:paraId="1FCE7F8B" w14:textId="77777777" w:rsidR="006562E7" w:rsidRDefault="006562E7" w:rsidP="006562E7">
            <w:pPr>
              <w:pStyle w:val="ListParagraph"/>
              <w:numPr>
                <w:ilvl w:val="0"/>
                <w:numId w:val="1"/>
              </w:numPr>
            </w:pPr>
            <w:r>
              <w:t xml:space="preserve">Value going well - </w:t>
            </w:r>
            <w:r w:rsidRPr="00137F56">
              <w:t xml:space="preserve">Select </w:t>
            </w:r>
            <w:r>
              <w:t>1</w:t>
            </w:r>
            <w:r w:rsidRPr="00137F56">
              <w:rPr>
                <w:b/>
              </w:rPr>
              <w:t xml:space="preserve"> Value</w:t>
            </w:r>
            <w:r>
              <w:rPr>
                <w:b/>
              </w:rPr>
              <w:t xml:space="preserve"> (from your page 4 of competency booklet)</w:t>
            </w:r>
            <w:r>
              <w:t xml:space="preserve"> which you have embedded with excellence within your role. Against this value, </w:t>
            </w:r>
            <w:r w:rsidRPr="00137F56">
              <w:t xml:space="preserve">provide </w:t>
            </w:r>
            <w:r w:rsidRPr="00137F56">
              <w:rPr>
                <w:u w:val="single"/>
              </w:rPr>
              <w:t>1 example</w:t>
            </w:r>
            <w:r w:rsidRPr="00137F56">
              <w:t xml:space="preserve"> </w:t>
            </w:r>
            <w:r>
              <w:t>of what you have been doing and how you have been doing this.</w:t>
            </w:r>
          </w:p>
          <w:p w14:paraId="4FFFCDBD" w14:textId="77777777" w:rsidR="006562E7" w:rsidRDefault="006562E7" w:rsidP="006562E7">
            <w:pPr>
              <w:pStyle w:val="ListParagraph"/>
              <w:numPr>
                <w:ilvl w:val="0"/>
                <w:numId w:val="1"/>
              </w:numPr>
            </w:pPr>
            <w:r>
              <w:t xml:space="preserve">Value requiring further development - </w:t>
            </w:r>
            <w:r w:rsidRPr="00137F56">
              <w:t xml:space="preserve">Select </w:t>
            </w:r>
            <w:r>
              <w:t>1</w:t>
            </w:r>
            <w:r w:rsidRPr="00137F56">
              <w:rPr>
                <w:b/>
              </w:rPr>
              <w:t xml:space="preserve"> Value</w:t>
            </w:r>
            <w:r>
              <w:rPr>
                <w:b/>
              </w:rPr>
              <w:t xml:space="preserve"> (from your page 4 of competency booklet)</w:t>
            </w:r>
            <w:r>
              <w:t xml:space="preserve"> where </w:t>
            </w:r>
            <w:r w:rsidRPr="00137F56">
              <w:t>you</w:t>
            </w:r>
            <w:r>
              <w:t xml:space="preserve"> have identified that you require further support to improve</w:t>
            </w:r>
            <w:r w:rsidRPr="00137F56">
              <w:t xml:space="preserve"> and provide </w:t>
            </w:r>
            <w:r w:rsidRPr="00137F56">
              <w:rPr>
                <w:u w:val="single"/>
              </w:rPr>
              <w:t>1 example</w:t>
            </w:r>
            <w:r w:rsidRPr="00137F56">
              <w:t xml:space="preserve"> </w:t>
            </w:r>
            <w:r>
              <w:t>of how you have identified this need. You may also add support required from your line manager in this section as a discussion point at the meeting.</w:t>
            </w:r>
          </w:p>
          <w:p w14:paraId="2384A820" w14:textId="77777777" w:rsidR="006562E7" w:rsidRPr="00137F56" w:rsidRDefault="006562E7" w:rsidP="006562E7">
            <w:pPr>
              <w:pStyle w:val="ListParagraph"/>
              <w:numPr>
                <w:ilvl w:val="1"/>
                <w:numId w:val="14"/>
              </w:numPr>
            </w:pPr>
            <w:r>
              <w:t>Column 3 - Actions and learning and development – Using a SMART approach, list all actions identified within the meeting.  It is important to note here that the owner of action and the timescale for completion must be recorded clearly.</w:t>
            </w:r>
          </w:p>
        </w:tc>
      </w:tr>
      <w:tr w:rsidR="006562E7" w14:paraId="7728D78C" w14:textId="77777777" w:rsidTr="00914272">
        <w:trPr>
          <w:trHeight w:val="984"/>
        </w:trPr>
        <w:tc>
          <w:tcPr>
            <w:tcW w:w="1604" w:type="dxa"/>
            <w:vAlign w:val="center"/>
          </w:tcPr>
          <w:p w14:paraId="354A788C" w14:textId="77777777" w:rsidR="006562E7" w:rsidRDefault="006562E7" w:rsidP="00914272">
            <w:pPr>
              <w:jc w:val="center"/>
              <w:rPr>
                <w:sz w:val="24"/>
                <w:szCs w:val="24"/>
              </w:rPr>
            </w:pPr>
            <w:r>
              <w:rPr>
                <w:sz w:val="24"/>
                <w:szCs w:val="24"/>
              </w:rPr>
              <w:t>C: Current Objectives</w:t>
            </w:r>
          </w:p>
        </w:tc>
        <w:tc>
          <w:tcPr>
            <w:tcW w:w="7463" w:type="dxa"/>
            <w:vAlign w:val="center"/>
          </w:tcPr>
          <w:p w14:paraId="04FF6E33" w14:textId="77777777" w:rsidR="006562E7" w:rsidRDefault="006562E7" w:rsidP="006562E7">
            <w:pPr>
              <w:pStyle w:val="ListParagraph"/>
              <w:numPr>
                <w:ilvl w:val="0"/>
                <w:numId w:val="17"/>
              </w:numPr>
            </w:pPr>
            <w:r>
              <w:t>Start by listing your objectives assigned to you by your line manager in column 1 titled as my objectives</w:t>
            </w:r>
          </w:p>
          <w:p w14:paraId="56335E1D" w14:textId="77777777" w:rsidR="006562E7" w:rsidRDefault="006562E7" w:rsidP="006562E7">
            <w:pPr>
              <w:pStyle w:val="ListParagraph"/>
              <w:numPr>
                <w:ilvl w:val="0"/>
                <w:numId w:val="17"/>
              </w:numPr>
            </w:pPr>
            <w:r>
              <w:t>In column 2, organisational objectives - how my work contributes to the organisation, match the organisational objective area (as listed below) your work is contributing to:</w:t>
            </w:r>
          </w:p>
          <w:p w14:paraId="0BAE523C" w14:textId="77777777" w:rsidR="006562E7" w:rsidRDefault="006562E7" w:rsidP="006562E7">
            <w:pPr>
              <w:pStyle w:val="ListParagraph"/>
              <w:numPr>
                <w:ilvl w:val="1"/>
                <w:numId w:val="17"/>
              </w:numPr>
            </w:pPr>
            <w:r>
              <w:t>Workforce</w:t>
            </w:r>
          </w:p>
          <w:p w14:paraId="39957727" w14:textId="77777777" w:rsidR="006562E7" w:rsidRDefault="006562E7" w:rsidP="006562E7">
            <w:pPr>
              <w:pStyle w:val="ListParagraph"/>
              <w:numPr>
                <w:ilvl w:val="1"/>
                <w:numId w:val="17"/>
              </w:numPr>
            </w:pPr>
            <w:r>
              <w:t>Organisational Development</w:t>
            </w:r>
          </w:p>
          <w:p w14:paraId="3608E537" w14:textId="77777777" w:rsidR="006562E7" w:rsidRDefault="006562E7" w:rsidP="006562E7">
            <w:pPr>
              <w:pStyle w:val="ListParagraph"/>
              <w:numPr>
                <w:ilvl w:val="1"/>
                <w:numId w:val="17"/>
              </w:numPr>
            </w:pPr>
            <w:r>
              <w:t>Engagement</w:t>
            </w:r>
          </w:p>
          <w:p w14:paraId="0E4E44DA" w14:textId="77777777" w:rsidR="006562E7" w:rsidRDefault="006562E7" w:rsidP="006562E7">
            <w:pPr>
              <w:pStyle w:val="ListParagraph"/>
              <w:numPr>
                <w:ilvl w:val="1"/>
                <w:numId w:val="17"/>
              </w:numPr>
            </w:pPr>
            <w:r>
              <w:t>Quality</w:t>
            </w:r>
          </w:p>
          <w:p w14:paraId="6BB418D0" w14:textId="77777777" w:rsidR="006562E7" w:rsidRPr="001F0343" w:rsidRDefault="006562E7" w:rsidP="006562E7">
            <w:pPr>
              <w:pStyle w:val="ListParagraph"/>
              <w:numPr>
                <w:ilvl w:val="1"/>
                <w:numId w:val="17"/>
              </w:numPr>
            </w:pPr>
            <w:r>
              <w:t>Growth</w:t>
            </w:r>
          </w:p>
        </w:tc>
      </w:tr>
      <w:tr w:rsidR="006562E7" w14:paraId="4CBA4654" w14:textId="77777777" w:rsidTr="00914272">
        <w:trPr>
          <w:trHeight w:val="787"/>
        </w:trPr>
        <w:tc>
          <w:tcPr>
            <w:tcW w:w="1604" w:type="dxa"/>
            <w:vAlign w:val="center"/>
          </w:tcPr>
          <w:p w14:paraId="74E21CF4" w14:textId="77777777" w:rsidR="006562E7" w:rsidRPr="003833E9" w:rsidRDefault="006562E7" w:rsidP="00914272">
            <w:pPr>
              <w:jc w:val="center"/>
              <w:rPr>
                <w:sz w:val="24"/>
                <w:szCs w:val="24"/>
              </w:rPr>
            </w:pPr>
            <w:r>
              <w:rPr>
                <w:sz w:val="24"/>
                <w:szCs w:val="24"/>
              </w:rPr>
              <w:t>D</w:t>
            </w:r>
            <w:r w:rsidRPr="003833E9">
              <w:rPr>
                <w:sz w:val="24"/>
                <w:szCs w:val="24"/>
              </w:rPr>
              <w:t xml:space="preserve">: Comments </w:t>
            </w:r>
            <w:r>
              <w:rPr>
                <w:sz w:val="24"/>
                <w:szCs w:val="24"/>
              </w:rPr>
              <w:t xml:space="preserve">and </w:t>
            </w:r>
            <w:r w:rsidRPr="003833E9">
              <w:rPr>
                <w:sz w:val="24"/>
                <w:szCs w:val="24"/>
              </w:rPr>
              <w:t>Signature</w:t>
            </w:r>
          </w:p>
        </w:tc>
        <w:tc>
          <w:tcPr>
            <w:tcW w:w="7463" w:type="dxa"/>
            <w:vAlign w:val="center"/>
          </w:tcPr>
          <w:p w14:paraId="217DA9AA" w14:textId="77777777" w:rsidR="006562E7" w:rsidRDefault="006562E7" w:rsidP="006562E7">
            <w:pPr>
              <w:pStyle w:val="ListParagraph"/>
              <w:numPr>
                <w:ilvl w:val="0"/>
                <w:numId w:val="16"/>
              </w:numPr>
            </w:pPr>
            <w:r w:rsidRPr="00137F56">
              <w:t>Both part</w:t>
            </w:r>
            <w:r>
              <w:t>ies are required to add a comment to this section and sign and date this section. For more details, see section 6 of the supervision agreement.</w:t>
            </w:r>
          </w:p>
          <w:p w14:paraId="6CE29D52" w14:textId="77777777" w:rsidR="006562E7" w:rsidRPr="00137F56" w:rsidRDefault="006562E7" w:rsidP="006562E7">
            <w:pPr>
              <w:pStyle w:val="ListParagraph"/>
              <w:numPr>
                <w:ilvl w:val="0"/>
                <w:numId w:val="16"/>
              </w:numPr>
            </w:pPr>
            <w:r>
              <w:t>2</w:t>
            </w:r>
            <w:r w:rsidRPr="003754E1">
              <w:rPr>
                <w:vertAlign w:val="superscript"/>
              </w:rPr>
              <w:t>nd</w:t>
            </w:r>
            <w:r>
              <w:t xml:space="preserve"> line manager is required to sign the 2</w:t>
            </w:r>
            <w:r w:rsidRPr="00097486">
              <w:rPr>
                <w:vertAlign w:val="superscript"/>
              </w:rPr>
              <w:t>nd</w:t>
            </w:r>
            <w:r>
              <w:t xml:space="preserve"> table within this section. Upon signature, the document needs to be emailed back to the supervisor’s 1</w:t>
            </w:r>
            <w:r w:rsidRPr="00A4021E">
              <w:rPr>
                <w:vertAlign w:val="superscript"/>
              </w:rPr>
              <w:t>st</w:t>
            </w:r>
            <w:r>
              <w:t xml:space="preserve"> line manager for upload on the Learning Management system.</w:t>
            </w:r>
          </w:p>
        </w:tc>
      </w:tr>
      <w:bookmarkEnd w:id="1"/>
    </w:tbl>
    <w:p w14:paraId="2128E1F4" w14:textId="77777777" w:rsidR="006562E7" w:rsidRDefault="006562E7" w:rsidP="006562E7">
      <w:pPr>
        <w:rPr>
          <w:rFonts w:ascii="Calibri" w:hAnsi="Calibri" w:cs="Arial"/>
        </w:rPr>
        <w:sectPr w:rsidR="006562E7" w:rsidSect="00914272">
          <w:pgSz w:w="11906" w:h="16838"/>
          <w:pgMar w:top="1440" w:right="1440" w:bottom="1440" w:left="1440" w:header="708" w:footer="708" w:gutter="0"/>
          <w:cols w:space="708"/>
          <w:titlePg/>
          <w:docGrid w:linePitch="360"/>
        </w:sectPr>
      </w:pPr>
    </w:p>
    <w:p w14:paraId="38711486" w14:textId="77777777" w:rsidR="006562E7" w:rsidRPr="000E5BB0" w:rsidRDefault="006562E7" w:rsidP="006562E7">
      <w:pPr>
        <w:shd w:val="clear" w:color="auto" w:fill="7F7F7F"/>
        <w:rPr>
          <w:rFonts w:ascii="Calibri" w:hAnsi="Calibri" w:cs="Arial"/>
          <w:b/>
          <w:color w:val="FFFFFF" w:themeColor="background1"/>
        </w:rPr>
      </w:pPr>
      <w:r w:rsidRPr="000E5BB0">
        <w:rPr>
          <w:rFonts w:ascii="Calibri" w:hAnsi="Calibri" w:cs="Arial"/>
          <w:b/>
          <w:color w:val="FFFFFF" w:themeColor="background1"/>
        </w:rPr>
        <w:lastRenderedPageBreak/>
        <w:t>Signature and confirmation of agreement in practice</w:t>
      </w:r>
    </w:p>
    <w:p w14:paraId="652D2C13" w14:textId="77777777" w:rsidR="006562E7" w:rsidRDefault="006562E7" w:rsidP="006562E7">
      <w:pPr>
        <w:rPr>
          <w:rFonts w:ascii="Calibri" w:hAnsi="Calibri" w:cs="Arial"/>
        </w:rPr>
      </w:pPr>
      <w:r>
        <w:rPr>
          <w:rFonts w:ascii="Calibri" w:hAnsi="Calibri" w:cs="Arial"/>
        </w:rPr>
        <w:t>By signing this document, both parties therefore agree to adhere to the terms set out within this agreement.</w:t>
      </w:r>
    </w:p>
    <w:p w14:paraId="1100B51D" w14:textId="77777777" w:rsidR="006562E7" w:rsidRDefault="006562E7" w:rsidP="006562E7">
      <w:pPr>
        <w:rPr>
          <w:rFonts w:ascii="Calibri" w:hAnsi="Calibri" w:cs="Arial"/>
        </w:rPr>
      </w:pPr>
      <w:r>
        <w:rPr>
          <w:rFonts w:ascii="Calibri" w:hAnsi="Calibri" w:cs="Arial"/>
        </w:rPr>
        <w:t>Should there be a need for any special requirements and adjustments required as part of this agreement, please add comments within the able below.</w:t>
      </w:r>
    </w:p>
    <w:tbl>
      <w:tblPr>
        <w:tblStyle w:val="TableGrid"/>
        <w:tblW w:w="9067" w:type="dxa"/>
        <w:tblLook w:val="04A0" w:firstRow="1" w:lastRow="0" w:firstColumn="1" w:lastColumn="0" w:noHBand="0" w:noVBand="1"/>
      </w:tblPr>
      <w:tblGrid>
        <w:gridCol w:w="4531"/>
        <w:gridCol w:w="4536"/>
      </w:tblGrid>
      <w:tr w:rsidR="006562E7" w:rsidRPr="001541F2" w14:paraId="3AA5B68C" w14:textId="77777777" w:rsidTr="00914272">
        <w:trPr>
          <w:trHeight w:val="339"/>
          <w:tblHeader/>
        </w:trPr>
        <w:tc>
          <w:tcPr>
            <w:tcW w:w="4531" w:type="dxa"/>
            <w:shd w:val="clear" w:color="auto" w:fill="86C5B9"/>
            <w:vAlign w:val="center"/>
          </w:tcPr>
          <w:p w14:paraId="6330D5B3" w14:textId="77777777" w:rsidR="006562E7" w:rsidRPr="001541F2" w:rsidRDefault="006562E7" w:rsidP="00914272">
            <w:pPr>
              <w:jc w:val="center"/>
              <w:rPr>
                <w:b/>
                <w:color w:val="FFFFFF" w:themeColor="background1"/>
              </w:rPr>
            </w:pPr>
            <w:r>
              <w:rPr>
                <w:b/>
                <w:color w:val="FFFFFF" w:themeColor="background1"/>
              </w:rPr>
              <w:t>Staff</w:t>
            </w:r>
            <w:r w:rsidRPr="001541F2">
              <w:rPr>
                <w:b/>
                <w:color w:val="FFFFFF" w:themeColor="background1"/>
              </w:rPr>
              <w:t xml:space="preserve"> Comments</w:t>
            </w:r>
          </w:p>
        </w:tc>
        <w:tc>
          <w:tcPr>
            <w:tcW w:w="4536" w:type="dxa"/>
            <w:shd w:val="clear" w:color="auto" w:fill="86C5B9"/>
            <w:vAlign w:val="center"/>
          </w:tcPr>
          <w:p w14:paraId="63832EC2" w14:textId="77777777" w:rsidR="006562E7" w:rsidRPr="001541F2" w:rsidRDefault="006562E7" w:rsidP="00914272">
            <w:pPr>
              <w:jc w:val="center"/>
              <w:rPr>
                <w:b/>
                <w:color w:val="FFFFFF" w:themeColor="background1"/>
              </w:rPr>
            </w:pPr>
            <w:r w:rsidRPr="001541F2">
              <w:rPr>
                <w:b/>
                <w:color w:val="FFFFFF" w:themeColor="background1"/>
              </w:rPr>
              <w:t>Line Manager’s Comments</w:t>
            </w:r>
          </w:p>
        </w:tc>
      </w:tr>
      <w:tr w:rsidR="006562E7" w14:paraId="717845EE" w14:textId="77777777" w:rsidTr="00914272">
        <w:trPr>
          <w:trHeight w:val="2824"/>
        </w:trPr>
        <w:tc>
          <w:tcPr>
            <w:tcW w:w="4531" w:type="dxa"/>
          </w:tcPr>
          <w:p w14:paraId="0258EC2F" w14:textId="77777777" w:rsidR="006562E7" w:rsidRDefault="006562E7" w:rsidP="00914272"/>
        </w:tc>
        <w:tc>
          <w:tcPr>
            <w:tcW w:w="4536" w:type="dxa"/>
          </w:tcPr>
          <w:p w14:paraId="286979F4" w14:textId="77777777" w:rsidR="006562E7" w:rsidRDefault="006562E7" w:rsidP="00914272"/>
        </w:tc>
      </w:tr>
      <w:tr w:rsidR="006562E7" w:rsidRPr="001541F2" w14:paraId="684A584A" w14:textId="77777777" w:rsidTr="00914272">
        <w:trPr>
          <w:trHeight w:val="710"/>
        </w:trPr>
        <w:tc>
          <w:tcPr>
            <w:tcW w:w="4531" w:type="dxa"/>
            <w:vAlign w:val="center"/>
          </w:tcPr>
          <w:p w14:paraId="2E1FA676" w14:textId="77777777" w:rsidR="006562E7" w:rsidRPr="001541F2" w:rsidRDefault="006562E7" w:rsidP="00914272">
            <w:pPr>
              <w:rPr>
                <w:b/>
              </w:rPr>
            </w:pPr>
            <w:r w:rsidRPr="001541F2">
              <w:rPr>
                <w:b/>
              </w:rPr>
              <w:t>Date and Sign:</w:t>
            </w:r>
          </w:p>
        </w:tc>
        <w:tc>
          <w:tcPr>
            <w:tcW w:w="4536" w:type="dxa"/>
            <w:vAlign w:val="center"/>
          </w:tcPr>
          <w:p w14:paraId="0F41BF08" w14:textId="77777777" w:rsidR="006562E7" w:rsidRPr="001541F2" w:rsidRDefault="006562E7" w:rsidP="00914272">
            <w:pPr>
              <w:rPr>
                <w:b/>
              </w:rPr>
            </w:pPr>
            <w:r w:rsidRPr="001541F2">
              <w:rPr>
                <w:b/>
              </w:rPr>
              <w:t>Date and Sign:</w:t>
            </w:r>
          </w:p>
        </w:tc>
      </w:tr>
    </w:tbl>
    <w:p w14:paraId="072A0C8B" w14:textId="77777777" w:rsidR="006562E7" w:rsidRDefault="006562E7" w:rsidP="006562E7">
      <w:pPr>
        <w:rPr>
          <w:rFonts w:ascii="Calibri" w:hAnsi="Calibri" w:cs="Arial"/>
        </w:rPr>
      </w:pPr>
    </w:p>
    <w:p w14:paraId="732FD50F" w14:textId="77777777" w:rsidR="006562E7" w:rsidRDefault="006562E7" w:rsidP="006562E7">
      <w:pPr>
        <w:rPr>
          <w:rFonts w:ascii="Calibri" w:hAnsi="Calibri" w:cs="Arial"/>
        </w:rPr>
      </w:pPr>
      <w:r>
        <w:rPr>
          <w:rFonts w:ascii="Calibri" w:hAnsi="Calibri" w:cs="Arial"/>
          <w:noProof/>
        </w:rPr>
        <mc:AlternateContent>
          <mc:Choice Requires="wps">
            <w:drawing>
              <wp:anchor distT="0" distB="0" distL="114300" distR="114300" simplePos="0" relativeHeight="251457536" behindDoc="0" locked="0" layoutInCell="1" allowOverlap="1" wp14:anchorId="6698AF21" wp14:editId="0A8366D9">
                <wp:simplePos x="0" y="0"/>
                <wp:positionH relativeFrom="column">
                  <wp:posOffset>2496301</wp:posOffset>
                </wp:positionH>
                <wp:positionV relativeFrom="paragraph">
                  <wp:posOffset>10391</wp:posOffset>
                </wp:positionV>
                <wp:extent cx="155863" cy="181840"/>
                <wp:effectExtent l="0" t="0" r="15875" b="27940"/>
                <wp:wrapNone/>
                <wp:docPr id="16" name="Rectangle 16"/>
                <wp:cNvGraphicFramePr/>
                <a:graphic xmlns:a="http://schemas.openxmlformats.org/drawingml/2006/main">
                  <a:graphicData uri="http://schemas.microsoft.com/office/word/2010/wordprocessingShape">
                    <wps:wsp>
                      <wps:cNvSpPr/>
                      <wps:spPr>
                        <a:xfrm>
                          <a:off x="0" y="0"/>
                          <a:ext cx="155863" cy="1818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A8EAC3" id="Rectangle 16" o:spid="_x0000_s1026" style="position:absolute;margin-left:196.55pt;margin-top:.8pt;width:12.25pt;height:14.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" filled="f" strokecolor="black [3213]" strokeweight="1pt"/>
            </w:pict>
          </mc:Fallback>
        </mc:AlternateContent>
      </w:r>
      <w:r>
        <w:rPr>
          <w:rFonts w:ascii="Calibri" w:hAnsi="Calibri" w:cs="Arial"/>
        </w:rPr>
        <w:t xml:space="preserve">Information to Supervisee, please tick here        to confirm ‘I declare I have read and understood the General Code of Conduct of Health &amp; Social Care (England)/ </w:t>
      </w:r>
      <w:r>
        <w:t xml:space="preserve">Professional Practice for Social </w:t>
      </w:r>
      <w:proofErr w:type="gramStart"/>
      <w:r>
        <w:t>Care  (</w:t>
      </w:r>
      <w:proofErr w:type="gramEnd"/>
      <w:r>
        <w:t>Wales)</w:t>
      </w:r>
    </w:p>
    <w:p w14:paraId="0D0D92DE" w14:textId="77777777" w:rsidR="006562E7" w:rsidRDefault="006562E7" w:rsidP="006562E7">
      <w:pPr>
        <w:pStyle w:val="DefaultText"/>
        <w:rPr>
          <w:rFonts w:asciiTheme="minorHAnsi" w:hAnsiTheme="minorHAnsi" w:cs="Arial"/>
          <w:sz w:val="22"/>
          <w:szCs w:val="22"/>
        </w:rPr>
      </w:pPr>
    </w:p>
    <w:p w14:paraId="5CC81036" w14:textId="77777777" w:rsidR="006562E7" w:rsidRPr="005F6B1D" w:rsidRDefault="006562E7" w:rsidP="006562E7">
      <w:pPr>
        <w:pStyle w:val="DefaultText"/>
        <w:rPr>
          <w:rFonts w:asciiTheme="minorHAnsi" w:hAnsiTheme="minorHAnsi" w:cs="Arial"/>
          <w:sz w:val="22"/>
          <w:szCs w:val="22"/>
        </w:rPr>
      </w:pPr>
      <w:r w:rsidRPr="005F6B1D">
        <w:rPr>
          <w:rFonts w:asciiTheme="minorHAnsi" w:hAnsiTheme="minorHAnsi" w:cs="Arial"/>
          <w:sz w:val="22"/>
          <w:szCs w:val="22"/>
        </w:rPr>
        <w:t>Supervisee name: …………………………………………………………………………………………………………</w:t>
      </w:r>
      <w:proofErr w:type="gramStart"/>
      <w:r w:rsidRPr="005F6B1D">
        <w:rPr>
          <w:rFonts w:asciiTheme="minorHAnsi" w:hAnsiTheme="minorHAnsi" w:cs="Arial"/>
          <w:sz w:val="22"/>
          <w:szCs w:val="22"/>
        </w:rPr>
        <w:t>…..</w:t>
      </w:r>
      <w:proofErr w:type="gramEnd"/>
    </w:p>
    <w:p w14:paraId="0222BEFD" w14:textId="77777777" w:rsidR="006562E7" w:rsidRPr="005F6B1D" w:rsidRDefault="006562E7" w:rsidP="006562E7">
      <w:pPr>
        <w:pStyle w:val="DefaultText"/>
        <w:rPr>
          <w:rFonts w:asciiTheme="minorHAnsi" w:hAnsiTheme="minorHAnsi" w:cs="Arial"/>
          <w:sz w:val="22"/>
          <w:szCs w:val="22"/>
        </w:rPr>
      </w:pPr>
    </w:p>
    <w:p w14:paraId="0A059B72" w14:textId="77777777" w:rsidR="006562E7" w:rsidRDefault="006562E7" w:rsidP="006562E7"/>
    <w:p w14:paraId="14292C5A" w14:textId="77777777" w:rsidR="006562E7" w:rsidRPr="005F6B1D" w:rsidRDefault="006562E7" w:rsidP="006562E7">
      <w:r w:rsidRPr="005F6B1D">
        <w:t>Supervisor name: ……………………………………………………………………………………………………………….</w:t>
      </w:r>
    </w:p>
    <w:p w14:paraId="0A972B31" w14:textId="77777777" w:rsidR="006562E7" w:rsidRPr="005F6B1D" w:rsidRDefault="006562E7" w:rsidP="006562E7">
      <w:pPr>
        <w:rPr>
          <w:rFonts w:ascii="Calibri" w:hAnsi="Calibri" w:cs="Arial"/>
        </w:rPr>
      </w:pPr>
    </w:p>
    <w:p w14:paraId="6460AB5C" w14:textId="77777777" w:rsidR="006562E7" w:rsidRPr="0092763F" w:rsidRDefault="006562E7" w:rsidP="006562E7">
      <w:pPr>
        <w:jc w:val="both"/>
        <w:rPr>
          <w:rFonts w:ascii="Calibri" w:hAnsi="Calibri" w:cs="Arial"/>
        </w:rPr>
      </w:pPr>
    </w:p>
    <w:p w14:paraId="213B22A2" w14:textId="78FF4742" w:rsidR="006562E7" w:rsidRDefault="006562E7" w:rsidP="00C05FA2"/>
    <w:p w14:paraId="745DA356" w14:textId="47501DE4" w:rsidR="00E8265D" w:rsidRDefault="00E8265D" w:rsidP="00C05FA2"/>
    <w:p w14:paraId="67979336" w14:textId="3CF76139" w:rsidR="00E8265D" w:rsidRDefault="00E8265D" w:rsidP="00C05FA2"/>
    <w:p w14:paraId="7959A30B" w14:textId="7ED0C6F1" w:rsidR="00E8265D" w:rsidRDefault="00E8265D" w:rsidP="00C05FA2"/>
    <w:p w14:paraId="2A6D05C3" w14:textId="3382C735" w:rsidR="00E8265D" w:rsidRDefault="00E8265D" w:rsidP="00C05FA2"/>
    <w:p w14:paraId="3B210D07" w14:textId="7DFD9809" w:rsidR="00E8265D" w:rsidRDefault="00E8265D" w:rsidP="00C05FA2"/>
    <w:p w14:paraId="04BE90F4" w14:textId="1DCB8189" w:rsidR="00E8265D" w:rsidRDefault="00E8265D" w:rsidP="00C05FA2"/>
    <w:p w14:paraId="233534A5" w14:textId="4B31698B" w:rsidR="00E8265D" w:rsidRDefault="00E8265D" w:rsidP="00C05FA2"/>
    <w:p w14:paraId="1AED4BFC" w14:textId="1C88B8DF" w:rsidR="00E8265D" w:rsidRDefault="00E8265D" w:rsidP="00C05FA2"/>
    <w:p w14:paraId="442910F0" w14:textId="1E9C82AC" w:rsidR="00E8265D" w:rsidRPr="00E8265D" w:rsidRDefault="00E8265D" w:rsidP="00C05FA2">
      <w:pPr>
        <w:rPr>
          <w:b/>
          <w:bCs/>
          <w:u w:val="single"/>
        </w:rPr>
      </w:pPr>
      <w:r w:rsidRPr="00E8265D">
        <w:rPr>
          <w:b/>
          <w:bCs/>
          <w:u w:val="single"/>
        </w:rPr>
        <w:lastRenderedPageBreak/>
        <w:t>EV5</w:t>
      </w:r>
    </w:p>
    <w:p w14:paraId="2AE08ED2" w14:textId="0C56AFEF" w:rsidR="00E8265D" w:rsidRDefault="00E8265D" w:rsidP="00C05FA2"/>
    <w:p w14:paraId="2CCBB9C4" w14:textId="754DBCA6" w:rsidR="00E8265D" w:rsidRDefault="00E8265D" w:rsidP="00C05FA2">
      <w:r>
        <w:rPr>
          <w:noProof/>
        </w:rPr>
        <w:drawing>
          <wp:inline distT="0" distB="0" distL="0" distR="0" wp14:anchorId="702D20B2" wp14:editId="2FCF789F">
            <wp:extent cx="5731510" cy="4032735"/>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032735"/>
                    </a:xfrm>
                    <a:prstGeom prst="rect">
                      <a:avLst/>
                    </a:prstGeom>
                  </pic:spPr>
                </pic:pic>
              </a:graphicData>
            </a:graphic>
          </wp:inline>
        </w:drawing>
      </w:r>
    </w:p>
    <w:p w14:paraId="424B270A" w14:textId="2297294D" w:rsidR="00E8265D" w:rsidRDefault="00E8265D" w:rsidP="00C05FA2"/>
    <w:p w14:paraId="1C183BED" w14:textId="309B73DA" w:rsidR="00E8265D" w:rsidRDefault="00E8265D" w:rsidP="00C05FA2">
      <w:r>
        <w:rPr>
          <w:noProof/>
        </w:rPr>
        <w:drawing>
          <wp:inline distT="0" distB="0" distL="0" distR="0" wp14:anchorId="56B82D17" wp14:editId="3707881B">
            <wp:extent cx="5731510" cy="3805827"/>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05827"/>
                    </a:xfrm>
                    <a:prstGeom prst="rect">
                      <a:avLst/>
                    </a:prstGeom>
                  </pic:spPr>
                </pic:pic>
              </a:graphicData>
            </a:graphic>
          </wp:inline>
        </w:drawing>
      </w:r>
    </w:p>
    <w:p w14:paraId="1E8822FF" w14:textId="4974DCDF" w:rsidR="00E8265D" w:rsidRPr="001013D3" w:rsidRDefault="001013D3" w:rsidP="00C05FA2">
      <w:pPr>
        <w:rPr>
          <w:b/>
          <w:bCs/>
          <w:u w:val="single"/>
        </w:rPr>
      </w:pPr>
      <w:r w:rsidRPr="001013D3">
        <w:rPr>
          <w:b/>
          <w:bCs/>
          <w:u w:val="single"/>
        </w:rPr>
        <w:lastRenderedPageBreak/>
        <w:t>EV6</w:t>
      </w:r>
    </w:p>
    <w:p w14:paraId="2EA92BA8" w14:textId="396E6DF1" w:rsidR="001013D3" w:rsidRDefault="001013D3" w:rsidP="00C05FA2">
      <w:r>
        <w:rPr>
          <w:noProof/>
        </w:rPr>
        <w:drawing>
          <wp:inline distT="0" distB="0" distL="0" distR="0" wp14:anchorId="143B7362" wp14:editId="11DB4FA6">
            <wp:extent cx="5914314" cy="8472792"/>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52076" cy="8526889"/>
                    </a:xfrm>
                    <a:prstGeom prst="rect">
                      <a:avLst/>
                    </a:prstGeom>
                  </pic:spPr>
                </pic:pic>
              </a:graphicData>
            </a:graphic>
          </wp:inline>
        </w:drawing>
      </w:r>
    </w:p>
    <w:p w14:paraId="26564B42" w14:textId="77777777" w:rsidR="001013D3" w:rsidRPr="005A76DA" w:rsidRDefault="001013D3" w:rsidP="001013D3">
      <w:pPr>
        <w:shd w:val="clear" w:color="auto" w:fill="86C5B9"/>
        <w:rPr>
          <w:b/>
          <w:color w:val="FFFFFF" w:themeColor="background1"/>
          <w:sz w:val="24"/>
          <w:szCs w:val="24"/>
        </w:rPr>
      </w:pPr>
      <w:r w:rsidRPr="005A76DA">
        <w:rPr>
          <w:b/>
          <w:color w:val="FFFFFF" w:themeColor="background1"/>
          <w:sz w:val="24"/>
          <w:szCs w:val="24"/>
        </w:rPr>
        <w:lastRenderedPageBreak/>
        <w:t>1. Purpose of Walsingham Support Induction</w:t>
      </w:r>
    </w:p>
    <w:p w14:paraId="5791FBD7" w14:textId="77777777" w:rsidR="001013D3" w:rsidRPr="00DF7C7D" w:rsidRDefault="001013D3" w:rsidP="001013D3">
      <w:pPr>
        <w:jc w:val="both"/>
        <w:rPr>
          <w:rFonts w:cstheme="minorHAnsi"/>
        </w:rPr>
      </w:pPr>
      <w:r>
        <w:rPr>
          <w:rFonts w:cstheme="minorHAnsi"/>
        </w:rPr>
        <w:t xml:space="preserve">At Walsingham Support, we value our </w:t>
      </w:r>
      <w:r w:rsidRPr="00DF7C7D">
        <w:rPr>
          <w:rFonts w:cstheme="minorHAnsi"/>
        </w:rPr>
        <w:t xml:space="preserve">staff </w:t>
      </w:r>
      <w:r>
        <w:rPr>
          <w:rFonts w:cstheme="minorHAnsi"/>
        </w:rPr>
        <w:t xml:space="preserve">and we would like to offer every new starter to the organisation the opportunity to be successful within their new role right from the start. The new </w:t>
      </w:r>
      <w:r w:rsidRPr="00DF7C7D">
        <w:rPr>
          <w:rFonts w:cstheme="minorHAnsi"/>
        </w:rPr>
        <w:t xml:space="preserve">induction programme aims to provide all the information </w:t>
      </w:r>
      <w:r>
        <w:rPr>
          <w:rFonts w:cstheme="minorHAnsi"/>
        </w:rPr>
        <w:t>a</w:t>
      </w:r>
      <w:r w:rsidRPr="00DF7C7D">
        <w:rPr>
          <w:rFonts w:cstheme="minorHAnsi"/>
        </w:rPr>
        <w:t xml:space="preserve"> new </w:t>
      </w:r>
      <w:r>
        <w:rPr>
          <w:rFonts w:cstheme="minorHAnsi"/>
        </w:rPr>
        <w:t>employee</w:t>
      </w:r>
      <w:r w:rsidRPr="00DF7C7D">
        <w:rPr>
          <w:rFonts w:cstheme="minorHAnsi"/>
        </w:rPr>
        <w:t xml:space="preserve"> need</w:t>
      </w:r>
      <w:r>
        <w:rPr>
          <w:rFonts w:cstheme="minorHAnsi"/>
        </w:rPr>
        <w:t>s in a bite-size chunk approach</w:t>
      </w:r>
      <w:r w:rsidRPr="00DF7C7D">
        <w:rPr>
          <w:rFonts w:cstheme="minorHAnsi"/>
        </w:rPr>
        <w:t xml:space="preserve"> without being overwhelming or diverting them from the essential process of integration into </w:t>
      </w:r>
      <w:r>
        <w:rPr>
          <w:rFonts w:cstheme="minorHAnsi"/>
        </w:rPr>
        <w:t>their team and the organisation</w:t>
      </w:r>
      <w:r w:rsidRPr="00DF7C7D">
        <w:rPr>
          <w:rFonts w:cstheme="minorHAnsi"/>
        </w:rPr>
        <w:t xml:space="preserve">. </w:t>
      </w:r>
    </w:p>
    <w:p w14:paraId="16775148" w14:textId="77777777" w:rsidR="001013D3" w:rsidRPr="00174B5F" w:rsidRDefault="001013D3" w:rsidP="001013D3">
      <w:pPr>
        <w:jc w:val="both"/>
        <w:rPr>
          <w:rFonts w:cstheme="minorHAnsi"/>
          <w:b/>
        </w:rPr>
      </w:pPr>
      <w:r>
        <w:rPr>
          <w:rFonts w:cstheme="minorHAnsi"/>
          <w:b/>
        </w:rPr>
        <w:t xml:space="preserve">a) Why is an induction </w:t>
      </w:r>
      <w:r w:rsidRPr="00174B5F">
        <w:rPr>
          <w:rFonts w:cstheme="minorHAnsi"/>
          <w:b/>
        </w:rPr>
        <w:t xml:space="preserve">important? </w:t>
      </w:r>
    </w:p>
    <w:p w14:paraId="7A75F964" w14:textId="77777777" w:rsidR="001013D3" w:rsidRPr="00DF7C7D" w:rsidRDefault="001013D3" w:rsidP="001013D3">
      <w:pPr>
        <w:jc w:val="both"/>
        <w:rPr>
          <w:rFonts w:cstheme="minorHAnsi"/>
        </w:rPr>
      </w:pPr>
      <w:r>
        <w:rPr>
          <w:rFonts w:ascii="Arial" w:hAnsi="Arial" w:cs="Arial"/>
          <w:noProof/>
          <w:color w:val="0000FF"/>
          <w:sz w:val="27"/>
          <w:szCs w:val="27"/>
          <w:lang w:eastAsia="en-GB"/>
        </w:rPr>
        <w:drawing>
          <wp:anchor distT="0" distB="0" distL="114300" distR="114300" simplePos="0" relativeHeight="251458560" behindDoc="1" locked="0" layoutInCell="1" allowOverlap="1" wp14:anchorId="76D747DD" wp14:editId="3BECE046">
            <wp:simplePos x="0" y="0"/>
            <wp:positionH relativeFrom="margin">
              <wp:align>left</wp:align>
            </wp:positionH>
            <wp:positionV relativeFrom="paragraph">
              <wp:posOffset>26035</wp:posOffset>
            </wp:positionV>
            <wp:extent cx="1494790" cy="1306830"/>
            <wp:effectExtent l="0" t="0" r="0" b="7620"/>
            <wp:wrapSquare wrapText="bothSides"/>
            <wp:docPr id="23" name="Picture 23" descr="Image result for introduction">
              <a:hlinkClick xmlns:a="http://schemas.openxmlformats.org/drawingml/2006/main" r:id="rId3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ntroduction">
                      <a:hlinkClick r:id="rId35" tgtFrame="&quot;_blank&quot;"/>
                    </pic:cNvPr>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494790" cy="1306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7C7D">
        <w:rPr>
          <w:rFonts w:cstheme="minorHAnsi"/>
        </w:rPr>
        <w:t>For many, the prospect of a ne</w:t>
      </w:r>
      <w:r>
        <w:rPr>
          <w:rFonts w:cstheme="minorHAnsi"/>
        </w:rPr>
        <w:t>w job in a new organisation</w:t>
      </w:r>
      <w:r w:rsidRPr="00DF7C7D">
        <w:rPr>
          <w:rFonts w:cstheme="minorHAnsi"/>
        </w:rPr>
        <w:t xml:space="preserve"> is a daunting one. A good induction programme will help to</w:t>
      </w:r>
      <w:r>
        <w:rPr>
          <w:rFonts w:cstheme="minorHAnsi"/>
        </w:rPr>
        <w:t xml:space="preserve"> integrate them into the organisation</w:t>
      </w:r>
      <w:r w:rsidRPr="00DF7C7D">
        <w:rPr>
          <w:rFonts w:cstheme="minorHAnsi"/>
        </w:rPr>
        <w:t xml:space="preserve"> and help them settle more quickly into their job, resulting in a more effective performance at an earlier stage. </w:t>
      </w:r>
    </w:p>
    <w:p w14:paraId="1AED610C" w14:textId="77777777" w:rsidR="001013D3" w:rsidRPr="00DF7C7D" w:rsidRDefault="001013D3" w:rsidP="001013D3">
      <w:pPr>
        <w:jc w:val="both"/>
        <w:rPr>
          <w:rFonts w:cstheme="minorHAnsi"/>
        </w:rPr>
      </w:pPr>
      <w:r w:rsidRPr="00DF7C7D">
        <w:rPr>
          <w:rFonts w:cstheme="minorHAnsi"/>
        </w:rPr>
        <w:t xml:space="preserve">Much time, effort and cost </w:t>
      </w:r>
      <w:proofErr w:type="gramStart"/>
      <w:r w:rsidRPr="00DF7C7D">
        <w:rPr>
          <w:rFonts w:cstheme="minorHAnsi"/>
        </w:rPr>
        <w:t>is</w:t>
      </w:r>
      <w:proofErr w:type="gramEnd"/>
      <w:r w:rsidRPr="00DF7C7D">
        <w:rPr>
          <w:rFonts w:cstheme="minorHAnsi"/>
        </w:rPr>
        <w:t xml:space="preserve"> put into this important process. However, research shows that the most likely time to ‘lose’ a member of staff is in the first six months of engagement - and that a good inductio</w:t>
      </w:r>
      <w:r>
        <w:rPr>
          <w:rFonts w:cstheme="minorHAnsi"/>
        </w:rPr>
        <w:t>n process is one of the recognis</w:t>
      </w:r>
      <w:r w:rsidRPr="00DF7C7D">
        <w:rPr>
          <w:rFonts w:cstheme="minorHAnsi"/>
        </w:rPr>
        <w:t xml:space="preserve">ed ways that can help prevent this. </w:t>
      </w:r>
    </w:p>
    <w:p w14:paraId="1FB0DC9B" w14:textId="77777777" w:rsidR="001013D3" w:rsidRPr="00DF7C7D" w:rsidRDefault="001013D3" w:rsidP="001013D3">
      <w:pPr>
        <w:jc w:val="both"/>
        <w:rPr>
          <w:rFonts w:cstheme="minorHAnsi"/>
        </w:rPr>
      </w:pPr>
      <w:r w:rsidRPr="00DF7C7D">
        <w:rPr>
          <w:rFonts w:cstheme="minorHAnsi"/>
        </w:rPr>
        <w:t xml:space="preserve">Getting off to a good start is a key part of building employee engagement and induction is essentially one element of this - i.e. a key </w:t>
      </w:r>
      <w:r>
        <w:rPr>
          <w:rFonts w:cstheme="minorHAnsi"/>
        </w:rPr>
        <w:t xml:space="preserve">point whereby the new staff member and Walsingham Support </w:t>
      </w:r>
      <w:r w:rsidRPr="00DF7C7D">
        <w:rPr>
          <w:rFonts w:cstheme="minorHAnsi"/>
        </w:rPr>
        <w:t xml:space="preserve">have an opportunity to come together in positive and motivational way that sets the tone for what should be a relationship of mutual commitment, trust and respect. </w:t>
      </w:r>
    </w:p>
    <w:p w14:paraId="5F0BF894" w14:textId="77777777" w:rsidR="001013D3" w:rsidRPr="00174B5F" w:rsidRDefault="001013D3" w:rsidP="001013D3">
      <w:pPr>
        <w:rPr>
          <w:rFonts w:cstheme="minorHAnsi"/>
          <w:b/>
        </w:rPr>
      </w:pPr>
      <w:r>
        <w:rPr>
          <w:rFonts w:cstheme="minorHAnsi"/>
          <w:b/>
        </w:rPr>
        <w:t xml:space="preserve">b) </w:t>
      </w:r>
      <w:r w:rsidRPr="00174B5F">
        <w:rPr>
          <w:rFonts w:cstheme="minorHAnsi"/>
          <w:b/>
        </w:rPr>
        <w:t xml:space="preserve">What are the benefits? </w:t>
      </w:r>
    </w:p>
    <w:p w14:paraId="694C3089" w14:textId="77777777" w:rsidR="001013D3" w:rsidRDefault="001013D3" w:rsidP="001013D3">
      <w:pPr>
        <w:pStyle w:val="ListParagraph"/>
        <w:numPr>
          <w:ilvl w:val="0"/>
          <w:numId w:val="18"/>
        </w:numPr>
        <w:rPr>
          <w:rFonts w:cstheme="minorHAnsi"/>
        </w:rPr>
      </w:pPr>
      <w:r w:rsidRPr="00174B5F">
        <w:rPr>
          <w:rFonts w:cstheme="minorHAnsi"/>
        </w:rPr>
        <w:t xml:space="preserve">Reduces the time taken for </w:t>
      </w:r>
      <w:r>
        <w:rPr>
          <w:rFonts w:cstheme="minorHAnsi"/>
        </w:rPr>
        <w:t xml:space="preserve">your new team member to become effective </w:t>
      </w:r>
    </w:p>
    <w:p w14:paraId="2AEEF1C1" w14:textId="77777777" w:rsidR="001013D3" w:rsidRDefault="001013D3" w:rsidP="001013D3">
      <w:pPr>
        <w:pStyle w:val="ListParagraph"/>
        <w:numPr>
          <w:ilvl w:val="0"/>
          <w:numId w:val="18"/>
        </w:numPr>
        <w:rPr>
          <w:rFonts w:cstheme="minorHAnsi"/>
        </w:rPr>
      </w:pPr>
      <w:r w:rsidRPr="00174B5F">
        <w:rPr>
          <w:rFonts w:cstheme="minorHAnsi"/>
        </w:rPr>
        <w:t>Helps to support s</w:t>
      </w:r>
      <w:r>
        <w:rPr>
          <w:rFonts w:cstheme="minorHAnsi"/>
        </w:rPr>
        <w:t xml:space="preserve">taff retention and commitment </w:t>
      </w:r>
    </w:p>
    <w:p w14:paraId="2BBD47DD" w14:textId="77777777" w:rsidR="001013D3" w:rsidRDefault="001013D3" w:rsidP="001013D3">
      <w:pPr>
        <w:pStyle w:val="ListParagraph"/>
        <w:numPr>
          <w:ilvl w:val="0"/>
          <w:numId w:val="18"/>
        </w:numPr>
        <w:rPr>
          <w:rFonts w:cstheme="minorHAnsi"/>
        </w:rPr>
      </w:pPr>
      <w:r>
        <w:rPr>
          <w:rFonts w:cstheme="minorHAnsi"/>
        </w:rPr>
        <w:t xml:space="preserve">Introduces your </w:t>
      </w:r>
      <w:proofErr w:type="gramStart"/>
      <w:r>
        <w:rPr>
          <w:rFonts w:cstheme="minorHAnsi"/>
        </w:rPr>
        <w:t>new recruit</w:t>
      </w:r>
      <w:proofErr w:type="gramEnd"/>
      <w:r>
        <w:rPr>
          <w:rFonts w:cstheme="minorHAnsi"/>
        </w:rPr>
        <w:t xml:space="preserve"> to the ‘culture’ of Walsingham Support, its values &amp; behaviours </w:t>
      </w:r>
    </w:p>
    <w:p w14:paraId="177ABF75" w14:textId="77777777" w:rsidR="001013D3" w:rsidRDefault="001013D3" w:rsidP="001013D3">
      <w:pPr>
        <w:pStyle w:val="ListParagraph"/>
        <w:numPr>
          <w:ilvl w:val="0"/>
          <w:numId w:val="18"/>
        </w:numPr>
        <w:rPr>
          <w:rFonts w:cstheme="minorHAnsi"/>
        </w:rPr>
      </w:pPr>
      <w:r w:rsidRPr="00174B5F">
        <w:rPr>
          <w:rFonts w:cstheme="minorHAnsi"/>
        </w:rPr>
        <w:t>Provides a greater understanding of the job and how it f</w:t>
      </w:r>
      <w:r>
        <w:rPr>
          <w:rFonts w:cstheme="minorHAnsi"/>
        </w:rPr>
        <w:t xml:space="preserve">its into the ‘bigger picture’ </w:t>
      </w:r>
    </w:p>
    <w:p w14:paraId="5B0F9AA2" w14:textId="77777777" w:rsidR="001013D3" w:rsidRDefault="001013D3" w:rsidP="001013D3">
      <w:pPr>
        <w:pStyle w:val="ListParagraph"/>
        <w:numPr>
          <w:ilvl w:val="0"/>
          <w:numId w:val="18"/>
        </w:numPr>
        <w:rPr>
          <w:rFonts w:cstheme="minorHAnsi"/>
        </w:rPr>
      </w:pPr>
      <w:r w:rsidRPr="00174B5F">
        <w:rPr>
          <w:rFonts w:cstheme="minorHAnsi"/>
        </w:rPr>
        <w:t>Begins the ongoing process of contin</w:t>
      </w:r>
      <w:r>
        <w:rPr>
          <w:rFonts w:cstheme="minorHAnsi"/>
        </w:rPr>
        <w:t xml:space="preserve">uous professional development </w:t>
      </w:r>
    </w:p>
    <w:p w14:paraId="00AC1C5C" w14:textId="77777777" w:rsidR="001013D3" w:rsidRDefault="001013D3" w:rsidP="001013D3">
      <w:pPr>
        <w:pStyle w:val="ListParagraph"/>
        <w:numPr>
          <w:ilvl w:val="0"/>
          <w:numId w:val="18"/>
        </w:numPr>
        <w:rPr>
          <w:rFonts w:cstheme="minorHAnsi"/>
        </w:rPr>
      </w:pPr>
      <w:r w:rsidRPr="00174B5F">
        <w:rPr>
          <w:rFonts w:cstheme="minorHAnsi"/>
        </w:rPr>
        <w:t>Demonstrates that we are an em</w:t>
      </w:r>
      <w:r>
        <w:rPr>
          <w:rFonts w:cstheme="minorHAnsi"/>
        </w:rPr>
        <w:t xml:space="preserve">ployer that values its people </w:t>
      </w:r>
    </w:p>
    <w:p w14:paraId="65C8B14A" w14:textId="77777777" w:rsidR="001013D3" w:rsidRDefault="001013D3" w:rsidP="001013D3">
      <w:pPr>
        <w:pStyle w:val="ListParagraph"/>
        <w:numPr>
          <w:ilvl w:val="0"/>
          <w:numId w:val="18"/>
        </w:numPr>
        <w:rPr>
          <w:rFonts w:cstheme="minorHAnsi"/>
        </w:rPr>
      </w:pPr>
      <w:r w:rsidRPr="00174B5F">
        <w:rPr>
          <w:rFonts w:cstheme="minorHAnsi"/>
        </w:rPr>
        <w:t>Encourages two-way c</w:t>
      </w:r>
      <w:r>
        <w:rPr>
          <w:rFonts w:cstheme="minorHAnsi"/>
        </w:rPr>
        <w:t xml:space="preserve">ommunication and team working </w:t>
      </w:r>
    </w:p>
    <w:p w14:paraId="5F4642BE" w14:textId="77777777" w:rsidR="001013D3" w:rsidRPr="00174B5F" w:rsidRDefault="001013D3" w:rsidP="001013D3">
      <w:pPr>
        <w:pStyle w:val="ListParagraph"/>
        <w:numPr>
          <w:ilvl w:val="0"/>
          <w:numId w:val="18"/>
        </w:numPr>
        <w:rPr>
          <w:rFonts w:cstheme="minorHAnsi"/>
        </w:rPr>
      </w:pPr>
      <w:r w:rsidRPr="00174B5F">
        <w:rPr>
          <w:rFonts w:cstheme="minorHAnsi"/>
        </w:rPr>
        <w:t xml:space="preserve">Allows objectives to be set and the probation period to begin. </w:t>
      </w:r>
    </w:p>
    <w:p w14:paraId="257B56AE" w14:textId="77777777" w:rsidR="001013D3" w:rsidRPr="00174B5F" w:rsidRDefault="001013D3" w:rsidP="001013D3">
      <w:pPr>
        <w:rPr>
          <w:rFonts w:cstheme="minorHAnsi"/>
          <w:b/>
        </w:rPr>
      </w:pPr>
      <w:r>
        <w:rPr>
          <w:rFonts w:cstheme="minorHAnsi"/>
          <w:b/>
        </w:rPr>
        <w:t xml:space="preserve">c) </w:t>
      </w:r>
      <w:r w:rsidRPr="00174B5F">
        <w:rPr>
          <w:rFonts w:cstheme="minorHAnsi"/>
          <w:b/>
        </w:rPr>
        <w:t xml:space="preserve">Who needs an induction programme? </w:t>
      </w:r>
    </w:p>
    <w:p w14:paraId="07B91B05" w14:textId="77777777" w:rsidR="001013D3" w:rsidRDefault="001013D3" w:rsidP="001013D3">
      <w:pPr>
        <w:jc w:val="both"/>
        <w:rPr>
          <w:rFonts w:cstheme="minorHAnsi"/>
        </w:rPr>
      </w:pPr>
      <w:r w:rsidRPr="00DF7C7D">
        <w:rPr>
          <w:rFonts w:cstheme="minorHAnsi"/>
        </w:rPr>
        <w:t xml:space="preserve">ALL staff - </w:t>
      </w:r>
      <w:r>
        <w:rPr>
          <w:rFonts w:cstheme="minorHAnsi"/>
        </w:rPr>
        <w:t>whether full-time or part-time will be required to complete the induction workbook as part of their induction programme.</w:t>
      </w:r>
    </w:p>
    <w:p w14:paraId="634E3F12" w14:textId="77777777" w:rsidR="001013D3" w:rsidRPr="00FB7112" w:rsidRDefault="001013D3" w:rsidP="001013D3">
      <w:pPr>
        <w:pStyle w:val="ListParagraph"/>
        <w:numPr>
          <w:ilvl w:val="0"/>
          <w:numId w:val="19"/>
        </w:numPr>
        <w:jc w:val="both"/>
        <w:rPr>
          <w:rFonts w:cstheme="minorHAnsi"/>
        </w:rPr>
      </w:pPr>
      <w:r w:rsidRPr="00FB7112">
        <w:rPr>
          <w:rFonts w:cstheme="minorHAnsi"/>
        </w:rPr>
        <w:t>Full time staff</w:t>
      </w:r>
      <w:r>
        <w:rPr>
          <w:rFonts w:cstheme="minorHAnsi"/>
        </w:rPr>
        <w:t xml:space="preserve"> </w:t>
      </w:r>
      <w:r w:rsidRPr="00FB7112">
        <w:rPr>
          <w:rFonts w:cstheme="minorHAnsi"/>
        </w:rPr>
        <w:t xml:space="preserve">- Will need to complete the induction </w:t>
      </w:r>
      <w:r>
        <w:rPr>
          <w:rFonts w:cstheme="minorHAnsi"/>
        </w:rPr>
        <w:t xml:space="preserve">workbook </w:t>
      </w:r>
      <w:r w:rsidRPr="00FB7112">
        <w:rPr>
          <w:rFonts w:cstheme="minorHAnsi"/>
        </w:rPr>
        <w:t>over a period of 6 months</w:t>
      </w:r>
    </w:p>
    <w:p w14:paraId="4BD66E7B" w14:textId="77777777" w:rsidR="001013D3" w:rsidRPr="00FB7112" w:rsidRDefault="001013D3" w:rsidP="001013D3">
      <w:pPr>
        <w:pStyle w:val="ListParagraph"/>
        <w:numPr>
          <w:ilvl w:val="0"/>
          <w:numId w:val="19"/>
        </w:numPr>
        <w:jc w:val="both"/>
        <w:rPr>
          <w:rFonts w:cstheme="minorHAnsi"/>
        </w:rPr>
      </w:pPr>
      <w:r w:rsidRPr="00FB7112">
        <w:rPr>
          <w:rFonts w:cstheme="minorHAnsi"/>
        </w:rPr>
        <w:t>Part-time staff</w:t>
      </w:r>
      <w:r>
        <w:rPr>
          <w:rFonts w:cstheme="minorHAnsi"/>
        </w:rPr>
        <w:t xml:space="preserve"> </w:t>
      </w:r>
      <w:r w:rsidRPr="00FB7112">
        <w:rPr>
          <w:rFonts w:cstheme="minorHAnsi"/>
        </w:rPr>
        <w:t xml:space="preserve">- will need to complete the induction </w:t>
      </w:r>
      <w:r>
        <w:rPr>
          <w:rFonts w:cstheme="minorHAnsi"/>
        </w:rPr>
        <w:t xml:space="preserve">workbook </w:t>
      </w:r>
      <w:r w:rsidRPr="00FB7112">
        <w:rPr>
          <w:rFonts w:cstheme="minorHAnsi"/>
        </w:rPr>
        <w:t xml:space="preserve">over a period ranging from 6-8 months depending </w:t>
      </w:r>
      <w:r>
        <w:rPr>
          <w:rFonts w:cstheme="minorHAnsi"/>
        </w:rPr>
        <w:t>o</w:t>
      </w:r>
      <w:r w:rsidRPr="00FB7112">
        <w:rPr>
          <w:rFonts w:cstheme="minorHAnsi"/>
        </w:rPr>
        <w:t>n the number of days they work per week. If you would like support allocating the workbook over this period, please contact your learning and development team.</w:t>
      </w:r>
    </w:p>
    <w:p w14:paraId="7C592F75" w14:textId="77777777" w:rsidR="001013D3" w:rsidRPr="00174B5F" w:rsidRDefault="001013D3" w:rsidP="001013D3">
      <w:pPr>
        <w:rPr>
          <w:rFonts w:cstheme="minorHAnsi"/>
          <w:b/>
        </w:rPr>
      </w:pPr>
      <w:r>
        <w:rPr>
          <w:rFonts w:cstheme="minorHAnsi"/>
          <w:b/>
        </w:rPr>
        <w:t xml:space="preserve">d) </w:t>
      </w:r>
      <w:r w:rsidRPr="00174B5F">
        <w:rPr>
          <w:rFonts w:cstheme="minorHAnsi"/>
          <w:b/>
        </w:rPr>
        <w:t xml:space="preserve">Who is responsible for induction? </w:t>
      </w:r>
    </w:p>
    <w:p w14:paraId="047EA65A" w14:textId="77777777" w:rsidR="001013D3" w:rsidRDefault="001013D3" w:rsidP="001013D3">
      <w:pPr>
        <w:jc w:val="both"/>
        <w:rPr>
          <w:rFonts w:cstheme="minorHAnsi"/>
        </w:rPr>
      </w:pPr>
      <w:r>
        <w:rPr>
          <w:noProof/>
          <w:lang w:eastAsia="en-GB"/>
        </w:rPr>
        <w:drawing>
          <wp:anchor distT="0" distB="0" distL="114300" distR="114300" simplePos="0" relativeHeight="251462656" behindDoc="1" locked="0" layoutInCell="1" allowOverlap="1" wp14:anchorId="0964A1FE" wp14:editId="74A74877">
            <wp:simplePos x="0" y="0"/>
            <wp:positionH relativeFrom="margin">
              <wp:align>left</wp:align>
            </wp:positionH>
            <wp:positionV relativeFrom="paragraph">
              <wp:posOffset>10160</wp:posOffset>
            </wp:positionV>
            <wp:extent cx="824865" cy="826770"/>
            <wp:effectExtent l="0" t="0" r="0" b="0"/>
            <wp:wrapTight wrapText="bothSides">
              <wp:wrapPolygon edited="0">
                <wp:start x="0" y="0"/>
                <wp:lineTo x="0" y="20903"/>
                <wp:lineTo x="20952" y="20903"/>
                <wp:lineTo x="20952"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24865" cy="826770"/>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 xml:space="preserve">The ultimate responsibility is for the new inductee to ensure they are completing the tasks within the workbook promptly. </w:t>
      </w:r>
    </w:p>
    <w:p w14:paraId="09C06E24" w14:textId="77777777" w:rsidR="001013D3" w:rsidRDefault="001013D3" w:rsidP="001013D3">
      <w:pPr>
        <w:jc w:val="both"/>
        <w:rPr>
          <w:rFonts w:cstheme="minorHAnsi"/>
        </w:rPr>
      </w:pPr>
      <w:r>
        <w:rPr>
          <w:rFonts w:cstheme="minorHAnsi"/>
        </w:rPr>
        <w:t>However, they will need guidance and be steered in the right direction from you, their line manager, and the assigned buddy through this journey.</w:t>
      </w:r>
    </w:p>
    <w:p w14:paraId="364E0B55" w14:textId="77777777" w:rsidR="001013D3" w:rsidRPr="005A76DA" w:rsidRDefault="001013D3" w:rsidP="001013D3">
      <w:pPr>
        <w:shd w:val="clear" w:color="auto" w:fill="86C5B9"/>
        <w:rPr>
          <w:b/>
          <w:color w:val="FFFFFF" w:themeColor="background1"/>
          <w:sz w:val="24"/>
          <w:szCs w:val="24"/>
        </w:rPr>
      </w:pPr>
      <w:r w:rsidRPr="005A76DA">
        <w:rPr>
          <w:b/>
          <w:color w:val="FFFFFF" w:themeColor="background1"/>
          <w:sz w:val="24"/>
          <w:szCs w:val="24"/>
        </w:rPr>
        <w:lastRenderedPageBreak/>
        <w:t xml:space="preserve">2. </w:t>
      </w:r>
      <w:r>
        <w:rPr>
          <w:b/>
          <w:color w:val="FFFFFF" w:themeColor="background1"/>
          <w:sz w:val="24"/>
          <w:szCs w:val="24"/>
        </w:rPr>
        <w:t>Mentoring and you</w:t>
      </w:r>
    </w:p>
    <w:p w14:paraId="6B1594D1" w14:textId="77777777" w:rsidR="001013D3" w:rsidRDefault="001013D3" w:rsidP="001013D3">
      <w:pPr>
        <w:jc w:val="both"/>
        <w:rPr>
          <w:rFonts w:cstheme="minorHAnsi"/>
        </w:rPr>
      </w:pPr>
      <w:r>
        <w:rPr>
          <w:noProof/>
          <w:lang w:eastAsia="en-GB"/>
        </w:rPr>
        <w:drawing>
          <wp:anchor distT="0" distB="0" distL="114300" distR="114300" simplePos="0" relativeHeight="251466752" behindDoc="1" locked="0" layoutInCell="1" allowOverlap="1" wp14:anchorId="5093EA1A" wp14:editId="5588BE70">
            <wp:simplePos x="0" y="0"/>
            <wp:positionH relativeFrom="margin">
              <wp:align>left</wp:align>
            </wp:positionH>
            <wp:positionV relativeFrom="paragraph">
              <wp:posOffset>63500</wp:posOffset>
            </wp:positionV>
            <wp:extent cx="945515" cy="922020"/>
            <wp:effectExtent l="0" t="0" r="6985" b="0"/>
            <wp:wrapTight wrapText="bothSides">
              <wp:wrapPolygon edited="0">
                <wp:start x="0" y="0"/>
                <wp:lineTo x="0" y="20975"/>
                <wp:lineTo x="21324" y="20975"/>
                <wp:lineTo x="2132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945515" cy="922020"/>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 xml:space="preserve">A </w:t>
      </w:r>
      <w:r w:rsidRPr="005904FF">
        <w:rPr>
          <w:rFonts w:cstheme="minorHAnsi"/>
        </w:rPr>
        <w:t>mentor takes interest in the professional and career development of a junior colleague by providing guidance and support. Genuine commitment on the part of both the mentor and mentee is required for a successful mentoring relationship</w:t>
      </w:r>
      <w:r>
        <w:rPr>
          <w:rFonts w:cstheme="minorHAnsi"/>
        </w:rPr>
        <w:t>.</w:t>
      </w:r>
    </w:p>
    <w:p w14:paraId="35FB0712" w14:textId="77777777" w:rsidR="001013D3" w:rsidRDefault="001013D3" w:rsidP="001013D3">
      <w:pPr>
        <w:jc w:val="both"/>
        <w:rPr>
          <w:rFonts w:cstheme="minorHAnsi"/>
        </w:rPr>
      </w:pPr>
      <w:r>
        <w:rPr>
          <w:rFonts w:cstheme="minorHAnsi"/>
        </w:rPr>
        <w:t>Your role as a mentor is invaluable to your new team member and they will be relying on you for good knowledge and practice. It is an exciting opportunity to share your expertise and help them grown within the role. Mentoring might require time set aside but the benefits are much greater as you are investing in developing an effective team.</w:t>
      </w:r>
    </w:p>
    <w:p w14:paraId="7A4AFBCD" w14:textId="77777777" w:rsidR="001013D3" w:rsidRPr="005A76DA" w:rsidRDefault="001013D3" w:rsidP="001013D3">
      <w:pPr>
        <w:shd w:val="clear" w:color="auto" w:fill="86C5B9"/>
        <w:rPr>
          <w:b/>
          <w:color w:val="FFFFFF" w:themeColor="background1"/>
          <w:sz w:val="24"/>
          <w:szCs w:val="24"/>
        </w:rPr>
      </w:pPr>
      <w:r>
        <w:rPr>
          <w:rFonts w:cstheme="minorHAnsi"/>
        </w:rPr>
        <w:t xml:space="preserve"> </w:t>
      </w:r>
      <w:r>
        <w:rPr>
          <w:b/>
          <w:color w:val="FFFFFF" w:themeColor="background1"/>
          <w:sz w:val="24"/>
          <w:szCs w:val="24"/>
        </w:rPr>
        <w:t>2.1</w:t>
      </w:r>
      <w:r w:rsidRPr="005A76DA">
        <w:rPr>
          <w:b/>
          <w:color w:val="FFFFFF" w:themeColor="background1"/>
          <w:sz w:val="24"/>
          <w:szCs w:val="24"/>
        </w:rPr>
        <w:t xml:space="preserve"> </w:t>
      </w:r>
      <w:r>
        <w:rPr>
          <w:b/>
          <w:color w:val="FFFFFF" w:themeColor="background1"/>
          <w:sz w:val="24"/>
          <w:szCs w:val="24"/>
        </w:rPr>
        <w:t>What makes a good mentor?</w:t>
      </w:r>
    </w:p>
    <w:p w14:paraId="29AAE581" w14:textId="77777777" w:rsidR="001013D3" w:rsidRDefault="001013D3" w:rsidP="001013D3">
      <w:pPr>
        <w:jc w:val="both"/>
        <w:rPr>
          <w:rFonts w:cstheme="minorHAnsi"/>
        </w:rPr>
      </w:pPr>
      <w:r w:rsidRPr="006C3DD6">
        <w:rPr>
          <w:rFonts w:cstheme="minorHAnsi"/>
        </w:rPr>
        <w:t>Mentoring is a long-term relationship where the focus is on supporting the growth and development of the mentee. The mentor is a source of wisdom, teaching, and support, but not someone who observes and advises on specific actions or behavioural changes in daily work. </w:t>
      </w:r>
    </w:p>
    <w:p w14:paraId="1C334D6C" w14:textId="77777777" w:rsidR="001013D3" w:rsidRDefault="001013D3" w:rsidP="001013D3">
      <w:pPr>
        <w:jc w:val="both"/>
        <w:rPr>
          <w:rFonts w:cstheme="minorHAnsi"/>
        </w:rPr>
      </w:pPr>
      <w:r>
        <w:rPr>
          <w:rFonts w:cstheme="minorHAnsi"/>
        </w:rPr>
        <w:t xml:space="preserve">As a mentor, you will need to challenge, encourage them </w:t>
      </w:r>
      <w:r w:rsidRPr="005904FF">
        <w:rPr>
          <w:rFonts w:cstheme="minorHAnsi"/>
        </w:rPr>
        <w:t xml:space="preserve">to think through issues and approaches </w:t>
      </w:r>
      <w:r>
        <w:rPr>
          <w:rFonts w:cstheme="minorHAnsi"/>
        </w:rPr>
        <w:t>by asking stretching questions. The top tips below will help you understand your role as a mentor and demonstrate the right behaviour to succeed as one:</w:t>
      </w:r>
    </w:p>
    <w:p w14:paraId="772DED9D" w14:textId="77777777" w:rsidR="001013D3" w:rsidRPr="006C3DD6" w:rsidRDefault="001013D3" w:rsidP="001013D3">
      <w:pPr>
        <w:spacing w:after="120"/>
        <w:jc w:val="both"/>
        <w:rPr>
          <w:rFonts w:cstheme="minorHAnsi"/>
          <w:b/>
        </w:rPr>
      </w:pPr>
      <w:r w:rsidRPr="006C3DD6">
        <w:rPr>
          <w:rFonts w:cstheme="minorHAnsi"/>
          <w:b/>
        </w:rPr>
        <w:t>a) What a Mentor Does:</w:t>
      </w:r>
    </w:p>
    <w:p w14:paraId="3801A7E2" w14:textId="77777777" w:rsidR="001013D3" w:rsidRPr="006C3DD6" w:rsidRDefault="001013D3" w:rsidP="001013D3">
      <w:pPr>
        <w:pStyle w:val="ListParagraph"/>
        <w:numPr>
          <w:ilvl w:val="0"/>
          <w:numId w:val="23"/>
        </w:numPr>
        <w:jc w:val="both"/>
        <w:rPr>
          <w:rFonts w:cstheme="minorHAnsi"/>
        </w:rPr>
      </w:pPr>
      <w:r w:rsidRPr="006C3DD6">
        <w:rPr>
          <w:rFonts w:cstheme="minorHAnsi"/>
        </w:rPr>
        <w:t>A mentor takes a long-range view</w:t>
      </w:r>
      <w:r>
        <w:rPr>
          <w:rFonts w:cstheme="minorHAnsi"/>
        </w:rPr>
        <w:t xml:space="preserve"> on your growth and development</w:t>
      </w:r>
    </w:p>
    <w:p w14:paraId="329248B8" w14:textId="77777777" w:rsidR="001013D3" w:rsidRPr="006C3DD6" w:rsidRDefault="001013D3" w:rsidP="001013D3">
      <w:pPr>
        <w:pStyle w:val="ListParagraph"/>
        <w:numPr>
          <w:ilvl w:val="0"/>
          <w:numId w:val="23"/>
        </w:numPr>
        <w:jc w:val="both"/>
        <w:rPr>
          <w:rFonts w:cstheme="minorHAnsi"/>
        </w:rPr>
      </w:pPr>
      <w:r w:rsidRPr="006C3DD6">
        <w:rPr>
          <w:rFonts w:cstheme="minorHAnsi"/>
        </w:rPr>
        <w:t>A mentor helps you see the destination but does not give yo</w:t>
      </w:r>
      <w:r>
        <w:rPr>
          <w:rFonts w:cstheme="minorHAnsi"/>
        </w:rPr>
        <w:t>u the detailed map to get there</w:t>
      </w:r>
    </w:p>
    <w:p w14:paraId="30FC767D" w14:textId="77777777" w:rsidR="001013D3" w:rsidRPr="006C3DD6" w:rsidRDefault="001013D3" w:rsidP="001013D3">
      <w:pPr>
        <w:pStyle w:val="ListParagraph"/>
        <w:numPr>
          <w:ilvl w:val="0"/>
          <w:numId w:val="23"/>
        </w:numPr>
        <w:jc w:val="both"/>
        <w:rPr>
          <w:rFonts w:cstheme="minorHAnsi"/>
        </w:rPr>
      </w:pPr>
      <w:r w:rsidRPr="006C3DD6">
        <w:rPr>
          <w:rFonts w:cstheme="minorHAnsi"/>
        </w:rPr>
        <w:t>A mentor offers encouragement and cheerl</w:t>
      </w:r>
      <w:r>
        <w:rPr>
          <w:rFonts w:cstheme="minorHAnsi"/>
        </w:rPr>
        <w:t>eading, but not "how to" advice</w:t>
      </w:r>
    </w:p>
    <w:p w14:paraId="605A635D" w14:textId="77777777" w:rsidR="001013D3" w:rsidRPr="006C3DD6" w:rsidRDefault="001013D3" w:rsidP="001013D3">
      <w:pPr>
        <w:spacing w:after="120"/>
        <w:jc w:val="both"/>
        <w:rPr>
          <w:rFonts w:cstheme="minorHAnsi"/>
          <w:b/>
        </w:rPr>
      </w:pPr>
      <w:r w:rsidRPr="006C3DD6">
        <w:rPr>
          <w:rFonts w:cstheme="minorHAnsi"/>
          <w:b/>
        </w:rPr>
        <w:t>b) W</w:t>
      </w:r>
      <w:r>
        <w:rPr>
          <w:rFonts w:cstheme="minorHAnsi"/>
          <w:b/>
        </w:rPr>
        <w:t>hat a Mentor Does Not Do</w:t>
      </w:r>
      <w:r w:rsidRPr="006C3DD6">
        <w:rPr>
          <w:rFonts w:cstheme="minorHAnsi"/>
          <w:b/>
        </w:rPr>
        <w:t>:</w:t>
      </w:r>
    </w:p>
    <w:p w14:paraId="06A2CB58" w14:textId="77777777" w:rsidR="001013D3" w:rsidRDefault="001013D3" w:rsidP="001013D3">
      <w:pPr>
        <w:pStyle w:val="ListParagraph"/>
        <w:numPr>
          <w:ilvl w:val="0"/>
          <w:numId w:val="24"/>
        </w:numPr>
        <w:jc w:val="both"/>
        <w:rPr>
          <w:rFonts w:cstheme="minorHAnsi"/>
        </w:rPr>
      </w:pPr>
      <w:r>
        <w:rPr>
          <w:noProof/>
          <w:lang w:eastAsia="en-GB"/>
        </w:rPr>
        <w:drawing>
          <wp:anchor distT="0" distB="0" distL="114300" distR="114300" simplePos="0" relativeHeight="251464704" behindDoc="1" locked="0" layoutInCell="1" allowOverlap="1" wp14:anchorId="79FEA41A" wp14:editId="38EA7C59">
            <wp:simplePos x="0" y="0"/>
            <wp:positionH relativeFrom="margin">
              <wp:align>right</wp:align>
            </wp:positionH>
            <wp:positionV relativeFrom="paragraph">
              <wp:posOffset>10160</wp:posOffset>
            </wp:positionV>
            <wp:extent cx="1081377" cy="1780410"/>
            <wp:effectExtent l="0" t="0" r="5080" b="0"/>
            <wp:wrapTight wrapText="bothSides">
              <wp:wrapPolygon edited="0">
                <wp:start x="0" y="0"/>
                <wp:lineTo x="0" y="21269"/>
                <wp:lineTo x="21321" y="21269"/>
                <wp:lineTo x="2132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081377" cy="1780410"/>
                    </a:xfrm>
                    <a:prstGeom prst="rect">
                      <a:avLst/>
                    </a:prstGeom>
                  </pic:spPr>
                </pic:pic>
              </a:graphicData>
            </a:graphic>
            <wp14:sizeRelH relativeFrom="page">
              <wp14:pctWidth>0</wp14:pctWidth>
            </wp14:sizeRelH>
            <wp14:sizeRelV relativeFrom="page">
              <wp14:pctHeight>0</wp14:pctHeight>
            </wp14:sizeRelV>
          </wp:anchor>
        </w:drawing>
      </w:r>
      <w:r w:rsidRPr="0067055C">
        <w:rPr>
          <w:rFonts w:cstheme="minorHAnsi"/>
        </w:rPr>
        <w:t xml:space="preserve">A mentor is not a coach </w:t>
      </w:r>
    </w:p>
    <w:p w14:paraId="2E5F994E" w14:textId="77777777" w:rsidR="001013D3" w:rsidRPr="0067055C" w:rsidRDefault="001013D3" w:rsidP="001013D3">
      <w:pPr>
        <w:pStyle w:val="ListParagraph"/>
        <w:numPr>
          <w:ilvl w:val="0"/>
          <w:numId w:val="24"/>
        </w:numPr>
        <w:jc w:val="both"/>
        <w:rPr>
          <w:rFonts w:cstheme="minorHAnsi"/>
        </w:rPr>
      </w:pPr>
      <w:r w:rsidRPr="0067055C">
        <w:rPr>
          <w:rFonts w:cstheme="minorHAnsi"/>
        </w:rPr>
        <w:t>A mentor is not going to tell you how to do thing</w:t>
      </w:r>
    </w:p>
    <w:p w14:paraId="248910DE" w14:textId="77777777" w:rsidR="001013D3" w:rsidRPr="006C3DD6" w:rsidRDefault="001013D3" w:rsidP="001013D3">
      <w:pPr>
        <w:pStyle w:val="ListParagraph"/>
        <w:numPr>
          <w:ilvl w:val="0"/>
          <w:numId w:val="24"/>
        </w:numPr>
        <w:jc w:val="both"/>
        <w:rPr>
          <w:rFonts w:cstheme="minorHAnsi"/>
        </w:rPr>
      </w:pPr>
      <w:r w:rsidRPr="006C3DD6">
        <w:rPr>
          <w:rFonts w:cstheme="minorHAnsi"/>
        </w:rPr>
        <w:t xml:space="preserve">A mentor is not a </w:t>
      </w:r>
      <w:r>
        <w:rPr>
          <w:rFonts w:cstheme="minorHAnsi"/>
        </w:rPr>
        <w:t>counsellor - do not get involved in sensitive personal issues</w:t>
      </w:r>
    </w:p>
    <w:p w14:paraId="3958CBB9" w14:textId="77777777" w:rsidR="001013D3" w:rsidRPr="006C3DD6" w:rsidRDefault="001013D3" w:rsidP="001013D3">
      <w:pPr>
        <w:spacing w:after="120"/>
        <w:jc w:val="both"/>
        <w:rPr>
          <w:rFonts w:cstheme="minorHAnsi"/>
          <w:b/>
        </w:rPr>
      </w:pPr>
      <w:r w:rsidRPr="006C3DD6">
        <w:rPr>
          <w:rFonts w:cstheme="minorHAnsi"/>
          <w:b/>
        </w:rPr>
        <w:t>c) Eight Ideas t</w:t>
      </w:r>
      <w:r>
        <w:rPr>
          <w:rFonts w:cstheme="minorHAnsi"/>
          <w:b/>
        </w:rPr>
        <w:t>o Help You Succeed</w:t>
      </w:r>
      <w:r w:rsidRPr="006C3DD6">
        <w:rPr>
          <w:rFonts w:cstheme="minorHAnsi"/>
          <w:b/>
        </w:rPr>
        <w:t>:</w:t>
      </w:r>
    </w:p>
    <w:p w14:paraId="1E8C3F17" w14:textId="77777777" w:rsidR="001013D3" w:rsidRPr="006C3DD6" w:rsidRDefault="001013D3" w:rsidP="001013D3">
      <w:pPr>
        <w:pStyle w:val="ListParagraph"/>
        <w:numPr>
          <w:ilvl w:val="0"/>
          <w:numId w:val="25"/>
        </w:numPr>
        <w:jc w:val="both"/>
        <w:rPr>
          <w:rFonts w:cstheme="minorHAnsi"/>
        </w:rPr>
      </w:pPr>
      <w:r w:rsidRPr="006C3DD6">
        <w:rPr>
          <w:rFonts w:cstheme="minorHAnsi"/>
        </w:rPr>
        <w:t xml:space="preserve">Investing your time in </w:t>
      </w:r>
      <w:r>
        <w:rPr>
          <w:rFonts w:cstheme="minorHAnsi"/>
        </w:rPr>
        <w:t>your mentee</w:t>
      </w:r>
    </w:p>
    <w:p w14:paraId="055D28C1" w14:textId="77777777" w:rsidR="001013D3" w:rsidRPr="006C3DD6" w:rsidRDefault="001013D3" w:rsidP="001013D3">
      <w:pPr>
        <w:pStyle w:val="ListParagraph"/>
        <w:numPr>
          <w:ilvl w:val="0"/>
          <w:numId w:val="25"/>
        </w:numPr>
        <w:jc w:val="both"/>
        <w:rPr>
          <w:rFonts w:cstheme="minorHAnsi"/>
        </w:rPr>
      </w:pPr>
      <w:r>
        <w:rPr>
          <w:rFonts w:cstheme="minorHAnsi"/>
        </w:rPr>
        <w:t>Encourage s</w:t>
      </w:r>
      <w:r w:rsidRPr="006C3DD6">
        <w:rPr>
          <w:rFonts w:cstheme="minorHAnsi"/>
        </w:rPr>
        <w:t>haring goals and fe</w:t>
      </w:r>
      <w:r>
        <w:rPr>
          <w:rFonts w:cstheme="minorHAnsi"/>
        </w:rPr>
        <w:t>ars openly</w:t>
      </w:r>
    </w:p>
    <w:p w14:paraId="61F12DF5" w14:textId="77777777" w:rsidR="001013D3" w:rsidRPr="006C3DD6" w:rsidRDefault="001013D3" w:rsidP="001013D3">
      <w:pPr>
        <w:pStyle w:val="ListParagraph"/>
        <w:numPr>
          <w:ilvl w:val="0"/>
          <w:numId w:val="25"/>
        </w:numPr>
        <w:jc w:val="both"/>
        <w:rPr>
          <w:rFonts w:cstheme="minorHAnsi"/>
        </w:rPr>
      </w:pPr>
      <w:r>
        <w:rPr>
          <w:rFonts w:cstheme="minorHAnsi"/>
        </w:rPr>
        <w:t xml:space="preserve">Emphasise that you not going </w:t>
      </w:r>
      <w:r w:rsidRPr="006C3DD6">
        <w:rPr>
          <w:rFonts w:cstheme="minorHAnsi"/>
        </w:rPr>
        <w:t xml:space="preserve">to solve short-term problems or do the work for </w:t>
      </w:r>
      <w:r>
        <w:rPr>
          <w:rFonts w:cstheme="minorHAnsi"/>
        </w:rPr>
        <w:t>them</w:t>
      </w:r>
      <w:r w:rsidRPr="006C3DD6">
        <w:rPr>
          <w:rFonts w:cstheme="minorHAnsi"/>
        </w:rPr>
        <w:t>.</w:t>
      </w:r>
    </w:p>
    <w:p w14:paraId="7C7CF288" w14:textId="77777777" w:rsidR="001013D3" w:rsidRPr="006C3DD6" w:rsidRDefault="001013D3" w:rsidP="001013D3">
      <w:pPr>
        <w:pStyle w:val="ListParagraph"/>
        <w:numPr>
          <w:ilvl w:val="0"/>
          <w:numId w:val="25"/>
        </w:numPr>
        <w:jc w:val="both"/>
        <w:rPr>
          <w:rFonts w:cstheme="minorHAnsi"/>
        </w:rPr>
      </w:pPr>
      <w:r>
        <w:rPr>
          <w:rFonts w:cstheme="minorHAnsi"/>
        </w:rPr>
        <w:t>Encourage s</w:t>
      </w:r>
      <w:r w:rsidRPr="006C3DD6">
        <w:rPr>
          <w:rFonts w:cstheme="minorHAnsi"/>
        </w:rPr>
        <w:t xml:space="preserve">haring where </w:t>
      </w:r>
      <w:r>
        <w:rPr>
          <w:rFonts w:cstheme="minorHAnsi"/>
        </w:rPr>
        <w:t>they are struggling or failing</w:t>
      </w:r>
      <w:r w:rsidRPr="006C3DD6">
        <w:rPr>
          <w:rFonts w:cstheme="minorHAnsi"/>
        </w:rPr>
        <w:t> </w:t>
      </w:r>
    </w:p>
    <w:p w14:paraId="60714623" w14:textId="77777777" w:rsidR="001013D3" w:rsidRPr="006C3DD6" w:rsidRDefault="001013D3" w:rsidP="001013D3">
      <w:pPr>
        <w:pStyle w:val="ListParagraph"/>
        <w:numPr>
          <w:ilvl w:val="0"/>
          <w:numId w:val="25"/>
        </w:numPr>
        <w:jc w:val="both"/>
        <w:rPr>
          <w:rFonts w:cstheme="minorHAnsi"/>
        </w:rPr>
      </w:pPr>
      <w:r w:rsidRPr="006C3DD6">
        <w:rPr>
          <w:rFonts w:cstheme="minorHAnsi"/>
        </w:rPr>
        <w:t xml:space="preserve">Listening carefully </w:t>
      </w:r>
      <w:r>
        <w:rPr>
          <w:rFonts w:cstheme="minorHAnsi"/>
        </w:rPr>
        <w:t>as if your life depends on it</w:t>
      </w:r>
    </w:p>
    <w:p w14:paraId="749C9AEE" w14:textId="77777777" w:rsidR="001013D3" w:rsidRPr="006C3DD6" w:rsidRDefault="001013D3" w:rsidP="001013D3">
      <w:pPr>
        <w:pStyle w:val="ListParagraph"/>
        <w:numPr>
          <w:ilvl w:val="0"/>
          <w:numId w:val="25"/>
        </w:numPr>
        <w:jc w:val="both"/>
        <w:rPr>
          <w:rFonts w:cstheme="minorHAnsi"/>
        </w:rPr>
      </w:pPr>
      <w:r w:rsidRPr="006C3DD6">
        <w:rPr>
          <w:rFonts w:cstheme="minorHAnsi"/>
        </w:rPr>
        <w:t xml:space="preserve">Showing that you value the </w:t>
      </w:r>
      <w:r>
        <w:rPr>
          <w:rFonts w:cstheme="minorHAnsi"/>
        </w:rPr>
        <w:t>role</w:t>
      </w:r>
      <w:r w:rsidRPr="006C3DD6">
        <w:rPr>
          <w:rFonts w:cstheme="minorHAnsi"/>
        </w:rPr>
        <w:t>. </w:t>
      </w:r>
    </w:p>
    <w:p w14:paraId="36F0A415" w14:textId="77777777" w:rsidR="001013D3" w:rsidRPr="005A76DA" w:rsidRDefault="001013D3" w:rsidP="001013D3">
      <w:pPr>
        <w:shd w:val="clear" w:color="auto" w:fill="86C5B9"/>
        <w:rPr>
          <w:b/>
          <w:color w:val="FFFFFF" w:themeColor="background1"/>
          <w:sz w:val="24"/>
          <w:szCs w:val="24"/>
        </w:rPr>
      </w:pPr>
      <w:r>
        <w:rPr>
          <w:b/>
          <w:color w:val="FFFFFF" w:themeColor="background1"/>
          <w:sz w:val="24"/>
          <w:szCs w:val="24"/>
        </w:rPr>
        <w:t>2.2</w:t>
      </w:r>
      <w:r w:rsidRPr="005A76DA">
        <w:rPr>
          <w:b/>
          <w:color w:val="FFFFFF" w:themeColor="background1"/>
          <w:sz w:val="24"/>
          <w:szCs w:val="24"/>
        </w:rPr>
        <w:t xml:space="preserve"> </w:t>
      </w:r>
      <w:r>
        <w:rPr>
          <w:b/>
          <w:color w:val="FFFFFF" w:themeColor="background1"/>
          <w:sz w:val="24"/>
          <w:szCs w:val="24"/>
        </w:rPr>
        <w:t>Remember…</w:t>
      </w:r>
    </w:p>
    <w:p w14:paraId="48D38AC7" w14:textId="77777777" w:rsidR="001013D3" w:rsidRPr="004B5F3C" w:rsidRDefault="001013D3" w:rsidP="001013D3">
      <w:pPr>
        <w:rPr>
          <w:rFonts w:cstheme="minorHAnsi"/>
        </w:rPr>
      </w:pPr>
      <w:r>
        <w:rPr>
          <w:noProof/>
          <w:lang w:eastAsia="en-GB"/>
        </w:rPr>
        <w:drawing>
          <wp:anchor distT="0" distB="0" distL="114300" distR="114300" simplePos="0" relativeHeight="251465728" behindDoc="1" locked="0" layoutInCell="1" allowOverlap="1" wp14:anchorId="16B12266" wp14:editId="24816225">
            <wp:simplePos x="0" y="0"/>
            <wp:positionH relativeFrom="margin">
              <wp:posOffset>3603625</wp:posOffset>
            </wp:positionH>
            <wp:positionV relativeFrom="paragraph">
              <wp:posOffset>304165</wp:posOffset>
            </wp:positionV>
            <wp:extent cx="1176020" cy="1198245"/>
            <wp:effectExtent l="0" t="0" r="5080" b="1905"/>
            <wp:wrapTight wrapText="bothSides">
              <wp:wrapPolygon edited="0">
                <wp:start x="0" y="0"/>
                <wp:lineTo x="0" y="21291"/>
                <wp:lineTo x="21343" y="21291"/>
                <wp:lineTo x="21343"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176020" cy="1198245"/>
                    </a:xfrm>
                    <a:prstGeom prst="rect">
                      <a:avLst/>
                    </a:prstGeom>
                  </pic:spPr>
                </pic:pic>
              </a:graphicData>
            </a:graphic>
            <wp14:sizeRelH relativeFrom="page">
              <wp14:pctWidth>0</wp14:pctWidth>
            </wp14:sizeRelH>
            <wp14:sizeRelV relativeFrom="page">
              <wp14:pctHeight>0</wp14:pctHeight>
            </wp14:sizeRelV>
          </wp:anchor>
        </w:drawing>
      </w:r>
      <w:r w:rsidRPr="004B5F3C">
        <w:rPr>
          <w:rFonts w:cstheme="minorHAnsi"/>
        </w:rPr>
        <w:t>In 2004, David Clutterbuck, an academic who studied mentoring relationships, coined an acronym for what mentors do:</w:t>
      </w:r>
    </w:p>
    <w:p w14:paraId="767FC344" w14:textId="77777777" w:rsidR="001013D3" w:rsidRPr="005904FF" w:rsidRDefault="001013D3" w:rsidP="001013D3">
      <w:pPr>
        <w:pStyle w:val="ListParagraph"/>
        <w:numPr>
          <w:ilvl w:val="0"/>
          <w:numId w:val="22"/>
        </w:numPr>
        <w:rPr>
          <w:rFonts w:cstheme="minorHAnsi"/>
        </w:rPr>
      </w:pPr>
      <w:r w:rsidRPr="005904FF">
        <w:rPr>
          <w:rFonts w:cstheme="minorHAnsi"/>
          <w:b/>
        </w:rPr>
        <w:t>M</w:t>
      </w:r>
      <w:r w:rsidRPr="005904FF">
        <w:rPr>
          <w:rFonts w:cstheme="minorHAnsi"/>
        </w:rPr>
        <w:t>anage the relationship</w:t>
      </w:r>
    </w:p>
    <w:p w14:paraId="1E72F2C7" w14:textId="77777777" w:rsidR="001013D3" w:rsidRPr="005904FF" w:rsidRDefault="001013D3" w:rsidP="001013D3">
      <w:pPr>
        <w:pStyle w:val="ListParagraph"/>
        <w:numPr>
          <w:ilvl w:val="0"/>
          <w:numId w:val="22"/>
        </w:numPr>
        <w:rPr>
          <w:rFonts w:cstheme="minorHAnsi"/>
        </w:rPr>
      </w:pPr>
      <w:r w:rsidRPr="005904FF">
        <w:rPr>
          <w:rFonts w:cstheme="minorHAnsi"/>
          <w:b/>
        </w:rPr>
        <w:t>E</w:t>
      </w:r>
      <w:r w:rsidRPr="005904FF">
        <w:rPr>
          <w:rFonts w:cstheme="minorHAnsi"/>
        </w:rPr>
        <w:t>ncourage</w:t>
      </w:r>
    </w:p>
    <w:p w14:paraId="3AD88580" w14:textId="77777777" w:rsidR="001013D3" w:rsidRPr="005904FF" w:rsidRDefault="001013D3" w:rsidP="001013D3">
      <w:pPr>
        <w:pStyle w:val="ListParagraph"/>
        <w:numPr>
          <w:ilvl w:val="0"/>
          <w:numId w:val="22"/>
        </w:numPr>
        <w:rPr>
          <w:rFonts w:cstheme="minorHAnsi"/>
        </w:rPr>
      </w:pPr>
      <w:r w:rsidRPr="005904FF">
        <w:rPr>
          <w:rFonts w:cstheme="minorHAnsi"/>
          <w:b/>
        </w:rPr>
        <w:t>N</w:t>
      </w:r>
      <w:r w:rsidRPr="005904FF">
        <w:rPr>
          <w:rFonts w:cstheme="minorHAnsi"/>
        </w:rPr>
        <w:t>urture</w:t>
      </w:r>
    </w:p>
    <w:p w14:paraId="1F8644BC" w14:textId="77777777" w:rsidR="001013D3" w:rsidRPr="005904FF" w:rsidRDefault="001013D3" w:rsidP="001013D3">
      <w:pPr>
        <w:pStyle w:val="ListParagraph"/>
        <w:numPr>
          <w:ilvl w:val="0"/>
          <w:numId w:val="22"/>
        </w:numPr>
        <w:rPr>
          <w:rFonts w:cstheme="minorHAnsi"/>
        </w:rPr>
      </w:pPr>
      <w:r w:rsidRPr="005904FF">
        <w:rPr>
          <w:rFonts w:cstheme="minorHAnsi"/>
          <w:b/>
        </w:rPr>
        <w:t>T</w:t>
      </w:r>
      <w:r w:rsidRPr="005904FF">
        <w:rPr>
          <w:rFonts w:cstheme="minorHAnsi"/>
        </w:rPr>
        <w:t>each</w:t>
      </w:r>
    </w:p>
    <w:p w14:paraId="7D07B3D7" w14:textId="77777777" w:rsidR="001013D3" w:rsidRPr="005904FF" w:rsidRDefault="001013D3" w:rsidP="001013D3">
      <w:pPr>
        <w:pStyle w:val="ListParagraph"/>
        <w:numPr>
          <w:ilvl w:val="0"/>
          <w:numId w:val="22"/>
        </w:numPr>
        <w:rPr>
          <w:rFonts w:cstheme="minorHAnsi"/>
        </w:rPr>
      </w:pPr>
      <w:r w:rsidRPr="005904FF">
        <w:rPr>
          <w:rFonts w:cstheme="minorHAnsi"/>
          <w:b/>
        </w:rPr>
        <w:t>O</w:t>
      </w:r>
      <w:r w:rsidRPr="005904FF">
        <w:rPr>
          <w:rFonts w:cstheme="minorHAnsi"/>
        </w:rPr>
        <w:t>ffer mutual respect</w:t>
      </w:r>
    </w:p>
    <w:p w14:paraId="2B8B2D40" w14:textId="77777777" w:rsidR="001013D3" w:rsidRDefault="001013D3" w:rsidP="001013D3">
      <w:pPr>
        <w:pStyle w:val="ListParagraph"/>
        <w:numPr>
          <w:ilvl w:val="0"/>
          <w:numId w:val="22"/>
        </w:numPr>
        <w:rPr>
          <w:rFonts w:cstheme="minorHAnsi"/>
        </w:rPr>
      </w:pPr>
      <w:r w:rsidRPr="005904FF">
        <w:rPr>
          <w:rFonts w:cstheme="minorHAnsi"/>
          <w:b/>
        </w:rPr>
        <w:t>R</w:t>
      </w:r>
      <w:r w:rsidRPr="005904FF">
        <w:rPr>
          <w:rFonts w:cstheme="minorHAnsi"/>
        </w:rPr>
        <w:t>espond to the learner's needs</w:t>
      </w:r>
    </w:p>
    <w:p w14:paraId="1553CAB1" w14:textId="77777777" w:rsidR="001013D3" w:rsidRPr="005A76DA" w:rsidRDefault="001013D3" w:rsidP="001013D3">
      <w:pPr>
        <w:shd w:val="clear" w:color="auto" w:fill="86C5B9"/>
        <w:rPr>
          <w:b/>
          <w:color w:val="FFFFFF" w:themeColor="background1"/>
          <w:sz w:val="24"/>
          <w:szCs w:val="24"/>
        </w:rPr>
      </w:pPr>
      <w:r>
        <w:rPr>
          <w:b/>
          <w:color w:val="FFFFFF" w:themeColor="background1"/>
          <w:sz w:val="24"/>
          <w:szCs w:val="24"/>
        </w:rPr>
        <w:lastRenderedPageBreak/>
        <w:t>3</w:t>
      </w:r>
      <w:r w:rsidRPr="005A76DA">
        <w:rPr>
          <w:b/>
          <w:color w:val="FFFFFF" w:themeColor="background1"/>
          <w:sz w:val="24"/>
          <w:szCs w:val="24"/>
        </w:rPr>
        <w:t xml:space="preserve">. Guidance for the </w:t>
      </w:r>
      <w:r>
        <w:rPr>
          <w:b/>
          <w:color w:val="FFFFFF" w:themeColor="background1"/>
          <w:sz w:val="24"/>
          <w:szCs w:val="24"/>
        </w:rPr>
        <w:t xml:space="preserve">assigned </w:t>
      </w:r>
      <w:r w:rsidRPr="005A76DA">
        <w:rPr>
          <w:b/>
          <w:color w:val="FFFFFF" w:themeColor="background1"/>
          <w:sz w:val="24"/>
          <w:szCs w:val="24"/>
        </w:rPr>
        <w:t>buddy</w:t>
      </w:r>
    </w:p>
    <w:p w14:paraId="4A93A4FE" w14:textId="77777777" w:rsidR="001013D3" w:rsidRPr="008D791F" w:rsidRDefault="001013D3" w:rsidP="001013D3">
      <w:pPr>
        <w:spacing w:after="0"/>
        <w:rPr>
          <w:rFonts w:cstheme="minorHAnsi"/>
          <w:b/>
        </w:rPr>
      </w:pPr>
      <w:r>
        <w:rPr>
          <w:rFonts w:cstheme="minorHAnsi"/>
          <w:b/>
        </w:rPr>
        <w:t xml:space="preserve">a) </w:t>
      </w:r>
      <w:r w:rsidRPr="008D791F">
        <w:rPr>
          <w:rFonts w:cstheme="minorHAnsi"/>
          <w:b/>
        </w:rPr>
        <w:t xml:space="preserve">Who is the ideal buddy? </w:t>
      </w:r>
    </w:p>
    <w:p w14:paraId="1D2D830F" w14:textId="77777777" w:rsidR="001013D3" w:rsidRDefault="001013D3" w:rsidP="001013D3">
      <w:pPr>
        <w:spacing w:after="120"/>
        <w:jc w:val="both"/>
        <w:rPr>
          <w:rFonts w:cstheme="minorHAnsi"/>
        </w:rPr>
      </w:pPr>
      <w:r w:rsidRPr="00C60F5A">
        <w:rPr>
          <w:rFonts w:cstheme="minorHAnsi"/>
        </w:rPr>
        <w:t>Everyone likes having someone they can turn to if they need help or advice, even if this is just a simple reminder about how to use the photocopier</w:t>
      </w:r>
      <w:r>
        <w:rPr>
          <w:rFonts w:cstheme="minorHAnsi"/>
        </w:rPr>
        <w:t xml:space="preserve">. </w:t>
      </w:r>
      <w:r w:rsidRPr="0067055C">
        <w:rPr>
          <w:rFonts w:cstheme="minorHAnsi"/>
          <w:color w:val="FF0000"/>
        </w:rPr>
        <w:t>We have considered introducing this approach formally going forward as we feel it important to value those who take on this role.</w:t>
      </w:r>
    </w:p>
    <w:p w14:paraId="7609A7AB" w14:textId="77777777" w:rsidR="001013D3" w:rsidRDefault="001013D3" w:rsidP="001013D3">
      <w:pPr>
        <w:spacing w:after="120"/>
        <w:jc w:val="both"/>
        <w:rPr>
          <w:rFonts w:cstheme="minorHAnsi"/>
        </w:rPr>
      </w:pPr>
      <w:r>
        <w:rPr>
          <w:rFonts w:cstheme="minorHAnsi"/>
        </w:rPr>
        <w:t xml:space="preserve">The assigned buddy </w:t>
      </w:r>
      <w:r w:rsidRPr="00DF7C7D">
        <w:rPr>
          <w:rFonts w:cstheme="minorHAnsi"/>
        </w:rPr>
        <w:t xml:space="preserve">is not the line manager but a colleague who can informally help a new starter settle in. </w:t>
      </w:r>
      <w:r>
        <w:rPr>
          <w:rFonts w:cstheme="minorHAnsi"/>
        </w:rPr>
        <w:t>The selected buddy should be approached with this opportunity and be allowed to choose if they would like to get involved in this role.</w:t>
      </w:r>
    </w:p>
    <w:p w14:paraId="6B72476D" w14:textId="77777777" w:rsidR="001013D3" w:rsidRPr="00DF7C7D" w:rsidRDefault="001013D3" w:rsidP="001013D3">
      <w:pPr>
        <w:spacing w:after="120"/>
        <w:jc w:val="both"/>
        <w:rPr>
          <w:rFonts w:cstheme="minorHAnsi"/>
        </w:rPr>
      </w:pPr>
      <w:r>
        <w:rPr>
          <w:rFonts w:cstheme="minorHAnsi"/>
        </w:rPr>
        <w:t>The buddy</w:t>
      </w:r>
      <w:r w:rsidRPr="00C60F5A">
        <w:rPr>
          <w:rFonts w:cstheme="minorHAnsi"/>
        </w:rPr>
        <w:t xml:space="preserve"> would be responsible for helping </w:t>
      </w:r>
      <w:r>
        <w:rPr>
          <w:rFonts w:cstheme="minorHAnsi"/>
        </w:rPr>
        <w:t>the new starter</w:t>
      </w:r>
      <w:r w:rsidRPr="00C60F5A">
        <w:rPr>
          <w:rFonts w:cstheme="minorHAnsi"/>
        </w:rPr>
        <w:t xml:space="preserve"> settle in and find their feet. This person can also be invaluable when it comes to explaining the unwritten customs and practices of the t</w:t>
      </w:r>
      <w:r>
        <w:rPr>
          <w:rFonts w:cstheme="minorHAnsi"/>
        </w:rPr>
        <w:t xml:space="preserve">eam and organisational culture. </w:t>
      </w:r>
    </w:p>
    <w:p w14:paraId="1A2B07A0" w14:textId="77777777" w:rsidR="001013D3" w:rsidRDefault="001013D3" w:rsidP="001013D3">
      <w:pPr>
        <w:spacing w:after="120"/>
        <w:jc w:val="both"/>
        <w:rPr>
          <w:rFonts w:cstheme="minorHAnsi"/>
        </w:rPr>
      </w:pPr>
      <w:r>
        <w:rPr>
          <w:rFonts w:ascii="Arial" w:hAnsi="Arial" w:cs="Arial"/>
          <w:noProof/>
          <w:color w:val="0000FF"/>
          <w:sz w:val="27"/>
          <w:szCs w:val="27"/>
          <w:lang w:eastAsia="en-GB"/>
        </w:rPr>
        <w:drawing>
          <wp:anchor distT="0" distB="0" distL="114300" distR="114300" simplePos="0" relativeHeight="251463680" behindDoc="1" locked="0" layoutInCell="1" allowOverlap="1" wp14:anchorId="129EFD09" wp14:editId="785E02B4">
            <wp:simplePos x="0" y="0"/>
            <wp:positionH relativeFrom="margin">
              <wp:posOffset>4102072</wp:posOffset>
            </wp:positionH>
            <wp:positionV relativeFrom="paragraph">
              <wp:posOffset>223216</wp:posOffset>
            </wp:positionV>
            <wp:extent cx="1811655" cy="1844675"/>
            <wp:effectExtent l="0" t="0" r="0" b="3175"/>
            <wp:wrapTight wrapText="bothSides">
              <wp:wrapPolygon edited="0">
                <wp:start x="0" y="0"/>
                <wp:lineTo x="0" y="21414"/>
                <wp:lineTo x="21350" y="21414"/>
                <wp:lineTo x="21350" y="0"/>
                <wp:lineTo x="0" y="0"/>
              </wp:wrapPolygon>
            </wp:wrapTight>
            <wp:docPr id="243" name="Picture 243" descr="Image result for buddy">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uddy">
                      <a:hlinkClick r:id="rId41" tgtFrame="&quot;_blank&quot;"/>
                    </pic:cNvPr>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5179" r="18378"/>
                    <a:stretch/>
                  </pic:blipFill>
                  <pic:spPr bwMode="auto">
                    <a:xfrm>
                      <a:off x="0" y="0"/>
                      <a:ext cx="1811655" cy="1844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F7C7D">
        <w:rPr>
          <w:rFonts w:cstheme="minorHAnsi"/>
        </w:rPr>
        <w:t xml:space="preserve">Careful consideration should be given as to who the best person in the team to do this is and to allow them the time to carry this out. </w:t>
      </w:r>
    </w:p>
    <w:p w14:paraId="7FD055AB" w14:textId="77777777" w:rsidR="001013D3" w:rsidRDefault="001013D3" w:rsidP="001013D3">
      <w:pPr>
        <w:spacing w:after="0"/>
        <w:jc w:val="both"/>
        <w:rPr>
          <w:rFonts w:cstheme="minorHAnsi"/>
          <w:b/>
        </w:rPr>
      </w:pPr>
      <w:r>
        <w:rPr>
          <w:rFonts w:cstheme="minorHAnsi"/>
          <w:b/>
        </w:rPr>
        <w:t>b) Buddy Responsibilities:</w:t>
      </w:r>
    </w:p>
    <w:p w14:paraId="76738B70" w14:textId="77777777" w:rsidR="001013D3" w:rsidRDefault="001013D3" w:rsidP="001013D3">
      <w:pPr>
        <w:pStyle w:val="ListParagraph"/>
        <w:numPr>
          <w:ilvl w:val="0"/>
          <w:numId w:val="21"/>
        </w:numPr>
        <w:jc w:val="both"/>
        <w:rPr>
          <w:rFonts w:cstheme="minorHAnsi"/>
        </w:rPr>
      </w:pPr>
      <w:r w:rsidRPr="00F066BC">
        <w:rPr>
          <w:rFonts w:cstheme="minorHAnsi"/>
        </w:rPr>
        <w:t>Contact and meet w</w:t>
      </w:r>
      <w:r>
        <w:rPr>
          <w:rFonts w:cstheme="minorHAnsi"/>
        </w:rPr>
        <w:t xml:space="preserve">ith the new employee on day 1 </w:t>
      </w:r>
    </w:p>
    <w:p w14:paraId="49B92D84" w14:textId="77777777" w:rsidR="001013D3" w:rsidRDefault="001013D3" w:rsidP="001013D3">
      <w:pPr>
        <w:pStyle w:val="ListParagraph"/>
        <w:numPr>
          <w:ilvl w:val="0"/>
          <w:numId w:val="21"/>
        </w:numPr>
        <w:jc w:val="both"/>
        <w:rPr>
          <w:rFonts w:cstheme="minorHAnsi"/>
        </w:rPr>
      </w:pPr>
      <w:r w:rsidRPr="00F066BC">
        <w:rPr>
          <w:rFonts w:cstheme="minorHAnsi"/>
        </w:rPr>
        <w:t xml:space="preserve">Establish a </w:t>
      </w:r>
      <w:r>
        <w:rPr>
          <w:rFonts w:cstheme="minorHAnsi"/>
        </w:rPr>
        <w:t xml:space="preserve">rapport with the new employee </w:t>
      </w:r>
    </w:p>
    <w:p w14:paraId="6013F519" w14:textId="77777777" w:rsidR="001013D3" w:rsidRDefault="001013D3" w:rsidP="001013D3">
      <w:pPr>
        <w:pStyle w:val="ListParagraph"/>
        <w:numPr>
          <w:ilvl w:val="0"/>
          <w:numId w:val="21"/>
        </w:numPr>
        <w:jc w:val="both"/>
        <w:rPr>
          <w:rFonts w:cstheme="minorHAnsi"/>
        </w:rPr>
      </w:pPr>
      <w:r w:rsidRPr="00F066BC">
        <w:rPr>
          <w:rFonts w:cstheme="minorHAnsi"/>
        </w:rPr>
        <w:t>Act as an informational resour</w:t>
      </w:r>
      <w:r>
        <w:rPr>
          <w:rFonts w:cstheme="minorHAnsi"/>
        </w:rPr>
        <w:t xml:space="preserve">ce on policies and procedures </w:t>
      </w:r>
    </w:p>
    <w:p w14:paraId="78AE993E" w14:textId="77777777" w:rsidR="001013D3" w:rsidRDefault="001013D3" w:rsidP="001013D3">
      <w:pPr>
        <w:pStyle w:val="ListParagraph"/>
        <w:numPr>
          <w:ilvl w:val="0"/>
          <w:numId w:val="21"/>
        </w:numPr>
        <w:jc w:val="both"/>
        <w:rPr>
          <w:rFonts w:cstheme="minorHAnsi"/>
        </w:rPr>
      </w:pPr>
      <w:r w:rsidRPr="00F066BC">
        <w:rPr>
          <w:rFonts w:cstheme="minorHAnsi"/>
        </w:rPr>
        <w:t>Ans</w:t>
      </w:r>
      <w:r>
        <w:rPr>
          <w:rFonts w:cstheme="minorHAnsi"/>
        </w:rPr>
        <w:t xml:space="preserve">wer general/routine questions </w:t>
      </w:r>
    </w:p>
    <w:p w14:paraId="5D39E592" w14:textId="77777777" w:rsidR="001013D3" w:rsidRDefault="001013D3" w:rsidP="001013D3">
      <w:pPr>
        <w:pStyle w:val="ListParagraph"/>
        <w:numPr>
          <w:ilvl w:val="0"/>
          <w:numId w:val="21"/>
        </w:numPr>
        <w:jc w:val="both"/>
        <w:rPr>
          <w:rFonts w:cstheme="minorHAnsi"/>
        </w:rPr>
      </w:pPr>
      <w:r>
        <w:rPr>
          <w:rFonts w:cstheme="minorHAnsi"/>
        </w:rPr>
        <w:t xml:space="preserve">Make introductions  </w:t>
      </w:r>
    </w:p>
    <w:p w14:paraId="1128EA3C" w14:textId="77777777" w:rsidR="001013D3" w:rsidRDefault="001013D3" w:rsidP="001013D3">
      <w:pPr>
        <w:pStyle w:val="ListParagraph"/>
        <w:numPr>
          <w:ilvl w:val="0"/>
          <w:numId w:val="21"/>
        </w:numPr>
        <w:jc w:val="both"/>
        <w:rPr>
          <w:rFonts w:cstheme="minorHAnsi"/>
        </w:rPr>
      </w:pPr>
      <w:r w:rsidRPr="00F066BC">
        <w:rPr>
          <w:rFonts w:cstheme="minorHAnsi"/>
        </w:rPr>
        <w:t xml:space="preserve">Ensure an open communication </w:t>
      </w:r>
      <w:r>
        <w:rPr>
          <w:rFonts w:cstheme="minorHAnsi"/>
        </w:rPr>
        <w:t xml:space="preserve">and respect confidentiality </w:t>
      </w:r>
    </w:p>
    <w:p w14:paraId="69AEAB41" w14:textId="77777777" w:rsidR="001013D3" w:rsidRDefault="001013D3" w:rsidP="001013D3">
      <w:pPr>
        <w:pStyle w:val="ListParagraph"/>
        <w:numPr>
          <w:ilvl w:val="0"/>
          <w:numId w:val="21"/>
        </w:numPr>
        <w:spacing w:after="120"/>
        <w:jc w:val="both"/>
        <w:rPr>
          <w:rFonts w:cstheme="minorHAnsi"/>
        </w:rPr>
      </w:pPr>
      <w:r w:rsidRPr="00F066BC">
        <w:rPr>
          <w:rFonts w:cstheme="minorHAnsi"/>
        </w:rPr>
        <w:t>Follow up with th</w:t>
      </w:r>
      <w:r>
        <w:rPr>
          <w:rFonts w:cstheme="minorHAnsi"/>
        </w:rPr>
        <w:t>e new employee regularly as required</w:t>
      </w:r>
    </w:p>
    <w:p w14:paraId="6CECC3F0" w14:textId="77777777" w:rsidR="001013D3" w:rsidRDefault="001013D3" w:rsidP="001013D3">
      <w:pPr>
        <w:spacing w:after="120"/>
        <w:jc w:val="both"/>
        <w:rPr>
          <w:rFonts w:cstheme="minorHAnsi"/>
        </w:rPr>
      </w:pPr>
      <w:r>
        <w:rPr>
          <w:rFonts w:cstheme="minorHAnsi"/>
        </w:rPr>
        <w:t>The assigned buddy will need to review and sign off the following section of the new employee’s induction workbook:</w:t>
      </w:r>
    </w:p>
    <w:tbl>
      <w:tblPr>
        <w:tblStyle w:val="TableGrid"/>
        <w:tblW w:w="9067" w:type="dxa"/>
        <w:tblLook w:val="04A0" w:firstRow="1" w:lastRow="0" w:firstColumn="1" w:lastColumn="0" w:noHBand="0" w:noVBand="1"/>
      </w:tblPr>
      <w:tblGrid>
        <w:gridCol w:w="2208"/>
        <w:gridCol w:w="3873"/>
        <w:gridCol w:w="726"/>
        <w:gridCol w:w="2260"/>
      </w:tblGrid>
      <w:tr w:rsidR="001013D3" w:rsidRPr="00F066BC" w14:paraId="6FD5B9F5" w14:textId="77777777" w:rsidTr="00914272">
        <w:trPr>
          <w:trHeight w:val="245"/>
        </w:trPr>
        <w:tc>
          <w:tcPr>
            <w:tcW w:w="2208" w:type="dxa"/>
            <w:shd w:val="clear" w:color="auto" w:fill="FDB097"/>
            <w:vAlign w:val="center"/>
          </w:tcPr>
          <w:p w14:paraId="5225BA88" w14:textId="77777777" w:rsidR="001013D3" w:rsidRPr="001C57CF" w:rsidRDefault="001013D3" w:rsidP="00914272">
            <w:pPr>
              <w:jc w:val="center"/>
              <w:rPr>
                <w:rFonts w:cstheme="minorHAnsi"/>
                <w:b/>
                <w:sz w:val="20"/>
                <w:szCs w:val="20"/>
              </w:rPr>
            </w:pPr>
            <w:r w:rsidRPr="001C57CF">
              <w:rPr>
                <w:rFonts w:cstheme="minorHAnsi"/>
                <w:b/>
                <w:sz w:val="20"/>
                <w:szCs w:val="20"/>
              </w:rPr>
              <w:t>Stage</w:t>
            </w:r>
          </w:p>
        </w:tc>
        <w:tc>
          <w:tcPr>
            <w:tcW w:w="3873" w:type="dxa"/>
            <w:shd w:val="clear" w:color="auto" w:fill="FDB097"/>
            <w:vAlign w:val="center"/>
          </w:tcPr>
          <w:p w14:paraId="0C71E66D" w14:textId="77777777" w:rsidR="001013D3" w:rsidRPr="001C57CF" w:rsidRDefault="001013D3" w:rsidP="00914272">
            <w:pPr>
              <w:jc w:val="center"/>
              <w:rPr>
                <w:rFonts w:cstheme="minorHAnsi"/>
                <w:b/>
                <w:sz w:val="20"/>
                <w:szCs w:val="20"/>
              </w:rPr>
            </w:pPr>
            <w:r w:rsidRPr="001C57CF">
              <w:rPr>
                <w:rFonts w:cstheme="minorHAnsi"/>
                <w:b/>
                <w:sz w:val="20"/>
                <w:szCs w:val="20"/>
              </w:rPr>
              <w:t>Details</w:t>
            </w:r>
          </w:p>
        </w:tc>
        <w:tc>
          <w:tcPr>
            <w:tcW w:w="726" w:type="dxa"/>
            <w:shd w:val="clear" w:color="auto" w:fill="FDB097"/>
            <w:vAlign w:val="center"/>
          </w:tcPr>
          <w:p w14:paraId="08A1901C" w14:textId="77777777" w:rsidR="001013D3" w:rsidRPr="001C57CF" w:rsidRDefault="001013D3" w:rsidP="00914272">
            <w:pPr>
              <w:jc w:val="center"/>
              <w:rPr>
                <w:rFonts w:cstheme="minorHAnsi"/>
                <w:b/>
                <w:sz w:val="20"/>
                <w:szCs w:val="20"/>
              </w:rPr>
            </w:pPr>
            <w:r w:rsidRPr="001C57CF">
              <w:rPr>
                <w:rFonts w:cstheme="minorHAnsi"/>
                <w:b/>
                <w:sz w:val="20"/>
                <w:szCs w:val="20"/>
              </w:rPr>
              <w:t>Page</w:t>
            </w:r>
          </w:p>
        </w:tc>
        <w:tc>
          <w:tcPr>
            <w:tcW w:w="2260" w:type="dxa"/>
            <w:shd w:val="clear" w:color="auto" w:fill="FDB097"/>
            <w:vAlign w:val="center"/>
          </w:tcPr>
          <w:p w14:paraId="3922319A" w14:textId="77777777" w:rsidR="001013D3" w:rsidRPr="001C57CF" w:rsidRDefault="001013D3" w:rsidP="00914272">
            <w:pPr>
              <w:jc w:val="center"/>
              <w:rPr>
                <w:rFonts w:cstheme="minorHAnsi"/>
                <w:b/>
                <w:sz w:val="20"/>
                <w:szCs w:val="20"/>
              </w:rPr>
            </w:pPr>
            <w:r>
              <w:rPr>
                <w:rFonts w:cstheme="minorHAnsi"/>
                <w:b/>
                <w:sz w:val="20"/>
                <w:szCs w:val="20"/>
              </w:rPr>
              <w:t xml:space="preserve">Line </w:t>
            </w:r>
            <w:r w:rsidRPr="001C57CF">
              <w:rPr>
                <w:rFonts w:cstheme="minorHAnsi"/>
                <w:b/>
                <w:sz w:val="20"/>
                <w:szCs w:val="20"/>
              </w:rPr>
              <w:t>Manager’s initial to evidence completion</w:t>
            </w:r>
          </w:p>
        </w:tc>
      </w:tr>
      <w:tr w:rsidR="001013D3" w14:paraId="2E343715" w14:textId="77777777" w:rsidTr="00914272">
        <w:trPr>
          <w:trHeight w:val="254"/>
        </w:trPr>
        <w:tc>
          <w:tcPr>
            <w:tcW w:w="2208" w:type="dxa"/>
            <w:vAlign w:val="center"/>
          </w:tcPr>
          <w:p w14:paraId="754BE41C" w14:textId="77777777" w:rsidR="001013D3" w:rsidRPr="00B26D12" w:rsidRDefault="001013D3" w:rsidP="00914272">
            <w:pPr>
              <w:jc w:val="center"/>
              <w:rPr>
                <w:rFonts w:cstheme="minorHAnsi"/>
                <w:sz w:val="18"/>
                <w:szCs w:val="18"/>
              </w:rPr>
            </w:pPr>
            <w:r w:rsidRPr="00B26D12">
              <w:rPr>
                <w:rFonts w:cstheme="minorHAnsi"/>
                <w:sz w:val="18"/>
                <w:szCs w:val="18"/>
              </w:rPr>
              <w:t>Day 1</w:t>
            </w:r>
          </w:p>
        </w:tc>
        <w:tc>
          <w:tcPr>
            <w:tcW w:w="3873" w:type="dxa"/>
            <w:vAlign w:val="center"/>
          </w:tcPr>
          <w:p w14:paraId="7B7B0CF7" w14:textId="77777777" w:rsidR="001013D3" w:rsidRPr="00B26D12" w:rsidRDefault="001013D3" w:rsidP="00914272">
            <w:pPr>
              <w:rPr>
                <w:rFonts w:cstheme="minorHAnsi"/>
                <w:sz w:val="18"/>
                <w:szCs w:val="18"/>
              </w:rPr>
            </w:pPr>
            <w:r w:rsidRPr="00B26D12">
              <w:rPr>
                <w:rFonts w:cstheme="minorHAnsi"/>
                <w:sz w:val="18"/>
                <w:szCs w:val="18"/>
              </w:rPr>
              <w:t>Contact details</w:t>
            </w:r>
          </w:p>
        </w:tc>
        <w:tc>
          <w:tcPr>
            <w:tcW w:w="726" w:type="dxa"/>
            <w:vAlign w:val="center"/>
          </w:tcPr>
          <w:p w14:paraId="3AAD573E" w14:textId="77777777" w:rsidR="001013D3" w:rsidRPr="00B26D12" w:rsidRDefault="001013D3" w:rsidP="00914272">
            <w:pPr>
              <w:jc w:val="center"/>
              <w:rPr>
                <w:rFonts w:cstheme="minorHAnsi"/>
                <w:sz w:val="18"/>
                <w:szCs w:val="18"/>
              </w:rPr>
            </w:pPr>
            <w:r w:rsidRPr="00B26D12">
              <w:rPr>
                <w:rFonts w:cstheme="minorHAnsi"/>
                <w:sz w:val="18"/>
                <w:szCs w:val="18"/>
              </w:rPr>
              <w:t>3</w:t>
            </w:r>
          </w:p>
        </w:tc>
        <w:tc>
          <w:tcPr>
            <w:tcW w:w="2260" w:type="dxa"/>
            <w:vAlign w:val="center"/>
          </w:tcPr>
          <w:p w14:paraId="26F8B493" w14:textId="77777777" w:rsidR="001013D3" w:rsidRPr="00B26D12" w:rsidRDefault="001013D3" w:rsidP="00914272">
            <w:pPr>
              <w:jc w:val="center"/>
              <w:rPr>
                <w:rFonts w:cstheme="minorHAnsi"/>
                <w:sz w:val="18"/>
                <w:szCs w:val="18"/>
              </w:rPr>
            </w:pPr>
          </w:p>
        </w:tc>
      </w:tr>
      <w:tr w:rsidR="001013D3" w14:paraId="613E3216" w14:textId="77777777" w:rsidTr="00914272">
        <w:trPr>
          <w:trHeight w:val="254"/>
        </w:trPr>
        <w:tc>
          <w:tcPr>
            <w:tcW w:w="2208" w:type="dxa"/>
            <w:vAlign w:val="center"/>
          </w:tcPr>
          <w:p w14:paraId="2431E5A4"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3873" w:type="dxa"/>
            <w:vAlign w:val="center"/>
          </w:tcPr>
          <w:p w14:paraId="29438338" w14:textId="77777777" w:rsidR="001013D3" w:rsidRPr="00B26D12" w:rsidRDefault="001013D3" w:rsidP="00914272">
            <w:pPr>
              <w:rPr>
                <w:rFonts w:cstheme="minorHAnsi"/>
                <w:sz w:val="18"/>
                <w:szCs w:val="18"/>
              </w:rPr>
            </w:pPr>
            <w:r w:rsidRPr="00B26D12">
              <w:rPr>
                <w:rFonts w:cstheme="minorHAnsi"/>
                <w:sz w:val="18"/>
                <w:szCs w:val="18"/>
              </w:rPr>
              <w:t>Activity- History</w:t>
            </w:r>
          </w:p>
        </w:tc>
        <w:tc>
          <w:tcPr>
            <w:tcW w:w="726" w:type="dxa"/>
            <w:vAlign w:val="center"/>
          </w:tcPr>
          <w:p w14:paraId="1E0DCF7E" w14:textId="77777777" w:rsidR="001013D3" w:rsidRPr="00B26D12" w:rsidRDefault="001013D3" w:rsidP="00914272">
            <w:pPr>
              <w:jc w:val="center"/>
              <w:rPr>
                <w:rFonts w:cstheme="minorHAnsi"/>
                <w:sz w:val="18"/>
                <w:szCs w:val="18"/>
              </w:rPr>
            </w:pPr>
            <w:r>
              <w:rPr>
                <w:rFonts w:cstheme="minorHAnsi"/>
                <w:sz w:val="18"/>
                <w:szCs w:val="18"/>
              </w:rPr>
              <w:t>11</w:t>
            </w:r>
          </w:p>
        </w:tc>
        <w:tc>
          <w:tcPr>
            <w:tcW w:w="2260" w:type="dxa"/>
            <w:vAlign w:val="center"/>
          </w:tcPr>
          <w:p w14:paraId="12DDC794" w14:textId="77777777" w:rsidR="001013D3" w:rsidRPr="00B26D12" w:rsidRDefault="001013D3" w:rsidP="00914272">
            <w:pPr>
              <w:jc w:val="center"/>
              <w:rPr>
                <w:rFonts w:cstheme="minorHAnsi"/>
                <w:sz w:val="18"/>
                <w:szCs w:val="18"/>
              </w:rPr>
            </w:pPr>
          </w:p>
        </w:tc>
      </w:tr>
      <w:tr w:rsidR="001013D3" w14:paraId="6BB4D51A" w14:textId="77777777" w:rsidTr="00914272">
        <w:trPr>
          <w:trHeight w:val="254"/>
        </w:trPr>
        <w:tc>
          <w:tcPr>
            <w:tcW w:w="2208" w:type="dxa"/>
            <w:vAlign w:val="center"/>
          </w:tcPr>
          <w:p w14:paraId="2A144E1C"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3873" w:type="dxa"/>
            <w:vAlign w:val="center"/>
          </w:tcPr>
          <w:p w14:paraId="68055306" w14:textId="77777777" w:rsidR="001013D3" w:rsidRPr="00B26D12" w:rsidRDefault="001013D3" w:rsidP="00914272">
            <w:pPr>
              <w:rPr>
                <w:rFonts w:cstheme="minorHAnsi"/>
                <w:sz w:val="18"/>
                <w:szCs w:val="18"/>
              </w:rPr>
            </w:pPr>
            <w:r w:rsidRPr="00B26D12">
              <w:rPr>
                <w:rFonts w:cstheme="minorHAnsi"/>
                <w:sz w:val="18"/>
                <w:szCs w:val="18"/>
              </w:rPr>
              <w:t>Activity- Our Values</w:t>
            </w:r>
          </w:p>
        </w:tc>
        <w:tc>
          <w:tcPr>
            <w:tcW w:w="726" w:type="dxa"/>
            <w:vAlign w:val="center"/>
          </w:tcPr>
          <w:p w14:paraId="2F4EF8A1" w14:textId="77777777" w:rsidR="001013D3" w:rsidRPr="00B26D12" w:rsidRDefault="001013D3" w:rsidP="00914272">
            <w:pPr>
              <w:jc w:val="center"/>
              <w:rPr>
                <w:rFonts w:cstheme="minorHAnsi"/>
                <w:sz w:val="18"/>
                <w:szCs w:val="18"/>
              </w:rPr>
            </w:pPr>
            <w:r>
              <w:rPr>
                <w:rFonts w:cstheme="minorHAnsi"/>
                <w:sz w:val="18"/>
                <w:szCs w:val="18"/>
              </w:rPr>
              <w:t>14</w:t>
            </w:r>
          </w:p>
        </w:tc>
        <w:tc>
          <w:tcPr>
            <w:tcW w:w="2260" w:type="dxa"/>
            <w:vAlign w:val="center"/>
          </w:tcPr>
          <w:p w14:paraId="03A4FE1A" w14:textId="77777777" w:rsidR="001013D3" w:rsidRPr="00B26D12" w:rsidRDefault="001013D3" w:rsidP="00914272">
            <w:pPr>
              <w:jc w:val="center"/>
              <w:rPr>
                <w:rFonts w:cstheme="minorHAnsi"/>
                <w:sz w:val="18"/>
                <w:szCs w:val="18"/>
              </w:rPr>
            </w:pPr>
          </w:p>
        </w:tc>
      </w:tr>
      <w:tr w:rsidR="001013D3" w14:paraId="4EE978B0" w14:textId="77777777" w:rsidTr="00914272">
        <w:trPr>
          <w:trHeight w:val="254"/>
        </w:trPr>
        <w:tc>
          <w:tcPr>
            <w:tcW w:w="2208" w:type="dxa"/>
            <w:vAlign w:val="center"/>
          </w:tcPr>
          <w:p w14:paraId="1360465A" w14:textId="77777777" w:rsidR="001013D3" w:rsidRPr="00B26D12" w:rsidRDefault="001013D3" w:rsidP="00914272">
            <w:pPr>
              <w:jc w:val="center"/>
              <w:rPr>
                <w:rFonts w:cstheme="minorHAnsi"/>
                <w:sz w:val="18"/>
                <w:szCs w:val="18"/>
              </w:rPr>
            </w:pPr>
            <w:r>
              <w:rPr>
                <w:rFonts w:cstheme="minorHAnsi"/>
                <w:sz w:val="18"/>
                <w:szCs w:val="18"/>
              </w:rPr>
              <w:t>Week 1</w:t>
            </w:r>
          </w:p>
        </w:tc>
        <w:tc>
          <w:tcPr>
            <w:tcW w:w="3873" w:type="dxa"/>
            <w:vAlign w:val="center"/>
          </w:tcPr>
          <w:p w14:paraId="6F77A091" w14:textId="77777777" w:rsidR="001013D3" w:rsidRPr="00B26D12" w:rsidRDefault="001013D3" w:rsidP="00914272">
            <w:pPr>
              <w:rPr>
                <w:rFonts w:cstheme="minorHAnsi"/>
                <w:sz w:val="18"/>
                <w:szCs w:val="18"/>
              </w:rPr>
            </w:pPr>
            <w:r>
              <w:rPr>
                <w:rFonts w:cstheme="minorHAnsi"/>
                <w:sz w:val="18"/>
                <w:szCs w:val="18"/>
              </w:rPr>
              <w:t>Activity- Organisational Chart Regional</w:t>
            </w:r>
          </w:p>
        </w:tc>
        <w:tc>
          <w:tcPr>
            <w:tcW w:w="726" w:type="dxa"/>
            <w:vAlign w:val="center"/>
          </w:tcPr>
          <w:p w14:paraId="5B57CB84" w14:textId="77777777" w:rsidR="001013D3" w:rsidRPr="00B26D12" w:rsidRDefault="001013D3" w:rsidP="00914272">
            <w:pPr>
              <w:jc w:val="center"/>
              <w:rPr>
                <w:rFonts w:cstheme="minorHAnsi"/>
                <w:sz w:val="18"/>
                <w:szCs w:val="18"/>
              </w:rPr>
            </w:pPr>
            <w:r>
              <w:rPr>
                <w:rFonts w:cstheme="minorHAnsi"/>
                <w:sz w:val="18"/>
                <w:szCs w:val="18"/>
              </w:rPr>
              <w:t>18</w:t>
            </w:r>
          </w:p>
        </w:tc>
        <w:tc>
          <w:tcPr>
            <w:tcW w:w="2260" w:type="dxa"/>
            <w:vAlign w:val="center"/>
          </w:tcPr>
          <w:p w14:paraId="52277612" w14:textId="77777777" w:rsidR="001013D3" w:rsidRPr="00B26D12" w:rsidRDefault="001013D3" w:rsidP="00914272">
            <w:pPr>
              <w:jc w:val="center"/>
              <w:rPr>
                <w:rFonts w:cstheme="minorHAnsi"/>
                <w:sz w:val="18"/>
                <w:szCs w:val="18"/>
              </w:rPr>
            </w:pPr>
          </w:p>
        </w:tc>
      </w:tr>
      <w:tr w:rsidR="001013D3" w14:paraId="48CC9816" w14:textId="77777777" w:rsidTr="00914272">
        <w:trPr>
          <w:trHeight w:val="265"/>
        </w:trPr>
        <w:tc>
          <w:tcPr>
            <w:tcW w:w="2208" w:type="dxa"/>
            <w:vAlign w:val="center"/>
          </w:tcPr>
          <w:p w14:paraId="6DC7E435"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3873" w:type="dxa"/>
            <w:vAlign w:val="center"/>
          </w:tcPr>
          <w:p w14:paraId="288AB127" w14:textId="77777777" w:rsidR="001013D3" w:rsidRPr="00B26D12" w:rsidRDefault="001013D3" w:rsidP="00914272">
            <w:pPr>
              <w:rPr>
                <w:rFonts w:cstheme="minorHAnsi"/>
                <w:sz w:val="18"/>
                <w:szCs w:val="18"/>
              </w:rPr>
            </w:pPr>
            <w:r w:rsidRPr="00B26D12">
              <w:rPr>
                <w:rFonts w:cstheme="minorHAnsi"/>
                <w:sz w:val="18"/>
                <w:szCs w:val="18"/>
              </w:rPr>
              <w:t>Activity- Health &amp; Safety</w:t>
            </w:r>
          </w:p>
        </w:tc>
        <w:tc>
          <w:tcPr>
            <w:tcW w:w="726" w:type="dxa"/>
            <w:vAlign w:val="center"/>
          </w:tcPr>
          <w:p w14:paraId="6BBAEE39" w14:textId="77777777" w:rsidR="001013D3" w:rsidRPr="00B26D12" w:rsidRDefault="001013D3" w:rsidP="00914272">
            <w:pPr>
              <w:jc w:val="center"/>
              <w:rPr>
                <w:rFonts w:cstheme="minorHAnsi"/>
                <w:sz w:val="18"/>
                <w:szCs w:val="18"/>
              </w:rPr>
            </w:pPr>
            <w:r>
              <w:rPr>
                <w:rFonts w:cstheme="minorHAnsi"/>
                <w:sz w:val="18"/>
                <w:szCs w:val="18"/>
              </w:rPr>
              <w:t>21</w:t>
            </w:r>
          </w:p>
        </w:tc>
        <w:tc>
          <w:tcPr>
            <w:tcW w:w="2260" w:type="dxa"/>
            <w:vAlign w:val="center"/>
          </w:tcPr>
          <w:p w14:paraId="7D51DE5D" w14:textId="77777777" w:rsidR="001013D3" w:rsidRPr="00B26D12" w:rsidRDefault="001013D3" w:rsidP="00914272">
            <w:pPr>
              <w:jc w:val="center"/>
              <w:rPr>
                <w:rFonts w:cstheme="minorHAnsi"/>
                <w:sz w:val="18"/>
                <w:szCs w:val="18"/>
              </w:rPr>
            </w:pPr>
          </w:p>
        </w:tc>
      </w:tr>
      <w:tr w:rsidR="001013D3" w14:paraId="7E3E78A0" w14:textId="77777777" w:rsidTr="00914272">
        <w:trPr>
          <w:trHeight w:val="254"/>
        </w:trPr>
        <w:tc>
          <w:tcPr>
            <w:tcW w:w="2208" w:type="dxa"/>
            <w:vAlign w:val="center"/>
          </w:tcPr>
          <w:p w14:paraId="6BF35909"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3873" w:type="dxa"/>
            <w:vAlign w:val="center"/>
          </w:tcPr>
          <w:p w14:paraId="71AB8E53" w14:textId="77777777" w:rsidR="001013D3" w:rsidRPr="00B26D12" w:rsidRDefault="001013D3" w:rsidP="00914272">
            <w:pPr>
              <w:rPr>
                <w:rFonts w:cstheme="minorHAnsi"/>
                <w:sz w:val="18"/>
                <w:szCs w:val="18"/>
              </w:rPr>
            </w:pPr>
            <w:r w:rsidRPr="00B26D12">
              <w:rPr>
                <w:rFonts w:cstheme="minorHAnsi"/>
                <w:sz w:val="18"/>
                <w:szCs w:val="18"/>
              </w:rPr>
              <w:t>Activity- Human Resources</w:t>
            </w:r>
          </w:p>
        </w:tc>
        <w:tc>
          <w:tcPr>
            <w:tcW w:w="726" w:type="dxa"/>
            <w:vAlign w:val="center"/>
          </w:tcPr>
          <w:p w14:paraId="5D800142" w14:textId="77777777" w:rsidR="001013D3" w:rsidRPr="00B26D12" w:rsidRDefault="001013D3" w:rsidP="00914272">
            <w:pPr>
              <w:jc w:val="center"/>
              <w:rPr>
                <w:rFonts w:cstheme="minorHAnsi"/>
                <w:sz w:val="18"/>
                <w:szCs w:val="18"/>
              </w:rPr>
            </w:pPr>
            <w:r>
              <w:rPr>
                <w:rFonts w:cstheme="minorHAnsi"/>
                <w:sz w:val="18"/>
                <w:szCs w:val="18"/>
              </w:rPr>
              <w:t>27</w:t>
            </w:r>
          </w:p>
        </w:tc>
        <w:tc>
          <w:tcPr>
            <w:tcW w:w="2260" w:type="dxa"/>
            <w:vAlign w:val="center"/>
          </w:tcPr>
          <w:p w14:paraId="12BD2B9A" w14:textId="77777777" w:rsidR="001013D3" w:rsidRPr="00B26D12" w:rsidRDefault="001013D3" w:rsidP="00914272">
            <w:pPr>
              <w:jc w:val="center"/>
              <w:rPr>
                <w:rFonts w:cstheme="minorHAnsi"/>
                <w:sz w:val="18"/>
                <w:szCs w:val="18"/>
              </w:rPr>
            </w:pPr>
          </w:p>
        </w:tc>
      </w:tr>
      <w:tr w:rsidR="001013D3" w14:paraId="561DE975" w14:textId="77777777" w:rsidTr="00914272">
        <w:trPr>
          <w:trHeight w:val="254"/>
        </w:trPr>
        <w:tc>
          <w:tcPr>
            <w:tcW w:w="2208" w:type="dxa"/>
            <w:vAlign w:val="center"/>
          </w:tcPr>
          <w:p w14:paraId="3DA68F7B"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3873" w:type="dxa"/>
            <w:vAlign w:val="center"/>
          </w:tcPr>
          <w:p w14:paraId="39DB372D" w14:textId="77777777" w:rsidR="001013D3" w:rsidRPr="00B26D12" w:rsidRDefault="001013D3" w:rsidP="00914272">
            <w:pPr>
              <w:rPr>
                <w:rFonts w:cstheme="minorHAnsi"/>
                <w:sz w:val="18"/>
                <w:szCs w:val="18"/>
              </w:rPr>
            </w:pPr>
            <w:r w:rsidRPr="00B26D12">
              <w:rPr>
                <w:rFonts w:cstheme="minorHAnsi"/>
                <w:sz w:val="18"/>
                <w:szCs w:val="18"/>
              </w:rPr>
              <w:t>Activity- Services at Walsingham Support</w:t>
            </w:r>
          </w:p>
        </w:tc>
        <w:tc>
          <w:tcPr>
            <w:tcW w:w="726" w:type="dxa"/>
            <w:vAlign w:val="center"/>
          </w:tcPr>
          <w:p w14:paraId="29E09CDB" w14:textId="77777777" w:rsidR="001013D3" w:rsidRPr="00B26D12" w:rsidRDefault="001013D3" w:rsidP="00914272">
            <w:pPr>
              <w:jc w:val="center"/>
              <w:rPr>
                <w:rFonts w:cstheme="minorHAnsi"/>
                <w:sz w:val="18"/>
                <w:szCs w:val="18"/>
              </w:rPr>
            </w:pPr>
            <w:r>
              <w:rPr>
                <w:rFonts w:cstheme="minorHAnsi"/>
                <w:sz w:val="18"/>
                <w:szCs w:val="18"/>
              </w:rPr>
              <w:t>50</w:t>
            </w:r>
          </w:p>
        </w:tc>
        <w:tc>
          <w:tcPr>
            <w:tcW w:w="2260" w:type="dxa"/>
            <w:vAlign w:val="center"/>
          </w:tcPr>
          <w:p w14:paraId="28EE396E" w14:textId="77777777" w:rsidR="001013D3" w:rsidRPr="00B26D12" w:rsidRDefault="001013D3" w:rsidP="00914272">
            <w:pPr>
              <w:jc w:val="center"/>
              <w:rPr>
                <w:rFonts w:cstheme="minorHAnsi"/>
                <w:sz w:val="18"/>
                <w:szCs w:val="18"/>
              </w:rPr>
            </w:pPr>
          </w:p>
        </w:tc>
      </w:tr>
    </w:tbl>
    <w:p w14:paraId="549205B2" w14:textId="77777777" w:rsidR="001013D3" w:rsidRPr="00F066BC" w:rsidRDefault="001013D3" w:rsidP="001013D3">
      <w:pPr>
        <w:spacing w:before="120" w:after="120"/>
        <w:jc w:val="both"/>
        <w:rPr>
          <w:rFonts w:cstheme="minorHAnsi"/>
        </w:rPr>
      </w:pPr>
      <w:r w:rsidRPr="003E7662">
        <w:rPr>
          <w:rFonts w:cstheme="minorHAnsi"/>
          <w:b/>
          <w:sz w:val="18"/>
          <w:szCs w:val="18"/>
        </w:rPr>
        <w:t>Note to buddy:</w:t>
      </w:r>
      <w:r w:rsidRPr="003E7662">
        <w:rPr>
          <w:rFonts w:cstheme="minorHAnsi"/>
          <w:sz w:val="18"/>
          <w:szCs w:val="18"/>
        </w:rPr>
        <w:t xml:space="preserve"> Signing off each activity will validate you are satisfied with the quality with</w:t>
      </w:r>
      <w:r>
        <w:rPr>
          <w:rFonts w:cstheme="minorHAnsi"/>
          <w:sz w:val="18"/>
          <w:szCs w:val="18"/>
        </w:rPr>
        <w:t>in</w:t>
      </w:r>
      <w:r w:rsidRPr="003E7662">
        <w:rPr>
          <w:rFonts w:cstheme="minorHAnsi"/>
          <w:sz w:val="18"/>
          <w:szCs w:val="18"/>
        </w:rPr>
        <w:t xml:space="preserve"> each response provided by the new employee. If you have any question, please contact your learning and development team or your line manager.</w:t>
      </w:r>
    </w:p>
    <w:p w14:paraId="00F14F7D" w14:textId="77777777" w:rsidR="001013D3" w:rsidRDefault="001013D3" w:rsidP="001013D3">
      <w:pPr>
        <w:spacing w:after="120"/>
        <w:rPr>
          <w:rFonts w:cstheme="minorHAnsi"/>
          <w:b/>
        </w:rPr>
      </w:pPr>
      <w:r>
        <w:rPr>
          <w:rFonts w:cstheme="minorHAnsi"/>
          <w:b/>
        </w:rPr>
        <w:t>b) Top tips for buddy:</w:t>
      </w:r>
    </w:p>
    <w:p w14:paraId="44832F5F" w14:textId="77777777" w:rsidR="001013D3" w:rsidRPr="001C57CF" w:rsidRDefault="001013D3" w:rsidP="001013D3">
      <w:pPr>
        <w:pStyle w:val="ListParagraph"/>
        <w:numPr>
          <w:ilvl w:val="0"/>
          <w:numId w:val="20"/>
        </w:numPr>
        <w:rPr>
          <w:rFonts w:cstheme="minorHAnsi"/>
          <w:b/>
        </w:rPr>
      </w:pPr>
      <w:r w:rsidRPr="001C57CF">
        <w:rPr>
          <w:rFonts w:cstheme="minorHAnsi"/>
        </w:rPr>
        <w:t>Prepare before</w:t>
      </w:r>
      <w:r>
        <w:rPr>
          <w:rFonts w:cstheme="minorHAnsi"/>
        </w:rPr>
        <w:t xml:space="preserve"> the arrival of the new starter - refer to the induction pack</w:t>
      </w:r>
    </w:p>
    <w:p w14:paraId="77BD3BDB" w14:textId="77777777" w:rsidR="001013D3" w:rsidRDefault="001013D3" w:rsidP="001013D3">
      <w:pPr>
        <w:pStyle w:val="ListParagraph"/>
        <w:numPr>
          <w:ilvl w:val="0"/>
          <w:numId w:val="20"/>
        </w:numPr>
        <w:rPr>
          <w:rFonts w:cstheme="minorHAnsi"/>
        </w:rPr>
      </w:pPr>
      <w:r w:rsidRPr="00F066BC">
        <w:rPr>
          <w:rFonts w:cstheme="minorHAnsi"/>
        </w:rPr>
        <w:t xml:space="preserve">Don’t worry about being perceived as the expert. Focus your </w:t>
      </w:r>
      <w:r>
        <w:rPr>
          <w:rFonts w:cstheme="minorHAnsi"/>
        </w:rPr>
        <w:t xml:space="preserve">attention on the new employee </w:t>
      </w:r>
    </w:p>
    <w:p w14:paraId="31AE3EE4" w14:textId="77777777" w:rsidR="001013D3" w:rsidRDefault="001013D3" w:rsidP="001013D3">
      <w:pPr>
        <w:pStyle w:val="ListParagraph"/>
        <w:numPr>
          <w:ilvl w:val="0"/>
          <w:numId w:val="20"/>
        </w:numPr>
        <w:rPr>
          <w:rFonts w:cstheme="minorHAnsi"/>
        </w:rPr>
      </w:pPr>
      <w:r w:rsidRPr="00F066BC">
        <w:rPr>
          <w:rFonts w:cstheme="minorHAnsi"/>
        </w:rPr>
        <w:t xml:space="preserve">Be patient: It takes time to develop a relationship. Don’t try </w:t>
      </w:r>
      <w:r>
        <w:rPr>
          <w:rFonts w:cstheme="minorHAnsi"/>
        </w:rPr>
        <w:t>to cover everything right away</w:t>
      </w:r>
    </w:p>
    <w:p w14:paraId="04AF6DE6" w14:textId="77777777" w:rsidR="001013D3" w:rsidRDefault="001013D3" w:rsidP="001013D3">
      <w:pPr>
        <w:pStyle w:val="ListParagraph"/>
        <w:numPr>
          <w:ilvl w:val="0"/>
          <w:numId w:val="20"/>
        </w:numPr>
        <w:rPr>
          <w:rFonts w:cstheme="minorHAnsi"/>
        </w:rPr>
      </w:pPr>
      <w:r w:rsidRPr="00F066BC">
        <w:rPr>
          <w:rFonts w:cstheme="minorHAnsi"/>
        </w:rPr>
        <w:t>Be positive: New employees will grow into their roles if given pro</w:t>
      </w:r>
      <w:r>
        <w:rPr>
          <w:rFonts w:cstheme="minorHAnsi"/>
        </w:rPr>
        <w:t xml:space="preserve">per reinforcement  </w:t>
      </w:r>
    </w:p>
    <w:p w14:paraId="5917C574" w14:textId="77777777" w:rsidR="001013D3" w:rsidRDefault="001013D3" w:rsidP="001013D3">
      <w:pPr>
        <w:pStyle w:val="ListParagraph"/>
        <w:numPr>
          <w:ilvl w:val="0"/>
          <w:numId w:val="20"/>
        </w:numPr>
        <w:rPr>
          <w:rFonts w:cstheme="minorHAnsi"/>
        </w:rPr>
      </w:pPr>
      <w:r w:rsidRPr="00F066BC">
        <w:rPr>
          <w:rFonts w:cstheme="minorHAnsi"/>
        </w:rPr>
        <w:t>Don’</w:t>
      </w:r>
      <w:r>
        <w:rPr>
          <w:rFonts w:cstheme="minorHAnsi"/>
        </w:rPr>
        <w:t xml:space="preserve">t try to force a relationship </w:t>
      </w:r>
    </w:p>
    <w:p w14:paraId="7FFED61E" w14:textId="77777777" w:rsidR="001013D3" w:rsidRDefault="001013D3" w:rsidP="001013D3">
      <w:pPr>
        <w:pStyle w:val="ListParagraph"/>
        <w:numPr>
          <w:ilvl w:val="0"/>
          <w:numId w:val="20"/>
        </w:numPr>
        <w:rPr>
          <w:rFonts w:cstheme="minorHAnsi"/>
        </w:rPr>
      </w:pPr>
      <w:r w:rsidRPr="00F066BC">
        <w:rPr>
          <w:rFonts w:cstheme="minorHAnsi"/>
        </w:rPr>
        <w:t>Try to identify the new employee’s personality and communication</w:t>
      </w:r>
      <w:r>
        <w:rPr>
          <w:rFonts w:cstheme="minorHAnsi"/>
        </w:rPr>
        <w:t xml:space="preserve"> style and adapt accordingly  </w:t>
      </w:r>
    </w:p>
    <w:p w14:paraId="6E693B13" w14:textId="77777777" w:rsidR="001013D3" w:rsidRDefault="001013D3" w:rsidP="001013D3">
      <w:pPr>
        <w:pStyle w:val="ListParagraph"/>
        <w:numPr>
          <w:ilvl w:val="0"/>
          <w:numId w:val="20"/>
        </w:numPr>
        <w:rPr>
          <w:rFonts w:cstheme="minorHAnsi"/>
        </w:rPr>
      </w:pPr>
      <w:r w:rsidRPr="00F066BC">
        <w:rPr>
          <w:rFonts w:cstheme="minorHAnsi"/>
        </w:rPr>
        <w:t>Don’t be judg</w:t>
      </w:r>
      <w:r>
        <w:rPr>
          <w:rFonts w:cstheme="minorHAnsi"/>
        </w:rPr>
        <w:t xml:space="preserve">mental. Simply offer feedback </w:t>
      </w:r>
    </w:p>
    <w:p w14:paraId="560C439C" w14:textId="77777777" w:rsidR="001013D3" w:rsidRPr="00F066BC" w:rsidRDefault="001013D3" w:rsidP="001013D3">
      <w:pPr>
        <w:pStyle w:val="ListParagraph"/>
        <w:numPr>
          <w:ilvl w:val="0"/>
          <w:numId w:val="20"/>
        </w:numPr>
        <w:rPr>
          <w:rFonts w:cstheme="minorHAnsi"/>
        </w:rPr>
      </w:pPr>
      <w:r w:rsidRPr="00F066BC">
        <w:rPr>
          <w:rFonts w:cstheme="minorHAnsi"/>
        </w:rPr>
        <w:t xml:space="preserve">Maintain a </w:t>
      </w:r>
      <w:r>
        <w:rPr>
          <w:rFonts w:cstheme="minorHAnsi"/>
        </w:rPr>
        <w:t>positive approach a</w:t>
      </w:r>
      <w:r w:rsidRPr="00F066BC">
        <w:rPr>
          <w:rFonts w:cstheme="minorHAnsi"/>
        </w:rPr>
        <w:t xml:space="preserve">nd a </w:t>
      </w:r>
      <w:r>
        <w:rPr>
          <w:rFonts w:cstheme="minorHAnsi"/>
        </w:rPr>
        <w:t>learning</w:t>
      </w:r>
      <w:r w:rsidRPr="00F066BC">
        <w:rPr>
          <w:rFonts w:cstheme="minorHAnsi"/>
        </w:rPr>
        <w:t xml:space="preserve"> spirit</w:t>
      </w:r>
    </w:p>
    <w:p w14:paraId="2F8A8D51" w14:textId="77777777" w:rsidR="001013D3" w:rsidRPr="00144430" w:rsidRDefault="001013D3" w:rsidP="001013D3">
      <w:pPr>
        <w:shd w:val="clear" w:color="auto" w:fill="86C5B9"/>
        <w:rPr>
          <w:b/>
          <w:color w:val="FFFFFF" w:themeColor="background1"/>
          <w:sz w:val="24"/>
          <w:szCs w:val="24"/>
        </w:rPr>
      </w:pPr>
      <w:r>
        <w:rPr>
          <w:b/>
          <w:color w:val="FFFFFF" w:themeColor="background1"/>
          <w:sz w:val="24"/>
          <w:szCs w:val="24"/>
        </w:rPr>
        <w:lastRenderedPageBreak/>
        <w:t>4. The induction checklist</w:t>
      </w:r>
    </w:p>
    <w:p w14:paraId="715C2780" w14:textId="77777777" w:rsidR="001013D3" w:rsidRPr="00093438" w:rsidRDefault="001013D3" w:rsidP="001013D3">
      <w:pPr>
        <w:jc w:val="both"/>
        <w:rPr>
          <w:rFonts w:eastAsiaTheme="minorEastAsia" w:cstheme="minorHAnsi"/>
          <w:lang w:eastAsia="ja-JP"/>
        </w:rPr>
      </w:pPr>
      <w:r>
        <w:rPr>
          <w:noProof/>
          <w:lang w:eastAsia="en-GB"/>
        </w:rPr>
        <w:drawing>
          <wp:anchor distT="0" distB="0" distL="114300" distR="114300" simplePos="0" relativeHeight="251467776" behindDoc="1" locked="0" layoutInCell="1" allowOverlap="1" wp14:anchorId="499ABBAF" wp14:editId="501F11FF">
            <wp:simplePos x="0" y="0"/>
            <wp:positionH relativeFrom="margin">
              <wp:align>left</wp:align>
            </wp:positionH>
            <wp:positionV relativeFrom="paragraph">
              <wp:posOffset>7620</wp:posOffset>
            </wp:positionV>
            <wp:extent cx="932180" cy="1383030"/>
            <wp:effectExtent l="0" t="0" r="1270" b="7620"/>
            <wp:wrapTight wrapText="bothSides">
              <wp:wrapPolygon edited="0">
                <wp:start x="0" y="0"/>
                <wp:lineTo x="0" y="21421"/>
                <wp:lineTo x="21188" y="21421"/>
                <wp:lineTo x="2118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932180" cy="1383030"/>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cstheme="minorHAnsi"/>
          <w:lang w:eastAsia="ja-JP"/>
        </w:rPr>
        <w:t xml:space="preserve">This manager’s guide contains a checklist that will help you identify your new starter’s progress at different stages of their learning journey throughout the 6 months’ probation. We have arranged the </w:t>
      </w:r>
      <w:proofErr w:type="gramStart"/>
      <w:r>
        <w:rPr>
          <w:rFonts w:eastAsiaTheme="minorEastAsia" w:cstheme="minorHAnsi"/>
          <w:lang w:eastAsia="ja-JP"/>
        </w:rPr>
        <w:t>checklist</w:t>
      </w:r>
      <w:proofErr w:type="gramEnd"/>
      <w:r>
        <w:rPr>
          <w:rFonts w:eastAsiaTheme="minorEastAsia" w:cstheme="minorHAnsi"/>
          <w:lang w:eastAsia="ja-JP"/>
        </w:rPr>
        <w:t xml:space="preserve"> so it reflects the sections within the induction workbook. </w:t>
      </w:r>
    </w:p>
    <w:p w14:paraId="776459D9" w14:textId="77777777" w:rsidR="001013D3" w:rsidRPr="00093438" w:rsidRDefault="001013D3" w:rsidP="001013D3">
      <w:pPr>
        <w:jc w:val="both"/>
        <w:rPr>
          <w:rFonts w:eastAsiaTheme="minorEastAsia" w:cstheme="minorHAnsi"/>
          <w:lang w:eastAsia="ja-JP"/>
        </w:rPr>
      </w:pPr>
      <w:r>
        <w:rPr>
          <w:rFonts w:eastAsiaTheme="minorEastAsia" w:cstheme="minorHAnsi"/>
          <w:lang w:eastAsia="ja-JP"/>
        </w:rPr>
        <w:t>The first part of the checklist will help you ensure that all necessary arrangements have been made prior to the new starter 1</w:t>
      </w:r>
      <w:r w:rsidRPr="00093438">
        <w:rPr>
          <w:rFonts w:eastAsiaTheme="minorEastAsia" w:cstheme="minorHAnsi"/>
          <w:vertAlign w:val="superscript"/>
          <w:lang w:eastAsia="ja-JP"/>
        </w:rPr>
        <w:t>st</w:t>
      </w:r>
      <w:r>
        <w:rPr>
          <w:rFonts w:eastAsiaTheme="minorEastAsia" w:cstheme="minorHAnsi"/>
          <w:lang w:eastAsia="ja-JP"/>
        </w:rPr>
        <w:t xml:space="preserve"> day to welcome them smoothly on the day.</w:t>
      </w:r>
    </w:p>
    <w:p w14:paraId="5FD7DFE1" w14:textId="77777777" w:rsidR="001013D3" w:rsidRPr="00144430" w:rsidRDefault="001013D3" w:rsidP="001013D3">
      <w:pPr>
        <w:shd w:val="clear" w:color="auto" w:fill="86C5B9"/>
        <w:rPr>
          <w:b/>
          <w:color w:val="FFFFFF" w:themeColor="background1"/>
          <w:sz w:val="24"/>
          <w:szCs w:val="24"/>
        </w:rPr>
      </w:pPr>
      <w:r>
        <w:rPr>
          <w:b/>
          <w:color w:val="FFFFFF" w:themeColor="background1"/>
          <w:sz w:val="24"/>
          <w:szCs w:val="24"/>
        </w:rPr>
        <w:t>4.1 Pre-arrival checklist</w:t>
      </w:r>
    </w:p>
    <w:p w14:paraId="77B492ED" w14:textId="77777777" w:rsidR="001013D3" w:rsidRDefault="001013D3" w:rsidP="001013D3">
      <w:pPr>
        <w:rPr>
          <w:rFonts w:eastAsiaTheme="minorEastAsia" w:cstheme="minorHAnsi"/>
          <w:lang w:eastAsia="ja-JP"/>
        </w:rPr>
      </w:pPr>
      <w:r>
        <w:rPr>
          <w:rFonts w:eastAsiaTheme="minorEastAsia" w:cstheme="minorHAnsi"/>
          <w:lang w:eastAsia="ja-JP"/>
        </w:rPr>
        <w:t xml:space="preserve">It is important to get organised as soon as the job offer has been made to the successful candidate. </w:t>
      </w:r>
    </w:p>
    <w:tbl>
      <w:tblPr>
        <w:tblStyle w:val="TableGrid"/>
        <w:tblW w:w="0" w:type="auto"/>
        <w:tblLook w:val="04A0" w:firstRow="1" w:lastRow="0" w:firstColumn="1" w:lastColumn="0" w:noHBand="0" w:noVBand="1"/>
      </w:tblPr>
      <w:tblGrid>
        <w:gridCol w:w="7650"/>
        <w:gridCol w:w="1366"/>
      </w:tblGrid>
      <w:tr w:rsidR="001013D3" w:rsidRPr="00F60613" w14:paraId="5E34DE07" w14:textId="77777777" w:rsidTr="00914272">
        <w:tc>
          <w:tcPr>
            <w:tcW w:w="7650" w:type="dxa"/>
            <w:shd w:val="clear" w:color="auto" w:fill="FDB097"/>
          </w:tcPr>
          <w:p w14:paraId="65758648"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Pre-arrival responsibilities- Documentation</w:t>
            </w:r>
          </w:p>
        </w:tc>
        <w:tc>
          <w:tcPr>
            <w:tcW w:w="1366" w:type="dxa"/>
            <w:shd w:val="clear" w:color="auto" w:fill="FDB097"/>
          </w:tcPr>
          <w:p w14:paraId="68AD5F7B"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2249474E" w14:textId="77777777" w:rsidTr="00914272">
        <w:tc>
          <w:tcPr>
            <w:tcW w:w="7650" w:type="dxa"/>
          </w:tcPr>
          <w:p w14:paraId="2D36A569" w14:textId="77777777" w:rsidR="001013D3" w:rsidRDefault="001013D3" w:rsidP="00914272">
            <w:pPr>
              <w:rPr>
                <w:rFonts w:eastAsiaTheme="minorEastAsia" w:cstheme="minorHAnsi"/>
                <w:lang w:eastAsia="ja-JP"/>
              </w:rPr>
            </w:pPr>
            <w:r>
              <w:rPr>
                <w:rFonts w:eastAsiaTheme="minorEastAsia" w:cstheme="minorHAnsi"/>
                <w:lang w:eastAsia="ja-JP"/>
              </w:rPr>
              <w:t>Have they provided proof of eligibility to work in the UK</w:t>
            </w:r>
          </w:p>
        </w:tc>
        <w:tc>
          <w:tcPr>
            <w:tcW w:w="1366" w:type="dxa"/>
          </w:tcPr>
          <w:p w14:paraId="24747215" w14:textId="77777777" w:rsidR="001013D3" w:rsidRDefault="001013D3" w:rsidP="00914272">
            <w:pPr>
              <w:rPr>
                <w:rFonts w:eastAsiaTheme="minorEastAsia" w:cstheme="minorHAnsi"/>
                <w:lang w:eastAsia="ja-JP"/>
              </w:rPr>
            </w:pPr>
          </w:p>
        </w:tc>
      </w:tr>
      <w:tr w:rsidR="001013D3" w14:paraId="09FB2E90" w14:textId="77777777" w:rsidTr="00914272">
        <w:tc>
          <w:tcPr>
            <w:tcW w:w="7650" w:type="dxa"/>
          </w:tcPr>
          <w:p w14:paraId="70412D3C" w14:textId="77777777" w:rsidR="001013D3" w:rsidRDefault="001013D3" w:rsidP="00914272">
            <w:pPr>
              <w:rPr>
                <w:rFonts w:eastAsiaTheme="minorEastAsia" w:cstheme="minorHAnsi"/>
                <w:lang w:eastAsia="ja-JP"/>
              </w:rPr>
            </w:pPr>
            <w:r>
              <w:rPr>
                <w:rFonts w:eastAsiaTheme="minorEastAsia" w:cstheme="minorHAnsi"/>
                <w:lang w:eastAsia="ja-JP"/>
              </w:rPr>
              <w:t>Has the new starter completed their DBS</w:t>
            </w:r>
          </w:p>
        </w:tc>
        <w:tc>
          <w:tcPr>
            <w:tcW w:w="1366" w:type="dxa"/>
          </w:tcPr>
          <w:p w14:paraId="0F7155F4" w14:textId="77777777" w:rsidR="001013D3" w:rsidRDefault="001013D3" w:rsidP="00914272">
            <w:pPr>
              <w:rPr>
                <w:rFonts w:eastAsiaTheme="minorEastAsia" w:cstheme="minorHAnsi"/>
                <w:lang w:eastAsia="ja-JP"/>
              </w:rPr>
            </w:pPr>
          </w:p>
        </w:tc>
      </w:tr>
      <w:tr w:rsidR="001013D3" w14:paraId="5C5DDEBC" w14:textId="77777777" w:rsidTr="00914272">
        <w:tc>
          <w:tcPr>
            <w:tcW w:w="7650" w:type="dxa"/>
          </w:tcPr>
          <w:p w14:paraId="0435F147" w14:textId="77777777" w:rsidR="001013D3" w:rsidRDefault="001013D3" w:rsidP="00914272">
            <w:pPr>
              <w:rPr>
                <w:rFonts w:eastAsiaTheme="minorEastAsia" w:cstheme="minorHAnsi"/>
                <w:lang w:eastAsia="ja-JP"/>
              </w:rPr>
            </w:pPr>
            <w:r>
              <w:rPr>
                <w:rFonts w:eastAsiaTheme="minorEastAsia" w:cstheme="minorHAnsi"/>
                <w:lang w:eastAsia="ja-JP"/>
              </w:rPr>
              <w:t>Have the references contacts been provided</w:t>
            </w:r>
          </w:p>
        </w:tc>
        <w:tc>
          <w:tcPr>
            <w:tcW w:w="1366" w:type="dxa"/>
          </w:tcPr>
          <w:p w14:paraId="2475F5A7" w14:textId="77777777" w:rsidR="001013D3" w:rsidRDefault="001013D3" w:rsidP="00914272">
            <w:pPr>
              <w:rPr>
                <w:rFonts w:eastAsiaTheme="minorEastAsia" w:cstheme="minorHAnsi"/>
                <w:lang w:eastAsia="ja-JP"/>
              </w:rPr>
            </w:pPr>
          </w:p>
        </w:tc>
      </w:tr>
      <w:tr w:rsidR="001013D3" w14:paraId="784E9BA2" w14:textId="77777777" w:rsidTr="00914272">
        <w:tc>
          <w:tcPr>
            <w:tcW w:w="7650" w:type="dxa"/>
          </w:tcPr>
          <w:p w14:paraId="1836AEB0" w14:textId="77777777" w:rsidR="001013D3" w:rsidRDefault="001013D3" w:rsidP="00914272">
            <w:pPr>
              <w:rPr>
                <w:rFonts w:eastAsiaTheme="minorEastAsia" w:cstheme="minorHAnsi"/>
                <w:lang w:eastAsia="ja-JP"/>
              </w:rPr>
            </w:pPr>
            <w:r>
              <w:rPr>
                <w:rFonts w:eastAsiaTheme="minorEastAsia" w:cstheme="minorHAnsi"/>
                <w:lang w:eastAsia="ja-JP"/>
              </w:rPr>
              <w:t>Have you notified HR &amp; L&amp;D of new starter</w:t>
            </w:r>
          </w:p>
        </w:tc>
        <w:tc>
          <w:tcPr>
            <w:tcW w:w="1366" w:type="dxa"/>
          </w:tcPr>
          <w:p w14:paraId="04D847FE" w14:textId="77777777" w:rsidR="001013D3" w:rsidRDefault="001013D3" w:rsidP="00914272">
            <w:pPr>
              <w:rPr>
                <w:rFonts w:eastAsiaTheme="minorEastAsia" w:cstheme="minorHAnsi"/>
                <w:lang w:eastAsia="ja-JP"/>
              </w:rPr>
            </w:pPr>
          </w:p>
        </w:tc>
      </w:tr>
      <w:tr w:rsidR="001013D3" w14:paraId="6EC7A80A" w14:textId="77777777" w:rsidTr="00914272">
        <w:tc>
          <w:tcPr>
            <w:tcW w:w="7650" w:type="dxa"/>
          </w:tcPr>
          <w:p w14:paraId="7AB5972D" w14:textId="77777777" w:rsidR="001013D3" w:rsidRDefault="001013D3" w:rsidP="00914272">
            <w:pPr>
              <w:rPr>
                <w:rFonts w:eastAsiaTheme="minorEastAsia" w:cstheme="minorHAnsi"/>
                <w:lang w:eastAsia="ja-JP"/>
              </w:rPr>
            </w:pPr>
            <w:r>
              <w:rPr>
                <w:rFonts w:eastAsiaTheme="minorEastAsia" w:cstheme="minorHAnsi"/>
                <w:lang w:eastAsia="ja-JP"/>
              </w:rPr>
              <w:t>Has the new starter completed our health form</w:t>
            </w:r>
          </w:p>
        </w:tc>
        <w:tc>
          <w:tcPr>
            <w:tcW w:w="1366" w:type="dxa"/>
          </w:tcPr>
          <w:p w14:paraId="237586F8" w14:textId="77777777" w:rsidR="001013D3" w:rsidRDefault="001013D3" w:rsidP="00914272">
            <w:pPr>
              <w:rPr>
                <w:rFonts w:eastAsiaTheme="minorEastAsia" w:cstheme="minorHAnsi"/>
                <w:lang w:eastAsia="ja-JP"/>
              </w:rPr>
            </w:pPr>
          </w:p>
        </w:tc>
      </w:tr>
      <w:tr w:rsidR="001013D3" w14:paraId="2BBFD252" w14:textId="77777777" w:rsidTr="00914272">
        <w:tc>
          <w:tcPr>
            <w:tcW w:w="7650" w:type="dxa"/>
          </w:tcPr>
          <w:p w14:paraId="7C868090" w14:textId="77777777" w:rsidR="001013D3" w:rsidRDefault="001013D3" w:rsidP="00914272">
            <w:pPr>
              <w:rPr>
                <w:rFonts w:eastAsiaTheme="minorEastAsia" w:cstheme="minorHAnsi"/>
                <w:lang w:eastAsia="ja-JP"/>
              </w:rPr>
            </w:pPr>
            <w:r>
              <w:rPr>
                <w:rFonts w:eastAsiaTheme="minorEastAsia" w:cstheme="minorHAnsi"/>
                <w:lang w:eastAsia="ja-JP"/>
              </w:rPr>
              <w:t>Subject to references approval, have you provided the new starter a start date</w:t>
            </w:r>
          </w:p>
        </w:tc>
        <w:tc>
          <w:tcPr>
            <w:tcW w:w="1366" w:type="dxa"/>
          </w:tcPr>
          <w:p w14:paraId="4EFF1B1C" w14:textId="77777777" w:rsidR="001013D3" w:rsidRDefault="001013D3" w:rsidP="00914272">
            <w:pPr>
              <w:rPr>
                <w:rFonts w:eastAsiaTheme="minorEastAsia" w:cstheme="minorHAnsi"/>
                <w:lang w:eastAsia="ja-JP"/>
              </w:rPr>
            </w:pPr>
          </w:p>
        </w:tc>
      </w:tr>
      <w:tr w:rsidR="001013D3" w14:paraId="3CEB8337" w14:textId="77777777" w:rsidTr="00914272">
        <w:tc>
          <w:tcPr>
            <w:tcW w:w="7650" w:type="dxa"/>
          </w:tcPr>
          <w:p w14:paraId="78F462C3" w14:textId="77777777" w:rsidR="001013D3" w:rsidRDefault="001013D3" w:rsidP="00914272">
            <w:pPr>
              <w:rPr>
                <w:rFonts w:eastAsiaTheme="minorEastAsia" w:cstheme="minorHAnsi"/>
                <w:lang w:eastAsia="ja-JP"/>
              </w:rPr>
            </w:pPr>
            <w:r>
              <w:rPr>
                <w:rFonts w:eastAsiaTheme="minorEastAsia" w:cstheme="minorHAnsi"/>
                <w:lang w:eastAsia="ja-JP"/>
              </w:rPr>
              <w:t>Have you notified CIT of new starter</w:t>
            </w:r>
          </w:p>
        </w:tc>
        <w:tc>
          <w:tcPr>
            <w:tcW w:w="1366" w:type="dxa"/>
          </w:tcPr>
          <w:p w14:paraId="527DBDE9" w14:textId="77777777" w:rsidR="001013D3" w:rsidRDefault="001013D3" w:rsidP="00914272">
            <w:pPr>
              <w:rPr>
                <w:rFonts w:eastAsiaTheme="minorEastAsia" w:cstheme="minorHAnsi"/>
                <w:lang w:eastAsia="ja-JP"/>
              </w:rPr>
            </w:pPr>
          </w:p>
        </w:tc>
      </w:tr>
      <w:tr w:rsidR="001013D3" w14:paraId="3DF619D3" w14:textId="77777777" w:rsidTr="00914272">
        <w:tc>
          <w:tcPr>
            <w:tcW w:w="7650" w:type="dxa"/>
          </w:tcPr>
          <w:p w14:paraId="32159A37" w14:textId="77777777" w:rsidR="001013D3" w:rsidRDefault="001013D3" w:rsidP="00914272">
            <w:pPr>
              <w:rPr>
                <w:rFonts w:eastAsiaTheme="minorEastAsia" w:cstheme="minorHAnsi"/>
                <w:lang w:eastAsia="ja-JP"/>
              </w:rPr>
            </w:pPr>
            <w:r>
              <w:rPr>
                <w:rFonts w:eastAsiaTheme="minorEastAsia" w:cstheme="minorHAnsi"/>
                <w:lang w:eastAsia="ja-JP"/>
              </w:rPr>
              <w:t>Have you emailed/ posted the new starter Walsingham Support’s on-boarding documents</w:t>
            </w:r>
          </w:p>
        </w:tc>
        <w:tc>
          <w:tcPr>
            <w:tcW w:w="1366" w:type="dxa"/>
          </w:tcPr>
          <w:p w14:paraId="01CA0388" w14:textId="77777777" w:rsidR="001013D3" w:rsidRDefault="001013D3" w:rsidP="00914272">
            <w:pPr>
              <w:rPr>
                <w:rFonts w:eastAsiaTheme="minorEastAsia" w:cstheme="minorHAnsi"/>
                <w:lang w:eastAsia="ja-JP"/>
              </w:rPr>
            </w:pPr>
          </w:p>
        </w:tc>
      </w:tr>
    </w:tbl>
    <w:p w14:paraId="25498DF2" w14:textId="77777777" w:rsidR="001013D3" w:rsidRDefault="001013D3" w:rsidP="001013D3">
      <w:pPr>
        <w:rPr>
          <w:rFonts w:eastAsiaTheme="minorEastAsia" w:cstheme="minorHAnsi"/>
          <w:lang w:eastAsia="ja-JP"/>
        </w:rPr>
      </w:pPr>
    </w:p>
    <w:tbl>
      <w:tblPr>
        <w:tblStyle w:val="TableGrid"/>
        <w:tblW w:w="0" w:type="auto"/>
        <w:tblLook w:val="04A0" w:firstRow="1" w:lastRow="0" w:firstColumn="1" w:lastColumn="0" w:noHBand="0" w:noVBand="1"/>
      </w:tblPr>
      <w:tblGrid>
        <w:gridCol w:w="7650"/>
        <w:gridCol w:w="1366"/>
      </w:tblGrid>
      <w:tr w:rsidR="001013D3" w:rsidRPr="00F60613" w14:paraId="603C4CB6" w14:textId="77777777" w:rsidTr="00914272">
        <w:tc>
          <w:tcPr>
            <w:tcW w:w="7650" w:type="dxa"/>
            <w:shd w:val="clear" w:color="auto" w:fill="FDB097"/>
          </w:tcPr>
          <w:p w14:paraId="11D742AD"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Pre-arrival responsibilities- Your role</w:t>
            </w:r>
          </w:p>
        </w:tc>
        <w:tc>
          <w:tcPr>
            <w:tcW w:w="1366" w:type="dxa"/>
            <w:shd w:val="clear" w:color="auto" w:fill="FDB097"/>
          </w:tcPr>
          <w:p w14:paraId="0A259E73"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328CF6C1" w14:textId="77777777" w:rsidTr="00914272">
        <w:tc>
          <w:tcPr>
            <w:tcW w:w="7650" w:type="dxa"/>
          </w:tcPr>
          <w:p w14:paraId="0457BF08" w14:textId="77777777" w:rsidR="001013D3" w:rsidRDefault="001013D3" w:rsidP="00914272">
            <w:pPr>
              <w:rPr>
                <w:rFonts w:eastAsiaTheme="minorEastAsia" w:cstheme="minorHAnsi"/>
                <w:lang w:eastAsia="ja-JP"/>
              </w:rPr>
            </w:pPr>
            <w:r>
              <w:rPr>
                <w:rFonts w:eastAsiaTheme="minorEastAsia" w:cstheme="minorHAnsi"/>
                <w:lang w:eastAsia="ja-JP"/>
              </w:rPr>
              <w:t>Have you identified and notified the buddy of the new starter</w:t>
            </w:r>
          </w:p>
        </w:tc>
        <w:tc>
          <w:tcPr>
            <w:tcW w:w="1366" w:type="dxa"/>
          </w:tcPr>
          <w:p w14:paraId="35485260" w14:textId="77777777" w:rsidR="001013D3" w:rsidRDefault="001013D3" w:rsidP="00914272">
            <w:pPr>
              <w:rPr>
                <w:rFonts w:eastAsiaTheme="minorEastAsia" w:cstheme="minorHAnsi"/>
                <w:lang w:eastAsia="ja-JP"/>
              </w:rPr>
            </w:pPr>
          </w:p>
        </w:tc>
      </w:tr>
      <w:tr w:rsidR="001013D3" w14:paraId="5E8399FC" w14:textId="77777777" w:rsidTr="00914272">
        <w:tc>
          <w:tcPr>
            <w:tcW w:w="7650" w:type="dxa"/>
          </w:tcPr>
          <w:p w14:paraId="64E327B2" w14:textId="77777777" w:rsidR="001013D3" w:rsidRDefault="001013D3" w:rsidP="00914272">
            <w:pPr>
              <w:rPr>
                <w:rFonts w:eastAsiaTheme="minorEastAsia" w:cstheme="minorHAnsi"/>
                <w:lang w:eastAsia="ja-JP"/>
              </w:rPr>
            </w:pPr>
            <w:r>
              <w:rPr>
                <w:rFonts w:eastAsiaTheme="minorEastAsia" w:cstheme="minorHAnsi"/>
                <w:lang w:eastAsia="ja-JP"/>
              </w:rPr>
              <w:t>Have you personalised the Induction workbook with the new starter’s details</w:t>
            </w:r>
          </w:p>
        </w:tc>
        <w:tc>
          <w:tcPr>
            <w:tcW w:w="1366" w:type="dxa"/>
          </w:tcPr>
          <w:p w14:paraId="7976D2D8" w14:textId="77777777" w:rsidR="001013D3" w:rsidRDefault="001013D3" w:rsidP="00914272">
            <w:pPr>
              <w:rPr>
                <w:rFonts w:eastAsiaTheme="minorEastAsia" w:cstheme="minorHAnsi"/>
                <w:lang w:eastAsia="ja-JP"/>
              </w:rPr>
            </w:pPr>
          </w:p>
        </w:tc>
      </w:tr>
      <w:tr w:rsidR="001013D3" w14:paraId="0822E943" w14:textId="77777777" w:rsidTr="00914272">
        <w:tc>
          <w:tcPr>
            <w:tcW w:w="7650" w:type="dxa"/>
          </w:tcPr>
          <w:p w14:paraId="79B73993" w14:textId="77777777" w:rsidR="001013D3" w:rsidRDefault="001013D3" w:rsidP="00914272">
            <w:pPr>
              <w:rPr>
                <w:rFonts w:eastAsiaTheme="minorEastAsia" w:cstheme="minorHAnsi"/>
                <w:lang w:eastAsia="ja-JP"/>
              </w:rPr>
            </w:pPr>
            <w:r>
              <w:rPr>
                <w:rFonts w:eastAsiaTheme="minorEastAsia" w:cstheme="minorHAnsi"/>
                <w:lang w:eastAsia="ja-JP"/>
              </w:rPr>
              <w:t>If not you, have you assigned a mentor to the new starter</w:t>
            </w:r>
          </w:p>
        </w:tc>
        <w:tc>
          <w:tcPr>
            <w:tcW w:w="1366" w:type="dxa"/>
          </w:tcPr>
          <w:p w14:paraId="0528C53A" w14:textId="77777777" w:rsidR="001013D3" w:rsidRDefault="001013D3" w:rsidP="00914272">
            <w:pPr>
              <w:rPr>
                <w:rFonts w:eastAsiaTheme="minorEastAsia" w:cstheme="minorHAnsi"/>
                <w:lang w:eastAsia="ja-JP"/>
              </w:rPr>
            </w:pPr>
          </w:p>
        </w:tc>
      </w:tr>
      <w:tr w:rsidR="001013D3" w14:paraId="24320615" w14:textId="77777777" w:rsidTr="00914272">
        <w:tc>
          <w:tcPr>
            <w:tcW w:w="7650" w:type="dxa"/>
          </w:tcPr>
          <w:p w14:paraId="3E5B62BE" w14:textId="77777777" w:rsidR="001013D3" w:rsidRDefault="001013D3" w:rsidP="00914272">
            <w:pPr>
              <w:rPr>
                <w:rFonts w:eastAsiaTheme="minorEastAsia" w:cstheme="minorHAnsi"/>
                <w:lang w:eastAsia="ja-JP"/>
              </w:rPr>
            </w:pPr>
            <w:r>
              <w:rPr>
                <w:rFonts w:eastAsiaTheme="minorEastAsia" w:cstheme="minorHAnsi"/>
                <w:lang w:eastAsia="ja-JP"/>
              </w:rPr>
              <w:t xml:space="preserve">Have you notified one of the Fire Marshall of your new starter’s start date and have they provided you a date/time to explain fire evacuation procedures to your new </w:t>
            </w:r>
            <w:proofErr w:type="gramStart"/>
            <w:r>
              <w:rPr>
                <w:rFonts w:eastAsiaTheme="minorEastAsia" w:cstheme="minorHAnsi"/>
                <w:lang w:eastAsia="ja-JP"/>
              </w:rPr>
              <w:t>starter.</w:t>
            </w:r>
            <w:proofErr w:type="gramEnd"/>
          </w:p>
        </w:tc>
        <w:tc>
          <w:tcPr>
            <w:tcW w:w="1366" w:type="dxa"/>
          </w:tcPr>
          <w:p w14:paraId="52E7DDBA" w14:textId="77777777" w:rsidR="001013D3" w:rsidRDefault="001013D3" w:rsidP="00914272">
            <w:pPr>
              <w:rPr>
                <w:rFonts w:eastAsiaTheme="minorEastAsia" w:cstheme="minorHAnsi"/>
                <w:lang w:eastAsia="ja-JP"/>
              </w:rPr>
            </w:pPr>
          </w:p>
        </w:tc>
      </w:tr>
      <w:tr w:rsidR="001013D3" w14:paraId="272FA997" w14:textId="77777777" w:rsidTr="00914272">
        <w:tc>
          <w:tcPr>
            <w:tcW w:w="7650" w:type="dxa"/>
          </w:tcPr>
          <w:p w14:paraId="2E20217B" w14:textId="77777777" w:rsidR="001013D3" w:rsidRDefault="001013D3" w:rsidP="00914272">
            <w:pPr>
              <w:rPr>
                <w:rFonts w:eastAsiaTheme="minorEastAsia" w:cstheme="minorHAnsi"/>
                <w:lang w:eastAsia="ja-JP"/>
              </w:rPr>
            </w:pPr>
            <w:r>
              <w:rPr>
                <w:rFonts w:eastAsiaTheme="minorEastAsia" w:cstheme="minorHAnsi"/>
                <w:lang w:eastAsia="ja-JP"/>
              </w:rPr>
              <w:t xml:space="preserve">Have you informed the team (within your base location) and reception of the new starter’s start date </w:t>
            </w:r>
          </w:p>
        </w:tc>
        <w:tc>
          <w:tcPr>
            <w:tcW w:w="1366" w:type="dxa"/>
          </w:tcPr>
          <w:p w14:paraId="21B13AF6" w14:textId="77777777" w:rsidR="001013D3" w:rsidRDefault="001013D3" w:rsidP="00914272">
            <w:pPr>
              <w:rPr>
                <w:rFonts w:eastAsiaTheme="minorEastAsia" w:cstheme="minorHAnsi"/>
                <w:lang w:eastAsia="ja-JP"/>
              </w:rPr>
            </w:pPr>
          </w:p>
        </w:tc>
      </w:tr>
      <w:tr w:rsidR="001013D3" w14:paraId="52305C11" w14:textId="77777777" w:rsidTr="00914272">
        <w:tc>
          <w:tcPr>
            <w:tcW w:w="7650" w:type="dxa"/>
          </w:tcPr>
          <w:p w14:paraId="6A89BE80" w14:textId="77777777" w:rsidR="001013D3" w:rsidRDefault="001013D3" w:rsidP="00914272">
            <w:pPr>
              <w:rPr>
                <w:rFonts w:eastAsiaTheme="minorEastAsia" w:cstheme="minorHAnsi"/>
                <w:lang w:eastAsia="ja-JP"/>
              </w:rPr>
            </w:pPr>
            <w:r>
              <w:rPr>
                <w:rFonts w:eastAsiaTheme="minorEastAsia" w:cstheme="minorHAnsi"/>
                <w:lang w:eastAsia="ja-JP"/>
              </w:rPr>
              <w:t>Have you identified any handover document that will need to be passed on to your new starter</w:t>
            </w:r>
          </w:p>
        </w:tc>
        <w:tc>
          <w:tcPr>
            <w:tcW w:w="1366" w:type="dxa"/>
          </w:tcPr>
          <w:p w14:paraId="415E1AA1" w14:textId="77777777" w:rsidR="001013D3" w:rsidRDefault="001013D3" w:rsidP="00914272">
            <w:pPr>
              <w:rPr>
                <w:rFonts w:eastAsiaTheme="minorEastAsia" w:cstheme="minorHAnsi"/>
                <w:lang w:eastAsia="ja-JP"/>
              </w:rPr>
            </w:pPr>
          </w:p>
        </w:tc>
      </w:tr>
    </w:tbl>
    <w:p w14:paraId="2448E041" w14:textId="77777777" w:rsidR="001013D3" w:rsidRDefault="001013D3" w:rsidP="001013D3">
      <w:pPr>
        <w:rPr>
          <w:rFonts w:eastAsiaTheme="minorEastAsia" w:cstheme="minorHAnsi"/>
          <w:lang w:eastAsia="ja-JP"/>
        </w:rPr>
      </w:pPr>
    </w:p>
    <w:tbl>
      <w:tblPr>
        <w:tblStyle w:val="TableGrid"/>
        <w:tblW w:w="0" w:type="auto"/>
        <w:tblLook w:val="04A0" w:firstRow="1" w:lastRow="0" w:firstColumn="1" w:lastColumn="0" w:noHBand="0" w:noVBand="1"/>
      </w:tblPr>
      <w:tblGrid>
        <w:gridCol w:w="7650"/>
        <w:gridCol w:w="1366"/>
      </w:tblGrid>
      <w:tr w:rsidR="001013D3" w:rsidRPr="00F60613" w14:paraId="2B9BFC35" w14:textId="77777777" w:rsidTr="00914272">
        <w:tc>
          <w:tcPr>
            <w:tcW w:w="7650" w:type="dxa"/>
            <w:shd w:val="clear" w:color="auto" w:fill="FDB097"/>
          </w:tcPr>
          <w:p w14:paraId="1ACFDC8E"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Pre-arrival responsibilities- Workstation</w:t>
            </w:r>
          </w:p>
        </w:tc>
        <w:tc>
          <w:tcPr>
            <w:tcW w:w="1366" w:type="dxa"/>
            <w:shd w:val="clear" w:color="auto" w:fill="FDB097"/>
          </w:tcPr>
          <w:p w14:paraId="334CFD3E"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070D67FD" w14:textId="77777777" w:rsidTr="00914272">
        <w:tc>
          <w:tcPr>
            <w:tcW w:w="7650" w:type="dxa"/>
          </w:tcPr>
          <w:p w14:paraId="1A273813" w14:textId="77777777" w:rsidR="001013D3" w:rsidRDefault="001013D3" w:rsidP="00914272">
            <w:pPr>
              <w:rPr>
                <w:rFonts w:eastAsiaTheme="minorEastAsia" w:cstheme="minorHAnsi"/>
                <w:lang w:eastAsia="ja-JP"/>
              </w:rPr>
            </w:pPr>
            <w:r>
              <w:rPr>
                <w:rFonts w:eastAsiaTheme="minorEastAsia" w:cstheme="minorHAnsi"/>
                <w:lang w:eastAsia="ja-JP"/>
              </w:rPr>
              <w:t>Have you allocated a designated desktop for the new starter</w:t>
            </w:r>
          </w:p>
        </w:tc>
        <w:tc>
          <w:tcPr>
            <w:tcW w:w="1366" w:type="dxa"/>
          </w:tcPr>
          <w:p w14:paraId="6D9EFAEE" w14:textId="77777777" w:rsidR="001013D3" w:rsidRDefault="001013D3" w:rsidP="00914272">
            <w:pPr>
              <w:rPr>
                <w:rFonts w:eastAsiaTheme="minorEastAsia" w:cstheme="minorHAnsi"/>
                <w:lang w:eastAsia="ja-JP"/>
              </w:rPr>
            </w:pPr>
          </w:p>
        </w:tc>
      </w:tr>
      <w:tr w:rsidR="001013D3" w14:paraId="1AF36CDA" w14:textId="77777777" w:rsidTr="00914272">
        <w:tc>
          <w:tcPr>
            <w:tcW w:w="7650" w:type="dxa"/>
          </w:tcPr>
          <w:p w14:paraId="285AFB33" w14:textId="77777777" w:rsidR="001013D3" w:rsidRDefault="001013D3" w:rsidP="00914272">
            <w:pPr>
              <w:rPr>
                <w:rFonts w:eastAsiaTheme="minorEastAsia" w:cstheme="minorHAnsi"/>
                <w:lang w:eastAsia="ja-JP"/>
              </w:rPr>
            </w:pPr>
            <w:r>
              <w:rPr>
                <w:rFonts w:eastAsiaTheme="minorEastAsia" w:cstheme="minorHAnsi"/>
                <w:lang w:eastAsia="ja-JP"/>
              </w:rPr>
              <w:t>Have you arranged for any basic stationaries</w:t>
            </w:r>
          </w:p>
        </w:tc>
        <w:tc>
          <w:tcPr>
            <w:tcW w:w="1366" w:type="dxa"/>
          </w:tcPr>
          <w:p w14:paraId="4563A666" w14:textId="77777777" w:rsidR="001013D3" w:rsidRDefault="001013D3" w:rsidP="00914272">
            <w:pPr>
              <w:rPr>
                <w:rFonts w:eastAsiaTheme="minorEastAsia" w:cstheme="minorHAnsi"/>
                <w:lang w:eastAsia="ja-JP"/>
              </w:rPr>
            </w:pPr>
          </w:p>
        </w:tc>
      </w:tr>
      <w:tr w:rsidR="001013D3" w14:paraId="23C76D20" w14:textId="77777777" w:rsidTr="00914272">
        <w:tc>
          <w:tcPr>
            <w:tcW w:w="7650" w:type="dxa"/>
          </w:tcPr>
          <w:p w14:paraId="07A399DA" w14:textId="77777777" w:rsidR="001013D3" w:rsidRDefault="001013D3" w:rsidP="00914272">
            <w:pPr>
              <w:rPr>
                <w:rFonts w:eastAsiaTheme="minorEastAsia" w:cstheme="minorHAnsi"/>
                <w:lang w:eastAsia="ja-JP"/>
              </w:rPr>
            </w:pPr>
            <w:r>
              <w:rPr>
                <w:rFonts w:eastAsiaTheme="minorEastAsia" w:cstheme="minorHAnsi"/>
                <w:lang w:eastAsia="ja-JP"/>
              </w:rPr>
              <w:t>Where applicable, is the desk phone set up under the new starter’s name</w:t>
            </w:r>
          </w:p>
        </w:tc>
        <w:tc>
          <w:tcPr>
            <w:tcW w:w="1366" w:type="dxa"/>
          </w:tcPr>
          <w:p w14:paraId="2A51EB95" w14:textId="77777777" w:rsidR="001013D3" w:rsidRDefault="001013D3" w:rsidP="00914272">
            <w:pPr>
              <w:rPr>
                <w:rFonts w:eastAsiaTheme="minorEastAsia" w:cstheme="minorHAnsi"/>
                <w:lang w:eastAsia="ja-JP"/>
              </w:rPr>
            </w:pPr>
          </w:p>
        </w:tc>
      </w:tr>
      <w:tr w:rsidR="001013D3" w14:paraId="45EB9645" w14:textId="77777777" w:rsidTr="00914272">
        <w:tc>
          <w:tcPr>
            <w:tcW w:w="7650" w:type="dxa"/>
          </w:tcPr>
          <w:p w14:paraId="34B22EBB" w14:textId="77777777" w:rsidR="001013D3" w:rsidRDefault="001013D3" w:rsidP="00914272">
            <w:pPr>
              <w:rPr>
                <w:rFonts w:eastAsiaTheme="minorEastAsia" w:cstheme="minorHAnsi"/>
                <w:lang w:eastAsia="ja-JP"/>
              </w:rPr>
            </w:pPr>
            <w:r>
              <w:rPr>
                <w:rFonts w:eastAsiaTheme="minorEastAsia" w:cstheme="minorHAnsi"/>
                <w:lang w:eastAsia="ja-JP"/>
              </w:rPr>
              <w:t>Has CIT provided you with logging details of the new starter and have you confirmed it is functional</w:t>
            </w:r>
          </w:p>
        </w:tc>
        <w:tc>
          <w:tcPr>
            <w:tcW w:w="1366" w:type="dxa"/>
          </w:tcPr>
          <w:p w14:paraId="32B78810" w14:textId="77777777" w:rsidR="001013D3" w:rsidRDefault="001013D3" w:rsidP="00914272">
            <w:pPr>
              <w:rPr>
                <w:rFonts w:eastAsiaTheme="minorEastAsia" w:cstheme="minorHAnsi"/>
                <w:lang w:eastAsia="ja-JP"/>
              </w:rPr>
            </w:pPr>
          </w:p>
        </w:tc>
      </w:tr>
      <w:tr w:rsidR="001013D3" w14:paraId="543E4AE5" w14:textId="77777777" w:rsidTr="00914272">
        <w:tc>
          <w:tcPr>
            <w:tcW w:w="7650" w:type="dxa"/>
          </w:tcPr>
          <w:p w14:paraId="79F0A157" w14:textId="77777777" w:rsidR="001013D3" w:rsidRDefault="001013D3" w:rsidP="00914272">
            <w:pPr>
              <w:rPr>
                <w:rFonts w:eastAsiaTheme="minorEastAsia" w:cstheme="minorHAnsi"/>
                <w:lang w:eastAsia="ja-JP"/>
              </w:rPr>
            </w:pPr>
            <w:r>
              <w:rPr>
                <w:rFonts w:eastAsiaTheme="minorEastAsia" w:cstheme="minorHAnsi"/>
                <w:lang w:eastAsia="ja-JP"/>
              </w:rPr>
              <w:t>New starter’s outlook - have received meeting invites from various departments</w:t>
            </w:r>
          </w:p>
        </w:tc>
        <w:tc>
          <w:tcPr>
            <w:tcW w:w="1366" w:type="dxa"/>
          </w:tcPr>
          <w:p w14:paraId="1F6A835D" w14:textId="77777777" w:rsidR="001013D3" w:rsidRDefault="001013D3" w:rsidP="00914272">
            <w:pPr>
              <w:rPr>
                <w:rFonts w:eastAsiaTheme="minorEastAsia" w:cstheme="minorHAnsi"/>
                <w:lang w:eastAsia="ja-JP"/>
              </w:rPr>
            </w:pPr>
          </w:p>
        </w:tc>
      </w:tr>
      <w:tr w:rsidR="001013D3" w14:paraId="1E4F4400" w14:textId="77777777" w:rsidTr="00914272">
        <w:tc>
          <w:tcPr>
            <w:tcW w:w="7650" w:type="dxa"/>
          </w:tcPr>
          <w:p w14:paraId="74CC114C" w14:textId="77777777" w:rsidR="001013D3" w:rsidRDefault="001013D3" w:rsidP="00914272">
            <w:pPr>
              <w:rPr>
                <w:rFonts w:eastAsiaTheme="minorEastAsia" w:cstheme="minorHAnsi"/>
                <w:lang w:eastAsia="ja-JP"/>
              </w:rPr>
            </w:pPr>
            <w:r>
              <w:rPr>
                <w:rFonts w:eastAsiaTheme="minorEastAsia" w:cstheme="minorHAnsi"/>
                <w:lang w:eastAsia="ja-JP"/>
              </w:rPr>
              <w:t>Have you booked an appointment with NLBP facilities to take the new starter’s photo for their NLBP access pass- Head Office only</w:t>
            </w:r>
          </w:p>
        </w:tc>
        <w:tc>
          <w:tcPr>
            <w:tcW w:w="1366" w:type="dxa"/>
          </w:tcPr>
          <w:p w14:paraId="53C09635" w14:textId="77777777" w:rsidR="001013D3" w:rsidRDefault="001013D3" w:rsidP="00914272">
            <w:pPr>
              <w:rPr>
                <w:rFonts w:eastAsiaTheme="minorEastAsia" w:cstheme="minorHAnsi"/>
                <w:lang w:eastAsia="ja-JP"/>
              </w:rPr>
            </w:pPr>
          </w:p>
        </w:tc>
      </w:tr>
      <w:tr w:rsidR="001013D3" w14:paraId="5D571B48" w14:textId="77777777" w:rsidTr="00914272">
        <w:tc>
          <w:tcPr>
            <w:tcW w:w="7650" w:type="dxa"/>
          </w:tcPr>
          <w:p w14:paraId="61F0782F" w14:textId="77777777" w:rsidR="001013D3" w:rsidRDefault="001013D3" w:rsidP="00914272">
            <w:pPr>
              <w:rPr>
                <w:rFonts w:eastAsiaTheme="minorEastAsia" w:cstheme="minorHAnsi"/>
                <w:lang w:eastAsia="ja-JP"/>
              </w:rPr>
            </w:pPr>
            <w:r>
              <w:rPr>
                <w:rFonts w:eastAsiaTheme="minorEastAsia" w:cstheme="minorHAnsi"/>
                <w:lang w:eastAsia="ja-JP"/>
              </w:rPr>
              <w:t>Have you booked an appointment with the HR team for the new starter’s photo to be taken for Walsingham Support pass - Head Office only</w:t>
            </w:r>
          </w:p>
        </w:tc>
        <w:tc>
          <w:tcPr>
            <w:tcW w:w="1366" w:type="dxa"/>
          </w:tcPr>
          <w:p w14:paraId="613F8827" w14:textId="77777777" w:rsidR="001013D3" w:rsidRDefault="001013D3" w:rsidP="00914272">
            <w:pPr>
              <w:rPr>
                <w:rFonts w:eastAsiaTheme="minorEastAsia" w:cstheme="minorHAnsi"/>
                <w:lang w:eastAsia="ja-JP"/>
              </w:rPr>
            </w:pPr>
          </w:p>
        </w:tc>
      </w:tr>
    </w:tbl>
    <w:p w14:paraId="71BE6E32" w14:textId="77777777" w:rsidR="001013D3" w:rsidRPr="00144430" w:rsidRDefault="001013D3" w:rsidP="001013D3">
      <w:pPr>
        <w:shd w:val="clear" w:color="auto" w:fill="86C5B9"/>
        <w:rPr>
          <w:b/>
          <w:color w:val="FFFFFF" w:themeColor="background1"/>
          <w:sz w:val="24"/>
          <w:szCs w:val="24"/>
        </w:rPr>
      </w:pPr>
      <w:r>
        <w:rPr>
          <w:b/>
          <w:color w:val="FFFFFF" w:themeColor="background1"/>
          <w:sz w:val="24"/>
          <w:szCs w:val="24"/>
        </w:rPr>
        <w:t>4.2 Day 1</w:t>
      </w:r>
    </w:p>
    <w:tbl>
      <w:tblPr>
        <w:tblStyle w:val="TableGrid"/>
        <w:tblW w:w="0" w:type="auto"/>
        <w:tblLook w:val="04A0" w:firstRow="1" w:lastRow="0" w:firstColumn="1" w:lastColumn="0" w:noHBand="0" w:noVBand="1"/>
      </w:tblPr>
      <w:tblGrid>
        <w:gridCol w:w="440"/>
        <w:gridCol w:w="7493"/>
        <w:gridCol w:w="1083"/>
      </w:tblGrid>
      <w:tr w:rsidR="001013D3" w:rsidRPr="00F60613" w14:paraId="18CBC633" w14:textId="77777777" w:rsidTr="00914272">
        <w:tc>
          <w:tcPr>
            <w:tcW w:w="440" w:type="dxa"/>
            <w:shd w:val="clear" w:color="auto" w:fill="FDB097"/>
          </w:tcPr>
          <w:p w14:paraId="31967A96" w14:textId="77777777" w:rsidR="001013D3" w:rsidRDefault="001013D3" w:rsidP="00914272">
            <w:pPr>
              <w:jc w:val="center"/>
              <w:rPr>
                <w:rFonts w:eastAsiaTheme="minorEastAsia" w:cstheme="minorHAnsi"/>
                <w:b/>
                <w:lang w:eastAsia="ja-JP"/>
              </w:rPr>
            </w:pPr>
          </w:p>
        </w:tc>
        <w:tc>
          <w:tcPr>
            <w:tcW w:w="7493" w:type="dxa"/>
            <w:shd w:val="clear" w:color="auto" w:fill="FDB097"/>
          </w:tcPr>
          <w:p w14:paraId="74E9A13C"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Day 1 checklist</w:t>
            </w:r>
          </w:p>
        </w:tc>
        <w:tc>
          <w:tcPr>
            <w:tcW w:w="1083" w:type="dxa"/>
            <w:shd w:val="clear" w:color="auto" w:fill="FDB097"/>
          </w:tcPr>
          <w:p w14:paraId="41DB6558"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6FB0FAC7" w14:textId="77777777" w:rsidTr="00914272">
        <w:tc>
          <w:tcPr>
            <w:tcW w:w="440" w:type="dxa"/>
          </w:tcPr>
          <w:p w14:paraId="5C7F5536" w14:textId="77777777" w:rsidR="001013D3" w:rsidRDefault="001013D3" w:rsidP="00914272">
            <w:pPr>
              <w:jc w:val="center"/>
              <w:rPr>
                <w:rFonts w:eastAsiaTheme="minorEastAsia" w:cstheme="minorHAnsi"/>
                <w:lang w:eastAsia="ja-JP"/>
              </w:rPr>
            </w:pPr>
            <w:r>
              <w:rPr>
                <w:rFonts w:eastAsiaTheme="minorEastAsia" w:cstheme="minorHAnsi"/>
                <w:lang w:eastAsia="ja-JP"/>
              </w:rPr>
              <w:t>1</w:t>
            </w:r>
          </w:p>
        </w:tc>
        <w:tc>
          <w:tcPr>
            <w:tcW w:w="7493" w:type="dxa"/>
          </w:tcPr>
          <w:p w14:paraId="1BF4EBC9" w14:textId="77777777" w:rsidR="001013D3" w:rsidRDefault="001013D3" w:rsidP="00914272">
            <w:pPr>
              <w:rPr>
                <w:rFonts w:eastAsiaTheme="minorEastAsia" w:cstheme="minorHAnsi"/>
                <w:lang w:eastAsia="ja-JP"/>
              </w:rPr>
            </w:pPr>
            <w:r>
              <w:rPr>
                <w:rFonts w:eastAsiaTheme="minorEastAsia" w:cstheme="minorHAnsi"/>
                <w:lang w:eastAsia="ja-JP"/>
              </w:rPr>
              <w:t>Explained the induction process, role expectations and working hours</w:t>
            </w:r>
          </w:p>
        </w:tc>
        <w:tc>
          <w:tcPr>
            <w:tcW w:w="1083" w:type="dxa"/>
          </w:tcPr>
          <w:p w14:paraId="1E063877" w14:textId="77777777" w:rsidR="001013D3" w:rsidRDefault="001013D3" w:rsidP="00914272">
            <w:pPr>
              <w:rPr>
                <w:rFonts w:eastAsiaTheme="minorEastAsia" w:cstheme="minorHAnsi"/>
                <w:lang w:eastAsia="ja-JP"/>
              </w:rPr>
            </w:pPr>
          </w:p>
        </w:tc>
      </w:tr>
      <w:tr w:rsidR="001013D3" w14:paraId="42790D88" w14:textId="77777777" w:rsidTr="00914272">
        <w:tc>
          <w:tcPr>
            <w:tcW w:w="440" w:type="dxa"/>
          </w:tcPr>
          <w:p w14:paraId="7391A46B" w14:textId="77777777" w:rsidR="001013D3" w:rsidRDefault="001013D3" w:rsidP="00914272">
            <w:pPr>
              <w:jc w:val="center"/>
              <w:rPr>
                <w:rFonts w:eastAsiaTheme="minorEastAsia" w:cstheme="minorHAnsi"/>
                <w:lang w:eastAsia="ja-JP"/>
              </w:rPr>
            </w:pPr>
            <w:r>
              <w:rPr>
                <w:rFonts w:eastAsiaTheme="minorEastAsia" w:cstheme="minorHAnsi"/>
                <w:lang w:eastAsia="ja-JP"/>
              </w:rPr>
              <w:t>2</w:t>
            </w:r>
          </w:p>
        </w:tc>
        <w:tc>
          <w:tcPr>
            <w:tcW w:w="7493" w:type="dxa"/>
          </w:tcPr>
          <w:p w14:paraId="355D8E17" w14:textId="77777777" w:rsidR="001013D3" w:rsidRDefault="001013D3" w:rsidP="00914272">
            <w:pPr>
              <w:rPr>
                <w:rFonts w:eastAsiaTheme="minorEastAsia" w:cstheme="minorHAnsi"/>
                <w:lang w:eastAsia="ja-JP"/>
              </w:rPr>
            </w:pPr>
            <w:r>
              <w:rPr>
                <w:rFonts w:eastAsiaTheme="minorEastAsia" w:cstheme="minorHAnsi"/>
                <w:lang w:eastAsia="ja-JP"/>
              </w:rPr>
              <w:t xml:space="preserve">Assign </w:t>
            </w:r>
            <w:proofErr w:type="gramStart"/>
            <w:r>
              <w:rPr>
                <w:rFonts w:eastAsiaTheme="minorEastAsia" w:cstheme="minorHAnsi"/>
                <w:lang w:eastAsia="ja-JP"/>
              </w:rPr>
              <w:t>work station</w:t>
            </w:r>
            <w:proofErr w:type="gramEnd"/>
            <w:r>
              <w:rPr>
                <w:rFonts w:eastAsiaTheme="minorEastAsia" w:cstheme="minorHAnsi"/>
                <w:lang w:eastAsia="ja-JP"/>
              </w:rPr>
              <w:t>, cupboards/pedestal and logging details - assist as required</w:t>
            </w:r>
          </w:p>
        </w:tc>
        <w:tc>
          <w:tcPr>
            <w:tcW w:w="1083" w:type="dxa"/>
          </w:tcPr>
          <w:p w14:paraId="6120CD83" w14:textId="77777777" w:rsidR="001013D3" w:rsidRDefault="001013D3" w:rsidP="00914272">
            <w:pPr>
              <w:rPr>
                <w:rFonts w:eastAsiaTheme="minorEastAsia" w:cstheme="minorHAnsi"/>
                <w:lang w:eastAsia="ja-JP"/>
              </w:rPr>
            </w:pPr>
          </w:p>
        </w:tc>
      </w:tr>
      <w:tr w:rsidR="001013D3" w14:paraId="50A5F31E" w14:textId="77777777" w:rsidTr="00914272">
        <w:tc>
          <w:tcPr>
            <w:tcW w:w="440" w:type="dxa"/>
          </w:tcPr>
          <w:p w14:paraId="3908E64F" w14:textId="77777777" w:rsidR="001013D3" w:rsidRDefault="001013D3" w:rsidP="00914272">
            <w:pPr>
              <w:jc w:val="center"/>
              <w:rPr>
                <w:rFonts w:eastAsiaTheme="minorEastAsia" w:cstheme="minorHAnsi"/>
                <w:lang w:eastAsia="ja-JP"/>
              </w:rPr>
            </w:pPr>
            <w:r>
              <w:rPr>
                <w:rFonts w:eastAsiaTheme="minorEastAsia" w:cstheme="minorHAnsi"/>
                <w:lang w:eastAsia="ja-JP"/>
              </w:rPr>
              <w:t>3</w:t>
            </w:r>
          </w:p>
        </w:tc>
        <w:tc>
          <w:tcPr>
            <w:tcW w:w="7493" w:type="dxa"/>
          </w:tcPr>
          <w:p w14:paraId="25783E9D" w14:textId="77777777" w:rsidR="001013D3" w:rsidRDefault="001013D3" w:rsidP="00914272">
            <w:pPr>
              <w:rPr>
                <w:rFonts w:eastAsiaTheme="minorEastAsia" w:cstheme="minorHAnsi"/>
                <w:lang w:eastAsia="ja-JP"/>
              </w:rPr>
            </w:pPr>
            <w:r>
              <w:rPr>
                <w:rFonts w:eastAsiaTheme="minorEastAsia" w:cstheme="minorHAnsi"/>
                <w:lang w:eastAsia="ja-JP"/>
              </w:rPr>
              <w:t>Introduced to everyone in the team (including reception &amp; other departments)</w:t>
            </w:r>
          </w:p>
        </w:tc>
        <w:tc>
          <w:tcPr>
            <w:tcW w:w="1083" w:type="dxa"/>
          </w:tcPr>
          <w:p w14:paraId="1106E5AE" w14:textId="77777777" w:rsidR="001013D3" w:rsidRDefault="001013D3" w:rsidP="00914272">
            <w:pPr>
              <w:rPr>
                <w:rFonts w:eastAsiaTheme="minorEastAsia" w:cstheme="minorHAnsi"/>
                <w:lang w:eastAsia="ja-JP"/>
              </w:rPr>
            </w:pPr>
          </w:p>
        </w:tc>
      </w:tr>
      <w:tr w:rsidR="001013D3" w14:paraId="782803E0" w14:textId="77777777" w:rsidTr="00914272">
        <w:tc>
          <w:tcPr>
            <w:tcW w:w="440" w:type="dxa"/>
          </w:tcPr>
          <w:p w14:paraId="096C9480" w14:textId="77777777" w:rsidR="001013D3" w:rsidRDefault="001013D3" w:rsidP="00914272">
            <w:pPr>
              <w:jc w:val="center"/>
              <w:rPr>
                <w:rFonts w:eastAsiaTheme="minorEastAsia" w:cstheme="minorHAnsi"/>
                <w:lang w:eastAsia="ja-JP"/>
              </w:rPr>
            </w:pPr>
            <w:r>
              <w:rPr>
                <w:rFonts w:eastAsiaTheme="minorEastAsia" w:cstheme="minorHAnsi"/>
                <w:lang w:eastAsia="ja-JP"/>
              </w:rPr>
              <w:t>4</w:t>
            </w:r>
          </w:p>
        </w:tc>
        <w:tc>
          <w:tcPr>
            <w:tcW w:w="7493" w:type="dxa"/>
          </w:tcPr>
          <w:p w14:paraId="2589BABC" w14:textId="77777777" w:rsidR="001013D3" w:rsidRDefault="001013D3" w:rsidP="00914272">
            <w:pPr>
              <w:rPr>
                <w:rFonts w:eastAsiaTheme="minorEastAsia" w:cstheme="minorHAnsi"/>
                <w:lang w:eastAsia="ja-JP"/>
              </w:rPr>
            </w:pPr>
            <w:r>
              <w:rPr>
                <w:rFonts w:eastAsiaTheme="minorEastAsia" w:cstheme="minorHAnsi"/>
                <w:lang w:eastAsia="ja-JP"/>
              </w:rPr>
              <w:t>Formally introduced to a Fire Marshall for fire evacuation procedures</w:t>
            </w:r>
          </w:p>
        </w:tc>
        <w:tc>
          <w:tcPr>
            <w:tcW w:w="1083" w:type="dxa"/>
          </w:tcPr>
          <w:p w14:paraId="2FCD75AC" w14:textId="77777777" w:rsidR="001013D3" w:rsidRDefault="001013D3" w:rsidP="00914272">
            <w:pPr>
              <w:rPr>
                <w:rFonts w:eastAsiaTheme="minorEastAsia" w:cstheme="minorHAnsi"/>
                <w:lang w:eastAsia="ja-JP"/>
              </w:rPr>
            </w:pPr>
          </w:p>
        </w:tc>
      </w:tr>
      <w:tr w:rsidR="001013D3" w14:paraId="3BBBB256" w14:textId="77777777" w:rsidTr="00914272">
        <w:tc>
          <w:tcPr>
            <w:tcW w:w="440" w:type="dxa"/>
          </w:tcPr>
          <w:p w14:paraId="322991A7" w14:textId="77777777" w:rsidR="001013D3" w:rsidRDefault="001013D3" w:rsidP="00914272">
            <w:pPr>
              <w:jc w:val="center"/>
              <w:rPr>
                <w:rFonts w:eastAsiaTheme="minorEastAsia" w:cstheme="minorHAnsi"/>
                <w:lang w:eastAsia="ja-JP"/>
              </w:rPr>
            </w:pPr>
            <w:r>
              <w:rPr>
                <w:rFonts w:eastAsiaTheme="minorEastAsia" w:cstheme="minorHAnsi"/>
                <w:lang w:eastAsia="ja-JP"/>
              </w:rPr>
              <w:t>5</w:t>
            </w:r>
          </w:p>
        </w:tc>
        <w:tc>
          <w:tcPr>
            <w:tcW w:w="7493" w:type="dxa"/>
          </w:tcPr>
          <w:p w14:paraId="7FC56F15" w14:textId="77777777" w:rsidR="001013D3" w:rsidRDefault="001013D3" w:rsidP="00914272">
            <w:pPr>
              <w:rPr>
                <w:rFonts w:eastAsiaTheme="minorEastAsia" w:cstheme="minorHAnsi"/>
                <w:lang w:eastAsia="ja-JP"/>
              </w:rPr>
            </w:pPr>
            <w:r>
              <w:rPr>
                <w:rFonts w:eastAsiaTheme="minorEastAsia" w:cstheme="minorHAnsi"/>
                <w:lang w:eastAsia="ja-JP"/>
              </w:rPr>
              <w:t>Shown kitchen area and explained the ‘unwritten rules’</w:t>
            </w:r>
          </w:p>
        </w:tc>
        <w:tc>
          <w:tcPr>
            <w:tcW w:w="1083" w:type="dxa"/>
          </w:tcPr>
          <w:p w14:paraId="54437A67" w14:textId="77777777" w:rsidR="001013D3" w:rsidRDefault="001013D3" w:rsidP="00914272">
            <w:pPr>
              <w:rPr>
                <w:rFonts w:eastAsiaTheme="minorEastAsia" w:cstheme="minorHAnsi"/>
                <w:lang w:eastAsia="ja-JP"/>
              </w:rPr>
            </w:pPr>
          </w:p>
        </w:tc>
      </w:tr>
      <w:tr w:rsidR="001013D3" w14:paraId="12B8BB3C" w14:textId="77777777" w:rsidTr="00914272">
        <w:tc>
          <w:tcPr>
            <w:tcW w:w="440" w:type="dxa"/>
          </w:tcPr>
          <w:p w14:paraId="2AB55CD1" w14:textId="77777777" w:rsidR="001013D3" w:rsidRDefault="001013D3" w:rsidP="00914272">
            <w:pPr>
              <w:jc w:val="center"/>
              <w:rPr>
                <w:rFonts w:eastAsiaTheme="minorEastAsia" w:cstheme="minorHAnsi"/>
                <w:lang w:eastAsia="ja-JP"/>
              </w:rPr>
            </w:pPr>
            <w:r>
              <w:rPr>
                <w:rFonts w:eastAsiaTheme="minorEastAsia" w:cstheme="minorHAnsi"/>
                <w:lang w:eastAsia="ja-JP"/>
              </w:rPr>
              <w:t>6</w:t>
            </w:r>
          </w:p>
        </w:tc>
        <w:tc>
          <w:tcPr>
            <w:tcW w:w="7493" w:type="dxa"/>
          </w:tcPr>
          <w:p w14:paraId="0AB69406" w14:textId="77777777" w:rsidR="001013D3" w:rsidRDefault="001013D3" w:rsidP="00914272">
            <w:pPr>
              <w:rPr>
                <w:rFonts w:eastAsiaTheme="minorEastAsia" w:cstheme="minorHAnsi"/>
                <w:lang w:eastAsia="ja-JP"/>
              </w:rPr>
            </w:pPr>
            <w:r>
              <w:rPr>
                <w:rFonts w:eastAsiaTheme="minorEastAsia" w:cstheme="minorHAnsi"/>
                <w:lang w:eastAsia="ja-JP"/>
              </w:rPr>
              <w:t>Discuss any outstanding matters regarding their recruitment (if applicable)</w:t>
            </w:r>
          </w:p>
        </w:tc>
        <w:tc>
          <w:tcPr>
            <w:tcW w:w="1083" w:type="dxa"/>
          </w:tcPr>
          <w:p w14:paraId="19595258" w14:textId="77777777" w:rsidR="001013D3" w:rsidRDefault="001013D3" w:rsidP="00914272">
            <w:pPr>
              <w:rPr>
                <w:rFonts w:eastAsiaTheme="minorEastAsia" w:cstheme="minorHAnsi"/>
                <w:lang w:eastAsia="ja-JP"/>
              </w:rPr>
            </w:pPr>
          </w:p>
        </w:tc>
      </w:tr>
      <w:tr w:rsidR="001013D3" w14:paraId="11BD92AB" w14:textId="77777777" w:rsidTr="00914272">
        <w:tc>
          <w:tcPr>
            <w:tcW w:w="440" w:type="dxa"/>
          </w:tcPr>
          <w:p w14:paraId="53F3A84A" w14:textId="77777777" w:rsidR="001013D3" w:rsidRDefault="001013D3" w:rsidP="00914272">
            <w:pPr>
              <w:jc w:val="center"/>
              <w:rPr>
                <w:rFonts w:eastAsiaTheme="minorEastAsia" w:cstheme="minorHAnsi"/>
                <w:lang w:eastAsia="ja-JP"/>
              </w:rPr>
            </w:pPr>
            <w:r>
              <w:rPr>
                <w:rFonts w:eastAsiaTheme="minorEastAsia" w:cstheme="minorHAnsi"/>
                <w:lang w:eastAsia="ja-JP"/>
              </w:rPr>
              <w:t>7</w:t>
            </w:r>
          </w:p>
        </w:tc>
        <w:tc>
          <w:tcPr>
            <w:tcW w:w="7493" w:type="dxa"/>
          </w:tcPr>
          <w:p w14:paraId="458C0143" w14:textId="77777777" w:rsidR="001013D3" w:rsidRDefault="001013D3" w:rsidP="00914272">
            <w:pPr>
              <w:rPr>
                <w:rFonts w:eastAsiaTheme="minorEastAsia" w:cstheme="minorHAnsi"/>
                <w:lang w:eastAsia="ja-JP"/>
              </w:rPr>
            </w:pPr>
            <w:r>
              <w:rPr>
                <w:rFonts w:eastAsiaTheme="minorEastAsia" w:cstheme="minorHAnsi"/>
                <w:lang w:eastAsia="ja-JP"/>
              </w:rPr>
              <w:t>Have been given a tour of the building</w:t>
            </w:r>
          </w:p>
        </w:tc>
        <w:tc>
          <w:tcPr>
            <w:tcW w:w="1083" w:type="dxa"/>
          </w:tcPr>
          <w:p w14:paraId="27195423" w14:textId="77777777" w:rsidR="001013D3" w:rsidRDefault="001013D3" w:rsidP="00914272">
            <w:pPr>
              <w:rPr>
                <w:rFonts w:eastAsiaTheme="minorEastAsia" w:cstheme="minorHAnsi"/>
                <w:lang w:eastAsia="ja-JP"/>
              </w:rPr>
            </w:pPr>
          </w:p>
        </w:tc>
      </w:tr>
      <w:tr w:rsidR="001013D3" w14:paraId="23EF33EC" w14:textId="77777777" w:rsidTr="00914272">
        <w:tc>
          <w:tcPr>
            <w:tcW w:w="440" w:type="dxa"/>
          </w:tcPr>
          <w:p w14:paraId="30B05654" w14:textId="77777777" w:rsidR="001013D3" w:rsidRDefault="001013D3" w:rsidP="00914272">
            <w:pPr>
              <w:jc w:val="center"/>
              <w:rPr>
                <w:rFonts w:eastAsiaTheme="minorEastAsia" w:cstheme="minorHAnsi"/>
                <w:lang w:eastAsia="ja-JP"/>
              </w:rPr>
            </w:pPr>
            <w:r>
              <w:rPr>
                <w:rFonts w:eastAsiaTheme="minorEastAsia" w:cstheme="minorHAnsi"/>
                <w:lang w:eastAsia="ja-JP"/>
              </w:rPr>
              <w:t>8</w:t>
            </w:r>
          </w:p>
        </w:tc>
        <w:tc>
          <w:tcPr>
            <w:tcW w:w="7493" w:type="dxa"/>
          </w:tcPr>
          <w:p w14:paraId="77ECB4CC" w14:textId="77777777" w:rsidR="001013D3" w:rsidRDefault="001013D3" w:rsidP="00914272">
            <w:pPr>
              <w:rPr>
                <w:rFonts w:eastAsiaTheme="minorEastAsia" w:cstheme="minorHAnsi"/>
                <w:lang w:eastAsia="ja-JP"/>
              </w:rPr>
            </w:pPr>
            <w:r>
              <w:rPr>
                <w:rFonts w:eastAsiaTheme="minorEastAsia" w:cstheme="minorHAnsi"/>
                <w:lang w:eastAsia="ja-JP"/>
              </w:rPr>
              <w:t>Have induction meetings planned in their diary</w:t>
            </w:r>
          </w:p>
        </w:tc>
        <w:tc>
          <w:tcPr>
            <w:tcW w:w="1083" w:type="dxa"/>
          </w:tcPr>
          <w:p w14:paraId="4EE0DF9C" w14:textId="77777777" w:rsidR="001013D3" w:rsidRDefault="001013D3" w:rsidP="00914272">
            <w:pPr>
              <w:rPr>
                <w:rFonts w:eastAsiaTheme="minorEastAsia" w:cstheme="minorHAnsi"/>
                <w:lang w:eastAsia="ja-JP"/>
              </w:rPr>
            </w:pPr>
          </w:p>
        </w:tc>
      </w:tr>
      <w:tr w:rsidR="001013D3" w14:paraId="21D98C6B" w14:textId="77777777" w:rsidTr="00914272">
        <w:tc>
          <w:tcPr>
            <w:tcW w:w="440" w:type="dxa"/>
          </w:tcPr>
          <w:p w14:paraId="2AA7ACD1" w14:textId="77777777" w:rsidR="001013D3" w:rsidRDefault="001013D3" w:rsidP="00914272">
            <w:pPr>
              <w:jc w:val="center"/>
              <w:rPr>
                <w:rFonts w:eastAsiaTheme="minorEastAsia" w:cstheme="minorHAnsi"/>
                <w:lang w:eastAsia="ja-JP"/>
              </w:rPr>
            </w:pPr>
            <w:r>
              <w:rPr>
                <w:rFonts w:eastAsiaTheme="minorEastAsia" w:cstheme="minorHAnsi"/>
                <w:lang w:eastAsia="ja-JP"/>
              </w:rPr>
              <w:t>9</w:t>
            </w:r>
          </w:p>
        </w:tc>
        <w:tc>
          <w:tcPr>
            <w:tcW w:w="7493" w:type="dxa"/>
          </w:tcPr>
          <w:p w14:paraId="7D9D9DB9" w14:textId="77777777" w:rsidR="001013D3" w:rsidRDefault="001013D3" w:rsidP="00914272">
            <w:pPr>
              <w:rPr>
                <w:rFonts w:eastAsiaTheme="minorEastAsia" w:cstheme="minorHAnsi"/>
                <w:lang w:eastAsia="ja-JP"/>
              </w:rPr>
            </w:pPr>
            <w:r>
              <w:rPr>
                <w:rFonts w:eastAsiaTheme="minorEastAsia" w:cstheme="minorHAnsi"/>
                <w:lang w:eastAsia="ja-JP"/>
              </w:rPr>
              <w:t>Have been introduced to First Aiders and explained how to contact them</w:t>
            </w:r>
          </w:p>
        </w:tc>
        <w:tc>
          <w:tcPr>
            <w:tcW w:w="1083" w:type="dxa"/>
          </w:tcPr>
          <w:p w14:paraId="22B8AD35" w14:textId="77777777" w:rsidR="001013D3" w:rsidRDefault="001013D3" w:rsidP="00914272">
            <w:pPr>
              <w:rPr>
                <w:rFonts w:eastAsiaTheme="minorEastAsia" w:cstheme="minorHAnsi"/>
                <w:lang w:eastAsia="ja-JP"/>
              </w:rPr>
            </w:pPr>
          </w:p>
        </w:tc>
      </w:tr>
      <w:tr w:rsidR="001013D3" w14:paraId="747F15B0" w14:textId="77777777" w:rsidTr="00914272">
        <w:tc>
          <w:tcPr>
            <w:tcW w:w="440" w:type="dxa"/>
          </w:tcPr>
          <w:p w14:paraId="31ECA742" w14:textId="77777777" w:rsidR="001013D3" w:rsidRDefault="001013D3" w:rsidP="00914272">
            <w:pPr>
              <w:jc w:val="center"/>
              <w:rPr>
                <w:rFonts w:eastAsiaTheme="minorEastAsia" w:cstheme="minorHAnsi"/>
                <w:lang w:eastAsia="ja-JP"/>
              </w:rPr>
            </w:pPr>
            <w:r>
              <w:rPr>
                <w:rFonts w:eastAsiaTheme="minorEastAsia" w:cstheme="minorHAnsi"/>
                <w:lang w:eastAsia="ja-JP"/>
              </w:rPr>
              <w:t>10</w:t>
            </w:r>
          </w:p>
        </w:tc>
        <w:tc>
          <w:tcPr>
            <w:tcW w:w="7493" w:type="dxa"/>
          </w:tcPr>
          <w:p w14:paraId="5ED96644" w14:textId="77777777" w:rsidR="001013D3" w:rsidRDefault="001013D3" w:rsidP="00914272">
            <w:pPr>
              <w:rPr>
                <w:rFonts w:eastAsiaTheme="minorEastAsia" w:cstheme="minorHAnsi"/>
                <w:lang w:eastAsia="ja-JP"/>
              </w:rPr>
            </w:pPr>
            <w:r>
              <w:rPr>
                <w:rFonts w:eastAsiaTheme="minorEastAsia" w:cstheme="minorHAnsi"/>
                <w:lang w:eastAsia="ja-JP"/>
              </w:rPr>
              <w:t>Have checked with new starter for any additional needs</w:t>
            </w:r>
          </w:p>
        </w:tc>
        <w:tc>
          <w:tcPr>
            <w:tcW w:w="1083" w:type="dxa"/>
          </w:tcPr>
          <w:p w14:paraId="55352FFE" w14:textId="77777777" w:rsidR="001013D3" w:rsidRDefault="001013D3" w:rsidP="00914272">
            <w:pPr>
              <w:rPr>
                <w:rFonts w:eastAsiaTheme="minorEastAsia" w:cstheme="minorHAnsi"/>
                <w:lang w:eastAsia="ja-JP"/>
              </w:rPr>
            </w:pPr>
          </w:p>
        </w:tc>
      </w:tr>
      <w:tr w:rsidR="001013D3" w14:paraId="18986330" w14:textId="77777777" w:rsidTr="00914272">
        <w:tc>
          <w:tcPr>
            <w:tcW w:w="440" w:type="dxa"/>
          </w:tcPr>
          <w:p w14:paraId="4A6FE8CA" w14:textId="77777777" w:rsidR="001013D3" w:rsidRDefault="001013D3" w:rsidP="00914272">
            <w:pPr>
              <w:jc w:val="center"/>
              <w:rPr>
                <w:rFonts w:eastAsiaTheme="minorEastAsia" w:cstheme="minorHAnsi"/>
                <w:lang w:eastAsia="ja-JP"/>
              </w:rPr>
            </w:pPr>
            <w:r>
              <w:rPr>
                <w:rFonts w:eastAsiaTheme="minorEastAsia" w:cstheme="minorHAnsi"/>
                <w:lang w:eastAsia="ja-JP"/>
              </w:rPr>
              <w:t>11</w:t>
            </w:r>
          </w:p>
        </w:tc>
        <w:tc>
          <w:tcPr>
            <w:tcW w:w="7493" w:type="dxa"/>
          </w:tcPr>
          <w:p w14:paraId="42425DEE" w14:textId="77777777" w:rsidR="001013D3" w:rsidRDefault="001013D3" w:rsidP="00914272">
            <w:pPr>
              <w:rPr>
                <w:rFonts w:eastAsiaTheme="minorEastAsia" w:cstheme="minorHAnsi"/>
                <w:lang w:eastAsia="ja-JP"/>
              </w:rPr>
            </w:pPr>
            <w:r>
              <w:rPr>
                <w:rFonts w:eastAsiaTheme="minorEastAsia" w:cstheme="minorHAnsi"/>
                <w:lang w:eastAsia="ja-JP"/>
              </w:rPr>
              <w:t>Signed off end of Day 1 activity (page 8)</w:t>
            </w:r>
          </w:p>
        </w:tc>
        <w:tc>
          <w:tcPr>
            <w:tcW w:w="1083" w:type="dxa"/>
          </w:tcPr>
          <w:p w14:paraId="071A576B" w14:textId="77777777" w:rsidR="001013D3" w:rsidRDefault="001013D3" w:rsidP="00914272">
            <w:pPr>
              <w:rPr>
                <w:rFonts w:eastAsiaTheme="minorEastAsia" w:cstheme="minorHAnsi"/>
                <w:lang w:eastAsia="ja-JP"/>
              </w:rPr>
            </w:pPr>
          </w:p>
        </w:tc>
      </w:tr>
    </w:tbl>
    <w:p w14:paraId="2921EE92"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t>4.3 Week 1</w:t>
      </w:r>
    </w:p>
    <w:tbl>
      <w:tblPr>
        <w:tblStyle w:val="TableGrid"/>
        <w:tblW w:w="0" w:type="auto"/>
        <w:tblLook w:val="04A0" w:firstRow="1" w:lastRow="0" w:firstColumn="1" w:lastColumn="0" w:noHBand="0" w:noVBand="1"/>
      </w:tblPr>
      <w:tblGrid>
        <w:gridCol w:w="440"/>
        <w:gridCol w:w="7493"/>
        <w:gridCol w:w="1083"/>
      </w:tblGrid>
      <w:tr w:rsidR="001013D3" w:rsidRPr="00F60613" w14:paraId="2925799E" w14:textId="77777777" w:rsidTr="00914272">
        <w:tc>
          <w:tcPr>
            <w:tcW w:w="440" w:type="dxa"/>
            <w:shd w:val="clear" w:color="auto" w:fill="FDB097"/>
          </w:tcPr>
          <w:p w14:paraId="15CA317B" w14:textId="77777777" w:rsidR="001013D3" w:rsidRDefault="001013D3" w:rsidP="00914272">
            <w:pPr>
              <w:jc w:val="center"/>
              <w:rPr>
                <w:rFonts w:eastAsiaTheme="minorEastAsia" w:cstheme="minorHAnsi"/>
                <w:b/>
                <w:lang w:eastAsia="ja-JP"/>
              </w:rPr>
            </w:pPr>
          </w:p>
        </w:tc>
        <w:tc>
          <w:tcPr>
            <w:tcW w:w="7493" w:type="dxa"/>
            <w:shd w:val="clear" w:color="auto" w:fill="FDB097"/>
          </w:tcPr>
          <w:p w14:paraId="08D8F861"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Week 1 checklist</w:t>
            </w:r>
          </w:p>
        </w:tc>
        <w:tc>
          <w:tcPr>
            <w:tcW w:w="1083" w:type="dxa"/>
            <w:shd w:val="clear" w:color="auto" w:fill="FDB097"/>
          </w:tcPr>
          <w:p w14:paraId="06BD59AA"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5A99063F" w14:textId="77777777" w:rsidTr="00914272">
        <w:tc>
          <w:tcPr>
            <w:tcW w:w="440" w:type="dxa"/>
          </w:tcPr>
          <w:p w14:paraId="1DB77858" w14:textId="77777777" w:rsidR="001013D3" w:rsidRDefault="001013D3" w:rsidP="00914272">
            <w:pPr>
              <w:jc w:val="center"/>
              <w:rPr>
                <w:rFonts w:eastAsiaTheme="minorEastAsia" w:cstheme="minorHAnsi"/>
                <w:lang w:eastAsia="ja-JP"/>
              </w:rPr>
            </w:pPr>
            <w:r>
              <w:rPr>
                <w:rFonts w:eastAsiaTheme="minorEastAsia" w:cstheme="minorHAnsi"/>
                <w:lang w:eastAsia="ja-JP"/>
              </w:rPr>
              <w:t>1</w:t>
            </w:r>
          </w:p>
        </w:tc>
        <w:tc>
          <w:tcPr>
            <w:tcW w:w="7493" w:type="dxa"/>
          </w:tcPr>
          <w:p w14:paraId="2290888F" w14:textId="77777777" w:rsidR="001013D3" w:rsidRDefault="001013D3" w:rsidP="00914272">
            <w:pPr>
              <w:rPr>
                <w:rFonts w:eastAsiaTheme="minorEastAsia" w:cstheme="minorHAnsi"/>
                <w:lang w:eastAsia="ja-JP"/>
              </w:rPr>
            </w:pPr>
            <w:r>
              <w:rPr>
                <w:rFonts w:eastAsiaTheme="minorEastAsia" w:cstheme="minorHAnsi"/>
                <w:lang w:eastAsia="ja-JP"/>
              </w:rPr>
              <w:t xml:space="preserve">Have checked that the new starter </w:t>
            </w:r>
            <w:proofErr w:type="gramStart"/>
            <w:r>
              <w:rPr>
                <w:rFonts w:eastAsiaTheme="minorEastAsia" w:cstheme="minorHAnsi"/>
                <w:lang w:eastAsia="ja-JP"/>
              </w:rPr>
              <w:t>have</w:t>
            </w:r>
            <w:proofErr w:type="gramEnd"/>
            <w:r>
              <w:rPr>
                <w:rFonts w:eastAsiaTheme="minorEastAsia" w:cstheme="minorHAnsi"/>
                <w:lang w:eastAsia="ja-JP"/>
              </w:rPr>
              <w:t xml:space="preserve"> read ‘Our History’ by asking how they felt reading about it</w:t>
            </w:r>
          </w:p>
        </w:tc>
        <w:tc>
          <w:tcPr>
            <w:tcW w:w="1083" w:type="dxa"/>
          </w:tcPr>
          <w:p w14:paraId="1DD39F75" w14:textId="77777777" w:rsidR="001013D3" w:rsidRDefault="001013D3" w:rsidP="00914272">
            <w:pPr>
              <w:rPr>
                <w:rFonts w:eastAsiaTheme="minorEastAsia" w:cstheme="minorHAnsi"/>
                <w:lang w:eastAsia="ja-JP"/>
              </w:rPr>
            </w:pPr>
          </w:p>
        </w:tc>
      </w:tr>
      <w:tr w:rsidR="001013D3" w14:paraId="0DA51169" w14:textId="77777777" w:rsidTr="00914272">
        <w:tc>
          <w:tcPr>
            <w:tcW w:w="440" w:type="dxa"/>
          </w:tcPr>
          <w:p w14:paraId="3B918850" w14:textId="77777777" w:rsidR="001013D3" w:rsidRDefault="001013D3" w:rsidP="00914272">
            <w:pPr>
              <w:jc w:val="center"/>
              <w:rPr>
                <w:rFonts w:eastAsiaTheme="minorEastAsia" w:cstheme="minorHAnsi"/>
                <w:lang w:eastAsia="ja-JP"/>
              </w:rPr>
            </w:pPr>
            <w:r>
              <w:rPr>
                <w:rFonts w:eastAsiaTheme="minorEastAsia" w:cstheme="minorHAnsi"/>
                <w:lang w:eastAsia="ja-JP"/>
              </w:rPr>
              <w:t>2</w:t>
            </w:r>
          </w:p>
        </w:tc>
        <w:tc>
          <w:tcPr>
            <w:tcW w:w="7493" w:type="dxa"/>
          </w:tcPr>
          <w:p w14:paraId="59272E57" w14:textId="77777777" w:rsidR="001013D3" w:rsidRDefault="001013D3" w:rsidP="00914272">
            <w:pPr>
              <w:rPr>
                <w:rFonts w:eastAsiaTheme="minorEastAsia" w:cstheme="minorHAnsi"/>
                <w:lang w:eastAsia="ja-JP"/>
              </w:rPr>
            </w:pPr>
            <w:r>
              <w:rPr>
                <w:rFonts w:eastAsiaTheme="minorEastAsia" w:cstheme="minorHAnsi"/>
                <w:lang w:eastAsia="ja-JP"/>
              </w:rPr>
              <w:t>Checked that the new starter understood our values and how to align those within their role</w:t>
            </w:r>
          </w:p>
        </w:tc>
        <w:tc>
          <w:tcPr>
            <w:tcW w:w="1083" w:type="dxa"/>
          </w:tcPr>
          <w:p w14:paraId="4F29B22C" w14:textId="77777777" w:rsidR="001013D3" w:rsidRDefault="001013D3" w:rsidP="00914272">
            <w:pPr>
              <w:rPr>
                <w:rFonts w:eastAsiaTheme="minorEastAsia" w:cstheme="minorHAnsi"/>
                <w:lang w:eastAsia="ja-JP"/>
              </w:rPr>
            </w:pPr>
          </w:p>
        </w:tc>
      </w:tr>
      <w:tr w:rsidR="001013D3" w14:paraId="44DCFABE" w14:textId="77777777" w:rsidTr="00914272">
        <w:tc>
          <w:tcPr>
            <w:tcW w:w="440" w:type="dxa"/>
          </w:tcPr>
          <w:p w14:paraId="1099B14E" w14:textId="77777777" w:rsidR="001013D3" w:rsidRDefault="001013D3" w:rsidP="00914272">
            <w:pPr>
              <w:jc w:val="center"/>
              <w:rPr>
                <w:rFonts w:eastAsiaTheme="minorEastAsia" w:cstheme="minorHAnsi"/>
                <w:lang w:eastAsia="ja-JP"/>
              </w:rPr>
            </w:pPr>
            <w:r>
              <w:rPr>
                <w:rFonts w:eastAsiaTheme="minorEastAsia" w:cstheme="minorHAnsi"/>
                <w:lang w:eastAsia="ja-JP"/>
              </w:rPr>
              <w:t>3</w:t>
            </w:r>
          </w:p>
        </w:tc>
        <w:tc>
          <w:tcPr>
            <w:tcW w:w="7493" w:type="dxa"/>
          </w:tcPr>
          <w:p w14:paraId="7333ADBD" w14:textId="77777777" w:rsidR="001013D3" w:rsidRDefault="001013D3" w:rsidP="00914272">
            <w:pPr>
              <w:rPr>
                <w:rFonts w:eastAsiaTheme="minorEastAsia" w:cstheme="minorHAnsi"/>
                <w:lang w:eastAsia="ja-JP"/>
              </w:rPr>
            </w:pPr>
            <w:r>
              <w:rPr>
                <w:rFonts w:eastAsiaTheme="minorEastAsia" w:cstheme="minorHAnsi"/>
                <w:lang w:eastAsia="ja-JP"/>
              </w:rPr>
              <w:t xml:space="preserve">Checked that the new starter </w:t>
            </w:r>
            <w:proofErr w:type="gramStart"/>
            <w:r>
              <w:rPr>
                <w:rFonts w:eastAsiaTheme="minorEastAsia" w:cstheme="minorHAnsi"/>
                <w:lang w:eastAsia="ja-JP"/>
              </w:rPr>
              <w:t>have</w:t>
            </w:r>
            <w:proofErr w:type="gramEnd"/>
            <w:r>
              <w:rPr>
                <w:rFonts w:eastAsiaTheme="minorEastAsia" w:cstheme="minorHAnsi"/>
                <w:lang w:eastAsia="ja-JP"/>
              </w:rPr>
              <w:t xml:space="preserve"> identified everyone within the who is who section</w:t>
            </w:r>
          </w:p>
        </w:tc>
        <w:tc>
          <w:tcPr>
            <w:tcW w:w="1083" w:type="dxa"/>
          </w:tcPr>
          <w:p w14:paraId="209D128A" w14:textId="77777777" w:rsidR="001013D3" w:rsidRDefault="001013D3" w:rsidP="00914272">
            <w:pPr>
              <w:rPr>
                <w:rFonts w:eastAsiaTheme="minorEastAsia" w:cstheme="minorHAnsi"/>
                <w:lang w:eastAsia="ja-JP"/>
              </w:rPr>
            </w:pPr>
          </w:p>
        </w:tc>
      </w:tr>
      <w:tr w:rsidR="001013D3" w14:paraId="57E93D77" w14:textId="77777777" w:rsidTr="00914272">
        <w:tc>
          <w:tcPr>
            <w:tcW w:w="440" w:type="dxa"/>
          </w:tcPr>
          <w:p w14:paraId="6C8C3738" w14:textId="77777777" w:rsidR="001013D3" w:rsidRDefault="001013D3" w:rsidP="00914272">
            <w:pPr>
              <w:jc w:val="center"/>
              <w:rPr>
                <w:rFonts w:eastAsiaTheme="minorEastAsia" w:cstheme="minorHAnsi"/>
                <w:lang w:eastAsia="ja-JP"/>
              </w:rPr>
            </w:pPr>
            <w:r>
              <w:rPr>
                <w:rFonts w:eastAsiaTheme="minorEastAsia" w:cstheme="minorHAnsi"/>
                <w:lang w:eastAsia="ja-JP"/>
              </w:rPr>
              <w:t>4</w:t>
            </w:r>
          </w:p>
        </w:tc>
        <w:tc>
          <w:tcPr>
            <w:tcW w:w="7493" w:type="dxa"/>
          </w:tcPr>
          <w:p w14:paraId="5A2F4445" w14:textId="77777777" w:rsidR="001013D3" w:rsidRDefault="001013D3" w:rsidP="00914272">
            <w:pPr>
              <w:rPr>
                <w:rFonts w:eastAsiaTheme="minorEastAsia" w:cstheme="minorHAnsi"/>
                <w:lang w:eastAsia="ja-JP"/>
              </w:rPr>
            </w:pPr>
            <w:r>
              <w:rPr>
                <w:rFonts w:eastAsiaTheme="minorEastAsia" w:cstheme="minorHAnsi"/>
                <w:lang w:eastAsia="ja-JP"/>
              </w:rPr>
              <w:t>Checked that the new starter understood our competency framework and how to adhere to those within their role</w:t>
            </w:r>
          </w:p>
        </w:tc>
        <w:tc>
          <w:tcPr>
            <w:tcW w:w="1083" w:type="dxa"/>
          </w:tcPr>
          <w:p w14:paraId="625AFEAE" w14:textId="77777777" w:rsidR="001013D3" w:rsidRDefault="001013D3" w:rsidP="00914272">
            <w:pPr>
              <w:rPr>
                <w:rFonts w:eastAsiaTheme="minorEastAsia" w:cstheme="minorHAnsi"/>
                <w:lang w:eastAsia="ja-JP"/>
              </w:rPr>
            </w:pPr>
          </w:p>
        </w:tc>
      </w:tr>
      <w:tr w:rsidR="001013D3" w14:paraId="72B62799" w14:textId="77777777" w:rsidTr="00914272">
        <w:tc>
          <w:tcPr>
            <w:tcW w:w="440" w:type="dxa"/>
          </w:tcPr>
          <w:p w14:paraId="29E7D96B" w14:textId="77777777" w:rsidR="001013D3" w:rsidRDefault="001013D3" w:rsidP="00914272">
            <w:pPr>
              <w:jc w:val="center"/>
              <w:rPr>
                <w:rFonts w:eastAsiaTheme="minorEastAsia" w:cstheme="minorHAnsi"/>
                <w:lang w:eastAsia="ja-JP"/>
              </w:rPr>
            </w:pPr>
            <w:r>
              <w:rPr>
                <w:rFonts w:eastAsiaTheme="minorEastAsia" w:cstheme="minorHAnsi"/>
                <w:lang w:eastAsia="ja-JP"/>
              </w:rPr>
              <w:t>5</w:t>
            </w:r>
          </w:p>
        </w:tc>
        <w:tc>
          <w:tcPr>
            <w:tcW w:w="7493" w:type="dxa"/>
          </w:tcPr>
          <w:p w14:paraId="3E8CB9E2" w14:textId="77777777" w:rsidR="001013D3" w:rsidRDefault="001013D3" w:rsidP="00914272">
            <w:pPr>
              <w:rPr>
                <w:rFonts w:eastAsiaTheme="minorEastAsia" w:cstheme="minorHAnsi"/>
                <w:lang w:eastAsia="ja-JP"/>
              </w:rPr>
            </w:pPr>
            <w:r>
              <w:rPr>
                <w:rFonts w:eastAsiaTheme="minorEastAsia" w:cstheme="minorHAnsi"/>
                <w:lang w:eastAsia="ja-JP"/>
              </w:rPr>
              <w:t>Have completed end of week 1 review as per page 24 of workbook</w:t>
            </w:r>
          </w:p>
        </w:tc>
        <w:tc>
          <w:tcPr>
            <w:tcW w:w="1083" w:type="dxa"/>
          </w:tcPr>
          <w:p w14:paraId="37C3EF0A" w14:textId="77777777" w:rsidR="001013D3" w:rsidRDefault="001013D3" w:rsidP="00914272">
            <w:pPr>
              <w:rPr>
                <w:rFonts w:eastAsiaTheme="minorEastAsia" w:cstheme="minorHAnsi"/>
                <w:lang w:eastAsia="ja-JP"/>
              </w:rPr>
            </w:pPr>
          </w:p>
        </w:tc>
      </w:tr>
      <w:tr w:rsidR="001013D3" w14:paraId="76030763" w14:textId="77777777" w:rsidTr="00914272">
        <w:tc>
          <w:tcPr>
            <w:tcW w:w="440" w:type="dxa"/>
          </w:tcPr>
          <w:p w14:paraId="511A1809" w14:textId="77777777" w:rsidR="001013D3" w:rsidRDefault="001013D3" w:rsidP="00914272">
            <w:pPr>
              <w:jc w:val="center"/>
              <w:rPr>
                <w:rFonts w:eastAsiaTheme="minorEastAsia" w:cstheme="minorHAnsi"/>
                <w:lang w:eastAsia="ja-JP"/>
              </w:rPr>
            </w:pPr>
            <w:r>
              <w:rPr>
                <w:rFonts w:eastAsiaTheme="minorEastAsia" w:cstheme="minorHAnsi"/>
                <w:lang w:eastAsia="ja-JP"/>
              </w:rPr>
              <w:t>6</w:t>
            </w:r>
          </w:p>
        </w:tc>
        <w:tc>
          <w:tcPr>
            <w:tcW w:w="7493" w:type="dxa"/>
          </w:tcPr>
          <w:p w14:paraId="7118EA0F"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3.2-b (page 11)</w:t>
            </w:r>
          </w:p>
        </w:tc>
        <w:tc>
          <w:tcPr>
            <w:tcW w:w="1083" w:type="dxa"/>
          </w:tcPr>
          <w:p w14:paraId="63D824A7" w14:textId="77777777" w:rsidR="001013D3" w:rsidRDefault="001013D3" w:rsidP="00914272">
            <w:pPr>
              <w:rPr>
                <w:rFonts w:eastAsiaTheme="minorEastAsia" w:cstheme="minorHAnsi"/>
                <w:lang w:eastAsia="ja-JP"/>
              </w:rPr>
            </w:pPr>
          </w:p>
        </w:tc>
      </w:tr>
      <w:tr w:rsidR="001013D3" w14:paraId="0D41EF79" w14:textId="77777777" w:rsidTr="00914272">
        <w:tc>
          <w:tcPr>
            <w:tcW w:w="440" w:type="dxa"/>
          </w:tcPr>
          <w:p w14:paraId="6D3F504E" w14:textId="77777777" w:rsidR="001013D3" w:rsidRDefault="001013D3" w:rsidP="00914272">
            <w:pPr>
              <w:jc w:val="center"/>
              <w:rPr>
                <w:rFonts w:eastAsiaTheme="minorEastAsia" w:cstheme="minorHAnsi"/>
                <w:lang w:eastAsia="ja-JP"/>
              </w:rPr>
            </w:pPr>
            <w:r>
              <w:rPr>
                <w:rFonts w:eastAsiaTheme="minorEastAsia" w:cstheme="minorHAnsi"/>
                <w:lang w:eastAsia="ja-JP"/>
              </w:rPr>
              <w:t>7</w:t>
            </w:r>
          </w:p>
        </w:tc>
        <w:tc>
          <w:tcPr>
            <w:tcW w:w="7493" w:type="dxa"/>
          </w:tcPr>
          <w:p w14:paraId="30F8BD8B"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4.2-b (page 14)</w:t>
            </w:r>
          </w:p>
        </w:tc>
        <w:tc>
          <w:tcPr>
            <w:tcW w:w="1083" w:type="dxa"/>
          </w:tcPr>
          <w:p w14:paraId="518C450D" w14:textId="77777777" w:rsidR="001013D3" w:rsidRDefault="001013D3" w:rsidP="00914272">
            <w:pPr>
              <w:rPr>
                <w:rFonts w:eastAsiaTheme="minorEastAsia" w:cstheme="minorHAnsi"/>
                <w:lang w:eastAsia="ja-JP"/>
              </w:rPr>
            </w:pPr>
          </w:p>
        </w:tc>
      </w:tr>
      <w:tr w:rsidR="001013D3" w14:paraId="1D683287" w14:textId="77777777" w:rsidTr="00914272">
        <w:tc>
          <w:tcPr>
            <w:tcW w:w="440" w:type="dxa"/>
          </w:tcPr>
          <w:p w14:paraId="358CB014" w14:textId="77777777" w:rsidR="001013D3" w:rsidRDefault="001013D3" w:rsidP="00914272">
            <w:pPr>
              <w:jc w:val="center"/>
              <w:rPr>
                <w:rFonts w:eastAsiaTheme="minorEastAsia" w:cstheme="minorHAnsi"/>
                <w:lang w:eastAsia="ja-JP"/>
              </w:rPr>
            </w:pPr>
            <w:r>
              <w:rPr>
                <w:rFonts w:eastAsiaTheme="minorEastAsia" w:cstheme="minorHAnsi"/>
                <w:lang w:eastAsia="ja-JP"/>
              </w:rPr>
              <w:t>8</w:t>
            </w:r>
          </w:p>
        </w:tc>
        <w:tc>
          <w:tcPr>
            <w:tcW w:w="7493" w:type="dxa"/>
          </w:tcPr>
          <w:p w14:paraId="714BAECD"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5.1 (page 17)</w:t>
            </w:r>
          </w:p>
        </w:tc>
        <w:tc>
          <w:tcPr>
            <w:tcW w:w="1083" w:type="dxa"/>
          </w:tcPr>
          <w:p w14:paraId="7F7DEFDF" w14:textId="77777777" w:rsidR="001013D3" w:rsidRDefault="001013D3" w:rsidP="00914272">
            <w:pPr>
              <w:rPr>
                <w:rFonts w:eastAsiaTheme="minorEastAsia" w:cstheme="minorHAnsi"/>
                <w:lang w:eastAsia="ja-JP"/>
              </w:rPr>
            </w:pPr>
          </w:p>
        </w:tc>
      </w:tr>
      <w:tr w:rsidR="001013D3" w14:paraId="17204D3E" w14:textId="77777777" w:rsidTr="00914272">
        <w:tc>
          <w:tcPr>
            <w:tcW w:w="440" w:type="dxa"/>
          </w:tcPr>
          <w:p w14:paraId="416729E7" w14:textId="77777777" w:rsidR="001013D3" w:rsidRDefault="001013D3" w:rsidP="00914272">
            <w:pPr>
              <w:jc w:val="center"/>
              <w:rPr>
                <w:rFonts w:eastAsiaTheme="minorEastAsia" w:cstheme="minorHAnsi"/>
                <w:lang w:eastAsia="ja-JP"/>
              </w:rPr>
            </w:pPr>
            <w:r>
              <w:rPr>
                <w:rFonts w:eastAsiaTheme="minorEastAsia" w:cstheme="minorHAnsi"/>
                <w:lang w:eastAsia="ja-JP"/>
              </w:rPr>
              <w:t>9</w:t>
            </w:r>
          </w:p>
        </w:tc>
        <w:tc>
          <w:tcPr>
            <w:tcW w:w="7493" w:type="dxa"/>
          </w:tcPr>
          <w:p w14:paraId="2DBF59FC"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6.1 (page 20)</w:t>
            </w:r>
          </w:p>
        </w:tc>
        <w:tc>
          <w:tcPr>
            <w:tcW w:w="1083" w:type="dxa"/>
          </w:tcPr>
          <w:p w14:paraId="20EBF4F0" w14:textId="77777777" w:rsidR="001013D3" w:rsidRDefault="001013D3" w:rsidP="00914272">
            <w:pPr>
              <w:rPr>
                <w:rFonts w:eastAsiaTheme="minorEastAsia" w:cstheme="minorHAnsi"/>
                <w:lang w:eastAsia="ja-JP"/>
              </w:rPr>
            </w:pPr>
          </w:p>
        </w:tc>
      </w:tr>
    </w:tbl>
    <w:p w14:paraId="4D4003E3"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t>4.4 Week 2 - Month 1</w:t>
      </w:r>
    </w:p>
    <w:tbl>
      <w:tblPr>
        <w:tblStyle w:val="TableGrid"/>
        <w:tblW w:w="0" w:type="auto"/>
        <w:tblLook w:val="04A0" w:firstRow="1" w:lastRow="0" w:firstColumn="1" w:lastColumn="0" w:noHBand="0" w:noVBand="1"/>
      </w:tblPr>
      <w:tblGrid>
        <w:gridCol w:w="440"/>
        <w:gridCol w:w="7493"/>
        <w:gridCol w:w="1083"/>
      </w:tblGrid>
      <w:tr w:rsidR="001013D3" w:rsidRPr="00F60613" w14:paraId="41FEA92A" w14:textId="77777777" w:rsidTr="00914272">
        <w:tc>
          <w:tcPr>
            <w:tcW w:w="440" w:type="dxa"/>
            <w:shd w:val="clear" w:color="auto" w:fill="FDB097"/>
          </w:tcPr>
          <w:p w14:paraId="2BE1F66E" w14:textId="77777777" w:rsidR="001013D3" w:rsidRDefault="001013D3" w:rsidP="00914272">
            <w:pPr>
              <w:jc w:val="center"/>
              <w:rPr>
                <w:rFonts w:eastAsiaTheme="minorEastAsia" w:cstheme="minorHAnsi"/>
                <w:b/>
                <w:lang w:eastAsia="ja-JP"/>
              </w:rPr>
            </w:pPr>
          </w:p>
        </w:tc>
        <w:tc>
          <w:tcPr>
            <w:tcW w:w="7493" w:type="dxa"/>
            <w:shd w:val="clear" w:color="auto" w:fill="FDB097"/>
          </w:tcPr>
          <w:p w14:paraId="16B7A112"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Week 2- Month 1 checklist</w:t>
            </w:r>
          </w:p>
        </w:tc>
        <w:tc>
          <w:tcPr>
            <w:tcW w:w="1083" w:type="dxa"/>
            <w:shd w:val="clear" w:color="auto" w:fill="FDB097"/>
          </w:tcPr>
          <w:p w14:paraId="1DAAF17A"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391780A7" w14:textId="77777777" w:rsidTr="00914272">
        <w:tc>
          <w:tcPr>
            <w:tcW w:w="440" w:type="dxa"/>
          </w:tcPr>
          <w:p w14:paraId="61AC93E9" w14:textId="77777777" w:rsidR="001013D3" w:rsidRDefault="001013D3" w:rsidP="00914272">
            <w:pPr>
              <w:jc w:val="center"/>
              <w:rPr>
                <w:rFonts w:eastAsiaTheme="minorEastAsia" w:cstheme="minorHAnsi"/>
                <w:lang w:eastAsia="ja-JP"/>
              </w:rPr>
            </w:pPr>
            <w:r>
              <w:rPr>
                <w:rFonts w:eastAsiaTheme="minorEastAsia" w:cstheme="minorHAnsi"/>
                <w:lang w:eastAsia="ja-JP"/>
              </w:rPr>
              <w:t>1</w:t>
            </w:r>
          </w:p>
        </w:tc>
        <w:tc>
          <w:tcPr>
            <w:tcW w:w="7493" w:type="dxa"/>
          </w:tcPr>
          <w:p w14:paraId="34B341D0" w14:textId="77777777" w:rsidR="001013D3" w:rsidRDefault="001013D3" w:rsidP="00914272">
            <w:pPr>
              <w:rPr>
                <w:rFonts w:eastAsiaTheme="minorEastAsia" w:cstheme="minorHAnsi"/>
                <w:lang w:eastAsia="ja-JP"/>
              </w:rPr>
            </w:pPr>
            <w:r>
              <w:rPr>
                <w:rFonts w:eastAsiaTheme="minorEastAsia" w:cstheme="minorHAnsi"/>
                <w:lang w:eastAsia="ja-JP"/>
              </w:rPr>
              <w:t>Have checked that the new starter understands Walsingham Support strategy as per section 9 of the work.</w:t>
            </w:r>
          </w:p>
        </w:tc>
        <w:tc>
          <w:tcPr>
            <w:tcW w:w="1083" w:type="dxa"/>
          </w:tcPr>
          <w:p w14:paraId="5BF09F2E" w14:textId="77777777" w:rsidR="001013D3" w:rsidRDefault="001013D3" w:rsidP="00914272">
            <w:pPr>
              <w:rPr>
                <w:rFonts w:eastAsiaTheme="minorEastAsia" w:cstheme="minorHAnsi"/>
                <w:lang w:eastAsia="ja-JP"/>
              </w:rPr>
            </w:pPr>
          </w:p>
        </w:tc>
      </w:tr>
      <w:tr w:rsidR="001013D3" w14:paraId="123AB563" w14:textId="77777777" w:rsidTr="00914272">
        <w:tc>
          <w:tcPr>
            <w:tcW w:w="440" w:type="dxa"/>
          </w:tcPr>
          <w:p w14:paraId="55AF5172" w14:textId="77777777" w:rsidR="001013D3" w:rsidRDefault="001013D3" w:rsidP="00914272">
            <w:pPr>
              <w:jc w:val="center"/>
              <w:rPr>
                <w:rFonts w:eastAsiaTheme="minorEastAsia" w:cstheme="minorHAnsi"/>
                <w:lang w:eastAsia="ja-JP"/>
              </w:rPr>
            </w:pPr>
            <w:r>
              <w:rPr>
                <w:rFonts w:eastAsiaTheme="minorEastAsia" w:cstheme="minorHAnsi"/>
                <w:lang w:eastAsia="ja-JP"/>
              </w:rPr>
              <w:t>2</w:t>
            </w:r>
          </w:p>
        </w:tc>
        <w:tc>
          <w:tcPr>
            <w:tcW w:w="7493" w:type="dxa"/>
          </w:tcPr>
          <w:p w14:paraId="41D466E5" w14:textId="77777777" w:rsidR="001013D3" w:rsidRDefault="001013D3" w:rsidP="00914272">
            <w:pPr>
              <w:rPr>
                <w:rFonts w:eastAsiaTheme="minorEastAsia" w:cstheme="minorHAnsi"/>
                <w:lang w:eastAsia="ja-JP"/>
              </w:rPr>
            </w:pPr>
            <w:r>
              <w:rPr>
                <w:rFonts w:eastAsiaTheme="minorEastAsia" w:cstheme="minorHAnsi"/>
                <w:lang w:eastAsia="ja-JP"/>
              </w:rPr>
              <w:t>Have assigned the new starter their set of objectives</w:t>
            </w:r>
          </w:p>
        </w:tc>
        <w:tc>
          <w:tcPr>
            <w:tcW w:w="1083" w:type="dxa"/>
          </w:tcPr>
          <w:p w14:paraId="0C7C28ED" w14:textId="77777777" w:rsidR="001013D3" w:rsidRDefault="001013D3" w:rsidP="00914272">
            <w:pPr>
              <w:rPr>
                <w:rFonts w:eastAsiaTheme="minorEastAsia" w:cstheme="minorHAnsi"/>
                <w:lang w:eastAsia="ja-JP"/>
              </w:rPr>
            </w:pPr>
          </w:p>
        </w:tc>
      </w:tr>
      <w:tr w:rsidR="001013D3" w14:paraId="23CF5066" w14:textId="77777777" w:rsidTr="00914272">
        <w:tc>
          <w:tcPr>
            <w:tcW w:w="440" w:type="dxa"/>
          </w:tcPr>
          <w:p w14:paraId="714D4DA9" w14:textId="77777777" w:rsidR="001013D3" w:rsidRDefault="001013D3" w:rsidP="00914272">
            <w:pPr>
              <w:jc w:val="center"/>
              <w:rPr>
                <w:rFonts w:eastAsiaTheme="minorEastAsia" w:cstheme="minorHAnsi"/>
                <w:lang w:eastAsia="ja-JP"/>
              </w:rPr>
            </w:pPr>
            <w:r>
              <w:rPr>
                <w:rFonts w:eastAsiaTheme="minorEastAsia" w:cstheme="minorHAnsi"/>
                <w:lang w:eastAsia="ja-JP"/>
              </w:rPr>
              <w:t>3</w:t>
            </w:r>
          </w:p>
        </w:tc>
        <w:tc>
          <w:tcPr>
            <w:tcW w:w="7493" w:type="dxa"/>
          </w:tcPr>
          <w:p w14:paraId="3DA93D29" w14:textId="77777777" w:rsidR="001013D3" w:rsidRDefault="001013D3" w:rsidP="00914272">
            <w:pPr>
              <w:rPr>
                <w:rFonts w:eastAsiaTheme="minorEastAsia" w:cstheme="minorHAnsi"/>
                <w:lang w:eastAsia="ja-JP"/>
              </w:rPr>
            </w:pPr>
            <w:r>
              <w:rPr>
                <w:rFonts w:eastAsiaTheme="minorEastAsia" w:cstheme="minorHAnsi"/>
                <w:lang w:eastAsia="ja-JP"/>
              </w:rPr>
              <w:t>Have received the new starter’s DBS form</w:t>
            </w:r>
          </w:p>
        </w:tc>
        <w:tc>
          <w:tcPr>
            <w:tcW w:w="1083" w:type="dxa"/>
          </w:tcPr>
          <w:p w14:paraId="209C35F9" w14:textId="77777777" w:rsidR="001013D3" w:rsidRDefault="001013D3" w:rsidP="00914272">
            <w:pPr>
              <w:rPr>
                <w:rFonts w:eastAsiaTheme="minorEastAsia" w:cstheme="minorHAnsi"/>
                <w:lang w:eastAsia="ja-JP"/>
              </w:rPr>
            </w:pPr>
          </w:p>
        </w:tc>
      </w:tr>
      <w:tr w:rsidR="001013D3" w14:paraId="34C8765A" w14:textId="77777777" w:rsidTr="00914272">
        <w:tc>
          <w:tcPr>
            <w:tcW w:w="440" w:type="dxa"/>
          </w:tcPr>
          <w:p w14:paraId="634C22B5" w14:textId="77777777" w:rsidR="001013D3" w:rsidRPr="0067055C" w:rsidRDefault="001013D3" w:rsidP="00914272">
            <w:pPr>
              <w:jc w:val="center"/>
              <w:rPr>
                <w:rFonts w:eastAsiaTheme="minorEastAsia" w:cstheme="minorHAnsi"/>
                <w:color w:val="FF0000"/>
                <w:lang w:eastAsia="ja-JP"/>
              </w:rPr>
            </w:pPr>
            <w:r w:rsidRPr="0067055C">
              <w:rPr>
                <w:rFonts w:eastAsiaTheme="minorEastAsia" w:cstheme="minorHAnsi"/>
                <w:color w:val="FF0000"/>
                <w:lang w:eastAsia="ja-JP"/>
              </w:rPr>
              <w:t>4</w:t>
            </w:r>
          </w:p>
        </w:tc>
        <w:tc>
          <w:tcPr>
            <w:tcW w:w="7493" w:type="dxa"/>
          </w:tcPr>
          <w:p w14:paraId="7ADC68CB" w14:textId="77777777" w:rsidR="001013D3" w:rsidRPr="0067055C" w:rsidRDefault="001013D3" w:rsidP="00914272">
            <w:pPr>
              <w:rPr>
                <w:rFonts w:eastAsiaTheme="minorEastAsia" w:cstheme="minorHAnsi"/>
                <w:color w:val="FF0000"/>
                <w:lang w:eastAsia="ja-JP"/>
              </w:rPr>
            </w:pPr>
            <w:r w:rsidRPr="0067055C">
              <w:rPr>
                <w:rFonts w:eastAsiaTheme="minorEastAsia" w:cstheme="minorHAnsi"/>
                <w:color w:val="FF0000"/>
                <w:lang w:eastAsia="ja-JP"/>
              </w:rPr>
              <w:t>Have confirmed new starter know how to contact you when sick</w:t>
            </w:r>
          </w:p>
        </w:tc>
        <w:tc>
          <w:tcPr>
            <w:tcW w:w="1083" w:type="dxa"/>
          </w:tcPr>
          <w:p w14:paraId="74AD3B4A" w14:textId="77777777" w:rsidR="001013D3" w:rsidRPr="0067055C" w:rsidRDefault="001013D3" w:rsidP="00914272">
            <w:pPr>
              <w:rPr>
                <w:rFonts w:eastAsiaTheme="minorEastAsia" w:cstheme="minorHAnsi"/>
                <w:color w:val="FF0000"/>
                <w:lang w:eastAsia="ja-JP"/>
              </w:rPr>
            </w:pPr>
          </w:p>
        </w:tc>
      </w:tr>
      <w:tr w:rsidR="001013D3" w14:paraId="5718455F" w14:textId="77777777" w:rsidTr="00914272">
        <w:tc>
          <w:tcPr>
            <w:tcW w:w="440" w:type="dxa"/>
          </w:tcPr>
          <w:p w14:paraId="097126E7" w14:textId="77777777" w:rsidR="001013D3" w:rsidRDefault="001013D3" w:rsidP="00914272">
            <w:pPr>
              <w:jc w:val="center"/>
              <w:rPr>
                <w:rFonts w:eastAsiaTheme="minorEastAsia" w:cstheme="minorHAnsi"/>
                <w:lang w:eastAsia="ja-JP"/>
              </w:rPr>
            </w:pPr>
            <w:r>
              <w:rPr>
                <w:rFonts w:eastAsiaTheme="minorEastAsia" w:cstheme="minorHAnsi"/>
                <w:lang w:eastAsia="ja-JP"/>
              </w:rPr>
              <w:t>5</w:t>
            </w:r>
          </w:p>
        </w:tc>
        <w:tc>
          <w:tcPr>
            <w:tcW w:w="7493" w:type="dxa"/>
          </w:tcPr>
          <w:p w14:paraId="54EE14FA" w14:textId="77777777" w:rsidR="001013D3" w:rsidRDefault="001013D3" w:rsidP="00914272">
            <w:pPr>
              <w:rPr>
                <w:rFonts w:eastAsiaTheme="minorEastAsia" w:cstheme="minorHAnsi"/>
                <w:lang w:eastAsia="ja-JP"/>
              </w:rPr>
            </w:pPr>
            <w:r>
              <w:rPr>
                <w:rFonts w:eastAsiaTheme="minorEastAsia" w:cstheme="minorHAnsi"/>
                <w:lang w:eastAsia="ja-JP"/>
              </w:rPr>
              <w:t>Have confirmed the new starter has got a knowledge &amp; understanding of tenders and how they can support this area within their role</w:t>
            </w:r>
          </w:p>
        </w:tc>
        <w:tc>
          <w:tcPr>
            <w:tcW w:w="1083" w:type="dxa"/>
          </w:tcPr>
          <w:p w14:paraId="4CA7A957" w14:textId="77777777" w:rsidR="001013D3" w:rsidRDefault="001013D3" w:rsidP="00914272">
            <w:pPr>
              <w:rPr>
                <w:rFonts w:eastAsiaTheme="minorEastAsia" w:cstheme="minorHAnsi"/>
                <w:lang w:eastAsia="ja-JP"/>
              </w:rPr>
            </w:pPr>
          </w:p>
        </w:tc>
      </w:tr>
      <w:tr w:rsidR="001013D3" w14:paraId="67CAD3A3" w14:textId="77777777" w:rsidTr="00914272">
        <w:tc>
          <w:tcPr>
            <w:tcW w:w="440" w:type="dxa"/>
          </w:tcPr>
          <w:p w14:paraId="592A3463" w14:textId="77777777" w:rsidR="001013D3" w:rsidRDefault="001013D3" w:rsidP="00914272">
            <w:pPr>
              <w:jc w:val="center"/>
              <w:rPr>
                <w:rFonts w:eastAsiaTheme="minorEastAsia" w:cstheme="minorHAnsi"/>
                <w:lang w:eastAsia="ja-JP"/>
              </w:rPr>
            </w:pPr>
            <w:r>
              <w:rPr>
                <w:rFonts w:eastAsiaTheme="minorEastAsia" w:cstheme="minorHAnsi"/>
                <w:lang w:eastAsia="ja-JP"/>
              </w:rPr>
              <w:t>6</w:t>
            </w:r>
          </w:p>
        </w:tc>
        <w:tc>
          <w:tcPr>
            <w:tcW w:w="7493" w:type="dxa"/>
          </w:tcPr>
          <w:p w14:paraId="4328A2DD" w14:textId="77777777" w:rsidR="001013D3" w:rsidRDefault="001013D3" w:rsidP="00914272">
            <w:pPr>
              <w:rPr>
                <w:rFonts w:eastAsiaTheme="minorEastAsia" w:cstheme="minorHAnsi"/>
                <w:lang w:eastAsia="ja-JP"/>
              </w:rPr>
            </w:pPr>
            <w:r>
              <w:rPr>
                <w:rFonts w:eastAsiaTheme="minorEastAsia" w:cstheme="minorHAnsi"/>
                <w:lang w:eastAsia="ja-JP"/>
              </w:rPr>
              <w:t>Have checked that staff has site visits planned in their diary for the month</w:t>
            </w:r>
          </w:p>
        </w:tc>
        <w:tc>
          <w:tcPr>
            <w:tcW w:w="1083" w:type="dxa"/>
          </w:tcPr>
          <w:p w14:paraId="08FCDD84" w14:textId="77777777" w:rsidR="001013D3" w:rsidRDefault="001013D3" w:rsidP="00914272">
            <w:pPr>
              <w:rPr>
                <w:rFonts w:eastAsiaTheme="minorEastAsia" w:cstheme="minorHAnsi"/>
                <w:lang w:eastAsia="ja-JP"/>
              </w:rPr>
            </w:pPr>
          </w:p>
        </w:tc>
      </w:tr>
      <w:tr w:rsidR="001013D3" w14:paraId="4831B669" w14:textId="77777777" w:rsidTr="00914272">
        <w:tc>
          <w:tcPr>
            <w:tcW w:w="440" w:type="dxa"/>
          </w:tcPr>
          <w:p w14:paraId="6B260761" w14:textId="77777777" w:rsidR="001013D3" w:rsidRDefault="001013D3" w:rsidP="00914272">
            <w:pPr>
              <w:jc w:val="center"/>
              <w:rPr>
                <w:rFonts w:eastAsiaTheme="minorEastAsia" w:cstheme="minorHAnsi"/>
                <w:lang w:eastAsia="ja-JP"/>
              </w:rPr>
            </w:pPr>
            <w:r>
              <w:rPr>
                <w:rFonts w:eastAsiaTheme="minorEastAsia" w:cstheme="minorHAnsi"/>
                <w:lang w:eastAsia="ja-JP"/>
              </w:rPr>
              <w:t>7</w:t>
            </w:r>
          </w:p>
        </w:tc>
        <w:tc>
          <w:tcPr>
            <w:tcW w:w="7493" w:type="dxa"/>
          </w:tcPr>
          <w:p w14:paraId="2CF5F50C" w14:textId="77777777" w:rsidR="001013D3" w:rsidRDefault="001013D3" w:rsidP="00914272">
            <w:pPr>
              <w:rPr>
                <w:rFonts w:eastAsiaTheme="minorEastAsia" w:cstheme="minorHAnsi"/>
                <w:lang w:eastAsia="ja-JP"/>
              </w:rPr>
            </w:pPr>
            <w:r>
              <w:rPr>
                <w:rFonts w:eastAsiaTheme="minorEastAsia" w:cstheme="minorHAnsi"/>
                <w:lang w:eastAsia="ja-JP"/>
              </w:rPr>
              <w:t>Have completed end of month 1 review as per page 40 of workbook</w:t>
            </w:r>
          </w:p>
        </w:tc>
        <w:tc>
          <w:tcPr>
            <w:tcW w:w="1083" w:type="dxa"/>
          </w:tcPr>
          <w:p w14:paraId="72C69AE8" w14:textId="77777777" w:rsidR="001013D3" w:rsidRDefault="001013D3" w:rsidP="00914272">
            <w:pPr>
              <w:rPr>
                <w:rFonts w:eastAsiaTheme="minorEastAsia" w:cstheme="minorHAnsi"/>
                <w:lang w:eastAsia="ja-JP"/>
              </w:rPr>
            </w:pPr>
          </w:p>
        </w:tc>
      </w:tr>
      <w:tr w:rsidR="001013D3" w14:paraId="3ECDF6F8" w14:textId="77777777" w:rsidTr="00914272">
        <w:tc>
          <w:tcPr>
            <w:tcW w:w="440" w:type="dxa"/>
          </w:tcPr>
          <w:p w14:paraId="362FA500" w14:textId="77777777" w:rsidR="001013D3" w:rsidRDefault="001013D3" w:rsidP="00914272">
            <w:pPr>
              <w:jc w:val="center"/>
              <w:rPr>
                <w:rFonts w:eastAsiaTheme="minorEastAsia" w:cstheme="minorHAnsi"/>
                <w:lang w:eastAsia="ja-JP"/>
              </w:rPr>
            </w:pPr>
            <w:r>
              <w:rPr>
                <w:rFonts w:eastAsiaTheme="minorEastAsia" w:cstheme="minorHAnsi"/>
                <w:lang w:eastAsia="ja-JP"/>
              </w:rPr>
              <w:t>8</w:t>
            </w:r>
          </w:p>
        </w:tc>
        <w:tc>
          <w:tcPr>
            <w:tcW w:w="7493" w:type="dxa"/>
          </w:tcPr>
          <w:p w14:paraId="5CD9B615"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9.3 (page 24)</w:t>
            </w:r>
          </w:p>
        </w:tc>
        <w:tc>
          <w:tcPr>
            <w:tcW w:w="1083" w:type="dxa"/>
          </w:tcPr>
          <w:p w14:paraId="272B2F9A" w14:textId="77777777" w:rsidR="001013D3" w:rsidRDefault="001013D3" w:rsidP="00914272">
            <w:pPr>
              <w:rPr>
                <w:rFonts w:eastAsiaTheme="minorEastAsia" w:cstheme="minorHAnsi"/>
                <w:lang w:eastAsia="ja-JP"/>
              </w:rPr>
            </w:pPr>
          </w:p>
        </w:tc>
      </w:tr>
      <w:tr w:rsidR="001013D3" w14:paraId="3A2B5C33" w14:textId="77777777" w:rsidTr="00914272">
        <w:tc>
          <w:tcPr>
            <w:tcW w:w="440" w:type="dxa"/>
          </w:tcPr>
          <w:p w14:paraId="7E8861A1" w14:textId="77777777" w:rsidR="001013D3" w:rsidRDefault="001013D3" w:rsidP="00914272">
            <w:pPr>
              <w:jc w:val="center"/>
              <w:rPr>
                <w:rFonts w:eastAsiaTheme="minorEastAsia" w:cstheme="minorHAnsi"/>
                <w:lang w:eastAsia="ja-JP"/>
              </w:rPr>
            </w:pPr>
            <w:r>
              <w:rPr>
                <w:rFonts w:eastAsiaTheme="minorEastAsia" w:cstheme="minorHAnsi"/>
                <w:lang w:eastAsia="ja-JP"/>
              </w:rPr>
              <w:t>9</w:t>
            </w:r>
          </w:p>
        </w:tc>
        <w:tc>
          <w:tcPr>
            <w:tcW w:w="7493" w:type="dxa"/>
          </w:tcPr>
          <w:p w14:paraId="51166003"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10 (page 25)</w:t>
            </w:r>
          </w:p>
        </w:tc>
        <w:tc>
          <w:tcPr>
            <w:tcW w:w="1083" w:type="dxa"/>
          </w:tcPr>
          <w:p w14:paraId="626E3D1D" w14:textId="77777777" w:rsidR="001013D3" w:rsidRDefault="001013D3" w:rsidP="00914272">
            <w:pPr>
              <w:rPr>
                <w:rFonts w:eastAsiaTheme="minorEastAsia" w:cstheme="minorHAnsi"/>
                <w:lang w:eastAsia="ja-JP"/>
              </w:rPr>
            </w:pPr>
          </w:p>
        </w:tc>
      </w:tr>
      <w:tr w:rsidR="001013D3" w14:paraId="7466C921" w14:textId="77777777" w:rsidTr="00914272">
        <w:tc>
          <w:tcPr>
            <w:tcW w:w="440" w:type="dxa"/>
          </w:tcPr>
          <w:p w14:paraId="2C7CE220" w14:textId="77777777" w:rsidR="001013D3" w:rsidRDefault="001013D3" w:rsidP="00914272">
            <w:pPr>
              <w:jc w:val="center"/>
              <w:rPr>
                <w:rFonts w:eastAsiaTheme="minorEastAsia" w:cstheme="minorHAnsi"/>
                <w:lang w:eastAsia="ja-JP"/>
              </w:rPr>
            </w:pPr>
            <w:r>
              <w:rPr>
                <w:rFonts w:eastAsiaTheme="minorEastAsia" w:cstheme="minorHAnsi"/>
                <w:lang w:eastAsia="ja-JP"/>
              </w:rPr>
              <w:t>10</w:t>
            </w:r>
          </w:p>
        </w:tc>
        <w:tc>
          <w:tcPr>
            <w:tcW w:w="7493" w:type="dxa"/>
          </w:tcPr>
          <w:p w14:paraId="4DFBB80C" w14:textId="77777777" w:rsidR="001013D3" w:rsidRDefault="001013D3" w:rsidP="00914272">
            <w:pPr>
              <w:rPr>
                <w:rFonts w:eastAsiaTheme="minorEastAsia" w:cstheme="minorHAnsi"/>
                <w:lang w:eastAsia="ja-JP"/>
              </w:rPr>
            </w:pPr>
            <w:r>
              <w:rPr>
                <w:rFonts w:eastAsiaTheme="minorEastAsia" w:cstheme="minorHAnsi"/>
                <w:lang w:eastAsia="ja-JP"/>
              </w:rPr>
              <w:t>Signed off end section 11.2 (page 26)</w:t>
            </w:r>
          </w:p>
        </w:tc>
        <w:tc>
          <w:tcPr>
            <w:tcW w:w="1083" w:type="dxa"/>
          </w:tcPr>
          <w:p w14:paraId="4CD076B5" w14:textId="77777777" w:rsidR="001013D3" w:rsidRDefault="001013D3" w:rsidP="00914272">
            <w:pPr>
              <w:rPr>
                <w:rFonts w:eastAsiaTheme="minorEastAsia" w:cstheme="minorHAnsi"/>
                <w:lang w:eastAsia="ja-JP"/>
              </w:rPr>
            </w:pPr>
          </w:p>
        </w:tc>
      </w:tr>
      <w:tr w:rsidR="001013D3" w14:paraId="770C8577" w14:textId="77777777" w:rsidTr="00914272">
        <w:tc>
          <w:tcPr>
            <w:tcW w:w="440" w:type="dxa"/>
          </w:tcPr>
          <w:p w14:paraId="263EECDA" w14:textId="77777777" w:rsidR="001013D3" w:rsidRDefault="001013D3" w:rsidP="00914272">
            <w:pPr>
              <w:jc w:val="center"/>
              <w:rPr>
                <w:rFonts w:eastAsiaTheme="minorEastAsia" w:cstheme="minorHAnsi"/>
                <w:lang w:eastAsia="ja-JP"/>
              </w:rPr>
            </w:pPr>
            <w:r>
              <w:rPr>
                <w:rFonts w:eastAsiaTheme="minorEastAsia" w:cstheme="minorHAnsi"/>
                <w:lang w:eastAsia="ja-JP"/>
              </w:rPr>
              <w:t>11</w:t>
            </w:r>
          </w:p>
        </w:tc>
        <w:tc>
          <w:tcPr>
            <w:tcW w:w="7493" w:type="dxa"/>
          </w:tcPr>
          <w:p w14:paraId="57113665"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13.2 (page 33)</w:t>
            </w:r>
          </w:p>
        </w:tc>
        <w:tc>
          <w:tcPr>
            <w:tcW w:w="1083" w:type="dxa"/>
          </w:tcPr>
          <w:p w14:paraId="4A609A4E" w14:textId="77777777" w:rsidR="001013D3" w:rsidRDefault="001013D3" w:rsidP="00914272">
            <w:pPr>
              <w:rPr>
                <w:rFonts w:eastAsiaTheme="minorEastAsia" w:cstheme="minorHAnsi"/>
                <w:lang w:eastAsia="ja-JP"/>
              </w:rPr>
            </w:pPr>
          </w:p>
        </w:tc>
      </w:tr>
      <w:tr w:rsidR="001013D3" w14:paraId="3E10F020" w14:textId="77777777" w:rsidTr="00914272">
        <w:tc>
          <w:tcPr>
            <w:tcW w:w="440" w:type="dxa"/>
          </w:tcPr>
          <w:p w14:paraId="36690BFC" w14:textId="77777777" w:rsidR="001013D3" w:rsidRDefault="001013D3" w:rsidP="00914272">
            <w:pPr>
              <w:jc w:val="center"/>
              <w:rPr>
                <w:rFonts w:eastAsiaTheme="minorEastAsia" w:cstheme="minorHAnsi"/>
                <w:lang w:eastAsia="ja-JP"/>
              </w:rPr>
            </w:pPr>
            <w:r>
              <w:rPr>
                <w:rFonts w:eastAsiaTheme="minorEastAsia" w:cstheme="minorHAnsi"/>
                <w:lang w:eastAsia="ja-JP"/>
              </w:rPr>
              <w:t>12</w:t>
            </w:r>
          </w:p>
        </w:tc>
        <w:tc>
          <w:tcPr>
            <w:tcW w:w="7493" w:type="dxa"/>
          </w:tcPr>
          <w:p w14:paraId="76FD8FCB"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14.2 (page 39)</w:t>
            </w:r>
          </w:p>
        </w:tc>
        <w:tc>
          <w:tcPr>
            <w:tcW w:w="1083" w:type="dxa"/>
          </w:tcPr>
          <w:p w14:paraId="7882695C" w14:textId="77777777" w:rsidR="001013D3" w:rsidRDefault="001013D3" w:rsidP="00914272">
            <w:pPr>
              <w:rPr>
                <w:rFonts w:eastAsiaTheme="minorEastAsia" w:cstheme="minorHAnsi"/>
                <w:lang w:eastAsia="ja-JP"/>
              </w:rPr>
            </w:pPr>
          </w:p>
        </w:tc>
      </w:tr>
      <w:tr w:rsidR="001013D3" w14:paraId="4806A2E8" w14:textId="77777777" w:rsidTr="00914272">
        <w:tc>
          <w:tcPr>
            <w:tcW w:w="440" w:type="dxa"/>
          </w:tcPr>
          <w:p w14:paraId="2AD8BF49" w14:textId="77777777" w:rsidR="001013D3" w:rsidRDefault="001013D3" w:rsidP="00914272">
            <w:pPr>
              <w:jc w:val="center"/>
              <w:rPr>
                <w:rFonts w:eastAsiaTheme="minorEastAsia" w:cstheme="minorHAnsi"/>
                <w:lang w:eastAsia="ja-JP"/>
              </w:rPr>
            </w:pPr>
            <w:r>
              <w:rPr>
                <w:rFonts w:eastAsiaTheme="minorEastAsia" w:cstheme="minorHAnsi"/>
                <w:lang w:eastAsia="ja-JP"/>
              </w:rPr>
              <w:t>13</w:t>
            </w:r>
          </w:p>
        </w:tc>
        <w:tc>
          <w:tcPr>
            <w:tcW w:w="7493" w:type="dxa"/>
          </w:tcPr>
          <w:p w14:paraId="582F2E2E" w14:textId="77777777" w:rsidR="001013D3" w:rsidRDefault="001013D3" w:rsidP="00914272">
            <w:pPr>
              <w:rPr>
                <w:rFonts w:eastAsiaTheme="minorEastAsia" w:cstheme="minorHAnsi"/>
                <w:lang w:eastAsia="ja-JP"/>
              </w:rPr>
            </w:pPr>
            <w:r>
              <w:rPr>
                <w:rFonts w:eastAsiaTheme="minorEastAsia" w:cstheme="minorHAnsi"/>
                <w:lang w:eastAsia="ja-JP"/>
              </w:rPr>
              <w:t>Signed Off end of activity 14.8 (page 46)</w:t>
            </w:r>
          </w:p>
        </w:tc>
        <w:tc>
          <w:tcPr>
            <w:tcW w:w="1083" w:type="dxa"/>
          </w:tcPr>
          <w:p w14:paraId="250B92AC" w14:textId="77777777" w:rsidR="001013D3" w:rsidRDefault="001013D3" w:rsidP="00914272">
            <w:pPr>
              <w:rPr>
                <w:rFonts w:eastAsiaTheme="minorEastAsia" w:cstheme="minorHAnsi"/>
                <w:lang w:eastAsia="ja-JP"/>
              </w:rPr>
            </w:pPr>
          </w:p>
        </w:tc>
      </w:tr>
    </w:tbl>
    <w:p w14:paraId="41A470A1" w14:textId="77777777" w:rsidR="001013D3" w:rsidRDefault="001013D3" w:rsidP="001013D3">
      <w:pPr>
        <w:rPr>
          <w:rFonts w:eastAsiaTheme="minorEastAsia" w:cstheme="minorHAnsi"/>
          <w:lang w:eastAsia="ja-JP"/>
        </w:rPr>
      </w:pPr>
    </w:p>
    <w:p w14:paraId="5C819BDD"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t>4.4 Month 2- Month 3</w:t>
      </w:r>
    </w:p>
    <w:tbl>
      <w:tblPr>
        <w:tblStyle w:val="TableGrid"/>
        <w:tblW w:w="0" w:type="auto"/>
        <w:tblLook w:val="04A0" w:firstRow="1" w:lastRow="0" w:firstColumn="1" w:lastColumn="0" w:noHBand="0" w:noVBand="1"/>
      </w:tblPr>
      <w:tblGrid>
        <w:gridCol w:w="440"/>
        <w:gridCol w:w="7493"/>
        <w:gridCol w:w="1083"/>
      </w:tblGrid>
      <w:tr w:rsidR="001013D3" w:rsidRPr="00F60613" w14:paraId="26F5CB10" w14:textId="77777777" w:rsidTr="00914272">
        <w:tc>
          <w:tcPr>
            <w:tcW w:w="440" w:type="dxa"/>
            <w:shd w:val="clear" w:color="auto" w:fill="FDB097"/>
          </w:tcPr>
          <w:p w14:paraId="73456325" w14:textId="77777777" w:rsidR="001013D3" w:rsidRDefault="001013D3" w:rsidP="00914272">
            <w:pPr>
              <w:jc w:val="center"/>
              <w:rPr>
                <w:rFonts w:eastAsiaTheme="minorEastAsia" w:cstheme="minorHAnsi"/>
                <w:b/>
                <w:lang w:eastAsia="ja-JP"/>
              </w:rPr>
            </w:pPr>
          </w:p>
        </w:tc>
        <w:tc>
          <w:tcPr>
            <w:tcW w:w="7493" w:type="dxa"/>
            <w:shd w:val="clear" w:color="auto" w:fill="FDB097"/>
          </w:tcPr>
          <w:p w14:paraId="47F977EE"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Month 1- Month 3 checklist</w:t>
            </w:r>
          </w:p>
        </w:tc>
        <w:tc>
          <w:tcPr>
            <w:tcW w:w="1083" w:type="dxa"/>
            <w:shd w:val="clear" w:color="auto" w:fill="FDB097"/>
          </w:tcPr>
          <w:p w14:paraId="487AB81B"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08788446" w14:textId="77777777" w:rsidTr="00914272">
        <w:tc>
          <w:tcPr>
            <w:tcW w:w="440" w:type="dxa"/>
          </w:tcPr>
          <w:p w14:paraId="3E7BE3D4" w14:textId="77777777" w:rsidR="001013D3" w:rsidRDefault="001013D3" w:rsidP="00914272">
            <w:pPr>
              <w:jc w:val="center"/>
              <w:rPr>
                <w:rFonts w:eastAsiaTheme="minorEastAsia" w:cstheme="minorHAnsi"/>
                <w:lang w:eastAsia="ja-JP"/>
              </w:rPr>
            </w:pPr>
            <w:r>
              <w:rPr>
                <w:rFonts w:eastAsiaTheme="minorEastAsia" w:cstheme="minorHAnsi"/>
                <w:lang w:eastAsia="ja-JP"/>
              </w:rPr>
              <w:t>1</w:t>
            </w:r>
          </w:p>
        </w:tc>
        <w:tc>
          <w:tcPr>
            <w:tcW w:w="7493" w:type="dxa"/>
          </w:tcPr>
          <w:p w14:paraId="31E00CA4" w14:textId="77777777" w:rsidR="001013D3" w:rsidRDefault="001013D3" w:rsidP="00914272">
            <w:pPr>
              <w:rPr>
                <w:rFonts w:eastAsiaTheme="minorEastAsia" w:cstheme="minorHAnsi"/>
                <w:lang w:eastAsia="ja-JP"/>
              </w:rPr>
            </w:pPr>
            <w:r>
              <w:rPr>
                <w:rFonts w:eastAsiaTheme="minorEastAsia" w:cstheme="minorHAnsi"/>
                <w:lang w:eastAsia="ja-JP"/>
              </w:rPr>
              <w:t>Have you checked that the new starter has completed and evidence the reading of our policy documents as per section 18 of the workbook</w:t>
            </w:r>
          </w:p>
        </w:tc>
        <w:tc>
          <w:tcPr>
            <w:tcW w:w="1083" w:type="dxa"/>
          </w:tcPr>
          <w:p w14:paraId="7B51B422" w14:textId="77777777" w:rsidR="001013D3" w:rsidRDefault="001013D3" w:rsidP="00914272">
            <w:pPr>
              <w:rPr>
                <w:rFonts w:eastAsiaTheme="minorEastAsia" w:cstheme="minorHAnsi"/>
                <w:lang w:eastAsia="ja-JP"/>
              </w:rPr>
            </w:pPr>
          </w:p>
        </w:tc>
      </w:tr>
      <w:tr w:rsidR="001013D3" w14:paraId="5EDE680A" w14:textId="77777777" w:rsidTr="00914272">
        <w:tc>
          <w:tcPr>
            <w:tcW w:w="440" w:type="dxa"/>
          </w:tcPr>
          <w:p w14:paraId="12773817" w14:textId="77777777" w:rsidR="001013D3" w:rsidRDefault="001013D3" w:rsidP="00914272">
            <w:pPr>
              <w:jc w:val="center"/>
              <w:rPr>
                <w:rFonts w:eastAsiaTheme="minorEastAsia" w:cstheme="minorHAnsi"/>
                <w:lang w:eastAsia="ja-JP"/>
              </w:rPr>
            </w:pPr>
            <w:r>
              <w:rPr>
                <w:rFonts w:eastAsiaTheme="minorEastAsia" w:cstheme="minorHAnsi"/>
                <w:lang w:eastAsia="ja-JP"/>
              </w:rPr>
              <w:t>2</w:t>
            </w:r>
          </w:p>
        </w:tc>
        <w:tc>
          <w:tcPr>
            <w:tcW w:w="7493" w:type="dxa"/>
          </w:tcPr>
          <w:p w14:paraId="02AF88DA" w14:textId="77777777" w:rsidR="001013D3" w:rsidRDefault="001013D3" w:rsidP="00914272">
            <w:pPr>
              <w:rPr>
                <w:rFonts w:eastAsiaTheme="minorEastAsia" w:cstheme="minorHAnsi"/>
                <w:lang w:eastAsia="ja-JP"/>
              </w:rPr>
            </w:pPr>
            <w:r>
              <w:rPr>
                <w:rFonts w:eastAsiaTheme="minorEastAsia" w:cstheme="minorHAnsi"/>
                <w:lang w:eastAsia="ja-JP"/>
              </w:rPr>
              <w:t>Have evidenced that the new starter has completed Data Protection training</w:t>
            </w:r>
          </w:p>
        </w:tc>
        <w:tc>
          <w:tcPr>
            <w:tcW w:w="1083" w:type="dxa"/>
          </w:tcPr>
          <w:p w14:paraId="2321B30B" w14:textId="77777777" w:rsidR="001013D3" w:rsidRDefault="001013D3" w:rsidP="00914272">
            <w:pPr>
              <w:rPr>
                <w:rFonts w:eastAsiaTheme="minorEastAsia" w:cstheme="minorHAnsi"/>
                <w:lang w:eastAsia="ja-JP"/>
              </w:rPr>
            </w:pPr>
          </w:p>
        </w:tc>
      </w:tr>
      <w:tr w:rsidR="001013D3" w14:paraId="424AE700" w14:textId="77777777" w:rsidTr="00914272">
        <w:tc>
          <w:tcPr>
            <w:tcW w:w="440" w:type="dxa"/>
          </w:tcPr>
          <w:p w14:paraId="154A3D93" w14:textId="77777777" w:rsidR="001013D3" w:rsidRDefault="001013D3" w:rsidP="00914272">
            <w:pPr>
              <w:jc w:val="center"/>
              <w:rPr>
                <w:rFonts w:eastAsiaTheme="minorEastAsia" w:cstheme="minorHAnsi"/>
                <w:lang w:eastAsia="ja-JP"/>
              </w:rPr>
            </w:pPr>
            <w:r>
              <w:rPr>
                <w:rFonts w:eastAsiaTheme="minorEastAsia" w:cstheme="minorHAnsi"/>
                <w:lang w:eastAsia="ja-JP"/>
              </w:rPr>
              <w:t>3</w:t>
            </w:r>
          </w:p>
        </w:tc>
        <w:tc>
          <w:tcPr>
            <w:tcW w:w="7493" w:type="dxa"/>
          </w:tcPr>
          <w:p w14:paraId="5C28E021" w14:textId="77777777" w:rsidR="001013D3" w:rsidRDefault="001013D3" w:rsidP="00914272">
            <w:pPr>
              <w:rPr>
                <w:rFonts w:eastAsiaTheme="minorEastAsia" w:cstheme="minorHAnsi"/>
                <w:lang w:eastAsia="ja-JP"/>
              </w:rPr>
            </w:pPr>
            <w:r>
              <w:rPr>
                <w:rFonts w:eastAsiaTheme="minorEastAsia" w:cstheme="minorHAnsi"/>
                <w:lang w:eastAsia="ja-JP"/>
              </w:rPr>
              <w:t>Have discussed supervisions at Walsingham Support</w:t>
            </w:r>
          </w:p>
        </w:tc>
        <w:tc>
          <w:tcPr>
            <w:tcW w:w="1083" w:type="dxa"/>
          </w:tcPr>
          <w:p w14:paraId="272B46E1" w14:textId="77777777" w:rsidR="001013D3" w:rsidRDefault="001013D3" w:rsidP="00914272">
            <w:pPr>
              <w:rPr>
                <w:rFonts w:eastAsiaTheme="minorEastAsia" w:cstheme="minorHAnsi"/>
                <w:lang w:eastAsia="ja-JP"/>
              </w:rPr>
            </w:pPr>
          </w:p>
        </w:tc>
      </w:tr>
      <w:tr w:rsidR="001013D3" w14:paraId="0ACF9180" w14:textId="77777777" w:rsidTr="00914272">
        <w:tc>
          <w:tcPr>
            <w:tcW w:w="440" w:type="dxa"/>
          </w:tcPr>
          <w:p w14:paraId="4E8CCCDB" w14:textId="77777777" w:rsidR="001013D3" w:rsidRDefault="001013D3" w:rsidP="00914272">
            <w:pPr>
              <w:jc w:val="center"/>
              <w:rPr>
                <w:rFonts w:eastAsiaTheme="minorEastAsia" w:cstheme="minorHAnsi"/>
                <w:lang w:eastAsia="ja-JP"/>
              </w:rPr>
            </w:pPr>
            <w:r>
              <w:rPr>
                <w:rFonts w:eastAsiaTheme="minorEastAsia" w:cstheme="minorHAnsi"/>
                <w:lang w:eastAsia="ja-JP"/>
              </w:rPr>
              <w:t>4</w:t>
            </w:r>
          </w:p>
        </w:tc>
        <w:tc>
          <w:tcPr>
            <w:tcW w:w="7493" w:type="dxa"/>
          </w:tcPr>
          <w:p w14:paraId="0A9BCFF1" w14:textId="77777777" w:rsidR="001013D3" w:rsidRDefault="001013D3" w:rsidP="00914272">
            <w:pPr>
              <w:rPr>
                <w:rFonts w:eastAsiaTheme="minorEastAsia" w:cstheme="minorHAnsi"/>
                <w:lang w:eastAsia="ja-JP"/>
              </w:rPr>
            </w:pPr>
            <w:r>
              <w:rPr>
                <w:rFonts w:eastAsiaTheme="minorEastAsia" w:cstheme="minorHAnsi"/>
                <w:lang w:eastAsia="ja-JP"/>
              </w:rPr>
              <w:t>Confirmed the new starter has completed both classroom training as per section 22 of the workbook</w:t>
            </w:r>
          </w:p>
        </w:tc>
        <w:tc>
          <w:tcPr>
            <w:tcW w:w="1083" w:type="dxa"/>
          </w:tcPr>
          <w:p w14:paraId="168516FC" w14:textId="77777777" w:rsidR="001013D3" w:rsidRDefault="001013D3" w:rsidP="00914272">
            <w:pPr>
              <w:rPr>
                <w:rFonts w:eastAsiaTheme="minorEastAsia" w:cstheme="minorHAnsi"/>
                <w:lang w:eastAsia="ja-JP"/>
              </w:rPr>
            </w:pPr>
          </w:p>
        </w:tc>
      </w:tr>
      <w:tr w:rsidR="001013D3" w14:paraId="7647F2D0" w14:textId="77777777" w:rsidTr="00914272">
        <w:tc>
          <w:tcPr>
            <w:tcW w:w="440" w:type="dxa"/>
          </w:tcPr>
          <w:p w14:paraId="580D87B5" w14:textId="77777777" w:rsidR="001013D3" w:rsidRDefault="001013D3" w:rsidP="00914272">
            <w:pPr>
              <w:jc w:val="center"/>
              <w:rPr>
                <w:rFonts w:eastAsiaTheme="minorEastAsia" w:cstheme="minorHAnsi"/>
                <w:lang w:eastAsia="ja-JP"/>
              </w:rPr>
            </w:pPr>
            <w:r>
              <w:rPr>
                <w:rFonts w:eastAsiaTheme="minorEastAsia" w:cstheme="minorHAnsi"/>
                <w:lang w:eastAsia="ja-JP"/>
              </w:rPr>
              <w:t>5</w:t>
            </w:r>
          </w:p>
        </w:tc>
        <w:tc>
          <w:tcPr>
            <w:tcW w:w="7493" w:type="dxa"/>
          </w:tcPr>
          <w:p w14:paraId="1A1C0B0A" w14:textId="77777777" w:rsidR="001013D3" w:rsidRDefault="001013D3" w:rsidP="00914272">
            <w:pPr>
              <w:rPr>
                <w:rFonts w:eastAsiaTheme="minorEastAsia" w:cstheme="minorHAnsi"/>
                <w:lang w:eastAsia="ja-JP"/>
              </w:rPr>
            </w:pPr>
            <w:r>
              <w:rPr>
                <w:rFonts w:eastAsiaTheme="minorEastAsia" w:cstheme="minorHAnsi"/>
                <w:lang w:eastAsia="ja-JP"/>
              </w:rPr>
              <w:t>Have completed end of Month 3 review as per page 50 of workbook</w:t>
            </w:r>
          </w:p>
        </w:tc>
        <w:tc>
          <w:tcPr>
            <w:tcW w:w="1083" w:type="dxa"/>
          </w:tcPr>
          <w:p w14:paraId="40E041C5" w14:textId="77777777" w:rsidR="001013D3" w:rsidRDefault="001013D3" w:rsidP="00914272">
            <w:pPr>
              <w:rPr>
                <w:rFonts w:eastAsiaTheme="minorEastAsia" w:cstheme="minorHAnsi"/>
                <w:lang w:eastAsia="ja-JP"/>
              </w:rPr>
            </w:pPr>
          </w:p>
        </w:tc>
      </w:tr>
      <w:tr w:rsidR="001013D3" w14:paraId="34C85C28" w14:textId="77777777" w:rsidTr="00914272">
        <w:tc>
          <w:tcPr>
            <w:tcW w:w="440" w:type="dxa"/>
          </w:tcPr>
          <w:p w14:paraId="413B0402" w14:textId="77777777" w:rsidR="001013D3" w:rsidRDefault="001013D3" w:rsidP="00914272">
            <w:pPr>
              <w:jc w:val="center"/>
              <w:rPr>
                <w:rFonts w:eastAsiaTheme="minorEastAsia" w:cstheme="minorHAnsi"/>
                <w:lang w:eastAsia="ja-JP"/>
              </w:rPr>
            </w:pPr>
            <w:r>
              <w:rPr>
                <w:rFonts w:eastAsiaTheme="minorEastAsia" w:cstheme="minorHAnsi"/>
                <w:lang w:eastAsia="ja-JP"/>
              </w:rPr>
              <w:t>6</w:t>
            </w:r>
          </w:p>
        </w:tc>
        <w:tc>
          <w:tcPr>
            <w:tcW w:w="7493" w:type="dxa"/>
          </w:tcPr>
          <w:p w14:paraId="101590AE" w14:textId="77777777" w:rsidR="001013D3" w:rsidRDefault="001013D3" w:rsidP="00914272">
            <w:pPr>
              <w:rPr>
                <w:rFonts w:eastAsiaTheme="minorEastAsia" w:cstheme="minorHAnsi"/>
                <w:lang w:eastAsia="ja-JP"/>
              </w:rPr>
            </w:pPr>
            <w:r>
              <w:rPr>
                <w:rFonts w:eastAsiaTheme="minorEastAsia" w:cstheme="minorHAnsi"/>
                <w:lang w:eastAsia="ja-JP"/>
              </w:rPr>
              <w:t>Signed off end of section 18 and 18.1 (page 56)</w:t>
            </w:r>
          </w:p>
        </w:tc>
        <w:tc>
          <w:tcPr>
            <w:tcW w:w="1083" w:type="dxa"/>
          </w:tcPr>
          <w:p w14:paraId="265C0F6C" w14:textId="77777777" w:rsidR="001013D3" w:rsidRDefault="001013D3" w:rsidP="00914272">
            <w:pPr>
              <w:rPr>
                <w:rFonts w:eastAsiaTheme="minorEastAsia" w:cstheme="minorHAnsi"/>
                <w:lang w:eastAsia="ja-JP"/>
              </w:rPr>
            </w:pPr>
          </w:p>
        </w:tc>
      </w:tr>
      <w:tr w:rsidR="001013D3" w14:paraId="2E26DC05" w14:textId="77777777" w:rsidTr="00914272">
        <w:tc>
          <w:tcPr>
            <w:tcW w:w="440" w:type="dxa"/>
          </w:tcPr>
          <w:p w14:paraId="05842DAC" w14:textId="77777777" w:rsidR="001013D3" w:rsidRDefault="001013D3" w:rsidP="00914272">
            <w:pPr>
              <w:jc w:val="center"/>
              <w:rPr>
                <w:rFonts w:eastAsiaTheme="minorEastAsia" w:cstheme="minorHAnsi"/>
                <w:lang w:eastAsia="ja-JP"/>
              </w:rPr>
            </w:pPr>
            <w:r>
              <w:rPr>
                <w:rFonts w:eastAsiaTheme="minorEastAsia" w:cstheme="minorHAnsi"/>
                <w:lang w:eastAsia="ja-JP"/>
              </w:rPr>
              <w:t>7</w:t>
            </w:r>
          </w:p>
        </w:tc>
        <w:tc>
          <w:tcPr>
            <w:tcW w:w="7493" w:type="dxa"/>
          </w:tcPr>
          <w:p w14:paraId="3AD8C95F" w14:textId="77777777" w:rsidR="001013D3" w:rsidRDefault="001013D3" w:rsidP="00914272">
            <w:pPr>
              <w:rPr>
                <w:rFonts w:eastAsiaTheme="minorEastAsia" w:cstheme="minorHAnsi"/>
                <w:lang w:eastAsia="ja-JP"/>
              </w:rPr>
            </w:pPr>
            <w:r>
              <w:rPr>
                <w:rFonts w:eastAsiaTheme="minorEastAsia" w:cstheme="minorHAnsi"/>
                <w:lang w:eastAsia="ja-JP"/>
              </w:rPr>
              <w:t>Signed off end of section 20 (page 58)</w:t>
            </w:r>
          </w:p>
        </w:tc>
        <w:tc>
          <w:tcPr>
            <w:tcW w:w="1083" w:type="dxa"/>
          </w:tcPr>
          <w:p w14:paraId="29B20998" w14:textId="77777777" w:rsidR="001013D3" w:rsidRDefault="001013D3" w:rsidP="00914272">
            <w:pPr>
              <w:rPr>
                <w:rFonts w:eastAsiaTheme="minorEastAsia" w:cstheme="minorHAnsi"/>
                <w:lang w:eastAsia="ja-JP"/>
              </w:rPr>
            </w:pPr>
          </w:p>
        </w:tc>
      </w:tr>
      <w:tr w:rsidR="001013D3" w14:paraId="2DD56E80" w14:textId="77777777" w:rsidTr="00914272">
        <w:tc>
          <w:tcPr>
            <w:tcW w:w="440" w:type="dxa"/>
          </w:tcPr>
          <w:p w14:paraId="23D37074" w14:textId="77777777" w:rsidR="001013D3" w:rsidRDefault="001013D3" w:rsidP="00914272">
            <w:pPr>
              <w:jc w:val="center"/>
              <w:rPr>
                <w:rFonts w:eastAsiaTheme="minorEastAsia" w:cstheme="minorHAnsi"/>
                <w:lang w:eastAsia="ja-JP"/>
              </w:rPr>
            </w:pPr>
            <w:r>
              <w:rPr>
                <w:rFonts w:eastAsiaTheme="minorEastAsia" w:cstheme="minorHAnsi"/>
                <w:lang w:eastAsia="ja-JP"/>
              </w:rPr>
              <w:t>8</w:t>
            </w:r>
          </w:p>
        </w:tc>
        <w:tc>
          <w:tcPr>
            <w:tcW w:w="7493" w:type="dxa"/>
          </w:tcPr>
          <w:p w14:paraId="018DD44E" w14:textId="77777777" w:rsidR="001013D3" w:rsidRDefault="001013D3" w:rsidP="00914272">
            <w:pPr>
              <w:rPr>
                <w:rFonts w:eastAsiaTheme="minorEastAsia" w:cstheme="minorHAnsi"/>
                <w:lang w:eastAsia="ja-JP"/>
              </w:rPr>
            </w:pPr>
            <w:r>
              <w:rPr>
                <w:rFonts w:eastAsiaTheme="minorEastAsia" w:cstheme="minorHAnsi"/>
                <w:lang w:eastAsia="ja-JP"/>
              </w:rPr>
              <w:t>Signed off end section 22.3 (page 63)</w:t>
            </w:r>
          </w:p>
        </w:tc>
        <w:tc>
          <w:tcPr>
            <w:tcW w:w="1083" w:type="dxa"/>
          </w:tcPr>
          <w:p w14:paraId="391676B9" w14:textId="77777777" w:rsidR="001013D3" w:rsidRDefault="001013D3" w:rsidP="00914272">
            <w:pPr>
              <w:rPr>
                <w:rFonts w:eastAsiaTheme="minorEastAsia" w:cstheme="minorHAnsi"/>
                <w:lang w:eastAsia="ja-JP"/>
              </w:rPr>
            </w:pPr>
          </w:p>
        </w:tc>
      </w:tr>
    </w:tbl>
    <w:p w14:paraId="6FFCFAE4"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t>4.5 Month 4- Month 6</w:t>
      </w:r>
    </w:p>
    <w:tbl>
      <w:tblPr>
        <w:tblStyle w:val="TableGrid"/>
        <w:tblW w:w="0" w:type="auto"/>
        <w:tblLook w:val="04A0" w:firstRow="1" w:lastRow="0" w:firstColumn="1" w:lastColumn="0" w:noHBand="0" w:noVBand="1"/>
      </w:tblPr>
      <w:tblGrid>
        <w:gridCol w:w="440"/>
        <w:gridCol w:w="7493"/>
        <w:gridCol w:w="1083"/>
      </w:tblGrid>
      <w:tr w:rsidR="001013D3" w:rsidRPr="00F60613" w14:paraId="45AE41C0" w14:textId="77777777" w:rsidTr="00914272">
        <w:tc>
          <w:tcPr>
            <w:tcW w:w="440" w:type="dxa"/>
            <w:shd w:val="clear" w:color="auto" w:fill="FDB097"/>
          </w:tcPr>
          <w:p w14:paraId="5731E73A" w14:textId="77777777" w:rsidR="001013D3" w:rsidRDefault="001013D3" w:rsidP="00914272">
            <w:pPr>
              <w:jc w:val="center"/>
              <w:rPr>
                <w:rFonts w:eastAsiaTheme="minorEastAsia" w:cstheme="minorHAnsi"/>
                <w:b/>
                <w:lang w:eastAsia="ja-JP"/>
              </w:rPr>
            </w:pPr>
          </w:p>
        </w:tc>
        <w:tc>
          <w:tcPr>
            <w:tcW w:w="7493" w:type="dxa"/>
            <w:shd w:val="clear" w:color="auto" w:fill="FDB097"/>
          </w:tcPr>
          <w:p w14:paraId="30807337" w14:textId="77777777" w:rsidR="001013D3" w:rsidRPr="00F60613" w:rsidRDefault="001013D3" w:rsidP="00914272">
            <w:pPr>
              <w:jc w:val="center"/>
              <w:rPr>
                <w:rFonts w:eastAsiaTheme="minorEastAsia" w:cstheme="minorHAnsi"/>
                <w:b/>
                <w:lang w:eastAsia="ja-JP"/>
              </w:rPr>
            </w:pPr>
            <w:r>
              <w:rPr>
                <w:rFonts w:eastAsiaTheme="minorEastAsia" w:cstheme="minorHAnsi"/>
                <w:b/>
                <w:lang w:eastAsia="ja-JP"/>
              </w:rPr>
              <w:t>Month 4- Month 6 checklist</w:t>
            </w:r>
          </w:p>
        </w:tc>
        <w:tc>
          <w:tcPr>
            <w:tcW w:w="1083" w:type="dxa"/>
            <w:shd w:val="clear" w:color="auto" w:fill="FDB097"/>
          </w:tcPr>
          <w:p w14:paraId="4AD0C1F9" w14:textId="77777777" w:rsidR="001013D3" w:rsidRPr="00F60613" w:rsidRDefault="001013D3" w:rsidP="00914272">
            <w:pPr>
              <w:jc w:val="center"/>
              <w:rPr>
                <w:rFonts w:eastAsiaTheme="minorEastAsia" w:cstheme="minorHAnsi"/>
                <w:b/>
                <w:lang w:eastAsia="ja-JP"/>
              </w:rPr>
            </w:pPr>
            <w:r w:rsidRPr="00F60613">
              <w:rPr>
                <w:rFonts w:eastAsiaTheme="minorEastAsia" w:cstheme="minorHAnsi"/>
                <w:b/>
                <w:lang w:eastAsia="ja-JP"/>
              </w:rPr>
              <w:t>Done (</w:t>
            </w:r>
            <w:r w:rsidRPr="00F60613">
              <w:rPr>
                <w:rFonts w:eastAsiaTheme="minorEastAsia" w:cstheme="minorHAnsi"/>
                <w:b/>
                <w:lang w:eastAsia="ja-JP"/>
              </w:rPr>
              <w:sym w:font="Wingdings" w:char="F0FC"/>
            </w:r>
            <w:r w:rsidRPr="00F60613">
              <w:rPr>
                <w:rFonts w:eastAsiaTheme="minorEastAsia" w:cstheme="minorHAnsi"/>
                <w:b/>
                <w:lang w:eastAsia="ja-JP"/>
              </w:rPr>
              <w:t>)</w:t>
            </w:r>
          </w:p>
        </w:tc>
      </w:tr>
      <w:tr w:rsidR="001013D3" w14:paraId="674DD670" w14:textId="77777777" w:rsidTr="00914272">
        <w:tc>
          <w:tcPr>
            <w:tcW w:w="440" w:type="dxa"/>
          </w:tcPr>
          <w:p w14:paraId="491D49DA" w14:textId="77777777" w:rsidR="001013D3" w:rsidRDefault="001013D3" w:rsidP="00914272">
            <w:pPr>
              <w:jc w:val="center"/>
              <w:rPr>
                <w:rFonts w:eastAsiaTheme="minorEastAsia" w:cstheme="minorHAnsi"/>
                <w:lang w:eastAsia="ja-JP"/>
              </w:rPr>
            </w:pPr>
            <w:r>
              <w:rPr>
                <w:rFonts w:eastAsiaTheme="minorEastAsia" w:cstheme="minorHAnsi"/>
                <w:lang w:eastAsia="ja-JP"/>
              </w:rPr>
              <w:t>1</w:t>
            </w:r>
          </w:p>
        </w:tc>
        <w:tc>
          <w:tcPr>
            <w:tcW w:w="7493" w:type="dxa"/>
          </w:tcPr>
          <w:p w14:paraId="03A707A4" w14:textId="77777777" w:rsidR="001013D3" w:rsidRDefault="001013D3" w:rsidP="00914272">
            <w:pPr>
              <w:rPr>
                <w:rFonts w:eastAsiaTheme="minorEastAsia" w:cstheme="minorHAnsi"/>
                <w:lang w:eastAsia="ja-JP"/>
              </w:rPr>
            </w:pPr>
            <w:r>
              <w:rPr>
                <w:rFonts w:eastAsiaTheme="minorEastAsia" w:cstheme="minorHAnsi"/>
                <w:lang w:eastAsia="ja-JP"/>
              </w:rPr>
              <w:t>Have explained invoice procedures</w:t>
            </w:r>
          </w:p>
        </w:tc>
        <w:tc>
          <w:tcPr>
            <w:tcW w:w="1083" w:type="dxa"/>
          </w:tcPr>
          <w:p w14:paraId="39DCD115" w14:textId="77777777" w:rsidR="001013D3" w:rsidRDefault="001013D3" w:rsidP="00914272">
            <w:pPr>
              <w:rPr>
                <w:rFonts w:eastAsiaTheme="minorEastAsia" w:cstheme="minorHAnsi"/>
                <w:lang w:eastAsia="ja-JP"/>
              </w:rPr>
            </w:pPr>
          </w:p>
        </w:tc>
      </w:tr>
      <w:tr w:rsidR="001013D3" w14:paraId="3F5F4E2F" w14:textId="77777777" w:rsidTr="00914272">
        <w:tc>
          <w:tcPr>
            <w:tcW w:w="440" w:type="dxa"/>
          </w:tcPr>
          <w:p w14:paraId="30286F4A" w14:textId="77777777" w:rsidR="001013D3" w:rsidRDefault="001013D3" w:rsidP="00914272">
            <w:pPr>
              <w:jc w:val="center"/>
              <w:rPr>
                <w:rFonts w:eastAsiaTheme="minorEastAsia" w:cstheme="minorHAnsi"/>
                <w:lang w:eastAsia="ja-JP"/>
              </w:rPr>
            </w:pPr>
            <w:r>
              <w:rPr>
                <w:rFonts w:eastAsiaTheme="minorEastAsia" w:cstheme="minorHAnsi"/>
                <w:lang w:eastAsia="ja-JP"/>
              </w:rPr>
              <w:t>2</w:t>
            </w:r>
          </w:p>
        </w:tc>
        <w:tc>
          <w:tcPr>
            <w:tcW w:w="7493" w:type="dxa"/>
          </w:tcPr>
          <w:p w14:paraId="1A42333E" w14:textId="77777777" w:rsidR="001013D3" w:rsidRDefault="001013D3" w:rsidP="00914272">
            <w:pPr>
              <w:rPr>
                <w:rFonts w:eastAsiaTheme="minorEastAsia" w:cstheme="minorHAnsi"/>
                <w:lang w:eastAsia="ja-JP"/>
              </w:rPr>
            </w:pPr>
            <w:r>
              <w:rPr>
                <w:rFonts w:eastAsiaTheme="minorEastAsia" w:cstheme="minorHAnsi"/>
                <w:lang w:eastAsia="ja-JP"/>
              </w:rPr>
              <w:t>Have explained management of accounts procedures- for employees with budget’s responsibilities only</w:t>
            </w:r>
          </w:p>
        </w:tc>
        <w:tc>
          <w:tcPr>
            <w:tcW w:w="1083" w:type="dxa"/>
          </w:tcPr>
          <w:p w14:paraId="78B47E54" w14:textId="77777777" w:rsidR="001013D3" w:rsidRDefault="001013D3" w:rsidP="00914272">
            <w:pPr>
              <w:rPr>
                <w:rFonts w:eastAsiaTheme="minorEastAsia" w:cstheme="minorHAnsi"/>
                <w:lang w:eastAsia="ja-JP"/>
              </w:rPr>
            </w:pPr>
          </w:p>
        </w:tc>
      </w:tr>
      <w:tr w:rsidR="001013D3" w14:paraId="6BE62388" w14:textId="77777777" w:rsidTr="00914272">
        <w:tc>
          <w:tcPr>
            <w:tcW w:w="440" w:type="dxa"/>
          </w:tcPr>
          <w:p w14:paraId="464729AE" w14:textId="77777777" w:rsidR="001013D3" w:rsidRDefault="001013D3" w:rsidP="00914272">
            <w:pPr>
              <w:jc w:val="center"/>
              <w:rPr>
                <w:rFonts w:eastAsiaTheme="minorEastAsia" w:cstheme="minorHAnsi"/>
                <w:lang w:eastAsia="ja-JP"/>
              </w:rPr>
            </w:pPr>
            <w:r>
              <w:rPr>
                <w:rFonts w:eastAsiaTheme="minorEastAsia" w:cstheme="minorHAnsi"/>
                <w:lang w:eastAsia="ja-JP"/>
              </w:rPr>
              <w:t>3</w:t>
            </w:r>
          </w:p>
        </w:tc>
        <w:tc>
          <w:tcPr>
            <w:tcW w:w="7493" w:type="dxa"/>
          </w:tcPr>
          <w:p w14:paraId="3316D26D" w14:textId="77777777" w:rsidR="001013D3" w:rsidRDefault="001013D3" w:rsidP="00914272">
            <w:pPr>
              <w:rPr>
                <w:rFonts w:eastAsiaTheme="minorEastAsia" w:cstheme="minorHAnsi"/>
                <w:lang w:eastAsia="ja-JP"/>
              </w:rPr>
            </w:pPr>
            <w:r>
              <w:rPr>
                <w:rFonts w:eastAsiaTheme="minorEastAsia" w:cstheme="minorHAnsi"/>
                <w:lang w:eastAsia="ja-JP"/>
              </w:rPr>
              <w:t>Have explained business credit card bank statement procedures</w:t>
            </w:r>
          </w:p>
        </w:tc>
        <w:tc>
          <w:tcPr>
            <w:tcW w:w="1083" w:type="dxa"/>
          </w:tcPr>
          <w:p w14:paraId="0D936DC0" w14:textId="77777777" w:rsidR="001013D3" w:rsidRDefault="001013D3" w:rsidP="00914272">
            <w:pPr>
              <w:rPr>
                <w:rFonts w:eastAsiaTheme="minorEastAsia" w:cstheme="minorHAnsi"/>
                <w:lang w:eastAsia="ja-JP"/>
              </w:rPr>
            </w:pPr>
          </w:p>
        </w:tc>
      </w:tr>
      <w:tr w:rsidR="001013D3" w14:paraId="062A260D" w14:textId="77777777" w:rsidTr="00914272">
        <w:tc>
          <w:tcPr>
            <w:tcW w:w="440" w:type="dxa"/>
          </w:tcPr>
          <w:p w14:paraId="76EE0EDD" w14:textId="77777777" w:rsidR="001013D3" w:rsidRDefault="001013D3" w:rsidP="00914272">
            <w:pPr>
              <w:jc w:val="center"/>
              <w:rPr>
                <w:rFonts w:eastAsiaTheme="minorEastAsia" w:cstheme="minorHAnsi"/>
                <w:lang w:eastAsia="ja-JP"/>
              </w:rPr>
            </w:pPr>
            <w:r>
              <w:rPr>
                <w:rFonts w:eastAsiaTheme="minorEastAsia" w:cstheme="minorHAnsi"/>
                <w:lang w:eastAsia="ja-JP"/>
              </w:rPr>
              <w:t>4</w:t>
            </w:r>
          </w:p>
        </w:tc>
        <w:tc>
          <w:tcPr>
            <w:tcW w:w="7493" w:type="dxa"/>
          </w:tcPr>
          <w:p w14:paraId="25BD3B3C" w14:textId="77777777" w:rsidR="001013D3" w:rsidRDefault="001013D3" w:rsidP="00914272">
            <w:pPr>
              <w:rPr>
                <w:rFonts w:eastAsiaTheme="minorEastAsia" w:cstheme="minorHAnsi"/>
                <w:lang w:eastAsia="ja-JP"/>
              </w:rPr>
            </w:pPr>
            <w:r>
              <w:rPr>
                <w:rFonts w:eastAsiaTheme="minorEastAsia" w:cstheme="minorHAnsi"/>
                <w:lang w:eastAsia="ja-JP"/>
              </w:rPr>
              <w:t>Have discussed appraisal procedures at Walsingham Support</w:t>
            </w:r>
          </w:p>
        </w:tc>
        <w:tc>
          <w:tcPr>
            <w:tcW w:w="1083" w:type="dxa"/>
          </w:tcPr>
          <w:p w14:paraId="67962584" w14:textId="77777777" w:rsidR="001013D3" w:rsidRDefault="001013D3" w:rsidP="00914272">
            <w:pPr>
              <w:rPr>
                <w:rFonts w:eastAsiaTheme="minorEastAsia" w:cstheme="minorHAnsi"/>
                <w:lang w:eastAsia="ja-JP"/>
              </w:rPr>
            </w:pPr>
          </w:p>
        </w:tc>
      </w:tr>
      <w:tr w:rsidR="001013D3" w14:paraId="04958957" w14:textId="77777777" w:rsidTr="00914272">
        <w:tc>
          <w:tcPr>
            <w:tcW w:w="440" w:type="dxa"/>
          </w:tcPr>
          <w:p w14:paraId="1A02862F" w14:textId="77777777" w:rsidR="001013D3" w:rsidRDefault="001013D3" w:rsidP="00914272">
            <w:pPr>
              <w:jc w:val="center"/>
              <w:rPr>
                <w:rFonts w:eastAsiaTheme="minorEastAsia" w:cstheme="minorHAnsi"/>
                <w:lang w:eastAsia="ja-JP"/>
              </w:rPr>
            </w:pPr>
            <w:r>
              <w:rPr>
                <w:rFonts w:eastAsiaTheme="minorEastAsia" w:cstheme="minorHAnsi"/>
                <w:lang w:eastAsia="ja-JP"/>
              </w:rPr>
              <w:t>5</w:t>
            </w:r>
          </w:p>
        </w:tc>
        <w:tc>
          <w:tcPr>
            <w:tcW w:w="7493" w:type="dxa"/>
          </w:tcPr>
          <w:p w14:paraId="6DE27B29" w14:textId="77777777" w:rsidR="001013D3" w:rsidRDefault="001013D3" w:rsidP="00914272">
            <w:pPr>
              <w:rPr>
                <w:rFonts w:eastAsiaTheme="minorEastAsia" w:cstheme="minorHAnsi"/>
                <w:lang w:eastAsia="ja-JP"/>
              </w:rPr>
            </w:pPr>
            <w:r>
              <w:rPr>
                <w:rFonts w:eastAsiaTheme="minorEastAsia" w:cstheme="minorHAnsi"/>
                <w:lang w:eastAsia="ja-JP"/>
              </w:rPr>
              <w:t>Have explained personalisation concept and has checked the employee has met with personalisation officer</w:t>
            </w:r>
          </w:p>
        </w:tc>
        <w:tc>
          <w:tcPr>
            <w:tcW w:w="1083" w:type="dxa"/>
          </w:tcPr>
          <w:p w14:paraId="249BB5AE" w14:textId="77777777" w:rsidR="001013D3" w:rsidRDefault="001013D3" w:rsidP="00914272">
            <w:pPr>
              <w:rPr>
                <w:rFonts w:eastAsiaTheme="minorEastAsia" w:cstheme="minorHAnsi"/>
                <w:lang w:eastAsia="ja-JP"/>
              </w:rPr>
            </w:pPr>
          </w:p>
        </w:tc>
      </w:tr>
      <w:tr w:rsidR="001013D3" w14:paraId="67D54772" w14:textId="77777777" w:rsidTr="00914272">
        <w:tc>
          <w:tcPr>
            <w:tcW w:w="440" w:type="dxa"/>
          </w:tcPr>
          <w:p w14:paraId="77C279C3" w14:textId="77777777" w:rsidR="001013D3" w:rsidRDefault="001013D3" w:rsidP="00914272">
            <w:pPr>
              <w:jc w:val="center"/>
              <w:rPr>
                <w:rFonts w:eastAsiaTheme="minorEastAsia" w:cstheme="minorHAnsi"/>
                <w:lang w:eastAsia="ja-JP"/>
              </w:rPr>
            </w:pPr>
            <w:r>
              <w:rPr>
                <w:rFonts w:eastAsiaTheme="minorEastAsia" w:cstheme="minorHAnsi"/>
                <w:lang w:eastAsia="ja-JP"/>
              </w:rPr>
              <w:t>6</w:t>
            </w:r>
          </w:p>
        </w:tc>
        <w:tc>
          <w:tcPr>
            <w:tcW w:w="7493" w:type="dxa"/>
          </w:tcPr>
          <w:p w14:paraId="7AC61FA7" w14:textId="77777777" w:rsidR="001013D3" w:rsidRDefault="001013D3" w:rsidP="00914272">
            <w:pPr>
              <w:rPr>
                <w:rFonts w:eastAsiaTheme="minorEastAsia" w:cstheme="minorHAnsi"/>
                <w:lang w:eastAsia="ja-JP"/>
              </w:rPr>
            </w:pPr>
            <w:r>
              <w:rPr>
                <w:rFonts w:eastAsiaTheme="minorEastAsia" w:cstheme="minorHAnsi"/>
                <w:lang w:eastAsia="ja-JP"/>
              </w:rPr>
              <w:t>Have explained the award ceremony to the employee and raised its importance</w:t>
            </w:r>
          </w:p>
        </w:tc>
        <w:tc>
          <w:tcPr>
            <w:tcW w:w="1083" w:type="dxa"/>
          </w:tcPr>
          <w:p w14:paraId="1DB94693" w14:textId="77777777" w:rsidR="001013D3" w:rsidRDefault="001013D3" w:rsidP="00914272">
            <w:pPr>
              <w:rPr>
                <w:rFonts w:eastAsiaTheme="minorEastAsia" w:cstheme="minorHAnsi"/>
                <w:lang w:eastAsia="ja-JP"/>
              </w:rPr>
            </w:pPr>
          </w:p>
        </w:tc>
      </w:tr>
      <w:tr w:rsidR="001013D3" w14:paraId="5DC753CF" w14:textId="77777777" w:rsidTr="00914272">
        <w:tc>
          <w:tcPr>
            <w:tcW w:w="440" w:type="dxa"/>
          </w:tcPr>
          <w:p w14:paraId="7C22DCA4" w14:textId="77777777" w:rsidR="001013D3" w:rsidRDefault="001013D3" w:rsidP="00914272">
            <w:pPr>
              <w:jc w:val="center"/>
              <w:rPr>
                <w:rFonts w:eastAsiaTheme="minorEastAsia" w:cstheme="minorHAnsi"/>
                <w:lang w:eastAsia="ja-JP"/>
              </w:rPr>
            </w:pPr>
            <w:r>
              <w:rPr>
                <w:rFonts w:eastAsiaTheme="minorEastAsia" w:cstheme="minorHAnsi"/>
                <w:lang w:eastAsia="ja-JP"/>
              </w:rPr>
              <w:t>7</w:t>
            </w:r>
          </w:p>
        </w:tc>
        <w:tc>
          <w:tcPr>
            <w:tcW w:w="7493" w:type="dxa"/>
          </w:tcPr>
          <w:p w14:paraId="607785EC" w14:textId="77777777" w:rsidR="001013D3" w:rsidRDefault="001013D3" w:rsidP="00914272">
            <w:pPr>
              <w:rPr>
                <w:rFonts w:eastAsiaTheme="minorEastAsia" w:cstheme="minorHAnsi"/>
                <w:lang w:eastAsia="ja-JP"/>
              </w:rPr>
            </w:pPr>
            <w:r>
              <w:rPr>
                <w:rFonts w:eastAsiaTheme="minorEastAsia" w:cstheme="minorHAnsi"/>
                <w:lang w:eastAsia="ja-JP"/>
              </w:rPr>
              <w:t>Have completed end of Month 6 review as per page 54 of workbook</w:t>
            </w:r>
          </w:p>
        </w:tc>
        <w:tc>
          <w:tcPr>
            <w:tcW w:w="1083" w:type="dxa"/>
          </w:tcPr>
          <w:p w14:paraId="6459A2CC" w14:textId="77777777" w:rsidR="001013D3" w:rsidRDefault="001013D3" w:rsidP="00914272">
            <w:pPr>
              <w:rPr>
                <w:rFonts w:eastAsiaTheme="minorEastAsia" w:cstheme="minorHAnsi"/>
                <w:lang w:eastAsia="ja-JP"/>
              </w:rPr>
            </w:pPr>
          </w:p>
        </w:tc>
      </w:tr>
    </w:tbl>
    <w:p w14:paraId="42E71506"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t>4.6 Key sign off stage for Line Manager (at-a-glance)</w:t>
      </w:r>
    </w:p>
    <w:tbl>
      <w:tblPr>
        <w:tblStyle w:val="TableGrid"/>
        <w:tblW w:w="9067" w:type="dxa"/>
        <w:tblLook w:val="04A0" w:firstRow="1" w:lastRow="0" w:firstColumn="1" w:lastColumn="0" w:noHBand="0" w:noVBand="1"/>
      </w:tblPr>
      <w:tblGrid>
        <w:gridCol w:w="1838"/>
        <w:gridCol w:w="4352"/>
        <w:gridCol w:w="617"/>
        <w:gridCol w:w="2260"/>
      </w:tblGrid>
      <w:tr w:rsidR="001013D3" w:rsidRPr="001C57CF" w14:paraId="2A5C298D" w14:textId="77777777" w:rsidTr="00914272">
        <w:trPr>
          <w:trHeight w:val="245"/>
        </w:trPr>
        <w:tc>
          <w:tcPr>
            <w:tcW w:w="1838" w:type="dxa"/>
            <w:shd w:val="clear" w:color="auto" w:fill="FDB097"/>
            <w:vAlign w:val="center"/>
          </w:tcPr>
          <w:p w14:paraId="361E6571" w14:textId="77777777" w:rsidR="001013D3" w:rsidRPr="001C57CF" w:rsidRDefault="001013D3" w:rsidP="00914272">
            <w:pPr>
              <w:jc w:val="center"/>
              <w:rPr>
                <w:rFonts w:cstheme="minorHAnsi"/>
                <w:b/>
                <w:sz w:val="20"/>
                <w:szCs w:val="20"/>
              </w:rPr>
            </w:pPr>
            <w:r w:rsidRPr="001C57CF">
              <w:rPr>
                <w:rFonts w:cstheme="minorHAnsi"/>
                <w:b/>
                <w:sz w:val="20"/>
                <w:szCs w:val="20"/>
              </w:rPr>
              <w:t>Stage</w:t>
            </w:r>
          </w:p>
        </w:tc>
        <w:tc>
          <w:tcPr>
            <w:tcW w:w="4352" w:type="dxa"/>
            <w:shd w:val="clear" w:color="auto" w:fill="FDB097"/>
            <w:vAlign w:val="center"/>
          </w:tcPr>
          <w:p w14:paraId="472666DC" w14:textId="77777777" w:rsidR="001013D3" w:rsidRPr="001C57CF" w:rsidRDefault="001013D3" w:rsidP="00914272">
            <w:pPr>
              <w:jc w:val="center"/>
              <w:rPr>
                <w:rFonts w:cstheme="minorHAnsi"/>
                <w:b/>
                <w:sz w:val="20"/>
                <w:szCs w:val="20"/>
              </w:rPr>
            </w:pPr>
            <w:r w:rsidRPr="001C57CF">
              <w:rPr>
                <w:rFonts w:cstheme="minorHAnsi"/>
                <w:b/>
                <w:sz w:val="20"/>
                <w:szCs w:val="20"/>
              </w:rPr>
              <w:t>Details</w:t>
            </w:r>
          </w:p>
        </w:tc>
        <w:tc>
          <w:tcPr>
            <w:tcW w:w="617" w:type="dxa"/>
            <w:shd w:val="clear" w:color="auto" w:fill="FDB097"/>
            <w:vAlign w:val="center"/>
          </w:tcPr>
          <w:p w14:paraId="2744D25A" w14:textId="77777777" w:rsidR="001013D3" w:rsidRPr="001C57CF" w:rsidRDefault="001013D3" w:rsidP="00914272">
            <w:pPr>
              <w:jc w:val="center"/>
              <w:rPr>
                <w:rFonts w:cstheme="minorHAnsi"/>
                <w:b/>
                <w:sz w:val="20"/>
                <w:szCs w:val="20"/>
              </w:rPr>
            </w:pPr>
            <w:r w:rsidRPr="001C57CF">
              <w:rPr>
                <w:rFonts w:cstheme="minorHAnsi"/>
                <w:b/>
                <w:sz w:val="20"/>
                <w:szCs w:val="20"/>
              </w:rPr>
              <w:t>Page</w:t>
            </w:r>
          </w:p>
        </w:tc>
        <w:tc>
          <w:tcPr>
            <w:tcW w:w="2260" w:type="dxa"/>
            <w:shd w:val="clear" w:color="auto" w:fill="FDB097"/>
            <w:vAlign w:val="center"/>
          </w:tcPr>
          <w:p w14:paraId="164684AA" w14:textId="77777777" w:rsidR="001013D3" w:rsidRPr="001C57CF" w:rsidRDefault="001013D3" w:rsidP="00914272">
            <w:pPr>
              <w:jc w:val="center"/>
              <w:rPr>
                <w:rFonts w:cstheme="minorHAnsi"/>
                <w:b/>
                <w:sz w:val="20"/>
                <w:szCs w:val="20"/>
              </w:rPr>
            </w:pPr>
            <w:r>
              <w:rPr>
                <w:rFonts w:cstheme="minorHAnsi"/>
                <w:b/>
                <w:sz w:val="20"/>
                <w:szCs w:val="20"/>
              </w:rPr>
              <w:t xml:space="preserve">Line </w:t>
            </w:r>
            <w:r w:rsidRPr="001C57CF">
              <w:rPr>
                <w:rFonts w:cstheme="minorHAnsi"/>
                <w:b/>
                <w:sz w:val="20"/>
                <w:szCs w:val="20"/>
              </w:rPr>
              <w:t>Manager’s initial to evidence completion</w:t>
            </w:r>
          </w:p>
        </w:tc>
      </w:tr>
      <w:tr w:rsidR="001013D3" w:rsidRPr="00B26D12" w14:paraId="742DCC2A" w14:textId="77777777" w:rsidTr="00914272">
        <w:trPr>
          <w:trHeight w:val="254"/>
        </w:trPr>
        <w:tc>
          <w:tcPr>
            <w:tcW w:w="1838" w:type="dxa"/>
            <w:vAlign w:val="center"/>
          </w:tcPr>
          <w:p w14:paraId="2CB2DE1D" w14:textId="77777777" w:rsidR="001013D3" w:rsidRPr="00B26D12" w:rsidRDefault="001013D3" w:rsidP="00914272">
            <w:pPr>
              <w:jc w:val="center"/>
              <w:rPr>
                <w:rFonts w:cstheme="minorHAnsi"/>
                <w:sz w:val="18"/>
                <w:szCs w:val="18"/>
              </w:rPr>
            </w:pPr>
            <w:r w:rsidRPr="00B26D12">
              <w:rPr>
                <w:rFonts w:cstheme="minorHAnsi"/>
                <w:sz w:val="18"/>
                <w:szCs w:val="18"/>
              </w:rPr>
              <w:t>Day 1</w:t>
            </w:r>
          </w:p>
        </w:tc>
        <w:tc>
          <w:tcPr>
            <w:tcW w:w="4352" w:type="dxa"/>
            <w:vAlign w:val="center"/>
          </w:tcPr>
          <w:p w14:paraId="64FFDAD8" w14:textId="77777777" w:rsidR="001013D3" w:rsidRPr="00B26D12" w:rsidRDefault="001013D3" w:rsidP="00914272">
            <w:pPr>
              <w:rPr>
                <w:rFonts w:cstheme="minorHAnsi"/>
                <w:sz w:val="18"/>
                <w:szCs w:val="18"/>
              </w:rPr>
            </w:pPr>
            <w:r w:rsidRPr="00B26D12">
              <w:rPr>
                <w:rFonts w:cstheme="minorHAnsi"/>
                <w:sz w:val="18"/>
                <w:szCs w:val="18"/>
              </w:rPr>
              <w:t>Contact details</w:t>
            </w:r>
          </w:p>
        </w:tc>
        <w:tc>
          <w:tcPr>
            <w:tcW w:w="617" w:type="dxa"/>
            <w:vAlign w:val="center"/>
          </w:tcPr>
          <w:p w14:paraId="467B8847" w14:textId="77777777" w:rsidR="001013D3" w:rsidRPr="00B26D12" w:rsidRDefault="001013D3" w:rsidP="00914272">
            <w:pPr>
              <w:jc w:val="center"/>
              <w:rPr>
                <w:rFonts w:cstheme="minorHAnsi"/>
                <w:sz w:val="18"/>
                <w:szCs w:val="18"/>
              </w:rPr>
            </w:pPr>
            <w:r>
              <w:rPr>
                <w:rFonts w:cstheme="minorHAnsi"/>
                <w:sz w:val="18"/>
                <w:szCs w:val="18"/>
              </w:rPr>
              <w:t>4</w:t>
            </w:r>
          </w:p>
        </w:tc>
        <w:tc>
          <w:tcPr>
            <w:tcW w:w="2260" w:type="dxa"/>
            <w:vAlign w:val="center"/>
          </w:tcPr>
          <w:p w14:paraId="0C27F6A5" w14:textId="77777777" w:rsidR="001013D3" w:rsidRPr="00B26D12" w:rsidRDefault="001013D3" w:rsidP="00914272">
            <w:pPr>
              <w:jc w:val="center"/>
              <w:rPr>
                <w:rFonts w:cstheme="minorHAnsi"/>
                <w:sz w:val="18"/>
                <w:szCs w:val="18"/>
              </w:rPr>
            </w:pPr>
          </w:p>
        </w:tc>
      </w:tr>
      <w:tr w:rsidR="001013D3" w:rsidRPr="00B26D12" w14:paraId="4EDC7821" w14:textId="77777777" w:rsidTr="00914272">
        <w:trPr>
          <w:trHeight w:val="254"/>
        </w:trPr>
        <w:tc>
          <w:tcPr>
            <w:tcW w:w="1838" w:type="dxa"/>
            <w:vAlign w:val="center"/>
          </w:tcPr>
          <w:p w14:paraId="1BFE5841" w14:textId="77777777" w:rsidR="001013D3" w:rsidRPr="00B26D12" w:rsidRDefault="001013D3" w:rsidP="00914272">
            <w:pPr>
              <w:jc w:val="center"/>
              <w:rPr>
                <w:rFonts w:cstheme="minorHAnsi"/>
                <w:sz w:val="18"/>
                <w:szCs w:val="18"/>
              </w:rPr>
            </w:pPr>
            <w:r w:rsidRPr="00B26D12">
              <w:rPr>
                <w:rFonts w:cstheme="minorHAnsi"/>
                <w:sz w:val="18"/>
                <w:szCs w:val="18"/>
              </w:rPr>
              <w:t>Day 1</w:t>
            </w:r>
          </w:p>
        </w:tc>
        <w:tc>
          <w:tcPr>
            <w:tcW w:w="4352" w:type="dxa"/>
            <w:vAlign w:val="center"/>
          </w:tcPr>
          <w:p w14:paraId="078C65CC" w14:textId="77777777" w:rsidR="001013D3" w:rsidRPr="00B26D12" w:rsidRDefault="001013D3" w:rsidP="00914272">
            <w:pPr>
              <w:rPr>
                <w:rFonts w:cstheme="minorHAnsi"/>
                <w:sz w:val="18"/>
                <w:szCs w:val="18"/>
              </w:rPr>
            </w:pPr>
            <w:r>
              <w:rPr>
                <w:rFonts w:cstheme="minorHAnsi"/>
                <w:sz w:val="18"/>
                <w:szCs w:val="18"/>
              </w:rPr>
              <w:t>Completion of Day 1</w:t>
            </w:r>
          </w:p>
        </w:tc>
        <w:tc>
          <w:tcPr>
            <w:tcW w:w="617" w:type="dxa"/>
            <w:vAlign w:val="center"/>
          </w:tcPr>
          <w:p w14:paraId="3029EEB8" w14:textId="77777777" w:rsidR="001013D3" w:rsidRPr="00B26D12" w:rsidRDefault="001013D3" w:rsidP="00914272">
            <w:pPr>
              <w:jc w:val="center"/>
              <w:rPr>
                <w:rFonts w:cstheme="minorHAnsi"/>
                <w:sz w:val="18"/>
                <w:szCs w:val="18"/>
              </w:rPr>
            </w:pPr>
            <w:r>
              <w:rPr>
                <w:rFonts w:cstheme="minorHAnsi"/>
                <w:sz w:val="18"/>
                <w:szCs w:val="18"/>
              </w:rPr>
              <w:t>8</w:t>
            </w:r>
          </w:p>
        </w:tc>
        <w:tc>
          <w:tcPr>
            <w:tcW w:w="2260" w:type="dxa"/>
            <w:vAlign w:val="center"/>
          </w:tcPr>
          <w:p w14:paraId="53B7D7BE" w14:textId="77777777" w:rsidR="001013D3" w:rsidRPr="00B26D12" w:rsidRDefault="001013D3" w:rsidP="00914272">
            <w:pPr>
              <w:jc w:val="center"/>
              <w:rPr>
                <w:rFonts w:cstheme="minorHAnsi"/>
                <w:sz w:val="18"/>
                <w:szCs w:val="18"/>
              </w:rPr>
            </w:pPr>
          </w:p>
        </w:tc>
      </w:tr>
      <w:tr w:rsidR="001013D3" w:rsidRPr="00B26D12" w14:paraId="24989891" w14:textId="77777777" w:rsidTr="00914272">
        <w:trPr>
          <w:trHeight w:val="254"/>
        </w:trPr>
        <w:tc>
          <w:tcPr>
            <w:tcW w:w="1838" w:type="dxa"/>
            <w:vAlign w:val="center"/>
          </w:tcPr>
          <w:p w14:paraId="7AF9573C"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4352" w:type="dxa"/>
            <w:vAlign w:val="center"/>
          </w:tcPr>
          <w:p w14:paraId="4A94A36A" w14:textId="77777777" w:rsidR="001013D3" w:rsidRPr="00B26D12" w:rsidRDefault="001013D3" w:rsidP="00914272">
            <w:pPr>
              <w:rPr>
                <w:rFonts w:cstheme="minorHAnsi"/>
                <w:sz w:val="18"/>
                <w:szCs w:val="18"/>
              </w:rPr>
            </w:pPr>
            <w:r w:rsidRPr="00B26D12">
              <w:rPr>
                <w:rFonts w:cstheme="minorHAnsi"/>
                <w:sz w:val="18"/>
                <w:szCs w:val="18"/>
              </w:rPr>
              <w:t>Activity- History</w:t>
            </w:r>
          </w:p>
        </w:tc>
        <w:tc>
          <w:tcPr>
            <w:tcW w:w="617" w:type="dxa"/>
            <w:vAlign w:val="center"/>
          </w:tcPr>
          <w:p w14:paraId="434DF4D8" w14:textId="77777777" w:rsidR="001013D3" w:rsidRPr="00B26D12" w:rsidRDefault="001013D3" w:rsidP="00914272">
            <w:pPr>
              <w:jc w:val="center"/>
              <w:rPr>
                <w:rFonts w:cstheme="minorHAnsi"/>
                <w:sz w:val="18"/>
                <w:szCs w:val="18"/>
              </w:rPr>
            </w:pPr>
            <w:r>
              <w:rPr>
                <w:rFonts w:cstheme="minorHAnsi"/>
                <w:sz w:val="18"/>
                <w:szCs w:val="18"/>
              </w:rPr>
              <w:t>11</w:t>
            </w:r>
          </w:p>
        </w:tc>
        <w:tc>
          <w:tcPr>
            <w:tcW w:w="2260" w:type="dxa"/>
            <w:vAlign w:val="center"/>
          </w:tcPr>
          <w:p w14:paraId="20B6EC6B" w14:textId="77777777" w:rsidR="001013D3" w:rsidRPr="00B26D12" w:rsidRDefault="001013D3" w:rsidP="00914272">
            <w:pPr>
              <w:jc w:val="center"/>
              <w:rPr>
                <w:rFonts w:cstheme="minorHAnsi"/>
                <w:sz w:val="18"/>
                <w:szCs w:val="18"/>
              </w:rPr>
            </w:pPr>
          </w:p>
        </w:tc>
      </w:tr>
      <w:tr w:rsidR="001013D3" w:rsidRPr="00B26D12" w14:paraId="38271D2B" w14:textId="77777777" w:rsidTr="00914272">
        <w:trPr>
          <w:trHeight w:val="254"/>
        </w:trPr>
        <w:tc>
          <w:tcPr>
            <w:tcW w:w="1838" w:type="dxa"/>
            <w:vAlign w:val="center"/>
          </w:tcPr>
          <w:p w14:paraId="0D21C866"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4352" w:type="dxa"/>
            <w:vAlign w:val="center"/>
          </w:tcPr>
          <w:p w14:paraId="64119CBC" w14:textId="77777777" w:rsidR="001013D3" w:rsidRPr="00B26D12" w:rsidRDefault="001013D3" w:rsidP="00914272">
            <w:pPr>
              <w:rPr>
                <w:rFonts w:cstheme="minorHAnsi"/>
                <w:sz w:val="18"/>
                <w:szCs w:val="18"/>
              </w:rPr>
            </w:pPr>
            <w:r w:rsidRPr="00B26D12">
              <w:rPr>
                <w:rFonts w:cstheme="minorHAnsi"/>
                <w:sz w:val="18"/>
                <w:szCs w:val="18"/>
              </w:rPr>
              <w:t>Activity- Our Values</w:t>
            </w:r>
          </w:p>
        </w:tc>
        <w:tc>
          <w:tcPr>
            <w:tcW w:w="617" w:type="dxa"/>
            <w:vAlign w:val="center"/>
          </w:tcPr>
          <w:p w14:paraId="12B6D488" w14:textId="77777777" w:rsidR="001013D3" w:rsidRPr="00B26D12" w:rsidRDefault="001013D3" w:rsidP="00914272">
            <w:pPr>
              <w:jc w:val="center"/>
              <w:rPr>
                <w:rFonts w:cstheme="minorHAnsi"/>
                <w:sz w:val="18"/>
                <w:szCs w:val="18"/>
              </w:rPr>
            </w:pPr>
            <w:r>
              <w:rPr>
                <w:rFonts w:cstheme="minorHAnsi"/>
                <w:sz w:val="18"/>
                <w:szCs w:val="18"/>
              </w:rPr>
              <w:t>14</w:t>
            </w:r>
          </w:p>
        </w:tc>
        <w:tc>
          <w:tcPr>
            <w:tcW w:w="2260" w:type="dxa"/>
            <w:vAlign w:val="center"/>
          </w:tcPr>
          <w:p w14:paraId="0B041F08" w14:textId="77777777" w:rsidR="001013D3" w:rsidRPr="00B26D12" w:rsidRDefault="001013D3" w:rsidP="00914272">
            <w:pPr>
              <w:jc w:val="center"/>
              <w:rPr>
                <w:rFonts w:cstheme="minorHAnsi"/>
                <w:sz w:val="18"/>
                <w:szCs w:val="18"/>
              </w:rPr>
            </w:pPr>
          </w:p>
        </w:tc>
      </w:tr>
      <w:tr w:rsidR="001013D3" w:rsidRPr="00B26D12" w14:paraId="0580A2FC" w14:textId="77777777" w:rsidTr="00914272">
        <w:trPr>
          <w:trHeight w:val="254"/>
        </w:trPr>
        <w:tc>
          <w:tcPr>
            <w:tcW w:w="1838" w:type="dxa"/>
            <w:vAlign w:val="center"/>
          </w:tcPr>
          <w:p w14:paraId="4F96DB5A"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4352" w:type="dxa"/>
            <w:vAlign w:val="center"/>
          </w:tcPr>
          <w:p w14:paraId="6969F8A4" w14:textId="77777777" w:rsidR="001013D3" w:rsidRPr="00B26D12" w:rsidRDefault="001013D3" w:rsidP="00914272">
            <w:pPr>
              <w:rPr>
                <w:rFonts w:cstheme="minorHAnsi"/>
                <w:sz w:val="18"/>
                <w:szCs w:val="18"/>
              </w:rPr>
            </w:pPr>
            <w:r>
              <w:rPr>
                <w:rFonts w:cstheme="minorHAnsi"/>
                <w:sz w:val="18"/>
                <w:szCs w:val="18"/>
              </w:rPr>
              <w:t>Activity- Organisational chart</w:t>
            </w:r>
          </w:p>
        </w:tc>
        <w:tc>
          <w:tcPr>
            <w:tcW w:w="617" w:type="dxa"/>
            <w:vAlign w:val="center"/>
          </w:tcPr>
          <w:p w14:paraId="21748977" w14:textId="77777777" w:rsidR="001013D3" w:rsidRPr="00B26D12" w:rsidRDefault="001013D3" w:rsidP="00914272">
            <w:pPr>
              <w:jc w:val="center"/>
              <w:rPr>
                <w:rFonts w:cstheme="minorHAnsi"/>
                <w:sz w:val="18"/>
                <w:szCs w:val="18"/>
              </w:rPr>
            </w:pPr>
            <w:r>
              <w:rPr>
                <w:rFonts w:cstheme="minorHAnsi"/>
                <w:sz w:val="18"/>
                <w:szCs w:val="18"/>
              </w:rPr>
              <w:t>17</w:t>
            </w:r>
          </w:p>
        </w:tc>
        <w:tc>
          <w:tcPr>
            <w:tcW w:w="2260" w:type="dxa"/>
            <w:vAlign w:val="center"/>
          </w:tcPr>
          <w:p w14:paraId="0ECA6490" w14:textId="77777777" w:rsidR="001013D3" w:rsidRPr="00B26D12" w:rsidRDefault="001013D3" w:rsidP="00914272">
            <w:pPr>
              <w:jc w:val="center"/>
              <w:rPr>
                <w:rFonts w:cstheme="minorHAnsi"/>
                <w:sz w:val="18"/>
                <w:szCs w:val="18"/>
              </w:rPr>
            </w:pPr>
          </w:p>
        </w:tc>
      </w:tr>
      <w:tr w:rsidR="001013D3" w:rsidRPr="00B26D12" w14:paraId="3B799E08" w14:textId="77777777" w:rsidTr="00914272">
        <w:trPr>
          <w:trHeight w:val="265"/>
        </w:trPr>
        <w:tc>
          <w:tcPr>
            <w:tcW w:w="1838" w:type="dxa"/>
            <w:vAlign w:val="center"/>
          </w:tcPr>
          <w:p w14:paraId="32F959A4"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4352" w:type="dxa"/>
            <w:vAlign w:val="center"/>
          </w:tcPr>
          <w:p w14:paraId="22F0B5FB" w14:textId="77777777" w:rsidR="001013D3" w:rsidRPr="00B26D12" w:rsidRDefault="001013D3" w:rsidP="00914272">
            <w:pPr>
              <w:rPr>
                <w:rFonts w:cstheme="minorHAnsi"/>
                <w:sz w:val="18"/>
                <w:szCs w:val="18"/>
              </w:rPr>
            </w:pPr>
            <w:r>
              <w:rPr>
                <w:rFonts w:cstheme="minorHAnsi"/>
                <w:sz w:val="18"/>
                <w:szCs w:val="18"/>
              </w:rPr>
              <w:t>Activity- Walsingham Support Competency Framework</w:t>
            </w:r>
          </w:p>
        </w:tc>
        <w:tc>
          <w:tcPr>
            <w:tcW w:w="617" w:type="dxa"/>
            <w:vAlign w:val="center"/>
          </w:tcPr>
          <w:p w14:paraId="07822A04" w14:textId="77777777" w:rsidR="001013D3" w:rsidRPr="00B26D12" w:rsidRDefault="001013D3" w:rsidP="00914272">
            <w:pPr>
              <w:jc w:val="center"/>
              <w:rPr>
                <w:rFonts w:cstheme="minorHAnsi"/>
                <w:sz w:val="18"/>
                <w:szCs w:val="18"/>
              </w:rPr>
            </w:pPr>
            <w:r>
              <w:rPr>
                <w:rFonts w:cstheme="minorHAnsi"/>
                <w:sz w:val="18"/>
                <w:szCs w:val="18"/>
              </w:rPr>
              <w:t>20</w:t>
            </w:r>
          </w:p>
        </w:tc>
        <w:tc>
          <w:tcPr>
            <w:tcW w:w="2260" w:type="dxa"/>
            <w:vAlign w:val="center"/>
          </w:tcPr>
          <w:p w14:paraId="2792880A" w14:textId="77777777" w:rsidR="001013D3" w:rsidRPr="00B26D12" w:rsidRDefault="001013D3" w:rsidP="00914272">
            <w:pPr>
              <w:jc w:val="center"/>
              <w:rPr>
                <w:rFonts w:cstheme="minorHAnsi"/>
                <w:sz w:val="18"/>
                <w:szCs w:val="18"/>
              </w:rPr>
            </w:pPr>
          </w:p>
        </w:tc>
      </w:tr>
      <w:tr w:rsidR="001013D3" w:rsidRPr="00B26D12" w14:paraId="4B754F47" w14:textId="77777777" w:rsidTr="00914272">
        <w:trPr>
          <w:trHeight w:val="265"/>
        </w:trPr>
        <w:tc>
          <w:tcPr>
            <w:tcW w:w="1838" w:type="dxa"/>
            <w:vAlign w:val="center"/>
          </w:tcPr>
          <w:p w14:paraId="43B06DCD" w14:textId="77777777" w:rsidR="001013D3" w:rsidRPr="00B26D12" w:rsidRDefault="001013D3" w:rsidP="00914272">
            <w:pPr>
              <w:jc w:val="center"/>
              <w:rPr>
                <w:rFonts w:cstheme="minorHAnsi"/>
                <w:sz w:val="18"/>
                <w:szCs w:val="18"/>
              </w:rPr>
            </w:pPr>
            <w:r w:rsidRPr="00B26D12">
              <w:rPr>
                <w:rFonts w:cstheme="minorHAnsi"/>
                <w:sz w:val="18"/>
                <w:szCs w:val="18"/>
              </w:rPr>
              <w:t>Week 1</w:t>
            </w:r>
          </w:p>
        </w:tc>
        <w:tc>
          <w:tcPr>
            <w:tcW w:w="4352" w:type="dxa"/>
            <w:vAlign w:val="center"/>
          </w:tcPr>
          <w:p w14:paraId="62712398" w14:textId="77777777" w:rsidR="001013D3" w:rsidRPr="00B26D12" w:rsidRDefault="001013D3" w:rsidP="00914272">
            <w:pPr>
              <w:rPr>
                <w:rFonts w:cstheme="minorHAnsi"/>
                <w:sz w:val="18"/>
                <w:szCs w:val="18"/>
              </w:rPr>
            </w:pPr>
            <w:r>
              <w:rPr>
                <w:rFonts w:cstheme="minorHAnsi"/>
                <w:sz w:val="18"/>
                <w:szCs w:val="18"/>
              </w:rPr>
              <w:t>End of week 1</w:t>
            </w:r>
          </w:p>
        </w:tc>
        <w:tc>
          <w:tcPr>
            <w:tcW w:w="617" w:type="dxa"/>
            <w:vAlign w:val="center"/>
          </w:tcPr>
          <w:p w14:paraId="296F5B0E" w14:textId="77777777" w:rsidR="001013D3" w:rsidRPr="00B26D12" w:rsidRDefault="001013D3" w:rsidP="00914272">
            <w:pPr>
              <w:jc w:val="center"/>
              <w:rPr>
                <w:rFonts w:cstheme="minorHAnsi"/>
                <w:sz w:val="18"/>
                <w:szCs w:val="18"/>
              </w:rPr>
            </w:pPr>
            <w:r>
              <w:rPr>
                <w:rFonts w:cstheme="minorHAnsi"/>
                <w:sz w:val="18"/>
                <w:szCs w:val="18"/>
              </w:rPr>
              <w:t>22</w:t>
            </w:r>
          </w:p>
        </w:tc>
        <w:tc>
          <w:tcPr>
            <w:tcW w:w="2260" w:type="dxa"/>
            <w:vAlign w:val="center"/>
          </w:tcPr>
          <w:p w14:paraId="300503F3" w14:textId="77777777" w:rsidR="001013D3" w:rsidRPr="00B26D12" w:rsidRDefault="001013D3" w:rsidP="00914272">
            <w:pPr>
              <w:jc w:val="center"/>
              <w:rPr>
                <w:rFonts w:cstheme="minorHAnsi"/>
                <w:sz w:val="18"/>
                <w:szCs w:val="18"/>
              </w:rPr>
            </w:pPr>
          </w:p>
        </w:tc>
      </w:tr>
      <w:tr w:rsidR="001013D3" w:rsidRPr="00B26D12" w14:paraId="3378769A" w14:textId="77777777" w:rsidTr="00914272">
        <w:trPr>
          <w:trHeight w:val="254"/>
        </w:trPr>
        <w:tc>
          <w:tcPr>
            <w:tcW w:w="1838" w:type="dxa"/>
            <w:vAlign w:val="center"/>
          </w:tcPr>
          <w:p w14:paraId="6E6F3400"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3B2AE2B4" w14:textId="77777777" w:rsidR="001013D3" w:rsidRPr="00B26D12" w:rsidRDefault="001013D3" w:rsidP="00914272">
            <w:pPr>
              <w:rPr>
                <w:rFonts w:cstheme="minorHAnsi"/>
                <w:sz w:val="18"/>
                <w:szCs w:val="18"/>
              </w:rPr>
            </w:pPr>
            <w:r w:rsidRPr="00B26D12">
              <w:rPr>
                <w:rFonts w:cstheme="minorHAnsi"/>
                <w:sz w:val="18"/>
                <w:szCs w:val="18"/>
              </w:rPr>
              <w:t xml:space="preserve">Activity- </w:t>
            </w:r>
            <w:r>
              <w:rPr>
                <w:rFonts w:cstheme="minorHAnsi"/>
                <w:sz w:val="18"/>
                <w:szCs w:val="18"/>
              </w:rPr>
              <w:t>strategy</w:t>
            </w:r>
          </w:p>
        </w:tc>
        <w:tc>
          <w:tcPr>
            <w:tcW w:w="617" w:type="dxa"/>
            <w:vAlign w:val="center"/>
          </w:tcPr>
          <w:p w14:paraId="7747F339" w14:textId="77777777" w:rsidR="001013D3" w:rsidRPr="00B26D12" w:rsidRDefault="001013D3" w:rsidP="00914272">
            <w:pPr>
              <w:jc w:val="center"/>
              <w:rPr>
                <w:rFonts w:cstheme="minorHAnsi"/>
                <w:sz w:val="18"/>
                <w:szCs w:val="18"/>
              </w:rPr>
            </w:pPr>
            <w:r>
              <w:rPr>
                <w:rFonts w:cstheme="minorHAnsi"/>
                <w:sz w:val="18"/>
                <w:szCs w:val="18"/>
              </w:rPr>
              <w:t>24</w:t>
            </w:r>
          </w:p>
        </w:tc>
        <w:tc>
          <w:tcPr>
            <w:tcW w:w="2260" w:type="dxa"/>
            <w:vAlign w:val="center"/>
          </w:tcPr>
          <w:p w14:paraId="1E4AB7C3" w14:textId="77777777" w:rsidR="001013D3" w:rsidRPr="00B26D12" w:rsidRDefault="001013D3" w:rsidP="00914272">
            <w:pPr>
              <w:jc w:val="center"/>
              <w:rPr>
                <w:rFonts w:cstheme="minorHAnsi"/>
                <w:sz w:val="18"/>
                <w:szCs w:val="18"/>
              </w:rPr>
            </w:pPr>
          </w:p>
        </w:tc>
      </w:tr>
      <w:tr w:rsidR="001013D3" w:rsidRPr="00B26D12" w14:paraId="6B3E67FB" w14:textId="77777777" w:rsidTr="00914272">
        <w:trPr>
          <w:trHeight w:val="254"/>
        </w:trPr>
        <w:tc>
          <w:tcPr>
            <w:tcW w:w="1838" w:type="dxa"/>
            <w:vAlign w:val="center"/>
          </w:tcPr>
          <w:p w14:paraId="2F6AC5B7"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2E2FDA2B" w14:textId="77777777" w:rsidR="001013D3" w:rsidRPr="00B26D12" w:rsidRDefault="001013D3" w:rsidP="00914272">
            <w:pPr>
              <w:rPr>
                <w:rFonts w:cstheme="minorHAnsi"/>
                <w:sz w:val="18"/>
                <w:szCs w:val="18"/>
              </w:rPr>
            </w:pPr>
            <w:r>
              <w:rPr>
                <w:rFonts w:cstheme="minorHAnsi"/>
                <w:sz w:val="18"/>
                <w:szCs w:val="18"/>
              </w:rPr>
              <w:t>Objectives</w:t>
            </w:r>
          </w:p>
        </w:tc>
        <w:tc>
          <w:tcPr>
            <w:tcW w:w="617" w:type="dxa"/>
            <w:vAlign w:val="center"/>
          </w:tcPr>
          <w:p w14:paraId="7CD1718B" w14:textId="77777777" w:rsidR="001013D3" w:rsidRPr="00B26D12" w:rsidRDefault="001013D3" w:rsidP="00914272">
            <w:pPr>
              <w:jc w:val="center"/>
              <w:rPr>
                <w:rFonts w:cstheme="minorHAnsi"/>
                <w:sz w:val="18"/>
                <w:szCs w:val="18"/>
              </w:rPr>
            </w:pPr>
            <w:r>
              <w:rPr>
                <w:rFonts w:cstheme="minorHAnsi"/>
                <w:sz w:val="18"/>
                <w:szCs w:val="18"/>
              </w:rPr>
              <w:t>25</w:t>
            </w:r>
          </w:p>
        </w:tc>
        <w:tc>
          <w:tcPr>
            <w:tcW w:w="2260" w:type="dxa"/>
            <w:vAlign w:val="center"/>
          </w:tcPr>
          <w:p w14:paraId="09FDDE1B" w14:textId="77777777" w:rsidR="001013D3" w:rsidRPr="00B26D12" w:rsidRDefault="001013D3" w:rsidP="00914272">
            <w:pPr>
              <w:jc w:val="center"/>
              <w:rPr>
                <w:rFonts w:cstheme="minorHAnsi"/>
                <w:sz w:val="18"/>
                <w:szCs w:val="18"/>
              </w:rPr>
            </w:pPr>
          </w:p>
        </w:tc>
      </w:tr>
      <w:tr w:rsidR="001013D3" w:rsidRPr="00B26D12" w14:paraId="0E195EA1" w14:textId="77777777" w:rsidTr="00914272">
        <w:trPr>
          <w:trHeight w:val="254"/>
        </w:trPr>
        <w:tc>
          <w:tcPr>
            <w:tcW w:w="1838" w:type="dxa"/>
            <w:vAlign w:val="center"/>
          </w:tcPr>
          <w:p w14:paraId="5427EE89"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1AF6DC68" w14:textId="77777777" w:rsidR="001013D3" w:rsidRPr="00B26D12" w:rsidRDefault="001013D3" w:rsidP="00914272">
            <w:pPr>
              <w:rPr>
                <w:rFonts w:cstheme="minorHAnsi"/>
                <w:sz w:val="18"/>
                <w:szCs w:val="18"/>
              </w:rPr>
            </w:pPr>
            <w:r>
              <w:rPr>
                <w:rFonts w:cstheme="minorHAnsi"/>
                <w:sz w:val="18"/>
                <w:szCs w:val="18"/>
              </w:rPr>
              <w:t>DBS</w:t>
            </w:r>
          </w:p>
        </w:tc>
        <w:tc>
          <w:tcPr>
            <w:tcW w:w="617" w:type="dxa"/>
            <w:vAlign w:val="center"/>
          </w:tcPr>
          <w:p w14:paraId="0B724512" w14:textId="77777777" w:rsidR="001013D3" w:rsidRDefault="001013D3" w:rsidP="00914272">
            <w:pPr>
              <w:jc w:val="center"/>
              <w:rPr>
                <w:rFonts w:cstheme="minorHAnsi"/>
                <w:sz w:val="18"/>
                <w:szCs w:val="18"/>
              </w:rPr>
            </w:pPr>
            <w:r>
              <w:rPr>
                <w:rFonts w:cstheme="minorHAnsi"/>
                <w:sz w:val="18"/>
                <w:szCs w:val="18"/>
              </w:rPr>
              <w:t>26</w:t>
            </w:r>
          </w:p>
        </w:tc>
        <w:tc>
          <w:tcPr>
            <w:tcW w:w="2260" w:type="dxa"/>
            <w:vAlign w:val="center"/>
          </w:tcPr>
          <w:p w14:paraId="39D07B5D" w14:textId="77777777" w:rsidR="001013D3" w:rsidRPr="00B26D12" w:rsidRDefault="001013D3" w:rsidP="00914272">
            <w:pPr>
              <w:jc w:val="center"/>
              <w:rPr>
                <w:rFonts w:cstheme="minorHAnsi"/>
                <w:sz w:val="18"/>
                <w:szCs w:val="18"/>
              </w:rPr>
            </w:pPr>
          </w:p>
        </w:tc>
      </w:tr>
      <w:tr w:rsidR="001013D3" w:rsidRPr="00B26D12" w14:paraId="76364486" w14:textId="77777777" w:rsidTr="00914272">
        <w:trPr>
          <w:trHeight w:val="254"/>
        </w:trPr>
        <w:tc>
          <w:tcPr>
            <w:tcW w:w="1838" w:type="dxa"/>
            <w:vAlign w:val="center"/>
          </w:tcPr>
          <w:p w14:paraId="7E4FF0AB"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5BD0DA70" w14:textId="77777777" w:rsidR="001013D3" w:rsidRPr="00B26D12" w:rsidRDefault="001013D3" w:rsidP="00914272">
            <w:pPr>
              <w:rPr>
                <w:rFonts w:cstheme="minorHAnsi"/>
                <w:sz w:val="18"/>
                <w:szCs w:val="18"/>
              </w:rPr>
            </w:pPr>
            <w:r>
              <w:rPr>
                <w:rFonts w:cstheme="minorHAnsi"/>
                <w:sz w:val="18"/>
                <w:szCs w:val="18"/>
              </w:rPr>
              <w:t xml:space="preserve">Activity- Tender </w:t>
            </w:r>
          </w:p>
        </w:tc>
        <w:tc>
          <w:tcPr>
            <w:tcW w:w="617" w:type="dxa"/>
            <w:vAlign w:val="center"/>
          </w:tcPr>
          <w:p w14:paraId="7658E083" w14:textId="77777777" w:rsidR="001013D3" w:rsidRDefault="001013D3" w:rsidP="00914272">
            <w:pPr>
              <w:jc w:val="center"/>
              <w:rPr>
                <w:rFonts w:cstheme="minorHAnsi"/>
                <w:sz w:val="18"/>
                <w:szCs w:val="18"/>
              </w:rPr>
            </w:pPr>
            <w:r>
              <w:rPr>
                <w:rFonts w:cstheme="minorHAnsi"/>
                <w:sz w:val="18"/>
                <w:szCs w:val="18"/>
              </w:rPr>
              <w:t>33</w:t>
            </w:r>
          </w:p>
        </w:tc>
        <w:tc>
          <w:tcPr>
            <w:tcW w:w="2260" w:type="dxa"/>
            <w:vAlign w:val="center"/>
          </w:tcPr>
          <w:p w14:paraId="4AA9FC06" w14:textId="77777777" w:rsidR="001013D3" w:rsidRPr="00B26D12" w:rsidRDefault="001013D3" w:rsidP="00914272">
            <w:pPr>
              <w:jc w:val="center"/>
              <w:rPr>
                <w:rFonts w:cstheme="minorHAnsi"/>
                <w:sz w:val="18"/>
                <w:szCs w:val="18"/>
              </w:rPr>
            </w:pPr>
          </w:p>
        </w:tc>
      </w:tr>
      <w:tr w:rsidR="001013D3" w:rsidRPr="00B26D12" w14:paraId="5C863F23" w14:textId="77777777" w:rsidTr="00914272">
        <w:trPr>
          <w:trHeight w:val="254"/>
        </w:trPr>
        <w:tc>
          <w:tcPr>
            <w:tcW w:w="1838" w:type="dxa"/>
            <w:vAlign w:val="center"/>
          </w:tcPr>
          <w:p w14:paraId="1AEFBA6C"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79CF90E1" w14:textId="77777777" w:rsidR="001013D3" w:rsidRPr="00B26D12" w:rsidRDefault="001013D3" w:rsidP="00914272">
            <w:pPr>
              <w:rPr>
                <w:rFonts w:cstheme="minorHAnsi"/>
                <w:sz w:val="18"/>
                <w:szCs w:val="18"/>
              </w:rPr>
            </w:pPr>
            <w:r>
              <w:rPr>
                <w:rFonts w:cstheme="minorHAnsi"/>
                <w:sz w:val="18"/>
                <w:szCs w:val="18"/>
              </w:rPr>
              <w:t>Activity- Our Regulators</w:t>
            </w:r>
          </w:p>
        </w:tc>
        <w:tc>
          <w:tcPr>
            <w:tcW w:w="617" w:type="dxa"/>
            <w:vAlign w:val="center"/>
          </w:tcPr>
          <w:p w14:paraId="2AF60B2A" w14:textId="77777777" w:rsidR="001013D3" w:rsidRDefault="001013D3" w:rsidP="00914272">
            <w:pPr>
              <w:jc w:val="center"/>
              <w:rPr>
                <w:rFonts w:cstheme="minorHAnsi"/>
                <w:sz w:val="18"/>
                <w:szCs w:val="18"/>
              </w:rPr>
            </w:pPr>
            <w:r>
              <w:rPr>
                <w:rFonts w:cstheme="minorHAnsi"/>
                <w:sz w:val="18"/>
                <w:szCs w:val="18"/>
              </w:rPr>
              <w:t>39</w:t>
            </w:r>
          </w:p>
        </w:tc>
        <w:tc>
          <w:tcPr>
            <w:tcW w:w="2260" w:type="dxa"/>
            <w:vAlign w:val="center"/>
          </w:tcPr>
          <w:p w14:paraId="3C1714D0" w14:textId="77777777" w:rsidR="001013D3" w:rsidRPr="00B26D12" w:rsidRDefault="001013D3" w:rsidP="00914272">
            <w:pPr>
              <w:jc w:val="center"/>
              <w:rPr>
                <w:rFonts w:cstheme="minorHAnsi"/>
                <w:sz w:val="18"/>
                <w:szCs w:val="18"/>
              </w:rPr>
            </w:pPr>
          </w:p>
        </w:tc>
      </w:tr>
      <w:tr w:rsidR="001013D3" w:rsidRPr="00B26D12" w14:paraId="6FDDBF2D" w14:textId="77777777" w:rsidTr="00914272">
        <w:trPr>
          <w:trHeight w:val="254"/>
        </w:trPr>
        <w:tc>
          <w:tcPr>
            <w:tcW w:w="1838" w:type="dxa"/>
            <w:vAlign w:val="center"/>
          </w:tcPr>
          <w:p w14:paraId="2530F7CF" w14:textId="77777777" w:rsidR="001013D3" w:rsidRPr="00B26D12" w:rsidRDefault="001013D3" w:rsidP="00914272">
            <w:pPr>
              <w:jc w:val="center"/>
              <w:rPr>
                <w:rFonts w:cstheme="minorHAnsi"/>
                <w:sz w:val="18"/>
                <w:szCs w:val="18"/>
              </w:rPr>
            </w:pPr>
            <w:r w:rsidRPr="00B26D12">
              <w:rPr>
                <w:rFonts w:cstheme="minorHAnsi"/>
                <w:sz w:val="18"/>
                <w:szCs w:val="18"/>
              </w:rPr>
              <w:t>Week 2- Month 1</w:t>
            </w:r>
          </w:p>
        </w:tc>
        <w:tc>
          <w:tcPr>
            <w:tcW w:w="4352" w:type="dxa"/>
            <w:vAlign w:val="center"/>
          </w:tcPr>
          <w:p w14:paraId="629F8EB9" w14:textId="77777777" w:rsidR="001013D3" w:rsidRPr="00B26D12" w:rsidRDefault="001013D3" w:rsidP="00914272">
            <w:pPr>
              <w:rPr>
                <w:rFonts w:cstheme="minorHAnsi"/>
                <w:sz w:val="18"/>
                <w:szCs w:val="18"/>
              </w:rPr>
            </w:pPr>
            <w:r>
              <w:rPr>
                <w:rFonts w:cstheme="minorHAnsi"/>
                <w:sz w:val="18"/>
                <w:szCs w:val="18"/>
              </w:rPr>
              <w:t>End of month 1</w:t>
            </w:r>
          </w:p>
        </w:tc>
        <w:tc>
          <w:tcPr>
            <w:tcW w:w="617" w:type="dxa"/>
            <w:vAlign w:val="center"/>
          </w:tcPr>
          <w:p w14:paraId="1E3336D6" w14:textId="77777777" w:rsidR="001013D3" w:rsidRDefault="001013D3" w:rsidP="00914272">
            <w:pPr>
              <w:jc w:val="center"/>
              <w:rPr>
                <w:rFonts w:cstheme="minorHAnsi"/>
                <w:sz w:val="18"/>
                <w:szCs w:val="18"/>
              </w:rPr>
            </w:pPr>
            <w:r>
              <w:rPr>
                <w:rFonts w:cstheme="minorHAnsi"/>
                <w:sz w:val="18"/>
                <w:szCs w:val="18"/>
              </w:rPr>
              <w:t>52</w:t>
            </w:r>
          </w:p>
        </w:tc>
        <w:tc>
          <w:tcPr>
            <w:tcW w:w="2260" w:type="dxa"/>
            <w:vAlign w:val="center"/>
          </w:tcPr>
          <w:p w14:paraId="2DCB6B3D" w14:textId="77777777" w:rsidR="001013D3" w:rsidRPr="00B26D12" w:rsidRDefault="001013D3" w:rsidP="00914272">
            <w:pPr>
              <w:jc w:val="center"/>
              <w:rPr>
                <w:rFonts w:cstheme="minorHAnsi"/>
                <w:sz w:val="18"/>
                <w:szCs w:val="18"/>
              </w:rPr>
            </w:pPr>
          </w:p>
        </w:tc>
      </w:tr>
      <w:tr w:rsidR="001013D3" w:rsidRPr="00B26D12" w14:paraId="0311893F" w14:textId="77777777" w:rsidTr="00914272">
        <w:trPr>
          <w:trHeight w:val="254"/>
        </w:trPr>
        <w:tc>
          <w:tcPr>
            <w:tcW w:w="1838" w:type="dxa"/>
            <w:vAlign w:val="center"/>
          </w:tcPr>
          <w:p w14:paraId="28FC0E25" w14:textId="77777777" w:rsidR="001013D3" w:rsidRPr="00B26D12" w:rsidRDefault="001013D3" w:rsidP="00914272">
            <w:pPr>
              <w:jc w:val="center"/>
              <w:rPr>
                <w:rFonts w:cstheme="minorHAnsi"/>
                <w:sz w:val="18"/>
                <w:szCs w:val="18"/>
              </w:rPr>
            </w:pPr>
            <w:r>
              <w:rPr>
                <w:rFonts w:cstheme="minorHAnsi"/>
                <w:sz w:val="18"/>
                <w:szCs w:val="18"/>
              </w:rPr>
              <w:t>Month 2- Month 3</w:t>
            </w:r>
          </w:p>
        </w:tc>
        <w:tc>
          <w:tcPr>
            <w:tcW w:w="4352" w:type="dxa"/>
            <w:vAlign w:val="center"/>
          </w:tcPr>
          <w:p w14:paraId="68B77163" w14:textId="77777777" w:rsidR="001013D3" w:rsidRDefault="001013D3" w:rsidP="00914272">
            <w:pPr>
              <w:rPr>
                <w:rFonts w:cstheme="minorHAnsi"/>
                <w:sz w:val="18"/>
                <w:szCs w:val="18"/>
              </w:rPr>
            </w:pPr>
            <w:r>
              <w:rPr>
                <w:rFonts w:cstheme="minorHAnsi"/>
                <w:sz w:val="18"/>
                <w:szCs w:val="18"/>
              </w:rPr>
              <w:t>Policy</w:t>
            </w:r>
          </w:p>
        </w:tc>
        <w:tc>
          <w:tcPr>
            <w:tcW w:w="617" w:type="dxa"/>
            <w:vAlign w:val="center"/>
          </w:tcPr>
          <w:p w14:paraId="6085DBE6" w14:textId="77777777" w:rsidR="001013D3" w:rsidRDefault="001013D3" w:rsidP="00914272">
            <w:pPr>
              <w:jc w:val="center"/>
              <w:rPr>
                <w:rFonts w:cstheme="minorHAnsi"/>
                <w:sz w:val="18"/>
                <w:szCs w:val="18"/>
              </w:rPr>
            </w:pPr>
            <w:r>
              <w:rPr>
                <w:rFonts w:cstheme="minorHAnsi"/>
                <w:sz w:val="18"/>
                <w:szCs w:val="18"/>
              </w:rPr>
              <w:t>54</w:t>
            </w:r>
          </w:p>
        </w:tc>
        <w:tc>
          <w:tcPr>
            <w:tcW w:w="2260" w:type="dxa"/>
            <w:vAlign w:val="center"/>
          </w:tcPr>
          <w:p w14:paraId="0A51E6D7" w14:textId="77777777" w:rsidR="001013D3" w:rsidRPr="00B26D12" w:rsidRDefault="001013D3" w:rsidP="00914272">
            <w:pPr>
              <w:jc w:val="center"/>
              <w:rPr>
                <w:rFonts w:cstheme="minorHAnsi"/>
                <w:sz w:val="18"/>
                <w:szCs w:val="18"/>
              </w:rPr>
            </w:pPr>
          </w:p>
        </w:tc>
      </w:tr>
      <w:tr w:rsidR="001013D3" w:rsidRPr="00B26D12" w14:paraId="5C068BE6" w14:textId="77777777" w:rsidTr="00914272">
        <w:trPr>
          <w:trHeight w:val="254"/>
        </w:trPr>
        <w:tc>
          <w:tcPr>
            <w:tcW w:w="1838" w:type="dxa"/>
            <w:vAlign w:val="center"/>
          </w:tcPr>
          <w:p w14:paraId="52CADFC5" w14:textId="77777777" w:rsidR="001013D3" w:rsidRPr="00B26D12" w:rsidRDefault="001013D3" w:rsidP="00914272">
            <w:pPr>
              <w:jc w:val="center"/>
              <w:rPr>
                <w:rFonts w:cstheme="minorHAnsi"/>
                <w:sz w:val="18"/>
                <w:szCs w:val="18"/>
              </w:rPr>
            </w:pPr>
            <w:r>
              <w:rPr>
                <w:rFonts w:cstheme="minorHAnsi"/>
                <w:sz w:val="18"/>
                <w:szCs w:val="18"/>
              </w:rPr>
              <w:t>Month 2- Month 3</w:t>
            </w:r>
          </w:p>
        </w:tc>
        <w:tc>
          <w:tcPr>
            <w:tcW w:w="4352" w:type="dxa"/>
            <w:vAlign w:val="center"/>
          </w:tcPr>
          <w:p w14:paraId="4BF77703" w14:textId="77777777" w:rsidR="001013D3" w:rsidRDefault="001013D3" w:rsidP="00914272">
            <w:pPr>
              <w:rPr>
                <w:rFonts w:cstheme="minorHAnsi"/>
                <w:sz w:val="18"/>
                <w:szCs w:val="18"/>
              </w:rPr>
            </w:pPr>
            <w:r>
              <w:rPr>
                <w:rFonts w:cstheme="minorHAnsi"/>
                <w:sz w:val="18"/>
                <w:szCs w:val="18"/>
              </w:rPr>
              <w:t>Quality</w:t>
            </w:r>
          </w:p>
        </w:tc>
        <w:tc>
          <w:tcPr>
            <w:tcW w:w="617" w:type="dxa"/>
            <w:vAlign w:val="center"/>
          </w:tcPr>
          <w:p w14:paraId="6F9D94E4" w14:textId="77777777" w:rsidR="001013D3" w:rsidRDefault="001013D3" w:rsidP="00914272">
            <w:pPr>
              <w:jc w:val="center"/>
              <w:rPr>
                <w:rFonts w:cstheme="minorHAnsi"/>
                <w:sz w:val="18"/>
                <w:szCs w:val="18"/>
              </w:rPr>
            </w:pPr>
            <w:r>
              <w:rPr>
                <w:rFonts w:cstheme="minorHAnsi"/>
                <w:sz w:val="18"/>
                <w:szCs w:val="18"/>
              </w:rPr>
              <w:t>56</w:t>
            </w:r>
          </w:p>
        </w:tc>
        <w:tc>
          <w:tcPr>
            <w:tcW w:w="2260" w:type="dxa"/>
            <w:vAlign w:val="center"/>
          </w:tcPr>
          <w:p w14:paraId="0B65D0C3" w14:textId="77777777" w:rsidR="001013D3" w:rsidRPr="00B26D12" w:rsidRDefault="001013D3" w:rsidP="00914272">
            <w:pPr>
              <w:jc w:val="center"/>
              <w:rPr>
                <w:rFonts w:cstheme="minorHAnsi"/>
                <w:sz w:val="18"/>
                <w:szCs w:val="18"/>
              </w:rPr>
            </w:pPr>
          </w:p>
        </w:tc>
      </w:tr>
      <w:tr w:rsidR="001013D3" w:rsidRPr="00B26D12" w14:paraId="393F5CD5" w14:textId="77777777" w:rsidTr="00914272">
        <w:trPr>
          <w:trHeight w:val="254"/>
        </w:trPr>
        <w:tc>
          <w:tcPr>
            <w:tcW w:w="1838" w:type="dxa"/>
            <w:vAlign w:val="center"/>
          </w:tcPr>
          <w:p w14:paraId="0231E634" w14:textId="77777777" w:rsidR="001013D3" w:rsidRPr="00B26D12" w:rsidRDefault="001013D3" w:rsidP="00914272">
            <w:pPr>
              <w:jc w:val="center"/>
              <w:rPr>
                <w:rFonts w:cstheme="minorHAnsi"/>
                <w:sz w:val="18"/>
                <w:szCs w:val="18"/>
              </w:rPr>
            </w:pPr>
            <w:r>
              <w:rPr>
                <w:rFonts w:cstheme="minorHAnsi"/>
                <w:sz w:val="18"/>
                <w:szCs w:val="18"/>
              </w:rPr>
              <w:t>Month 2- Month 3</w:t>
            </w:r>
          </w:p>
        </w:tc>
        <w:tc>
          <w:tcPr>
            <w:tcW w:w="4352" w:type="dxa"/>
            <w:vAlign w:val="center"/>
          </w:tcPr>
          <w:p w14:paraId="4F58FEBB" w14:textId="77777777" w:rsidR="001013D3" w:rsidRDefault="001013D3" w:rsidP="00914272">
            <w:pPr>
              <w:rPr>
                <w:rFonts w:cstheme="minorHAnsi"/>
                <w:sz w:val="18"/>
                <w:szCs w:val="18"/>
              </w:rPr>
            </w:pPr>
            <w:r>
              <w:rPr>
                <w:rFonts w:cstheme="minorHAnsi"/>
                <w:sz w:val="18"/>
                <w:szCs w:val="18"/>
              </w:rPr>
              <w:t>Data Protection</w:t>
            </w:r>
          </w:p>
        </w:tc>
        <w:tc>
          <w:tcPr>
            <w:tcW w:w="617" w:type="dxa"/>
            <w:vAlign w:val="center"/>
          </w:tcPr>
          <w:p w14:paraId="24311B5D" w14:textId="77777777" w:rsidR="001013D3" w:rsidRDefault="001013D3" w:rsidP="00914272">
            <w:pPr>
              <w:jc w:val="center"/>
              <w:rPr>
                <w:rFonts w:cstheme="minorHAnsi"/>
                <w:sz w:val="18"/>
                <w:szCs w:val="18"/>
              </w:rPr>
            </w:pPr>
            <w:r>
              <w:rPr>
                <w:rFonts w:cstheme="minorHAnsi"/>
                <w:sz w:val="18"/>
                <w:szCs w:val="18"/>
              </w:rPr>
              <w:t>58</w:t>
            </w:r>
          </w:p>
        </w:tc>
        <w:tc>
          <w:tcPr>
            <w:tcW w:w="2260" w:type="dxa"/>
            <w:vAlign w:val="center"/>
          </w:tcPr>
          <w:p w14:paraId="0AF37796" w14:textId="77777777" w:rsidR="001013D3" w:rsidRPr="00B26D12" w:rsidRDefault="001013D3" w:rsidP="00914272">
            <w:pPr>
              <w:jc w:val="center"/>
              <w:rPr>
                <w:rFonts w:cstheme="minorHAnsi"/>
                <w:sz w:val="18"/>
                <w:szCs w:val="18"/>
              </w:rPr>
            </w:pPr>
          </w:p>
        </w:tc>
      </w:tr>
      <w:tr w:rsidR="001013D3" w:rsidRPr="00B26D12" w14:paraId="6E05AB7E" w14:textId="77777777" w:rsidTr="00914272">
        <w:trPr>
          <w:trHeight w:val="254"/>
        </w:trPr>
        <w:tc>
          <w:tcPr>
            <w:tcW w:w="1838" w:type="dxa"/>
            <w:vAlign w:val="center"/>
          </w:tcPr>
          <w:p w14:paraId="4ED918B7" w14:textId="77777777" w:rsidR="001013D3" w:rsidRPr="00B26D12" w:rsidRDefault="001013D3" w:rsidP="00914272">
            <w:pPr>
              <w:jc w:val="center"/>
              <w:rPr>
                <w:rFonts w:cstheme="minorHAnsi"/>
                <w:sz w:val="18"/>
                <w:szCs w:val="18"/>
              </w:rPr>
            </w:pPr>
            <w:r>
              <w:rPr>
                <w:rFonts w:cstheme="minorHAnsi"/>
                <w:sz w:val="18"/>
                <w:szCs w:val="18"/>
              </w:rPr>
              <w:t>Month 2- Month 3</w:t>
            </w:r>
          </w:p>
        </w:tc>
        <w:tc>
          <w:tcPr>
            <w:tcW w:w="4352" w:type="dxa"/>
            <w:vAlign w:val="center"/>
          </w:tcPr>
          <w:p w14:paraId="79960D4D" w14:textId="77777777" w:rsidR="001013D3" w:rsidRDefault="001013D3" w:rsidP="00914272">
            <w:pPr>
              <w:rPr>
                <w:rFonts w:cstheme="minorHAnsi"/>
                <w:sz w:val="18"/>
                <w:szCs w:val="18"/>
              </w:rPr>
            </w:pPr>
            <w:r>
              <w:rPr>
                <w:rFonts w:cstheme="minorHAnsi"/>
                <w:sz w:val="18"/>
                <w:szCs w:val="18"/>
              </w:rPr>
              <w:t>Workshops</w:t>
            </w:r>
          </w:p>
        </w:tc>
        <w:tc>
          <w:tcPr>
            <w:tcW w:w="617" w:type="dxa"/>
            <w:vAlign w:val="center"/>
          </w:tcPr>
          <w:p w14:paraId="0C894799" w14:textId="77777777" w:rsidR="001013D3" w:rsidRDefault="001013D3" w:rsidP="00914272">
            <w:pPr>
              <w:jc w:val="center"/>
              <w:rPr>
                <w:rFonts w:cstheme="minorHAnsi"/>
                <w:sz w:val="18"/>
                <w:szCs w:val="18"/>
              </w:rPr>
            </w:pPr>
            <w:r>
              <w:rPr>
                <w:rFonts w:cstheme="minorHAnsi"/>
                <w:sz w:val="18"/>
                <w:szCs w:val="18"/>
              </w:rPr>
              <w:t>63</w:t>
            </w:r>
          </w:p>
        </w:tc>
        <w:tc>
          <w:tcPr>
            <w:tcW w:w="2260" w:type="dxa"/>
            <w:vAlign w:val="center"/>
          </w:tcPr>
          <w:p w14:paraId="098C7F8B" w14:textId="77777777" w:rsidR="001013D3" w:rsidRPr="00B26D12" w:rsidRDefault="001013D3" w:rsidP="00914272">
            <w:pPr>
              <w:jc w:val="center"/>
              <w:rPr>
                <w:rFonts w:cstheme="minorHAnsi"/>
                <w:sz w:val="18"/>
                <w:szCs w:val="18"/>
              </w:rPr>
            </w:pPr>
          </w:p>
        </w:tc>
      </w:tr>
      <w:tr w:rsidR="001013D3" w:rsidRPr="00B26D12" w14:paraId="4E803E12" w14:textId="77777777" w:rsidTr="00914272">
        <w:trPr>
          <w:trHeight w:val="254"/>
        </w:trPr>
        <w:tc>
          <w:tcPr>
            <w:tcW w:w="1838" w:type="dxa"/>
            <w:vAlign w:val="center"/>
          </w:tcPr>
          <w:p w14:paraId="6A910339" w14:textId="77777777" w:rsidR="001013D3" w:rsidRPr="00B26D12" w:rsidRDefault="001013D3" w:rsidP="00914272">
            <w:pPr>
              <w:jc w:val="center"/>
              <w:rPr>
                <w:rFonts w:cstheme="minorHAnsi"/>
                <w:sz w:val="18"/>
                <w:szCs w:val="18"/>
              </w:rPr>
            </w:pPr>
            <w:r>
              <w:rPr>
                <w:rFonts w:cstheme="minorHAnsi"/>
                <w:sz w:val="18"/>
                <w:szCs w:val="18"/>
              </w:rPr>
              <w:t>Month 2- Month 3</w:t>
            </w:r>
          </w:p>
        </w:tc>
        <w:tc>
          <w:tcPr>
            <w:tcW w:w="4352" w:type="dxa"/>
            <w:vAlign w:val="center"/>
          </w:tcPr>
          <w:p w14:paraId="583584B0" w14:textId="77777777" w:rsidR="001013D3" w:rsidRDefault="001013D3" w:rsidP="00914272">
            <w:pPr>
              <w:rPr>
                <w:rFonts w:cstheme="minorHAnsi"/>
                <w:sz w:val="18"/>
                <w:szCs w:val="18"/>
              </w:rPr>
            </w:pPr>
            <w:r>
              <w:rPr>
                <w:rFonts w:cstheme="minorHAnsi"/>
                <w:sz w:val="18"/>
                <w:szCs w:val="18"/>
              </w:rPr>
              <w:t>End of Month 3</w:t>
            </w:r>
          </w:p>
        </w:tc>
        <w:tc>
          <w:tcPr>
            <w:tcW w:w="617" w:type="dxa"/>
            <w:vAlign w:val="center"/>
          </w:tcPr>
          <w:p w14:paraId="18302BC2" w14:textId="77777777" w:rsidR="001013D3" w:rsidRDefault="001013D3" w:rsidP="00914272">
            <w:pPr>
              <w:jc w:val="center"/>
              <w:rPr>
                <w:rFonts w:cstheme="minorHAnsi"/>
                <w:sz w:val="18"/>
                <w:szCs w:val="18"/>
              </w:rPr>
            </w:pPr>
            <w:r>
              <w:rPr>
                <w:rFonts w:cstheme="minorHAnsi"/>
                <w:sz w:val="18"/>
                <w:szCs w:val="18"/>
              </w:rPr>
              <w:t>64</w:t>
            </w:r>
          </w:p>
        </w:tc>
        <w:tc>
          <w:tcPr>
            <w:tcW w:w="2260" w:type="dxa"/>
            <w:vAlign w:val="center"/>
          </w:tcPr>
          <w:p w14:paraId="0B0B6076" w14:textId="77777777" w:rsidR="001013D3" w:rsidRPr="00B26D12" w:rsidRDefault="001013D3" w:rsidP="00914272">
            <w:pPr>
              <w:jc w:val="center"/>
              <w:rPr>
                <w:rFonts w:cstheme="minorHAnsi"/>
                <w:sz w:val="18"/>
                <w:szCs w:val="18"/>
              </w:rPr>
            </w:pPr>
          </w:p>
        </w:tc>
      </w:tr>
      <w:tr w:rsidR="001013D3" w:rsidRPr="00B26D12" w14:paraId="0BDD1ACF" w14:textId="77777777" w:rsidTr="00914272">
        <w:trPr>
          <w:trHeight w:val="254"/>
        </w:trPr>
        <w:tc>
          <w:tcPr>
            <w:tcW w:w="1838" w:type="dxa"/>
            <w:vAlign w:val="center"/>
          </w:tcPr>
          <w:p w14:paraId="28DA2304" w14:textId="77777777" w:rsidR="001013D3" w:rsidRDefault="001013D3" w:rsidP="00914272">
            <w:pPr>
              <w:jc w:val="center"/>
              <w:rPr>
                <w:rFonts w:cstheme="minorHAnsi"/>
                <w:sz w:val="18"/>
                <w:szCs w:val="18"/>
              </w:rPr>
            </w:pPr>
            <w:r>
              <w:rPr>
                <w:rFonts w:cstheme="minorHAnsi"/>
                <w:sz w:val="18"/>
                <w:szCs w:val="18"/>
              </w:rPr>
              <w:t>Month 4-Month 6</w:t>
            </w:r>
          </w:p>
        </w:tc>
        <w:tc>
          <w:tcPr>
            <w:tcW w:w="4352" w:type="dxa"/>
            <w:vAlign w:val="center"/>
          </w:tcPr>
          <w:p w14:paraId="537E0833" w14:textId="77777777" w:rsidR="001013D3" w:rsidRDefault="001013D3" w:rsidP="00914272">
            <w:pPr>
              <w:rPr>
                <w:rFonts w:cstheme="minorHAnsi"/>
                <w:sz w:val="18"/>
                <w:szCs w:val="18"/>
              </w:rPr>
            </w:pPr>
            <w:r>
              <w:rPr>
                <w:rFonts w:cstheme="minorHAnsi"/>
                <w:sz w:val="18"/>
                <w:szCs w:val="18"/>
              </w:rPr>
              <w:t>Activity- Personalisation</w:t>
            </w:r>
          </w:p>
        </w:tc>
        <w:tc>
          <w:tcPr>
            <w:tcW w:w="617" w:type="dxa"/>
            <w:vAlign w:val="center"/>
          </w:tcPr>
          <w:p w14:paraId="250D6BC3" w14:textId="77777777" w:rsidR="001013D3" w:rsidRDefault="001013D3" w:rsidP="00914272">
            <w:pPr>
              <w:jc w:val="center"/>
              <w:rPr>
                <w:rFonts w:cstheme="minorHAnsi"/>
                <w:sz w:val="18"/>
                <w:szCs w:val="18"/>
              </w:rPr>
            </w:pPr>
            <w:r>
              <w:rPr>
                <w:rFonts w:cstheme="minorHAnsi"/>
                <w:sz w:val="18"/>
                <w:szCs w:val="18"/>
              </w:rPr>
              <w:t>67</w:t>
            </w:r>
          </w:p>
        </w:tc>
        <w:tc>
          <w:tcPr>
            <w:tcW w:w="2260" w:type="dxa"/>
            <w:vAlign w:val="center"/>
          </w:tcPr>
          <w:p w14:paraId="0EEBEC83" w14:textId="77777777" w:rsidR="001013D3" w:rsidRPr="00B26D12" w:rsidRDefault="001013D3" w:rsidP="00914272">
            <w:pPr>
              <w:jc w:val="center"/>
              <w:rPr>
                <w:rFonts w:cstheme="minorHAnsi"/>
                <w:sz w:val="18"/>
                <w:szCs w:val="18"/>
              </w:rPr>
            </w:pPr>
          </w:p>
        </w:tc>
      </w:tr>
      <w:tr w:rsidR="001013D3" w:rsidRPr="00B26D12" w14:paraId="600EF752" w14:textId="77777777" w:rsidTr="00914272">
        <w:trPr>
          <w:trHeight w:val="254"/>
        </w:trPr>
        <w:tc>
          <w:tcPr>
            <w:tcW w:w="1838" w:type="dxa"/>
            <w:vAlign w:val="center"/>
          </w:tcPr>
          <w:p w14:paraId="3C5A3A09" w14:textId="77777777" w:rsidR="001013D3" w:rsidRDefault="001013D3" w:rsidP="00914272">
            <w:pPr>
              <w:jc w:val="center"/>
              <w:rPr>
                <w:rFonts w:cstheme="minorHAnsi"/>
                <w:sz w:val="18"/>
                <w:szCs w:val="18"/>
              </w:rPr>
            </w:pPr>
            <w:r>
              <w:rPr>
                <w:rFonts w:cstheme="minorHAnsi"/>
                <w:sz w:val="18"/>
                <w:szCs w:val="18"/>
              </w:rPr>
              <w:t>Month 4- Month 6</w:t>
            </w:r>
          </w:p>
        </w:tc>
        <w:tc>
          <w:tcPr>
            <w:tcW w:w="4352" w:type="dxa"/>
            <w:vAlign w:val="center"/>
          </w:tcPr>
          <w:p w14:paraId="6C714601" w14:textId="77777777" w:rsidR="001013D3" w:rsidRDefault="001013D3" w:rsidP="00914272">
            <w:pPr>
              <w:rPr>
                <w:rFonts w:cstheme="minorHAnsi"/>
                <w:sz w:val="18"/>
                <w:szCs w:val="18"/>
              </w:rPr>
            </w:pPr>
            <w:r>
              <w:rPr>
                <w:rFonts w:cstheme="minorHAnsi"/>
                <w:sz w:val="18"/>
                <w:szCs w:val="18"/>
              </w:rPr>
              <w:t>End of Month 6</w:t>
            </w:r>
          </w:p>
        </w:tc>
        <w:tc>
          <w:tcPr>
            <w:tcW w:w="617" w:type="dxa"/>
            <w:vAlign w:val="center"/>
          </w:tcPr>
          <w:p w14:paraId="5097934B" w14:textId="77777777" w:rsidR="001013D3" w:rsidRDefault="001013D3" w:rsidP="00914272">
            <w:pPr>
              <w:jc w:val="center"/>
              <w:rPr>
                <w:rFonts w:cstheme="minorHAnsi"/>
                <w:sz w:val="18"/>
                <w:szCs w:val="18"/>
              </w:rPr>
            </w:pPr>
            <w:r>
              <w:rPr>
                <w:rFonts w:cstheme="minorHAnsi"/>
                <w:sz w:val="18"/>
                <w:szCs w:val="18"/>
              </w:rPr>
              <w:t>68</w:t>
            </w:r>
          </w:p>
        </w:tc>
        <w:tc>
          <w:tcPr>
            <w:tcW w:w="2260" w:type="dxa"/>
            <w:vAlign w:val="center"/>
          </w:tcPr>
          <w:p w14:paraId="61FA72B2" w14:textId="77777777" w:rsidR="001013D3" w:rsidRPr="00B26D12" w:rsidRDefault="001013D3" w:rsidP="00914272">
            <w:pPr>
              <w:jc w:val="center"/>
              <w:rPr>
                <w:rFonts w:cstheme="minorHAnsi"/>
                <w:sz w:val="18"/>
                <w:szCs w:val="18"/>
              </w:rPr>
            </w:pPr>
          </w:p>
        </w:tc>
      </w:tr>
    </w:tbl>
    <w:p w14:paraId="3932EAC4" w14:textId="77777777" w:rsidR="001013D3" w:rsidRDefault="001013D3" w:rsidP="001013D3">
      <w:pPr>
        <w:rPr>
          <w:rFonts w:eastAsiaTheme="minorEastAsia" w:cstheme="minorHAnsi"/>
          <w:lang w:eastAsia="ja-JP"/>
        </w:rPr>
      </w:pPr>
      <w:r>
        <w:rPr>
          <w:rFonts w:eastAsiaTheme="minorEastAsia" w:cstheme="minorHAnsi"/>
          <w:lang w:eastAsia="ja-JP"/>
        </w:rPr>
        <w:br w:type="page"/>
      </w:r>
    </w:p>
    <w:p w14:paraId="71654335"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lastRenderedPageBreak/>
        <w:t>5 Top Tip for Managers</w:t>
      </w:r>
    </w:p>
    <w:p w14:paraId="54D03892" w14:textId="77777777" w:rsidR="001013D3" w:rsidRDefault="001013D3" w:rsidP="001013D3">
      <w:pPr>
        <w:jc w:val="both"/>
        <w:rPr>
          <w:rFonts w:eastAsiaTheme="minorEastAsia" w:cstheme="minorHAnsi"/>
          <w:lang w:eastAsia="ja-JP"/>
        </w:rPr>
      </w:pPr>
      <w:r>
        <w:rPr>
          <w:rFonts w:eastAsiaTheme="minorEastAsia" w:cstheme="minorHAnsi"/>
          <w:lang w:eastAsia="ja-JP"/>
        </w:rPr>
        <w:t>Professionally organis</w:t>
      </w:r>
      <w:r w:rsidRPr="00166C93">
        <w:rPr>
          <w:rFonts w:eastAsiaTheme="minorEastAsia" w:cstheme="minorHAnsi"/>
          <w:lang w:eastAsia="ja-JP"/>
        </w:rPr>
        <w:t>ed and delivered induction training is your new employees' first proper im</w:t>
      </w:r>
      <w:r>
        <w:rPr>
          <w:rFonts w:eastAsiaTheme="minorEastAsia" w:cstheme="minorHAnsi"/>
          <w:lang w:eastAsia="ja-JP"/>
        </w:rPr>
        <w:t>pression of you and your organis</w:t>
      </w:r>
      <w:r w:rsidRPr="00166C93">
        <w:rPr>
          <w:rFonts w:eastAsiaTheme="minorEastAsia" w:cstheme="minorHAnsi"/>
          <w:lang w:eastAsia="ja-JP"/>
        </w:rPr>
        <w:t xml:space="preserve">ation, so it's also an excellent opportunity to reinforce their decision to come and work for </w:t>
      </w:r>
      <w:r>
        <w:rPr>
          <w:rFonts w:eastAsiaTheme="minorEastAsia" w:cstheme="minorHAnsi"/>
          <w:lang w:eastAsia="ja-JP"/>
        </w:rPr>
        <w:t>Walsingham Support</w:t>
      </w:r>
      <w:r w:rsidRPr="00166C93">
        <w:rPr>
          <w:rFonts w:eastAsiaTheme="minorEastAsia" w:cstheme="minorHAnsi"/>
          <w:lang w:eastAsia="ja-JP"/>
        </w:rPr>
        <w:t>.</w:t>
      </w:r>
    </w:p>
    <w:p w14:paraId="53171DAB" w14:textId="77777777" w:rsidR="001013D3" w:rsidRPr="00A80CD8" w:rsidRDefault="001013D3" w:rsidP="001013D3">
      <w:pPr>
        <w:jc w:val="both"/>
        <w:rPr>
          <w:rFonts w:eastAsiaTheme="minorEastAsia" w:cstheme="minorHAnsi"/>
          <w:b/>
          <w:lang w:eastAsia="ja-JP"/>
        </w:rPr>
      </w:pPr>
      <w:r w:rsidRPr="00A80CD8">
        <w:rPr>
          <w:rFonts w:eastAsiaTheme="minorEastAsia" w:cstheme="minorHAnsi"/>
          <w:b/>
          <w:lang w:eastAsia="ja-JP"/>
        </w:rPr>
        <w:t>We have complied below a list of top 10 tips for managers to help you get it right from the start with your new starter:</w:t>
      </w:r>
    </w:p>
    <w:p w14:paraId="38DA00CA"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1. </w:t>
      </w:r>
      <w:r w:rsidRPr="00166C93">
        <w:rPr>
          <w:rFonts w:eastAsiaTheme="minorEastAsia" w:cstheme="minorHAnsi"/>
          <w:lang w:eastAsia="ja-JP"/>
        </w:rPr>
        <w:t xml:space="preserve">Think about who your new starter is and what they might need and like to know. For </w:t>
      </w:r>
      <w:proofErr w:type="gramStart"/>
      <w:r w:rsidRPr="00166C93">
        <w:rPr>
          <w:rFonts w:eastAsiaTheme="minorEastAsia" w:cstheme="minorHAnsi"/>
          <w:lang w:eastAsia="ja-JP"/>
        </w:rPr>
        <w:t>example;</w:t>
      </w:r>
      <w:proofErr w:type="gramEnd"/>
      <w:r w:rsidRPr="00166C93">
        <w:rPr>
          <w:rFonts w:eastAsiaTheme="minorEastAsia" w:cstheme="minorHAnsi"/>
          <w:lang w:eastAsia="ja-JP"/>
        </w:rPr>
        <w:t xml:space="preserve"> are they a recent graduate? have they relocated for the position?</w:t>
      </w:r>
    </w:p>
    <w:p w14:paraId="1E5D0CCB"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2. </w:t>
      </w:r>
      <w:r w:rsidRPr="00166C93">
        <w:rPr>
          <w:rFonts w:eastAsiaTheme="minorEastAsia" w:cstheme="minorHAnsi"/>
          <w:lang w:eastAsia="ja-JP"/>
        </w:rPr>
        <w:t xml:space="preserve">Use the induction checklist to help plan your new starter's initial days, </w:t>
      </w:r>
      <w:proofErr w:type="gramStart"/>
      <w:r w:rsidRPr="00166C93">
        <w:rPr>
          <w:rFonts w:eastAsiaTheme="minorEastAsia" w:cstheme="minorHAnsi"/>
          <w:lang w:eastAsia="ja-JP"/>
        </w:rPr>
        <w:t>weeks</w:t>
      </w:r>
      <w:proofErr w:type="gramEnd"/>
      <w:r w:rsidRPr="00166C93">
        <w:rPr>
          <w:rFonts w:eastAsiaTheme="minorEastAsia" w:cstheme="minorHAnsi"/>
          <w:lang w:eastAsia="ja-JP"/>
        </w:rPr>
        <w:t xml:space="preserve"> and months.</w:t>
      </w:r>
    </w:p>
    <w:p w14:paraId="72C07F31"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3. </w:t>
      </w:r>
      <w:r w:rsidRPr="00166C93">
        <w:rPr>
          <w:rFonts w:eastAsiaTheme="minorEastAsia" w:cstheme="minorHAnsi"/>
          <w:lang w:eastAsia="ja-JP"/>
        </w:rPr>
        <w:t>Keep in touch with your new starter, especially if there is a long period of time between the offer and start date.</w:t>
      </w:r>
    </w:p>
    <w:p w14:paraId="5DDC6486"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4. </w:t>
      </w:r>
      <w:r w:rsidRPr="00166C93">
        <w:rPr>
          <w:rFonts w:eastAsiaTheme="minorEastAsia" w:cstheme="minorHAnsi"/>
          <w:lang w:eastAsia="ja-JP"/>
        </w:rPr>
        <w:t>Be flexible in how you communicate with your new starter. You may choose to communicate via emai</w:t>
      </w:r>
      <w:r>
        <w:rPr>
          <w:rFonts w:eastAsiaTheme="minorEastAsia" w:cstheme="minorHAnsi"/>
          <w:lang w:eastAsia="ja-JP"/>
        </w:rPr>
        <w:t xml:space="preserve">l, </w:t>
      </w:r>
      <w:proofErr w:type="gramStart"/>
      <w:r>
        <w:rPr>
          <w:rFonts w:eastAsiaTheme="minorEastAsia" w:cstheme="minorHAnsi"/>
          <w:lang w:eastAsia="ja-JP"/>
        </w:rPr>
        <w:t>letter</w:t>
      </w:r>
      <w:proofErr w:type="gramEnd"/>
      <w:r>
        <w:rPr>
          <w:rFonts w:eastAsiaTheme="minorEastAsia" w:cstheme="minorHAnsi"/>
          <w:lang w:eastAsia="ja-JP"/>
        </w:rPr>
        <w:t xml:space="preserve"> or phone</w:t>
      </w:r>
      <w:r w:rsidRPr="00166C93">
        <w:rPr>
          <w:rFonts w:eastAsiaTheme="minorEastAsia" w:cstheme="minorHAnsi"/>
          <w:lang w:eastAsia="ja-JP"/>
        </w:rPr>
        <w:t>.</w:t>
      </w:r>
    </w:p>
    <w:p w14:paraId="6B094DE8" w14:textId="77777777" w:rsidR="001013D3" w:rsidRDefault="001013D3" w:rsidP="001013D3">
      <w:pPr>
        <w:jc w:val="both"/>
        <w:rPr>
          <w:rFonts w:eastAsiaTheme="minorEastAsia" w:cstheme="minorHAnsi"/>
          <w:lang w:eastAsia="ja-JP"/>
        </w:rPr>
      </w:pPr>
      <w:r>
        <w:rPr>
          <w:rFonts w:eastAsiaTheme="minorEastAsia" w:cstheme="minorHAnsi"/>
          <w:lang w:eastAsia="ja-JP"/>
        </w:rPr>
        <w:t xml:space="preserve">5. </w:t>
      </w:r>
      <w:r w:rsidRPr="00166C93">
        <w:rPr>
          <w:rFonts w:eastAsiaTheme="minorEastAsia" w:cstheme="minorHAnsi"/>
          <w:lang w:eastAsia="ja-JP"/>
        </w:rPr>
        <w:t>Think about ways in which you can let your new starter know what it's like to work</w:t>
      </w:r>
      <w:r>
        <w:rPr>
          <w:rFonts w:eastAsiaTheme="minorEastAsia" w:cstheme="minorHAnsi"/>
          <w:lang w:eastAsia="ja-JP"/>
        </w:rPr>
        <w:t xml:space="preserve"> in your team and for Walsingham Support</w:t>
      </w:r>
      <w:r w:rsidRPr="00166C93">
        <w:rPr>
          <w:rFonts w:eastAsiaTheme="minorEastAsia" w:cstheme="minorHAnsi"/>
          <w:lang w:eastAsia="ja-JP"/>
        </w:rPr>
        <w:t xml:space="preserve">. </w:t>
      </w:r>
    </w:p>
    <w:p w14:paraId="5EFEA654"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6. </w:t>
      </w:r>
      <w:r w:rsidRPr="00166C93">
        <w:rPr>
          <w:rFonts w:eastAsiaTheme="minorEastAsia" w:cstheme="minorHAnsi"/>
          <w:lang w:eastAsia="ja-JP"/>
        </w:rPr>
        <w:t>Plan their first day carefully. Your new starter may appreciate going for lunch with team colleagues</w:t>
      </w:r>
      <w:r>
        <w:rPr>
          <w:rFonts w:eastAsiaTheme="minorEastAsia" w:cstheme="minorHAnsi"/>
          <w:lang w:eastAsia="ja-JP"/>
        </w:rPr>
        <w:t xml:space="preserve"> within your department</w:t>
      </w:r>
      <w:r w:rsidRPr="00166C93">
        <w:rPr>
          <w:rFonts w:eastAsiaTheme="minorEastAsia" w:cstheme="minorHAnsi"/>
          <w:lang w:eastAsia="ja-JP"/>
        </w:rPr>
        <w:t>. There is nothing more uncomfortable than facing a lunchroom of strangers or slinking out for a solitary lunch on your first day.</w:t>
      </w:r>
    </w:p>
    <w:p w14:paraId="6A3FD7D4"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7. </w:t>
      </w:r>
      <w:r w:rsidRPr="00166C93">
        <w:rPr>
          <w:rFonts w:eastAsiaTheme="minorEastAsia" w:cstheme="minorHAnsi"/>
          <w:lang w:eastAsia="ja-JP"/>
        </w:rPr>
        <w:t>Let othe</w:t>
      </w:r>
      <w:r>
        <w:rPr>
          <w:rFonts w:eastAsiaTheme="minorEastAsia" w:cstheme="minorHAnsi"/>
          <w:lang w:eastAsia="ja-JP"/>
        </w:rPr>
        <w:t>rs in your team</w:t>
      </w:r>
      <w:r w:rsidRPr="00166C93">
        <w:rPr>
          <w:rFonts w:eastAsiaTheme="minorEastAsia" w:cstheme="minorHAnsi"/>
          <w:lang w:eastAsia="ja-JP"/>
        </w:rPr>
        <w:t xml:space="preserve"> know about your new staff member and when they are due to start. You might want to mention where they've come from (i.e. their previous role, new graduate).</w:t>
      </w:r>
    </w:p>
    <w:p w14:paraId="2E47CEC3"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8. </w:t>
      </w:r>
      <w:r w:rsidRPr="00166C93">
        <w:rPr>
          <w:rFonts w:eastAsiaTheme="minorEastAsia" w:cstheme="minorHAnsi"/>
          <w:lang w:eastAsia="ja-JP"/>
        </w:rPr>
        <w:t>Make sure colleagues are aware of your new starter's induction plan so they can help the new starter settle in quickly and effectively.</w:t>
      </w:r>
    </w:p>
    <w:p w14:paraId="13D3D427" w14:textId="77777777" w:rsidR="001013D3" w:rsidRPr="00166C93" w:rsidRDefault="001013D3" w:rsidP="001013D3">
      <w:pPr>
        <w:jc w:val="both"/>
        <w:rPr>
          <w:rFonts w:eastAsiaTheme="minorEastAsia" w:cstheme="minorHAnsi"/>
          <w:lang w:eastAsia="ja-JP"/>
        </w:rPr>
      </w:pPr>
      <w:r>
        <w:rPr>
          <w:rFonts w:eastAsiaTheme="minorEastAsia" w:cstheme="minorHAnsi"/>
          <w:lang w:eastAsia="ja-JP"/>
        </w:rPr>
        <w:t xml:space="preserve">9. </w:t>
      </w:r>
      <w:r w:rsidRPr="00166C93">
        <w:rPr>
          <w:rFonts w:eastAsiaTheme="minorEastAsia" w:cstheme="minorHAnsi"/>
          <w:lang w:eastAsia="ja-JP"/>
        </w:rPr>
        <w:t xml:space="preserve">Check that their workspace is clean, </w:t>
      </w:r>
      <w:proofErr w:type="gramStart"/>
      <w:r w:rsidRPr="00166C93">
        <w:rPr>
          <w:rFonts w:eastAsiaTheme="minorEastAsia" w:cstheme="minorHAnsi"/>
          <w:lang w:eastAsia="ja-JP"/>
        </w:rPr>
        <w:t>tidy</w:t>
      </w:r>
      <w:proofErr w:type="gramEnd"/>
      <w:r w:rsidRPr="00166C93">
        <w:rPr>
          <w:rFonts w:eastAsiaTheme="minorEastAsia" w:cstheme="minorHAnsi"/>
          <w:lang w:eastAsia="ja-JP"/>
        </w:rPr>
        <w:t xml:space="preserve"> and ready for your new starter's arrival. You might want to include a w</w:t>
      </w:r>
      <w:r>
        <w:rPr>
          <w:rFonts w:eastAsiaTheme="minorEastAsia" w:cstheme="minorHAnsi"/>
          <w:lang w:eastAsia="ja-JP"/>
        </w:rPr>
        <w:t>elcome sign or card.</w:t>
      </w:r>
    </w:p>
    <w:p w14:paraId="407E9052" w14:textId="77777777" w:rsidR="001013D3" w:rsidRDefault="001013D3" w:rsidP="001013D3">
      <w:pPr>
        <w:jc w:val="both"/>
        <w:rPr>
          <w:rFonts w:eastAsiaTheme="minorEastAsia" w:cstheme="minorHAnsi"/>
          <w:lang w:eastAsia="ja-JP"/>
        </w:rPr>
      </w:pPr>
      <w:r>
        <w:rPr>
          <w:rFonts w:eastAsiaTheme="minorEastAsia" w:cstheme="minorHAnsi"/>
          <w:lang w:eastAsia="ja-JP"/>
        </w:rPr>
        <w:t xml:space="preserve">10. </w:t>
      </w:r>
      <w:r w:rsidRPr="00166C93">
        <w:rPr>
          <w:rFonts w:eastAsiaTheme="minorEastAsia" w:cstheme="minorHAnsi"/>
          <w:lang w:eastAsia="ja-JP"/>
        </w:rPr>
        <w:t>Remember, a tailored induction will go a long way in ensuring staff are able to quickly settle into their new role and begin working productively.</w:t>
      </w:r>
      <w:r>
        <w:rPr>
          <w:rFonts w:eastAsiaTheme="minorEastAsia" w:cstheme="minorHAnsi"/>
          <w:lang w:eastAsia="ja-JP"/>
        </w:rPr>
        <w:t xml:space="preserve"> You will also contribute to retaining them!</w:t>
      </w:r>
    </w:p>
    <w:p w14:paraId="52735D73" w14:textId="77777777" w:rsidR="001013D3" w:rsidRPr="0075544F" w:rsidRDefault="001013D3" w:rsidP="001013D3">
      <w:pPr>
        <w:jc w:val="both"/>
        <w:rPr>
          <w:rFonts w:eastAsiaTheme="minorEastAsia" w:cstheme="minorHAnsi"/>
          <w:lang w:eastAsia="ja-JP"/>
        </w:rPr>
      </w:pPr>
    </w:p>
    <w:p w14:paraId="2ED4DF71" w14:textId="77777777" w:rsidR="001013D3" w:rsidRDefault="001013D3" w:rsidP="001013D3">
      <w:pPr>
        <w:rPr>
          <w:rFonts w:eastAsiaTheme="minorEastAsia" w:cstheme="minorHAnsi"/>
          <w:lang w:eastAsia="ja-JP"/>
        </w:rPr>
      </w:pPr>
    </w:p>
    <w:p w14:paraId="378CC3A6" w14:textId="77777777" w:rsidR="001013D3" w:rsidRDefault="001013D3" w:rsidP="001013D3">
      <w:pPr>
        <w:rPr>
          <w:rFonts w:eastAsiaTheme="minorEastAsia" w:cstheme="minorHAnsi"/>
          <w:lang w:eastAsia="ja-JP"/>
        </w:rPr>
      </w:pPr>
      <w:r>
        <w:rPr>
          <w:noProof/>
          <w:lang w:eastAsia="en-GB"/>
        </w:rPr>
        <w:drawing>
          <wp:anchor distT="0" distB="0" distL="114300" distR="114300" simplePos="0" relativeHeight="251469824" behindDoc="1" locked="0" layoutInCell="1" allowOverlap="1" wp14:anchorId="53025347" wp14:editId="1B41BD5C">
            <wp:simplePos x="0" y="0"/>
            <wp:positionH relativeFrom="margin">
              <wp:posOffset>3145527</wp:posOffset>
            </wp:positionH>
            <wp:positionV relativeFrom="paragraph">
              <wp:posOffset>176913</wp:posOffset>
            </wp:positionV>
            <wp:extent cx="2594610" cy="1917700"/>
            <wp:effectExtent l="0" t="0" r="0" b="6350"/>
            <wp:wrapTight wrapText="bothSides">
              <wp:wrapPolygon edited="0">
                <wp:start x="0" y="0"/>
                <wp:lineTo x="0" y="21457"/>
                <wp:lineTo x="21410" y="21457"/>
                <wp:lineTo x="21410" y="0"/>
                <wp:lineTo x="0" y="0"/>
              </wp:wrapPolygon>
            </wp:wrapTight>
            <wp:docPr id="28" name="Picture 28" descr="Image result for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ecklis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94610" cy="1917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heme="minorEastAsia" w:cstheme="minorHAnsi"/>
          <w:lang w:eastAsia="ja-JP"/>
        </w:rPr>
        <w:br w:type="page"/>
      </w:r>
    </w:p>
    <w:p w14:paraId="2E3A89BA" w14:textId="77777777" w:rsidR="001013D3" w:rsidRPr="00144430" w:rsidRDefault="001013D3" w:rsidP="001013D3">
      <w:pPr>
        <w:shd w:val="clear" w:color="auto" w:fill="86C5B9"/>
        <w:spacing w:before="240"/>
        <w:rPr>
          <w:b/>
          <w:color w:val="FFFFFF" w:themeColor="background1"/>
          <w:sz w:val="24"/>
          <w:szCs w:val="24"/>
        </w:rPr>
      </w:pPr>
      <w:r>
        <w:rPr>
          <w:b/>
          <w:color w:val="FFFFFF" w:themeColor="background1"/>
          <w:sz w:val="24"/>
          <w:szCs w:val="24"/>
        </w:rPr>
        <w:lastRenderedPageBreak/>
        <w:t>Additional Comments of Line Manager</w:t>
      </w:r>
    </w:p>
    <w:p w14:paraId="16C276EB" w14:textId="77777777" w:rsidR="001013D3" w:rsidRPr="00093438" w:rsidRDefault="001013D3" w:rsidP="001013D3">
      <w:pPr>
        <w:jc w:val="both"/>
        <w:rPr>
          <w:rFonts w:eastAsiaTheme="minorEastAsia" w:cstheme="minorHAnsi"/>
          <w:lang w:eastAsia="ja-JP"/>
        </w:rPr>
      </w:pPr>
      <w:r>
        <w:rPr>
          <w:rFonts w:eastAsiaTheme="minorEastAsia" w:cstheme="minorHAnsi"/>
          <w:lang w:eastAsia="ja-JP"/>
        </w:rPr>
        <w:t>Please use the space below to record any other areas or tasks not mentioned in the induction workbook that you have assigned the new starter as part of their induction-probation journey:</w:t>
      </w:r>
    </w:p>
    <w:p w14:paraId="3D58E0C0" w14:textId="77777777" w:rsidR="001013D3" w:rsidRDefault="001013D3" w:rsidP="001013D3">
      <w:pPr>
        <w:rPr>
          <w:rFonts w:eastAsiaTheme="minorEastAsia" w:cstheme="minorHAnsi"/>
          <w:color w:val="494E5E"/>
          <w:lang w:eastAsia="ja-JP"/>
        </w:rPr>
      </w:pPr>
      <w:r>
        <w:rPr>
          <w:rFonts w:eastAsiaTheme="minorEastAsia" w:cstheme="minorHAnsi"/>
          <w:noProof/>
          <w:color w:val="494E5E"/>
          <w:lang w:eastAsia="en-GB"/>
        </w:rPr>
        <mc:AlternateContent>
          <mc:Choice Requires="wps">
            <w:drawing>
              <wp:anchor distT="0" distB="0" distL="114300" distR="114300" simplePos="0" relativeHeight="251468800" behindDoc="0" locked="0" layoutInCell="1" allowOverlap="1" wp14:anchorId="440A41D9" wp14:editId="588CE9FD">
                <wp:simplePos x="0" y="0"/>
                <wp:positionH relativeFrom="margin">
                  <wp:align>right</wp:align>
                </wp:positionH>
                <wp:positionV relativeFrom="paragraph">
                  <wp:posOffset>63412</wp:posOffset>
                </wp:positionV>
                <wp:extent cx="5675586" cy="7788166"/>
                <wp:effectExtent l="0" t="0" r="20955" b="22860"/>
                <wp:wrapNone/>
                <wp:docPr id="22" name="Rounded Rectangle 13"/>
                <wp:cNvGraphicFramePr/>
                <a:graphic xmlns:a="http://schemas.openxmlformats.org/drawingml/2006/main">
                  <a:graphicData uri="http://schemas.microsoft.com/office/word/2010/wordprocessingShape">
                    <wps:wsp>
                      <wps:cNvSpPr/>
                      <wps:spPr>
                        <a:xfrm>
                          <a:off x="0" y="0"/>
                          <a:ext cx="5675586" cy="7788166"/>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29326" id="Rounded Rectangle 13" o:spid="_x0000_s1026" style="position:absolute;margin-left:395.7pt;margin-top:5pt;width:446.9pt;height:613.25pt;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" filled="f" strokecolor="#1f4d78 [1604]" strokeweight="1pt">
                <v:stroke joinstyle="miter"/>
                <w10:wrap anchorx="margin"/>
              </v:roundrect>
            </w:pict>
          </mc:Fallback>
        </mc:AlternateContent>
      </w:r>
    </w:p>
    <w:p w14:paraId="15B2F540" w14:textId="77777777" w:rsidR="001013D3" w:rsidRDefault="001013D3" w:rsidP="001013D3">
      <w:pPr>
        <w:rPr>
          <w:rFonts w:eastAsiaTheme="minorEastAsia" w:cstheme="minorHAnsi"/>
          <w:color w:val="494E5E"/>
          <w:lang w:eastAsia="ja-JP"/>
        </w:rPr>
      </w:pPr>
    </w:p>
    <w:p w14:paraId="0D776761" w14:textId="77777777" w:rsidR="001013D3" w:rsidRDefault="001013D3" w:rsidP="001013D3">
      <w:pPr>
        <w:rPr>
          <w:rFonts w:eastAsiaTheme="minorEastAsia" w:cstheme="minorHAnsi"/>
          <w:color w:val="494E5E"/>
          <w:lang w:eastAsia="ja-JP"/>
        </w:rPr>
      </w:pPr>
    </w:p>
    <w:p w14:paraId="38C5A086" w14:textId="77777777" w:rsidR="001013D3" w:rsidRDefault="001013D3" w:rsidP="001013D3">
      <w:pPr>
        <w:rPr>
          <w:rFonts w:eastAsiaTheme="minorEastAsia" w:cstheme="minorHAnsi"/>
          <w:color w:val="494E5E"/>
          <w:lang w:eastAsia="ja-JP"/>
        </w:rPr>
      </w:pPr>
    </w:p>
    <w:p w14:paraId="10ABF592" w14:textId="77777777" w:rsidR="001013D3" w:rsidRDefault="001013D3" w:rsidP="001013D3">
      <w:pPr>
        <w:rPr>
          <w:rFonts w:eastAsiaTheme="minorEastAsia" w:cstheme="minorHAnsi"/>
          <w:color w:val="494E5E"/>
          <w:lang w:eastAsia="ja-JP"/>
        </w:rPr>
      </w:pPr>
    </w:p>
    <w:p w14:paraId="2FF8A10E" w14:textId="77777777" w:rsidR="001013D3" w:rsidRDefault="001013D3" w:rsidP="001013D3">
      <w:pPr>
        <w:rPr>
          <w:rFonts w:eastAsiaTheme="minorEastAsia" w:cstheme="minorHAnsi"/>
          <w:color w:val="494E5E"/>
          <w:lang w:eastAsia="ja-JP"/>
        </w:rPr>
      </w:pPr>
    </w:p>
    <w:p w14:paraId="704766B5" w14:textId="77777777" w:rsidR="001013D3" w:rsidRDefault="001013D3" w:rsidP="001013D3">
      <w:pPr>
        <w:rPr>
          <w:rFonts w:eastAsiaTheme="minorEastAsia" w:cstheme="minorHAnsi"/>
          <w:color w:val="494E5E"/>
          <w:lang w:eastAsia="ja-JP"/>
        </w:rPr>
      </w:pPr>
    </w:p>
    <w:p w14:paraId="7E3C18AC" w14:textId="77777777" w:rsidR="001013D3" w:rsidRDefault="001013D3" w:rsidP="001013D3">
      <w:pPr>
        <w:rPr>
          <w:rFonts w:eastAsiaTheme="minorEastAsia" w:cstheme="minorHAnsi"/>
          <w:color w:val="494E5E"/>
          <w:lang w:eastAsia="ja-JP"/>
        </w:rPr>
      </w:pPr>
    </w:p>
    <w:p w14:paraId="628B867A" w14:textId="77777777" w:rsidR="001013D3" w:rsidRDefault="001013D3" w:rsidP="001013D3">
      <w:pPr>
        <w:rPr>
          <w:rFonts w:eastAsiaTheme="minorEastAsia" w:cstheme="minorHAnsi"/>
          <w:color w:val="494E5E"/>
          <w:lang w:eastAsia="ja-JP"/>
        </w:rPr>
      </w:pPr>
    </w:p>
    <w:p w14:paraId="1DB2EA3D" w14:textId="77777777" w:rsidR="001013D3" w:rsidRDefault="001013D3" w:rsidP="001013D3">
      <w:pPr>
        <w:rPr>
          <w:rFonts w:eastAsiaTheme="minorEastAsia" w:cstheme="minorHAnsi"/>
          <w:color w:val="494E5E"/>
          <w:lang w:eastAsia="ja-JP"/>
        </w:rPr>
      </w:pPr>
    </w:p>
    <w:p w14:paraId="73D0D98F" w14:textId="77777777" w:rsidR="001013D3" w:rsidRDefault="001013D3" w:rsidP="001013D3">
      <w:pPr>
        <w:rPr>
          <w:rFonts w:eastAsiaTheme="minorEastAsia" w:cstheme="minorHAnsi"/>
          <w:color w:val="494E5E"/>
          <w:lang w:eastAsia="ja-JP"/>
        </w:rPr>
      </w:pPr>
    </w:p>
    <w:p w14:paraId="2E373404" w14:textId="77777777" w:rsidR="001013D3" w:rsidRDefault="001013D3" w:rsidP="001013D3">
      <w:pPr>
        <w:rPr>
          <w:rFonts w:eastAsiaTheme="minorEastAsia" w:cstheme="minorHAnsi"/>
          <w:color w:val="494E5E"/>
          <w:lang w:eastAsia="ja-JP"/>
        </w:rPr>
      </w:pPr>
    </w:p>
    <w:p w14:paraId="16D35B0B" w14:textId="77777777" w:rsidR="001013D3" w:rsidRDefault="001013D3" w:rsidP="001013D3">
      <w:pPr>
        <w:rPr>
          <w:rFonts w:eastAsiaTheme="minorEastAsia" w:cstheme="minorHAnsi"/>
          <w:color w:val="494E5E"/>
          <w:lang w:eastAsia="ja-JP"/>
        </w:rPr>
      </w:pPr>
    </w:p>
    <w:p w14:paraId="45586374" w14:textId="77777777" w:rsidR="001013D3" w:rsidRDefault="001013D3" w:rsidP="001013D3">
      <w:pPr>
        <w:rPr>
          <w:rFonts w:eastAsiaTheme="minorEastAsia" w:cstheme="minorHAnsi"/>
          <w:color w:val="494E5E"/>
          <w:lang w:eastAsia="ja-JP"/>
        </w:rPr>
      </w:pPr>
    </w:p>
    <w:p w14:paraId="6AEC244B" w14:textId="77777777" w:rsidR="001013D3" w:rsidRDefault="001013D3" w:rsidP="001013D3">
      <w:pPr>
        <w:rPr>
          <w:rFonts w:eastAsiaTheme="minorEastAsia" w:cstheme="minorHAnsi"/>
          <w:color w:val="494E5E"/>
          <w:lang w:eastAsia="ja-JP"/>
        </w:rPr>
      </w:pPr>
    </w:p>
    <w:p w14:paraId="00393235" w14:textId="77777777" w:rsidR="001013D3" w:rsidRDefault="001013D3" w:rsidP="001013D3">
      <w:pPr>
        <w:rPr>
          <w:rFonts w:eastAsiaTheme="minorEastAsia" w:cstheme="minorHAnsi"/>
          <w:color w:val="494E5E"/>
          <w:lang w:eastAsia="ja-JP"/>
        </w:rPr>
      </w:pPr>
    </w:p>
    <w:p w14:paraId="2D47D088" w14:textId="77777777" w:rsidR="001013D3" w:rsidRDefault="001013D3" w:rsidP="001013D3">
      <w:pPr>
        <w:rPr>
          <w:rFonts w:eastAsiaTheme="minorEastAsia" w:cstheme="minorHAnsi"/>
          <w:color w:val="494E5E"/>
          <w:lang w:eastAsia="ja-JP"/>
        </w:rPr>
      </w:pPr>
    </w:p>
    <w:p w14:paraId="3717AA81" w14:textId="77777777" w:rsidR="001013D3" w:rsidRDefault="001013D3" w:rsidP="001013D3">
      <w:pPr>
        <w:rPr>
          <w:rFonts w:eastAsiaTheme="minorEastAsia" w:cstheme="minorHAnsi"/>
          <w:color w:val="494E5E"/>
          <w:lang w:eastAsia="ja-JP"/>
        </w:rPr>
      </w:pPr>
    </w:p>
    <w:p w14:paraId="21F4E876" w14:textId="77777777" w:rsidR="001013D3" w:rsidRDefault="001013D3" w:rsidP="001013D3">
      <w:pPr>
        <w:rPr>
          <w:rFonts w:eastAsiaTheme="minorEastAsia" w:cstheme="minorHAnsi"/>
          <w:color w:val="494E5E"/>
          <w:lang w:eastAsia="ja-JP"/>
        </w:rPr>
      </w:pPr>
    </w:p>
    <w:p w14:paraId="4B86C94A" w14:textId="77777777" w:rsidR="001013D3" w:rsidRDefault="001013D3" w:rsidP="001013D3">
      <w:pPr>
        <w:rPr>
          <w:rFonts w:eastAsiaTheme="minorEastAsia" w:cstheme="minorHAnsi"/>
          <w:color w:val="494E5E"/>
          <w:lang w:eastAsia="ja-JP"/>
        </w:rPr>
      </w:pPr>
    </w:p>
    <w:p w14:paraId="0CE4EE3C" w14:textId="77777777" w:rsidR="001013D3" w:rsidRDefault="001013D3" w:rsidP="001013D3">
      <w:pPr>
        <w:rPr>
          <w:rFonts w:eastAsiaTheme="minorEastAsia" w:cstheme="minorHAnsi"/>
          <w:color w:val="494E5E"/>
          <w:lang w:eastAsia="ja-JP"/>
        </w:rPr>
      </w:pPr>
    </w:p>
    <w:p w14:paraId="459418D0" w14:textId="77777777" w:rsidR="001013D3" w:rsidRDefault="001013D3" w:rsidP="001013D3">
      <w:pPr>
        <w:rPr>
          <w:rFonts w:eastAsiaTheme="minorEastAsia" w:cstheme="minorHAnsi"/>
          <w:color w:val="494E5E"/>
          <w:lang w:eastAsia="ja-JP"/>
        </w:rPr>
      </w:pPr>
    </w:p>
    <w:p w14:paraId="5D88B30F" w14:textId="77777777" w:rsidR="001013D3" w:rsidRDefault="001013D3" w:rsidP="001013D3">
      <w:pPr>
        <w:rPr>
          <w:rFonts w:eastAsiaTheme="minorEastAsia" w:cstheme="minorHAnsi"/>
          <w:color w:val="494E5E"/>
          <w:lang w:eastAsia="ja-JP"/>
        </w:rPr>
      </w:pPr>
    </w:p>
    <w:p w14:paraId="604A3BEF" w14:textId="77777777" w:rsidR="001013D3" w:rsidRDefault="001013D3" w:rsidP="001013D3">
      <w:pPr>
        <w:rPr>
          <w:rFonts w:eastAsiaTheme="minorEastAsia" w:cstheme="minorHAnsi"/>
          <w:color w:val="494E5E"/>
          <w:lang w:eastAsia="ja-JP"/>
        </w:rPr>
        <w:sectPr w:rsidR="001013D3" w:rsidSect="001013D3">
          <w:headerReference w:type="default" r:id="rId45"/>
          <w:footerReference w:type="default" r:id="rId46"/>
          <w:headerReference w:type="first" r:id="rId47"/>
          <w:footerReference w:type="first" r:id="rId48"/>
          <w:pgSz w:w="11906" w:h="16838"/>
          <w:pgMar w:top="1440" w:right="1440" w:bottom="1440" w:left="1440" w:header="708" w:footer="708" w:gutter="0"/>
          <w:pgNumType w:start="0"/>
          <w:cols w:space="708"/>
          <w:titlePg/>
          <w:docGrid w:linePitch="360"/>
        </w:sectPr>
      </w:pPr>
    </w:p>
    <w:p w14:paraId="1AEA38D6" w14:textId="77777777" w:rsidR="001013D3" w:rsidRDefault="001013D3" w:rsidP="001013D3">
      <w:pPr>
        <w:spacing w:before="120"/>
        <w:rPr>
          <w:rFonts w:cs="Arial"/>
        </w:rPr>
      </w:pPr>
    </w:p>
    <w:p w14:paraId="26932AA2" w14:textId="77777777" w:rsidR="001013D3" w:rsidRPr="00DE311D" w:rsidRDefault="001013D3" w:rsidP="001013D3">
      <w:pPr>
        <w:spacing w:before="120"/>
        <w:rPr>
          <w:rFonts w:cs="Arial"/>
        </w:rPr>
      </w:pPr>
      <w:r w:rsidRPr="006074CE">
        <w:rPr>
          <w:rFonts w:cs="Arial"/>
          <w:noProof/>
          <w:lang w:eastAsia="en-GB"/>
        </w:rPr>
        <w:drawing>
          <wp:anchor distT="0" distB="0" distL="114300" distR="114300" simplePos="0" relativeHeight="251461632" behindDoc="1" locked="0" layoutInCell="1" allowOverlap="1" wp14:anchorId="30F965AE" wp14:editId="6ABE84B9">
            <wp:simplePos x="0" y="0"/>
            <wp:positionH relativeFrom="margin">
              <wp:posOffset>1907844</wp:posOffset>
            </wp:positionH>
            <wp:positionV relativeFrom="paragraph">
              <wp:posOffset>3232344</wp:posOffset>
            </wp:positionV>
            <wp:extent cx="1931670" cy="667385"/>
            <wp:effectExtent l="0" t="0" r="0" b="0"/>
            <wp:wrapTight wrapText="bothSides">
              <wp:wrapPolygon edited="0">
                <wp:start x="0" y="0"/>
                <wp:lineTo x="0" y="20963"/>
                <wp:lineTo x="21302" y="20963"/>
                <wp:lineTo x="21302"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Ssupport_logo.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931670" cy="667385"/>
                    </a:xfrm>
                    <a:prstGeom prst="rect">
                      <a:avLst/>
                    </a:prstGeom>
                  </pic:spPr>
                </pic:pic>
              </a:graphicData>
            </a:graphic>
            <wp14:sizeRelH relativeFrom="page">
              <wp14:pctWidth>0</wp14:pctWidth>
            </wp14:sizeRelH>
            <wp14:sizeRelV relativeFrom="page">
              <wp14:pctHeight>0</wp14:pctHeight>
            </wp14:sizeRelV>
          </wp:anchor>
        </w:drawing>
      </w:r>
      <w:r w:rsidRPr="006074CE">
        <w:rPr>
          <w:rFonts w:cs="Arial"/>
          <w:noProof/>
          <w:lang w:eastAsia="en-GB"/>
        </w:rPr>
        <mc:AlternateContent>
          <mc:Choice Requires="wps">
            <w:drawing>
              <wp:anchor distT="0" distB="0" distL="114300" distR="114300" simplePos="0" relativeHeight="251459584" behindDoc="0" locked="0" layoutInCell="1" allowOverlap="1" wp14:anchorId="29F6961C" wp14:editId="73E96F09">
                <wp:simplePos x="0" y="0"/>
                <wp:positionH relativeFrom="column">
                  <wp:posOffset>-751205</wp:posOffset>
                </wp:positionH>
                <wp:positionV relativeFrom="paragraph">
                  <wp:posOffset>-759460</wp:posOffset>
                </wp:positionV>
                <wp:extent cx="7235190" cy="10360025"/>
                <wp:effectExtent l="0" t="0" r="22860" b="22225"/>
                <wp:wrapNone/>
                <wp:docPr id="59" name="Rectangle 59"/>
                <wp:cNvGraphicFramePr/>
                <a:graphic xmlns:a="http://schemas.openxmlformats.org/drawingml/2006/main">
                  <a:graphicData uri="http://schemas.microsoft.com/office/word/2010/wordprocessingShape">
                    <wps:wsp>
                      <wps:cNvSpPr/>
                      <wps:spPr>
                        <a:xfrm>
                          <a:off x="0" y="0"/>
                          <a:ext cx="7235190" cy="10360025"/>
                        </a:xfrm>
                        <a:prstGeom prst="rect">
                          <a:avLst/>
                        </a:prstGeom>
                        <a:solidFill>
                          <a:srgbClr val="86C5B9"/>
                        </a:solidFill>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3361A0" id="Rectangle 59" o:spid="_x0000_s1026" style="position:absolute;margin-left:-59.15pt;margin-top:-59.8pt;width:569.7pt;height:81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" fillcolor="#86c5b9" strokecolor="#5b9bd5 [3204]" strokeweight=".5pt"/>
            </w:pict>
          </mc:Fallback>
        </mc:AlternateContent>
      </w:r>
      <w:r w:rsidRPr="006074CE">
        <w:rPr>
          <w:rFonts w:cs="Arial"/>
          <w:noProof/>
          <w:lang w:eastAsia="en-GB"/>
        </w:rPr>
        <mc:AlternateContent>
          <mc:Choice Requires="wps">
            <w:drawing>
              <wp:anchor distT="0" distB="0" distL="114300" distR="114300" simplePos="0" relativeHeight="251460608" behindDoc="0" locked="0" layoutInCell="1" allowOverlap="1" wp14:anchorId="5D559551" wp14:editId="374E37BE">
                <wp:simplePos x="0" y="0"/>
                <wp:positionH relativeFrom="margin">
                  <wp:posOffset>1447800</wp:posOffset>
                </wp:positionH>
                <wp:positionV relativeFrom="paragraph">
                  <wp:posOffset>3915410</wp:posOffset>
                </wp:positionV>
                <wp:extent cx="2830195" cy="2112645"/>
                <wp:effectExtent l="0" t="0" r="0" b="1905"/>
                <wp:wrapNone/>
                <wp:docPr id="60" name="Text Box 60"/>
                <wp:cNvGraphicFramePr/>
                <a:graphic xmlns:a="http://schemas.openxmlformats.org/drawingml/2006/main">
                  <a:graphicData uri="http://schemas.microsoft.com/office/word/2010/wordprocessingShape">
                    <wps:wsp>
                      <wps:cNvSpPr txBox="1"/>
                      <wps:spPr>
                        <a:xfrm>
                          <a:off x="0" y="0"/>
                          <a:ext cx="2830195" cy="2112645"/>
                        </a:xfrm>
                        <a:prstGeom prst="rect">
                          <a:avLst/>
                        </a:prstGeom>
                        <a:noFill/>
                        <a:ln w="6350">
                          <a:noFill/>
                        </a:ln>
                      </wps:spPr>
                      <wps:txbx>
                        <w:txbxContent>
                          <w:p w14:paraId="0851E9CD" w14:textId="77777777" w:rsidR="00291937" w:rsidRPr="00D41F2A" w:rsidRDefault="00291937" w:rsidP="001013D3">
                            <w:pPr>
                              <w:spacing w:after="0" w:line="360" w:lineRule="auto"/>
                              <w:jc w:val="center"/>
                              <w:rPr>
                                <w:rFonts w:ascii="Arial" w:hAnsi="Arial" w:cs="Arial"/>
                                <w:color w:val="404040" w:themeColor="text1" w:themeTint="BF"/>
                              </w:rPr>
                            </w:pPr>
                            <w:r w:rsidRPr="00D41F2A">
                              <w:rPr>
                                <w:rFonts w:ascii="Arial" w:hAnsi="Arial" w:cs="Arial"/>
                                <w:color w:val="404040" w:themeColor="text1" w:themeTint="BF"/>
                              </w:rPr>
                              <w:t>Walsingham Support Academy</w:t>
                            </w:r>
                          </w:p>
                          <w:p w14:paraId="49830363" w14:textId="77777777" w:rsidR="00291937" w:rsidRPr="00D41F2A" w:rsidRDefault="00291937" w:rsidP="001013D3">
                            <w:pPr>
                              <w:spacing w:after="0" w:line="360" w:lineRule="auto"/>
                              <w:jc w:val="center"/>
                              <w:rPr>
                                <w:rFonts w:ascii="Arial" w:hAnsi="Arial" w:cs="Arial"/>
                                <w:noProof/>
                                <w:color w:val="404040" w:themeColor="text1" w:themeTint="BF"/>
                                <w:lang w:eastAsia="en-GB"/>
                              </w:rPr>
                            </w:pPr>
                            <w:r w:rsidRPr="00D41F2A">
                              <w:rPr>
                                <w:rFonts w:ascii="Arial" w:hAnsi="Arial" w:cs="Arial"/>
                                <w:noProof/>
                                <w:color w:val="404040" w:themeColor="text1" w:themeTint="BF"/>
                                <w:lang w:eastAsia="en-GB"/>
                              </w:rPr>
                              <w:t xml:space="preserve">Learning &amp; Development </w:t>
                            </w:r>
                          </w:p>
                          <w:p w14:paraId="4225C35B"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Building 4, </w:t>
                            </w:r>
                          </w:p>
                          <w:p w14:paraId="3DC46475"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North London Business Park, </w:t>
                            </w:r>
                          </w:p>
                          <w:p w14:paraId="324EB3A6"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Oakleigh Road South, </w:t>
                            </w:r>
                          </w:p>
                          <w:p w14:paraId="104EA44D"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London </w:t>
                            </w:r>
                          </w:p>
                          <w:p w14:paraId="3401CBE8" w14:textId="77777777" w:rsidR="00291937" w:rsidRPr="00D41F2A" w:rsidRDefault="00291937" w:rsidP="001013D3">
                            <w:pPr>
                              <w:spacing w:after="0" w:line="360" w:lineRule="auto"/>
                              <w:jc w:val="center"/>
                              <w:rPr>
                                <w:rFonts w:ascii="Arial" w:hAnsi="Arial" w:cs="Arial"/>
                                <w:color w:val="404040" w:themeColor="text1" w:themeTint="BF"/>
                              </w:rPr>
                            </w:pPr>
                            <w:r w:rsidRPr="00F0620D">
                              <w:rPr>
                                <w:rFonts w:ascii="Arial" w:hAnsi="Arial" w:cs="Arial"/>
                                <w:noProof/>
                                <w:color w:val="404040" w:themeColor="text1" w:themeTint="BF"/>
                                <w:lang w:eastAsia="en-GB"/>
                              </w:rPr>
                              <w:t>N11 1GN</w:t>
                            </w:r>
                            <w:r w:rsidRPr="00D41F2A">
                              <w:rPr>
                                <w:rFonts w:ascii="Arial" w:hAnsi="Arial" w:cs="Arial"/>
                                <w:noProof/>
                                <w:color w:val="404040" w:themeColor="text1" w:themeTint="BF"/>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559551" id="Text Box 60" o:spid="_x0000_s1030" type="#_x0000_t202" style="position:absolute;margin-left:114pt;margin-top:308.3pt;width:222.85pt;height:166.35pt;z-index:2514606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" filled="f" stroked="f" strokeweight=".5pt">
                <v:textbox>
                  <w:txbxContent>
                    <w:p w14:paraId="0851E9CD" w14:textId="77777777" w:rsidR="00291937" w:rsidRPr="00D41F2A" w:rsidRDefault="00291937" w:rsidP="001013D3">
                      <w:pPr>
                        <w:spacing w:after="0" w:line="360" w:lineRule="auto"/>
                        <w:jc w:val="center"/>
                        <w:rPr>
                          <w:rFonts w:ascii="Arial" w:hAnsi="Arial" w:cs="Arial"/>
                          <w:color w:val="404040" w:themeColor="text1" w:themeTint="BF"/>
                        </w:rPr>
                      </w:pPr>
                      <w:r w:rsidRPr="00D41F2A">
                        <w:rPr>
                          <w:rFonts w:ascii="Arial" w:hAnsi="Arial" w:cs="Arial"/>
                          <w:color w:val="404040" w:themeColor="text1" w:themeTint="BF"/>
                        </w:rPr>
                        <w:t>Walsingham Support Academy</w:t>
                      </w:r>
                    </w:p>
                    <w:p w14:paraId="49830363" w14:textId="77777777" w:rsidR="00291937" w:rsidRPr="00D41F2A" w:rsidRDefault="00291937" w:rsidP="001013D3">
                      <w:pPr>
                        <w:spacing w:after="0" w:line="360" w:lineRule="auto"/>
                        <w:jc w:val="center"/>
                        <w:rPr>
                          <w:rFonts w:ascii="Arial" w:hAnsi="Arial" w:cs="Arial"/>
                          <w:noProof/>
                          <w:color w:val="404040" w:themeColor="text1" w:themeTint="BF"/>
                          <w:lang w:eastAsia="en-GB"/>
                        </w:rPr>
                      </w:pPr>
                      <w:r w:rsidRPr="00D41F2A">
                        <w:rPr>
                          <w:rFonts w:ascii="Arial" w:hAnsi="Arial" w:cs="Arial"/>
                          <w:noProof/>
                          <w:color w:val="404040" w:themeColor="text1" w:themeTint="BF"/>
                          <w:lang w:eastAsia="en-GB"/>
                        </w:rPr>
                        <w:t xml:space="preserve">Learning &amp; Development </w:t>
                      </w:r>
                    </w:p>
                    <w:p w14:paraId="4225C35B"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Building 4, </w:t>
                      </w:r>
                    </w:p>
                    <w:p w14:paraId="3DC46475"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North London Business Park, </w:t>
                      </w:r>
                    </w:p>
                    <w:p w14:paraId="324EB3A6"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Oakleigh Road South, </w:t>
                      </w:r>
                    </w:p>
                    <w:p w14:paraId="104EA44D" w14:textId="77777777" w:rsidR="00291937" w:rsidRDefault="00291937" w:rsidP="001013D3">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London </w:t>
                      </w:r>
                    </w:p>
                    <w:p w14:paraId="3401CBE8" w14:textId="77777777" w:rsidR="00291937" w:rsidRPr="00D41F2A" w:rsidRDefault="00291937" w:rsidP="001013D3">
                      <w:pPr>
                        <w:spacing w:after="0" w:line="360" w:lineRule="auto"/>
                        <w:jc w:val="center"/>
                        <w:rPr>
                          <w:rFonts w:ascii="Arial" w:hAnsi="Arial" w:cs="Arial"/>
                          <w:color w:val="404040" w:themeColor="text1" w:themeTint="BF"/>
                        </w:rPr>
                      </w:pPr>
                      <w:r w:rsidRPr="00F0620D">
                        <w:rPr>
                          <w:rFonts w:ascii="Arial" w:hAnsi="Arial" w:cs="Arial"/>
                          <w:noProof/>
                          <w:color w:val="404040" w:themeColor="text1" w:themeTint="BF"/>
                          <w:lang w:eastAsia="en-GB"/>
                        </w:rPr>
                        <w:t>N11 1GN</w:t>
                      </w:r>
                      <w:r w:rsidRPr="00D41F2A">
                        <w:rPr>
                          <w:rFonts w:ascii="Arial" w:hAnsi="Arial" w:cs="Arial"/>
                          <w:noProof/>
                          <w:color w:val="404040" w:themeColor="text1" w:themeTint="BF"/>
                          <w:lang w:eastAsia="en-GB"/>
                        </w:rPr>
                        <w:br/>
                      </w:r>
                    </w:p>
                  </w:txbxContent>
                </v:textbox>
                <w10:wrap anchorx="margin"/>
              </v:shape>
            </w:pict>
          </mc:Fallback>
        </mc:AlternateContent>
      </w:r>
    </w:p>
    <w:p w14:paraId="5C7C982E" w14:textId="77777777" w:rsidR="001013D3" w:rsidRDefault="001013D3" w:rsidP="00C05FA2"/>
    <w:p w14:paraId="077A09FF" w14:textId="6FDE27B1" w:rsidR="00E8265D" w:rsidRDefault="00E8265D" w:rsidP="00C05FA2"/>
    <w:p w14:paraId="38A5AA03" w14:textId="4678008B" w:rsidR="00E8265D" w:rsidRDefault="00E8265D" w:rsidP="00C05FA2"/>
    <w:p w14:paraId="04B9AAF8" w14:textId="61E090BB" w:rsidR="00E8265D" w:rsidRDefault="00E8265D" w:rsidP="00C05FA2"/>
    <w:p w14:paraId="7F1D4F50" w14:textId="53C50832" w:rsidR="00E8265D" w:rsidRDefault="00E8265D" w:rsidP="00C05FA2"/>
    <w:p w14:paraId="48D8409A" w14:textId="1B9CC53F" w:rsidR="006F58E7" w:rsidRDefault="006F58E7" w:rsidP="00C05FA2"/>
    <w:p w14:paraId="6847B177" w14:textId="77777777" w:rsidR="006F58E7" w:rsidRDefault="006F58E7">
      <w:r>
        <w:br w:type="page"/>
      </w:r>
    </w:p>
    <w:p w14:paraId="6EE14BE2" w14:textId="15F23609" w:rsidR="006F58E7" w:rsidRDefault="006F58E7" w:rsidP="00C05FA2"/>
    <w:p w14:paraId="44F1F224" w14:textId="28AE1E3B" w:rsidR="006F58E7" w:rsidRDefault="006F58E7">
      <w:r>
        <w:rPr>
          <w:noProof/>
        </w:rPr>
        <w:drawing>
          <wp:inline distT="0" distB="0" distL="0" distR="0" wp14:anchorId="3ACA8511" wp14:editId="28F4CD96">
            <wp:extent cx="5807413" cy="8275281"/>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824830" cy="8300099"/>
                    </a:xfrm>
                    <a:prstGeom prst="rect">
                      <a:avLst/>
                    </a:prstGeom>
                  </pic:spPr>
                </pic:pic>
              </a:graphicData>
            </a:graphic>
          </wp:inline>
        </w:drawing>
      </w:r>
      <w:r>
        <w:br w:type="page"/>
      </w:r>
    </w:p>
    <w:p w14:paraId="51DDC73C" w14:textId="77777777" w:rsidR="006F58E7" w:rsidRPr="00E45D65" w:rsidRDefault="006F58E7" w:rsidP="006F58E7">
      <w:pPr>
        <w:shd w:val="clear" w:color="auto" w:fill="86C5B9"/>
        <w:rPr>
          <w:b/>
          <w:color w:val="FFFFFF" w:themeColor="background1"/>
          <w:sz w:val="28"/>
          <w:szCs w:val="28"/>
        </w:rPr>
      </w:pPr>
      <w:r w:rsidRPr="00E45D65">
        <w:rPr>
          <w:b/>
          <w:color w:val="FFFFFF" w:themeColor="background1"/>
          <w:sz w:val="28"/>
          <w:szCs w:val="28"/>
        </w:rPr>
        <w:lastRenderedPageBreak/>
        <w:t>Congratulations &amp; Welcome</w:t>
      </w:r>
    </w:p>
    <w:p w14:paraId="443124A9" w14:textId="77777777" w:rsidR="006F58E7" w:rsidRDefault="006F58E7" w:rsidP="006F58E7">
      <w:pPr>
        <w:rPr>
          <w:rFonts w:cstheme="minorHAnsi"/>
        </w:rPr>
      </w:pPr>
      <w:r w:rsidRPr="004345DB">
        <w:rPr>
          <w:b/>
          <w:noProof/>
          <w:color w:val="86C5B9"/>
          <w:sz w:val="32"/>
          <w:szCs w:val="32"/>
          <w:lang w:eastAsia="en-GB"/>
        </w:rPr>
        <w:drawing>
          <wp:anchor distT="0" distB="0" distL="114300" distR="114300" simplePos="0" relativeHeight="251588608" behindDoc="1" locked="0" layoutInCell="1" allowOverlap="1" wp14:anchorId="2ED37136" wp14:editId="00AAFD09">
            <wp:simplePos x="0" y="0"/>
            <wp:positionH relativeFrom="margin">
              <wp:align>left</wp:align>
            </wp:positionH>
            <wp:positionV relativeFrom="paragraph">
              <wp:posOffset>222707</wp:posOffset>
            </wp:positionV>
            <wp:extent cx="1549400" cy="1645285"/>
            <wp:effectExtent l="0" t="0" r="0" b="0"/>
            <wp:wrapTight wrapText="bothSides">
              <wp:wrapPolygon edited="0">
                <wp:start x="0" y="0"/>
                <wp:lineTo x="0" y="21258"/>
                <wp:lineTo x="21246" y="21258"/>
                <wp:lineTo x="21246" y="0"/>
                <wp:lineTo x="0" y="0"/>
              </wp:wrapPolygon>
            </wp:wrapTight>
            <wp:docPr id="57" name="Picture 57" descr="C:\Users\elinor.oultram.WCH.000\Pictures\Annual Review\Paul Snel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elinor.oultram.WCH.000\Pictures\Annual Review\Paul Snell 2.jpg"/>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14708" t="4469" r="17647"/>
                    <a:stretch/>
                  </pic:blipFill>
                  <pic:spPr bwMode="auto">
                    <a:xfrm>
                      <a:off x="0" y="0"/>
                      <a:ext cx="1549400" cy="16452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583565" w14:textId="77777777" w:rsidR="006F58E7" w:rsidRPr="004345DB" w:rsidRDefault="006F58E7" w:rsidP="006F58E7">
      <w:pPr>
        <w:rPr>
          <w:b/>
          <w:color w:val="86C5B9"/>
          <w:sz w:val="32"/>
          <w:szCs w:val="32"/>
        </w:rPr>
      </w:pPr>
      <w:bookmarkStart w:id="2" w:name="_Hlk1735391"/>
      <w:bookmarkStart w:id="3" w:name="_Hlk2851769"/>
      <w:r w:rsidRPr="00241D59">
        <w:rPr>
          <w:rFonts w:cstheme="minorHAnsi"/>
        </w:rPr>
        <w:t xml:space="preserve">On behalf of myself and Walsingham Support, I would like to welcome you to the team. </w:t>
      </w:r>
    </w:p>
    <w:p w14:paraId="4F0540E7" w14:textId="77777777" w:rsidR="006F58E7" w:rsidRPr="00241D59" w:rsidRDefault="006F58E7" w:rsidP="006F58E7">
      <w:pPr>
        <w:pStyle w:val="BasicParagraph"/>
        <w:spacing w:line="300" w:lineRule="atLeast"/>
        <w:jc w:val="both"/>
        <w:rPr>
          <w:rFonts w:asciiTheme="minorHAnsi" w:hAnsiTheme="minorHAnsi" w:cstheme="minorHAnsi"/>
          <w:sz w:val="22"/>
          <w:szCs w:val="22"/>
        </w:rPr>
      </w:pPr>
      <w:r w:rsidRPr="00241D59">
        <w:rPr>
          <w:rFonts w:asciiTheme="minorHAnsi" w:hAnsiTheme="minorHAnsi" w:cstheme="minorHAnsi"/>
          <w:sz w:val="22"/>
          <w:szCs w:val="22"/>
        </w:rPr>
        <w:t xml:space="preserve">Since we started in </w:t>
      </w:r>
      <w:proofErr w:type="gramStart"/>
      <w:r w:rsidRPr="00241D59">
        <w:rPr>
          <w:rFonts w:asciiTheme="minorHAnsi" w:hAnsiTheme="minorHAnsi" w:cstheme="minorHAnsi"/>
          <w:sz w:val="22"/>
          <w:szCs w:val="22"/>
        </w:rPr>
        <w:t>1986</w:t>
      </w:r>
      <w:proofErr w:type="gramEnd"/>
      <w:r w:rsidRPr="00241D59">
        <w:rPr>
          <w:rFonts w:asciiTheme="minorHAnsi" w:hAnsiTheme="minorHAnsi" w:cstheme="minorHAnsi"/>
          <w:sz w:val="22"/>
          <w:szCs w:val="22"/>
        </w:rPr>
        <w:t xml:space="preserve"> we have been changing and challenging the way support is provided for people with disabilities and complex needs. </w:t>
      </w:r>
    </w:p>
    <w:p w14:paraId="1797B643" w14:textId="77777777" w:rsidR="006F58E7" w:rsidRPr="00241D59" w:rsidRDefault="006F58E7" w:rsidP="006F58E7">
      <w:pPr>
        <w:pStyle w:val="BasicParagraph"/>
        <w:spacing w:line="300" w:lineRule="atLeast"/>
        <w:jc w:val="both"/>
        <w:rPr>
          <w:rFonts w:asciiTheme="minorHAnsi" w:hAnsiTheme="minorHAnsi" w:cstheme="minorHAnsi"/>
          <w:sz w:val="22"/>
          <w:szCs w:val="22"/>
        </w:rPr>
      </w:pPr>
    </w:p>
    <w:p w14:paraId="3237E1BC"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r w:rsidRPr="00BB4BE4">
        <w:rPr>
          <w:rFonts w:asciiTheme="minorHAnsi" w:hAnsiTheme="minorHAnsi" w:cstheme="minorHAnsi"/>
          <w:color w:val="auto"/>
          <w:sz w:val="22"/>
          <w:szCs w:val="22"/>
        </w:rPr>
        <w:t xml:space="preserve">We know everyone is different. We understand people have different needs and abilities. That’s why the support we provide is different too. No matter your role, you have a part to play in ensuring we deliver the quality of life and happiness people deserve. We get to know each person </w:t>
      </w:r>
      <w:proofErr w:type="gramStart"/>
      <w:r w:rsidRPr="00BB4BE4">
        <w:rPr>
          <w:rFonts w:asciiTheme="minorHAnsi" w:hAnsiTheme="minorHAnsi" w:cstheme="minorHAnsi"/>
          <w:color w:val="auto"/>
          <w:sz w:val="22"/>
          <w:szCs w:val="22"/>
        </w:rPr>
        <w:t>really well</w:t>
      </w:r>
      <w:proofErr w:type="gramEnd"/>
      <w:r w:rsidRPr="00BB4BE4">
        <w:rPr>
          <w:rFonts w:asciiTheme="minorHAnsi" w:hAnsiTheme="minorHAnsi" w:cstheme="minorHAnsi"/>
          <w:color w:val="auto"/>
          <w:sz w:val="22"/>
          <w:szCs w:val="22"/>
        </w:rPr>
        <w:t>, designing practical innovations that enable personal choices, improve life skills and strengthen links with family and the wider community.</w:t>
      </w:r>
    </w:p>
    <w:p w14:paraId="24DBC862"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p>
    <w:p w14:paraId="1EA31E56"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bookmarkStart w:id="4" w:name="_Hlk1735810"/>
      <w:r w:rsidRPr="00BB4BE4">
        <w:rPr>
          <w:rFonts w:asciiTheme="minorHAnsi" w:hAnsiTheme="minorHAnsi" w:cstheme="minorHAnsi"/>
          <w:color w:val="auto"/>
          <w:sz w:val="22"/>
          <w:szCs w:val="22"/>
        </w:rPr>
        <w:t>People are at the heart of everything we do.  At Walsingham Support, we see everyone involved with providing support, from professional and carers to family members and friends,</w:t>
      </w:r>
      <w:r>
        <w:rPr>
          <w:rFonts w:asciiTheme="minorHAnsi" w:hAnsiTheme="minorHAnsi" w:cstheme="minorHAnsi"/>
          <w:color w:val="auto"/>
          <w:sz w:val="22"/>
          <w:szCs w:val="22"/>
        </w:rPr>
        <w:t xml:space="preserve"> </w:t>
      </w:r>
      <w:r w:rsidRPr="00BB4BE4">
        <w:rPr>
          <w:rFonts w:asciiTheme="minorHAnsi" w:hAnsiTheme="minorHAnsi" w:cstheme="minorHAnsi"/>
          <w:color w:val="auto"/>
          <w:sz w:val="22"/>
          <w:szCs w:val="22"/>
        </w:rPr>
        <w:t>as part of an extended network of support – we all have a part to play.</w:t>
      </w:r>
    </w:p>
    <w:bookmarkEnd w:id="4"/>
    <w:p w14:paraId="72CF8EB3"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p>
    <w:p w14:paraId="1FA2517B"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r w:rsidRPr="00BB4BE4">
        <w:rPr>
          <w:rFonts w:asciiTheme="minorHAnsi" w:hAnsiTheme="minorHAnsi" w:cstheme="minorHAnsi"/>
          <w:color w:val="auto"/>
          <w:sz w:val="22"/>
          <w:szCs w:val="22"/>
        </w:rPr>
        <w:t>Our success is built on the people we employ, it’s their professionalism, dedication and high standards that set us apart from other support providers and we know that you will be a valuable addition to the team. What makes Walsingham Support staff stand out is their friendly professionalism, combined with a ‘can do’ attitude and a passion for supporting people.</w:t>
      </w:r>
    </w:p>
    <w:p w14:paraId="311C9741" w14:textId="77777777" w:rsidR="006F58E7" w:rsidRDefault="006F58E7" w:rsidP="006F58E7">
      <w:pPr>
        <w:pStyle w:val="BasicParagraph"/>
        <w:spacing w:line="300" w:lineRule="atLeast"/>
        <w:jc w:val="both"/>
        <w:rPr>
          <w:rFonts w:asciiTheme="minorHAnsi" w:hAnsiTheme="minorHAnsi" w:cstheme="minorHAnsi"/>
          <w:color w:val="auto"/>
          <w:sz w:val="22"/>
          <w:szCs w:val="22"/>
        </w:rPr>
      </w:pPr>
    </w:p>
    <w:p w14:paraId="30E35B9A"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r w:rsidRPr="00BB4BE4">
        <w:rPr>
          <w:rFonts w:asciiTheme="minorHAnsi" w:hAnsiTheme="minorHAnsi" w:cstheme="minorHAnsi"/>
          <w:color w:val="auto"/>
          <w:sz w:val="22"/>
          <w:szCs w:val="22"/>
        </w:rPr>
        <w:t xml:space="preserve">At Walsingham Support, we take pride in our staff and will provide the support you need to progress. This will include tailored inductions, training, regular </w:t>
      </w:r>
      <w:proofErr w:type="gramStart"/>
      <w:r w:rsidRPr="00BB4BE4">
        <w:rPr>
          <w:rFonts w:asciiTheme="minorHAnsi" w:hAnsiTheme="minorHAnsi" w:cstheme="minorHAnsi"/>
          <w:color w:val="auto"/>
          <w:sz w:val="22"/>
          <w:szCs w:val="22"/>
        </w:rPr>
        <w:t>supervisions</w:t>
      </w:r>
      <w:proofErr w:type="gramEnd"/>
      <w:r w:rsidRPr="00BB4BE4">
        <w:rPr>
          <w:rFonts w:asciiTheme="minorHAnsi" w:hAnsiTheme="minorHAnsi" w:cstheme="minorHAnsi"/>
          <w:color w:val="auto"/>
          <w:sz w:val="22"/>
          <w:szCs w:val="22"/>
        </w:rPr>
        <w:t xml:space="preserve"> and development opportunities to ensure you have the tools you need to get the most out of your role. This is our commitment to everyone who works for us.</w:t>
      </w:r>
    </w:p>
    <w:p w14:paraId="1D3DE542" w14:textId="77777777" w:rsidR="006F58E7" w:rsidRPr="00BB4BE4" w:rsidRDefault="006F58E7" w:rsidP="006F58E7">
      <w:pPr>
        <w:pStyle w:val="BasicParagraph"/>
        <w:spacing w:line="300" w:lineRule="atLeast"/>
        <w:jc w:val="both"/>
        <w:rPr>
          <w:rFonts w:asciiTheme="minorHAnsi" w:hAnsiTheme="minorHAnsi" w:cstheme="minorHAnsi"/>
          <w:color w:val="auto"/>
          <w:sz w:val="22"/>
          <w:szCs w:val="22"/>
        </w:rPr>
      </w:pPr>
    </w:p>
    <w:p w14:paraId="6A90E54C" w14:textId="77777777" w:rsidR="006F58E7" w:rsidRPr="00BB4BE4" w:rsidRDefault="006F58E7" w:rsidP="006F58E7">
      <w:pPr>
        <w:pStyle w:val="BasicParagraph"/>
        <w:spacing w:line="300" w:lineRule="atLeast"/>
        <w:rPr>
          <w:rFonts w:asciiTheme="minorHAnsi" w:hAnsiTheme="minorHAnsi" w:cstheme="minorHAnsi"/>
          <w:color w:val="auto"/>
          <w:sz w:val="22"/>
          <w:szCs w:val="22"/>
        </w:rPr>
      </w:pPr>
      <w:r w:rsidRPr="00BB4BE4">
        <w:rPr>
          <w:rFonts w:asciiTheme="minorHAnsi" w:hAnsiTheme="minorHAnsi" w:cstheme="minorHAnsi"/>
          <w:color w:val="auto"/>
          <w:sz w:val="22"/>
          <w:szCs w:val="22"/>
        </w:rPr>
        <w:t xml:space="preserve">I wish you the best of luck in your new role. </w:t>
      </w:r>
    </w:p>
    <w:bookmarkEnd w:id="2"/>
    <w:p w14:paraId="53B98A05" w14:textId="77777777" w:rsidR="006F58E7" w:rsidRDefault="006F58E7" w:rsidP="006F58E7">
      <w:pPr>
        <w:pStyle w:val="BasicParagraph"/>
        <w:spacing w:line="300" w:lineRule="atLeast"/>
        <w:rPr>
          <w:rFonts w:asciiTheme="minorHAnsi" w:hAnsiTheme="minorHAnsi" w:cstheme="minorHAnsi"/>
          <w:color w:val="494E5E"/>
          <w:sz w:val="22"/>
          <w:szCs w:val="22"/>
        </w:rPr>
      </w:pPr>
    </w:p>
    <w:p w14:paraId="0FF0D3DC" w14:textId="77777777" w:rsidR="006F58E7" w:rsidRPr="00241D59" w:rsidRDefault="006F58E7" w:rsidP="006F58E7">
      <w:pPr>
        <w:pStyle w:val="BasicParagraph"/>
        <w:spacing w:line="300" w:lineRule="atLeast"/>
        <w:rPr>
          <w:rFonts w:asciiTheme="minorHAnsi" w:hAnsiTheme="minorHAnsi" w:cstheme="minorHAnsi"/>
          <w:color w:val="494E5E"/>
          <w:sz w:val="22"/>
          <w:szCs w:val="22"/>
        </w:rPr>
      </w:pPr>
      <w:r>
        <w:rPr>
          <w:rFonts w:asciiTheme="minorHAnsi" w:hAnsiTheme="minorHAnsi" w:cstheme="minorHAnsi"/>
          <w:color w:val="494E5E"/>
          <w:sz w:val="22"/>
          <w:szCs w:val="22"/>
        </w:rPr>
        <w:t>Kind regards,</w:t>
      </w:r>
    </w:p>
    <w:p w14:paraId="24FC63EF" w14:textId="77777777" w:rsidR="006F58E7" w:rsidRPr="00241D59" w:rsidRDefault="00291937" w:rsidP="006F58E7">
      <w:pPr>
        <w:pStyle w:val="BasicParagraph"/>
        <w:spacing w:line="300" w:lineRule="atLeast"/>
        <w:rPr>
          <w:rFonts w:asciiTheme="minorHAnsi" w:hAnsiTheme="minorHAnsi" w:cstheme="minorHAnsi"/>
          <w:color w:val="494E5E"/>
          <w:sz w:val="22"/>
          <w:szCs w:val="22"/>
        </w:rPr>
      </w:pPr>
      <w:r>
        <w:rPr>
          <w:rFonts w:cstheme="minorHAnsi"/>
          <w:noProof/>
        </w:rPr>
        <w:object w:dxaOrig="1440" w:dyaOrig="1440" w14:anchorId="44FE10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2.75pt;margin-top:8.45pt;width:105.75pt;height:35.25pt;z-index:-251453440">
            <v:imagedata r:id="rId52" o:title=""/>
          </v:shape>
          <o:OLEObject Type="Embed" ProgID="Word.Picture.8" ShapeID="_x0000_s1026" DrawAspect="Content" ObjectID="_1674475266" r:id="rId53"/>
        </w:object>
      </w:r>
    </w:p>
    <w:p w14:paraId="01928678" w14:textId="77777777" w:rsidR="006F58E7" w:rsidRDefault="006F58E7" w:rsidP="006F58E7">
      <w:pPr>
        <w:pStyle w:val="BasicParagraph"/>
        <w:spacing w:line="300" w:lineRule="atLeast"/>
        <w:rPr>
          <w:rFonts w:asciiTheme="minorHAnsi" w:hAnsiTheme="minorHAnsi" w:cstheme="minorHAnsi"/>
          <w:b/>
          <w:color w:val="494E5E"/>
          <w:sz w:val="22"/>
          <w:szCs w:val="22"/>
        </w:rPr>
      </w:pPr>
    </w:p>
    <w:p w14:paraId="6D3D575F" w14:textId="77777777" w:rsidR="006F58E7" w:rsidRDefault="006F58E7" w:rsidP="006F58E7">
      <w:pPr>
        <w:pStyle w:val="BasicParagraph"/>
        <w:spacing w:line="300" w:lineRule="atLeast"/>
        <w:rPr>
          <w:rFonts w:asciiTheme="minorHAnsi" w:hAnsiTheme="minorHAnsi" w:cstheme="minorHAnsi"/>
          <w:b/>
          <w:color w:val="494E5E"/>
          <w:sz w:val="22"/>
          <w:szCs w:val="22"/>
        </w:rPr>
      </w:pPr>
    </w:p>
    <w:p w14:paraId="654DD70A" w14:textId="77777777" w:rsidR="006F58E7" w:rsidRPr="00241D59" w:rsidRDefault="006F58E7" w:rsidP="006F58E7">
      <w:pPr>
        <w:pStyle w:val="BasicParagraph"/>
        <w:spacing w:line="300" w:lineRule="atLeast"/>
        <w:rPr>
          <w:rFonts w:asciiTheme="minorHAnsi" w:hAnsiTheme="minorHAnsi" w:cstheme="minorHAnsi"/>
          <w:b/>
          <w:color w:val="494E5E"/>
          <w:sz w:val="22"/>
          <w:szCs w:val="22"/>
        </w:rPr>
      </w:pPr>
      <w:r w:rsidRPr="00241D59">
        <w:rPr>
          <w:rFonts w:asciiTheme="minorHAnsi" w:hAnsiTheme="minorHAnsi" w:cstheme="minorHAnsi"/>
          <w:b/>
          <w:color w:val="494E5E"/>
          <w:sz w:val="22"/>
          <w:szCs w:val="22"/>
        </w:rPr>
        <w:t>Paul Snell</w:t>
      </w:r>
    </w:p>
    <w:p w14:paraId="763F85DA" w14:textId="77777777" w:rsidR="006F58E7" w:rsidRDefault="006F58E7" w:rsidP="006F58E7">
      <w:pPr>
        <w:pStyle w:val="BasicParagraph"/>
        <w:spacing w:line="300" w:lineRule="atLeast"/>
        <w:rPr>
          <w:rFonts w:asciiTheme="minorHAnsi" w:hAnsiTheme="minorHAnsi" w:cstheme="minorHAnsi"/>
          <w:color w:val="494E5E"/>
          <w:sz w:val="22"/>
          <w:szCs w:val="22"/>
        </w:rPr>
      </w:pPr>
      <w:r>
        <w:rPr>
          <w:rFonts w:asciiTheme="minorHAnsi" w:hAnsiTheme="minorHAnsi" w:cstheme="minorHAnsi"/>
          <w:color w:val="494E5E"/>
          <w:sz w:val="22"/>
          <w:szCs w:val="22"/>
        </w:rPr>
        <w:t>Chief Executive</w:t>
      </w:r>
    </w:p>
    <w:bookmarkEnd w:id="3"/>
    <w:p w14:paraId="7DFEF99F" w14:textId="77777777" w:rsidR="006F58E7" w:rsidRDefault="006F58E7" w:rsidP="006F58E7">
      <w:pPr>
        <w:rPr>
          <w:rFonts w:eastAsiaTheme="minorEastAsia" w:cstheme="minorHAnsi"/>
          <w:color w:val="494E5E"/>
          <w:lang w:eastAsia="ja-JP"/>
        </w:rPr>
      </w:pPr>
    </w:p>
    <w:p w14:paraId="39BB4BAA" w14:textId="77777777" w:rsidR="006F58E7" w:rsidRDefault="006F58E7" w:rsidP="006F58E7">
      <w:pPr>
        <w:rPr>
          <w:rFonts w:eastAsiaTheme="minorEastAsia" w:cstheme="minorHAnsi"/>
          <w:color w:val="494E5E"/>
          <w:lang w:eastAsia="ja-JP"/>
        </w:rPr>
      </w:pPr>
    </w:p>
    <w:p w14:paraId="615278D2" w14:textId="77777777" w:rsidR="006F58E7" w:rsidRDefault="006F58E7" w:rsidP="006F58E7">
      <w:pPr>
        <w:rPr>
          <w:rFonts w:eastAsiaTheme="minorEastAsia" w:cstheme="minorHAnsi"/>
          <w:color w:val="494E5E"/>
          <w:lang w:eastAsia="ja-JP"/>
        </w:rPr>
      </w:pPr>
    </w:p>
    <w:p w14:paraId="33F1F5BE" w14:textId="77777777" w:rsidR="006F58E7" w:rsidRDefault="006F58E7" w:rsidP="006F58E7">
      <w:pPr>
        <w:rPr>
          <w:rFonts w:eastAsiaTheme="minorEastAsia" w:cstheme="minorHAnsi"/>
          <w:color w:val="494E5E"/>
          <w:lang w:eastAsia="ja-JP"/>
        </w:rPr>
      </w:pPr>
    </w:p>
    <w:p w14:paraId="646D519D" w14:textId="77777777" w:rsidR="006F58E7" w:rsidRDefault="006F58E7" w:rsidP="006F58E7">
      <w:pPr>
        <w:rPr>
          <w:rFonts w:eastAsiaTheme="minorEastAsia" w:cstheme="minorHAnsi"/>
          <w:color w:val="494E5E"/>
          <w:lang w:eastAsia="ja-JP"/>
        </w:rPr>
      </w:pPr>
    </w:p>
    <w:p w14:paraId="50E0DAD6" w14:textId="77777777" w:rsidR="006F58E7" w:rsidRDefault="006F58E7" w:rsidP="006F58E7">
      <w:pPr>
        <w:rPr>
          <w:rFonts w:eastAsiaTheme="minorEastAsia" w:cstheme="minorHAnsi"/>
          <w:color w:val="494E5E"/>
          <w:lang w:eastAsia="ja-JP"/>
        </w:rPr>
      </w:pPr>
    </w:p>
    <w:p w14:paraId="5D3825AC" w14:textId="77777777" w:rsidR="006F58E7" w:rsidRPr="00E45D65"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T</w:t>
      </w:r>
      <w:r w:rsidRPr="00E45D65">
        <w:rPr>
          <w:rFonts w:asciiTheme="minorHAnsi" w:hAnsiTheme="minorHAnsi" w:cstheme="minorHAnsi"/>
          <w:b/>
          <w:color w:val="FFFFFF" w:themeColor="background1"/>
          <w:sz w:val="28"/>
          <w:szCs w:val="28"/>
        </w:rPr>
        <w:t>able of content</w:t>
      </w:r>
    </w:p>
    <w:sdt>
      <w:sdtPr>
        <w:rPr>
          <w:rFonts w:asciiTheme="minorHAnsi" w:eastAsiaTheme="minorHAnsi" w:hAnsiTheme="minorHAnsi" w:cstheme="minorBidi"/>
          <w:color w:val="auto"/>
          <w:sz w:val="20"/>
          <w:szCs w:val="20"/>
          <w:lang w:val="en-GB"/>
        </w:rPr>
        <w:id w:val="-691686587"/>
        <w:docPartObj>
          <w:docPartGallery w:val="Table of Contents"/>
          <w:docPartUnique/>
        </w:docPartObj>
      </w:sdtPr>
      <w:sdtContent>
        <w:p w14:paraId="4E0A20D5" w14:textId="77777777" w:rsidR="006F58E7" w:rsidRPr="00046D15" w:rsidRDefault="006F58E7" w:rsidP="006F58E7">
          <w:pPr>
            <w:pStyle w:val="TOCHeading"/>
            <w:spacing w:before="120"/>
            <w:rPr>
              <w:b/>
              <w:bCs/>
              <w:sz w:val="20"/>
              <w:szCs w:val="20"/>
            </w:rPr>
          </w:pPr>
          <w:r w:rsidRPr="00046D15">
            <w:rPr>
              <w:rFonts w:asciiTheme="minorHAnsi" w:hAnsiTheme="minorHAnsi" w:cstheme="minorHAnsi"/>
              <w:bCs/>
              <w:color w:val="auto"/>
              <w:sz w:val="20"/>
              <w:szCs w:val="20"/>
            </w:rPr>
            <w:t>Congratulations &amp; Welcome</w:t>
          </w:r>
          <w:r w:rsidRPr="00046D15">
            <w:rPr>
              <w:rFonts w:asciiTheme="minorHAnsi" w:hAnsiTheme="minorHAnsi" w:cstheme="minorHAnsi"/>
              <w:b/>
              <w:bCs/>
              <w:color w:val="auto"/>
              <w:sz w:val="20"/>
              <w:szCs w:val="20"/>
            </w:rPr>
            <w:t xml:space="preserve"> </w:t>
          </w:r>
          <w:r w:rsidRPr="00046D15">
            <w:rPr>
              <w:rFonts w:asciiTheme="minorHAnsi" w:hAnsiTheme="minorHAnsi" w:cstheme="minorHAnsi"/>
              <w:color w:val="auto"/>
              <w:sz w:val="20"/>
              <w:szCs w:val="20"/>
            </w:rPr>
            <w:ptab w:relativeTo="margin" w:alignment="right" w:leader="dot"/>
          </w:r>
          <w:r w:rsidRPr="00046D15">
            <w:rPr>
              <w:rFonts w:asciiTheme="minorHAnsi" w:hAnsiTheme="minorHAnsi" w:cstheme="minorHAnsi"/>
              <w:bCs/>
              <w:color w:val="auto"/>
              <w:sz w:val="20"/>
              <w:szCs w:val="20"/>
            </w:rPr>
            <w:t>1</w:t>
          </w:r>
        </w:p>
        <w:p w14:paraId="759A740D" w14:textId="77777777" w:rsidR="006F58E7" w:rsidRPr="00046D15" w:rsidRDefault="006F58E7" w:rsidP="006F58E7">
          <w:pPr>
            <w:pStyle w:val="TOC2"/>
            <w:spacing w:after="0"/>
            <w:ind w:left="0"/>
            <w:rPr>
              <w:sz w:val="20"/>
              <w:szCs w:val="20"/>
            </w:rPr>
          </w:pPr>
          <w:r w:rsidRPr="00046D15">
            <w:rPr>
              <w:sz w:val="20"/>
              <w:szCs w:val="20"/>
            </w:rPr>
            <w:t>Contact Details</w:t>
          </w:r>
          <w:r w:rsidRPr="00046D15">
            <w:rPr>
              <w:sz w:val="20"/>
              <w:szCs w:val="20"/>
            </w:rPr>
            <w:ptab w:relativeTo="margin" w:alignment="right" w:leader="dot"/>
          </w:r>
          <w:r>
            <w:rPr>
              <w:sz w:val="20"/>
              <w:szCs w:val="20"/>
            </w:rPr>
            <w:t>4</w:t>
          </w:r>
        </w:p>
        <w:p w14:paraId="41630D69" w14:textId="77777777" w:rsidR="006F58E7" w:rsidRPr="00046D15" w:rsidRDefault="006F58E7" w:rsidP="006F58E7">
          <w:pPr>
            <w:pStyle w:val="TOC3"/>
            <w:spacing w:after="0"/>
            <w:ind w:left="0"/>
            <w:rPr>
              <w:sz w:val="20"/>
              <w:szCs w:val="20"/>
            </w:rPr>
          </w:pPr>
          <w:r w:rsidRPr="00046D15">
            <w:rPr>
              <w:sz w:val="20"/>
              <w:szCs w:val="20"/>
            </w:rPr>
            <w:t>1. Your Induction</w:t>
          </w:r>
          <w:r w:rsidRPr="00046D15">
            <w:rPr>
              <w:sz w:val="20"/>
              <w:szCs w:val="20"/>
            </w:rPr>
            <w:ptab w:relativeTo="margin" w:alignment="right" w:leader="dot"/>
          </w:r>
          <w:r>
            <w:rPr>
              <w:sz w:val="20"/>
              <w:szCs w:val="20"/>
            </w:rPr>
            <w:t>5</w:t>
          </w:r>
        </w:p>
        <w:p w14:paraId="10064432" w14:textId="77777777" w:rsidR="006F58E7" w:rsidRPr="00046D15" w:rsidRDefault="006F58E7" w:rsidP="006F58E7">
          <w:pPr>
            <w:pStyle w:val="TOC1"/>
            <w:spacing w:after="0"/>
            <w:rPr>
              <w:bCs/>
              <w:sz w:val="20"/>
              <w:szCs w:val="20"/>
            </w:rPr>
          </w:pPr>
          <w:r w:rsidRPr="00046D15">
            <w:rPr>
              <w:bCs/>
              <w:sz w:val="20"/>
              <w:szCs w:val="20"/>
            </w:rPr>
            <w:t>2. Day 1</w:t>
          </w:r>
          <w:r w:rsidRPr="00046D15">
            <w:rPr>
              <w:sz w:val="20"/>
              <w:szCs w:val="20"/>
            </w:rPr>
            <w:ptab w:relativeTo="margin" w:alignment="right" w:leader="dot"/>
          </w:r>
          <w:r w:rsidRPr="00046D15">
            <w:rPr>
              <w:bCs/>
              <w:sz w:val="20"/>
              <w:szCs w:val="20"/>
            </w:rPr>
            <w:t>7</w:t>
          </w:r>
        </w:p>
        <w:p w14:paraId="5B72FDD7" w14:textId="77777777" w:rsidR="006F58E7" w:rsidRPr="00046D15" w:rsidRDefault="006F58E7" w:rsidP="006F58E7">
          <w:pPr>
            <w:shd w:val="clear" w:color="auto" w:fill="86C5B9"/>
            <w:spacing w:after="0"/>
            <w:rPr>
              <w:color w:val="FFFFFF" w:themeColor="background1"/>
              <w:sz w:val="20"/>
              <w:szCs w:val="20"/>
              <w:lang w:val="en-US"/>
            </w:rPr>
          </w:pPr>
          <w:r w:rsidRPr="00046D15">
            <w:rPr>
              <w:b/>
              <w:color w:val="FFFFFF" w:themeColor="background1"/>
              <w:sz w:val="20"/>
              <w:szCs w:val="20"/>
            </w:rPr>
            <w:t>Week 1:</w:t>
          </w:r>
        </w:p>
        <w:p w14:paraId="65810C7A" w14:textId="77777777" w:rsidR="006F58E7" w:rsidRPr="00046D15" w:rsidRDefault="006F58E7" w:rsidP="006F58E7">
          <w:pPr>
            <w:pStyle w:val="TOC2"/>
            <w:spacing w:after="0"/>
            <w:ind w:left="0"/>
            <w:rPr>
              <w:sz w:val="20"/>
              <w:szCs w:val="20"/>
            </w:rPr>
          </w:pPr>
          <w:r w:rsidRPr="00046D15">
            <w:rPr>
              <w:sz w:val="20"/>
              <w:szCs w:val="20"/>
            </w:rPr>
            <w:t>3. Our History</w:t>
          </w:r>
          <w:r w:rsidRPr="00046D15">
            <w:rPr>
              <w:sz w:val="20"/>
              <w:szCs w:val="20"/>
            </w:rPr>
            <w:ptab w:relativeTo="margin" w:alignment="right" w:leader="dot"/>
          </w:r>
          <w:r w:rsidRPr="00046D15">
            <w:rPr>
              <w:sz w:val="20"/>
              <w:szCs w:val="20"/>
            </w:rPr>
            <w:t>9</w:t>
          </w:r>
        </w:p>
        <w:p w14:paraId="22C88953" w14:textId="77777777" w:rsidR="006F58E7" w:rsidRPr="00046D15" w:rsidRDefault="006F58E7" w:rsidP="006F58E7">
          <w:pPr>
            <w:pStyle w:val="TOC3"/>
            <w:spacing w:after="0"/>
            <w:ind w:left="0" w:firstLine="720"/>
            <w:outlineLvl w:val="0"/>
            <w:rPr>
              <w:sz w:val="20"/>
              <w:szCs w:val="20"/>
            </w:rPr>
          </w:pPr>
          <w:r w:rsidRPr="00046D15">
            <w:rPr>
              <w:sz w:val="20"/>
              <w:szCs w:val="20"/>
            </w:rPr>
            <w:t>3.1 Our journey at-a-glance</w:t>
          </w:r>
          <w:r w:rsidRPr="00046D15">
            <w:rPr>
              <w:sz w:val="20"/>
              <w:szCs w:val="20"/>
            </w:rPr>
            <w:ptab w:relativeTo="margin" w:alignment="right" w:leader="dot"/>
          </w:r>
          <w:r w:rsidRPr="00046D15">
            <w:rPr>
              <w:sz w:val="20"/>
              <w:szCs w:val="20"/>
            </w:rPr>
            <w:t>10</w:t>
          </w:r>
        </w:p>
        <w:p w14:paraId="0249094D" w14:textId="77777777" w:rsidR="006F58E7" w:rsidRPr="00046D15" w:rsidRDefault="006F58E7" w:rsidP="006F58E7">
          <w:pPr>
            <w:spacing w:after="0"/>
            <w:ind w:firstLine="720"/>
            <w:rPr>
              <w:sz w:val="20"/>
              <w:szCs w:val="20"/>
            </w:rPr>
          </w:pPr>
          <w:r w:rsidRPr="00046D15">
            <w:rPr>
              <w:sz w:val="20"/>
              <w:szCs w:val="20"/>
            </w:rPr>
            <w:t>3.2 Activity- History</w:t>
          </w:r>
          <w:r w:rsidRPr="00046D15">
            <w:rPr>
              <w:sz w:val="20"/>
              <w:szCs w:val="20"/>
            </w:rPr>
            <w:ptab w:relativeTo="margin" w:alignment="right" w:leader="dot"/>
          </w:r>
          <w:r w:rsidRPr="00046D15">
            <w:rPr>
              <w:sz w:val="20"/>
              <w:szCs w:val="20"/>
            </w:rPr>
            <w:t>11</w:t>
          </w:r>
        </w:p>
        <w:p w14:paraId="46F681C6" w14:textId="77777777" w:rsidR="006F58E7" w:rsidRPr="00046D15" w:rsidRDefault="006F58E7" w:rsidP="006F58E7">
          <w:pPr>
            <w:spacing w:after="0"/>
            <w:rPr>
              <w:sz w:val="20"/>
              <w:szCs w:val="20"/>
            </w:rPr>
          </w:pPr>
          <w:r w:rsidRPr="00046D15">
            <w:rPr>
              <w:sz w:val="20"/>
              <w:szCs w:val="20"/>
            </w:rPr>
            <w:t>4. Embracing our values</w:t>
          </w:r>
          <w:r w:rsidRPr="00046D15">
            <w:rPr>
              <w:sz w:val="20"/>
              <w:szCs w:val="20"/>
            </w:rPr>
            <w:ptab w:relativeTo="margin" w:alignment="right" w:leader="dot"/>
          </w:r>
          <w:r w:rsidRPr="00046D15">
            <w:rPr>
              <w:sz w:val="20"/>
              <w:szCs w:val="20"/>
            </w:rPr>
            <w:t>12</w:t>
          </w:r>
        </w:p>
        <w:p w14:paraId="79DD689D" w14:textId="77777777" w:rsidR="006F58E7" w:rsidRPr="00046D15" w:rsidRDefault="006F58E7" w:rsidP="006F58E7">
          <w:pPr>
            <w:spacing w:after="0"/>
            <w:ind w:firstLine="720"/>
            <w:rPr>
              <w:sz w:val="20"/>
              <w:szCs w:val="20"/>
            </w:rPr>
          </w:pPr>
          <w:r w:rsidRPr="00046D15">
            <w:rPr>
              <w:sz w:val="20"/>
              <w:szCs w:val="20"/>
            </w:rPr>
            <w:t>4.1 Remembering our values</w:t>
          </w:r>
          <w:r w:rsidRPr="00046D15">
            <w:rPr>
              <w:sz w:val="20"/>
              <w:szCs w:val="20"/>
            </w:rPr>
            <w:ptab w:relativeTo="margin" w:alignment="right" w:leader="dot"/>
          </w:r>
          <w:r w:rsidRPr="00046D15">
            <w:rPr>
              <w:sz w:val="20"/>
              <w:szCs w:val="20"/>
            </w:rPr>
            <w:t>13</w:t>
          </w:r>
        </w:p>
        <w:p w14:paraId="3E033E27" w14:textId="77777777" w:rsidR="006F58E7" w:rsidRPr="00046D15" w:rsidRDefault="006F58E7" w:rsidP="006F58E7">
          <w:pPr>
            <w:spacing w:after="0"/>
            <w:ind w:firstLine="720"/>
            <w:rPr>
              <w:sz w:val="20"/>
              <w:szCs w:val="20"/>
            </w:rPr>
          </w:pPr>
          <w:r w:rsidRPr="00046D15">
            <w:rPr>
              <w:sz w:val="20"/>
              <w:szCs w:val="20"/>
            </w:rPr>
            <w:t>4.2 Activity- Our values</w:t>
          </w:r>
          <w:r w:rsidRPr="00046D15">
            <w:rPr>
              <w:sz w:val="20"/>
              <w:szCs w:val="20"/>
            </w:rPr>
            <w:ptab w:relativeTo="margin" w:alignment="right" w:leader="dot"/>
          </w:r>
          <w:r w:rsidRPr="00046D15">
            <w:rPr>
              <w:sz w:val="20"/>
              <w:szCs w:val="20"/>
            </w:rPr>
            <w:t>14</w:t>
          </w:r>
        </w:p>
        <w:p w14:paraId="1D744665" w14:textId="77777777" w:rsidR="006F58E7" w:rsidRPr="00046D15" w:rsidRDefault="006F58E7" w:rsidP="006F58E7">
          <w:pPr>
            <w:spacing w:after="0"/>
            <w:rPr>
              <w:sz w:val="20"/>
              <w:szCs w:val="20"/>
            </w:rPr>
          </w:pPr>
          <w:r w:rsidRPr="00046D15">
            <w:rPr>
              <w:sz w:val="20"/>
              <w:szCs w:val="20"/>
            </w:rPr>
            <w:t>5. Walsingham Support Organisational Chart</w:t>
          </w:r>
          <w:r w:rsidRPr="00046D15">
            <w:rPr>
              <w:sz w:val="20"/>
              <w:szCs w:val="20"/>
            </w:rPr>
            <w:ptab w:relativeTo="margin" w:alignment="right" w:leader="dot"/>
          </w:r>
          <w:r w:rsidRPr="00046D15">
            <w:rPr>
              <w:sz w:val="20"/>
              <w:szCs w:val="20"/>
            </w:rPr>
            <w:t>15</w:t>
          </w:r>
        </w:p>
        <w:p w14:paraId="10BD5D92" w14:textId="77777777" w:rsidR="006F58E7" w:rsidRPr="00046D15" w:rsidRDefault="006F58E7" w:rsidP="006F58E7">
          <w:pPr>
            <w:spacing w:after="0"/>
            <w:ind w:firstLine="720"/>
            <w:rPr>
              <w:sz w:val="20"/>
              <w:szCs w:val="20"/>
            </w:rPr>
          </w:pPr>
          <w:r w:rsidRPr="00046D15">
            <w:rPr>
              <w:sz w:val="20"/>
              <w:szCs w:val="20"/>
            </w:rPr>
            <w:t>5.1 Walsingham Support Organisational Chart- Regional</w:t>
          </w:r>
          <w:r w:rsidRPr="00046D15">
            <w:rPr>
              <w:sz w:val="20"/>
              <w:szCs w:val="20"/>
            </w:rPr>
            <w:ptab w:relativeTo="margin" w:alignment="right" w:leader="dot"/>
          </w:r>
          <w:r w:rsidRPr="00046D15">
            <w:rPr>
              <w:sz w:val="20"/>
              <w:szCs w:val="20"/>
            </w:rPr>
            <w:t>16</w:t>
          </w:r>
        </w:p>
        <w:p w14:paraId="4BBB6B73" w14:textId="77777777" w:rsidR="006F58E7" w:rsidRPr="00046D15" w:rsidRDefault="006F58E7" w:rsidP="006F58E7">
          <w:pPr>
            <w:spacing w:after="0"/>
            <w:rPr>
              <w:sz w:val="20"/>
              <w:szCs w:val="20"/>
            </w:rPr>
          </w:pPr>
          <w:r w:rsidRPr="00046D15">
            <w:rPr>
              <w:sz w:val="20"/>
              <w:szCs w:val="20"/>
            </w:rPr>
            <w:tab/>
            <w:t>5.2 (a) Activity- Organisational Chart</w:t>
          </w:r>
          <w:r w:rsidRPr="00046D15">
            <w:rPr>
              <w:sz w:val="20"/>
              <w:szCs w:val="20"/>
            </w:rPr>
            <w:ptab w:relativeTo="margin" w:alignment="right" w:leader="dot"/>
          </w:r>
          <w:r w:rsidRPr="00046D15">
            <w:rPr>
              <w:sz w:val="20"/>
              <w:szCs w:val="20"/>
            </w:rPr>
            <w:t>17</w:t>
          </w:r>
        </w:p>
        <w:p w14:paraId="70160A91" w14:textId="77777777" w:rsidR="006F58E7" w:rsidRPr="00046D15" w:rsidRDefault="006F58E7" w:rsidP="006F58E7">
          <w:pPr>
            <w:spacing w:after="0"/>
            <w:ind w:firstLine="720"/>
            <w:rPr>
              <w:sz w:val="20"/>
              <w:szCs w:val="20"/>
            </w:rPr>
          </w:pPr>
          <w:r w:rsidRPr="00046D15">
            <w:rPr>
              <w:sz w:val="20"/>
              <w:szCs w:val="20"/>
            </w:rPr>
            <w:t>5.2 (b) Activity- Organisational Chart- Regional</w:t>
          </w:r>
          <w:r w:rsidRPr="00046D15">
            <w:rPr>
              <w:sz w:val="20"/>
              <w:szCs w:val="20"/>
            </w:rPr>
            <w:ptab w:relativeTo="margin" w:alignment="right" w:leader="dot"/>
          </w:r>
          <w:r w:rsidRPr="00046D15">
            <w:rPr>
              <w:sz w:val="20"/>
              <w:szCs w:val="20"/>
            </w:rPr>
            <w:t>18</w:t>
          </w:r>
        </w:p>
        <w:p w14:paraId="18A05D2E" w14:textId="77777777" w:rsidR="006F58E7" w:rsidRPr="00046D15" w:rsidRDefault="006F58E7" w:rsidP="006F58E7">
          <w:pPr>
            <w:spacing w:after="0"/>
            <w:rPr>
              <w:sz w:val="20"/>
              <w:szCs w:val="20"/>
            </w:rPr>
          </w:pPr>
          <w:r w:rsidRPr="00046D15">
            <w:rPr>
              <w:sz w:val="20"/>
              <w:szCs w:val="20"/>
            </w:rPr>
            <w:t>6. HR- Competency Framework</w:t>
          </w:r>
          <w:r w:rsidRPr="00046D15">
            <w:rPr>
              <w:sz w:val="20"/>
              <w:szCs w:val="20"/>
            </w:rPr>
            <w:ptab w:relativeTo="margin" w:alignment="right" w:leader="dot"/>
          </w:r>
          <w:r w:rsidRPr="00046D15">
            <w:rPr>
              <w:sz w:val="20"/>
              <w:szCs w:val="20"/>
            </w:rPr>
            <w:t>19</w:t>
          </w:r>
        </w:p>
        <w:p w14:paraId="5B2374F7" w14:textId="77777777" w:rsidR="006F58E7" w:rsidRPr="00046D15" w:rsidRDefault="006F58E7" w:rsidP="006F58E7">
          <w:pPr>
            <w:spacing w:after="0"/>
            <w:rPr>
              <w:sz w:val="20"/>
              <w:szCs w:val="20"/>
            </w:rPr>
          </w:pPr>
          <w:r w:rsidRPr="00046D15">
            <w:rPr>
              <w:sz w:val="20"/>
              <w:szCs w:val="20"/>
            </w:rPr>
            <w:tab/>
            <w:t>6.1 Activity- Walsingham Competency Framework</w:t>
          </w:r>
          <w:r w:rsidRPr="00046D15">
            <w:rPr>
              <w:sz w:val="20"/>
              <w:szCs w:val="20"/>
            </w:rPr>
            <w:ptab w:relativeTo="margin" w:alignment="right" w:leader="dot"/>
          </w:r>
          <w:r w:rsidRPr="00046D15">
            <w:rPr>
              <w:sz w:val="20"/>
              <w:szCs w:val="20"/>
            </w:rPr>
            <w:t>20</w:t>
          </w:r>
        </w:p>
        <w:p w14:paraId="7A4B1DF7" w14:textId="77777777" w:rsidR="006F58E7" w:rsidRPr="00046D15" w:rsidRDefault="006F58E7" w:rsidP="006F58E7">
          <w:pPr>
            <w:spacing w:after="0"/>
            <w:rPr>
              <w:sz w:val="20"/>
              <w:szCs w:val="20"/>
            </w:rPr>
          </w:pPr>
          <w:r w:rsidRPr="00046D15">
            <w:rPr>
              <w:sz w:val="20"/>
              <w:szCs w:val="20"/>
            </w:rPr>
            <w:t>7. Health &amp; Safety</w:t>
          </w:r>
          <w:r w:rsidRPr="00046D15">
            <w:rPr>
              <w:sz w:val="20"/>
              <w:szCs w:val="20"/>
            </w:rPr>
            <w:ptab w:relativeTo="margin" w:alignment="right" w:leader="dot"/>
          </w:r>
          <w:r w:rsidRPr="00046D15">
            <w:rPr>
              <w:sz w:val="20"/>
              <w:szCs w:val="20"/>
            </w:rPr>
            <w:t>21</w:t>
          </w:r>
        </w:p>
        <w:p w14:paraId="2EC97EB3" w14:textId="77777777" w:rsidR="006F58E7" w:rsidRPr="00046D15" w:rsidRDefault="006F58E7" w:rsidP="006F58E7">
          <w:pPr>
            <w:spacing w:after="0"/>
            <w:rPr>
              <w:sz w:val="20"/>
              <w:szCs w:val="20"/>
            </w:rPr>
          </w:pPr>
          <w:r w:rsidRPr="00046D15">
            <w:rPr>
              <w:sz w:val="20"/>
              <w:szCs w:val="20"/>
            </w:rPr>
            <w:tab/>
            <w:t>7.1 Activity- Health &amp; Safety</w:t>
          </w:r>
          <w:r w:rsidRPr="00046D15">
            <w:rPr>
              <w:sz w:val="20"/>
              <w:szCs w:val="20"/>
            </w:rPr>
            <w:ptab w:relativeTo="margin" w:alignment="right" w:leader="dot"/>
          </w:r>
          <w:r w:rsidRPr="00046D15">
            <w:rPr>
              <w:sz w:val="20"/>
              <w:szCs w:val="20"/>
            </w:rPr>
            <w:t>21</w:t>
          </w:r>
        </w:p>
        <w:p w14:paraId="030E5726" w14:textId="77777777" w:rsidR="006F58E7" w:rsidRPr="00046D15" w:rsidRDefault="006F58E7" w:rsidP="006F58E7">
          <w:pPr>
            <w:spacing w:after="0"/>
            <w:rPr>
              <w:sz w:val="20"/>
              <w:szCs w:val="20"/>
            </w:rPr>
          </w:pPr>
          <w:r w:rsidRPr="00046D15">
            <w:rPr>
              <w:sz w:val="20"/>
              <w:szCs w:val="20"/>
            </w:rPr>
            <w:t>8. Completion of Week 1</w:t>
          </w:r>
          <w:r w:rsidRPr="00046D15">
            <w:rPr>
              <w:sz w:val="20"/>
              <w:szCs w:val="20"/>
            </w:rPr>
            <w:ptab w:relativeTo="margin" w:alignment="right" w:leader="dot"/>
          </w:r>
          <w:r w:rsidRPr="00046D15">
            <w:rPr>
              <w:sz w:val="20"/>
              <w:szCs w:val="20"/>
            </w:rPr>
            <w:t>22</w:t>
          </w:r>
        </w:p>
        <w:p w14:paraId="5831F02B" w14:textId="77777777" w:rsidR="006F58E7" w:rsidRPr="00046D15" w:rsidRDefault="006F58E7" w:rsidP="006F58E7">
          <w:pPr>
            <w:shd w:val="clear" w:color="auto" w:fill="86C5B9"/>
            <w:spacing w:after="0"/>
            <w:rPr>
              <w:color w:val="FFFFFF" w:themeColor="background1"/>
              <w:sz w:val="20"/>
              <w:szCs w:val="20"/>
              <w:lang w:val="en-US"/>
            </w:rPr>
          </w:pPr>
          <w:r w:rsidRPr="00046D15">
            <w:rPr>
              <w:b/>
              <w:color w:val="FFFFFF" w:themeColor="background1"/>
              <w:sz w:val="20"/>
              <w:szCs w:val="20"/>
            </w:rPr>
            <w:t>Week 2- Month 1:</w:t>
          </w:r>
        </w:p>
        <w:p w14:paraId="0ED797A4" w14:textId="77777777" w:rsidR="006F58E7" w:rsidRPr="00046D15" w:rsidRDefault="006F58E7" w:rsidP="006F58E7">
          <w:pPr>
            <w:pStyle w:val="TOC2"/>
            <w:spacing w:after="0"/>
            <w:ind w:left="0"/>
            <w:rPr>
              <w:sz w:val="20"/>
              <w:szCs w:val="20"/>
            </w:rPr>
          </w:pPr>
          <w:r w:rsidRPr="00046D15">
            <w:rPr>
              <w:sz w:val="20"/>
              <w:szCs w:val="20"/>
            </w:rPr>
            <w:t xml:space="preserve">9. </w:t>
          </w:r>
          <w:proofErr w:type="spellStart"/>
          <w:r w:rsidRPr="00046D15">
            <w:rPr>
              <w:sz w:val="20"/>
              <w:szCs w:val="20"/>
            </w:rPr>
            <w:t>Walsingham</w:t>
          </w:r>
          <w:proofErr w:type="spellEnd"/>
          <w:r w:rsidRPr="00046D15">
            <w:rPr>
              <w:sz w:val="20"/>
              <w:szCs w:val="20"/>
            </w:rPr>
            <w:t xml:space="preserve"> Support Strategy</w:t>
          </w:r>
          <w:r w:rsidRPr="00046D15">
            <w:rPr>
              <w:sz w:val="20"/>
              <w:szCs w:val="20"/>
            </w:rPr>
            <w:ptab w:relativeTo="margin" w:alignment="right" w:leader="dot"/>
          </w:r>
          <w:r w:rsidRPr="00046D15">
            <w:rPr>
              <w:sz w:val="20"/>
              <w:szCs w:val="20"/>
            </w:rPr>
            <w:t>23</w:t>
          </w:r>
        </w:p>
        <w:p w14:paraId="7FE115E9" w14:textId="77777777" w:rsidR="006F58E7" w:rsidRPr="00046D15" w:rsidRDefault="006F58E7" w:rsidP="006F58E7">
          <w:pPr>
            <w:pStyle w:val="TOC2"/>
            <w:spacing w:after="0"/>
            <w:ind w:left="0"/>
            <w:rPr>
              <w:sz w:val="20"/>
              <w:szCs w:val="20"/>
            </w:rPr>
          </w:pPr>
          <w:r w:rsidRPr="00046D15">
            <w:rPr>
              <w:sz w:val="20"/>
              <w:szCs w:val="20"/>
            </w:rPr>
            <w:tab/>
            <w:t xml:space="preserve">9.1 </w:t>
          </w:r>
          <w:proofErr w:type="spellStart"/>
          <w:r w:rsidRPr="00046D15">
            <w:rPr>
              <w:sz w:val="20"/>
              <w:szCs w:val="20"/>
            </w:rPr>
            <w:t>Walsingham</w:t>
          </w:r>
          <w:proofErr w:type="spellEnd"/>
          <w:r w:rsidRPr="00046D15">
            <w:rPr>
              <w:sz w:val="20"/>
              <w:szCs w:val="20"/>
            </w:rPr>
            <w:t xml:space="preserve"> Support 3-year Strategy</w:t>
          </w:r>
          <w:r w:rsidRPr="00046D15">
            <w:rPr>
              <w:sz w:val="20"/>
              <w:szCs w:val="20"/>
            </w:rPr>
            <w:ptab w:relativeTo="margin" w:alignment="right" w:leader="dot"/>
          </w:r>
          <w:r w:rsidRPr="00046D15">
            <w:rPr>
              <w:sz w:val="20"/>
              <w:szCs w:val="20"/>
            </w:rPr>
            <w:t>23</w:t>
          </w:r>
        </w:p>
        <w:p w14:paraId="791299B5" w14:textId="77777777" w:rsidR="006F58E7" w:rsidRPr="00046D15" w:rsidRDefault="006F58E7" w:rsidP="006F58E7">
          <w:pPr>
            <w:pStyle w:val="TOC2"/>
            <w:spacing w:after="0"/>
            <w:ind w:left="0"/>
            <w:rPr>
              <w:sz w:val="20"/>
              <w:szCs w:val="20"/>
            </w:rPr>
          </w:pPr>
          <w:r w:rsidRPr="00046D15">
            <w:rPr>
              <w:sz w:val="20"/>
              <w:szCs w:val="20"/>
            </w:rPr>
            <w:tab/>
            <w:t xml:space="preserve">9.2 </w:t>
          </w:r>
          <w:proofErr w:type="spellStart"/>
          <w:r w:rsidRPr="00046D15">
            <w:rPr>
              <w:sz w:val="20"/>
              <w:szCs w:val="20"/>
            </w:rPr>
            <w:t>Walsingham</w:t>
          </w:r>
          <w:proofErr w:type="spellEnd"/>
          <w:r w:rsidRPr="00046D15">
            <w:rPr>
              <w:sz w:val="20"/>
              <w:szCs w:val="20"/>
            </w:rPr>
            <w:t xml:space="preserve"> Support 1-year Strategy</w:t>
          </w:r>
          <w:r w:rsidRPr="00046D15">
            <w:rPr>
              <w:sz w:val="20"/>
              <w:szCs w:val="20"/>
            </w:rPr>
            <w:ptab w:relativeTo="margin" w:alignment="right" w:leader="dot"/>
          </w:r>
          <w:r w:rsidRPr="00046D15">
            <w:rPr>
              <w:sz w:val="20"/>
              <w:szCs w:val="20"/>
            </w:rPr>
            <w:t>24</w:t>
          </w:r>
        </w:p>
        <w:p w14:paraId="599F9D94" w14:textId="77777777" w:rsidR="006F58E7" w:rsidRPr="00046D15" w:rsidRDefault="006F58E7" w:rsidP="006F58E7">
          <w:pPr>
            <w:pStyle w:val="TOC2"/>
            <w:spacing w:after="0"/>
            <w:ind w:left="0"/>
            <w:rPr>
              <w:sz w:val="20"/>
              <w:szCs w:val="20"/>
            </w:rPr>
          </w:pPr>
          <w:r w:rsidRPr="00046D15">
            <w:rPr>
              <w:sz w:val="20"/>
              <w:szCs w:val="20"/>
            </w:rPr>
            <w:tab/>
            <w:t>9.3 Activity- Strategy</w:t>
          </w:r>
          <w:r w:rsidRPr="00046D15">
            <w:rPr>
              <w:sz w:val="20"/>
              <w:szCs w:val="20"/>
            </w:rPr>
            <w:ptab w:relativeTo="margin" w:alignment="right" w:leader="dot"/>
          </w:r>
          <w:r w:rsidRPr="00046D15">
            <w:rPr>
              <w:sz w:val="20"/>
              <w:szCs w:val="20"/>
            </w:rPr>
            <w:t>24</w:t>
          </w:r>
        </w:p>
        <w:p w14:paraId="5B6D1519" w14:textId="77777777" w:rsidR="006F58E7" w:rsidRPr="00046D15" w:rsidRDefault="006F58E7" w:rsidP="006F58E7">
          <w:pPr>
            <w:pStyle w:val="TOC2"/>
            <w:spacing w:after="0"/>
            <w:ind w:left="0"/>
            <w:rPr>
              <w:sz w:val="20"/>
              <w:szCs w:val="20"/>
            </w:rPr>
          </w:pPr>
          <w:r w:rsidRPr="00046D15">
            <w:rPr>
              <w:sz w:val="20"/>
              <w:szCs w:val="20"/>
            </w:rPr>
            <w:t>10. Your Objectives</w:t>
          </w:r>
          <w:r w:rsidRPr="00046D15">
            <w:rPr>
              <w:sz w:val="20"/>
              <w:szCs w:val="20"/>
            </w:rPr>
            <w:ptab w:relativeTo="margin" w:alignment="right" w:leader="dot"/>
          </w:r>
          <w:r w:rsidRPr="00046D15">
            <w:rPr>
              <w:sz w:val="20"/>
              <w:szCs w:val="20"/>
            </w:rPr>
            <w:t>25</w:t>
          </w:r>
        </w:p>
        <w:p w14:paraId="02CF543A" w14:textId="77777777" w:rsidR="006F58E7" w:rsidRPr="00046D15" w:rsidRDefault="006F58E7" w:rsidP="006F58E7">
          <w:pPr>
            <w:pStyle w:val="TOC2"/>
            <w:spacing w:after="0"/>
            <w:ind w:left="0"/>
            <w:rPr>
              <w:sz w:val="20"/>
              <w:szCs w:val="20"/>
            </w:rPr>
          </w:pPr>
          <w:r w:rsidRPr="00046D15">
            <w:rPr>
              <w:sz w:val="20"/>
              <w:szCs w:val="20"/>
            </w:rPr>
            <w:t>11. Human Resources- Annual Leave</w:t>
          </w:r>
          <w:r w:rsidRPr="00046D15">
            <w:rPr>
              <w:sz w:val="20"/>
              <w:szCs w:val="20"/>
            </w:rPr>
            <w:ptab w:relativeTo="margin" w:alignment="right" w:leader="dot"/>
          </w:r>
          <w:r w:rsidRPr="00046D15">
            <w:rPr>
              <w:sz w:val="20"/>
              <w:szCs w:val="20"/>
            </w:rPr>
            <w:t>26</w:t>
          </w:r>
        </w:p>
        <w:p w14:paraId="66DED703" w14:textId="77777777" w:rsidR="006F58E7" w:rsidRPr="00046D15" w:rsidRDefault="006F58E7" w:rsidP="006F58E7">
          <w:pPr>
            <w:pStyle w:val="TOC2"/>
            <w:spacing w:after="0"/>
            <w:ind w:left="0"/>
            <w:rPr>
              <w:sz w:val="20"/>
              <w:szCs w:val="20"/>
            </w:rPr>
          </w:pPr>
          <w:r w:rsidRPr="00046D15">
            <w:rPr>
              <w:sz w:val="20"/>
              <w:szCs w:val="20"/>
            </w:rPr>
            <w:tab/>
            <w:t>11.1 Sickness Absences</w:t>
          </w:r>
          <w:r w:rsidRPr="00046D15">
            <w:rPr>
              <w:sz w:val="20"/>
              <w:szCs w:val="20"/>
            </w:rPr>
            <w:ptab w:relativeTo="margin" w:alignment="right" w:leader="dot"/>
          </w:r>
          <w:r w:rsidRPr="00046D15">
            <w:rPr>
              <w:sz w:val="20"/>
              <w:szCs w:val="20"/>
            </w:rPr>
            <w:t>26</w:t>
          </w:r>
        </w:p>
        <w:p w14:paraId="0DEB72CD" w14:textId="77777777" w:rsidR="006F58E7" w:rsidRPr="00046D15" w:rsidRDefault="006F58E7" w:rsidP="006F58E7">
          <w:pPr>
            <w:pStyle w:val="TOC2"/>
            <w:spacing w:after="0"/>
            <w:ind w:left="0"/>
            <w:rPr>
              <w:sz w:val="20"/>
              <w:szCs w:val="20"/>
            </w:rPr>
          </w:pPr>
          <w:r w:rsidRPr="00046D15">
            <w:rPr>
              <w:sz w:val="20"/>
              <w:szCs w:val="20"/>
            </w:rPr>
            <w:tab/>
            <w:t>11.2 Time Sheet</w:t>
          </w:r>
          <w:r w:rsidRPr="00046D15">
            <w:rPr>
              <w:sz w:val="20"/>
              <w:szCs w:val="20"/>
            </w:rPr>
            <w:ptab w:relativeTo="margin" w:alignment="right" w:leader="dot"/>
          </w:r>
          <w:r w:rsidRPr="00046D15">
            <w:rPr>
              <w:sz w:val="20"/>
              <w:szCs w:val="20"/>
            </w:rPr>
            <w:t>26</w:t>
          </w:r>
        </w:p>
        <w:p w14:paraId="1C9FCB63" w14:textId="77777777" w:rsidR="006F58E7" w:rsidRPr="00046D15" w:rsidRDefault="006F58E7" w:rsidP="006F58E7">
          <w:pPr>
            <w:pStyle w:val="TOC2"/>
            <w:spacing w:after="0"/>
            <w:ind w:left="0"/>
            <w:rPr>
              <w:sz w:val="20"/>
              <w:szCs w:val="20"/>
            </w:rPr>
          </w:pPr>
          <w:r w:rsidRPr="00046D15">
            <w:rPr>
              <w:sz w:val="20"/>
              <w:szCs w:val="20"/>
            </w:rPr>
            <w:tab/>
            <w:t>11.2 Your DBS</w:t>
          </w:r>
          <w:r w:rsidRPr="00046D15">
            <w:rPr>
              <w:sz w:val="20"/>
              <w:szCs w:val="20"/>
            </w:rPr>
            <w:ptab w:relativeTo="margin" w:alignment="right" w:leader="dot"/>
          </w:r>
          <w:r w:rsidRPr="00046D15">
            <w:rPr>
              <w:sz w:val="20"/>
              <w:szCs w:val="20"/>
            </w:rPr>
            <w:t>26</w:t>
          </w:r>
        </w:p>
        <w:p w14:paraId="394A4F2F" w14:textId="77777777" w:rsidR="006F58E7" w:rsidRPr="00046D15" w:rsidRDefault="006F58E7" w:rsidP="006F58E7">
          <w:pPr>
            <w:pStyle w:val="TOC2"/>
            <w:spacing w:after="0"/>
            <w:ind w:left="0"/>
            <w:rPr>
              <w:sz w:val="20"/>
              <w:szCs w:val="20"/>
            </w:rPr>
          </w:pPr>
          <w:r w:rsidRPr="00046D15">
            <w:rPr>
              <w:sz w:val="20"/>
              <w:szCs w:val="20"/>
            </w:rPr>
            <w:tab/>
            <w:t>11.3 Activity- Human Resources</w:t>
          </w:r>
          <w:r w:rsidRPr="00046D15">
            <w:rPr>
              <w:sz w:val="20"/>
              <w:szCs w:val="20"/>
            </w:rPr>
            <w:ptab w:relativeTo="margin" w:alignment="right" w:leader="dot"/>
          </w:r>
          <w:r w:rsidRPr="00046D15">
            <w:rPr>
              <w:sz w:val="20"/>
              <w:szCs w:val="20"/>
            </w:rPr>
            <w:t>26</w:t>
          </w:r>
        </w:p>
        <w:p w14:paraId="72CC9D15" w14:textId="77777777" w:rsidR="006F58E7" w:rsidRPr="00046D15" w:rsidRDefault="006F58E7" w:rsidP="006F58E7">
          <w:pPr>
            <w:pStyle w:val="TOC2"/>
            <w:spacing w:after="0"/>
            <w:ind w:left="0"/>
            <w:rPr>
              <w:sz w:val="20"/>
              <w:szCs w:val="20"/>
            </w:rPr>
          </w:pPr>
          <w:r w:rsidRPr="00046D15">
            <w:rPr>
              <w:sz w:val="20"/>
              <w:szCs w:val="20"/>
            </w:rPr>
            <w:t>12. Meetings structure</w:t>
          </w:r>
          <w:r w:rsidRPr="00046D15">
            <w:rPr>
              <w:sz w:val="20"/>
              <w:szCs w:val="20"/>
            </w:rPr>
            <w:ptab w:relativeTo="margin" w:alignment="right" w:leader="dot"/>
          </w:r>
          <w:r w:rsidRPr="00046D15">
            <w:rPr>
              <w:sz w:val="20"/>
              <w:szCs w:val="20"/>
            </w:rPr>
            <w:t>27</w:t>
          </w:r>
        </w:p>
        <w:p w14:paraId="2EB314C2" w14:textId="77777777" w:rsidR="006F58E7" w:rsidRPr="00046D15" w:rsidRDefault="006F58E7" w:rsidP="006F58E7">
          <w:pPr>
            <w:pStyle w:val="TOC2"/>
            <w:spacing w:after="0"/>
            <w:ind w:left="0" w:firstLine="720"/>
            <w:rPr>
              <w:sz w:val="20"/>
              <w:szCs w:val="20"/>
            </w:rPr>
          </w:pPr>
          <w:r w:rsidRPr="00046D15">
            <w:rPr>
              <w:sz w:val="20"/>
              <w:szCs w:val="20"/>
            </w:rPr>
            <w:t>12.1 Meeting structure at-a-glance</w:t>
          </w:r>
          <w:r w:rsidRPr="00046D15">
            <w:rPr>
              <w:sz w:val="20"/>
              <w:szCs w:val="20"/>
            </w:rPr>
            <w:ptab w:relativeTo="margin" w:alignment="right" w:leader="dot"/>
          </w:r>
          <w:r w:rsidRPr="00046D15">
            <w:rPr>
              <w:sz w:val="20"/>
              <w:szCs w:val="20"/>
            </w:rPr>
            <w:t>28</w:t>
          </w:r>
        </w:p>
        <w:p w14:paraId="27302022" w14:textId="77777777" w:rsidR="006F58E7" w:rsidRPr="00046D15" w:rsidRDefault="006F58E7" w:rsidP="006F58E7">
          <w:pPr>
            <w:pStyle w:val="TOC2"/>
            <w:spacing w:after="0"/>
            <w:ind w:left="0" w:firstLine="720"/>
            <w:rPr>
              <w:sz w:val="20"/>
              <w:szCs w:val="20"/>
            </w:rPr>
          </w:pPr>
          <w:r w:rsidRPr="00046D15">
            <w:rPr>
              <w:sz w:val="20"/>
              <w:szCs w:val="20"/>
            </w:rPr>
            <w:t>12.2 Your meetings</w:t>
          </w:r>
          <w:r w:rsidRPr="00046D15">
            <w:rPr>
              <w:sz w:val="20"/>
              <w:szCs w:val="20"/>
            </w:rPr>
            <w:ptab w:relativeTo="margin" w:alignment="right" w:leader="dot"/>
          </w:r>
          <w:r w:rsidRPr="00046D15">
            <w:rPr>
              <w:sz w:val="20"/>
              <w:szCs w:val="20"/>
            </w:rPr>
            <w:t>29</w:t>
          </w:r>
        </w:p>
        <w:p w14:paraId="7C4D8107" w14:textId="77777777" w:rsidR="006F58E7" w:rsidRPr="00046D15" w:rsidRDefault="006F58E7" w:rsidP="006F58E7">
          <w:pPr>
            <w:pStyle w:val="TOC2"/>
            <w:spacing w:after="0"/>
            <w:ind w:left="0"/>
            <w:rPr>
              <w:sz w:val="20"/>
              <w:szCs w:val="20"/>
            </w:rPr>
          </w:pPr>
          <w:r w:rsidRPr="00046D15">
            <w:rPr>
              <w:sz w:val="20"/>
              <w:szCs w:val="20"/>
            </w:rPr>
            <w:t xml:space="preserve">13. Operations- Location </w:t>
          </w:r>
          <w:proofErr w:type="spellStart"/>
          <w:r w:rsidRPr="00046D15">
            <w:rPr>
              <w:sz w:val="20"/>
              <w:szCs w:val="20"/>
            </w:rPr>
            <w:t>Location</w:t>
          </w:r>
          <w:proofErr w:type="spellEnd"/>
          <w:r w:rsidRPr="00046D15">
            <w:rPr>
              <w:sz w:val="20"/>
              <w:szCs w:val="20"/>
            </w:rPr>
            <w:t xml:space="preserve"> </w:t>
          </w:r>
          <w:proofErr w:type="spellStart"/>
          <w:r w:rsidRPr="00046D15">
            <w:rPr>
              <w:sz w:val="20"/>
              <w:szCs w:val="20"/>
            </w:rPr>
            <w:t>Location</w:t>
          </w:r>
          <w:proofErr w:type="spellEnd"/>
          <w:r w:rsidRPr="00046D15">
            <w:rPr>
              <w:sz w:val="20"/>
              <w:szCs w:val="20"/>
            </w:rPr>
            <w:ptab w:relativeTo="margin" w:alignment="right" w:leader="dot"/>
          </w:r>
          <w:r w:rsidRPr="00046D15">
            <w:rPr>
              <w:sz w:val="20"/>
              <w:szCs w:val="20"/>
            </w:rPr>
            <w:t>30</w:t>
          </w:r>
        </w:p>
        <w:p w14:paraId="445BF117" w14:textId="77777777" w:rsidR="006F58E7" w:rsidRPr="00046D15" w:rsidRDefault="006F58E7" w:rsidP="006F58E7">
          <w:pPr>
            <w:pStyle w:val="TOC2"/>
            <w:spacing w:after="0"/>
            <w:ind w:left="0" w:firstLine="720"/>
            <w:rPr>
              <w:sz w:val="20"/>
              <w:szCs w:val="20"/>
            </w:rPr>
          </w:pPr>
          <w:r w:rsidRPr="00046D15">
            <w:rPr>
              <w:sz w:val="20"/>
              <w:szCs w:val="20"/>
            </w:rPr>
            <w:t>13.1 Operations- our structures</w:t>
          </w:r>
          <w:r w:rsidRPr="00046D15">
            <w:rPr>
              <w:sz w:val="20"/>
              <w:szCs w:val="20"/>
            </w:rPr>
            <w:ptab w:relativeTo="margin" w:alignment="right" w:leader="dot"/>
          </w:r>
          <w:r w:rsidRPr="00046D15">
            <w:rPr>
              <w:sz w:val="20"/>
              <w:szCs w:val="20"/>
            </w:rPr>
            <w:t>32</w:t>
          </w:r>
        </w:p>
        <w:p w14:paraId="163CC976" w14:textId="77777777" w:rsidR="006F58E7" w:rsidRPr="00046D15" w:rsidRDefault="006F58E7" w:rsidP="006F58E7">
          <w:pPr>
            <w:pStyle w:val="TOC2"/>
            <w:spacing w:after="0"/>
            <w:ind w:left="0" w:firstLine="720"/>
            <w:rPr>
              <w:sz w:val="20"/>
              <w:szCs w:val="20"/>
            </w:rPr>
          </w:pPr>
          <w:r w:rsidRPr="00046D15">
            <w:rPr>
              <w:sz w:val="20"/>
              <w:szCs w:val="20"/>
            </w:rPr>
            <w:t>13.2 Activity- Tender</w:t>
          </w:r>
          <w:r w:rsidRPr="00046D15">
            <w:rPr>
              <w:sz w:val="20"/>
              <w:szCs w:val="20"/>
            </w:rPr>
            <w:ptab w:relativeTo="margin" w:alignment="right" w:leader="dot"/>
          </w:r>
          <w:r w:rsidRPr="00046D15">
            <w:rPr>
              <w:sz w:val="20"/>
              <w:szCs w:val="20"/>
            </w:rPr>
            <w:t>33</w:t>
          </w:r>
        </w:p>
        <w:p w14:paraId="35097FFF" w14:textId="77777777" w:rsidR="006F58E7" w:rsidRPr="00046D15" w:rsidRDefault="006F58E7" w:rsidP="006F58E7">
          <w:pPr>
            <w:pStyle w:val="TOC2"/>
            <w:spacing w:after="0"/>
            <w:ind w:left="0"/>
            <w:rPr>
              <w:sz w:val="20"/>
              <w:szCs w:val="20"/>
            </w:rPr>
          </w:pPr>
          <w:r w:rsidRPr="00046D15">
            <w:rPr>
              <w:sz w:val="20"/>
              <w:szCs w:val="20"/>
            </w:rPr>
            <w:t>14. Our regulators</w:t>
          </w:r>
          <w:r w:rsidRPr="00046D15">
            <w:rPr>
              <w:sz w:val="20"/>
              <w:szCs w:val="20"/>
            </w:rPr>
            <w:ptab w:relativeTo="margin" w:alignment="right" w:leader="dot"/>
          </w:r>
          <w:r w:rsidRPr="00046D15">
            <w:rPr>
              <w:sz w:val="20"/>
              <w:szCs w:val="20"/>
            </w:rPr>
            <w:t>34</w:t>
          </w:r>
        </w:p>
        <w:p w14:paraId="48802218" w14:textId="77777777" w:rsidR="006F58E7" w:rsidRPr="00046D15" w:rsidRDefault="006F58E7" w:rsidP="006F58E7">
          <w:pPr>
            <w:pStyle w:val="TOC2"/>
            <w:spacing w:after="0"/>
            <w:ind w:left="0"/>
            <w:rPr>
              <w:sz w:val="20"/>
              <w:szCs w:val="20"/>
            </w:rPr>
          </w:pPr>
          <w:r>
            <w:rPr>
              <w:sz w:val="20"/>
              <w:szCs w:val="20"/>
            </w:rPr>
            <w:tab/>
            <w:t>14.1 The CSSIW</w:t>
          </w:r>
          <w:r w:rsidRPr="00046D15">
            <w:rPr>
              <w:sz w:val="20"/>
              <w:szCs w:val="20"/>
            </w:rPr>
            <w:ptab w:relativeTo="margin" w:alignment="right" w:leader="dot"/>
          </w:r>
          <w:r w:rsidRPr="00046D15">
            <w:rPr>
              <w:sz w:val="20"/>
              <w:szCs w:val="20"/>
            </w:rPr>
            <w:t>34</w:t>
          </w:r>
        </w:p>
        <w:p w14:paraId="76A8BEFE" w14:textId="77777777" w:rsidR="006F58E7" w:rsidRPr="00046D15" w:rsidRDefault="006F58E7" w:rsidP="006F58E7">
          <w:pPr>
            <w:pStyle w:val="TOC2"/>
            <w:spacing w:after="0"/>
            <w:ind w:left="0"/>
            <w:rPr>
              <w:sz w:val="20"/>
              <w:szCs w:val="20"/>
            </w:rPr>
          </w:pPr>
          <w:r w:rsidRPr="00046D15">
            <w:rPr>
              <w:sz w:val="20"/>
              <w:szCs w:val="20"/>
            </w:rPr>
            <w:tab/>
            <w:t xml:space="preserve">14.2 </w:t>
          </w:r>
          <w:r>
            <w:rPr>
              <w:sz w:val="20"/>
              <w:szCs w:val="20"/>
            </w:rPr>
            <w:t>Inspections- What do they inspect?</w:t>
          </w:r>
          <w:r w:rsidRPr="00046D15">
            <w:rPr>
              <w:sz w:val="20"/>
              <w:szCs w:val="20"/>
            </w:rPr>
            <w:ptab w:relativeTo="margin" w:alignment="right" w:leader="dot"/>
          </w:r>
          <w:r w:rsidRPr="00046D15">
            <w:rPr>
              <w:sz w:val="20"/>
              <w:szCs w:val="20"/>
            </w:rPr>
            <w:t>35</w:t>
          </w:r>
        </w:p>
        <w:p w14:paraId="42B41307" w14:textId="77777777" w:rsidR="006F58E7" w:rsidRPr="00046D15" w:rsidRDefault="006F58E7" w:rsidP="006F58E7">
          <w:pPr>
            <w:pStyle w:val="TOC2"/>
            <w:spacing w:after="0"/>
            <w:ind w:left="0" w:firstLine="720"/>
            <w:rPr>
              <w:sz w:val="20"/>
              <w:szCs w:val="20"/>
            </w:rPr>
          </w:pPr>
          <w:r w:rsidRPr="00046D15">
            <w:rPr>
              <w:sz w:val="20"/>
              <w:szCs w:val="20"/>
            </w:rPr>
            <w:t xml:space="preserve">14.3 </w:t>
          </w:r>
          <w:r>
            <w:rPr>
              <w:sz w:val="20"/>
              <w:szCs w:val="20"/>
            </w:rPr>
            <w:t>Inspections- How do they inspect?</w:t>
          </w:r>
          <w:r w:rsidRPr="00046D15">
            <w:rPr>
              <w:sz w:val="20"/>
              <w:szCs w:val="20"/>
            </w:rPr>
            <w:ptab w:relativeTo="margin" w:alignment="right" w:leader="dot"/>
          </w:r>
          <w:r w:rsidRPr="00046D15">
            <w:rPr>
              <w:sz w:val="20"/>
              <w:szCs w:val="20"/>
            </w:rPr>
            <w:t>36</w:t>
          </w:r>
        </w:p>
        <w:p w14:paraId="114ADE05" w14:textId="77777777" w:rsidR="006F58E7" w:rsidRPr="00046D15" w:rsidRDefault="006F58E7" w:rsidP="006F58E7">
          <w:pPr>
            <w:pStyle w:val="TOC2"/>
            <w:spacing w:after="0"/>
            <w:ind w:left="0" w:firstLine="720"/>
            <w:rPr>
              <w:sz w:val="20"/>
              <w:szCs w:val="20"/>
            </w:rPr>
          </w:pPr>
          <w:r w:rsidRPr="00046D15">
            <w:rPr>
              <w:sz w:val="20"/>
              <w:szCs w:val="20"/>
            </w:rPr>
            <w:t xml:space="preserve">14. 3 (a) </w:t>
          </w:r>
          <w:r>
            <w:rPr>
              <w:sz w:val="20"/>
              <w:szCs w:val="20"/>
            </w:rPr>
            <w:t>Activity- Inspection</w:t>
          </w:r>
          <w:r w:rsidRPr="00046D15">
            <w:rPr>
              <w:sz w:val="20"/>
              <w:szCs w:val="20"/>
            </w:rPr>
            <w:t>s</w:t>
          </w:r>
          <w:r w:rsidRPr="00046D15">
            <w:rPr>
              <w:sz w:val="20"/>
              <w:szCs w:val="20"/>
            </w:rPr>
            <w:ptab w:relativeTo="margin" w:alignment="right" w:leader="dot"/>
          </w:r>
          <w:r>
            <w:rPr>
              <w:sz w:val="20"/>
              <w:szCs w:val="20"/>
            </w:rPr>
            <w:t>38</w:t>
          </w:r>
        </w:p>
        <w:p w14:paraId="00341D91" w14:textId="77777777" w:rsidR="006F58E7" w:rsidRPr="00046D15" w:rsidRDefault="006F58E7" w:rsidP="006F58E7">
          <w:pPr>
            <w:pStyle w:val="TOC2"/>
            <w:spacing w:after="0"/>
            <w:ind w:left="0" w:firstLine="720"/>
            <w:rPr>
              <w:sz w:val="20"/>
              <w:szCs w:val="20"/>
            </w:rPr>
          </w:pPr>
          <w:r w:rsidRPr="00046D15">
            <w:rPr>
              <w:sz w:val="20"/>
              <w:szCs w:val="20"/>
            </w:rPr>
            <w:t xml:space="preserve">14. 4 </w:t>
          </w:r>
          <w:r>
            <w:rPr>
              <w:sz w:val="20"/>
              <w:szCs w:val="20"/>
            </w:rPr>
            <w:t>How the CSSIW enforc</w:t>
          </w:r>
          <w:r w:rsidRPr="00046D15">
            <w:rPr>
              <w:sz w:val="20"/>
              <w:szCs w:val="20"/>
            </w:rPr>
            <w:t>e</w:t>
          </w:r>
          <w:r>
            <w:rPr>
              <w:sz w:val="20"/>
              <w:szCs w:val="20"/>
            </w:rPr>
            <w:t>?</w:t>
          </w:r>
          <w:r w:rsidRPr="00046D15">
            <w:rPr>
              <w:sz w:val="20"/>
              <w:szCs w:val="20"/>
            </w:rPr>
            <w:ptab w:relativeTo="margin" w:alignment="right" w:leader="dot"/>
          </w:r>
          <w:r>
            <w:rPr>
              <w:sz w:val="20"/>
              <w:szCs w:val="20"/>
            </w:rPr>
            <w:t>39</w:t>
          </w:r>
        </w:p>
        <w:p w14:paraId="6A5EFC8B" w14:textId="77777777" w:rsidR="006F58E7" w:rsidRPr="00046D15" w:rsidRDefault="006F58E7" w:rsidP="006F58E7">
          <w:pPr>
            <w:pStyle w:val="TOC2"/>
            <w:spacing w:after="0"/>
            <w:ind w:left="0" w:firstLine="720"/>
            <w:rPr>
              <w:sz w:val="20"/>
              <w:szCs w:val="20"/>
            </w:rPr>
          </w:pPr>
          <w:r w:rsidRPr="00046D15">
            <w:rPr>
              <w:sz w:val="20"/>
              <w:szCs w:val="20"/>
            </w:rPr>
            <w:t xml:space="preserve">14. 4 (a) Activity- </w:t>
          </w:r>
          <w:r>
            <w:rPr>
              <w:sz w:val="20"/>
              <w:szCs w:val="20"/>
            </w:rPr>
            <w:t>How the CSSIW enforce?</w:t>
          </w:r>
          <w:r w:rsidRPr="00046D15">
            <w:rPr>
              <w:sz w:val="20"/>
              <w:szCs w:val="20"/>
            </w:rPr>
            <w:t xml:space="preserve"> </w:t>
          </w:r>
          <w:r w:rsidRPr="00046D15">
            <w:rPr>
              <w:sz w:val="20"/>
              <w:szCs w:val="20"/>
            </w:rPr>
            <w:ptab w:relativeTo="margin" w:alignment="right" w:leader="dot"/>
          </w:r>
          <w:r>
            <w:rPr>
              <w:sz w:val="20"/>
              <w:szCs w:val="20"/>
            </w:rPr>
            <w:t>39</w:t>
          </w:r>
        </w:p>
        <w:p w14:paraId="590B5B87" w14:textId="77777777" w:rsidR="006F58E7" w:rsidRPr="00046D15" w:rsidRDefault="006F58E7" w:rsidP="006F58E7">
          <w:pPr>
            <w:pStyle w:val="TOC2"/>
            <w:spacing w:after="0"/>
            <w:ind w:left="0" w:firstLine="720"/>
            <w:rPr>
              <w:sz w:val="20"/>
              <w:szCs w:val="20"/>
            </w:rPr>
          </w:pPr>
          <w:r w:rsidRPr="00046D15">
            <w:rPr>
              <w:sz w:val="20"/>
              <w:szCs w:val="20"/>
            </w:rPr>
            <w:t xml:space="preserve">14. 5 </w:t>
          </w:r>
          <w:r>
            <w:rPr>
              <w:sz w:val="20"/>
              <w:szCs w:val="20"/>
            </w:rPr>
            <w:t>Social Care Wales</w:t>
          </w:r>
          <w:r w:rsidRPr="00046D15">
            <w:rPr>
              <w:sz w:val="20"/>
              <w:szCs w:val="20"/>
            </w:rPr>
            <w:ptab w:relativeTo="margin" w:alignment="right" w:leader="dot"/>
          </w:r>
          <w:r>
            <w:rPr>
              <w:sz w:val="20"/>
              <w:szCs w:val="20"/>
            </w:rPr>
            <w:t>40</w:t>
          </w:r>
        </w:p>
        <w:p w14:paraId="23C33C03" w14:textId="77777777" w:rsidR="006F58E7" w:rsidRDefault="006F58E7" w:rsidP="006F58E7">
          <w:pPr>
            <w:pStyle w:val="TOC2"/>
            <w:spacing w:after="0"/>
            <w:ind w:left="0" w:firstLine="720"/>
            <w:rPr>
              <w:sz w:val="20"/>
              <w:szCs w:val="20"/>
            </w:rPr>
          </w:pPr>
          <w:r w:rsidRPr="00046D15">
            <w:rPr>
              <w:sz w:val="20"/>
              <w:szCs w:val="20"/>
            </w:rPr>
            <w:t xml:space="preserve">14.6 </w:t>
          </w:r>
          <w:r>
            <w:rPr>
              <w:sz w:val="20"/>
              <w:szCs w:val="20"/>
            </w:rPr>
            <w:t>SCW- Registration</w:t>
          </w:r>
          <w:r w:rsidRPr="00046D15">
            <w:rPr>
              <w:sz w:val="20"/>
              <w:szCs w:val="20"/>
            </w:rPr>
            <w:ptab w:relativeTo="margin" w:alignment="right" w:leader="dot"/>
          </w:r>
          <w:r w:rsidRPr="00046D15">
            <w:rPr>
              <w:sz w:val="20"/>
              <w:szCs w:val="20"/>
            </w:rPr>
            <w:t>40</w:t>
          </w:r>
        </w:p>
        <w:p w14:paraId="13E1FD22" w14:textId="77777777" w:rsidR="006F58E7" w:rsidRDefault="006F58E7" w:rsidP="006F58E7">
          <w:pPr>
            <w:pStyle w:val="TOC2"/>
            <w:spacing w:after="0"/>
            <w:ind w:left="0" w:firstLine="720"/>
            <w:rPr>
              <w:sz w:val="20"/>
              <w:szCs w:val="20"/>
            </w:rPr>
          </w:pPr>
          <w:r w:rsidRPr="00046D15">
            <w:rPr>
              <w:sz w:val="20"/>
              <w:szCs w:val="20"/>
            </w:rPr>
            <w:t>14.</w:t>
          </w:r>
          <w:r>
            <w:rPr>
              <w:sz w:val="20"/>
              <w:szCs w:val="20"/>
            </w:rPr>
            <w:t>7</w:t>
          </w:r>
          <w:r w:rsidRPr="00046D15">
            <w:rPr>
              <w:sz w:val="20"/>
              <w:szCs w:val="20"/>
            </w:rPr>
            <w:t xml:space="preserve"> </w:t>
          </w:r>
          <w:r>
            <w:rPr>
              <w:sz w:val="20"/>
              <w:szCs w:val="20"/>
            </w:rPr>
            <w:t>SCW- Code of Professional Practice for Social Care</w:t>
          </w:r>
          <w:r w:rsidRPr="00046D15">
            <w:rPr>
              <w:sz w:val="20"/>
              <w:szCs w:val="20"/>
            </w:rPr>
            <w:ptab w:relativeTo="margin" w:alignment="right" w:leader="dot"/>
          </w:r>
          <w:r>
            <w:rPr>
              <w:sz w:val="20"/>
              <w:szCs w:val="20"/>
            </w:rPr>
            <w:t>42</w:t>
          </w:r>
        </w:p>
        <w:p w14:paraId="5FB8C41C" w14:textId="77777777" w:rsidR="006F58E7" w:rsidRDefault="006F58E7" w:rsidP="006F58E7">
          <w:pPr>
            <w:pStyle w:val="TOC2"/>
            <w:spacing w:after="0"/>
            <w:ind w:left="0" w:firstLine="720"/>
            <w:rPr>
              <w:sz w:val="20"/>
              <w:szCs w:val="20"/>
            </w:rPr>
          </w:pPr>
          <w:r w:rsidRPr="00046D15">
            <w:rPr>
              <w:sz w:val="20"/>
              <w:szCs w:val="20"/>
            </w:rPr>
            <w:t>14.</w:t>
          </w:r>
          <w:r>
            <w:rPr>
              <w:sz w:val="20"/>
              <w:szCs w:val="20"/>
            </w:rPr>
            <w:t>8 Activity-</w:t>
          </w:r>
          <w:r w:rsidRPr="00046D15">
            <w:rPr>
              <w:sz w:val="20"/>
              <w:szCs w:val="20"/>
            </w:rPr>
            <w:t xml:space="preserve"> </w:t>
          </w:r>
          <w:r>
            <w:rPr>
              <w:sz w:val="20"/>
              <w:szCs w:val="20"/>
            </w:rPr>
            <w:t>SCW</w:t>
          </w:r>
          <w:r w:rsidRPr="00046D15">
            <w:rPr>
              <w:sz w:val="20"/>
              <w:szCs w:val="20"/>
            </w:rPr>
            <w:ptab w:relativeTo="margin" w:alignment="right" w:leader="dot"/>
          </w:r>
          <w:r>
            <w:rPr>
              <w:sz w:val="20"/>
              <w:szCs w:val="20"/>
            </w:rPr>
            <w:t>44</w:t>
          </w:r>
        </w:p>
        <w:p w14:paraId="4E48604E" w14:textId="77777777" w:rsidR="006F58E7" w:rsidRDefault="006F58E7" w:rsidP="006F58E7">
          <w:pPr>
            <w:pStyle w:val="TOC2"/>
            <w:spacing w:after="0"/>
            <w:ind w:left="0" w:firstLine="720"/>
            <w:rPr>
              <w:sz w:val="20"/>
              <w:szCs w:val="20"/>
            </w:rPr>
          </w:pPr>
          <w:r w:rsidRPr="00046D15">
            <w:rPr>
              <w:sz w:val="20"/>
              <w:szCs w:val="20"/>
            </w:rPr>
            <w:t>14.</w:t>
          </w:r>
          <w:r>
            <w:rPr>
              <w:sz w:val="20"/>
              <w:szCs w:val="20"/>
            </w:rPr>
            <w:t>9</w:t>
          </w:r>
          <w:r w:rsidRPr="00046D15">
            <w:rPr>
              <w:sz w:val="20"/>
              <w:szCs w:val="20"/>
            </w:rPr>
            <w:t xml:space="preserve"> </w:t>
          </w:r>
          <w:r>
            <w:rPr>
              <w:sz w:val="20"/>
              <w:szCs w:val="20"/>
            </w:rPr>
            <w:t>Services Visit</w:t>
          </w:r>
          <w:r w:rsidRPr="00046D15">
            <w:rPr>
              <w:sz w:val="20"/>
              <w:szCs w:val="20"/>
            </w:rPr>
            <w:ptab w:relativeTo="margin" w:alignment="right" w:leader="dot"/>
          </w:r>
          <w:r>
            <w:rPr>
              <w:sz w:val="20"/>
              <w:szCs w:val="20"/>
            </w:rPr>
            <w:t>47</w:t>
          </w:r>
        </w:p>
        <w:p w14:paraId="49A36D06" w14:textId="77777777" w:rsidR="006F58E7" w:rsidRPr="00046D15" w:rsidRDefault="006F58E7" w:rsidP="006F58E7">
          <w:pPr>
            <w:pStyle w:val="TOC2"/>
            <w:spacing w:after="0"/>
            <w:ind w:left="0"/>
            <w:rPr>
              <w:sz w:val="20"/>
              <w:szCs w:val="20"/>
            </w:rPr>
          </w:pPr>
          <w:r w:rsidRPr="00046D15">
            <w:rPr>
              <w:sz w:val="20"/>
              <w:szCs w:val="20"/>
            </w:rPr>
            <w:t xml:space="preserve">15. Services at </w:t>
          </w:r>
          <w:proofErr w:type="spellStart"/>
          <w:r w:rsidRPr="00046D15">
            <w:rPr>
              <w:sz w:val="20"/>
              <w:szCs w:val="20"/>
            </w:rPr>
            <w:t>Walsingham</w:t>
          </w:r>
          <w:proofErr w:type="spellEnd"/>
          <w:r w:rsidRPr="00046D15">
            <w:rPr>
              <w:sz w:val="20"/>
              <w:szCs w:val="20"/>
            </w:rPr>
            <w:t xml:space="preserve"> Support</w:t>
          </w:r>
          <w:r w:rsidRPr="00046D15">
            <w:rPr>
              <w:sz w:val="20"/>
              <w:szCs w:val="20"/>
            </w:rPr>
            <w:ptab w:relativeTo="margin" w:alignment="right" w:leader="dot"/>
          </w:r>
          <w:r>
            <w:rPr>
              <w:sz w:val="20"/>
              <w:szCs w:val="20"/>
            </w:rPr>
            <w:t>48</w:t>
          </w:r>
        </w:p>
        <w:p w14:paraId="1D9A4D1C" w14:textId="77777777" w:rsidR="006F58E7" w:rsidRPr="00046D15" w:rsidRDefault="006F58E7" w:rsidP="006F58E7">
          <w:pPr>
            <w:pStyle w:val="TOC2"/>
            <w:spacing w:after="0"/>
            <w:ind w:left="0" w:firstLine="720"/>
            <w:rPr>
              <w:sz w:val="20"/>
              <w:szCs w:val="20"/>
            </w:rPr>
          </w:pPr>
          <w:r w:rsidRPr="00046D15">
            <w:rPr>
              <w:sz w:val="20"/>
              <w:szCs w:val="20"/>
            </w:rPr>
            <w:t xml:space="preserve">15.1 Activity- Services at </w:t>
          </w:r>
          <w:proofErr w:type="spellStart"/>
          <w:r w:rsidRPr="00046D15">
            <w:rPr>
              <w:sz w:val="20"/>
              <w:szCs w:val="20"/>
            </w:rPr>
            <w:t>Walsingham</w:t>
          </w:r>
          <w:proofErr w:type="spellEnd"/>
          <w:r w:rsidRPr="00046D15">
            <w:rPr>
              <w:sz w:val="20"/>
              <w:szCs w:val="20"/>
            </w:rPr>
            <w:t xml:space="preserve"> Support</w:t>
          </w:r>
          <w:r w:rsidRPr="00046D15">
            <w:rPr>
              <w:sz w:val="20"/>
              <w:szCs w:val="20"/>
            </w:rPr>
            <w:ptab w:relativeTo="margin" w:alignment="right" w:leader="dot"/>
          </w:r>
          <w:r>
            <w:rPr>
              <w:sz w:val="20"/>
              <w:szCs w:val="20"/>
            </w:rPr>
            <w:t>48</w:t>
          </w:r>
        </w:p>
        <w:p w14:paraId="438CDB0D" w14:textId="77777777" w:rsidR="006F58E7" w:rsidRPr="00046D15" w:rsidRDefault="006F58E7" w:rsidP="006F58E7">
          <w:pPr>
            <w:pStyle w:val="TOC2"/>
            <w:spacing w:after="0"/>
            <w:ind w:left="0"/>
            <w:rPr>
              <w:sz w:val="20"/>
              <w:szCs w:val="20"/>
            </w:rPr>
          </w:pPr>
          <w:r w:rsidRPr="00046D15">
            <w:rPr>
              <w:sz w:val="20"/>
              <w:szCs w:val="20"/>
            </w:rPr>
            <w:lastRenderedPageBreak/>
            <w:t>16. Other essential information for Month 1</w:t>
          </w:r>
          <w:r w:rsidRPr="00046D15">
            <w:rPr>
              <w:sz w:val="20"/>
              <w:szCs w:val="20"/>
            </w:rPr>
            <w:ptab w:relativeTo="margin" w:alignment="right" w:leader="dot"/>
          </w:r>
          <w:r>
            <w:rPr>
              <w:sz w:val="20"/>
              <w:szCs w:val="20"/>
            </w:rPr>
            <w:t>51</w:t>
          </w:r>
        </w:p>
        <w:p w14:paraId="0DBC5E30" w14:textId="77777777" w:rsidR="006F58E7" w:rsidRPr="00046D15" w:rsidRDefault="006F58E7" w:rsidP="006F58E7">
          <w:pPr>
            <w:pStyle w:val="TOC2"/>
            <w:spacing w:after="0"/>
            <w:ind w:left="0" w:firstLine="720"/>
            <w:rPr>
              <w:sz w:val="20"/>
              <w:szCs w:val="20"/>
            </w:rPr>
          </w:pPr>
          <w:r w:rsidRPr="00046D15">
            <w:rPr>
              <w:sz w:val="20"/>
              <w:szCs w:val="20"/>
            </w:rPr>
            <w:t>16.1 Other essential information- Train Tickets, Mileage, Parking and Pay Date</w:t>
          </w:r>
          <w:r w:rsidRPr="00046D15">
            <w:rPr>
              <w:sz w:val="20"/>
              <w:szCs w:val="20"/>
            </w:rPr>
            <w:ptab w:relativeTo="margin" w:alignment="right" w:leader="dot"/>
          </w:r>
          <w:r>
            <w:rPr>
              <w:sz w:val="20"/>
              <w:szCs w:val="20"/>
            </w:rPr>
            <w:t>51</w:t>
          </w:r>
        </w:p>
        <w:p w14:paraId="0E761076" w14:textId="77777777" w:rsidR="006F58E7" w:rsidRPr="00046D15" w:rsidRDefault="006F58E7" w:rsidP="006F58E7">
          <w:pPr>
            <w:pStyle w:val="TOC2"/>
            <w:spacing w:after="0"/>
            <w:ind w:left="0"/>
            <w:rPr>
              <w:sz w:val="20"/>
              <w:szCs w:val="20"/>
            </w:rPr>
          </w:pPr>
          <w:r w:rsidRPr="00046D15">
            <w:rPr>
              <w:sz w:val="20"/>
              <w:szCs w:val="20"/>
            </w:rPr>
            <w:t>17. Completion of Month 1</w:t>
          </w:r>
          <w:r w:rsidRPr="00046D15">
            <w:rPr>
              <w:sz w:val="20"/>
              <w:szCs w:val="20"/>
            </w:rPr>
            <w:ptab w:relativeTo="margin" w:alignment="right" w:leader="dot"/>
          </w:r>
          <w:r>
            <w:rPr>
              <w:sz w:val="20"/>
              <w:szCs w:val="20"/>
            </w:rPr>
            <w:t>52</w:t>
          </w:r>
        </w:p>
        <w:p w14:paraId="62623B1C" w14:textId="77777777" w:rsidR="006F58E7" w:rsidRPr="00046D15" w:rsidRDefault="006F58E7" w:rsidP="006F58E7">
          <w:pPr>
            <w:shd w:val="clear" w:color="auto" w:fill="86C5B9"/>
            <w:spacing w:after="0"/>
            <w:rPr>
              <w:color w:val="FFFFFF" w:themeColor="background1"/>
              <w:sz w:val="20"/>
              <w:szCs w:val="20"/>
              <w:lang w:val="en-US"/>
            </w:rPr>
          </w:pPr>
          <w:r w:rsidRPr="00046D15">
            <w:rPr>
              <w:b/>
              <w:color w:val="FFFFFF" w:themeColor="background1"/>
              <w:sz w:val="20"/>
              <w:szCs w:val="20"/>
            </w:rPr>
            <w:t>Month 2- Month 3:</w:t>
          </w:r>
        </w:p>
        <w:p w14:paraId="6D827C82" w14:textId="77777777" w:rsidR="006F58E7" w:rsidRPr="00046D15" w:rsidRDefault="006F58E7" w:rsidP="006F58E7">
          <w:pPr>
            <w:pStyle w:val="TOC2"/>
            <w:spacing w:after="0"/>
            <w:ind w:left="0"/>
            <w:rPr>
              <w:sz w:val="20"/>
              <w:szCs w:val="20"/>
            </w:rPr>
          </w:pPr>
          <w:r w:rsidRPr="00046D15">
            <w:rPr>
              <w:sz w:val="20"/>
              <w:szCs w:val="20"/>
            </w:rPr>
            <w:t>18. Policies &amp; Procedures</w:t>
          </w:r>
          <w:r w:rsidRPr="00046D15">
            <w:rPr>
              <w:sz w:val="20"/>
              <w:szCs w:val="20"/>
            </w:rPr>
            <w:ptab w:relativeTo="margin" w:alignment="right" w:leader="dot"/>
          </w:r>
          <w:r>
            <w:rPr>
              <w:sz w:val="20"/>
              <w:szCs w:val="20"/>
            </w:rPr>
            <w:t>53</w:t>
          </w:r>
        </w:p>
        <w:p w14:paraId="41EF712D" w14:textId="77777777" w:rsidR="006F58E7" w:rsidRPr="00046D15" w:rsidRDefault="006F58E7" w:rsidP="006F58E7">
          <w:pPr>
            <w:pStyle w:val="TOC2"/>
            <w:spacing w:after="0"/>
            <w:ind w:left="0" w:firstLine="720"/>
            <w:rPr>
              <w:sz w:val="20"/>
              <w:szCs w:val="20"/>
            </w:rPr>
          </w:pPr>
          <w:r w:rsidRPr="00046D15">
            <w:rPr>
              <w:sz w:val="20"/>
              <w:szCs w:val="20"/>
            </w:rPr>
            <w:t>18.1 Quality Department</w:t>
          </w:r>
          <w:r w:rsidRPr="00046D15">
            <w:rPr>
              <w:sz w:val="20"/>
              <w:szCs w:val="20"/>
            </w:rPr>
            <w:ptab w:relativeTo="margin" w:alignment="right" w:leader="dot"/>
          </w:r>
          <w:r>
            <w:rPr>
              <w:sz w:val="20"/>
              <w:szCs w:val="20"/>
            </w:rPr>
            <w:t>55</w:t>
          </w:r>
        </w:p>
        <w:p w14:paraId="19D59F32" w14:textId="77777777" w:rsidR="006F58E7" w:rsidRPr="00046D15" w:rsidRDefault="006F58E7" w:rsidP="006F58E7">
          <w:pPr>
            <w:pStyle w:val="TOC2"/>
            <w:spacing w:after="0"/>
            <w:ind w:left="0" w:firstLine="720"/>
            <w:rPr>
              <w:sz w:val="20"/>
              <w:szCs w:val="20"/>
            </w:rPr>
          </w:pPr>
          <w:r w:rsidRPr="00046D15">
            <w:rPr>
              <w:sz w:val="20"/>
              <w:szCs w:val="20"/>
            </w:rPr>
            <w:t>18.1 (a) Activity- Quality Department</w:t>
          </w:r>
          <w:r w:rsidRPr="00046D15">
            <w:rPr>
              <w:sz w:val="20"/>
              <w:szCs w:val="20"/>
            </w:rPr>
            <w:ptab w:relativeTo="margin" w:alignment="right" w:leader="dot"/>
          </w:r>
          <w:r>
            <w:rPr>
              <w:sz w:val="20"/>
              <w:szCs w:val="20"/>
            </w:rPr>
            <w:t>56</w:t>
          </w:r>
        </w:p>
        <w:p w14:paraId="3348FE75" w14:textId="77777777" w:rsidR="006F58E7" w:rsidRPr="00046D15" w:rsidRDefault="006F58E7" w:rsidP="006F58E7">
          <w:pPr>
            <w:pStyle w:val="TOC2"/>
            <w:spacing w:after="0"/>
            <w:ind w:left="0"/>
            <w:rPr>
              <w:sz w:val="20"/>
              <w:szCs w:val="20"/>
            </w:rPr>
          </w:pPr>
          <w:r w:rsidRPr="00046D15">
            <w:rPr>
              <w:sz w:val="20"/>
              <w:szCs w:val="20"/>
            </w:rPr>
            <w:t xml:space="preserve">19. </w:t>
          </w:r>
          <w:proofErr w:type="spellStart"/>
          <w:r w:rsidRPr="00046D15">
            <w:rPr>
              <w:sz w:val="20"/>
              <w:szCs w:val="20"/>
            </w:rPr>
            <w:t>Walsingham</w:t>
          </w:r>
          <w:proofErr w:type="spellEnd"/>
          <w:r w:rsidRPr="00046D15">
            <w:rPr>
              <w:sz w:val="20"/>
              <w:szCs w:val="20"/>
            </w:rPr>
            <w:t xml:space="preserve"> Support Intranet</w:t>
          </w:r>
          <w:r w:rsidRPr="00046D15">
            <w:rPr>
              <w:sz w:val="20"/>
              <w:szCs w:val="20"/>
            </w:rPr>
            <w:ptab w:relativeTo="margin" w:alignment="right" w:leader="dot"/>
          </w:r>
          <w:r>
            <w:rPr>
              <w:sz w:val="20"/>
              <w:szCs w:val="20"/>
            </w:rPr>
            <w:t>57</w:t>
          </w:r>
        </w:p>
        <w:p w14:paraId="12569850" w14:textId="77777777" w:rsidR="006F58E7" w:rsidRPr="00046D15" w:rsidRDefault="006F58E7" w:rsidP="006F58E7">
          <w:pPr>
            <w:pStyle w:val="TOC2"/>
            <w:spacing w:after="0"/>
            <w:ind w:left="0"/>
            <w:rPr>
              <w:sz w:val="20"/>
              <w:szCs w:val="20"/>
            </w:rPr>
          </w:pPr>
          <w:r w:rsidRPr="00046D15">
            <w:rPr>
              <w:sz w:val="20"/>
              <w:szCs w:val="20"/>
            </w:rPr>
            <w:t>20. Keeping legal &amp; compliant</w:t>
          </w:r>
          <w:r w:rsidRPr="00046D15">
            <w:rPr>
              <w:sz w:val="20"/>
              <w:szCs w:val="20"/>
            </w:rPr>
            <w:ptab w:relativeTo="margin" w:alignment="right" w:leader="dot"/>
          </w:r>
          <w:r>
            <w:rPr>
              <w:sz w:val="20"/>
              <w:szCs w:val="20"/>
            </w:rPr>
            <w:t>58</w:t>
          </w:r>
        </w:p>
        <w:p w14:paraId="1F1DE552" w14:textId="77777777" w:rsidR="006F58E7" w:rsidRPr="00046D15" w:rsidRDefault="006F58E7" w:rsidP="006F58E7">
          <w:pPr>
            <w:pStyle w:val="TOC2"/>
            <w:spacing w:after="0"/>
            <w:ind w:left="0" w:firstLine="720"/>
            <w:rPr>
              <w:sz w:val="20"/>
              <w:szCs w:val="20"/>
            </w:rPr>
          </w:pPr>
          <w:r w:rsidRPr="00046D15">
            <w:rPr>
              <w:sz w:val="20"/>
              <w:szCs w:val="20"/>
            </w:rPr>
            <w:t>20.1 Keeping it legal- GDPR</w:t>
          </w:r>
          <w:r w:rsidRPr="00046D15">
            <w:rPr>
              <w:sz w:val="20"/>
              <w:szCs w:val="20"/>
            </w:rPr>
            <w:ptab w:relativeTo="margin" w:alignment="right" w:leader="dot"/>
          </w:r>
          <w:r>
            <w:rPr>
              <w:sz w:val="20"/>
              <w:szCs w:val="20"/>
            </w:rPr>
            <w:t>58</w:t>
          </w:r>
        </w:p>
        <w:p w14:paraId="58F32D5D" w14:textId="77777777" w:rsidR="006F58E7" w:rsidRPr="00046D15" w:rsidRDefault="006F58E7" w:rsidP="006F58E7">
          <w:pPr>
            <w:pStyle w:val="TOC2"/>
            <w:spacing w:after="0"/>
            <w:ind w:left="0"/>
            <w:rPr>
              <w:sz w:val="20"/>
              <w:szCs w:val="20"/>
            </w:rPr>
          </w:pPr>
          <w:r w:rsidRPr="00046D15">
            <w:rPr>
              <w:sz w:val="20"/>
              <w:szCs w:val="20"/>
            </w:rPr>
            <w:t>21. Performance Management- Supervisions</w:t>
          </w:r>
          <w:r w:rsidRPr="00046D15">
            <w:rPr>
              <w:sz w:val="20"/>
              <w:szCs w:val="20"/>
            </w:rPr>
            <w:ptab w:relativeTo="margin" w:alignment="right" w:leader="dot"/>
          </w:r>
          <w:r>
            <w:rPr>
              <w:sz w:val="20"/>
              <w:szCs w:val="20"/>
            </w:rPr>
            <w:t>59</w:t>
          </w:r>
        </w:p>
        <w:p w14:paraId="042039EE" w14:textId="77777777" w:rsidR="006F58E7" w:rsidRPr="00046D15" w:rsidRDefault="006F58E7" w:rsidP="006F58E7">
          <w:pPr>
            <w:pStyle w:val="TOC2"/>
            <w:spacing w:after="0"/>
            <w:ind w:left="0" w:firstLine="720"/>
            <w:rPr>
              <w:sz w:val="20"/>
              <w:szCs w:val="20"/>
            </w:rPr>
          </w:pPr>
          <w:r w:rsidRPr="00046D15">
            <w:rPr>
              <w:sz w:val="20"/>
              <w:szCs w:val="20"/>
            </w:rPr>
            <w:t>21.1 Performance Management- Supervision template</w:t>
          </w:r>
          <w:r w:rsidRPr="00046D15">
            <w:rPr>
              <w:sz w:val="20"/>
              <w:szCs w:val="20"/>
            </w:rPr>
            <w:ptab w:relativeTo="margin" w:alignment="right" w:leader="dot"/>
          </w:r>
          <w:r>
            <w:rPr>
              <w:sz w:val="20"/>
              <w:szCs w:val="20"/>
            </w:rPr>
            <w:t>60</w:t>
          </w:r>
        </w:p>
        <w:p w14:paraId="635B1D93" w14:textId="77777777" w:rsidR="006F58E7" w:rsidRPr="00046D15" w:rsidRDefault="006F58E7" w:rsidP="006F58E7">
          <w:pPr>
            <w:pStyle w:val="TOC2"/>
            <w:spacing w:after="0"/>
            <w:ind w:left="0"/>
            <w:rPr>
              <w:sz w:val="20"/>
              <w:szCs w:val="20"/>
            </w:rPr>
          </w:pPr>
          <w:r w:rsidRPr="00046D15">
            <w:rPr>
              <w:sz w:val="20"/>
              <w:szCs w:val="20"/>
            </w:rPr>
            <w:t xml:space="preserve">22. Understanding the </w:t>
          </w:r>
          <w:proofErr w:type="spellStart"/>
          <w:r w:rsidRPr="00046D15">
            <w:rPr>
              <w:sz w:val="20"/>
              <w:szCs w:val="20"/>
            </w:rPr>
            <w:t>Walsingham</w:t>
          </w:r>
          <w:proofErr w:type="spellEnd"/>
          <w:r w:rsidRPr="00046D15">
            <w:rPr>
              <w:sz w:val="20"/>
              <w:szCs w:val="20"/>
            </w:rPr>
            <w:t xml:space="preserve"> Support Way</w:t>
          </w:r>
          <w:r w:rsidRPr="00046D15">
            <w:rPr>
              <w:sz w:val="20"/>
              <w:szCs w:val="20"/>
            </w:rPr>
            <w:ptab w:relativeTo="margin" w:alignment="right" w:leader="dot"/>
          </w:r>
          <w:r>
            <w:rPr>
              <w:sz w:val="20"/>
              <w:szCs w:val="20"/>
            </w:rPr>
            <w:t>62</w:t>
          </w:r>
        </w:p>
        <w:p w14:paraId="398A807F" w14:textId="77777777" w:rsidR="006F58E7" w:rsidRPr="00046D15" w:rsidRDefault="006F58E7" w:rsidP="006F58E7">
          <w:pPr>
            <w:pStyle w:val="TOC2"/>
            <w:spacing w:after="0"/>
            <w:ind w:left="0"/>
            <w:rPr>
              <w:sz w:val="20"/>
              <w:szCs w:val="20"/>
            </w:rPr>
          </w:pPr>
          <w:r w:rsidRPr="00046D15">
            <w:rPr>
              <w:sz w:val="20"/>
              <w:szCs w:val="20"/>
            </w:rPr>
            <w:tab/>
            <w:t>22.1 Values Workshop</w:t>
          </w:r>
          <w:r w:rsidRPr="00046D15">
            <w:rPr>
              <w:sz w:val="20"/>
              <w:szCs w:val="20"/>
            </w:rPr>
            <w:ptab w:relativeTo="margin" w:alignment="right" w:leader="dot"/>
          </w:r>
          <w:r>
            <w:rPr>
              <w:sz w:val="20"/>
              <w:szCs w:val="20"/>
            </w:rPr>
            <w:t>62</w:t>
          </w:r>
        </w:p>
        <w:p w14:paraId="117057CA" w14:textId="77777777" w:rsidR="006F58E7" w:rsidRPr="00046D15" w:rsidRDefault="006F58E7" w:rsidP="006F58E7">
          <w:pPr>
            <w:pStyle w:val="TOC2"/>
            <w:spacing w:after="0"/>
            <w:ind w:left="0"/>
            <w:rPr>
              <w:sz w:val="20"/>
              <w:szCs w:val="20"/>
            </w:rPr>
          </w:pPr>
          <w:r w:rsidRPr="00046D15">
            <w:rPr>
              <w:sz w:val="20"/>
              <w:szCs w:val="20"/>
            </w:rPr>
            <w:tab/>
            <w:t>22.2 Equality &amp; Diversity Workshop</w:t>
          </w:r>
          <w:r w:rsidRPr="00046D15">
            <w:rPr>
              <w:sz w:val="20"/>
              <w:szCs w:val="20"/>
            </w:rPr>
            <w:ptab w:relativeTo="margin" w:alignment="right" w:leader="dot"/>
          </w:r>
          <w:r>
            <w:rPr>
              <w:sz w:val="20"/>
              <w:szCs w:val="20"/>
            </w:rPr>
            <w:t>62</w:t>
          </w:r>
        </w:p>
        <w:p w14:paraId="1DE49715" w14:textId="77777777" w:rsidR="006F58E7" w:rsidRPr="00046D15" w:rsidRDefault="006F58E7" w:rsidP="006F58E7">
          <w:pPr>
            <w:pStyle w:val="TOC2"/>
            <w:spacing w:after="0"/>
            <w:ind w:left="0" w:firstLine="720"/>
            <w:rPr>
              <w:sz w:val="20"/>
              <w:szCs w:val="20"/>
            </w:rPr>
          </w:pPr>
          <w:r w:rsidRPr="00046D15">
            <w:rPr>
              <w:sz w:val="20"/>
              <w:szCs w:val="20"/>
            </w:rPr>
            <w:t xml:space="preserve">22 (a) Activity- Understanding the </w:t>
          </w:r>
          <w:proofErr w:type="spellStart"/>
          <w:r w:rsidRPr="00046D15">
            <w:rPr>
              <w:sz w:val="20"/>
              <w:szCs w:val="20"/>
            </w:rPr>
            <w:t>Walsingham</w:t>
          </w:r>
          <w:proofErr w:type="spellEnd"/>
          <w:r w:rsidRPr="00046D15">
            <w:rPr>
              <w:sz w:val="20"/>
              <w:szCs w:val="20"/>
            </w:rPr>
            <w:t xml:space="preserve"> Support Way</w:t>
          </w:r>
          <w:r w:rsidRPr="00046D15">
            <w:rPr>
              <w:sz w:val="20"/>
              <w:szCs w:val="20"/>
            </w:rPr>
            <w:ptab w:relativeTo="margin" w:alignment="right" w:leader="dot"/>
          </w:r>
          <w:r>
            <w:rPr>
              <w:sz w:val="20"/>
              <w:szCs w:val="20"/>
            </w:rPr>
            <w:t>63</w:t>
          </w:r>
        </w:p>
        <w:p w14:paraId="6584CB08" w14:textId="77777777" w:rsidR="006F58E7" w:rsidRPr="00046D15" w:rsidRDefault="006F58E7" w:rsidP="006F58E7">
          <w:pPr>
            <w:pStyle w:val="TOC2"/>
            <w:spacing w:after="0"/>
            <w:ind w:left="0"/>
            <w:rPr>
              <w:sz w:val="20"/>
              <w:szCs w:val="20"/>
            </w:rPr>
          </w:pPr>
          <w:r w:rsidRPr="00046D15">
            <w:rPr>
              <w:sz w:val="20"/>
              <w:szCs w:val="20"/>
            </w:rPr>
            <w:t>23. Completion of 3 Months</w:t>
          </w:r>
          <w:r w:rsidRPr="00046D15">
            <w:rPr>
              <w:sz w:val="20"/>
              <w:szCs w:val="20"/>
            </w:rPr>
            <w:ptab w:relativeTo="margin" w:alignment="right" w:leader="dot"/>
          </w:r>
          <w:r>
            <w:rPr>
              <w:sz w:val="20"/>
              <w:szCs w:val="20"/>
            </w:rPr>
            <w:t>64</w:t>
          </w:r>
        </w:p>
        <w:p w14:paraId="326DD9E8" w14:textId="77777777" w:rsidR="006F58E7" w:rsidRPr="00046D15" w:rsidRDefault="006F58E7" w:rsidP="006F58E7">
          <w:pPr>
            <w:shd w:val="clear" w:color="auto" w:fill="86C5B9"/>
            <w:spacing w:after="0"/>
            <w:rPr>
              <w:color w:val="FFFFFF" w:themeColor="background1"/>
              <w:sz w:val="20"/>
              <w:szCs w:val="20"/>
              <w:lang w:val="en-US"/>
            </w:rPr>
          </w:pPr>
          <w:r w:rsidRPr="00046D15">
            <w:rPr>
              <w:b/>
              <w:color w:val="FFFFFF" w:themeColor="background1"/>
              <w:sz w:val="20"/>
              <w:szCs w:val="20"/>
            </w:rPr>
            <w:t>Month 4- Month 6:</w:t>
          </w:r>
        </w:p>
        <w:p w14:paraId="3B4D779E" w14:textId="77777777" w:rsidR="006F58E7" w:rsidRPr="00046D15" w:rsidRDefault="006F58E7" w:rsidP="006F58E7">
          <w:pPr>
            <w:pStyle w:val="TOC2"/>
            <w:spacing w:after="0"/>
            <w:ind w:left="0"/>
            <w:rPr>
              <w:sz w:val="20"/>
              <w:szCs w:val="20"/>
            </w:rPr>
          </w:pPr>
          <w:r w:rsidRPr="00046D15">
            <w:rPr>
              <w:sz w:val="20"/>
              <w:szCs w:val="20"/>
            </w:rPr>
            <w:t>24. Final stages for 6 months’ probation</w:t>
          </w:r>
          <w:r w:rsidRPr="00046D15">
            <w:rPr>
              <w:sz w:val="20"/>
              <w:szCs w:val="20"/>
            </w:rPr>
            <w:ptab w:relativeTo="margin" w:alignment="right" w:leader="dot"/>
          </w:r>
          <w:r>
            <w:rPr>
              <w:sz w:val="20"/>
              <w:szCs w:val="20"/>
            </w:rPr>
            <w:t>65</w:t>
          </w:r>
        </w:p>
        <w:p w14:paraId="25F2B62D" w14:textId="77777777" w:rsidR="006F58E7" w:rsidRPr="00046D15" w:rsidRDefault="006F58E7" w:rsidP="006F58E7">
          <w:pPr>
            <w:pStyle w:val="TOC2"/>
            <w:spacing w:after="0"/>
            <w:ind w:left="0"/>
            <w:rPr>
              <w:sz w:val="20"/>
              <w:szCs w:val="20"/>
            </w:rPr>
          </w:pPr>
          <w:r w:rsidRPr="00046D15">
            <w:rPr>
              <w:sz w:val="20"/>
              <w:szCs w:val="20"/>
            </w:rPr>
            <w:tab/>
            <w:t>24.1 Finance- Invoices</w:t>
          </w:r>
          <w:r w:rsidRPr="00046D15">
            <w:rPr>
              <w:sz w:val="20"/>
              <w:szCs w:val="20"/>
            </w:rPr>
            <w:ptab w:relativeTo="margin" w:alignment="right" w:leader="dot"/>
          </w:r>
          <w:r>
            <w:rPr>
              <w:sz w:val="20"/>
              <w:szCs w:val="20"/>
            </w:rPr>
            <w:t>65</w:t>
          </w:r>
        </w:p>
        <w:p w14:paraId="6B43A4A7" w14:textId="77777777" w:rsidR="006F58E7" w:rsidRPr="00046D15" w:rsidRDefault="006F58E7" w:rsidP="006F58E7">
          <w:pPr>
            <w:pStyle w:val="TOC2"/>
            <w:spacing w:after="0"/>
            <w:ind w:left="0"/>
            <w:rPr>
              <w:sz w:val="20"/>
              <w:szCs w:val="20"/>
            </w:rPr>
          </w:pPr>
          <w:r w:rsidRPr="00046D15">
            <w:rPr>
              <w:sz w:val="20"/>
              <w:szCs w:val="20"/>
            </w:rPr>
            <w:tab/>
            <w:t>24.2 Finance- Business credit cards</w:t>
          </w:r>
          <w:r w:rsidRPr="00046D15">
            <w:rPr>
              <w:sz w:val="20"/>
              <w:szCs w:val="20"/>
            </w:rPr>
            <w:ptab w:relativeTo="margin" w:alignment="right" w:leader="dot"/>
          </w:r>
          <w:r>
            <w:rPr>
              <w:sz w:val="20"/>
              <w:szCs w:val="20"/>
            </w:rPr>
            <w:t>65</w:t>
          </w:r>
        </w:p>
        <w:p w14:paraId="1D107F60" w14:textId="77777777" w:rsidR="006F58E7" w:rsidRPr="00046D15" w:rsidRDefault="006F58E7" w:rsidP="006F58E7">
          <w:pPr>
            <w:pStyle w:val="TOC2"/>
            <w:spacing w:after="0"/>
            <w:ind w:left="0"/>
            <w:rPr>
              <w:sz w:val="20"/>
              <w:szCs w:val="20"/>
            </w:rPr>
          </w:pPr>
          <w:r w:rsidRPr="00046D15">
            <w:rPr>
              <w:sz w:val="20"/>
              <w:szCs w:val="20"/>
            </w:rPr>
            <w:tab/>
            <w:t>24.3 Appraisal</w:t>
          </w:r>
          <w:r w:rsidRPr="00046D15">
            <w:rPr>
              <w:sz w:val="20"/>
              <w:szCs w:val="20"/>
            </w:rPr>
            <w:ptab w:relativeTo="margin" w:alignment="right" w:leader="dot"/>
          </w:r>
          <w:r>
            <w:rPr>
              <w:sz w:val="20"/>
              <w:szCs w:val="20"/>
            </w:rPr>
            <w:t>66</w:t>
          </w:r>
        </w:p>
        <w:p w14:paraId="1CF33E26" w14:textId="77777777" w:rsidR="006F58E7" w:rsidRPr="00046D15" w:rsidRDefault="006F58E7" w:rsidP="006F58E7">
          <w:pPr>
            <w:spacing w:after="0"/>
            <w:rPr>
              <w:sz w:val="20"/>
              <w:szCs w:val="20"/>
            </w:rPr>
          </w:pPr>
          <w:r w:rsidRPr="00046D15">
            <w:rPr>
              <w:sz w:val="20"/>
              <w:szCs w:val="20"/>
              <w:lang w:val="en-US"/>
            </w:rPr>
            <w:tab/>
          </w:r>
          <w:r w:rsidRPr="00046D15">
            <w:rPr>
              <w:sz w:val="20"/>
              <w:szCs w:val="20"/>
            </w:rPr>
            <w:t>24.4 Awards</w:t>
          </w:r>
          <w:r w:rsidRPr="00046D15">
            <w:rPr>
              <w:sz w:val="20"/>
              <w:szCs w:val="20"/>
            </w:rPr>
            <w:ptab w:relativeTo="margin" w:alignment="right" w:leader="dot"/>
          </w:r>
          <w:r>
            <w:rPr>
              <w:sz w:val="20"/>
              <w:szCs w:val="20"/>
            </w:rPr>
            <w:t>66</w:t>
          </w:r>
        </w:p>
        <w:p w14:paraId="3AA3FB17" w14:textId="77777777" w:rsidR="006F58E7" w:rsidRPr="00046D15" w:rsidRDefault="006F58E7" w:rsidP="006F58E7">
          <w:pPr>
            <w:spacing w:after="0"/>
            <w:rPr>
              <w:sz w:val="20"/>
              <w:szCs w:val="20"/>
            </w:rPr>
          </w:pPr>
          <w:r w:rsidRPr="00046D15">
            <w:rPr>
              <w:sz w:val="20"/>
              <w:szCs w:val="20"/>
            </w:rPr>
            <w:t>25. Personalisation</w:t>
          </w:r>
          <w:r w:rsidRPr="00046D15">
            <w:rPr>
              <w:sz w:val="20"/>
              <w:szCs w:val="20"/>
            </w:rPr>
            <w:ptab w:relativeTo="margin" w:alignment="right" w:leader="dot"/>
          </w:r>
          <w:r>
            <w:rPr>
              <w:sz w:val="20"/>
              <w:szCs w:val="20"/>
            </w:rPr>
            <w:t>67</w:t>
          </w:r>
        </w:p>
        <w:p w14:paraId="3FE47F8A" w14:textId="77777777" w:rsidR="006F58E7" w:rsidRPr="00046D15" w:rsidRDefault="006F58E7" w:rsidP="006F58E7">
          <w:pPr>
            <w:spacing w:after="0"/>
            <w:rPr>
              <w:sz w:val="20"/>
              <w:szCs w:val="20"/>
            </w:rPr>
          </w:pPr>
          <w:r w:rsidRPr="00046D15">
            <w:rPr>
              <w:sz w:val="20"/>
              <w:szCs w:val="20"/>
            </w:rPr>
            <w:tab/>
            <w:t>25.1 Activity- Personalisation</w:t>
          </w:r>
          <w:r w:rsidRPr="00046D15">
            <w:rPr>
              <w:sz w:val="20"/>
              <w:szCs w:val="20"/>
            </w:rPr>
            <w:ptab w:relativeTo="margin" w:alignment="right" w:leader="dot"/>
          </w:r>
          <w:r>
            <w:rPr>
              <w:sz w:val="20"/>
              <w:szCs w:val="20"/>
            </w:rPr>
            <w:t>67</w:t>
          </w:r>
        </w:p>
        <w:p w14:paraId="3BFDB756" w14:textId="77777777" w:rsidR="006F58E7" w:rsidRPr="00046D15" w:rsidRDefault="006F58E7" w:rsidP="006F58E7">
          <w:pPr>
            <w:spacing w:after="0"/>
            <w:rPr>
              <w:sz w:val="20"/>
              <w:szCs w:val="20"/>
            </w:rPr>
          </w:pPr>
          <w:r w:rsidRPr="00046D15">
            <w:rPr>
              <w:sz w:val="20"/>
              <w:szCs w:val="20"/>
            </w:rPr>
            <w:t xml:space="preserve">26. Completion of probation- </w:t>
          </w:r>
          <w:proofErr w:type="gramStart"/>
          <w:r w:rsidRPr="00046D15">
            <w:rPr>
              <w:sz w:val="20"/>
              <w:szCs w:val="20"/>
            </w:rPr>
            <w:t>6 month</w:t>
          </w:r>
          <w:proofErr w:type="gramEnd"/>
          <w:r w:rsidRPr="00046D15">
            <w:rPr>
              <w:sz w:val="20"/>
              <w:szCs w:val="20"/>
            </w:rPr>
            <w:t xml:space="preserve"> review</w:t>
          </w:r>
          <w:r w:rsidRPr="00046D15">
            <w:rPr>
              <w:sz w:val="20"/>
              <w:szCs w:val="20"/>
            </w:rPr>
            <w:ptab w:relativeTo="margin" w:alignment="right" w:leader="dot"/>
          </w:r>
          <w:r>
            <w:rPr>
              <w:sz w:val="20"/>
              <w:szCs w:val="20"/>
            </w:rPr>
            <w:t>68</w:t>
          </w:r>
        </w:p>
        <w:p w14:paraId="0F6F2ECB" w14:textId="77777777" w:rsidR="006F58E7" w:rsidRPr="00046D15" w:rsidRDefault="006F58E7" w:rsidP="006F58E7">
          <w:pPr>
            <w:shd w:val="clear" w:color="auto" w:fill="86C5B9"/>
            <w:spacing w:after="0"/>
            <w:rPr>
              <w:color w:val="FFFFFF" w:themeColor="background1"/>
              <w:sz w:val="20"/>
              <w:szCs w:val="20"/>
              <w:lang w:val="en-US"/>
            </w:rPr>
          </w:pPr>
          <w:r w:rsidRPr="00046D15">
            <w:rPr>
              <w:b/>
              <w:color w:val="FFFFFF" w:themeColor="background1"/>
              <w:sz w:val="20"/>
              <w:szCs w:val="20"/>
            </w:rPr>
            <w:t>Appendix:</w:t>
          </w:r>
        </w:p>
        <w:p w14:paraId="3762DF57" w14:textId="77777777" w:rsidR="006F58E7" w:rsidRPr="00046D15" w:rsidRDefault="006F58E7" w:rsidP="006F58E7">
          <w:pPr>
            <w:spacing w:after="0"/>
            <w:rPr>
              <w:sz w:val="20"/>
              <w:szCs w:val="20"/>
              <w:lang w:val="en-US"/>
            </w:rPr>
          </w:pPr>
          <w:r w:rsidRPr="00046D15">
            <w:rPr>
              <w:sz w:val="20"/>
              <w:szCs w:val="20"/>
            </w:rPr>
            <w:t>A. 1. Departments- what do they do?</w:t>
          </w:r>
          <w:r w:rsidRPr="00046D15">
            <w:rPr>
              <w:sz w:val="20"/>
              <w:szCs w:val="20"/>
            </w:rPr>
            <w:ptab w:relativeTo="margin" w:alignment="right" w:leader="dot"/>
          </w:r>
          <w:r w:rsidRPr="00046D15">
            <w:rPr>
              <w:sz w:val="20"/>
              <w:szCs w:val="20"/>
            </w:rPr>
            <w:t>i</w:t>
          </w:r>
        </w:p>
        <w:p w14:paraId="671ECBEB" w14:textId="77777777" w:rsidR="006F58E7" w:rsidRPr="00046D15" w:rsidRDefault="006F58E7" w:rsidP="006F58E7">
          <w:pPr>
            <w:spacing w:after="0"/>
            <w:rPr>
              <w:sz w:val="20"/>
              <w:szCs w:val="20"/>
            </w:rPr>
          </w:pPr>
          <w:r w:rsidRPr="00046D15">
            <w:rPr>
              <w:sz w:val="20"/>
              <w:szCs w:val="20"/>
            </w:rPr>
            <w:t>A. 2. Technical Know-How?</w:t>
          </w:r>
          <w:r w:rsidRPr="00046D15">
            <w:rPr>
              <w:sz w:val="20"/>
              <w:szCs w:val="20"/>
            </w:rPr>
            <w:ptab w:relativeTo="margin" w:alignment="right" w:leader="dot"/>
          </w:r>
          <w:r w:rsidRPr="00046D15">
            <w:rPr>
              <w:sz w:val="20"/>
              <w:szCs w:val="20"/>
            </w:rPr>
            <w:t>ii</w:t>
          </w:r>
        </w:p>
        <w:p w14:paraId="2381E2DF" w14:textId="77777777" w:rsidR="006F58E7" w:rsidRPr="00046D15" w:rsidRDefault="006F58E7" w:rsidP="006F58E7">
          <w:pPr>
            <w:spacing w:after="0"/>
            <w:rPr>
              <w:sz w:val="20"/>
              <w:szCs w:val="20"/>
            </w:rPr>
          </w:pPr>
          <w:r w:rsidRPr="00046D15">
            <w:rPr>
              <w:sz w:val="20"/>
              <w:szCs w:val="20"/>
            </w:rPr>
            <w:t>B. 3.</w:t>
          </w:r>
          <w:r>
            <w:rPr>
              <w:sz w:val="20"/>
              <w:szCs w:val="20"/>
            </w:rPr>
            <w:t xml:space="preserve"> </w:t>
          </w:r>
          <w:r w:rsidRPr="00046D15">
            <w:rPr>
              <w:sz w:val="20"/>
              <w:szCs w:val="20"/>
            </w:rPr>
            <w:t>Desk phone- VTSL</w:t>
          </w:r>
          <w:r w:rsidRPr="00046D15">
            <w:rPr>
              <w:sz w:val="20"/>
              <w:szCs w:val="20"/>
            </w:rPr>
            <w:ptab w:relativeTo="margin" w:alignment="right" w:leader="dot"/>
          </w:r>
          <w:r w:rsidRPr="00046D15">
            <w:rPr>
              <w:sz w:val="20"/>
              <w:szCs w:val="20"/>
            </w:rPr>
            <w:t>v</w:t>
          </w:r>
        </w:p>
        <w:p w14:paraId="48E93916" w14:textId="77777777" w:rsidR="006F58E7" w:rsidRPr="00623BDE" w:rsidRDefault="006F58E7" w:rsidP="006F58E7">
          <w:pPr>
            <w:spacing w:after="0"/>
            <w:rPr>
              <w:lang w:val="en-US"/>
            </w:rPr>
            <w:sectPr w:rsidR="006F58E7" w:rsidRPr="00623BDE" w:rsidSect="00914272">
              <w:headerReference w:type="first" r:id="rId54"/>
              <w:pgSz w:w="11906" w:h="16838"/>
              <w:pgMar w:top="1440" w:right="1440" w:bottom="1440" w:left="1440" w:header="708" w:footer="708" w:gutter="0"/>
              <w:cols w:space="708"/>
              <w:titlePg/>
              <w:docGrid w:linePitch="360"/>
            </w:sectPr>
          </w:pPr>
          <w:r w:rsidRPr="00046D15">
            <w:rPr>
              <w:sz w:val="20"/>
              <w:szCs w:val="20"/>
            </w:rPr>
            <w:t>C.4 Business Credit Card procedures</w:t>
          </w:r>
          <w:r w:rsidRPr="00046D15">
            <w:rPr>
              <w:sz w:val="20"/>
              <w:szCs w:val="20"/>
            </w:rPr>
            <w:ptab w:relativeTo="margin" w:alignment="right" w:leader="dot"/>
          </w:r>
          <w:r w:rsidRPr="00046D15">
            <w:rPr>
              <w:sz w:val="20"/>
              <w:szCs w:val="20"/>
            </w:rPr>
            <w:t>vi</w:t>
          </w:r>
        </w:p>
      </w:sdtContent>
    </w:sdt>
    <w:tbl>
      <w:tblPr>
        <w:tblStyle w:val="TableGrid"/>
        <w:tblW w:w="9062" w:type="dxa"/>
        <w:tblLook w:val="04A0" w:firstRow="1" w:lastRow="0" w:firstColumn="1" w:lastColumn="0" w:noHBand="0" w:noVBand="1"/>
      </w:tblPr>
      <w:tblGrid>
        <w:gridCol w:w="2273"/>
        <w:gridCol w:w="6789"/>
      </w:tblGrid>
      <w:tr w:rsidR="006F58E7" w14:paraId="4C1C7F25" w14:textId="77777777" w:rsidTr="00914272">
        <w:trPr>
          <w:trHeight w:val="269"/>
        </w:trPr>
        <w:tc>
          <w:tcPr>
            <w:tcW w:w="9062" w:type="dxa"/>
            <w:gridSpan w:val="2"/>
            <w:shd w:val="clear" w:color="auto" w:fill="86C5B9"/>
          </w:tcPr>
          <w:p w14:paraId="363FE40C" w14:textId="77777777" w:rsidR="006F58E7" w:rsidRPr="00E45D65" w:rsidRDefault="006F58E7" w:rsidP="00914272">
            <w:pPr>
              <w:rPr>
                <w:rFonts w:cstheme="minorHAnsi"/>
                <w:color w:val="86C5B9"/>
                <w:sz w:val="28"/>
                <w:szCs w:val="28"/>
              </w:rPr>
            </w:pPr>
            <w:r w:rsidRPr="00E45D65">
              <w:rPr>
                <w:rFonts w:cstheme="minorHAnsi"/>
                <w:color w:val="FFFFFF" w:themeColor="background1"/>
                <w:sz w:val="28"/>
                <w:szCs w:val="28"/>
              </w:rPr>
              <w:lastRenderedPageBreak/>
              <w:t>Contact Details</w:t>
            </w:r>
            <w:r>
              <w:rPr>
                <w:rFonts w:cstheme="minorHAnsi"/>
                <w:color w:val="FFFFFF" w:themeColor="background1"/>
                <w:sz w:val="28"/>
                <w:szCs w:val="28"/>
              </w:rPr>
              <w:t>:</w:t>
            </w:r>
          </w:p>
        </w:tc>
      </w:tr>
      <w:tr w:rsidR="006F58E7" w14:paraId="05E47216" w14:textId="77777777" w:rsidTr="00914272">
        <w:trPr>
          <w:trHeight w:val="827"/>
        </w:trPr>
        <w:tc>
          <w:tcPr>
            <w:tcW w:w="2273" w:type="dxa"/>
            <w:vMerge w:val="restart"/>
          </w:tcPr>
          <w:p w14:paraId="7C467FA9" w14:textId="77777777" w:rsidR="006F58E7" w:rsidRDefault="006F58E7" w:rsidP="00914272">
            <w:pPr>
              <w:jc w:val="center"/>
              <w:rPr>
                <w:rFonts w:cstheme="minorHAnsi"/>
                <w:sz w:val="24"/>
                <w:szCs w:val="24"/>
              </w:rPr>
            </w:pPr>
          </w:p>
          <w:p w14:paraId="379C72B4" w14:textId="77777777" w:rsidR="006F58E7" w:rsidRDefault="006F58E7" w:rsidP="00914272">
            <w:pPr>
              <w:jc w:val="center"/>
              <w:rPr>
                <w:rFonts w:cstheme="minorHAnsi"/>
                <w:sz w:val="24"/>
                <w:szCs w:val="24"/>
              </w:rPr>
            </w:pPr>
          </w:p>
          <w:p w14:paraId="07E9240F" w14:textId="77777777" w:rsidR="006F58E7" w:rsidRDefault="006F58E7" w:rsidP="00914272">
            <w:pPr>
              <w:jc w:val="center"/>
              <w:rPr>
                <w:rFonts w:cstheme="minorHAnsi"/>
                <w:sz w:val="24"/>
                <w:szCs w:val="24"/>
              </w:rPr>
            </w:pPr>
          </w:p>
          <w:p w14:paraId="1618FD90" w14:textId="77777777" w:rsidR="006F58E7" w:rsidRDefault="006F58E7" w:rsidP="00914272">
            <w:pPr>
              <w:jc w:val="center"/>
              <w:rPr>
                <w:rFonts w:cstheme="minorHAnsi"/>
                <w:sz w:val="24"/>
                <w:szCs w:val="24"/>
              </w:rPr>
            </w:pPr>
          </w:p>
          <w:p w14:paraId="57C433EF" w14:textId="77777777" w:rsidR="006F58E7" w:rsidRDefault="006F58E7" w:rsidP="00914272">
            <w:pPr>
              <w:jc w:val="center"/>
              <w:rPr>
                <w:rFonts w:cstheme="minorHAnsi"/>
                <w:sz w:val="24"/>
                <w:szCs w:val="24"/>
              </w:rPr>
            </w:pPr>
          </w:p>
          <w:p w14:paraId="1D0941A0" w14:textId="77777777" w:rsidR="006F58E7" w:rsidRDefault="006F58E7" w:rsidP="00914272">
            <w:pPr>
              <w:jc w:val="center"/>
              <w:rPr>
                <w:rFonts w:cstheme="minorHAnsi"/>
                <w:sz w:val="24"/>
                <w:szCs w:val="24"/>
              </w:rPr>
            </w:pPr>
          </w:p>
          <w:p w14:paraId="07275CE3" w14:textId="77777777" w:rsidR="006F58E7" w:rsidRDefault="006F58E7" w:rsidP="00914272">
            <w:pPr>
              <w:jc w:val="center"/>
              <w:rPr>
                <w:rFonts w:cstheme="minorHAnsi"/>
                <w:sz w:val="24"/>
                <w:szCs w:val="24"/>
              </w:rPr>
            </w:pPr>
            <w:r>
              <w:rPr>
                <w:rFonts w:cstheme="minorHAnsi"/>
                <w:sz w:val="24"/>
                <w:szCs w:val="24"/>
              </w:rPr>
              <w:t>About You</w:t>
            </w:r>
          </w:p>
          <w:p w14:paraId="0C232811" w14:textId="77777777" w:rsidR="006F58E7" w:rsidRPr="00E17D1F" w:rsidRDefault="006F58E7" w:rsidP="00914272">
            <w:pPr>
              <w:jc w:val="center"/>
              <w:rPr>
                <w:rFonts w:cstheme="minorHAnsi"/>
                <w:sz w:val="24"/>
                <w:szCs w:val="24"/>
              </w:rPr>
            </w:pPr>
          </w:p>
        </w:tc>
        <w:tc>
          <w:tcPr>
            <w:tcW w:w="6789" w:type="dxa"/>
            <w:vAlign w:val="center"/>
          </w:tcPr>
          <w:p w14:paraId="3BC4BF1C" w14:textId="77777777" w:rsidR="006F58E7" w:rsidRPr="00E17D1F" w:rsidRDefault="006F58E7" w:rsidP="00914272">
            <w:pPr>
              <w:rPr>
                <w:rFonts w:cstheme="minorHAnsi"/>
                <w:sz w:val="24"/>
                <w:szCs w:val="24"/>
              </w:rPr>
            </w:pPr>
            <w:r w:rsidRPr="00E17D1F">
              <w:rPr>
                <w:rFonts w:cstheme="minorHAnsi"/>
                <w:sz w:val="24"/>
                <w:szCs w:val="24"/>
              </w:rPr>
              <w:t>Name:</w:t>
            </w:r>
          </w:p>
        </w:tc>
      </w:tr>
      <w:tr w:rsidR="006F58E7" w14:paraId="150F96FA" w14:textId="77777777" w:rsidTr="00914272">
        <w:trPr>
          <w:trHeight w:val="861"/>
        </w:trPr>
        <w:tc>
          <w:tcPr>
            <w:tcW w:w="2273" w:type="dxa"/>
            <w:vMerge/>
          </w:tcPr>
          <w:p w14:paraId="27F97276" w14:textId="77777777" w:rsidR="006F58E7" w:rsidRPr="00E17D1F" w:rsidRDefault="006F58E7" w:rsidP="00914272">
            <w:pPr>
              <w:rPr>
                <w:rFonts w:cstheme="minorHAnsi"/>
                <w:sz w:val="24"/>
                <w:szCs w:val="24"/>
              </w:rPr>
            </w:pPr>
          </w:p>
        </w:tc>
        <w:tc>
          <w:tcPr>
            <w:tcW w:w="6789" w:type="dxa"/>
            <w:vAlign w:val="center"/>
          </w:tcPr>
          <w:p w14:paraId="27A8E2C0" w14:textId="77777777" w:rsidR="006F58E7" w:rsidRPr="00E17D1F" w:rsidRDefault="006F58E7" w:rsidP="00914272">
            <w:pPr>
              <w:rPr>
                <w:rFonts w:cstheme="minorHAnsi"/>
                <w:sz w:val="24"/>
                <w:szCs w:val="24"/>
              </w:rPr>
            </w:pPr>
            <w:r>
              <w:rPr>
                <w:rFonts w:cstheme="minorHAnsi"/>
                <w:sz w:val="24"/>
                <w:szCs w:val="24"/>
              </w:rPr>
              <w:t>Job Title:</w:t>
            </w:r>
          </w:p>
        </w:tc>
      </w:tr>
      <w:tr w:rsidR="006F58E7" w14:paraId="203615E0" w14:textId="77777777" w:rsidTr="00914272">
        <w:trPr>
          <w:trHeight w:val="894"/>
        </w:trPr>
        <w:tc>
          <w:tcPr>
            <w:tcW w:w="2273" w:type="dxa"/>
            <w:vMerge/>
          </w:tcPr>
          <w:p w14:paraId="121FA347" w14:textId="77777777" w:rsidR="006F58E7" w:rsidRPr="00E17D1F" w:rsidRDefault="006F58E7" w:rsidP="00914272">
            <w:pPr>
              <w:rPr>
                <w:rFonts w:cstheme="minorHAnsi"/>
                <w:sz w:val="24"/>
                <w:szCs w:val="24"/>
              </w:rPr>
            </w:pPr>
          </w:p>
        </w:tc>
        <w:tc>
          <w:tcPr>
            <w:tcW w:w="6789" w:type="dxa"/>
            <w:vAlign w:val="center"/>
          </w:tcPr>
          <w:p w14:paraId="62C7A5F2" w14:textId="77777777" w:rsidR="006F58E7" w:rsidRPr="00E17D1F" w:rsidRDefault="006F58E7" w:rsidP="00914272">
            <w:pPr>
              <w:rPr>
                <w:rFonts w:cstheme="minorHAnsi"/>
                <w:sz w:val="24"/>
                <w:szCs w:val="24"/>
              </w:rPr>
            </w:pPr>
            <w:r>
              <w:rPr>
                <w:rFonts w:cstheme="minorHAnsi"/>
                <w:sz w:val="24"/>
                <w:szCs w:val="24"/>
              </w:rPr>
              <w:t>Department:</w:t>
            </w:r>
          </w:p>
        </w:tc>
      </w:tr>
      <w:tr w:rsidR="006F58E7" w14:paraId="212710A2" w14:textId="77777777" w:rsidTr="00914272">
        <w:trPr>
          <w:trHeight w:val="861"/>
        </w:trPr>
        <w:tc>
          <w:tcPr>
            <w:tcW w:w="2273" w:type="dxa"/>
            <w:vMerge/>
          </w:tcPr>
          <w:p w14:paraId="55F1E780" w14:textId="77777777" w:rsidR="006F58E7" w:rsidRPr="00E17D1F" w:rsidRDefault="006F58E7" w:rsidP="00914272">
            <w:pPr>
              <w:rPr>
                <w:rFonts w:cstheme="minorHAnsi"/>
                <w:sz w:val="24"/>
                <w:szCs w:val="24"/>
              </w:rPr>
            </w:pPr>
          </w:p>
        </w:tc>
        <w:tc>
          <w:tcPr>
            <w:tcW w:w="6789" w:type="dxa"/>
            <w:vAlign w:val="center"/>
          </w:tcPr>
          <w:p w14:paraId="3C4AEB06" w14:textId="77777777" w:rsidR="006F58E7" w:rsidRDefault="006F58E7" w:rsidP="00914272">
            <w:pPr>
              <w:rPr>
                <w:rFonts w:cstheme="minorHAnsi"/>
                <w:sz w:val="24"/>
                <w:szCs w:val="24"/>
              </w:rPr>
            </w:pPr>
            <w:r>
              <w:rPr>
                <w:rFonts w:cstheme="minorHAnsi"/>
                <w:sz w:val="24"/>
                <w:szCs w:val="24"/>
              </w:rPr>
              <w:t>Work Email:</w:t>
            </w:r>
          </w:p>
        </w:tc>
      </w:tr>
      <w:tr w:rsidR="006F58E7" w14:paraId="600F97D7" w14:textId="77777777" w:rsidTr="00914272">
        <w:trPr>
          <w:trHeight w:val="861"/>
        </w:trPr>
        <w:tc>
          <w:tcPr>
            <w:tcW w:w="2273" w:type="dxa"/>
            <w:vMerge/>
          </w:tcPr>
          <w:p w14:paraId="72B5ED51" w14:textId="77777777" w:rsidR="006F58E7" w:rsidRPr="00E17D1F" w:rsidRDefault="006F58E7" w:rsidP="00914272">
            <w:pPr>
              <w:rPr>
                <w:rFonts w:cstheme="minorHAnsi"/>
                <w:sz w:val="24"/>
                <w:szCs w:val="24"/>
              </w:rPr>
            </w:pPr>
          </w:p>
        </w:tc>
        <w:tc>
          <w:tcPr>
            <w:tcW w:w="6789" w:type="dxa"/>
            <w:vAlign w:val="center"/>
          </w:tcPr>
          <w:p w14:paraId="485E2DCB" w14:textId="77777777" w:rsidR="006F58E7" w:rsidRPr="00E17D1F" w:rsidRDefault="006F58E7" w:rsidP="00914272">
            <w:pPr>
              <w:rPr>
                <w:rFonts w:cstheme="minorHAnsi"/>
                <w:sz w:val="24"/>
                <w:szCs w:val="24"/>
              </w:rPr>
            </w:pPr>
            <w:r>
              <w:rPr>
                <w:rFonts w:cstheme="minorHAnsi"/>
                <w:sz w:val="24"/>
                <w:szCs w:val="24"/>
              </w:rPr>
              <w:t>Signature:</w:t>
            </w:r>
          </w:p>
        </w:tc>
      </w:tr>
      <w:tr w:rsidR="006F58E7" w14:paraId="6E34C87F" w14:textId="77777777" w:rsidTr="00914272">
        <w:trPr>
          <w:trHeight w:val="861"/>
        </w:trPr>
        <w:tc>
          <w:tcPr>
            <w:tcW w:w="2273" w:type="dxa"/>
            <w:vMerge w:val="restart"/>
          </w:tcPr>
          <w:p w14:paraId="5140FDCD" w14:textId="77777777" w:rsidR="006F58E7" w:rsidRDefault="006F58E7" w:rsidP="00914272">
            <w:pPr>
              <w:jc w:val="center"/>
              <w:rPr>
                <w:rFonts w:cstheme="minorHAnsi"/>
                <w:sz w:val="24"/>
                <w:szCs w:val="24"/>
              </w:rPr>
            </w:pPr>
          </w:p>
          <w:p w14:paraId="4555947D" w14:textId="77777777" w:rsidR="006F58E7" w:rsidRDefault="006F58E7" w:rsidP="00914272">
            <w:pPr>
              <w:jc w:val="center"/>
              <w:rPr>
                <w:rFonts w:cstheme="minorHAnsi"/>
                <w:sz w:val="24"/>
                <w:szCs w:val="24"/>
              </w:rPr>
            </w:pPr>
          </w:p>
          <w:p w14:paraId="7F2E5247" w14:textId="77777777" w:rsidR="006F58E7" w:rsidRDefault="006F58E7" w:rsidP="00914272">
            <w:pPr>
              <w:jc w:val="center"/>
              <w:rPr>
                <w:rFonts w:cstheme="minorHAnsi"/>
                <w:sz w:val="24"/>
                <w:szCs w:val="24"/>
              </w:rPr>
            </w:pPr>
          </w:p>
          <w:p w14:paraId="2F1769F3" w14:textId="77777777" w:rsidR="006F58E7" w:rsidRDefault="006F58E7" w:rsidP="00914272">
            <w:pPr>
              <w:jc w:val="center"/>
              <w:rPr>
                <w:rFonts w:cstheme="minorHAnsi"/>
                <w:sz w:val="24"/>
                <w:szCs w:val="24"/>
              </w:rPr>
            </w:pPr>
          </w:p>
          <w:p w14:paraId="3048685E" w14:textId="77777777" w:rsidR="006F58E7" w:rsidRDefault="006F58E7" w:rsidP="00914272">
            <w:pPr>
              <w:jc w:val="center"/>
              <w:rPr>
                <w:rFonts w:cstheme="minorHAnsi"/>
                <w:sz w:val="24"/>
                <w:szCs w:val="24"/>
              </w:rPr>
            </w:pPr>
          </w:p>
          <w:p w14:paraId="64D8B6DD" w14:textId="77777777" w:rsidR="006F58E7" w:rsidRDefault="006F58E7" w:rsidP="00914272">
            <w:pPr>
              <w:jc w:val="center"/>
              <w:rPr>
                <w:rFonts w:cstheme="minorHAnsi"/>
                <w:sz w:val="24"/>
                <w:szCs w:val="24"/>
              </w:rPr>
            </w:pPr>
          </w:p>
          <w:p w14:paraId="68EC1885" w14:textId="77777777" w:rsidR="006F58E7" w:rsidRPr="00E17D1F" w:rsidRDefault="006F58E7" w:rsidP="00914272">
            <w:pPr>
              <w:jc w:val="center"/>
              <w:rPr>
                <w:rFonts w:cstheme="minorHAnsi"/>
                <w:sz w:val="24"/>
                <w:szCs w:val="24"/>
              </w:rPr>
            </w:pPr>
            <w:r>
              <w:rPr>
                <w:rFonts w:cstheme="minorHAnsi"/>
                <w:sz w:val="24"/>
                <w:szCs w:val="24"/>
              </w:rPr>
              <w:t>Your Line Manager</w:t>
            </w:r>
          </w:p>
        </w:tc>
        <w:tc>
          <w:tcPr>
            <w:tcW w:w="6789" w:type="dxa"/>
            <w:vAlign w:val="center"/>
          </w:tcPr>
          <w:p w14:paraId="44759729" w14:textId="77777777" w:rsidR="006F58E7" w:rsidRPr="00E17D1F" w:rsidRDefault="006F58E7" w:rsidP="00914272">
            <w:pPr>
              <w:rPr>
                <w:rFonts w:cstheme="minorHAnsi"/>
                <w:sz w:val="24"/>
                <w:szCs w:val="24"/>
              </w:rPr>
            </w:pPr>
            <w:r w:rsidRPr="00E17D1F">
              <w:rPr>
                <w:rFonts w:cstheme="minorHAnsi"/>
                <w:sz w:val="24"/>
                <w:szCs w:val="24"/>
              </w:rPr>
              <w:t>Name:</w:t>
            </w:r>
          </w:p>
        </w:tc>
      </w:tr>
      <w:tr w:rsidR="006F58E7" w14:paraId="16B44DB7" w14:textId="77777777" w:rsidTr="00914272">
        <w:trPr>
          <w:trHeight w:val="861"/>
        </w:trPr>
        <w:tc>
          <w:tcPr>
            <w:tcW w:w="2273" w:type="dxa"/>
            <w:vMerge/>
          </w:tcPr>
          <w:p w14:paraId="79FCB0B6" w14:textId="77777777" w:rsidR="006F58E7" w:rsidRPr="00E17D1F" w:rsidRDefault="006F58E7" w:rsidP="00914272">
            <w:pPr>
              <w:rPr>
                <w:rFonts w:cstheme="minorHAnsi"/>
                <w:sz w:val="24"/>
                <w:szCs w:val="24"/>
              </w:rPr>
            </w:pPr>
          </w:p>
        </w:tc>
        <w:tc>
          <w:tcPr>
            <w:tcW w:w="6789" w:type="dxa"/>
            <w:vAlign w:val="center"/>
          </w:tcPr>
          <w:p w14:paraId="6E142AA1" w14:textId="77777777" w:rsidR="006F58E7" w:rsidRPr="00E17D1F" w:rsidRDefault="006F58E7" w:rsidP="00914272">
            <w:pPr>
              <w:rPr>
                <w:rFonts w:cstheme="minorHAnsi"/>
                <w:sz w:val="24"/>
                <w:szCs w:val="24"/>
              </w:rPr>
            </w:pPr>
            <w:r>
              <w:rPr>
                <w:rFonts w:cstheme="minorHAnsi"/>
                <w:sz w:val="24"/>
                <w:szCs w:val="24"/>
              </w:rPr>
              <w:t>Job Title:</w:t>
            </w:r>
          </w:p>
        </w:tc>
      </w:tr>
      <w:tr w:rsidR="006F58E7" w14:paraId="2B7F222D" w14:textId="77777777" w:rsidTr="00914272">
        <w:trPr>
          <w:trHeight w:val="861"/>
        </w:trPr>
        <w:tc>
          <w:tcPr>
            <w:tcW w:w="2273" w:type="dxa"/>
            <w:vMerge/>
          </w:tcPr>
          <w:p w14:paraId="1E161643" w14:textId="77777777" w:rsidR="006F58E7" w:rsidRPr="00E17D1F" w:rsidRDefault="006F58E7" w:rsidP="00914272">
            <w:pPr>
              <w:rPr>
                <w:rFonts w:cstheme="minorHAnsi"/>
                <w:sz w:val="24"/>
                <w:szCs w:val="24"/>
              </w:rPr>
            </w:pPr>
          </w:p>
        </w:tc>
        <w:tc>
          <w:tcPr>
            <w:tcW w:w="6789" w:type="dxa"/>
            <w:vAlign w:val="center"/>
          </w:tcPr>
          <w:p w14:paraId="5060C555" w14:textId="77777777" w:rsidR="006F58E7" w:rsidRPr="00E17D1F" w:rsidRDefault="006F58E7" w:rsidP="00914272">
            <w:pPr>
              <w:rPr>
                <w:rFonts w:cstheme="minorHAnsi"/>
                <w:sz w:val="24"/>
                <w:szCs w:val="24"/>
              </w:rPr>
            </w:pPr>
            <w:r>
              <w:rPr>
                <w:rFonts w:cstheme="minorHAnsi"/>
                <w:sz w:val="24"/>
                <w:szCs w:val="24"/>
              </w:rPr>
              <w:t>Department:</w:t>
            </w:r>
          </w:p>
        </w:tc>
      </w:tr>
      <w:tr w:rsidR="006F58E7" w14:paraId="6F499330" w14:textId="77777777" w:rsidTr="00914272">
        <w:trPr>
          <w:trHeight w:val="861"/>
        </w:trPr>
        <w:tc>
          <w:tcPr>
            <w:tcW w:w="2273" w:type="dxa"/>
            <w:vMerge/>
          </w:tcPr>
          <w:p w14:paraId="474ED916" w14:textId="77777777" w:rsidR="006F58E7" w:rsidRPr="00E17D1F" w:rsidRDefault="006F58E7" w:rsidP="00914272">
            <w:pPr>
              <w:rPr>
                <w:rFonts w:cstheme="minorHAnsi"/>
                <w:sz w:val="24"/>
                <w:szCs w:val="24"/>
              </w:rPr>
            </w:pPr>
          </w:p>
        </w:tc>
        <w:tc>
          <w:tcPr>
            <w:tcW w:w="6789" w:type="dxa"/>
            <w:vAlign w:val="center"/>
          </w:tcPr>
          <w:p w14:paraId="36EAF86F" w14:textId="77777777" w:rsidR="006F58E7" w:rsidRDefault="006F58E7" w:rsidP="00914272">
            <w:pPr>
              <w:rPr>
                <w:rFonts w:cstheme="minorHAnsi"/>
                <w:sz w:val="24"/>
                <w:szCs w:val="24"/>
              </w:rPr>
            </w:pPr>
            <w:r>
              <w:rPr>
                <w:rFonts w:cstheme="minorHAnsi"/>
                <w:sz w:val="24"/>
                <w:szCs w:val="24"/>
              </w:rPr>
              <w:t>Work Email:</w:t>
            </w:r>
          </w:p>
        </w:tc>
      </w:tr>
      <w:tr w:rsidR="006F58E7" w14:paraId="6A1EBDBA" w14:textId="77777777" w:rsidTr="00914272">
        <w:trPr>
          <w:trHeight w:val="894"/>
        </w:trPr>
        <w:tc>
          <w:tcPr>
            <w:tcW w:w="2273" w:type="dxa"/>
            <w:vMerge/>
          </w:tcPr>
          <w:p w14:paraId="74A0829C" w14:textId="77777777" w:rsidR="006F58E7" w:rsidRPr="00E17D1F" w:rsidRDefault="006F58E7" w:rsidP="00914272">
            <w:pPr>
              <w:rPr>
                <w:rFonts w:cstheme="minorHAnsi"/>
                <w:sz w:val="24"/>
                <w:szCs w:val="24"/>
              </w:rPr>
            </w:pPr>
          </w:p>
        </w:tc>
        <w:tc>
          <w:tcPr>
            <w:tcW w:w="6789" w:type="dxa"/>
            <w:vAlign w:val="center"/>
          </w:tcPr>
          <w:p w14:paraId="4CBF8359" w14:textId="77777777" w:rsidR="006F58E7" w:rsidRPr="00E17D1F" w:rsidRDefault="006F58E7" w:rsidP="00914272">
            <w:pPr>
              <w:rPr>
                <w:rFonts w:cstheme="minorHAnsi"/>
                <w:sz w:val="24"/>
                <w:szCs w:val="24"/>
              </w:rPr>
            </w:pPr>
            <w:r>
              <w:rPr>
                <w:rFonts w:cstheme="minorHAnsi"/>
                <w:sz w:val="24"/>
                <w:szCs w:val="24"/>
              </w:rPr>
              <w:t>Signature:</w:t>
            </w:r>
          </w:p>
        </w:tc>
      </w:tr>
      <w:tr w:rsidR="006F58E7" w14:paraId="0753D848" w14:textId="77777777" w:rsidTr="00914272">
        <w:trPr>
          <w:trHeight w:val="827"/>
        </w:trPr>
        <w:tc>
          <w:tcPr>
            <w:tcW w:w="2273" w:type="dxa"/>
            <w:vMerge w:val="restart"/>
          </w:tcPr>
          <w:p w14:paraId="386184F4" w14:textId="77777777" w:rsidR="006F58E7" w:rsidRDefault="006F58E7" w:rsidP="00914272">
            <w:pPr>
              <w:jc w:val="center"/>
              <w:rPr>
                <w:rFonts w:cstheme="minorHAnsi"/>
                <w:sz w:val="24"/>
                <w:szCs w:val="24"/>
              </w:rPr>
            </w:pPr>
          </w:p>
          <w:p w14:paraId="10364C33" w14:textId="77777777" w:rsidR="006F58E7" w:rsidRDefault="006F58E7" w:rsidP="00914272">
            <w:pPr>
              <w:jc w:val="center"/>
              <w:rPr>
                <w:rFonts w:cstheme="minorHAnsi"/>
                <w:sz w:val="24"/>
                <w:szCs w:val="24"/>
              </w:rPr>
            </w:pPr>
          </w:p>
          <w:p w14:paraId="0E1605EA" w14:textId="77777777" w:rsidR="006F58E7" w:rsidRDefault="006F58E7" w:rsidP="00914272">
            <w:pPr>
              <w:jc w:val="center"/>
              <w:rPr>
                <w:rFonts w:cstheme="minorHAnsi"/>
                <w:sz w:val="24"/>
                <w:szCs w:val="24"/>
              </w:rPr>
            </w:pPr>
          </w:p>
          <w:p w14:paraId="7DED9D1F" w14:textId="77777777" w:rsidR="006F58E7" w:rsidRDefault="006F58E7" w:rsidP="00914272">
            <w:pPr>
              <w:jc w:val="center"/>
              <w:rPr>
                <w:rFonts w:cstheme="minorHAnsi"/>
                <w:sz w:val="24"/>
                <w:szCs w:val="24"/>
              </w:rPr>
            </w:pPr>
          </w:p>
          <w:p w14:paraId="1FB1BA88" w14:textId="77777777" w:rsidR="006F58E7" w:rsidRDefault="006F58E7" w:rsidP="00914272">
            <w:pPr>
              <w:jc w:val="center"/>
              <w:rPr>
                <w:rFonts w:cstheme="minorHAnsi"/>
                <w:sz w:val="24"/>
                <w:szCs w:val="24"/>
              </w:rPr>
            </w:pPr>
          </w:p>
          <w:p w14:paraId="004DA816" w14:textId="77777777" w:rsidR="006F58E7" w:rsidRDefault="006F58E7" w:rsidP="00914272">
            <w:pPr>
              <w:jc w:val="center"/>
              <w:rPr>
                <w:rFonts w:cstheme="minorHAnsi"/>
                <w:sz w:val="24"/>
                <w:szCs w:val="24"/>
              </w:rPr>
            </w:pPr>
          </w:p>
          <w:p w14:paraId="3E35FBB4" w14:textId="77777777" w:rsidR="006F58E7" w:rsidRDefault="006F58E7" w:rsidP="00914272">
            <w:pPr>
              <w:jc w:val="center"/>
              <w:rPr>
                <w:rFonts w:cstheme="minorHAnsi"/>
                <w:sz w:val="24"/>
                <w:szCs w:val="24"/>
              </w:rPr>
            </w:pPr>
          </w:p>
          <w:p w14:paraId="38060C92" w14:textId="77777777" w:rsidR="006F58E7" w:rsidRPr="00E17D1F" w:rsidRDefault="006F58E7" w:rsidP="00914272">
            <w:pPr>
              <w:jc w:val="center"/>
              <w:rPr>
                <w:rFonts w:cstheme="minorHAnsi"/>
                <w:sz w:val="24"/>
                <w:szCs w:val="24"/>
              </w:rPr>
            </w:pPr>
            <w:r>
              <w:rPr>
                <w:rFonts w:cstheme="minorHAnsi"/>
                <w:sz w:val="24"/>
                <w:szCs w:val="24"/>
              </w:rPr>
              <w:t>Your assigned buddy</w:t>
            </w:r>
          </w:p>
        </w:tc>
        <w:tc>
          <w:tcPr>
            <w:tcW w:w="6789" w:type="dxa"/>
            <w:vAlign w:val="center"/>
          </w:tcPr>
          <w:p w14:paraId="5B1D1FA5" w14:textId="77777777" w:rsidR="006F58E7" w:rsidRPr="00E17D1F" w:rsidRDefault="006F58E7" w:rsidP="00914272">
            <w:pPr>
              <w:rPr>
                <w:rFonts w:cstheme="minorHAnsi"/>
                <w:sz w:val="24"/>
                <w:szCs w:val="24"/>
              </w:rPr>
            </w:pPr>
            <w:r w:rsidRPr="00E17D1F">
              <w:rPr>
                <w:rFonts w:cstheme="minorHAnsi"/>
                <w:sz w:val="24"/>
                <w:szCs w:val="24"/>
              </w:rPr>
              <w:t>Name:</w:t>
            </w:r>
          </w:p>
        </w:tc>
      </w:tr>
      <w:tr w:rsidR="006F58E7" w14:paraId="236AF190" w14:textId="77777777" w:rsidTr="00914272">
        <w:trPr>
          <w:trHeight w:val="861"/>
        </w:trPr>
        <w:tc>
          <w:tcPr>
            <w:tcW w:w="2273" w:type="dxa"/>
            <w:vMerge/>
          </w:tcPr>
          <w:p w14:paraId="369D05BE" w14:textId="77777777" w:rsidR="006F58E7" w:rsidRPr="00E17D1F" w:rsidRDefault="006F58E7" w:rsidP="00914272">
            <w:pPr>
              <w:rPr>
                <w:rFonts w:cstheme="minorHAnsi"/>
                <w:sz w:val="24"/>
                <w:szCs w:val="24"/>
              </w:rPr>
            </w:pPr>
          </w:p>
        </w:tc>
        <w:tc>
          <w:tcPr>
            <w:tcW w:w="6789" w:type="dxa"/>
            <w:vAlign w:val="center"/>
          </w:tcPr>
          <w:p w14:paraId="40F21DB8" w14:textId="77777777" w:rsidR="006F58E7" w:rsidRPr="00E17D1F" w:rsidRDefault="006F58E7" w:rsidP="00914272">
            <w:pPr>
              <w:rPr>
                <w:rFonts w:cstheme="minorHAnsi"/>
                <w:sz w:val="24"/>
                <w:szCs w:val="24"/>
              </w:rPr>
            </w:pPr>
            <w:r>
              <w:rPr>
                <w:rFonts w:cstheme="minorHAnsi"/>
                <w:sz w:val="24"/>
                <w:szCs w:val="24"/>
              </w:rPr>
              <w:t>Job Title:</w:t>
            </w:r>
          </w:p>
        </w:tc>
      </w:tr>
      <w:tr w:rsidR="006F58E7" w14:paraId="150C84DE" w14:textId="77777777" w:rsidTr="00914272">
        <w:trPr>
          <w:trHeight w:val="894"/>
        </w:trPr>
        <w:tc>
          <w:tcPr>
            <w:tcW w:w="2273" w:type="dxa"/>
            <w:vMerge/>
          </w:tcPr>
          <w:p w14:paraId="58C1F35C" w14:textId="77777777" w:rsidR="006F58E7" w:rsidRPr="00E17D1F" w:rsidRDefault="006F58E7" w:rsidP="00914272">
            <w:pPr>
              <w:rPr>
                <w:rFonts w:cstheme="minorHAnsi"/>
                <w:sz w:val="24"/>
                <w:szCs w:val="24"/>
              </w:rPr>
            </w:pPr>
          </w:p>
        </w:tc>
        <w:tc>
          <w:tcPr>
            <w:tcW w:w="6789" w:type="dxa"/>
            <w:vAlign w:val="center"/>
          </w:tcPr>
          <w:p w14:paraId="23A1E64B" w14:textId="77777777" w:rsidR="006F58E7" w:rsidRPr="00E17D1F" w:rsidRDefault="006F58E7" w:rsidP="00914272">
            <w:pPr>
              <w:rPr>
                <w:rFonts w:cstheme="minorHAnsi"/>
                <w:sz w:val="24"/>
                <w:szCs w:val="24"/>
              </w:rPr>
            </w:pPr>
            <w:r>
              <w:rPr>
                <w:rFonts w:cstheme="minorHAnsi"/>
                <w:sz w:val="24"/>
                <w:szCs w:val="24"/>
              </w:rPr>
              <w:t>Department:</w:t>
            </w:r>
          </w:p>
        </w:tc>
      </w:tr>
      <w:tr w:rsidR="006F58E7" w14:paraId="2F58EDD7" w14:textId="77777777" w:rsidTr="00914272">
        <w:trPr>
          <w:trHeight w:val="861"/>
        </w:trPr>
        <w:tc>
          <w:tcPr>
            <w:tcW w:w="2273" w:type="dxa"/>
            <w:vMerge/>
          </w:tcPr>
          <w:p w14:paraId="1C520647" w14:textId="77777777" w:rsidR="006F58E7" w:rsidRPr="00E17D1F" w:rsidRDefault="006F58E7" w:rsidP="00914272">
            <w:pPr>
              <w:rPr>
                <w:rFonts w:cstheme="minorHAnsi"/>
                <w:sz w:val="24"/>
                <w:szCs w:val="24"/>
              </w:rPr>
            </w:pPr>
          </w:p>
        </w:tc>
        <w:tc>
          <w:tcPr>
            <w:tcW w:w="6789" w:type="dxa"/>
            <w:vAlign w:val="center"/>
          </w:tcPr>
          <w:p w14:paraId="11C78C2A" w14:textId="77777777" w:rsidR="006F58E7" w:rsidRPr="00E17D1F" w:rsidRDefault="006F58E7" w:rsidP="00914272">
            <w:pPr>
              <w:rPr>
                <w:rFonts w:cstheme="minorHAnsi"/>
                <w:sz w:val="24"/>
                <w:szCs w:val="24"/>
              </w:rPr>
            </w:pPr>
            <w:r>
              <w:rPr>
                <w:rFonts w:cstheme="minorHAnsi"/>
                <w:sz w:val="24"/>
                <w:szCs w:val="24"/>
              </w:rPr>
              <w:t>Work Email:</w:t>
            </w:r>
          </w:p>
        </w:tc>
      </w:tr>
      <w:tr w:rsidR="006F58E7" w14:paraId="0FC444FB" w14:textId="77777777" w:rsidTr="00914272">
        <w:trPr>
          <w:trHeight w:val="861"/>
        </w:trPr>
        <w:tc>
          <w:tcPr>
            <w:tcW w:w="2273" w:type="dxa"/>
            <w:vMerge/>
          </w:tcPr>
          <w:p w14:paraId="01A92EFF" w14:textId="77777777" w:rsidR="006F58E7" w:rsidRPr="00E17D1F" w:rsidRDefault="006F58E7" w:rsidP="00914272">
            <w:pPr>
              <w:rPr>
                <w:rFonts w:cstheme="minorHAnsi"/>
                <w:sz w:val="24"/>
                <w:szCs w:val="24"/>
              </w:rPr>
            </w:pPr>
          </w:p>
        </w:tc>
        <w:tc>
          <w:tcPr>
            <w:tcW w:w="6789" w:type="dxa"/>
            <w:vAlign w:val="center"/>
          </w:tcPr>
          <w:p w14:paraId="527C909A" w14:textId="77777777" w:rsidR="006F58E7" w:rsidRPr="00E17D1F" w:rsidRDefault="006F58E7" w:rsidP="00914272">
            <w:pPr>
              <w:rPr>
                <w:rFonts w:cstheme="minorHAnsi"/>
                <w:sz w:val="24"/>
                <w:szCs w:val="24"/>
              </w:rPr>
            </w:pPr>
            <w:r>
              <w:rPr>
                <w:rFonts w:cstheme="minorHAnsi"/>
                <w:sz w:val="24"/>
                <w:szCs w:val="24"/>
              </w:rPr>
              <w:t>Signature:</w:t>
            </w:r>
          </w:p>
        </w:tc>
      </w:tr>
    </w:tbl>
    <w:p w14:paraId="779718BD"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sectPr w:rsidR="006F58E7" w:rsidSect="00914272">
          <w:headerReference w:type="first" r:id="rId55"/>
          <w:pgSz w:w="11906" w:h="16838"/>
          <w:pgMar w:top="1440" w:right="1440" w:bottom="1440" w:left="1440" w:header="708" w:footer="708" w:gutter="0"/>
          <w:cols w:space="708"/>
          <w:titlePg/>
          <w:docGrid w:linePitch="360"/>
        </w:sectPr>
      </w:pPr>
    </w:p>
    <w:p w14:paraId="7A9CF667" w14:textId="77777777" w:rsidR="006F58E7" w:rsidRPr="00DB13D0"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w:t>
      </w:r>
      <w:r w:rsidRPr="00DB13D0">
        <w:rPr>
          <w:rFonts w:asciiTheme="minorHAnsi" w:hAnsiTheme="minorHAnsi" w:cstheme="minorHAnsi"/>
          <w:b/>
          <w:color w:val="FFFFFF" w:themeColor="background1"/>
          <w:sz w:val="28"/>
          <w:szCs w:val="28"/>
        </w:rPr>
        <w:t>. Your induction</w:t>
      </w:r>
    </w:p>
    <w:p w14:paraId="72A5D569" w14:textId="77777777" w:rsidR="006F58E7" w:rsidRDefault="006F58E7" w:rsidP="006F58E7">
      <w:pPr>
        <w:rPr>
          <w:rFonts w:cstheme="minorHAnsi"/>
        </w:rPr>
        <w:sectPr w:rsidR="006F58E7" w:rsidSect="00914272">
          <w:pgSz w:w="11906" w:h="16838"/>
          <w:pgMar w:top="1440" w:right="1440" w:bottom="1440" w:left="1440" w:header="708" w:footer="708" w:gutter="0"/>
          <w:cols w:space="708"/>
          <w:titlePg/>
          <w:docGrid w:linePitch="360"/>
        </w:sectPr>
      </w:pPr>
    </w:p>
    <w:p w14:paraId="5EF9110F" w14:textId="77777777" w:rsidR="006F58E7" w:rsidRPr="00980DB4" w:rsidRDefault="006F58E7" w:rsidP="006F58E7">
      <w:pPr>
        <w:spacing w:before="240"/>
        <w:rPr>
          <w:rFonts w:cstheme="minorHAnsi"/>
          <w:b/>
        </w:rPr>
      </w:pPr>
      <w:r>
        <w:rPr>
          <w:rFonts w:cstheme="minorHAnsi"/>
          <w:b/>
        </w:rPr>
        <w:t xml:space="preserve">(a) </w:t>
      </w:r>
      <w:r w:rsidRPr="00980DB4">
        <w:rPr>
          <w:rFonts w:cstheme="minorHAnsi"/>
          <w:b/>
        </w:rPr>
        <w:t xml:space="preserve">Why do I need to </w:t>
      </w:r>
      <w:r>
        <w:rPr>
          <w:rFonts w:cstheme="minorHAnsi"/>
          <w:b/>
        </w:rPr>
        <w:t>complete</w:t>
      </w:r>
      <w:r w:rsidRPr="00980DB4">
        <w:rPr>
          <w:rFonts w:cstheme="minorHAnsi"/>
          <w:b/>
        </w:rPr>
        <w:t xml:space="preserve"> an induction? </w:t>
      </w:r>
    </w:p>
    <w:p w14:paraId="1410464B" w14:textId="77777777" w:rsidR="006F58E7" w:rsidRPr="00980DB4" w:rsidRDefault="006F58E7" w:rsidP="006F58E7">
      <w:pPr>
        <w:jc w:val="both"/>
        <w:rPr>
          <w:rFonts w:cstheme="minorHAnsi"/>
        </w:rPr>
      </w:pPr>
      <w:r>
        <w:rPr>
          <w:rFonts w:cstheme="minorHAnsi"/>
        </w:rPr>
        <w:t>S</w:t>
      </w:r>
      <w:r w:rsidRPr="00957598">
        <w:rPr>
          <w:rFonts w:cstheme="minorHAnsi"/>
        </w:rPr>
        <w:t>tarting a new role in a new organisatio</w:t>
      </w:r>
      <w:r>
        <w:rPr>
          <w:rFonts w:cstheme="minorHAnsi"/>
        </w:rPr>
        <w:t>n can be an anxious time. Our</w:t>
      </w:r>
      <w:r w:rsidRPr="00980DB4">
        <w:rPr>
          <w:rFonts w:cstheme="minorHAnsi"/>
        </w:rPr>
        <w:t xml:space="preserve"> induction </w:t>
      </w:r>
      <w:r>
        <w:rPr>
          <w:rFonts w:cstheme="minorHAnsi"/>
        </w:rPr>
        <w:t xml:space="preserve">programme has been designed </w:t>
      </w:r>
      <w:r w:rsidRPr="00980DB4">
        <w:rPr>
          <w:rFonts w:cstheme="minorHAnsi"/>
        </w:rPr>
        <w:t xml:space="preserve">to equip you with key knowledge and skills to prepare you for your role </w:t>
      </w:r>
      <w:r>
        <w:rPr>
          <w:rFonts w:cstheme="minorHAnsi"/>
        </w:rPr>
        <w:t xml:space="preserve">within Walsingham Support and help you integrate well into and </w:t>
      </w:r>
      <w:r w:rsidRPr="005A390C">
        <w:rPr>
          <w:rFonts w:cstheme="minorHAnsi"/>
        </w:rPr>
        <w:t>across the orga</w:t>
      </w:r>
      <w:r>
        <w:rPr>
          <w:rFonts w:cstheme="minorHAnsi"/>
        </w:rPr>
        <w:t>nisation</w:t>
      </w:r>
      <w:r w:rsidRPr="005A390C">
        <w:rPr>
          <w:rFonts w:cstheme="minorHAnsi"/>
        </w:rPr>
        <w:t>.</w:t>
      </w:r>
    </w:p>
    <w:p w14:paraId="4F65568E" w14:textId="77777777" w:rsidR="006F58E7" w:rsidRPr="00117AF0" w:rsidRDefault="006F58E7" w:rsidP="006F58E7">
      <w:pPr>
        <w:rPr>
          <w:rFonts w:cstheme="minorHAnsi"/>
          <w:b/>
        </w:rPr>
      </w:pPr>
      <w:r>
        <w:rPr>
          <w:rFonts w:cstheme="minorHAnsi"/>
          <w:b/>
        </w:rPr>
        <w:t xml:space="preserve">(b) </w:t>
      </w:r>
      <w:r w:rsidRPr="00117AF0">
        <w:rPr>
          <w:rFonts w:cstheme="minorHAnsi"/>
          <w:b/>
        </w:rPr>
        <w:t xml:space="preserve">How and what will I learn during my induction? </w:t>
      </w:r>
    </w:p>
    <w:p w14:paraId="7DB65EF9" w14:textId="77777777" w:rsidR="006F58E7" w:rsidRDefault="006F58E7" w:rsidP="006F58E7">
      <w:pPr>
        <w:jc w:val="both"/>
        <w:rPr>
          <w:rFonts w:cstheme="minorHAnsi"/>
        </w:rPr>
      </w:pPr>
      <w:r>
        <w:rPr>
          <w:rFonts w:cstheme="minorHAnsi"/>
        </w:rPr>
        <w:t xml:space="preserve">Your </w:t>
      </w:r>
      <w:r w:rsidRPr="00980DB4">
        <w:rPr>
          <w:rFonts w:cstheme="minorHAnsi"/>
        </w:rPr>
        <w:t>ind</w:t>
      </w:r>
      <w:r>
        <w:rPr>
          <w:rFonts w:cstheme="minorHAnsi"/>
        </w:rPr>
        <w:t>uction has been carefully designed to guide you in learning; key information that will help you gain essential knowledge around Walsingham Support and our valuable competences that we have adopted as a business.</w:t>
      </w:r>
      <w:r w:rsidRPr="00980DB4">
        <w:rPr>
          <w:rFonts w:cstheme="minorHAnsi"/>
        </w:rPr>
        <w:t xml:space="preserve"> </w:t>
      </w:r>
    </w:p>
    <w:p w14:paraId="58666B0B" w14:textId="77777777" w:rsidR="006F58E7" w:rsidRDefault="006F58E7" w:rsidP="006F58E7">
      <w:pPr>
        <w:jc w:val="both"/>
        <w:rPr>
          <w:rFonts w:cstheme="minorHAnsi"/>
        </w:rPr>
      </w:pPr>
      <w:r>
        <w:rPr>
          <w:rFonts w:cstheme="minorHAnsi"/>
        </w:rPr>
        <w:t>At Walsingham Support, we use a blended learning approach which you will find engaging as you develop over the next few months.</w:t>
      </w:r>
    </w:p>
    <w:p w14:paraId="6C25771C" w14:textId="77777777" w:rsidR="006F58E7" w:rsidRDefault="006F58E7" w:rsidP="006F58E7">
      <w:pPr>
        <w:jc w:val="both"/>
        <w:rPr>
          <w:rFonts w:cstheme="minorHAnsi"/>
        </w:rPr>
      </w:pPr>
      <w:r>
        <w:rPr>
          <w:rFonts w:cstheme="minorHAnsi"/>
        </w:rPr>
        <w:t xml:space="preserve">Learning will consist of classroom training, social style learning (within your team), e-learning and a suite of other training style. </w:t>
      </w:r>
    </w:p>
    <w:p w14:paraId="74575F82" w14:textId="77777777" w:rsidR="006F58E7" w:rsidRDefault="006F58E7" w:rsidP="006F58E7">
      <w:pPr>
        <w:jc w:val="both"/>
        <w:rPr>
          <w:rFonts w:cstheme="minorHAnsi"/>
        </w:rPr>
      </w:pPr>
      <w:r w:rsidRPr="00980DB4">
        <w:rPr>
          <w:rFonts w:cstheme="minorHAnsi"/>
        </w:rPr>
        <w:t xml:space="preserve">On completion of your induction, you will be able to: </w:t>
      </w:r>
    </w:p>
    <w:p w14:paraId="56F8059F" w14:textId="77777777" w:rsidR="006F58E7" w:rsidRDefault="006F58E7" w:rsidP="006F58E7">
      <w:pPr>
        <w:pStyle w:val="ListParagraph"/>
        <w:numPr>
          <w:ilvl w:val="0"/>
          <w:numId w:val="34"/>
        </w:numPr>
        <w:jc w:val="both"/>
        <w:rPr>
          <w:rFonts w:cstheme="minorHAnsi"/>
        </w:rPr>
      </w:pPr>
      <w:r>
        <w:rPr>
          <w:rFonts w:cstheme="minorHAnsi"/>
        </w:rPr>
        <w:t>Describe how Walsingham Support was founded and how it has evolved since it first started</w:t>
      </w:r>
    </w:p>
    <w:p w14:paraId="03FC874C" w14:textId="77777777" w:rsidR="006F58E7" w:rsidRPr="00FE3ED5" w:rsidRDefault="006F58E7" w:rsidP="006F58E7">
      <w:pPr>
        <w:pStyle w:val="ListParagraph"/>
        <w:numPr>
          <w:ilvl w:val="0"/>
          <w:numId w:val="34"/>
        </w:numPr>
        <w:jc w:val="both"/>
        <w:rPr>
          <w:rFonts w:cstheme="minorHAnsi"/>
        </w:rPr>
      </w:pPr>
      <w:r>
        <w:rPr>
          <w:rFonts w:cstheme="minorHAnsi"/>
        </w:rPr>
        <w:t xml:space="preserve">Outline your </w:t>
      </w:r>
      <w:r w:rsidRPr="00FE3ED5">
        <w:rPr>
          <w:rFonts w:cstheme="minorHAnsi"/>
        </w:rPr>
        <w:t>role, responsibilities, level of authority, work priorities, expec</w:t>
      </w:r>
      <w:r>
        <w:rPr>
          <w:rFonts w:cstheme="minorHAnsi"/>
        </w:rPr>
        <w:t>tations and deadlines provided</w:t>
      </w:r>
    </w:p>
    <w:p w14:paraId="09DF1C9E" w14:textId="77777777" w:rsidR="006F58E7" w:rsidRDefault="006F58E7" w:rsidP="006F58E7">
      <w:pPr>
        <w:pStyle w:val="ListParagraph"/>
        <w:numPr>
          <w:ilvl w:val="0"/>
          <w:numId w:val="34"/>
        </w:numPr>
        <w:jc w:val="both"/>
        <w:rPr>
          <w:rFonts w:cstheme="minorHAnsi"/>
        </w:rPr>
      </w:pPr>
      <w:r w:rsidRPr="00086BB7">
        <w:rPr>
          <w:rFonts w:cstheme="minorHAnsi"/>
        </w:rPr>
        <w:t xml:space="preserve">Have completed this workbook successfully and have recorded </w:t>
      </w:r>
      <w:r>
        <w:rPr>
          <w:rFonts w:cstheme="minorHAnsi"/>
        </w:rPr>
        <w:t xml:space="preserve">4 </w:t>
      </w:r>
      <w:r w:rsidRPr="00086BB7">
        <w:rPr>
          <w:rFonts w:cstheme="minorHAnsi"/>
        </w:rPr>
        <w:t>supervisions as part of the process</w:t>
      </w:r>
    </w:p>
    <w:p w14:paraId="4F59A11B" w14:textId="77777777" w:rsidR="006F58E7" w:rsidRPr="002A60B1" w:rsidRDefault="006F58E7" w:rsidP="006F58E7">
      <w:pPr>
        <w:pStyle w:val="ListParagraph"/>
        <w:numPr>
          <w:ilvl w:val="0"/>
          <w:numId w:val="34"/>
        </w:numPr>
        <w:jc w:val="both"/>
        <w:rPr>
          <w:rFonts w:cstheme="minorHAnsi"/>
        </w:rPr>
      </w:pPr>
      <w:r w:rsidRPr="002A60B1">
        <w:rPr>
          <w:rFonts w:cstheme="minorHAnsi"/>
        </w:rPr>
        <w:t>Demonstrate achievements of some your set objectives</w:t>
      </w:r>
    </w:p>
    <w:p w14:paraId="3C865C21" w14:textId="77777777" w:rsidR="006F58E7" w:rsidRDefault="006F58E7" w:rsidP="006F58E7">
      <w:pPr>
        <w:pStyle w:val="ListParagraph"/>
        <w:numPr>
          <w:ilvl w:val="0"/>
          <w:numId w:val="34"/>
        </w:numPr>
        <w:jc w:val="both"/>
        <w:rPr>
          <w:rFonts w:cstheme="minorHAnsi"/>
        </w:rPr>
      </w:pPr>
      <w:r>
        <w:rPr>
          <w:rFonts w:cstheme="minorHAnsi"/>
        </w:rPr>
        <w:t xml:space="preserve">Define the services offered by Walsingham Support </w:t>
      </w:r>
    </w:p>
    <w:p w14:paraId="0989373B" w14:textId="77777777" w:rsidR="006F58E7" w:rsidRPr="00605488" w:rsidRDefault="006F58E7" w:rsidP="006F58E7">
      <w:pPr>
        <w:pStyle w:val="ListParagraph"/>
        <w:numPr>
          <w:ilvl w:val="0"/>
          <w:numId w:val="34"/>
        </w:numPr>
        <w:jc w:val="both"/>
        <w:rPr>
          <w:rFonts w:cstheme="minorHAnsi"/>
        </w:rPr>
      </w:pPr>
      <w:r w:rsidRPr="00605488">
        <w:rPr>
          <w:rFonts w:cstheme="minorHAnsi"/>
        </w:rPr>
        <w:t xml:space="preserve">Demonstrate </w:t>
      </w:r>
      <w:r>
        <w:rPr>
          <w:rFonts w:cstheme="minorHAnsi"/>
        </w:rPr>
        <w:t>you have</w:t>
      </w:r>
      <w:r w:rsidRPr="00605488">
        <w:rPr>
          <w:rFonts w:cstheme="minorHAnsi"/>
        </w:rPr>
        <w:t xml:space="preserve"> embedded the values of Walsingham</w:t>
      </w:r>
      <w:r>
        <w:rPr>
          <w:rFonts w:cstheme="minorHAnsi"/>
        </w:rPr>
        <w:t xml:space="preserve"> Support in your everyday task</w:t>
      </w:r>
    </w:p>
    <w:p w14:paraId="701892B8" w14:textId="77777777" w:rsidR="006F58E7" w:rsidRDefault="006F58E7" w:rsidP="006F58E7">
      <w:pPr>
        <w:pStyle w:val="ListParagraph"/>
        <w:numPr>
          <w:ilvl w:val="0"/>
          <w:numId w:val="34"/>
        </w:numPr>
        <w:jc w:val="both"/>
        <w:rPr>
          <w:rFonts w:cstheme="minorHAnsi"/>
        </w:rPr>
      </w:pPr>
      <w:r>
        <w:rPr>
          <w:rFonts w:cstheme="minorHAnsi"/>
        </w:rPr>
        <w:t>Worked effectively as a member of your team within your department</w:t>
      </w:r>
    </w:p>
    <w:p w14:paraId="79C19733" w14:textId="77777777" w:rsidR="006F58E7" w:rsidRDefault="006F58E7" w:rsidP="006F58E7">
      <w:pPr>
        <w:pStyle w:val="ListParagraph"/>
        <w:numPr>
          <w:ilvl w:val="0"/>
          <w:numId w:val="34"/>
        </w:numPr>
        <w:spacing w:before="240"/>
        <w:jc w:val="both"/>
        <w:rPr>
          <w:rFonts w:cstheme="minorHAnsi"/>
        </w:rPr>
      </w:pPr>
      <w:r w:rsidRPr="00A90D54">
        <w:rPr>
          <w:rFonts w:cstheme="minorHAnsi"/>
        </w:rPr>
        <w:t>Explain the challenges within your department and ideas you have identified to overcome those</w:t>
      </w:r>
    </w:p>
    <w:p w14:paraId="12D27132" w14:textId="77777777" w:rsidR="006F58E7" w:rsidRDefault="006F58E7" w:rsidP="006F58E7">
      <w:pPr>
        <w:pStyle w:val="ListParagraph"/>
        <w:numPr>
          <w:ilvl w:val="0"/>
          <w:numId w:val="34"/>
        </w:numPr>
        <w:jc w:val="both"/>
        <w:rPr>
          <w:rFonts w:cstheme="minorHAnsi"/>
        </w:rPr>
      </w:pPr>
      <w:r>
        <w:rPr>
          <w:rFonts w:cstheme="minorHAnsi"/>
        </w:rPr>
        <w:t>Demonstrate the application of the Data Protection Act and explain GDPR</w:t>
      </w:r>
    </w:p>
    <w:p w14:paraId="2E4D53C5" w14:textId="77777777" w:rsidR="006F58E7" w:rsidRDefault="006F58E7" w:rsidP="006F58E7">
      <w:pPr>
        <w:pStyle w:val="ListParagraph"/>
        <w:numPr>
          <w:ilvl w:val="0"/>
          <w:numId w:val="34"/>
        </w:numPr>
        <w:jc w:val="both"/>
        <w:rPr>
          <w:rFonts w:cstheme="minorHAnsi"/>
        </w:rPr>
      </w:pPr>
      <w:r w:rsidRPr="008B2D2F">
        <w:rPr>
          <w:rFonts w:cstheme="minorHAnsi"/>
        </w:rPr>
        <w:t>Explain the Health &amp; Safety procedures relevant to your role</w:t>
      </w:r>
    </w:p>
    <w:p w14:paraId="679386C7" w14:textId="77777777" w:rsidR="006F58E7" w:rsidRPr="00086BB7" w:rsidRDefault="006F58E7" w:rsidP="006F58E7">
      <w:pPr>
        <w:rPr>
          <w:rFonts w:cstheme="minorHAnsi"/>
          <w:b/>
        </w:rPr>
      </w:pPr>
      <w:r w:rsidRPr="00086BB7">
        <w:rPr>
          <w:rFonts w:cstheme="minorHAnsi"/>
          <w:b/>
        </w:rPr>
        <w:t xml:space="preserve">(c) </w:t>
      </w:r>
      <w:r>
        <w:rPr>
          <w:rFonts w:cstheme="minorHAnsi"/>
          <w:b/>
        </w:rPr>
        <w:t>The purpose of your induction checklist:</w:t>
      </w:r>
    </w:p>
    <w:p w14:paraId="21A674CF" w14:textId="77777777" w:rsidR="006F58E7" w:rsidRDefault="006F58E7" w:rsidP="006F58E7">
      <w:pPr>
        <w:jc w:val="both"/>
        <w:rPr>
          <w:rFonts w:cstheme="minorHAnsi"/>
        </w:rPr>
      </w:pPr>
      <w:r>
        <w:rPr>
          <w:rFonts w:cstheme="minorHAnsi"/>
        </w:rPr>
        <w:t>This workbook has been designed in a checklist format to mark completion of each phase of your probationary period.</w:t>
      </w:r>
    </w:p>
    <w:p w14:paraId="09DBEDFD" w14:textId="77777777" w:rsidR="006F58E7" w:rsidRDefault="006F58E7" w:rsidP="006F58E7">
      <w:pPr>
        <w:jc w:val="both"/>
        <w:rPr>
          <w:rFonts w:cstheme="minorHAnsi"/>
        </w:rPr>
      </w:pPr>
      <w:r>
        <w:rPr>
          <w:rFonts w:cstheme="minorHAnsi"/>
        </w:rPr>
        <w:t>Your line manager will also provide you some additional documents to supplement this workbook, to assist you in learning the ‘social etiquette’ we have adopted within the premises</w:t>
      </w:r>
      <w:r w:rsidRPr="00E07777">
        <w:rPr>
          <w:rFonts w:cstheme="minorHAnsi"/>
        </w:rPr>
        <w:t xml:space="preserve">.  </w:t>
      </w:r>
    </w:p>
    <w:p w14:paraId="5545ACA5" w14:textId="77777777" w:rsidR="006F58E7" w:rsidRPr="00E07777" w:rsidRDefault="006F58E7" w:rsidP="006F58E7">
      <w:pPr>
        <w:jc w:val="both"/>
        <w:rPr>
          <w:rFonts w:cstheme="minorHAnsi"/>
        </w:rPr>
      </w:pPr>
      <w:r>
        <w:rPr>
          <w:rFonts w:cstheme="minorHAnsi"/>
        </w:rPr>
        <w:t>We strongly believe the structured approach of this induction workbook will assist you in learning significant information at precise stages of your probationary period and avoid information overload.</w:t>
      </w:r>
    </w:p>
    <w:p w14:paraId="6CFD1672" w14:textId="77777777" w:rsidR="006F58E7" w:rsidRDefault="006F58E7" w:rsidP="006F58E7">
      <w:pPr>
        <w:rPr>
          <w:rFonts w:cstheme="minorHAnsi"/>
        </w:rPr>
      </w:pPr>
    </w:p>
    <w:p w14:paraId="445311D1" w14:textId="77777777" w:rsidR="006F58E7" w:rsidRDefault="006F58E7" w:rsidP="006F58E7">
      <w:pPr>
        <w:rPr>
          <w:rFonts w:cstheme="minorHAnsi"/>
        </w:rPr>
      </w:pPr>
    </w:p>
    <w:p w14:paraId="41DF6940" w14:textId="77777777" w:rsidR="006F58E7" w:rsidRDefault="006F58E7" w:rsidP="006F58E7">
      <w:pPr>
        <w:rPr>
          <w:rFonts w:cstheme="minorHAnsi"/>
        </w:rPr>
      </w:pPr>
    </w:p>
    <w:p w14:paraId="32D58C6D" w14:textId="77777777" w:rsidR="006F58E7" w:rsidRDefault="006F58E7" w:rsidP="006F58E7">
      <w:pPr>
        <w:rPr>
          <w:rFonts w:cstheme="minorHAnsi"/>
        </w:rPr>
      </w:pPr>
    </w:p>
    <w:p w14:paraId="4578F2B6" w14:textId="77777777" w:rsidR="006F58E7" w:rsidRDefault="006F58E7" w:rsidP="006F58E7">
      <w:pPr>
        <w:rPr>
          <w:rFonts w:cstheme="minorHAnsi"/>
        </w:rPr>
      </w:pPr>
      <w:r>
        <w:rPr>
          <w:rFonts w:ascii="Arial" w:hAnsi="Arial" w:cs="Arial"/>
          <w:noProof/>
          <w:color w:val="0000FF"/>
          <w:sz w:val="27"/>
          <w:szCs w:val="27"/>
          <w:lang w:eastAsia="en-GB"/>
        </w:rPr>
        <w:drawing>
          <wp:anchor distT="0" distB="0" distL="114300" distR="114300" simplePos="0" relativeHeight="251589632" behindDoc="1" locked="0" layoutInCell="1" allowOverlap="1" wp14:anchorId="3ABA02A2" wp14:editId="0D03DBD2">
            <wp:simplePos x="0" y="0"/>
            <wp:positionH relativeFrom="column">
              <wp:posOffset>25759</wp:posOffset>
            </wp:positionH>
            <wp:positionV relativeFrom="paragraph">
              <wp:posOffset>89093</wp:posOffset>
            </wp:positionV>
            <wp:extent cx="2640965" cy="2310368"/>
            <wp:effectExtent l="0" t="0" r="0" b="0"/>
            <wp:wrapTight wrapText="bothSides">
              <wp:wrapPolygon edited="0">
                <wp:start x="14490" y="534"/>
                <wp:lineTo x="4830" y="1247"/>
                <wp:lineTo x="2805" y="1603"/>
                <wp:lineTo x="2805" y="4275"/>
                <wp:lineTo x="4207" y="6590"/>
                <wp:lineTo x="3895" y="6947"/>
                <wp:lineTo x="2649" y="8906"/>
                <wp:lineTo x="2649" y="9618"/>
                <wp:lineTo x="3895" y="15140"/>
                <wp:lineTo x="156" y="17100"/>
                <wp:lineTo x="0" y="17812"/>
                <wp:lineTo x="1246" y="17990"/>
                <wp:lineTo x="4051" y="21374"/>
                <wp:lineTo x="4207" y="21374"/>
                <wp:lineTo x="17918" y="21374"/>
                <wp:lineTo x="18385" y="20840"/>
                <wp:lineTo x="19476" y="19949"/>
                <wp:lineTo x="20255" y="18524"/>
                <wp:lineTo x="19943" y="17990"/>
                <wp:lineTo x="17762" y="15140"/>
                <wp:lineTo x="18541" y="12290"/>
                <wp:lineTo x="18074" y="9440"/>
                <wp:lineTo x="16360" y="6590"/>
                <wp:lineTo x="17762" y="4097"/>
                <wp:lineTo x="17918" y="3206"/>
                <wp:lineTo x="16983" y="1603"/>
                <wp:lineTo x="16204" y="534"/>
                <wp:lineTo x="14490" y="534"/>
              </wp:wrapPolygon>
            </wp:wrapTight>
            <wp:docPr id="97" name="Picture 97" descr="Image result for introduction">
              <a:hlinkClick xmlns:a="http://schemas.openxmlformats.org/drawingml/2006/main" r:id="rId3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ntroduction">
                      <a:hlinkClick r:id="rId35" tgtFrame="&quot;_blank&quot;"/>
                    </pic:cNvPr>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640965" cy="23103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40409" w14:textId="77777777" w:rsidR="006F58E7" w:rsidRDefault="006F58E7" w:rsidP="006F58E7">
      <w:pPr>
        <w:rPr>
          <w:rFonts w:cstheme="minorHAnsi"/>
        </w:rPr>
      </w:pPr>
    </w:p>
    <w:p w14:paraId="511BB7E4" w14:textId="77777777" w:rsidR="006F58E7" w:rsidRDefault="006F58E7" w:rsidP="006F58E7">
      <w:pPr>
        <w:rPr>
          <w:rFonts w:cstheme="minorHAnsi"/>
        </w:rPr>
      </w:pPr>
    </w:p>
    <w:p w14:paraId="2F6A91E0" w14:textId="77777777" w:rsidR="006F58E7" w:rsidRDefault="006F58E7" w:rsidP="006F58E7">
      <w:pPr>
        <w:rPr>
          <w:rFonts w:cstheme="minorHAnsi"/>
        </w:rPr>
      </w:pPr>
    </w:p>
    <w:p w14:paraId="266B155E" w14:textId="77777777" w:rsidR="006F58E7" w:rsidRDefault="006F58E7" w:rsidP="006F58E7">
      <w:pPr>
        <w:rPr>
          <w:rFonts w:cstheme="minorHAnsi"/>
        </w:rPr>
      </w:pPr>
    </w:p>
    <w:p w14:paraId="751F8C90" w14:textId="77777777" w:rsidR="006F58E7" w:rsidRDefault="006F58E7" w:rsidP="006F58E7">
      <w:pPr>
        <w:rPr>
          <w:rFonts w:cstheme="minorHAnsi"/>
        </w:rPr>
      </w:pPr>
    </w:p>
    <w:p w14:paraId="56607336" w14:textId="77777777" w:rsidR="006F58E7" w:rsidRDefault="006F58E7" w:rsidP="006F58E7">
      <w:pPr>
        <w:rPr>
          <w:rFonts w:cstheme="minorHAnsi"/>
        </w:rPr>
      </w:pPr>
    </w:p>
    <w:p w14:paraId="4D30C50B" w14:textId="77777777" w:rsidR="006F58E7" w:rsidRDefault="006F58E7" w:rsidP="006F58E7">
      <w:pPr>
        <w:rPr>
          <w:rFonts w:cstheme="minorHAnsi"/>
        </w:rPr>
      </w:pPr>
    </w:p>
    <w:p w14:paraId="63041C72" w14:textId="77777777" w:rsidR="006F58E7" w:rsidRDefault="006F58E7" w:rsidP="006F58E7">
      <w:pPr>
        <w:rPr>
          <w:rFonts w:cstheme="minorHAnsi"/>
          <w:b/>
        </w:rPr>
      </w:pPr>
      <w:r w:rsidRPr="009064EE">
        <w:rPr>
          <w:rFonts w:cstheme="minorHAnsi"/>
          <w:b/>
        </w:rPr>
        <w:lastRenderedPageBreak/>
        <w:t>(d) Role and responsibilities of you</w:t>
      </w:r>
      <w:r>
        <w:rPr>
          <w:rFonts w:cstheme="minorHAnsi"/>
          <w:b/>
        </w:rPr>
        <w:t>,</w:t>
      </w:r>
      <w:r w:rsidRPr="009064EE">
        <w:rPr>
          <w:rFonts w:cstheme="minorHAnsi"/>
          <w:b/>
        </w:rPr>
        <w:t xml:space="preserve"> the inductee:</w:t>
      </w:r>
    </w:p>
    <w:p w14:paraId="2FC43F5F" w14:textId="77777777" w:rsidR="006F58E7" w:rsidRDefault="006F58E7" w:rsidP="006F58E7">
      <w:pPr>
        <w:jc w:val="both"/>
        <w:rPr>
          <w:rFonts w:ascii="Calibri" w:hAnsi="Calibri" w:cs="Calibri"/>
        </w:rPr>
      </w:pPr>
      <w:r>
        <w:rPr>
          <w:rFonts w:ascii="Calibri" w:hAnsi="Calibri" w:cs="Calibri"/>
        </w:rPr>
        <w:t xml:space="preserve">As </w:t>
      </w:r>
      <w:r w:rsidRPr="00D734D1">
        <w:rPr>
          <w:rFonts w:ascii="Calibri" w:hAnsi="Calibri" w:cs="Calibri"/>
        </w:rPr>
        <w:t xml:space="preserve">a new employee with us, </w:t>
      </w:r>
      <w:r>
        <w:rPr>
          <w:rFonts w:ascii="Calibri" w:hAnsi="Calibri" w:cs="Calibri"/>
        </w:rPr>
        <w:t>we would like to encourage you to take ownership</w:t>
      </w:r>
      <w:r w:rsidRPr="00D734D1">
        <w:rPr>
          <w:rFonts w:ascii="Calibri" w:hAnsi="Calibri" w:cs="Calibri"/>
        </w:rPr>
        <w:t xml:space="preserve"> </w:t>
      </w:r>
      <w:r>
        <w:rPr>
          <w:rFonts w:ascii="Calibri" w:hAnsi="Calibri" w:cs="Calibri"/>
        </w:rPr>
        <w:t>of your development. We trust you will be</w:t>
      </w:r>
      <w:r w:rsidRPr="00D734D1">
        <w:rPr>
          <w:rFonts w:ascii="Calibri" w:hAnsi="Calibri" w:cs="Calibri"/>
        </w:rPr>
        <w:t xml:space="preserve"> responsible for making every effort to engage in the induction process and to seek clarification where necessary </w:t>
      </w:r>
      <w:r>
        <w:rPr>
          <w:rFonts w:ascii="Calibri" w:hAnsi="Calibri" w:cs="Calibri"/>
        </w:rPr>
        <w:t>to ensure that you are setting yourself up for success throughout the probationary period and beyond</w:t>
      </w:r>
      <w:r w:rsidRPr="00D734D1">
        <w:rPr>
          <w:rFonts w:ascii="Calibri" w:hAnsi="Calibri" w:cs="Calibri"/>
        </w:rPr>
        <w:t xml:space="preserve">.   </w:t>
      </w:r>
      <w:r>
        <w:rPr>
          <w:rFonts w:ascii="Calibri" w:hAnsi="Calibri" w:cs="Calibri"/>
        </w:rPr>
        <w:t>You will be expected to:</w:t>
      </w:r>
    </w:p>
    <w:p w14:paraId="16BFDFF4" w14:textId="77777777" w:rsidR="006F58E7" w:rsidRDefault="006F58E7" w:rsidP="006F58E7">
      <w:pPr>
        <w:pStyle w:val="ListParagraph"/>
        <w:numPr>
          <w:ilvl w:val="0"/>
          <w:numId w:val="35"/>
        </w:numPr>
        <w:jc w:val="both"/>
        <w:rPr>
          <w:rFonts w:ascii="Calibri" w:hAnsi="Calibri" w:cs="Calibri"/>
        </w:rPr>
      </w:pPr>
      <w:r>
        <w:rPr>
          <w:rFonts w:ascii="Calibri" w:hAnsi="Calibri" w:cs="Calibri"/>
        </w:rPr>
        <w:t>Ask questions where you feel you need support understanding any information</w:t>
      </w:r>
    </w:p>
    <w:p w14:paraId="59FF4F35" w14:textId="77777777" w:rsidR="006F58E7" w:rsidRDefault="006F58E7" w:rsidP="006F58E7">
      <w:pPr>
        <w:pStyle w:val="ListParagraph"/>
        <w:numPr>
          <w:ilvl w:val="0"/>
          <w:numId w:val="35"/>
        </w:numPr>
        <w:jc w:val="both"/>
        <w:rPr>
          <w:rFonts w:ascii="Calibri" w:hAnsi="Calibri" w:cs="Calibri"/>
        </w:rPr>
      </w:pPr>
      <w:r>
        <w:rPr>
          <w:rFonts w:ascii="Calibri" w:hAnsi="Calibri" w:cs="Calibri"/>
        </w:rPr>
        <w:t>Engage with your team and others around you in a proactive way</w:t>
      </w:r>
    </w:p>
    <w:p w14:paraId="328E8D9B" w14:textId="77777777" w:rsidR="006F58E7" w:rsidRDefault="006F58E7" w:rsidP="006F58E7">
      <w:pPr>
        <w:pStyle w:val="ListParagraph"/>
        <w:numPr>
          <w:ilvl w:val="0"/>
          <w:numId w:val="35"/>
        </w:numPr>
        <w:jc w:val="both"/>
        <w:rPr>
          <w:rFonts w:ascii="Calibri" w:hAnsi="Calibri" w:cs="Calibri"/>
        </w:rPr>
      </w:pPr>
      <w:r>
        <w:rPr>
          <w:rFonts w:ascii="Calibri" w:hAnsi="Calibri" w:cs="Calibri"/>
        </w:rPr>
        <w:t>Plan your site visit by contacting the Operation &amp; Development Manager local to you</w:t>
      </w:r>
    </w:p>
    <w:p w14:paraId="21DB359F" w14:textId="77777777" w:rsidR="006F58E7" w:rsidRDefault="006F58E7" w:rsidP="006F58E7">
      <w:pPr>
        <w:pStyle w:val="ListParagraph"/>
        <w:numPr>
          <w:ilvl w:val="0"/>
          <w:numId w:val="35"/>
        </w:numPr>
        <w:jc w:val="both"/>
        <w:rPr>
          <w:rFonts w:ascii="Calibri" w:hAnsi="Calibri" w:cs="Calibri"/>
        </w:rPr>
      </w:pPr>
      <w:r>
        <w:rPr>
          <w:rFonts w:ascii="Calibri" w:hAnsi="Calibri" w:cs="Calibri"/>
        </w:rPr>
        <w:t>Set up your email inbox (where assigned one) and create sub-folders for good record keeping and managing your work.</w:t>
      </w:r>
    </w:p>
    <w:p w14:paraId="71A4E515" w14:textId="77777777" w:rsidR="006F58E7" w:rsidRPr="000D0498" w:rsidRDefault="006F58E7" w:rsidP="006F58E7">
      <w:pPr>
        <w:pStyle w:val="ListParagraph"/>
        <w:numPr>
          <w:ilvl w:val="0"/>
          <w:numId w:val="35"/>
        </w:numPr>
        <w:jc w:val="both"/>
        <w:rPr>
          <w:rFonts w:ascii="Calibri" w:hAnsi="Calibri" w:cs="Calibri"/>
        </w:rPr>
      </w:pPr>
      <w:r>
        <w:rPr>
          <w:rFonts w:ascii="Calibri" w:hAnsi="Calibri" w:cs="Calibri"/>
        </w:rPr>
        <w:t>Demonstrate enthusiasm and motivation for all new learning daily</w:t>
      </w:r>
    </w:p>
    <w:p w14:paraId="5DF54C0A" w14:textId="77777777" w:rsidR="006F58E7" w:rsidRDefault="006F58E7" w:rsidP="006F58E7">
      <w:pPr>
        <w:jc w:val="both"/>
        <w:rPr>
          <w:rFonts w:ascii="Calibri" w:hAnsi="Calibri" w:cs="Calibri"/>
        </w:rPr>
      </w:pPr>
      <w:r w:rsidRPr="00D734D1">
        <w:rPr>
          <w:rFonts w:ascii="Calibri" w:hAnsi="Calibri" w:cs="Calibri"/>
        </w:rPr>
        <w:t xml:space="preserve">As part of your ongoing development, you are also required to complete the relevant </w:t>
      </w:r>
      <w:r>
        <w:rPr>
          <w:rFonts w:ascii="Calibri" w:hAnsi="Calibri" w:cs="Calibri"/>
        </w:rPr>
        <w:t>compliance</w:t>
      </w:r>
      <w:r w:rsidRPr="00D734D1">
        <w:rPr>
          <w:rFonts w:ascii="Calibri" w:hAnsi="Calibri" w:cs="Calibri"/>
        </w:rPr>
        <w:t xml:space="preserve"> training programmes</w:t>
      </w:r>
      <w:r>
        <w:rPr>
          <w:rFonts w:ascii="Calibri" w:hAnsi="Calibri" w:cs="Calibri"/>
        </w:rPr>
        <w:t xml:space="preserve"> </w:t>
      </w:r>
      <w:r w:rsidRPr="00D734D1">
        <w:rPr>
          <w:rFonts w:ascii="Calibri" w:hAnsi="Calibri" w:cs="Calibri"/>
        </w:rPr>
        <w:t>identified for you by your</w:t>
      </w:r>
      <w:r>
        <w:rPr>
          <w:rFonts w:ascii="Calibri" w:hAnsi="Calibri" w:cs="Calibri"/>
        </w:rPr>
        <w:t xml:space="preserve"> line manager. You will also be expected to</w:t>
      </w:r>
      <w:r w:rsidRPr="00D734D1">
        <w:rPr>
          <w:rFonts w:ascii="Calibri" w:hAnsi="Calibri" w:cs="Calibri"/>
        </w:rPr>
        <w:t xml:space="preserve"> participate in any additional support and team training days </w:t>
      </w:r>
      <w:r>
        <w:rPr>
          <w:rFonts w:ascii="Calibri" w:hAnsi="Calibri" w:cs="Calibri"/>
        </w:rPr>
        <w:t>offered by your line manager and assigned buddy</w:t>
      </w:r>
      <w:r w:rsidRPr="00D734D1">
        <w:rPr>
          <w:rFonts w:ascii="Calibri" w:hAnsi="Calibri" w:cs="Calibri"/>
        </w:rPr>
        <w:t xml:space="preserve">. </w:t>
      </w:r>
    </w:p>
    <w:p w14:paraId="26730DC0" w14:textId="77777777" w:rsidR="006F58E7" w:rsidRDefault="006F58E7" w:rsidP="006F58E7">
      <w:pPr>
        <w:rPr>
          <w:rFonts w:cstheme="minorHAnsi"/>
          <w:b/>
        </w:rPr>
      </w:pPr>
      <w:r>
        <w:rPr>
          <w:rFonts w:cstheme="minorHAnsi"/>
          <w:b/>
        </w:rPr>
        <w:t>(e</w:t>
      </w:r>
      <w:r w:rsidRPr="009064EE">
        <w:rPr>
          <w:rFonts w:cstheme="minorHAnsi"/>
          <w:b/>
        </w:rPr>
        <w:t>) Role and responsibilities of you</w:t>
      </w:r>
      <w:r>
        <w:rPr>
          <w:rFonts w:cstheme="minorHAnsi"/>
          <w:b/>
        </w:rPr>
        <w:t>r line manager</w:t>
      </w:r>
      <w:r w:rsidRPr="009064EE">
        <w:rPr>
          <w:rFonts w:cstheme="minorHAnsi"/>
          <w:b/>
        </w:rPr>
        <w:t>:</w:t>
      </w:r>
    </w:p>
    <w:p w14:paraId="26E34ABB" w14:textId="77777777" w:rsidR="006F58E7" w:rsidRDefault="006F58E7" w:rsidP="006F58E7">
      <w:pPr>
        <w:jc w:val="both"/>
        <w:rPr>
          <w:rFonts w:cstheme="minorHAnsi"/>
        </w:rPr>
      </w:pPr>
      <w:r>
        <w:rPr>
          <w:rFonts w:cstheme="minorHAnsi"/>
        </w:rPr>
        <w:t xml:space="preserve">Your line manager plays an important part in your probationary period. They will act as your mentor and will be sharing their valuable experience with you to ensure you have as much support as required as you progress within your role. </w:t>
      </w:r>
    </w:p>
    <w:p w14:paraId="78B6A273" w14:textId="77777777" w:rsidR="006F58E7" w:rsidRDefault="006F58E7" w:rsidP="006F58E7">
      <w:pPr>
        <w:jc w:val="both"/>
        <w:rPr>
          <w:rFonts w:cstheme="minorHAnsi"/>
        </w:rPr>
      </w:pPr>
      <w:r>
        <w:rPr>
          <w:rFonts w:cstheme="minorHAnsi"/>
        </w:rPr>
        <w:t xml:space="preserve">Your line manager will be the first port of call to answer any of your questions within your first few weeks of employment. It is crucial that you do get in the habit of asking questions (even if you feel the question is trivial). This will </w:t>
      </w:r>
      <w:r>
        <w:rPr>
          <w:rFonts w:cstheme="minorHAnsi"/>
        </w:rPr>
        <w:t xml:space="preserve">help you progress with your induction smoothly and with confidence. </w:t>
      </w:r>
    </w:p>
    <w:p w14:paraId="118310AA" w14:textId="77777777" w:rsidR="006F58E7" w:rsidRDefault="006F58E7" w:rsidP="006F58E7">
      <w:pPr>
        <w:jc w:val="both"/>
        <w:rPr>
          <w:rFonts w:cstheme="minorHAnsi"/>
        </w:rPr>
      </w:pPr>
      <w:r>
        <w:rPr>
          <w:rFonts w:cstheme="minorHAnsi"/>
        </w:rPr>
        <w:t>Your line manager will:</w:t>
      </w:r>
    </w:p>
    <w:p w14:paraId="6C22F909" w14:textId="77777777" w:rsidR="006F58E7" w:rsidRDefault="006F58E7" w:rsidP="006F58E7">
      <w:pPr>
        <w:pStyle w:val="ListParagraph"/>
        <w:numPr>
          <w:ilvl w:val="0"/>
          <w:numId w:val="36"/>
        </w:numPr>
        <w:jc w:val="both"/>
        <w:rPr>
          <w:rFonts w:cstheme="minorHAnsi"/>
        </w:rPr>
      </w:pPr>
      <w:r w:rsidRPr="00A278FA">
        <w:rPr>
          <w:rFonts w:cstheme="minorHAnsi"/>
        </w:rPr>
        <w:t>tailor the induction and associated</w:t>
      </w:r>
      <w:r>
        <w:rPr>
          <w:rFonts w:cstheme="minorHAnsi"/>
        </w:rPr>
        <w:t xml:space="preserve"> checklist to suite your needs</w:t>
      </w:r>
    </w:p>
    <w:p w14:paraId="14B8BFB7" w14:textId="77777777" w:rsidR="006F58E7" w:rsidRDefault="006F58E7" w:rsidP="006F58E7">
      <w:pPr>
        <w:pStyle w:val="ListParagraph"/>
        <w:numPr>
          <w:ilvl w:val="0"/>
          <w:numId w:val="36"/>
        </w:numPr>
        <w:jc w:val="both"/>
        <w:rPr>
          <w:rFonts w:cstheme="minorHAnsi"/>
        </w:rPr>
      </w:pPr>
      <w:r w:rsidRPr="00A278FA">
        <w:rPr>
          <w:rFonts w:cstheme="minorHAnsi"/>
        </w:rPr>
        <w:t>ensure you have the right su</w:t>
      </w:r>
      <w:r>
        <w:rPr>
          <w:rFonts w:cstheme="minorHAnsi"/>
        </w:rPr>
        <w:t>pport during your induction</w:t>
      </w:r>
    </w:p>
    <w:p w14:paraId="0E9F8342" w14:textId="77777777" w:rsidR="006F58E7" w:rsidRPr="00266ACC" w:rsidRDefault="006F58E7" w:rsidP="006F58E7">
      <w:pPr>
        <w:pStyle w:val="ListParagraph"/>
        <w:numPr>
          <w:ilvl w:val="0"/>
          <w:numId w:val="36"/>
        </w:numPr>
        <w:jc w:val="both"/>
        <w:rPr>
          <w:rFonts w:cstheme="minorHAnsi"/>
        </w:rPr>
      </w:pPr>
      <w:r>
        <w:rPr>
          <w:rFonts w:cstheme="minorHAnsi"/>
        </w:rPr>
        <w:t>Identify and assign you</w:t>
      </w:r>
      <w:r w:rsidRPr="00A278FA">
        <w:rPr>
          <w:rFonts w:cstheme="minorHAnsi"/>
        </w:rPr>
        <w:t xml:space="preserve"> a </w:t>
      </w:r>
      <w:r>
        <w:rPr>
          <w:rFonts w:cstheme="minorHAnsi"/>
        </w:rPr>
        <w:t>buddy that will also support you throughout your induction</w:t>
      </w:r>
    </w:p>
    <w:p w14:paraId="187B4229" w14:textId="77777777" w:rsidR="006F58E7" w:rsidRDefault="006F58E7" w:rsidP="006F58E7">
      <w:pPr>
        <w:jc w:val="both"/>
        <w:rPr>
          <w:rFonts w:cstheme="minorHAnsi"/>
        </w:rPr>
      </w:pPr>
      <w:r>
        <w:rPr>
          <w:rFonts w:cstheme="minorHAnsi"/>
        </w:rPr>
        <w:t xml:space="preserve">At Walsingham Support, we encourage our inductees to communicate any areas requiring attention or issues they might have within their role to their line managers as soon as those are identified. </w:t>
      </w:r>
    </w:p>
    <w:p w14:paraId="4BA5E7CD" w14:textId="77777777" w:rsidR="006F58E7" w:rsidRPr="00A278FA" w:rsidRDefault="006F58E7" w:rsidP="006F58E7">
      <w:pPr>
        <w:jc w:val="both"/>
        <w:rPr>
          <w:rFonts w:cstheme="minorHAnsi"/>
          <w:b/>
        </w:rPr>
      </w:pPr>
      <w:r>
        <w:rPr>
          <w:rFonts w:cstheme="minorHAnsi"/>
        </w:rPr>
        <w:t xml:space="preserve">We are proud in testifying that our managers are considered </w:t>
      </w:r>
      <w:r w:rsidRPr="00266ACC">
        <w:rPr>
          <w:rFonts w:cstheme="minorHAnsi"/>
        </w:rPr>
        <w:t>a</w:t>
      </w:r>
      <w:r>
        <w:rPr>
          <w:rFonts w:cstheme="minorHAnsi"/>
        </w:rPr>
        <w:t xml:space="preserve"> solid</w:t>
      </w:r>
      <w:r w:rsidRPr="00266ACC">
        <w:rPr>
          <w:rFonts w:cstheme="minorHAnsi"/>
        </w:rPr>
        <w:t xml:space="preserve"> sounding board for specific questions or </w:t>
      </w:r>
      <w:r>
        <w:rPr>
          <w:rFonts w:cstheme="minorHAnsi"/>
        </w:rPr>
        <w:t>areas requiring focus</w:t>
      </w:r>
      <w:r w:rsidRPr="00266ACC">
        <w:rPr>
          <w:rFonts w:cstheme="minorHAnsi"/>
        </w:rPr>
        <w:t xml:space="preserve"> </w:t>
      </w:r>
      <w:r>
        <w:rPr>
          <w:rFonts w:cstheme="minorHAnsi"/>
        </w:rPr>
        <w:t>you may have identified about your role and we would like to support you with overcoming those.</w:t>
      </w:r>
    </w:p>
    <w:p w14:paraId="36BA7332" w14:textId="77777777" w:rsidR="006F58E7" w:rsidRPr="009064EE" w:rsidRDefault="006F58E7" w:rsidP="006F58E7">
      <w:pPr>
        <w:rPr>
          <w:rFonts w:cstheme="minorHAnsi"/>
          <w:b/>
        </w:rPr>
      </w:pPr>
      <w:r>
        <w:rPr>
          <w:rFonts w:cstheme="minorHAnsi"/>
          <w:b/>
        </w:rPr>
        <w:t>(f</w:t>
      </w:r>
      <w:r w:rsidRPr="009064EE">
        <w:rPr>
          <w:rFonts w:cstheme="minorHAnsi"/>
          <w:b/>
        </w:rPr>
        <w:t>) Role and responsibilities of you</w:t>
      </w:r>
      <w:r>
        <w:rPr>
          <w:rFonts w:cstheme="minorHAnsi"/>
          <w:b/>
        </w:rPr>
        <w:t>r assigned buddy</w:t>
      </w:r>
      <w:r w:rsidRPr="009064EE">
        <w:rPr>
          <w:rFonts w:cstheme="minorHAnsi"/>
          <w:b/>
        </w:rPr>
        <w:t>:</w:t>
      </w:r>
    </w:p>
    <w:p w14:paraId="29E22932" w14:textId="77777777" w:rsidR="006F58E7" w:rsidRDefault="006F58E7" w:rsidP="006F58E7">
      <w:pPr>
        <w:jc w:val="both"/>
        <w:rPr>
          <w:rFonts w:cstheme="minorHAnsi"/>
        </w:rPr>
      </w:pPr>
      <w:r w:rsidRPr="002E088D">
        <w:rPr>
          <w:rFonts w:cstheme="minorHAnsi"/>
        </w:rPr>
        <w:t>Your assigned buddy</w:t>
      </w:r>
      <w:r>
        <w:rPr>
          <w:rFonts w:cstheme="minorHAnsi"/>
        </w:rPr>
        <w:t xml:space="preserve"> is usually someone who has been with the organisation for a long period. They too have</w:t>
      </w:r>
      <w:r w:rsidRPr="002E088D">
        <w:rPr>
          <w:rFonts w:cstheme="minorHAnsi"/>
        </w:rPr>
        <w:t xml:space="preserve"> a vi</w:t>
      </w:r>
      <w:r>
        <w:rPr>
          <w:rFonts w:cstheme="minorHAnsi"/>
        </w:rPr>
        <w:t>tal role in your induction. By initially sharing with you the social etiquette directions, they will help you get the ‘apparent’ out of the way in the early days of your induction. Examples that might be considered apparent are:</w:t>
      </w:r>
    </w:p>
    <w:p w14:paraId="64532972" w14:textId="77777777" w:rsidR="006F58E7" w:rsidRDefault="006F58E7" w:rsidP="006F58E7">
      <w:pPr>
        <w:pStyle w:val="ListParagraph"/>
        <w:numPr>
          <w:ilvl w:val="0"/>
          <w:numId w:val="38"/>
        </w:numPr>
        <w:rPr>
          <w:rFonts w:cstheme="minorHAnsi"/>
        </w:rPr>
      </w:pPr>
      <w:r>
        <w:rPr>
          <w:rFonts w:cstheme="minorHAnsi"/>
        </w:rPr>
        <w:t>Kitchen area rules</w:t>
      </w:r>
    </w:p>
    <w:p w14:paraId="6569E2CA" w14:textId="77777777" w:rsidR="006F58E7" w:rsidRDefault="006F58E7" w:rsidP="006F58E7">
      <w:pPr>
        <w:pStyle w:val="ListParagraph"/>
        <w:numPr>
          <w:ilvl w:val="0"/>
          <w:numId w:val="38"/>
        </w:numPr>
        <w:rPr>
          <w:rFonts w:cstheme="minorHAnsi"/>
        </w:rPr>
      </w:pPr>
      <w:r>
        <w:rPr>
          <w:rFonts w:ascii="Arial" w:hAnsi="Arial" w:cs="Arial"/>
          <w:noProof/>
          <w:color w:val="0000FF"/>
          <w:sz w:val="27"/>
          <w:szCs w:val="27"/>
          <w:lang w:eastAsia="en-GB"/>
        </w:rPr>
        <w:drawing>
          <wp:anchor distT="0" distB="0" distL="114300" distR="114300" simplePos="0" relativeHeight="251590656" behindDoc="1" locked="0" layoutInCell="1" allowOverlap="1" wp14:anchorId="6814B37F" wp14:editId="7D36EF6B">
            <wp:simplePos x="0" y="0"/>
            <wp:positionH relativeFrom="column">
              <wp:posOffset>2141220</wp:posOffset>
            </wp:positionH>
            <wp:positionV relativeFrom="paragraph">
              <wp:posOffset>54776</wp:posOffset>
            </wp:positionV>
            <wp:extent cx="1101218" cy="1121134"/>
            <wp:effectExtent l="0" t="0" r="3810" b="3175"/>
            <wp:wrapTight wrapText="bothSides">
              <wp:wrapPolygon edited="0">
                <wp:start x="0" y="0"/>
                <wp:lineTo x="0" y="21294"/>
                <wp:lineTo x="21301" y="21294"/>
                <wp:lineTo x="21301" y="0"/>
                <wp:lineTo x="0" y="0"/>
              </wp:wrapPolygon>
            </wp:wrapTight>
            <wp:docPr id="146" name="Picture 146" descr="Image result for buddy">
              <a:hlinkClick xmlns:a="http://schemas.openxmlformats.org/drawingml/2006/main" r:id="rId4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uddy">
                      <a:hlinkClick r:id="rId41" tgtFrame="&quot;_blank&quot;"/>
                    </pic:cNvPr>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5179" r="18378"/>
                    <a:stretch/>
                  </pic:blipFill>
                  <pic:spPr bwMode="auto">
                    <a:xfrm>
                      <a:off x="0" y="0"/>
                      <a:ext cx="1101218" cy="112113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rPr>
        <w:t>Stationeries storage and order</w:t>
      </w:r>
    </w:p>
    <w:p w14:paraId="2A2E3A33" w14:textId="77777777" w:rsidR="006F58E7" w:rsidRDefault="006F58E7" w:rsidP="006F58E7">
      <w:pPr>
        <w:pStyle w:val="ListParagraph"/>
        <w:numPr>
          <w:ilvl w:val="0"/>
          <w:numId w:val="38"/>
        </w:numPr>
        <w:rPr>
          <w:rFonts w:cstheme="minorHAnsi"/>
        </w:rPr>
      </w:pPr>
      <w:r>
        <w:rPr>
          <w:rFonts w:cstheme="minorHAnsi"/>
        </w:rPr>
        <w:t>Facilities</w:t>
      </w:r>
    </w:p>
    <w:p w14:paraId="4A7B6FB3" w14:textId="77777777" w:rsidR="006F58E7" w:rsidRDefault="006F58E7" w:rsidP="006F58E7">
      <w:pPr>
        <w:pStyle w:val="ListParagraph"/>
        <w:numPr>
          <w:ilvl w:val="0"/>
          <w:numId w:val="38"/>
        </w:numPr>
        <w:rPr>
          <w:rFonts w:cstheme="minorHAnsi"/>
        </w:rPr>
      </w:pPr>
      <w:r>
        <w:rPr>
          <w:rFonts w:cstheme="minorHAnsi"/>
        </w:rPr>
        <w:t>Best take-away available onsite if you needed to buy lunch</w:t>
      </w:r>
    </w:p>
    <w:p w14:paraId="7C78F034" w14:textId="77777777" w:rsidR="006F58E7" w:rsidRDefault="006F58E7" w:rsidP="006F58E7">
      <w:pPr>
        <w:pStyle w:val="ListParagraph"/>
        <w:numPr>
          <w:ilvl w:val="0"/>
          <w:numId w:val="38"/>
        </w:numPr>
        <w:rPr>
          <w:rFonts w:cstheme="minorHAnsi"/>
        </w:rPr>
      </w:pPr>
      <w:r>
        <w:rPr>
          <w:rFonts w:cstheme="minorHAnsi"/>
        </w:rPr>
        <w:t>Car parking spaces, bus routes or nearest train/tube station</w:t>
      </w:r>
    </w:p>
    <w:p w14:paraId="46A3F459" w14:textId="77777777" w:rsidR="006F58E7" w:rsidRDefault="006F58E7" w:rsidP="006F58E7">
      <w:pPr>
        <w:pStyle w:val="ListParagraph"/>
        <w:numPr>
          <w:ilvl w:val="0"/>
          <w:numId w:val="38"/>
        </w:numPr>
        <w:rPr>
          <w:rFonts w:cstheme="minorHAnsi"/>
        </w:rPr>
      </w:pPr>
      <w:r w:rsidRPr="001C5199">
        <w:rPr>
          <w:rFonts w:cstheme="minorHAnsi"/>
        </w:rPr>
        <w:t>Peer’s birthday celebration</w:t>
      </w:r>
      <w:r>
        <w:rPr>
          <w:rFonts w:cstheme="minorHAnsi"/>
        </w:rPr>
        <w:t xml:space="preserve"> </w:t>
      </w:r>
    </w:p>
    <w:p w14:paraId="1AE1E51C" w14:textId="77777777" w:rsidR="006F58E7" w:rsidRDefault="006F58E7" w:rsidP="006F58E7">
      <w:pPr>
        <w:rPr>
          <w:rFonts w:cstheme="minorHAnsi"/>
        </w:rPr>
      </w:pPr>
      <w:r w:rsidRPr="00C33CD0">
        <w:rPr>
          <w:rFonts w:cstheme="minorHAnsi"/>
        </w:rPr>
        <w:t>Your assigned buddy will be the best person to ask any questions that you fee</w:t>
      </w:r>
      <w:r>
        <w:rPr>
          <w:rFonts w:cstheme="minorHAnsi"/>
        </w:rPr>
        <w:t>l might not need your manager’s assistance</w:t>
      </w:r>
      <w:r w:rsidRPr="00C33CD0">
        <w:rPr>
          <w:rFonts w:cstheme="minorHAnsi"/>
        </w:rPr>
        <w:t>.</w:t>
      </w:r>
    </w:p>
    <w:p w14:paraId="671F106D" w14:textId="77777777" w:rsidR="006F58E7" w:rsidRDefault="006F58E7" w:rsidP="006F58E7">
      <w:pPr>
        <w:rPr>
          <w:rFonts w:cstheme="minorHAnsi"/>
          <w:b/>
        </w:rPr>
      </w:pPr>
      <w:bookmarkStart w:id="5" w:name="_Hlk2851845"/>
      <w:r>
        <w:rPr>
          <w:rFonts w:cstheme="minorHAnsi"/>
          <w:b/>
        </w:rPr>
        <w:lastRenderedPageBreak/>
        <w:t>e) How long do I have to complete my induction?</w:t>
      </w:r>
    </w:p>
    <w:p w14:paraId="2DC61AB6" w14:textId="77777777" w:rsidR="006F58E7" w:rsidRDefault="006F58E7" w:rsidP="006F58E7">
      <w:pPr>
        <w:jc w:val="both"/>
        <w:rPr>
          <w:rFonts w:ascii="Calibri" w:hAnsi="Calibri" w:cs="Calibri"/>
        </w:rPr>
      </w:pPr>
      <w:r>
        <w:rPr>
          <w:rFonts w:ascii="Calibri" w:hAnsi="Calibri" w:cs="Calibri"/>
        </w:rPr>
        <w:t>The completion time for your workbook will depend on your probationary period. If you are:</w:t>
      </w:r>
    </w:p>
    <w:p w14:paraId="23FB8E49" w14:textId="77777777" w:rsidR="006F58E7" w:rsidRPr="00F2733C" w:rsidRDefault="006F58E7" w:rsidP="006F58E7">
      <w:pPr>
        <w:pStyle w:val="ListParagraph"/>
        <w:numPr>
          <w:ilvl w:val="0"/>
          <w:numId w:val="37"/>
        </w:numPr>
        <w:jc w:val="both"/>
        <w:rPr>
          <w:rFonts w:ascii="Calibri" w:hAnsi="Calibri" w:cs="Calibri"/>
        </w:rPr>
      </w:pPr>
      <w:r w:rsidRPr="00F2733C">
        <w:rPr>
          <w:rFonts w:ascii="Calibri" w:hAnsi="Calibri" w:cs="Calibri"/>
        </w:rPr>
        <w:t xml:space="preserve">In </w:t>
      </w:r>
      <w:r>
        <w:rPr>
          <w:rFonts w:ascii="Calibri" w:hAnsi="Calibri" w:cs="Calibri"/>
        </w:rPr>
        <w:t xml:space="preserve">an </w:t>
      </w:r>
      <w:proofErr w:type="gramStart"/>
      <w:r>
        <w:rPr>
          <w:rFonts w:ascii="Calibri" w:hAnsi="Calibri" w:cs="Calibri"/>
        </w:rPr>
        <w:t>administrative role-</w:t>
      </w:r>
      <w:r w:rsidRPr="00F2733C">
        <w:rPr>
          <w:rFonts w:ascii="Calibri" w:hAnsi="Calibri" w:cs="Calibri"/>
        </w:rPr>
        <w:t>3 month</w:t>
      </w:r>
      <w:r>
        <w:rPr>
          <w:rFonts w:ascii="Calibri" w:hAnsi="Calibri" w:cs="Calibri"/>
        </w:rPr>
        <w:t>s</w:t>
      </w:r>
      <w:proofErr w:type="gramEnd"/>
      <w:r>
        <w:rPr>
          <w:rFonts w:ascii="Calibri" w:hAnsi="Calibri" w:cs="Calibri"/>
        </w:rPr>
        <w:t xml:space="preserve"> from your start date</w:t>
      </w:r>
    </w:p>
    <w:p w14:paraId="048E5C04" w14:textId="77777777" w:rsidR="006F58E7" w:rsidRPr="00F2733C" w:rsidRDefault="006F58E7" w:rsidP="006F58E7">
      <w:pPr>
        <w:pStyle w:val="ListParagraph"/>
        <w:numPr>
          <w:ilvl w:val="0"/>
          <w:numId w:val="37"/>
        </w:numPr>
        <w:jc w:val="both"/>
        <w:rPr>
          <w:rFonts w:ascii="Calibri" w:hAnsi="Calibri" w:cs="Calibri"/>
        </w:rPr>
      </w:pPr>
      <w:r w:rsidRPr="00F2733C">
        <w:rPr>
          <w:rFonts w:ascii="Calibri" w:hAnsi="Calibri" w:cs="Calibri"/>
        </w:rPr>
        <w:t>In an officer role- 6 months</w:t>
      </w:r>
      <w:r>
        <w:rPr>
          <w:rFonts w:ascii="Calibri" w:hAnsi="Calibri" w:cs="Calibri"/>
        </w:rPr>
        <w:t xml:space="preserve"> from your start date</w:t>
      </w:r>
    </w:p>
    <w:p w14:paraId="646CC298" w14:textId="77777777" w:rsidR="006F58E7" w:rsidRDefault="006F58E7" w:rsidP="006F58E7">
      <w:pPr>
        <w:pStyle w:val="ListParagraph"/>
        <w:numPr>
          <w:ilvl w:val="0"/>
          <w:numId w:val="37"/>
        </w:numPr>
        <w:jc w:val="both"/>
        <w:rPr>
          <w:rFonts w:ascii="Calibri" w:hAnsi="Calibri" w:cs="Calibri"/>
        </w:rPr>
      </w:pPr>
      <w:r w:rsidRPr="00F2733C">
        <w:rPr>
          <w:rFonts w:ascii="Calibri" w:hAnsi="Calibri" w:cs="Calibri"/>
        </w:rPr>
        <w:t>In a management level- 6 months</w:t>
      </w:r>
      <w:r>
        <w:rPr>
          <w:rFonts w:ascii="Calibri" w:hAnsi="Calibri" w:cs="Calibri"/>
        </w:rPr>
        <w:t xml:space="preserve"> from your start date</w:t>
      </w:r>
    </w:p>
    <w:p w14:paraId="3B722373" w14:textId="77777777" w:rsidR="006F58E7" w:rsidRPr="00F2733C" w:rsidRDefault="006F58E7" w:rsidP="006F58E7">
      <w:pPr>
        <w:pStyle w:val="ListParagraph"/>
        <w:jc w:val="both"/>
        <w:rPr>
          <w:rFonts w:ascii="Calibri" w:hAnsi="Calibri" w:cs="Calibri"/>
        </w:rPr>
      </w:pPr>
    </w:p>
    <w:p w14:paraId="24C6D1A3" w14:textId="77777777" w:rsidR="006F58E7" w:rsidRDefault="006F58E7" w:rsidP="006F58E7">
      <w:pPr>
        <w:jc w:val="both"/>
        <w:rPr>
          <w:rFonts w:ascii="Calibri" w:hAnsi="Calibri" w:cs="Calibri"/>
        </w:rPr>
      </w:pPr>
      <w:r>
        <w:rPr>
          <w:rFonts w:ascii="Calibri" w:hAnsi="Calibri" w:cs="Calibri"/>
        </w:rPr>
        <w:t>However, if you are experiencing difficulties completing your workbook please contact either your line manager or your buddy for further support.</w:t>
      </w:r>
    </w:p>
    <w:p w14:paraId="7A653267" w14:textId="77777777" w:rsidR="006F58E7" w:rsidRDefault="006F58E7" w:rsidP="006F58E7">
      <w:pPr>
        <w:jc w:val="both"/>
        <w:rPr>
          <w:rFonts w:ascii="Calibri" w:hAnsi="Calibri" w:cs="Calibri"/>
        </w:rPr>
      </w:pPr>
      <w:r>
        <w:rPr>
          <w:rFonts w:ascii="Calibri" w:hAnsi="Calibri" w:cs="Calibri"/>
        </w:rPr>
        <w:t xml:space="preserve">Although you will have regular schedule catch up with your line managers and buddy, it remains your responsibility to raise any areas requiring focus you might have identified with the completion of this workbook as soon as you can. Failure to do so, might impact on your progression in your new role. </w:t>
      </w:r>
    </w:p>
    <w:p w14:paraId="174B919B" w14:textId="77777777" w:rsidR="006F58E7" w:rsidRDefault="006F58E7" w:rsidP="006F58E7">
      <w:pPr>
        <w:jc w:val="both"/>
        <w:rPr>
          <w:rFonts w:ascii="Calibri" w:hAnsi="Calibri" w:cs="Calibri"/>
        </w:rPr>
      </w:pPr>
      <w:r>
        <w:rPr>
          <w:rFonts w:ascii="Calibri" w:hAnsi="Calibri" w:cs="Calibri"/>
        </w:rPr>
        <w:t>Hence, it is crucial that you adopt the habit of openly discussing any areas of focus (if you are not used in doing so) with your line manager so you gain the appropriate support that you require.</w:t>
      </w:r>
    </w:p>
    <w:p w14:paraId="491DA845" w14:textId="77777777" w:rsidR="006F58E7" w:rsidRDefault="006F58E7" w:rsidP="006F58E7">
      <w:pPr>
        <w:jc w:val="both"/>
        <w:rPr>
          <w:rFonts w:ascii="Calibri" w:hAnsi="Calibri" w:cs="Calibri"/>
          <w:b/>
        </w:rPr>
      </w:pPr>
      <w:r>
        <w:rPr>
          <w:rFonts w:ascii="Calibri" w:hAnsi="Calibri" w:cs="Calibri"/>
          <w:b/>
        </w:rPr>
        <w:t>f) What happens after I have completed this workbook?</w:t>
      </w:r>
    </w:p>
    <w:p w14:paraId="11CD4B6A" w14:textId="77777777" w:rsidR="006F58E7" w:rsidRDefault="006F58E7" w:rsidP="006F58E7">
      <w:pPr>
        <w:jc w:val="both"/>
        <w:rPr>
          <w:rFonts w:ascii="Calibri" w:hAnsi="Calibri" w:cs="Calibri"/>
        </w:rPr>
      </w:pPr>
      <w:r>
        <w:rPr>
          <w:rFonts w:ascii="Calibri" w:hAnsi="Calibri" w:cs="Calibri"/>
        </w:rPr>
        <w:t>The completion of this workbook will contribute in marking the end of your probationary period. You would have evidenced all the areas explored throughout your learning journey.</w:t>
      </w:r>
    </w:p>
    <w:p w14:paraId="0BD2EE03" w14:textId="77777777" w:rsidR="006F58E7" w:rsidRDefault="006F58E7" w:rsidP="006F58E7">
      <w:pPr>
        <w:jc w:val="both"/>
        <w:rPr>
          <w:rFonts w:ascii="Calibri" w:hAnsi="Calibri" w:cs="Calibri"/>
        </w:rPr>
      </w:pPr>
      <w:r>
        <w:rPr>
          <w:rFonts w:ascii="Calibri" w:hAnsi="Calibri" w:cs="Calibri"/>
        </w:rPr>
        <w:t>You will be invited by your line manager for a probation review meeting to discuss your overall performance and where you have met or exceeded expectations, you will be given a letter to confirm your employment with Walsingham Support.</w:t>
      </w:r>
    </w:p>
    <w:p w14:paraId="3601AE06" w14:textId="77777777" w:rsidR="006F58E7" w:rsidRDefault="006F58E7" w:rsidP="006F58E7">
      <w:pPr>
        <w:jc w:val="both"/>
        <w:rPr>
          <w:rFonts w:ascii="Calibri" w:hAnsi="Calibri" w:cs="Calibri"/>
        </w:rPr>
      </w:pPr>
      <w:r>
        <w:rPr>
          <w:rFonts w:ascii="Calibri" w:hAnsi="Calibri" w:cs="Calibri"/>
        </w:rPr>
        <w:t xml:space="preserve">In an event of poor performance, you will either have an extension to your probation </w:t>
      </w:r>
      <w:r>
        <w:rPr>
          <w:rFonts w:ascii="Calibri" w:hAnsi="Calibri" w:cs="Calibri"/>
        </w:rPr>
        <w:t>(upon your line manager’s discretion) or your employment will be terminated after clear feedback has been given.</w:t>
      </w:r>
    </w:p>
    <w:p w14:paraId="797DFA36" w14:textId="77777777" w:rsidR="006F58E7" w:rsidRDefault="006F58E7" w:rsidP="006F58E7">
      <w:pPr>
        <w:jc w:val="both"/>
        <w:rPr>
          <w:rFonts w:ascii="Calibri" w:hAnsi="Calibri" w:cs="Calibri"/>
        </w:rPr>
      </w:pPr>
      <w:r>
        <w:rPr>
          <w:rFonts w:ascii="Calibri" w:hAnsi="Calibri" w:cs="Calibri"/>
        </w:rPr>
        <w:t>Upon completion, this workbook remains the property of your line manager and will be kept in your employee file for future references.</w:t>
      </w:r>
    </w:p>
    <w:p w14:paraId="70F4E83E" w14:textId="77777777" w:rsidR="006F58E7" w:rsidRDefault="006F58E7" w:rsidP="006F58E7">
      <w:pPr>
        <w:jc w:val="both"/>
        <w:rPr>
          <w:rFonts w:ascii="Calibri" w:hAnsi="Calibri" w:cs="Calibri"/>
        </w:rPr>
      </w:pPr>
      <w:r>
        <w:rPr>
          <w:rFonts w:ascii="Calibri" w:hAnsi="Calibri" w:cs="Calibri"/>
        </w:rPr>
        <w:t>We wish you best of luck with your journey and once again welcome you to the Walsingham Support family.</w:t>
      </w:r>
    </w:p>
    <w:p w14:paraId="7E7E91D3" w14:textId="77777777" w:rsidR="006F58E7" w:rsidRDefault="006F58E7" w:rsidP="006F58E7">
      <w:pPr>
        <w:jc w:val="both"/>
        <w:rPr>
          <w:rFonts w:ascii="Calibri" w:hAnsi="Calibri" w:cs="Calibri"/>
        </w:rPr>
      </w:pPr>
      <w:r>
        <w:rPr>
          <w:rFonts w:ascii="Arial" w:hAnsi="Arial" w:cs="Arial"/>
          <w:noProof/>
          <w:color w:val="0000FF"/>
          <w:sz w:val="27"/>
          <w:szCs w:val="27"/>
          <w:lang w:eastAsia="en-GB"/>
        </w:rPr>
        <w:drawing>
          <wp:anchor distT="0" distB="0" distL="114300" distR="114300" simplePos="0" relativeHeight="251591680" behindDoc="1" locked="0" layoutInCell="1" allowOverlap="1" wp14:anchorId="3F8BC55F" wp14:editId="701F9DC2">
            <wp:simplePos x="0" y="0"/>
            <wp:positionH relativeFrom="column">
              <wp:posOffset>262227</wp:posOffset>
            </wp:positionH>
            <wp:positionV relativeFrom="paragraph">
              <wp:posOffset>85090</wp:posOffset>
            </wp:positionV>
            <wp:extent cx="2003425" cy="1794510"/>
            <wp:effectExtent l="0" t="0" r="0" b="0"/>
            <wp:wrapTight wrapText="bothSides">
              <wp:wrapPolygon edited="0">
                <wp:start x="0" y="0"/>
                <wp:lineTo x="0" y="21325"/>
                <wp:lineTo x="21360" y="21325"/>
                <wp:lineTo x="21360" y="0"/>
                <wp:lineTo x="0" y="0"/>
              </wp:wrapPolygon>
            </wp:wrapTight>
            <wp:docPr id="172" name="Picture 172" descr="Related image">
              <a:hlinkClick xmlns:a="http://schemas.openxmlformats.org/drawingml/2006/main" r:id="rId5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lated image">
                      <a:hlinkClick r:id="rId57" tgtFrame="&quot;_blank&quot;"/>
                    </pic:cNvPr>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003425" cy="1794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AD3CDE" w14:textId="77777777" w:rsidR="006F58E7" w:rsidRDefault="006F58E7" w:rsidP="006F58E7">
      <w:pPr>
        <w:jc w:val="both"/>
        <w:rPr>
          <w:rFonts w:ascii="Calibri" w:hAnsi="Calibri" w:cs="Calibri"/>
        </w:rPr>
      </w:pPr>
    </w:p>
    <w:p w14:paraId="0904FC2D" w14:textId="77777777" w:rsidR="006F58E7" w:rsidRDefault="006F58E7" w:rsidP="006F58E7">
      <w:pPr>
        <w:jc w:val="both"/>
        <w:rPr>
          <w:rFonts w:ascii="Calibri" w:hAnsi="Calibri" w:cs="Calibri"/>
        </w:rPr>
      </w:pPr>
    </w:p>
    <w:p w14:paraId="1F4AF090" w14:textId="77777777" w:rsidR="006F58E7" w:rsidRDefault="006F58E7" w:rsidP="006F58E7">
      <w:pPr>
        <w:jc w:val="both"/>
        <w:rPr>
          <w:rFonts w:ascii="Calibri" w:hAnsi="Calibri" w:cs="Calibri"/>
        </w:rPr>
      </w:pPr>
    </w:p>
    <w:bookmarkEnd w:id="5"/>
    <w:p w14:paraId="18FB9038" w14:textId="77777777" w:rsidR="006F58E7" w:rsidRDefault="006F58E7" w:rsidP="006F58E7">
      <w:pPr>
        <w:jc w:val="both"/>
        <w:rPr>
          <w:rFonts w:ascii="Calibri" w:hAnsi="Calibri" w:cs="Calibri"/>
        </w:rPr>
      </w:pPr>
    </w:p>
    <w:p w14:paraId="05D867E6" w14:textId="77777777" w:rsidR="006F58E7" w:rsidRDefault="006F58E7" w:rsidP="006F58E7">
      <w:pPr>
        <w:jc w:val="both"/>
        <w:rPr>
          <w:rFonts w:ascii="Calibri" w:hAnsi="Calibri" w:cs="Calibri"/>
        </w:rPr>
      </w:pPr>
    </w:p>
    <w:p w14:paraId="5A1694D5" w14:textId="77777777" w:rsidR="006F58E7" w:rsidRDefault="006F58E7" w:rsidP="006F58E7">
      <w:pPr>
        <w:jc w:val="both"/>
        <w:rPr>
          <w:rFonts w:ascii="Calibri" w:hAnsi="Calibri" w:cs="Calibri"/>
        </w:rPr>
      </w:pPr>
    </w:p>
    <w:p w14:paraId="2F5884A6" w14:textId="77777777" w:rsidR="006F58E7" w:rsidRDefault="006F58E7" w:rsidP="006F58E7">
      <w:pPr>
        <w:jc w:val="both"/>
        <w:rPr>
          <w:rFonts w:ascii="Calibri" w:hAnsi="Calibri" w:cs="Calibri"/>
        </w:rPr>
        <w:sectPr w:rsidR="006F58E7" w:rsidSect="00914272">
          <w:type w:val="continuous"/>
          <w:pgSz w:w="11906" w:h="16838"/>
          <w:pgMar w:top="1440" w:right="1440" w:bottom="1440" w:left="1440" w:header="708" w:footer="708" w:gutter="0"/>
          <w:cols w:num="2" w:space="708"/>
          <w:titlePg/>
          <w:docGrid w:linePitch="360"/>
        </w:sectPr>
      </w:pPr>
    </w:p>
    <w:p w14:paraId="71E5A2E7" w14:textId="77777777" w:rsidR="006F58E7" w:rsidRPr="007E40F0"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2</w:t>
      </w:r>
      <w:r w:rsidRPr="007E40F0">
        <w:rPr>
          <w:rFonts w:asciiTheme="minorHAnsi" w:hAnsiTheme="minorHAnsi" w:cstheme="minorHAnsi"/>
          <w:b/>
          <w:color w:val="FFFFFF" w:themeColor="background1"/>
          <w:sz w:val="28"/>
          <w:szCs w:val="28"/>
        </w:rPr>
        <w:t xml:space="preserve">. </w:t>
      </w:r>
      <w:r>
        <w:rPr>
          <w:rFonts w:asciiTheme="minorHAnsi" w:hAnsiTheme="minorHAnsi" w:cstheme="minorHAnsi"/>
          <w:b/>
          <w:color w:val="FFFFFF" w:themeColor="background1"/>
          <w:sz w:val="28"/>
          <w:szCs w:val="28"/>
        </w:rPr>
        <w:t>Your team and your place of work</w:t>
      </w:r>
    </w:p>
    <w:p w14:paraId="11A76684" w14:textId="77777777" w:rsidR="006F58E7" w:rsidRDefault="006F58E7" w:rsidP="006F58E7">
      <w:pPr>
        <w:spacing w:before="120"/>
        <w:rPr>
          <w:rFonts w:cstheme="minorHAnsi"/>
        </w:rPr>
      </w:pPr>
      <w:r>
        <w:rPr>
          <w:rFonts w:cstheme="minorHAnsi"/>
        </w:rPr>
        <w:t>The following checklist will help you cover essential information for your first day. Your line manager and buddy will help you around the areas listed below to ensure you feel welcome and settled from the start.</w:t>
      </w:r>
    </w:p>
    <w:p w14:paraId="5E148D53" w14:textId="77777777" w:rsidR="006F58E7" w:rsidRPr="00584EED" w:rsidRDefault="006F58E7" w:rsidP="006F58E7">
      <w:pPr>
        <w:spacing w:before="120"/>
        <w:jc w:val="center"/>
        <w:rPr>
          <w:rFonts w:cstheme="minorHAnsi"/>
          <w:i/>
        </w:rPr>
      </w:pPr>
      <w:r w:rsidRPr="00584EED">
        <w:rPr>
          <w:rFonts w:cstheme="minorHAnsi"/>
          <w:i/>
        </w:rPr>
        <w:t>Please tick in the column on the right every time you have completed each of the areas mentioned.</w:t>
      </w:r>
    </w:p>
    <w:tbl>
      <w:tblPr>
        <w:tblStyle w:val="TableGrid"/>
        <w:tblW w:w="9126" w:type="dxa"/>
        <w:tblLook w:val="04A0" w:firstRow="1" w:lastRow="0" w:firstColumn="1" w:lastColumn="0" w:noHBand="0" w:noVBand="1"/>
      </w:tblPr>
      <w:tblGrid>
        <w:gridCol w:w="562"/>
        <w:gridCol w:w="7522"/>
        <w:gridCol w:w="1042"/>
      </w:tblGrid>
      <w:tr w:rsidR="006F58E7" w14:paraId="3FCF82B1" w14:textId="77777777" w:rsidTr="00914272">
        <w:trPr>
          <w:trHeight w:val="470"/>
        </w:trPr>
        <w:tc>
          <w:tcPr>
            <w:tcW w:w="562" w:type="dxa"/>
            <w:shd w:val="clear" w:color="auto" w:fill="FDB097"/>
          </w:tcPr>
          <w:p w14:paraId="557E8BE8" w14:textId="77777777" w:rsidR="006F58E7" w:rsidRPr="00080794" w:rsidRDefault="006F58E7" w:rsidP="00914272">
            <w:pPr>
              <w:spacing w:before="120"/>
              <w:jc w:val="center"/>
              <w:rPr>
                <w:rFonts w:cstheme="minorHAnsi"/>
                <w:b/>
                <w:sz w:val="24"/>
                <w:szCs w:val="24"/>
              </w:rPr>
            </w:pPr>
          </w:p>
        </w:tc>
        <w:tc>
          <w:tcPr>
            <w:tcW w:w="7522" w:type="dxa"/>
            <w:shd w:val="clear" w:color="auto" w:fill="FDB097"/>
            <w:vAlign w:val="center"/>
          </w:tcPr>
          <w:p w14:paraId="72CA2C8D" w14:textId="77777777" w:rsidR="006F58E7" w:rsidRPr="00080794" w:rsidRDefault="006F58E7" w:rsidP="00914272">
            <w:pPr>
              <w:spacing w:before="120"/>
              <w:jc w:val="center"/>
              <w:rPr>
                <w:rFonts w:cstheme="minorHAnsi"/>
                <w:b/>
                <w:sz w:val="24"/>
                <w:szCs w:val="24"/>
              </w:rPr>
            </w:pPr>
            <w:r w:rsidRPr="00080794">
              <w:rPr>
                <w:rFonts w:cstheme="minorHAnsi"/>
                <w:b/>
                <w:sz w:val="24"/>
                <w:szCs w:val="24"/>
              </w:rPr>
              <w:t>Activity</w:t>
            </w:r>
          </w:p>
        </w:tc>
        <w:tc>
          <w:tcPr>
            <w:tcW w:w="1042" w:type="dxa"/>
            <w:shd w:val="clear" w:color="auto" w:fill="FDB097"/>
            <w:vAlign w:val="center"/>
          </w:tcPr>
          <w:p w14:paraId="511C254B" w14:textId="77777777" w:rsidR="006F58E7" w:rsidRPr="00080794" w:rsidRDefault="006F58E7" w:rsidP="00914272">
            <w:pPr>
              <w:spacing w:before="120"/>
              <w:jc w:val="center"/>
              <w:rPr>
                <w:rFonts w:cstheme="minorHAnsi"/>
                <w:b/>
                <w:sz w:val="18"/>
                <w:szCs w:val="18"/>
              </w:rPr>
            </w:pPr>
            <w:r w:rsidRPr="00080794">
              <w:rPr>
                <w:rFonts w:cstheme="minorHAnsi"/>
                <w:b/>
                <w:sz w:val="18"/>
                <w:szCs w:val="18"/>
              </w:rPr>
              <w:t>Tick as completed</w:t>
            </w:r>
          </w:p>
        </w:tc>
      </w:tr>
      <w:tr w:rsidR="006F58E7" w14:paraId="7906B017" w14:textId="77777777" w:rsidTr="00914272">
        <w:tc>
          <w:tcPr>
            <w:tcW w:w="562" w:type="dxa"/>
            <w:vAlign w:val="center"/>
          </w:tcPr>
          <w:p w14:paraId="16D58EFA" w14:textId="77777777" w:rsidR="006F58E7" w:rsidRPr="00A9302F" w:rsidRDefault="006F58E7" w:rsidP="00914272">
            <w:pPr>
              <w:spacing w:before="120"/>
              <w:jc w:val="center"/>
              <w:rPr>
                <w:rFonts w:cstheme="minorHAnsi"/>
              </w:rPr>
            </w:pPr>
            <w:r w:rsidRPr="00A9302F">
              <w:rPr>
                <w:rFonts w:cstheme="minorHAnsi"/>
              </w:rPr>
              <w:t>1</w:t>
            </w:r>
          </w:p>
        </w:tc>
        <w:tc>
          <w:tcPr>
            <w:tcW w:w="7522" w:type="dxa"/>
            <w:vAlign w:val="center"/>
          </w:tcPr>
          <w:p w14:paraId="19DADC06" w14:textId="77777777" w:rsidR="006F58E7" w:rsidRPr="00A9302F" w:rsidRDefault="006F58E7" w:rsidP="00914272">
            <w:pPr>
              <w:rPr>
                <w:rFonts w:cstheme="minorHAnsi"/>
              </w:rPr>
            </w:pPr>
            <w:r w:rsidRPr="00A9302F">
              <w:rPr>
                <w:rFonts w:cstheme="minorHAnsi"/>
              </w:rPr>
              <w:t>Assigned buddy introduced themselves and welcome you upon arrival</w:t>
            </w:r>
          </w:p>
        </w:tc>
        <w:tc>
          <w:tcPr>
            <w:tcW w:w="1042" w:type="dxa"/>
            <w:vAlign w:val="center"/>
          </w:tcPr>
          <w:p w14:paraId="7C37856D" w14:textId="77777777" w:rsidR="006F58E7" w:rsidRPr="003B1247" w:rsidRDefault="006F58E7" w:rsidP="00914272">
            <w:pPr>
              <w:spacing w:before="120"/>
              <w:rPr>
                <w:rFonts w:cstheme="minorHAnsi"/>
                <w:sz w:val="20"/>
                <w:szCs w:val="20"/>
              </w:rPr>
            </w:pPr>
          </w:p>
        </w:tc>
      </w:tr>
      <w:tr w:rsidR="006F58E7" w14:paraId="64DA1C72" w14:textId="77777777" w:rsidTr="00914272">
        <w:tc>
          <w:tcPr>
            <w:tcW w:w="562" w:type="dxa"/>
            <w:vAlign w:val="center"/>
          </w:tcPr>
          <w:p w14:paraId="109E4830" w14:textId="77777777" w:rsidR="006F58E7" w:rsidRPr="00A9302F" w:rsidRDefault="006F58E7" w:rsidP="00914272">
            <w:pPr>
              <w:spacing w:before="120"/>
              <w:jc w:val="center"/>
              <w:rPr>
                <w:rFonts w:cstheme="minorHAnsi"/>
              </w:rPr>
            </w:pPr>
            <w:r w:rsidRPr="00A9302F">
              <w:rPr>
                <w:rFonts w:cstheme="minorHAnsi"/>
              </w:rPr>
              <w:t>2</w:t>
            </w:r>
          </w:p>
        </w:tc>
        <w:tc>
          <w:tcPr>
            <w:tcW w:w="7522" w:type="dxa"/>
            <w:vAlign w:val="center"/>
          </w:tcPr>
          <w:p w14:paraId="23440739" w14:textId="77777777" w:rsidR="006F58E7" w:rsidRPr="00A9302F" w:rsidRDefault="006F58E7" w:rsidP="00914272">
            <w:pPr>
              <w:rPr>
                <w:rFonts w:cstheme="minorHAnsi"/>
              </w:rPr>
            </w:pPr>
            <w:r>
              <w:rPr>
                <w:rFonts w:cstheme="minorHAnsi"/>
              </w:rPr>
              <w:t>Gree</w:t>
            </w:r>
            <w:r w:rsidRPr="00A9302F">
              <w:rPr>
                <w:rFonts w:cstheme="minorHAnsi"/>
              </w:rPr>
              <w:t>ted by your line Manager and had an initial meeting to discuss:</w:t>
            </w:r>
          </w:p>
          <w:p w14:paraId="03D5C883" w14:textId="77777777" w:rsidR="006F58E7" w:rsidRPr="00A9302F" w:rsidRDefault="006F58E7" w:rsidP="006F58E7">
            <w:pPr>
              <w:pStyle w:val="ListParagraph"/>
              <w:numPr>
                <w:ilvl w:val="0"/>
                <w:numId w:val="44"/>
              </w:numPr>
              <w:rPr>
                <w:rFonts w:cstheme="minorHAnsi"/>
              </w:rPr>
            </w:pPr>
            <w:r w:rsidRPr="00A9302F">
              <w:rPr>
                <w:rFonts w:cstheme="minorHAnsi"/>
              </w:rPr>
              <w:t>The probation procedure and your workbook</w:t>
            </w:r>
          </w:p>
          <w:p w14:paraId="3B7A02E9" w14:textId="77777777" w:rsidR="006F58E7" w:rsidRPr="00A9302F" w:rsidRDefault="006F58E7" w:rsidP="006F58E7">
            <w:pPr>
              <w:pStyle w:val="ListParagraph"/>
              <w:numPr>
                <w:ilvl w:val="0"/>
                <w:numId w:val="44"/>
              </w:numPr>
              <w:rPr>
                <w:rFonts w:cstheme="minorHAnsi"/>
              </w:rPr>
            </w:pPr>
            <w:r w:rsidRPr="00A9302F">
              <w:rPr>
                <w:rFonts w:cstheme="minorHAnsi"/>
              </w:rPr>
              <w:t>Your role and expectations</w:t>
            </w:r>
            <w:r>
              <w:rPr>
                <w:rFonts w:cstheme="minorHAnsi"/>
              </w:rPr>
              <w:t xml:space="preserve"> including your job descriptions</w:t>
            </w:r>
          </w:p>
          <w:p w14:paraId="52CE7CC2" w14:textId="77777777" w:rsidR="006F58E7" w:rsidRPr="00A9302F" w:rsidRDefault="006F58E7" w:rsidP="006F58E7">
            <w:pPr>
              <w:pStyle w:val="ListParagraph"/>
              <w:numPr>
                <w:ilvl w:val="0"/>
                <w:numId w:val="44"/>
              </w:numPr>
              <w:rPr>
                <w:rFonts w:cstheme="minorHAnsi"/>
              </w:rPr>
            </w:pPr>
            <w:r w:rsidRPr="00A9302F">
              <w:rPr>
                <w:rFonts w:cstheme="minorHAnsi"/>
              </w:rPr>
              <w:t>Your working hours</w:t>
            </w:r>
          </w:p>
          <w:p w14:paraId="56950FB1" w14:textId="77777777" w:rsidR="006F58E7" w:rsidRDefault="006F58E7" w:rsidP="006F58E7">
            <w:pPr>
              <w:pStyle w:val="ListParagraph"/>
              <w:numPr>
                <w:ilvl w:val="0"/>
                <w:numId w:val="44"/>
              </w:numPr>
              <w:rPr>
                <w:rFonts w:cstheme="minorHAnsi"/>
              </w:rPr>
            </w:pPr>
            <w:r w:rsidRPr="00A9302F">
              <w:rPr>
                <w:rFonts w:cstheme="minorHAnsi"/>
              </w:rPr>
              <w:t xml:space="preserve">Any planned holidays the </w:t>
            </w:r>
            <w:r>
              <w:rPr>
                <w:rFonts w:cstheme="minorHAnsi"/>
              </w:rPr>
              <w:t>organisation</w:t>
            </w:r>
            <w:r w:rsidRPr="00A9302F">
              <w:rPr>
                <w:rFonts w:cstheme="minorHAnsi"/>
              </w:rPr>
              <w:t xml:space="preserve"> should be aware of</w:t>
            </w:r>
          </w:p>
          <w:p w14:paraId="2F87E4C0" w14:textId="77777777" w:rsidR="006F58E7" w:rsidRPr="00A9302F" w:rsidRDefault="006F58E7" w:rsidP="006F58E7">
            <w:pPr>
              <w:pStyle w:val="ListParagraph"/>
              <w:numPr>
                <w:ilvl w:val="0"/>
                <w:numId w:val="44"/>
              </w:numPr>
              <w:rPr>
                <w:rFonts w:cstheme="minorHAnsi"/>
              </w:rPr>
            </w:pPr>
            <w:r>
              <w:rPr>
                <w:rFonts w:cstheme="minorHAnsi"/>
              </w:rPr>
              <w:t>Who to call when you are running late or sick</w:t>
            </w:r>
          </w:p>
        </w:tc>
        <w:tc>
          <w:tcPr>
            <w:tcW w:w="1042" w:type="dxa"/>
            <w:vAlign w:val="center"/>
          </w:tcPr>
          <w:p w14:paraId="0B5F5F5D" w14:textId="77777777" w:rsidR="006F58E7" w:rsidRPr="003B1247" w:rsidRDefault="006F58E7" w:rsidP="00914272">
            <w:pPr>
              <w:spacing w:before="120"/>
              <w:rPr>
                <w:rFonts w:cstheme="minorHAnsi"/>
                <w:sz w:val="20"/>
                <w:szCs w:val="20"/>
              </w:rPr>
            </w:pPr>
          </w:p>
        </w:tc>
      </w:tr>
      <w:tr w:rsidR="006F58E7" w14:paraId="3839E521" w14:textId="77777777" w:rsidTr="00914272">
        <w:tc>
          <w:tcPr>
            <w:tcW w:w="562" w:type="dxa"/>
            <w:vAlign w:val="center"/>
          </w:tcPr>
          <w:p w14:paraId="1E821AF5" w14:textId="77777777" w:rsidR="006F58E7" w:rsidRPr="00A9302F" w:rsidRDefault="006F58E7" w:rsidP="00914272">
            <w:pPr>
              <w:spacing w:before="120"/>
              <w:jc w:val="center"/>
              <w:rPr>
                <w:rFonts w:cstheme="minorHAnsi"/>
              </w:rPr>
            </w:pPr>
            <w:r w:rsidRPr="00A9302F">
              <w:rPr>
                <w:rFonts w:cstheme="minorHAnsi"/>
              </w:rPr>
              <w:t>3</w:t>
            </w:r>
          </w:p>
        </w:tc>
        <w:tc>
          <w:tcPr>
            <w:tcW w:w="7522" w:type="dxa"/>
            <w:vAlign w:val="center"/>
          </w:tcPr>
          <w:p w14:paraId="0050DECE" w14:textId="77777777" w:rsidR="006F58E7" w:rsidRPr="00A9302F" w:rsidRDefault="006F58E7" w:rsidP="00914272">
            <w:pPr>
              <w:rPr>
                <w:rFonts w:cstheme="minorHAnsi"/>
              </w:rPr>
            </w:pPr>
            <w:r w:rsidRPr="00A9302F">
              <w:rPr>
                <w:rFonts w:cstheme="minorHAnsi"/>
              </w:rPr>
              <w:t xml:space="preserve">Shown your </w:t>
            </w:r>
            <w:proofErr w:type="gramStart"/>
            <w:r w:rsidRPr="00A9302F">
              <w:rPr>
                <w:rFonts w:cstheme="minorHAnsi"/>
              </w:rPr>
              <w:t>work station</w:t>
            </w:r>
            <w:proofErr w:type="gramEnd"/>
            <w:r w:rsidRPr="00A9302F">
              <w:rPr>
                <w:rFonts w:cstheme="minorHAnsi"/>
              </w:rPr>
              <w:t>:</w:t>
            </w:r>
          </w:p>
          <w:p w14:paraId="39804859" w14:textId="77777777" w:rsidR="006F58E7" w:rsidRDefault="006F58E7" w:rsidP="006F58E7">
            <w:pPr>
              <w:pStyle w:val="ListParagraph"/>
              <w:numPr>
                <w:ilvl w:val="0"/>
                <w:numId w:val="39"/>
              </w:numPr>
              <w:rPr>
                <w:rFonts w:cstheme="minorHAnsi"/>
              </w:rPr>
            </w:pPr>
            <w:r>
              <w:rPr>
                <w:rFonts w:cstheme="minorHAnsi"/>
              </w:rPr>
              <w:t>Read and signed the IT policy</w:t>
            </w:r>
          </w:p>
          <w:p w14:paraId="09644B10" w14:textId="77777777" w:rsidR="006F58E7" w:rsidRDefault="006F58E7" w:rsidP="006F58E7">
            <w:pPr>
              <w:pStyle w:val="ListParagraph"/>
              <w:numPr>
                <w:ilvl w:val="0"/>
                <w:numId w:val="39"/>
              </w:numPr>
              <w:rPr>
                <w:rFonts w:cstheme="minorHAnsi"/>
              </w:rPr>
            </w:pPr>
            <w:r w:rsidRPr="00A9302F">
              <w:rPr>
                <w:rFonts w:cstheme="minorHAnsi"/>
              </w:rPr>
              <w:t>Assigned your Desktop</w:t>
            </w:r>
          </w:p>
          <w:p w14:paraId="67A066AC" w14:textId="77777777" w:rsidR="006F58E7" w:rsidRDefault="006F58E7" w:rsidP="006F58E7">
            <w:pPr>
              <w:pStyle w:val="ListParagraph"/>
              <w:numPr>
                <w:ilvl w:val="0"/>
                <w:numId w:val="39"/>
              </w:numPr>
              <w:rPr>
                <w:rFonts w:cstheme="minorHAnsi"/>
              </w:rPr>
            </w:pPr>
            <w:r>
              <w:rPr>
                <w:rFonts w:cstheme="minorHAnsi"/>
              </w:rPr>
              <w:t>Access to the intranet</w:t>
            </w:r>
            <w:r w:rsidRPr="00A9302F">
              <w:rPr>
                <w:rFonts w:cstheme="minorHAnsi"/>
              </w:rPr>
              <w:t xml:space="preserve"> </w:t>
            </w:r>
          </w:p>
          <w:p w14:paraId="0F8FC7BA" w14:textId="77777777" w:rsidR="006F58E7" w:rsidRPr="00A9302F" w:rsidRDefault="006F58E7" w:rsidP="006F58E7">
            <w:pPr>
              <w:pStyle w:val="ListParagraph"/>
              <w:numPr>
                <w:ilvl w:val="0"/>
                <w:numId w:val="39"/>
              </w:numPr>
              <w:rPr>
                <w:rFonts w:cstheme="minorHAnsi"/>
              </w:rPr>
            </w:pPr>
            <w:r>
              <w:rPr>
                <w:rFonts w:cstheme="minorHAnsi"/>
              </w:rPr>
              <w:t>Assigned e-learning logging details</w:t>
            </w:r>
          </w:p>
          <w:p w14:paraId="19EDEBFC" w14:textId="77777777" w:rsidR="006F58E7" w:rsidRPr="00A9302F" w:rsidRDefault="006F58E7" w:rsidP="006F58E7">
            <w:pPr>
              <w:pStyle w:val="ListParagraph"/>
              <w:numPr>
                <w:ilvl w:val="0"/>
                <w:numId w:val="39"/>
              </w:numPr>
              <w:rPr>
                <w:rFonts w:cstheme="minorHAnsi"/>
              </w:rPr>
            </w:pPr>
            <w:r>
              <w:rPr>
                <w:rFonts w:cstheme="minorHAnsi"/>
              </w:rPr>
              <w:t xml:space="preserve">Assigned your work email and </w:t>
            </w:r>
            <w:r w:rsidRPr="00A9302F">
              <w:rPr>
                <w:rFonts w:cstheme="minorHAnsi"/>
              </w:rPr>
              <w:t>password</w:t>
            </w:r>
          </w:p>
          <w:p w14:paraId="5782EBFA" w14:textId="77777777" w:rsidR="006F58E7" w:rsidRPr="00A9302F" w:rsidRDefault="006F58E7" w:rsidP="006F58E7">
            <w:pPr>
              <w:pStyle w:val="ListParagraph"/>
              <w:numPr>
                <w:ilvl w:val="0"/>
                <w:numId w:val="39"/>
              </w:numPr>
              <w:rPr>
                <w:rFonts w:cstheme="minorHAnsi"/>
              </w:rPr>
            </w:pPr>
            <w:r>
              <w:rPr>
                <w:rFonts w:cstheme="minorHAnsi"/>
              </w:rPr>
              <w:t xml:space="preserve">Assigned a </w:t>
            </w:r>
            <w:r w:rsidRPr="00A9302F">
              <w:rPr>
                <w:rFonts w:cstheme="minorHAnsi"/>
              </w:rPr>
              <w:t>Desk phone and you have</w:t>
            </w:r>
            <w:r>
              <w:rPr>
                <w:rFonts w:cstheme="minorHAnsi"/>
              </w:rPr>
              <w:t xml:space="preserve"> set up your personalised voice</w:t>
            </w:r>
            <w:r w:rsidRPr="00A9302F">
              <w:rPr>
                <w:rFonts w:cstheme="minorHAnsi"/>
              </w:rPr>
              <w:t>mail</w:t>
            </w:r>
          </w:p>
          <w:p w14:paraId="54A3AFF5" w14:textId="77777777" w:rsidR="006F58E7" w:rsidRPr="00A9302F" w:rsidRDefault="006F58E7" w:rsidP="006F58E7">
            <w:pPr>
              <w:pStyle w:val="ListParagraph"/>
              <w:numPr>
                <w:ilvl w:val="0"/>
                <w:numId w:val="39"/>
              </w:numPr>
              <w:rPr>
                <w:rFonts w:cstheme="minorHAnsi"/>
              </w:rPr>
            </w:pPr>
            <w:r w:rsidRPr="00A9302F">
              <w:rPr>
                <w:rFonts w:cstheme="minorHAnsi"/>
              </w:rPr>
              <w:t>Given keys to your pedestal/drawers/cabinet or others</w:t>
            </w:r>
          </w:p>
        </w:tc>
        <w:tc>
          <w:tcPr>
            <w:tcW w:w="1042" w:type="dxa"/>
            <w:vAlign w:val="center"/>
          </w:tcPr>
          <w:p w14:paraId="26A2378D" w14:textId="77777777" w:rsidR="006F58E7" w:rsidRPr="003B1247" w:rsidRDefault="006F58E7" w:rsidP="00914272">
            <w:pPr>
              <w:spacing w:before="120"/>
              <w:rPr>
                <w:rFonts w:cstheme="minorHAnsi"/>
                <w:sz w:val="20"/>
                <w:szCs w:val="20"/>
              </w:rPr>
            </w:pPr>
          </w:p>
        </w:tc>
      </w:tr>
      <w:tr w:rsidR="006F58E7" w14:paraId="49A8805E" w14:textId="77777777" w:rsidTr="00914272">
        <w:tc>
          <w:tcPr>
            <w:tcW w:w="562" w:type="dxa"/>
            <w:vAlign w:val="center"/>
          </w:tcPr>
          <w:p w14:paraId="2017F2B7" w14:textId="77777777" w:rsidR="006F58E7" w:rsidRPr="00A9302F" w:rsidRDefault="006F58E7" w:rsidP="00914272">
            <w:pPr>
              <w:spacing w:before="120"/>
              <w:jc w:val="center"/>
              <w:rPr>
                <w:rFonts w:cstheme="minorHAnsi"/>
              </w:rPr>
            </w:pPr>
            <w:r>
              <w:rPr>
                <w:rFonts w:cstheme="minorHAnsi"/>
              </w:rPr>
              <w:t>4</w:t>
            </w:r>
          </w:p>
        </w:tc>
        <w:tc>
          <w:tcPr>
            <w:tcW w:w="7522" w:type="dxa"/>
            <w:vAlign w:val="center"/>
          </w:tcPr>
          <w:p w14:paraId="51C71425" w14:textId="77777777" w:rsidR="006F58E7" w:rsidRPr="00620F5E" w:rsidRDefault="006F58E7" w:rsidP="00914272">
            <w:pPr>
              <w:rPr>
                <w:rFonts w:cstheme="minorHAnsi"/>
              </w:rPr>
            </w:pPr>
            <w:r>
              <w:rPr>
                <w:rFonts w:cstheme="minorHAnsi"/>
              </w:rPr>
              <w:t>Have b</w:t>
            </w:r>
            <w:r w:rsidRPr="00A9302F">
              <w:rPr>
                <w:rFonts w:cstheme="minorHAnsi"/>
              </w:rPr>
              <w:t>e</w:t>
            </w:r>
            <w:r>
              <w:rPr>
                <w:rFonts w:cstheme="minorHAnsi"/>
              </w:rPr>
              <w:t>en introduced to everyone in your team</w:t>
            </w:r>
          </w:p>
        </w:tc>
        <w:tc>
          <w:tcPr>
            <w:tcW w:w="1042" w:type="dxa"/>
            <w:vAlign w:val="center"/>
          </w:tcPr>
          <w:p w14:paraId="5D5CBC16" w14:textId="77777777" w:rsidR="006F58E7" w:rsidRPr="003B1247" w:rsidRDefault="006F58E7" w:rsidP="00914272">
            <w:pPr>
              <w:spacing w:before="120"/>
              <w:rPr>
                <w:rFonts w:cstheme="minorHAnsi"/>
                <w:sz w:val="20"/>
                <w:szCs w:val="20"/>
              </w:rPr>
            </w:pPr>
          </w:p>
        </w:tc>
      </w:tr>
      <w:tr w:rsidR="006F58E7" w14:paraId="4E5BF41C" w14:textId="77777777" w:rsidTr="00914272">
        <w:tc>
          <w:tcPr>
            <w:tcW w:w="562" w:type="dxa"/>
            <w:vAlign w:val="center"/>
          </w:tcPr>
          <w:p w14:paraId="605170F6" w14:textId="77777777" w:rsidR="006F58E7" w:rsidRPr="00A9302F" w:rsidRDefault="006F58E7" w:rsidP="00914272">
            <w:pPr>
              <w:spacing w:before="120"/>
              <w:jc w:val="center"/>
              <w:rPr>
                <w:rFonts w:cstheme="minorHAnsi"/>
              </w:rPr>
            </w:pPr>
            <w:r>
              <w:rPr>
                <w:rFonts w:cstheme="minorHAnsi"/>
              </w:rPr>
              <w:t>5</w:t>
            </w:r>
          </w:p>
        </w:tc>
        <w:tc>
          <w:tcPr>
            <w:tcW w:w="7522" w:type="dxa"/>
            <w:vAlign w:val="center"/>
          </w:tcPr>
          <w:p w14:paraId="2F676CE7" w14:textId="77777777" w:rsidR="006F58E7" w:rsidRPr="00A9302F" w:rsidRDefault="006F58E7" w:rsidP="00914272">
            <w:pPr>
              <w:rPr>
                <w:rFonts w:cstheme="minorHAnsi"/>
              </w:rPr>
            </w:pPr>
            <w:r>
              <w:rPr>
                <w:rFonts w:cstheme="minorHAnsi"/>
              </w:rPr>
              <w:t>Have b</w:t>
            </w:r>
            <w:r w:rsidRPr="00A9302F">
              <w:rPr>
                <w:rFonts w:cstheme="minorHAnsi"/>
              </w:rPr>
              <w:t>een introduced to everyone in the building:</w:t>
            </w:r>
          </w:p>
          <w:p w14:paraId="2DC9A419" w14:textId="77777777" w:rsidR="006F58E7" w:rsidRPr="00A9302F" w:rsidRDefault="006F58E7" w:rsidP="006F58E7">
            <w:pPr>
              <w:pStyle w:val="ListParagraph"/>
              <w:numPr>
                <w:ilvl w:val="0"/>
                <w:numId w:val="41"/>
              </w:numPr>
              <w:rPr>
                <w:rFonts w:cstheme="minorHAnsi"/>
              </w:rPr>
            </w:pPr>
            <w:r w:rsidRPr="00A9302F">
              <w:rPr>
                <w:rFonts w:cstheme="minorHAnsi"/>
              </w:rPr>
              <w:t>CEO</w:t>
            </w:r>
          </w:p>
          <w:p w14:paraId="2BA9262E" w14:textId="77777777" w:rsidR="006F58E7" w:rsidRPr="00A9302F" w:rsidRDefault="006F58E7" w:rsidP="006F58E7">
            <w:pPr>
              <w:pStyle w:val="ListParagraph"/>
              <w:numPr>
                <w:ilvl w:val="0"/>
                <w:numId w:val="41"/>
              </w:numPr>
              <w:rPr>
                <w:rFonts w:cstheme="minorHAnsi"/>
              </w:rPr>
            </w:pPr>
            <w:r>
              <w:rPr>
                <w:rFonts w:cstheme="minorHAnsi"/>
              </w:rPr>
              <w:t>Director of Operations and Development</w:t>
            </w:r>
          </w:p>
          <w:p w14:paraId="132A770C" w14:textId="77777777" w:rsidR="006F58E7" w:rsidRPr="009D443F" w:rsidRDefault="006F58E7" w:rsidP="006F58E7">
            <w:pPr>
              <w:pStyle w:val="ListParagraph"/>
              <w:numPr>
                <w:ilvl w:val="0"/>
                <w:numId w:val="41"/>
              </w:numPr>
              <w:rPr>
                <w:rFonts w:cstheme="minorHAnsi"/>
              </w:rPr>
            </w:pPr>
            <w:r w:rsidRPr="009D443F">
              <w:rPr>
                <w:rFonts w:cstheme="minorHAnsi"/>
              </w:rPr>
              <w:t>Legal Counsel &amp; Company Secretary</w:t>
            </w:r>
          </w:p>
          <w:p w14:paraId="5F25D402" w14:textId="77777777" w:rsidR="006F58E7" w:rsidRPr="00A9302F" w:rsidRDefault="006F58E7" w:rsidP="006F58E7">
            <w:pPr>
              <w:pStyle w:val="ListParagraph"/>
              <w:numPr>
                <w:ilvl w:val="0"/>
                <w:numId w:val="41"/>
              </w:numPr>
              <w:rPr>
                <w:rFonts w:cstheme="minorHAnsi"/>
              </w:rPr>
            </w:pPr>
            <w:r w:rsidRPr="00A9302F">
              <w:rPr>
                <w:rFonts w:cstheme="minorHAnsi"/>
              </w:rPr>
              <w:t>HR team</w:t>
            </w:r>
          </w:p>
          <w:p w14:paraId="494349F6" w14:textId="77777777" w:rsidR="006F58E7" w:rsidRPr="00A9302F" w:rsidRDefault="006F58E7" w:rsidP="006F58E7">
            <w:pPr>
              <w:pStyle w:val="ListParagraph"/>
              <w:numPr>
                <w:ilvl w:val="0"/>
                <w:numId w:val="41"/>
              </w:numPr>
              <w:rPr>
                <w:rFonts w:cstheme="minorHAnsi"/>
              </w:rPr>
            </w:pPr>
            <w:r w:rsidRPr="00A9302F">
              <w:rPr>
                <w:rFonts w:cstheme="minorHAnsi"/>
              </w:rPr>
              <w:t>L&amp;D team</w:t>
            </w:r>
          </w:p>
          <w:p w14:paraId="35793829" w14:textId="77777777" w:rsidR="006F58E7" w:rsidRPr="00A9302F" w:rsidRDefault="006F58E7" w:rsidP="006F58E7">
            <w:pPr>
              <w:pStyle w:val="ListParagraph"/>
              <w:numPr>
                <w:ilvl w:val="0"/>
                <w:numId w:val="41"/>
              </w:numPr>
              <w:rPr>
                <w:rFonts w:cstheme="minorHAnsi"/>
              </w:rPr>
            </w:pPr>
            <w:r w:rsidRPr="00A9302F">
              <w:rPr>
                <w:rFonts w:cstheme="minorHAnsi"/>
              </w:rPr>
              <w:t>Finance Team</w:t>
            </w:r>
          </w:p>
          <w:p w14:paraId="066C55EA" w14:textId="77777777" w:rsidR="006F58E7" w:rsidRPr="00A9302F" w:rsidRDefault="006F58E7" w:rsidP="006F58E7">
            <w:pPr>
              <w:pStyle w:val="ListParagraph"/>
              <w:numPr>
                <w:ilvl w:val="0"/>
                <w:numId w:val="41"/>
              </w:numPr>
              <w:rPr>
                <w:rFonts w:cstheme="minorHAnsi"/>
              </w:rPr>
            </w:pPr>
            <w:r>
              <w:rPr>
                <w:rFonts w:cstheme="minorHAnsi"/>
              </w:rPr>
              <w:t xml:space="preserve">Marketing and </w:t>
            </w:r>
            <w:r w:rsidRPr="00A9302F">
              <w:rPr>
                <w:rFonts w:cstheme="minorHAnsi"/>
              </w:rPr>
              <w:t xml:space="preserve">Communication </w:t>
            </w:r>
          </w:p>
          <w:p w14:paraId="05289D65" w14:textId="77777777" w:rsidR="006F58E7" w:rsidRPr="00A9302F" w:rsidRDefault="006F58E7" w:rsidP="006F58E7">
            <w:pPr>
              <w:pStyle w:val="ListParagraph"/>
              <w:numPr>
                <w:ilvl w:val="0"/>
                <w:numId w:val="41"/>
              </w:numPr>
              <w:rPr>
                <w:rFonts w:cstheme="minorHAnsi"/>
              </w:rPr>
            </w:pPr>
            <w:r w:rsidRPr="00A9302F">
              <w:rPr>
                <w:rFonts w:cstheme="minorHAnsi"/>
              </w:rPr>
              <w:t>Quality team</w:t>
            </w:r>
          </w:p>
          <w:p w14:paraId="022AE5B1" w14:textId="77777777" w:rsidR="006F58E7" w:rsidRPr="00A9302F" w:rsidRDefault="006F58E7" w:rsidP="006F58E7">
            <w:pPr>
              <w:pStyle w:val="ListParagraph"/>
              <w:numPr>
                <w:ilvl w:val="0"/>
                <w:numId w:val="41"/>
              </w:numPr>
              <w:rPr>
                <w:rFonts w:cstheme="minorHAnsi"/>
              </w:rPr>
            </w:pPr>
            <w:r w:rsidRPr="00A9302F">
              <w:rPr>
                <w:rFonts w:cstheme="minorHAnsi"/>
              </w:rPr>
              <w:t>Personalisation</w:t>
            </w:r>
          </w:p>
          <w:p w14:paraId="42BA5B0B" w14:textId="77777777" w:rsidR="006F58E7" w:rsidRPr="00A9302F" w:rsidRDefault="006F58E7" w:rsidP="006F58E7">
            <w:pPr>
              <w:pStyle w:val="ListParagraph"/>
              <w:numPr>
                <w:ilvl w:val="0"/>
                <w:numId w:val="41"/>
              </w:numPr>
              <w:rPr>
                <w:rFonts w:cstheme="minorHAnsi"/>
              </w:rPr>
            </w:pPr>
            <w:r w:rsidRPr="00A9302F">
              <w:rPr>
                <w:rFonts w:cstheme="minorHAnsi"/>
              </w:rPr>
              <w:t>Health &amp; Safety</w:t>
            </w:r>
            <w:r>
              <w:rPr>
                <w:rFonts w:cstheme="minorHAnsi"/>
              </w:rPr>
              <w:t xml:space="preserve"> practitioner</w:t>
            </w:r>
          </w:p>
          <w:p w14:paraId="02438121" w14:textId="77777777" w:rsidR="006F58E7" w:rsidRPr="00A9302F" w:rsidRDefault="006F58E7" w:rsidP="006F58E7">
            <w:pPr>
              <w:pStyle w:val="ListParagraph"/>
              <w:numPr>
                <w:ilvl w:val="0"/>
                <w:numId w:val="41"/>
              </w:numPr>
              <w:rPr>
                <w:rFonts w:cstheme="minorHAnsi"/>
              </w:rPr>
            </w:pPr>
            <w:r w:rsidRPr="00A9302F">
              <w:rPr>
                <w:rFonts w:cstheme="minorHAnsi"/>
              </w:rPr>
              <w:t>Facilities</w:t>
            </w:r>
          </w:p>
          <w:p w14:paraId="72BD8815" w14:textId="77777777" w:rsidR="006F58E7" w:rsidRPr="00A9302F" w:rsidRDefault="006F58E7" w:rsidP="006F58E7">
            <w:pPr>
              <w:pStyle w:val="ListParagraph"/>
              <w:numPr>
                <w:ilvl w:val="0"/>
                <w:numId w:val="41"/>
              </w:numPr>
              <w:rPr>
                <w:rFonts w:cstheme="minorHAnsi"/>
              </w:rPr>
            </w:pPr>
            <w:r w:rsidRPr="00A9302F">
              <w:rPr>
                <w:rFonts w:cstheme="minorHAnsi"/>
              </w:rPr>
              <w:t>Receptionist</w:t>
            </w:r>
          </w:p>
        </w:tc>
        <w:tc>
          <w:tcPr>
            <w:tcW w:w="1042" w:type="dxa"/>
            <w:vAlign w:val="center"/>
          </w:tcPr>
          <w:p w14:paraId="6C1A7734" w14:textId="77777777" w:rsidR="006F58E7" w:rsidRPr="003B1247" w:rsidRDefault="006F58E7" w:rsidP="00914272">
            <w:pPr>
              <w:spacing w:before="120"/>
              <w:rPr>
                <w:rFonts w:cstheme="minorHAnsi"/>
                <w:sz w:val="20"/>
                <w:szCs w:val="20"/>
              </w:rPr>
            </w:pPr>
          </w:p>
        </w:tc>
      </w:tr>
      <w:tr w:rsidR="006F58E7" w14:paraId="1614C69B" w14:textId="77777777" w:rsidTr="00914272">
        <w:tc>
          <w:tcPr>
            <w:tcW w:w="562" w:type="dxa"/>
            <w:vAlign w:val="center"/>
          </w:tcPr>
          <w:p w14:paraId="38B0B781" w14:textId="77777777" w:rsidR="006F58E7" w:rsidRPr="00A9302F" w:rsidRDefault="006F58E7" w:rsidP="00914272">
            <w:pPr>
              <w:spacing w:before="120"/>
              <w:jc w:val="center"/>
              <w:rPr>
                <w:rFonts w:cstheme="minorHAnsi"/>
              </w:rPr>
            </w:pPr>
            <w:r>
              <w:rPr>
                <w:rFonts w:cstheme="minorHAnsi"/>
              </w:rPr>
              <w:t>6</w:t>
            </w:r>
          </w:p>
        </w:tc>
        <w:tc>
          <w:tcPr>
            <w:tcW w:w="7522" w:type="dxa"/>
            <w:vAlign w:val="center"/>
          </w:tcPr>
          <w:p w14:paraId="6E7CA7D4" w14:textId="77777777" w:rsidR="006F58E7" w:rsidRPr="00A9302F" w:rsidRDefault="006F58E7" w:rsidP="00914272">
            <w:pPr>
              <w:rPr>
                <w:rFonts w:cstheme="minorHAnsi"/>
              </w:rPr>
            </w:pPr>
            <w:r w:rsidRPr="00A9302F">
              <w:rPr>
                <w:rFonts w:cstheme="minorHAnsi"/>
              </w:rPr>
              <w:t>Shown the kitchen area and the following have been explained:</w:t>
            </w:r>
          </w:p>
          <w:p w14:paraId="3F3F534C" w14:textId="77777777" w:rsidR="006F58E7" w:rsidRPr="00A9302F" w:rsidRDefault="006F58E7" w:rsidP="006F58E7">
            <w:pPr>
              <w:pStyle w:val="ListParagraph"/>
              <w:numPr>
                <w:ilvl w:val="0"/>
                <w:numId w:val="40"/>
              </w:numPr>
              <w:rPr>
                <w:rFonts w:cstheme="minorHAnsi"/>
              </w:rPr>
            </w:pPr>
            <w:r w:rsidRPr="00A9302F">
              <w:rPr>
                <w:rFonts w:cstheme="minorHAnsi"/>
              </w:rPr>
              <w:t>Hot beverages</w:t>
            </w:r>
          </w:p>
          <w:p w14:paraId="7B6B5802" w14:textId="77777777" w:rsidR="006F58E7" w:rsidRPr="00A9302F" w:rsidRDefault="006F58E7" w:rsidP="006F58E7">
            <w:pPr>
              <w:pStyle w:val="ListParagraph"/>
              <w:numPr>
                <w:ilvl w:val="0"/>
                <w:numId w:val="40"/>
              </w:numPr>
              <w:rPr>
                <w:rFonts w:cstheme="minorHAnsi"/>
              </w:rPr>
            </w:pPr>
            <w:r w:rsidRPr="00A9302F">
              <w:rPr>
                <w:rFonts w:cstheme="minorHAnsi"/>
              </w:rPr>
              <w:t>Fridges</w:t>
            </w:r>
            <w:r>
              <w:rPr>
                <w:rFonts w:cstheme="minorHAnsi"/>
              </w:rPr>
              <w:t xml:space="preserve"> </w:t>
            </w:r>
          </w:p>
          <w:p w14:paraId="601C36EA" w14:textId="77777777" w:rsidR="006F58E7" w:rsidRPr="00A9302F" w:rsidRDefault="006F58E7" w:rsidP="006F58E7">
            <w:pPr>
              <w:pStyle w:val="ListParagraph"/>
              <w:numPr>
                <w:ilvl w:val="0"/>
                <w:numId w:val="40"/>
              </w:numPr>
              <w:rPr>
                <w:rFonts w:cstheme="minorHAnsi"/>
              </w:rPr>
            </w:pPr>
            <w:r w:rsidRPr="00A9302F">
              <w:rPr>
                <w:rFonts w:cstheme="minorHAnsi"/>
              </w:rPr>
              <w:t>Microwaves</w:t>
            </w:r>
          </w:p>
          <w:p w14:paraId="3573A851" w14:textId="77777777" w:rsidR="006F58E7" w:rsidRPr="00A9302F" w:rsidRDefault="006F58E7" w:rsidP="006F58E7">
            <w:pPr>
              <w:pStyle w:val="ListParagraph"/>
              <w:numPr>
                <w:ilvl w:val="0"/>
                <w:numId w:val="40"/>
              </w:numPr>
              <w:rPr>
                <w:rFonts w:cstheme="minorHAnsi"/>
              </w:rPr>
            </w:pPr>
            <w:r w:rsidRPr="00A9302F">
              <w:rPr>
                <w:rFonts w:cstheme="minorHAnsi"/>
              </w:rPr>
              <w:t xml:space="preserve">Dishwasher </w:t>
            </w:r>
          </w:p>
          <w:p w14:paraId="310D0830" w14:textId="77777777" w:rsidR="006F58E7" w:rsidRPr="00A9302F" w:rsidRDefault="006F58E7" w:rsidP="006F58E7">
            <w:pPr>
              <w:pStyle w:val="ListParagraph"/>
              <w:numPr>
                <w:ilvl w:val="0"/>
                <w:numId w:val="40"/>
              </w:numPr>
              <w:rPr>
                <w:rFonts w:cstheme="minorHAnsi"/>
              </w:rPr>
            </w:pPr>
            <w:r w:rsidRPr="00A9302F">
              <w:rPr>
                <w:rFonts w:cstheme="minorHAnsi"/>
              </w:rPr>
              <w:t>Worktop areas</w:t>
            </w:r>
          </w:p>
          <w:p w14:paraId="5BFFEE54" w14:textId="77777777" w:rsidR="006F58E7" w:rsidRDefault="006F58E7" w:rsidP="006F58E7">
            <w:pPr>
              <w:pStyle w:val="ListParagraph"/>
              <w:numPr>
                <w:ilvl w:val="0"/>
                <w:numId w:val="40"/>
              </w:numPr>
              <w:rPr>
                <w:rFonts w:cstheme="minorHAnsi"/>
              </w:rPr>
            </w:pPr>
            <w:r w:rsidRPr="00A9302F">
              <w:rPr>
                <w:rFonts w:cstheme="minorHAnsi"/>
              </w:rPr>
              <w:t>Bins</w:t>
            </w:r>
          </w:p>
          <w:p w14:paraId="04670501" w14:textId="77777777" w:rsidR="006F58E7" w:rsidRPr="00A9302F" w:rsidRDefault="006F58E7" w:rsidP="006F58E7">
            <w:pPr>
              <w:pStyle w:val="ListParagraph"/>
              <w:numPr>
                <w:ilvl w:val="0"/>
                <w:numId w:val="40"/>
              </w:numPr>
              <w:rPr>
                <w:rFonts w:cstheme="minorHAnsi"/>
              </w:rPr>
            </w:pPr>
            <w:r>
              <w:rPr>
                <w:rFonts w:cstheme="minorHAnsi"/>
              </w:rPr>
              <w:t>Cutlery and crookery</w:t>
            </w:r>
          </w:p>
        </w:tc>
        <w:tc>
          <w:tcPr>
            <w:tcW w:w="1042" w:type="dxa"/>
            <w:vAlign w:val="center"/>
          </w:tcPr>
          <w:p w14:paraId="7F37ADD5" w14:textId="77777777" w:rsidR="006F58E7" w:rsidRPr="003B1247" w:rsidRDefault="006F58E7" w:rsidP="00914272">
            <w:pPr>
              <w:spacing w:before="120"/>
              <w:rPr>
                <w:rFonts w:cstheme="minorHAnsi"/>
                <w:sz w:val="20"/>
                <w:szCs w:val="20"/>
              </w:rPr>
            </w:pPr>
          </w:p>
        </w:tc>
      </w:tr>
    </w:tbl>
    <w:p w14:paraId="3613F676" w14:textId="77777777" w:rsidR="006F58E7" w:rsidRDefault="006F58E7" w:rsidP="006F58E7">
      <w:pPr>
        <w:sectPr w:rsidR="006F58E7" w:rsidSect="00914272">
          <w:pgSz w:w="11906" w:h="16838"/>
          <w:pgMar w:top="1440" w:right="1440" w:bottom="1440" w:left="1440" w:header="708" w:footer="708" w:gutter="0"/>
          <w:pgNumType w:start="7"/>
          <w:cols w:space="708"/>
          <w:titlePg/>
          <w:docGrid w:linePitch="360"/>
        </w:sectPr>
      </w:pPr>
    </w:p>
    <w:tbl>
      <w:tblPr>
        <w:tblStyle w:val="TableGrid"/>
        <w:tblW w:w="0" w:type="auto"/>
        <w:tblLook w:val="04A0" w:firstRow="1" w:lastRow="0" w:firstColumn="1" w:lastColumn="0" w:noHBand="0" w:noVBand="1"/>
      </w:tblPr>
      <w:tblGrid>
        <w:gridCol w:w="562"/>
        <w:gridCol w:w="7412"/>
        <w:gridCol w:w="22"/>
        <w:gridCol w:w="1020"/>
      </w:tblGrid>
      <w:tr w:rsidR="006F58E7" w14:paraId="1A9F05DD" w14:textId="77777777" w:rsidTr="00914272">
        <w:tc>
          <w:tcPr>
            <w:tcW w:w="562" w:type="dxa"/>
            <w:vAlign w:val="center"/>
          </w:tcPr>
          <w:p w14:paraId="36E2D1A7" w14:textId="77777777" w:rsidR="006F58E7" w:rsidRPr="00A9302F" w:rsidRDefault="006F58E7" w:rsidP="00914272">
            <w:pPr>
              <w:spacing w:before="120"/>
              <w:jc w:val="center"/>
              <w:rPr>
                <w:rFonts w:cstheme="minorHAnsi"/>
              </w:rPr>
            </w:pPr>
            <w:r>
              <w:rPr>
                <w:rFonts w:cstheme="minorHAnsi"/>
              </w:rPr>
              <w:lastRenderedPageBreak/>
              <w:t>7</w:t>
            </w:r>
          </w:p>
        </w:tc>
        <w:tc>
          <w:tcPr>
            <w:tcW w:w="7412" w:type="dxa"/>
            <w:vAlign w:val="center"/>
          </w:tcPr>
          <w:p w14:paraId="3691C3C4" w14:textId="77777777" w:rsidR="006F58E7" w:rsidRPr="00A9302F" w:rsidRDefault="006F58E7" w:rsidP="00914272">
            <w:pPr>
              <w:rPr>
                <w:rFonts w:cstheme="minorHAnsi"/>
              </w:rPr>
            </w:pPr>
            <w:r w:rsidRPr="00A9302F">
              <w:rPr>
                <w:rFonts w:cstheme="minorHAnsi"/>
              </w:rPr>
              <w:t>Had your picture taken:</w:t>
            </w:r>
          </w:p>
          <w:p w14:paraId="111016B7" w14:textId="77777777" w:rsidR="006F58E7" w:rsidRPr="00A9302F" w:rsidRDefault="006F58E7" w:rsidP="006F58E7">
            <w:pPr>
              <w:pStyle w:val="ListParagraph"/>
              <w:numPr>
                <w:ilvl w:val="0"/>
                <w:numId w:val="99"/>
              </w:numPr>
              <w:rPr>
                <w:rFonts w:cstheme="minorHAnsi"/>
              </w:rPr>
            </w:pPr>
            <w:r w:rsidRPr="00A9302F">
              <w:rPr>
                <w:rFonts w:cstheme="minorHAnsi"/>
              </w:rPr>
              <w:t>By NLBP facilities</w:t>
            </w:r>
          </w:p>
          <w:p w14:paraId="31441C29" w14:textId="77777777" w:rsidR="006F58E7" w:rsidRPr="00A9302F" w:rsidRDefault="006F58E7" w:rsidP="006F58E7">
            <w:pPr>
              <w:pStyle w:val="ListParagraph"/>
              <w:numPr>
                <w:ilvl w:val="0"/>
                <w:numId w:val="99"/>
              </w:numPr>
              <w:rPr>
                <w:rFonts w:cstheme="minorHAnsi"/>
              </w:rPr>
            </w:pPr>
            <w:r w:rsidRPr="00A9302F">
              <w:rPr>
                <w:rFonts w:cstheme="minorHAnsi"/>
              </w:rPr>
              <w:t xml:space="preserve">By Marketing team </w:t>
            </w:r>
          </w:p>
        </w:tc>
        <w:tc>
          <w:tcPr>
            <w:tcW w:w="1042" w:type="dxa"/>
            <w:gridSpan w:val="2"/>
            <w:vAlign w:val="center"/>
          </w:tcPr>
          <w:p w14:paraId="1CF914C8" w14:textId="77777777" w:rsidR="006F58E7" w:rsidRPr="003B1247" w:rsidRDefault="006F58E7" w:rsidP="00914272">
            <w:pPr>
              <w:spacing w:before="120"/>
              <w:rPr>
                <w:rFonts w:cstheme="minorHAnsi"/>
                <w:sz w:val="20"/>
                <w:szCs w:val="20"/>
              </w:rPr>
            </w:pPr>
          </w:p>
        </w:tc>
      </w:tr>
      <w:tr w:rsidR="006F58E7" w14:paraId="1FD641E6" w14:textId="77777777" w:rsidTr="00914272">
        <w:tc>
          <w:tcPr>
            <w:tcW w:w="562" w:type="dxa"/>
            <w:vAlign w:val="center"/>
          </w:tcPr>
          <w:p w14:paraId="61B0B484" w14:textId="77777777" w:rsidR="006F58E7" w:rsidRPr="00A9302F" w:rsidRDefault="006F58E7" w:rsidP="00914272">
            <w:pPr>
              <w:spacing w:before="120"/>
              <w:jc w:val="center"/>
              <w:rPr>
                <w:rFonts w:cstheme="minorHAnsi"/>
              </w:rPr>
            </w:pPr>
            <w:r>
              <w:rPr>
                <w:rFonts w:cstheme="minorHAnsi"/>
              </w:rPr>
              <w:t>8</w:t>
            </w:r>
          </w:p>
        </w:tc>
        <w:tc>
          <w:tcPr>
            <w:tcW w:w="7434" w:type="dxa"/>
            <w:gridSpan w:val="2"/>
            <w:vAlign w:val="center"/>
          </w:tcPr>
          <w:p w14:paraId="530A25DC" w14:textId="77777777" w:rsidR="006F58E7" w:rsidRPr="00A9302F" w:rsidRDefault="006F58E7" w:rsidP="00914272">
            <w:pPr>
              <w:rPr>
                <w:rFonts w:cstheme="minorHAnsi"/>
              </w:rPr>
            </w:pPr>
            <w:r w:rsidRPr="00A9302F">
              <w:rPr>
                <w:rFonts w:cstheme="minorHAnsi"/>
              </w:rPr>
              <w:t>Your line manager has:</w:t>
            </w:r>
          </w:p>
          <w:p w14:paraId="475B5711" w14:textId="77777777" w:rsidR="006F58E7" w:rsidRPr="00A9302F" w:rsidRDefault="006F58E7" w:rsidP="006F58E7">
            <w:pPr>
              <w:pStyle w:val="ListParagraph"/>
              <w:numPr>
                <w:ilvl w:val="0"/>
                <w:numId w:val="42"/>
              </w:numPr>
              <w:rPr>
                <w:rFonts w:cstheme="minorHAnsi"/>
              </w:rPr>
            </w:pPr>
            <w:r w:rsidRPr="00A9302F">
              <w:rPr>
                <w:rFonts w:cstheme="minorHAnsi"/>
              </w:rPr>
              <w:t>Checked that there are no matters outstanding from the recruitment process e.g. check that all your pre-employment documents are completed and given to HR</w:t>
            </w:r>
          </w:p>
          <w:p w14:paraId="16280178" w14:textId="77777777" w:rsidR="006F58E7" w:rsidRPr="00A9302F" w:rsidRDefault="006F58E7" w:rsidP="006F58E7">
            <w:pPr>
              <w:pStyle w:val="ListParagraph"/>
              <w:numPr>
                <w:ilvl w:val="0"/>
                <w:numId w:val="42"/>
              </w:numPr>
              <w:rPr>
                <w:rFonts w:cstheme="minorHAnsi"/>
              </w:rPr>
            </w:pPr>
            <w:r w:rsidRPr="00A9302F">
              <w:rPr>
                <w:rFonts w:cstheme="minorHAnsi"/>
              </w:rPr>
              <w:t xml:space="preserve">Gone through key organisational policies and procedures including those associated with your work </w:t>
            </w:r>
          </w:p>
          <w:p w14:paraId="17CD075A" w14:textId="77777777" w:rsidR="006F58E7" w:rsidRPr="00A9302F" w:rsidRDefault="006F58E7" w:rsidP="006F58E7">
            <w:pPr>
              <w:pStyle w:val="ListParagraph"/>
              <w:numPr>
                <w:ilvl w:val="0"/>
                <w:numId w:val="42"/>
              </w:numPr>
              <w:rPr>
                <w:rFonts w:cstheme="minorHAnsi"/>
              </w:rPr>
            </w:pPr>
            <w:r w:rsidRPr="00A9302F">
              <w:rPr>
                <w:rFonts w:cstheme="minorHAnsi"/>
              </w:rPr>
              <w:t>Discussed your job role, responsibilities, level of authority, work priorities and training planned for you</w:t>
            </w:r>
          </w:p>
        </w:tc>
        <w:tc>
          <w:tcPr>
            <w:tcW w:w="1020" w:type="dxa"/>
            <w:vAlign w:val="center"/>
          </w:tcPr>
          <w:p w14:paraId="2F9FC85C" w14:textId="77777777" w:rsidR="006F58E7" w:rsidRPr="003B1247" w:rsidRDefault="006F58E7" w:rsidP="00914272">
            <w:pPr>
              <w:spacing w:before="120"/>
              <w:rPr>
                <w:rFonts w:cstheme="minorHAnsi"/>
                <w:sz w:val="20"/>
                <w:szCs w:val="20"/>
              </w:rPr>
            </w:pPr>
          </w:p>
        </w:tc>
      </w:tr>
      <w:tr w:rsidR="006F58E7" w14:paraId="094B4B98" w14:textId="77777777" w:rsidTr="00914272">
        <w:tc>
          <w:tcPr>
            <w:tcW w:w="562" w:type="dxa"/>
            <w:vAlign w:val="center"/>
          </w:tcPr>
          <w:p w14:paraId="79AACB2D" w14:textId="77777777" w:rsidR="006F58E7" w:rsidRPr="00A9302F" w:rsidRDefault="006F58E7" w:rsidP="00914272">
            <w:pPr>
              <w:spacing w:before="120"/>
              <w:jc w:val="center"/>
              <w:rPr>
                <w:rFonts w:cstheme="minorHAnsi"/>
              </w:rPr>
            </w:pPr>
            <w:r>
              <w:rPr>
                <w:rFonts w:cstheme="minorHAnsi"/>
              </w:rPr>
              <w:t>9</w:t>
            </w:r>
          </w:p>
        </w:tc>
        <w:tc>
          <w:tcPr>
            <w:tcW w:w="7434" w:type="dxa"/>
            <w:gridSpan w:val="2"/>
            <w:vAlign w:val="center"/>
          </w:tcPr>
          <w:p w14:paraId="28416726" w14:textId="77777777" w:rsidR="006F58E7" w:rsidRPr="00A9302F" w:rsidRDefault="006F58E7" w:rsidP="00914272">
            <w:pPr>
              <w:rPr>
                <w:rFonts w:cstheme="minorHAnsi"/>
              </w:rPr>
            </w:pPr>
            <w:r w:rsidRPr="00A9302F">
              <w:rPr>
                <w:rFonts w:cstheme="minorHAnsi"/>
              </w:rPr>
              <w:t>Your buddy has:</w:t>
            </w:r>
          </w:p>
          <w:p w14:paraId="701EE28F" w14:textId="77777777" w:rsidR="006F58E7" w:rsidRDefault="006F58E7" w:rsidP="006F58E7">
            <w:pPr>
              <w:pStyle w:val="ListParagraph"/>
              <w:numPr>
                <w:ilvl w:val="0"/>
                <w:numId w:val="43"/>
              </w:numPr>
              <w:rPr>
                <w:rFonts w:cstheme="minorHAnsi"/>
              </w:rPr>
            </w:pPr>
            <w:r>
              <w:rPr>
                <w:rFonts w:cstheme="minorHAnsi"/>
              </w:rPr>
              <w:t>Explained visitors’ procedures</w:t>
            </w:r>
          </w:p>
          <w:p w14:paraId="6BE68C45" w14:textId="77777777" w:rsidR="006F58E7" w:rsidRDefault="006F58E7" w:rsidP="006F58E7">
            <w:pPr>
              <w:pStyle w:val="ListParagraph"/>
              <w:numPr>
                <w:ilvl w:val="0"/>
                <w:numId w:val="43"/>
              </w:numPr>
              <w:rPr>
                <w:rFonts w:cstheme="minorHAnsi"/>
              </w:rPr>
            </w:pPr>
            <w:r w:rsidRPr="00A9302F">
              <w:rPr>
                <w:rFonts w:cstheme="minorHAnsi"/>
              </w:rPr>
              <w:t>Shown you the parking areas</w:t>
            </w:r>
          </w:p>
          <w:p w14:paraId="06A02AE1" w14:textId="77777777" w:rsidR="006F58E7" w:rsidRPr="00A9302F" w:rsidRDefault="006F58E7" w:rsidP="006F58E7">
            <w:pPr>
              <w:pStyle w:val="ListParagraph"/>
              <w:numPr>
                <w:ilvl w:val="0"/>
                <w:numId w:val="43"/>
              </w:numPr>
              <w:rPr>
                <w:rFonts w:cstheme="minorHAnsi"/>
              </w:rPr>
            </w:pPr>
            <w:r>
              <w:rPr>
                <w:rFonts w:cstheme="minorHAnsi"/>
              </w:rPr>
              <w:t>Smoking areas</w:t>
            </w:r>
          </w:p>
          <w:p w14:paraId="4999BE4C" w14:textId="77777777" w:rsidR="006F58E7" w:rsidRPr="00A9302F" w:rsidRDefault="006F58E7" w:rsidP="006F58E7">
            <w:pPr>
              <w:pStyle w:val="ListParagraph"/>
              <w:numPr>
                <w:ilvl w:val="0"/>
                <w:numId w:val="43"/>
              </w:numPr>
              <w:rPr>
                <w:rFonts w:cstheme="minorHAnsi"/>
              </w:rPr>
            </w:pPr>
            <w:r w:rsidRPr="00A9302F">
              <w:rPr>
                <w:rFonts w:cstheme="minorHAnsi"/>
              </w:rPr>
              <w:t>Onsite canteen facilities</w:t>
            </w:r>
            <w:r>
              <w:rPr>
                <w:rFonts w:cstheme="minorHAnsi"/>
              </w:rPr>
              <w:t xml:space="preserve"> and others</w:t>
            </w:r>
          </w:p>
          <w:p w14:paraId="2A264B2B" w14:textId="77777777" w:rsidR="006F58E7" w:rsidRPr="00A9302F" w:rsidRDefault="006F58E7" w:rsidP="006F58E7">
            <w:pPr>
              <w:pStyle w:val="ListParagraph"/>
              <w:numPr>
                <w:ilvl w:val="0"/>
                <w:numId w:val="43"/>
              </w:numPr>
              <w:rPr>
                <w:rFonts w:cstheme="minorHAnsi"/>
              </w:rPr>
            </w:pPr>
            <w:r w:rsidRPr="00A9302F">
              <w:rPr>
                <w:rFonts w:cstheme="minorHAnsi"/>
              </w:rPr>
              <w:t>Toilets</w:t>
            </w:r>
          </w:p>
          <w:p w14:paraId="1A1E7722" w14:textId="77777777" w:rsidR="006F58E7" w:rsidRPr="00A9302F" w:rsidRDefault="006F58E7" w:rsidP="006F58E7">
            <w:pPr>
              <w:pStyle w:val="ListParagraph"/>
              <w:numPr>
                <w:ilvl w:val="0"/>
                <w:numId w:val="43"/>
              </w:numPr>
              <w:rPr>
                <w:rFonts w:cstheme="minorHAnsi"/>
              </w:rPr>
            </w:pPr>
            <w:r w:rsidRPr="00A9302F">
              <w:rPr>
                <w:rFonts w:cstheme="minorHAnsi"/>
              </w:rPr>
              <w:t>Printing facilities</w:t>
            </w:r>
          </w:p>
          <w:p w14:paraId="1DCD03E8" w14:textId="77777777" w:rsidR="006F58E7" w:rsidRPr="00A9302F" w:rsidRDefault="006F58E7" w:rsidP="006F58E7">
            <w:pPr>
              <w:pStyle w:val="ListParagraph"/>
              <w:numPr>
                <w:ilvl w:val="0"/>
                <w:numId w:val="43"/>
              </w:numPr>
              <w:rPr>
                <w:rFonts w:cstheme="minorHAnsi"/>
              </w:rPr>
            </w:pPr>
            <w:r w:rsidRPr="00A9302F">
              <w:rPr>
                <w:rFonts w:cstheme="minorHAnsi"/>
              </w:rPr>
              <w:t>Stationary cupboard</w:t>
            </w:r>
          </w:p>
        </w:tc>
        <w:tc>
          <w:tcPr>
            <w:tcW w:w="1020" w:type="dxa"/>
            <w:vAlign w:val="center"/>
          </w:tcPr>
          <w:p w14:paraId="5D1BA9BB" w14:textId="77777777" w:rsidR="006F58E7" w:rsidRPr="003B1247" w:rsidRDefault="006F58E7" w:rsidP="00914272">
            <w:pPr>
              <w:spacing w:before="120"/>
              <w:rPr>
                <w:rFonts w:cstheme="minorHAnsi"/>
                <w:sz w:val="20"/>
                <w:szCs w:val="20"/>
              </w:rPr>
            </w:pPr>
          </w:p>
        </w:tc>
      </w:tr>
      <w:tr w:rsidR="006F58E7" w14:paraId="5AE224C5" w14:textId="77777777" w:rsidTr="00914272">
        <w:tc>
          <w:tcPr>
            <w:tcW w:w="562" w:type="dxa"/>
            <w:vAlign w:val="center"/>
          </w:tcPr>
          <w:p w14:paraId="289FC5D6" w14:textId="77777777" w:rsidR="006F58E7" w:rsidRPr="00A9302F" w:rsidRDefault="006F58E7" w:rsidP="00914272">
            <w:pPr>
              <w:spacing w:before="120"/>
              <w:jc w:val="center"/>
              <w:rPr>
                <w:rFonts w:cstheme="minorHAnsi"/>
              </w:rPr>
            </w:pPr>
            <w:r>
              <w:rPr>
                <w:rFonts w:cstheme="minorHAnsi"/>
              </w:rPr>
              <w:t>10.</w:t>
            </w:r>
          </w:p>
        </w:tc>
        <w:tc>
          <w:tcPr>
            <w:tcW w:w="7434" w:type="dxa"/>
            <w:gridSpan w:val="2"/>
            <w:vAlign w:val="center"/>
          </w:tcPr>
          <w:p w14:paraId="14755E63" w14:textId="77777777" w:rsidR="006F58E7" w:rsidRDefault="006F58E7" w:rsidP="00914272">
            <w:pPr>
              <w:rPr>
                <w:rFonts w:cstheme="minorHAnsi"/>
              </w:rPr>
            </w:pPr>
            <w:r>
              <w:rPr>
                <w:rFonts w:cstheme="minorHAnsi"/>
              </w:rPr>
              <w:t>Have been given a tour around the premises, I now know:</w:t>
            </w:r>
          </w:p>
          <w:p w14:paraId="75B2C5EB" w14:textId="77777777" w:rsidR="006F58E7" w:rsidRDefault="006F58E7" w:rsidP="006F58E7">
            <w:pPr>
              <w:pStyle w:val="ListParagraph"/>
              <w:numPr>
                <w:ilvl w:val="0"/>
                <w:numId w:val="45"/>
              </w:numPr>
              <w:rPr>
                <w:rFonts w:cstheme="minorHAnsi"/>
              </w:rPr>
            </w:pPr>
            <w:r>
              <w:rPr>
                <w:rFonts w:cstheme="minorHAnsi"/>
              </w:rPr>
              <w:t>The fire evacuation procedures</w:t>
            </w:r>
          </w:p>
          <w:p w14:paraId="665FACEC" w14:textId="77777777" w:rsidR="006F58E7" w:rsidRDefault="006F58E7" w:rsidP="006F58E7">
            <w:pPr>
              <w:pStyle w:val="ListParagraph"/>
              <w:numPr>
                <w:ilvl w:val="0"/>
                <w:numId w:val="45"/>
              </w:numPr>
              <w:rPr>
                <w:rFonts w:cstheme="minorHAnsi"/>
              </w:rPr>
            </w:pPr>
            <w:r>
              <w:rPr>
                <w:rFonts w:cstheme="minorHAnsi"/>
              </w:rPr>
              <w:t>Assembly point</w:t>
            </w:r>
          </w:p>
          <w:p w14:paraId="7F79D0F1" w14:textId="77777777" w:rsidR="006F58E7" w:rsidRDefault="006F58E7" w:rsidP="006F58E7">
            <w:pPr>
              <w:pStyle w:val="ListParagraph"/>
              <w:numPr>
                <w:ilvl w:val="0"/>
                <w:numId w:val="45"/>
              </w:numPr>
              <w:rPr>
                <w:rFonts w:cstheme="minorHAnsi"/>
              </w:rPr>
            </w:pPr>
            <w:r>
              <w:rPr>
                <w:rFonts w:cstheme="minorHAnsi"/>
              </w:rPr>
              <w:t>Location of fire extinguishers</w:t>
            </w:r>
          </w:p>
          <w:p w14:paraId="7F51AD60" w14:textId="77777777" w:rsidR="006F58E7" w:rsidRPr="00A9302F" w:rsidRDefault="006F58E7" w:rsidP="006F58E7">
            <w:pPr>
              <w:pStyle w:val="ListParagraph"/>
              <w:numPr>
                <w:ilvl w:val="0"/>
                <w:numId w:val="45"/>
              </w:numPr>
              <w:rPr>
                <w:rFonts w:cstheme="minorHAnsi"/>
              </w:rPr>
            </w:pPr>
            <w:r>
              <w:rPr>
                <w:rFonts w:cstheme="minorHAnsi"/>
              </w:rPr>
              <w:t>Fire alarm testing routine</w:t>
            </w:r>
          </w:p>
        </w:tc>
        <w:tc>
          <w:tcPr>
            <w:tcW w:w="1020" w:type="dxa"/>
            <w:vAlign w:val="center"/>
          </w:tcPr>
          <w:p w14:paraId="7B753794" w14:textId="77777777" w:rsidR="006F58E7" w:rsidRPr="003B1247" w:rsidRDefault="006F58E7" w:rsidP="00914272">
            <w:pPr>
              <w:spacing w:before="120"/>
              <w:rPr>
                <w:rFonts w:cstheme="minorHAnsi"/>
                <w:sz w:val="20"/>
                <w:szCs w:val="20"/>
              </w:rPr>
            </w:pPr>
          </w:p>
        </w:tc>
      </w:tr>
      <w:tr w:rsidR="006F58E7" w14:paraId="3C90BCC8" w14:textId="77777777" w:rsidTr="00914272">
        <w:tc>
          <w:tcPr>
            <w:tcW w:w="562" w:type="dxa"/>
            <w:vAlign w:val="center"/>
          </w:tcPr>
          <w:p w14:paraId="30A98B16" w14:textId="77777777" w:rsidR="006F58E7" w:rsidRDefault="006F58E7" w:rsidP="00914272">
            <w:pPr>
              <w:spacing w:before="120"/>
              <w:jc w:val="center"/>
              <w:rPr>
                <w:rFonts w:cstheme="minorHAnsi"/>
              </w:rPr>
            </w:pPr>
            <w:r>
              <w:rPr>
                <w:rFonts w:cstheme="minorHAnsi"/>
              </w:rPr>
              <w:t>11</w:t>
            </w:r>
          </w:p>
        </w:tc>
        <w:tc>
          <w:tcPr>
            <w:tcW w:w="7434" w:type="dxa"/>
            <w:gridSpan w:val="2"/>
            <w:vAlign w:val="center"/>
          </w:tcPr>
          <w:p w14:paraId="73498595" w14:textId="77777777" w:rsidR="006F58E7" w:rsidRDefault="006F58E7" w:rsidP="00914272">
            <w:pPr>
              <w:rPr>
                <w:rFonts w:cstheme="minorHAnsi"/>
              </w:rPr>
            </w:pPr>
            <w:r>
              <w:rPr>
                <w:rFonts w:cstheme="minorHAnsi"/>
              </w:rPr>
              <w:t>Have been invited to various induction meetings for your first week (arranged by your line manager and set up in your Outlook calendar)</w:t>
            </w:r>
          </w:p>
        </w:tc>
        <w:tc>
          <w:tcPr>
            <w:tcW w:w="1020" w:type="dxa"/>
            <w:vAlign w:val="center"/>
          </w:tcPr>
          <w:p w14:paraId="6696A6FA" w14:textId="77777777" w:rsidR="006F58E7" w:rsidRPr="003B1247" w:rsidRDefault="006F58E7" w:rsidP="00914272">
            <w:pPr>
              <w:spacing w:before="120"/>
              <w:rPr>
                <w:rFonts w:cstheme="minorHAnsi"/>
                <w:sz w:val="20"/>
                <w:szCs w:val="20"/>
              </w:rPr>
            </w:pPr>
          </w:p>
        </w:tc>
      </w:tr>
    </w:tbl>
    <w:p w14:paraId="17A71715" w14:textId="77777777" w:rsidR="006F58E7" w:rsidRDefault="006F58E7" w:rsidP="006F58E7">
      <w:pPr>
        <w:spacing w:before="120"/>
        <w:rPr>
          <w:rFonts w:cstheme="minorHAnsi"/>
          <w:color w:val="FFFFFF" w:themeColor="background1"/>
          <w:sz w:val="28"/>
          <w:szCs w:val="28"/>
        </w:rPr>
      </w:pPr>
    </w:p>
    <w:tbl>
      <w:tblPr>
        <w:tblStyle w:val="TableGrid"/>
        <w:tblW w:w="0" w:type="auto"/>
        <w:tblLook w:val="04A0" w:firstRow="1" w:lastRow="0" w:firstColumn="1" w:lastColumn="0" w:noHBand="0" w:noVBand="1"/>
      </w:tblPr>
      <w:tblGrid>
        <w:gridCol w:w="6091"/>
        <w:gridCol w:w="2835"/>
      </w:tblGrid>
      <w:tr w:rsidR="006F58E7" w14:paraId="2C6E0802" w14:textId="77777777" w:rsidTr="00914272">
        <w:trPr>
          <w:trHeight w:val="1018"/>
        </w:trPr>
        <w:tc>
          <w:tcPr>
            <w:tcW w:w="6091" w:type="dxa"/>
            <w:shd w:val="clear" w:color="auto" w:fill="DDE3ED"/>
            <w:vAlign w:val="center"/>
          </w:tcPr>
          <w:p w14:paraId="002D2C9E" w14:textId="77777777" w:rsidR="006F58E7" w:rsidRDefault="006F58E7" w:rsidP="00914272">
            <w:pPr>
              <w:rPr>
                <w:rFonts w:cstheme="minorHAnsi"/>
              </w:rPr>
            </w:pPr>
            <w:r>
              <w:rPr>
                <w:rFonts w:cstheme="minorHAnsi"/>
              </w:rPr>
              <w:t>Manager’s signature and date upon completion of Day 1 checklist</w:t>
            </w:r>
          </w:p>
        </w:tc>
        <w:tc>
          <w:tcPr>
            <w:tcW w:w="2835" w:type="dxa"/>
            <w:shd w:val="clear" w:color="auto" w:fill="DDE3ED"/>
          </w:tcPr>
          <w:p w14:paraId="60154E69" w14:textId="77777777" w:rsidR="006F58E7" w:rsidRDefault="006F58E7" w:rsidP="00914272">
            <w:pPr>
              <w:rPr>
                <w:rFonts w:cstheme="minorHAnsi"/>
              </w:rPr>
            </w:pPr>
          </w:p>
        </w:tc>
      </w:tr>
    </w:tbl>
    <w:p w14:paraId="1436123D" w14:textId="77777777" w:rsidR="006F58E7" w:rsidRDefault="006F58E7" w:rsidP="006F58E7">
      <w:pPr>
        <w:spacing w:before="120"/>
        <w:rPr>
          <w:rFonts w:cstheme="minorHAnsi"/>
          <w:color w:val="FFFFFF" w:themeColor="background1"/>
          <w:sz w:val="28"/>
          <w:szCs w:val="28"/>
        </w:rPr>
      </w:pPr>
    </w:p>
    <w:p w14:paraId="79667C02" w14:textId="77777777" w:rsidR="006F58E7" w:rsidRDefault="006F58E7" w:rsidP="006F58E7">
      <w:pPr>
        <w:spacing w:before="120"/>
        <w:rPr>
          <w:rFonts w:cstheme="minorHAnsi"/>
          <w:color w:val="FFFFFF" w:themeColor="background1"/>
          <w:sz w:val="28"/>
          <w:szCs w:val="28"/>
        </w:rPr>
      </w:pPr>
    </w:p>
    <w:p w14:paraId="6BB04E5D" w14:textId="77777777" w:rsidR="006F58E7" w:rsidRDefault="006F58E7" w:rsidP="006F58E7">
      <w:pPr>
        <w:spacing w:before="120"/>
        <w:rPr>
          <w:rFonts w:cstheme="minorHAnsi"/>
          <w:color w:val="FFFFFF" w:themeColor="background1"/>
          <w:sz w:val="28"/>
          <w:szCs w:val="28"/>
        </w:rPr>
      </w:pPr>
      <w:r>
        <w:rPr>
          <w:noProof/>
          <w:lang w:eastAsia="en-GB"/>
        </w:rPr>
        <w:drawing>
          <wp:anchor distT="0" distB="0" distL="114300" distR="114300" simplePos="0" relativeHeight="251592704" behindDoc="1" locked="0" layoutInCell="1" allowOverlap="1" wp14:anchorId="07F409ED" wp14:editId="382D72AF">
            <wp:simplePos x="0" y="0"/>
            <wp:positionH relativeFrom="margin">
              <wp:align>center</wp:align>
            </wp:positionH>
            <wp:positionV relativeFrom="paragraph">
              <wp:posOffset>108585</wp:posOffset>
            </wp:positionV>
            <wp:extent cx="1504315" cy="1557020"/>
            <wp:effectExtent l="0" t="0" r="635" b="5080"/>
            <wp:wrapTight wrapText="bothSides">
              <wp:wrapPolygon edited="0">
                <wp:start x="0" y="0"/>
                <wp:lineTo x="0" y="21406"/>
                <wp:lineTo x="21336" y="21406"/>
                <wp:lineTo x="21336" y="0"/>
                <wp:lineTo x="0" y="0"/>
              </wp:wrapPolygon>
            </wp:wrapTight>
            <wp:docPr id="175" name="Picture 175" descr="Image result for da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day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504315" cy="1557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BB2684" w14:textId="77777777" w:rsidR="006F58E7" w:rsidRDefault="006F58E7" w:rsidP="006F58E7">
      <w:pPr>
        <w:spacing w:before="120"/>
        <w:rPr>
          <w:rFonts w:cstheme="minorHAnsi"/>
          <w:color w:val="FFFFFF" w:themeColor="background1"/>
          <w:sz w:val="28"/>
          <w:szCs w:val="28"/>
        </w:rPr>
      </w:pPr>
    </w:p>
    <w:p w14:paraId="57C182F9" w14:textId="77777777" w:rsidR="006F58E7" w:rsidRDefault="006F58E7" w:rsidP="006F58E7">
      <w:pPr>
        <w:spacing w:before="120"/>
        <w:rPr>
          <w:rFonts w:cstheme="minorHAnsi"/>
          <w:color w:val="FFFFFF" w:themeColor="background1"/>
          <w:sz w:val="28"/>
          <w:szCs w:val="28"/>
        </w:rPr>
      </w:pPr>
    </w:p>
    <w:p w14:paraId="35CA6F50" w14:textId="77777777" w:rsidR="006F58E7" w:rsidRDefault="006F58E7" w:rsidP="006F58E7">
      <w:pPr>
        <w:spacing w:before="120"/>
        <w:rPr>
          <w:rFonts w:cstheme="minorHAnsi"/>
          <w:color w:val="FFFFFF" w:themeColor="background1"/>
          <w:sz w:val="28"/>
          <w:szCs w:val="28"/>
        </w:rPr>
      </w:pPr>
    </w:p>
    <w:p w14:paraId="321D1646" w14:textId="77777777" w:rsidR="006F58E7" w:rsidRDefault="006F58E7" w:rsidP="006F58E7">
      <w:pPr>
        <w:spacing w:before="120"/>
        <w:rPr>
          <w:rFonts w:cstheme="minorHAnsi"/>
          <w:color w:val="FFFFFF" w:themeColor="background1"/>
          <w:sz w:val="28"/>
          <w:szCs w:val="28"/>
        </w:rPr>
      </w:pPr>
    </w:p>
    <w:p w14:paraId="20EC367A" w14:textId="77777777" w:rsidR="006F58E7" w:rsidRDefault="006F58E7" w:rsidP="006F58E7">
      <w:pPr>
        <w:spacing w:before="120"/>
        <w:rPr>
          <w:rFonts w:cstheme="minorHAnsi"/>
          <w:color w:val="FFFFFF" w:themeColor="background1"/>
          <w:sz w:val="28"/>
          <w:szCs w:val="28"/>
        </w:rPr>
      </w:pPr>
    </w:p>
    <w:p w14:paraId="20F29EE5" w14:textId="77777777" w:rsidR="006F58E7" w:rsidRDefault="006F58E7" w:rsidP="006F58E7">
      <w:pPr>
        <w:spacing w:before="120"/>
        <w:rPr>
          <w:rFonts w:cstheme="minorHAnsi"/>
          <w:color w:val="FFFFFF" w:themeColor="background1"/>
          <w:sz w:val="28"/>
          <w:szCs w:val="28"/>
        </w:rPr>
        <w:sectPr w:rsidR="006F58E7" w:rsidSect="00914272">
          <w:pgSz w:w="11906" w:h="16838"/>
          <w:pgMar w:top="1440" w:right="1440" w:bottom="1440" w:left="1440" w:header="708" w:footer="708" w:gutter="0"/>
          <w:cols w:space="708"/>
          <w:titlePg/>
          <w:docGrid w:linePitch="360"/>
        </w:sectPr>
      </w:pPr>
    </w:p>
    <w:p w14:paraId="16C66FFD" w14:textId="77777777" w:rsidR="006F58E7" w:rsidRPr="007E40F0"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3</w:t>
      </w:r>
      <w:r w:rsidRPr="007E40F0">
        <w:rPr>
          <w:rFonts w:asciiTheme="minorHAnsi" w:hAnsiTheme="minorHAnsi" w:cstheme="minorHAnsi"/>
          <w:b/>
          <w:color w:val="FFFFFF" w:themeColor="background1"/>
          <w:sz w:val="28"/>
          <w:szCs w:val="28"/>
        </w:rPr>
        <w:t>. Our History</w:t>
      </w:r>
    </w:p>
    <w:p w14:paraId="55C30A9C" w14:textId="77777777" w:rsidR="006F58E7" w:rsidRPr="00EE034C" w:rsidRDefault="006F58E7" w:rsidP="006F58E7">
      <w:pPr>
        <w:spacing w:before="240"/>
        <w:jc w:val="both"/>
        <w:rPr>
          <w:rFonts w:ascii="FS Albert" w:hAnsi="FS Albert" w:cstheme="minorHAnsi"/>
        </w:rPr>
      </w:pPr>
      <w:bookmarkStart w:id="6" w:name="_Hlk2335895"/>
      <w:r w:rsidRPr="00EE034C">
        <w:rPr>
          <w:rFonts w:ascii="FS Albert" w:hAnsi="FS Albert" w:cs="Arial"/>
          <w:noProof/>
          <w:color w:val="0000FF"/>
          <w:lang w:eastAsia="en-GB"/>
        </w:rPr>
        <w:drawing>
          <wp:anchor distT="0" distB="0" distL="114300" distR="114300" simplePos="0" relativeHeight="251593728" behindDoc="1" locked="0" layoutInCell="1" allowOverlap="1" wp14:anchorId="42957625" wp14:editId="7AE249B9">
            <wp:simplePos x="0" y="0"/>
            <wp:positionH relativeFrom="margin">
              <wp:align>right</wp:align>
            </wp:positionH>
            <wp:positionV relativeFrom="paragraph">
              <wp:posOffset>171423</wp:posOffset>
            </wp:positionV>
            <wp:extent cx="3028950" cy="1510665"/>
            <wp:effectExtent l="0" t="0" r="0" b="0"/>
            <wp:wrapTight wrapText="bothSides">
              <wp:wrapPolygon edited="0">
                <wp:start x="0" y="0"/>
                <wp:lineTo x="0" y="21246"/>
                <wp:lineTo x="21464" y="21246"/>
                <wp:lineTo x="21464" y="0"/>
                <wp:lineTo x="0" y="0"/>
              </wp:wrapPolygon>
            </wp:wrapTight>
            <wp:docPr id="178" name="Picture 178" descr="Image result for mark snell walsingham support">
              <a:hlinkClick xmlns:a="http://schemas.openxmlformats.org/drawingml/2006/main" r:id="rId6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mark snell walsingham support">
                      <a:hlinkClick r:id="rId60" tgtFrame="&quot;_blank&quot;"/>
                    </pic:cNvPr>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028950" cy="1510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E034C">
        <w:rPr>
          <w:rFonts w:ascii="FS Albert" w:hAnsi="FS Albert" w:cstheme="minorHAnsi"/>
        </w:rPr>
        <w:t>We started life as Walsingham Community Homes on 1st January 1986 and soon became a limited liability company and registered charity.</w:t>
      </w:r>
    </w:p>
    <w:p w14:paraId="367AEA60" w14:textId="77777777" w:rsidR="006F58E7" w:rsidRPr="00EE034C" w:rsidRDefault="006F58E7" w:rsidP="006F58E7">
      <w:pPr>
        <w:jc w:val="both"/>
        <w:rPr>
          <w:rFonts w:ascii="FS Albert" w:hAnsi="FS Albert" w:cstheme="minorHAnsi"/>
        </w:rPr>
      </w:pPr>
      <w:r w:rsidRPr="00EE034C">
        <w:rPr>
          <w:rFonts w:ascii="FS Albert" w:hAnsi="FS Albert" w:cstheme="minorHAnsi"/>
        </w:rPr>
        <w:t xml:space="preserve">Back then, many people with learning disabilities were living in large long-stay hospitals or thirty-bedded hostels, often a long way from their families. </w:t>
      </w:r>
    </w:p>
    <w:p w14:paraId="247E2757" w14:textId="77777777" w:rsidR="006F58E7" w:rsidRPr="00EE034C" w:rsidRDefault="006F58E7" w:rsidP="006F58E7">
      <w:pPr>
        <w:jc w:val="both"/>
        <w:rPr>
          <w:rFonts w:ascii="FS Albert" w:hAnsi="FS Albert" w:cstheme="minorHAnsi"/>
        </w:rPr>
      </w:pPr>
      <w:r w:rsidRPr="00EE034C">
        <w:rPr>
          <w:rFonts w:ascii="FS Albert" w:hAnsi="FS Albert" w:cstheme="minorHAnsi"/>
        </w:rPr>
        <w:t>A group of parents in London decided they wanted their sons and daughters to live in small homes, like their family home, which were local, so that it would be easy to visit each other and could continue to attend the clubs, churches, etc., with which they were familiar.</w:t>
      </w:r>
    </w:p>
    <w:p w14:paraId="16B7EC81" w14:textId="77777777" w:rsidR="006F58E7" w:rsidRPr="00EE034C" w:rsidRDefault="006F58E7" w:rsidP="006F58E7">
      <w:pPr>
        <w:jc w:val="both"/>
        <w:rPr>
          <w:rFonts w:ascii="FS Albert" w:hAnsi="FS Albert" w:cstheme="minorHAnsi"/>
        </w:rPr>
      </w:pPr>
      <w:r w:rsidRPr="00EE034C">
        <w:rPr>
          <w:rFonts w:ascii="FS Albert" w:hAnsi="FS Albert" w:cstheme="minorHAnsi"/>
        </w:rPr>
        <w:t>Led by Mark Snell, a parent of a son with learning disabilities, a small group of people at St. Joseph's Centre in Hendon, London, decided to start an ecumenical charity to meet these needs. The decision was made in the village of Walsingham, Norfolk. Both the Anglican and Roman Catholic shrines there are dedicated to Christian unity, so Walsingham was chosen as the name for the charity.</w:t>
      </w:r>
    </w:p>
    <w:p w14:paraId="28F8D7AC" w14:textId="77777777" w:rsidR="006F58E7" w:rsidRPr="00EE034C" w:rsidRDefault="006F58E7" w:rsidP="006F58E7">
      <w:pPr>
        <w:jc w:val="both"/>
        <w:rPr>
          <w:rFonts w:ascii="FS Albert" w:hAnsi="FS Albert" w:cstheme="minorHAnsi"/>
        </w:rPr>
      </w:pPr>
      <w:r w:rsidRPr="00EE034C">
        <w:rPr>
          <w:rFonts w:ascii="FS Albert" w:hAnsi="FS Albert" w:cstheme="minorHAnsi"/>
        </w:rPr>
        <w:t>Walsingham Community Homes was initially started with the sum of £12,000 by Mark Snell, whom at the time was working for Westminster Roman Catholic Diocese in their Pastoral Office for Handicapped People. Mark had approached Cardinal Basil Hume to release him to start the charity. Fortunately, Cardinal Basil Hume agreed and generously contributed to the charity by redirecting the salary Mark was earning from the diocese to the new charity.</w:t>
      </w:r>
    </w:p>
    <w:p w14:paraId="6D76ADE9" w14:textId="77777777" w:rsidR="006F58E7" w:rsidRPr="00EE034C" w:rsidRDefault="006F58E7" w:rsidP="006F58E7">
      <w:pPr>
        <w:jc w:val="both"/>
        <w:rPr>
          <w:rFonts w:ascii="FS Albert" w:hAnsi="FS Albert" w:cstheme="minorHAnsi"/>
        </w:rPr>
      </w:pPr>
      <w:r w:rsidRPr="00EE034C">
        <w:rPr>
          <w:rFonts w:ascii="FS Albert" w:hAnsi="FS Albert" w:cstheme="minorHAnsi"/>
        </w:rPr>
        <w:t>The words 'Community Homes' were added to the name because firstly, it was hoped that the homes themselves would become communities. Secondly, the homes would be based within the local community and finally because 'community care' was becoming an accepted term in the resettlement of people from long-stay hospitals.</w:t>
      </w:r>
    </w:p>
    <w:p w14:paraId="7CFAA7F8" w14:textId="77777777" w:rsidR="006F58E7" w:rsidRPr="00EE034C" w:rsidRDefault="006F58E7" w:rsidP="006F58E7">
      <w:pPr>
        <w:jc w:val="both"/>
        <w:rPr>
          <w:rFonts w:ascii="FS Albert" w:hAnsi="FS Albert" w:cstheme="minorHAnsi"/>
        </w:rPr>
      </w:pPr>
      <w:r w:rsidRPr="00EE034C">
        <w:rPr>
          <w:rFonts w:ascii="FS Albert" w:hAnsi="FS Albert" w:cstheme="minorHAnsi"/>
        </w:rPr>
        <w:t>The only challenge to Mark at the time was he had no experience of social care except that of being the parent of a son with learning disabilities.  Mark shares to this day, how initially he was in great fear of meeting "Professionals" but quickly learned that they too had little knowledge of supporting people with learning disabilities. It was also hard for him to get the professionals to accept that Walsingham Community Homes would be able to provide the right support for individuals but gradually won them round.</w:t>
      </w:r>
    </w:p>
    <w:p w14:paraId="370ADDB0" w14:textId="77777777" w:rsidR="006F58E7" w:rsidRPr="00EE034C" w:rsidRDefault="006F58E7" w:rsidP="006F58E7">
      <w:pPr>
        <w:jc w:val="both"/>
        <w:rPr>
          <w:rFonts w:ascii="FS Albert" w:hAnsi="FS Albert" w:cstheme="minorHAnsi"/>
        </w:rPr>
      </w:pPr>
      <w:r w:rsidRPr="00EE034C">
        <w:rPr>
          <w:rFonts w:ascii="FS Albert" w:hAnsi="FS Albert" w:cstheme="minorHAnsi"/>
        </w:rPr>
        <w:t xml:space="preserve">Since then, learning disability services have changed, especially since the Government published a White Paper called 'Valuing People' in 2001. People with learning disabilities now have more choice about where they live, who they live with and who supports them. </w:t>
      </w:r>
    </w:p>
    <w:p w14:paraId="36E787DF" w14:textId="77777777" w:rsidR="006F58E7" w:rsidRPr="00EE034C" w:rsidRDefault="006F58E7" w:rsidP="006F58E7">
      <w:pPr>
        <w:jc w:val="both"/>
        <w:rPr>
          <w:rFonts w:ascii="FS Albert" w:hAnsi="FS Albert" w:cstheme="minorHAnsi"/>
        </w:rPr>
      </w:pPr>
      <w:r w:rsidRPr="00EE034C">
        <w:rPr>
          <w:rFonts w:ascii="FS Albert" w:hAnsi="FS Albert" w:cstheme="minorHAnsi"/>
        </w:rPr>
        <w:t>Our services have changed too. Whilst we still offer residential care services, we also offer supported living, floating support, outreach, transition and moving on services, as well as services for people receiving individualised budgets. We also support people to follow their own faiths, whatever they</w:t>
      </w:r>
      <w:r>
        <w:rPr>
          <w:rFonts w:ascii="FS Albert" w:hAnsi="FS Albert" w:cstheme="minorHAnsi"/>
        </w:rPr>
        <w:t xml:space="preserve"> may</w:t>
      </w:r>
      <w:r w:rsidRPr="00EE034C">
        <w:rPr>
          <w:rFonts w:ascii="FS Albert" w:hAnsi="FS Albert" w:cstheme="minorHAnsi"/>
        </w:rPr>
        <w:t xml:space="preserve"> be.</w:t>
      </w:r>
    </w:p>
    <w:p w14:paraId="6B54552B" w14:textId="77777777" w:rsidR="006F58E7" w:rsidRPr="0080390F" w:rsidRDefault="006F58E7" w:rsidP="006F58E7">
      <w:pPr>
        <w:jc w:val="both"/>
        <w:rPr>
          <w:rFonts w:cstheme="minorHAnsi"/>
        </w:rPr>
      </w:pPr>
      <w:r w:rsidRPr="00EE034C">
        <w:rPr>
          <w:rFonts w:ascii="FS Albert" w:hAnsi="FS Albert" w:cstheme="minorHAnsi"/>
        </w:rPr>
        <w:t>Over the years as social care has evolved, we decided that the name 'Walsingham Community Homes' no longer reflected what we did. The name first changed to ‘Walsingham’ in 2000 and to 'Walsingham Support' in 2015 to better reflect the organisation we are today whilst still reminding us of our origins. Mark retired in 2005 as Chief Executive and was succeeded by his son, Paul Snell.</w:t>
      </w:r>
      <w:bookmarkEnd w:id="6"/>
      <w:r w:rsidRPr="0080390F">
        <w:rPr>
          <w:rFonts w:cstheme="minorHAnsi"/>
        </w:rPr>
        <w:br w:type="page"/>
      </w:r>
    </w:p>
    <w:p w14:paraId="1D5446B0" w14:textId="77777777" w:rsidR="006F58E7" w:rsidRPr="007E40F0"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3.1</w:t>
      </w:r>
      <w:r w:rsidRPr="007E40F0">
        <w:rPr>
          <w:rFonts w:asciiTheme="minorHAnsi" w:hAnsiTheme="minorHAnsi" w:cstheme="minorHAnsi"/>
          <w:b/>
          <w:color w:val="FFFFFF" w:themeColor="background1"/>
          <w:sz w:val="28"/>
          <w:szCs w:val="28"/>
        </w:rPr>
        <w:t xml:space="preserve"> Our Journey at-a-glance</w:t>
      </w:r>
    </w:p>
    <w:p w14:paraId="45288F5A" w14:textId="77777777" w:rsidR="006F58E7" w:rsidRDefault="006F58E7" w:rsidP="006F58E7">
      <w:pPr>
        <w:rPr>
          <w:rFonts w:cstheme="minorHAnsi"/>
          <w:b/>
          <w:color w:val="FFFFFF" w:themeColor="background1"/>
          <w:sz w:val="32"/>
          <w:szCs w:val="32"/>
        </w:rPr>
      </w:pPr>
      <w:r>
        <w:rPr>
          <w:rFonts w:ascii="Arial" w:hAnsi="Arial" w:cs="Arial"/>
          <w:noProof/>
          <w:color w:val="666666"/>
          <w:lang w:val="en-US"/>
        </w:rPr>
        <w:drawing>
          <wp:anchor distT="0" distB="0" distL="114300" distR="114300" simplePos="0" relativeHeight="251623424" behindDoc="0" locked="0" layoutInCell="1" allowOverlap="1" wp14:anchorId="563327B4" wp14:editId="03871B02">
            <wp:simplePos x="0" y="0"/>
            <wp:positionH relativeFrom="margin">
              <wp:posOffset>2258060</wp:posOffset>
            </wp:positionH>
            <wp:positionV relativeFrom="paragraph">
              <wp:posOffset>127000</wp:posOffset>
            </wp:positionV>
            <wp:extent cx="969010" cy="605790"/>
            <wp:effectExtent l="0" t="0" r="0" b="3810"/>
            <wp:wrapNone/>
            <wp:docPr id="56" name="Picture 56" descr="https://accountexsummitnorth.co.uk/wp-content/uploads/2017/06/Future-and-history-signs-725x300-725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accountexsummitnorth.co.uk/wp-content/uploads/2017/06/Future-and-history-signs-725x300-725x300.jpg"/>
                    <pic:cNvPicPr>
                      <a:picLocks noChangeAspect="1" noChangeArrowheads="1"/>
                    </pic:cNvPicPr>
                  </pic:nvPicPr>
                  <pic:blipFill rotWithShape="1">
                    <a:blip r:embed="rId62" cstate="print">
                      <a:extLst>
                        <a:ext uri="{BEBA8EAE-BF5A-486C-A8C5-ECC9F3942E4B}">
                          <a14:imgProps xmlns:a14="http://schemas.microsoft.com/office/drawing/2010/main">
                            <a14:imgLayer r:embed="rId63">
                              <a14:imgEffect>
                                <a14:backgroundRemoval t="0" b="99000" l="48276" r="94759">
                                  <a14:foregroundMark x1="50462" y1="45408" x2="50621" y2="99333"/>
                                  <a14:foregroundMark x1="50345" y1="5667" x2="50457" y2="43571"/>
                                  <a14:foregroundMark x1="49793" y1="9000" x2="81379" y2="18000"/>
                                  <a14:foregroundMark x1="81379" y1="18000" x2="91172" y2="17333"/>
                                  <a14:foregroundMark x1="91172" y1="17333" x2="91310" y2="17333"/>
                                  <a14:foregroundMark x1="51724" y1="36667" x2="52136" y2="36756"/>
                                  <a14:foregroundMark x1="94181" y1="19667" x2="92865" y2="6309"/>
                                  <a14:foregroundMark x1="92276" y1="333" x2="92000" y2="0"/>
                                  <a14:foregroundMark x1="51724" y1="333" x2="55172" y2="7000"/>
                                  <a14:foregroundMark x1="52276" y1="4333" x2="51172" y2="12000"/>
                                  <a14:foregroundMark x1="49241" y1="9333" x2="49379" y2="29000"/>
                                  <a14:foregroundMark x1="48414" y1="5333" x2="48276" y2="42000"/>
                                  <a14:foregroundMark x1="83310" y1="31667" x2="87586" y2="28333"/>
                                  <a14:foregroundMark x1="52993" y1="22460" x2="89135" y2="19786"/>
                                  <a14:foregroundMark x1="89135" y1="19786" x2="90022" y2="19786"/>
                                  <a14:foregroundMark x1="66519" y1="5882" x2="80710" y2="5882"/>
                                  <a14:foregroundMark x1="50554" y1="36898" x2="51885" y2="97861"/>
                                  <a14:foregroundMark x1="54102" y1="31016" x2="80044" y2="33690"/>
                                  <a14:foregroundMark x1="80044" y1="33690" x2="83592" y2="26738"/>
                                  <a14:foregroundMark x1="80710" y1="26738" x2="85366" y2="28342"/>
                                  <a14:backgroundMark x1="86939" y1="31277" x2="94345" y2="29333"/>
                                  <a14:backgroundMark x1="54394" y1="39821" x2="56998" y2="39137"/>
                                  <a14:backgroundMark x1="94345" y1="29333" x2="97931" y2="23333"/>
                                  <a14:backgroundMark x1="94483" y1="21000" x2="91862" y2="26000"/>
                                  <a14:backgroundMark x1="54539" y1="46471" x2="60276" y2="60333"/>
                                  <a14:backgroundMark x1="60276" y1="60333" x2="91310" y2="79333"/>
                                  <a14:backgroundMark x1="91724" y1="1333" x2="93379" y2="5333"/>
                                  <a14:backgroundMark x1="94483" y1="21000" x2="94483" y2="21000"/>
                                  <a14:backgroundMark x1="94483" y1="21000" x2="94483" y2="21000"/>
                                  <a14:backgroundMark x1="94069" y1="19667" x2="94069" y2="19667"/>
                                  <a14:backgroundMark x1="94621" y1="20000" x2="94621" y2="20000"/>
                                  <a14:backgroundMark x1="93517" y1="23000" x2="94483" y2="20667"/>
                                </a14:backgroundRemoval>
                              </a14:imgEffect>
                            </a14:imgLayer>
                          </a14:imgProps>
                        </a:ext>
                        <a:ext uri="{28A0092B-C50C-407E-A947-70E740481C1C}">
                          <a14:useLocalDpi xmlns:a14="http://schemas.microsoft.com/office/drawing/2010/main" val="0"/>
                        </a:ext>
                      </a:extLst>
                    </a:blip>
                    <a:srcRect l="48245" b="21923"/>
                    <a:stretch/>
                  </pic:blipFill>
                  <pic:spPr bwMode="auto">
                    <a:xfrm>
                      <a:off x="0" y="0"/>
                      <a:ext cx="969010" cy="605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mc:AlternateContent>
          <mc:Choice Requires="wps">
            <w:drawing>
              <wp:anchor distT="0" distB="0" distL="114300" distR="114300" simplePos="0" relativeHeight="251602944" behindDoc="0" locked="0" layoutInCell="1" allowOverlap="1" wp14:anchorId="7123BD71" wp14:editId="03278E37">
                <wp:simplePos x="0" y="0"/>
                <wp:positionH relativeFrom="margin">
                  <wp:posOffset>3437263</wp:posOffset>
                </wp:positionH>
                <wp:positionV relativeFrom="paragraph">
                  <wp:posOffset>366723</wp:posOffset>
                </wp:positionV>
                <wp:extent cx="2423710" cy="814889"/>
                <wp:effectExtent l="0" t="0" r="0" b="0"/>
                <wp:wrapNone/>
                <wp:docPr id="63" name="Text Box 63"/>
                <wp:cNvGraphicFramePr/>
                <a:graphic xmlns:a="http://schemas.openxmlformats.org/drawingml/2006/main">
                  <a:graphicData uri="http://schemas.microsoft.com/office/word/2010/wordprocessingShape">
                    <wps:wsp>
                      <wps:cNvSpPr txBox="1"/>
                      <wps:spPr>
                        <a:xfrm>
                          <a:off x="0" y="0"/>
                          <a:ext cx="2423710" cy="814889"/>
                        </a:xfrm>
                        <a:prstGeom prst="roundRect">
                          <a:avLst/>
                        </a:prstGeom>
                        <a:noFill/>
                        <a:ln>
                          <a:noFill/>
                        </a:ln>
                      </wps:spPr>
                      <wps:style>
                        <a:lnRef idx="1">
                          <a:schemeClr val="accent1"/>
                        </a:lnRef>
                        <a:fillRef idx="2">
                          <a:schemeClr val="accent1"/>
                        </a:fillRef>
                        <a:effectRef idx="1">
                          <a:schemeClr val="accent1"/>
                        </a:effectRef>
                        <a:fontRef idx="minor">
                          <a:schemeClr val="dk1"/>
                        </a:fontRef>
                      </wps:style>
                      <wps:txbx>
                        <w:txbxContent>
                          <w:p w14:paraId="1173954E" w14:textId="77777777" w:rsidR="00291937" w:rsidRPr="00FC5445" w:rsidRDefault="00291937" w:rsidP="006F58E7">
                            <w:pPr>
                              <w:jc w:val="center"/>
                              <w:rPr>
                                <w:b/>
                                <w:sz w:val="16"/>
                                <w:szCs w:val="16"/>
                              </w:rPr>
                            </w:pPr>
                            <w:r w:rsidRPr="004D70B4">
                              <w:rPr>
                                <w:sz w:val="18"/>
                                <w:szCs w:val="16"/>
                              </w:rPr>
                              <w:t>2017</w:t>
                            </w:r>
                            <w:r>
                              <w:rPr>
                                <w:sz w:val="18"/>
                                <w:szCs w:val="16"/>
                              </w:rPr>
                              <w:t xml:space="preserve"> </w:t>
                            </w:r>
                            <w:r w:rsidRPr="004D70B4">
                              <w:rPr>
                                <w:sz w:val="18"/>
                                <w:szCs w:val="16"/>
                              </w:rPr>
                              <w:t>- Walsingham Support continues to offer a suite of services: Supported living, extra care, residential care, lifestyle support, support at home, day opportunities and community</w:t>
                            </w:r>
                            <w:r w:rsidRPr="004D70B4">
                              <w:rPr>
                                <w:b/>
                                <w:sz w:val="18"/>
                                <w:szCs w:val="16"/>
                              </w:rPr>
                              <w:t xml:space="preserve"> </w:t>
                            </w:r>
                            <w:r>
                              <w:rPr>
                                <w:b/>
                                <w:sz w:val="16"/>
                                <w:szCs w:val="16"/>
                              </w:rPr>
                              <w:t>centres.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23BD71" id="Text Box 63" o:spid="_x0000_s1031" style="position:absolute;margin-left:270.65pt;margin-top:28.9pt;width:190.85pt;height:64.15pt;z-index:251602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" filled="f" stroked="f" strokeweight=".5pt">
                <v:stroke joinstyle="miter"/>
                <v:textbox>
                  <w:txbxContent>
                    <w:p w14:paraId="1173954E" w14:textId="77777777" w:rsidR="00291937" w:rsidRPr="00FC5445" w:rsidRDefault="00291937" w:rsidP="006F58E7">
                      <w:pPr>
                        <w:jc w:val="center"/>
                        <w:rPr>
                          <w:b/>
                          <w:sz w:val="16"/>
                          <w:szCs w:val="16"/>
                        </w:rPr>
                      </w:pPr>
                      <w:r w:rsidRPr="004D70B4">
                        <w:rPr>
                          <w:sz w:val="18"/>
                          <w:szCs w:val="16"/>
                        </w:rPr>
                        <w:t>2017</w:t>
                      </w:r>
                      <w:r>
                        <w:rPr>
                          <w:sz w:val="18"/>
                          <w:szCs w:val="16"/>
                        </w:rPr>
                        <w:t xml:space="preserve"> </w:t>
                      </w:r>
                      <w:r w:rsidRPr="004D70B4">
                        <w:rPr>
                          <w:sz w:val="18"/>
                          <w:szCs w:val="16"/>
                        </w:rPr>
                        <w:t>- Walsingham Support continues to offer a suite of services: Supported living, extra care, residential care, lifestyle support, support at home, day opportunities and community</w:t>
                      </w:r>
                      <w:r w:rsidRPr="004D70B4">
                        <w:rPr>
                          <w:b/>
                          <w:sz w:val="18"/>
                          <w:szCs w:val="16"/>
                        </w:rPr>
                        <w:t xml:space="preserve"> </w:t>
                      </w:r>
                      <w:r>
                        <w:rPr>
                          <w:b/>
                          <w:sz w:val="16"/>
                          <w:szCs w:val="16"/>
                        </w:rPr>
                        <w:t>centres.</w:t>
                      </w:r>
                    </w:p>
                  </w:txbxContent>
                </v:textbox>
                <w10:wrap anchorx="margin"/>
              </v:roundrect>
            </w:pict>
          </mc:Fallback>
        </mc:AlternateContent>
      </w:r>
    </w:p>
    <w:p w14:paraId="40103920" w14:textId="77777777" w:rsidR="006F58E7" w:rsidRDefault="006F58E7" w:rsidP="006F58E7">
      <w:pPr>
        <w:rPr>
          <w:rFonts w:cstheme="minorHAnsi"/>
          <w:b/>
          <w:color w:val="FFFFFF" w:themeColor="background1"/>
          <w:sz w:val="32"/>
          <w:szCs w:val="32"/>
        </w:rPr>
      </w:pPr>
      <w:r>
        <w:rPr>
          <w:rFonts w:cstheme="minorHAnsi"/>
          <w:b/>
          <w:noProof/>
          <w:color w:val="FFFFFF" w:themeColor="background1"/>
          <w:sz w:val="32"/>
          <w:szCs w:val="32"/>
          <w:lang w:eastAsia="en-GB"/>
        </w:rPr>
        <mc:AlternateContent>
          <mc:Choice Requires="wps">
            <w:drawing>
              <wp:anchor distT="0" distB="0" distL="114300" distR="114300" simplePos="0" relativeHeight="251599872" behindDoc="0" locked="0" layoutInCell="1" allowOverlap="1" wp14:anchorId="1F8798B1" wp14:editId="2FF9876F">
                <wp:simplePos x="0" y="0"/>
                <wp:positionH relativeFrom="page">
                  <wp:posOffset>6235065</wp:posOffset>
                </wp:positionH>
                <wp:positionV relativeFrom="paragraph">
                  <wp:posOffset>6755955</wp:posOffset>
                </wp:positionV>
                <wp:extent cx="1211580" cy="1332865"/>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211580" cy="1332865"/>
                        </a:xfrm>
                        <a:prstGeom prst="roundRect">
                          <a:avLst/>
                        </a:prstGeom>
                        <a:noFill/>
                        <a:ln>
                          <a:noFill/>
                        </a:ln>
                      </wps:spPr>
                      <wps:style>
                        <a:lnRef idx="1">
                          <a:schemeClr val="accent1"/>
                        </a:lnRef>
                        <a:fillRef idx="2">
                          <a:schemeClr val="accent1"/>
                        </a:fillRef>
                        <a:effectRef idx="1">
                          <a:schemeClr val="accent1"/>
                        </a:effectRef>
                        <a:fontRef idx="minor">
                          <a:schemeClr val="dk1"/>
                        </a:fontRef>
                      </wps:style>
                      <wps:txbx>
                        <w:txbxContent>
                          <w:p w14:paraId="484F50A5" w14:textId="77777777" w:rsidR="00291937" w:rsidRPr="004D70B4" w:rsidRDefault="00291937" w:rsidP="006F58E7">
                            <w:pPr>
                              <w:jc w:val="center"/>
                              <w:rPr>
                                <w:sz w:val="18"/>
                                <w:szCs w:val="16"/>
                              </w:rPr>
                            </w:pPr>
                            <w:r w:rsidRPr="004D70B4">
                              <w:rPr>
                                <w:sz w:val="18"/>
                                <w:szCs w:val="16"/>
                              </w:rPr>
                              <w:t>1983</w:t>
                            </w:r>
                            <w:r>
                              <w:rPr>
                                <w:sz w:val="18"/>
                                <w:szCs w:val="16"/>
                              </w:rPr>
                              <w:t xml:space="preserve"> </w:t>
                            </w:r>
                            <w:r w:rsidRPr="004D70B4">
                              <w:rPr>
                                <w:sz w:val="18"/>
                                <w:szCs w:val="16"/>
                              </w:rPr>
                              <w:t>- Walsingham Community Homes opened 5 new services in Hertfordshire- 1</w:t>
                            </w:r>
                            <w:r w:rsidRPr="004D70B4">
                              <w:rPr>
                                <w:sz w:val="18"/>
                                <w:szCs w:val="16"/>
                                <w:vertAlign w:val="superscript"/>
                              </w:rPr>
                              <w:t>st</w:t>
                            </w:r>
                            <w:r w:rsidRPr="004D70B4">
                              <w:rPr>
                                <w:sz w:val="18"/>
                                <w:szCs w:val="16"/>
                              </w:rPr>
                              <w:t xml:space="preserve"> service: Monica Close in Watford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8798B1" id="Text Box 40" o:spid="_x0000_s1032" style="position:absolute;margin-left:490.95pt;margin-top:531.95pt;width:95.4pt;height:104.95pt;z-index:251599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" filled="f" stroked="f" strokeweight=".5pt">
                <v:stroke joinstyle="miter"/>
                <v:textbox>
                  <w:txbxContent>
                    <w:p w14:paraId="484F50A5" w14:textId="77777777" w:rsidR="00291937" w:rsidRPr="004D70B4" w:rsidRDefault="00291937" w:rsidP="006F58E7">
                      <w:pPr>
                        <w:jc w:val="center"/>
                        <w:rPr>
                          <w:sz w:val="18"/>
                          <w:szCs w:val="16"/>
                        </w:rPr>
                      </w:pPr>
                      <w:r w:rsidRPr="004D70B4">
                        <w:rPr>
                          <w:sz w:val="18"/>
                          <w:szCs w:val="16"/>
                        </w:rPr>
                        <w:t>1983</w:t>
                      </w:r>
                      <w:r>
                        <w:rPr>
                          <w:sz w:val="18"/>
                          <w:szCs w:val="16"/>
                        </w:rPr>
                        <w:t xml:space="preserve"> </w:t>
                      </w:r>
                      <w:r w:rsidRPr="004D70B4">
                        <w:rPr>
                          <w:sz w:val="18"/>
                          <w:szCs w:val="16"/>
                        </w:rPr>
                        <w:t>- Walsingham Community Homes opened 5 new services in Hertfordshire- 1</w:t>
                      </w:r>
                      <w:r w:rsidRPr="004D70B4">
                        <w:rPr>
                          <w:sz w:val="18"/>
                          <w:szCs w:val="16"/>
                          <w:vertAlign w:val="superscript"/>
                        </w:rPr>
                        <w:t>st</w:t>
                      </w:r>
                      <w:r w:rsidRPr="004D70B4">
                        <w:rPr>
                          <w:sz w:val="18"/>
                          <w:szCs w:val="16"/>
                        </w:rPr>
                        <w:t xml:space="preserve"> service: Monica Close in Watford</w:t>
                      </w:r>
                    </w:p>
                  </w:txbxContent>
                </v:textbox>
                <w10:wrap anchorx="page"/>
              </v:roundrect>
            </w:pict>
          </mc:Fallback>
        </mc:AlternateContent>
      </w:r>
      <w:r>
        <w:rPr>
          <w:noProof/>
          <w:lang w:eastAsia="en-GB"/>
        </w:rPr>
        <mc:AlternateContent>
          <mc:Choice Requires="wps">
            <w:drawing>
              <wp:anchor distT="0" distB="0" distL="114300" distR="114300" simplePos="0" relativeHeight="251609088" behindDoc="0" locked="0" layoutInCell="1" allowOverlap="1" wp14:anchorId="12CD8298" wp14:editId="7117CFD1">
                <wp:simplePos x="0" y="0"/>
                <wp:positionH relativeFrom="column">
                  <wp:posOffset>3470312</wp:posOffset>
                </wp:positionH>
                <wp:positionV relativeFrom="paragraph">
                  <wp:posOffset>1044391</wp:posOffset>
                </wp:positionV>
                <wp:extent cx="1762699" cy="550844"/>
                <wp:effectExtent l="0" t="0" r="0" b="1905"/>
                <wp:wrapNone/>
                <wp:docPr id="102" name="Text Box 102"/>
                <wp:cNvGraphicFramePr/>
                <a:graphic xmlns:a="http://schemas.openxmlformats.org/drawingml/2006/main">
                  <a:graphicData uri="http://schemas.microsoft.com/office/word/2010/wordprocessingShape">
                    <wps:wsp>
                      <wps:cNvSpPr txBox="1"/>
                      <wps:spPr>
                        <a:xfrm>
                          <a:off x="0" y="0"/>
                          <a:ext cx="1762699" cy="550844"/>
                        </a:xfrm>
                        <a:prstGeom prst="rect">
                          <a:avLst/>
                        </a:prstGeom>
                        <a:noFill/>
                        <a:ln w="6350">
                          <a:noFill/>
                        </a:ln>
                      </wps:spPr>
                      <wps:txbx>
                        <w:txbxContent>
                          <w:p w14:paraId="0F8046C3" w14:textId="77777777" w:rsidR="00291937" w:rsidRPr="004D70B4" w:rsidRDefault="00291937" w:rsidP="006F58E7">
                            <w:pPr>
                              <w:jc w:val="center"/>
                              <w:rPr>
                                <w:sz w:val="18"/>
                                <w:szCs w:val="16"/>
                              </w:rPr>
                            </w:pPr>
                            <w:r w:rsidRPr="004D70B4">
                              <w:rPr>
                                <w:sz w:val="18"/>
                                <w:szCs w:val="16"/>
                              </w:rPr>
                              <w:t>2016</w:t>
                            </w:r>
                            <w:r>
                              <w:rPr>
                                <w:sz w:val="18"/>
                                <w:szCs w:val="16"/>
                              </w:rPr>
                              <w:t xml:space="preserve"> </w:t>
                            </w:r>
                            <w:r w:rsidRPr="004D70B4">
                              <w:rPr>
                                <w:sz w:val="18"/>
                                <w:szCs w:val="16"/>
                              </w:rPr>
                              <w:t xml:space="preserve">- Walsingham Support celebrates 30 years of achievements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D8298" id="Text Box 102" o:spid="_x0000_s1033" type="#_x0000_t202" style="position:absolute;margin-left:273.25pt;margin-top:82.25pt;width:138.8pt;height:43.35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" filled="f" stroked="f" strokeweight=".5pt">
                <v:textbox>
                  <w:txbxContent>
                    <w:p w14:paraId="0F8046C3" w14:textId="77777777" w:rsidR="00291937" w:rsidRPr="004D70B4" w:rsidRDefault="00291937" w:rsidP="006F58E7">
                      <w:pPr>
                        <w:jc w:val="center"/>
                        <w:rPr>
                          <w:sz w:val="18"/>
                          <w:szCs w:val="16"/>
                        </w:rPr>
                      </w:pPr>
                      <w:r w:rsidRPr="004D70B4">
                        <w:rPr>
                          <w:sz w:val="18"/>
                          <w:szCs w:val="16"/>
                        </w:rPr>
                        <w:t>2016</w:t>
                      </w:r>
                      <w:r>
                        <w:rPr>
                          <w:sz w:val="18"/>
                          <w:szCs w:val="16"/>
                        </w:rPr>
                        <w:t xml:space="preserve"> </w:t>
                      </w:r>
                      <w:r w:rsidRPr="004D70B4">
                        <w:rPr>
                          <w:sz w:val="18"/>
                          <w:szCs w:val="16"/>
                        </w:rPr>
                        <w:t xml:space="preserve">- Walsingham Support celebrates 30 years of achievements </w:t>
                      </w:r>
                    </w:p>
                  </w:txbxContent>
                </v:textbox>
              </v:shape>
            </w:pict>
          </mc:Fallback>
        </mc:AlternateContent>
      </w:r>
      <w:r>
        <w:rPr>
          <w:noProof/>
          <w:lang w:eastAsia="en-GB"/>
        </w:rPr>
        <mc:AlternateContent>
          <mc:Choice Requires="wps">
            <w:drawing>
              <wp:anchor distT="0" distB="0" distL="114300" distR="114300" simplePos="0" relativeHeight="251604992" behindDoc="0" locked="0" layoutInCell="1" allowOverlap="1" wp14:anchorId="398C7385" wp14:editId="5C38930D">
                <wp:simplePos x="0" y="0"/>
                <wp:positionH relativeFrom="margin">
                  <wp:posOffset>4109291</wp:posOffset>
                </wp:positionH>
                <wp:positionV relativeFrom="paragraph">
                  <wp:posOffset>2950308</wp:posOffset>
                </wp:positionV>
                <wp:extent cx="1972945" cy="61694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972945" cy="616945"/>
                        </a:xfrm>
                        <a:prstGeom prst="rect">
                          <a:avLst/>
                        </a:prstGeom>
                        <a:noFill/>
                        <a:ln w="6350">
                          <a:noFill/>
                        </a:ln>
                      </wps:spPr>
                      <wps:txbx>
                        <w:txbxContent>
                          <w:p w14:paraId="4EA085FD" w14:textId="77777777" w:rsidR="00291937" w:rsidRPr="004D70B4" w:rsidRDefault="00291937" w:rsidP="006F58E7">
                            <w:pPr>
                              <w:jc w:val="center"/>
                              <w:rPr>
                                <w:sz w:val="18"/>
                                <w:szCs w:val="16"/>
                              </w:rPr>
                            </w:pPr>
                            <w:r w:rsidRPr="004D70B4">
                              <w:rPr>
                                <w:sz w:val="18"/>
                                <w:szCs w:val="16"/>
                              </w:rPr>
                              <w:t>2000</w:t>
                            </w:r>
                            <w:r>
                              <w:rPr>
                                <w:sz w:val="18"/>
                                <w:szCs w:val="16"/>
                              </w:rPr>
                              <w:t xml:space="preserve"> </w:t>
                            </w:r>
                            <w:r w:rsidRPr="004D70B4">
                              <w:rPr>
                                <w:sz w:val="18"/>
                                <w:szCs w:val="16"/>
                              </w:rPr>
                              <w:t xml:space="preserve">- Walsingham Community Homes was renamed as Walsingham to reflect our services better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C7385" id="Text Box 67" o:spid="_x0000_s1034" type="#_x0000_t202" style="position:absolute;margin-left:323.55pt;margin-top:232.3pt;width:155.35pt;height:48.6pt;z-index:251604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" filled="f" stroked="f" strokeweight=".5pt">
                <v:textbox>
                  <w:txbxContent>
                    <w:p w14:paraId="4EA085FD" w14:textId="77777777" w:rsidR="00291937" w:rsidRPr="004D70B4" w:rsidRDefault="00291937" w:rsidP="006F58E7">
                      <w:pPr>
                        <w:jc w:val="center"/>
                        <w:rPr>
                          <w:sz w:val="18"/>
                          <w:szCs w:val="16"/>
                        </w:rPr>
                      </w:pPr>
                      <w:r w:rsidRPr="004D70B4">
                        <w:rPr>
                          <w:sz w:val="18"/>
                          <w:szCs w:val="16"/>
                        </w:rPr>
                        <w:t>2000</w:t>
                      </w:r>
                      <w:r>
                        <w:rPr>
                          <w:sz w:val="18"/>
                          <w:szCs w:val="16"/>
                        </w:rPr>
                        <w:t xml:space="preserve"> </w:t>
                      </w:r>
                      <w:r w:rsidRPr="004D70B4">
                        <w:rPr>
                          <w:sz w:val="18"/>
                          <w:szCs w:val="16"/>
                        </w:rPr>
                        <w:t xml:space="preserve">- Walsingham Community Homes was renamed as Walsingham to reflect our services better </w:t>
                      </w:r>
                    </w:p>
                  </w:txbxContent>
                </v:textbox>
                <w10:wrap anchorx="margin"/>
              </v:shape>
            </w:pict>
          </mc:Fallback>
        </mc:AlternateContent>
      </w:r>
      <w:r>
        <w:rPr>
          <w:noProof/>
          <w:lang w:eastAsia="en-GB"/>
        </w:rPr>
        <mc:AlternateContent>
          <mc:Choice Requires="wps">
            <w:drawing>
              <wp:anchor distT="0" distB="0" distL="114300" distR="114300" simplePos="0" relativeHeight="251610112" behindDoc="0" locked="0" layoutInCell="1" allowOverlap="1" wp14:anchorId="016E3C7B" wp14:editId="7D12FD97">
                <wp:simplePos x="0" y="0"/>
                <wp:positionH relativeFrom="margin">
                  <wp:posOffset>4824982</wp:posOffset>
                </wp:positionH>
                <wp:positionV relativeFrom="paragraph">
                  <wp:posOffset>1837728</wp:posOffset>
                </wp:positionV>
                <wp:extent cx="1300917" cy="672028"/>
                <wp:effectExtent l="0" t="0" r="0" b="0"/>
                <wp:wrapNone/>
                <wp:docPr id="462" name="Text Box 462"/>
                <wp:cNvGraphicFramePr/>
                <a:graphic xmlns:a="http://schemas.openxmlformats.org/drawingml/2006/main">
                  <a:graphicData uri="http://schemas.microsoft.com/office/word/2010/wordprocessingShape">
                    <wps:wsp>
                      <wps:cNvSpPr txBox="1"/>
                      <wps:spPr>
                        <a:xfrm>
                          <a:off x="0" y="0"/>
                          <a:ext cx="1300917" cy="672028"/>
                        </a:xfrm>
                        <a:prstGeom prst="rect">
                          <a:avLst/>
                        </a:prstGeom>
                        <a:noFill/>
                        <a:ln w="6350">
                          <a:noFill/>
                        </a:ln>
                      </wps:spPr>
                      <wps:txbx>
                        <w:txbxContent>
                          <w:p w14:paraId="01947B18" w14:textId="77777777" w:rsidR="00291937" w:rsidRPr="004D70B4" w:rsidRDefault="00291937" w:rsidP="006F58E7">
                            <w:pPr>
                              <w:jc w:val="center"/>
                              <w:rPr>
                                <w:sz w:val="18"/>
                                <w:szCs w:val="16"/>
                              </w:rPr>
                            </w:pPr>
                            <w:r w:rsidRPr="004D70B4">
                              <w:rPr>
                                <w:sz w:val="18"/>
                                <w:szCs w:val="16"/>
                              </w:rPr>
                              <w:t>2015</w:t>
                            </w:r>
                            <w:r>
                              <w:rPr>
                                <w:sz w:val="18"/>
                                <w:szCs w:val="16"/>
                              </w:rPr>
                              <w:t xml:space="preserve"> </w:t>
                            </w:r>
                            <w:r w:rsidRPr="004D70B4">
                              <w:rPr>
                                <w:sz w:val="18"/>
                                <w:szCs w:val="16"/>
                              </w:rPr>
                              <w:t xml:space="preserve">- Walsingham was renamed as Walsingham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E3C7B" id="Text Box 462" o:spid="_x0000_s1035" type="#_x0000_t202" style="position:absolute;margin-left:379.9pt;margin-top:144.7pt;width:102.45pt;height:52.9pt;z-index:251610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" filled="f" stroked="f" strokeweight=".5pt">
                <v:textbox>
                  <w:txbxContent>
                    <w:p w14:paraId="01947B18" w14:textId="77777777" w:rsidR="00291937" w:rsidRPr="004D70B4" w:rsidRDefault="00291937" w:rsidP="006F58E7">
                      <w:pPr>
                        <w:jc w:val="center"/>
                        <w:rPr>
                          <w:sz w:val="18"/>
                          <w:szCs w:val="16"/>
                        </w:rPr>
                      </w:pPr>
                      <w:r w:rsidRPr="004D70B4">
                        <w:rPr>
                          <w:sz w:val="18"/>
                          <w:szCs w:val="16"/>
                        </w:rPr>
                        <w:t>2015</w:t>
                      </w:r>
                      <w:r>
                        <w:rPr>
                          <w:sz w:val="18"/>
                          <w:szCs w:val="16"/>
                        </w:rPr>
                        <w:t xml:space="preserve"> </w:t>
                      </w:r>
                      <w:r w:rsidRPr="004D70B4">
                        <w:rPr>
                          <w:sz w:val="18"/>
                          <w:szCs w:val="16"/>
                        </w:rPr>
                        <w:t xml:space="preserve">- Walsingham was renamed as Walsingham Support </w:t>
                      </w:r>
                    </w:p>
                  </w:txbxContent>
                </v:textbox>
                <w10:wrap anchorx="margin"/>
              </v:shape>
            </w:pict>
          </mc:Fallback>
        </mc:AlternateContent>
      </w:r>
      <w:r>
        <w:rPr>
          <w:noProof/>
          <w:lang w:eastAsia="en-GB"/>
        </w:rPr>
        <mc:AlternateContent>
          <mc:Choice Requires="wps">
            <w:drawing>
              <wp:anchor distT="0" distB="0" distL="114300" distR="114300" simplePos="0" relativeHeight="251596800" behindDoc="0" locked="0" layoutInCell="1" allowOverlap="1" wp14:anchorId="5C9791ED" wp14:editId="3DC61115">
                <wp:simplePos x="0" y="0"/>
                <wp:positionH relativeFrom="column">
                  <wp:posOffset>1983036</wp:posOffset>
                </wp:positionH>
                <wp:positionV relativeFrom="paragraph">
                  <wp:posOffset>1881673</wp:posOffset>
                </wp:positionV>
                <wp:extent cx="1251516" cy="586549"/>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1251516" cy="586549"/>
                        </a:xfrm>
                        <a:prstGeom prst="rect">
                          <a:avLst/>
                        </a:prstGeom>
                        <a:noFill/>
                        <a:ln w="6350">
                          <a:noFill/>
                        </a:ln>
                      </wps:spPr>
                      <wps:txbx>
                        <w:txbxContent>
                          <w:p w14:paraId="7D6EF60A" w14:textId="77777777" w:rsidR="00291937" w:rsidRPr="004D70B4" w:rsidRDefault="00291937" w:rsidP="006F58E7">
                            <w:pPr>
                              <w:jc w:val="center"/>
                              <w:rPr>
                                <w:sz w:val="18"/>
                                <w:szCs w:val="16"/>
                              </w:rPr>
                            </w:pPr>
                            <w:r w:rsidRPr="004D70B4">
                              <w:rPr>
                                <w:sz w:val="18"/>
                                <w:szCs w:val="16"/>
                              </w:rPr>
                              <w:t>2005</w:t>
                            </w:r>
                            <w:r>
                              <w:rPr>
                                <w:sz w:val="18"/>
                                <w:szCs w:val="16"/>
                              </w:rPr>
                              <w:t xml:space="preserve"> </w:t>
                            </w:r>
                            <w:r w:rsidRPr="004D70B4">
                              <w:rPr>
                                <w:sz w:val="18"/>
                                <w:szCs w:val="16"/>
                              </w:rPr>
                              <w:t xml:space="preserve">- Paul Snell becomes CEO of Walsingham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791ED" id="Text Box 18" o:spid="_x0000_s1036" type="#_x0000_t202" style="position:absolute;margin-left:156.15pt;margin-top:148.15pt;width:98.55pt;height:46.2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" filled="f" stroked="f" strokeweight=".5pt">
                <v:textbox>
                  <w:txbxContent>
                    <w:p w14:paraId="7D6EF60A" w14:textId="77777777" w:rsidR="00291937" w:rsidRPr="004D70B4" w:rsidRDefault="00291937" w:rsidP="006F58E7">
                      <w:pPr>
                        <w:jc w:val="center"/>
                        <w:rPr>
                          <w:sz w:val="18"/>
                          <w:szCs w:val="16"/>
                        </w:rPr>
                      </w:pPr>
                      <w:r w:rsidRPr="004D70B4">
                        <w:rPr>
                          <w:sz w:val="18"/>
                          <w:szCs w:val="16"/>
                        </w:rPr>
                        <w:t>2005</w:t>
                      </w:r>
                      <w:r>
                        <w:rPr>
                          <w:sz w:val="18"/>
                          <w:szCs w:val="16"/>
                        </w:rPr>
                        <w:t xml:space="preserve"> </w:t>
                      </w:r>
                      <w:r w:rsidRPr="004D70B4">
                        <w:rPr>
                          <w:sz w:val="18"/>
                          <w:szCs w:val="16"/>
                        </w:rPr>
                        <w:t xml:space="preserve">- Paul Snell becomes CEO of Walsingham </w:t>
                      </w:r>
                    </w:p>
                  </w:txbxContent>
                </v:textbox>
              </v:shape>
            </w:pict>
          </mc:Fallback>
        </mc:AlternateContent>
      </w:r>
      <w:r>
        <w:rPr>
          <w:noProof/>
          <w:lang w:eastAsia="en-GB"/>
        </w:rPr>
        <mc:AlternateContent>
          <mc:Choice Requires="wps">
            <w:drawing>
              <wp:anchor distT="0" distB="0" distL="114300" distR="114300" simplePos="0" relativeHeight="251601920" behindDoc="0" locked="0" layoutInCell="1" allowOverlap="1" wp14:anchorId="728A2040" wp14:editId="38043E59">
                <wp:simplePos x="0" y="0"/>
                <wp:positionH relativeFrom="column">
                  <wp:posOffset>319489</wp:posOffset>
                </wp:positionH>
                <wp:positionV relativeFrom="paragraph">
                  <wp:posOffset>2729972</wp:posOffset>
                </wp:positionV>
                <wp:extent cx="1218466" cy="585753"/>
                <wp:effectExtent l="0" t="0" r="0" b="5080"/>
                <wp:wrapNone/>
                <wp:docPr id="53" name="Text Box 53"/>
                <wp:cNvGraphicFramePr/>
                <a:graphic xmlns:a="http://schemas.openxmlformats.org/drawingml/2006/main">
                  <a:graphicData uri="http://schemas.microsoft.com/office/word/2010/wordprocessingShape">
                    <wps:wsp>
                      <wps:cNvSpPr txBox="1"/>
                      <wps:spPr>
                        <a:xfrm>
                          <a:off x="0" y="0"/>
                          <a:ext cx="1218466" cy="585753"/>
                        </a:xfrm>
                        <a:prstGeom prst="rect">
                          <a:avLst/>
                        </a:prstGeom>
                        <a:noFill/>
                        <a:ln w="6350">
                          <a:noFill/>
                        </a:ln>
                      </wps:spPr>
                      <wps:txbx>
                        <w:txbxContent>
                          <w:p w14:paraId="07EE4DBB" w14:textId="77777777" w:rsidR="00291937" w:rsidRPr="004D70B4" w:rsidRDefault="00291937" w:rsidP="006F58E7">
                            <w:pPr>
                              <w:jc w:val="center"/>
                              <w:rPr>
                                <w:sz w:val="18"/>
                                <w:szCs w:val="16"/>
                              </w:rPr>
                            </w:pPr>
                            <w:r w:rsidRPr="004D70B4">
                              <w:rPr>
                                <w:sz w:val="18"/>
                                <w:szCs w:val="16"/>
                              </w:rPr>
                              <w:t>1999</w:t>
                            </w:r>
                            <w:r>
                              <w:rPr>
                                <w:sz w:val="18"/>
                                <w:szCs w:val="16"/>
                              </w:rPr>
                              <w:t xml:space="preserve"> </w:t>
                            </w:r>
                            <w:r w:rsidRPr="004D70B4">
                              <w:rPr>
                                <w:sz w:val="18"/>
                                <w:szCs w:val="16"/>
                              </w:rPr>
                              <w:t>- 1</w:t>
                            </w:r>
                            <w:r w:rsidRPr="004D70B4">
                              <w:rPr>
                                <w:sz w:val="18"/>
                                <w:szCs w:val="16"/>
                                <w:vertAlign w:val="superscript"/>
                              </w:rPr>
                              <w:t>st</w:t>
                            </w:r>
                            <w:r w:rsidRPr="004D70B4">
                              <w:rPr>
                                <w:sz w:val="18"/>
                                <w:szCs w:val="16"/>
                              </w:rPr>
                              <w:t xml:space="preserve"> Supported living service opened in Swansea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A2040" id="Text Box 53" o:spid="_x0000_s1037" type="#_x0000_t202" style="position:absolute;margin-left:25.15pt;margin-top:214.95pt;width:95.95pt;height:46.1pt;z-index:251601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" filled="f" stroked="f" strokeweight=".5pt">
                <v:textbox>
                  <w:txbxContent>
                    <w:p w14:paraId="07EE4DBB" w14:textId="77777777" w:rsidR="00291937" w:rsidRPr="004D70B4" w:rsidRDefault="00291937" w:rsidP="006F58E7">
                      <w:pPr>
                        <w:jc w:val="center"/>
                        <w:rPr>
                          <w:sz w:val="18"/>
                          <w:szCs w:val="16"/>
                        </w:rPr>
                      </w:pPr>
                      <w:r w:rsidRPr="004D70B4">
                        <w:rPr>
                          <w:sz w:val="18"/>
                          <w:szCs w:val="16"/>
                        </w:rPr>
                        <w:t>1999</w:t>
                      </w:r>
                      <w:r>
                        <w:rPr>
                          <w:sz w:val="18"/>
                          <w:szCs w:val="16"/>
                        </w:rPr>
                        <w:t xml:space="preserve"> </w:t>
                      </w:r>
                      <w:r w:rsidRPr="004D70B4">
                        <w:rPr>
                          <w:sz w:val="18"/>
                          <w:szCs w:val="16"/>
                        </w:rPr>
                        <w:t>- 1</w:t>
                      </w:r>
                      <w:r w:rsidRPr="004D70B4">
                        <w:rPr>
                          <w:sz w:val="18"/>
                          <w:szCs w:val="16"/>
                          <w:vertAlign w:val="superscript"/>
                        </w:rPr>
                        <w:t>st</w:t>
                      </w:r>
                      <w:r w:rsidRPr="004D70B4">
                        <w:rPr>
                          <w:sz w:val="18"/>
                          <w:szCs w:val="16"/>
                        </w:rPr>
                        <w:t xml:space="preserve"> Supported living service opened in Swansea </w:t>
                      </w:r>
                    </w:p>
                  </w:txbxContent>
                </v:textbox>
              </v:shape>
            </w:pict>
          </mc:Fallback>
        </mc:AlternateContent>
      </w:r>
      <w:r>
        <w:rPr>
          <w:noProof/>
          <w:lang w:eastAsia="en-GB"/>
        </w:rPr>
        <mc:AlternateContent>
          <mc:Choice Requires="wps">
            <w:drawing>
              <wp:anchor distT="0" distB="0" distL="114300" distR="114300" simplePos="0" relativeHeight="251600896" behindDoc="0" locked="0" layoutInCell="1" allowOverlap="1" wp14:anchorId="15D8A2FE" wp14:editId="32F1A8C4">
                <wp:simplePos x="0" y="0"/>
                <wp:positionH relativeFrom="column">
                  <wp:posOffset>-881349</wp:posOffset>
                </wp:positionH>
                <wp:positionV relativeFrom="paragraph">
                  <wp:posOffset>3578271</wp:posOffset>
                </wp:positionV>
                <wp:extent cx="1416111" cy="991518"/>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416111" cy="991518"/>
                        </a:xfrm>
                        <a:prstGeom prst="rect">
                          <a:avLst/>
                        </a:prstGeom>
                        <a:noFill/>
                        <a:ln w="6350">
                          <a:noFill/>
                        </a:ln>
                      </wps:spPr>
                      <wps:txbx>
                        <w:txbxContent>
                          <w:p w14:paraId="2225C2BD" w14:textId="77777777" w:rsidR="00291937" w:rsidRPr="00FD749C" w:rsidRDefault="00291937" w:rsidP="006F58E7">
                            <w:pPr>
                              <w:jc w:val="center"/>
                              <w:rPr>
                                <w:b/>
                                <w:sz w:val="16"/>
                                <w:szCs w:val="16"/>
                              </w:rPr>
                            </w:pPr>
                            <w:r w:rsidRPr="004D70B4">
                              <w:rPr>
                                <w:sz w:val="18"/>
                                <w:szCs w:val="16"/>
                              </w:rPr>
                              <w:t>1990</w:t>
                            </w:r>
                            <w:r>
                              <w:rPr>
                                <w:sz w:val="18"/>
                                <w:szCs w:val="16"/>
                              </w:rPr>
                              <w:t xml:space="preserve"> </w:t>
                            </w:r>
                            <w:r w:rsidRPr="004D70B4">
                              <w:rPr>
                                <w:sz w:val="18"/>
                                <w:szCs w:val="16"/>
                              </w:rPr>
                              <w:t>- Walsingham Support opened another 28 residential care services across Southern East &amp; Northern England</w:t>
                            </w:r>
                            <w:r>
                              <w:rPr>
                                <w:b/>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8A2FE" id="Text Box 50" o:spid="_x0000_s1038" type="#_x0000_t202" style="position:absolute;margin-left:-69.4pt;margin-top:281.75pt;width:111.5pt;height:78.0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" filled="f" stroked="f" strokeweight=".5pt">
                <v:textbox>
                  <w:txbxContent>
                    <w:p w14:paraId="2225C2BD" w14:textId="77777777" w:rsidR="00291937" w:rsidRPr="00FD749C" w:rsidRDefault="00291937" w:rsidP="006F58E7">
                      <w:pPr>
                        <w:jc w:val="center"/>
                        <w:rPr>
                          <w:b/>
                          <w:sz w:val="16"/>
                          <w:szCs w:val="16"/>
                        </w:rPr>
                      </w:pPr>
                      <w:r w:rsidRPr="004D70B4">
                        <w:rPr>
                          <w:sz w:val="18"/>
                          <w:szCs w:val="16"/>
                        </w:rPr>
                        <w:t>1990</w:t>
                      </w:r>
                      <w:r>
                        <w:rPr>
                          <w:sz w:val="18"/>
                          <w:szCs w:val="16"/>
                        </w:rPr>
                        <w:t xml:space="preserve"> </w:t>
                      </w:r>
                      <w:r w:rsidRPr="004D70B4">
                        <w:rPr>
                          <w:sz w:val="18"/>
                          <w:szCs w:val="16"/>
                        </w:rPr>
                        <w:t>- Walsingham Support opened another 28 residential care services across Southern East &amp; Northern England</w:t>
                      </w:r>
                      <w:r>
                        <w:rPr>
                          <w:b/>
                          <w:sz w:val="16"/>
                          <w:szCs w:val="16"/>
                        </w:rPr>
                        <w:t>.</w:t>
                      </w:r>
                    </w:p>
                  </w:txbxContent>
                </v:textbox>
              </v:shape>
            </w:pict>
          </mc:Fallback>
        </mc:AlternateContent>
      </w:r>
      <w:r>
        <w:rPr>
          <w:noProof/>
          <w:lang w:eastAsia="en-GB"/>
        </w:rPr>
        <mc:AlternateContent>
          <mc:Choice Requires="wps">
            <w:drawing>
              <wp:anchor distT="0" distB="0" distL="114300" distR="114300" simplePos="0" relativeHeight="251595776" behindDoc="0" locked="0" layoutInCell="1" allowOverlap="1" wp14:anchorId="7BE42D68" wp14:editId="7BAEF68C">
                <wp:simplePos x="0" y="0"/>
                <wp:positionH relativeFrom="column">
                  <wp:posOffset>2633031</wp:posOffset>
                </wp:positionH>
                <wp:positionV relativeFrom="paragraph">
                  <wp:posOffset>3633355</wp:posOffset>
                </wp:positionV>
                <wp:extent cx="1195047" cy="784386"/>
                <wp:effectExtent l="0" t="0" r="0" b="0"/>
                <wp:wrapNone/>
                <wp:docPr id="448" name="Text Box 448"/>
                <wp:cNvGraphicFramePr/>
                <a:graphic xmlns:a="http://schemas.openxmlformats.org/drawingml/2006/main">
                  <a:graphicData uri="http://schemas.microsoft.com/office/word/2010/wordprocessingShape">
                    <wps:wsp>
                      <wps:cNvSpPr txBox="1"/>
                      <wps:spPr>
                        <a:xfrm>
                          <a:off x="0" y="0"/>
                          <a:ext cx="1195047" cy="784386"/>
                        </a:xfrm>
                        <a:prstGeom prst="rect">
                          <a:avLst/>
                        </a:prstGeom>
                        <a:noFill/>
                        <a:ln w="6350">
                          <a:noFill/>
                        </a:ln>
                      </wps:spPr>
                      <wps:txbx>
                        <w:txbxContent>
                          <w:p w14:paraId="007CD0B5" w14:textId="77777777" w:rsidR="00291937" w:rsidRPr="004D70B4" w:rsidRDefault="00291937" w:rsidP="006F58E7">
                            <w:pPr>
                              <w:jc w:val="center"/>
                              <w:rPr>
                                <w:sz w:val="18"/>
                                <w:szCs w:val="16"/>
                              </w:rPr>
                            </w:pPr>
                            <w:r w:rsidRPr="004D70B4">
                              <w:rPr>
                                <w:sz w:val="18"/>
                                <w:szCs w:val="16"/>
                              </w:rPr>
                              <w:t>1992</w:t>
                            </w:r>
                            <w:r>
                              <w:rPr>
                                <w:sz w:val="18"/>
                                <w:szCs w:val="16"/>
                              </w:rPr>
                              <w:t xml:space="preserve"> </w:t>
                            </w:r>
                            <w:r w:rsidRPr="004D70B4">
                              <w:rPr>
                                <w:sz w:val="18"/>
                                <w:szCs w:val="16"/>
                              </w:rPr>
                              <w:t>- Paul Snell joined Walsingham Community Homes as Training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42D68" id="Text Box 448" o:spid="_x0000_s1039" type="#_x0000_t202" style="position:absolute;margin-left:207.35pt;margin-top:286.1pt;width:94.1pt;height:61.75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" filled="f" stroked="f" strokeweight=".5pt">
                <v:textbox>
                  <w:txbxContent>
                    <w:p w14:paraId="007CD0B5" w14:textId="77777777" w:rsidR="00291937" w:rsidRPr="004D70B4" w:rsidRDefault="00291937" w:rsidP="006F58E7">
                      <w:pPr>
                        <w:jc w:val="center"/>
                        <w:rPr>
                          <w:sz w:val="18"/>
                          <w:szCs w:val="16"/>
                        </w:rPr>
                      </w:pPr>
                      <w:r w:rsidRPr="004D70B4">
                        <w:rPr>
                          <w:sz w:val="18"/>
                          <w:szCs w:val="16"/>
                        </w:rPr>
                        <w:t>1992</w:t>
                      </w:r>
                      <w:r>
                        <w:rPr>
                          <w:sz w:val="18"/>
                          <w:szCs w:val="16"/>
                        </w:rPr>
                        <w:t xml:space="preserve"> </w:t>
                      </w:r>
                      <w:r w:rsidRPr="004D70B4">
                        <w:rPr>
                          <w:sz w:val="18"/>
                          <w:szCs w:val="16"/>
                        </w:rPr>
                        <w:t>- Paul Snell joined Walsingham Community Homes as Training Manager</w:t>
                      </w:r>
                    </w:p>
                  </w:txbxContent>
                </v:textbox>
              </v:shape>
            </w:pict>
          </mc:Fallback>
        </mc:AlternateContent>
      </w:r>
      <w:r>
        <w:rPr>
          <w:noProof/>
          <w:lang w:eastAsia="en-GB"/>
        </w:rPr>
        <w:drawing>
          <wp:anchor distT="0" distB="0" distL="114300" distR="114300" simplePos="0" relativeHeight="251606016" behindDoc="0" locked="0" layoutInCell="1" allowOverlap="1" wp14:anchorId="02355E29" wp14:editId="546A03C4">
            <wp:simplePos x="0" y="0"/>
            <wp:positionH relativeFrom="margin">
              <wp:posOffset>4337447</wp:posOffset>
            </wp:positionH>
            <wp:positionV relativeFrom="paragraph">
              <wp:posOffset>4484370</wp:posOffset>
            </wp:positionV>
            <wp:extent cx="563226" cy="731520"/>
            <wp:effectExtent l="0" t="0" r="889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BEBA8EAE-BF5A-486C-A8C5-ECC9F3942E4B}">
                          <a14:imgProps xmlns:a14="http://schemas.microsoft.com/office/drawing/2010/main">
                            <a14:imgLayer r:embed="rId65">
                              <a14:imgEffect>
                                <a14:backgroundRemoval t="9091" b="98864" l="6667" r="92593">
                                  <a14:foregroundMark x1="31852" y1="85795" x2="65926" y2="91477"/>
                                  <a14:foregroundMark x1="7407" y1="98864" x2="77778" y2="93182"/>
                                  <a14:foregroundMark x1="92593" y1="90341" x2="82963" y2="90341"/>
                                </a14:backgroundRemoval>
                              </a14:imgEffect>
                            </a14:imgLayer>
                          </a14:imgProps>
                        </a:ext>
                        <a:ext uri="{28A0092B-C50C-407E-A947-70E740481C1C}">
                          <a14:useLocalDpi xmlns:a14="http://schemas.microsoft.com/office/drawing/2010/main" val="0"/>
                        </a:ext>
                      </a:extLst>
                    </a:blip>
                    <a:stretch>
                      <a:fillRect/>
                    </a:stretch>
                  </pic:blipFill>
                  <pic:spPr>
                    <a:xfrm>
                      <a:off x="0" y="0"/>
                      <a:ext cx="563226" cy="731520"/>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noProof/>
          <w:color w:val="FFFFFF" w:themeColor="background1"/>
          <w:sz w:val="32"/>
          <w:szCs w:val="32"/>
          <w:lang w:eastAsia="en-GB"/>
        </w:rPr>
        <mc:AlternateContent>
          <mc:Choice Requires="wps">
            <w:drawing>
              <wp:anchor distT="0" distB="0" distL="114300" distR="114300" simplePos="0" relativeHeight="251608064" behindDoc="0" locked="0" layoutInCell="1" allowOverlap="1" wp14:anchorId="021F4AE1" wp14:editId="05884799">
                <wp:simplePos x="0" y="0"/>
                <wp:positionH relativeFrom="margin">
                  <wp:posOffset>3371161</wp:posOffset>
                </wp:positionH>
                <wp:positionV relativeFrom="paragraph">
                  <wp:posOffset>4988431</wp:posOffset>
                </wp:positionV>
                <wp:extent cx="1277957" cy="859316"/>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277957" cy="859316"/>
                        </a:xfrm>
                        <a:prstGeom prst="roundRect">
                          <a:avLst/>
                        </a:prstGeom>
                        <a:noFill/>
                        <a:ln>
                          <a:noFill/>
                        </a:ln>
                      </wps:spPr>
                      <wps:style>
                        <a:lnRef idx="1">
                          <a:schemeClr val="accent1"/>
                        </a:lnRef>
                        <a:fillRef idx="2">
                          <a:schemeClr val="accent1"/>
                        </a:fillRef>
                        <a:effectRef idx="1">
                          <a:schemeClr val="accent1"/>
                        </a:effectRef>
                        <a:fontRef idx="minor">
                          <a:schemeClr val="dk1"/>
                        </a:fontRef>
                      </wps:style>
                      <wps:txbx>
                        <w:txbxContent>
                          <w:p w14:paraId="1788D5F7" w14:textId="77777777" w:rsidR="00291937" w:rsidRPr="004D70B4" w:rsidRDefault="00291937" w:rsidP="006F58E7">
                            <w:pPr>
                              <w:spacing w:after="0"/>
                              <w:jc w:val="center"/>
                              <w:rPr>
                                <w:sz w:val="18"/>
                                <w:szCs w:val="16"/>
                              </w:rPr>
                            </w:pPr>
                            <w:r w:rsidRPr="004D70B4">
                              <w:rPr>
                                <w:sz w:val="18"/>
                                <w:szCs w:val="16"/>
                              </w:rPr>
                              <w:t xml:space="preserve">Mark Snell </w:t>
                            </w:r>
                          </w:p>
                          <w:p w14:paraId="77852923" w14:textId="77777777" w:rsidR="00291937" w:rsidRPr="004D70B4" w:rsidRDefault="00291937" w:rsidP="006F58E7">
                            <w:pPr>
                              <w:spacing w:after="0"/>
                              <w:jc w:val="center"/>
                              <w:rPr>
                                <w:sz w:val="18"/>
                                <w:szCs w:val="16"/>
                              </w:rPr>
                            </w:pPr>
                            <w:r w:rsidRPr="004D70B4">
                              <w:rPr>
                                <w:sz w:val="18"/>
                                <w:szCs w:val="16"/>
                              </w:rPr>
                              <w:t xml:space="preserve">1986-2005 CEO </w:t>
                            </w:r>
                          </w:p>
                          <w:p w14:paraId="4A881DB3" w14:textId="77777777" w:rsidR="00291937" w:rsidRPr="004D70B4" w:rsidRDefault="00291937" w:rsidP="006F58E7">
                            <w:pPr>
                              <w:spacing w:after="0"/>
                              <w:jc w:val="center"/>
                              <w:rPr>
                                <w:sz w:val="18"/>
                                <w:szCs w:val="16"/>
                              </w:rPr>
                            </w:pPr>
                            <w:r w:rsidRPr="004D70B4">
                              <w:rPr>
                                <w:sz w:val="18"/>
                                <w:szCs w:val="16"/>
                              </w:rPr>
                              <w:t>Now Walsingham Honorary President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1F4AE1" id="Text Box 71" o:spid="_x0000_s1040" style="position:absolute;margin-left:265.45pt;margin-top:392.8pt;width:100.65pt;height:67.65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" filled="f" stroked="f" strokeweight=".5pt">
                <v:stroke joinstyle="miter"/>
                <v:textbox>
                  <w:txbxContent>
                    <w:p w14:paraId="1788D5F7" w14:textId="77777777" w:rsidR="00291937" w:rsidRPr="004D70B4" w:rsidRDefault="00291937" w:rsidP="006F58E7">
                      <w:pPr>
                        <w:spacing w:after="0"/>
                        <w:jc w:val="center"/>
                        <w:rPr>
                          <w:sz w:val="18"/>
                          <w:szCs w:val="16"/>
                        </w:rPr>
                      </w:pPr>
                      <w:r w:rsidRPr="004D70B4">
                        <w:rPr>
                          <w:sz w:val="18"/>
                          <w:szCs w:val="16"/>
                        </w:rPr>
                        <w:t xml:space="preserve">Mark Snell </w:t>
                      </w:r>
                    </w:p>
                    <w:p w14:paraId="77852923" w14:textId="77777777" w:rsidR="00291937" w:rsidRPr="004D70B4" w:rsidRDefault="00291937" w:rsidP="006F58E7">
                      <w:pPr>
                        <w:spacing w:after="0"/>
                        <w:jc w:val="center"/>
                        <w:rPr>
                          <w:sz w:val="18"/>
                          <w:szCs w:val="16"/>
                        </w:rPr>
                      </w:pPr>
                      <w:r w:rsidRPr="004D70B4">
                        <w:rPr>
                          <w:sz w:val="18"/>
                          <w:szCs w:val="16"/>
                        </w:rPr>
                        <w:t xml:space="preserve">1986-2005 CEO </w:t>
                      </w:r>
                    </w:p>
                    <w:p w14:paraId="4A881DB3" w14:textId="77777777" w:rsidR="00291937" w:rsidRPr="004D70B4" w:rsidRDefault="00291937" w:rsidP="006F58E7">
                      <w:pPr>
                        <w:spacing w:after="0"/>
                        <w:jc w:val="center"/>
                        <w:rPr>
                          <w:sz w:val="18"/>
                          <w:szCs w:val="16"/>
                        </w:rPr>
                      </w:pPr>
                      <w:r w:rsidRPr="004D70B4">
                        <w:rPr>
                          <w:sz w:val="18"/>
                          <w:szCs w:val="16"/>
                        </w:rPr>
                        <w:t>Now Walsingham Honorary President</w:t>
                      </w:r>
                    </w:p>
                  </w:txbxContent>
                </v:textbox>
                <w10:wrap anchorx="margin"/>
              </v:roundrect>
            </w:pict>
          </mc:Fallback>
        </mc:AlternateContent>
      </w:r>
      <w:r>
        <w:rPr>
          <w:rFonts w:cstheme="minorHAnsi"/>
          <w:b/>
          <w:noProof/>
          <w:color w:val="FFFFFF" w:themeColor="background1"/>
          <w:sz w:val="32"/>
          <w:szCs w:val="32"/>
          <w:lang w:eastAsia="en-GB"/>
        </w:rPr>
        <mc:AlternateContent>
          <mc:Choice Requires="wps">
            <w:drawing>
              <wp:anchor distT="0" distB="0" distL="114300" distR="114300" simplePos="0" relativeHeight="251603968" behindDoc="0" locked="0" layoutInCell="1" allowOverlap="1" wp14:anchorId="582F725A" wp14:editId="2F42D941">
                <wp:simplePos x="0" y="0"/>
                <wp:positionH relativeFrom="page">
                  <wp:align>left</wp:align>
                </wp:positionH>
                <wp:positionV relativeFrom="paragraph">
                  <wp:posOffset>4845211</wp:posOffset>
                </wp:positionV>
                <wp:extent cx="1450906" cy="103558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1450906" cy="1035585"/>
                        </a:xfrm>
                        <a:prstGeom prst="roundRect">
                          <a:avLst/>
                        </a:prstGeom>
                        <a:noFill/>
                        <a:ln>
                          <a:noFill/>
                        </a:ln>
                      </wps:spPr>
                      <wps:style>
                        <a:lnRef idx="1">
                          <a:schemeClr val="accent1"/>
                        </a:lnRef>
                        <a:fillRef idx="2">
                          <a:schemeClr val="accent1"/>
                        </a:fillRef>
                        <a:effectRef idx="1">
                          <a:schemeClr val="accent1"/>
                        </a:effectRef>
                        <a:fontRef idx="minor">
                          <a:schemeClr val="dk1"/>
                        </a:fontRef>
                      </wps:style>
                      <wps:txbx>
                        <w:txbxContent>
                          <w:p w14:paraId="7FBDEA75" w14:textId="77777777" w:rsidR="00291937" w:rsidRPr="004D70B4" w:rsidRDefault="00291937" w:rsidP="006F58E7">
                            <w:pPr>
                              <w:jc w:val="center"/>
                              <w:rPr>
                                <w:sz w:val="18"/>
                                <w:szCs w:val="16"/>
                              </w:rPr>
                            </w:pPr>
                            <w:r w:rsidRPr="004D70B4">
                              <w:rPr>
                                <w:sz w:val="18"/>
                                <w:szCs w:val="16"/>
                              </w:rPr>
                              <w:t>1987</w:t>
                            </w:r>
                            <w:r>
                              <w:rPr>
                                <w:sz w:val="18"/>
                                <w:szCs w:val="16"/>
                              </w:rPr>
                              <w:t xml:space="preserve"> </w:t>
                            </w:r>
                            <w:r w:rsidRPr="004D70B4">
                              <w:rPr>
                                <w:sz w:val="18"/>
                                <w:szCs w:val="16"/>
                              </w:rPr>
                              <w:t xml:space="preserve">- Financial crisis survival through hope, </w:t>
                            </w:r>
                            <w:proofErr w:type="gramStart"/>
                            <w:r w:rsidRPr="004D70B4">
                              <w:rPr>
                                <w:sz w:val="18"/>
                                <w:szCs w:val="16"/>
                              </w:rPr>
                              <w:t>prayers</w:t>
                            </w:r>
                            <w:proofErr w:type="gramEnd"/>
                            <w:r w:rsidRPr="004D70B4">
                              <w:rPr>
                                <w:sz w:val="18"/>
                                <w:szCs w:val="16"/>
                              </w:rPr>
                              <w:t xml:space="preserve"> and donations from many generous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2F725A" id="Text Box 65" o:spid="_x0000_s1041" style="position:absolute;margin-left:0;margin-top:381.5pt;width:114.25pt;height:81.55pt;z-index:2516039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" filled="f" stroked="f" strokeweight=".5pt">
                <v:stroke joinstyle="miter"/>
                <v:textbox>
                  <w:txbxContent>
                    <w:p w14:paraId="7FBDEA75" w14:textId="77777777" w:rsidR="00291937" w:rsidRPr="004D70B4" w:rsidRDefault="00291937" w:rsidP="006F58E7">
                      <w:pPr>
                        <w:jc w:val="center"/>
                        <w:rPr>
                          <w:sz w:val="18"/>
                          <w:szCs w:val="16"/>
                        </w:rPr>
                      </w:pPr>
                      <w:r w:rsidRPr="004D70B4">
                        <w:rPr>
                          <w:sz w:val="18"/>
                          <w:szCs w:val="16"/>
                        </w:rPr>
                        <w:t>1987</w:t>
                      </w:r>
                      <w:r>
                        <w:rPr>
                          <w:sz w:val="18"/>
                          <w:szCs w:val="16"/>
                        </w:rPr>
                        <w:t xml:space="preserve"> </w:t>
                      </w:r>
                      <w:r w:rsidRPr="004D70B4">
                        <w:rPr>
                          <w:sz w:val="18"/>
                          <w:szCs w:val="16"/>
                        </w:rPr>
                        <w:t xml:space="preserve">- Financial crisis survival through hope, </w:t>
                      </w:r>
                      <w:proofErr w:type="gramStart"/>
                      <w:r w:rsidRPr="004D70B4">
                        <w:rPr>
                          <w:sz w:val="18"/>
                          <w:szCs w:val="16"/>
                        </w:rPr>
                        <w:t>prayers</w:t>
                      </w:r>
                      <w:proofErr w:type="gramEnd"/>
                      <w:r w:rsidRPr="004D70B4">
                        <w:rPr>
                          <w:sz w:val="18"/>
                          <w:szCs w:val="16"/>
                        </w:rPr>
                        <w:t xml:space="preserve"> and donations from many generous organisations</w:t>
                      </w:r>
                    </w:p>
                  </w:txbxContent>
                </v:textbox>
                <w10:wrap anchorx="page"/>
              </v:roundrect>
            </w:pict>
          </mc:Fallback>
        </mc:AlternateContent>
      </w:r>
      <w:r>
        <w:rPr>
          <w:rFonts w:cstheme="minorHAnsi"/>
          <w:b/>
          <w:noProof/>
          <w:color w:val="FFFFFF" w:themeColor="background1"/>
          <w:sz w:val="32"/>
          <w:szCs w:val="32"/>
          <w:lang w:eastAsia="en-GB"/>
        </w:rPr>
        <mc:AlternateContent>
          <mc:Choice Requires="wps">
            <w:drawing>
              <wp:anchor distT="0" distB="0" distL="114300" distR="114300" simplePos="0" relativeHeight="251594752" behindDoc="0" locked="0" layoutInCell="1" allowOverlap="1" wp14:anchorId="329552C1" wp14:editId="25947C2C">
                <wp:simplePos x="0" y="0"/>
                <wp:positionH relativeFrom="margin">
                  <wp:posOffset>-363557</wp:posOffset>
                </wp:positionH>
                <wp:positionV relativeFrom="paragraph">
                  <wp:posOffset>6112150</wp:posOffset>
                </wp:positionV>
                <wp:extent cx="1268057" cy="581691"/>
                <wp:effectExtent l="0" t="0" r="0" b="0"/>
                <wp:wrapNone/>
                <wp:docPr id="449" name="Text Box 449"/>
                <wp:cNvGraphicFramePr/>
                <a:graphic xmlns:a="http://schemas.openxmlformats.org/drawingml/2006/main">
                  <a:graphicData uri="http://schemas.microsoft.com/office/word/2010/wordprocessingShape">
                    <wps:wsp>
                      <wps:cNvSpPr txBox="1"/>
                      <wps:spPr>
                        <a:xfrm>
                          <a:off x="0" y="0"/>
                          <a:ext cx="1268057" cy="581691"/>
                        </a:xfrm>
                        <a:prstGeom prst="roundRect">
                          <a:avLst/>
                        </a:prstGeom>
                        <a:noFill/>
                        <a:ln>
                          <a:noFill/>
                        </a:ln>
                      </wps:spPr>
                      <wps:style>
                        <a:lnRef idx="1">
                          <a:schemeClr val="accent1"/>
                        </a:lnRef>
                        <a:fillRef idx="2">
                          <a:schemeClr val="accent1"/>
                        </a:fillRef>
                        <a:effectRef idx="1">
                          <a:schemeClr val="accent1"/>
                        </a:effectRef>
                        <a:fontRef idx="minor">
                          <a:schemeClr val="dk1"/>
                        </a:fontRef>
                      </wps:style>
                      <wps:txbx>
                        <w:txbxContent>
                          <w:p w14:paraId="14A75B01" w14:textId="77777777" w:rsidR="00291937" w:rsidRPr="004D70B4" w:rsidRDefault="00291937" w:rsidP="006F58E7">
                            <w:pPr>
                              <w:jc w:val="center"/>
                              <w:rPr>
                                <w:sz w:val="18"/>
                                <w:szCs w:val="16"/>
                              </w:rPr>
                            </w:pPr>
                            <w:r w:rsidRPr="004D70B4">
                              <w:rPr>
                                <w:sz w:val="18"/>
                                <w:szCs w:val="16"/>
                              </w:rPr>
                              <w:t>1986</w:t>
                            </w:r>
                            <w:r>
                              <w:rPr>
                                <w:sz w:val="18"/>
                                <w:szCs w:val="16"/>
                              </w:rPr>
                              <w:t xml:space="preserve"> </w:t>
                            </w:r>
                            <w:r w:rsidRPr="004D70B4">
                              <w:rPr>
                                <w:sz w:val="18"/>
                                <w:szCs w:val="16"/>
                              </w:rPr>
                              <w:t>- Walsingham Community Homes was founded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9552C1" id="Text Box 449" o:spid="_x0000_s1042" style="position:absolute;margin-left:-28.65pt;margin-top:481.25pt;width:99.85pt;height:45.8pt;z-index:251594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" filled="f" stroked="f" strokeweight=".5pt">
                <v:stroke joinstyle="miter"/>
                <v:textbox>
                  <w:txbxContent>
                    <w:p w14:paraId="14A75B01" w14:textId="77777777" w:rsidR="00291937" w:rsidRPr="004D70B4" w:rsidRDefault="00291937" w:rsidP="006F58E7">
                      <w:pPr>
                        <w:jc w:val="center"/>
                        <w:rPr>
                          <w:sz w:val="18"/>
                          <w:szCs w:val="16"/>
                        </w:rPr>
                      </w:pPr>
                      <w:r w:rsidRPr="004D70B4">
                        <w:rPr>
                          <w:sz w:val="18"/>
                          <w:szCs w:val="16"/>
                        </w:rPr>
                        <w:t>1986</w:t>
                      </w:r>
                      <w:r>
                        <w:rPr>
                          <w:sz w:val="18"/>
                          <w:szCs w:val="16"/>
                        </w:rPr>
                        <w:t xml:space="preserve"> </w:t>
                      </w:r>
                      <w:r w:rsidRPr="004D70B4">
                        <w:rPr>
                          <w:sz w:val="18"/>
                          <w:szCs w:val="16"/>
                        </w:rPr>
                        <w:t>- Walsingham Community Homes was founded</w:t>
                      </w:r>
                    </w:p>
                  </w:txbxContent>
                </v:textbox>
                <w10:wrap anchorx="margin"/>
              </v:roundrect>
            </w:pict>
          </mc:Fallback>
        </mc:AlternateContent>
      </w:r>
      <w:r>
        <w:rPr>
          <w:rFonts w:cstheme="minorHAnsi"/>
          <w:b/>
          <w:noProof/>
          <w:color w:val="FFFFFF" w:themeColor="background1"/>
          <w:sz w:val="32"/>
          <w:szCs w:val="32"/>
          <w:lang w:eastAsia="en-GB"/>
        </w:rPr>
        <w:drawing>
          <wp:anchor distT="0" distB="0" distL="114300" distR="114300" simplePos="0" relativeHeight="251619328" behindDoc="0" locked="0" layoutInCell="1" allowOverlap="1" wp14:anchorId="4C6C7774" wp14:editId="782F8450">
            <wp:simplePos x="0" y="0"/>
            <wp:positionH relativeFrom="margin">
              <wp:posOffset>3121025</wp:posOffset>
            </wp:positionH>
            <wp:positionV relativeFrom="paragraph">
              <wp:posOffset>197485</wp:posOffset>
            </wp:positionV>
            <wp:extent cx="616585" cy="616585"/>
            <wp:effectExtent l="0" t="0" r="0" b="0"/>
            <wp:wrapNone/>
            <wp:docPr id="72" name="Graphic 72"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616585" cy="61658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7280" behindDoc="0" locked="0" layoutInCell="1" allowOverlap="1" wp14:anchorId="51F3F5D6" wp14:editId="172AE77D">
            <wp:simplePos x="0" y="0"/>
            <wp:positionH relativeFrom="margin">
              <wp:posOffset>3782695</wp:posOffset>
            </wp:positionH>
            <wp:positionV relativeFrom="paragraph">
              <wp:posOffset>2471258</wp:posOffset>
            </wp:positionV>
            <wp:extent cx="637540" cy="637540"/>
            <wp:effectExtent l="0" t="0" r="0" b="0"/>
            <wp:wrapNone/>
            <wp:docPr id="108" name="Graphic 108"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637540" cy="63754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8304" behindDoc="0" locked="0" layoutInCell="1" allowOverlap="1" wp14:anchorId="63FF6A98" wp14:editId="58A92E4C">
            <wp:simplePos x="0" y="0"/>
            <wp:positionH relativeFrom="margin">
              <wp:posOffset>2327275</wp:posOffset>
            </wp:positionH>
            <wp:positionV relativeFrom="paragraph">
              <wp:posOffset>3206115</wp:posOffset>
            </wp:positionV>
            <wp:extent cx="711835" cy="711835"/>
            <wp:effectExtent l="0" t="0" r="0" b="0"/>
            <wp:wrapNone/>
            <wp:docPr id="109" name="Graphic 109"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711835" cy="71183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4208" behindDoc="0" locked="0" layoutInCell="1" allowOverlap="1" wp14:anchorId="6D61F4B8" wp14:editId="61F63240">
            <wp:simplePos x="0" y="0"/>
            <wp:positionH relativeFrom="column">
              <wp:posOffset>171612</wp:posOffset>
            </wp:positionH>
            <wp:positionV relativeFrom="paragraph">
              <wp:posOffset>3704590</wp:posOffset>
            </wp:positionV>
            <wp:extent cx="771525" cy="771525"/>
            <wp:effectExtent l="0" t="0" r="0" b="0"/>
            <wp:wrapNone/>
            <wp:docPr id="127" name="Graphic 127"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771525" cy="77152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21376" behindDoc="0" locked="0" layoutInCell="1" allowOverlap="1" wp14:anchorId="3CF2A162" wp14:editId="4326082A">
            <wp:simplePos x="0" y="0"/>
            <wp:positionH relativeFrom="margin">
              <wp:posOffset>2955349</wp:posOffset>
            </wp:positionH>
            <wp:positionV relativeFrom="paragraph">
              <wp:posOffset>4910189</wp:posOffset>
            </wp:positionV>
            <wp:extent cx="826564" cy="826564"/>
            <wp:effectExtent l="0" t="0" r="0" b="0"/>
            <wp:wrapNone/>
            <wp:docPr id="129" name="Graphic 129"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826564" cy="826564"/>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2160" behindDoc="0" locked="0" layoutInCell="1" allowOverlap="1" wp14:anchorId="25140BC0" wp14:editId="0D138C16">
            <wp:simplePos x="0" y="0"/>
            <wp:positionH relativeFrom="column">
              <wp:posOffset>573567</wp:posOffset>
            </wp:positionH>
            <wp:positionV relativeFrom="paragraph">
              <wp:posOffset>5808980</wp:posOffset>
            </wp:positionV>
            <wp:extent cx="839470" cy="839470"/>
            <wp:effectExtent l="0" t="0" r="0" b="0"/>
            <wp:wrapNone/>
            <wp:docPr id="130" name="Graphic 130"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839470" cy="83947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3184" behindDoc="0" locked="0" layoutInCell="1" allowOverlap="1" wp14:anchorId="41F1D879" wp14:editId="760A6170">
            <wp:simplePos x="0" y="0"/>
            <wp:positionH relativeFrom="column">
              <wp:posOffset>158277</wp:posOffset>
            </wp:positionH>
            <wp:positionV relativeFrom="paragraph">
              <wp:posOffset>4810125</wp:posOffset>
            </wp:positionV>
            <wp:extent cx="861237" cy="861237"/>
            <wp:effectExtent l="0" t="0" r="0" b="0"/>
            <wp:wrapNone/>
            <wp:docPr id="162" name="Graphic 162"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861237" cy="861237"/>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20352" behindDoc="0" locked="0" layoutInCell="1" allowOverlap="1" wp14:anchorId="0748EA78" wp14:editId="1357BCE9">
            <wp:simplePos x="0" y="0"/>
            <wp:positionH relativeFrom="margin">
              <wp:posOffset>3289300</wp:posOffset>
            </wp:positionH>
            <wp:positionV relativeFrom="paragraph">
              <wp:posOffset>1053938</wp:posOffset>
            </wp:positionV>
            <wp:extent cx="534035" cy="534035"/>
            <wp:effectExtent l="0" t="0" r="0" b="0"/>
            <wp:wrapNone/>
            <wp:docPr id="163" name="Graphic 163"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534035" cy="53403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1136" behindDoc="0" locked="0" layoutInCell="1" allowOverlap="1" wp14:anchorId="27F6FCC7" wp14:editId="494C38BB">
            <wp:simplePos x="0" y="0"/>
            <wp:positionH relativeFrom="column">
              <wp:posOffset>1370330</wp:posOffset>
            </wp:positionH>
            <wp:positionV relativeFrom="paragraph">
              <wp:posOffset>2505237</wp:posOffset>
            </wp:positionV>
            <wp:extent cx="771525" cy="771525"/>
            <wp:effectExtent l="0" t="0" r="0" b="0"/>
            <wp:wrapNone/>
            <wp:docPr id="496" name="Graphic 496"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771525" cy="77152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mc:AlternateContent>
          <mc:Choice Requires="wps">
            <w:drawing>
              <wp:anchor distT="0" distB="0" distL="114300" distR="114300" simplePos="0" relativeHeight="251597824" behindDoc="0" locked="0" layoutInCell="1" allowOverlap="1" wp14:anchorId="0C2940FE" wp14:editId="25AF08B2">
                <wp:simplePos x="0" y="0"/>
                <wp:positionH relativeFrom="column">
                  <wp:posOffset>2541181</wp:posOffset>
                </wp:positionH>
                <wp:positionV relativeFrom="paragraph">
                  <wp:posOffset>7569067</wp:posOffset>
                </wp:positionV>
                <wp:extent cx="2073349" cy="527685"/>
                <wp:effectExtent l="0" t="0" r="22225" b="24765"/>
                <wp:wrapNone/>
                <wp:docPr id="452" name="Text Box 452"/>
                <wp:cNvGraphicFramePr/>
                <a:graphic xmlns:a="http://schemas.openxmlformats.org/drawingml/2006/main">
                  <a:graphicData uri="http://schemas.microsoft.com/office/word/2010/wordprocessingShape">
                    <wps:wsp>
                      <wps:cNvSpPr txBox="1"/>
                      <wps:spPr>
                        <a:xfrm>
                          <a:off x="0" y="0"/>
                          <a:ext cx="2073349" cy="527685"/>
                        </a:xfrm>
                        <a:prstGeom prst="roundRect">
                          <a:avLst/>
                        </a:prstGeom>
                        <a:solidFill>
                          <a:srgbClr val="86C5B9"/>
                        </a:solidFill>
                        <a:ln>
                          <a:solidFill>
                            <a:srgbClr val="86C5B9"/>
                          </a:solidFill>
                        </a:ln>
                      </wps:spPr>
                      <wps:style>
                        <a:lnRef idx="0">
                          <a:scrgbClr r="0" g="0" b="0"/>
                        </a:lnRef>
                        <a:fillRef idx="0">
                          <a:scrgbClr r="0" g="0" b="0"/>
                        </a:fillRef>
                        <a:effectRef idx="0">
                          <a:scrgbClr r="0" g="0" b="0"/>
                        </a:effectRef>
                        <a:fontRef idx="minor">
                          <a:schemeClr val="lt1"/>
                        </a:fontRef>
                      </wps:style>
                      <wps:txbx>
                        <w:txbxContent>
                          <w:p w14:paraId="03F09745" w14:textId="77777777" w:rsidR="00291937" w:rsidRPr="00EE034C" w:rsidRDefault="00291937" w:rsidP="006F58E7">
                            <w:pPr>
                              <w:jc w:val="both"/>
                              <w:rPr>
                                <w:sz w:val="16"/>
                                <w:szCs w:val="16"/>
                              </w:rPr>
                            </w:pPr>
                            <w:r w:rsidRPr="00EE034C">
                              <w:rPr>
                                <w:sz w:val="16"/>
                                <w:szCs w:val="16"/>
                              </w:rPr>
                              <w:t>1980</w:t>
                            </w:r>
                            <w:r>
                              <w:rPr>
                                <w:sz w:val="16"/>
                                <w:szCs w:val="16"/>
                              </w:rPr>
                              <w:t xml:space="preserve"> </w:t>
                            </w:r>
                            <w:r w:rsidRPr="00EE034C">
                              <w:rPr>
                                <w:sz w:val="16"/>
                                <w:szCs w:val="16"/>
                              </w:rPr>
                              <w:t>- Government started to close long-stay hospitals &amp; transitioning people with learning disabilities within local communities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2940FE" id="Text Box 452" o:spid="_x0000_s1043" style="position:absolute;margin-left:200.1pt;margin-top:596pt;width:163.25pt;height:41.55pt;z-index:251597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" fillcolor="#86c5b9" strokecolor="#86c5b9">
                <v:textbox>
                  <w:txbxContent>
                    <w:p w14:paraId="03F09745" w14:textId="77777777" w:rsidR="00291937" w:rsidRPr="00EE034C" w:rsidRDefault="00291937" w:rsidP="006F58E7">
                      <w:pPr>
                        <w:jc w:val="both"/>
                        <w:rPr>
                          <w:sz w:val="16"/>
                          <w:szCs w:val="16"/>
                        </w:rPr>
                      </w:pPr>
                      <w:r w:rsidRPr="00EE034C">
                        <w:rPr>
                          <w:sz w:val="16"/>
                          <w:szCs w:val="16"/>
                        </w:rPr>
                        <w:t>1980</w:t>
                      </w:r>
                      <w:r>
                        <w:rPr>
                          <w:sz w:val="16"/>
                          <w:szCs w:val="16"/>
                        </w:rPr>
                        <w:t xml:space="preserve"> </w:t>
                      </w:r>
                      <w:r w:rsidRPr="00EE034C">
                        <w:rPr>
                          <w:sz w:val="16"/>
                          <w:szCs w:val="16"/>
                        </w:rPr>
                        <w:t>- Government started to close long-stay hospitals &amp; transitioning people with learning disabilities within local communities</w:t>
                      </w:r>
                    </w:p>
                  </w:txbxContent>
                </v:textbox>
              </v:roundrect>
            </w:pict>
          </mc:Fallback>
        </mc:AlternateContent>
      </w:r>
      <w:r>
        <w:rPr>
          <w:noProof/>
          <w:lang w:eastAsia="en-GB"/>
        </w:rPr>
        <w:drawing>
          <wp:anchor distT="0" distB="0" distL="114300" distR="114300" simplePos="0" relativeHeight="251607040" behindDoc="0" locked="0" layoutInCell="1" allowOverlap="1" wp14:anchorId="46ED65E3" wp14:editId="1C6A8B69">
            <wp:simplePos x="0" y="0"/>
            <wp:positionH relativeFrom="margin">
              <wp:align>left</wp:align>
            </wp:positionH>
            <wp:positionV relativeFrom="paragraph">
              <wp:posOffset>6569001</wp:posOffset>
            </wp:positionV>
            <wp:extent cx="1291782" cy="872063"/>
            <wp:effectExtent l="0" t="0" r="0" b="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BEBA8EAE-BF5A-486C-A8C5-ECC9F3942E4B}">
                          <a14:imgProps xmlns:a14="http://schemas.microsoft.com/office/drawing/2010/main">
                            <a14:imgLayer r:embed="rId69">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1291782" cy="872063"/>
                    </a:xfrm>
                    <a:prstGeom prst="rect">
                      <a:avLst/>
                    </a:prstGeom>
                  </pic:spPr>
                </pic:pic>
              </a:graphicData>
            </a:graphic>
            <wp14:sizeRelH relativeFrom="page">
              <wp14:pctWidth>0</wp14:pctWidth>
            </wp14:sizeRelH>
            <wp14:sizeRelV relativeFrom="page">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5232" behindDoc="0" locked="0" layoutInCell="1" allowOverlap="1" wp14:anchorId="3E72FBBC" wp14:editId="5C3024CD">
            <wp:simplePos x="0" y="0"/>
            <wp:positionH relativeFrom="column">
              <wp:posOffset>2912036</wp:posOffset>
            </wp:positionH>
            <wp:positionV relativeFrom="paragraph">
              <wp:posOffset>1872763</wp:posOffset>
            </wp:positionV>
            <wp:extent cx="771896" cy="771896"/>
            <wp:effectExtent l="0" t="0" r="0" b="0"/>
            <wp:wrapNone/>
            <wp:docPr id="202" name="Graphic 202"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771896" cy="771896"/>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b/>
          <w:noProof/>
          <w:color w:val="FFFFFF" w:themeColor="background1"/>
          <w:sz w:val="32"/>
          <w:szCs w:val="32"/>
          <w:lang w:eastAsia="en-GB"/>
        </w:rPr>
        <w:drawing>
          <wp:anchor distT="0" distB="0" distL="114300" distR="114300" simplePos="0" relativeHeight="251616256" behindDoc="0" locked="0" layoutInCell="1" allowOverlap="1" wp14:anchorId="3E00AD95" wp14:editId="3B0FF031">
            <wp:simplePos x="0" y="0"/>
            <wp:positionH relativeFrom="margin">
              <wp:posOffset>4455662</wp:posOffset>
            </wp:positionH>
            <wp:positionV relativeFrom="paragraph">
              <wp:posOffset>1596331</wp:posOffset>
            </wp:positionV>
            <wp:extent cx="629021" cy="629021"/>
            <wp:effectExtent l="0" t="0" r="0" b="0"/>
            <wp:wrapNone/>
            <wp:docPr id="214" name="Graphic 214"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 name="Marker.svg"/>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629021" cy="629021"/>
                    </a:xfrm>
                    <a:prstGeom prst="rect">
                      <a:avLst/>
                    </a:prstGeom>
                  </pic:spPr>
                </pic:pic>
              </a:graphicData>
            </a:graphic>
            <wp14:sizeRelH relativeFrom="margin">
              <wp14:pctWidth>0</wp14:pctWidth>
            </wp14:sizeRelH>
            <wp14:sizeRelV relativeFrom="margin">
              <wp14:pctHeight>0</wp14:pctHeight>
            </wp14:sizeRelV>
          </wp:anchor>
        </w:drawing>
      </w:r>
      <w:r>
        <w:rPr>
          <w:noProof/>
          <w:color w:val="0000FF"/>
        </w:rPr>
        <w:drawing>
          <wp:anchor distT="0" distB="0" distL="114300" distR="114300" simplePos="0" relativeHeight="251622400" behindDoc="0" locked="0" layoutInCell="1" allowOverlap="1" wp14:anchorId="6D7E5114" wp14:editId="21F95ED5">
            <wp:simplePos x="0" y="0"/>
            <wp:positionH relativeFrom="column">
              <wp:posOffset>4149090</wp:posOffset>
            </wp:positionH>
            <wp:positionV relativeFrom="paragraph">
              <wp:posOffset>5785958</wp:posOffset>
            </wp:positionV>
            <wp:extent cx="3284127" cy="1637119"/>
            <wp:effectExtent l="0" t="0" r="0" b="1270"/>
            <wp:wrapNone/>
            <wp:docPr id="244" name="Picture 244" descr="Image result for start">
              <a:hlinkClick xmlns:a="http://schemas.openxmlformats.org/drawingml/2006/main" r:id="rId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tart">
                      <a:hlinkClick r:id="rId70"/>
                    </pic:cNvPr>
                    <pic:cNvPicPr>
                      <a:picLocks noChangeAspect="1" noChangeArrowheads="1"/>
                    </pic:cNvPicPr>
                  </pic:nvPicPr>
                  <pic:blipFill>
                    <a:blip r:embed="rId71" cstate="print">
                      <a:extLst>
                        <a:ext uri="{BEBA8EAE-BF5A-486C-A8C5-ECC9F3942E4B}">
                          <a14:imgProps xmlns:a14="http://schemas.microsoft.com/office/drawing/2010/main">
                            <a14:imgLayer r:embed="rId72">
                              <a14:imgEffect>
                                <a14:backgroundRemoval t="7000" b="95000" l="10000" r="90000">
                                  <a14:foregroundMark x1="29750" y1="7250" x2="29750" y2="7250"/>
                                  <a14:foregroundMark x1="30000" y1="28000" x2="33000" y2="54000"/>
                                  <a14:foregroundMark x1="33000" y1="54000" x2="31375" y2="95000"/>
                                  <a14:foregroundMark x1="32500" y1="31000" x2="32500" y2="31000"/>
                                  <a14:foregroundMark x1="49717" y1="36015" x2="61375" y2="37000"/>
                                  <a14:backgroundMark x1="35000" y1="32500" x2="48500" y2="29750"/>
                                  <a14:backgroundMark x1="48500" y1="29750" x2="50750" y2="30250"/>
                                  <a14:backgroundMark x1="37250" y1="34250" x2="50125" y2="3475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284127" cy="163711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76B7E0E0" wp14:editId="073AE6DE">
            <wp:extent cx="5972542" cy="7442421"/>
            <wp:effectExtent l="0" t="0" r="9525" b="635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72542" cy="7442421"/>
                    </a:xfrm>
                    <a:prstGeom prst="rect">
                      <a:avLst/>
                    </a:prstGeom>
                  </pic:spPr>
                </pic:pic>
              </a:graphicData>
            </a:graphic>
          </wp:inline>
        </w:drawing>
      </w:r>
    </w:p>
    <w:p w14:paraId="496C5AC3" w14:textId="77777777" w:rsidR="006F58E7" w:rsidRDefault="006F58E7" w:rsidP="006F58E7">
      <w:pPr>
        <w:rPr>
          <w:rFonts w:cstheme="minorHAnsi"/>
          <w:b/>
          <w:color w:val="FFFFFF" w:themeColor="background1"/>
          <w:sz w:val="32"/>
          <w:szCs w:val="32"/>
        </w:rPr>
      </w:pPr>
      <w:r>
        <w:rPr>
          <w:rFonts w:ascii="Arial" w:hAnsi="Arial" w:cs="Arial"/>
          <w:noProof/>
          <w:color w:val="0000FF"/>
          <w:sz w:val="27"/>
          <w:szCs w:val="27"/>
          <w:lang w:eastAsia="en-GB"/>
        </w:rPr>
        <w:drawing>
          <wp:anchor distT="0" distB="0" distL="114300" distR="114300" simplePos="0" relativeHeight="251598848" behindDoc="0" locked="0" layoutInCell="1" allowOverlap="1" wp14:anchorId="79B77EEE" wp14:editId="0F8D57B7">
            <wp:simplePos x="0" y="0"/>
            <wp:positionH relativeFrom="margin">
              <wp:posOffset>1709420</wp:posOffset>
            </wp:positionH>
            <wp:positionV relativeFrom="paragraph">
              <wp:posOffset>8890</wp:posOffset>
            </wp:positionV>
            <wp:extent cx="930275" cy="527685"/>
            <wp:effectExtent l="0" t="0" r="0" b="5715"/>
            <wp:wrapNone/>
            <wp:docPr id="37" name="Picture 37" descr="Image result for gov.uk image">
              <a:hlinkClick xmlns:a="http://schemas.openxmlformats.org/drawingml/2006/main" r:id="rId7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gov.uk image">
                      <a:hlinkClick r:id="rId74" tgtFrame="&quot;_blank&quot;"/>
                    </pic:cNvPr>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930275" cy="527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E2D862" w14:textId="77777777" w:rsidR="006F58E7" w:rsidRDefault="006F58E7" w:rsidP="006F58E7">
      <w:pPr>
        <w:tabs>
          <w:tab w:val="left" w:pos="7976"/>
        </w:tabs>
        <w:rPr>
          <w:rFonts w:cstheme="minorHAnsi"/>
          <w:b/>
          <w:color w:val="FFFFFF" w:themeColor="background1"/>
          <w:sz w:val="32"/>
          <w:szCs w:val="32"/>
        </w:rPr>
      </w:pPr>
      <w:r>
        <w:rPr>
          <w:rFonts w:cstheme="minorHAnsi"/>
          <w:b/>
          <w:color w:val="FFFFFF" w:themeColor="background1"/>
          <w:sz w:val="32"/>
          <w:szCs w:val="32"/>
        </w:rPr>
        <w:tab/>
      </w:r>
    </w:p>
    <w:p w14:paraId="059416E0" w14:textId="77777777" w:rsidR="006F58E7" w:rsidRPr="007E40F0" w:rsidRDefault="006F58E7" w:rsidP="006F58E7">
      <w:pPr>
        <w:pStyle w:val="BasicParagraph"/>
        <w:shd w:val="clear" w:color="auto" w:fill="86C5B9"/>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3.2 Activity - History</w:t>
      </w:r>
    </w:p>
    <w:p w14:paraId="1D3E38BD" w14:textId="77777777" w:rsidR="006F58E7" w:rsidRPr="00E45D65" w:rsidRDefault="006F58E7" w:rsidP="006F58E7">
      <w:pPr>
        <w:tabs>
          <w:tab w:val="left" w:pos="7976"/>
        </w:tabs>
        <w:spacing w:before="120"/>
        <w:rPr>
          <w:rFonts w:cstheme="minorHAnsi"/>
          <w:b/>
        </w:rPr>
      </w:pPr>
      <w:r>
        <w:rPr>
          <w:rFonts w:cstheme="minorHAnsi"/>
          <w:b/>
        </w:rPr>
        <w:t>a</w:t>
      </w:r>
      <w:r w:rsidRPr="00E45D65">
        <w:rPr>
          <w:rFonts w:cstheme="minorHAnsi"/>
          <w:b/>
        </w:rPr>
        <w:t xml:space="preserve">) </w:t>
      </w:r>
      <w:r>
        <w:rPr>
          <w:rFonts w:cstheme="minorHAnsi"/>
          <w:b/>
        </w:rPr>
        <w:t>What is your favourite fact about our history?</w:t>
      </w:r>
    </w:p>
    <w:p w14:paraId="77136853" w14:textId="77777777" w:rsidR="006F58E7" w:rsidRDefault="006F58E7" w:rsidP="006F58E7">
      <w:pPr>
        <w:rPr>
          <w:rFonts w:cstheme="minorHAnsi"/>
          <w:sz w:val="32"/>
          <w:szCs w:val="32"/>
        </w:rPr>
      </w:pPr>
      <w:r>
        <w:rPr>
          <w:rFonts w:cstheme="minorHAnsi"/>
          <w:b/>
          <w:noProof/>
          <w:lang w:eastAsia="en-GB"/>
        </w:rPr>
        <mc:AlternateContent>
          <mc:Choice Requires="wps">
            <w:drawing>
              <wp:anchor distT="0" distB="0" distL="114300" distR="114300" simplePos="0" relativeHeight="251624448" behindDoc="0" locked="0" layoutInCell="1" allowOverlap="1" wp14:anchorId="3C6AC6A5" wp14:editId="67538680">
                <wp:simplePos x="0" y="0"/>
                <wp:positionH relativeFrom="margin">
                  <wp:align>left</wp:align>
                </wp:positionH>
                <wp:positionV relativeFrom="paragraph">
                  <wp:posOffset>6543</wp:posOffset>
                </wp:positionV>
                <wp:extent cx="5661329" cy="3252084"/>
                <wp:effectExtent l="0" t="0" r="15875" b="24765"/>
                <wp:wrapNone/>
                <wp:docPr id="453" name="Rounded Rectangle 10"/>
                <wp:cNvGraphicFramePr/>
                <a:graphic xmlns:a="http://schemas.openxmlformats.org/drawingml/2006/main">
                  <a:graphicData uri="http://schemas.microsoft.com/office/word/2010/wordprocessingShape">
                    <wps:wsp>
                      <wps:cNvSpPr/>
                      <wps:spPr>
                        <a:xfrm>
                          <a:off x="0" y="0"/>
                          <a:ext cx="5661329" cy="3252084"/>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FA46501" id="Rounded Rectangle 10" o:spid="_x0000_s1026" style="position:absolute;margin-left:0;margin-top:.5pt;width:445.75pt;height:256.05pt;z-index:2518364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" filled="f" strokecolor="#86c5b6" strokeweight="1pt">
                <v:stroke joinstyle="miter"/>
                <w10:wrap anchorx="margin"/>
              </v:roundrect>
            </w:pict>
          </mc:Fallback>
        </mc:AlternateContent>
      </w:r>
    </w:p>
    <w:p w14:paraId="3E9624CC" w14:textId="77777777" w:rsidR="006F58E7" w:rsidRDefault="006F58E7" w:rsidP="006F58E7">
      <w:pPr>
        <w:rPr>
          <w:rFonts w:cstheme="minorHAnsi"/>
          <w:sz w:val="32"/>
          <w:szCs w:val="32"/>
        </w:rPr>
      </w:pPr>
    </w:p>
    <w:p w14:paraId="210E8EA3" w14:textId="77777777" w:rsidR="006F58E7" w:rsidRDefault="006F58E7" w:rsidP="006F58E7">
      <w:pPr>
        <w:rPr>
          <w:rFonts w:cstheme="minorHAnsi"/>
          <w:sz w:val="32"/>
          <w:szCs w:val="32"/>
        </w:rPr>
      </w:pPr>
    </w:p>
    <w:p w14:paraId="4682C59A" w14:textId="77777777" w:rsidR="006F58E7" w:rsidRDefault="006F58E7" w:rsidP="006F58E7">
      <w:pPr>
        <w:rPr>
          <w:rFonts w:cstheme="minorHAnsi"/>
          <w:sz w:val="32"/>
          <w:szCs w:val="32"/>
        </w:rPr>
      </w:pPr>
    </w:p>
    <w:p w14:paraId="21E37C3D" w14:textId="77777777" w:rsidR="006F58E7" w:rsidRDefault="006F58E7" w:rsidP="006F58E7">
      <w:pPr>
        <w:rPr>
          <w:rFonts w:cstheme="minorHAnsi"/>
          <w:sz w:val="32"/>
          <w:szCs w:val="32"/>
        </w:rPr>
      </w:pPr>
    </w:p>
    <w:p w14:paraId="2F21FB17" w14:textId="77777777" w:rsidR="006F58E7" w:rsidRDefault="006F58E7" w:rsidP="006F58E7">
      <w:pPr>
        <w:rPr>
          <w:rFonts w:cstheme="minorHAnsi"/>
          <w:sz w:val="32"/>
          <w:szCs w:val="32"/>
        </w:rPr>
      </w:pPr>
    </w:p>
    <w:p w14:paraId="45AA6D68" w14:textId="77777777" w:rsidR="006F58E7" w:rsidRDefault="006F58E7" w:rsidP="006F58E7">
      <w:pPr>
        <w:rPr>
          <w:rFonts w:cstheme="minorHAnsi"/>
          <w:sz w:val="32"/>
          <w:szCs w:val="32"/>
        </w:rPr>
      </w:pPr>
    </w:p>
    <w:p w14:paraId="363416A2" w14:textId="77777777" w:rsidR="006F58E7" w:rsidRDefault="006F58E7" w:rsidP="006F58E7">
      <w:pPr>
        <w:rPr>
          <w:rFonts w:cstheme="minorHAnsi"/>
          <w:b/>
        </w:rPr>
      </w:pPr>
    </w:p>
    <w:p w14:paraId="07551541" w14:textId="77777777" w:rsidR="006F58E7" w:rsidRDefault="006F58E7" w:rsidP="006F58E7">
      <w:pPr>
        <w:rPr>
          <w:rFonts w:cstheme="minorHAnsi"/>
          <w:b/>
        </w:rPr>
      </w:pPr>
    </w:p>
    <w:p w14:paraId="661D0E44" w14:textId="77777777" w:rsidR="006F58E7" w:rsidRDefault="006F58E7" w:rsidP="006F58E7">
      <w:pPr>
        <w:rPr>
          <w:rFonts w:cstheme="minorHAnsi"/>
          <w:b/>
        </w:rPr>
      </w:pPr>
    </w:p>
    <w:p w14:paraId="03B934A0" w14:textId="77777777" w:rsidR="006F58E7" w:rsidRDefault="006F58E7" w:rsidP="006F58E7">
      <w:pPr>
        <w:tabs>
          <w:tab w:val="left" w:pos="7976"/>
        </w:tabs>
        <w:rPr>
          <w:rFonts w:cstheme="minorHAnsi"/>
          <w:b/>
        </w:rPr>
      </w:pPr>
      <w:r w:rsidRPr="00E45D65">
        <w:rPr>
          <w:rFonts w:cstheme="minorHAnsi"/>
          <w:b/>
        </w:rPr>
        <w:t xml:space="preserve">b) </w:t>
      </w:r>
      <w:r>
        <w:rPr>
          <w:rFonts w:cstheme="minorHAnsi"/>
          <w:b/>
        </w:rPr>
        <w:t>Give 3 specific examples of how you feel you will be able to contribute to Walsingham Support on-going history within your new role:</w:t>
      </w:r>
    </w:p>
    <w:p w14:paraId="7324A381" w14:textId="77777777" w:rsidR="006F58E7" w:rsidRDefault="006F58E7" w:rsidP="006F58E7">
      <w:pPr>
        <w:rPr>
          <w:rFonts w:cstheme="minorHAnsi"/>
        </w:rPr>
      </w:pPr>
      <w:r>
        <w:rPr>
          <w:rFonts w:cstheme="minorHAnsi"/>
          <w:b/>
          <w:noProof/>
          <w:lang w:eastAsia="en-GB"/>
        </w:rPr>
        <mc:AlternateContent>
          <mc:Choice Requires="wps">
            <w:drawing>
              <wp:anchor distT="0" distB="0" distL="114300" distR="114300" simplePos="0" relativeHeight="251625472" behindDoc="0" locked="0" layoutInCell="1" allowOverlap="1" wp14:anchorId="0A5BBF2F" wp14:editId="7CC22A03">
                <wp:simplePos x="0" y="0"/>
                <wp:positionH relativeFrom="margin">
                  <wp:align>left</wp:align>
                </wp:positionH>
                <wp:positionV relativeFrom="paragraph">
                  <wp:posOffset>4997</wp:posOffset>
                </wp:positionV>
                <wp:extent cx="5661025" cy="3132814"/>
                <wp:effectExtent l="0" t="0" r="15875" b="10795"/>
                <wp:wrapNone/>
                <wp:docPr id="454" name="Rounded Rectangle 11"/>
                <wp:cNvGraphicFramePr/>
                <a:graphic xmlns:a="http://schemas.openxmlformats.org/drawingml/2006/main">
                  <a:graphicData uri="http://schemas.microsoft.com/office/word/2010/wordprocessingShape">
                    <wps:wsp>
                      <wps:cNvSpPr/>
                      <wps:spPr>
                        <a:xfrm>
                          <a:off x="0" y="0"/>
                          <a:ext cx="5661025" cy="3132814"/>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1315F79" id="Rounded Rectangle 11" o:spid="_x0000_s1026" style="position:absolute;margin-left:0;margin-top:.4pt;width:445.75pt;height:246.7pt;z-index:2518374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" filled="f" strokecolor="#86c5b6" strokeweight="1pt">
                <v:stroke joinstyle="miter"/>
                <w10:wrap anchorx="margin"/>
              </v:roundrect>
            </w:pict>
          </mc:Fallback>
        </mc:AlternateContent>
      </w:r>
    </w:p>
    <w:p w14:paraId="5FA193B5" w14:textId="77777777" w:rsidR="006F58E7" w:rsidRDefault="006F58E7" w:rsidP="006F58E7">
      <w:pPr>
        <w:rPr>
          <w:rFonts w:cstheme="minorHAnsi"/>
        </w:rPr>
      </w:pPr>
    </w:p>
    <w:p w14:paraId="54AC6CBB" w14:textId="77777777" w:rsidR="006F58E7" w:rsidRDefault="006F58E7" w:rsidP="006F58E7">
      <w:pPr>
        <w:rPr>
          <w:rFonts w:cstheme="minorHAnsi"/>
        </w:rPr>
      </w:pPr>
    </w:p>
    <w:p w14:paraId="75D423F0" w14:textId="77777777" w:rsidR="006F58E7" w:rsidRDefault="006F58E7" w:rsidP="006F58E7">
      <w:pPr>
        <w:rPr>
          <w:rFonts w:cstheme="minorHAnsi"/>
        </w:rPr>
      </w:pPr>
    </w:p>
    <w:p w14:paraId="66739E81" w14:textId="77777777" w:rsidR="006F58E7" w:rsidRDefault="006F58E7" w:rsidP="006F58E7">
      <w:pPr>
        <w:rPr>
          <w:rFonts w:cstheme="minorHAnsi"/>
        </w:rPr>
      </w:pPr>
    </w:p>
    <w:p w14:paraId="7C949F7D" w14:textId="77777777" w:rsidR="006F58E7" w:rsidRDefault="006F58E7" w:rsidP="006F58E7">
      <w:pPr>
        <w:rPr>
          <w:rFonts w:cstheme="minorHAnsi"/>
        </w:rPr>
      </w:pPr>
    </w:p>
    <w:p w14:paraId="6CB77C70" w14:textId="77777777" w:rsidR="006F58E7" w:rsidRDefault="006F58E7" w:rsidP="006F58E7">
      <w:pPr>
        <w:rPr>
          <w:rFonts w:cstheme="minorHAnsi"/>
        </w:rPr>
      </w:pPr>
    </w:p>
    <w:p w14:paraId="562DC29B" w14:textId="77777777" w:rsidR="006F58E7" w:rsidRDefault="006F58E7" w:rsidP="006F58E7">
      <w:pPr>
        <w:rPr>
          <w:rFonts w:cstheme="minorHAnsi"/>
        </w:rPr>
      </w:pPr>
    </w:p>
    <w:p w14:paraId="348FA022" w14:textId="77777777" w:rsidR="006F58E7" w:rsidRDefault="006F58E7" w:rsidP="006F58E7">
      <w:pPr>
        <w:rPr>
          <w:rFonts w:cstheme="minorHAnsi"/>
        </w:rPr>
      </w:pPr>
    </w:p>
    <w:p w14:paraId="04FEFA71" w14:textId="77777777" w:rsidR="006F58E7" w:rsidRDefault="006F58E7" w:rsidP="006F58E7">
      <w:pPr>
        <w:rPr>
          <w:rFonts w:cstheme="minorHAnsi"/>
        </w:rPr>
      </w:pPr>
    </w:p>
    <w:p w14:paraId="44DA7C78" w14:textId="77777777" w:rsidR="006F58E7" w:rsidRDefault="006F58E7" w:rsidP="006F58E7">
      <w:pPr>
        <w:rPr>
          <w:rFonts w:cstheme="minorHAnsi"/>
        </w:rPr>
      </w:pPr>
    </w:p>
    <w:p w14:paraId="0CE5E302" w14:textId="77777777" w:rsidR="006F58E7" w:rsidRDefault="006F58E7" w:rsidP="006F58E7">
      <w:pPr>
        <w:rPr>
          <w:rFonts w:cstheme="minorHAnsi"/>
        </w:rPr>
      </w:pPr>
    </w:p>
    <w:tbl>
      <w:tblPr>
        <w:tblStyle w:val="TableGrid"/>
        <w:tblW w:w="0" w:type="auto"/>
        <w:tblLook w:val="04A0" w:firstRow="1" w:lastRow="0" w:firstColumn="1" w:lastColumn="0" w:noHBand="0" w:noVBand="1"/>
      </w:tblPr>
      <w:tblGrid>
        <w:gridCol w:w="6091"/>
        <w:gridCol w:w="2835"/>
      </w:tblGrid>
      <w:tr w:rsidR="006F58E7" w14:paraId="7688EF06" w14:textId="77777777" w:rsidTr="00914272">
        <w:trPr>
          <w:trHeight w:val="543"/>
        </w:trPr>
        <w:tc>
          <w:tcPr>
            <w:tcW w:w="6091" w:type="dxa"/>
            <w:shd w:val="clear" w:color="auto" w:fill="FDB097"/>
            <w:vAlign w:val="center"/>
          </w:tcPr>
          <w:p w14:paraId="6A428E47" w14:textId="77777777" w:rsidR="006F58E7" w:rsidRDefault="006F58E7" w:rsidP="00914272">
            <w:pPr>
              <w:rPr>
                <w:rFonts w:cstheme="minorHAnsi"/>
              </w:rPr>
            </w:pPr>
            <w:r>
              <w:rPr>
                <w:rFonts w:cstheme="minorHAnsi"/>
              </w:rPr>
              <w:t>Buddy’s Signature and date upon completion of 3.2(a)</w:t>
            </w:r>
          </w:p>
        </w:tc>
        <w:tc>
          <w:tcPr>
            <w:tcW w:w="2835" w:type="dxa"/>
            <w:shd w:val="clear" w:color="auto" w:fill="FDB097"/>
          </w:tcPr>
          <w:p w14:paraId="16592FBC" w14:textId="77777777" w:rsidR="006F58E7" w:rsidRDefault="006F58E7" w:rsidP="00914272">
            <w:pPr>
              <w:rPr>
                <w:rFonts w:cstheme="minorHAnsi"/>
              </w:rPr>
            </w:pPr>
          </w:p>
        </w:tc>
      </w:tr>
      <w:tr w:rsidR="006F58E7" w14:paraId="60CEFF67" w14:textId="77777777" w:rsidTr="00914272">
        <w:trPr>
          <w:trHeight w:val="543"/>
        </w:trPr>
        <w:tc>
          <w:tcPr>
            <w:tcW w:w="6091" w:type="dxa"/>
            <w:shd w:val="clear" w:color="auto" w:fill="DDE3ED"/>
            <w:vAlign w:val="center"/>
          </w:tcPr>
          <w:p w14:paraId="7E46AE10" w14:textId="77777777" w:rsidR="006F58E7" w:rsidRDefault="006F58E7" w:rsidP="00914272">
            <w:pPr>
              <w:rPr>
                <w:rFonts w:cstheme="minorHAnsi"/>
              </w:rPr>
            </w:pPr>
            <w:r>
              <w:rPr>
                <w:rFonts w:cstheme="minorHAnsi"/>
              </w:rPr>
              <w:t>Manager’s signature and date upon completion of 3.2(b)</w:t>
            </w:r>
          </w:p>
        </w:tc>
        <w:tc>
          <w:tcPr>
            <w:tcW w:w="2835" w:type="dxa"/>
            <w:shd w:val="clear" w:color="auto" w:fill="DDE3ED"/>
          </w:tcPr>
          <w:p w14:paraId="7890A9CC" w14:textId="77777777" w:rsidR="006F58E7" w:rsidRDefault="006F58E7" w:rsidP="00914272">
            <w:pPr>
              <w:rPr>
                <w:rFonts w:cstheme="minorHAnsi"/>
              </w:rPr>
            </w:pPr>
          </w:p>
        </w:tc>
      </w:tr>
    </w:tbl>
    <w:p w14:paraId="0028FBD9" w14:textId="77777777" w:rsidR="006F58E7" w:rsidRPr="00E45D65" w:rsidRDefault="006F58E7" w:rsidP="006F58E7">
      <w:pPr>
        <w:rPr>
          <w:rFonts w:cstheme="minorHAnsi"/>
        </w:rPr>
      </w:pPr>
      <w:r w:rsidRPr="00E45D65">
        <w:rPr>
          <w:rFonts w:cstheme="minorHAnsi"/>
        </w:rPr>
        <w:br w:type="page"/>
      </w:r>
    </w:p>
    <w:p w14:paraId="3F5256C0" w14:textId="77777777" w:rsidR="006F58E7" w:rsidRPr="00BD31AC" w:rsidRDefault="006F58E7" w:rsidP="006F58E7">
      <w:pPr>
        <w:pStyle w:val="BasicParagraph"/>
        <w:shd w:val="clear" w:color="auto" w:fill="86C5B9"/>
        <w:spacing w:line="276" w:lineRule="auto"/>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4</w:t>
      </w:r>
      <w:r w:rsidRPr="00BD31AC">
        <w:rPr>
          <w:rFonts w:asciiTheme="minorHAnsi" w:hAnsiTheme="minorHAnsi" w:cstheme="minorHAnsi"/>
          <w:b/>
          <w:color w:val="FFFFFF" w:themeColor="background1"/>
          <w:sz w:val="28"/>
          <w:szCs w:val="28"/>
        </w:rPr>
        <w:t>. Embracing Walsingham</w:t>
      </w:r>
      <w:r>
        <w:rPr>
          <w:rFonts w:asciiTheme="minorHAnsi" w:hAnsiTheme="minorHAnsi" w:cstheme="minorHAnsi"/>
          <w:b/>
          <w:color w:val="FFFFFF" w:themeColor="background1"/>
          <w:sz w:val="28"/>
          <w:szCs w:val="28"/>
        </w:rPr>
        <w:t xml:space="preserve"> Support</w:t>
      </w:r>
      <w:r w:rsidRPr="00BD31AC">
        <w:rPr>
          <w:rFonts w:asciiTheme="minorHAnsi" w:hAnsiTheme="minorHAnsi" w:cstheme="minorHAnsi"/>
          <w:b/>
          <w:color w:val="FFFFFF" w:themeColor="background1"/>
          <w:sz w:val="28"/>
          <w:szCs w:val="28"/>
        </w:rPr>
        <w:t xml:space="preserve"> Values </w:t>
      </w:r>
    </w:p>
    <w:p w14:paraId="54D6CFF4" w14:textId="77777777" w:rsidR="006F58E7" w:rsidRDefault="006F58E7" w:rsidP="006F58E7">
      <w:pPr>
        <w:pStyle w:val="ListParagraph"/>
        <w:numPr>
          <w:ilvl w:val="0"/>
          <w:numId w:val="26"/>
        </w:numPr>
        <w:spacing w:before="120"/>
        <w:rPr>
          <w:b/>
          <w:sz w:val="20"/>
          <w:szCs w:val="20"/>
        </w:rPr>
        <w:sectPr w:rsidR="006F58E7" w:rsidSect="00914272">
          <w:pgSz w:w="11906" w:h="16838"/>
          <w:pgMar w:top="1440" w:right="1440" w:bottom="1440" w:left="1440" w:header="708" w:footer="708" w:gutter="0"/>
          <w:pgNumType w:start="13"/>
          <w:cols w:space="708"/>
          <w:titlePg/>
          <w:docGrid w:linePitch="360"/>
        </w:sectPr>
      </w:pPr>
    </w:p>
    <w:p w14:paraId="4FF4A173" w14:textId="77777777" w:rsidR="006F58E7" w:rsidRDefault="006F58E7" w:rsidP="006F58E7">
      <w:pPr>
        <w:spacing w:before="240"/>
        <w:jc w:val="both"/>
        <w:rPr>
          <w:sz w:val="20"/>
          <w:szCs w:val="20"/>
        </w:rPr>
      </w:pPr>
      <w:r>
        <w:rPr>
          <w:sz w:val="20"/>
          <w:szCs w:val="20"/>
        </w:rPr>
        <w:t>Walsingham Support’s</w:t>
      </w:r>
      <w:r w:rsidRPr="00716EA8">
        <w:rPr>
          <w:sz w:val="20"/>
          <w:szCs w:val="20"/>
        </w:rPr>
        <w:t xml:space="preserve"> </w:t>
      </w:r>
      <w:r>
        <w:rPr>
          <w:sz w:val="20"/>
          <w:szCs w:val="20"/>
        </w:rPr>
        <w:t>V</w:t>
      </w:r>
      <w:r w:rsidRPr="00716EA8">
        <w:rPr>
          <w:sz w:val="20"/>
          <w:szCs w:val="20"/>
        </w:rPr>
        <w:t>alues guid</w:t>
      </w:r>
      <w:r>
        <w:rPr>
          <w:sz w:val="20"/>
          <w:szCs w:val="20"/>
        </w:rPr>
        <w:t>e the perspective of the organis</w:t>
      </w:r>
      <w:r w:rsidRPr="00716EA8">
        <w:rPr>
          <w:sz w:val="20"/>
          <w:szCs w:val="20"/>
        </w:rPr>
        <w:t>ation as wel</w:t>
      </w:r>
      <w:r>
        <w:rPr>
          <w:sz w:val="20"/>
          <w:szCs w:val="20"/>
        </w:rPr>
        <w:t xml:space="preserve">l as its actions. Our set of </w:t>
      </w:r>
      <w:proofErr w:type="gramStart"/>
      <w:r>
        <w:rPr>
          <w:sz w:val="20"/>
          <w:szCs w:val="20"/>
        </w:rPr>
        <w:t>commonly-held</w:t>
      </w:r>
      <w:proofErr w:type="gramEnd"/>
      <w:r>
        <w:rPr>
          <w:sz w:val="20"/>
          <w:szCs w:val="20"/>
        </w:rPr>
        <w:t xml:space="preserve"> values help the</w:t>
      </w:r>
      <w:r w:rsidRPr="00716EA8">
        <w:rPr>
          <w:sz w:val="20"/>
          <w:szCs w:val="20"/>
        </w:rPr>
        <w:t xml:space="preserve"> organi</w:t>
      </w:r>
      <w:r>
        <w:rPr>
          <w:sz w:val="20"/>
          <w:szCs w:val="20"/>
        </w:rPr>
        <w:t>s</w:t>
      </w:r>
      <w:r w:rsidRPr="00716EA8">
        <w:rPr>
          <w:sz w:val="20"/>
          <w:szCs w:val="20"/>
        </w:rPr>
        <w:t xml:space="preserve">ation </w:t>
      </w:r>
      <w:r>
        <w:rPr>
          <w:sz w:val="20"/>
          <w:szCs w:val="20"/>
        </w:rPr>
        <w:t>define its uniqueness amongst other Health &amp; Social Care providers.</w:t>
      </w:r>
    </w:p>
    <w:p w14:paraId="76E2A280" w14:textId="77777777" w:rsidR="006F58E7" w:rsidRDefault="006F58E7" w:rsidP="006F58E7">
      <w:pPr>
        <w:spacing w:before="120"/>
        <w:jc w:val="both"/>
        <w:rPr>
          <w:sz w:val="20"/>
          <w:szCs w:val="20"/>
        </w:rPr>
      </w:pPr>
      <w:r>
        <w:rPr>
          <w:sz w:val="20"/>
          <w:szCs w:val="20"/>
        </w:rPr>
        <w:t>Our c</w:t>
      </w:r>
      <w:r w:rsidRPr="009C58EA">
        <w:rPr>
          <w:sz w:val="20"/>
          <w:szCs w:val="20"/>
        </w:rPr>
        <w:t>ore values</w:t>
      </w:r>
      <w:r>
        <w:rPr>
          <w:sz w:val="20"/>
          <w:szCs w:val="20"/>
        </w:rPr>
        <w:t>, as listed below,</w:t>
      </w:r>
      <w:r w:rsidRPr="009C58EA">
        <w:rPr>
          <w:sz w:val="20"/>
          <w:szCs w:val="20"/>
        </w:rPr>
        <w:t xml:space="preserve"> are what support the vision, shape t</w:t>
      </w:r>
      <w:r>
        <w:rPr>
          <w:sz w:val="20"/>
          <w:szCs w:val="20"/>
        </w:rPr>
        <w:t xml:space="preserve">he </w:t>
      </w:r>
      <w:proofErr w:type="gramStart"/>
      <w:r>
        <w:rPr>
          <w:sz w:val="20"/>
          <w:szCs w:val="20"/>
        </w:rPr>
        <w:t>culture</w:t>
      </w:r>
      <w:proofErr w:type="gramEnd"/>
      <w:r>
        <w:rPr>
          <w:sz w:val="20"/>
          <w:szCs w:val="20"/>
        </w:rPr>
        <w:t xml:space="preserve"> and reflect what Walsingham Support stands for</w:t>
      </w:r>
      <w:r w:rsidRPr="009C58EA">
        <w:rPr>
          <w:sz w:val="20"/>
          <w:szCs w:val="20"/>
        </w:rPr>
        <w:t xml:space="preserve">. They are the essence of the company's identity – </w:t>
      </w:r>
      <w:r>
        <w:rPr>
          <w:sz w:val="20"/>
          <w:szCs w:val="20"/>
        </w:rPr>
        <w:t xml:space="preserve">our </w:t>
      </w:r>
      <w:r w:rsidRPr="009C58EA">
        <w:rPr>
          <w:sz w:val="20"/>
          <w:szCs w:val="20"/>
        </w:rPr>
        <w:t xml:space="preserve">principles, </w:t>
      </w:r>
      <w:r>
        <w:rPr>
          <w:sz w:val="20"/>
          <w:szCs w:val="20"/>
        </w:rPr>
        <w:t xml:space="preserve">our </w:t>
      </w:r>
      <w:r w:rsidRPr="009C58EA">
        <w:rPr>
          <w:sz w:val="20"/>
          <w:szCs w:val="20"/>
        </w:rPr>
        <w:t>belie</w:t>
      </w:r>
      <w:r>
        <w:rPr>
          <w:sz w:val="20"/>
          <w:szCs w:val="20"/>
        </w:rPr>
        <w:t>fs or in other words our philosophy of values. By embracing our</w:t>
      </w:r>
      <w:r w:rsidRPr="00716EA8">
        <w:rPr>
          <w:sz w:val="20"/>
          <w:szCs w:val="20"/>
        </w:rPr>
        <w:t xml:space="preserve"> common set of values</w:t>
      </w:r>
      <w:r>
        <w:rPr>
          <w:sz w:val="20"/>
          <w:szCs w:val="20"/>
        </w:rPr>
        <w:t xml:space="preserve"> in your day to day tasks</w:t>
      </w:r>
      <w:r w:rsidRPr="00716EA8">
        <w:rPr>
          <w:sz w:val="20"/>
          <w:szCs w:val="20"/>
        </w:rPr>
        <w:t xml:space="preserve">, </w:t>
      </w:r>
      <w:r>
        <w:rPr>
          <w:sz w:val="20"/>
          <w:szCs w:val="20"/>
        </w:rPr>
        <w:t>Walsingham Support will keep a</w:t>
      </w:r>
      <w:r w:rsidRPr="00716EA8">
        <w:rPr>
          <w:sz w:val="20"/>
          <w:szCs w:val="20"/>
        </w:rPr>
        <w:t xml:space="preserve"> united </w:t>
      </w:r>
      <w:r>
        <w:rPr>
          <w:sz w:val="20"/>
          <w:szCs w:val="20"/>
        </w:rPr>
        <w:t>approach to sustain growth over the coming years. Our values are as follows:</w:t>
      </w:r>
    </w:p>
    <w:p w14:paraId="6F80EDA7" w14:textId="77777777" w:rsidR="006F58E7" w:rsidRPr="00805847" w:rsidRDefault="006F58E7" w:rsidP="006F58E7">
      <w:pPr>
        <w:pStyle w:val="ListParagraph"/>
        <w:numPr>
          <w:ilvl w:val="0"/>
          <w:numId w:val="26"/>
        </w:numPr>
        <w:spacing w:before="120" w:after="120"/>
        <w:rPr>
          <w:b/>
          <w:sz w:val="20"/>
          <w:szCs w:val="20"/>
        </w:rPr>
      </w:pPr>
      <w:r w:rsidRPr="00805847">
        <w:rPr>
          <w:b/>
          <w:sz w:val="20"/>
          <w:szCs w:val="20"/>
        </w:rPr>
        <w:t>We put people at the heart of everything we do</w:t>
      </w:r>
      <w:r>
        <w:rPr>
          <w:b/>
          <w:sz w:val="20"/>
          <w:szCs w:val="20"/>
        </w:rPr>
        <w:t>:</w:t>
      </w:r>
    </w:p>
    <w:p w14:paraId="402A01E6"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 xml:space="preserve">Ensure everyone feels valued as equals  </w:t>
      </w:r>
    </w:p>
    <w:p w14:paraId="2697B37E"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 xml:space="preserve">Always work in a person-centred way </w:t>
      </w:r>
    </w:p>
    <w:p w14:paraId="24CDA192"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 xml:space="preserve">Always listen to the views of others </w:t>
      </w:r>
    </w:p>
    <w:p w14:paraId="7FBC2BBC"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Communicate with people in the most appropriate manner</w:t>
      </w:r>
    </w:p>
    <w:p w14:paraId="70E6D95C"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 xml:space="preserve">Ensure people have access to a range of opportunities </w:t>
      </w:r>
    </w:p>
    <w:p w14:paraId="632D873F" w14:textId="77777777" w:rsidR="006F58E7" w:rsidRDefault="006F58E7" w:rsidP="006F58E7">
      <w:pPr>
        <w:pStyle w:val="ListParagraph"/>
        <w:numPr>
          <w:ilvl w:val="0"/>
          <w:numId w:val="27"/>
        </w:numPr>
        <w:spacing w:after="0" w:line="240" w:lineRule="auto"/>
        <w:contextualSpacing w:val="0"/>
        <w:rPr>
          <w:sz w:val="20"/>
          <w:szCs w:val="20"/>
        </w:rPr>
      </w:pPr>
      <w:r w:rsidRPr="00805847">
        <w:rPr>
          <w:sz w:val="20"/>
          <w:szCs w:val="20"/>
        </w:rPr>
        <w:t>Advocate on behalf of others when appropriate</w:t>
      </w:r>
    </w:p>
    <w:p w14:paraId="64AA5A38" w14:textId="77777777" w:rsidR="006F58E7" w:rsidRPr="00805847" w:rsidRDefault="006F58E7" w:rsidP="006F58E7">
      <w:pPr>
        <w:pStyle w:val="ListParagraph"/>
        <w:spacing w:after="0" w:line="240" w:lineRule="auto"/>
        <w:contextualSpacing w:val="0"/>
        <w:rPr>
          <w:sz w:val="20"/>
          <w:szCs w:val="20"/>
        </w:rPr>
      </w:pPr>
    </w:p>
    <w:p w14:paraId="76540A7B" w14:textId="77777777" w:rsidR="006F58E7" w:rsidRPr="00805847" w:rsidRDefault="006F58E7" w:rsidP="006F58E7">
      <w:pPr>
        <w:pStyle w:val="ListParagraph"/>
        <w:numPr>
          <w:ilvl w:val="0"/>
          <w:numId w:val="26"/>
        </w:numPr>
        <w:rPr>
          <w:b/>
          <w:sz w:val="20"/>
          <w:szCs w:val="20"/>
        </w:rPr>
      </w:pPr>
      <w:r w:rsidRPr="00805847">
        <w:rPr>
          <w:b/>
          <w:sz w:val="20"/>
          <w:szCs w:val="20"/>
        </w:rPr>
        <w:t>We seek continuous improvement in quality, staff development and the way we work</w:t>
      </w:r>
      <w:r>
        <w:rPr>
          <w:b/>
          <w:sz w:val="20"/>
          <w:szCs w:val="20"/>
        </w:rPr>
        <w:t>:</w:t>
      </w:r>
      <w:r w:rsidRPr="00805847">
        <w:rPr>
          <w:b/>
          <w:sz w:val="20"/>
          <w:szCs w:val="20"/>
        </w:rPr>
        <w:t xml:space="preserve">  </w:t>
      </w:r>
    </w:p>
    <w:p w14:paraId="1122FF5B" w14:textId="77777777" w:rsidR="006F58E7" w:rsidRPr="00805847" w:rsidRDefault="006F58E7" w:rsidP="006F58E7">
      <w:pPr>
        <w:pStyle w:val="ListParagraph"/>
        <w:numPr>
          <w:ilvl w:val="0"/>
          <w:numId w:val="28"/>
        </w:numPr>
        <w:spacing w:after="0" w:line="240" w:lineRule="auto"/>
        <w:rPr>
          <w:sz w:val="20"/>
          <w:szCs w:val="20"/>
        </w:rPr>
      </w:pPr>
      <w:r w:rsidRPr="00805847">
        <w:rPr>
          <w:sz w:val="20"/>
          <w:szCs w:val="20"/>
        </w:rPr>
        <w:t>Be flexible when working and open to new ideas</w:t>
      </w:r>
    </w:p>
    <w:p w14:paraId="06AB047A" w14:textId="77777777" w:rsidR="006F58E7" w:rsidRPr="00805847" w:rsidRDefault="006F58E7" w:rsidP="006F58E7">
      <w:pPr>
        <w:pStyle w:val="ListParagraph"/>
        <w:numPr>
          <w:ilvl w:val="0"/>
          <w:numId w:val="28"/>
        </w:numPr>
        <w:spacing w:after="0" w:line="240" w:lineRule="auto"/>
        <w:rPr>
          <w:sz w:val="20"/>
          <w:szCs w:val="20"/>
        </w:rPr>
      </w:pPr>
      <w:r w:rsidRPr="00805847">
        <w:rPr>
          <w:sz w:val="20"/>
          <w:szCs w:val="20"/>
        </w:rPr>
        <w:t>Share challenges so that organisational solutions can be implemented</w:t>
      </w:r>
    </w:p>
    <w:p w14:paraId="69D77B8F" w14:textId="77777777" w:rsidR="006F58E7" w:rsidRPr="00805847" w:rsidRDefault="006F58E7" w:rsidP="006F58E7">
      <w:pPr>
        <w:pStyle w:val="ListParagraph"/>
        <w:numPr>
          <w:ilvl w:val="0"/>
          <w:numId w:val="28"/>
        </w:numPr>
        <w:spacing w:after="0" w:line="240" w:lineRule="auto"/>
        <w:rPr>
          <w:sz w:val="20"/>
          <w:szCs w:val="20"/>
        </w:rPr>
      </w:pPr>
      <w:r w:rsidRPr="00805847">
        <w:rPr>
          <w:sz w:val="20"/>
          <w:szCs w:val="20"/>
        </w:rPr>
        <w:t>Be open to learning and ways of improving</w:t>
      </w:r>
    </w:p>
    <w:p w14:paraId="0AAC027B" w14:textId="77777777" w:rsidR="006F58E7" w:rsidRPr="00805847" w:rsidRDefault="006F58E7" w:rsidP="006F58E7">
      <w:pPr>
        <w:pStyle w:val="ListParagraph"/>
        <w:numPr>
          <w:ilvl w:val="0"/>
          <w:numId w:val="28"/>
        </w:numPr>
        <w:spacing w:after="0" w:line="240" w:lineRule="auto"/>
        <w:rPr>
          <w:sz w:val="20"/>
          <w:szCs w:val="20"/>
        </w:rPr>
      </w:pPr>
      <w:r w:rsidRPr="00805847">
        <w:rPr>
          <w:sz w:val="20"/>
          <w:szCs w:val="20"/>
        </w:rPr>
        <w:t xml:space="preserve">Take responsibility and accountability for actions </w:t>
      </w:r>
    </w:p>
    <w:p w14:paraId="03E7E0E2" w14:textId="77777777" w:rsidR="006F58E7" w:rsidRPr="00805847" w:rsidRDefault="006F58E7" w:rsidP="006F58E7">
      <w:pPr>
        <w:pStyle w:val="ListParagraph"/>
        <w:numPr>
          <w:ilvl w:val="0"/>
          <w:numId w:val="28"/>
        </w:numPr>
        <w:spacing w:after="0" w:line="240" w:lineRule="auto"/>
        <w:rPr>
          <w:sz w:val="20"/>
          <w:szCs w:val="20"/>
        </w:rPr>
      </w:pPr>
      <w:proofErr w:type="gramStart"/>
      <w:r w:rsidRPr="00805847">
        <w:rPr>
          <w:sz w:val="20"/>
          <w:szCs w:val="20"/>
        </w:rPr>
        <w:t>Communicate professionally at all times</w:t>
      </w:r>
      <w:proofErr w:type="gramEnd"/>
    </w:p>
    <w:p w14:paraId="71AAFA6B" w14:textId="77777777" w:rsidR="006F58E7" w:rsidRDefault="006F58E7" w:rsidP="006F58E7">
      <w:pPr>
        <w:pStyle w:val="ListParagraph"/>
        <w:numPr>
          <w:ilvl w:val="0"/>
          <w:numId w:val="27"/>
        </w:numPr>
        <w:spacing w:after="0" w:line="240" w:lineRule="auto"/>
        <w:contextualSpacing w:val="0"/>
        <w:rPr>
          <w:sz w:val="20"/>
          <w:szCs w:val="20"/>
        </w:rPr>
      </w:pPr>
      <w:r w:rsidRPr="00805847">
        <w:rPr>
          <w:sz w:val="20"/>
          <w:szCs w:val="20"/>
        </w:rPr>
        <w:t>Take responsibility for professional development (Staff Charter)</w:t>
      </w:r>
    </w:p>
    <w:p w14:paraId="4755BD2D" w14:textId="77777777" w:rsidR="006F58E7" w:rsidRPr="00805847" w:rsidRDefault="006F58E7" w:rsidP="006F58E7">
      <w:pPr>
        <w:pStyle w:val="ListParagraph"/>
        <w:spacing w:after="0" w:line="240" w:lineRule="auto"/>
        <w:contextualSpacing w:val="0"/>
        <w:rPr>
          <w:sz w:val="20"/>
          <w:szCs w:val="20"/>
        </w:rPr>
      </w:pPr>
    </w:p>
    <w:p w14:paraId="3F474D2D" w14:textId="77777777" w:rsidR="006F58E7" w:rsidRPr="00805847" w:rsidRDefault="006F58E7" w:rsidP="006F58E7">
      <w:pPr>
        <w:pStyle w:val="ListParagraph"/>
        <w:numPr>
          <w:ilvl w:val="0"/>
          <w:numId w:val="26"/>
        </w:numPr>
        <w:rPr>
          <w:b/>
          <w:sz w:val="20"/>
          <w:szCs w:val="20"/>
        </w:rPr>
      </w:pPr>
      <w:r w:rsidRPr="00805847">
        <w:rPr>
          <w:b/>
          <w:sz w:val="20"/>
          <w:szCs w:val="20"/>
        </w:rPr>
        <w:t>We embrace innovation and positive risk taking</w:t>
      </w:r>
      <w:r>
        <w:rPr>
          <w:b/>
          <w:sz w:val="20"/>
          <w:szCs w:val="20"/>
        </w:rPr>
        <w:t>:</w:t>
      </w:r>
    </w:p>
    <w:p w14:paraId="2D688B6B" w14:textId="77777777" w:rsidR="006F58E7" w:rsidRPr="00805847" w:rsidRDefault="006F58E7" w:rsidP="006F58E7">
      <w:pPr>
        <w:pStyle w:val="ListParagraph"/>
        <w:numPr>
          <w:ilvl w:val="0"/>
          <w:numId w:val="29"/>
        </w:numPr>
        <w:spacing w:after="0" w:line="240" w:lineRule="auto"/>
        <w:contextualSpacing w:val="0"/>
        <w:rPr>
          <w:sz w:val="20"/>
          <w:szCs w:val="20"/>
        </w:rPr>
      </w:pPr>
      <w:r w:rsidRPr="00805847">
        <w:rPr>
          <w:sz w:val="20"/>
          <w:szCs w:val="20"/>
        </w:rPr>
        <w:t>Be imaginative in how you work</w:t>
      </w:r>
    </w:p>
    <w:p w14:paraId="1EB95A12" w14:textId="77777777" w:rsidR="006F58E7" w:rsidRPr="00805847" w:rsidRDefault="006F58E7" w:rsidP="006F58E7">
      <w:pPr>
        <w:pStyle w:val="ListParagraph"/>
        <w:numPr>
          <w:ilvl w:val="0"/>
          <w:numId w:val="29"/>
        </w:numPr>
        <w:spacing w:after="0" w:line="240" w:lineRule="auto"/>
        <w:contextualSpacing w:val="0"/>
        <w:rPr>
          <w:sz w:val="20"/>
          <w:szCs w:val="20"/>
        </w:rPr>
      </w:pPr>
      <w:r w:rsidRPr="00805847">
        <w:rPr>
          <w:sz w:val="20"/>
          <w:szCs w:val="20"/>
        </w:rPr>
        <w:t xml:space="preserve">Challenge traditional ways of working in a respectful and constructive manner </w:t>
      </w:r>
    </w:p>
    <w:p w14:paraId="47C121FB" w14:textId="77777777" w:rsidR="006F58E7" w:rsidRPr="00805847" w:rsidRDefault="006F58E7" w:rsidP="006F58E7">
      <w:pPr>
        <w:pStyle w:val="ListParagraph"/>
        <w:numPr>
          <w:ilvl w:val="0"/>
          <w:numId w:val="29"/>
        </w:numPr>
        <w:spacing w:after="0" w:line="240" w:lineRule="auto"/>
        <w:contextualSpacing w:val="0"/>
        <w:rPr>
          <w:sz w:val="20"/>
          <w:szCs w:val="20"/>
        </w:rPr>
      </w:pPr>
      <w:r w:rsidRPr="00805847">
        <w:rPr>
          <w:sz w:val="20"/>
          <w:szCs w:val="20"/>
        </w:rPr>
        <w:t>Be open to new ways of working</w:t>
      </w:r>
    </w:p>
    <w:p w14:paraId="574171EC" w14:textId="77777777" w:rsidR="006F58E7" w:rsidRPr="00805847" w:rsidRDefault="006F58E7" w:rsidP="006F58E7">
      <w:pPr>
        <w:pStyle w:val="ListParagraph"/>
        <w:numPr>
          <w:ilvl w:val="0"/>
          <w:numId w:val="29"/>
        </w:numPr>
        <w:spacing w:after="0" w:line="240" w:lineRule="auto"/>
        <w:contextualSpacing w:val="0"/>
        <w:rPr>
          <w:sz w:val="20"/>
          <w:szCs w:val="20"/>
        </w:rPr>
      </w:pPr>
      <w:r>
        <w:rPr>
          <w:noProof/>
          <w:lang w:eastAsia="en-GB"/>
        </w:rPr>
        <w:drawing>
          <wp:anchor distT="0" distB="0" distL="114300" distR="114300" simplePos="0" relativeHeight="251626496" behindDoc="1" locked="0" layoutInCell="1" allowOverlap="1" wp14:anchorId="3FD2C148" wp14:editId="134DBB4E">
            <wp:simplePos x="0" y="0"/>
            <wp:positionH relativeFrom="margin">
              <wp:posOffset>2847974</wp:posOffset>
            </wp:positionH>
            <wp:positionV relativeFrom="paragraph">
              <wp:posOffset>108665</wp:posOffset>
            </wp:positionV>
            <wp:extent cx="1819275" cy="858936"/>
            <wp:effectExtent l="0" t="0" r="0" b="0"/>
            <wp:wrapNone/>
            <wp:docPr id="210" name="Picture 210" descr="Image result for values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alues of a company"/>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t="11514" b="7902"/>
                    <a:stretch/>
                  </pic:blipFill>
                  <pic:spPr bwMode="auto">
                    <a:xfrm>
                      <a:off x="0" y="0"/>
                      <a:ext cx="1827703" cy="862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05847">
        <w:rPr>
          <w:sz w:val="20"/>
          <w:szCs w:val="20"/>
        </w:rPr>
        <w:t>Promote positive risk taking</w:t>
      </w:r>
    </w:p>
    <w:p w14:paraId="04BC5F7A" w14:textId="77777777" w:rsidR="006F58E7" w:rsidRPr="00805847" w:rsidRDefault="006F58E7" w:rsidP="006F58E7">
      <w:pPr>
        <w:pStyle w:val="ListParagraph"/>
        <w:numPr>
          <w:ilvl w:val="0"/>
          <w:numId w:val="29"/>
        </w:numPr>
        <w:spacing w:after="0" w:line="240" w:lineRule="auto"/>
        <w:contextualSpacing w:val="0"/>
        <w:rPr>
          <w:sz w:val="20"/>
          <w:szCs w:val="20"/>
        </w:rPr>
      </w:pPr>
      <w:r w:rsidRPr="00805847">
        <w:rPr>
          <w:sz w:val="20"/>
          <w:szCs w:val="20"/>
        </w:rPr>
        <w:t xml:space="preserve">Find ways to minimise risks whilst keeping people safe </w:t>
      </w:r>
    </w:p>
    <w:p w14:paraId="49A77EA5" w14:textId="77777777" w:rsidR="006F58E7" w:rsidRPr="00805847" w:rsidRDefault="006F58E7" w:rsidP="006F58E7">
      <w:pPr>
        <w:pStyle w:val="ListParagraph"/>
        <w:numPr>
          <w:ilvl w:val="0"/>
          <w:numId w:val="29"/>
        </w:numPr>
        <w:spacing w:after="0" w:line="240" w:lineRule="auto"/>
        <w:ind w:left="714" w:hanging="357"/>
        <w:contextualSpacing w:val="0"/>
        <w:rPr>
          <w:sz w:val="20"/>
          <w:szCs w:val="20"/>
        </w:rPr>
      </w:pPr>
      <w:r w:rsidRPr="00805847">
        <w:rPr>
          <w:sz w:val="20"/>
          <w:szCs w:val="20"/>
        </w:rPr>
        <w:t>Always look at all options to ensure the right outcome</w:t>
      </w:r>
      <w:r w:rsidRPr="00CD4C40">
        <w:rPr>
          <w:noProof/>
          <w:lang w:eastAsia="en-GB"/>
        </w:rPr>
        <w:t xml:space="preserve"> </w:t>
      </w:r>
    </w:p>
    <w:p w14:paraId="39B26A0A" w14:textId="77777777" w:rsidR="006F58E7" w:rsidRPr="00805847" w:rsidRDefault="006F58E7" w:rsidP="006F58E7">
      <w:pPr>
        <w:pStyle w:val="ListParagraph"/>
        <w:numPr>
          <w:ilvl w:val="0"/>
          <w:numId w:val="26"/>
        </w:numPr>
        <w:rPr>
          <w:b/>
          <w:sz w:val="20"/>
          <w:szCs w:val="20"/>
        </w:rPr>
      </w:pPr>
      <w:r w:rsidRPr="00805847">
        <w:rPr>
          <w:b/>
          <w:sz w:val="20"/>
          <w:szCs w:val="20"/>
        </w:rPr>
        <w:t>We appreciate our colleagues and recogni</w:t>
      </w:r>
      <w:r>
        <w:rPr>
          <w:b/>
          <w:sz w:val="20"/>
          <w:szCs w:val="20"/>
        </w:rPr>
        <w:t>se achievement:</w:t>
      </w:r>
    </w:p>
    <w:p w14:paraId="0C9AE345" w14:textId="77777777" w:rsidR="006F58E7" w:rsidRPr="00805847" w:rsidRDefault="006F58E7" w:rsidP="006F58E7">
      <w:pPr>
        <w:pStyle w:val="ListParagraph"/>
        <w:numPr>
          <w:ilvl w:val="0"/>
          <w:numId w:val="30"/>
        </w:numPr>
        <w:spacing w:after="0" w:line="240" w:lineRule="auto"/>
        <w:contextualSpacing w:val="0"/>
        <w:rPr>
          <w:sz w:val="20"/>
          <w:szCs w:val="20"/>
        </w:rPr>
      </w:pPr>
      <w:r w:rsidRPr="00805847">
        <w:rPr>
          <w:sz w:val="20"/>
          <w:szCs w:val="20"/>
        </w:rPr>
        <w:t xml:space="preserve">Respect one another as individuals </w:t>
      </w:r>
    </w:p>
    <w:p w14:paraId="2D0D752E" w14:textId="77777777" w:rsidR="006F58E7" w:rsidRPr="00805847" w:rsidRDefault="006F58E7" w:rsidP="006F58E7">
      <w:pPr>
        <w:pStyle w:val="ListParagraph"/>
        <w:numPr>
          <w:ilvl w:val="0"/>
          <w:numId w:val="30"/>
        </w:numPr>
        <w:spacing w:after="0" w:line="240" w:lineRule="auto"/>
        <w:contextualSpacing w:val="0"/>
        <w:rPr>
          <w:sz w:val="20"/>
          <w:szCs w:val="20"/>
        </w:rPr>
      </w:pPr>
      <w:r w:rsidRPr="00805847">
        <w:rPr>
          <w:sz w:val="20"/>
          <w:szCs w:val="20"/>
        </w:rPr>
        <w:t>Support and encourage people</w:t>
      </w:r>
    </w:p>
    <w:p w14:paraId="78553881" w14:textId="77777777" w:rsidR="006F58E7" w:rsidRPr="00805847" w:rsidRDefault="006F58E7" w:rsidP="006F58E7">
      <w:pPr>
        <w:pStyle w:val="ListParagraph"/>
        <w:numPr>
          <w:ilvl w:val="0"/>
          <w:numId w:val="30"/>
        </w:numPr>
        <w:spacing w:after="0" w:line="240" w:lineRule="auto"/>
        <w:contextualSpacing w:val="0"/>
        <w:rPr>
          <w:sz w:val="20"/>
          <w:szCs w:val="20"/>
        </w:rPr>
      </w:pPr>
      <w:r w:rsidRPr="00805847">
        <w:rPr>
          <w:sz w:val="20"/>
          <w:szCs w:val="20"/>
        </w:rPr>
        <w:t xml:space="preserve">Encourage feedback from others on how we work  </w:t>
      </w:r>
    </w:p>
    <w:p w14:paraId="7865A20C" w14:textId="77777777" w:rsidR="006F58E7" w:rsidRPr="00805847" w:rsidRDefault="006F58E7" w:rsidP="006F58E7">
      <w:pPr>
        <w:pStyle w:val="ListParagraph"/>
        <w:numPr>
          <w:ilvl w:val="0"/>
          <w:numId w:val="30"/>
        </w:numPr>
        <w:spacing w:after="0" w:line="240" w:lineRule="auto"/>
        <w:contextualSpacing w:val="0"/>
        <w:rPr>
          <w:sz w:val="20"/>
          <w:szCs w:val="20"/>
        </w:rPr>
      </w:pPr>
      <w:r w:rsidRPr="00805847">
        <w:rPr>
          <w:sz w:val="20"/>
          <w:szCs w:val="20"/>
        </w:rPr>
        <w:t xml:space="preserve">Actively contribute to team success </w:t>
      </w:r>
    </w:p>
    <w:p w14:paraId="6E06A9DB" w14:textId="77777777" w:rsidR="006F58E7" w:rsidRPr="00805847" w:rsidRDefault="006F58E7" w:rsidP="006F58E7">
      <w:pPr>
        <w:pStyle w:val="ListParagraph"/>
        <w:numPr>
          <w:ilvl w:val="0"/>
          <w:numId w:val="30"/>
        </w:numPr>
        <w:spacing w:after="0" w:line="240" w:lineRule="auto"/>
        <w:contextualSpacing w:val="0"/>
        <w:rPr>
          <w:sz w:val="20"/>
          <w:szCs w:val="20"/>
        </w:rPr>
      </w:pPr>
      <w:r w:rsidRPr="00805847">
        <w:rPr>
          <w:sz w:val="20"/>
          <w:szCs w:val="20"/>
        </w:rPr>
        <w:t>Celebrate and share achievements</w:t>
      </w:r>
    </w:p>
    <w:p w14:paraId="10AF2E5F" w14:textId="77777777" w:rsidR="006F58E7" w:rsidRDefault="006F58E7" w:rsidP="006F58E7">
      <w:pPr>
        <w:pStyle w:val="ListParagraph"/>
        <w:numPr>
          <w:ilvl w:val="0"/>
          <w:numId w:val="27"/>
        </w:numPr>
        <w:spacing w:after="0" w:line="240" w:lineRule="auto"/>
        <w:contextualSpacing w:val="0"/>
        <w:rPr>
          <w:sz w:val="20"/>
          <w:szCs w:val="20"/>
        </w:rPr>
      </w:pPr>
      <w:r w:rsidRPr="00805847">
        <w:rPr>
          <w:sz w:val="20"/>
          <w:szCs w:val="20"/>
        </w:rPr>
        <w:t>Recognise individual and organisational achievements</w:t>
      </w:r>
    </w:p>
    <w:p w14:paraId="2B92B713" w14:textId="77777777" w:rsidR="006F58E7" w:rsidRPr="00DA05A7" w:rsidRDefault="006F58E7" w:rsidP="006F58E7">
      <w:pPr>
        <w:pStyle w:val="ListParagraph"/>
        <w:spacing w:after="0" w:line="240" w:lineRule="auto"/>
        <w:contextualSpacing w:val="0"/>
        <w:rPr>
          <w:sz w:val="20"/>
          <w:szCs w:val="20"/>
        </w:rPr>
      </w:pPr>
    </w:p>
    <w:p w14:paraId="36860F19" w14:textId="77777777" w:rsidR="006F58E7" w:rsidRPr="00805847" w:rsidRDefault="006F58E7" w:rsidP="006F58E7">
      <w:pPr>
        <w:pStyle w:val="ListParagraph"/>
        <w:numPr>
          <w:ilvl w:val="0"/>
          <w:numId w:val="26"/>
        </w:numPr>
        <w:rPr>
          <w:sz w:val="20"/>
          <w:szCs w:val="20"/>
        </w:rPr>
      </w:pPr>
      <w:r w:rsidRPr="00805847">
        <w:rPr>
          <w:b/>
          <w:sz w:val="20"/>
          <w:szCs w:val="20"/>
        </w:rPr>
        <w:t>We use our resources in the most efficient and effective way</w:t>
      </w:r>
      <w:r>
        <w:rPr>
          <w:b/>
          <w:sz w:val="20"/>
          <w:szCs w:val="20"/>
        </w:rPr>
        <w:t>:</w:t>
      </w:r>
    </w:p>
    <w:p w14:paraId="4FFDF897" w14:textId="77777777" w:rsidR="006F58E7" w:rsidRPr="004746AF" w:rsidRDefault="006F58E7" w:rsidP="006F58E7">
      <w:pPr>
        <w:pStyle w:val="ListParagraph"/>
        <w:numPr>
          <w:ilvl w:val="0"/>
          <w:numId w:val="31"/>
        </w:numPr>
        <w:spacing w:after="0" w:line="240" w:lineRule="auto"/>
        <w:contextualSpacing w:val="0"/>
        <w:rPr>
          <w:sz w:val="20"/>
          <w:szCs w:val="20"/>
        </w:rPr>
      </w:pPr>
      <w:r w:rsidRPr="00805847">
        <w:rPr>
          <w:sz w:val="20"/>
          <w:szCs w:val="20"/>
        </w:rPr>
        <w:t xml:space="preserve">Always deliver what you are contracted to do </w:t>
      </w:r>
    </w:p>
    <w:p w14:paraId="5D368FC5" w14:textId="77777777" w:rsidR="006F58E7" w:rsidRPr="00805847" w:rsidRDefault="006F58E7" w:rsidP="006F58E7">
      <w:pPr>
        <w:pStyle w:val="ListParagraph"/>
        <w:numPr>
          <w:ilvl w:val="0"/>
          <w:numId w:val="31"/>
        </w:numPr>
        <w:spacing w:after="0" w:line="240" w:lineRule="auto"/>
        <w:contextualSpacing w:val="0"/>
        <w:rPr>
          <w:sz w:val="20"/>
          <w:szCs w:val="20"/>
        </w:rPr>
      </w:pPr>
      <w:r w:rsidRPr="00805847">
        <w:rPr>
          <w:sz w:val="20"/>
          <w:szCs w:val="20"/>
        </w:rPr>
        <w:t xml:space="preserve">Be flexible and plan your time effectively </w:t>
      </w:r>
    </w:p>
    <w:p w14:paraId="11366D62" w14:textId="77777777" w:rsidR="006F58E7" w:rsidRPr="00805847" w:rsidRDefault="006F58E7" w:rsidP="006F58E7">
      <w:pPr>
        <w:pStyle w:val="ListParagraph"/>
        <w:numPr>
          <w:ilvl w:val="0"/>
          <w:numId w:val="31"/>
        </w:numPr>
        <w:spacing w:after="0" w:line="240" w:lineRule="auto"/>
        <w:contextualSpacing w:val="0"/>
        <w:rPr>
          <w:sz w:val="20"/>
          <w:szCs w:val="20"/>
        </w:rPr>
      </w:pPr>
      <w:r w:rsidRPr="00805847">
        <w:rPr>
          <w:sz w:val="20"/>
          <w:szCs w:val="20"/>
        </w:rPr>
        <w:t>Share best practice</w:t>
      </w:r>
    </w:p>
    <w:p w14:paraId="700F02E5" w14:textId="77777777" w:rsidR="006F58E7" w:rsidRPr="00805847" w:rsidRDefault="006F58E7" w:rsidP="006F58E7">
      <w:pPr>
        <w:pStyle w:val="ListParagraph"/>
        <w:numPr>
          <w:ilvl w:val="0"/>
          <w:numId w:val="31"/>
        </w:numPr>
        <w:spacing w:after="0" w:line="240" w:lineRule="auto"/>
        <w:contextualSpacing w:val="0"/>
        <w:rPr>
          <w:sz w:val="20"/>
          <w:szCs w:val="20"/>
        </w:rPr>
      </w:pPr>
      <w:r w:rsidRPr="00805847">
        <w:rPr>
          <w:sz w:val="20"/>
          <w:szCs w:val="20"/>
        </w:rPr>
        <w:t>Be aware of organisational aims and objectives</w:t>
      </w:r>
    </w:p>
    <w:p w14:paraId="0AEEF12C" w14:textId="77777777" w:rsidR="006F58E7" w:rsidRPr="00805847" w:rsidRDefault="006F58E7" w:rsidP="006F58E7">
      <w:pPr>
        <w:pStyle w:val="ListParagraph"/>
        <w:numPr>
          <w:ilvl w:val="0"/>
          <w:numId w:val="31"/>
        </w:numPr>
        <w:spacing w:after="0" w:line="240" w:lineRule="auto"/>
        <w:contextualSpacing w:val="0"/>
        <w:rPr>
          <w:sz w:val="20"/>
          <w:szCs w:val="20"/>
        </w:rPr>
      </w:pPr>
      <w:r w:rsidRPr="00805847">
        <w:rPr>
          <w:sz w:val="20"/>
          <w:szCs w:val="20"/>
        </w:rPr>
        <w:t>Highlight opportunities you see for improvement</w:t>
      </w:r>
    </w:p>
    <w:p w14:paraId="0BA6E0B5" w14:textId="77777777" w:rsidR="006F58E7" w:rsidRDefault="006F58E7" w:rsidP="006F58E7">
      <w:pPr>
        <w:pStyle w:val="ListParagraph"/>
        <w:numPr>
          <w:ilvl w:val="0"/>
          <w:numId w:val="27"/>
        </w:numPr>
        <w:spacing w:after="0" w:line="240" w:lineRule="auto"/>
        <w:contextualSpacing w:val="0"/>
        <w:rPr>
          <w:sz w:val="20"/>
          <w:szCs w:val="20"/>
        </w:rPr>
      </w:pPr>
      <w:r w:rsidRPr="00805847">
        <w:rPr>
          <w:sz w:val="20"/>
          <w:szCs w:val="20"/>
        </w:rPr>
        <w:t xml:space="preserve">Actively participate in continual learning and development and utilise the broad range of skills available) </w:t>
      </w:r>
    </w:p>
    <w:p w14:paraId="1C072A51" w14:textId="77777777" w:rsidR="006F58E7" w:rsidRPr="00DA05A7" w:rsidRDefault="006F58E7" w:rsidP="006F58E7">
      <w:pPr>
        <w:pStyle w:val="ListParagraph"/>
        <w:spacing w:after="0" w:line="240" w:lineRule="auto"/>
        <w:contextualSpacing w:val="0"/>
        <w:rPr>
          <w:sz w:val="20"/>
          <w:szCs w:val="20"/>
        </w:rPr>
      </w:pPr>
    </w:p>
    <w:p w14:paraId="59EF1F7E" w14:textId="77777777" w:rsidR="006F58E7" w:rsidRPr="00805847" w:rsidRDefault="006F58E7" w:rsidP="006F58E7">
      <w:pPr>
        <w:pStyle w:val="ListParagraph"/>
        <w:numPr>
          <w:ilvl w:val="0"/>
          <w:numId w:val="26"/>
        </w:numPr>
        <w:rPr>
          <w:b/>
          <w:sz w:val="20"/>
          <w:szCs w:val="20"/>
        </w:rPr>
      </w:pPr>
      <w:r w:rsidRPr="00805847">
        <w:rPr>
          <w:b/>
          <w:sz w:val="20"/>
          <w:szCs w:val="20"/>
        </w:rPr>
        <w:t>We are always open and honest and do what we say we will do</w:t>
      </w:r>
      <w:r>
        <w:rPr>
          <w:sz w:val="20"/>
          <w:szCs w:val="20"/>
        </w:rPr>
        <w:t>:</w:t>
      </w:r>
    </w:p>
    <w:p w14:paraId="45981C36" w14:textId="77777777" w:rsidR="006F58E7" w:rsidRPr="00805847" w:rsidRDefault="006F58E7" w:rsidP="006F58E7">
      <w:pPr>
        <w:pStyle w:val="ListParagraph"/>
        <w:numPr>
          <w:ilvl w:val="0"/>
          <w:numId w:val="32"/>
        </w:numPr>
        <w:spacing w:after="0" w:line="240" w:lineRule="auto"/>
        <w:contextualSpacing w:val="0"/>
        <w:rPr>
          <w:sz w:val="20"/>
          <w:szCs w:val="20"/>
        </w:rPr>
      </w:pPr>
      <w:r w:rsidRPr="00805847">
        <w:rPr>
          <w:sz w:val="20"/>
          <w:szCs w:val="20"/>
        </w:rPr>
        <w:t>Answer questions truthfully</w:t>
      </w:r>
    </w:p>
    <w:p w14:paraId="777F0B9F" w14:textId="77777777" w:rsidR="006F58E7" w:rsidRPr="00805847" w:rsidRDefault="006F58E7" w:rsidP="006F58E7">
      <w:pPr>
        <w:pStyle w:val="ListParagraph"/>
        <w:numPr>
          <w:ilvl w:val="0"/>
          <w:numId w:val="32"/>
        </w:numPr>
        <w:spacing w:after="0" w:line="240" w:lineRule="auto"/>
        <w:contextualSpacing w:val="0"/>
        <w:rPr>
          <w:sz w:val="20"/>
          <w:szCs w:val="20"/>
        </w:rPr>
      </w:pPr>
      <w:r w:rsidRPr="00805847">
        <w:rPr>
          <w:sz w:val="20"/>
          <w:szCs w:val="20"/>
        </w:rPr>
        <w:t>Always listen and respect the views of others</w:t>
      </w:r>
    </w:p>
    <w:p w14:paraId="5FEDC1F4" w14:textId="77777777" w:rsidR="006F58E7" w:rsidRPr="00805847" w:rsidRDefault="006F58E7" w:rsidP="006F58E7">
      <w:pPr>
        <w:pStyle w:val="ListParagraph"/>
        <w:numPr>
          <w:ilvl w:val="0"/>
          <w:numId w:val="32"/>
        </w:numPr>
        <w:spacing w:after="0" w:line="240" w:lineRule="auto"/>
        <w:contextualSpacing w:val="0"/>
        <w:rPr>
          <w:sz w:val="20"/>
          <w:szCs w:val="20"/>
        </w:rPr>
      </w:pPr>
      <w:r w:rsidRPr="00805847">
        <w:rPr>
          <w:sz w:val="20"/>
          <w:szCs w:val="20"/>
        </w:rPr>
        <w:t xml:space="preserve">Explain decisions clearly and be willing to compromise </w:t>
      </w:r>
    </w:p>
    <w:p w14:paraId="3F369CC2" w14:textId="77777777" w:rsidR="006F58E7" w:rsidRPr="00805847" w:rsidRDefault="006F58E7" w:rsidP="006F58E7">
      <w:pPr>
        <w:pStyle w:val="ListParagraph"/>
        <w:numPr>
          <w:ilvl w:val="0"/>
          <w:numId w:val="32"/>
        </w:numPr>
        <w:spacing w:after="0" w:line="240" w:lineRule="auto"/>
        <w:contextualSpacing w:val="0"/>
        <w:rPr>
          <w:sz w:val="20"/>
          <w:szCs w:val="20"/>
        </w:rPr>
      </w:pPr>
      <w:r w:rsidRPr="00805847">
        <w:rPr>
          <w:sz w:val="20"/>
          <w:szCs w:val="20"/>
        </w:rPr>
        <w:t>Take responsibility and deliver on what is agreed</w:t>
      </w:r>
    </w:p>
    <w:p w14:paraId="2D28A6A1" w14:textId="77777777" w:rsidR="006F58E7" w:rsidRPr="00805847" w:rsidRDefault="006F58E7" w:rsidP="006F58E7">
      <w:pPr>
        <w:pStyle w:val="ListParagraph"/>
        <w:numPr>
          <w:ilvl w:val="0"/>
          <w:numId w:val="27"/>
        </w:numPr>
        <w:spacing w:after="0" w:line="240" w:lineRule="auto"/>
        <w:contextualSpacing w:val="0"/>
        <w:rPr>
          <w:sz w:val="20"/>
          <w:szCs w:val="20"/>
        </w:rPr>
      </w:pPr>
      <w:r w:rsidRPr="00805847">
        <w:rPr>
          <w:sz w:val="20"/>
          <w:szCs w:val="20"/>
        </w:rPr>
        <w:t>Keep people updated on developments</w:t>
      </w:r>
    </w:p>
    <w:p w14:paraId="0B8D3466" w14:textId="77777777" w:rsidR="006F58E7" w:rsidRDefault="006F58E7" w:rsidP="006F58E7">
      <w:pPr>
        <w:pStyle w:val="ListParagraph"/>
        <w:numPr>
          <w:ilvl w:val="0"/>
          <w:numId w:val="27"/>
        </w:numPr>
        <w:spacing w:after="0" w:line="240" w:lineRule="auto"/>
        <w:contextualSpacing w:val="0"/>
        <w:rPr>
          <w:sz w:val="20"/>
          <w:szCs w:val="20"/>
        </w:rPr>
      </w:pPr>
      <w:r w:rsidRPr="00805847">
        <w:rPr>
          <w:sz w:val="20"/>
          <w:szCs w:val="20"/>
        </w:rPr>
        <w:t>If something cannot be done provide a clear explanation</w:t>
      </w:r>
      <w:r w:rsidRPr="00DA05A7">
        <w:rPr>
          <w:sz w:val="20"/>
          <w:szCs w:val="20"/>
        </w:rPr>
        <w:t xml:space="preserve"> </w:t>
      </w:r>
    </w:p>
    <w:p w14:paraId="431FF297" w14:textId="77777777" w:rsidR="006F58E7" w:rsidRPr="00805847" w:rsidRDefault="006F58E7" w:rsidP="006F58E7">
      <w:pPr>
        <w:pStyle w:val="ListParagraph"/>
        <w:spacing w:after="0" w:line="240" w:lineRule="auto"/>
        <w:contextualSpacing w:val="0"/>
        <w:rPr>
          <w:sz w:val="20"/>
          <w:szCs w:val="20"/>
        </w:rPr>
      </w:pPr>
    </w:p>
    <w:p w14:paraId="3BAA53E9" w14:textId="77777777" w:rsidR="006F58E7" w:rsidRPr="00805847" w:rsidRDefault="006F58E7" w:rsidP="006F58E7">
      <w:pPr>
        <w:pStyle w:val="ListParagraph"/>
        <w:numPr>
          <w:ilvl w:val="0"/>
          <w:numId w:val="26"/>
        </w:numPr>
        <w:spacing w:after="0" w:line="240" w:lineRule="auto"/>
        <w:contextualSpacing w:val="0"/>
        <w:rPr>
          <w:sz w:val="20"/>
          <w:szCs w:val="20"/>
        </w:rPr>
      </w:pPr>
      <w:r w:rsidRPr="00805847">
        <w:rPr>
          <w:b/>
          <w:sz w:val="20"/>
          <w:szCs w:val="20"/>
        </w:rPr>
        <w:t>We treat everyone with respect and act on their feedback</w:t>
      </w:r>
      <w:r>
        <w:rPr>
          <w:b/>
          <w:sz w:val="20"/>
          <w:szCs w:val="20"/>
        </w:rPr>
        <w:t>:</w:t>
      </w:r>
    </w:p>
    <w:p w14:paraId="1061EF4F" w14:textId="77777777" w:rsidR="006F58E7" w:rsidRPr="00805847" w:rsidRDefault="006F58E7" w:rsidP="006F58E7">
      <w:pPr>
        <w:pStyle w:val="ListParagraph"/>
        <w:numPr>
          <w:ilvl w:val="0"/>
          <w:numId w:val="33"/>
        </w:numPr>
        <w:spacing w:after="0" w:line="240" w:lineRule="auto"/>
        <w:rPr>
          <w:sz w:val="20"/>
          <w:szCs w:val="20"/>
        </w:rPr>
      </w:pPr>
      <w:r w:rsidRPr="00805847">
        <w:rPr>
          <w:sz w:val="20"/>
          <w:szCs w:val="20"/>
        </w:rPr>
        <w:t xml:space="preserve">Be inclusive </w:t>
      </w:r>
    </w:p>
    <w:p w14:paraId="18265F20" w14:textId="77777777" w:rsidR="006F58E7" w:rsidRPr="00805847" w:rsidRDefault="006F58E7" w:rsidP="006F58E7">
      <w:pPr>
        <w:pStyle w:val="ListParagraph"/>
        <w:numPr>
          <w:ilvl w:val="0"/>
          <w:numId w:val="33"/>
        </w:numPr>
        <w:spacing w:after="0" w:line="240" w:lineRule="auto"/>
        <w:rPr>
          <w:sz w:val="20"/>
          <w:szCs w:val="20"/>
        </w:rPr>
      </w:pPr>
      <w:r w:rsidRPr="00805847">
        <w:rPr>
          <w:sz w:val="20"/>
          <w:szCs w:val="20"/>
        </w:rPr>
        <w:t xml:space="preserve">Value everyone’s contributions and appreciate that people have different opinions / beliefs </w:t>
      </w:r>
    </w:p>
    <w:p w14:paraId="131C15A9" w14:textId="77777777" w:rsidR="006F58E7" w:rsidRPr="00805847" w:rsidRDefault="006F58E7" w:rsidP="006F58E7">
      <w:pPr>
        <w:pStyle w:val="ListParagraph"/>
        <w:numPr>
          <w:ilvl w:val="0"/>
          <w:numId w:val="33"/>
        </w:numPr>
        <w:spacing w:after="0" w:line="240" w:lineRule="auto"/>
        <w:rPr>
          <w:sz w:val="20"/>
          <w:szCs w:val="20"/>
        </w:rPr>
      </w:pPr>
      <w:r w:rsidRPr="00805847">
        <w:rPr>
          <w:sz w:val="20"/>
          <w:szCs w:val="20"/>
        </w:rPr>
        <w:t>Communicate professionally and be respectful when talking to others</w:t>
      </w:r>
    </w:p>
    <w:p w14:paraId="3777AF5D" w14:textId="77777777" w:rsidR="006F58E7" w:rsidRPr="00805847" w:rsidRDefault="006F58E7" w:rsidP="006F58E7">
      <w:pPr>
        <w:pStyle w:val="ListParagraph"/>
        <w:numPr>
          <w:ilvl w:val="0"/>
          <w:numId w:val="33"/>
        </w:numPr>
        <w:spacing w:after="0" w:line="240" w:lineRule="auto"/>
        <w:rPr>
          <w:sz w:val="20"/>
          <w:szCs w:val="20"/>
        </w:rPr>
      </w:pPr>
      <w:r w:rsidRPr="00805847">
        <w:rPr>
          <w:sz w:val="20"/>
          <w:szCs w:val="20"/>
        </w:rPr>
        <w:t>Keep people updated on their feedback</w:t>
      </w:r>
    </w:p>
    <w:p w14:paraId="058F5AC1" w14:textId="77777777" w:rsidR="006F58E7" w:rsidRPr="00805847" w:rsidRDefault="006F58E7" w:rsidP="006F58E7">
      <w:pPr>
        <w:pStyle w:val="ListParagraph"/>
        <w:numPr>
          <w:ilvl w:val="0"/>
          <w:numId w:val="33"/>
        </w:numPr>
        <w:spacing w:after="0" w:line="240" w:lineRule="auto"/>
        <w:rPr>
          <w:sz w:val="20"/>
          <w:szCs w:val="20"/>
        </w:rPr>
      </w:pPr>
      <w:r w:rsidRPr="00805847">
        <w:rPr>
          <w:sz w:val="20"/>
          <w:szCs w:val="20"/>
        </w:rPr>
        <w:t xml:space="preserve">Respect people’s right to confidentiality </w:t>
      </w:r>
    </w:p>
    <w:p w14:paraId="67995B07" w14:textId="77777777" w:rsidR="006F58E7" w:rsidRPr="00CD23DC" w:rsidRDefault="006F58E7" w:rsidP="006F58E7">
      <w:pPr>
        <w:pStyle w:val="ListParagraph"/>
        <w:numPr>
          <w:ilvl w:val="0"/>
          <w:numId w:val="33"/>
        </w:numPr>
        <w:spacing w:after="0" w:line="240" w:lineRule="auto"/>
        <w:rPr>
          <w:sz w:val="20"/>
          <w:szCs w:val="20"/>
        </w:rPr>
        <w:sectPr w:rsidR="006F58E7" w:rsidRPr="00CD23DC" w:rsidSect="00914272">
          <w:type w:val="continuous"/>
          <w:pgSz w:w="11906" w:h="16838"/>
          <w:pgMar w:top="1440" w:right="1440" w:bottom="1440" w:left="1440" w:header="708" w:footer="708" w:gutter="0"/>
          <w:pgNumType w:start="0"/>
          <w:cols w:num="2" w:space="708"/>
          <w:titlePg/>
          <w:docGrid w:linePitch="360"/>
        </w:sectPr>
      </w:pPr>
      <w:r w:rsidRPr="00805847">
        <w:rPr>
          <w:sz w:val="20"/>
          <w:szCs w:val="20"/>
        </w:rPr>
        <w:t>Actively encourage feedback from others</w:t>
      </w:r>
    </w:p>
    <w:p w14:paraId="01460F3D" w14:textId="77777777" w:rsidR="006F58E7" w:rsidRPr="00BD31AC" w:rsidRDefault="006F58E7" w:rsidP="006F58E7">
      <w:pPr>
        <w:pStyle w:val="BasicParagraph"/>
        <w:shd w:val="clear" w:color="auto" w:fill="86C5B9"/>
        <w:spacing w:line="276" w:lineRule="auto"/>
        <w:ind w:left="360"/>
        <w:rPr>
          <w:rFonts w:asciiTheme="minorHAnsi" w:hAnsiTheme="minorHAnsi" w:cstheme="minorHAnsi"/>
          <w:b/>
          <w:color w:val="FFFFFF" w:themeColor="background1"/>
          <w:sz w:val="28"/>
          <w:szCs w:val="28"/>
        </w:rPr>
      </w:pPr>
      <w:r>
        <w:rPr>
          <w:noProof/>
          <w:lang w:eastAsia="en-GB"/>
        </w:rPr>
        <w:lastRenderedPageBreak/>
        <mc:AlternateContent>
          <mc:Choice Requires="wps">
            <w:drawing>
              <wp:anchor distT="0" distB="0" distL="114300" distR="114300" simplePos="0" relativeHeight="251627520" behindDoc="0" locked="0" layoutInCell="1" allowOverlap="1" wp14:anchorId="28175224" wp14:editId="21B6E867">
                <wp:simplePos x="0" y="0"/>
                <wp:positionH relativeFrom="column">
                  <wp:posOffset>3204321</wp:posOffset>
                </wp:positionH>
                <wp:positionV relativeFrom="paragraph">
                  <wp:posOffset>137353</wp:posOffset>
                </wp:positionV>
                <wp:extent cx="1828800" cy="1828800"/>
                <wp:effectExtent l="0" t="0" r="0" b="0"/>
                <wp:wrapNone/>
                <wp:docPr id="75" name="Text Box 7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2FD93D"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28175224" id="Text Box 75" o:spid="_x0000_s1044" type="#_x0000_t202" style="position:absolute;left:0;text-align:left;margin-left:252.3pt;margin-top:10.8pt;width:2in;height:2in;z-index:2516275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" filled="f" stroked="f">
                <v:textbox style="mso-fit-shape-to-text:t">
                  <w:txbxContent>
                    <w:p w14:paraId="3E2FD93D"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Pr>
          <w:rFonts w:asciiTheme="minorHAnsi" w:hAnsiTheme="minorHAnsi" w:cstheme="minorHAnsi"/>
          <w:b/>
          <w:color w:val="FFFFFF" w:themeColor="background1"/>
          <w:sz w:val="28"/>
          <w:szCs w:val="28"/>
        </w:rPr>
        <w:t>4</w:t>
      </w:r>
      <w:r w:rsidRPr="00BD31AC">
        <w:rPr>
          <w:rFonts w:asciiTheme="minorHAnsi" w:hAnsiTheme="minorHAnsi" w:cstheme="minorHAnsi"/>
          <w:b/>
          <w:color w:val="FFFFFF" w:themeColor="background1"/>
          <w:sz w:val="28"/>
          <w:szCs w:val="28"/>
        </w:rPr>
        <w:t>.</w:t>
      </w:r>
      <w:r>
        <w:rPr>
          <w:rFonts w:asciiTheme="minorHAnsi" w:hAnsiTheme="minorHAnsi" w:cstheme="minorHAnsi"/>
          <w:b/>
          <w:color w:val="FFFFFF" w:themeColor="background1"/>
          <w:sz w:val="28"/>
          <w:szCs w:val="28"/>
        </w:rPr>
        <w:t>1</w:t>
      </w:r>
      <w:r w:rsidRPr="00BD31AC">
        <w:rPr>
          <w:rFonts w:asciiTheme="minorHAnsi" w:hAnsiTheme="minorHAnsi" w:cstheme="minorHAnsi"/>
          <w:b/>
          <w:color w:val="FFFFFF" w:themeColor="background1"/>
          <w:sz w:val="28"/>
          <w:szCs w:val="28"/>
        </w:rPr>
        <w:t xml:space="preserve"> </w:t>
      </w:r>
      <w:r>
        <w:rPr>
          <w:rFonts w:asciiTheme="minorHAnsi" w:hAnsiTheme="minorHAnsi" w:cstheme="minorHAnsi"/>
          <w:b/>
          <w:color w:val="FFFFFF" w:themeColor="background1"/>
          <w:sz w:val="28"/>
          <w:szCs w:val="28"/>
        </w:rPr>
        <w:t>Remembering</w:t>
      </w:r>
      <w:r w:rsidRPr="00BD31AC">
        <w:rPr>
          <w:rFonts w:asciiTheme="minorHAnsi" w:hAnsiTheme="minorHAnsi" w:cstheme="minorHAnsi"/>
          <w:b/>
          <w:color w:val="FFFFFF" w:themeColor="background1"/>
          <w:sz w:val="28"/>
          <w:szCs w:val="28"/>
        </w:rPr>
        <w:t xml:space="preserve"> Walsingham</w:t>
      </w:r>
      <w:r>
        <w:rPr>
          <w:rFonts w:asciiTheme="minorHAnsi" w:hAnsiTheme="minorHAnsi" w:cstheme="minorHAnsi"/>
          <w:b/>
          <w:color w:val="FFFFFF" w:themeColor="background1"/>
          <w:sz w:val="28"/>
          <w:szCs w:val="28"/>
        </w:rPr>
        <w:t xml:space="preserve"> Support</w:t>
      </w:r>
      <w:r w:rsidRPr="00BD31AC">
        <w:rPr>
          <w:rFonts w:asciiTheme="minorHAnsi" w:hAnsiTheme="minorHAnsi" w:cstheme="minorHAnsi"/>
          <w:b/>
          <w:color w:val="FFFFFF" w:themeColor="background1"/>
          <w:sz w:val="28"/>
          <w:szCs w:val="28"/>
        </w:rPr>
        <w:t xml:space="preserve"> Values </w:t>
      </w:r>
    </w:p>
    <w:p w14:paraId="77C335A7" w14:textId="77777777" w:rsidR="006F58E7" w:rsidRPr="00831906" w:rsidRDefault="006F58E7" w:rsidP="006F58E7">
      <w:pPr>
        <w:ind w:left="360"/>
        <w:rPr>
          <w:rFonts w:cstheme="minorHAnsi"/>
          <w:b/>
          <w:color w:val="86C5B9"/>
          <w:sz w:val="32"/>
          <w:szCs w:val="32"/>
        </w:rPr>
      </w:pPr>
      <w:r>
        <w:rPr>
          <w:noProof/>
          <w:lang w:eastAsia="en-GB"/>
        </w:rPr>
        <w:drawing>
          <wp:anchor distT="0" distB="0" distL="114300" distR="114300" simplePos="0" relativeHeight="251628544" behindDoc="0" locked="0" layoutInCell="1" allowOverlap="1" wp14:anchorId="00FE692D" wp14:editId="3B1587D7">
            <wp:simplePos x="0" y="0"/>
            <wp:positionH relativeFrom="margin">
              <wp:align>center</wp:align>
            </wp:positionH>
            <wp:positionV relativeFrom="paragraph">
              <wp:posOffset>19133</wp:posOffset>
            </wp:positionV>
            <wp:extent cx="1932140" cy="1465193"/>
            <wp:effectExtent l="19050" t="0" r="30480" b="1905"/>
            <wp:wrapTight wrapText="bothSides">
              <wp:wrapPolygon edited="0">
                <wp:start x="1917" y="0"/>
                <wp:lineTo x="-213" y="6460"/>
                <wp:lineTo x="-213" y="8146"/>
                <wp:lineTo x="1917" y="14044"/>
                <wp:lineTo x="10438" y="18538"/>
                <wp:lineTo x="11716" y="21347"/>
                <wp:lineTo x="19598" y="21347"/>
                <wp:lineTo x="20450" y="18538"/>
                <wp:lineTo x="21728" y="14325"/>
                <wp:lineTo x="21728" y="14044"/>
                <wp:lineTo x="20237" y="9550"/>
                <wp:lineTo x="20663" y="8146"/>
                <wp:lineTo x="18746" y="7303"/>
                <wp:lineTo x="11716" y="5056"/>
                <wp:lineTo x="10012" y="0"/>
                <wp:lineTo x="1917" y="0"/>
              </wp:wrapPolygon>
            </wp:wrapTight>
            <wp:docPr id="90" name="Diagram 9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7" r:lo="rId78" r:qs="rId79" r:cs="rId80"/>
              </a:graphicData>
            </a:graphic>
            <wp14:sizeRelH relativeFrom="margin">
              <wp14:pctWidth>0</wp14:pctWidth>
            </wp14:sizeRelH>
            <wp14:sizeRelV relativeFrom="margin">
              <wp14:pctHeight>0</wp14:pctHeight>
            </wp14:sizeRelV>
          </wp:anchor>
        </w:drawing>
      </w:r>
    </w:p>
    <w:p w14:paraId="16EE451A" w14:textId="77777777" w:rsidR="006F58E7" w:rsidRPr="00831906" w:rsidRDefault="006F58E7" w:rsidP="006F58E7">
      <w:pPr>
        <w:ind w:left="360"/>
        <w:rPr>
          <w:rFonts w:cstheme="minorHAnsi"/>
          <w:b/>
          <w:color w:val="86C5B9"/>
          <w:sz w:val="32"/>
          <w:szCs w:val="32"/>
        </w:rPr>
      </w:pPr>
      <w:r>
        <w:rPr>
          <w:noProof/>
          <w:lang w:eastAsia="en-GB"/>
        </w:rPr>
        <mc:AlternateContent>
          <mc:Choice Requires="wps">
            <w:drawing>
              <wp:anchor distT="0" distB="0" distL="114300" distR="114300" simplePos="0" relativeHeight="251635712" behindDoc="0" locked="0" layoutInCell="1" allowOverlap="1" wp14:anchorId="44090831" wp14:editId="298C10E0">
                <wp:simplePos x="0" y="0"/>
                <wp:positionH relativeFrom="column">
                  <wp:posOffset>2312104</wp:posOffset>
                </wp:positionH>
                <wp:positionV relativeFrom="paragraph">
                  <wp:posOffset>45403</wp:posOffset>
                </wp:positionV>
                <wp:extent cx="445135" cy="461010"/>
                <wp:effectExtent l="106363" t="65087" r="42227" b="99378"/>
                <wp:wrapNone/>
                <wp:docPr id="76" name="Arrow: Down 76"/>
                <wp:cNvGraphicFramePr/>
                <a:graphic xmlns:a="http://schemas.openxmlformats.org/drawingml/2006/main">
                  <a:graphicData uri="http://schemas.microsoft.com/office/word/2010/wordprocessingShape">
                    <wps:wsp>
                      <wps:cNvSpPr/>
                      <wps:spPr>
                        <a:xfrm rot="15106663">
                          <a:off x="0" y="0"/>
                          <a:ext cx="445135" cy="461010"/>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790367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6" o:spid="_x0000_s1026" type="#_x0000_t67" style="position:absolute;margin-left:182.05pt;margin-top:3.6pt;width:35.05pt;height:36.3pt;rotation:-7092456fd;z-index:251847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" adj="11172" fillcolor="#fdb097" strokecolor="#fdb097">
                <v:shadow on="t" color="black" opacity="41287f" offset="0,1.5pt"/>
              </v:shape>
            </w:pict>
          </mc:Fallback>
        </mc:AlternateContent>
      </w:r>
      <w:r>
        <w:rPr>
          <w:noProof/>
          <w:lang w:eastAsia="en-GB"/>
        </w:rPr>
        <mc:AlternateContent>
          <mc:Choice Requires="wps">
            <w:drawing>
              <wp:anchor distT="0" distB="0" distL="114300" distR="114300" simplePos="0" relativeHeight="251636736" behindDoc="0" locked="0" layoutInCell="1" allowOverlap="1" wp14:anchorId="7D702961" wp14:editId="52F05D6E">
                <wp:simplePos x="0" y="0"/>
                <wp:positionH relativeFrom="column">
                  <wp:posOffset>5866144</wp:posOffset>
                </wp:positionH>
                <wp:positionV relativeFrom="paragraph">
                  <wp:posOffset>20728</wp:posOffset>
                </wp:positionV>
                <wp:extent cx="445273" cy="461176"/>
                <wp:effectExtent l="106363" t="46037" r="42227" b="80328"/>
                <wp:wrapNone/>
                <wp:docPr id="77" name="Arrow: Down 77"/>
                <wp:cNvGraphicFramePr/>
                <a:graphic xmlns:a="http://schemas.openxmlformats.org/drawingml/2006/main">
                  <a:graphicData uri="http://schemas.microsoft.com/office/word/2010/wordprocessingShape">
                    <wps:wsp>
                      <wps:cNvSpPr/>
                      <wps:spPr>
                        <a:xfrm rot="17958717">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60A495" id="Arrow: Down 77" o:spid="_x0000_s1026" type="#_x0000_t67" style="position:absolute;margin-left:461.9pt;margin-top:1.65pt;width:35.05pt;height:36.3pt;rotation:-3977252fd;z-index:251848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" adj="11172" fillcolor="#fdb097" strokecolor="#fdb097">
                <v:shadow on="t" color="black" opacity="41287f" offset="0,1.5pt"/>
              </v:shape>
            </w:pict>
          </mc:Fallback>
        </mc:AlternateContent>
      </w:r>
    </w:p>
    <w:p w14:paraId="4DDDB802" w14:textId="77777777" w:rsidR="006F58E7" w:rsidRPr="00831906" w:rsidRDefault="006F58E7" w:rsidP="006F58E7">
      <w:pPr>
        <w:ind w:left="360"/>
        <w:rPr>
          <w:rFonts w:cstheme="minorHAnsi"/>
          <w:b/>
          <w:color w:val="FFFFFF" w:themeColor="background1"/>
          <w:sz w:val="32"/>
          <w:szCs w:val="32"/>
        </w:rPr>
      </w:pPr>
      <w:r>
        <w:rPr>
          <w:noProof/>
          <w:lang w:eastAsia="en-GB"/>
        </w:rPr>
        <mc:AlternateContent>
          <mc:Choice Requires="wps">
            <w:drawing>
              <wp:anchor distT="0" distB="0" distL="114300" distR="114300" simplePos="0" relativeHeight="251648000" behindDoc="0" locked="0" layoutInCell="1" allowOverlap="1" wp14:anchorId="6A3D3414" wp14:editId="4903CB6A">
                <wp:simplePos x="0" y="0"/>
                <wp:positionH relativeFrom="column">
                  <wp:posOffset>245993</wp:posOffset>
                </wp:positionH>
                <wp:positionV relativeFrom="paragraph">
                  <wp:posOffset>8255</wp:posOffset>
                </wp:positionV>
                <wp:extent cx="1828800" cy="1828800"/>
                <wp:effectExtent l="0" t="0" r="0" b="0"/>
                <wp:wrapNone/>
                <wp:docPr id="87" name="Text Box 8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1D54C12"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6A3D3414" id="Text Box 87" o:spid="_x0000_s1045" type="#_x0000_t202" style="position:absolute;left:0;text-align:left;margin-left:19.35pt;margin-top:.65pt;width:2in;height:2in;z-index:2516480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" filled="f" stroked="f">
                <v:textbox style="mso-fit-shape-to-text:t">
                  <w:txbxContent>
                    <w:p w14:paraId="41D54C12"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xbxContent>
                </v:textbox>
              </v:shape>
            </w:pict>
          </mc:Fallback>
        </mc:AlternateContent>
      </w:r>
      <w:r>
        <w:rPr>
          <w:noProof/>
          <w:lang w:eastAsia="en-GB"/>
        </w:rPr>
        <mc:AlternateContent>
          <mc:Choice Requires="wps">
            <w:drawing>
              <wp:anchor distT="0" distB="0" distL="114300" distR="114300" simplePos="0" relativeHeight="251643904" behindDoc="0" locked="0" layoutInCell="1" allowOverlap="1" wp14:anchorId="319F8DC8" wp14:editId="510EF730">
                <wp:simplePos x="0" y="0"/>
                <wp:positionH relativeFrom="column">
                  <wp:posOffset>6763764</wp:posOffset>
                </wp:positionH>
                <wp:positionV relativeFrom="paragraph">
                  <wp:posOffset>2203928</wp:posOffset>
                </wp:positionV>
                <wp:extent cx="1828800" cy="1828800"/>
                <wp:effectExtent l="0" t="0" r="0" b="0"/>
                <wp:wrapNone/>
                <wp:docPr id="78" name="Text Box 7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B35C30"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319F8DC8" id="Text Box 78" o:spid="_x0000_s1046" type="#_x0000_t202" style="position:absolute;left:0;text-align:left;margin-left:532.6pt;margin-top:173.55pt;width:2in;height:2in;z-index:2516439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" filled="f" stroked="f">
                <v:textbox style="mso-fit-shape-to-text:t">
                  <w:txbxContent>
                    <w:p w14:paraId="1CB35C30"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shape>
            </w:pict>
          </mc:Fallback>
        </mc:AlternateContent>
      </w:r>
      <w:r>
        <w:rPr>
          <w:noProof/>
          <w:color w:val="86C5B9"/>
          <w:lang w:eastAsia="en-GB"/>
        </w:rPr>
        <mc:AlternateContent>
          <mc:Choice Requires="wps">
            <w:drawing>
              <wp:anchor distT="0" distB="0" distL="114300" distR="114300" simplePos="0" relativeHeight="251640832" behindDoc="0" locked="0" layoutInCell="1" allowOverlap="1" wp14:anchorId="462DDBDB" wp14:editId="68583E38">
                <wp:simplePos x="0" y="0"/>
                <wp:positionH relativeFrom="column">
                  <wp:posOffset>1439585</wp:posOffset>
                </wp:positionH>
                <wp:positionV relativeFrom="paragraph">
                  <wp:posOffset>3586380</wp:posOffset>
                </wp:positionV>
                <wp:extent cx="445273" cy="461176"/>
                <wp:effectExtent l="11113" t="0" r="99377" b="118428"/>
                <wp:wrapNone/>
                <wp:docPr id="79" name="Arrow: Down 79"/>
                <wp:cNvGraphicFramePr/>
                <a:graphic xmlns:a="http://schemas.openxmlformats.org/drawingml/2006/main">
                  <a:graphicData uri="http://schemas.microsoft.com/office/word/2010/wordprocessingShape">
                    <wps:wsp>
                      <wps:cNvSpPr/>
                      <wps:spPr>
                        <a:xfrm rot="8084014">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8F9961" id="Arrow: Down 79" o:spid="_x0000_s1026" type="#_x0000_t67" style="position:absolute;margin-left:113.35pt;margin-top:282.4pt;width:35.05pt;height:36.3pt;rotation:8829899fd;z-index:251852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" adj="11172" fillcolor="#fdb097" strokecolor="#fdb097">
                <v:shadow on="t" color="black" opacity="41287f" offset="0,1.5pt"/>
              </v:shape>
            </w:pict>
          </mc:Fallback>
        </mc:AlternateContent>
      </w:r>
      <w:r>
        <w:rPr>
          <w:noProof/>
          <w:lang w:eastAsia="en-GB"/>
        </w:rPr>
        <w:drawing>
          <wp:anchor distT="0" distB="0" distL="114300" distR="114300" simplePos="0" relativeHeight="251633664" behindDoc="1" locked="0" layoutInCell="1" allowOverlap="1" wp14:anchorId="1C57C622" wp14:editId="6E58CD62">
            <wp:simplePos x="0" y="0"/>
            <wp:positionH relativeFrom="margin">
              <wp:align>left</wp:align>
            </wp:positionH>
            <wp:positionV relativeFrom="paragraph">
              <wp:posOffset>1905635</wp:posOffset>
            </wp:positionV>
            <wp:extent cx="1915795" cy="1446530"/>
            <wp:effectExtent l="19050" t="0" r="46355" b="1270"/>
            <wp:wrapTight wrapText="bothSides">
              <wp:wrapPolygon edited="0">
                <wp:start x="1933" y="0"/>
                <wp:lineTo x="-215" y="6543"/>
                <wp:lineTo x="430" y="13370"/>
                <wp:lineTo x="2363" y="14223"/>
                <wp:lineTo x="9450" y="14223"/>
                <wp:lineTo x="11813" y="21335"/>
                <wp:lineTo x="19760" y="21335"/>
                <wp:lineTo x="19975" y="21050"/>
                <wp:lineTo x="21908" y="14507"/>
                <wp:lineTo x="21908" y="14223"/>
                <wp:lineTo x="20404" y="9672"/>
                <wp:lineTo x="20834" y="8249"/>
                <wp:lineTo x="18901" y="7396"/>
                <wp:lineTo x="11598" y="5120"/>
                <wp:lineTo x="9880" y="0"/>
                <wp:lineTo x="1933" y="0"/>
              </wp:wrapPolygon>
            </wp:wrapTight>
            <wp:docPr id="91" name="Diagram 9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2" r:lo="rId83" r:qs="rId84" r:cs="rId85"/>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44928" behindDoc="0" locked="0" layoutInCell="1" allowOverlap="1" wp14:anchorId="5FCC09EF" wp14:editId="31A5EDDE">
                <wp:simplePos x="0" y="0"/>
                <wp:positionH relativeFrom="column">
                  <wp:posOffset>4984543</wp:posOffset>
                </wp:positionH>
                <wp:positionV relativeFrom="paragraph">
                  <wp:posOffset>3195320</wp:posOffset>
                </wp:positionV>
                <wp:extent cx="1828800" cy="1828800"/>
                <wp:effectExtent l="0" t="0" r="0" b="0"/>
                <wp:wrapNone/>
                <wp:docPr id="80" name="Text Box 8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F511809"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5FCC09EF" id="Text Box 80" o:spid="_x0000_s1047" type="#_x0000_t202" style="position:absolute;left:0;text-align:left;margin-left:392.5pt;margin-top:251.6pt;width:2in;height:2in;z-index:2516449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" filled="f" stroked="f">
                <v:textbox style="mso-fit-shape-to-text:t">
                  <w:txbxContent>
                    <w:p w14:paraId="7F511809"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lang w:eastAsia="en-GB"/>
        </w:rPr>
        <mc:AlternateContent>
          <mc:Choice Requires="wps">
            <w:drawing>
              <wp:anchor distT="0" distB="0" distL="114300" distR="114300" simplePos="0" relativeHeight="251642880" behindDoc="0" locked="0" layoutInCell="1" allowOverlap="1" wp14:anchorId="45A32189" wp14:editId="1E4A4DFA">
                <wp:simplePos x="0" y="0"/>
                <wp:positionH relativeFrom="column">
                  <wp:posOffset>6374931</wp:posOffset>
                </wp:positionH>
                <wp:positionV relativeFrom="paragraph">
                  <wp:posOffset>111788</wp:posOffset>
                </wp:positionV>
                <wp:extent cx="1828800" cy="1828800"/>
                <wp:effectExtent l="0" t="0" r="0" b="0"/>
                <wp:wrapNone/>
                <wp:docPr id="81" name="Text Box 8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D202A04"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45A32189" id="Text Box 81" o:spid="_x0000_s1048" type="#_x0000_t202" style="position:absolute;left:0;text-align:left;margin-left:501.95pt;margin-top:8.8pt;width:2in;height:2in;z-index:2516428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" filled="f" stroked="f">
                <v:textbox style="mso-fit-shape-to-text:t">
                  <w:txbxContent>
                    <w:p w14:paraId="4D202A04"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shape>
            </w:pict>
          </mc:Fallback>
        </mc:AlternateContent>
      </w:r>
      <w:r>
        <w:rPr>
          <w:noProof/>
          <w:color w:val="86C5B9"/>
          <w:lang w:eastAsia="en-GB"/>
        </w:rPr>
        <w:drawing>
          <wp:anchor distT="0" distB="0" distL="114300" distR="114300" simplePos="0" relativeHeight="251629568" behindDoc="0" locked="0" layoutInCell="1" allowOverlap="1" wp14:anchorId="239E350E" wp14:editId="07662DA2">
            <wp:simplePos x="0" y="0"/>
            <wp:positionH relativeFrom="column">
              <wp:posOffset>6662282</wp:posOffset>
            </wp:positionH>
            <wp:positionV relativeFrom="paragraph">
              <wp:posOffset>7620</wp:posOffset>
            </wp:positionV>
            <wp:extent cx="2043430" cy="1955800"/>
            <wp:effectExtent l="19050" t="0" r="33020" b="0"/>
            <wp:wrapTight wrapText="bothSides">
              <wp:wrapPolygon edited="0">
                <wp:start x="2014" y="2314"/>
                <wp:lineTo x="403" y="6101"/>
                <wp:lineTo x="-201" y="7153"/>
                <wp:lineTo x="-201" y="8626"/>
                <wp:lineTo x="1812" y="12834"/>
                <wp:lineTo x="1812" y="13255"/>
                <wp:lineTo x="9666" y="16200"/>
                <wp:lineTo x="10672" y="16200"/>
                <wp:lineTo x="11881" y="19356"/>
                <wp:lineTo x="19533" y="19356"/>
                <wp:lineTo x="20741" y="16200"/>
                <wp:lineTo x="21748" y="13044"/>
                <wp:lineTo x="21748" y="12834"/>
                <wp:lineTo x="20137" y="9468"/>
                <wp:lineTo x="20539" y="8626"/>
                <wp:lineTo x="18727" y="7995"/>
                <wp:lineTo x="11478" y="6101"/>
                <wp:lineTo x="9867" y="2314"/>
                <wp:lineTo x="2014" y="2314"/>
              </wp:wrapPolygon>
            </wp:wrapTight>
            <wp:docPr id="93" name="Diagram 9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7" r:lo="rId88" r:qs="rId89" r:cs="rId90"/>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45952" behindDoc="0" locked="0" layoutInCell="1" allowOverlap="1" wp14:anchorId="75F167A1" wp14:editId="49218C24">
                <wp:simplePos x="0" y="0"/>
                <wp:positionH relativeFrom="column">
                  <wp:posOffset>1820269</wp:posOffset>
                </wp:positionH>
                <wp:positionV relativeFrom="paragraph">
                  <wp:posOffset>3195651</wp:posOffset>
                </wp:positionV>
                <wp:extent cx="1828800" cy="1828800"/>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0C2F642"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75F167A1" id="Text Box 83" o:spid="_x0000_s1049" type="#_x0000_t202" style="position:absolute;left:0;text-align:left;margin-left:143.35pt;margin-top:251.65pt;width:2in;height:2in;z-index:2516459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" filled="f" stroked="f">
                <v:textbox style="mso-fit-shape-to-text:t">
                  <w:txbxContent>
                    <w:p w14:paraId="10C2F642"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shape>
            </w:pict>
          </mc:Fallback>
        </mc:AlternateContent>
      </w:r>
      <w:r>
        <w:rPr>
          <w:noProof/>
          <w:color w:val="86C5B9"/>
          <w:lang w:eastAsia="en-GB"/>
        </w:rPr>
        <w:drawing>
          <wp:anchor distT="0" distB="0" distL="114300" distR="114300" simplePos="0" relativeHeight="251631616" behindDoc="0" locked="0" layoutInCell="1" allowOverlap="1" wp14:anchorId="270A1646" wp14:editId="49054310">
            <wp:simplePos x="0" y="0"/>
            <wp:positionH relativeFrom="margin">
              <wp:posOffset>5306336</wp:posOffset>
            </wp:positionH>
            <wp:positionV relativeFrom="paragraph">
              <wp:posOffset>3388112</wp:posOffset>
            </wp:positionV>
            <wp:extent cx="1784350" cy="1303655"/>
            <wp:effectExtent l="19050" t="0" r="44450" b="10795"/>
            <wp:wrapTight wrapText="bothSides">
              <wp:wrapPolygon edited="0">
                <wp:start x="2075" y="0"/>
                <wp:lineTo x="1153" y="2209"/>
                <wp:lineTo x="231" y="5050"/>
                <wp:lineTo x="-231" y="5997"/>
                <wp:lineTo x="-231" y="7891"/>
                <wp:lineTo x="461" y="13572"/>
                <wp:lineTo x="3459" y="15151"/>
                <wp:lineTo x="9224" y="15151"/>
                <wp:lineTo x="11530" y="21463"/>
                <wp:lineTo x="19832" y="21463"/>
                <wp:lineTo x="21907" y="15151"/>
                <wp:lineTo x="21677" y="13888"/>
                <wp:lineTo x="20754" y="10100"/>
                <wp:lineTo x="21216" y="8522"/>
                <wp:lineTo x="18910" y="7260"/>
                <wp:lineTo x="11530" y="5050"/>
                <wp:lineTo x="9685" y="0"/>
                <wp:lineTo x="2075" y="0"/>
              </wp:wrapPolygon>
            </wp:wrapTight>
            <wp:docPr id="94" name="Diagram 9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2" r:lo="rId93" r:qs="rId94" r:cs="rId95"/>
              </a:graphicData>
            </a:graphic>
            <wp14:sizeRelH relativeFrom="margin">
              <wp14:pctWidth>0</wp14:pctWidth>
            </wp14:sizeRelH>
            <wp14:sizeRelV relativeFrom="margin">
              <wp14:pctHeight>0</wp14:pctHeight>
            </wp14:sizeRelV>
          </wp:anchor>
        </w:drawing>
      </w:r>
      <w:r>
        <w:rPr>
          <w:noProof/>
          <w:color w:val="86C5B9"/>
          <w:lang w:eastAsia="en-GB"/>
        </w:rPr>
        <mc:AlternateContent>
          <mc:Choice Requires="wps">
            <w:drawing>
              <wp:anchor distT="0" distB="0" distL="114300" distR="114300" simplePos="0" relativeHeight="251638784" behindDoc="0" locked="0" layoutInCell="1" allowOverlap="1" wp14:anchorId="69EA892A" wp14:editId="659CED9E">
                <wp:simplePos x="0" y="0"/>
                <wp:positionH relativeFrom="column">
                  <wp:posOffset>7226646</wp:posOffset>
                </wp:positionH>
                <wp:positionV relativeFrom="paragraph">
                  <wp:posOffset>3585749</wp:posOffset>
                </wp:positionV>
                <wp:extent cx="445273" cy="461176"/>
                <wp:effectExtent l="30163" t="65087" r="80327" b="61278"/>
                <wp:wrapNone/>
                <wp:docPr id="85" name="Arrow: Down 85"/>
                <wp:cNvGraphicFramePr/>
                <a:graphic xmlns:a="http://schemas.openxmlformats.org/drawingml/2006/main">
                  <a:graphicData uri="http://schemas.microsoft.com/office/word/2010/wordprocessingShape">
                    <wps:wsp>
                      <wps:cNvSpPr/>
                      <wps:spPr>
                        <a:xfrm rot="3272033">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104AF0" id="Arrow: Down 85" o:spid="_x0000_s1026" type="#_x0000_t67" style="position:absolute;margin-left:569.05pt;margin-top:282.35pt;width:35.05pt;height:36.3pt;rotation:3573933fd;z-index:251850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" adj="11172" fillcolor="#fdb097" strokecolor="#fdb097">
                <v:shadow on="t" color="black" opacity="41287f" offset="0,1.5pt"/>
              </v:shape>
            </w:pict>
          </mc:Fallback>
        </mc:AlternateContent>
      </w:r>
      <w:r>
        <w:rPr>
          <w:noProof/>
          <w:color w:val="86C5B9"/>
          <w:lang w:eastAsia="en-GB"/>
        </w:rPr>
        <w:drawing>
          <wp:anchor distT="0" distB="0" distL="114300" distR="114300" simplePos="0" relativeHeight="251630592" behindDoc="0" locked="0" layoutInCell="1" allowOverlap="1" wp14:anchorId="5054ACAD" wp14:editId="5B71405D">
            <wp:simplePos x="0" y="0"/>
            <wp:positionH relativeFrom="margin">
              <wp:align>right</wp:align>
            </wp:positionH>
            <wp:positionV relativeFrom="paragraph">
              <wp:posOffset>2131695</wp:posOffset>
            </wp:positionV>
            <wp:extent cx="1748790" cy="1931670"/>
            <wp:effectExtent l="19050" t="0" r="41910" b="0"/>
            <wp:wrapTight wrapText="bothSides">
              <wp:wrapPolygon edited="0">
                <wp:start x="1882" y="3408"/>
                <wp:lineTo x="0" y="7243"/>
                <wp:lineTo x="-235" y="7456"/>
                <wp:lineTo x="-235" y="8947"/>
                <wp:lineTo x="706" y="10651"/>
                <wp:lineTo x="706" y="12355"/>
                <wp:lineTo x="5176" y="14059"/>
                <wp:lineTo x="9647" y="14059"/>
                <wp:lineTo x="11529" y="17467"/>
                <wp:lineTo x="11765" y="18320"/>
                <wp:lineTo x="19765" y="18320"/>
                <wp:lineTo x="20000" y="17467"/>
                <wp:lineTo x="21882" y="13846"/>
                <wp:lineTo x="21647" y="12781"/>
                <wp:lineTo x="21176" y="9160"/>
                <wp:lineTo x="18824" y="8308"/>
                <wp:lineTo x="11765" y="7243"/>
                <wp:lineTo x="9882" y="3408"/>
                <wp:lineTo x="1882" y="3408"/>
              </wp:wrapPolygon>
            </wp:wrapTight>
            <wp:docPr id="95" name="Diagram 9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7" r:lo="rId98" r:qs="rId99" r:cs="rId100"/>
              </a:graphicData>
            </a:graphic>
            <wp14:sizeRelH relativeFrom="margin">
              <wp14:pctWidth>0</wp14:pctWidth>
            </wp14:sizeRelH>
            <wp14:sizeRelV relativeFrom="margin">
              <wp14:pctHeight>0</wp14:pctHeight>
            </wp14:sizeRelV>
          </wp:anchor>
        </w:drawing>
      </w:r>
      <w:r>
        <w:rPr>
          <w:noProof/>
          <w:color w:val="86C5B9"/>
          <w:lang w:eastAsia="en-GB"/>
        </w:rPr>
        <mc:AlternateContent>
          <mc:Choice Requires="wps">
            <w:drawing>
              <wp:anchor distT="0" distB="0" distL="114300" distR="114300" simplePos="0" relativeHeight="251637760" behindDoc="0" locked="0" layoutInCell="1" allowOverlap="1" wp14:anchorId="22BF0F9F" wp14:editId="16C70674">
                <wp:simplePos x="0" y="0"/>
                <wp:positionH relativeFrom="column">
                  <wp:posOffset>7950752</wp:posOffset>
                </wp:positionH>
                <wp:positionV relativeFrom="paragraph">
                  <wp:posOffset>1920958</wp:posOffset>
                </wp:positionV>
                <wp:extent cx="445273" cy="461176"/>
                <wp:effectExtent l="76200" t="38100" r="88265" b="110490"/>
                <wp:wrapNone/>
                <wp:docPr id="86" name="Arrow: Down 86"/>
                <wp:cNvGraphicFramePr/>
                <a:graphic xmlns:a="http://schemas.openxmlformats.org/drawingml/2006/main">
                  <a:graphicData uri="http://schemas.microsoft.com/office/word/2010/wordprocessingShape">
                    <wps:wsp>
                      <wps:cNvSpPr/>
                      <wps:spPr>
                        <a:xfrm>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919769" id="Arrow: Down 86" o:spid="_x0000_s1026" type="#_x0000_t67" style="position:absolute;margin-left:626.05pt;margin-top:151.25pt;width:35.05pt;height:36.3pt;z-index:251849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" adj="11172" fillcolor="#fdb097" strokecolor="#fdb097">
                <v:shadow on="t" color="black" opacity="41287f" offset="0,1.5pt"/>
              </v:shape>
            </w:pict>
          </mc:Fallback>
        </mc:AlternateContent>
      </w:r>
      <w:r>
        <w:rPr>
          <w:noProof/>
          <w:lang w:eastAsia="en-GB"/>
        </w:rPr>
        <w:drawing>
          <wp:anchor distT="0" distB="0" distL="114300" distR="114300" simplePos="0" relativeHeight="251634688" behindDoc="0" locked="0" layoutInCell="1" allowOverlap="1" wp14:anchorId="6C4F52C0" wp14:editId="3A267BF2">
            <wp:simplePos x="0" y="0"/>
            <wp:positionH relativeFrom="column">
              <wp:posOffset>500380</wp:posOffset>
            </wp:positionH>
            <wp:positionV relativeFrom="paragraph">
              <wp:posOffset>60960</wp:posOffset>
            </wp:positionV>
            <wp:extent cx="2043430" cy="1494790"/>
            <wp:effectExtent l="19050" t="0" r="33020" b="10160"/>
            <wp:wrapTight wrapText="bothSides">
              <wp:wrapPolygon edited="0">
                <wp:start x="2014" y="0"/>
                <wp:lineTo x="-201" y="6056"/>
                <wp:lineTo x="-201" y="7983"/>
                <wp:lineTo x="1812" y="13489"/>
                <wp:lineTo x="1812" y="14039"/>
                <wp:lineTo x="9666" y="17893"/>
                <wp:lineTo x="10672" y="17893"/>
                <wp:lineTo x="11881" y="21472"/>
                <wp:lineTo x="19533" y="21472"/>
                <wp:lineTo x="19734" y="21472"/>
                <wp:lineTo x="20741" y="17893"/>
                <wp:lineTo x="21748" y="13764"/>
                <wp:lineTo x="21748" y="13489"/>
                <wp:lineTo x="20137" y="9084"/>
                <wp:lineTo x="20539" y="7983"/>
                <wp:lineTo x="18727" y="7157"/>
                <wp:lineTo x="11478" y="4680"/>
                <wp:lineTo x="9867" y="0"/>
                <wp:lineTo x="2014" y="0"/>
              </wp:wrapPolygon>
            </wp:wrapTight>
            <wp:docPr id="96" name="Diagram 9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2" r:lo="rId103" r:qs="rId104" r:cs="rId105"/>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46976" behindDoc="0" locked="0" layoutInCell="1" allowOverlap="1" wp14:anchorId="716DD7D7" wp14:editId="1DFE46A6">
                <wp:simplePos x="0" y="0"/>
                <wp:positionH relativeFrom="column">
                  <wp:posOffset>-190832</wp:posOffset>
                </wp:positionH>
                <wp:positionV relativeFrom="paragraph">
                  <wp:posOffset>1661822</wp:posOffset>
                </wp:positionV>
                <wp:extent cx="1828800" cy="182880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E10420"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716DD7D7" id="Text Box 88" o:spid="_x0000_s1050" type="#_x0000_t202" style="position:absolute;left:0;text-align:left;margin-left:-15.05pt;margin-top:130.85pt;width:2in;height:2in;z-index:2516469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" filled="f" stroked="f">
                <v:textbox style="mso-fit-shape-to-text:t">
                  <w:txbxContent>
                    <w:p w14:paraId="70E10420" w14:textId="77777777" w:rsidR="00291937" w:rsidRPr="00B974DA" w:rsidRDefault="00291937" w:rsidP="006F58E7">
                      <w:pPr>
                        <w:tabs>
                          <w:tab w:val="left" w:pos="902"/>
                        </w:tabs>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74DA">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xbxContent>
                </v:textbox>
              </v:shape>
            </w:pict>
          </mc:Fallback>
        </mc:AlternateContent>
      </w:r>
      <w:r>
        <w:rPr>
          <w:noProof/>
          <w:color w:val="86C5B9"/>
          <w:lang w:eastAsia="en-GB"/>
        </w:rPr>
        <mc:AlternateContent>
          <mc:Choice Requires="wps">
            <w:drawing>
              <wp:anchor distT="0" distB="0" distL="114300" distR="114300" simplePos="0" relativeHeight="251639808" behindDoc="0" locked="0" layoutInCell="1" allowOverlap="1" wp14:anchorId="3EE90561" wp14:editId="0C802120">
                <wp:simplePos x="0" y="0"/>
                <wp:positionH relativeFrom="column">
                  <wp:posOffset>763587</wp:posOffset>
                </wp:positionH>
                <wp:positionV relativeFrom="paragraph">
                  <wp:posOffset>1285558</wp:posOffset>
                </wp:positionV>
                <wp:extent cx="445273" cy="461176"/>
                <wp:effectExtent l="76200" t="19050" r="50165" b="129540"/>
                <wp:wrapNone/>
                <wp:docPr id="89" name="Arrow: Down 89"/>
                <wp:cNvGraphicFramePr/>
                <a:graphic xmlns:a="http://schemas.openxmlformats.org/drawingml/2006/main">
                  <a:graphicData uri="http://schemas.microsoft.com/office/word/2010/wordprocessingShape">
                    <wps:wsp>
                      <wps:cNvSpPr/>
                      <wps:spPr>
                        <a:xfrm rot="12937219">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F0D602" id="Arrow: Down 89" o:spid="_x0000_s1026" type="#_x0000_t67" style="position:absolute;margin-left:60.1pt;margin-top:101.25pt;width:35.05pt;height:36.3pt;rotation:-9462067fd;z-index:251851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" adj="11172" fillcolor="#fdb097" strokecolor="#fdb097">
                <v:shadow on="t" color="black" opacity="41287f" offset="0,1.5pt"/>
              </v:shape>
            </w:pict>
          </mc:Fallback>
        </mc:AlternateContent>
      </w:r>
      <w:r w:rsidRPr="00831906">
        <w:rPr>
          <w:rFonts w:cstheme="minorHAnsi"/>
          <w:b/>
          <w:color w:val="86C5B9"/>
          <w:sz w:val="32"/>
          <w:szCs w:val="32"/>
        </w:rPr>
        <w:tab/>
      </w:r>
    </w:p>
    <w:p w14:paraId="4DE8FC18" w14:textId="77777777" w:rsidR="006F58E7" w:rsidRPr="00831906" w:rsidRDefault="006F58E7" w:rsidP="006F58E7">
      <w:pPr>
        <w:ind w:left="360"/>
        <w:rPr>
          <w:rFonts w:cstheme="minorHAnsi"/>
          <w:b/>
          <w:color w:val="FFFFFF" w:themeColor="background1"/>
          <w:sz w:val="32"/>
          <w:szCs w:val="32"/>
        </w:rPr>
      </w:pPr>
    </w:p>
    <w:p w14:paraId="7E1BF69D" w14:textId="77777777" w:rsidR="006F58E7" w:rsidRPr="00831906" w:rsidRDefault="006F58E7" w:rsidP="006F58E7">
      <w:pPr>
        <w:spacing w:before="278"/>
        <w:ind w:left="360"/>
        <w:rPr>
          <w:rFonts w:cstheme="minorHAnsi"/>
          <w:b/>
          <w:color w:val="FFFFFF" w:themeColor="background1"/>
          <w:sz w:val="32"/>
          <w:szCs w:val="32"/>
        </w:rPr>
      </w:pPr>
      <w:r>
        <w:rPr>
          <w:noProof/>
          <w:lang w:eastAsia="en-GB"/>
        </w:rPr>
        <mc:AlternateContent>
          <mc:Choice Requires="wps">
            <w:drawing>
              <wp:anchor distT="0" distB="0" distL="114300" distR="114300" simplePos="0" relativeHeight="251641856" behindDoc="0" locked="0" layoutInCell="1" allowOverlap="1" wp14:anchorId="2A8375A9" wp14:editId="10458E3E">
                <wp:simplePos x="0" y="0"/>
                <wp:positionH relativeFrom="column">
                  <wp:posOffset>4420358</wp:posOffset>
                </wp:positionH>
                <wp:positionV relativeFrom="paragraph">
                  <wp:posOffset>3210161</wp:posOffset>
                </wp:positionV>
                <wp:extent cx="445273" cy="461176"/>
                <wp:effectExtent l="68263" t="65087" r="80327" b="118428"/>
                <wp:wrapNone/>
                <wp:docPr id="84" name="Arrow: Down 84"/>
                <wp:cNvGraphicFramePr/>
                <a:graphic xmlns:a="http://schemas.openxmlformats.org/drawingml/2006/main">
                  <a:graphicData uri="http://schemas.microsoft.com/office/word/2010/wordprocessingShape">
                    <wps:wsp>
                      <wps:cNvSpPr/>
                      <wps:spPr>
                        <a:xfrm rot="5400000">
                          <a:off x="0" y="0"/>
                          <a:ext cx="445273" cy="461176"/>
                        </a:xfrm>
                        <a:prstGeom prst="downArrow">
                          <a:avLst/>
                        </a:prstGeom>
                        <a:solidFill>
                          <a:srgbClr val="FDB097"/>
                        </a:solidFill>
                        <a:ln>
                          <a:solidFill>
                            <a:srgbClr val="FDB097"/>
                          </a:solidFill>
                        </a:ln>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A0C51E" id="Arrow: Down 84" o:spid="_x0000_s1026" type="#_x0000_t67" style="position:absolute;margin-left:348.05pt;margin-top:252.75pt;width:35.05pt;height:36.3pt;rotation:90;z-index:251853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" adj="11172" fillcolor="#fdb097" strokecolor="#fdb097">
                <v:shadow on="t" color="black" opacity="41287f" offset="0,1.5pt"/>
              </v:shape>
            </w:pict>
          </mc:Fallback>
        </mc:AlternateContent>
      </w:r>
      <w:r>
        <w:rPr>
          <w:noProof/>
          <w:lang w:eastAsia="en-GB"/>
        </w:rPr>
        <w:drawing>
          <wp:anchor distT="0" distB="0" distL="114300" distR="114300" simplePos="0" relativeHeight="251632640" behindDoc="0" locked="0" layoutInCell="1" allowOverlap="1" wp14:anchorId="576E9CB1" wp14:editId="497E06AB">
            <wp:simplePos x="0" y="0"/>
            <wp:positionH relativeFrom="column">
              <wp:posOffset>2246970</wp:posOffset>
            </wp:positionH>
            <wp:positionV relativeFrom="paragraph">
              <wp:posOffset>2603169</wp:posOffset>
            </wp:positionV>
            <wp:extent cx="1899920" cy="1335405"/>
            <wp:effectExtent l="0" t="0" r="5080" b="17145"/>
            <wp:wrapTight wrapText="bothSides">
              <wp:wrapPolygon edited="0">
                <wp:start x="2166" y="0"/>
                <wp:lineTo x="0" y="6471"/>
                <wp:lineTo x="0" y="7703"/>
                <wp:lineTo x="650" y="13250"/>
                <wp:lineTo x="3249" y="14790"/>
                <wp:lineTo x="9313" y="14790"/>
                <wp:lineTo x="11695" y="21569"/>
                <wp:lineTo x="19275" y="21569"/>
                <wp:lineTo x="21441" y="15098"/>
                <wp:lineTo x="21441" y="13866"/>
                <wp:lineTo x="20142" y="9860"/>
                <wp:lineTo x="20575" y="8320"/>
                <wp:lineTo x="18626" y="7087"/>
                <wp:lineTo x="11479" y="4930"/>
                <wp:lineTo x="9746" y="0"/>
                <wp:lineTo x="2166" y="0"/>
              </wp:wrapPolygon>
            </wp:wrapTight>
            <wp:docPr id="92" name="Diagram 9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7" r:lo="rId108" r:qs="rId109" r:cs="rId110"/>
              </a:graphicData>
            </a:graphic>
            <wp14:sizeRelH relativeFrom="margin">
              <wp14:pctWidth>0</wp14:pctWidth>
            </wp14:sizeRelH>
            <wp14:sizeRelV relativeFrom="margin">
              <wp14:pctHeight>0</wp14:pctHeight>
            </wp14:sizeRelV>
          </wp:anchor>
        </w:drawing>
      </w:r>
    </w:p>
    <w:p w14:paraId="11D0D355" w14:textId="77777777" w:rsidR="006F58E7" w:rsidRPr="00831906" w:rsidRDefault="006F58E7" w:rsidP="006F58E7">
      <w:pPr>
        <w:spacing w:before="278"/>
        <w:ind w:left="360"/>
        <w:rPr>
          <w:rFonts w:cstheme="minorHAnsi"/>
          <w:sz w:val="32"/>
          <w:szCs w:val="32"/>
        </w:rPr>
      </w:pPr>
    </w:p>
    <w:p w14:paraId="134825BE" w14:textId="77777777" w:rsidR="006F58E7" w:rsidRPr="00831906" w:rsidRDefault="006F58E7" w:rsidP="006F58E7">
      <w:pPr>
        <w:tabs>
          <w:tab w:val="left" w:pos="4387"/>
        </w:tabs>
        <w:spacing w:before="278"/>
        <w:ind w:left="360"/>
        <w:jc w:val="center"/>
        <w:rPr>
          <w:rFonts w:cstheme="minorHAnsi"/>
          <w:sz w:val="32"/>
          <w:szCs w:val="32"/>
        </w:rPr>
      </w:pPr>
      <w:r w:rsidRPr="00831906">
        <w:rPr>
          <w:rFonts w:ascii="FS Albert" w:hAnsi="FS Albert"/>
          <w:b/>
          <w:color w:val="494D5D"/>
          <w:w w:val="110"/>
          <w:sz w:val="72"/>
        </w:rPr>
        <w:t>Our Values</w:t>
      </w:r>
    </w:p>
    <w:p w14:paraId="51DCB6E6" w14:textId="77777777" w:rsidR="006F58E7" w:rsidRPr="00831906" w:rsidRDefault="006F58E7" w:rsidP="006F58E7">
      <w:pPr>
        <w:spacing w:before="278"/>
        <w:ind w:left="360"/>
        <w:rPr>
          <w:rFonts w:ascii="FS Albert" w:hAnsi="FS Albert"/>
          <w:b/>
          <w:sz w:val="72"/>
        </w:rPr>
      </w:pPr>
      <w:r w:rsidRPr="00831906">
        <w:rPr>
          <w:rFonts w:cstheme="minorHAnsi"/>
          <w:sz w:val="32"/>
          <w:szCs w:val="32"/>
        </w:rPr>
        <w:br w:type="page"/>
      </w:r>
    </w:p>
    <w:p w14:paraId="1B617D55" w14:textId="77777777" w:rsidR="006F58E7" w:rsidRDefault="006F58E7" w:rsidP="006F58E7">
      <w:pPr>
        <w:rPr>
          <w:rFonts w:cstheme="minorHAnsi"/>
          <w:b/>
          <w:color w:val="FFFFFF" w:themeColor="background1"/>
          <w:sz w:val="32"/>
          <w:szCs w:val="32"/>
        </w:rPr>
        <w:sectPr w:rsidR="006F58E7" w:rsidSect="00914272">
          <w:type w:val="continuous"/>
          <w:pgSz w:w="16838" w:h="11906" w:orient="landscape"/>
          <w:pgMar w:top="1440" w:right="1440" w:bottom="1440" w:left="1440" w:header="709" w:footer="709" w:gutter="0"/>
          <w:pgNumType w:start="13"/>
          <w:cols w:space="708"/>
          <w:titlePg/>
          <w:docGrid w:linePitch="360"/>
        </w:sectPr>
      </w:pPr>
    </w:p>
    <w:p w14:paraId="0611EF50" w14:textId="77777777" w:rsidR="006F58E7" w:rsidRPr="00BD31AC" w:rsidRDefault="006F58E7" w:rsidP="006F58E7">
      <w:pPr>
        <w:pStyle w:val="BasicParagraph"/>
        <w:numPr>
          <w:ilvl w:val="0"/>
          <w:numId w:val="36"/>
        </w:numPr>
        <w:shd w:val="clear" w:color="auto" w:fill="86C5B9"/>
        <w:spacing w:line="276" w:lineRule="auto"/>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4</w:t>
      </w:r>
      <w:r w:rsidRPr="00BD31AC">
        <w:rPr>
          <w:rFonts w:asciiTheme="minorHAnsi" w:hAnsiTheme="minorHAnsi" w:cstheme="minorHAnsi"/>
          <w:b/>
          <w:color w:val="FFFFFF" w:themeColor="background1"/>
          <w:sz w:val="28"/>
          <w:szCs w:val="28"/>
        </w:rPr>
        <w:t>.</w:t>
      </w:r>
      <w:r>
        <w:rPr>
          <w:rFonts w:asciiTheme="minorHAnsi" w:hAnsiTheme="minorHAnsi" w:cstheme="minorHAnsi"/>
          <w:b/>
          <w:color w:val="FFFFFF" w:themeColor="background1"/>
          <w:sz w:val="28"/>
          <w:szCs w:val="28"/>
        </w:rPr>
        <w:t>2</w:t>
      </w:r>
      <w:r w:rsidRPr="00BD31AC">
        <w:rPr>
          <w:rFonts w:asciiTheme="minorHAnsi" w:hAnsiTheme="minorHAnsi" w:cstheme="minorHAnsi"/>
          <w:b/>
          <w:color w:val="FFFFFF" w:themeColor="background1"/>
          <w:sz w:val="28"/>
          <w:szCs w:val="28"/>
        </w:rPr>
        <w:t xml:space="preserve"> </w:t>
      </w:r>
      <w:r>
        <w:rPr>
          <w:rFonts w:asciiTheme="minorHAnsi" w:hAnsiTheme="minorHAnsi" w:cstheme="minorHAnsi"/>
          <w:b/>
          <w:color w:val="FFFFFF" w:themeColor="background1"/>
          <w:sz w:val="28"/>
          <w:szCs w:val="28"/>
        </w:rPr>
        <w:t xml:space="preserve">Activity - Our Values </w:t>
      </w:r>
    </w:p>
    <w:p w14:paraId="791683D6" w14:textId="77777777" w:rsidR="006F58E7" w:rsidRPr="00831906" w:rsidRDefault="006F58E7" w:rsidP="006F58E7">
      <w:pPr>
        <w:tabs>
          <w:tab w:val="left" w:pos="7976"/>
        </w:tabs>
        <w:spacing w:before="120"/>
        <w:rPr>
          <w:rFonts w:cstheme="minorHAnsi"/>
          <w:b/>
        </w:rPr>
      </w:pPr>
      <w:r w:rsidRPr="00831906">
        <w:rPr>
          <w:rFonts w:cstheme="minorHAnsi"/>
          <w:b/>
        </w:rPr>
        <w:t>a) Can you identify your own values and beliefs (what do you believe in, what makes you who you are):</w:t>
      </w:r>
    </w:p>
    <w:p w14:paraId="6FCC9649" w14:textId="77777777" w:rsidR="006F58E7" w:rsidRPr="00831906" w:rsidRDefault="006F58E7" w:rsidP="006F58E7">
      <w:pPr>
        <w:rPr>
          <w:rFonts w:cstheme="minorHAnsi"/>
          <w:sz w:val="32"/>
          <w:szCs w:val="32"/>
        </w:rPr>
      </w:pPr>
      <w:r>
        <w:rPr>
          <w:noProof/>
          <w:lang w:eastAsia="en-GB"/>
        </w:rPr>
        <mc:AlternateContent>
          <mc:Choice Requires="wps">
            <w:drawing>
              <wp:anchor distT="0" distB="0" distL="114300" distR="114300" simplePos="0" relativeHeight="251649024" behindDoc="0" locked="0" layoutInCell="1" allowOverlap="1" wp14:anchorId="02D2BC32" wp14:editId="698A771E">
                <wp:simplePos x="0" y="0"/>
                <wp:positionH relativeFrom="margin">
                  <wp:align>left</wp:align>
                </wp:positionH>
                <wp:positionV relativeFrom="paragraph">
                  <wp:posOffset>6543</wp:posOffset>
                </wp:positionV>
                <wp:extent cx="5661329" cy="3252084"/>
                <wp:effectExtent l="0" t="0" r="15875" b="24765"/>
                <wp:wrapNone/>
                <wp:docPr id="455" name="Rounded Rectangle 19"/>
                <wp:cNvGraphicFramePr/>
                <a:graphic xmlns:a="http://schemas.openxmlformats.org/drawingml/2006/main">
                  <a:graphicData uri="http://schemas.microsoft.com/office/word/2010/wordprocessingShape">
                    <wps:wsp>
                      <wps:cNvSpPr/>
                      <wps:spPr>
                        <a:xfrm>
                          <a:off x="0" y="0"/>
                          <a:ext cx="5661329" cy="3252084"/>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BECEDE9" id="Rounded Rectangle 19" o:spid="_x0000_s1026" style="position:absolute;margin-left:0;margin-top:.5pt;width:445.75pt;height:256.05pt;z-index:2518609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" filled="f" strokecolor="#86c5b6" strokeweight="1pt">
                <v:stroke joinstyle="miter"/>
                <w10:wrap anchorx="margin"/>
              </v:roundrect>
            </w:pict>
          </mc:Fallback>
        </mc:AlternateContent>
      </w:r>
    </w:p>
    <w:p w14:paraId="16AE5DF1" w14:textId="77777777" w:rsidR="006F58E7" w:rsidRPr="00831906" w:rsidRDefault="006F58E7" w:rsidP="006F58E7">
      <w:pPr>
        <w:rPr>
          <w:rFonts w:cstheme="minorHAnsi"/>
          <w:sz w:val="32"/>
          <w:szCs w:val="32"/>
        </w:rPr>
      </w:pPr>
    </w:p>
    <w:p w14:paraId="3A569DEC" w14:textId="77777777" w:rsidR="006F58E7" w:rsidRPr="00831906" w:rsidRDefault="006F58E7" w:rsidP="006F58E7">
      <w:pPr>
        <w:rPr>
          <w:rFonts w:cstheme="minorHAnsi"/>
          <w:sz w:val="32"/>
          <w:szCs w:val="32"/>
        </w:rPr>
      </w:pPr>
    </w:p>
    <w:p w14:paraId="27F5497E" w14:textId="77777777" w:rsidR="006F58E7" w:rsidRPr="00831906" w:rsidRDefault="006F58E7" w:rsidP="006F58E7">
      <w:pPr>
        <w:rPr>
          <w:rFonts w:cstheme="minorHAnsi"/>
          <w:sz w:val="32"/>
          <w:szCs w:val="32"/>
        </w:rPr>
      </w:pPr>
    </w:p>
    <w:p w14:paraId="081129B0" w14:textId="77777777" w:rsidR="006F58E7" w:rsidRPr="00831906" w:rsidRDefault="006F58E7" w:rsidP="006F58E7">
      <w:pPr>
        <w:rPr>
          <w:rFonts w:cstheme="minorHAnsi"/>
          <w:sz w:val="32"/>
          <w:szCs w:val="32"/>
        </w:rPr>
      </w:pPr>
    </w:p>
    <w:p w14:paraId="15790049" w14:textId="77777777" w:rsidR="006F58E7" w:rsidRPr="00831906" w:rsidRDefault="006F58E7" w:rsidP="006F58E7">
      <w:pPr>
        <w:rPr>
          <w:rFonts w:cstheme="minorHAnsi"/>
          <w:sz w:val="32"/>
          <w:szCs w:val="32"/>
        </w:rPr>
      </w:pPr>
    </w:p>
    <w:p w14:paraId="5E0C9E99" w14:textId="77777777" w:rsidR="006F58E7" w:rsidRPr="00831906" w:rsidRDefault="006F58E7" w:rsidP="006F58E7">
      <w:pPr>
        <w:rPr>
          <w:rFonts w:cstheme="minorHAnsi"/>
          <w:sz w:val="32"/>
          <w:szCs w:val="32"/>
        </w:rPr>
      </w:pPr>
    </w:p>
    <w:p w14:paraId="252D489F" w14:textId="77777777" w:rsidR="006F58E7" w:rsidRPr="00831906" w:rsidRDefault="006F58E7" w:rsidP="006F58E7">
      <w:pPr>
        <w:rPr>
          <w:rFonts w:cstheme="minorHAnsi"/>
          <w:b/>
        </w:rPr>
      </w:pPr>
    </w:p>
    <w:p w14:paraId="5547CAF6" w14:textId="77777777" w:rsidR="006F58E7" w:rsidRPr="00831906" w:rsidRDefault="006F58E7" w:rsidP="006F58E7">
      <w:pPr>
        <w:rPr>
          <w:rFonts w:cstheme="minorHAnsi"/>
          <w:b/>
        </w:rPr>
      </w:pPr>
    </w:p>
    <w:p w14:paraId="3E4218FB" w14:textId="77777777" w:rsidR="006F58E7" w:rsidRPr="00831906" w:rsidRDefault="006F58E7" w:rsidP="006F58E7">
      <w:pPr>
        <w:rPr>
          <w:rFonts w:cstheme="minorHAnsi"/>
          <w:b/>
        </w:rPr>
      </w:pPr>
    </w:p>
    <w:p w14:paraId="08C53851" w14:textId="77777777" w:rsidR="006F58E7" w:rsidRPr="00831906" w:rsidRDefault="006F58E7" w:rsidP="006F58E7">
      <w:pPr>
        <w:tabs>
          <w:tab w:val="left" w:pos="7976"/>
        </w:tabs>
        <w:rPr>
          <w:rFonts w:cstheme="minorHAnsi"/>
          <w:b/>
        </w:rPr>
      </w:pPr>
      <w:r w:rsidRPr="00831906">
        <w:rPr>
          <w:rFonts w:cstheme="minorHAnsi"/>
          <w:b/>
        </w:rPr>
        <w:t>b) Give 3 specific examples of how your values align with those of Walsingham Support:</w:t>
      </w:r>
    </w:p>
    <w:p w14:paraId="110E3AD1" w14:textId="77777777" w:rsidR="006F58E7" w:rsidRPr="00831906" w:rsidRDefault="006F58E7" w:rsidP="006F58E7">
      <w:pPr>
        <w:rPr>
          <w:rFonts w:cstheme="minorHAnsi"/>
        </w:rPr>
      </w:pPr>
      <w:r>
        <w:rPr>
          <w:noProof/>
          <w:lang w:eastAsia="en-GB"/>
        </w:rPr>
        <mc:AlternateContent>
          <mc:Choice Requires="wps">
            <w:drawing>
              <wp:anchor distT="0" distB="0" distL="114300" distR="114300" simplePos="0" relativeHeight="251650048" behindDoc="0" locked="0" layoutInCell="1" allowOverlap="1" wp14:anchorId="0008B982" wp14:editId="69C16127">
                <wp:simplePos x="0" y="0"/>
                <wp:positionH relativeFrom="margin">
                  <wp:align>left</wp:align>
                </wp:positionH>
                <wp:positionV relativeFrom="paragraph">
                  <wp:posOffset>4997</wp:posOffset>
                </wp:positionV>
                <wp:extent cx="5661025" cy="3132814"/>
                <wp:effectExtent l="0" t="0" r="15875" b="10795"/>
                <wp:wrapNone/>
                <wp:docPr id="456" name="Rounded Rectangle 21"/>
                <wp:cNvGraphicFramePr/>
                <a:graphic xmlns:a="http://schemas.openxmlformats.org/drawingml/2006/main">
                  <a:graphicData uri="http://schemas.microsoft.com/office/word/2010/wordprocessingShape">
                    <wps:wsp>
                      <wps:cNvSpPr/>
                      <wps:spPr>
                        <a:xfrm>
                          <a:off x="0" y="0"/>
                          <a:ext cx="5661025" cy="3132814"/>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38A5FCE" id="Rounded Rectangle 21" o:spid="_x0000_s1026" style="position:absolute;margin-left:0;margin-top:.4pt;width:445.75pt;height:246.7pt;z-index:2518620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" filled="f" strokecolor="#86c5b6" strokeweight="1pt">
                <v:stroke joinstyle="miter"/>
                <w10:wrap anchorx="margin"/>
              </v:roundrect>
            </w:pict>
          </mc:Fallback>
        </mc:AlternateContent>
      </w:r>
    </w:p>
    <w:p w14:paraId="69F33106" w14:textId="77777777" w:rsidR="006F58E7" w:rsidRPr="00831906" w:rsidRDefault="006F58E7" w:rsidP="006F58E7">
      <w:pPr>
        <w:rPr>
          <w:rFonts w:cstheme="minorHAnsi"/>
        </w:rPr>
      </w:pPr>
    </w:p>
    <w:p w14:paraId="31ACAFDD" w14:textId="77777777" w:rsidR="006F58E7" w:rsidRPr="00831906" w:rsidRDefault="006F58E7" w:rsidP="006F58E7">
      <w:pPr>
        <w:rPr>
          <w:rFonts w:cstheme="minorHAnsi"/>
        </w:rPr>
      </w:pPr>
    </w:p>
    <w:p w14:paraId="48E36E5A" w14:textId="77777777" w:rsidR="006F58E7" w:rsidRPr="00831906" w:rsidRDefault="006F58E7" w:rsidP="006F58E7">
      <w:pPr>
        <w:rPr>
          <w:rFonts w:cstheme="minorHAnsi"/>
        </w:rPr>
      </w:pPr>
    </w:p>
    <w:p w14:paraId="580D4DF5" w14:textId="77777777" w:rsidR="006F58E7" w:rsidRPr="00831906" w:rsidRDefault="006F58E7" w:rsidP="006F58E7">
      <w:pPr>
        <w:rPr>
          <w:rFonts w:cstheme="minorHAnsi"/>
        </w:rPr>
      </w:pPr>
    </w:p>
    <w:p w14:paraId="117492FD" w14:textId="77777777" w:rsidR="006F58E7" w:rsidRPr="00831906" w:rsidRDefault="006F58E7" w:rsidP="006F58E7">
      <w:pPr>
        <w:rPr>
          <w:rFonts w:cstheme="minorHAnsi"/>
        </w:rPr>
      </w:pPr>
    </w:p>
    <w:p w14:paraId="4037A55D" w14:textId="77777777" w:rsidR="006F58E7" w:rsidRPr="00831906" w:rsidRDefault="006F58E7" w:rsidP="006F58E7">
      <w:pPr>
        <w:rPr>
          <w:rFonts w:cstheme="minorHAnsi"/>
        </w:rPr>
      </w:pPr>
    </w:p>
    <w:p w14:paraId="31CFB621" w14:textId="77777777" w:rsidR="006F58E7" w:rsidRPr="00831906" w:rsidRDefault="006F58E7" w:rsidP="006F58E7">
      <w:pPr>
        <w:rPr>
          <w:rFonts w:cstheme="minorHAnsi"/>
        </w:rPr>
      </w:pPr>
    </w:p>
    <w:p w14:paraId="088AE58F" w14:textId="77777777" w:rsidR="006F58E7" w:rsidRPr="00831906" w:rsidRDefault="006F58E7" w:rsidP="006F58E7">
      <w:pPr>
        <w:rPr>
          <w:rFonts w:cstheme="minorHAnsi"/>
        </w:rPr>
      </w:pPr>
    </w:p>
    <w:p w14:paraId="5395630F" w14:textId="77777777" w:rsidR="006F58E7" w:rsidRPr="00831906" w:rsidRDefault="006F58E7" w:rsidP="006F58E7">
      <w:pPr>
        <w:rPr>
          <w:rFonts w:cstheme="minorHAnsi"/>
        </w:rPr>
      </w:pPr>
    </w:p>
    <w:p w14:paraId="25061490" w14:textId="77777777" w:rsidR="006F58E7" w:rsidRPr="00831906" w:rsidRDefault="006F58E7" w:rsidP="006F58E7">
      <w:pPr>
        <w:rPr>
          <w:rFonts w:cstheme="minorHAnsi"/>
        </w:rPr>
      </w:pPr>
    </w:p>
    <w:p w14:paraId="754F912E" w14:textId="77777777" w:rsidR="006F58E7" w:rsidRPr="00831906" w:rsidRDefault="006F58E7" w:rsidP="006F58E7">
      <w:pPr>
        <w:pStyle w:val="ListParagraph"/>
        <w:numPr>
          <w:ilvl w:val="0"/>
          <w:numId w:val="36"/>
        </w:numPr>
        <w:rPr>
          <w:rFonts w:cstheme="minorHAnsi"/>
        </w:rPr>
      </w:pPr>
    </w:p>
    <w:tbl>
      <w:tblPr>
        <w:tblStyle w:val="TableGrid"/>
        <w:tblW w:w="0" w:type="auto"/>
        <w:tblLook w:val="04A0" w:firstRow="1" w:lastRow="0" w:firstColumn="1" w:lastColumn="0" w:noHBand="0" w:noVBand="1"/>
      </w:tblPr>
      <w:tblGrid>
        <w:gridCol w:w="6091"/>
        <w:gridCol w:w="2835"/>
      </w:tblGrid>
      <w:tr w:rsidR="006F58E7" w14:paraId="62EB14E2" w14:textId="77777777" w:rsidTr="00914272">
        <w:trPr>
          <w:trHeight w:val="543"/>
        </w:trPr>
        <w:tc>
          <w:tcPr>
            <w:tcW w:w="6091" w:type="dxa"/>
            <w:shd w:val="clear" w:color="auto" w:fill="FDB097"/>
            <w:vAlign w:val="center"/>
          </w:tcPr>
          <w:p w14:paraId="08818CBF" w14:textId="77777777" w:rsidR="006F58E7" w:rsidRDefault="006F58E7" w:rsidP="00914272">
            <w:pPr>
              <w:rPr>
                <w:rFonts w:cstheme="minorHAnsi"/>
              </w:rPr>
            </w:pPr>
            <w:r>
              <w:rPr>
                <w:rFonts w:cstheme="minorHAnsi"/>
              </w:rPr>
              <w:t>Buddy’s Signature and date upon completion of 4.2(a)</w:t>
            </w:r>
          </w:p>
        </w:tc>
        <w:tc>
          <w:tcPr>
            <w:tcW w:w="2835" w:type="dxa"/>
            <w:shd w:val="clear" w:color="auto" w:fill="FDB097"/>
          </w:tcPr>
          <w:p w14:paraId="6D0138C0" w14:textId="77777777" w:rsidR="006F58E7" w:rsidRDefault="006F58E7" w:rsidP="00914272">
            <w:pPr>
              <w:rPr>
                <w:rFonts w:cstheme="minorHAnsi"/>
              </w:rPr>
            </w:pPr>
          </w:p>
        </w:tc>
      </w:tr>
      <w:tr w:rsidR="006F58E7" w14:paraId="61C25CC3" w14:textId="77777777" w:rsidTr="00914272">
        <w:trPr>
          <w:trHeight w:val="543"/>
        </w:trPr>
        <w:tc>
          <w:tcPr>
            <w:tcW w:w="6091" w:type="dxa"/>
            <w:shd w:val="clear" w:color="auto" w:fill="DDE3ED"/>
            <w:vAlign w:val="center"/>
          </w:tcPr>
          <w:p w14:paraId="6F8D1B1C" w14:textId="77777777" w:rsidR="006F58E7" w:rsidRDefault="006F58E7" w:rsidP="00914272">
            <w:pPr>
              <w:rPr>
                <w:rFonts w:cstheme="minorHAnsi"/>
              </w:rPr>
            </w:pPr>
            <w:r>
              <w:rPr>
                <w:rFonts w:cstheme="minorHAnsi"/>
              </w:rPr>
              <w:t>Manager’s signature and date upon completion of 4.2(b)</w:t>
            </w:r>
          </w:p>
        </w:tc>
        <w:tc>
          <w:tcPr>
            <w:tcW w:w="2835" w:type="dxa"/>
            <w:shd w:val="clear" w:color="auto" w:fill="DDE3ED"/>
          </w:tcPr>
          <w:p w14:paraId="1355E86D" w14:textId="77777777" w:rsidR="006F58E7" w:rsidRDefault="006F58E7" w:rsidP="00914272">
            <w:pPr>
              <w:rPr>
                <w:rFonts w:cstheme="minorHAnsi"/>
              </w:rPr>
            </w:pPr>
          </w:p>
        </w:tc>
      </w:tr>
    </w:tbl>
    <w:p w14:paraId="786D8365" w14:textId="77777777" w:rsidR="006F58E7" w:rsidRDefault="006F58E7" w:rsidP="006F58E7">
      <w:pPr>
        <w:pStyle w:val="BasicParagraph"/>
        <w:numPr>
          <w:ilvl w:val="0"/>
          <w:numId w:val="36"/>
        </w:numPr>
        <w:spacing w:line="300" w:lineRule="atLeast"/>
        <w:rPr>
          <w:rFonts w:asciiTheme="minorHAnsi" w:hAnsiTheme="minorHAnsi" w:cstheme="minorHAnsi"/>
          <w:b/>
          <w:color w:val="FFFFFF" w:themeColor="background1"/>
          <w:sz w:val="28"/>
          <w:szCs w:val="28"/>
        </w:rPr>
        <w:sectPr w:rsidR="006F58E7" w:rsidSect="00914272">
          <w:type w:val="continuous"/>
          <w:pgSz w:w="11906" w:h="16838"/>
          <w:pgMar w:top="1440" w:right="1440" w:bottom="1440" w:left="1440" w:header="708" w:footer="708" w:gutter="0"/>
          <w:cols w:space="708"/>
          <w:titlePg/>
          <w:docGrid w:linePitch="360"/>
        </w:sectPr>
      </w:pPr>
    </w:p>
    <w:p w14:paraId="1C56C2BD" w14:textId="77777777" w:rsidR="006F58E7" w:rsidRDefault="006F58E7" w:rsidP="006F58E7">
      <w:pPr>
        <w:pStyle w:val="BasicParagraph"/>
        <w:numPr>
          <w:ilvl w:val="0"/>
          <w:numId w:val="36"/>
        </w:numPr>
        <w:shd w:val="clear" w:color="auto" w:fill="86C5B6"/>
        <w:spacing w:line="300" w:lineRule="atLeast"/>
        <w:rPr>
          <w:rFonts w:asciiTheme="minorHAnsi" w:hAnsiTheme="minorHAnsi" w:cstheme="minorHAnsi"/>
          <w:b/>
          <w:color w:val="FFFFFF" w:themeColor="background1"/>
          <w:sz w:val="28"/>
          <w:szCs w:val="28"/>
        </w:rPr>
      </w:pPr>
      <w:bookmarkStart w:id="7" w:name="_Hlk2851953"/>
      <w:bookmarkStart w:id="8" w:name="_Hlk878444"/>
      <w:r>
        <w:rPr>
          <w:rFonts w:asciiTheme="minorHAnsi" w:hAnsiTheme="minorHAnsi" w:cstheme="minorHAnsi"/>
          <w:b/>
          <w:color w:val="FFFFFF" w:themeColor="background1"/>
          <w:sz w:val="28"/>
          <w:szCs w:val="28"/>
        </w:rPr>
        <w:lastRenderedPageBreak/>
        <w:t xml:space="preserve">Walsingham Support Organisation </w:t>
      </w:r>
      <w:bookmarkStart w:id="9" w:name="_Hlk859739"/>
      <w:r>
        <w:rPr>
          <w:rFonts w:asciiTheme="minorHAnsi" w:hAnsiTheme="minorHAnsi" w:cstheme="minorHAnsi"/>
          <w:b/>
          <w:color w:val="FFFFFF" w:themeColor="background1"/>
          <w:sz w:val="28"/>
          <w:szCs w:val="28"/>
        </w:rPr>
        <w:t xml:space="preserve">Chart- </w:t>
      </w:r>
      <w:bookmarkStart w:id="10" w:name="_Hlk880300"/>
      <w:r>
        <w:rPr>
          <w:rFonts w:asciiTheme="minorHAnsi" w:hAnsiTheme="minorHAnsi" w:cstheme="minorHAnsi"/>
          <w:b/>
          <w:color w:val="FFFFFF" w:themeColor="background1"/>
          <w:sz w:val="28"/>
          <w:szCs w:val="28"/>
        </w:rPr>
        <w:t>Head Office</w:t>
      </w:r>
    </w:p>
    <w:p w14:paraId="477988AD" w14:textId="77777777" w:rsidR="006F58E7" w:rsidRDefault="006F58E7" w:rsidP="006F58E7">
      <w:pPr>
        <w:spacing w:before="120"/>
        <w:rPr>
          <w:rFonts w:cstheme="minorHAnsi"/>
        </w:rPr>
      </w:pPr>
      <w:r>
        <w:rPr>
          <w:rFonts w:cstheme="minorHAnsi"/>
          <w:noProof/>
          <w:color w:val="FFFFFF" w:themeColor="background1"/>
        </w:rPr>
        <mc:AlternateContent>
          <mc:Choice Requires="wps">
            <w:drawing>
              <wp:anchor distT="0" distB="0" distL="114300" distR="114300" simplePos="0" relativeHeight="251651072" behindDoc="0" locked="0" layoutInCell="1" allowOverlap="1" wp14:anchorId="3AB90676" wp14:editId="6739B68E">
                <wp:simplePos x="0" y="0"/>
                <wp:positionH relativeFrom="margin">
                  <wp:posOffset>3689350</wp:posOffset>
                </wp:positionH>
                <wp:positionV relativeFrom="paragraph">
                  <wp:posOffset>269677</wp:posOffset>
                </wp:positionV>
                <wp:extent cx="1638795" cy="736270"/>
                <wp:effectExtent l="0" t="0" r="19050" b="26035"/>
                <wp:wrapNone/>
                <wp:docPr id="45" name="Text Box 45"/>
                <wp:cNvGraphicFramePr/>
                <a:graphic xmlns:a="http://schemas.openxmlformats.org/drawingml/2006/main">
                  <a:graphicData uri="http://schemas.microsoft.com/office/word/2010/wordprocessingShape">
                    <wps:wsp>
                      <wps:cNvSpPr txBox="1"/>
                      <wps:spPr>
                        <a:xfrm>
                          <a:off x="0" y="0"/>
                          <a:ext cx="1638795" cy="73627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5226112C" w14:textId="77777777" w:rsidR="00291937" w:rsidRPr="00C20446" w:rsidRDefault="00291937" w:rsidP="006F58E7">
                            <w:pPr>
                              <w:spacing w:after="0"/>
                              <w:jc w:val="center"/>
                              <w:rPr>
                                <w:sz w:val="20"/>
                                <w:szCs w:val="18"/>
                              </w:rPr>
                            </w:pPr>
                            <w:proofErr w:type="gramStart"/>
                            <w:r w:rsidRPr="00C20446">
                              <w:rPr>
                                <w:sz w:val="20"/>
                                <w:szCs w:val="18"/>
                              </w:rPr>
                              <w:t>Chair Person</w:t>
                            </w:r>
                            <w:proofErr w:type="gramEnd"/>
                          </w:p>
                          <w:p w14:paraId="196DA4BF" w14:textId="77777777" w:rsidR="00291937" w:rsidRPr="00C20446" w:rsidRDefault="00291937" w:rsidP="006F58E7">
                            <w:pPr>
                              <w:spacing w:after="0"/>
                              <w:jc w:val="center"/>
                              <w:rPr>
                                <w:sz w:val="20"/>
                                <w:szCs w:val="18"/>
                              </w:rPr>
                            </w:pPr>
                            <w:r w:rsidRPr="00C20446">
                              <w:rPr>
                                <w:sz w:val="20"/>
                                <w:szCs w:val="18"/>
                              </w:rPr>
                              <w:t xml:space="preserve"> &amp; </w:t>
                            </w:r>
                          </w:p>
                          <w:p w14:paraId="1E55EC1C" w14:textId="77777777" w:rsidR="00291937" w:rsidRPr="00C20446" w:rsidRDefault="00291937" w:rsidP="006F58E7">
                            <w:pPr>
                              <w:spacing w:after="0"/>
                              <w:jc w:val="center"/>
                              <w:rPr>
                                <w:sz w:val="20"/>
                                <w:szCs w:val="18"/>
                              </w:rPr>
                            </w:pPr>
                            <w:r w:rsidRPr="00C20446">
                              <w:rPr>
                                <w:sz w:val="20"/>
                                <w:szCs w:val="18"/>
                              </w:rPr>
                              <w:t>Board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B90676" id="Text Box 45" o:spid="_x0000_s1051" style="position:absolute;margin-left:290.5pt;margin-top:21.25pt;width:129.05pt;height:57.9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" fillcolor="#fdb097" strokecolor="#fdb097" strokeweight=".5pt">
                <v:stroke joinstyle="miter"/>
                <v:textbox>
                  <w:txbxContent>
                    <w:p w14:paraId="5226112C" w14:textId="77777777" w:rsidR="00291937" w:rsidRPr="00C20446" w:rsidRDefault="00291937" w:rsidP="006F58E7">
                      <w:pPr>
                        <w:spacing w:after="0"/>
                        <w:jc w:val="center"/>
                        <w:rPr>
                          <w:sz w:val="20"/>
                          <w:szCs w:val="18"/>
                        </w:rPr>
                      </w:pPr>
                      <w:proofErr w:type="gramStart"/>
                      <w:r w:rsidRPr="00C20446">
                        <w:rPr>
                          <w:sz w:val="20"/>
                          <w:szCs w:val="18"/>
                        </w:rPr>
                        <w:t>Chair Person</w:t>
                      </w:r>
                      <w:proofErr w:type="gramEnd"/>
                    </w:p>
                    <w:p w14:paraId="196DA4BF" w14:textId="77777777" w:rsidR="00291937" w:rsidRPr="00C20446" w:rsidRDefault="00291937" w:rsidP="006F58E7">
                      <w:pPr>
                        <w:spacing w:after="0"/>
                        <w:jc w:val="center"/>
                        <w:rPr>
                          <w:sz w:val="20"/>
                          <w:szCs w:val="18"/>
                        </w:rPr>
                      </w:pPr>
                      <w:r w:rsidRPr="00C20446">
                        <w:rPr>
                          <w:sz w:val="20"/>
                          <w:szCs w:val="18"/>
                        </w:rPr>
                        <w:t xml:space="preserve"> &amp; </w:t>
                      </w:r>
                    </w:p>
                    <w:p w14:paraId="1E55EC1C" w14:textId="77777777" w:rsidR="00291937" w:rsidRPr="00C20446" w:rsidRDefault="00291937" w:rsidP="006F58E7">
                      <w:pPr>
                        <w:spacing w:after="0"/>
                        <w:jc w:val="center"/>
                        <w:rPr>
                          <w:sz w:val="20"/>
                          <w:szCs w:val="18"/>
                        </w:rPr>
                      </w:pPr>
                      <w:r w:rsidRPr="00C20446">
                        <w:rPr>
                          <w:sz w:val="20"/>
                          <w:szCs w:val="18"/>
                        </w:rPr>
                        <w:t>Board Members</w:t>
                      </w:r>
                    </w:p>
                  </w:txbxContent>
                </v:textbox>
                <w10:wrap anchorx="margin"/>
              </v:roundrect>
            </w:pict>
          </mc:Fallback>
        </mc:AlternateContent>
      </w:r>
      <w:bookmarkStart w:id="11" w:name="_Hlk877026"/>
    </w:p>
    <w:p w14:paraId="1C7D41A5" w14:textId="77777777" w:rsidR="006F58E7" w:rsidRDefault="006F58E7" w:rsidP="006F58E7">
      <w:pPr>
        <w:spacing w:before="120"/>
        <w:rPr>
          <w:rFonts w:cstheme="minorHAnsi"/>
          <w:color w:val="FFFFFF" w:themeColor="background1"/>
        </w:rPr>
      </w:pPr>
    </w:p>
    <w:p w14:paraId="0C4C26E5" w14:textId="77777777" w:rsidR="006F58E7" w:rsidRDefault="006F58E7" w:rsidP="006F58E7">
      <w:pPr>
        <w:spacing w:before="120"/>
        <w:rPr>
          <w:rFonts w:cstheme="minorHAnsi"/>
          <w:color w:val="FFFFFF" w:themeColor="background1"/>
        </w:rPr>
      </w:pPr>
    </w:p>
    <w:p w14:paraId="607CCB66"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58240" behindDoc="0" locked="0" layoutInCell="1" allowOverlap="1" wp14:anchorId="2C1D4FB0" wp14:editId="7B86CE34">
                <wp:simplePos x="0" y="0"/>
                <wp:positionH relativeFrom="column">
                  <wp:posOffset>4521200</wp:posOffset>
                </wp:positionH>
                <wp:positionV relativeFrom="paragraph">
                  <wp:posOffset>93155</wp:posOffset>
                </wp:positionV>
                <wp:extent cx="0" cy="486888"/>
                <wp:effectExtent l="0" t="0" r="38100" b="27940"/>
                <wp:wrapNone/>
                <wp:docPr id="796" name="Straight Connector 796"/>
                <wp:cNvGraphicFramePr/>
                <a:graphic xmlns:a="http://schemas.openxmlformats.org/drawingml/2006/main">
                  <a:graphicData uri="http://schemas.microsoft.com/office/word/2010/wordprocessingShape">
                    <wps:wsp>
                      <wps:cNvCnPr/>
                      <wps:spPr>
                        <a:xfrm>
                          <a:off x="0" y="0"/>
                          <a:ext cx="0" cy="486888"/>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2A3768" id="Straight Connector 796" o:spid="_x0000_s1026" style="position:absolute;z-index:251870208;visibility:visible;mso-wrap-style:square;mso-wrap-distance-left:9pt;mso-wrap-distance-top:0;mso-wrap-distance-right:9pt;mso-wrap-distance-bottom:0;mso-position-horizontal:absolute;mso-position-horizontal-relative:text;mso-position-vertical:absolute;mso-position-vertical-relative:text" from="356pt,7.35pt" to="356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" strokecolor="black [3213]" strokeweight=".5pt">
                <v:stroke joinstyle="miter"/>
              </v:line>
            </w:pict>
          </mc:Fallback>
        </mc:AlternateContent>
      </w:r>
    </w:p>
    <w:p w14:paraId="2E93E857" w14:textId="77777777" w:rsidR="006F58E7" w:rsidRDefault="006F58E7" w:rsidP="006F58E7">
      <w:pPr>
        <w:spacing w:before="120"/>
        <w:rPr>
          <w:rFonts w:cstheme="minorHAnsi"/>
          <w:color w:val="FFFFFF" w:themeColor="background1"/>
        </w:rPr>
      </w:pPr>
    </w:p>
    <w:p w14:paraId="7B4514BD"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52096" behindDoc="0" locked="0" layoutInCell="1" allowOverlap="1" wp14:anchorId="7DA194BA" wp14:editId="3AD39CE1">
                <wp:simplePos x="0" y="0"/>
                <wp:positionH relativeFrom="margin">
                  <wp:posOffset>3622040</wp:posOffset>
                </wp:positionH>
                <wp:positionV relativeFrom="paragraph">
                  <wp:posOffset>6985</wp:posOffset>
                </wp:positionV>
                <wp:extent cx="1824990" cy="415290"/>
                <wp:effectExtent l="0" t="0" r="22860" b="22860"/>
                <wp:wrapNone/>
                <wp:docPr id="73" name="Text Box 73"/>
                <wp:cNvGraphicFramePr/>
                <a:graphic xmlns:a="http://schemas.openxmlformats.org/drawingml/2006/main">
                  <a:graphicData uri="http://schemas.microsoft.com/office/word/2010/wordprocessingShape">
                    <wps:wsp>
                      <wps:cNvSpPr txBox="1"/>
                      <wps:spPr>
                        <a:xfrm>
                          <a:off x="0" y="0"/>
                          <a:ext cx="1824990" cy="41529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49DBEDBD" w14:textId="77777777" w:rsidR="00291937" w:rsidRPr="00C20446" w:rsidRDefault="00291937" w:rsidP="006F58E7">
                            <w:pPr>
                              <w:spacing w:after="0"/>
                              <w:jc w:val="center"/>
                              <w:rPr>
                                <w:sz w:val="20"/>
                                <w:szCs w:val="18"/>
                              </w:rPr>
                            </w:pPr>
                            <w:r w:rsidRPr="00C20446">
                              <w:rPr>
                                <w:sz w:val="20"/>
                                <w:szCs w:val="18"/>
                              </w:rPr>
                              <w:t>Chief Executive Officer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DA194BA" id="Text Box 73" o:spid="_x0000_s1052" style="position:absolute;margin-left:285.2pt;margin-top:.55pt;width:143.7pt;height:32.7pt;z-index:2516520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" fillcolor="#fdb097" strokecolor="#fdb097" strokeweight=".5pt">
                <v:stroke joinstyle="miter"/>
                <v:textbox>
                  <w:txbxContent>
                    <w:p w14:paraId="49DBEDBD" w14:textId="77777777" w:rsidR="00291937" w:rsidRPr="00C20446" w:rsidRDefault="00291937" w:rsidP="006F58E7">
                      <w:pPr>
                        <w:spacing w:after="0"/>
                        <w:jc w:val="center"/>
                        <w:rPr>
                          <w:sz w:val="20"/>
                          <w:szCs w:val="18"/>
                        </w:rPr>
                      </w:pPr>
                      <w:r w:rsidRPr="00C20446">
                        <w:rPr>
                          <w:sz w:val="20"/>
                          <w:szCs w:val="18"/>
                        </w:rPr>
                        <w:t>Chief Executive Officer</w:t>
                      </w:r>
                    </w:p>
                  </w:txbxContent>
                </v:textbox>
                <w10:wrap anchorx="margin"/>
              </v:roundrect>
            </w:pict>
          </mc:Fallback>
        </mc:AlternateContent>
      </w:r>
    </w:p>
    <w:p w14:paraId="24398D46"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68480" behindDoc="0" locked="0" layoutInCell="1" allowOverlap="1" wp14:anchorId="63364093" wp14:editId="33582344">
                <wp:simplePos x="0" y="0"/>
                <wp:positionH relativeFrom="column">
                  <wp:posOffset>4527550</wp:posOffset>
                </wp:positionH>
                <wp:positionV relativeFrom="paragraph">
                  <wp:posOffset>136970</wp:posOffset>
                </wp:positionV>
                <wp:extent cx="0" cy="231775"/>
                <wp:effectExtent l="0" t="0" r="38100" b="34925"/>
                <wp:wrapNone/>
                <wp:docPr id="806" name="Straight Connector 806"/>
                <wp:cNvGraphicFramePr/>
                <a:graphic xmlns:a="http://schemas.openxmlformats.org/drawingml/2006/main">
                  <a:graphicData uri="http://schemas.microsoft.com/office/word/2010/wordprocessingShape">
                    <wps:wsp>
                      <wps:cNvCnPr/>
                      <wps:spPr>
                        <a:xfrm>
                          <a:off x="0" y="0"/>
                          <a:ext cx="0" cy="2317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1D4741" id="Straight Connector 806" o:spid="_x0000_s1026" style="position:absolute;z-index:251880448;visibility:visible;mso-wrap-style:square;mso-wrap-distance-left:9pt;mso-wrap-distance-top:0;mso-wrap-distance-right:9pt;mso-wrap-distance-bottom:0;mso-position-horizontal:absolute;mso-position-horizontal-relative:text;mso-position-vertical:absolute;mso-position-vertical-relative:text" from="356.5pt,10.8pt" to="356.5pt,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" strokecolor="black [3213]" strokeweight=".5pt">
                <v:stroke joinstyle="miter"/>
              </v:line>
            </w:pict>
          </mc:Fallback>
        </mc:AlternateContent>
      </w:r>
    </w:p>
    <w:p w14:paraId="4EED7E96"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61312" behindDoc="0" locked="0" layoutInCell="1" allowOverlap="1" wp14:anchorId="574DB5B4" wp14:editId="5B40979A">
                <wp:simplePos x="0" y="0"/>
                <wp:positionH relativeFrom="column">
                  <wp:posOffset>6885305</wp:posOffset>
                </wp:positionH>
                <wp:positionV relativeFrom="paragraph">
                  <wp:posOffset>93535</wp:posOffset>
                </wp:positionV>
                <wp:extent cx="0" cy="237506"/>
                <wp:effectExtent l="0" t="0" r="38100" b="29210"/>
                <wp:wrapNone/>
                <wp:docPr id="800" name="Straight Connector 800"/>
                <wp:cNvGraphicFramePr/>
                <a:graphic xmlns:a="http://schemas.openxmlformats.org/drawingml/2006/main">
                  <a:graphicData uri="http://schemas.microsoft.com/office/word/2010/wordprocessingShape">
                    <wps:wsp>
                      <wps:cNvCnPr/>
                      <wps:spPr>
                        <a:xfrm>
                          <a:off x="0" y="0"/>
                          <a:ext cx="0" cy="23750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80D010" id="Straight Connector 800" o:spid="_x0000_s1026" style="position:absolute;z-index:251873280;visibility:visible;mso-wrap-style:square;mso-wrap-distance-left:9pt;mso-wrap-distance-top:0;mso-wrap-distance-right:9pt;mso-wrap-distance-bottom:0;mso-position-horizontal:absolute;mso-position-horizontal-relative:text;mso-position-vertical:absolute;mso-position-vertical-relative:text" from="542.15pt,7.35pt" to="542.15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" strokecolor="black [3213]" strokeweight=".5pt">
                <v:stroke joinstyle="miter"/>
              </v:line>
            </w:pict>
          </mc:Fallback>
        </mc:AlternateContent>
      </w:r>
      <w:r>
        <w:rPr>
          <w:rFonts w:cstheme="minorHAnsi"/>
          <w:noProof/>
          <w:color w:val="FFFFFF" w:themeColor="background1"/>
        </w:rPr>
        <mc:AlternateContent>
          <mc:Choice Requires="wps">
            <w:drawing>
              <wp:anchor distT="0" distB="0" distL="114300" distR="114300" simplePos="0" relativeHeight="251660288" behindDoc="0" locked="0" layoutInCell="1" allowOverlap="1" wp14:anchorId="5804C749" wp14:editId="4A5E1B47">
                <wp:simplePos x="0" y="0"/>
                <wp:positionH relativeFrom="column">
                  <wp:posOffset>1947100</wp:posOffset>
                </wp:positionH>
                <wp:positionV relativeFrom="paragraph">
                  <wp:posOffset>93980</wp:posOffset>
                </wp:positionV>
                <wp:extent cx="0" cy="285008"/>
                <wp:effectExtent l="0" t="0" r="38100" b="20320"/>
                <wp:wrapNone/>
                <wp:docPr id="799" name="Straight Connector 799"/>
                <wp:cNvGraphicFramePr/>
                <a:graphic xmlns:a="http://schemas.openxmlformats.org/drawingml/2006/main">
                  <a:graphicData uri="http://schemas.microsoft.com/office/word/2010/wordprocessingShape">
                    <wps:wsp>
                      <wps:cNvCnPr/>
                      <wps:spPr>
                        <a:xfrm>
                          <a:off x="0" y="0"/>
                          <a:ext cx="0" cy="285008"/>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59CDA6" id="Straight Connector 799" o:spid="_x0000_s1026" style="position:absolute;z-index:251872256;visibility:visible;mso-wrap-style:square;mso-wrap-distance-left:9pt;mso-wrap-distance-top:0;mso-wrap-distance-right:9pt;mso-wrap-distance-bottom:0;mso-position-horizontal:absolute;mso-position-horizontal-relative:text;mso-position-vertical:absolute;mso-position-vertical-relative:text" from="153.3pt,7.4pt" to="153.3pt,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" strokecolor="black [3213]" strokeweight=".5pt">
                <v:stroke joinstyle="miter"/>
              </v:line>
            </w:pict>
          </mc:Fallback>
        </mc:AlternateContent>
      </w:r>
      <w:r>
        <w:rPr>
          <w:rFonts w:cstheme="minorHAnsi"/>
          <w:noProof/>
          <w:color w:val="FFFFFF" w:themeColor="background1"/>
        </w:rPr>
        <mc:AlternateContent>
          <mc:Choice Requires="wps">
            <w:drawing>
              <wp:anchor distT="0" distB="0" distL="114300" distR="114300" simplePos="0" relativeHeight="251659264" behindDoc="0" locked="0" layoutInCell="1" allowOverlap="1" wp14:anchorId="174951E1" wp14:editId="72D6EB78">
                <wp:simplePos x="0" y="0"/>
                <wp:positionH relativeFrom="column">
                  <wp:posOffset>1943801</wp:posOffset>
                </wp:positionH>
                <wp:positionV relativeFrom="paragraph">
                  <wp:posOffset>93980</wp:posOffset>
                </wp:positionV>
                <wp:extent cx="4940135" cy="0"/>
                <wp:effectExtent l="0" t="0" r="0" b="0"/>
                <wp:wrapNone/>
                <wp:docPr id="798" name="Straight Connector 798"/>
                <wp:cNvGraphicFramePr/>
                <a:graphic xmlns:a="http://schemas.openxmlformats.org/drawingml/2006/main">
                  <a:graphicData uri="http://schemas.microsoft.com/office/word/2010/wordprocessingShape">
                    <wps:wsp>
                      <wps:cNvCnPr/>
                      <wps:spPr>
                        <a:xfrm>
                          <a:off x="0" y="0"/>
                          <a:ext cx="494013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D41A50" id="Straight Connector 798" o:spid="_x0000_s1026" style="position:absolute;z-index:251871232;visibility:visible;mso-wrap-style:square;mso-wrap-distance-left:9pt;mso-wrap-distance-top:0;mso-wrap-distance-right:9pt;mso-wrap-distance-bottom:0;mso-position-horizontal:absolute;mso-position-horizontal-relative:text;mso-position-vertical:absolute;mso-position-vertical-relative:text" from="153.05pt,7.4pt" to="542.05pt,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" strokecolor="black [3213]" strokeweight=".5pt">
                <v:stroke joinstyle="miter"/>
              </v:line>
            </w:pict>
          </mc:Fallback>
        </mc:AlternateContent>
      </w:r>
    </w:p>
    <w:p w14:paraId="081E1743"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56192" behindDoc="0" locked="0" layoutInCell="1" allowOverlap="1" wp14:anchorId="3A14466B" wp14:editId="36DE3909">
                <wp:simplePos x="0" y="0"/>
                <wp:positionH relativeFrom="column">
                  <wp:posOffset>5603875</wp:posOffset>
                </wp:positionH>
                <wp:positionV relativeFrom="paragraph">
                  <wp:posOffset>59880</wp:posOffset>
                </wp:positionV>
                <wp:extent cx="2245360" cy="337185"/>
                <wp:effectExtent l="0" t="0" r="21590" b="24765"/>
                <wp:wrapNone/>
                <wp:docPr id="182" name="Text Box 182"/>
                <wp:cNvGraphicFramePr/>
                <a:graphic xmlns:a="http://schemas.openxmlformats.org/drawingml/2006/main">
                  <a:graphicData uri="http://schemas.microsoft.com/office/word/2010/wordprocessingShape">
                    <wps:wsp>
                      <wps:cNvSpPr txBox="1"/>
                      <wps:spPr>
                        <a:xfrm>
                          <a:off x="0" y="0"/>
                          <a:ext cx="2245360" cy="337185"/>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467397F4" w14:textId="77777777" w:rsidR="00291937" w:rsidRPr="00C20446" w:rsidRDefault="00291937" w:rsidP="006F58E7">
                            <w:pPr>
                              <w:spacing w:after="0"/>
                              <w:jc w:val="center"/>
                              <w:rPr>
                                <w:sz w:val="20"/>
                                <w:szCs w:val="18"/>
                              </w:rPr>
                            </w:pPr>
                            <w:r w:rsidRPr="00C20446">
                              <w:rPr>
                                <w:sz w:val="20"/>
                                <w:szCs w:val="18"/>
                              </w:rPr>
                              <w:t>Executive Assistant ELT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oundrect w14:anchorId="3A14466B" id="Text Box 182" o:spid="_x0000_s1053" style="position:absolute;margin-left:441.25pt;margin-top:4.7pt;width:176.8pt;height:26.55pt;z-index:251656192;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" fillcolor="#fdb097" strokecolor="#fdb097" strokeweight=".5pt">
                <v:stroke joinstyle="miter"/>
                <v:textbox>
                  <w:txbxContent>
                    <w:p w14:paraId="467397F4" w14:textId="77777777" w:rsidR="00291937" w:rsidRPr="00C20446" w:rsidRDefault="00291937" w:rsidP="006F58E7">
                      <w:pPr>
                        <w:spacing w:after="0"/>
                        <w:jc w:val="center"/>
                        <w:rPr>
                          <w:sz w:val="20"/>
                          <w:szCs w:val="18"/>
                        </w:rPr>
                      </w:pPr>
                      <w:r w:rsidRPr="00C20446">
                        <w:rPr>
                          <w:sz w:val="20"/>
                          <w:szCs w:val="18"/>
                        </w:rPr>
                        <w:t>Executive Assistant ELT Manager</w:t>
                      </w: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655168" behindDoc="0" locked="0" layoutInCell="1" allowOverlap="1" wp14:anchorId="063ED0A9" wp14:editId="32D79453">
                <wp:simplePos x="0" y="0"/>
                <wp:positionH relativeFrom="column">
                  <wp:posOffset>832826</wp:posOffset>
                </wp:positionH>
                <wp:positionV relativeFrom="paragraph">
                  <wp:posOffset>102581</wp:posOffset>
                </wp:positionV>
                <wp:extent cx="2245815" cy="350484"/>
                <wp:effectExtent l="0" t="0" r="21590" b="12065"/>
                <wp:wrapNone/>
                <wp:docPr id="181" name="Text Box 181"/>
                <wp:cNvGraphicFramePr/>
                <a:graphic xmlns:a="http://schemas.openxmlformats.org/drawingml/2006/main">
                  <a:graphicData uri="http://schemas.microsoft.com/office/word/2010/wordprocessingShape">
                    <wps:wsp>
                      <wps:cNvSpPr txBox="1"/>
                      <wps:spPr>
                        <a:xfrm>
                          <a:off x="0" y="0"/>
                          <a:ext cx="2245815" cy="350484"/>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2247AEA4" w14:textId="77777777" w:rsidR="00291937" w:rsidRPr="00C20446" w:rsidRDefault="00291937" w:rsidP="006F58E7">
                            <w:pPr>
                              <w:spacing w:after="0"/>
                              <w:jc w:val="center"/>
                              <w:rPr>
                                <w:sz w:val="20"/>
                                <w:szCs w:val="18"/>
                              </w:rPr>
                            </w:pPr>
                            <w:r w:rsidRPr="00C20446">
                              <w:rPr>
                                <w:sz w:val="20"/>
                                <w:szCs w:val="18"/>
                              </w:rPr>
                              <w:t>Company Secretary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3ED0A9" id="Text Box 181" o:spid="_x0000_s1054" style="position:absolute;margin-left:65.6pt;margin-top:8.1pt;width:176.85pt;height:27.6pt;z-index:2516551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" fillcolor="#fdb097" strokecolor="#fdb097" strokeweight=".5pt">
                <v:stroke joinstyle="miter"/>
                <v:textbox>
                  <w:txbxContent>
                    <w:p w14:paraId="2247AEA4" w14:textId="77777777" w:rsidR="00291937" w:rsidRPr="00C20446" w:rsidRDefault="00291937" w:rsidP="006F58E7">
                      <w:pPr>
                        <w:spacing w:after="0"/>
                        <w:jc w:val="center"/>
                        <w:rPr>
                          <w:sz w:val="20"/>
                          <w:szCs w:val="18"/>
                        </w:rPr>
                      </w:pPr>
                      <w:r w:rsidRPr="00C20446">
                        <w:rPr>
                          <w:sz w:val="20"/>
                          <w:szCs w:val="18"/>
                        </w:rPr>
                        <w:t>Company Secretary</w:t>
                      </w:r>
                    </w:p>
                  </w:txbxContent>
                </v:textbox>
              </v:roundrect>
            </w:pict>
          </mc:Fallback>
        </mc:AlternateContent>
      </w:r>
    </w:p>
    <w:p w14:paraId="056F25DB"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67456" behindDoc="0" locked="0" layoutInCell="1" allowOverlap="1" wp14:anchorId="1361FF15" wp14:editId="318394AF">
                <wp:simplePos x="0" y="0"/>
                <wp:positionH relativeFrom="column">
                  <wp:posOffset>5890161</wp:posOffset>
                </wp:positionH>
                <wp:positionV relativeFrom="paragraph">
                  <wp:posOffset>109657</wp:posOffset>
                </wp:positionV>
                <wp:extent cx="0" cy="304083"/>
                <wp:effectExtent l="0" t="0" r="38100" b="20320"/>
                <wp:wrapNone/>
                <wp:docPr id="805" name="Straight Connector 805"/>
                <wp:cNvGraphicFramePr/>
                <a:graphic xmlns:a="http://schemas.openxmlformats.org/drawingml/2006/main">
                  <a:graphicData uri="http://schemas.microsoft.com/office/word/2010/wordprocessingShape">
                    <wps:wsp>
                      <wps:cNvCnPr/>
                      <wps:spPr>
                        <a:xfrm>
                          <a:off x="0" y="0"/>
                          <a:ext cx="0" cy="30408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722550" id="Straight Connector 805" o:spid="_x0000_s1026" style="position:absolute;z-index:251879424;visibility:visible;mso-wrap-style:square;mso-wrap-distance-left:9pt;mso-wrap-distance-top:0;mso-wrap-distance-right:9pt;mso-wrap-distance-bottom:0;mso-position-horizontal:absolute;mso-position-horizontal-relative:text;mso-position-vertical:absolute;mso-position-vertical-relative:text" from="463.8pt,8.65pt" to="463.8pt,3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" strokecolor="black [3213]" strokeweight=".5pt">
                <v:stroke joinstyle="miter"/>
              </v:line>
            </w:pict>
          </mc:Fallback>
        </mc:AlternateContent>
      </w:r>
      <w:r>
        <w:rPr>
          <w:rFonts w:cstheme="minorHAnsi"/>
          <w:noProof/>
          <w:color w:val="FFFFFF" w:themeColor="background1"/>
        </w:rPr>
        <mc:AlternateContent>
          <mc:Choice Requires="wps">
            <w:drawing>
              <wp:anchor distT="0" distB="0" distL="114300" distR="114300" simplePos="0" relativeHeight="251666432" behindDoc="0" locked="0" layoutInCell="1" allowOverlap="1" wp14:anchorId="1FEBBF10" wp14:editId="320D9936">
                <wp:simplePos x="0" y="0"/>
                <wp:positionH relativeFrom="column">
                  <wp:posOffset>2921330</wp:posOffset>
                </wp:positionH>
                <wp:positionV relativeFrom="paragraph">
                  <wp:posOffset>169858</wp:posOffset>
                </wp:positionV>
                <wp:extent cx="0" cy="232006"/>
                <wp:effectExtent l="0" t="0" r="38100" b="34925"/>
                <wp:wrapNone/>
                <wp:docPr id="804" name="Straight Connector 804"/>
                <wp:cNvGraphicFramePr/>
                <a:graphic xmlns:a="http://schemas.openxmlformats.org/drawingml/2006/main">
                  <a:graphicData uri="http://schemas.microsoft.com/office/word/2010/wordprocessingShape">
                    <wps:wsp>
                      <wps:cNvCnPr/>
                      <wps:spPr>
                        <a:xfrm>
                          <a:off x="0" y="0"/>
                          <a:ext cx="0" cy="23200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9FDE30" id="Straight Connector 804" o:spid="_x0000_s1026" style="position:absolute;z-index:251878400;visibility:visible;mso-wrap-style:square;mso-wrap-distance-left:9pt;mso-wrap-distance-top:0;mso-wrap-distance-right:9pt;mso-wrap-distance-bottom:0;mso-position-horizontal:absolute;mso-position-horizontal-relative:text;mso-position-vertical:absolute;mso-position-vertical-relative:text" from="230.05pt,13.35pt" to="230.05pt,3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" strokecolor="black [3213]" strokeweight=".5pt">
                <v:stroke joinstyle="miter"/>
              </v:line>
            </w:pict>
          </mc:Fallback>
        </mc:AlternateContent>
      </w:r>
    </w:p>
    <w:p w14:paraId="140C0519"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65408" behindDoc="0" locked="0" layoutInCell="1" allowOverlap="1" wp14:anchorId="4EBB82A2" wp14:editId="0A8F6EC6">
                <wp:simplePos x="0" y="0"/>
                <wp:positionH relativeFrom="column">
                  <wp:posOffset>6081585</wp:posOffset>
                </wp:positionH>
                <wp:positionV relativeFrom="paragraph">
                  <wp:posOffset>118110</wp:posOffset>
                </wp:positionV>
                <wp:extent cx="0" cy="260985"/>
                <wp:effectExtent l="0" t="0" r="38100" b="24765"/>
                <wp:wrapNone/>
                <wp:docPr id="803" name="Straight Connector 803"/>
                <wp:cNvGraphicFramePr/>
                <a:graphic xmlns:a="http://schemas.openxmlformats.org/drawingml/2006/main">
                  <a:graphicData uri="http://schemas.microsoft.com/office/word/2010/wordprocessingShape">
                    <wps:wsp>
                      <wps:cNvCnPr/>
                      <wps:spPr>
                        <a:xfrm>
                          <a:off x="0" y="0"/>
                          <a:ext cx="0" cy="2609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4FAF85" id="Straight Connector 803" o:spid="_x0000_s1026" style="position:absolute;z-index:251877376;visibility:visible;mso-wrap-style:square;mso-wrap-distance-left:9pt;mso-wrap-distance-top:0;mso-wrap-distance-right:9pt;mso-wrap-distance-bottom:0;mso-position-horizontal:absolute;mso-position-horizontal-relative:text;mso-position-vertical:absolute;mso-position-vertical-relative:text" from="478.85pt,9.3pt" to="478.85pt,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" strokecolor="black [3213]" strokeweight=".5pt">
                <v:stroke joinstyle="miter"/>
              </v:line>
            </w:pict>
          </mc:Fallback>
        </mc:AlternateContent>
      </w:r>
      <w:r>
        <w:rPr>
          <w:rFonts w:cstheme="minorHAnsi"/>
          <w:noProof/>
          <w:color w:val="FFFFFF" w:themeColor="background1"/>
        </w:rPr>
        <mc:AlternateContent>
          <mc:Choice Requires="wps">
            <w:drawing>
              <wp:anchor distT="0" distB="0" distL="114300" distR="114300" simplePos="0" relativeHeight="251663360" behindDoc="0" locked="0" layoutInCell="1" allowOverlap="1" wp14:anchorId="3B996750" wp14:editId="071D498C">
                <wp:simplePos x="0" y="0"/>
                <wp:positionH relativeFrom="column">
                  <wp:posOffset>2706370</wp:posOffset>
                </wp:positionH>
                <wp:positionV relativeFrom="paragraph">
                  <wp:posOffset>114745</wp:posOffset>
                </wp:positionV>
                <wp:extent cx="0" cy="261257"/>
                <wp:effectExtent l="0" t="0" r="38100" b="24765"/>
                <wp:wrapNone/>
                <wp:docPr id="802" name="Straight Connector 802"/>
                <wp:cNvGraphicFramePr/>
                <a:graphic xmlns:a="http://schemas.openxmlformats.org/drawingml/2006/main">
                  <a:graphicData uri="http://schemas.microsoft.com/office/word/2010/wordprocessingShape">
                    <wps:wsp>
                      <wps:cNvCnPr/>
                      <wps:spPr>
                        <a:xfrm>
                          <a:off x="0" y="0"/>
                          <a:ext cx="0" cy="26125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6837AB" id="Straight Connector 802" o:spid="_x0000_s1026" style="position:absolute;z-index:251875328;visibility:visible;mso-wrap-style:square;mso-wrap-distance-left:9pt;mso-wrap-distance-top:0;mso-wrap-distance-right:9pt;mso-wrap-distance-bottom:0;mso-position-horizontal:absolute;mso-position-horizontal-relative:text;mso-position-vertical:absolute;mso-position-vertical-relative:text" from="213.1pt,9.05pt" to="213.1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" strokecolor="black [3213]" strokeweight=".5pt">
                <v:stroke joinstyle="miter"/>
              </v:line>
            </w:pict>
          </mc:Fallback>
        </mc:AlternateContent>
      </w:r>
      <w:r>
        <w:rPr>
          <w:rFonts w:cstheme="minorHAnsi"/>
          <w:noProof/>
          <w:color w:val="FFFFFF" w:themeColor="background1"/>
        </w:rPr>
        <mc:AlternateContent>
          <mc:Choice Requires="wps">
            <w:drawing>
              <wp:anchor distT="0" distB="0" distL="114300" distR="114300" simplePos="0" relativeHeight="251662336" behindDoc="0" locked="0" layoutInCell="1" allowOverlap="1" wp14:anchorId="099B3F67" wp14:editId="23DC0718">
                <wp:simplePos x="0" y="0"/>
                <wp:positionH relativeFrom="column">
                  <wp:posOffset>2719448</wp:posOffset>
                </wp:positionH>
                <wp:positionV relativeFrom="paragraph">
                  <wp:posOffset>116114</wp:posOffset>
                </wp:positionV>
                <wp:extent cx="3360717" cy="0"/>
                <wp:effectExtent l="0" t="0" r="0" b="0"/>
                <wp:wrapNone/>
                <wp:docPr id="801" name="Straight Connector 801"/>
                <wp:cNvGraphicFramePr/>
                <a:graphic xmlns:a="http://schemas.openxmlformats.org/drawingml/2006/main">
                  <a:graphicData uri="http://schemas.microsoft.com/office/word/2010/wordprocessingShape">
                    <wps:wsp>
                      <wps:cNvCnPr/>
                      <wps:spPr>
                        <a:xfrm>
                          <a:off x="0" y="0"/>
                          <a:ext cx="336071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713F28" id="Straight Connector 801" o:spid="_x0000_s1026" style="position:absolute;z-index:251874304;visibility:visible;mso-wrap-style:square;mso-wrap-distance-left:9pt;mso-wrap-distance-top:0;mso-wrap-distance-right:9pt;mso-wrap-distance-bottom:0;mso-position-horizontal:absolute;mso-position-horizontal-relative:text;mso-position-vertical:absolute;mso-position-vertical-relative:text" from="214.15pt,9.15pt" to="478.7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" strokecolor="black [3213]" strokeweight=".5pt">
                <v:stroke joinstyle="miter"/>
              </v:line>
            </w:pict>
          </mc:Fallback>
        </mc:AlternateContent>
      </w:r>
    </w:p>
    <w:p w14:paraId="2C2C4EF3"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64384" behindDoc="0" locked="0" layoutInCell="1" allowOverlap="1" wp14:anchorId="4B08F1CB" wp14:editId="3130DCED">
                <wp:simplePos x="0" y="0"/>
                <wp:positionH relativeFrom="column">
                  <wp:posOffset>2212340</wp:posOffset>
                </wp:positionH>
                <wp:positionV relativeFrom="paragraph">
                  <wp:posOffset>23940</wp:posOffset>
                </wp:positionV>
                <wp:extent cx="1825416" cy="571160"/>
                <wp:effectExtent l="0" t="0" r="22860" b="19685"/>
                <wp:wrapNone/>
                <wp:docPr id="646" name="Text Box 646"/>
                <wp:cNvGraphicFramePr/>
                <a:graphic xmlns:a="http://schemas.openxmlformats.org/drawingml/2006/main">
                  <a:graphicData uri="http://schemas.microsoft.com/office/word/2010/wordprocessingShape">
                    <wps:wsp>
                      <wps:cNvSpPr txBox="1"/>
                      <wps:spPr>
                        <a:xfrm>
                          <a:off x="0" y="0"/>
                          <a:ext cx="1825416" cy="57116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2C174343" w14:textId="77777777" w:rsidR="00291937" w:rsidRPr="00C20446" w:rsidRDefault="00291937" w:rsidP="006F58E7">
                            <w:pPr>
                              <w:spacing w:after="0"/>
                              <w:jc w:val="center"/>
                              <w:rPr>
                                <w:sz w:val="20"/>
                                <w:szCs w:val="18"/>
                              </w:rPr>
                            </w:pPr>
                            <w:r w:rsidRPr="00C20446">
                              <w:rPr>
                                <w:sz w:val="20"/>
                                <w:szCs w:val="18"/>
                              </w:rPr>
                              <w:t>Corporate Services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08F1CB" id="Text Box 646" o:spid="_x0000_s1055" style="position:absolute;margin-left:174.2pt;margin-top:1.9pt;width:143.75pt;height:44.9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" fillcolor="#fdb097" strokecolor="#fdb097" strokeweight=".5pt">
                <v:stroke joinstyle="miter"/>
                <v:textbox>
                  <w:txbxContent>
                    <w:p w14:paraId="2C174343" w14:textId="77777777" w:rsidR="00291937" w:rsidRPr="00C20446" w:rsidRDefault="00291937" w:rsidP="006F58E7">
                      <w:pPr>
                        <w:spacing w:after="0"/>
                        <w:jc w:val="center"/>
                        <w:rPr>
                          <w:sz w:val="20"/>
                          <w:szCs w:val="18"/>
                        </w:rPr>
                      </w:pPr>
                      <w:r w:rsidRPr="00C20446">
                        <w:rPr>
                          <w:sz w:val="20"/>
                          <w:szCs w:val="18"/>
                        </w:rPr>
                        <w:t>Corporate Services Director</w:t>
                      </w: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674624" behindDoc="0" locked="0" layoutInCell="1" allowOverlap="1" wp14:anchorId="3A984451" wp14:editId="7E81B78E">
                <wp:simplePos x="0" y="0"/>
                <wp:positionH relativeFrom="column">
                  <wp:posOffset>4801511</wp:posOffset>
                </wp:positionH>
                <wp:positionV relativeFrom="paragraph">
                  <wp:posOffset>6350</wp:posOffset>
                </wp:positionV>
                <wp:extent cx="1825416" cy="571160"/>
                <wp:effectExtent l="0" t="0" r="22860" b="19685"/>
                <wp:wrapNone/>
                <wp:docPr id="103" name="Text Box 103"/>
                <wp:cNvGraphicFramePr/>
                <a:graphic xmlns:a="http://schemas.openxmlformats.org/drawingml/2006/main">
                  <a:graphicData uri="http://schemas.microsoft.com/office/word/2010/wordprocessingShape">
                    <wps:wsp>
                      <wps:cNvSpPr txBox="1"/>
                      <wps:spPr>
                        <a:xfrm>
                          <a:off x="0" y="0"/>
                          <a:ext cx="1825416" cy="57116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1E4518EA" w14:textId="77777777" w:rsidR="00291937" w:rsidRPr="00C20446" w:rsidRDefault="00291937" w:rsidP="006F58E7">
                            <w:pPr>
                              <w:spacing w:after="0"/>
                              <w:jc w:val="center"/>
                              <w:rPr>
                                <w:sz w:val="20"/>
                                <w:szCs w:val="18"/>
                              </w:rPr>
                            </w:pPr>
                            <w:r w:rsidRPr="00C20446">
                              <w:rPr>
                                <w:sz w:val="20"/>
                                <w:szCs w:val="18"/>
                              </w:rPr>
                              <w:t>Director of O&amp;D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984451" id="Text Box 103" o:spid="_x0000_s1056" style="position:absolute;margin-left:378.05pt;margin-top:.5pt;width:143.75pt;height:44.95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" fillcolor="#fdb097" strokecolor="#fdb097" strokeweight=".5pt">
                <v:stroke joinstyle="miter"/>
                <v:textbox>
                  <w:txbxContent>
                    <w:p w14:paraId="1E4518EA" w14:textId="77777777" w:rsidR="00291937" w:rsidRPr="00C20446" w:rsidRDefault="00291937" w:rsidP="006F58E7">
                      <w:pPr>
                        <w:spacing w:after="0"/>
                        <w:jc w:val="center"/>
                        <w:rPr>
                          <w:sz w:val="20"/>
                          <w:szCs w:val="18"/>
                        </w:rPr>
                      </w:pPr>
                      <w:r w:rsidRPr="00C20446">
                        <w:rPr>
                          <w:sz w:val="20"/>
                          <w:szCs w:val="18"/>
                        </w:rPr>
                        <w:t>Director of O&amp;D</w:t>
                      </w:r>
                    </w:p>
                  </w:txbxContent>
                </v:textbox>
              </v:roundrect>
            </w:pict>
          </mc:Fallback>
        </mc:AlternateContent>
      </w:r>
    </w:p>
    <w:p w14:paraId="3ADD82F7"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73600" behindDoc="0" locked="0" layoutInCell="1" allowOverlap="1" wp14:anchorId="516BC483" wp14:editId="2E5EAE3B">
                <wp:simplePos x="0" y="0"/>
                <wp:positionH relativeFrom="column">
                  <wp:posOffset>5783283</wp:posOffset>
                </wp:positionH>
                <wp:positionV relativeFrom="paragraph">
                  <wp:posOffset>257134</wp:posOffset>
                </wp:positionV>
                <wp:extent cx="0" cy="261257"/>
                <wp:effectExtent l="0" t="0" r="38100" b="24765"/>
                <wp:wrapNone/>
                <wp:docPr id="810" name="Straight Connector 810"/>
                <wp:cNvGraphicFramePr/>
                <a:graphic xmlns:a="http://schemas.openxmlformats.org/drawingml/2006/main">
                  <a:graphicData uri="http://schemas.microsoft.com/office/word/2010/wordprocessingShape">
                    <wps:wsp>
                      <wps:cNvCnPr/>
                      <wps:spPr>
                        <a:xfrm>
                          <a:off x="0" y="0"/>
                          <a:ext cx="0" cy="26125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559A8E" id="Straight Connector 810" o:spid="_x0000_s1026" style="position:absolute;z-index:251885568;visibility:visible;mso-wrap-style:square;mso-wrap-distance-left:9pt;mso-wrap-distance-top:0;mso-wrap-distance-right:9pt;mso-wrap-distance-bottom:0;mso-position-horizontal:absolute;mso-position-horizontal-relative:text;mso-position-vertical:absolute;mso-position-vertical-relative:text" from="455.4pt,20.25pt" to="455.4pt,4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" strokecolor="black [3213]" strokeweight=".5pt">
                <v:stroke joinstyle="miter"/>
              </v:line>
            </w:pict>
          </mc:Fallback>
        </mc:AlternateContent>
      </w:r>
    </w:p>
    <w:p w14:paraId="5EF60A88" w14:textId="77777777" w:rsidR="006F58E7" w:rsidRDefault="006F58E7" w:rsidP="006F58E7">
      <w:pPr>
        <w:spacing w:before="120"/>
        <w:rPr>
          <w:rFonts w:cstheme="minorHAnsi"/>
          <w:noProof/>
          <w:color w:val="FFFFFF" w:themeColor="background1"/>
          <w:lang w:eastAsia="en-GB"/>
        </w:rPr>
      </w:pPr>
      <w:r>
        <w:rPr>
          <w:rFonts w:cstheme="minorHAnsi"/>
          <w:noProof/>
          <w:color w:val="FFFFFF" w:themeColor="background1"/>
          <w:lang w:eastAsia="en-GB"/>
        </w:rPr>
        <mc:AlternateContent>
          <mc:Choice Requires="wps">
            <w:drawing>
              <wp:anchor distT="0" distB="0" distL="114300" distR="114300" simplePos="0" relativeHeight="251679744" behindDoc="0" locked="0" layoutInCell="1" allowOverlap="1" wp14:anchorId="014EE2B5" wp14:editId="4A5BE1FD">
                <wp:simplePos x="0" y="0"/>
                <wp:positionH relativeFrom="column">
                  <wp:posOffset>7599680</wp:posOffset>
                </wp:positionH>
                <wp:positionV relativeFrom="paragraph">
                  <wp:posOffset>233235</wp:posOffset>
                </wp:positionV>
                <wp:extent cx="0" cy="237507"/>
                <wp:effectExtent l="0" t="0" r="38100" b="29210"/>
                <wp:wrapNone/>
                <wp:docPr id="815" name="Straight Connector 815"/>
                <wp:cNvGraphicFramePr/>
                <a:graphic xmlns:a="http://schemas.openxmlformats.org/drawingml/2006/main">
                  <a:graphicData uri="http://schemas.microsoft.com/office/word/2010/wordprocessingShape">
                    <wps:wsp>
                      <wps:cNvCnPr/>
                      <wps:spPr>
                        <a:xfrm>
                          <a:off x="0" y="0"/>
                          <a:ext cx="0" cy="23750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06515B" id="Straight Connector 815" o:spid="_x0000_s1026" style="position:absolute;z-index:251891712;visibility:visible;mso-wrap-style:square;mso-wrap-distance-left:9pt;mso-wrap-distance-top:0;mso-wrap-distance-right:9pt;mso-wrap-distance-bottom:0;mso-position-horizontal:absolute;mso-position-horizontal-relative:text;mso-position-vertical:absolute;mso-position-vertical-relative:text" from="598.4pt,18.35pt" to="598.4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8720" behindDoc="0" locked="0" layoutInCell="1" allowOverlap="1" wp14:anchorId="41F99581" wp14:editId="1EE95F11">
                <wp:simplePos x="0" y="0"/>
                <wp:positionH relativeFrom="column">
                  <wp:posOffset>6257925</wp:posOffset>
                </wp:positionH>
                <wp:positionV relativeFrom="paragraph">
                  <wp:posOffset>233235</wp:posOffset>
                </wp:positionV>
                <wp:extent cx="0" cy="344385"/>
                <wp:effectExtent l="0" t="0" r="38100" b="36830"/>
                <wp:wrapNone/>
                <wp:docPr id="814" name="Straight Connector 814"/>
                <wp:cNvGraphicFramePr/>
                <a:graphic xmlns:a="http://schemas.openxmlformats.org/drawingml/2006/main">
                  <a:graphicData uri="http://schemas.microsoft.com/office/word/2010/wordprocessingShape">
                    <wps:wsp>
                      <wps:cNvCnPr/>
                      <wps:spPr>
                        <a:xfrm>
                          <a:off x="0" y="0"/>
                          <a:ext cx="0" cy="344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3162D7" id="Straight Connector 814" o:spid="_x0000_s1026" style="position:absolute;z-index:251890688;visibility:visible;mso-wrap-style:square;mso-wrap-distance-left:9pt;mso-wrap-distance-top:0;mso-wrap-distance-right:9pt;mso-wrap-distance-bottom:0;mso-position-horizontal:absolute;mso-position-horizontal-relative:text;mso-position-vertical:absolute;mso-position-vertical-relative:text" from="492.75pt,18.35pt" to="492.75pt,4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7696" behindDoc="0" locked="0" layoutInCell="1" allowOverlap="1" wp14:anchorId="79F0C38C" wp14:editId="248AD0CA">
                <wp:simplePos x="0" y="0"/>
                <wp:positionH relativeFrom="column">
                  <wp:posOffset>8917115</wp:posOffset>
                </wp:positionH>
                <wp:positionV relativeFrom="paragraph">
                  <wp:posOffset>233045</wp:posOffset>
                </wp:positionV>
                <wp:extent cx="0" cy="154379"/>
                <wp:effectExtent l="0" t="0" r="38100" b="36195"/>
                <wp:wrapNone/>
                <wp:docPr id="813" name="Straight Connector 813"/>
                <wp:cNvGraphicFramePr/>
                <a:graphic xmlns:a="http://schemas.openxmlformats.org/drawingml/2006/main">
                  <a:graphicData uri="http://schemas.microsoft.com/office/word/2010/wordprocessingShape">
                    <wps:wsp>
                      <wps:cNvCnPr/>
                      <wps:spPr>
                        <a:xfrm>
                          <a:off x="0" y="0"/>
                          <a:ext cx="0" cy="15437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066E54" id="Straight Connector 813" o:spid="_x0000_s1026" style="position:absolute;z-index:251889664;visibility:visible;mso-wrap-style:square;mso-wrap-distance-left:9pt;mso-wrap-distance-top:0;mso-wrap-distance-right:9pt;mso-wrap-distance-bottom:0;mso-position-horizontal:absolute;mso-position-horizontal-relative:text;mso-position-vertical:absolute;mso-position-vertical-relative:text" from="702.15pt,18.35pt" to="702.1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6672" behindDoc="0" locked="0" layoutInCell="1" allowOverlap="1" wp14:anchorId="7C78A3D4" wp14:editId="3B320309">
                <wp:simplePos x="0" y="0"/>
                <wp:positionH relativeFrom="column">
                  <wp:posOffset>4891595</wp:posOffset>
                </wp:positionH>
                <wp:positionV relativeFrom="paragraph">
                  <wp:posOffset>233045</wp:posOffset>
                </wp:positionV>
                <wp:extent cx="0" cy="213756"/>
                <wp:effectExtent l="0" t="0" r="38100" b="34290"/>
                <wp:wrapNone/>
                <wp:docPr id="812" name="Straight Connector 812"/>
                <wp:cNvGraphicFramePr/>
                <a:graphic xmlns:a="http://schemas.openxmlformats.org/drawingml/2006/main">
                  <a:graphicData uri="http://schemas.microsoft.com/office/word/2010/wordprocessingShape">
                    <wps:wsp>
                      <wps:cNvCnPr/>
                      <wps:spPr>
                        <a:xfrm>
                          <a:off x="0" y="0"/>
                          <a:ext cx="0" cy="21375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FEB108" id="Straight Connector 812" o:spid="_x0000_s1026" style="position:absolute;z-index:251888640;visibility:visible;mso-wrap-style:square;mso-wrap-distance-left:9pt;mso-wrap-distance-top:0;mso-wrap-distance-right:9pt;mso-wrap-distance-bottom:0;mso-position-horizontal:absolute;mso-position-horizontal-relative:text;mso-position-vertical:absolute;mso-position-vertical-relative:text" from="385.15pt,18.35pt" to="385.15pt,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5648" behindDoc="0" locked="0" layoutInCell="1" allowOverlap="1" wp14:anchorId="08AB5667" wp14:editId="301E50A3">
                <wp:simplePos x="0" y="0"/>
                <wp:positionH relativeFrom="column">
                  <wp:posOffset>4892040</wp:posOffset>
                </wp:positionH>
                <wp:positionV relativeFrom="paragraph">
                  <wp:posOffset>232220</wp:posOffset>
                </wp:positionV>
                <wp:extent cx="4025735" cy="0"/>
                <wp:effectExtent l="0" t="0" r="0" b="0"/>
                <wp:wrapNone/>
                <wp:docPr id="811" name="Straight Connector 811"/>
                <wp:cNvGraphicFramePr/>
                <a:graphic xmlns:a="http://schemas.openxmlformats.org/drawingml/2006/main">
                  <a:graphicData uri="http://schemas.microsoft.com/office/word/2010/wordprocessingShape">
                    <wps:wsp>
                      <wps:cNvCnPr/>
                      <wps:spPr>
                        <a:xfrm>
                          <a:off x="0" y="0"/>
                          <a:ext cx="402573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BCEFF7" id="Straight Connector 811" o:spid="_x0000_s1026" style="position:absolute;z-index:251887616;visibility:visible;mso-wrap-style:square;mso-wrap-distance-left:9pt;mso-wrap-distance-top:0;mso-wrap-distance-right:9pt;mso-wrap-distance-bottom:0;mso-position-horizontal:absolute;mso-position-horizontal-relative:text;mso-position-vertical:absolute;mso-position-vertical-relative:text" from="385.2pt,18.3pt" to="702.2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0528" behindDoc="0" locked="0" layoutInCell="1" allowOverlap="1" wp14:anchorId="16083EEE" wp14:editId="5562EF66">
                <wp:simplePos x="0" y="0"/>
                <wp:positionH relativeFrom="column">
                  <wp:posOffset>3050985</wp:posOffset>
                </wp:positionH>
                <wp:positionV relativeFrom="paragraph">
                  <wp:posOffset>30480</wp:posOffset>
                </wp:positionV>
                <wp:extent cx="0" cy="236220"/>
                <wp:effectExtent l="0" t="0" r="38100" b="30480"/>
                <wp:wrapNone/>
                <wp:docPr id="808" name="Straight Connector 808"/>
                <wp:cNvGraphicFramePr/>
                <a:graphic xmlns:a="http://schemas.openxmlformats.org/drawingml/2006/main">
                  <a:graphicData uri="http://schemas.microsoft.com/office/word/2010/wordprocessingShape">
                    <wps:wsp>
                      <wps:cNvCnPr/>
                      <wps:spPr>
                        <a:xfrm>
                          <a:off x="0" y="0"/>
                          <a:ext cx="0" cy="2362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C94229" id="Straight Connector 808" o:spid="_x0000_s1026" style="position:absolute;z-index:251882496;visibility:visible;mso-wrap-style:square;mso-wrap-distance-left:9pt;mso-wrap-distance-top:0;mso-wrap-distance-right:9pt;mso-wrap-distance-bottom:0;mso-position-horizontal:absolute;mso-position-horizontal-relative:text;mso-position-vertical:absolute;mso-position-vertical-relative:text" from="240.25pt,2.4pt" to="240.2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72576" behindDoc="0" locked="0" layoutInCell="1" allowOverlap="1" wp14:anchorId="4F870C12" wp14:editId="0AE6FD96">
                <wp:simplePos x="0" y="0"/>
                <wp:positionH relativeFrom="column">
                  <wp:posOffset>1460664</wp:posOffset>
                </wp:positionH>
                <wp:positionV relativeFrom="paragraph">
                  <wp:posOffset>268902</wp:posOffset>
                </wp:positionV>
                <wp:extent cx="1591293" cy="0"/>
                <wp:effectExtent l="0" t="0" r="0" b="0"/>
                <wp:wrapNone/>
                <wp:docPr id="809" name="Straight Connector 809"/>
                <wp:cNvGraphicFramePr/>
                <a:graphic xmlns:a="http://schemas.openxmlformats.org/drawingml/2006/main">
                  <a:graphicData uri="http://schemas.microsoft.com/office/word/2010/wordprocessingShape">
                    <wps:wsp>
                      <wps:cNvCnPr/>
                      <wps:spPr>
                        <a:xfrm>
                          <a:off x="0" y="0"/>
                          <a:ext cx="1591293"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F83A43" id="Straight Connector 809" o:spid="_x0000_s1026" style="position:absolute;z-index:251884544;visibility:visible;mso-wrap-style:square;mso-wrap-distance-left:9pt;mso-wrap-distance-top:0;mso-wrap-distance-right:9pt;mso-wrap-distance-bottom:0;mso-position-horizontal:absolute;mso-position-horizontal-relative:text;mso-position-vertical:absolute;mso-position-vertical-relative:text" from="115pt,21.15pt" to="240.3pt,2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" strokecolor="black [3213]" strokeweight=".5pt">
                <v:stroke joinstyle="miter"/>
              </v:line>
            </w:pict>
          </mc:Fallback>
        </mc:AlternateContent>
      </w:r>
      <w:r>
        <w:rPr>
          <w:rFonts w:cstheme="minorHAnsi"/>
          <w:noProof/>
          <w:color w:val="FFFFFF" w:themeColor="background1"/>
          <w:lang w:eastAsia="en-GB"/>
        </w:rPr>
        <mc:AlternateContent>
          <mc:Choice Requires="wps">
            <w:drawing>
              <wp:anchor distT="0" distB="0" distL="114300" distR="114300" simplePos="0" relativeHeight="251669504" behindDoc="0" locked="0" layoutInCell="1" allowOverlap="1" wp14:anchorId="5A9B1E4F" wp14:editId="0BE6AD18">
                <wp:simplePos x="0" y="0"/>
                <wp:positionH relativeFrom="column">
                  <wp:posOffset>1460665</wp:posOffset>
                </wp:positionH>
                <wp:positionV relativeFrom="paragraph">
                  <wp:posOffset>268902</wp:posOffset>
                </wp:positionV>
                <wp:extent cx="0" cy="201880"/>
                <wp:effectExtent l="0" t="0" r="38100" b="27305"/>
                <wp:wrapNone/>
                <wp:docPr id="807" name="Straight Connector 807"/>
                <wp:cNvGraphicFramePr/>
                <a:graphic xmlns:a="http://schemas.openxmlformats.org/drawingml/2006/main">
                  <a:graphicData uri="http://schemas.microsoft.com/office/word/2010/wordprocessingShape">
                    <wps:wsp>
                      <wps:cNvCnPr/>
                      <wps:spPr>
                        <a:xfrm>
                          <a:off x="0" y="0"/>
                          <a:ext cx="0" cy="2018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98BF06" id="Straight Connector 807" o:spid="_x0000_s1026" style="position:absolute;z-index:251881472;visibility:visible;mso-wrap-style:square;mso-wrap-distance-left:9pt;mso-wrap-distance-top:0;mso-wrap-distance-right:9pt;mso-wrap-distance-bottom:0;mso-position-horizontal:absolute;mso-position-horizontal-relative:text;mso-position-vertical:absolute;mso-position-vertical-relative:text" from="115pt,21.15pt" to="11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" strokecolor="black [3213]" strokeweight=".5pt">
                <v:stroke joinstyle="miter"/>
              </v:line>
            </w:pict>
          </mc:Fallback>
        </mc:AlternateContent>
      </w:r>
      <w:r>
        <w:rPr>
          <w:rFonts w:cstheme="minorHAnsi"/>
          <w:noProof/>
          <w:color w:val="FFFFFF" w:themeColor="background1"/>
          <w:lang w:eastAsia="en-GB"/>
        </w:rPr>
        <w:t xml:space="preserve"> </w:t>
      </w:r>
    </w:p>
    <w:p w14:paraId="1FFEE437" w14:textId="77777777" w:rsidR="006F58E7" w:rsidRDefault="006F58E7" w:rsidP="006F58E7">
      <w:pPr>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71552" behindDoc="0" locked="0" layoutInCell="1" allowOverlap="1" wp14:anchorId="2B8B36E1" wp14:editId="16C52251">
                <wp:simplePos x="0" y="0"/>
                <wp:positionH relativeFrom="column">
                  <wp:posOffset>595423</wp:posOffset>
                </wp:positionH>
                <wp:positionV relativeFrom="paragraph">
                  <wp:posOffset>152444</wp:posOffset>
                </wp:positionV>
                <wp:extent cx="1520456" cy="723103"/>
                <wp:effectExtent l="0" t="0" r="22860" b="20320"/>
                <wp:wrapNone/>
                <wp:docPr id="687" name="Text Box 687"/>
                <wp:cNvGraphicFramePr/>
                <a:graphic xmlns:a="http://schemas.openxmlformats.org/drawingml/2006/main">
                  <a:graphicData uri="http://schemas.microsoft.com/office/word/2010/wordprocessingShape">
                    <wps:wsp>
                      <wps:cNvSpPr txBox="1"/>
                      <wps:spPr>
                        <a:xfrm>
                          <a:off x="0" y="0"/>
                          <a:ext cx="1520456" cy="723103"/>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42BD04E2" w14:textId="77777777" w:rsidR="00291937" w:rsidRPr="00C20446" w:rsidRDefault="00291937" w:rsidP="006F58E7">
                            <w:pPr>
                              <w:spacing w:before="100" w:beforeAutospacing="1" w:after="0"/>
                              <w:jc w:val="center"/>
                              <w:rPr>
                                <w:sz w:val="20"/>
                                <w:szCs w:val="18"/>
                              </w:rPr>
                            </w:pPr>
                            <w:r w:rsidRPr="00C20446">
                              <w:rPr>
                                <w:sz w:val="20"/>
                                <w:szCs w:val="18"/>
                              </w:rPr>
                              <w:t>See page 16 for Corporate Services 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8B36E1" id="Text Box 687" o:spid="_x0000_s1057" style="position:absolute;margin-left:46.9pt;margin-top:12pt;width:119.7pt;height:56.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" fillcolor="#fdb097" strokecolor="#fdb097" strokeweight=".5pt">
                <v:stroke joinstyle="miter"/>
                <v:textbox>
                  <w:txbxContent>
                    <w:p w14:paraId="42BD04E2" w14:textId="77777777" w:rsidR="00291937" w:rsidRPr="00C20446" w:rsidRDefault="00291937" w:rsidP="006F58E7">
                      <w:pPr>
                        <w:spacing w:before="100" w:beforeAutospacing="1" w:after="0"/>
                        <w:jc w:val="center"/>
                        <w:rPr>
                          <w:sz w:val="20"/>
                          <w:szCs w:val="18"/>
                        </w:rPr>
                      </w:pPr>
                      <w:r w:rsidRPr="00C20446">
                        <w:rPr>
                          <w:sz w:val="20"/>
                          <w:szCs w:val="18"/>
                        </w:rPr>
                        <w:t>See page 16 for Corporate Services Chart</w:t>
                      </w: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653120" behindDoc="0" locked="0" layoutInCell="1" allowOverlap="1" wp14:anchorId="23C24955" wp14:editId="6F83F56D">
                <wp:simplePos x="0" y="0"/>
                <wp:positionH relativeFrom="column">
                  <wp:posOffset>4399280</wp:posOffset>
                </wp:positionH>
                <wp:positionV relativeFrom="paragraph">
                  <wp:posOffset>176340</wp:posOffset>
                </wp:positionV>
                <wp:extent cx="993775" cy="675640"/>
                <wp:effectExtent l="0" t="0" r="15875" b="10160"/>
                <wp:wrapNone/>
                <wp:docPr id="457" name="Text Box 457"/>
                <wp:cNvGraphicFramePr/>
                <a:graphic xmlns:a="http://schemas.openxmlformats.org/drawingml/2006/main">
                  <a:graphicData uri="http://schemas.microsoft.com/office/word/2010/wordprocessingShape">
                    <wps:wsp>
                      <wps:cNvSpPr txBox="1"/>
                      <wps:spPr>
                        <a:xfrm>
                          <a:off x="0" y="0"/>
                          <a:ext cx="993775" cy="67564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55C70FB8" w14:textId="77777777" w:rsidR="00291937" w:rsidRPr="00C20446" w:rsidRDefault="00291937" w:rsidP="006F58E7">
                            <w:pPr>
                              <w:spacing w:after="0"/>
                              <w:jc w:val="center"/>
                              <w:rPr>
                                <w:sz w:val="20"/>
                                <w:szCs w:val="18"/>
                              </w:rPr>
                            </w:pPr>
                            <w:r w:rsidRPr="00C20446">
                              <w:rPr>
                                <w:sz w:val="20"/>
                                <w:szCs w:val="18"/>
                              </w:rPr>
                              <w:t xml:space="preserve">Quality </w:t>
                            </w:r>
                          </w:p>
                          <w:p w14:paraId="50B2D86A" w14:textId="77777777" w:rsidR="00291937" w:rsidRPr="00C20446" w:rsidRDefault="00291937" w:rsidP="006F58E7">
                            <w:pPr>
                              <w:spacing w:after="0"/>
                              <w:jc w:val="center"/>
                              <w:rPr>
                                <w:sz w:val="20"/>
                                <w:szCs w:val="18"/>
                              </w:rPr>
                            </w:pPr>
                            <w:r w:rsidRPr="00C20446">
                              <w:rPr>
                                <w:sz w:val="20"/>
                                <w:szCs w:val="18"/>
                              </w:rPr>
                              <w:t>and Health &amp; 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C24955" id="Text Box 457" o:spid="_x0000_s1058" style="position:absolute;margin-left:346.4pt;margin-top:13.9pt;width:78.25pt;height:53.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" fillcolor="#fdb097" strokecolor="#fdb097" strokeweight=".5pt">
                <v:stroke joinstyle="miter"/>
                <v:textbox>
                  <w:txbxContent>
                    <w:p w14:paraId="55C70FB8" w14:textId="77777777" w:rsidR="00291937" w:rsidRPr="00C20446" w:rsidRDefault="00291937" w:rsidP="006F58E7">
                      <w:pPr>
                        <w:spacing w:after="0"/>
                        <w:jc w:val="center"/>
                        <w:rPr>
                          <w:sz w:val="20"/>
                          <w:szCs w:val="18"/>
                        </w:rPr>
                      </w:pPr>
                      <w:r w:rsidRPr="00C20446">
                        <w:rPr>
                          <w:sz w:val="20"/>
                          <w:szCs w:val="18"/>
                        </w:rPr>
                        <w:t xml:space="preserve">Quality </w:t>
                      </w:r>
                    </w:p>
                    <w:p w14:paraId="50B2D86A" w14:textId="77777777" w:rsidR="00291937" w:rsidRPr="00C20446" w:rsidRDefault="00291937" w:rsidP="006F58E7">
                      <w:pPr>
                        <w:spacing w:after="0"/>
                        <w:jc w:val="center"/>
                        <w:rPr>
                          <w:sz w:val="20"/>
                          <w:szCs w:val="18"/>
                        </w:rPr>
                      </w:pPr>
                      <w:r w:rsidRPr="00C20446">
                        <w:rPr>
                          <w:sz w:val="20"/>
                          <w:szCs w:val="18"/>
                        </w:rPr>
                        <w:t>and Health &amp; Safety</w:t>
                      </w: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680768" behindDoc="0" locked="0" layoutInCell="1" allowOverlap="1" wp14:anchorId="346B559A" wp14:editId="14BFCA4B">
                <wp:simplePos x="0" y="0"/>
                <wp:positionH relativeFrom="column">
                  <wp:posOffset>7018020</wp:posOffset>
                </wp:positionH>
                <wp:positionV relativeFrom="paragraph">
                  <wp:posOffset>133540</wp:posOffset>
                </wp:positionV>
                <wp:extent cx="1246505" cy="878205"/>
                <wp:effectExtent l="0" t="0" r="10795" b="17145"/>
                <wp:wrapNone/>
                <wp:docPr id="458" name="Text Box 458"/>
                <wp:cNvGraphicFramePr/>
                <a:graphic xmlns:a="http://schemas.openxmlformats.org/drawingml/2006/main">
                  <a:graphicData uri="http://schemas.microsoft.com/office/word/2010/wordprocessingShape">
                    <wps:wsp>
                      <wps:cNvSpPr txBox="1"/>
                      <wps:spPr>
                        <a:xfrm>
                          <a:off x="0" y="0"/>
                          <a:ext cx="1246505" cy="878205"/>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474D40E2" w14:textId="77777777" w:rsidR="00291937" w:rsidRPr="00C20446" w:rsidRDefault="00291937" w:rsidP="006F58E7">
                            <w:pPr>
                              <w:spacing w:after="0"/>
                              <w:jc w:val="center"/>
                              <w:rPr>
                                <w:sz w:val="20"/>
                                <w:szCs w:val="18"/>
                              </w:rPr>
                            </w:pPr>
                            <w:r w:rsidRPr="00C20446">
                              <w:rPr>
                                <w:sz w:val="20"/>
                                <w:szCs w:val="18"/>
                              </w:rPr>
                              <w:t xml:space="preserve">Operation </w:t>
                            </w:r>
                          </w:p>
                          <w:p w14:paraId="79BEEE59" w14:textId="77777777" w:rsidR="00291937" w:rsidRPr="00C20446" w:rsidRDefault="00291937" w:rsidP="006F58E7">
                            <w:pPr>
                              <w:spacing w:after="0"/>
                              <w:jc w:val="center"/>
                              <w:rPr>
                                <w:sz w:val="20"/>
                                <w:szCs w:val="18"/>
                              </w:rPr>
                            </w:pPr>
                            <w:r w:rsidRPr="00C20446">
                              <w:rPr>
                                <w:sz w:val="20"/>
                                <w:szCs w:val="18"/>
                              </w:rPr>
                              <w:t>&amp; Development</w:t>
                            </w:r>
                          </w:p>
                          <w:p w14:paraId="2CCABAC7" w14:textId="77777777" w:rsidR="00291937" w:rsidRPr="00C20446" w:rsidRDefault="00291937" w:rsidP="006F58E7">
                            <w:pPr>
                              <w:spacing w:after="0"/>
                              <w:jc w:val="center"/>
                              <w:rPr>
                                <w:sz w:val="20"/>
                                <w:szCs w:val="18"/>
                              </w:rPr>
                            </w:pPr>
                            <w:r w:rsidRPr="00C20446">
                              <w:rPr>
                                <w:sz w:val="20"/>
                                <w:szCs w:val="18"/>
                              </w:rPr>
                              <w:t>(Including Regional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B559A" id="Text Box 458" o:spid="_x0000_s1059" style="position:absolute;margin-left:552.6pt;margin-top:10.5pt;width:98.15pt;height:69.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" fillcolor="#fdb097" strokecolor="#fdb097" strokeweight=".5pt">
                <v:stroke joinstyle="miter"/>
                <v:textbox>
                  <w:txbxContent>
                    <w:p w14:paraId="474D40E2" w14:textId="77777777" w:rsidR="00291937" w:rsidRPr="00C20446" w:rsidRDefault="00291937" w:rsidP="006F58E7">
                      <w:pPr>
                        <w:spacing w:after="0"/>
                        <w:jc w:val="center"/>
                        <w:rPr>
                          <w:sz w:val="20"/>
                          <w:szCs w:val="18"/>
                        </w:rPr>
                      </w:pPr>
                      <w:r w:rsidRPr="00C20446">
                        <w:rPr>
                          <w:sz w:val="20"/>
                          <w:szCs w:val="18"/>
                        </w:rPr>
                        <w:t xml:space="preserve">Operation </w:t>
                      </w:r>
                    </w:p>
                    <w:p w14:paraId="79BEEE59" w14:textId="77777777" w:rsidR="00291937" w:rsidRPr="00C20446" w:rsidRDefault="00291937" w:rsidP="006F58E7">
                      <w:pPr>
                        <w:spacing w:after="0"/>
                        <w:jc w:val="center"/>
                        <w:rPr>
                          <w:sz w:val="20"/>
                          <w:szCs w:val="18"/>
                        </w:rPr>
                      </w:pPr>
                      <w:r w:rsidRPr="00C20446">
                        <w:rPr>
                          <w:sz w:val="20"/>
                          <w:szCs w:val="18"/>
                        </w:rPr>
                        <w:t>&amp; Development</w:t>
                      </w:r>
                    </w:p>
                    <w:p w14:paraId="2CCABAC7" w14:textId="77777777" w:rsidR="00291937" w:rsidRPr="00C20446" w:rsidRDefault="00291937" w:rsidP="006F58E7">
                      <w:pPr>
                        <w:spacing w:after="0"/>
                        <w:jc w:val="center"/>
                        <w:rPr>
                          <w:sz w:val="20"/>
                          <w:szCs w:val="18"/>
                        </w:rPr>
                      </w:pPr>
                      <w:r w:rsidRPr="00C20446">
                        <w:rPr>
                          <w:sz w:val="20"/>
                          <w:szCs w:val="18"/>
                        </w:rPr>
                        <w:t>(Including Regional Directors</w:t>
                      </w: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657216" behindDoc="0" locked="0" layoutInCell="1" allowOverlap="1" wp14:anchorId="1CC04E74" wp14:editId="188E7C41">
                <wp:simplePos x="0" y="0"/>
                <wp:positionH relativeFrom="column">
                  <wp:posOffset>8348345</wp:posOffset>
                </wp:positionH>
                <wp:positionV relativeFrom="paragraph">
                  <wp:posOffset>110935</wp:posOffset>
                </wp:positionV>
                <wp:extent cx="1151907" cy="622300"/>
                <wp:effectExtent l="0" t="0" r="10160" b="25400"/>
                <wp:wrapNone/>
                <wp:docPr id="123" name="Text Box 123"/>
                <wp:cNvGraphicFramePr/>
                <a:graphic xmlns:a="http://schemas.openxmlformats.org/drawingml/2006/main">
                  <a:graphicData uri="http://schemas.microsoft.com/office/word/2010/wordprocessingShape">
                    <wps:wsp>
                      <wps:cNvSpPr txBox="1"/>
                      <wps:spPr>
                        <a:xfrm>
                          <a:off x="0" y="0"/>
                          <a:ext cx="1151907" cy="622300"/>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6A1D0118" w14:textId="77777777" w:rsidR="00291937" w:rsidRPr="00C20446" w:rsidRDefault="00291937" w:rsidP="006F58E7">
                            <w:pPr>
                              <w:spacing w:after="0"/>
                              <w:jc w:val="center"/>
                              <w:rPr>
                                <w:sz w:val="20"/>
                                <w:szCs w:val="18"/>
                              </w:rPr>
                            </w:pPr>
                            <w:r w:rsidRPr="00C20446">
                              <w:rPr>
                                <w:sz w:val="20"/>
                                <w:szCs w:val="18"/>
                              </w:rPr>
                              <w:t xml:space="preserve">Marketing and Communication </w:t>
                            </w:r>
                          </w:p>
                          <w:p w14:paraId="75BFD626" w14:textId="77777777" w:rsidR="00291937" w:rsidRPr="00085CA6" w:rsidRDefault="00291937" w:rsidP="006F58E7">
                            <w:pPr>
                              <w:spacing w:after="0"/>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C04E74" id="Text Box 123" o:spid="_x0000_s1060" style="position:absolute;margin-left:657.35pt;margin-top:8.75pt;width:90.7pt;height:4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" fillcolor="#fdb097" strokecolor="#fdb097" strokeweight=".5pt">
                <v:stroke joinstyle="miter"/>
                <v:textbox>
                  <w:txbxContent>
                    <w:p w14:paraId="6A1D0118" w14:textId="77777777" w:rsidR="00291937" w:rsidRPr="00C20446" w:rsidRDefault="00291937" w:rsidP="006F58E7">
                      <w:pPr>
                        <w:spacing w:after="0"/>
                        <w:jc w:val="center"/>
                        <w:rPr>
                          <w:sz w:val="20"/>
                          <w:szCs w:val="18"/>
                        </w:rPr>
                      </w:pPr>
                      <w:r w:rsidRPr="00C20446">
                        <w:rPr>
                          <w:sz w:val="20"/>
                          <w:szCs w:val="18"/>
                        </w:rPr>
                        <w:t xml:space="preserve">Marketing and Communication </w:t>
                      </w:r>
                    </w:p>
                    <w:p w14:paraId="75BFD626" w14:textId="77777777" w:rsidR="00291937" w:rsidRPr="00085CA6" w:rsidRDefault="00291937" w:rsidP="006F58E7">
                      <w:pPr>
                        <w:spacing w:after="0"/>
                        <w:rPr>
                          <w:sz w:val="18"/>
                          <w:szCs w:val="18"/>
                        </w:rPr>
                      </w:pPr>
                    </w:p>
                  </w:txbxContent>
                </v:textbox>
              </v:roundrect>
            </w:pict>
          </mc:Fallback>
        </mc:AlternateContent>
      </w:r>
    </w:p>
    <w:p w14:paraId="1085DF89" w14:textId="77777777" w:rsidR="006F58E7" w:rsidRDefault="006F58E7" w:rsidP="006F58E7">
      <w:pPr>
        <w:tabs>
          <w:tab w:val="left" w:pos="5130"/>
        </w:tabs>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654144" behindDoc="0" locked="0" layoutInCell="1" allowOverlap="1" wp14:anchorId="2D41815D" wp14:editId="450C85A8">
                <wp:simplePos x="0" y="0"/>
                <wp:positionH relativeFrom="column">
                  <wp:posOffset>5712031</wp:posOffset>
                </wp:positionH>
                <wp:positionV relativeFrom="paragraph">
                  <wp:posOffset>6160</wp:posOffset>
                </wp:positionV>
                <wp:extent cx="1104405" cy="318052"/>
                <wp:effectExtent l="0" t="0" r="19685" b="25400"/>
                <wp:wrapNone/>
                <wp:docPr id="459" name="Text Box 459"/>
                <wp:cNvGraphicFramePr/>
                <a:graphic xmlns:a="http://schemas.openxmlformats.org/drawingml/2006/main">
                  <a:graphicData uri="http://schemas.microsoft.com/office/word/2010/wordprocessingShape">
                    <wps:wsp>
                      <wps:cNvSpPr txBox="1"/>
                      <wps:spPr>
                        <a:xfrm>
                          <a:off x="0" y="0"/>
                          <a:ext cx="1104405" cy="318052"/>
                        </a:xfrm>
                        <a:prstGeom prst="roundRect">
                          <a:avLst/>
                        </a:prstGeom>
                        <a:solidFill>
                          <a:srgbClr val="FDB097"/>
                        </a:solidFill>
                        <a:ln>
                          <a:solidFill>
                            <a:srgbClr val="FDB097"/>
                          </a:solidFill>
                        </a:ln>
                      </wps:spPr>
                      <wps:style>
                        <a:lnRef idx="1">
                          <a:schemeClr val="accent1"/>
                        </a:lnRef>
                        <a:fillRef idx="3">
                          <a:schemeClr val="accent1"/>
                        </a:fillRef>
                        <a:effectRef idx="2">
                          <a:schemeClr val="accent1"/>
                        </a:effectRef>
                        <a:fontRef idx="minor">
                          <a:schemeClr val="lt1"/>
                        </a:fontRef>
                      </wps:style>
                      <wps:txbx>
                        <w:txbxContent>
                          <w:p w14:paraId="74907DAD" w14:textId="77777777" w:rsidR="00291937" w:rsidRPr="00C20446" w:rsidRDefault="00291937" w:rsidP="006F58E7">
                            <w:pPr>
                              <w:spacing w:after="0"/>
                              <w:jc w:val="center"/>
                              <w:rPr>
                                <w:sz w:val="20"/>
                                <w:szCs w:val="18"/>
                              </w:rPr>
                            </w:pPr>
                            <w:r w:rsidRPr="00C20446">
                              <w:rPr>
                                <w:sz w:val="20"/>
                                <w:szCs w:val="18"/>
                              </w:rPr>
                              <w:t>Personalisation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41815D" id="Text Box 459" o:spid="_x0000_s1061" style="position:absolute;margin-left:449.75pt;margin-top:.5pt;width:86.95pt;height:25.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" fillcolor="#fdb097" strokecolor="#fdb097" strokeweight=".5pt">
                <v:stroke joinstyle="miter"/>
                <v:textbox>
                  <w:txbxContent>
                    <w:p w14:paraId="74907DAD" w14:textId="77777777" w:rsidR="00291937" w:rsidRPr="00C20446" w:rsidRDefault="00291937" w:rsidP="006F58E7">
                      <w:pPr>
                        <w:spacing w:after="0"/>
                        <w:jc w:val="center"/>
                        <w:rPr>
                          <w:sz w:val="20"/>
                          <w:szCs w:val="18"/>
                        </w:rPr>
                      </w:pPr>
                      <w:r w:rsidRPr="00C20446">
                        <w:rPr>
                          <w:sz w:val="20"/>
                          <w:szCs w:val="18"/>
                        </w:rPr>
                        <w:t>Personalisation</w:t>
                      </w:r>
                    </w:p>
                  </w:txbxContent>
                </v:textbox>
              </v:roundrect>
            </w:pict>
          </mc:Fallback>
        </mc:AlternateContent>
      </w:r>
      <w:r>
        <w:rPr>
          <w:rFonts w:cstheme="minorHAnsi"/>
          <w:color w:val="FFFFFF" w:themeColor="background1"/>
        </w:rPr>
        <w:tab/>
      </w:r>
    </w:p>
    <w:p w14:paraId="7ADD3E2B" w14:textId="77777777" w:rsidR="006F58E7" w:rsidRDefault="006F58E7" w:rsidP="006F58E7">
      <w:pPr>
        <w:spacing w:before="120"/>
        <w:rPr>
          <w:rFonts w:cstheme="minorHAnsi"/>
          <w:color w:val="FFFFFF" w:themeColor="background1"/>
        </w:rPr>
      </w:pPr>
    </w:p>
    <w:bookmarkEnd w:id="7"/>
    <w:bookmarkEnd w:id="11"/>
    <w:p w14:paraId="14A6E8B1" w14:textId="77777777" w:rsidR="006F58E7" w:rsidRDefault="006F58E7" w:rsidP="006F58E7">
      <w:pPr>
        <w:tabs>
          <w:tab w:val="left" w:pos="12271"/>
        </w:tabs>
        <w:spacing w:before="120"/>
        <w:rPr>
          <w:rFonts w:cstheme="minorHAnsi"/>
          <w:color w:val="FFFFFF" w:themeColor="background1"/>
        </w:rPr>
      </w:pPr>
      <w:r>
        <w:rPr>
          <w:rFonts w:cstheme="minorHAnsi"/>
          <w:color w:val="FFFFFF" w:themeColor="background1"/>
        </w:rPr>
        <w:tab/>
      </w:r>
      <w:bookmarkEnd w:id="8"/>
      <w:bookmarkEnd w:id="9"/>
      <w:bookmarkEnd w:id="10"/>
    </w:p>
    <w:p w14:paraId="62398585" w14:textId="77777777" w:rsidR="006F58E7" w:rsidRDefault="006F58E7" w:rsidP="006F58E7">
      <w:pPr>
        <w:tabs>
          <w:tab w:val="left" w:pos="12271"/>
        </w:tabs>
        <w:spacing w:before="120"/>
        <w:rPr>
          <w:rFonts w:cstheme="minorHAnsi"/>
          <w:color w:val="FFFFFF" w:themeColor="background1"/>
        </w:rPr>
      </w:pPr>
      <w:bookmarkStart w:id="12" w:name="_Hlk2852027"/>
      <w:r w:rsidRPr="00EA4583">
        <w:rPr>
          <w:noProof/>
        </w:rPr>
        <w:lastRenderedPageBreak/>
        <mc:AlternateContent>
          <mc:Choice Requires="wps">
            <w:drawing>
              <wp:anchor distT="0" distB="0" distL="114300" distR="114300" simplePos="0" relativeHeight="251711488" behindDoc="0" locked="0" layoutInCell="1" allowOverlap="1" wp14:anchorId="0C7052B4" wp14:editId="4C21809B">
                <wp:simplePos x="0" y="0"/>
                <wp:positionH relativeFrom="column">
                  <wp:posOffset>1480630</wp:posOffset>
                </wp:positionH>
                <wp:positionV relativeFrom="paragraph">
                  <wp:posOffset>237490</wp:posOffset>
                </wp:positionV>
                <wp:extent cx="1175534" cy="569859"/>
                <wp:effectExtent l="57150" t="38100" r="62865" b="78105"/>
                <wp:wrapNone/>
                <wp:docPr id="51" name="Rounded Rectangle 45"/>
                <wp:cNvGraphicFramePr/>
                <a:graphic xmlns:a="http://schemas.openxmlformats.org/drawingml/2006/main">
                  <a:graphicData uri="http://schemas.microsoft.com/office/word/2010/wordprocessingShape">
                    <wps:wsp>
                      <wps:cNvSpPr/>
                      <wps:spPr bwMode="auto">
                        <a:xfrm>
                          <a:off x="0" y="0"/>
                          <a:ext cx="1175534" cy="569859"/>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33A627D9"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Finance</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7052B4" id="Rounded Rectangle 45" o:spid="_x0000_s1062" style="position:absolute;margin-left:116.6pt;margin-top:18.7pt;width:92.55pt;height:44.8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" fillcolor="#eb5d47" stroked="f">
                <v:shadow on="t" color="black" opacity="41287f" offset="0,1.5pt"/>
                <v:textbox inset="4pt,4pt,4pt,4pt">
                  <w:txbxContent>
                    <w:p w14:paraId="33A627D9"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Finance</w:t>
                      </w:r>
                    </w:p>
                  </w:txbxContent>
                </v:textbox>
              </v:roundrect>
            </w:pict>
          </mc:Fallback>
        </mc:AlternateContent>
      </w:r>
      <w:r>
        <w:rPr>
          <w:noProof/>
        </w:rPr>
        <mc:AlternateContent>
          <mc:Choice Requires="wps">
            <w:drawing>
              <wp:anchor distT="0" distB="0" distL="114300" distR="114300" simplePos="0" relativeHeight="251713536" behindDoc="0" locked="0" layoutInCell="1" allowOverlap="1" wp14:anchorId="3C4FA382" wp14:editId="56408CF7">
                <wp:simplePos x="0" y="0"/>
                <wp:positionH relativeFrom="column">
                  <wp:posOffset>6254305</wp:posOffset>
                </wp:positionH>
                <wp:positionV relativeFrom="paragraph">
                  <wp:posOffset>237490</wp:posOffset>
                </wp:positionV>
                <wp:extent cx="1187450" cy="641177"/>
                <wp:effectExtent l="57150" t="38100" r="50800" b="83185"/>
                <wp:wrapNone/>
                <wp:docPr id="62" name="Rounded Rectangle 45"/>
                <wp:cNvGraphicFramePr/>
                <a:graphic xmlns:a="http://schemas.openxmlformats.org/drawingml/2006/main">
                  <a:graphicData uri="http://schemas.microsoft.com/office/word/2010/wordprocessingShape">
                    <wps:wsp>
                      <wps:cNvSpPr/>
                      <wps:spPr bwMode="auto">
                        <a:xfrm>
                          <a:off x="0" y="0"/>
                          <a:ext cx="1187450" cy="641177"/>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066E0D53"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H</w:t>
                            </w:r>
                            <w:r>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 xml:space="preserve">uman </w:t>
                            </w: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R</w:t>
                            </w:r>
                            <w:r>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esources</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4FA382" id="_x0000_s1063" style="position:absolute;margin-left:492.45pt;margin-top:18.7pt;width:93.5pt;height:50.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" fillcolor="#eb5d47" stroked="f">
                <v:shadow on="t" color="black" opacity="41287f" offset="0,1.5pt"/>
                <v:textbox inset="4pt,4pt,4pt,4pt">
                  <w:txbxContent>
                    <w:p w14:paraId="066E0D53"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H</w:t>
                      </w:r>
                      <w:r>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 xml:space="preserve">uman </w:t>
                      </w: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R</w:t>
                      </w:r>
                      <w:r>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esources</w:t>
                      </w:r>
                    </w:p>
                  </w:txbxContent>
                </v:textbox>
              </v:roundrect>
            </w:pict>
          </mc:Fallback>
        </mc:AlternateContent>
      </w:r>
      <w:r>
        <w:rPr>
          <w:noProof/>
        </w:rPr>
        <mc:AlternateContent>
          <mc:Choice Requires="wps">
            <w:drawing>
              <wp:anchor distT="0" distB="0" distL="114300" distR="114300" simplePos="0" relativeHeight="251715584" behindDoc="0" locked="0" layoutInCell="1" allowOverlap="1" wp14:anchorId="056CB84D" wp14:editId="36E709E9">
                <wp:simplePos x="0" y="0"/>
                <wp:positionH relativeFrom="column">
                  <wp:posOffset>7842250</wp:posOffset>
                </wp:positionH>
                <wp:positionV relativeFrom="paragraph">
                  <wp:posOffset>204660</wp:posOffset>
                </wp:positionV>
                <wp:extent cx="1623695" cy="640715"/>
                <wp:effectExtent l="57150" t="38100" r="52705" b="83185"/>
                <wp:wrapNone/>
                <wp:docPr id="64" name="Rounded Rectangle 45"/>
                <wp:cNvGraphicFramePr/>
                <a:graphic xmlns:a="http://schemas.openxmlformats.org/drawingml/2006/main">
                  <a:graphicData uri="http://schemas.microsoft.com/office/word/2010/wordprocessingShape">
                    <wps:wsp>
                      <wps:cNvSpPr/>
                      <wps:spPr bwMode="auto">
                        <a:xfrm>
                          <a:off x="0" y="0"/>
                          <a:ext cx="1623695" cy="640715"/>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2FDE229D"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Learning &amp; Development</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6CB84D" id="_x0000_s1064" style="position:absolute;margin-left:617.5pt;margin-top:16.1pt;width:127.85pt;height:50.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" fillcolor="#eb5d47" stroked="f">
                <v:shadow on="t" color="black" opacity="41287f" offset="0,1.5pt"/>
                <v:textbox inset="4pt,4pt,4pt,4pt">
                  <w:txbxContent>
                    <w:p w14:paraId="2FDE229D" w14:textId="77777777" w:rsidR="00291937" w:rsidRPr="00167E98" w:rsidRDefault="00291937" w:rsidP="006F58E7">
                      <w:pPr>
                        <w:pStyle w:val="NormalWeb"/>
                        <w:spacing w:before="0" w:beforeAutospacing="0" w:after="0" w:afterAutospacing="0"/>
                        <w:jc w:val="center"/>
                        <w:rPr>
                          <w:sz w:val="12"/>
                        </w:rPr>
                      </w:pPr>
                      <w:r w:rsidRPr="00167E98">
                        <w:rPr>
                          <w:rFonts w:ascii="FS Albert" w:eastAsia="FS Albert" w:hAnsi="FS Albert" w:cs="FS Albert"/>
                          <w:color w:val="FFFFFF" w:themeColor="background1"/>
                          <w:kern w:val="24"/>
                          <w:sz w:val="32"/>
                          <w:szCs w:val="44"/>
                          <w14:textOutline w14:w="9525" w14:cap="flat" w14:cmpd="sng" w14:algn="ctr">
                            <w14:solidFill>
                              <w14:schemeClr w14:val="bg1"/>
                            </w14:solidFill>
                            <w14:prstDash w14:val="solid"/>
                            <w14:round/>
                          </w14:textOutline>
                        </w:rPr>
                        <w:t>Learning &amp; Development</w:t>
                      </w:r>
                    </w:p>
                  </w:txbxContent>
                </v:textbox>
              </v:roundrect>
            </w:pict>
          </mc:Fallback>
        </mc:AlternateContent>
      </w:r>
      <w:r>
        <w:rPr>
          <w:noProof/>
        </w:rPr>
        <mc:AlternateContent>
          <mc:Choice Requires="wps">
            <w:drawing>
              <wp:anchor distT="0" distB="0" distL="114300" distR="114300" simplePos="0" relativeHeight="251681792" behindDoc="1" locked="0" layoutInCell="1" allowOverlap="1" wp14:anchorId="5874025D" wp14:editId="758B9800">
                <wp:simplePos x="0" y="0"/>
                <wp:positionH relativeFrom="column">
                  <wp:posOffset>3798125</wp:posOffset>
                </wp:positionH>
                <wp:positionV relativeFrom="paragraph">
                  <wp:posOffset>38100</wp:posOffset>
                </wp:positionV>
                <wp:extent cx="1769110" cy="379730"/>
                <wp:effectExtent l="57150" t="38100" r="59690" b="77470"/>
                <wp:wrapSquare wrapText="bothSides"/>
                <wp:docPr id="460" name="Rounded Rectangle 119"/>
                <wp:cNvGraphicFramePr/>
                <a:graphic xmlns:a="http://schemas.openxmlformats.org/drawingml/2006/main">
                  <a:graphicData uri="http://schemas.microsoft.com/office/word/2010/wordprocessingShape">
                    <wps:wsp>
                      <wps:cNvSpPr/>
                      <wps:spPr bwMode="auto">
                        <a:xfrm>
                          <a:off x="0" y="0"/>
                          <a:ext cx="1769110" cy="37973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0C60DEF" w14:textId="77777777" w:rsidR="00291937" w:rsidRPr="00167E98" w:rsidRDefault="00291937" w:rsidP="006F58E7">
                            <w:pPr>
                              <w:pStyle w:val="NormalWeb"/>
                              <w:overflowPunct w:val="0"/>
                              <w:spacing w:before="0" w:beforeAutospacing="0" w:after="0" w:afterAutospacing="0"/>
                              <w:jc w:val="center"/>
                              <w:textAlignment w:val="baseline"/>
                              <w:rPr>
                                <w:sz w:val="20"/>
                              </w:rPr>
                            </w:pPr>
                            <w:r w:rsidRPr="00167E98">
                              <w:rPr>
                                <w:rFonts w:ascii="FS Albert" w:eastAsia="FS Albert" w:hAnsi="FS Albert" w:cs="FS Albert"/>
                                <w:color w:val="FFFFFF" w:themeColor="background1"/>
                                <w:kern w:val="24"/>
                                <w:sz w:val="20"/>
                              </w:rPr>
                              <w:t xml:space="preserve">Corporate Services Director </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74025D" id="Rounded Rectangle 119" o:spid="_x0000_s1065" style="position:absolute;margin-left:299.05pt;margin-top:3pt;width:139.3pt;height:29.9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" fillcolor="#494d5d" stroked="f">
                <v:shadow on="t" color="black" opacity="41287f" offset="0,1.5pt"/>
                <v:textbox inset="4pt,4pt,4pt,4pt">
                  <w:txbxContent>
                    <w:p w14:paraId="50C60DEF" w14:textId="77777777" w:rsidR="00291937" w:rsidRPr="00167E98" w:rsidRDefault="00291937" w:rsidP="006F58E7">
                      <w:pPr>
                        <w:pStyle w:val="NormalWeb"/>
                        <w:overflowPunct w:val="0"/>
                        <w:spacing w:before="0" w:beforeAutospacing="0" w:after="0" w:afterAutospacing="0"/>
                        <w:jc w:val="center"/>
                        <w:textAlignment w:val="baseline"/>
                        <w:rPr>
                          <w:sz w:val="20"/>
                        </w:rPr>
                      </w:pPr>
                      <w:r w:rsidRPr="00167E98">
                        <w:rPr>
                          <w:rFonts w:ascii="FS Albert" w:eastAsia="FS Albert" w:hAnsi="FS Albert" w:cs="FS Albert"/>
                          <w:color w:val="FFFFFF" w:themeColor="background1"/>
                          <w:kern w:val="24"/>
                          <w:sz w:val="20"/>
                        </w:rPr>
                        <w:t xml:space="preserve">Corporate Services Director </w:t>
                      </w:r>
                    </w:p>
                  </w:txbxContent>
                </v:textbox>
                <w10:wrap type="square"/>
              </v:roundrect>
            </w:pict>
          </mc:Fallback>
        </mc:AlternateContent>
      </w:r>
    </w:p>
    <w:p w14:paraId="53C43A7F" w14:textId="77777777" w:rsidR="006F58E7" w:rsidRDefault="006F58E7" w:rsidP="006F58E7">
      <w:pPr>
        <w:tabs>
          <w:tab w:val="left" w:pos="12271"/>
        </w:tabs>
        <w:spacing w:before="120"/>
        <w:rPr>
          <w:rFonts w:cstheme="minorHAnsi"/>
          <w:color w:val="FFFFFF" w:themeColor="background1"/>
        </w:rPr>
      </w:pPr>
    </w:p>
    <w:p w14:paraId="2A050BA8" w14:textId="77777777" w:rsidR="006F58E7" w:rsidRDefault="006F58E7" w:rsidP="006F58E7">
      <w:pPr>
        <w:tabs>
          <w:tab w:val="left" w:pos="12271"/>
        </w:tabs>
        <w:spacing w:before="120"/>
        <w:rPr>
          <w:rFonts w:cstheme="minorHAnsi"/>
          <w:color w:val="FFFFFF" w:themeColor="background1"/>
        </w:rPr>
      </w:pPr>
      <w:r>
        <w:rPr>
          <w:b/>
          <w:noProof/>
        </w:rPr>
        <mc:AlternateContent>
          <mc:Choice Requires="wps">
            <w:drawing>
              <wp:anchor distT="0" distB="0" distL="114300" distR="114300" simplePos="0" relativeHeight="251712512" behindDoc="0" locked="0" layoutInCell="1" allowOverlap="1" wp14:anchorId="07533FA0" wp14:editId="1FBC87E9">
                <wp:simplePos x="0" y="0"/>
                <wp:positionH relativeFrom="column">
                  <wp:posOffset>6837045</wp:posOffset>
                </wp:positionH>
                <wp:positionV relativeFrom="paragraph">
                  <wp:posOffset>282575</wp:posOffset>
                </wp:positionV>
                <wp:extent cx="0" cy="189865"/>
                <wp:effectExtent l="76200" t="0" r="57150" b="57785"/>
                <wp:wrapNone/>
                <wp:docPr id="180" name="Straight Arrow Connector 180"/>
                <wp:cNvGraphicFramePr/>
                <a:graphic xmlns:a="http://schemas.openxmlformats.org/drawingml/2006/main">
                  <a:graphicData uri="http://schemas.microsoft.com/office/word/2010/wordprocessingShape">
                    <wps:wsp>
                      <wps:cNvCnPr/>
                      <wps:spPr>
                        <a:xfrm>
                          <a:off x="0" y="0"/>
                          <a:ext cx="0" cy="1898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53191B" id="_x0000_t32" coordsize="21600,21600" o:spt="32" o:oned="t" path="m,l21600,21600e" filled="f">
                <v:path arrowok="t" fillok="f" o:connecttype="none"/>
                <o:lock v:ext="edit" shapetype="t"/>
              </v:shapetype>
              <v:shape id="Straight Arrow Connector 180" o:spid="_x0000_s1026" type="#_x0000_t32" style="position:absolute;margin-left:538.35pt;margin-top:22.25pt;width:0;height:14.95pt;z-index:251924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14560" behindDoc="0" locked="0" layoutInCell="1" allowOverlap="1" wp14:anchorId="1EB6C49F" wp14:editId="64A1CC78">
                <wp:simplePos x="0" y="0"/>
                <wp:positionH relativeFrom="column">
                  <wp:posOffset>8573770</wp:posOffset>
                </wp:positionH>
                <wp:positionV relativeFrom="paragraph">
                  <wp:posOffset>247205</wp:posOffset>
                </wp:positionV>
                <wp:extent cx="0" cy="213756"/>
                <wp:effectExtent l="76200" t="0" r="57150" b="53340"/>
                <wp:wrapNone/>
                <wp:docPr id="829" name="Straight Arrow Connector 829"/>
                <wp:cNvGraphicFramePr/>
                <a:graphic xmlns:a="http://schemas.openxmlformats.org/drawingml/2006/main">
                  <a:graphicData uri="http://schemas.microsoft.com/office/word/2010/wordprocessingShape">
                    <wps:wsp>
                      <wps:cNvCnPr/>
                      <wps:spPr>
                        <a:xfrm>
                          <a:off x="0" y="0"/>
                          <a:ext cx="0" cy="213756"/>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A9EDD0" id="Straight Arrow Connector 829" o:spid="_x0000_s1026" type="#_x0000_t32" style="position:absolute;margin-left:675.1pt;margin-top:19.45pt;width:0;height:16.85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10464" behindDoc="0" locked="0" layoutInCell="1" allowOverlap="1" wp14:anchorId="2E2E0717" wp14:editId="36D2BB9F">
                <wp:simplePos x="0" y="0"/>
                <wp:positionH relativeFrom="column">
                  <wp:posOffset>2054225</wp:posOffset>
                </wp:positionH>
                <wp:positionV relativeFrom="paragraph">
                  <wp:posOffset>199200</wp:posOffset>
                </wp:positionV>
                <wp:extent cx="0" cy="273050"/>
                <wp:effectExtent l="76200" t="0" r="57150" b="50800"/>
                <wp:wrapNone/>
                <wp:docPr id="179" name="Straight Arrow Connector 179"/>
                <wp:cNvGraphicFramePr/>
                <a:graphic xmlns:a="http://schemas.openxmlformats.org/drawingml/2006/main">
                  <a:graphicData uri="http://schemas.microsoft.com/office/word/2010/wordprocessingShape">
                    <wps:wsp>
                      <wps:cNvCnPr/>
                      <wps:spPr>
                        <a:xfrm>
                          <a:off x="0" y="0"/>
                          <a:ext cx="0" cy="2730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AE2372" id="Straight Arrow Connector 179" o:spid="_x0000_s1026" type="#_x0000_t32" style="position:absolute;margin-left:161.75pt;margin-top:15.7pt;width:0;height:21.5pt;z-index:251922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" strokecolor="black [3213]" strokeweight=".5pt">
                <v:stroke endarrow="block" joinstyle="miter"/>
              </v:shape>
            </w:pict>
          </mc:Fallback>
        </mc:AlternateContent>
      </w:r>
    </w:p>
    <w:p w14:paraId="1E9CE6A1" w14:textId="77777777" w:rsidR="006F58E7" w:rsidRDefault="006F58E7" w:rsidP="006F58E7">
      <w:pPr>
        <w:tabs>
          <w:tab w:val="left" w:pos="12271"/>
        </w:tabs>
        <w:spacing w:before="120"/>
        <w:rPr>
          <w:rFonts w:cstheme="minorHAnsi"/>
          <w:color w:val="FFFFFF" w:themeColor="background1"/>
        </w:rPr>
      </w:pPr>
      <w:r>
        <w:rPr>
          <w:b/>
          <w:noProof/>
        </w:rPr>
        <mc:AlternateContent>
          <mc:Choice Requires="wps">
            <w:drawing>
              <wp:anchor distT="0" distB="0" distL="114300" distR="114300" simplePos="0" relativeHeight="251719680" behindDoc="0" locked="0" layoutInCell="1" allowOverlap="1" wp14:anchorId="4D749A6D" wp14:editId="0D55355F">
                <wp:simplePos x="0" y="0"/>
                <wp:positionH relativeFrom="column">
                  <wp:posOffset>9023188</wp:posOffset>
                </wp:positionH>
                <wp:positionV relativeFrom="paragraph">
                  <wp:posOffset>187960</wp:posOffset>
                </wp:positionV>
                <wp:extent cx="0" cy="653142"/>
                <wp:effectExtent l="76200" t="0" r="76200" b="52070"/>
                <wp:wrapNone/>
                <wp:docPr id="493" name="Straight Arrow Connector 493"/>
                <wp:cNvGraphicFramePr/>
                <a:graphic xmlns:a="http://schemas.openxmlformats.org/drawingml/2006/main">
                  <a:graphicData uri="http://schemas.microsoft.com/office/word/2010/wordprocessingShape">
                    <wps:wsp>
                      <wps:cNvCnPr/>
                      <wps:spPr>
                        <a:xfrm>
                          <a:off x="0" y="0"/>
                          <a:ext cx="0" cy="65314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38A8A1" id="Straight Arrow Connector 493" o:spid="_x0000_s1026" type="#_x0000_t32" style="position:absolute;margin-left:710.5pt;margin-top:14.8pt;width:0;height:51.45pt;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" strokecolor="black [3213]" strokeweight=".5pt">
                <v:stroke endarrow="block" joinstyle="miter"/>
              </v:shape>
            </w:pict>
          </mc:Fallback>
        </mc:AlternateContent>
      </w:r>
      <w:r>
        <w:rPr>
          <w:b/>
          <w:noProof/>
        </w:rPr>
        <mc:AlternateContent>
          <mc:Choice Requires="wps">
            <w:drawing>
              <wp:anchor distT="0" distB="0" distL="114300" distR="114300" simplePos="0" relativeHeight="251718656" behindDoc="0" locked="0" layoutInCell="1" allowOverlap="1" wp14:anchorId="18ED34F6" wp14:editId="5F1584BA">
                <wp:simplePos x="0" y="0"/>
                <wp:positionH relativeFrom="column">
                  <wp:posOffset>6838505</wp:posOffset>
                </wp:positionH>
                <wp:positionV relativeFrom="paragraph">
                  <wp:posOffset>187960</wp:posOffset>
                </wp:positionV>
                <wp:extent cx="0" cy="391885"/>
                <wp:effectExtent l="76200" t="0" r="57150" b="65405"/>
                <wp:wrapNone/>
                <wp:docPr id="830" name="Straight Arrow Connector 830"/>
                <wp:cNvGraphicFramePr/>
                <a:graphic xmlns:a="http://schemas.openxmlformats.org/drawingml/2006/main">
                  <a:graphicData uri="http://schemas.microsoft.com/office/word/2010/wordprocessingShape">
                    <wps:wsp>
                      <wps:cNvCnPr/>
                      <wps:spPr>
                        <a:xfrm>
                          <a:off x="0" y="0"/>
                          <a:ext cx="0" cy="3918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C9BE8E" id="Straight Arrow Connector 830" o:spid="_x0000_s1026" type="#_x0000_t32" style="position:absolute;margin-left:538.45pt;margin-top:14.8pt;width:0;height:30.8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" strokecolor="black [3213]" strokeweight=".5pt">
                <v:stroke endarrow="block" joinstyle="miter"/>
              </v:shape>
            </w:pict>
          </mc:Fallback>
        </mc:AlternateContent>
      </w:r>
      <w:r>
        <w:rPr>
          <w:b/>
          <w:noProof/>
        </w:rPr>
        <mc:AlternateContent>
          <mc:Choice Requires="wps">
            <w:drawing>
              <wp:anchor distT="0" distB="0" distL="114300" distR="114300" simplePos="0" relativeHeight="251717632" behindDoc="0" locked="0" layoutInCell="1" allowOverlap="1" wp14:anchorId="5791B8B9" wp14:editId="0C68734B">
                <wp:simplePos x="0" y="0"/>
                <wp:positionH relativeFrom="column">
                  <wp:posOffset>4001984</wp:posOffset>
                </wp:positionH>
                <wp:positionV relativeFrom="paragraph">
                  <wp:posOffset>188414</wp:posOffset>
                </wp:positionV>
                <wp:extent cx="0" cy="261257"/>
                <wp:effectExtent l="76200" t="0" r="57150" b="62865"/>
                <wp:wrapNone/>
                <wp:docPr id="831" name="Straight Arrow Connector 831"/>
                <wp:cNvGraphicFramePr/>
                <a:graphic xmlns:a="http://schemas.openxmlformats.org/drawingml/2006/main">
                  <a:graphicData uri="http://schemas.microsoft.com/office/word/2010/wordprocessingShape">
                    <wps:wsp>
                      <wps:cNvCnPr/>
                      <wps:spPr>
                        <a:xfrm>
                          <a:off x="0" y="0"/>
                          <a:ext cx="0" cy="26125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3C586D" id="Straight Arrow Connector 831" o:spid="_x0000_s1026" type="#_x0000_t32" style="position:absolute;margin-left:315.1pt;margin-top:14.85pt;width:0;height:20.55pt;z-index:251929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" strokecolor="black [3213]" strokeweight=".5pt">
                <v:stroke endarrow="block" joinstyle="miter"/>
              </v:shape>
            </w:pict>
          </mc:Fallback>
        </mc:AlternateContent>
      </w:r>
      <w:r>
        <w:rPr>
          <w:b/>
          <w:noProof/>
        </w:rPr>
        <mc:AlternateContent>
          <mc:Choice Requires="wps">
            <w:drawing>
              <wp:anchor distT="0" distB="0" distL="114300" distR="114300" simplePos="0" relativeHeight="251716608" behindDoc="0" locked="0" layoutInCell="1" allowOverlap="1" wp14:anchorId="1E1BAECF" wp14:editId="270DF545">
                <wp:simplePos x="0" y="0"/>
                <wp:positionH relativeFrom="column">
                  <wp:posOffset>118300</wp:posOffset>
                </wp:positionH>
                <wp:positionV relativeFrom="paragraph">
                  <wp:posOffset>187960</wp:posOffset>
                </wp:positionV>
                <wp:extent cx="0" cy="201880"/>
                <wp:effectExtent l="76200" t="0" r="57150" b="65405"/>
                <wp:wrapNone/>
                <wp:docPr id="832" name="Straight Arrow Connector 832"/>
                <wp:cNvGraphicFramePr/>
                <a:graphic xmlns:a="http://schemas.openxmlformats.org/drawingml/2006/main">
                  <a:graphicData uri="http://schemas.microsoft.com/office/word/2010/wordprocessingShape">
                    <wps:wsp>
                      <wps:cNvCnPr/>
                      <wps:spPr>
                        <a:xfrm>
                          <a:off x="0" y="0"/>
                          <a:ext cx="0" cy="201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D881DF" id="Straight Arrow Connector 832" o:spid="_x0000_s1026" type="#_x0000_t32" style="position:absolute;margin-left:9.3pt;margin-top:14.8pt;width:0;height:15.9pt;z-index:251928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" strokecolor="black [3213]" strokeweight=".5pt">
                <v:stroke endarrow="block" joinstyle="miter"/>
              </v:shape>
            </w:pict>
          </mc:Fallback>
        </mc:AlternateContent>
      </w:r>
      <w:r w:rsidRPr="006C19A5">
        <w:rPr>
          <w:b/>
          <w:noProof/>
        </w:rPr>
        <mc:AlternateContent>
          <mc:Choice Requires="wps">
            <w:drawing>
              <wp:anchor distT="0" distB="0" distL="114300" distR="114300" simplePos="0" relativeHeight="251709440" behindDoc="0" locked="0" layoutInCell="1" allowOverlap="1" wp14:anchorId="5D872923" wp14:editId="25421216">
                <wp:simplePos x="0" y="0"/>
                <wp:positionH relativeFrom="margin">
                  <wp:posOffset>114935</wp:posOffset>
                </wp:positionH>
                <wp:positionV relativeFrom="paragraph">
                  <wp:posOffset>190310</wp:posOffset>
                </wp:positionV>
                <wp:extent cx="8905875" cy="0"/>
                <wp:effectExtent l="0" t="0" r="0" b="0"/>
                <wp:wrapNone/>
                <wp:docPr id="833"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905875" cy="0"/>
                        </a:xfrm>
                        <a:prstGeom prst="line">
                          <a:avLst/>
                        </a:prstGeom>
                        <a:ln w="19050">
                          <a:solidFill>
                            <a:srgbClr val="494D5D"/>
                          </a:solidFill>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96DE49" id="Straight Connector 70" o:spid="_x0000_s1026" style="position:absolute;z-index:251921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05pt,15pt" to="710.3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" strokecolor="#494d5d" strokeweight="1.5pt">
                <v:stroke joinstyle="miter"/>
                <o:lock v:ext="edit" shapetype="f"/>
                <w10:wrap anchorx="margin"/>
              </v:line>
            </w:pict>
          </mc:Fallback>
        </mc:AlternateContent>
      </w:r>
      <w:r>
        <w:rPr>
          <w:b/>
          <w:noProof/>
        </w:rPr>
        <mc:AlternateContent>
          <mc:Choice Requires="wps">
            <w:drawing>
              <wp:anchor distT="0" distB="0" distL="114300" distR="114300" simplePos="0" relativeHeight="251758592" behindDoc="0" locked="0" layoutInCell="1" allowOverlap="1" wp14:anchorId="72BC9ED2" wp14:editId="4925CD68">
                <wp:simplePos x="0" y="0"/>
                <wp:positionH relativeFrom="column">
                  <wp:posOffset>-534670</wp:posOffset>
                </wp:positionH>
                <wp:positionV relativeFrom="paragraph">
                  <wp:posOffset>382080</wp:posOffset>
                </wp:positionV>
                <wp:extent cx="1092200" cy="415290"/>
                <wp:effectExtent l="57150" t="38100" r="50800" b="80010"/>
                <wp:wrapNone/>
                <wp:docPr id="101" name="Rounded Rectangle 20"/>
                <wp:cNvGraphicFramePr/>
                <a:graphic xmlns:a="http://schemas.openxmlformats.org/drawingml/2006/main">
                  <a:graphicData uri="http://schemas.microsoft.com/office/word/2010/wordprocessingShape">
                    <wps:wsp>
                      <wps:cNvSpPr/>
                      <wps:spPr bwMode="auto">
                        <a:xfrm>
                          <a:off x="0" y="0"/>
                          <a:ext cx="1092200" cy="41529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0BA1FD00"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H</w:t>
                            </w:r>
                            <w:r>
                              <w:rPr>
                                <w:rFonts w:ascii="FS Albert" w:eastAsia="FS Albert" w:hAnsi="FS Albert" w:cs="FS Albert"/>
                                <w:color w:val="FFFFFF" w:themeColor="background1"/>
                                <w:kern w:val="24"/>
                                <w:sz w:val="18"/>
                                <w:szCs w:val="22"/>
                              </w:rPr>
                              <w:t xml:space="preserve">ead of Finance </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BC9ED2" id="Rounded Rectangle 20" o:spid="_x0000_s1066" style="position:absolute;margin-left:-42.1pt;margin-top:30.1pt;width:86pt;height:32.7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" fillcolor="#494d5d" stroked="f">
                <v:shadow on="t" color="black" opacity="41287f" offset="0,1.5pt"/>
                <v:textbox inset="4pt,4pt,4pt,4pt">
                  <w:txbxContent>
                    <w:p w14:paraId="0BA1FD00"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H</w:t>
                      </w:r>
                      <w:r>
                        <w:rPr>
                          <w:rFonts w:ascii="FS Albert" w:eastAsia="FS Albert" w:hAnsi="FS Albert" w:cs="FS Albert"/>
                          <w:color w:val="FFFFFF" w:themeColor="background1"/>
                          <w:kern w:val="24"/>
                          <w:sz w:val="18"/>
                          <w:szCs w:val="22"/>
                        </w:rPr>
                        <w:t xml:space="preserve">ead of Finance </w:t>
                      </w:r>
                    </w:p>
                  </w:txbxContent>
                </v:textbox>
              </v:roundrect>
            </w:pict>
          </mc:Fallback>
        </mc:AlternateContent>
      </w:r>
    </w:p>
    <w:p w14:paraId="0448639E" w14:textId="77777777" w:rsidR="006F58E7" w:rsidRDefault="006F58E7" w:rsidP="006F58E7">
      <w:pPr>
        <w:tabs>
          <w:tab w:val="left" w:pos="12271"/>
        </w:tabs>
        <w:spacing w:before="120"/>
        <w:rPr>
          <w:rFonts w:cstheme="minorHAnsi"/>
          <w:color w:val="FFFFFF" w:themeColor="background1"/>
        </w:rPr>
      </w:pPr>
      <w:r>
        <w:rPr>
          <w:b/>
          <w:noProof/>
        </w:rPr>
        <mc:AlternateContent>
          <mc:Choice Requires="wps">
            <w:drawing>
              <wp:anchor distT="0" distB="0" distL="114300" distR="114300" simplePos="0" relativeHeight="251685888" behindDoc="0" locked="0" layoutInCell="1" allowOverlap="1" wp14:anchorId="4A45F702" wp14:editId="7921D49A">
                <wp:simplePos x="0" y="0"/>
                <wp:positionH relativeFrom="column">
                  <wp:posOffset>3462655</wp:posOffset>
                </wp:positionH>
                <wp:positionV relativeFrom="paragraph">
                  <wp:posOffset>160845</wp:posOffset>
                </wp:positionV>
                <wp:extent cx="1009015" cy="320040"/>
                <wp:effectExtent l="57150" t="38100" r="57785" b="80010"/>
                <wp:wrapNone/>
                <wp:docPr id="104" name="Rounded Rectangle 17"/>
                <wp:cNvGraphicFramePr/>
                <a:graphic xmlns:a="http://schemas.openxmlformats.org/drawingml/2006/main">
                  <a:graphicData uri="http://schemas.microsoft.com/office/word/2010/wordprocessingShape">
                    <wps:wsp>
                      <wps:cNvSpPr/>
                      <wps:spPr bwMode="auto">
                        <a:xfrm>
                          <a:off x="0" y="0"/>
                          <a:ext cx="1009015" cy="32004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1042670"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Head of Finance</w:t>
                            </w:r>
                          </w:p>
                          <w:p w14:paraId="274367FD" w14:textId="77777777" w:rsidR="00291937" w:rsidRPr="00A47AD2" w:rsidRDefault="00291937" w:rsidP="006F58E7">
                            <w:pPr>
                              <w:pStyle w:val="NormalWeb"/>
                              <w:overflowPunct w:val="0"/>
                              <w:spacing w:before="0" w:beforeAutospacing="0" w:after="0" w:afterAutospacing="0"/>
                              <w:jc w:val="center"/>
                              <w:textAlignment w:val="baseline"/>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4A45F702" id="Rounded Rectangle 17" o:spid="_x0000_s1067" style="position:absolute;margin-left:272.65pt;margin-top:12.65pt;width:79.45pt;height:25.2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" fillcolor="#494d5d" stroked="f">
                <v:shadow on="t" color="black" opacity="41287f" offset="0,1.5pt"/>
                <v:textbox inset="4pt,4pt,4pt,4pt">
                  <w:txbxContent>
                    <w:p w14:paraId="51042670"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Head of Finance</w:t>
                      </w:r>
                    </w:p>
                    <w:p w14:paraId="274367FD" w14:textId="77777777" w:rsidR="00291937" w:rsidRPr="00A47AD2" w:rsidRDefault="00291937" w:rsidP="006F58E7">
                      <w:pPr>
                        <w:pStyle w:val="NormalWeb"/>
                        <w:overflowPunct w:val="0"/>
                        <w:spacing w:before="0" w:beforeAutospacing="0" w:after="0" w:afterAutospacing="0"/>
                        <w:jc w:val="center"/>
                        <w:textAlignment w:val="baseline"/>
                        <w:rPr>
                          <w:sz w:val="20"/>
                        </w:rPr>
                      </w:pPr>
                    </w:p>
                  </w:txbxContent>
                </v:textbox>
              </v:roundrect>
            </w:pict>
          </mc:Fallback>
        </mc:AlternateContent>
      </w:r>
      <w:r>
        <w:rPr>
          <w:noProof/>
        </w:rPr>
        <mc:AlternateContent>
          <mc:Choice Requires="wps">
            <w:drawing>
              <wp:anchor distT="0" distB="0" distL="114300" distR="114300" simplePos="0" relativeHeight="251686912" behindDoc="0" locked="0" layoutInCell="1" allowOverlap="1" wp14:anchorId="21E5FFB9" wp14:editId="0F9025B7">
                <wp:simplePos x="0" y="0"/>
                <wp:positionH relativeFrom="column">
                  <wp:posOffset>6396545</wp:posOffset>
                </wp:positionH>
                <wp:positionV relativeFrom="paragraph">
                  <wp:posOffset>281940</wp:posOffset>
                </wp:positionV>
                <wp:extent cx="855024" cy="296883"/>
                <wp:effectExtent l="57150" t="38100" r="59690" b="84455"/>
                <wp:wrapNone/>
                <wp:docPr id="105" name="Rounded Rectangle 119"/>
                <wp:cNvGraphicFramePr/>
                <a:graphic xmlns:a="http://schemas.openxmlformats.org/drawingml/2006/main">
                  <a:graphicData uri="http://schemas.microsoft.com/office/word/2010/wordprocessingShape">
                    <wps:wsp>
                      <wps:cNvSpPr/>
                      <wps:spPr bwMode="auto">
                        <a:xfrm>
                          <a:off x="0" y="0"/>
                          <a:ext cx="855024" cy="296883"/>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70396A55"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Head of HR</w:t>
                            </w:r>
                          </w:p>
                          <w:p w14:paraId="65B12F1F"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E5FFB9" id="_x0000_s1068" style="position:absolute;margin-left:503.65pt;margin-top:22.2pt;width:67.3pt;height:23.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" fillcolor="#494d5d" stroked="f">
                <v:shadow on="t" color="black" opacity="41287f" offset="0,1.5pt"/>
                <v:textbox inset="4pt,4pt,4pt,4pt">
                  <w:txbxContent>
                    <w:p w14:paraId="70396A55"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Head of HR</w:t>
                      </w:r>
                    </w:p>
                    <w:p w14:paraId="65B12F1F"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p>
    <w:p w14:paraId="68224F8E"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682816" behindDoc="0" locked="0" layoutInCell="1" allowOverlap="1" wp14:anchorId="2803983A" wp14:editId="2CF3AC22">
                <wp:simplePos x="0" y="0"/>
                <wp:positionH relativeFrom="column">
                  <wp:posOffset>8531035</wp:posOffset>
                </wp:positionH>
                <wp:positionV relativeFrom="paragraph">
                  <wp:posOffset>263525</wp:posOffset>
                </wp:positionV>
                <wp:extent cx="973455" cy="498475"/>
                <wp:effectExtent l="57150" t="38100" r="55245" b="73025"/>
                <wp:wrapNone/>
                <wp:docPr id="66" name="Rounded Rectangle 119"/>
                <wp:cNvGraphicFramePr/>
                <a:graphic xmlns:a="http://schemas.openxmlformats.org/drawingml/2006/main">
                  <a:graphicData uri="http://schemas.microsoft.com/office/word/2010/wordprocessingShape">
                    <wps:wsp>
                      <wps:cNvSpPr/>
                      <wps:spPr bwMode="auto">
                        <a:xfrm>
                          <a:off x="0" y="0"/>
                          <a:ext cx="973455" cy="49847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2AC3A64" w14:textId="77777777" w:rsidR="00291937" w:rsidRDefault="00291937" w:rsidP="006F58E7">
                            <w:pPr>
                              <w:pStyle w:val="NormalWeb"/>
                              <w:overflowPunct w:val="0"/>
                              <w:spacing w:before="0" w:beforeAutospacing="0" w:after="0" w:afterAutospacing="0"/>
                              <w:jc w:val="center"/>
                              <w:textAlignment w:val="baseline"/>
                              <w:rPr>
                                <w:rFonts w:ascii="FS Albert" w:eastAsia="FS Albert" w:hAnsi="FS Albert" w:cs="FS Albert"/>
                                <w:color w:val="FFFFFF" w:themeColor="background1"/>
                                <w:kern w:val="24"/>
                                <w:sz w:val="18"/>
                              </w:rPr>
                            </w:pPr>
                            <w:r w:rsidRPr="00996F33">
                              <w:rPr>
                                <w:rFonts w:ascii="FS Albert" w:eastAsia="FS Albert" w:hAnsi="FS Albert" w:cs="FS Albert"/>
                                <w:color w:val="FFFFFF" w:themeColor="background1"/>
                                <w:kern w:val="24"/>
                                <w:sz w:val="18"/>
                              </w:rPr>
                              <w:t>Head of Learning &amp; Development</w:t>
                            </w:r>
                          </w:p>
                          <w:p w14:paraId="6448F79A" w14:textId="77777777" w:rsidR="00291937" w:rsidRPr="00996F33" w:rsidRDefault="00291937" w:rsidP="006F58E7">
                            <w:pPr>
                              <w:pStyle w:val="NormalWeb"/>
                              <w:overflowPunct w:val="0"/>
                              <w:spacing w:before="0" w:beforeAutospacing="0" w:after="0" w:afterAutospacing="0"/>
                              <w:textAlignment w:val="baseline"/>
                              <w:rPr>
                                <w:sz w:val="18"/>
                              </w:rPr>
                            </w:pPr>
                          </w:p>
                          <w:p w14:paraId="5E4FB0A6"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03983A" id="_x0000_s1069" style="position:absolute;margin-left:671.75pt;margin-top:20.75pt;width:76.65pt;height:39.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" fillcolor="#494d5d" stroked="f">
                <v:shadow on="t" color="black" opacity="41287f" offset="0,1.5pt"/>
                <v:textbox inset="4pt,4pt,4pt,4pt">
                  <w:txbxContent>
                    <w:p w14:paraId="42AC3A64" w14:textId="77777777" w:rsidR="00291937" w:rsidRDefault="00291937" w:rsidP="006F58E7">
                      <w:pPr>
                        <w:pStyle w:val="NormalWeb"/>
                        <w:overflowPunct w:val="0"/>
                        <w:spacing w:before="0" w:beforeAutospacing="0" w:after="0" w:afterAutospacing="0"/>
                        <w:jc w:val="center"/>
                        <w:textAlignment w:val="baseline"/>
                        <w:rPr>
                          <w:rFonts w:ascii="FS Albert" w:eastAsia="FS Albert" w:hAnsi="FS Albert" w:cs="FS Albert"/>
                          <w:color w:val="FFFFFF" w:themeColor="background1"/>
                          <w:kern w:val="24"/>
                          <w:sz w:val="18"/>
                        </w:rPr>
                      </w:pPr>
                      <w:r w:rsidRPr="00996F33">
                        <w:rPr>
                          <w:rFonts w:ascii="FS Albert" w:eastAsia="FS Albert" w:hAnsi="FS Albert" w:cs="FS Albert"/>
                          <w:color w:val="FFFFFF" w:themeColor="background1"/>
                          <w:kern w:val="24"/>
                          <w:sz w:val="18"/>
                        </w:rPr>
                        <w:t>Head of Learning &amp; Development</w:t>
                      </w:r>
                    </w:p>
                    <w:p w14:paraId="6448F79A" w14:textId="77777777" w:rsidR="00291937" w:rsidRPr="00996F33" w:rsidRDefault="00291937" w:rsidP="006F58E7">
                      <w:pPr>
                        <w:pStyle w:val="NormalWeb"/>
                        <w:overflowPunct w:val="0"/>
                        <w:spacing w:before="0" w:beforeAutospacing="0" w:after="0" w:afterAutospacing="0"/>
                        <w:textAlignment w:val="baseline"/>
                        <w:rPr>
                          <w:sz w:val="18"/>
                        </w:rPr>
                      </w:pPr>
                    </w:p>
                    <w:p w14:paraId="5E4FB0A6"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757568" behindDoc="0" locked="0" layoutInCell="1" allowOverlap="1" wp14:anchorId="1B1F5DA2" wp14:editId="1D57DC0E">
                <wp:simplePos x="0" y="0"/>
                <wp:positionH relativeFrom="column">
                  <wp:posOffset>356260</wp:posOffset>
                </wp:positionH>
                <wp:positionV relativeFrom="paragraph">
                  <wp:posOffset>139428</wp:posOffset>
                </wp:positionV>
                <wp:extent cx="0" cy="249382"/>
                <wp:effectExtent l="0" t="0" r="38100" b="36830"/>
                <wp:wrapNone/>
                <wp:docPr id="784" name="Straight Connector 784"/>
                <wp:cNvGraphicFramePr/>
                <a:graphic xmlns:a="http://schemas.openxmlformats.org/drawingml/2006/main">
                  <a:graphicData uri="http://schemas.microsoft.com/office/word/2010/wordprocessingShape">
                    <wps:wsp>
                      <wps:cNvCnPr/>
                      <wps:spPr>
                        <a:xfrm>
                          <a:off x="0" y="0"/>
                          <a:ext cx="0" cy="24938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F350CC" id="Straight Connector 784" o:spid="_x0000_s1026" style="position:absolute;z-index:251969536;visibility:visible;mso-wrap-style:square;mso-wrap-distance-left:9pt;mso-wrap-distance-top:0;mso-wrap-distance-right:9pt;mso-wrap-distance-bottom:0;mso-position-horizontal:absolute;mso-position-horizontal-relative:text;mso-position-vertical:absolute;mso-position-vertical-relative:text" from="28.05pt,11pt" to="28.05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" strokecolor="black [3213]" strokeweight=".5pt">
                <v:stroke joinstyle="miter"/>
              </v:line>
            </w:pict>
          </mc:Fallback>
        </mc:AlternateContent>
      </w:r>
      <w:r>
        <w:rPr>
          <w:noProof/>
        </w:rPr>
        <mc:AlternateContent>
          <mc:Choice Requires="wps">
            <w:drawing>
              <wp:anchor distT="0" distB="0" distL="114300" distR="114300" simplePos="0" relativeHeight="251756544" behindDoc="0" locked="0" layoutInCell="1" allowOverlap="1" wp14:anchorId="4EA1D482" wp14:editId="31626DBF">
                <wp:simplePos x="0" y="0"/>
                <wp:positionH relativeFrom="column">
                  <wp:posOffset>4156364</wp:posOffset>
                </wp:positionH>
                <wp:positionV relativeFrom="paragraph">
                  <wp:posOffset>175054</wp:posOffset>
                </wp:positionV>
                <wp:extent cx="0" cy="225631"/>
                <wp:effectExtent l="0" t="0" r="38100" b="22225"/>
                <wp:wrapNone/>
                <wp:docPr id="782" name="Straight Connector 782"/>
                <wp:cNvGraphicFramePr/>
                <a:graphic xmlns:a="http://schemas.openxmlformats.org/drawingml/2006/main">
                  <a:graphicData uri="http://schemas.microsoft.com/office/word/2010/wordprocessingShape">
                    <wps:wsp>
                      <wps:cNvCnPr/>
                      <wps:spPr>
                        <a:xfrm>
                          <a:off x="0" y="0"/>
                          <a:ext cx="0" cy="22563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4C470B" id="Straight Connector 782" o:spid="_x0000_s1026" style="position:absolute;z-index:251968512;visibility:visible;mso-wrap-style:square;mso-wrap-distance-left:9pt;mso-wrap-distance-top:0;mso-wrap-distance-right:9pt;mso-wrap-distance-bottom:0;mso-position-horizontal:absolute;mso-position-horizontal-relative:text;mso-position-vertical:absolute;mso-position-vertical-relative:text" from="327.25pt,13.8pt" to="327.25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" strokecolor="black [3213]" strokeweight=".5pt">
                <v:stroke joinstyle="miter"/>
              </v:line>
            </w:pict>
          </mc:Fallback>
        </mc:AlternateContent>
      </w:r>
      <w:r>
        <w:rPr>
          <w:noProof/>
        </w:rPr>
        <mc:AlternateContent>
          <mc:Choice Requires="wps">
            <w:drawing>
              <wp:anchor distT="0" distB="0" distL="114300" distR="114300" simplePos="0" relativeHeight="251722752" behindDoc="0" locked="0" layoutInCell="1" allowOverlap="1" wp14:anchorId="28190F28" wp14:editId="6467320B">
                <wp:simplePos x="0" y="0"/>
                <wp:positionH relativeFrom="column">
                  <wp:posOffset>6863715</wp:posOffset>
                </wp:positionH>
                <wp:positionV relativeFrom="paragraph">
                  <wp:posOffset>268415</wp:posOffset>
                </wp:positionV>
                <wp:extent cx="0" cy="700405"/>
                <wp:effectExtent l="76200" t="0" r="57150" b="61595"/>
                <wp:wrapNone/>
                <wp:docPr id="834" name="Straight Arrow Connector 834"/>
                <wp:cNvGraphicFramePr/>
                <a:graphic xmlns:a="http://schemas.openxmlformats.org/drawingml/2006/main">
                  <a:graphicData uri="http://schemas.microsoft.com/office/word/2010/wordprocessingShape">
                    <wps:wsp>
                      <wps:cNvCnPr/>
                      <wps:spPr>
                        <a:xfrm>
                          <a:off x="0" y="0"/>
                          <a:ext cx="0" cy="7004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A08DF2" id="Straight Arrow Connector 834" o:spid="_x0000_s1026" type="#_x0000_t32" style="position:absolute;margin-left:540.45pt;margin-top:21.15pt;width:0;height:55.15pt;z-index:251934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" strokecolor="black [3213]" strokeweight=".5pt">
                <v:stroke endarrow="block" joinstyle="miter"/>
              </v:shape>
            </w:pict>
          </mc:Fallback>
        </mc:AlternateContent>
      </w:r>
    </w:p>
    <w:p w14:paraId="0752EC68"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741184" behindDoc="0" locked="0" layoutInCell="1" allowOverlap="1" wp14:anchorId="65F7B8E5" wp14:editId="6B7D0E6B">
                <wp:simplePos x="0" y="0"/>
                <wp:positionH relativeFrom="column">
                  <wp:posOffset>5129530</wp:posOffset>
                </wp:positionH>
                <wp:positionV relativeFrom="paragraph">
                  <wp:posOffset>113855</wp:posOffset>
                </wp:positionV>
                <wp:extent cx="0" cy="201295"/>
                <wp:effectExtent l="76200" t="0" r="57150" b="65405"/>
                <wp:wrapNone/>
                <wp:docPr id="835" name="Straight Arrow Connector 835"/>
                <wp:cNvGraphicFramePr/>
                <a:graphic xmlns:a="http://schemas.openxmlformats.org/drawingml/2006/main">
                  <a:graphicData uri="http://schemas.microsoft.com/office/word/2010/wordprocessingShape">
                    <wps:wsp>
                      <wps:cNvCnPr/>
                      <wps:spPr>
                        <a:xfrm>
                          <a:off x="0" y="0"/>
                          <a:ext cx="0" cy="2012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724C75" id="Straight Arrow Connector 835" o:spid="_x0000_s1026" type="#_x0000_t32" style="position:absolute;margin-left:403.9pt;margin-top:8.95pt;width:0;height:15.85pt;z-index:251953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" strokecolor="black [3213]" strokeweight=".5pt">
                <v:stroke endarrow="block" joinstyle="miter"/>
              </v:shape>
            </w:pict>
          </mc:Fallback>
        </mc:AlternateContent>
      </w:r>
      <w:r>
        <w:rPr>
          <w:noProof/>
        </w:rPr>
        <mc:AlternateContent>
          <mc:Choice Requires="wps">
            <w:drawing>
              <wp:anchor distT="0" distB="0" distL="114300" distR="114300" simplePos="0" relativeHeight="251754496" behindDoc="0" locked="0" layoutInCell="1" allowOverlap="1" wp14:anchorId="379F07EC" wp14:editId="6AFFB5AF">
                <wp:simplePos x="0" y="0"/>
                <wp:positionH relativeFrom="column">
                  <wp:posOffset>3651060</wp:posOffset>
                </wp:positionH>
                <wp:positionV relativeFrom="paragraph">
                  <wp:posOffset>125730</wp:posOffset>
                </wp:positionV>
                <wp:extent cx="0" cy="237490"/>
                <wp:effectExtent l="76200" t="0" r="57150" b="48260"/>
                <wp:wrapNone/>
                <wp:docPr id="779" name="Straight Arrow Connector 779"/>
                <wp:cNvGraphicFramePr/>
                <a:graphic xmlns:a="http://schemas.openxmlformats.org/drawingml/2006/main">
                  <a:graphicData uri="http://schemas.microsoft.com/office/word/2010/wordprocessingShape">
                    <wps:wsp>
                      <wps:cNvCnPr/>
                      <wps:spPr>
                        <a:xfrm>
                          <a:off x="0" y="0"/>
                          <a:ext cx="0" cy="23749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8DBF8D" id="Straight Arrow Connector 779" o:spid="_x0000_s1026" type="#_x0000_t32" style="position:absolute;margin-left:287.5pt;margin-top:9.9pt;width:0;height:18.7pt;z-index:251966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" strokecolor="black [3213]" strokeweight=".5pt">
                <v:stroke endarrow="block" joinstyle="miter"/>
              </v:shape>
            </w:pict>
          </mc:Fallback>
        </mc:AlternateContent>
      </w:r>
      <w:r>
        <w:rPr>
          <w:noProof/>
        </w:rPr>
        <mc:AlternateContent>
          <mc:Choice Requires="wps">
            <w:drawing>
              <wp:anchor distT="0" distB="0" distL="114300" distR="114300" simplePos="0" relativeHeight="251740160" behindDoc="0" locked="0" layoutInCell="1" allowOverlap="1" wp14:anchorId="6EE9E951" wp14:editId="1EA8B440">
                <wp:simplePos x="0" y="0"/>
                <wp:positionH relativeFrom="column">
                  <wp:posOffset>2398816</wp:posOffset>
                </wp:positionH>
                <wp:positionV relativeFrom="paragraph">
                  <wp:posOffset>126810</wp:posOffset>
                </wp:positionV>
                <wp:extent cx="0" cy="237507"/>
                <wp:effectExtent l="76200" t="0" r="57150" b="48260"/>
                <wp:wrapNone/>
                <wp:docPr id="836" name="Straight Arrow Connector 836"/>
                <wp:cNvGraphicFramePr/>
                <a:graphic xmlns:a="http://schemas.openxmlformats.org/drawingml/2006/main">
                  <a:graphicData uri="http://schemas.microsoft.com/office/word/2010/wordprocessingShape">
                    <wps:wsp>
                      <wps:cNvCnPr/>
                      <wps:spPr>
                        <a:xfrm>
                          <a:off x="0" y="0"/>
                          <a:ext cx="0" cy="23750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65C853" id="Straight Arrow Connector 836" o:spid="_x0000_s1026" type="#_x0000_t32" style="position:absolute;margin-left:188.9pt;margin-top:10pt;width:0;height:18.7pt;z-index:251952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739136" behindDoc="0" locked="0" layoutInCell="1" allowOverlap="1" wp14:anchorId="4917BD69" wp14:editId="2ECA4DE5">
                <wp:simplePos x="0" y="0"/>
                <wp:positionH relativeFrom="column">
                  <wp:posOffset>1447990</wp:posOffset>
                </wp:positionH>
                <wp:positionV relativeFrom="paragraph">
                  <wp:posOffset>126365</wp:posOffset>
                </wp:positionV>
                <wp:extent cx="0" cy="178130"/>
                <wp:effectExtent l="76200" t="0" r="57150" b="50800"/>
                <wp:wrapNone/>
                <wp:docPr id="837" name="Straight Arrow Connector 837"/>
                <wp:cNvGraphicFramePr/>
                <a:graphic xmlns:a="http://schemas.openxmlformats.org/drawingml/2006/main">
                  <a:graphicData uri="http://schemas.microsoft.com/office/word/2010/wordprocessingShape">
                    <wps:wsp>
                      <wps:cNvCnPr/>
                      <wps:spPr>
                        <a:xfrm>
                          <a:off x="0" y="0"/>
                          <a:ext cx="0" cy="17813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56D1F4" id="Straight Arrow Connector 837" o:spid="_x0000_s1026" type="#_x0000_t32" style="position:absolute;margin-left:114pt;margin-top:9.95pt;width:0;height:14.05pt;z-index:251951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" strokecolor="black [3213]" strokeweight=".5pt">
                <v:stroke endarrow="block" joinstyle="miter"/>
              </v:shape>
            </w:pict>
          </mc:Fallback>
        </mc:AlternateContent>
      </w:r>
      <w:r>
        <w:rPr>
          <w:noProof/>
        </w:rPr>
        <mc:AlternateContent>
          <mc:Choice Requires="wps">
            <w:drawing>
              <wp:anchor distT="0" distB="0" distL="114300" distR="114300" simplePos="0" relativeHeight="251738112" behindDoc="0" locked="0" layoutInCell="1" allowOverlap="1" wp14:anchorId="221B217C" wp14:editId="05E05CFB">
                <wp:simplePos x="0" y="0"/>
                <wp:positionH relativeFrom="column">
                  <wp:posOffset>1448790</wp:posOffset>
                </wp:positionH>
                <wp:positionV relativeFrom="paragraph">
                  <wp:posOffset>114935</wp:posOffset>
                </wp:positionV>
                <wp:extent cx="3681350" cy="0"/>
                <wp:effectExtent l="0" t="0" r="0" b="0"/>
                <wp:wrapNone/>
                <wp:docPr id="838" name="Straight Connector 838"/>
                <wp:cNvGraphicFramePr/>
                <a:graphic xmlns:a="http://schemas.openxmlformats.org/drawingml/2006/main">
                  <a:graphicData uri="http://schemas.microsoft.com/office/word/2010/wordprocessingShape">
                    <wps:wsp>
                      <wps:cNvCnPr/>
                      <wps:spPr>
                        <a:xfrm>
                          <a:off x="0" y="0"/>
                          <a:ext cx="368135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18404E" id="Straight Connector 838" o:spid="_x0000_s1026" style="position:absolute;z-index:251950080;visibility:visible;mso-wrap-style:square;mso-wrap-distance-left:9pt;mso-wrap-distance-top:0;mso-wrap-distance-right:9pt;mso-wrap-distance-bottom:0;mso-position-horizontal:absolute;mso-position-horizontal-relative:text;mso-position-vertical:absolute;mso-position-vertical-relative:text" from="114.1pt,9.05pt" to="403.95pt,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" strokecolor="black [3213]" strokeweight=".5pt">
                <v:stroke joinstyle="miter"/>
              </v:line>
            </w:pict>
          </mc:Fallback>
        </mc:AlternateContent>
      </w:r>
      <w:r>
        <w:rPr>
          <w:noProof/>
        </w:rPr>
        <mc:AlternateContent>
          <mc:Choice Requires="wps">
            <w:drawing>
              <wp:anchor distT="0" distB="0" distL="114300" distR="114300" simplePos="0" relativeHeight="251737088" behindDoc="0" locked="0" layoutInCell="1" allowOverlap="1" wp14:anchorId="0B5BAEE0" wp14:editId="575088DC">
                <wp:simplePos x="0" y="0"/>
                <wp:positionH relativeFrom="column">
                  <wp:posOffset>1137920</wp:posOffset>
                </wp:positionH>
                <wp:positionV relativeFrom="paragraph">
                  <wp:posOffset>103060</wp:posOffset>
                </wp:positionV>
                <wp:extent cx="0" cy="190005"/>
                <wp:effectExtent l="76200" t="0" r="57150" b="57785"/>
                <wp:wrapNone/>
                <wp:docPr id="663" name="Straight Arrow Connector 663"/>
                <wp:cNvGraphicFramePr/>
                <a:graphic xmlns:a="http://schemas.openxmlformats.org/drawingml/2006/main">
                  <a:graphicData uri="http://schemas.microsoft.com/office/word/2010/wordprocessingShape">
                    <wps:wsp>
                      <wps:cNvCnPr/>
                      <wps:spPr>
                        <a:xfrm>
                          <a:off x="0" y="0"/>
                          <a:ext cx="0" cy="1900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22A45" id="Straight Arrow Connector 663" o:spid="_x0000_s1026" type="#_x0000_t32" style="position:absolute;margin-left:89.6pt;margin-top:8.1pt;width:0;height:14.95pt;z-index:251949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" strokecolor="black [3213]" strokeweight=".5pt">
                <v:stroke endarrow="block" joinstyle="miter"/>
              </v:shape>
            </w:pict>
          </mc:Fallback>
        </mc:AlternateContent>
      </w:r>
      <w:r>
        <w:rPr>
          <w:noProof/>
        </w:rPr>
        <mc:AlternateContent>
          <mc:Choice Requires="wps">
            <w:drawing>
              <wp:anchor distT="0" distB="0" distL="114300" distR="114300" simplePos="0" relativeHeight="251732992" behindDoc="0" locked="0" layoutInCell="1" allowOverlap="1" wp14:anchorId="479F56AF" wp14:editId="46CD4D98">
                <wp:simplePos x="0" y="0"/>
                <wp:positionH relativeFrom="column">
                  <wp:posOffset>-367665</wp:posOffset>
                </wp:positionH>
                <wp:positionV relativeFrom="paragraph">
                  <wp:posOffset>101790</wp:posOffset>
                </wp:positionV>
                <wp:extent cx="1495161" cy="0"/>
                <wp:effectExtent l="0" t="0" r="0" b="0"/>
                <wp:wrapNone/>
                <wp:docPr id="839" name="Straight Connector 839"/>
                <wp:cNvGraphicFramePr/>
                <a:graphic xmlns:a="http://schemas.openxmlformats.org/drawingml/2006/main">
                  <a:graphicData uri="http://schemas.microsoft.com/office/word/2010/wordprocessingShape">
                    <wps:wsp>
                      <wps:cNvCnPr/>
                      <wps:spPr>
                        <a:xfrm>
                          <a:off x="0" y="0"/>
                          <a:ext cx="1495161"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F24607" id="Straight Connector 839" o:spid="_x0000_s1026" style="position:absolute;z-index:251944960;visibility:visible;mso-wrap-style:square;mso-wrap-distance-left:9pt;mso-wrap-distance-top:0;mso-wrap-distance-right:9pt;mso-wrap-distance-bottom:0;mso-position-horizontal:absolute;mso-position-horizontal-relative:text;mso-position-vertical:absolute;mso-position-vertical-relative:text" from="-28.95pt,8pt" to="88.8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" strokecolor="black [3213]" strokeweight=".5pt">
                <v:stroke joinstyle="miter"/>
              </v:line>
            </w:pict>
          </mc:Fallback>
        </mc:AlternateContent>
      </w:r>
      <w:r>
        <w:rPr>
          <w:noProof/>
        </w:rPr>
        <mc:AlternateContent>
          <mc:Choice Requires="wps">
            <w:drawing>
              <wp:anchor distT="0" distB="0" distL="114300" distR="114300" simplePos="0" relativeHeight="251729920" behindDoc="0" locked="0" layoutInCell="1" allowOverlap="1" wp14:anchorId="4D2687C6" wp14:editId="5A33A2AD">
                <wp:simplePos x="0" y="0"/>
                <wp:positionH relativeFrom="column">
                  <wp:posOffset>-378905</wp:posOffset>
                </wp:positionH>
                <wp:positionV relativeFrom="paragraph">
                  <wp:posOffset>102870</wp:posOffset>
                </wp:positionV>
                <wp:extent cx="0" cy="1311654"/>
                <wp:effectExtent l="76200" t="0" r="57150" b="60325"/>
                <wp:wrapNone/>
                <wp:docPr id="655" name="Straight Arrow Connector 655"/>
                <wp:cNvGraphicFramePr/>
                <a:graphic xmlns:a="http://schemas.openxmlformats.org/drawingml/2006/main">
                  <a:graphicData uri="http://schemas.microsoft.com/office/word/2010/wordprocessingShape">
                    <wps:wsp>
                      <wps:cNvCnPr/>
                      <wps:spPr>
                        <a:xfrm>
                          <a:off x="0" y="0"/>
                          <a:ext cx="0" cy="13116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B4708A" id="Straight Arrow Connector 655" o:spid="_x0000_s1026" type="#_x0000_t32" style="position:absolute;margin-left:-29.85pt;margin-top:8.1pt;width:0;height:103.3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" strokecolor="black [3213]" strokeweight=".5pt">
                <v:stroke endarrow="block" joinstyle="miter"/>
              </v:shape>
            </w:pict>
          </mc:Fallback>
        </mc:AlternateContent>
      </w:r>
    </w:p>
    <w:p w14:paraId="134401E3" w14:textId="77777777" w:rsidR="006F58E7" w:rsidRDefault="006F58E7" w:rsidP="006F58E7">
      <w:pPr>
        <w:tabs>
          <w:tab w:val="left" w:pos="12271"/>
        </w:tabs>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720704" behindDoc="0" locked="0" layoutInCell="1" allowOverlap="1" wp14:anchorId="09F4A855" wp14:editId="09EA846C">
                <wp:simplePos x="0" y="0"/>
                <wp:positionH relativeFrom="column">
                  <wp:posOffset>9032050</wp:posOffset>
                </wp:positionH>
                <wp:positionV relativeFrom="paragraph">
                  <wp:posOffset>196850</wp:posOffset>
                </wp:positionV>
                <wp:extent cx="0" cy="854710"/>
                <wp:effectExtent l="76200" t="0" r="57150" b="59690"/>
                <wp:wrapNone/>
                <wp:docPr id="840" name="Straight Arrow Connector 840"/>
                <wp:cNvGraphicFramePr/>
                <a:graphic xmlns:a="http://schemas.openxmlformats.org/drawingml/2006/main">
                  <a:graphicData uri="http://schemas.microsoft.com/office/word/2010/wordprocessingShape">
                    <wps:wsp>
                      <wps:cNvCnPr/>
                      <wps:spPr>
                        <a:xfrm>
                          <a:off x="0" y="0"/>
                          <a:ext cx="0" cy="85471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6ABF3B" id="Straight Arrow Connector 840" o:spid="_x0000_s1026" type="#_x0000_t32" style="position:absolute;margin-left:711.2pt;margin-top:15.5pt;width:0;height:67.3pt;z-index:251932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" strokecolor="black [3213]" strokeweight=".5pt">
                <v:stroke endarrow="block" joinstyle="miter"/>
              </v:shape>
            </w:pict>
          </mc:Fallback>
        </mc:AlternateContent>
      </w:r>
      <w:r>
        <w:rPr>
          <w:noProof/>
        </w:rPr>
        <mc:AlternateContent>
          <mc:Choice Requires="wps">
            <w:drawing>
              <wp:anchor distT="0" distB="0" distL="114300" distR="114300" simplePos="0" relativeHeight="251760640" behindDoc="0" locked="0" layoutInCell="1" allowOverlap="1" wp14:anchorId="04E6D7EA" wp14:editId="26F5D3B9">
                <wp:simplePos x="0" y="0"/>
                <wp:positionH relativeFrom="column">
                  <wp:posOffset>5168900</wp:posOffset>
                </wp:positionH>
                <wp:positionV relativeFrom="paragraph">
                  <wp:posOffset>181165</wp:posOffset>
                </wp:positionV>
                <wp:extent cx="0" cy="225425"/>
                <wp:effectExtent l="0" t="0" r="38100" b="22225"/>
                <wp:wrapNone/>
                <wp:docPr id="788" name="Straight Connector 788"/>
                <wp:cNvGraphicFramePr/>
                <a:graphic xmlns:a="http://schemas.openxmlformats.org/drawingml/2006/main">
                  <a:graphicData uri="http://schemas.microsoft.com/office/word/2010/wordprocessingShape">
                    <wps:wsp>
                      <wps:cNvCnPr/>
                      <wps:spPr>
                        <a:xfrm>
                          <a:off x="0" y="0"/>
                          <a:ext cx="0" cy="2254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EB81BF" id="Straight Connector 788" o:spid="_x0000_s1026" style="position:absolute;z-index:251972608;visibility:visible;mso-wrap-style:square;mso-wrap-distance-left:9pt;mso-wrap-distance-top:0;mso-wrap-distance-right:9pt;mso-wrap-distance-bottom:0;mso-position-horizontal:absolute;mso-position-horizontal-relative:text;mso-position-vertical:absolute;mso-position-vertical-relative:text" from="407pt,14.25pt" to="407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" strokecolor="black [3213]"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3FC81E06" wp14:editId="7B34A065">
                <wp:simplePos x="0" y="0"/>
                <wp:positionH relativeFrom="column">
                  <wp:posOffset>3263900</wp:posOffset>
                </wp:positionH>
                <wp:positionV relativeFrom="paragraph">
                  <wp:posOffset>68135</wp:posOffset>
                </wp:positionV>
                <wp:extent cx="781050" cy="276225"/>
                <wp:effectExtent l="57150" t="38100" r="57150" b="85725"/>
                <wp:wrapNone/>
                <wp:docPr id="126" name="Rounded Rectangle 45"/>
                <wp:cNvGraphicFramePr/>
                <a:graphic xmlns:a="http://schemas.openxmlformats.org/drawingml/2006/main">
                  <a:graphicData uri="http://schemas.microsoft.com/office/word/2010/wordprocessingShape">
                    <wps:wsp>
                      <wps:cNvSpPr/>
                      <wps:spPr bwMode="auto">
                        <a:xfrm>
                          <a:off x="0" y="0"/>
                          <a:ext cx="781050" cy="276225"/>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7D4E636"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Facilities</w:t>
                            </w:r>
                          </w:p>
                        </w:txbxContent>
                      </wps:txbx>
                      <wps:bodyPr vert="horz" wrap="square" lIns="50800" tIns="50800" rIns="50800" bIns="50800" numCol="1" rtlCol="0" anchor="ctr" anchorCtr="0" compatLnSpc="1">
                        <a:prstTxWarp prst="textNoShape">
                          <a:avLst/>
                        </a:prstTxWarp>
                        <a:noAutofit/>
                      </wps:bodyPr>
                    </wps:wsp>
                  </a:graphicData>
                </a:graphic>
              </wp:anchor>
            </w:drawing>
          </mc:Choice>
          <mc:Fallback>
            <w:pict>
              <v:roundrect w14:anchorId="3FC81E06" id="_x0000_s1070" style="position:absolute;margin-left:257pt;margin-top:5.35pt;width:61.5pt;height:21.75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" fillcolor="#eb5d47" stroked="f">
                <v:shadow on="t" color="black" opacity="41287f" offset="0,1.5pt"/>
                <v:textbox inset="4pt,4pt,4pt,4pt">
                  <w:txbxContent>
                    <w:p w14:paraId="47D4E636"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Facilities</w:t>
                      </w:r>
                    </w:p>
                  </w:txbxContent>
                </v:textbox>
              </v:roundrect>
            </w:pict>
          </mc:Fallback>
        </mc:AlternateContent>
      </w:r>
      <w:r>
        <w:rPr>
          <w:noProof/>
        </w:rPr>
        <mc:AlternateContent>
          <mc:Choice Requires="wps">
            <w:drawing>
              <wp:anchor distT="0" distB="0" distL="114300" distR="114300" simplePos="0" relativeHeight="251761664" behindDoc="0" locked="0" layoutInCell="1" allowOverlap="1" wp14:anchorId="2CFA4930" wp14:editId="18D69214">
                <wp:simplePos x="0" y="0"/>
                <wp:positionH relativeFrom="column">
                  <wp:posOffset>4839970</wp:posOffset>
                </wp:positionH>
                <wp:positionV relativeFrom="paragraph">
                  <wp:posOffset>44895</wp:posOffset>
                </wp:positionV>
                <wp:extent cx="697865" cy="257175"/>
                <wp:effectExtent l="57150" t="38100" r="64135" b="85725"/>
                <wp:wrapNone/>
                <wp:docPr id="118" name="Rounded Rectangle 45"/>
                <wp:cNvGraphicFramePr/>
                <a:graphic xmlns:a="http://schemas.openxmlformats.org/drawingml/2006/main">
                  <a:graphicData uri="http://schemas.microsoft.com/office/word/2010/wordprocessingShape">
                    <wps:wsp>
                      <wps:cNvSpPr/>
                      <wps:spPr bwMode="auto">
                        <a:xfrm>
                          <a:off x="0" y="0"/>
                          <a:ext cx="697865" cy="257175"/>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39DE4F8A"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IT</w:t>
                            </w:r>
                          </w:p>
                        </w:txbxContent>
                      </wps:txbx>
                      <wps:bodyPr vert="horz" wrap="square" lIns="50800" tIns="50800" rIns="50800" bIns="50800" numCol="1" rtlCol="0" anchor="ctr" anchorCtr="0" compatLnSpc="1">
                        <a:prstTxWarp prst="textNoShape">
                          <a:avLst/>
                        </a:prstTxWarp>
                        <a:noAutofit/>
                      </wps:bodyPr>
                    </wps:wsp>
                  </a:graphicData>
                </a:graphic>
              </wp:anchor>
            </w:drawing>
          </mc:Choice>
          <mc:Fallback>
            <w:pict>
              <v:roundrect w14:anchorId="2CFA4930" id="_x0000_s1071" style="position:absolute;margin-left:381.1pt;margin-top:3.55pt;width:54.95pt;height:20.25pt;z-index:2517616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" fillcolor="#eb5d47" stroked="f">
                <v:shadow on="t" color="black" opacity="41287f" offset="0,1.5pt"/>
                <v:textbox inset="4pt,4pt,4pt,4pt">
                  <w:txbxContent>
                    <w:p w14:paraId="39DE4F8A"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IT</w:t>
                      </w:r>
                    </w:p>
                  </w:txbxContent>
                </v:textbox>
              </v:roundrect>
            </w:pict>
          </mc:Fallback>
        </mc:AlternateContent>
      </w:r>
      <w:r>
        <w:rPr>
          <w:noProof/>
        </w:rPr>
        <mc:AlternateContent>
          <mc:Choice Requires="wps">
            <w:drawing>
              <wp:anchor distT="0" distB="0" distL="114300" distR="114300" simplePos="0" relativeHeight="251701248" behindDoc="0" locked="0" layoutInCell="1" allowOverlap="1" wp14:anchorId="7AAEC25C" wp14:editId="1D632D00">
                <wp:simplePos x="0" y="0"/>
                <wp:positionH relativeFrom="column">
                  <wp:posOffset>2029460</wp:posOffset>
                </wp:positionH>
                <wp:positionV relativeFrom="paragraph">
                  <wp:posOffset>69025</wp:posOffset>
                </wp:positionV>
                <wp:extent cx="683895" cy="276225"/>
                <wp:effectExtent l="57150" t="38100" r="59055" b="85725"/>
                <wp:wrapNone/>
                <wp:docPr id="140" name="Rounded Rectangle 45"/>
                <wp:cNvGraphicFramePr/>
                <a:graphic xmlns:a="http://schemas.openxmlformats.org/drawingml/2006/main">
                  <a:graphicData uri="http://schemas.microsoft.com/office/word/2010/wordprocessingShape">
                    <wps:wsp>
                      <wps:cNvSpPr/>
                      <wps:spPr bwMode="auto">
                        <a:xfrm>
                          <a:off x="0" y="0"/>
                          <a:ext cx="683895" cy="276225"/>
                        </a:xfrm>
                        <a:prstGeom prst="roundRect">
                          <a:avLst/>
                        </a:prstGeom>
                        <a:solidFill>
                          <a:srgbClr val="EB5D47"/>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72ADA417"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Projects</w:t>
                            </w:r>
                          </w:p>
                        </w:txbxContent>
                      </wps:txbx>
                      <wps:bodyPr vert="horz" wrap="square" lIns="50800" tIns="50800" rIns="50800" bIns="50800" numCol="1" rtlCol="0" anchor="ctr" anchorCtr="0" compatLnSpc="1">
                        <a:prstTxWarp prst="textNoShape">
                          <a:avLst/>
                        </a:prstTxWarp>
                        <a:noAutofit/>
                      </wps:bodyPr>
                    </wps:wsp>
                  </a:graphicData>
                </a:graphic>
              </wp:anchor>
            </w:drawing>
          </mc:Choice>
          <mc:Fallback>
            <w:pict>
              <v:roundrect w14:anchorId="7AAEC25C" id="_x0000_s1072" style="position:absolute;margin-left:159.8pt;margin-top:5.45pt;width:53.85pt;height:21.75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" fillcolor="#eb5d47" stroked="f">
                <v:shadow on="t" color="black" opacity="41287f" offset="0,1.5pt"/>
                <v:textbox inset="4pt,4pt,4pt,4pt">
                  <w:txbxContent>
                    <w:p w14:paraId="72ADA417" w14:textId="77777777" w:rsidR="00291937" w:rsidRPr="002F6541" w:rsidRDefault="00291937" w:rsidP="006F58E7">
                      <w:pPr>
                        <w:pStyle w:val="NormalWeb"/>
                        <w:spacing w:before="0" w:beforeAutospacing="0" w:after="0" w:afterAutospacing="0"/>
                        <w:jc w:val="center"/>
                        <w:rPr>
                          <w:sz w:val="18"/>
                        </w:rPr>
                      </w:pPr>
                      <w:r w:rsidRPr="002F6541">
                        <w:rPr>
                          <w:rFonts w:ascii="FS Albert" w:eastAsia="FS Albert" w:hAnsi="FS Albert" w:cs="FS Albert"/>
                          <w:color w:val="FFFFFF" w:themeColor="background1"/>
                          <w:kern w:val="24"/>
                          <w:sz w:val="22"/>
                          <w:szCs w:val="28"/>
                          <w14:textOutline w14:w="9525" w14:cap="flat" w14:cmpd="sng" w14:algn="ctr">
                            <w14:solidFill>
                              <w14:schemeClr w14:val="bg1"/>
                            </w14:solidFill>
                            <w14:prstDash w14:val="solid"/>
                            <w14:round/>
                          </w14:textOutline>
                        </w:rPr>
                        <w:t>Projects</w:t>
                      </w:r>
                    </w:p>
                  </w:txbxContent>
                </v:textbox>
              </v:roundrect>
            </w:pict>
          </mc:Fallback>
        </mc:AlternateContent>
      </w:r>
      <w:r>
        <w:rPr>
          <w:noProof/>
        </w:rPr>
        <mc:AlternateContent>
          <mc:Choice Requires="wps">
            <w:drawing>
              <wp:anchor distT="0" distB="0" distL="114300" distR="114300" simplePos="0" relativeHeight="251734016" behindDoc="0" locked="0" layoutInCell="1" allowOverlap="1" wp14:anchorId="00C209EF" wp14:editId="2F03BA64">
                <wp:simplePos x="0" y="0"/>
                <wp:positionH relativeFrom="column">
                  <wp:posOffset>925830</wp:posOffset>
                </wp:positionH>
                <wp:positionV relativeFrom="paragraph">
                  <wp:posOffset>17970</wp:posOffset>
                </wp:positionV>
                <wp:extent cx="684530" cy="462915"/>
                <wp:effectExtent l="57150" t="38100" r="58420" b="70485"/>
                <wp:wrapNone/>
                <wp:docPr id="135" name="Rounded Rectangle 45"/>
                <wp:cNvGraphicFramePr/>
                <a:graphic xmlns:a="http://schemas.openxmlformats.org/drawingml/2006/main">
                  <a:graphicData uri="http://schemas.microsoft.com/office/word/2010/wordprocessingShape">
                    <wps:wsp>
                      <wps:cNvSpPr/>
                      <wps:spPr bwMode="auto">
                        <a:xfrm>
                          <a:off x="0" y="0"/>
                          <a:ext cx="684530" cy="46291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7788C3AE" w14:textId="77777777" w:rsidR="00291937" w:rsidRPr="00A47AD2" w:rsidRDefault="00291937" w:rsidP="006F58E7">
                            <w:pPr>
                              <w:pStyle w:val="NormalWeb"/>
                              <w:spacing w:before="0" w:beforeAutospacing="0" w:after="0" w:afterAutospacing="0"/>
                              <w:jc w:val="center"/>
                              <w:rPr>
                                <w:sz w:val="20"/>
                              </w:rPr>
                            </w:pPr>
                            <w:r w:rsidRPr="00A47AD2">
                              <w:rPr>
                                <w:rFonts w:ascii="FS Albert" w:eastAsia="FS Albert" w:hAnsi="FS Albert" w:cs="FS Albert"/>
                                <w:color w:val="FFFFFF" w:themeColor="background1"/>
                                <w:kern w:val="24"/>
                                <w:sz w:val="18"/>
                                <w:szCs w:val="22"/>
                              </w:rPr>
                              <w:t>Finance Supervisor</w:t>
                            </w:r>
                          </w:p>
                          <w:p w14:paraId="54C7D49C" w14:textId="77777777" w:rsidR="00291937" w:rsidRPr="00A47AD2" w:rsidRDefault="00291937" w:rsidP="006F58E7">
                            <w:pPr>
                              <w:pStyle w:val="NormalWeb"/>
                              <w:spacing w:before="0" w:beforeAutospacing="0" w:after="0" w:afterAutospacing="0"/>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00C209EF" id="_x0000_s1073" style="position:absolute;margin-left:72.9pt;margin-top:1.4pt;width:53.9pt;height:36.45pt;z-index:251734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" fillcolor="#494d5d" stroked="f">
                <v:shadow on="t" color="black" opacity="41287f" offset="0,1.5pt"/>
                <v:textbox inset="4pt,4pt,4pt,4pt">
                  <w:txbxContent>
                    <w:p w14:paraId="7788C3AE" w14:textId="77777777" w:rsidR="00291937" w:rsidRPr="00A47AD2" w:rsidRDefault="00291937" w:rsidP="006F58E7">
                      <w:pPr>
                        <w:pStyle w:val="NormalWeb"/>
                        <w:spacing w:before="0" w:beforeAutospacing="0" w:after="0" w:afterAutospacing="0"/>
                        <w:jc w:val="center"/>
                        <w:rPr>
                          <w:sz w:val="20"/>
                        </w:rPr>
                      </w:pPr>
                      <w:r w:rsidRPr="00A47AD2">
                        <w:rPr>
                          <w:rFonts w:ascii="FS Albert" w:eastAsia="FS Albert" w:hAnsi="FS Albert" w:cs="FS Albert"/>
                          <w:color w:val="FFFFFF" w:themeColor="background1"/>
                          <w:kern w:val="24"/>
                          <w:sz w:val="18"/>
                          <w:szCs w:val="22"/>
                        </w:rPr>
                        <w:t>Finance Supervisor</w:t>
                      </w:r>
                    </w:p>
                    <w:p w14:paraId="54C7D49C" w14:textId="77777777" w:rsidR="00291937" w:rsidRPr="00A47AD2" w:rsidRDefault="00291937" w:rsidP="006F58E7">
                      <w:pPr>
                        <w:pStyle w:val="NormalWeb"/>
                        <w:spacing w:before="0" w:beforeAutospacing="0" w:after="0" w:afterAutospacing="0"/>
                        <w:rPr>
                          <w:sz w:val="20"/>
                        </w:rPr>
                      </w:pPr>
                    </w:p>
                  </w:txbxContent>
                </v:textbox>
              </v:roundrect>
            </w:pict>
          </mc:Fallback>
        </mc:AlternateContent>
      </w:r>
    </w:p>
    <w:p w14:paraId="33092C78"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763712" behindDoc="0" locked="0" layoutInCell="1" allowOverlap="1" wp14:anchorId="3D125A62" wp14:editId="04222E98">
                <wp:simplePos x="0" y="0"/>
                <wp:positionH relativeFrom="column">
                  <wp:posOffset>5687060</wp:posOffset>
                </wp:positionH>
                <wp:positionV relativeFrom="paragraph">
                  <wp:posOffset>124460</wp:posOffset>
                </wp:positionV>
                <wp:extent cx="0" cy="260985"/>
                <wp:effectExtent l="0" t="0" r="38100" b="24765"/>
                <wp:wrapNone/>
                <wp:docPr id="790" name="Straight Connector 790"/>
                <wp:cNvGraphicFramePr/>
                <a:graphic xmlns:a="http://schemas.openxmlformats.org/drawingml/2006/main">
                  <a:graphicData uri="http://schemas.microsoft.com/office/word/2010/wordprocessingShape">
                    <wps:wsp>
                      <wps:cNvCnPr/>
                      <wps:spPr>
                        <a:xfrm>
                          <a:off x="0" y="0"/>
                          <a:ext cx="0" cy="2609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3D3ED0" id="Straight Connector 790" o:spid="_x0000_s1026" style="position:absolute;z-index:251975680;visibility:visible;mso-wrap-style:square;mso-wrap-distance-left:9pt;mso-wrap-distance-top:0;mso-wrap-distance-right:9pt;mso-wrap-distance-bottom:0;mso-position-horizontal:absolute;mso-position-horizontal-relative:text;mso-position-vertical:absolute;mso-position-vertical-relative:text" from="447.8pt,9.8pt" to="447.8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" strokecolor="black [3213]" strokeweight=".5pt">
                <v:stroke joinstyle="miter"/>
              </v:line>
            </w:pict>
          </mc:Fallback>
        </mc:AlternateContent>
      </w:r>
      <w:r>
        <w:rPr>
          <w:noProof/>
        </w:rPr>
        <mc:AlternateContent>
          <mc:Choice Requires="wps">
            <w:drawing>
              <wp:anchor distT="0" distB="0" distL="114300" distR="114300" simplePos="0" relativeHeight="251764736" behindDoc="0" locked="0" layoutInCell="1" allowOverlap="1" wp14:anchorId="2E6235DE" wp14:editId="08B9456B">
                <wp:simplePos x="0" y="0"/>
                <wp:positionH relativeFrom="column">
                  <wp:posOffset>5351145</wp:posOffset>
                </wp:positionH>
                <wp:positionV relativeFrom="paragraph">
                  <wp:posOffset>233680</wp:posOffset>
                </wp:positionV>
                <wp:extent cx="629285" cy="438150"/>
                <wp:effectExtent l="57150" t="38100" r="56515" b="76200"/>
                <wp:wrapNone/>
                <wp:docPr id="461" name="Rounded Rectangle 16"/>
                <wp:cNvGraphicFramePr/>
                <a:graphic xmlns:a="http://schemas.openxmlformats.org/drawingml/2006/main">
                  <a:graphicData uri="http://schemas.microsoft.com/office/word/2010/wordprocessingShape">
                    <wps:wsp>
                      <wps:cNvSpPr/>
                      <wps:spPr bwMode="auto">
                        <a:xfrm>
                          <a:off x="0" y="0"/>
                          <a:ext cx="629285" cy="438150"/>
                        </a:xfrm>
                        <a:prstGeom prst="roundRect">
                          <a:avLst/>
                        </a:prstGeom>
                        <a:solidFill>
                          <a:srgbClr val="86C5B9"/>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BE77DEC" w14:textId="77777777" w:rsidR="00291937" w:rsidRPr="00A47AD2" w:rsidRDefault="00291937" w:rsidP="006F58E7">
                            <w:pPr>
                              <w:pStyle w:val="NormalWeb"/>
                              <w:overflowPunct w:val="0"/>
                              <w:spacing w:before="0" w:beforeAutospacing="0" w:after="0" w:afterAutospacing="0"/>
                              <w:jc w:val="center"/>
                              <w:textAlignment w:val="baseline"/>
                              <w:rPr>
                                <w:sz w:val="20"/>
                              </w:rPr>
                            </w:pPr>
                            <w:r>
                              <w:rPr>
                                <w:rFonts w:ascii="FS Albert" w:eastAsia="FS Albert" w:hAnsi="FS Albert" w:cs="FS Albert"/>
                                <w:color w:val="FFFFFF" w:themeColor="background1"/>
                                <w:kern w:val="24"/>
                                <w:sz w:val="18"/>
                                <w:szCs w:val="22"/>
                              </w:rPr>
                              <w:t>IT Support</w:t>
                            </w:r>
                            <w:r w:rsidRPr="00A47AD2">
                              <w:rPr>
                                <w:rFonts w:ascii="FS Albert" w:eastAsia="FS Albert" w:hAnsi="FS Albert" w:cs="FS Albert"/>
                                <w:color w:val="FFFFFF" w:themeColor="background1"/>
                                <w:kern w:val="24"/>
                                <w:sz w:val="18"/>
                                <w:szCs w:val="22"/>
                              </w:rPr>
                              <w:t xml:space="preserve"> Analyst</w:t>
                            </w:r>
                            <w:r w:rsidRPr="00A47AD2">
                              <w:rPr>
                                <w:rFonts w:ascii="FS Albert" w:eastAsia="FS Albert" w:hAnsi="FS Albert" w:cs="FS Albert"/>
                                <w:color w:val="FFFFFF" w:themeColor="background1"/>
                                <w:kern w:val="24"/>
                                <w:sz w:val="18"/>
                                <w:szCs w:val="22"/>
                              </w:rPr>
                              <w:br/>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anchor>
            </w:drawing>
          </mc:Choice>
          <mc:Fallback>
            <w:pict>
              <v:roundrect w14:anchorId="2E6235DE" id="Rounded Rectangle 16" o:spid="_x0000_s1074" style="position:absolute;margin-left:421.35pt;margin-top:18.4pt;width:49.55pt;height:34.5pt;z-index:251764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" fillcolor="#86c5b9" stroked="f">
                <v:shadow on="t" color="black" opacity="41287f" offset="0,1.5pt"/>
                <v:textbox inset="4pt,4pt,4pt,4pt">
                  <w:txbxContent>
                    <w:p w14:paraId="1BE77DEC" w14:textId="77777777" w:rsidR="00291937" w:rsidRPr="00A47AD2" w:rsidRDefault="00291937" w:rsidP="006F58E7">
                      <w:pPr>
                        <w:pStyle w:val="NormalWeb"/>
                        <w:overflowPunct w:val="0"/>
                        <w:spacing w:before="0" w:beforeAutospacing="0" w:after="0" w:afterAutospacing="0"/>
                        <w:jc w:val="center"/>
                        <w:textAlignment w:val="baseline"/>
                        <w:rPr>
                          <w:sz w:val="20"/>
                        </w:rPr>
                      </w:pPr>
                      <w:r>
                        <w:rPr>
                          <w:rFonts w:ascii="FS Albert" w:eastAsia="FS Albert" w:hAnsi="FS Albert" w:cs="FS Albert"/>
                          <w:color w:val="FFFFFF" w:themeColor="background1"/>
                          <w:kern w:val="24"/>
                          <w:sz w:val="18"/>
                          <w:szCs w:val="22"/>
                        </w:rPr>
                        <w:t>IT Support</w:t>
                      </w:r>
                      <w:r w:rsidRPr="00A47AD2">
                        <w:rPr>
                          <w:rFonts w:ascii="FS Albert" w:eastAsia="FS Albert" w:hAnsi="FS Albert" w:cs="FS Albert"/>
                          <w:color w:val="FFFFFF" w:themeColor="background1"/>
                          <w:kern w:val="24"/>
                          <w:sz w:val="18"/>
                          <w:szCs w:val="22"/>
                        </w:rPr>
                        <w:t xml:space="preserve"> Analyst</w:t>
                      </w:r>
                      <w:r w:rsidRPr="00A47AD2">
                        <w:rPr>
                          <w:rFonts w:ascii="FS Albert" w:eastAsia="FS Albert" w:hAnsi="FS Albert" w:cs="FS Albert"/>
                          <w:color w:val="FFFFFF" w:themeColor="background1"/>
                          <w:kern w:val="24"/>
                          <w:sz w:val="18"/>
                          <w:szCs w:val="22"/>
                        </w:rPr>
                        <w:br/>
                      </w:r>
                    </w:p>
                  </w:txbxContent>
                </v:textbox>
              </v:roundrect>
            </w:pict>
          </mc:Fallback>
        </mc:AlternateContent>
      </w:r>
      <w:r>
        <w:rPr>
          <w:noProof/>
        </w:rPr>
        <mc:AlternateContent>
          <mc:Choice Requires="wps">
            <w:drawing>
              <wp:anchor distT="0" distB="0" distL="114300" distR="114300" simplePos="0" relativeHeight="251762688" behindDoc="0" locked="0" layoutInCell="1" allowOverlap="1" wp14:anchorId="46A8BD16" wp14:editId="526ADD11">
                <wp:simplePos x="0" y="0"/>
                <wp:positionH relativeFrom="column">
                  <wp:posOffset>4713795</wp:posOffset>
                </wp:positionH>
                <wp:positionV relativeFrom="paragraph">
                  <wp:posOffset>137160</wp:posOffset>
                </wp:positionV>
                <wp:extent cx="0" cy="71252"/>
                <wp:effectExtent l="0" t="0" r="38100" b="24130"/>
                <wp:wrapNone/>
                <wp:docPr id="789" name="Straight Connector 789"/>
                <wp:cNvGraphicFramePr/>
                <a:graphic xmlns:a="http://schemas.openxmlformats.org/drawingml/2006/main">
                  <a:graphicData uri="http://schemas.microsoft.com/office/word/2010/wordprocessingShape">
                    <wps:wsp>
                      <wps:cNvCnPr/>
                      <wps:spPr>
                        <a:xfrm>
                          <a:off x="0" y="0"/>
                          <a:ext cx="0" cy="7125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570DEF" id="Straight Connector 789" o:spid="_x0000_s1026" style="position:absolute;z-index:251974656;visibility:visible;mso-wrap-style:square;mso-wrap-distance-left:9pt;mso-wrap-distance-top:0;mso-wrap-distance-right:9pt;mso-wrap-distance-bottom:0;mso-position-horizontal:absolute;mso-position-horizontal-relative:text;mso-position-vertical:absolute;mso-position-vertical-relative:text" from="371.15pt,10.8pt" to="371.15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" strokecolor="black [3213]" strokeweight=".5pt">
                <v:stroke joinstyle="miter"/>
              </v:line>
            </w:pict>
          </mc:Fallback>
        </mc:AlternateContent>
      </w:r>
      <w:r>
        <w:rPr>
          <w:noProof/>
        </w:rPr>
        <mc:AlternateContent>
          <mc:Choice Requires="wps">
            <w:drawing>
              <wp:anchor distT="0" distB="0" distL="114300" distR="114300" simplePos="0" relativeHeight="251759616" behindDoc="0" locked="0" layoutInCell="1" allowOverlap="1" wp14:anchorId="68AFBA7A" wp14:editId="3891CA57">
                <wp:simplePos x="0" y="0"/>
                <wp:positionH relativeFrom="column">
                  <wp:posOffset>4712970</wp:posOffset>
                </wp:positionH>
                <wp:positionV relativeFrom="paragraph">
                  <wp:posOffset>123380</wp:posOffset>
                </wp:positionV>
                <wp:extent cx="973455" cy="0"/>
                <wp:effectExtent l="0" t="0" r="0" b="0"/>
                <wp:wrapNone/>
                <wp:docPr id="785" name="Straight Connector 785"/>
                <wp:cNvGraphicFramePr/>
                <a:graphic xmlns:a="http://schemas.openxmlformats.org/drawingml/2006/main">
                  <a:graphicData uri="http://schemas.microsoft.com/office/word/2010/wordprocessingShape">
                    <wps:wsp>
                      <wps:cNvCnPr/>
                      <wps:spPr>
                        <a:xfrm>
                          <a:off x="0" y="0"/>
                          <a:ext cx="97345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8963B5" id="Straight Connector 785" o:spid="_x0000_s1026" style="position:absolute;z-index:251971584;visibility:visible;mso-wrap-style:square;mso-wrap-distance-left:9pt;mso-wrap-distance-top:0;mso-wrap-distance-right:9pt;mso-wrap-distance-bottom:0;mso-position-horizontal:absolute;mso-position-horizontal-relative:text;mso-position-vertical:absolute;mso-position-vertical-relative:text" from="371.1pt,9.7pt" to="447.75pt,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" strokecolor="black [3213]" strokeweight=".5pt">
                <v:stroke joinstyle="miter"/>
              </v:line>
            </w:pict>
          </mc:Fallback>
        </mc:AlternateContent>
      </w:r>
      <w:r>
        <w:rPr>
          <w:noProof/>
        </w:rPr>
        <mc:AlternateContent>
          <mc:Choice Requires="wps">
            <w:drawing>
              <wp:anchor distT="0" distB="0" distL="114300" distR="114300" simplePos="0" relativeHeight="251695104" behindDoc="0" locked="0" layoutInCell="1" allowOverlap="1" wp14:anchorId="4C0C3449" wp14:editId="0B3EB5B4">
                <wp:simplePos x="0" y="0"/>
                <wp:positionH relativeFrom="column">
                  <wp:posOffset>4401820</wp:posOffset>
                </wp:positionH>
                <wp:positionV relativeFrom="paragraph">
                  <wp:posOffset>214440</wp:posOffset>
                </wp:positionV>
                <wp:extent cx="635635" cy="438150"/>
                <wp:effectExtent l="57150" t="38100" r="50165" b="76200"/>
                <wp:wrapNone/>
                <wp:docPr id="124" name="Rounded Rectangle 16"/>
                <wp:cNvGraphicFramePr/>
                <a:graphic xmlns:a="http://schemas.openxmlformats.org/drawingml/2006/main">
                  <a:graphicData uri="http://schemas.microsoft.com/office/word/2010/wordprocessingShape">
                    <wps:wsp>
                      <wps:cNvSpPr/>
                      <wps:spPr bwMode="auto">
                        <a:xfrm>
                          <a:off x="0" y="0"/>
                          <a:ext cx="635635" cy="438150"/>
                        </a:xfrm>
                        <a:prstGeom prst="roundRect">
                          <a:avLst/>
                        </a:prstGeom>
                        <a:solidFill>
                          <a:srgbClr val="86C5B9"/>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304684DC"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IT Manager</w:t>
                            </w:r>
                            <w:r w:rsidRPr="00A47AD2">
                              <w:rPr>
                                <w:rFonts w:ascii="FS Albert" w:eastAsia="FS Albert" w:hAnsi="FS Albert" w:cs="FS Albert"/>
                                <w:color w:val="FFFFFF" w:themeColor="background1"/>
                                <w:kern w:val="24"/>
                                <w:sz w:val="18"/>
                                <w:szCs w:val="22"/>
                              </w:rPr>
                              <w:br/>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0C3449" id="_x0000_s1075" style="position:absolute;margin-left:346.6pt;margin-top:16.9pt;width:50.05pt;height:3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" fillcolor="#86c5b9" stroked="f">
                <v:shadow on="t" color="black" opacity="41287f" offset="0,1.5pt"/>
                <v:textbox inset="4pt,4pt,4pt,4pt">
                  <w:txbxContent>
                    <w:p w14:paraId="304684DC" w14:textId="77777777" w:rsidR="00291937" w:rsidRPr="00A47AD2" w:rsidRDefault="00291937" w:rsidP="006F58E7">
                      <w:pPr>
                        <w:pStyle w:val="NormalWeb"/>
                        <w:overflowPunct w:val="0"/>
                        <w:spacing w:before="0" w:beforeAutospacing="0" w:after="0" w:afterAutospacing="0"/>
                        <w:jc w:val="center"/>
                        <w:textAlignment w:val="baseline"/>
                        <w:rPr>
                          <w:sz w:val="20"/>
                        </w:rPr>
                      </w:pPr>
                      <w:r w:rsidRPr="00A47AD2">
                        <w:rPr>
                          <w:rFonts w:ascii="FS Albert" w:eastAsia="FS Albert" w:hAnsi="FS Albert" w:cs="FS Albert"/>
                          <w:color w:val="FFFFFF" w:themeColor="background1"/>
                          <w:kern w:val="24"/>
                          <w:sz w:val="18"/>
                          <w:szCs w:val="22"/>
                        </w:rPr>
                        <w:t>IT Manager</w:t>
                      </w:r>
                      <w:r w:rsidRPr="00A47AD2">
                        <w:rPr>
                          <w:rFonts w:ascii="FS Albert" w:eastAsia="FS Albert" w:hAnsi="FS Albert" w:cs="FS Albert"/>
                          <w:color w:val="FFFFFF" w:themeColor="background1"/>
                          <w:kern w:val="24"/>
                          <w:sz w:val="18"/>
                          <w:szCs w:val="22"/>
                        </w:rPr>
                        <w:br/>
                      </w:r>
                    </w:p>
                  </w:txbxContent>
                </v:textbox>
              </v:roundrect>
            </w:pict>
          </mc:Fallback>
        </mc:AlternateContent>
      </w:r>
      <w:r>
        <w:rPr>
          <w:noProof/>
        </w:rPr>
        <mc:AlternateContent>
          <mc:Choice Requires="wps">
            <w:drawing>
              <wp:anchor distT="0" distB="0" distL="114300" distR="114300" simplePos="0" relativeHeight="251755520" behindDoc="0" locked="0" layoutInCell="1" allowOverlap="1" wp14:anchorId="7FCD846B" wp14:editId="0A5DE866">
                <wp:simplePos x="0" y="0"/>
                <wp:positionH relativeFrom="column">
                  <wp:posOffset>3624580</wp:posOffset>
                </wp:positionH>
                <wp:positionV relativeFrom="paragraph">
                  <wp:posOffset>50610</wp:posOffset>
                </wp:positionV>
                <wp:extent cx="0" cy="201295"/>
                <wp:effectExtent l="76200" t="0" r="57150" b="65405"/>
                <wp:wrapNone/>
                <wp:docPr id="780" name="Straight Arrow Connector 780"/>
                <wp:cNvGraphicFramePr/>
                <a:graphic xmlns:a="http://schemas.openxmlformats.org/drawingml/2006/main">
                  <a:graphicData uri="http://schemas.microsoft.com/office/word/2010/wordprocessingShape">
                    <wps:wsp>
                      <wps:cNvCnPr/>
                      <wps:spPr>
                        <a:xfrm>
                          <a:off x="0" y="0"/>
                          <a:ext cx="0" cy="2012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0D5858" id="Straight Arrow Connector 780" o:spid="_x0000_s1026" type="#_x0000_t32" style="position:absolute;margin-left:285.4pt;margin-top:4pt;width:0;height:15.85pt;z-index:251967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" strokecolor="black [3213]" strokeweight=".5pt">
                <v:stroke endarrow="block" joinstyle="miter"/>
              </v:shape>
            </w:pict>
          </mc:Fallback>
        </mc:AlternateContent>
      </w:r>
      <w:r>
        <w:rPr>
          <w:noProof/>
        </w:rPr>
        <mc:AlternateContent>
          <mc:Choice Requires="wps">
            <w:drawing>
              <wp:anchor distT="0" distB="0" distL="114300" distR="114300" simplePos="0" relativeHeight="251767808" behindDoc="0" locked="0" layoutInCell="1" allowOverlap="1" wp14:anchorId="4FA93758" wp14:editId="29BCFDD7">
                <wp:simplePos x="0" y="0"/>
                <wp:positionH relativeFrom="column">
                  <wp:posOffset>3177540</wp:posOffset>
                </wp:positionH>
                <wp:positionV relativeFrom="paragraph">
                  <wp:posOffset>260160</wp:posOffset>
                </wp:positionV>
                <wp:extent cx="932815" cy="267335"/>
                <wp:effectExtent l="57150" t="38100" r="57785" b="74930"/>
                <wp:wrapNone/>
                <wp:docPr id="137" name="Rounded Rectangle 45">
                  <a:extLst xmlns:a="http://schemas.openxmlformats.org/drawingml/2006/main">
                    <a:ext uri="{FF2B5EF4-FFF2-40B4-BE49-F238E27FC236}">
                      <a16:creationId xmlns:a16="http://schemas.microsoft.com/office/drawing/2014/main" id="{EFC129E8-EA7A-435B-98A7-92C41F8ED009}"/>
                    </a:ext>
                  </a:extLst>
                </wp:docPr>
                <wp:cNvGraphicFramePr/>
                <a:graphic xmlns:a="http://schemas.openxmlformats.org/drawingml/2006/main">
                  <a:graphicData uri="http://schemas.microsoft.com/office/word/2010/wordprocessingShape">
                    <wps:wsp>
                      <wps:cNvSpPr/>
                      <wps:spPr bwMode="auto">
                        <a:xfrm>
                          <a:off x="0" y="0"/>
                          <a:ext cx="932815" cy="26733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3A4A9FA7"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Facilities Officer </w:t>
                            </w:r>
                          </w:p>
                        </w:txbxContent>
                      </wps:txbx>
                      <wps:bodyPr vert="horz" wrap="square" lIns="50800" tIns="50800" rIns="50800" bIns="50800" numCol="1" rtlCol="0" anchor="ctr" anchorCtr="0" compatLnSpc="1">
                        <a:prstTxWarp prst="textNoShape">
                          <a:avLst/>
                        </a:prstTxWarp>
                        <a:spAutoFit/>
                      </wps:bodyPr>
                    </wps:wsp>
                  </a:graphicData>
                </a:graphic>
              </wp:anchor>
            </w:drawing>
          </mc:Choice>
          <mc:Fallback>
            <w:pict>
              <v:roundrect w14:anchorId="4FA93758" id="_x0000_s1076" style="position:absolute;margin-left:250.2pt;margin-top:20.5pt;width:73.45pt;height:21.05pt;z-index:2517678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" fillcolor="#494d5d" stroked="f">
                <v:shadow on="t" color="black" opacity="41287f" offset="0,1.5pt"/>
                <v:textbox style="mso-fit-shape-to-text:t" inset="4pt,4pt,4pt,4pt">
                  <w:txbxContent>
                    <w:p w14:paraId="3A4A9FA7"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Facilities Officer </w:t>
                      </w:r>
                    </w:p>
                  </w:txbxContent>
                </v:textbox>
              </v:roundrect>
            </w:pict>
          </mc:Fallback>
        </mc:AlternateContent>
      </w:r>
      <w:r>
        <w:rPr>
          <w:noProof/>
        </w:rPr>
        <mc:AlternateContent>
          <mc:Choice Requires="wps">
            <w:drawing>
              <wp:anchor distT="0" distB="0" distL="114300" distR="114300" simplePos="0" relativeHeight="251751424" behindDoc="0" locked="0" layoutInCell="1" allowOverlap="1" wp14:anchorId="5262F6E6" wp14:editId="39A6AE92">
                <wp:simplePos x="0" y="0"/>
                <wp:positionH relativeFrom="column">
                  <wp:posOffset>2434442</wp:posOffset>
                </wp:positionH>
                <wp:positionV relativeFrom="paragraph">
                  <wp:posOffset>42198</wp:posOffset>
                </wp:positionV>
                <wp:extent cx="0" cy="1211283"/>
                <wp:effectExtent l="76200" t="0" r="57150" b="65405"/>
                <wp:wrapNone/>
                <wp:docPr id="685" name="Straight Arrow Connector 685"/>
                <wp:cNvGraphicFramePr/>
                <a:graphic xmlns:a="http://schemas.openxmlformats.org/drawingml/2006/main">
                  <a:graphicData uri="http://schemas.microsoft.com/office/word/2010/wordprocessingShape">
                    <wps:wsp>
                      <wps:cNvCnPr/>
                      <wps:spPr>
                        <a:xfrm>
                          <a:off x="0" y="0"/>
                          <a:ext cx="0" cy="121128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A29A31" id="Straight Arrow Connector 685" o:spid="_x0000_s1026" type="#_x0000_t32" style="position:absolute;margin-left:191.7pt;margin-top:3.3pt;width:0;height:95.4pt;z-index:251963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730944" behindDoc="0" locked="0" layoutInCell="1" allowOverlap="1" wp14:anchorId="4A83E8C9" wp14:editId="41864761">
                <wp:simplePos x="0" y="0"/>
                <wp:positionH relativeFrom="column">
                  <wp:posOffset>1282065</wp:posOffset>
                </wp:positionH>
                <wp:positionV relativeFrom="paragraph">
                  <wp:posOffset>135065</wp:posOffset>
                </wp:positionV>
                <wp:extent cx="0" cy="225631"/>
                <wp:effectExtent l="0" t="0" r="38100" b="22225"/>
                <wp:wrapNone/>
                <wp:docPr id="657" name="Straight Connector 657"/>
                <wp:cNvGraphicFramePr/>
                <a:graphic xmlns:a="http://schemas.openxmlformats.org/drawingml/2006/main">
                  <a:graphicData uri="http://schemas.microsoft.com/office/word/2010/wordprocessingShape">
                    <wps:wsp>
                      <wps:cNvCnPr/>
                      <wps:spPr>
                        <a:xfrm>
                          <a:off x="0" y="0"/>
                          <a:ext cx="0" cy="22563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1C8596" id="Straight Connector 657" o:spid="_x0000_s1026" style="position:absolute;z-index:251942912;visibility:visible;mso-wrap-style:square;mso-wrap-distance-left:9pt;mso-wrap-distance-top:0;mso-wrap-distance-right:9pt;mso-wrap-distance-bottom:0;mso-position-horizontal:absolute;mso-position-horizontal-relative:text;mso-position-vertical:absolute;mso-position-vertical-relative:text" from="100.95pt,10.65pt" to="100.95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" strokecolor="black [3213]" strokeweight=".5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576D1E57" wp14:editId="1031E219">
                <wp:simplePos x="0" y="0"/>
                <wp:positionH relativeFrom="column">
                  <wp:posOffset>6349175</wp:posOffset>
                </wp:positionH>
                <wp:positionV relativeFrom="paragraph">
                  <wp:posOffset>104140</wp:posOffset>
                </wp:positionV>
                <wp:extent cx="973455" cy="284480"/>
                <wp:effectExtent l="57150" t="38100" r="55245" b="77470"/>
                <wp:wrapNone/>
                <wp:docPr id="106" name="Rounded Rectangle 119"/>
                <wp:cNvGraphicFramePr/>
                <a:graphic xmlns:a="http://schemas.openxmlformats.org/drawingml/2006/main">
                  <a:graphicData uri="http://schemas.microsoft.com/office/word/2010/wordprocessingShape">
                    <wps:wsp>
                      <wps:cNvSpPr/>
                      <wps:spPr bwMode="auto">
                        <a:xfrm>
                          <a:off x="0" y="0"/>
                          <a:ext cx="973455" cy="28448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0CF69EC"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Practitioner</w:t>
                            </w:r>
                          </w:p>
                          <w:p w14:paraId="001F4C18"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6D1E57" id="_x0000_s1077" style="position:absolute;margin-left:499.95pt;margin-top:8.2pt;width:76.65pt;height:22.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" fillcolor="#494d5d" stroked="f">
                <v:shadow on="t" color="black" opacity="41287f" offset="0,1.5pt"/>
                <v:textbox inset="4pt,4pt,4pt,4pt">
                  <w:txbxContent>
                    <w:p w14:paraId="10CF69EC"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Practitioner</w:t>
                      </w:r>
                    </w:p>
                    <w:p w14:paraId="001F4C18"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p>
    <w:p w14:paraId="01FBCA9E" w14:textId="77777777" w:rsidR="006F58E7" w:rsidRDefault="006F58E7" w:rsidP="006F58E7">
      <w:pPr>
        <w:tabs>
          <w:tab w:val="left" w:pos="12271"/>
        </w:tabs>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772928" behindDoc="0" locked="0" layoutInCell="1" allowOverlap="1" wp14:anchorId="64BBA189" wp14:editId="0D30F76A">
                <wp:simplePos x="0" y="0"/>
                <wp:positionH relativeFrom="column">
                  <wp:posOffset>6867525</wp:posOffset>
                </wp:positionH>
                <wp:positionV relativeFrom="paragraph">
                  <wp:posOffset>123825</wp:posOffset>
                </wp:positionV>
                <wp:extent cx="0" cy="226035"/>
                <wp:effectExtent l="76200" t="0" r="57150" b="60325"/>
                <wp:wrapNone/>
                <wp:docPr id="42" name="Straight Arrow Connector 42"/>
                <wp:cNvGraphicFramePr/>
                <a:graphic xmlns:a="http://schemas.openxmlformats.org/drawingml/2006/main">
                  <a:graphicData uri="http://schemas.microsoft.com/office/word/2010/wordprocessingShape">
                    <wps:wsp>
                      <wps:cNvCnPr/>
                      <wps:spPr>
                        <a:xfrm>
                          <a:off x="0" y="0"/>
                          <a:ext cx="0" cy="22603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4F2270" id="Straight Arrow Connector 42" o:spid="_x0000_s1026" type="#_x0000_t32" style="position:absolute;margin-left:540.75pt;margin-top:9.75pt;width:0;height:17.8pt;z-index:25198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" strokecolor="black [3213]" strokeweight=".5pt">
                <v:stroke endarrow="block" joinstyle="miter"/>
              </v:shape>
            </w:pict>
          </mc:Fallback>
        </mc:AlternateContent>
      </w:r>
      <w:r>
        <w:rPr>
          <w:noProof/>
        </w:rPr>
        <mc:AlternateContent>
          <mc:Choice Requires="wps">
            <w:drawing>
              <wp:anchor distT="0" distB="0" distL="114300" distR="114300" simplePos="0" relativeHeight="251736064" behindDoc="0" locked="0" layoutInCell="1" allowOverlap="1" wp14:anchorId="2A904D8A" wp14:editId="7CFB6B2A">
                <wp:simplePos x="0" y="0"/>
                <wp:positionH relativeFrom="column">
                  <wp:posOffset>1804670</wp:posOffset>
                </wp:positionH>
                <wp:positionV relativeFrom="paragraph">
                  <wp:posOffset>89535</wp:posOffset>
                </wp:positionV>
                <wp:extent cx="0" cy="201295"/>
                <wp:effectExtent l="76200" t="0" r="57150" b="65405"/>
                <wp:wrapNone/>
                <wp:docPr id="841" name="Straight Arrow Connector 841"/>
                <wp:cNvGraphicFramePr/>
                <a:graphic xmlns:a="http://schemas.openxmlformats.org/drawingml/2006/main">
                  <a:graphicData uri="http://schemas.microsoft.com/office/word/2010/wordprocessingShape">
                    <wps:wsp>
                      <wps:cNvCnPr/>
                      <wps:spPr>
                        <a:xfrm>
                          <a:off x="0" y="0"/>
                          <a:ext cx="0" cy="2012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7F496" id="Straight Arrow Connector 841" o:spid="_x0000_s1026" type="#_x0000_t32" style="position:absolute;margin-left:142.1pt;margin-top:7.05pt;width:0;height:15.85pt;z-index:251948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" strokecolor="black [3213]" strokeweight=".5pt">
                <v:stroke endarrow="block" joinstyle="miter"/>
              </v:shape>
            </w:pict>
          </mc:Fallback>
        </mc:AlternateContent>
      </w:r>
      <w:r>
        <w:rPr>
          <w:noProof/>
        </w:rPr>
        <mc:AlternateContent>
          <mc:Choice Requires="wps">
            <w:drawing>
              <wp:anchor distT="0" distB="0" distL="114300" distR="114300" simplePos="0" relativeHeight="251766784" behindDoc="0" locked="0" layoutInCell="1" allowOverlap="1" wp14:anchorId="544B27C3" wp14:editId="62414745">
                <wp:simplePos x="0" y="0"/>
                <wp:positionH relativeFrom="column">
                  <wp:posOffset>3617150</wp:posOffset>
                </wp:positionH>
                <wp:positionV relativeFrom="paragraph">
                  <wp:posOffset>107950</wp:posOffset>
                </wp:positionV>
                <wp:extent cx="0" cy="225425"/>
                <wp:effectExtent l="0" t="0" r="38100" b="22225"/>
                <wp:wrapNone/>
                <wp:docPr id="792" name="Straight Connector 792"/>
                <wp:cNvGraphicFramePr/>
                <a:graphic xmlns:a="http://schemas.openxmlformats.org/drawingml/2006/main">
                  <a:graphicData uri="http://schemas.microsoft.com/office/word/2010/wordprocessingShape">
                    <wps:wsp>
                      <wps:cNvCnPr/>
                      <wps:spPr>
                        <a:xfrm>
                          <a:off x="0" y="0"/>
                          <a:ext cx="0" cy="2254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AF4D9D7" id="Straight Connector 792" o:spid="_x0000_s1026" style="position:absolute;z-index:251978752;visibility:visible;mso-wrap-style:square;mso-wrap-distance-left:9pt;mso-wrap-distance-top:0;mso-wrap-distance-right:9pt;mso-wrap-distance-bottom:0;mso-position-horizontal:absolute;mso-position-horizontal-relative:text;mso-position-vertical:absolute;mso-position-vertical-relative:text" from="284.8pt,8.5pt" to="284.8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" strokecolor="black [3213]" strokeweight=".5pt">
                <v:stroke joinstyle="miter"/>
              </v:line>
            </w:pict>
          </mc:Fallback>
        </mc:AlternateContent>
      </w:r>
      <w:r>
        <w:rPr>
          <w:noProof/>
        </w:rPr>
        <mc:AlternateContent>
          <mc:Choice Requires="wps">
            <w:drawing>
              <wp:anchor distT="0" distB="0" distL="114300" distR="114300" simplePos="0" relativeHeight="251735040" behindDoc="0" locked="0" layoutInCell="1" allowOverlap="1" wp14:anchorId="7D57FD53" wp14:editId="339E627F">
                <wp:simplePos x="0" y="0"/>
                <wp:positionH relativeFrom="column">
                  <wp:posOffset>729170</wp:posOffset>
                </wp:positionH>
                <wp:positionV relativeFrom="paragraph">
                  <wp:posOffset>89535</wp:posOffset>
                </wp:positionV>
                <wp:extent cx="0" cy="201880"/>
                <wp:effectExtent l="76200" t="0" r="57150" b="65405"/>
                <wp:wrapNone/>
                <wp:docPr id="842" name="Straight Arrow Connector 842"/>
                <wp:cNvGraphicFramePr/>
                <a:graphic xmlns:a="http://schemas.openxmlformats.org/drawingml/2006/main">
                  <a:graphicData uri="http://schemas.microsoft.com/office/word/2010/wordprocessingShape">
                    <wps:wsp>
                      <wps:cNvCnPr/>
                      <wps:spPr>
                        <a:xfrm>
                          <a:off x="0" y="0"/>
                          <a:ext cx="0" cy="201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D52298" id="Straight Arrow Connector 842" o:spid="_x0000_s1026" type="#_x0000_t32" style="position:absolute;margin-left:57.4pt;margin-top:7.05pt;width:0;height:15.9pt;z-index:251947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" strokecolor="black [3213]" strokeweight=".5pt">
                <v:stroke endarrow="block" joinstyle="miter"/>
              </v:shape>
            </w:pict>
          </mc:Fallback>
        </mc:AlternateContent>
      </w:r>
      <w:r>
        <w:rPr>
          <w:noProof/>
        </w:rPr>
        <mc:AlternateContent>
          <mc:Choice Requires="wps">
            <w:drawing>
              <wp:anchor distT="0" distB="0" distL="114300" distR="114300" simplePos="0" relativeHeight="251699200" behindDoc="0" locked="0" layoutInCell="1" allowOverlap="1" wp14:anchorId="5E357A07" wp14:editId="44973ADB">
                <wp:simplePos x="0" y="0"/>
                <wp:positionH relativeFrom="column">
                  <wp:posOffset>403225</wp:posOffset>
                </wp:positionH>
                <wp:positionV relativeFrom="paragraph">
                  <wp:posOffset>286385</wp:posOffset>
                </wp:positionV>
                <wp:extent cx="723265" cy="421005"/>
                <wp:effectExtent l="57150" t="38100" r="57785" b="74295"/>
                <wp:wrapNone/>
                <wp:docPr id="136" name="Rounded Rectangle 19"/>
                <wp:cNvGraphicFramePr/>
                <a:graphic xmlns:a="http://schemas.openxmlformats.org/drawingml/2006/main">
                  <a:graphicData uri="http://schemas.microsoft.com/office/word/2010/wordprocessingShape">
                    <wps:wsp>
                      <wps:cNvSpPr/>
                      <wps:spPr bwMode="auto">
                        <a:xfrm>
                          <a:off x="0" y="0"/>
                          <a:ext cx="723265" cy="42100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1F6C359"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Finance Officer</w:t>
                            </w:r>
                          </w:p>
                        </w:txbxContent>
                      </wps:txbx>
                      <wps:bodyPr vert="horz" wrap="square" lIns="50800" tIns="50800" rIns="50800" bIns="50800" numCol="1" rtlCol="0" anchor="ctr" anchorCtr="0" compatLnSpc="1">
                        <a:prstTxWarp prst="textNoShape">
                          <a:avLst/>
                        </a:prstTxWarp>
                        <a:spAutoFit/>
                      </wps:bodyPr>
                    </wps:wsp>
                  </a:graphicData>
                </a:graphic>
              </wp:anchor>
            </w:drawing>
          </mc:Choice>
          <mc:Fallback>
            <w:pict>
              <v:roundrect w14:anchorId="5E357A07" id="Rounded Rectangle 19" o:spid="_x0000_s1078" style="position:absolute;margin-left:31.75pt;margin-top:22.55pt;width:56.95pt;height:33.15pt;z-index:251699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" fillcolor="#494d5d" stroked="f">
                <v:shadow on="t" color="black" opacity="41287f" offset="0,1.5pt"/>
                <v:textbox style="mso-fit-shape-to-text:t" inset="4pt,4pt,4pt,4pt">
                  <w:txbxContent>
                    <w:p w14:paraId="41F6C359"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Finance Officer</w:t>
                      </w:r>
                    </w:p>
                  </w:txbxContent>
                </v:textbox>
              </v:roundrect>
            </w:pict>
          </mc:Fallback>
        </mc:AlternateContent>
      </w:r>
      <w:r>
        <w:rPr>
          <w:noProof/>
        </w:rPr>
        <mc:AlternateContent>
          <mc:Choice Requires="wps">
            <w:drawing>
              <wp:anchor distT="0" distB="0" distL="114300" distR="114300" simplePos="0" relativeHeight="251700224" behindDoc="0" locked="0" layoutInCell="1" allowOverlap="1" wp14:anchorId="78B9B501" wp14:editId="0761D237">
                <wp:simplePos x="0" y="0"/>
                <wp:positionH relativeFrom="column">
                  <wp:posOffset>1438275</wp:posOffset>
                </wp:positionH>
                <wp:positionV relativeFrom="paragraph">
                  <wp:posOffset>274765</wp:posOffset>
                </wp:positionV>
                <wp:extent cx="694690" cy="456565"/>
                <wp:effectExtent l="57150" t="38100" r="48260" b="76835"/>
                <wp:wrapNone/>
                <wp:docPr id="138" name="Rounded Rectangle 21"/>
                <wp:cNvGraphicFramePr/>
                <a:graphic xmlns:a="http://schemas.openxmlformats.org/drawingml/2006/main">
                  <a:graphicData uri="http://schemas.microsoft.com/office/word/2010/wordprocessingShape">
                    <wps:wsp>
                      <wps:cNvSpPr/>
                      <wps:spPr bwMode="auto">
                        <a:xfrm>
                          <a:off x="0" y="0"/>
                          <a:ext cx="694690" cy="45656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BFCD9B3"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Finance Assistant </w:t>
                            </w:r>
                          </w:p>
                          <w:p w14:paraId="3E3888AF" w14:textId="77777777" w:rsidR="00291937" w:rsidRPr="004905D5" w:rsidRDefault="00291937" w:rsidP="006F58E7">
                            <w:pPr>
                              <w:pStyle w:val="NormalWeb"/>
                              <w:overflowPunct w:val="0"/>
                              <w:spacing w:before="0" w:beforeAutospacing="0" w:after="0" w:afterAutospacing="0"/>
                              <w:textAlignment w:val="baseline"/>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78B9B501" id="Rounded Rectangle 21" o:spid="_x0000_s1079" style="position:absolute;margin-left:113.25pt;margin-top:21.65pt;width:54.7pt;height:35.9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" fillcolor="#494d5d" stroked="f">
                <v:shadow on="t" color="black" opacity="41287f" offset="0,1.5pt"/>
                <v:textbox inset="4pt,4pt,4pt,4pt">
                  <w:txbxContent>
                    <w:p w14:paraId="4BFCD9B3"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Finance Assistant </w:t>
                      </w:r>
                    </w:p>
                    <w:p w14:paraId="3E3888AF" w14:textId="77777777" w:rsidR="00291937" w:rsidRPr="004905D5" w:rsidRDefault="00291937" w:rsidP="006F58E7">
                      <w:pPr>
                        <w:pStyle w:val="NormalWeb"/>
                        <w:overflowPunct w:val="0"/>
                        <w:spacing w:before="0" w:beforeAutospacing="0" w:after="0" w:afterAutospacing="0"/>
                        <w:textAlignment w:val="baseline"/>
                        <w:rPr>
                          <w:sz w:val="20"/>
                        </w:rPr>
                      </w:pPr>
                    </w:p>
                  </w:txbxContent>
                </v:textbox>
              </v:roundrect>
            </w:pict>
          </mc:Fallback>
        </mc:AlternateContent>
      </w:r>
      <w:r>
        <w:rPr>
          <w:noProof/>
        </w:rPr>
        <mc:AlternateContent>
          <mc:Choice Requires="wps">
            <w:drawing>
              <wp:anchor distT="0" distB="0" distL="114300" distR="114300" simplePos="0" relativeHeight="251731968" behindDoc="0" locked="0" layoutInCell="1" allowOverlap="1" wp14:anchorId="4ECA3C5B" wp14:editId="3F7A47A0">
                <wp:simplePos x="0" y="0"/>
                <wp:positionH relativeFrom="column">
                  <wp:posOffset>723900</wp:posOffset>
                </wp:positionH>
                <wp:positionV relativeFrom="paragraph">
                  <wp:posOffset>86805</wp:posOffset>
                </wp:positionV>
                <wp:extent cx="1080654" cy="0"/>
                <wp:effectExtent l="0" t="0" r="0" b="0"/>
                <wp:wrapNone/>
                <wp:docPr id="843" name="Straight Connector 843"/>
                <wp:cNvGraphicFramePr/>
                <a:graphic xmlns:a="http://schemas.openxmlformats.org/drawingml/2006/main">
                  <a:graphicData uri="http://schemas.microsoft.com/office/word/2010/wordprocessingShape">
                    <wps:wsp>
                      <wps:cNvCnPr/>
                      <wps:spPr>
                        <a:xfrm>
                          <a:off x="0" y="0"/>
                          <a:ext cx="1080654"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E8898A" id="Straight Connector 843" o:spid="_x0000_s1026" style="position:absolute;z-index:251943936;visibility:visible;mso-wrap-style:square;mso-wrap-distance-left:9pt;mso-wrap-distance-top:0;mso-wrap-distance-right:9pt;mso-wrap-distance-bottom:0;mso-position-horizontal:absolute;mso-position-horizontal-relative:text;mso-position-vertical:absolute;mso-position-vertical-relative:text" from="57pt,6.85pt" to="142.1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" strokecolor="black [3213]" strokeweight=".5pt">
                <v:stroke joinstyle="miter"/>
              </v:line>
            </w:pict>
          </mc:Fallback>
        </mc:AlternateContent>
      </w:r>
    </w:p>
    <w:p w14:paraId="3398CCC4"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689984" behindDoc="0" locked="0" layoutInCell="1" allowOverlap="1" wp14:anchorId="511A936D" wp14:editId="03968F53">
                <wp:simplePos x="0" y="0"/>
                <wp:positionH relativeFrom="column">
                  <wp:posOffset>6522085</wp:posOffset>
                </wp:positionH>
                <wp:positionV relativeFrom="paragraph">
                  <wp:posOffset>66040</wp:posOffset>
                </wp:positionV>
                <wp:extent cx="712470" cy="605155"/>
                <wp:effectExtent l="57150" t="38100" r="49530" b="80645"/>
                <wp:wrapNone/>
                <wp:docPr id="131" name="Rounded Rectangle 16"/>
                <wp:cNvGraphicFramePr/>
                <a:graphic xmlns:a="http://schemas.openxmlformats.org/drawingml/2006/main">
                  <a:graphicData uri="http://schemas.microsoft.com/office/word/2010/wordprocessingShape">
                    <wps:wsp>
                      <wps:cNvSpPr/>
                      <wps:spPr bwMode="auto">
                        <a:xfrm>
                          <a:off x="0" y="0"/>
                          <a:ext cx="712470" cy="60515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5BD0E3A"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 xml:space="preserve">Senior HR </w:t>
                            </w:r>
                          </w:p>
                          <w:p w14:paraId="50D7B763"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Advisor (Acting)</w:t>
                            </w:r>
                          </w:p>
                          <w:p w14:paraId="7EA33584"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1A936D" id="_x0000_s1080" style="position:absolute;margin-left:513.55pt;margin-top:5.2pt;width:56.1pt;height:47.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" fillcolor="#494d5d" stroked="f">
                <v:shadow on="t" color="black" opacity="41287f" offset="0,1.5pt"/>
                <v:textbox inset="4pt,4pt,4pt,4pt">
                  <w:txbxContent>
                    <w:p w14:paraId="55BD0E3A"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 xml:space="preserve">Senior HR </w:t>
                      </w:r>
                    </w:p>
                    <w:p w14:paraId="50D7B763"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Advisor (Acting)</w:t>
                      </w:r>
                    </w:p>
                    <w:p w14:paraId="7EA33584"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769856" behindDoc="0" locked="0" layoutInCell="1" allowOverlap="1" wp14:anchorId="420504A5" wp14:editId="55900F33">
                <wp:simplePos x="0" y="0"/>
                <wp:positionH relativeFrom="column">
                  <wp:posOffset>4133377</wp:posOffset>
                </wp:positionH>
                <wp:positionV relativeFrom="paragraph">
                  <wp:posOffset>41275</wp:posOffset>
                </wp:positionV>
                <wp:extent cx="0" cy="166370"/>
                <wp:effectExtent l="76200" t="0" r="57150" b="62230"/>
                <wp:wrapNone/>
                <wp:docPr id="794" name="Straight Arrow Connector 794"/>
                <wp:cNvGraphicFramePr/>
                <a:graphic xmlns:a="http://schemas.openxmlformats.org/drawingml/2006/main">
                  <a:graphicData uri="http://schemas.microsoft.com/office/word/2010/wordprocessingShape">
                    <wps:wsp>
                      <wps:cNvCnPr/>
                      <wps:spPr>
                        <a:xfrm>
                          <a:off x="0" y="0"/>
                          <a:ext cx="0" cy="16637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7C960E" id="Straight Arrow Connector 794" o:spid="_x0000_s1026" type="#_x0000_t32" style="position:absolute;margin-left:325.45pt;margin-top:3.25pt;width:0;height:13.1pt;z-index:251981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" strokecolor="black [3213]" strokeweight=".5pt">
                <v:stroke endarrow="block" joinstyle="miter"/>
              </v:shape>
            </w:pict>
          </mc:Fallback>
        </mc:AlternateContent>
      </w:r>
      <w:r>
        <w:rPr>
          <w:noProof/>
        </w:rPr>
        <mc:AlternateContent>
          <mc:Choice Requires="wps">
            <w:drawing>
              <wp:anchor distT="0" distB="0" distL="114300" distR="114300" simplePos="0" relativeHeight="251771904" behindDoc="0" locked="0" layoutInCell="1" allowOverlap="1" wp14:anchorId="12A3E887" wp14:editId="351C4415">
                <wp:simplePos x="0" y="0"/>
                <wp:positionH relativeFrom="column">
                  <wp:posOffset>-658685</wp:posOffset>
                </wp:positionH>
                <wp:positionV relativeFrom="paragraph">
                  <wp:posOffset>266700</wp:posOffset>
                </wp:positionV>
                <wp:extent cx="723900" cy="568960"/>
                <wp:effectExtent l="57150" t="38100" r="57150" b="78740"/>
                <wp:wrapNone/>
                <wp:docPr id="134" name="Rounded Rectangle 11"/>
                <wp:cNvGraphicFramePr/>
                <a:graphic xmlns:a="http://schemas.openxmlformats.org/drawingml/2006/main">
                  <a:graphicData uri="http://schemas.microsoft.com/office/word/2010/wordprocessingShape">
                    <wps:wsp>
                      <wps:cNvSpPr/>
                      <wps:spPr bwMode="auto">
                        <a:xfrm>
                          <a:off x="0" y="0"/>
                          <a:ext cx="723900" cy="56896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992650E" w14:textId="77777777" w:rsidR="00291937" w:rsidRPr="00A47AD2" w:rsidRDefault="00291937" w:rsidP="006F58E7">
                            <w:pPr>
                              <w:pStyle w:val="NormalWeb"/>
                              <w:overflowPunct w:val="0"/>
                              <w:spacing w:before="0" w:beforeAutospacing="0" w:after="0" w:afterAutospacing="0"/>
                              <w:jc w:val="center"/>
                              <w:textAlignment w:val="baseline"/>
                              <w:rPr>
                                <w:sz w:val="20"/>
                              </w:rPr>
                            </w:pPr>
                            <w:r>
                              <w:rPr>
                                <w:rFonts w:ascii="FS Albert" w:eastAsia="FS Albert" w:hAnsi="FS Albert" w:cs="FS Albert"/>
                                <w:color w:val="FFFFFF" w:themeColor="background1"/>
                                <w:kern w:val="24"/>
                                <w:sz w:val="18"/>
                                <w:szCs w:val="22"/>
                              </w:rPr>
                              <w:t>Finance Supervisor</w:t>
                            </w: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A3E887" id="Rounded Rectangle 11" o:spid="_x0000_s1081" style="position:absolute;margin-left:-51.85pt;margin-top:21pt;width:57pt;height:44.8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" fillcolor="#494d5d" stroked="f">
                <v:shadow on="t" color="black" opacity="41287f" offset="0,1.5pt"/>
                <v:textbox inset="4pt,4pt,4pt,4pt">
                  <w:txbxContent>
                    <w:p w14:paraId="4992650E" w14:textId="77777777" w:rsidR="00291937" w:rsidRPr="00A47AD2" w:rsidRDefault="00291937" w:rsidP="006F58E7">
                      <w:pPr>
                        <w:pStyle w:val="NormalWeb"/>
                        <w:overflowPunct w:val="0"/>
                        <w:spacing w:before="0" w:beforeAutospacing="0" w:after="0" w:afterAutospacing="0"/>
                        <w:jc w:val="center"/>
                        <w:textAlignment w:val="baseline"/>
                        <w:rPr>
                          <w:sz w:val="20"/>
                        </w:rPr>
                      </w:pPr>
                      <w:r>
                        <w:rPr>
                          <w:rFonts w:ascii="FS Albert" w:eastAsia="FS Albert" w:hAnsi="FS Albert" w:cs="FS Albert"/>
                          <w:color w:val="FFFFFF" w:themeColor="background1"/>
                          <w:kern w:val="24"/>
                          <w:sz w:val="18"/>
                          <w:szCs w:val="22"/>
                        </w:rPr>
                        <w:t>Finance Supervisor</w:t>
                      </w:r>
                    </w:p>
                  </w:txbxContent>
                </v:textbox>
              </v:roundrect>
            </w:pict>
          </mc:Fallback>
        </mc:AlternateContent>
      </w:r>
      <w:r>
        <w:rPr>
          <w:noProof/>
        </w:rPr>
        <mc:AlternateContent>
          <mc:Choice Requires="wps">
            <w:drawing>
              <wp:anchor distT="0" distB="0" distL="114300" distR="114300" simplePos="0" relativeHeight="251683840" behindDoc="0" locked="0" layoutInCell="1" allowOverlap="1" wp14:anchorId="186CA695" wp14:editId="1B3F6A83">
                <wp:simplePos x="0" y="0"/>
                <wp:positionH relativeFrom="column">
                  <wp:posOffset>8576310</wp:posOffset>
                </wp:positionH>
                <wp:positionV relativeFrom="paragraph">
                  <wp:posOffset>215075</wp:posOffset>
                </wp:positionV>
                <wp:extent cx="925830" cy="462915"/>
                <wp:effectExtent l="57150" t="38100" r="64770" b="70485"/>
                <wp:wrapNone/>
                <wp:docPr id="70" name="Rounded Rectangle 119"/>
                <wp:cNvGraphicFramePr/>
                <a:graphic xmlns:a="http://schemas.openxmlformats.org/drawingml/2006/main">
                  <a:graphicData uri="http://schemas.microsoft.com/office/word/2010/wordprocessingShape">
                    <wps:wsp>
                      <wps:cNvSpPr/>
                      <wps:spPr bwMode="auto">
                        <a:xfrm>
                          <a:off x="0" y="0"/>
                          <a:ext cx="925830" cy="46291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CA1DA88" w14:textId="77777777" w:rsidR="00291937" w:rsidRPr="00996F33" w:rsidRDefault="00291937" w:rsidP="006F58E7">
                            <w:pPr>
                              <w:pStyle w:val="NormalWeb"/>
                              <w:spacing w:before="0" w:beforeAutospacing="0" w:after="0" w:afterAutospacing="0"/>
                              <w:jc w:val="center"/>
                              <w:rPr>
                                <w:sz w:val="18"/>
                              </w:rPr>
                            </w:pPr>
                            <w:r w:rsidRPr="00996F33">
                              <w:rPr>
                                <w:rFonts w:ascii="FS Albert" w:hAnsi="FS Albert" w:cstheme="minorBidi"/>
                                <w:color w:val="FFFFFF" w:themeColor="light1"/>
                                <w:kern w:val="24"/>
                                <w:sz w:val="18"/>
                              </w:rPr>
                              <w:t xml:space="preserve">L &amp; D Officer </w:t>
                            </w:r>
                          </w:p>
                        </w:txbxContent>
                      </wps:txbx>
                      <wps:bodyPr vert="horz" wrap="square" lIns="50800" tIns="50800" rIns="50800" bIns="50800" numCol="1" rtlCol="0" anchor="ctr" anchorCtr="0" compatLnSpc="1">
                        <a:prstTxWarp prst="textNoShape">
                          <a:avLst/>
                        </a:prstTxWarp>
                        <a:noAutofit/>
                      </wps:bodyPr>
                    </wps:wsp>
                  </a:graphicData>
                </a:graphic>
              </wp:anchor>
            </w:drawing>
          </mc:Choice>
          <mc:Fallback>
            <w:pict>
              <v:roundrect w14:anchorId="186CA695" id="_x0000_s1082" style="position:absolute;margin-left:675.3pt;margin-top:16.95pt;width:72.9pt;height:36.45pt;z-index:2516838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" fillcolor="#494d5d" stroked="f">
                <v:shadow on="t" color="black" opacity="41287f" offset="0,1.5pt"/>
                <v:textbox inset="4pt,4pt,4pt,4pt">
                  <w:txbxContent>
                    <w:p w14:paraId="5CA1DA88" w14:textId="77777777" w:rsidR="00291937" w:rsidRPr="00996F33" w:rsidRDefault="00291937" w:rsidP="006F58E7">
                      <w:pPr>
                        <w:pStyle w:val="NormalWeb"/>
                        <w:spacing w:before="0" w:beforeAutospacing="0" w:after="0" w:afterAutospacing="0"/>
                        <w:jc w:val="center"/>
                        <w:rPr>
                          <w:sz w:val="18"/>
                        </w:rPr>
                      </w:pPr>
                      <w:r w:rsidRPr="00996F33">
                        <w:rPr>
                          <w:rFonts w:ascii="FS Albert" w:hAnsi="FS Albert" w:cstheme="minorBidi"/>
                          <w:color w:val="FFFFFF" w:themeColor="light1"/>
                          <w:kern w:val="24"/>
                          <w:sz w:val="18"/>
                        </w:rPr>
                        <w:t xml:space="preserve">L &amp; D Officer </w:t>
                      </w:r>
                    </w:p>
                  </w:txbxContent>
                </v:textbox>
              </v:roundrect>
            </w:pict>
          </mc:Fallback>
        </mc:AlternateContent>
      </w:r>
      <w:r>
        <w:rPr>
          <w:noProof/>
        </w:rPr>
        <mc:AlternateContent>
          <mc:Choice Requires="wps">
            <w:drawing>
              <wp:anchor distT="0" distB="0" distL="114300" distR="114300" simplePos="0" relativeHeight="251697152" behindDoc="0" locked="0" layoutInCell="1" allowOverlap="1" wp14:anchorId="6AE5E8E5" wp14:editId="11249A12">
                <wp:simplePos x="0" y="0"/>
                <wp:positionH relativeFrom="column">
                  <wp:posOffset>3716655</wp:posOffset>
                </wp:positionH>
                <wp:positionV relativeFrom="paragraph">
                  <wp:posOffset>212915</wp:posOffset>
                </wp:positionV>
                <wp:extent cx="894715" cy="450850"/>
                <wp:effectExtent l="57150" t="38100" r="57785" b="82550"/>
                <wp:wrapNone/>
                <wp:docPr id="128" name="Rounded Rectangle 19"/>
                <wp:cNvGraphicFramePr/>
                <a:graphic xmlns:a="http://schemas.openxmlformats.org/drawingml/2006/main">
                  <a:graphicData uri="http://schemas.microsoft.com/office/word/2010/wordprocessingShape">
                    <wps:wsp>
                      <wps:cNvSpPr/>
                      <wps:spPr bwMode="auto">
                        <a:xfrm>
                          <a:off x="0" y="0"/>
                          <a:ext cx="894715" cy="45085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48C7C3D2"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Facilities Administrator</w:t>
                            </w: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6AE5E8E5" id="_x0000_s1083" style="position:absolute;margin-left:292.65pt;margin-top:16.75pt;width:70.45pt;height:35.5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" fillcolor="#494d5d" stroked="f">
                <v:shadow on="t" color="black" opacity="41287f" offset="0,1.5pt"/>
                <v:textbox inset="4pt,4pt,4pt,4pt">
                  <w:txbxContent>
                    <w:p w14:paraId="48C7C3D2"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Facilities Administrator</w:t>
                      </w:r>
                    </w:p>
                  </w:txbxContent>
                </v:textbox>
              </v:roundrect>
            </w:pict>
          </mc:Fallback>
        </mc:AlternateContent>
      </w:r>
      <w:r>
        <w:rPr>
          <w:noProof/>
        </w:rPr>
        <mc:AlternateContent>
          <mc:Choice Requires="wps">
            <w:drawing>
              <wp:anchor distT="0" distB="0" distL="114300" distR="114300" simplePos="0" relativeHeight="251698176" behindDoc="0" locked="0" layoutInCell="1" allowOverlap="1" wp14:anchorId="44376833" wp14:editId="1CA54731">
                <wp:simplePos x="0" y="0"/>
                <wp:positionH relativeFrom="column">
                  <wp:posOffset>2759710</wp:posOffset>
                </wp:positionH>
                <wp:positionV relativeFrom="paragraph">
                  <wp:posOffset>213805</wp:posOffset>
                </wp:positionV>
                <wp:extent cx="802640" cy="356235"/>
                <wp:effectExtent l="57150" t="38100" r="54610" b="81915"/>
                <wp:wrapNone/>
                <wp:docPr id="844" name="Rounded Rectangle 19"/>
                <wp:cNvGraphicFramePr/>
                <a:graphic xmlns:a="http://schemas.openxmlformats.org/drawingml/2006/main">
                  <a:graphicData uri="http://schemas.microsoft.com/office/word/2010/wordprocessingShape">
                    <wps:wsp>
                      <wps:cNvSpPr/>
                      <wps:spPr bwMode="auto">
                        <a:xfrm>
                          <a:off x="0" y="0"/>
                          <a:ext cx="802640" cy="35623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295D9D3A"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Receptionist</w:t>
                            </w:r>
                          </w:p>
                        </w:txbxContent>
                      </wps:txbx>
                      <wps:bodyPr vert="horz" wrap="square" lIns="50800" tIns="50800" rIns="50800" bIns="50800" numCol="1" rtlCol="0" anchor="ctr" anchorCtr="0" compatLnSpc="1">
                        <a:prstTxWarp prst="textNoShape">
                          <a:avLst/>
                        </a:prstTxWarp>
                        <a:noAutofit/>
                      </wps:bodyPr>
                    </wps:wsp>
                  </a:graphicData>
                </a:graphic>
              </wp:anchor>
            </w:drawing>
          </mc:Choice>
          <mc:Fallback>
            <w:pict>
              <v:roundrect w14:anchorId="44376833" id="_x0000_s1084" style="position:absolute;margin-left:217.3pt;margin-top:16.85pt;width:63.2pt;height:28.05pt;z-index:2516981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" fillcolor="#494d5d" stroked="f">
                <v:shadow on="t" color="black" opacity="41287f" offset="0,1.5pt"/>
                <v:textbox inset="4pt,4pt,4pt,4pt">
                  <w:txbxContent>
                    <w:p w14:paraId="295D9D3A"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Receptionist</w:t>
                      </w:r>
                    </w:p>
                  </w:txbxContent>
                </v:textbox>
              </v:roundrect>
            </w:pict>
          </mc:Fallback>
        </mc:AlternateContent>
      </w:r>
      <w:r>
        <w:rPr>
          <w:noProof/>
        </w:rPr>
        <mc:AlternateContent>
          <mc:Choice Requires="wps">
            <w:drawing>
              <wp:anchor distT="0" distB="0" distL="114300" distR="114300" simplePos="0" relativeHeight="251768832" behindDoc="0" locked="0" layoutInCell="1" allowOverlap="1" wp14:anchorId="0BA8F467" wp14:editId="6BB4BF79">
                <wp:simplePos x="0" y="0"/>
                <wp:positionH relativeFrom="column">
                  <wp:posOffset>3168460</wp:posOffset>
                </wp:positionH>
                <wp:positionV relativeFrom="paragraph">
                  <wp:posOffset>52705</wp:posOffset>
                </wp:positionV>
                <wp:extent cx="0" cy="166370"/>
                <wp:effectExtent l="76200" t="0" r="57150" b="62230"/>
                <wp:wrapNone/>
                <wp:docPr id="793" name="Straight Arrow Connector 793"/>
                <wp:cNvGraphicFramePr/>
                <a:graphic xmlns:a="http://schemas.openxmlformats.org/drawingml/2006/main">
                  <a:graphicData uri="http://schemas.microsoft.com/office/word/2010/wordprocessingShape">
                    <wps:wsp>
                      <wps:cNvCnPr/>
                      <wps:spPr>
                        <a:xfrm>
                          <a:off x="0" y="0"/>
                          <a:ext cx="0" cy="16637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E67A9B" id="Straight Arrow Connector 793" o:spid="_x0000_s1026" type="#_x0000_t32" style="position:absolute;margin-left:249.5pt;margin-top:4.15pt;width:0;height:13.1pt;z-index:251980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" strokecolor="black [3213]" strokeweight=".5pt">
                <v:stroke endarrow="block" joinstyle="miter"/>
              </v:shape>
            </w:pict>
          </mc:Fallback>
        </mc:AlternateContent>
      </w:r>
      <w:r>
        <w:rPr>
          <w:noProof/>
        </w:rPr>
        <mc:AlternateContent>
          <mc:Choice Requires="wps">
            <w:drawing>
              <wp:anchor distT="0" distB="0" distL="114300" distR="114300" simplePos="0" relativeHeight="251765760" behindDoc="0" locked="0" layoutInCell="1" allowOverlap="1" wp14:anchorId="10227DAB" wp14:editId="163BD494">
                <wp:simplePos x="0" y="0"/>
                <wp:positionH relativeFrom="column">
                  <wp:posOffset>3168460</wp:posOffset>
                </wp:positionH>
                <wp:positionV relativeFrom="paragraph">
                  <wp:posOffset>51435</wp:posOffset>
                </wp:positionV>
                <wp:extent cx="961390" cy="0"/>
                <wp:effectExtent l="0" t="0" r="0" b="0"/>
                <wp:wrapNone/>
                <wp:docPr id="791" name="Straight Connector 791"/>
                <wp:cNvGraphicFramePr/>
                <a:graphic xmlns:a="http://schemas.openxmlformats.org/drawingml/2006/main">
                  <a:graphicData uri="http://schemas.microsoft.com/office/word/2010/wordprocessingShape">
                    <wps:wsp>
                      <wps:cNvCnPr/>
                      <wps:spPr>
                        <a:xfrm>
                          <a:off x="0" y="0"/>
                          <a:ext cx="96139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0679CD" id="Straight Connector 791" o:spid="_x0000_s1026" style="position:absolute;z-index:251977728;visibility:visible;mso-wrap-style:square;mso-wrap-distance-left:9pt;mso-wrap-distance-top:0;mso-wrap-distance-right:9pt;mso-wrap-distance-bottom:0;mso-position-horizontal:absolute;mso-position-horizontal-relative:text;mso-position-vertical:absolute;mso-position-vertical-relative:text" from="249.5pt,4.05pt" to="325.2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" strokecolor="black [3213]" strokeweight=".5pt">
                <v:stroke joinstyle="miter"/>
              </v:line>
            </w:pict>
          </mc:Fallback>
        </mc:AlternateContent>
      </w:r>
    </w:p>
    <w:p w14:paraId="07F44BFB" w14:textId="77777777" w:rsidR="006F58E7" w:rsidRDefault="006F58E7" w:rsidP="006F58E7">
      <w:pPr>
        <w:tabs>
          <w:tab w:val="left" w:pos="12271"/>
        </w:tabs>
        <w:spacing w:before="120"/>
        <w:rPr>
          <w:rFonts w:cstheme="minorHAnsi"/>
          <w:color w:val="FFFFFF" w:themeColor="background1"/>
        </w:rPr>
      </w:pPr>
    </w:p>
    <w:p w14:paraId="42139F52"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688960" behindDoc="0" locked="0" layoutInCell="1" allowOverlap="1" wp14:anchorId="1056E1DF" wp14:editId="7023F303">
                <wp:simplePos x="0" y="0"/>
                <wp:positionH relativeFrom="column">
                  <wp:posOffset>6546850</wp:posOffset>
                </wp:positionH>
                <wp:positionV relativeFrom="paragraph">
                  <wp:posOffset>280035</wp:posOffset>
                </wp:positionV>
                <wp:extent cx="688340" cy="617220"/>
                <wp:effectExtent l="57150" t="38100" r="54610" b="68580"/>
                <wp:wrapNone/>
                <wp:docPr id="845" name="Rounded Rectangle 31"/>
                <wp:cNvGraphicFramePr/>
                <a:graphic xmlns:a="http://schemas.openxmlformats.org/drawingml/2006/main">
                  <a:graphicData uri="http://schemas.microsoft.com/office/word/2010/wordprocessingShape">
                    <wps:wsp>
                      <wps:cNvSpPr/>
                      <wps:spPr bwMode="auto">
                        <a:xfrm>
                          <a:off x="0" y="0"/>
                          <a:ext cx="688340" cy="61722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98D0101"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 xml:space="preserve">HR Advisor </w:t>
                            </w:r>
                          </w:p>
                          <w:p w14:paraId="116C65F9"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(Acting)</w:t>
                            </w:r>
                          </w:p>
                          <w:p w14:paraId="0690B66F"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56E1DF" id="Rounded Rectangle 31" o:spid="_x0000_s1085" style="position:absolute;margin-left:515.5pt;margin-top:22.05pt;width:54.2pt;height:48.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" fillcolor="#494d5d" stroked="f">
                <v:shadow on="t" color="black" opacity="41287f" offset="0,1.5pt"/>
                <v:textbox inset="4pt,4pt,4pt,4pt">
                  <w:txbxContent>
                    <w:p w14:paraId="598D0101"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 xml:space="preserve">HR Advisor </w:t>
                      </w:r>
                    </w:p>
                    <w:p w14:paraId="116C65F9"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(Acting)</w:t>
                      </w:r>
                    </w:p>
                    <w:p w14:paraId="0690B66F"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rFonts w:cstheme="minorHAnsi"/>
          <w:noProof/>
          <w:color w:val="FFFFFF" w:themeColor="background1"/>
        </w:rPr>
        <mc:AlternateContent>
          <mc:Choice Requires="wps">
            <w:drawing>
              <wp:anchor distT="0" distB="0" distL="114300" distR="114300" simplePos="0" relativeHeight="251773952" behindDoc="0" locked="0" layoutInCell="1" allowOverlap="1" wp14:anchorId="2E2EB37A" wp14:editId="50A80CB0">
                <wp:simplePos x="0" y="0"/>
                <wp:positionH relativeFrom="column">
                  <wp:posOffset>6889750</wp:posOffset>
                </wp:positionH>
                <wp:positionV relativeFrom="paragraph">
                  <wp:posOffset>56515</wp:posOffset>
                </wp:positionV>
                <wp:extent cx="0" cy="226035"/>
                <wp:effectExtent l="76200" t="0" r="57150" b="60325"/>
                <wp:wrapNone/>
                <wp:docPr id="82" name="Straight Arrow Connector 82"/>
                <wp:cNvGraphicFramePr/>
                <a:graphic xmlns:a="http://schemas.openxmlformats.org/drawingml/2006/main">
                  <a:graphicData uri="http://schemas.microsoft.com/office/word/2010/wordprocessingShape">
                    <wps:wsp>
                      <wps:cNvCnPr/>
                      <wps:spPr>
                        <a:xfrm>
                          <a:off x="0" y="0"/>
                          <a:ext cx="0" cy="22603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E35304" id="Straight Arrow Connector 82" o:spid="_x0000_s1026" type="#_x0000_t32" style="position:absolute;margin-left:542.5pt;margin-top:4.45pt;width:0;height:17.8pt;z-index:25198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" strokecolor="black [3213]" strokeweight=".5pt">
                <v:stroke endarrow="block" joinstyle="miter"/>
              </v:shape>
            </w:pict>
          </mc:Fallback>
        </mc:AlternateContent>
      </w:r>
      <w:r>
        <w:rPr>
          <w:noProof/>
        </w:rPr>
        <mc:AlternateContent>
          <mc:Choice Requires="wps">
            <w:drawing>
              <wp:anchor distT="0" distB="0" distL="114300" distR="114300" simplePos="0" relativeHeight="251753472" behindDoc="0" locked="0" layoutInCell="1" allowOverlap="1" wp14:anchorId="59FB8CB5" wp14:editId="2251F49E">
                <wp:simplePos x="0" y="0"/>
                <wp:positionH relativeFrom="column">
                  <wp:posOffset>3063240</wp:posOffset>
                </wp:positionH>
                <wp:positionV relativeFrom="paragraph">
                  <wp:posOffset>110490</wp:posOffset>
                </wp:positionV>
                <wp:extent cx="0" cy="189865"/>
                <wp:effectExtent l="76200" t="0" r="57150" b="57785"/>
                <wp:wrapNone/>
                <wp:docPr id="778" name="Straight Arrow Connector 778"/>
                <wp:cNvGraphicFramePr/>
                <a:graphic xmlns:a="http://schemas.openxmlformats.org/drawingml/2006/main">
                  <a:graphicData uri="http://schemas.microsoft.com/office/word/2010/wordprocessingShape">
                    <wps:wsp>
                      <wps:cNvCnPr/>
                      <wps:spPr>
                        <a:xfrm>
                          <a:off x="0" y="0"/>
                          <a:ext cx="0" cy="1898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585F05" id="Straight Arrow Connector 778" o:spid="_x0000_s1026" type="#_x0000_t32" style="position:absolute;margin-left:241.2pt;margin-top:8.7pt;width:0;height:14.95pt;z-index:251965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770880" behindDoc="0" locked="0" layoutInCell="1" allowOverlap="1" wp14:anchorId="3D22045A" wp14:editId="5D0DB7F3">
                <wp:simplePos x="0" y="0"/>
                <wp:positionH relativeFrom="column">
                  <wp:posOffset>-59055</wp:posOffset>
                </wp:positionH>
                <wp:positionV relativeFrom="paragraph">
                  <wp:posOffset>193865</wp:posOffset>
                </wp:positionV>
                <wp:extent cx="0" cy="748145"/>
                <wp:effectExtent l="0" t="0" r="38100" b="33020"/>
                <wp:wrapNone/>
                <wp:docPr id="795" name="Straight Connector 795"/>
                <wp:cNvGraphicFramePr/>
                <a:graphic xmlns:a="http://schemas.openxmlformats.org/drawingml/2006/main">
                  <a:graphicData uri="http://schemas.microsoft.com/office/word/2010/wordprocessingShape">
                    <wps:wsp>
                      <wps:cNvCnPr/>
                      <wps:spPr>
                        <a:xfrm>
                          <a:off x="0" y="0"/>
                          <a:ext cx="0" cy="74814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8CFB90" id="Straight Connector 795" o:spid="_x0000_s1026" style="position:absolute;z-index:251982848;visibility:visible;mso-wrap-style:square;mso-wrap-distance-left:9pt;mso-wrap-distance-top:0;mso-wrap-distance-right:9pt;mso-wrap-distance-bottom:0;mso-position-horizontal:absolute;mso-position-horizontal-relative:text;mso-position-vertical:absolute;mso-position-vertical-relative:text" from="-4.65pt,15.25pt" to="-4.65pt,7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" strokecolor="black [3213]" strokeweight=".5pt">
                <v:stroke joinstyle="miter"/>
              </v:line>
            </w:pict>
          </mc:Fallback>
        </mc:AlternateContent>
      </w:r>
      <w:r>
        <w:rPr>
          <w:noProof/>
        </w:rPr>
        <mc:AlternateContent>
          <mc:Choice Requires="wps">
            <w:drawing>
              <wp:anchor distT="0" distB="0" distL="114300" distR="114300" simplePos="0" relativeHeight="251721728" behindDoc="0" locked="0" layoutInCell="1" allowOverlap="1" wp14:anchorId="7256DB83" wp14:editId="0930228F">
                <wp:simplePos x="0" y="0"/>
                <wp:positionH relativeFrom="column">
                  <wp:posOffset>9021255</wp:posOffset>
                </wp:positionH>
                <wp:positionV relativeFrom="paragraph">
                  <wp:posOffset>74930</wp:posOffset>
                </wp:positionV>
                <wp:extent cx="0" cy="1104265"/>
                <wp:effectExtent l="76200" t="0" r="57150" b="57785"/>
                <wp:wrapNone/>
                <wp:docPr id="846" name="Straight Arrow Connector 846"/>
                <wp:cNvGraphicFramePr/>
                <a:graphic xmlns:a="http://schemas.openxmlformats.org/drawingml/2006/main">
                  <a:graphicData uri="http://schemas.microsoft.com/office/word/2010/wordprocessingShape">
                    <wps:wsp>
                      <wps:cNvCnPr/>
                      <wps:spPr>
                        <a:xfrm>
                          <a:off x="0" y="0"/>
                          <a:ext cx="0" cy="11042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82A458" id="Straight Arrow Connector 846" o:spid="_x0000_s1026" type="#_x0000_t32" style="position:absolute;margin-left:710.35pt;margin-top:5.9pt;width:0;height:86.95pt;z-index:251933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" strokecolor="black [3213]" strokeweight=".5pt">
                <v:stroke endarrow="block" joinstyle="miter"/>
              </v:shape>
            </w:pict>
          </mc:Fallback>
        </mc:AlternateContent>
      </w:r>
      <w:r>
        <w:rPr>
          <w:noProof/>
        </w:rPr>
        <mc:AlternateContent>
          <mc:Choice Requires="wps">
            <w:drawing>
              <wp:anchor distT="0" distB="0" distL="114300" distR="114300" simplePos="0" relativeHeight="251703296" behindDoc="0" locked="0" layoutInCell="1" allowOverlap="1" wp14:anchorId="16AA8611" wp14:editId="26E603E8">
                <wp:simplePos x="0" y="0"/>
                <wp:positionH relativeFrom="column">
                  <wp:posOffset>2731135</wp:posOffset>
                </wp:positionH>
                <wp:positionV relativeFrom="paragraph">
                  <wp:posOffset>276035</wp:posOffset>
                </wp:positionV>
                <wp:extent cx="809625" cy="605155"/>
                <wp:effectExtent l="57150" t="38100" r="66675" b="80645"/>
                <wp:wrapNone/>
                <wp:docPr id="142" name="Rounded Rectangle 45"/>
                <wp:cNvGraphicFramePr/>
                <a:graphic xmlns:a="http://schemas.openxmlformats.org/drawingml/2006/main">
                  <a:graphicData uri="http://schemas.microsoft.com/office/word/2010/wordprocessingShape">
                    <wps:wsp>
                      <wps:cNvSpPr/>
                      <wps:spPr bwMode="auto">
                        <a:xfrm>
                          <a:off x="0" y="0"/>
                          <a:ext cx="809625" cy="60515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9D85558"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Service Delivery Officer </w:t>
                            </w:r>
                            <w:r w:rsidRPr="004905D5">
                              <w:rPr>
                                <w:rFonts w:ascii="FS Albert" w:eastAsia="FS Albert" w:hAnsi="FS Albert" w:cs="FS Albert"/>
                                <w:color w:val="FFFFFF" w:themeColor="background1"/>
                                <w:kern w:val="24"/>
                                <w:sz w:val="18"/>
                                <w:szCs w:val="22"/>
                              </w:rPr>
                              <w:br/>
                            </w: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16AA8611" id="_x0000_s1086" style="position:absolute;margin-left:215.05pt;margin-top:21.75pt;width:63.75pt;height:47.6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" fillcolor="#494d5d" stroked="f">
                <v:shadow on="t" color="black" opacity="41287f" offset="0,1.5pt"/>
                <v:textbox inset="4pt,4pt,4pt,4pt">
                  <w:txbxContent>
                    <w:p w14:paraId="19D85558"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Service Delivery Officer </w:t>
                      </w:r>
                      <w:r w:rsidRPr="004905D5">
                        <w:rPr>
                          <w:rFonts w:ascii="FS Albert" w:eastAsia="FS Albert" w:hAnsi="FS Albert" w:cs="FS Albert"/>
                          <w:color w:val="FFFFFF" w:themeColor="background1"/>
                          <w:kern w:val="24"/>
                          <w:sz w:val="18"/>
                          <w:szCs w:val="22"/>
                        </w:rPr>
                        <w:br/>
                      </w:r>
                    </w:p>
                  </w:txbxContent>
                </v:textbox>
              </v:roundrect>
            </w:pict>
          </mc:Fallback>
        </mc:AlternateContent>
      </w:r>
      <w:r>
        <w:rPr>
          <w:noProof/>
        </w:rPr>
        <mc:AlternateContent>
          <mc:Choice Requires="wps">
            <w:drawing>
              <wp:anchor distT="0" distB="0" distL="114300" distR="114300" simplePos="0" relativeHeight="251752448" behindDoc="0" locked="0" layoutInCell="1" allowOverlap="1" wp14:anchorId="6130AAEE" wp14:editId="231A4986">
                <wp:simplePos x="0" y="0"/>
                <wp:positionH relativeFrom="column">
                  <wp:posOffset>2111820</wp:posOffset>
                </wp:positionH>
                <wp:positionV relativeFrom="paragraph">
                  <wp:posOffset>110490</wp:posOffset>
                </wp:positionV>
                <wp:extent cx="0" cy="166592"/>
                <wp:effectExtent l="76200" t="0" r="57150" b="62230"/>
                <wp:wrapNone/>
                <wp:docPr id="686" name="Straight Arrow Connector 686"/>
                <wp:cNvGraphicFramePr/>
                <a:graphic xmlns:a="http://schemas.openxmlformats.org/drawingml/2006/main">
                  <a:graphicData uri="http://schemas.microsoft.com/office/word/2010/wordprocessingShape">
                    <wps:wsp>
                      <wps:cNvCnPr/>
                      <wps:spPr>
                        <a:xfrm>
                          <a:off x="0" y="0"/>
                          <a:ext cx="0" cy="16659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18CA09" id="Straight Arrow Connector 686" o:spid="_x0000_s1026" type="#_x0000_t32" style="position:absolute;margin-left:166.3pt;margin-top:8.7pt;width:0;height:13.1pt;z-index:251964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" strokecolor="black [3213]" strokeweight=".5pt">
                <v:stroke endarrow="block" joinstyle="miter"/>
              </v:shape>
            </w:pict>
          </mc:Fallback>
        </mc:AlternateContent>
      </w:r>
      <w:r>
        <w:rPr>
          <w:noProof/>
        </w:rPr>
        <mc:AlternateContent>
          <mc:Choice Requires="wps">
            <w:drawing>
              <wp:anchor distT="0" distB="0" distL="114300" distR="114300" simplePos="0" relativeHeight="251750400" behindDoc="0" locked="0" layoutInCell="1" allowOverlap="1" wp14:anchorId="42836415" wp14:editId="45A361A1">
                <wp:simplePos x="0" y="0"/>
                <wp:positionH relativeFrom="column">
                  <wp:posOffset>2101932</wp:posOffset>
                </wp:positionH>
                <wp:positionV relativeFrom="paragraph">
                  <wp:posOffset>99241</wp:posOffset>
                </wp:positionV>
                <wp:extent cx="961902" cy="0"/>
                <wp:effectExtent l="0" t="0" r="0" b="0"/>
                <wp:wrapNone/>
                <wp:docPr id="684" name="Straight Connector 684"/>
                <wp:cNvGraphicFramePr/>
                <a:graphic xmlns:a="http://schemas.openxmlformats.org/drawingml/2006/main">
                  <a:graphicData uri="http://schemas.microsoft.com/office/word/2010/wordprocessingShape">
                    <wps:wsp>
                      <wps:cNvCnPr/>
                      <wps:spPr>
                        <a:xfrm>
                          <a:off x="0" y="0"/>
                          <a:ext cx="961902"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1B85E7" id="Straight Connector 684" o:spid="_x0000_s1026" style="position:absolute;z-index:251962368;visibility:visible;mso-wrap-style:square;mso-wrap-distance-left:9pt;mso-wrap-distance-top:0;mso-wrap-distance-right:9pt;mso-wrap-distance-bottom:0;mso-position-horizontal:absolute;mso-position-horizontal-relative:text;mso-position-vertical:absolute;mso-position-vertical-relative:text" from="165.5pt,7.8pt" to="241.25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" strokecolor="black [3213]" strokeweight=".5pt">
                <v:stroke joinstyle="miter"/>
              </v:line>
            </w:pict>
          </mc:Fallback>
        </mc:AlternateContent>
      </w:r>
      <w:r>
        <w:rPr>
          <w:noProof/>
        </w:rPr>
        <mc:AlternateContent>
          <mc:Choice Requires="wps">
            <w:drawing>
              <wp:anchor distT="0" distB="0" distL="114300" distR="114300" simplePos="0" relativeHeight="251702272" behindDoc="0" locked="0" layoutInCell="1" allowOverlap="1" wp14:anchorId="27E53BD3" wp14:editId="2034DB6E">
                <wp:simplePos x="0" y="0"/>
                <wp:positionH relativeFrom="column">
                  <wp:posOffset>1792605</wp:posOffset>
                </wp:positionH>
                <wp:positionV relativeFrom="paragraph">
                  <wp:posOffset>264605</wp:posOffset>
                </wp:positionV>
                <wp:extent cx="726440" cy="582930"/>
                <wp:effectExtent l="57150" t="38100" r="54610" b="83185"/>
                <wp:wrapNone/>
                <wp:docPr id="141" name="Rounded Rectangle 45"/>
                <wp:cNvGraphicFramePr/>
                <a:graphic xmlns:a="http://schemas.openxmlformats.org/drawingml/2006/main">
                  <a:graphicData uri="http://schemas.microsoft.com/office/word/2010/wordprocessingShape">
                    <wps:wsp>
                      <wps:cNvSpPr/>
                      <wps:spPr bwMode="auto">
                        <a:xfrm>
                          <a:off x="0" y="0"/>
                          <a:ext cx="726440" cy="58293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3737E212"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Fundraising Officer </w:t>
                            </w:r>
                            <w:r w:rsidRPr="004905D5">
                              <w:rPr>
                                <w:rFonts w:ascii="FS Albert" w:eastAsia="FS Albert" w:hAnsi="FS Albert" w:cs="FS Albert"/>
                                <w:color w:val="FFFFFF" w:themeColor="background1"/>
                                <w:kern w:val="24"/>
                                <w:sz w:val="18"/>
                                <w:szCs w:val="22"/>
                              </w:rPr>
                              <w:br/>
                            </w:r>
                          </w:p>
                        </w:txbxContent>
                      </wps:txbx>
                      <wps:bodyPr vert="horz" wrap="square" lIns="50800" tIns="50800" rIns="50800" bIns="50800" numCol="1" rtlCol="0" anchor="ctr" anchorCtr="0" compatLnSpc="1">
                        <a:prstTxWarp prst="textNoShape">
                          <a:avLst/>
                        </a:prstTxWarp>
                        <a:spAutoFit/>
                      </wps:bodyPr>
                    </wps:wsp>
                  </a:graphicData>
                </a:graphic>
              </wp:anchor>
            </w:drawing>
          </mc:Choice>
          <mc:Fallback>
            <w:pict>
              <v:roundrect w14:anchorId="27E53BD3" id="_x0000_s1087" style="position:absolute;margin-left:141.15pt;margin-top:20.85pt;width:57.2pt;height:45.9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" fillcolor="#494d5d" stroked="f">
                <v:shadow on="t" color="black" opacity="41287f" offset="0,1.5pt"/>
                <v:textbox style="mso-fit-shape-to-text:t" inset="4pt,4pt,4pt,4pt">
                  <w:txbxContent>
                    <w:p w14:paraId="3737E212"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Fundraising Officer </w:t>
                      </w:r>
                      <w:r w:rsidRPr="004905D5">
                        <w:rPr>
                          <w:rFonts w:ascii="FS Albert" w:eastAsia="FS Albert" w:hAnsi="FS Albert" w:cs="FS Albert"/>
                          <w:color w:val="FFFFFF" w:themeColor="background1"/>
                          <w:kern w:val="24"/>
                          <w:sz w:val="18"/>
                          <w:szCs w:val="22"/>
                        </w:rPr>
                        <w:br/>
                      </w:r>
                    </w:p>
                  </w:txbxContent>
                </v:textbox>
              </v:roundrect>
            </w:pict>
          </mc:Fallback>
        </mc:AlternateContent>
      </w:r>
    </w:p>
    <w:p w14:paraId="05D3DD0B" w14:textId="77777777" w:rsidR="006F58E7" w:rsidRDefault="006F58E7" w:rsidP="006F58E7">
      <w:pPr>
        <w:tabs>
          <w:tab w:val="left" w:pos="12271"/>
        </w:tabs>
        <w:spacing w:before="120"/>
        <w:rPr>
          <w:rFonts w:cstheme="minorHAnsi"/>
          <w:color w:val="FFFFFF" w:themeColor="background1"/>
        </w:rPr>
      </w:pPr>
    </w:p>
    <w:p w14:paraId="2BD390B7" w14:textId="77777777" w:rsidR="006F58E7" w:rsidRDefault="006F58E7" w:rsidP="006F58E7">
      <w:pPr>
        <w:tabs>
          <w:tab w:val="left" w:pos="7836"/>
        </w:tabs>
        <w:spacing w:before="120"/>
        <w:rPr>
          <w:rFonts w:cstheme="minorHAnsi"/>
          <w:color w:val="FFFFFF" w:themeColor="background1"/>
        </w:rPr>
      </w:pPr>
      <w:r>
        <w:rPr>
          <w:noProof/>
        </w:rPr>
        <mc:AlternateContent>
          <mc:Choice Requires="wps">
            <w:drawing>
              <wp:anchor distT="0" distB="0" distL="114300" distR="114300" simplePos="0" relativeHeight="251724800" behindDoc="0" locked="0" layoutInCell="1" allowOverlap="1" wp14:anchorId="26D2D345" wp14:editId="00FFBC69">
                <wp:simplePos x="0" y="0"/>
                <wp:positionH relativeFrom="column">
                  <wp:posOffset>6927215</wp:posOffset>
                </wp:positionH>
                <wp:positionV relativeFrom="paragraph">
                  <wp:posOffset>229235</wp:posOffset>
                </wp:positionV>
                <wp:extent cx="0" cy="285008"/>
                <wp:effectExtent l="76200" t="0" r="57150" b="58420"/>
                <wp:wrapNone/>
                <wp:docPr id="644" name="Straight Arrow Connector 644"/>
                <wp:cNvGraphicFramePr/>
                <a:graphic xmlns:a="http://schemas.openxmlformats.org/drawingml/2006/main">
                  <a:graphicData uri="http://schemas.microsoft.com/office/word/2010/wordprocessingShape">
                    <wps:wsp>
                      <wps:cNvCnPr/>
                      <wps:spPr>
                        <a:xfrm>
                          <a:off x="0" y="0"/>
                          <a:ext cx="0" cy="28500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4B1AAC" id="Straight Arrow Connector 644" o:spid="_x0000_s1026" type="#_x0000_t32" style="position:absolute;margin-left:545.45pt;margin-top:18.05pt;width:0;height:22.45pt;z-index:251936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" strokecolor="black [3213]" strokeweight=".5pt">
                <v:stroke endarrow="block" joinstyle="miter"/>
              </v:shape>
            </w:pict>
          </mc:Fallback>
        </mc:AlternateContent>
      </w:r>
      <w:r>
        <w:rPr>
          <w:rFonts w:cstheme="minorHAnsi"/>
          <w:color w:val="FFFFFF" w:themeColor="background1"/>
        </w:rPr>
        <w:tab/>
      </w:r>
    </w:p>
    <w:p w14:paraId="6E638C47" w14:textId="77777777" w:rsidR="006F58E7" w:rsidRDefault="006F58E7" w:rsidP="006F58E7">
      <w:pPr>
        <w:tabs>
          <w:tab w:val="left" w:pos="12271"/>
        </w:tabs>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725824" behindDoc="0" locked="0" layoutInCell="1" allowOverlap="1" wp14:anchorId="6DEBC06A" wp14:editId="08418C29">
                <wp:simplePos x="0" y="0"/>
                <wp:positionH relativeFrom="column">
                  <wp:posOffset>5756910</wp:posOffset>
                </wp:positionH>
                <wp:positionV relativeFrom="paragraph">
                  <wp:posOffset>224790</wp:posOffset>
                </wp:positionV>
                <wp:extent cx="0" cy="201880"/>
                <wp:effectExtent l="76200" t="0" r="57150" b="65405"/>
                <wp:wrapNone/>
                <wp:docPr id="847" name="Straight Arrow Connector 847"/>
                <wp:cNvGraphicFramePr/>
                <a:graphic xmlns:a="http://schemas.openxmlformats.org/drawingml/2006/main">
                  <a:graphicData uri="http://schemas.microsoft.com/office/word/2010/wordprocessingShape">
                    <wps:wsp>
                      <wps:cNvCnPr/>
                      <wps:spPr>
                        <a:xfrm>
                          <a:off x="0" y="0"/>
                          <a:ext cx="0" cy="201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2F9201" id="Straight Arrow Connector 847" o:spid="_x0000_s1026" type="#_x0000_t32" style="position:absolute;margin-left:453.3pt;margin-top:17.7pt;width:0;height:15.9pt;z-index:251937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27872" behindDoc="0" locked="0" layoutInCell="1" allowOverlap="1" wp14:anchorId="55AAC441" wp14:editId="1337D6C5">
                <wp:simplePos x="0" y="0"/>
                <wp:positionH relativeFrom="column">
                  <wp:posOffset>6465570</wp:posOffset>
                </wp:positionH>
                <wp:positionV relativeFrom="paragraph">
                  <wp:posOffset>222885</wp:posOffset>
                </wp:positionV>
                <wp:extent cx="0" cy="201295"/>
                <wp:effectExtent l="76200" t="0" r="57150" b="65405"/>
                <wp:wrapNone/>
                <wp:docPr id="650" name="Straight Arrow Connector 650"/>
                <wp:cNvGraphicFramePr/>
                <a:graphic xmlns:a="http://schemas.openxmlformats.org/drawingml/2006/main">
                  <a:graphicData uri="http://schemas.microsoft.com/office/word/2010/wordprocessingShape">
                    <wps:wsp>
                      <wps:cNvCnPr/>
                      <wps:spPr>
                        <a:xfrm>
                          <a:off x="0" y="0"/>
                          <a:ext cx="0" cy="2012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FF0753" id="Straight Arrow Connector 650" o:spid="_x0000_s1026" type="#_x0000_t32" style="position:absolute;margin-left:509.1pt;margin-top:17.55pt;width:0;height:15.85pt;z-index:251939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28896" behindDoc="0" locked="0" layoutInCell="1" allowOverlap="1" wp14:anchorId="6036FF48" wp14:editId="38EC6471">
                <wp:simplePos x="0" y="0"/>
                <wp:positionH relativeFrom="column">
                  <wp:posOffset>7183755</wp:posOffset>
                </wp:positionH>
                <wp:positionV relativeFrom="paragraph">
                  <wp:posOffset>224790</wp:posOffset>
                </wp:positionV>
                <wp:extent cx="0" cy="201880"/>
                <wp:effectExtent l="76200" t="0" r="57150" b="65405"/>
                <wp:wrapNone/>
                <wp:docPr id="848" name="Straight Arrow Connector 848"/>
                <wp:cNvGraphicFramePr/>
                <a:graphic xmlns:a="http://schemas.openxmlformats.org/drawingml/2006/main">
                  <a:graphicData uri="http://schemas.microsoft.com/office/word/2010/wordprocessingShape">
                    <wps:wsp>
                      <wps:cNvCnPr/>
                      <wps:spPr>
                        <a:xfrm>
                          <a:off x="0" y="0"/>
                          <a:ext cx="0" cy="201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16C92E" id="Straight Arrow Connector 848" o:spid="_x0000_s1026" type="#_x0000_t32" style="position:absolute;margin-left:565.65pt;margin-top:17.7pt;width:0;height:15.9pt;z-index:251940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26848" behindDoc="0" locked="0" layoutInCell="1" allowOverlap="1" wp14:anchorId="5FD6237B" wp14:editId="351C1D1F">
                <wp:simplePos x="0" y="0"/>
                <wp:positionH relativeFrom="column">
                  <wp:posOffset>7954010</wp:posOffset>
                </wp:positionH>
                <wp:positionV relativeFrom="paragraph">
                  <wp:posOffset>220980</wp:posOffset>
                </wp:positionV>
                <wp:extent cx="0" cy="201295"/>
                <wp:effectExtent l="76200" t="0" r="57150" b="65405"/>
                <wp:wrapNone/>
                <wp:docPr id="849" name="Straight Arrow Connector 849"/>
                <wp:cNvGraphicFramePr/>
                <a:graphic xmlns:a="http://schemas.openxmlformats.org/drawingml/2006/main">
                  <a:graphicData uri="http://schemas.microsoft.com/office/word/2010/wordprocessingShape">
                    <wps:wsp>
                      <wps:cNvCnPr/>
                      <wps:spPr>
                        <a:xfrm>
                          <a:off x="0" y="0"/>
                          <a:ext cx="0" cy="20129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5FD8A8" id="Straight Arrow Connector 849" o:spid="_x0000_s1026" type="#_x0000_t32" style="position:absolute;margin-left:626.3pt;margin-top:17.4pt;width:0;height:15.85pt;z-index:251938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" strokecolor="black [3213]" strokeweight=".5pt">
                <v:stroke endarrow="block" joinstyle="miter"/>
              </v:shape>
            </w:pict>
          </mc:Fallback>
        </mc:AlternateContent>
      </w:r>
      <w:r>
        <w:rPr>
          <w:rFonts w:cstheme="minorHAnsi"/>
          <w:noProof/>
          <w:color w:val="FFFFFF" w:themeColor="background1"/>
        </w:rPr>
        <mc:AlternateContent>
          <mc:Choice Requires="wps">
            <w:drawing>
              <wp:anchor distT="0" distB="0" distL="114300" distR="114300" simplePos="0" relativeHeight="251723776" behindDoc="0" locked="0" layoutInCell="1" allowOverlap="1" wp14:anchorId="1295F645" wp14:editId="1E157DE6">
                <wp:simplePos x="0" y="0"/>
                <wp:positionH relativeFrom="column">
                  <wp:posOffset>5757545</wp:posOffset>
                </wp:positionH>
                <wp:positionV relativeFrom="paragraph">
                  <wp:posOffset>226695</wp:posOffset>
                </wp:positionV>
                <wp:extent cx="2196935" cy="0"/>
                <wp:effectExtent l="0" t="0" r="0" b="0"/>
                <wp:wrapNone/>
                <wp:docPr id="850" name="Straight Connector 850"/>
                <wp:cNvGraphicFramePr/>
                <a:graphic xmlns:a="http://schemas.openxmlformats.org/drawingml/2006/main">
                  <a:graphicData uri="http://schemas.microsoft.com/office/word/2010/wordprocessingShape">
                    <wps:wsp>
                      <wps:cNvCnPr/>
                      <wps:spPr>
                        <a:xfrm>
                          <a:off x="0" y="0"/>
                          <a:ext cx="219693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80B241" id="Straight Connector 850" o:spid="_x0000_s1026" style="position:absolute;z-index:251935744;visibility:visible;mso-wrap-style:square;mso-wrap-distance-left:9pt;mso-wrap-distance-top:0;mso-wrap-distance-right:9pt;mso-wrap-distance-bottom:0;mso-position-horizontal:absolute;mso-position-horizontal-relative:text;mso-position-vertical:absolute;mso-position-vertical-relative:text" from="453.35pt,17.85pt" to="626.35pt,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" strokecolor="black [3213]" strokeweight=".5pt">
                <v:stroke joinstyle="miter"/>
              </v:line>
            </w:pict>
          </mc:Fallback>
        </mc:AlternateContent>
      </w:r>
      <w:r>
        <w:rPr>
          <w:noProof/>
        </w:rPr>
        <mc:AlternateContent>
          <mc:Choice Requires="wps">
            <w:drawing>
              <wp:anchor distT="0" distB="0" distL="114300" distR="114300" simplePos="0" relativeHeight="251745280" behindDoc="0" locked="0" layoutInCell="1" allowOverlap="1" wp14:anchorId="398BA950" wp14:editId="3DEB23DA">
                <wp:simplePos x="0" y="0"/>
                <wp:positionH relativeFrom="column">
                  <wp:posOffset>1909255</wp:posOffset>
                </wp:positionH>
                <wp:positionV relativeFrom="paragraph">
                  <wp:posOffset>98425</wp:posOffset>
                </wp:positionV>
                <wp:extent cx="0" cy="237490"/>
                <wp:effectExtent l="76200" t="0" r="57150" b="48260"/>
                <wp:wrapNone/>
                <wp:docPr id="851" name="Straight Arrow Connector 851"/>
                <wp:cNvGraphicFramePr/>
                <a:graphic xmlns:a="http://schemas.openxmlformats.org/drawingml/2006/main">
                  <a:graphicData uri="http://schemas.microsoft.com/office/word/2010/wordprocessingShape">
                    <wps:wsp>
                      <wps:cNvCnPr/>
                      <wps:spPr>
                        <a:xfrm>
                          <a:off x="0" y="0"/>
                          <a:ext cx="0" cy="23749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CB87F0" id="Straight Arrow Connector 851" o:spid="_x0000_s1026" type="#_x0000_t32" style="position:absolute;margin-left:150.35pt;margin-top:7.75pt;width:0;height:18.7pt;z-index:251957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" strokecolor="black [3213]" strokeweight=".5pt">
                <v:stroke endarrow="block" joinstyle="miter"/>
              </v:shape>
            </w:pict>
          </mc:Fallback>
        </mc:AlternateContent>
      </w:r>
      <w:r>
        <w:rPr>
          <w:noProof/>
        </w:rPr>
        <mc:AlternateContent>
          <mc:Choice Requires="wps">
            <w:drawing>
              <wp:anchor distT="0" distB="0" distL="114300" distR="114300" simplePos="0" relativeHeight="251742208" behindDoc="0" locked="0" layoutInCell="1" allowOverlap="1" wp14:anchorId="00CB281C" wp14:editId="0CCE5958">
                <wp:simplePos x="0" y="0"/>
                <wp:positionH relativeFrom="column">
                  <wp:posOffset>-177165</wp:posOffset>
                </wp:positionH>
                <wp:positionV relativeFrom="paragraph">
                  <wp:posOffset>94615</wp:posOffset>
                </wp:positionV>
                <wp:extent cx="2077720" cy="0"/>
                <wp:effectExtent l="0" t="0" r="0" b="0"/>
                <wp:wrapNone/>
                <wp:docPr id="852" name="Straight Connector 852"/>
                <wp:cNvGraphicFramePr/>
                <a:graphic xmlns:a="http://schemas.openxmlformats.org/drawingml/2006/main">
                  <a:graphicData uri="http://schemas.microsoft.com/office/word/2010/wordprocessingShape">
                    <wps:wsp>
                      <wps:cNvCnPr/>
                      <wps:spPr>
                        <a:xfrm>
                          <a:off x="0" y="0"/>
                          <a:ext cx="207772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C7862F" id="Straight Connector 852" o:spid="_x0000_s1026" style="position:absolute;z-index:251954176;visibility:visible;mso-wrap-style:square;mso-wrap-distance-left:9pt;mso-wrap-distance-top:0;mso-wrap-distance-right:9pt;mso-wrap-distance-bottom:0;mso-position-horizontal:absolute;mso-position-horizontal-relative:text;mso-position-vertical:absolute;mso-position-vertical-relative:text" from="-13.95pt,7.45pt" to="149.6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" strokecolor="black [3213]" strokeweight=".5pt">
                <v:stroke joinstyle="miter"/>
              </v:line>
            </w:pict>
          </mc:Fallback>
        </mc:AlternateContent>
      </w:r>
      <w:r>
        <w:rPr>
          <w:noProof/>
        </w:rPr>
        <mc:AlternateContent>
          <mc:Choice Requires="wps">
            <w:drawing>
              <wp:anchor distT="0" distB="0" distL="114300" distR="114300" simplePos="0" relativeHeight="251744256" behindDoc="0" locked="0" layoutInCell="1" allowOverlap="1" wp14:anchorId="63464E06" wp14:editId="1B2C2558">
                <wp:simplePos x="0" y="0"/>
                <wp:positionH relativeFrom="column">
                  <wp:posOffset>973455</wp:posOffset>
                </wp:positionH>
                <wp:positionV relativeFrom="paragraph">
                  <wp:posOffset>97345</wp:posOffset>
                </wp:positionV>
                <wp:extent cx="0" cy="237507"/>
                <wp:effectExtent l="76200" t="0" r="57150" b="48260"/>
                <wp:wrapNone/>
                <wp:docPr id="853" name="Straight Arrow Connector 853"/>
                <wp:cNvGraphicFramePr/>
                <a:graphic xmlns:a="http://schemas.openxmlformats.org/drawingml/2006/main">
                  <a:graphicData uri="http://schemas.microsoft.com/office/word/2010/wordprocessingShape">
                    <wps:wsp>
                      <wps:cNvCnPr/>
                      <wps:spPr>
                        <a:xfrm>
                          <a:off x="0" y="0"/>
                          <a:ext cx="0" cy="23750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3F8636" id="Straight Arrow Connector 853" o:spid="_x0000_s1026" type="#_x0000_t32" style="position:absolute;margin-left:76.65pt;margin-top:7.65pt;width:0;height:18.7pt;z-index:251956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" strokecolor="black [3213]" strokeweight=".5pt">
                <v:stroke endarrow="block" joinstyle="miter"/>
              </v:shape>
            </w:pict>
          </mc:Fallback>
        </mc:AlternateContent>
      </w:r>
      <w:r>
        <w:rPr>
          <w:noProof/>
        </w:rPr>
        <mc:AlternateContent>
          <mc:Choice Requires="wps">
            <w:drawing>
              <wp:anchor distT="0" distB="0" distL="114300" distR="114300" simplePos="0" relativeHeight="251743232" behindDoc="0" locked="0" layoutInCell="1" allowOverlap="1" wp14:anchorId="07A16502" wp14:editId="55ACAE81">
                <wp:simplePos x="0" y="0"/>
                <wp:positionH relativeFrom="column">
                  <wp:posOffset>-177800</wp:posOffset>
                </wp:positionH>
                <wp:positionV relativeFrom="paragraph">
                  <wp:posOffset>109410</wp:posOffset>
                </wp:positionV>
                <wp:extent cx="0" cy="237507"/>
                <wp:effectExtent l="76200" t="0" r="57150" b="48260"/>
                <wp:wrapNone/>
                <wp:docPr id="854" name="Straight Arrow Connector 854"/>
                <wp:cNvGraphicFramePr/>
                <a:graphic xmlns:a="http://schemas.openxmlformats.org/drawingml/2006/main">
                  <a:graphicData uri="http://schemas.microsoft.com/office/word/2010/wordprocessingShape">
                    <wps:wsp>
                      <wps:cNvCnPr/>
                      <wps:spPr>
                        <a:xfrm>
                          <a:off x="0" y="0"/>
                          <a:ext cx="0" cy="23750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673265" id="Straight Arrow Connector 854" o:spid="_x0000_s1026" type="#_x0000_t32" style="position:absolute;margin-left:-14pt;margin-top:8.6pt;width:0;height:18.7pt;z-index:251955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" strokecolor="black [3213]" strokeweight=".5pt">
                <v:stroke endarrow="block" joinstyle="miter"/>
              </v:shape>
            </w:pict>
          </mc:Fallback>
        </mc:AlternateContent>
      </w:r>
      <w:r>
        <w:rPr>
          <w:noProof/>
        </w:rPr>
        <mc:AlternateContent>
          <mc:Choice Requires="wps">
            <w:drawing>
              <wp:anchor distT="0" distB="0" distL="114300" distR="114300" simplePos="0" relativeHeight="251704320" behindDoc="0" locked="0" layoutInCell="1" allowOverlap="1" wp14:anchorId="5CAF6E37" wp14:editId="51242EA3">
                <wp:simplePos x="0" y="0"/>
                <wp:positionH relativeFrom="column">
                  <wp:posOffset>-625475</wp:posOffset>
                </wp:positionH>
                <wp:positionV relativeFrom="paragraph">
                  <wp:posOffset>347155</wp:posOffset>
                </wp:positionV>
                <wp:extent cx="847090" cy="267335"/>
                <wp:effectExtent l="57150" t="38100" r="48260" b="74930"/>
                <wp:wrapNone/>
                <wp:docPr id="143" name="Rounded Rectangle 45"/>
                <wp:cNvGraphicFramePr/>
                <a:graphic xmlns:a="http://schemas.openxmlformats.org/drawingml/2006/main">
                  <a:graphicData uri="http://schemas.microsoft.com/office/word/2010/wordprocessingShape">
                    <wps:wsp>
                      <wps:cNvSpPr/>
                      <wps:spPr bwMode="auto">
                        <a:xfrm>
                          <a:off x="0" y="0"/>
                          <a:ext cx="847090" cy="267335"/>
                        </a:xfrm>
                        <a:prstGeom prst="roundRect">
                          <a:avLst/>
                        </a:prstGeom>
                        <a:solidFill>
                          <a:srgbClr val="86C5B9"/>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780D36E0"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Finance Officer </w:t>
                            </w:r>
                          </w:p>
                        </w:txbxContent>
                      </wps:txbx>
                      <wps:bodyPr vert="horz" wrap="square" lIns="50800" tIns="50800" rIns="50800" bIns="50800" numCol="1" rtlCol="0" anchor="ctr" anchorCtr="0" compatLnSpc="1">
                        <a:prstTxWarp prst="textNoShape">
                          <a:avLst/>
                        </a:prstTxWarp>
                        <a:spAutoFit/>
                      </wps:bodyPr>
                    </wps:wsp>
                  </a:graphicData>
                </a:graphic>
              </wp:anchor>
            </w:drawing>
          </mc:Choice>
          <mc:Fallback>
            <w:pict>
              <v:roundrect w14:anchorId="5CAF6E37" id="_x0000_s1088" style="position:absolute;margin-left:-49.25pt;margin-top:27.35pt;width:66.7pt;height:21.05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" fillcolor="#86c5b9" stroked="f">
                <v:shadow on="t" color="black" opacity="41287f" offset="0,1.5pt"/>
                <v:textbox style="mso-fit-shape-to-text:t" inset="4pt,4pt,4pt,4pt">
                  <w:txbxContent>
                    <w:p w14:paraId="780D36E0"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Finance Officer </w:t>
                      </w:r>
                    </w:p>
                  </w:txbxContent>
                </v:textbox>
              </v:roundrect>
            </w:pict>
          </mc:Fallback>
        </mc:AlternateContent>
      </w:r>
    </w:p>
    <w:p w14:paraId="7C096ACA"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694080" behindDoc="0" locked="0" layoutInCell="1" allowOverlap="1" wp14:anchorId="741E0A50" wp14:editId="3F7E9CDE">
                <wp:simplePos x="0" y="0"/>
                <wp:positionH relativeFrom="column">
                  <wp:posOffset>5483225</wp:posOffset>
                </wp:positionH>
                <wp:positionV relativeFrom="paragraph">
                  <wp:posOffset>149860</wp:posOffset>
                </wp:positionV>
                <wp:extent cx="629285" cy="498475"/>
                <wp:effectExtent l="57150" t="38100" r="56515" b="73025"/>
                <wp:wrapNone/>
                <wp:docPr id="117" name="Rounded Rectangle 20"/>
                <wp:cNvGraphicFramePr/>
                <a:graphic xmlns:a="http://schemas.openxmlformats.org/drawingml/2006/main">
                  <a:graphicData uri="http://schemas.microsoft.com/office/word/2010/wordprocessingShape">
                    <wps:wsp>
                      <wps:cNvSpPr/>
                      <wps:spPr bwMode="auto">
                        <a:xfrm>
                          <a:off x="0" y="0"/>
                          <a:ext cx="629285" cy="49847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2F7B2D6A"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238A02B1"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1E0A50" id="_x0000_s1089" style="position:absolute;margin-left:431.75pt;margin-top:11.8pt;width:49.55pt;height:39.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" fillcolor="#494d5d" stroked="f">
                <v:shadow on="t" color="black" opacity="41287f" offset="0,1.5pt"/>
                <v:textbox inset="4pt,4pt,4pt,4pt">
                  <w:txbxContent>
                    <w:p w14:paraId="2F7B2D6A"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238A02B1"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693056" behindDoc="0" locked="0" layoutInCell="1" allowOverlap="1" wp14:anchorId="7754C996" wp14:editId="0AC670A3">
                <wp:simplePos x="0" y="0"/>
                <wp:positionH relativeFrom="column">
                  <wp:posOffset>6179820</wp:posOffset>
                </wp:positionH>
                <wp:positionV relativeFrom="paragraph">
                  <wp:posOffset>141605</wp:posOffset>
                </wp:positionV>
                <wp:extent cx="569595" cy="474345"/>
                <wp:effectExtent l="57150" t="38100" r="59055" b="78105"/>
                <wp:wrapNone/>
                <wp:docPr id="116" name="Rounded Rectangle 20"/>
                <wp:cNvGraphicFramePr/>
                <a:graphic xmlns:a="http://schemas.openxmlformats.org/drawingml/2006/main">
                  <a:graphicData uri="http://schemas.microsoft.com/office/word/2010/wordprocessingShape">
                    <wps:wsp>
                      <wps:cNvSpPr/>
                      <wps:spPr bwMode="auto">
                        <a:xfrm>
                          <a:off x="0" y="0"/>
                          <a:ext cx="569595" cy="47434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6EC05FB"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77AE2BD9"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54C996" id="_x0000_s1090" style="position:absolute;margin-left:486.6pt;margin-top:11.15pt;width:44.85pt;height:37.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" fillcolor="#494d5d" stroked="f">
                <v:shadow on="t" color="black" opacity="41287f" offset="0,1.5pt"/>
                <v:textbox inset="4pt,4pt,4pt,4pt">
                  <w:txbxContent>
                    <w:p w14:paraId="16EC05FB"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77AE2BD9"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692032" behindDoc="0" locked="0" layoutInCell="1" allowOverlap="1" wp14:anchorId="79DBDB7A" wp14:editId="027FD55B">
                <wp:simplePos x="0" y="0"/>
                <wp:positionH relativeFrom="column">
                  <wp:posOffset>6913245</wp:posOffset>
                </wp:positionH>
                <wp:positionV relativeFrom="paragraph">
                  <wp:posOffset>144145</wp:posOffset>
                </wp:positionV>
                <wp:extent cx="569595" cy="498475"/>
                <wp:effectExtent l="57150" t="38100" r="59055" b="73025"/>
                <wp:wrapNone/>
                <wp:docPr id="115" name="Rounded Rectangle 18"/>
                <wp:cNvGraphicFramePr/>
                <a:graphic xmlns:a="http://schemas.openxmlformats.org/drawingml/2006/main">
                  <a:graphicData uri="http://schemas.microsoft.com/office/word/2010/wordprocessingShape">
                    <wps:wsp>
                      <wps:cNvSpPr/>
                      <wps:spPr bwMode="auto">
                        <a:xfrm>
                          <a:off x="0" y="0"/>
                          <a:ext cx="569595" cy="49847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5D9F3CE1"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40EF75B4"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DBDB7A" id="Rounded Rectangle 18" o:spid="_x0000_s1091" style="position:absolute;margin-left:544.35pt;margin-top:11.35pt;width:44.85pt;height:39.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" fillcolor="#494d5d" stroked="f">
                <v:shadow on="t" color="black" opacity="41287f" offset="0,1.5pt"/>
                <v:textbox inset="4pt,4pt,4pt,4pt">
                  <w:txbxContent>
                    <w:p w14:paraId="5D9F3CE1"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40EF75B4"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691008" behindDoc="0" locked="0" layoutInCell="1" allowOverlap="1" wp14:anchorId="7D28A540" wp14:editId="1B587400">
                <wp:simplePos x="0" y="0"/>
                <wp:positionH relativeFrom="column">
                  <wp:posOffset>7621905</wp:posOffset>
                </wp:positionH>
                <wp:positionV relativeFrom="paragraph">
                  <wp:posOffset>138430</wp:posOffset>
                </wp:positionV>
                <wp:extent cx="640715" cy="474345"/>
                <wp:effectExtent l="57150" t="38100" r="64135" b="78105"/>
                <wp:wrapNone/>
                <wp:docPr id="114" name="Rounded Rectangle 18"/>
                <wp:cNvGraphicFramePr/>
                <a:graphic xmlns:a="http://schemas.openxmlformats.org/drawingml/2006/main">
                  <a:graphicData uri="http://schemas.microsoft.com/office/word/2010/wordprocessingShape">
                    <wps:wsp>
                      <wps:cNvSpPr/>
                      <wps:spPr bwMode="auto">
                        <a:xfrm>
                          <a:off x="0" y="0"/>
                          <a:ext cx="640715" cy="47434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73D87ADE"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52EE90C8"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28A540" id="_x0000_s1092" style="position:absolute;margin-left:600.15pt;margin-top:10.9pt;width:50.45pt;height:37.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" fillcolor="#494d5d" stroked="f">
                <v:shadow on="t" color="black" opacity="41287f" offset="0,1.5pt"/>
                <v:textbox inset="4pt,4pt,4pt,4pt">
                  <w:txbxContent>
                    <w:p w14:paraId="73D87ADE" w14:textId="77777777" w:rsidR="00291937" w:rsidRPr="00996F33" w:rsidRDefault="00291937" w:rsidP="006F58E7">
                      <w:pPr>
                        <w:pStyle w:val="NormalWeb"/>
                        <w:overflowPunct w:val="0"/>
                        <w:spacing w:before="0" w:beforeAutospacing="0" w:after="0" w:afterAutospacing="0"/>
                        <w:jc w:val="center"/>
                        <w:textAlignment w:val="baseline"/>
                        <w:rPr>
                          <w:sz w:val="18"/>
                        </w:rPr>
                      </w:pPr>
                      <w:r w:rsidRPr="00996F33">
                        <w:rPr>
                          <w:rFonts w:ascii="FS Albert" w:eastAsia="FS Albert" w:hAnsi="FS Albert" w:cs="FS Albert"/>
                          <w:color w:val="FFFFFF" w:themeColor="background1"/>
                          <w:kern w:val="24"/>
                          <w:sz w:val="18"/>
                        </w:rPr>
                        <w:t>HR Assistant</w:t>
                      </w:r>
                    </w:p>
                    <w:p w14:paraId="52EE90C8" w14:textId="77777777" w:rsidR="00291937" w:rsidRPr="00996F33" w:rsidRDefault="00291937" w:rsidP="006F58E7">
                      <w:pPr>
                        <w:pStyle w:val="NormalWeb"/>
                        <w:overflowPunct w:val="0"/>
                        <w:spacing w:before="0" w:beforeAutospacing="0" w:after="0" w:afterAutospacing="0"/>
                        <w:jc w:val="center"/>
                        <w:textAlignment w:val="baseline"/>
                        <w:rPr>
                          <w:sz w:val="18"/>
                        </w:rPr>
                      </w:pPr>
                    </w:p>
                  </w:txbxContent>
                </v:textbox>
              </v:roundrect>
            </w:pict>
          </mc:Fallback>
        </mc:AlternateContent>
      </w:r>
      <w:r>
        <w:rPr>
          <w:noProof/>
        </w:rPr>
        <mc:AlternateContent>
          <mc:Choice Requires="wps">
            <w:drawing>
              <wp:anchor distT="0" distB="0" distL="114300" distR="114300" simplePos="0" relativeHeight="251684864" behindDoc="0" locked="0" layoutInCell="1" allowOverlap="1" wp14:anchorId="2B66F633" wp14:editId="27FFBFF8">
                <wp:simplePos x="0" y="0"/>
                <wp:positionH relativeFrom="column">
                  <wp:posOffset>8622665</wp:posOffset>
                </wp:positionH>
                <wp:positionV relativeFrom="paragraph">
                  <wp:posOffset>34735</wp:posOffset>
                </wp:positionV>
                <wp:extent cx="901700" cy="438785"/>
                <wp:effectExtent l="57150" t="38100" r="50800" b="75565"/>
                <wp:wrapNone/>
                <wp:docPr id="855" name="Rounded Rectangle 119"/>
                <wp:cNvGraphicFramePr/>
                <a:graphic xmlns:a="http://schemas.openxmlformats.org/drawingml/2006/main">
                  <a:graphicData uri="http://schemas.microsoft.com/office/word/2010/wordprocessingShape">
                    <wps:wsp>
                      <wps:cNvSpPr/>
                      <wps:spPr bwMode="auto">
                        <a:xfrm>
                          <a:off x="0" y="0"/>
                          <a:ext cx="901700" cy="43878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a14="http://schemas.microsoft.com/office/drawing/2010/main" xmlns=""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02EC2EA4" w14:textId="77777777" w:rsidR="00291937" w:rsidRPr="00660DE1" w:rsidRDefault="00291937" w:rsidP="006F58E7">
                            <w:pPr>
                              <w:pStyle w:val="NormalWeb"/>
                              <w:spacing w:before="0" w:beforeAutospacing="0" w:after="0" w:afterAutospacing="0"/>
                              <w:jc w:val="center"/>
                              <w:rPr>
                                <w:sz w:val="20"/>
                              </w:rPr>
                            </w:pPr>
                            <w:r w:rsidRPr="00660DE1">
                              <w:rPr>
                                <w:rFonts w:ascii="FS Albert" w:hAnsi="FS Albert" w:cstheme="minorBidi"/>
                                <w:color w:val="FFFFFF" w:themeColor="light1"/>
                                <w:kern w:val="24"/>
                                <w:sz w:val="20"/>
                              </w:rPr>
                              <w:t>L &amp; D Assistant</w:t>
                            </w:r>
                          </w:p>
                          <w:p w14:paraId="39C5F137" w14:textId="77777777" w:rsidR="00291937" w:rsidRPr="00996F33" w:rsidRDefault="00291937" w:rsidP="006F58E7">
                            <w:pPr>
                              <w:pStyle w:val="NormalWeb"/>
                              <w:spacing w:before="0" w:beforeAutospacing="0" w:after="0" w:afterAutospacing="0"/>
                              <w:jc w:val="center"/>
                              <w:rPr>
                                <w:sz w:val="18"/>
                              </w:rPr>
                            </w:pPr>
                          </w:p>
                        </w:txbxContent>
                      </wps:txbx>
                      <wps:bodyPr vert="horz" wrap="square" lIns="50800" tIns="50800" rIns="50800" bIns="5080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66F633" id="_x0000_s1093" style="position:absolute;margin-left:678.95pt;margin-top:2.75pt;width:71pt;height:34.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" fillcolor="#494d5d" stroked="f">
                <v:shadow on="t" color="black" opacity="41287f" offset="0,1.5pt"/>
                <v:textbox inset="4pt,4pt,4pt,4pt">
                  <w:txbxContent>
                    <w:p w14:paraId="02EC2EA4" w14:textId="77777777" w:rsidR="00291937" w:rsidRPr="00660DE1" w:rsidRDefault="00291937" w:rsidP="006F58E7">
                      <w:pPr>
                        <w:pStyle w:val="NormalWeb"/>
                        <w:spacing w:before="0" w:beforeAutospacing="0" w:after="0" w:afterAutospacing="0"/>
                        <w:jc w:val="center"/>
                        <w:rPr>
                          <w:sz w:val="20"/>
                        </w:rPr>
                      </w:pPr>
                      <w:r w:rsidRPr="00660DE1">
                        <w:rPr>
                          <w:rFonts w:ascii="FS Albert" w:hAnsi="FS Albert" w:cstheme="minorBidi"/>
                          <w:color w:val="FFFFFF" w:themeColor="light1"/>
                          <w:kern w:val="24"/>
                          <w:sz w:val="20"/>
                        </w:rPr>
                        <w:t>L &amp; D Assistant</w:t>
                      </w:r>
                    </w:p>
                    <w:p w14:paraId="39C5F137" w14:textId="77777777" w:rsidR="00291937" w:rsidRPr="00996F33" w:rsidRDefault="00291937" w:rsidP="006F58E7">
                      <w:pPr>
                        <w:pStyle w:val="NormalWeb"/>
                        <w:spacing w:before="0" w:beforeAutospacing="0" w:after="0" w:afterAutospacing="0"/>
                        <w:jc w:val="center"/>
                        <w:rPr>
                          <w:sz w:val="18"/>
                        </w:rPr>
                      </w:pPr>
                    </w:p>
                  </w:txbxContent>
                </v:textbox>
              </v:roundrect>
            </w:pict>
          </mc:Fallback>
        </mc:AlternateContent>
      </w:r>
      <w:r>
        <w:rPr>
          <w:noProof/>
        </w:rPr>
        <mc:AlternateContent>
          <mc:Choice Requires="wps">
            <w:drawing>
              <wp:anchor distT="0" distB="0" distL="114300" distR="114300" simplePos="0" relativeHeight="251706368" behindDoc="0" locked="0" layoutInCell="1" allowOverlap="1" wp14:anchorId="197464D6" wp14:editId="214D341F">
                <wp:simplePos x="0" y="0"/>
                <wp:positionH relativeFrom="column">
                  <wp:posOffset>1716405</wp:posOffset>
                </wp:positionH>
                <wp:positionV relativeFrom="paragraph">
                  <wp:posOffset>46165</wp:posOffset>
                </wp:positionV>
                <wp:extent cx="1078865" cy="332105"/>
                <wp:effectExtent l="57150" t="38100" r="64135" b="67945"/>
                <wp:wrapNone/>
                <wp:docPr id="145" name="Rounded Rectangle 18"/>
                <wp:cNvGraphicFramePr/>
                <a:graphic xmlns:a="http://schemas.openxmlformats.org/drawingml/2006/main">
                  <a:graphicData uri="http://schemas.microsoft.com/office/word/2010/wordprocessingShape">
                    <wps:wsp>
                      <wps:cNvSpPr/>
                      <wps:spPr bwMode="auto">
                        <a:xfrm>
                          <a:off x="0" y="0"/>
                          <a:ext cx="1078865" cy="33210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62184F24"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Finance Officer</w:t>
                            </w:r>
                          </w:p>
                          <w:p w14:paraId="59A11548"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197464D6" id="_x0000_s1094" style="position:absolute;margin-left:135.15pt;margin-top:3.65pt;width:84.95pt;height:26.1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" fillcolor="#494d5d" stroked="f">
                <v:shadow on="t" color="black" opacity="41287f" offset="0,1.5pt"/>
                <v:textbox inset="4pt,4pt,4pt,4pt">
                  <w:txbxContent>
                    <w:p w14:paraId="62184F24"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Finance Officer</w:t>
                      </w:r>
                    </w:p>
                    <w:p w14:paraId="59A11548"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v:textbox>
              </v:roundrect>
            </w:pict>
          </mc:Fallback>
        </mc:AlternateContent>
      </w:r>
      <w:r>
        <w:rPr>
          <w:noProof/>
        </w:rPr>
        <mc:AlternateContent>
          <mc:Choice Requires="wps">
            <w:drawing>
              <wp:anchor distT="0" distB="0" distL="114300" distR="114300" simplePos="0" relativeHeight="251705344" behindDoc="0" locked="0" layoutInCell="1" allowOverlap="1" wp14:anchorId="29D53C97" wp14:editId="74823096">
                <wp:simplePos x="0" y="0"/>
                <wp:positionH relativeFrom="column">
                  <wp:posOffset>474980</wp:posOffset>
                </wp:positionH>
                <wp:positionV relativeFrom="paragraph">
                  <wp:posOffset>55055</wp:posOffset>
                </wp:positionV>
                <wp:extent cx="1078865" cy="314960"/>
                <wp:effectExtent l="57150" t="38100" r="64135" b="85090"/>
                <wp:wrapNone/>
                <wp:docPr id="144" name="Rounded Rectangle 20"/>
                <wp:cNvGraphicFramePr/>
                <a:graphic xmlns:a="http://schemas.openxmlformats.org/drawingml/2006/main">
                  <a:graphicData uri="http://schemas.microsoft.com/office/word/2010/wordprocessingShape">
                    <wps:wsp>
                      <wps:cNvSpPr/>
                      <wps:spPr bwMode="auto">
                        <a:xfrm>
                          <a:off x="0" y="0"/>
                          <a:ext cx="1078865" cy="314960"/>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6EF539C7"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Benefit Officer</w:t>
                            </w:r>
                          </w:p>
                          <w:p w14:paraId="50B66CE5"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29D53C97" id="_x0000_s1095" style="position:absolute;margin-left:37.4pt;margin-top:4.35pt;width:84.95pt;height:24.8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" fillcolor="#494d5d" stroked="f">
                <v:shadow on="t" color="black" opacity="41287f" offset="0,1.5pt"/>
                <v:textbox inset="4pt,4pt,4pt,4pt">
                  <w:txbxContent>
                    <w:p w14:paraId="6EF539C7"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Benefit Officer</w:t>
                      </w:r>
                    </w:p>
                    <w:p w14:paraId="50B66CE5"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v:textbox>
              </v:roundrect>
            </w:pict>
          </mc:Fallback>
        </mc:AlternateContent>
      </w:r>
    </w:p>
    <w:p w14:paraId="1052AFE9" w14:textId="77777777" w:rsidR="006F58E7" w:rsidRDefault="006F58E7" w:rsidP="006F58E7">
      <w:pPr>
        <w:tabs>
          <w:tab w:val="left" w:pos="12271"/>
        </w:tabs>
        <w:spacing w:before="120"/>
        <w:rPr>
          <w:rFonts w:cstheme="minorHAnsi"/>
          <w:color w:val="FFFFFF" w:themeColor="background1"/>
        </w:rPr>
      </w:pPr>
      <w:r>
        <w:rPr>
          <w:rFonts w:cstheme="minorHAnsi"/>
          <w:noProof/>
          <w:color w:val="FFFFFF" w:themeColor="background1"/>
        </w:rPr>
        <mc:AlternateContent>
          <mc:Choice Requires="wps">
            <w:drawing>
              <wp:anchor distT="0" distB="0" distL="114300" distR="114300" simplePos="0" relativeHeight="251749376" behindDoc="0" locked="0" layoutInCell="1" allowOverlap="1" wp14:anchorId="418EF27D" wp14:editId="23F972F7">
                <wp:simplePos x="0" y="0"/>
                <wp:positionH relativeFrom="column">
                  <wp:posOffset>996950</wp:posOffset>
                </wp:positionH>
                <wp:positionV relativeFrom="paragraph">
                  <wp:posOffset>107125</wp:posOffset>
                </wp:positionV>
                <wp:extent cx="0" cy="226035"/>
                <wp:effectExtent l="76200" t="0" r="57150" b="60325"/>
                <wp:wrapNone/>
                <wp:docPr id="683" name="Straight Arrow Connector 683"/>
                <wp:cNvGraphicFramePr/>
                <a:graphic xmlns:a="http://schemas.openxmlformats.org/drawingml/2006/main">
                  <a:graphicData uri="http://schemas.microsoft.com/office/word/2010/wordprocessingShape">
                    <wps:wsp>
                      <wps:cNvCnPr/>
                      <wps:spPr>
                        <a:xfrm>
                          <a:off x="0" y="0"/>
                          <a:ext cx="0" cy="22603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0AFA3C" id="Straight Arrow Connector 683" o:spid="_x0000_s1026" type="#_x0000_t32" style="position:absolute;margin-left:78.5pt;margin-top:8.45pt;width:0;height:17.8pt;z-index:251961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" strokecolor="black [3213]" strokeweight=".5pt">
                <v:stroke endarrow="block" joinstyle="miter"/>
              </v:shape>
            </w:pict>
          </mc:Fallback>
        </mc:AlternateContent>
      </w:r>
    </w:p>
    <w:p w14:paraId="4F33401B" w14:textId="77777777" w:rsidR="006F58E7" w:rsidRDefault="006F58E7" w:rsidP="006F58E7">
      <w:pPr>
        <w:tabs>
          <w:tab w:val="left" w:pos="12271"/>
        </w:tabs>
        <w:spacing w:before="120"/>
        <w:rPr>
          <w:rFonts w:cstheme="minorHAnsi"/>
          <w:color w:val="FFFFFF" w:themeColor="background1"/>
        </w:rPr>
      </w:pPr>
      <w:r>
        <w:rPr>
          <w:noProof/>
        </w:rPr>
        <mc:AlternateContent>
          <mc:Choice Requires="wps">
            <w:drawing>
              <wp:anchor distT="0" distB="0" distL="114300" distR="114300" simplePos="0" relativeHeight="251748352" behindDoc="0" locked="0" layoutInCell="1" allowOverlap="1" wp14:anchorId="33BC2122" wp14:editId="534FE00E">
                <wp:simplePos x="0" y="0"/>
                <wp:positionH relativeFrom="column">
                  <wp:posOffset>1840230</wp:posOffset>
                </wp:positionH>
                <wp:positionV relativeFrom="paragraph">
                  <wp:posOffset>35750</wp:posOffset>
                </wp:positionV>
                <wp:extent cx="0" cy="177545"/>
                <wp:effectExtent l="76200" t="0" r="57150" b="51435"/>
                <wp:wrapNone/>
                <wp:docPr id="856" name="Straight Arrow Connector 856"/>
                <wp:cNvGraphicFramePr/>
                <a:graphic xmlns:a="http://schemas.openxmlformats.org/drawingml/2006/main">
                  <a:graphicData uri="http://schemas.microsoft.com/office/word/2010/wordprocessingShape">
                    <wps:wsp>
                      <wps:cNvCnPr/>
                      <wps:spPr>
                        <a:xfrm>
                          <a:off x="0" y="0"/>
                          <a:ext cx="0" cy="17754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28C9E8" id="Straight Arrow Connector 856" o:spid="_x0000_s1026" type="#_x0000_t32" style="position:absolute;margin-left:144.9pt;margin-top:2.8pt;width:0;height:14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" strokecolor="black [3213]" strokeweight=".5pt">
                <v:stroke endarrow="block" joinstyle="miter"/>
              </v:shape>
            </w:pict>
          </mc:Fallback>
        </mc:AlternateContent>
      </w:r>
      <w:r>
        <w:rPr>
          <w:noProof/>
        </w:rPr>
        <mc:AlternateContent>
          <mc:Choice Requires="wps">
            <w:drawing>
              <wp:anchor distT="0" distB="0" distL="114300" distR="114300" simplePos="0" relativeHeight="251747328" behindDoc="0" locked="0" layoutInCell="1" allowOverlap="1" wp14:anchorId="3A535699" wp14:editId="2A2DF96F">
                <wp:simplePos x="0" y="0"/>
                <wp:positionH relativeFrom="column">
                  <wp:posOffset>118110</wp:posOffset>
                </wp:positionH>
                <wp:positionV relativeFrom="paragraph">
                  <wp:posOffset>35370</wp:posOffset>
                </wp:positionV>
                <wp:extent cx="0" cy="201880"/>
                <wp:effectExtent l="76200" t="0" r="57150" b="65405"/>
                <wp:wrapNone/>
                <wp:docPr id="681" name="Straight Arrow Connector 681"/>
                <wp:cNvGraphicFramePr/>
                <a:graphic xmlns:a="http://schemas.openxmlformats.org/drawingml/2006/main">
                  <a:graphicData uri="http://schemas.microsoft.com/office/word/2010/wordprocessingShape">
                    <wps:wsp>
                      <wps:cNvCnPr/>
                      <wps:spPr>
                        <a:xfrm>
                          <a:off x="0" y="0"/>
                          <a:ext cx="0" cy="2018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5D14CA" id="Straight Arrow Connector 681" o:spid="_x0000_s1026" type="#_x0000_t32" style="position:absolute;margin-left:9.3pt;margin-top:2.8pt;width:0;height:15.9pt;z-index:251959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" strokecolor="black [3213]" strokeweight=".5pt">
                <v:stroke endarrow="block" joinstyle="miter"/>
              </v:shape>
            </w:pict>
          </mc:Fallback>
        </mc:AlternateContent>
      </w:r>
      <w:r>
        <w:rPr>
          <w:noProof/>
        </w:rPr>
        <mc:AlternateContent>
          <mc:Choice Requires="wps">
            <w:drawing>
              <wp:anchor distT="0" distB="0" distL="114300" distR="114300" simplePos="0" relativeHeight="251746304" behindDoc="0" locked="0" layoutInCell="1" allowOverlap="1" wp14:anchorId="40C6E699" wp14:editId="29895C2B">
                <wp:simplePos x="0" y="0"/>
                <wp:positionH relativeFrom="column">
                  <wp:posOffset>118753</wp:posOffset>
                </wp:positionH>
                <wp:positionV relativeFrom="paragraph">
                  <wp:posOffset>36047</wp:posOffset>
                </wp:positionV>
                <wp:extent cx="1721922" cy="0"/>
                <wp:effectExtent l="0" t="0" r="0" b="0"/>
                <wp:wrapNone/>
                <wp:docPr id="857" name="Straight Connector 857"/>
                <wp:cNvGraphicFramePr/>
                <a:graphic xmlns:a="http://schemas.openxmlformats.org/drawingml/2006/main">
                  <a:graphicData uri="http://schemas.microsoft.com/office/word/2010/wordprocessingShape">
                    <wps:wsp>
                      <wps:cNvCnPr/>
                      <wps:spPr>
                        <a:xfrm>
                          <a:off x="0" y="0"/>
                          <a:ext cx="1721922"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B9A289" id="Straight Connector 857" o:spid="_x0000_s1026" style="position:absolute;z-index:251958272;visibility:visible;mso-wrap-style:square;mso-wrap-distance-left:9pt;mso-wrap-distance-top:0;mso-wrap-distance-right:9pt;mso-wrap-distance-bottom:0;mso-position-horizontal:absolute;mso-position-horizontal-relative:text;mso-position-vertical:absolute;mso-position-vertical-relative:text" from="9.35pt,2.85pt" to="144.95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" strokecolor="black [3213]" strokeweight=".5pt">
                <v:stroke joinstyle="miter"/>
              </v:line>
            </w:pict>
          </mc:Fallback>
        </mc:AlternateContent>
      </w:r>
      <w:r>
        <w:rPr>
          <w:noProof/>
        </w:rPr>
        <mc:AlternateContent>
          <mc:Choice Requires="wps">
            <w:drawing>
              <wp:anchor distT="0" distB="0" distL="114300" distR="114300" simplePos="0" relativeHeight="251708416" behindDoc="0" locked="0" layoutInCell="1" allowOverlap="1" wp14:anchorId="15A19645" wp14:editId="730E94D4">
                <wp:simplePos x="0" y="0"/>
                <wp:positionH relativeFrom="column">
                  <wp:posOffset>1330036</wp:posOffset>
                </wp:positionH>
                <wp:positionV relativeFrom="paragraph">
                  <wp:posOffset>214176</wp:posOffset>
                </wp:positionV>
                <wp:extent cx="1170228" cy="380011"/>
                <wp:effectExtent l="57150" t="38100" r="49530" b="77470"/>
                <wp:wrapNone/>
                <wp:docPr id="858" name="Rounded Rectangle 22"/>
                <wp:cNvGraphicFramePr/>
                <a:graphic xmlns:a="http://schemas.openxmlformats.org/drawingml/2006/main">
                  <a:graphicData uri="http://schemas.microsoft.com/office/word/2010/wordprocessingShape">
                    <wps:wsp>
                      <wps:cNvSpPr/>
                      <wps:spPr bwMode="auto">
                        <a:xfrm>
                          <a:off x="0" y="0"/>
                          <a:ext cx="1170228" cy="380011"/>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E49DB68"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Finance Assistant </w:t>
                            </w:r>
                          </w:p>
                          <w:p w14:paraId="1272E11A"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15A19645" id="Rounded Rectangle 22" o:spid="_x0000_s1096" style="position:absolute;margin-left:104.75pt;margin-top:16.85pt;width:92.15pt;height:29.9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" fillcolor="#494d5d" stroked="f">
                <v:shadow on="t" color="black" opacity="41287f" offset="0,1.5pt"/>
                <v:textbox inset="4pt,4pt,4pt,4pt">
                  <w:txbxContent>
                    <w:p w14:paraId="1E49DB68"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Finance Assistant </w:t>
                      </w:r>
                    </w:p>
                    <w:p w14:paraId="1272E11A" w14:textId="77777777" w:rsidR="00291937" w:rsidRPr="004905D5" w:rsidRDefault="00291937" w:rsidP="006F58E7">
                      <w:pPr>
                        <w:pStyle w:val="NormalWeb"/>
                        <w:overflowPunct w:val="0"/>
                        <w:spacing w:before="0" w:beforeAutospacing="0" w:after="0" w:afterAutospacing="0"/>
                        <w:jc w:val="center"/>
                        <w:textAlignment w:val="baseline"/>
                        <w:rPr>
                          <w:sz w:val="20"/>
                        </w:rPr>
                      </w:pPr>
                    </w:p>
                  </w:txbxContent>
                </v:textbox>
              </v:roundrect>
            </w:pict>
          </mc:Fallback>
        </mc:AlternateContent>
      </w:r>
      <w:r>
        <w:rPr>
          <w:noProof/>
        </w:rPr>
        <mc:AlternateContent>
          <mc:Choice Requires="wps">
            <w:drawing>
              <wp:anchor distT="0" distB="0" distL="114300" distR="114300" simplePos="0" relativeHeight="251707392" behindDoc="0" locked="0" layoutInCell="1" allowOverlap="1" wp14:anchorId="117078F6" wp14:editId="22DD373B">
                <wp:simplePos x="0" y="0"/>
                <wp:positionH relativeFrom="column">
                  <wp:posOffset>-426464</wp:posOffset>
                </wp:positionH>
                <wp:positionV relativeFrom="paragraph">
                  <wp:posOffset>217170</wp:posOffset>
                </wp:positionV>
                <wp:extent cx="1169035" cy="356235"/>
                <wp:effectExtent l="57150" t="38100" r="50165" b="81915"/>
                <wp:wrapNone/>
                <wp:docPr id="147" name="Rounded Rectangle 23"/>
                <wp:cNvGraphicFramePr/>
                <a:graphic xmlns:a="http://schemas.openxmlformats.org/drawingml/2006/main">
                  <a:graphicData uri="http://schemas.microsoft.com/office/word/2010/wordprocessingShape">
                    <wps:wsp>
                      <wps:cNvSpPr/>
                      <wps:spPr bwMode="auto">
                        <a:xfrm>
                          <a:off x="0" y="0"/>
                          <a:ext cx="1169035" cy="356235"/>
                        </a:xfrm>
                        <a:prstGeom prst="roundRect">
                          <a:avLst/>
                        </a:prstGeom>
                        <a:solidFill>
                          <a:srgbClr val="494D5D"/>
                        </a:solidFill>
                        <a:ln>
                          <a:headEnd type="none" w="med" len="med"/>
                          <a:tailEnd type="none" w="med" len="med"/>
                        </a:ln>
                        <a:extLst>
                          <a:ext uri="{AF507438-7753-43e0-B8FC-AC1667EBCBE1}">
                            <a14:hiddenEffects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xmlns:arto="http://schemas.microsoft.com/office/word/2006/arto">
                              <a:effectLst>
                                <a:outerShdw blurRad="63500" dist="38099" dir="2700000" algn="ctr" rotWithShape="0">
                                  <a:schemeClr val="bg2">
                                    <a:alpha val="74998"/>
                                  </a:schemeClr>
                                </a:outerShdw>
                              </a:effectLst>
                            </a14:hiddenEffects>
                          </a:ext>
                        </a:extLst>
                      </wps:spPr>
                      <wps:style>
                        <a:lnRef idx="0">
                          <a:schemeClr val="accent1"/>
                        </a:lnRef>
                        <a:fillRef idx="3">
                          <a:schemeClr val="accent1"/>
                        </a:fillRef>
                        <a:effectRef idx="3">
                          <a:schemeClr val="accent1"/>
                        </a:effectRef>
                        <a:fontRef idx="minor">
                          <a:schemeClr val="lt1"/>
                        </a:fontRef>
                      </wps:style>
                      <wps:txbx>
                        <w:txbxContent>
                          <w:p w14:paraId="15151DF2"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Benefit Assistant </w:t>
                            </w:r>
                          </w:p>
                          <w:p w14:paraId="662A7B11"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 </w:t>
                            </w:r>
                          </w:p>
                        </w:txbxContent>
                      </wps:txbx>
                      <wps:bodyPr vert="horz" wrap="square" lIns="50800" tIns="50800" rIns="50800" bIns="5080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117078F6" id="Rounded Rectangle 23" o:spid="_x0000_s1097" style="position:absolute;margin-left:-33.6pt;margin-top:17.1pt;width:92.05pt;height:28.0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" fillcolor="#494d5d" stroked="f">
                <v:shadow on="t" color="black" opacity="41287f" offset="0,1.5pt"/>
                <v:textbox inset="4pt,4pt,4pt,4pt">
                  <w:txbxContent>
                    <w:p w14:paraId="15151DF2" w14:textId="77777777" w:rsidR="00291937" w:rsidRPr="004905D5" w:rsidRDefault="00291937" w:rsidP="006F58E7">
                      <w:pPr>
                        <w:pStyle w:val="NormalWeb"/>
                        <w:overflowPunct w:val="0"/>
                        <w:spacing w:before="0" w:beforeAutospacing="0" w:after="0" w:afterAutospacing="0"/>
                        <w:jc w:val="center"/>
                        <w:textAlignment w:val="baseline"/>
                        <w:rPr>
                          <w:sz w:val="20"/>
                        </w:rPr>
                      </w:pPr>
                      <w:r w:rsidRPr="004905D5">
                        <w:rPr>
                          <w:rFonts w:ascii="FS Albert" w:eastAsia="FS Albert" w:hAnsi="FS Albert" w:cs="FS Albert"/>
                          <w:color w:val="FFFFFF" w:themeColor="background1"/>
                          <w:kern w:val="24"/>
                          <w:sz w:val="18"/>
                          <w:szCs w:val="22"/>
                        </w:rPr>
                        <w:t xml:space="preserve">Benefit Assistant </w:t>
                      </w:r>
                    </w:p>
                    <w:p w14:paraId="662A7B11" w14:textId="77777777" w:rsidR="00291937" w:rsidRPr="004905D5" w:rsidRDefault="00291937" w:rsidP="006F58E7">
                      <w:pPr>
                        <w:pStyle w:val="NormalWeb"/>
                        <w:spacing w:before="0" w:beforeAutospacing="0" w:after="0" w:afterAutospacing="0"/>
                        <w:jc w:val="center"/>
                        <w:rPr>
                          <w:sz w:val="20"/>
                        </w:rPr>
                      </w:pPr>
                      <w:r w:rsidRPr="004905D5">
                        <w:rPr>
                          <w:rFonts w:ascii="FS Albert" w:eastAsia="FS Albert" w:hAnsi="FS Albert" w:cs="FS Albert"/>
                          <w:color w:val="FFFFFF" w:themeColor="background1"/>
                          <w:kern w:val="24"/>
                          <w:sz w:val="18"/>
                          <w:szCs w:val="22"/>
                        </w:rPr>
                        <w:t xml:space="preserve"> </w:t>
                      </w:r>
                    </w:p>
                  </w:txbxContent>
                </v:textbox>
              </v:roundrect>
            </w:pict>
          </mc:Fallback>
        </mc:AlternateContent>
      </w:r>
    </w:p>
    <w:bookmarkEnd w:id="12"/>
    <w:p w14:paraId="7C2F2A11" w14:textId="77777777" w:rsidR="006F58E7" w:rsidRPr="00085CA6" w:rsidRDefault="006F58E7" w:rsidP="006F58E7">
      <w:pPr>
        <w:pStyle w:val="BasicParagraph"/>
        <w:shd w:val="clear" w:color="auto" w:fill="86C5B6"/>
        <w:spacing w:line="300" w:lineRule="atLeast"/>
        <w:rPr>
          <w:rFonts w:cstheme="minorHAnsi"/>
          <w:color w:val="FFFFFF" w:themeColor="background1"/>
        </w:rPr>
        <w:sectPr w:rsidR="006F58E7" w:rsidRPr="00085CA6" w:rsidSect="00914272">
          <w:type w:val="continuous"/>
          <w:pgSz w:w="16838" w:h="11906" w:orient="landscape"/>
          <w:pgMar w:top="1440" w:right="1440" w:bottom="1440" w:left="1440" w:header="709" w:footer="709" w:gutter="0"/>
          <w:cols w:space="708"/>
          <w:titlePg/>
          <w:docGrid w:linePitch="360"/>
        </w:sectPr>
      </w:pPr>
    </w:p>
    <w:p w14:paraId="386DBB59" w14:textId="77777777" w:rsidR="006F58E7" w:rsidRDefault="006F58E7" w:rsidP="006F58E7">
      <w:pPr>
        <w:tabs>
          <w:tab w:val="left" w:pos="6381"/>
          <w:tab w:val="left" w:pos="12271"/>
        </w:tabs>
        <w:spacing w:before="120"/>
        <w:rPr>
          <w:rFonts w:cstheme="minorHAnsi"/>
          <w:color w:val="FFFFFF" w:themeColor="background1"/>
        </w:rPr>
      </w:pPr>
      <w:r>
        <w:rPr>
          <w:rFonts w:cstheme="minorHAnsi"/>
          <w:color w:val="FFFFFF" w:themeColor="background1"/>
        </w:rPr>
        <w:tab/>
      </w:r>
      <w:r>
        <w:rPr>
          <w:rFonts w:cstheme="minorHAnsi"/>
          <w:color w:val="FFFFFF" w:themeColor="background1"/>
        </w:rPr>
        <w:tab/>
      </w:r>
      <w:r>
        <w:rPr>
          <w:rFonts w:cstheme="minorHAnsi"/>
          <w:color w:val="FFFFFF" w:themeColor="background1"/>
        </w:rPr>
        <w:tab/>
      </w:r>
      <w:r>
        <w:rPr>
          <w:rFonts w:cstheme="minorHAnsi"/>
          <w:color w:val="FFFFFF" w:themeColor="background1"/>
        </w:rPr>
        <w:tab/>
      </w:r>
    </w:p>
    <w:p w14:paraId="64B911D5" w14:textId="77777777" w:rsidR="006F58E7" w:rsidRDefault="006F58E7" w:rsidP="006F58E7">
      <w:pPr>
        <w:pStyle w:val="BasicParagraph"/>
        <w:numPr>
          <w:ilvl w:val="0"/>
          <w:numId w:val="62"/>
        </w:numPr>
        <w:shd w:val="clear" w:color="auto" w:fill="86C5B6"/>
        <w:spacing w:line="300" w:lineRule="atLeast"/>
        <w:rPr>
          <w:rFonts w:cstheme="minorHAnsi"/>
          <w:color w:val="FFFFFF" w:themeColor="background1"/>
        </w:rPr>
        <w:sectPr w:rsidR="006F58E7" w:rsidSect="00914272">
          <w:type w:val="continuous"/>
          <w:pgSz w:w="16838" w:h="11906" w:orient="landscape"/>
          <w:pgMar w:top="1440" w:right="1440" w:bottom="1440" w:left="1440" w:header="709" w:footer="709" w:gutter="0"/>
          <w:cols w:space="708"/>
          <w:titlePg/>
          <w:docGrid w:linePitch="360"/>
        </w:sectPr>
      </w:pPr>
    </w:p>
    <w:p w14:paraId="2AEE03AE" w14:textId="77777777" w:rsidR="006F58E7"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5.1 Walsingham Support Organisation Chart - Regional</w:t>
      </w:r>
    </w:p>
    <w:p w14:paraId="080FE1E3" w14:textId="77777777" w:rsidR="006F58E7" w:rsidRDefault="006F58E7" w:rsidP="006F58E7">
      <w:pPr>
        <w:spacing w:before="120"/>
        <w:rPr>
          <w:rFonts w:eastAsiaTheme="minorEastAsia" w:cstheme="minorHAnsi"/>
          <w:color w:val="FFFFFF" w:themeColor="background1"/>
          <w:lang w:eastAsia="ja-JP"/>
        </w:rPr>
      </w:pPr>
    </w:p>
    <w:p w14:paraId="6459735D" w14:textId="77777777" w:rsidR="006F58E7" w:rsidRDefault="006F58E7" w:rsidP="006F58E7">
      <w:pPr>
        <w:spacing w:before="120"/>
        <w:rPr>
          <w:rFonts w:eastAsiaTheme="minorEastAsia" w:cstheme="minorHAnsi"/>
          <w:color w:val="FFFFFF" w:themeColor="background1"/>
          <w:lang w:eastAsia="ja-JP"/>
        </w:rPr>
      </w:pPr>
      <w:r>
        <w:rPr>
          <w:rFonts w:cstheme="minorHAnsi"/>
          <w:noProof/>
          <w:lang w:eastAsia="en-GB"/>
        </w:rPr>
        <mc:AlternateContent>
          <mc:Choice Requires="wps">
            <w:drawing>
              <wp:anchor distT="0" distB="0" distL="114300" distR="114300" simplePos="0" relativeHeight="251490304" behindDoc="0" locked="0" layoutInCell="1" allowOverlap="1" wp14:anchorId="1B9C9F50" wp14:editId="62988179">
                <wp:simplePos x="0" y="0"/>
                <wp:positionH relativeFrom="margin">
                  <wp:posOffset>204716</wp:posOffset>
                </wp:positionH>
                <wp:positionV relativeFrom="paragraph">
                  <wp:posOffset>7734</wp:posOffset>
                </wp:positionV>
                <wp:extent cx="1651380" cy="723331"/>
                <wp:effectExtent l="0" t="0" r="25400" b="19685"/>
                <wp:wrapNone/>
                <wp:docPr id="463" name="Text Box 463"/>
                <wp:cNvGraphicFramePr/>
                <a:graphic xmlns:a="http://schemas.openxmlformats.org/drawingml/2006/main">
                  <a:graphicData uri="http://schemas.microsoft.com/office/word/2010/wordprocessingShape">
                    <wps:wsp>
                      <wps:cNvSpPr txBox="1"/>
                      <wps:spPr>
                        <a:xfrm>
                          <a:off x="0" y="0"/>
                          <a:ext cx="1651380" cy="723331"/>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1711D128" w14:textId="77777777" w:rsidR="00291937" w:rsidRPr="009068DC" w:rsidRDefault="00291937" w:rsidP="006F58E7">
                            <w:pPr>
                              <w:spacing w:after="0"/>
                              <w:jc w:val="center"/>
                            </w:pPr>
                            <w:r w:rsidRPr="009068DC">
                              <w:t xml:space="preserve"> Operation: </w:t>
                            </w:r>
                          </w:p>
                          <w:p w14:paraId="21919F29" w14:textId="77777777" w:rsidR="00291937" w:rsidRPr="009068DC" w:rsidRDefault="00291937" w:rsidP="006F58E7">
                            <w:pPr>
                              <w:spacing w:after="0"/>
                              <w:jc w:val="center"/>
                            </w:pPr>
                            <w:r w:rsidRPr="009068DC">
                              <w:t>Regional Director</w:t>
                            </w:r>
                          </w:p>
                          <w:p w14:paraId="6A93A123" w14:textId="77777777" w:rsidR="00291937" w:rsidRPr="009068DC" w:rsidRDefault="00291937" w:rsidP="006F58E7">
                            <w:pPr>
                              <w:spacing w:after="0"/>
                              <w:jc w:val="center"/>
                            </w:pPr>
                            <w:r>
                              <w:t>Mick Burgess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9C9F50" id="Text Box 463" o:spid="_x0000_s1098" style="position:absolute;margin-left:16.1pt;margin-top:.6pt;width:130.05pt;height:56.95pt;z-index:251490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" fillcolor="#65a0d7 [3028]" strokecolor="#5b9bd5 [3204]" strokeweight=".5pt">
                <v:fill color2="#5898d4 [3172]" rotate="t" colors="0 #71a6db;.5 #559bdb;1 #438ac9" focus="100%" type="gradient">
                  <o:fill v:ext="view" type="gradientUnscaled"/>
                </v:fill>
                <v:stroke joinstyle="miter"/>
                <v:textbox>
                  <w:txbxContent>
                    <w:p w14:paraId="1711D128" w14:textId="77777777" w:rsidR="00291937" w:rsidRPr="009068DC" w:rsidRDefault="00291937" w:rsidP="006F58E7">
                      <w:pPr>
                        <w:spacing w:after="0"/>
                        <w:jc w:val="center"/>
                      </w:pPr>
                      <w:r w:rsidRPr="009068DC">
                        <w:t xml:space="preserve"> Operation: </w:t>
                      </w:r>
                    </w:p>
                    <w:p w14:paraId="21919F29" w14:textId="77777777" w:rsidR="00291937" w:rsidRPr="009068DC" w:rsidRDefault="00291937" w:rsidP="006F58E7">
                      <w:pPr>
                        <w:spacing w:after="0"/>
                        <w:jc w:val="center"/>
                      </w:pPr>
                      <w:r w:rsidRPr="009068DC">
                        <w:t>Regional Director</w:t>
                      </w:r>
                    </w:p>
                    <w:p w14:paraId="6A93A123" w14:textId="77777777" w:rsidR="00291937" w:rsidRPr="009068DC" w:rsidRDefault="00291937" w:rsidP="006F58E7">
                      <w:pPr>
                        <w:spacing w:after="0"/>
                        <w:jc w:val="center"/>
                      </w:pPr>
                      <w:r>
                        <w:t>Mick Burgess</w:t>
                      </w:r>
                    </w:p>
                  </w:txbxContent>
                </v:textbox>
                <w10:wrap anchorx="margin"/>
              </v:roundrect>
            </w:pict>
          </mc:Fallback>
        </mc:AlternateContent>
      </w:r>
    </w:p>
    <w:p w14:paraId="56ABB5F0" w14:textId="77777777" w:rsidR="006F58E7" w:rsidRDefault="006F58E7" w:rsidP="006F58E7">
      <w:pPr>
        <w:spacing w:before="120"/>
        <w:rPr>
          <w:rFonts w:eastAsiaTheme="minorEastAsia" w:cstheme="minorHAnsi"/>
          <w:color w:val="FFFFFF" w:themeColor="background1"/>
          <w:lang w:eastAsia="ja-JP"/>
        </w:rPr>
      </w:pPr>
    </w:p>
    <w:p w14:paraId="146F9B65" w14:textId="77777777" w:rsidR="006F58E7" w:rsidRDefault="006F58E7" w:rsidP="006F58E7">
      <w:pPr>
        <w:spacing w:before="120"/>
        <w:rPr>
          <w:rFonts w:eastAsiaTheme="minorEastAsia" w:cstheme="minorHAnsi"/>
          <w:color w:val="FFFFFF" w:themeColor="background1"/>
          <w:lang w:eastAsia="ja-JP"/>
        </w:rPr>
      </w:pPr>
      <w:r>
        <w:rPr>
          <w:rFonts w:cstheme="minorHAnsi"/>
          <w:noProof/>
          <w:color w:val="FFFFFF" w:themeColor="background1"/>
          <w:lang w:eastAsia="en-GB"/>
        </w:rPr>
        <mc:AlternateContent>
          <mc:Choice Requires="wps">
            <w:drawing>
              <wp:anchor distT="0" distB="0" distL="114300" distR="114300" simplePos="0" relativeHeight="251491328" behindDoc="0" locked="0" layoutInCell="1" allowOverlap="1" wp14:anchorId="0FABEEC1" wp14:editId="51F315E3">
                <wp:simplePos x="0" y="0"/>
                <wp:positionH relativeFrom="margin">
                  <wp:posOffset>979805</wp:posOffset>
                </wp:positionH>
                <wp:positionV relativeFrom="paragraph">
                  <wp:posOffset>182567</wp:posOffset>
                </wp:positionV>
                <wp:extent cx="0" cy="209550"/>
                <wp:effectExtent l="76200" t="0" r="57150" b="57150"/>
                <wp:wrapSquare wrapText="bothSides"/>
                <wp:docPr id="464" name="Straight Arrow Connector 464"/>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582B9F" id="Straight Arrow Connector 464" o:spid="_x0000_s1026" type="#_x0000_t32" style="position:absolute;margin-left:77.15pt;margin-top:14.4pt;width:0;height:16.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" strokecolor="#5b9bd5 [3204]" strokeweight=".5pt">
                <v:stroke endarrow="block" joinstyle="miter"/>
                <w10:wrap type="square" anchorx="margin"/>
              </v:shape>
            </w:pict>
          </mc:Fallback>
        </mc:AlternateContent>
      </w:r>
    </w:p>
    <w:p w14:paraId="18A9380D" w14:textId="77777777" w:rsidR="006F58E7" w:rsidRDefault="006F58E7" w:rsidP="006F58E7">
      <w:pPr>
        <w:spacing w:before="120"/>
        <w:rPr>
          <w:rFonts w:eastAsiaTheme="minorEastAsia" w:cstheme="minorHAnsi"/>
          <w:color w:val="FFFFFF" w:themeColor="background1"/>
          <w:lang w:eastAsia="ja-JP"/>
        </w:rPr>
      </w:pPr>
      <w:r w:rsidRPr="00D54C48">
        <w:rPr>
          <w:noProof/>
          <w:lang w:eastAsia="en-GB"/>
        </w:rPr>
        <w:drawing>
          <wp:anchor distT="0" distB="0" distL="114300" distR="114300" simplePos="0" relativeHeight="251500544" behindDoc="1" locked="0" layoutInCell="1" allowOverlap="1" wp14:anchorId="759B9302" wp14:editId="6C63A2FE">
            <wp:simplePos x="0" y="0"/>
            <wp:positionH relativeFrom="column">
              <wp:posOffset>5048250</wp:posOffset>
            </wp:positionH>
            <wp:positionV relativeFrom="paragraph">
              <wp:posOffset>107315</wp:posOffset>
            </wp:positionV>
            <wp:extent cx="3773805" cy="2524125"/>
            <wp:effectExtent l="95250" t="95250" r="93345" b="104775"/>
            <wp:wrapTight wrapText="bothSides">
              <wp:wrapPolygon edited="0">
                <wp:start x="-545" y="-815"/>
                <wp:lineTo x="-545" y="22334"/>
                <wp:lineTo x="22025" y="22334"/>
                <wp:lineTo x="22025" y="-815"/>
                <wp:lineTo x="-545" y="-815"/>
              </wp:wrapPolygon>
            </wp:wrapTight>
            <wp:docPr id="183" name="Picture 183" descr="\\wch-fp01\Resources\M&amp;C\Kaisee Photos\Croydon 2007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ch-fp01\Resources\M&amp;C\Kaisee Photos\Croydon 2007 b.JPG"/>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3773805" cy="2524125"/>
                    </a:xfrm>
                    <a:prstGeom prst="rect">
                      <a:avLst/>
                    </a:prstGeom>
                    <a:ln w="88900" cap="sq" cmpd="thickThin">
                      <a:solidFill>
                        <a:srgbClr val="FDB097"/>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Pr>
          <w:rFonts w:cstheme="minorHAnsi"/>
          <w:noProof/>
          <w:lang w:eastAsia="en-GB"/>
        </w:rPr>
        <mc:AlternateContent>
          <mc:Choice Requires="wps">
            <w:drawing>
              <wp:anchor distT="0" distB="0" distL="114300" distR="114300" simplePos="0" relativeHeight="251492352" behindDoc="0" locked="0" layoutInCell="1" allowOverlap="1" wp14:anchorId="4570E06F" wp14:editId="165EED66">
                <wp:simplePos x="0" y="0"/>
                <wp:positionH relativeFrom="margin">
                  <wp:posOffset>354842</wp:posOffset>
                </wp:positionH>
                <wp:positionV relativeFrom="paragraph">
                  <wp:posOffset>147405</wp:posOffset>
                </wp:positionV>
                <wp:extent cx="1257300" cy="900753"/>
                <wp:effectExtent l="0" t="0" r="19050" b="13970"/>
                <wp:wrapNone/>
                <wp:docPr id="465" name="Text Box 465"/>
                <wp:cNvGraphicFramePr/>
                <a:graphic xmlns:a="http://schemas.openxmlformats.org/drawingml/2006/main">
                  <a:graphicData uri="http://schemas.microsoft.com/office/word/2010/wordprocessingShape">
                    <wps:wsp>
                      <wps:cNvSpPr txBox="1"/>
                      <wps:spPr>
                        <a:xfrm>
                          <a:off x="0" y="0"/>
                          <a:ext cx="1257300" cy="900753"/>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6F7D870B" w14:textId="77777777" w:rsidR="00291937" w:rsidRPr="009068DC" w:rsidRDefault="00291937" w:rsidP="006F58E7">
                            <w:pPr>
                              <w:spacing w:after="0"/>
                              <w:jc w:val="center"/>
                            </w:pPr>
                            <w:r w:rsidRPr="009068DC">
                              <w:t xml:space="preserve">Operation </w:t>
                            </w:r>
                          </w:p>
                          <w:p w14:paraId="3DB29C12" w14:textId="77777777" w:rsidR="00291937" w:rsidRPr="009068DC" w:rsidRDefault="00291937" w:rsidP="006F58E7">
                            <w:pPr>
                              <w:spacing w:after="0"/>
                              <w:jc w:val="center"/>
                            </w:pPr>
                            <w:r w:rsidRPr="009068DC">
                              <w:t xml:space="preserve">&amp; </w:t>
                            </w:r>
                          </w:p>
                          <w:p w14:paraId="081A27BF" w14:textId="77777777" w:rsidR="00291937" w:rsidRPr="009068DC" w:rsidRDefault="00291937" w:rsidP="006F58E7">
                            <w:pPr>
                              <w:spacing w:after="0"/>
                              <w:jc w:val="center"/>
                            </w:pPr>
                            <w:r w:rsidRPr="009068DC">
                              <w:t>Development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70E06F" id="Text Box 465" o:spid="_x0000_s1099" style="position:absolute;margin-left:27.95pt;margin-top:11.6pt;width:99pt;height:70.95pt;z-index:251492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" fillcolor="#65a0d7 [3028]" strokecolor="#5b9bd5 [3204]" strokeweight=".5pt">
                <v:fill color2="#5898d4 [3172]" rotate="t" colors="0 #71a6db;.5 #559bdb;1 #438ac9" focus="100%" type="gradient">
                  <o:fill v:ext="view" type="gradientUnscaled"/>
                </v:fill>
                <v:stroke joinstyle="miter"/>
                <v:textbox>
                  <w:txbxContent>
                    <w:p w14:paraId="6F7D870B" w14:textId="77777777" w:rsidR="00291937" w:rsidRPr="009068DC" w:rsidRDefault="00291937" w:rsidP="006F58E7">
                      <w:pPr>
                        <w:spacing w:after="0"/>
                        <w:jc w:val="center"/>
                      </w:pPr>
                      <w:r w:rsidRPr="009068DC">
                        <w:t xml:space="preserve">Operation </w:t>
                      </w:r>
                    </w:p>
                    <w:p w14:paraId="3DB29C12" w14:textId="77777777" w:rsidR="00291937" w:rsidRPr="009068DC" w:rsidRDefault="00291937" w:rsidP="006F58E7">
                      <w:pPr>
                        <w:spacing w:after="0"/>
                        <w:jc w:val="center"/>
                      </w:pPr>
                      <w:r w:rsidRPr="009068DC">
                        <w:t xml:space="preserve">&amp; </w:t>
                      </w:r>
                    </w:p>
                    <w:p w14:paraId="081A27BF" w14:textId="77777777" w:rsidR="00291937" w:rsidRPr="009068DC" w:rsidRDefault="00291937" w:rsidP="006F58E7">
                      <w:pPr>
                        <w:spacing w:after="0"/>
                        <w:jc w:val="center"/>
                      </w:pPr>
                      <w:r w:rsidRPr="009068DC">
                        <w:t>Development Managers</w:t>
                      </w:r>
                    </w:p>
                  </w:txbxContent>
                </v:textbox>
                <w10:wrap anchorx="margin"/>
              </v:roundrect>
            </w:pict>
          </mc:Fallback>
        </mc:AlternateContent>
      </w:r>
    </w:p>
    <w:p w14:paraId="2ED813B4" w14:textId="77777777" w:rsidR="006F58E7" w:rsidRDefault="006F58E7" w:rsidP="006F58E7">
      <w:pPr>
        <w:spacing w:before="120"/>
        <w:rPr>
          <w:rFonts w:eastAsiaTheme="minorEastAsia" w:cstheme="minorHAnsi"/>
          <w:color w:val="FFFFFF" w:themeColor="background1"/>
          <w:lang w:eastAsia="ja-JP"/>
        </w:rPr>
      </w:pPr>
    </w:p>
    <w:p w14:paraId="3278B715" w14:textId="77777777" w:rsidR="006F58E7" w:rsidRDefault="006F58E7" w:rsidP="006F58E7">
      <w:pPr>
        <w:spacing w:before="120"/>
        <w:rPr>
          <w:rFonts w:eastAsiaTheme="minorEastAsia" w:cstheme="minorHAnsi"/>
          <w:color w:val="FFFFFF" w:themeColor="background1"/>
          <w:lang w:eastAsia="ja-JP"/>
        </w:rPr>
      </w:pPr>
    </w:p>
    <w:p w14:paraId="5C148089" w14:textId="77777777" w:rsidR="006F58E7" w:rsidRDefault="006F58E7" w:rsidP="006F58E7">
      <w:pPr>
        <w:spacing w:before="120"/>
        <w:rPr>
          <w:rFonts w:eastAsiaTheme="minorEastAsia" w:cstheme="minorHAnsi"/>
          <w:color w:val="FFFFFF" w:themeColor="background1"/>
          <w:lang w:eastAsia="ja-JP"/>
        </w:rPr>
      </w:pPr>
      <w:r>
        <w:rPr>
          <w:rFonts w:cstheme="minorHAnsi"/>
          <w:noProof/>
          <w:lang w:eastAsia="en-GB"/>
        </w:rPr>
        <mc:AlternateContent>
          <mc:Choice Requires="wps">
            <w:drawing>
              <wp:anchor distT="0" distB="0" distL="114300" distR="114300" simplePos="0" relativeHeight="251502592" behindDoc="0" locked="0" layoutInCell="1" allowOverlap="1" wp14:anchorId="52C62B2F" wp14:editId="17738EB5">
                <wp:simplePos x="0" y="0"/>
                <wp:positionH relativeFrom="margin">
                  <wp:align>center</wp:align>
                </wp:positionH>
                <wp:positionV relativeFrom="paragraph">
                  <wp:posOffset>288925</wp:posOffset>
                </wp:positionV>
                <wp:extent cx="817880" cy="527685"/>
                <wp:effectExtent l="57150" t="38100" r="58420" b="81915"/>
                <wp:wrapNone/>
                <wp:docPr id="193" name="Notched Right Arrow 193"/>
                <wp:cNvGraphicFramePr/>
                <a:graphic xmlns:a="http://schemas.openxmlformats.org/drawingml/2006/main">
                  <a:graphicData uri="http://schemas.microsoft.com/office/word/2010/wordprocessingShape">
                    <wps:wsp>
                      <wps:cNvSpPr/>
                      <wps:spPr>
                        <a:xfrm>
                          <a:off x="0" y="0"/>
                          <a:ext cx="817880" cy="527685"/>
                        </a:xfrm>
                        <a:prstGeom prst="notchedRightArrow">
                          <a:avLst>
                            <a:gd name="adj1" fmla="val 50000"/>
                            <a:gd name="adj2" fmla="val 50000"/>
                          </a:avLst>
                        </a:prstGeom>
                        <a:solidFill>
                          <a:srgbClr val="FDB097"/>
                        </a:solidFill>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45D651"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193" o:spid="_x0000_s1026" type="#_x0000_t94" style="position:absolute;margin-left:0;margin-top:22.75pt;width:64.4pt;height:41.55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" adj="14632" fillcolor="#fdb097" stroked="f">
                <v:shadow on="t" color="black" opacity="41287f" offset="0,1.5pt"/>
                <w10:wrap anchorx="margin"/>
              </v:shape>
            </w:pict>
          </mc:Fallback>
        </mc:AlternateContent>
      </w:r>
      <w:r>
        <w:rPr>
          <w:rFonts w:cstheme="minorHAnsi"/>
          <w:noProof/>
          <w:color w:val="FFFFFF" w:themeColor="background1"/>
          <w:lang w:eastAsia="en-GB"/>
        </w:rPr>
        <mc:AlternateContent>
          <mc:Choice Requires="wps">
            <w:drawing>
              <wp:anchor distT="0" distB="0" distL="114300" distR="114300" simplePos="0" relativeHeight="251493376" behindDoc="0" locked="0" layoutInCell="1" allowOverlap="1" wp14:anchorId="4736670E" wp14:editId="0D1C71DC">
                <wp:simplePos x="0" y="0"/>
                <wp:positionH relativeFrom="margin">
                  <wp:posOffset>957580</wp:posOffset>
                </wp:positionH>
                <wp:positionV relativeFrom="paragraph">
                  <wp:posOffset>206062</wp:posOffset>
                </wp:positionV>
                <wp:extent cx="0" cy="209550"/>
                <wp:effectExtent l="76200" t="0" r="57150" b="57150"/>
                <wp:wrapSquare wrapText="bothSides"/>
                <wp:docPr id="58" name="Straight Arrow Connector 58"/>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71EE80" id="Straight Arrow Connector 58" o:spid="_x0000_s1026" type="#_x0000_t32" style="position:absolute;margin-left:75.4pt;margin-top:16.25pt;width:0;height:16.5pt;z-index:25170534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" strokecolor="#5b9bd5 [3204]" strokeweight=".5pt">
                <v:stroke endarrow="block" joinstyle="miter"/>
                <w10:wrap type="square" anchorx="margin"/>
              </v:shape>
            </w:pict>
          </mc:Fallback>
        </mc:AlternateContent>
      </w:r>
    </w:p>
    <w:p w14:paraId="1993F4CB" w14:textId="77777777" w:rsidR="006F58E7" w:rsidRDefault="006F58E7" w:rsidP="006F58E7">
      <w:pPr>
        <w:spacing w:before="120"/>
        <w:rPr>
          <w:rFonts w:eastAsiaTheme="minorEastAsia" w:cstheme="minorHAnsi"/>
          <w:color w:val="FFFFFF" w:themeColor="background1"/>
          <w:lang w:eastAsia="ja-JP"/>
        </w:rPr>
      </w:pPr>
      <w:r>
        <w:rPr>
          <w:rFonts w:cstheme="minorHAnsi"/>
          <w:noProof/>
          <w:lang w:eastAsia="en-GB"/>
        </w:rPr>
        <mc:AlternateContent>
          <mc:Choice Requires="wps">
            <w:drawing>
              <wp:anchor distT="0" distB="0" distL="114300" distR="114300" simplePos="0" relativeHeight="251499520" behindDoc="0" locked="0" layoutInCell="1" allowOverlap="1" wp14:anchorId="1748BC5F" wp14:editId="5C6F4BDF">
                <wp:simplePos x="0" y="0"/>
                <wp:positionH relativeFrom="margin">
                  <wp:posOffset>2098671</wp:posOffset>
                </wp:positionH>
                <wp:positionV relativeFrom="paragraph">
                  <wp:posOffset>13017</wp:posOffset>
                </wp:positionV>
                <wp:extent cx="3255010" cy="379095"/>
                <wp:effectExtent l="9207" t="0" r="11748" b="11747"/>
                <wp:wrapNone/>
                <wp:docPr id="177" name="Text Box 177"/>
                <wp:cNvGraphicFramePr/>
                <a:graphic xmlns:a="http://schemas.openxmlformats.org/drawingml/2006/main">
                  <a:graphicData uri="http://schemas.microsoft.com/office/word/2010/wordprocessingShape">
                    <wps:wsp>
                      <wps:cNvSpPr txBox="1"/>
                      <wps:spPr>
                        <a:xfrm rot="16200000">
                          <a:off x="0" y="0"/>
                          <a:ext cx="3255010" cy="379095"/>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62599A4E" w14:textId="77777777" w:rsidR="00291937" w:rsidRPr="00FD3563" w:rsidRDefault="00291937" w:rsidP="006F58E7">
                            <w:pPr>
                              <w:spacing w:after="0"/>
                              <w:jc w:val="center"/>
                              <w:rPr>
                                <w:sz w:val="32"/>
                                <w:szCs w:val="32"/>
                              </w:rPr>
                            </w:pPr>
                            <w:r w:rsidRPr="00FD3563">
                              <w:rPr>
                                <w:sz w:val="32"/>
                                <w:szCs w:val="32"/>
                              </w:rPr>
                              <w:t>People We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48BC5F" id="Text Box 177" o:spid="_x0000_s1100" style="position:absolute;margin-left:165.25pt;margin-top:1pt;width:256.3pt;height:29.85pt;rotation:-90;z-index:251499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" fillcolor="#65a0d7 [3028]" strokecolor="#5b9bd5 [3204]" strokeweight=".5pt">
                <v:fill color2="#5898d4 [3172]" rotate="t" colors="0 #71a6db;.5 #559bdb;1 #438ac9" focus="100%" type="gradient">
                  <o:fill v:ext="view" type="gradientUnscaled"/>
                </v:fill>
                <v:stroke joinstyle="miter"/>
                <v:textbox>
                  <w:txbxContent>
                    <w:p w14:paraId="62599A4E" w14:textId="77777777" w:rsidR="00291937" w:rsidRPr="00FD3563" w:rsidRDefault="00291937" w:rsidP="006F58E7">
                      <w:pPr>
                        <w:spacing w:after="0"/>
                        <w:jc w:val="center"/>
                        <w:rPr>
                          <w:sz w:val="32"/>
                          <w:szCs w:val="32"/>
                        </w:rPr>
                      </w:pPr>
                      <w:r w:rsidRPr="00FD3563">
                        <w:rPr>
                          <w:sz w:val="32"/>
                          <w:szCs w:val="32"/>
                        </w:rPr>
                        <w:t>People We Support</w:t>
                      </w:r>
                    </w:p>
                  </w:txbxContent>
                </v:textbox>
                <w10:wrap anchorx="margin"/>
              </v:roundrect>
            </w:pict>
          </mc:Fallback>
        </mc:AlternateContent>
      </w:r>
      <w:r>
        <w:rPr>
          <w:rFonts w:eastAsiaTheme="minorEastAsia" w:cstheme="minorHAnsi"/>
          <w:noProof/>
          <w:color w:val="FFFFFF" w:themeColor="background1"/>
          <w:lang w:eastAsia="en-GB"/>
        </w:rPr>
        <mc:AlternateContent>
          <mc:Choice Requires="wps">
            <w:drawing>
              <wp:anchor distT="0" distB="0" distL="114300" distR="114300" simplePos="0" relativeHeight="251501568" behindDoc="0" locked="0" layoutInCell="1" allowOverlap="1" wp14:anchorId="34BE8F2A" wp14:editId="0D872058">
                <wp:simplePos x="0" y="0"/>
                <wp:positionH relativeFrom="column">
                  <wp:posOffset>1625789</wp:posOffset>
                </wp:positionH>
                <wp:positionV relativeFrom="paragraph">
                  <wp:posOffset>219691</wp:posOffset>
                </wp:positionV>
                <wp:extent cx="1804783" cy="1897039"/>
                <wp:effectExtent l="0" t="76200" r="0" b="27305"/>
                <wp:wrapNone/>
                <wp:docPr id="184" name="Elbow Connector 184"/>
                <wp:cNvGraphicFramePr/>
                <a:graphic xmlns:a="http://schemas.openxmlformats.org/drawingml/2006/main">
                  <a:graphicData uri="http://schemas.microsoft.com/office/word/2010/wordprocessingShape">
                    <wps:wsp>
                      <wps:cNvCnPr/>
                      <wps:spPr>
                        <a:xfrm flipV="1">
                          <a:off x="0" y="0"/>
                          <a:ext cx="1804783" cy="189703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91D7C6A"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84" o:spid="_x0000_s1026" type="#_x0000_t34" style="position:absolute;margin-left:128pt;margin-top:17.3pt;width:142.1pt;height:149.35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" strokecolor="#5b9bd5 [3204]" strokeweight=".5pt">
                <v:stroke endarrow="block"/>
              </v:shape>
            </w:pict>
          </mc:Fallback>
        </mc:AlternateContent>
      </w:r>
      <w:r>
        <w:rPr>
          <w:rFonts w:cstheme="minorHAnsi"/>
          <w:noProof/>
          <w:lang w:eastAsia="en-GB"/>
        </w:rPr>
        <mc:AlternateContent>
          <mc:Choice Requires="wps">
            <w:drawing>
              <wp:anchor distT="0" distB="0" distL="114300" distR="114300" simplePos="0" relativeHeight="251494400" behindDoc="0" locked="0" layoutInCell="1" allowOverlap="1" wp14:anchorId="13F07A88" wp14:editId="0B996D7B">
                <wp:simplePos x="0" y="0"/>
                <wp:positionH relativeFrom="margin">
                  <wp:posOffset>354842</wp:posOffset>
                </wp:positionH>
                <wp:positionV relativeFrom="paragraph">
                  <wp:posOffset>165099</wp:posOffset>
                </wp:positionV>
                <wp:extent cx="1257300" cy="723331"/>
                <wp:effectExtent l="0" t="0" r="19050" b="19685"/>
                <wp:wrapNone/>
                <wp:docPr id="74" name="Text Box 74"/>
                <wp:cNvGraphicFramePr/>
                <a:graphic xmlns:a="http://schemas.openxmlformats.org/drawingml/2006/main">
                  <a:graphicData uri="http://schemas.microsoft.com/office/word/2010/wordprocessingShape">
                    <wps:wsp>
                      <wps:cNvSpPr txBox="1"/>
                      <wps:spPr>
                        <a:xfrm>
                          <a:off x="0" y="0"/>
                          <a:ext cx="1257300" cy="723331"/>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5F9378D7" w14:textId="77777777" w:rsidR="00291937" w:rsidRPr="009068DC" w:rsidRDefault="00291937" w:rsidP="006F58E7">
                            <w:pPr>
                              <w:spacing w:after="0"/>
                              <w:jc w:val="center"/>
                            </w:pPr>
                            <w:r w:rsidRPr="009068DC">
                              <w:t xml:space="preserve">Service Level: </w:t>
                            </w:r>
                          </w:p>
                          <w:p w14:paraId="378FC778" w14:textId="77777777" w:rsidR="00291937" w:rsidRPr="009068DC" w:rsidRDefault="00291937" w:rsidP="006F58E7">
                            <w:pPr>
                              <w:spacing w:after="0"/>
                              <w:jc w:val="center"/>
                            </w:pPr>
                            <w:r w:rsidRPr="009068DC">
                              <w:t xml:space="preserve">Locality </w:t>
                            </w:r>
                          </w:p>
                          <w:p w14:paraId="21E407A2" w14:textId="77777777" w:rsidR="00291937" w:rsidRPr="009068DC" w:rsidRDefault="00291937" w:rsidP="006F58E7">
                            <w:pPr>
                              <w:spacing w:after="0"/>
                              <w:jc w:val="center"/>
                            </w:pPr>
                            <w:r w:rsidRPr="009068DC">
                              <w:t>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F07A88" id="Text Box 74" o:spid="_x0000_s1101" style="position:absolute;margin-left:27.95pt;margin-top:13pt;width:99pt;height:56.95pt;z-index:251494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" fillcolor="#65a0d7 [3028]" strokecolor="#5b9bd5 [3204]" strokeweight=".5pt">
                <v:fill color2="#5898d4 [3172]" rotate="t" colors="0 #71a6db;.5 #559bdb;1 #438ac9" focus="100%" type="gradient">
                  <o:fill v:ext="view" type="gradientUnscaled"/>
                </v:fill>
                <v:stroke joinstyle="miter"/>
                <v:textbox>
                  <w:txbxContent>
                    <w:p w14:paraId="5F9378D7" w14:textId="77777777" w:rsidR="00291937" w:rsidRPr="009068DC" w:rsidRDefault="00291937" w:rsidP="006F58E7">
                      <w:pPr>
                        <w:spacing w:after="0"/>
                        <w:jc w:val="center"/>
                      </w:pPr>
                      <w:r w:rsidRPr="009068DC">
                        <w:t xml:space="preserve">Service Level: </w:t>
                      </w:r>
                    </w:p>
                    <w:p w14:paraId="378FC778" w14:textId="77777777" w:rsidR="00291937" w:rsidRPr="009068DC" w:rsidRDefault="00291937" w:rsidP="006F58E7">
                      <w:pPr>
                        <w:spacing w:after="0"/>
                        <w:jc w:val="center"/>
                      </w:pPr>
                      <w:r w:rsidRPr="009068DC">
                        <w:t xml:space="preserve">Locality </w:t>
                      </w:r>
                    </w:p>
                    <w:p w14:paraId="21E407A2" w14:textId="77777777" w:rsidR="00291937" w:rsidRPr="009068DC" w:rsidRDefault="00291937" w:rsidP="006F58E7">
                      <w:pPr>
                        <w:spacing w:after="0"/>
                        <w:jc w:val="center"/>
                      </w:pPr>
                      <w:r w:rsidRPr="009068DC">
                        <w:t>Managers</w:t>
                      </w:r>
                    </w:p>
                  </w:txbxContent>
                </v:textbox>
                <w10:wrap anchorx="margin"/>
              </v:roundrect>
            </w:pict>
          </mc:Fallback>
        </mc:AlternateContent>
      </w:r>
    </w:p>
    <w:p w14:paraId="5C22CE3C" w14:textId="77777777" w:rsidR="006F58E7" w:rsidRDefault="006F58E7" w:rsidP="006F58E7">
      <w:pPr>
        <w:spacing w:before="120"/>
        <w:rPr>
          <w:rFonts w:eastAsiaTheme="minorEastAsia" w:cstheme="minorHAnsi"/>
          <w:color w:val="FFFFFF" w:themeColor="background1"/>
          <w:lang w:eastAsia="ja-JP"/>
        </w:rPr>
      </w:pPr>
    </w:p>
    <w:p w14:paraId="3E4EC05E" w14:textId="77777777" w:rsidR="006F58E7" w:rsidRDefault="006F58E7" w:rsidP="006F58E7">
      <w:pPr>
        <w:spacing w:before="120"/>
        <w:rPr>
          <w:rFonts w:eastAsiaTheme="minorEastAsia" w:cstheme="minorHAnsi"/>
          <w:color w:val="FFFFFF" w:themeColor="background1"/>
          <w:lang w:eastAsia="ja-JP"/>
        </w:rPr>
      </w:pPr>
    </w:p>
    <w:p w14:paraId="6E36B78D" w14:textId="77777777" w:rsidR="006F58E7" w:rsidRDefault="006F58E7" w:rsidP="006F58E7">
      <w:pPr>
        <w:spacing w:before="120"/>
        <w:rPr>
          <w:rFonts w:eastAsiaTheme="minorEastAsia" w:cstheme="minorHAnsi"/>
          <w:color w:val="FFFFFF" w:themeColor="background1"/>
          <w:lang w:eastAsia="ja-JP"/>
        </w:rPr>
      </w:pPr>
      <w:r>
        <w:rPr>
          <w:rFonts w:cstheme="minorHAnsi"/>
          <w:noProof/>
          <w:lang w:eastAsia="en-GB"/>
        </w:rPr>
        <mc:AlternateContent>
          <mc:Choice Requires="wps">
            <w:drawing>
              <wp:anchor distT="0" distB="0" distL="114300" distR="114300" simplePos="0" relativeHeight="251496448" behindDoc="0" locked="0" layoutInCell="1" allowOverlap="1" wp14:anchorId="1809B265" wp14:editId="470D94B3">
                <wp:simplePos x="0" y="0"/>
                <wp:positionH relativeFrom="margin">
                  <wp:posOffset>354842</wp:posOffset>
                </wp:positionH>
                <wp:positionV relativeFrom="paragraph">
                  <wp:posOffset>263193</wp:posOffset>
                </wp:positionV>
                <wp:extent cx="1257300" cy="464024"/>
                <wp:effectExtent l="0" t="0" r="19050" b="12700"/>
                <wp:wrapNone/>
                <wp:docPr id="160" name="Text Box 160"/>
                <wp:cNvGraphicFramePr/>
                <a:graphic xmlns:a="http://schemas.openxmlformats.org/drawingml/2006/main">
                  <a:graphicData uri="http://schemas.microsoft.com/office/word/2010/wordprocessingShape">
                    <wps:wsp>
                      <wps:cNvSpPr txBox="1"/>
                      <wps:spPr>
                        <a:xfrm>
                          <a:off x="0" y="0"/>
                          <a:ext cx="1257300" cy="464024"/>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26AA0D38" w14:textId="77777777" w:rsidR="00291937" w:rsidRPr="009068DC" w:rsidRDefault="00291937" w:rsidP="006F58E7">
                            <w:pPr>
                              <w:spacing w:after="0"/>
                              <w:jc w:val="center"/>
                            </w:pPr>
                            <w:r w:rsidRPr="009068DC">
                              <w:t xml:space="preserve">Deputy </w:t>
                            </w:r>
                          </w:p>
                          <w:p w14:paraId="64C9E2A7" w14:textId="77777777" w:rsidR="00291937" w:rsidRPr="009068DC" w:rsidRDefault="00291937" w:rsidP="006F58E7">
                            <w:pPr>
                              <w:spacing w:after="0"/>
                              <w:jc w:val="center"/>
                            </w:pPr>
                            <w:r w:rsidRPr="009068DC">
                              <w:t>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09B265" id="Text Box 160" o:spid="_x0000_s1102" style="position:absolute;margin-left:27.95pt;margin-top:20.7pt;width:99pt;height:36.55pt;z-index:251496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" fillcolor="#65a0d7 [3028]" strokecolor="#5b9bd5 [3204]" strokeweight=".5pt">
                <v:fill color2="#5898d4 [3172]" rotate="t" colors="0 #71a6db;.5 #559bdb;1 #438ac9" focus="100%" type="gradient">
                  <o:fill v:ext="view" type="gradientUnscaled"/>
                </v:fill>
                <v:stroke joinstyle="miter"/>
                <v:textbox>
                  <w:txbxContent>
                    <w:p w14:paraId="26AA0D38" w14:textId="77777777" w:rsidR="00291937" w:rsidRPr="009068DC" w:rsidRDefault="00291937" w:rsidP="006F58E7">
                      <w:pPr>
                        <w:spacing w:after="0"/>
                        <w:jc w:val="center"/>
                      </w:pPr>
                      <w:r w:rsidRPr="009068DC">
                        <w:t xml:space="preserve">Deputy </w:t>
                      </w:r>
                    </w:p>
                    <w:p w14:paraId="64C9E2A7" w14:textId="77777777" w:rsidR="00291937" w:rsidRPr="009068DC" w:rsidRDefault="00291937" w:rsidP="006F58E7">
                      <w:pPr>
                        <w:spacing w:after="0"/>
                        <w:jc w:val="center"/>
                      </w:pPr>
                      <w:r w:rsidRPr="009068DC">
                        <w:t>Managers</w:t>
                      </w:r>
                    </w:p>
                  </w:txbxContent>
                </v:textbox>
                <w10:wrap anchorx="margin"/>
              </v:roundrect>
            </w:pict>
          </mc:Fallback>
        </mc:AlternateContent>
      </w:r>
      <w:r>
        <w:rPr>
          <w:rFonts w:cstheme="minorHAnsi"/>
          <w:noProof/>
          <w:color w:val="FFFFFF" w:themeColor="background1"/>
          <w:lang w:eastAsia="en-GB"/>
        </w:rPr>
        <mc:AlternateContent>
          <mc:Choice Requires="wps">
            <w:drawing>
              <wp:anchor distT="0" distB="0" distL="114300" distR="114300" simplePos="0" relativeHeight="251495424" behindDoc="0" locked="0" layoutInCell="1" allowOverlap="1" wp14:anchorId="6F0E5FDB" wp14:editId="158043AE">
                <wp:simplePos x="0" y="0"/>
                <wp:positionH relativeFrom="margin">
                  <wp:posOffset>995026</wp:posOffset>
                </wp:positionH>
                <wp:positionV relativeFrom="paragraph">
                  <wp:posOffset>27580</wp:posOffset>
                </wp:positionV>
                <wp:extent cx="0" cy="209550"/>
                <wp:effectExtent l="76200" t="0" r="57150" b="57150"/>
                <wp:wrapSquare wrapText="bothSides"/>
                <wp:docPr id="159" name="Straight Arrow Connector 159"/>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29EBC0" id="Straight Arrow Connector 159" o:spid="_x0000_s1026" type="#_x0000_t32" style="position:absolute;margin-left:78.35pt;margin-top:2.15pt;width:0;height:16.5pt;z-index:25170739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" strokecolor="#5b9bd5 [3204]" strokeweight=".5pt">
                <v:stroke endarrow="block" joinstyle="miter"/>
                <w10:wrap type="square" anchorx="margin"/>
              </v:shape>
            </w:pict>
          </mc:Fallback>
        </mc:AlternateContent>
      </w:r>
    </w:p>
    <w:p w14:paraId="442CA185" w14:textId="77777777" w:rsidR="006F58E7" w:rsidRDefault="006F58E7" w:rsidP="006F58E7">
      <w:pPr>
        <w:spacing w:before="120"/>
        <w:rPr>
          <w:rFonts w:eastAsiaTheme="minorEastAsia" w:cstheme="minorHAnsi"/>
          <w:color w:val="FFFFFF" w:themeColor="background1"/>
          <w:lang w:eastAsia="ja-JP"/>
        </w:rPr>
      </w:pPr>
    </w:p>
    <w:p w14:paraId="7F3D4A8C" w14:textId="77777777" w:rsidR="006F58E7" w:rsidRDefault="006F58E7" w:rsidP="006F58E7">
      <w:pPr>
        <w:spacing w:before="120"/>
        <w:rPr>
          <w:rFonts w:eastAsiaTheme="minorEastAsia" w:cstheme="minorHAnsi"/>
          <w:color w:val="FFFFFF" w:themeColor="background1"/>
          <w:lang w:eastAsia="ja-JP"/>
        </w:rPr>
      </w:pPr>
      <w:r>
        <w:rPr>
          <w:rFonts w:cstheme="minorHAnsi"/>
          <w:noProof/>
          <w:color w:val="FFFFFF" w:themeColor="background1"/>
          <w:lang w:eastAsia="en-GB"/>
        </w:rPr>
        <mc:AlternateContent>
          <mc:Choice Requires="wps">
            <w:drawing>
              <wp:anchor distT="0" distB="0" distL="114300" distR="114300" simplePos="0" relativeHeight="251497472" behindDoc="0" locked="0" layoutInCell="1" allowOverlap="1" wp14:anchorId="74B12C12" wp14:editId="4BF4A1C7">
                <wp:simplePos x="0" y="0"/>
                <wp:positionH relativeFrom="margin">
                  <wp:posOffset>991235</wp:posOffset>
                </wp:positionH>
                <wp:positionV relativeFrom="paragraph">
                  <wp:posOffset>189552</wp:posOffset>
                </wp:positionV>
                <wp:extent cx="0" cy="209550"/>
                <wp:effectExtent l="76200" t="0" r="57150" b="57150"/>
                <wp:wrapSquare wrapText="bothSides"/>
                <wp:docPr id="165" name="Straight Arrow Connector 165"/>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A8FF1C" id="Straight Arrow Connector 165" o:spid="_x0000_s1026" type="#_x0000_t32" style="position:absolute;margin-left:78.05pt;margin-top:14.95pt;width:0;height:16.5pt;z-index:25170944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" strokecolor="#5b9bd5 [3204]" strokeweight=".5pt">
                <v:stroke endarrow="block" joinstyle="miter"/>
                <w10:wrap type="square" anchorx="margin"/>
              </v:shape>
            </w:pict>
          </mc:Fallback>
        </mc:AlternateContent>
      </w:r>
    </w:p>
    <w:p w14:paraId="6D61D7E4" w14:textId="77777777" w:rsidR="006F58E7" w:rsidRDefault="006F58E7" w:rsidP="006F58E7">
      <w:pPr>
        <w:spacing w:before="120"/>
        <w:rPr>
          <w:rFonts w:eastAsiaTheme="minorEastAsia" w:cstheme="minorHAnsi"/>
          <w:color w:val="FFFFFF" w:themeColor="background1"/>
          <w:lang w:eastAsia="ja-JP"/>
        </w:rPr>
      </w:pPr>
      <w:r>
        <w:rPr>
          <w:rFonts w:eastAsiaTheme="minorEastAsia" w:cstheme="minorHAnsi"/>
          <w:noProof/>
          <w:lang w:eastAsia="en-GB"/>
        </w:rPr>
        <mc:AlternateContent>
          <mc:Choice Requires="wps">
            <w:drawing>
              <wp:anchor distT="0" distB="0" distL="114300" distR="114300" simplePos="0" relativeHeight="251503616" behindDoc="0" locked="0" layoutInCell="1" allowOverlap="1" wp14:anchorId="02EF3739" wp14:editId="2E2636B6">
                <wp:simplePos x="0" y="0"/>
                <wp:positionH relativeFrom="column">
                  <wp:posOffset>5034915</wp:posOffset>
                </wp:positionH>
                <wp:positionV relativeFrom="paragraph">
                  <wp:posOffset>17145</wp:posOffset>
                </wp:positionV>
                <wp:extent cx="4012442" cy="955343"/>
                <wp:effectExtent l="0" t="0" r="7620" b="0"/>
                <wp:wrapNone/>
                <wp:docPr id="197" name="Text Box 197"/>
                <wp:cNvGraphicFramePr/>
                <a:graphic xmlns:a="http://schemas.openxmlformats.org/drawingml/2006/main">
                  <a:graphicData uri="http://schemas.microsoft.com/office/word/2010/wordprocessingShape">
                    <wps:wsp>
                      <wps:cNvSpPr txBox="1"/>
                      <wps:spPr>
                        <a:xfrm>
                          <a:off x="0" y="0"/>
                          <a:ext cx="4012442" cy="955343"/>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398FDBC" w14:textId="77777777" w:rsidR="00291937" w:rsidRPr="00E46DB2" w:rsidRDefault="00291937" w:rsidP="006F58E7">
                            <w:pPr>
                              <w:jc w:val="center"/>
                              <w:rPr>
                                <w:b/>
                                <w:i/>
                                <w:color w:val="FDB097"/>
                                <w:sz w:val="44"/>
                                <w:szCs w:val="44"/>
                              </w:rPr>
                            </w:pPr>
                            <w:r w:rsidRPr="00E46DB2">
                              <w:rPr>
                                <w:b/>
                                <w:i/>
                                <w:color w:val="FDB097"/>
                                <w:sz w:val="44"/>
                                <w:szCs w:val="44"/>
                              </w:rPr>
                              <w:t>“</w:t>
                            </w:r>
                            <w:r>
                              <w:rPr>
                                <w:b/>
                                <w:i/>
                                <w:color w:val="FDB097"/>
                                <w:sz w:val="44"/>
                                <w:szCs w:val="44"/>
                              </w:rPr>
                              <w:t>I</w:t>
                            </w:r>
                            <w:r w:rsidRPr="00E46DB2">
                              <w:rPr>
                                <w:b/>
                                <w:i/>
                                <w:color w:val="FDB097"/>
                                <w:sz w:val="44"/>
                                <w:szCs w:val="44"/>
                              </w:rPr>
                              <w:t>t is not just support, it is happiness</w:t>
                            </w:r>
                            <w:r>
                              <w:rPr>
                                <w:b/>
                                <w:i/>
                                <w:color w:val="FDB097"/>
                                <w:sz w:val="44"/>
                                <w:szCs w:val="44"/>
                              </w:rPr>
                              <w:t>…</w:t>
                            </w:r>
                            <w:r w:rsidRPr="00E46DB2">
                              <w:rPr>
                                <w:b/>
                                <w:i/>
                                <w:color w:val="FDB097"/>
                                <w:sz w:val="44"/>
                                <w:szCs w:val="4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EF3739" id="Text Box 197" o:spid="_x0000_s1103" type="#_x0000_t202" style="position:absolute;margin-left:396.45pt;margin-top:1.35pt;width:315.95pt;height:75.2pt;z-index:251503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" fillcolor="white [3201]" stroked="f" strokeweight=".5pt">
                <v:textbox>
                  <w:txbxContent>
                    <w:p w14:paraId="6398FDBC" w14:textId="77777777" w:rsidR="00291937" w:rsidRPr="00E46DB2" w:rsidRDefault="00291937" w:rsidP="006F58E7">
                      <w:pPr>
                        <w:jc w:val="center"/>
                        <w:rPr>
                          <w:b/>
                          <w:i/>
                          <w:color w:val="FDB097"/>
                          <w:sz w:val="44"/>
                          <w:szCs w:val="44"/>
                        </w:rPr>
                      </w:pPr>
                      <w:r w:rsidRPr="00E46DB2">
                        <w:rPr>
                          <w:b/>
                          <w:i/>
                          <w:color w:val="FDB097"/>
                          <w:sz w:val="44"/>
                          <w:szCs w:val="44"/>
                        </w:rPr>
                        <w:t>“</w:t>
                      </w:r>
                      <w:r>
                        <w:rPr>
                          <w:b/>
                          <w:i/>
                          <w:color w:val="FDB097"/>
                          <w:sz w:val="44"/>
                          <w:szCs w:val="44"/>
                        </w:rPr>
                        <w:t>I</w:t>
                      </w:r>
                      <w:r w:rsidRPr="00E46DB2">
                        <w:rPr>
                          <w:b/>
                          <w:i/>
                          <w:color w:val="FDB097"/>
                          <w:sz w:val="44"/>
                          <w:szCs w:val="44"/>
                        </w:rPr>
                        <w:t>t is not just support, it is happiness</w:t>
                      </w:r>
                      <w:r>
                        <w:rPr>
                          <w:b/>
                          <w:i/>
                          <w:color w:val="FDB097"/>
                          <w:sz w:val="44"/>
                          <w:szCs w:val="44"/>
                        </w:rPr>
                        <w:t>…</w:t>
                      </w:r>
                      <w:r w:rsidRPr="00E46DB2">
                        <w:rPr>
                          <w:b/>
                          <w:i/>
                          <w:color w:val="FDB097"/>
                          <w:sz w:val="44"/>
                          <w:szCs w:val="44"/>
                        </w:rPr>
                        <w:t>”</w:t>
                      </w:r>
                    </w:p>
                  </w:txbxContent>
                </v:textbox>
              </v:shape>
            </w:pict>
          </mc:Fallback>
        </mc:AlternateContent>
      </w:r>
      <w:r>
        <w:rPr>
          <w:rFonts w:cstheme="minorHAnsi"/>
          <w:noProof/>
          <w:lang w:eastAsia="en-GB"/>
        </w:rPr>
        <mc:AlternateContent>
          <mc:Choice Requires="wps">
            <w:drawing>
              <wp:anchor distT="0" distB="0" distL="114300" distR="114300" simplePos="0" relativeHeight="251498496" behindDoc="0" locked="0" layoutInCell="1" allowOverlap="1" wp14:anchorId="0B0DB605" wp14:editId="280C9664">
                <wp:simplePos x="0" y="0"/>
                <wp:positionH relativeFrom="margin">
                  <wp:posOffset>368490</wp:posOffset>
                </wp:positionH>
                <wp:positionV relativeFrom="paragraph">
                  <wp:posOffset>157205</wp:posOffset>
                </wp:positionV>
                <wp:extent cx="1257300" cy="491320"/>
                <wp:effectExtent l="0" t="0" r="19050" b="23495"/>
                <wp:wrapNone/>
                <wp:docPr id="171" name="Text Box 171"/>
                <wp:cNvGraphicFramePr/>
                <a:graphic xmlns:a="http://schemas.openxmlformats.org/drawingml/2006/main">
                  <a:graphicData uri="http://schemas.microsoft.com/office/word/2010/wordprocessingShape">
                    <wps:wsp>
                      <wps:cNvSpPr txBox="1"/>
                      <wps:spPr>
                        <a:xfrm>
                          <a:off x="0" y="0"/>
                          <a:ext cx="1257300" cy="491320"/>
                        </a:xfrm>
                        <a:prstGeom prst="roundRect">
                          <a:avLst/>
                        </a:prstGeom>
                        <a:ln/>
                      </wps:spPr>
                      <wps:style>
                        <a:lnRef idx="1">
                          <a:schemeClr val="accent1"/>
                        </a:lnRef>
                        <a:fillRef idx="3">
                          <a:schemeClr val="accent1"/>
                        </a:fillRef>
                        <a:effectRef idx="2">
                          <a:schemeClr val="accent1"/>
                        </a:effectRef>
                        <a:fontRef idx="minor">
                          <a:schemeClr val="lt1"/>
                        </a:fontRef>
                      </wps:style>
                      <wps:txbx>
                        <w:txbxContent>
                          <w:p w14:paraId="78E481F6" w14:textId="77777777" w:rsidR="00291937" w:rsidRPr="009068DC" w:rsidRDefault="00291937" w:rsidP="006F58E7">
                            <w:pPr>
                              <w:spacing w:after="0"/>
                              <w:jc w:val="center"/>
                            </w:pPr>
                            <w:r w:rsidRPr="009068DC">
                              <w:t xml:space="preserve">Support </w:t>
                            </w:r>
                          </w:p>
                          <w:p w14:paraId="715AB339" w14:textId="77777777" w:rsidR="00291937" w:rsidRPr="009068DC" w:rsidRDefault="00291937" w:rsidP="006F58E7">
                            <w:pPr>
                              <w:spacing w:after="0"/>
                              <w:jc w:val="center"/>
                            </w:pPr>
                            <w:r w:rsidRPr="009068DC">
                              <w:t>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0DB605" id="Text Box 171" o:spid="_x0000_s1104" style="position:absolute;margin-left:29pt;margin-top:12.4pt;width:99pt;height:38.7pt;z-index:251498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" fillcolor="#65a0d7 [3028]" strokecolor="#5b9bd5 [3204]" strokeweight=".5pt">
                <v:fill color2="#5898d4 [3172]" rotate="t" colors="0 #71a6db;.5 #559bdb;1 #438ac9" focus="100%" type="gradient">
                  <o:fill v:ext="view" type="gradientUnscaled"/>
                </v:fill>
                <v:stroke joinstyle="miter"/>
                <v:textbox>
                  <w:txbxContent>
                    <w:p w14:paraId="78E481F6" w14:textId="77777777" w:rsidR="00291937" w:rsidRPr="009068DC" w:rsidRDefault="00291937" w:rsidP="006F58E7">
                      <w:pPr>
                        <w:spacing w:after="0"/>
                        <w:jc w:val="center"/>
                      </w:pPr>
                      <w:r w:rsidRPr="009068DC">
                        <w:t xml:space="preserve">Support </w:t>
                      </w:r>
                    </w:p>
                    <w:p w14:paraId="715AB339" w14:textId="77777777" w:rsidR="00291937" w:rsidRPr="009068DC" w:rsidRDefault="00291937" w:rsidP="006F58E7">
                      <w:pPr>
                        <w:spacing w:after="0"/>
                        <w:jc w:val="center"/>
                      </w:pPr>
                      <w:r w:rsidRPr="009068DC">
                        <w:t>Workers</w:t>
                      </w:r>
                    </w:p>
                  </w:txbxContent>
                </v:textbox>
                <w10:wrap anchorx="margin"/>
              </v:roundrect>
            </w:pict>
          </mc:Fallback>
        </mc:AlternateContent>
      </w:r>
    </w:p>
    <w:p w14:paraId="5DA4298E" w14:textId="77777777" w:rsidR="006F58E7" w:rsidRPr="009068DC" w:rsidRDefault="006F58E7" w:rsidP="006F58E7">
      <w:pPr>
        <w:tabs>
          <w:tab w:val="left" w:pos="4642"/>
        </w:tabs>
        <w:rPr>
          <w:rFonts w:eastAsiaTheme="minorEastAsia" w:cstheme="minorHAnsi"/>
          <w:lang w:eastAsia="ja-JP"/>
        </w:rPr>
        <w:sectPr w:rsidR="006F58E7" w:rsidRPr="009068DC" w:rsidSect="00914272">
          <w:pgSz w:w="16838" w:h="11906" w:orient="landscape"/>
          <w:pgMar w:top="1440" w:right="1440" w:bottom="1440" w:left="1440" w:header="709" w:footer="709" w:gutter="0"/>
          <w:cols w:space="708"/>
          <w:titlePg/>
          <w:docGrid w:linePitch="360"/>
        </w:sectPr>
      </w:pPr>
      <w:r>
        <w:rPr>
          <w:rFonts w:eastAsiaTheme="minorEastAsia" w:cstheme="minorHAnsi"/>
          <w:lang w:eastAsia="ja-JP"/>
        </w:rPr>
        <w:tab/>
      </w:r>
    </w:p>
    <w:p w14:paraId="7DDB23CB" w14:textId="77777777" w:rsidR="006F58E7"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5.2(a) Activity - Organisation Chart at Head Office in NLBP</w:t>
      </w:r>
    </w:p>
    <w:p w14:paraId="5AF92293" w14:textId="77777777" w:rsidR="006F58E7" w:rsidRDefault="006F58E7" w:rsidP="006F58E7">
      <w:pPr>
        <w:spacing w:before="120" w:after="0"/>
        <w:rPr>
          <w:b/>
          <w:lang w:eastAsia="ja-JP"/>
        </w:rPr>
      </w:pPr>
      <w:r w:rsidRPr="00E807F6">
        <w:rPr>
          <w:b/>
          <w:lang w:eastAsia="ja-JP"/>
        </w:rPr>
        <w:t xml:space="preserve">a) Can you identify </w:t>
      </w:r>
      <w:r w:rsidRPr="00037004">
        <w:rPr>
          <w:b/>
          <w:u w:val="single"/>
          <w:lang w:eastAsia="ja-JP"/>
        </w:rPr>
        <w:t>who is who</w:t>
      </w:r>
      <w:r w:rsidRPr="00E807F6">
        <w:rPr>
          <w:b/>
          <w:lang w:eastAsia="ja-JP"/>
        </w:rPr>
        <w:t xml:space="preserve"> within each of the role in the organisational chart</w:t>
      </w:r>
      <w:r>
        <w:rPr>
          <w:b/>
          <w:lang w:eastAsia="ja-JP"/>
        </w:rPr>
        <w:t xml:space="preserve"> for North London Business Park</w:t>
      </w:r>
      <w:r w:rsidRPr="00E807F6">
        <w:rPr>
          <w:b/>
          <w:lang w:eastAsia="ja-JP"/>
        </w:rPr>
        <w:t>? Use the space below to list the names of eac</w:t>
      </w:r>
      <w:r>
        <w:rPr>
          <w:b/>
          <w:lang w:eastAsia="ja-JP"/>
        </w:rPr>
        <w:t>h team members:</w:t>
      </w:r>
    </w:p>
    <w:p w14:paraId="22B036BF" w14:textId="77777777" w:rsidR="006F58E7" w:rsidRPr="00E807F6" w:rsidRDefault="006F58E7" w:rsidP="006F58E7">
      <w:pPr>
        <w:spacing w:before="120"/>
        <w:rPr>
          <w:b/>
          <w:lang w:eastAsia="ja-JP"/>
        </w:rPr>
      </w:pPr>
      <w:r w:rsidRPr="00EC5AAA">
        <w:rPr>
          <w:b/>
          <w:color w:val="FDB097"/>
          <w:lang w:eastAsia="ja-JP"/>
        </w:rPr>
        <w:t xml:space="preserve">Top Tip: </w:t>
      </w:r>
      <w:r w:rsidRPr="00EC5AAA">
        <w:rPr>
          <w:i/>
          <w:lang w:eastAsia="ja-JP"/>
        </w:rPr>
        <w:t>Why n</w:t>
      </w:r>
      <w:r>
        <w:rPr>
          <w:i/>
          <w:lang w:eastAsia="ja-JP"/>
        </w:rPr>
        <w:t xml:space="preserve">ot pick up the phone, email or skype the team and introduce yourself? </w:t>
      </w:r>
      <w:r w:rsidRPr="00EC5AAA">
        <w:rPr>
          <w:lang w:eastAsia="ja-JP"/>
        </w:rPr>
        <w:sym w:font="Wingdings" w:char="F04A"/>
      </w:r>
    </w:p>
    <w:tbl>
      <w:tblPr>
        <w:tblStyle w:val="TableGrid"/>
        <w:tblW w:w="0" w:type="auto"/>
        <w:tblLook w:val="04A0" w:firstRow="1" w:lastRow="0" w:firstColumn="1" w:lastColumn="0" w:noHBand="0" w:noVBand="1"/>
      </w:tblPr>
      <w:tblGrid>
        <w:gridCol w:w="1958"/>
        <w:gridCol w:w="2863"/>
        <w:gridCol w:w="4099"/>
      </w:tblGrid>
      <w:tr w:rsidR="006F58E7" w14:paraId="2318242D" w14:textId="77777777" w:rsidTr="00914272">
        <w:trPr>
          <w:trHeight w:val="501"/>
        </w:trPr>
        <w:tc>
          <w:tcPr>
            <w:tcW w:w="1958" w:type="dxa"/>
            <w:shd w:val="clear" w:color="auto" w:fill="FDB097"/>
            <w:vAlign w:val="center"/>
          </w:tcPr>
          <w:p w14:paraId="5D3112F4" w14:textId="77777777" w:rsidR="006F58E7" w:rsidRPr="004B157F" w:rsidRDefault="006F58E7" w:rsidP="00914272">
            <w:pPr>
              <w:jc w:val="center"/>
              <w:rPr>
                <w:b/>
                <w:lang w:eastAsia="ja-JP"/>
              </w:rPr>
            </w:pPr>
            <w:r w:rsidRPr="004B157F">
              <w:rPr>
                <w:b/>
                <w:lang w:eastAsia="ja-JP"/>
              </w:rPr>
              <w:t>Department</w:t>
            </w:r>
          </w:p>
        </w:tc>
        <w:tc>
          <w:tcPr>
            <w:tcW w:w="2862" w:type="dxa"/>
            <w:shd w:val="clear" w:color="auto" w:fill="FDB097"/>
            <w:vAlign w:val="center"/>
          </w:tcPr>
          <w:p w14:paraId="3EB1051D" w14:textId="77777777" w:rsidR="006F58E7" w:rsidRPr="004B157F" w:rsidRDefault="006F58E7" w:rsidP="00914272">
            <w:pPr>
              <w:jc w:val="center"/>
              <w:rPr>
                <w:b/>
                <w:lang w:eastAsia="ja-JP"/>
              </w:rPr>
            </w:pPr>
            <w:r w:rsidRPr="004B157F">
              <w:rPr>
                <w:b/>
                <w:lang w:eastAsia="ja-JP"/>
              </w:rPr>
              <w:t>Team Member (</w:t>
            </w:r>
            <w:r>
              <w:rPr>
                <w:b/>
                <w:lang w:eastAsia="ja-JP"/>
              </w:rPr>
              <w:t xml:space="preserve">First </w:t>
            </w:r>
            <w:r w:rsidRPr="004B157F">
              <w:rPr>
                <w:b/>
                <w:lang w:eastAsia="ja-JP"/>
              </w:rPr>
              <w:t>Name</w:t>
            </w:r>
            <w:r>
              <w:rPr>
                <w:b/>
                <w:lang w:eastAsia="ja-JP"/>
              </w:rPr>
              <w:t xml:space="preserve"> or Initial</w:t>
            </w:r>
            <w:r w:rsidRPr="004B157F">
              <w:rPr>
                <w:b/>
                <w:lang w:eastAsia="ja-JP"/>
              </w:rPr>
              <w:t>)</w:t>
            </w:r>
          </w:p>
        </w:tc>
        <w:tc>
          <w:tcPr>
            <w:tcW w:w="4099" w:type="dxa"/>
            <w:shd w:val="clear" w:color="auto" w:fill="FDB097"/>
            <w:vAlign w:val="center"/>
          </w:tcPr>
          <w:p w14:paraId="281E07A6" w14:textId="77777777" w:rsidR="006F58E7" w:rsidRPr="004B157F" w:rsidRDefault="006F58E7" w:rsidP="00914272">
            <w:pPr>
              <w:jc w:val="center"/>
              <w:rPr>
                <w:b/>
                <w:lang w:eastAsia="ja-JP"/>
              </w:rPr>
            </w:pPr>
            <w:r w:rsidRPr="004B157F">
              <w:rPr>
                <w:b/>
                <w:lang w:eastAsia="ja-JP"/>
              </w:rPr>
              <w:t>Job role</w:t>
            </w:r>
            <w:r>
              <w:rPr>
                <w:b/>
                <w:lang w:eastAsia="ja-JP"/>
              </w:rPr>
              <w:t xml:space="preserve"> (Brief description of what they do)</w:t>
            </w:r>
          </w:p>
        </w:tc>
      </w:tr>
      <w:tr w:rsidR="006F58E7" w:rsidRPr="003B15C4" w14:paraId="55A75A6B" w14:textId="77777777" w:rsidTr="00914272">
        <w:trPr>
          <w:trHeight w:val="1461"/>
        </w:trPr>
        <w:tc>
          <w:tcPr>
            <w:tcW w:w="1958" w:type="dxa"/>
            <w:shd w:val="clear" w:color="auto" w:fill="auto"/>
            <w:vAlign w:val="center"/>
          </w:tcPr>
          <w:p w14:paraId="7030A704" w14:textId="77777777" w:rsidR="006F58E7" w:rsidRPr="003B15C4" w:rsidRDefault="006F58E7" w:rsidP="00914272">
            <w:pPr>
              <w:rPr>
                <w:lang w:eastAsia="ja-JP"/>
              </w:rPr>
            </w:pPr>
            <w:r w:rsidRPr="003B15C4">
              <w:rPr>
                <w:lang w:eastAsia="ja-JP"/>
              </w:rPr>
              <w:t>Facilities</w:t>
            </w:r>
          </w:p>
        </w:tc>
        <w:tc>
          <w:tcPr>
            <w:tcW w:w="2862" w:type="dxa"/>
            <w:shd w:val="clear" w:color="auto" w:fill="auto"/>
            <w:vAlign w:val="center"/>
          </w:tcPr>
          <w:p w14:paraId="15842809" w14:textId="77777777" w:rsidR="006F58E7" w:rsidRPr="003B15C4" w:rsidRDefault="006F58E7" w:rsidP="00914272">
            <w:pPr>
              <w:jc w:val="center"/>
              <w:rPr>
                <w:lang w:eastAsia="ja-JP"/>
              </w:rPr>
            </w:pPr>
          </w:p>
        </w:tc>
        <w:tc>
          <w:tcPr>
            <w:tcW w:w="4099" w:type="dxa"/>
            <w:shd w:val="clear" w:color="auto" w:fill="auto"/>
            <w:vAlign w:val="center"/>
          </w:tcPr>
          <w:p w14:paraId="0A00A42F" w14:textId="77777777" w:rsidR="006F58E7" w:rsidRPr="003B15C4" w:rsidRDefault="006F58E7" w:rsidP="00914272">
            <w:pPr>
              <w:jc w:val="center"/>
              <w:rPr>
                <w:lang w:eastAsia="ja-JP"/>
              </w:rPr>
            </w:pPr>
          </w:p>
        </w:tc>
      </w:tr>
      <w:tr w:rsidR="006F58E7" w:rsidRPr="003B15C4" w14:paraId="683DC48E" w14:textId="77777777" w:rsidTr="00914272">
        <w:trPr>
          <w:trHeight w:val="1664"/>
        </w:trPr>
        <w:tc>
          <w:tcPr>
            <w:tcW w:w="1958" w:type="dxa"/>
            <w:shd w:val="clear" w:color="auto" w:fill="auto"/>
            <w:vAlign w:val="center"/>
          </w:tcPr>
          <w:p w14:paraId="10448F52" w14:textId="77777777" w:rsidR="006F58E7" w:rsidRPr="003B15C4" w:rsidRDefault="006F58E7" w:rsidP="00914272">
            <w:pPr>
              <w:rPr>
                <w:lang w:eastAsia="ja-JP"/>
              </w:rPr>
            </w:pPr>
            <w:r>
              <w:rPr>
                <w:lang w:eastAsia="ja-JP"/>
              </w:rPr>
              <w:t>Finance</w:t>
            </w:r>
          </w:p>
        </w:tc>
        <w:tc>
          <w:tcPr>
            <w:tcW w:w="2862" w:type="dxa"/>
            <w:shd w:val="clear" w:color="auto" w:fill="auto"/>
            <w:vAlign w:val="center"/>
          </w:tcPr>
          <w:p w14:paraId="313AE51A" w14:textId="77777777" w:rsidR="006F58E7" w:rsidRPr="003B15C4" w:rsidRDefault="006F58E7" w:rsidP="00914272">
            <w:pPr>
              <w:jc w:val="center"/>
              <w:rPr>
                <w:lang w:eastAsia="ja-JP"/>
              </w:rPr>
            </w:pPr>
          </w:p>
        </w:tc>
        <w:tc>
          <w:tcPr>
            <w:tcW w:w="4099" w:type="dxa"/>
            <w:shd w:val="clear" w:color="auto" w:fill="auto"/>
            <w:vAlign w:val="center"/>
          </w:tcPr>
          <w:p w14:paraId="3B73E5A5" w14:textId="77777777" w:rsidR="006F58E7" w:rsidRPr="003B15C4" w:rsidRDefault="006F58E7" w:rsidP="00914272">
            <w:pPr>
              <w:jc w:val="center"/>
              <w:rPr>
                <w:lang w:eastAsia="ja-JP"/>
              </w:rPr>
            </w:pPr>
          </w:p>
        </w:tc>
      </w:tr>
      <w:tr w:rsidR="006F58E7" w14:paraId="3E0BE7DF" w14:textId="77777777" w:rsidTr="00914272">
        <w:trPr>
          <w:trHeight w:val="1506"/>
        </w:trPr>
        <w:tc>
          <w:tcPr>
            <w:tcW w:w="1958" w:type="dxa"/>
            <w:vAlign w:val="center"/>
          </w:tcPr>
          <w:p w14:paraId="24AA5EB8" w14:textId="77777777" w:rsidR="006F58E7" w:rsidRDefault="006F58E7" w:rsidP="00914272">
            <w:pPr>
              <w:rPr>
                <w:lang w:eastAsia="ja-JP"/>
              </w:rPr>
            </w:pPr>
            <w:r>
              <w:rPr>
                <w:lang w:eastAsia="ja-JP"/>
              </w:rPr>
              <w:t>Health &amp; Safety</w:t>
            </w:r>
          </w:p>
        </w:tc>
        <w:tc>
          <w:tcPr>
            <w:tcW w:w="2862" w:type="dxa"/>
          </w:tcPr>
          <w:p w14:paraId="3700783C" w14:textId="77777777" w:rsidR="006F58E7" w:rsidRDefault="006F58E7" w:rsidP="00914272">
            <w:pPr>
              <w:rPr>
                <w:lang w:eastAsia="ja-JP"/>
              </w:rPr>
            </w:pPr>
          </w:p>
        </w:tc>
        <w:tc>
          <w:tcPr>
            <w:tcW w:w="4099" w:type="dxa"/>
          </w:tcPr>
          <w:p w14:paraId="281162E6" w14:textId="77777777" w:rsidR="006F58E7" w:rsidRDefault="006F58E7" w:rsidP="00914272">
            <w:pPr>
              <w:rPr>
                <w:lang w:eastAsia="ja-JP"/>
              </w:rPr>
            </w:pPr>
          </w:p>
        </w:tc>
      </w:tr>
      <w:tr w:rsidR="006F58E7" w14:paraId="735D94CF" w14:textId="77777777" w:rsidTr="00914272">
        <w:trPr>
          <w:trHeight w:val="1361"/>
        </w:trPr>
        <w:tc>
          <w:tcPr>
            <w:tcW w:w="1958" w:type="dxa"/>
            <w:vAlign w:val="center"/>
          </w:tcPr>
          <w:p w14:paraId="69CB3970" w14:textId="77777777" w:rsidR="006F58E7" w:rsidRDefault="006F58E7" w:rsidP="00914272">
            <w:pPr>
              <w:rPr>
                <w:lang w:eastAsia="ja-JP"/>
              </w:rPr>
            </w:pPr>
            <w:r>
              <w:rPr>
                <w:lang w:eastAsia="ja-JP"/>
              </w:rPr>
              <w:t>Human Resources</w:t>
            </w:r>
          </w:p>
        </w:tc>
        <w:tc>
          <w:tcPr>
            <w:tcW w:w="2862" w:type="dxa"/>
          </w:tcPr>
          <w:p w14:paraId="34677F51" w14:textId="77777777" w:rsidR="006F58E7" w:rsidRDefault="006F58E7" w:rsidP="00914272">
            <w:pPr>
              <w:rPr>
                <w:lang w:eastAsia="ja-JP"/>
              </w:rPr>
            </w:pPr>
          </w:p>
        </w:tc>
        <w:tc>
          <w:tcPr>
            <w:tcW w:w="4099" w:type="dxa"/>
          </w:tcPr>
          <w:p w14:paraId="018C030C" w14:textId="77777777" w:rsidR="006F58E7" w:rsidRDefault="006F58E7" w:rsidP="00914272">
            <w:pPr>
              <w:rPr>
                <w:lang w:eastAsia="ja-JP"/>
              </w:rPr>
            </w:pPr>
          </w:p>
        </w:tc>
      </w:tr>
      <w:tr w:rsidR="006F58E7" w14:paraId="5ED7F37F" w14:textId="77777777" w:rsidTr="00914272">
        <w:trPr>
          <w:trHeight w:val="1197"/>
        </w:trPr>
        <w:tc>
          <w:tcPr>
            <w:tcW w:w="1958" w:type="dxa"/>
            <w:vAlign w:val="center"/>
          </w:tcPr>
          <w:p w14:paraId="6822C4E8" w14:textId="77777777" w:rsidR="006F58E7" w:rsidRDefault="006F58E7" w:rsidP="00914272">
            <w:pPr>
              <w:rPr>
                <w:lang w:eastAsia="ja-JP"/>
              </w:rPr>
            </w:pPr>
            <w:r>
              <w:rPr>
                <w:lang w:eastAsia="ja-JP"/>
              </w:rPr>
              <w:t>Learning &amp; Development</w:t>
            </w:r>
          </w:p>
        </w:tc>
        <w:tc>
          <w:tcPr>
            <w:tcW w:w="2862" w:type="dxa"/>
          </w:tcPr>
          <w:p w14:paraId="18E8D977" w14:textId="77777777" w:rsidR="006F58E7" w:rsidRDefault="006F58E7" w:rsidP="00914272">
            <w:pPr>
              <w:rPr>
                <w:lang w:eastAsia="ja-JP"/>
              </w:rPr>
            </w:pPr>
          </w:p>
        </w:tc>
        <w:tc>
          <w:tcPr>
            <w:tcW w:w="4099" w:type="dxa"/>
          </w:tcPr>
          <w:p w14:paraId="37EB7443" w14:textId="77777777" w:rsidR="006F58E7" w:rsidRDefault="006F58E7" w:rsidP="00914272">
            <w:pPr>
              <w:rPr>
                <w:lang w:eastAsia="ja-JP"/>
              </w:rPr>
            </w:pPr>
          </w:p>
        </w:tc>
      </w:tr>
      <w:tr w:rsidR="006F58E7" w14:paraId="41554C69" w14:textId="77777777" w:rsidTr="00914272">
        <w:trPr>
          <w:trHeight w:val="1351"/>
        </w:trPr>
        <w:tc>
          <w:tcPr>
            <w:tcW w:w="1958" w:type="dxa"/>
            <w:vAlign w:val="center"/>
          </w:tcPr>
          <w:p w14:paraId="1DA54214" w14:textId="77777777" w:rsidR="006F58E7" w:rsidRDefault="006F58E7" w:rsidP="00914272">
            <w:pPr>
              <w:rPr>
                <w:lang w:eastAsia="ja-JP"/>
              </w:rPr>
            </w:pPr>
            <w:r>
              <w:rPr>
                <w:lang w:eastAsia="ja-JP"/>
              </w:rPr>
              <w:t>Marketing &amp; Communications</w:t>
            </w:r>
          </w:p>
        </w:tc>
        <w:tc>
          <w:tcPr>
            <w:tcW w:w="2862" w:type="dxa"/>
          </w:tcPr>
          <w:p w14:paraId="67E4C52A" w14:textId="77777777" w:rsidR="006F58E7" w:rsidRDefault="006F58E7" w:rsidP="00914272">
            <w:pPr>
              <w:rPr>
                <w:lang w:eastAsia="ja-JP"/>
              </w:rPr>
            </w:pPr>
          </w:p>
        </w:tc>
        <w:tc>
          <w:tcPr>
            <w:tcW w:w="4099" w:type="dxa"/>
          </w:tcPr>
          <w:p w14:paraId="4E6CDC89" w14:textId="77777777" w:rsidR="006F58E7" w:rsidRDefault="006F58E7" w:rsidP="00914272">
            <w:pPr>
              <w:rPr>
                <w:lang w:eastAsia="ja-JP"/>
              </w:rPr>
            </w:pPr>
          </w:p>
        </w:tc>
      </w:tr>
      <w:tr w:rsidR="006F58E7" w14:paraId="00A5078B" w14:textId="77777777" w:rsidTr="00914272">
        <w:trPr>
          <w:trHeight w:val="1277"/>
        </w:trPr>
        <w:tc>
          <w:tcPr>
            <w:tcW w:w="1958" w:type="dxa"/>
            <w:vAlign w:val="center"/>
          </w:tcPr>
          <w:p w14:paraId="00612D6B" w14:textId="77777777" w:rsidR="006F58E7" w:rsidRDefault="006F58E7" w:rsidP="00914272">
            <w:pPr>
              <w:rPr>
                <w:lang w:eastAsia="ja-JP"/>
              </w:rPr>
            </w:pPr>
            <w:r>
              <w:rPr>
                <w:lang w:eastAsia="ja-JP"/>
              </w:rPr>
              <w:t>Personalisation</w:t>
            </w:r>
          </w:p>
        </w:tc>
        <w:tc>
          <w:tcPr>
            <w:tcW w:w="2862" w:type="dxa"/>
          </w:tcPr>
          <w:p w14:paraId="2B180A1C" w14:textId="77777777" w:rsidR="006F58E7" w:rsidRDefault="006F58E7" w:rsidP="00914272">
            <w:pPr>
              <w:rPr>
                <w:lang w:eastAsia="ja-JP"/>
              </w:rPr>
            </w:pPr>
          </w:p>
        </w:tc>
        <w:tc>
          <w:tcPr>
            <w:tcW w:w="4099" w:type="dxa"/>
          </w:tcPr>
          <w:p w14:paraId="54489C67" w14:textId="77777777" w:rsidR="006F58E7" w:rsidRDefault="006F58E7" w:rsidP="00914272">
            <w:pPr>
              <w:rPr>
                <w:lang w:eastAsia="ja-JP"/>
              </w:rPr>
            </w:pPr>
          </w:p>
        </w:tc>
      </w:tr>
      <w:tr w:rsidR="006F58E7" w14:paraId="7898A08D" w14:textId="77777777" w:rsidTr="00914272">
        <w:trPr>
          <w:trHeight w:val="1124"/>
        </w:trPr>
        <w:tc>
          <w:tcPr>
            <w:tcW w:w="1958" w:type="dxa"/>
            <w:vAlign w:val="center"/>
          </w:tcPr>
          <w:p w14:paraId="561F1718" w14:textId="77777777" w:rsidR="006F58E7" w:rsidRDefault="006F58E7" w:rsidP="00914272">
            <w:pPr>
              <w:rPr>
                <w:lang w:eastAsia="ja-JP"/>
              </w:rPr>
            </w:pPr>
          </w:p>
          <w:p w14:paraId="01C5C505" w14:textId="77777777" w:rsidR="006F58E7" w:rsidRDefault="006F58E7" w:rsidP="00914272">
            <w:pPr>
              <w:rPr>
                <w:lang w:eastAsia="ja-JP"/>
              </w:rPr>
            </w:pPr>
            <w:r>
              <w:rPr>
                <w:lang w:eastAsia="ja-JP"/>
              </w:rPr>
              <w:t>Quality</w:t>
            </w:r>
          </w:p>
        </w:tc>
        <w:tc>
          <w:tcPr>
            <w:tcW w:w="2862" w:type="dxa"/>
          </w:tcPr>
          <w:p w14:paraId="1B2412D5" w14:textId="77777777" w:rsidR="006F58E7" w:rsidRDefault="006F58E7" w:rsidP="00914272">
            <w:pPr>
              <w:rPr>
                <w:lang w:eastAsia="ja-JP"/>
              </w:rPr>
            </w:pPr>
          </w:p>
        </w:tc>
        <w:tc>
          <w:tcPr>
            <w:tcW w:w="4099" w:type="dxa"/>
          </w:tcPr>
          <w:p w14:paraId="51F329D5" w14:textId="77777777" w:rsidR="006F58E7" w:rsidRDefault="006F58E7" w:rsidP="00914272">
            <w:pPr>
              <w:rPr>
                <w:lang w:eastAsia="ja-JP"/>
              </w:rPr>
            </w:pPr>
          </w:p>
        </w:tc>
      </w:tr>
      <w:tr w:rsidR="006F58E7" w14:paraId="38DAC469" w14:textId="77777777" w:rsidTr="00914272">
        <w:trPr>
          <w:trHeight w:val="598"/>
        </w:trPr>
        <w:tc>
          <w:tcPr>
            <w:tcW w:w="4821" w:type="dxa"/>
            <w:gridSpan w:val="2"/>
            <w:shd w:val="clear" w:color="auto" w:fill="DDE3ED"/>
            <w:vAlign w:val="center"/>
          </w:tcPr>
          <w:p w14:paraId="125428B4" w14:textId="77777777" w:rsidR="006F58E7" w:rsidRPr="00680FB0" w:rsidRDefault="006F58E7" w:rsidP="00914272">
            <w:pPr>
              <w:rPr>
                <w:rFonts w:cstheme="minorHAnsi"/>
              </w:rPr>
            </w:pPr>
            <w:r w:rsidRPr="00680FB0">
              <w:rPr>
                <w:rFonts w:cstheme="minorHAnsi"/>
              </w:rPr>
              <w:t xml:space="preserve">Manager’s Signature </w:t>
            </w:r>
            <w:r>
              <w:rPr>
                <w:rFonts w:cstheme="minorHAnsi"/>
              </w:rPr>
              <w:t xml:space="preserve">and date </w:t>
            </w:r>
            <w:r w:rsidRPr="00680FB0">
              <w:rPr>
                <w:rFonts w:cstheme="minorHAnsi"/>
              </w:rPr>
              <w:t xml:space="preserve">upon completion of </w:t>
            </w:r>
            <w:r>
              <w:rPr>
                <w:rFonts w:cstheme="minorHAnsi"/>
              </w:rPr>
              <w:t>5.1</w:t>
            </w:r>
          </w:p>
        </w:tc>
        <w:tc>
          <w:tcPr>
            <w:tcW w:w="4099" w:type="dxa"/>
            <w:shd w:val="clear" w:color="auto" w:fill="DDE3ED"/>
          </w:tcPr>
          <w:p w14:paraId="41AA2F06" w14:textId="77777777" w:rsidR="006F58E7" w:rsidRDefault="006F58E7" w:rsidP="00914272">
            <w:pPr>
              <w:rPr>
                <w:rFonts w:cstheme="minorHAnsi"/>
              </w:rPr>
            </w:pPr>
          </w:p>
        </w:tc>
      </w:tr>
    </w:tbl>
    <w:p w14:paraId="3BADB1B5" w14:textId="77777777" w:rsidR="006F58E7" w:rsidRDefault="006F58E7" w:rsidP="006F58E7">
      <w:pPr>
        <w:rPr>
          <w:lang w:eastAsia="ja-JP"/>
        </w:rPr>
        <w:sectPr w:rsidR="006F58E7" w:rsidSect="00914272">
          <w:pgSz w:w="11906" w:h="16838"/>
          <w:pgMar w:top="1440" w:right="1440" w:bottom="1440" w:left="1440" w:header="708" w:footer="708" w:gutter="0"/>
          <w:cols w:space="708"/>
          <w:titlePg/>
          <w:docGrid w:linePitch="360"/>
        </w:sectPr>
      </w:pPr>
    </w:p>
    <w:p w14:paraId="11874420" w14:textId="77777777" w:rsidR="006F58E7"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5.2(b) Activity - Organisation Chart: Regional</w:t>
      </w:r>
    </w:p>
    <w:p w14:paraId="0D4D2B29" w14:textId="77777777" w:rsidR="006F58E7" w:rsidRDefault="006F58E7" w:rsidP="006F58E7">
      <w:pPr>
        <w:spacing w:before="120" w:after="120"/>
        <w:rPr>
          <w:b/>
          <w:lang w:eastAsia="ja-JP"/>
        </w:rPr>
      </w:pPr>
      <w:r>
        <w:rPr>
          <w:b/>
          <w:lang w:eastAsia="ja-JP"/>
        </w:rPr>
        <w:t>a) Can you identify who are the Operation and Development Managers within your regions and the area they are responsible for?</w:t>
      </w:r>
    </w:p>
    <w:tbl>
      <w:tblPr>
        <w:tblStyle w:val="TableGrid"/>
        <w:tblW w:w="0" w:type="auto"/>
        <w:tblLook w:val="04A0" w:firstRow="1" w:lastRow="0" w:firstColumn="1" w:lastColumn="0" w:noHBand="0" w:noVBand="1"/>
      </w:tblPr>
      <w:tblGrid>
        <w:gridCol w:w="4448"/>
        <w:gridCol w:w="4448"/>
      </w:tblGrid>
      <w:tr w:rsidR="006F58E7" w14:paraId="6170559D" w14:textId="77777777" w:rsidTr="00914272">
        <w:trPr>
          <w:trHeight w:val="531"/>
        </w:trPr>
        <w:tc>
          <w:tcPr>
            <w:tcW w:w="4448" w:type="dxa"/>
            <w:shd w:val="clear" w:color="auto" w:fill="FDB097"/>
          </w:tcPr>
          <w:p w14:paraId="647D8BD3" w14:textId="77777777" w:rsidR="006F58E7" w:rsidRDefault="006F58E7" w:rsidP="00914272">
            <w:pPr>
              <w:spacing w:before="120" w:after="120"/>
              <w:jc w:val="center"/>
              <w:rPr>
                <w:b/>
                <w:lang w:eastAsia="ja-JP"/>
              </w:rPr>
            </w:pPr>
            <w:r>
              <w:rPr>
                <w:b/>
                <w:lang w:eastAsia="ja-JP"/>
              </w:rPr>
              <w:t>Operation and Development Manager Name</w:t>
            </w:r>
          </w:p>
        </w:tc>
        <w:tc>
          <w:tcPr>
            <w:tcW w:w="4448" w:type="dxa"/>
            <w:shd w:val="clear" w:color="auto" w:fill="FDB097"/>
          </w:tcPr>
          <w:p w14:paraId="3F6A05E1" w14:textId="77777777" w:rsidR="006F58E7" w:rsidRDefault="006F58E7" w:rsidP="00914272">
            <w:pPr>
              <w:spacing w:before="120" w:after="120"/>
              <w:jc w:val="center"/>
              <w:rPr>
                <w:b/>
                <w:lang w:eastAsia="ja-JP"/>
              </w:rPr>
            </w:pPr>
            <w:r>
              <w:rPr>
                <w:b/>
                <w:lang w:eastAsia="ja-JP"/>
              </w:rPr>
              <w:t>Area Responsible for (also known as Patch within Walsingham Support)</w:t>
            </w:r>
          </w:p>
        </w:tc>
      </w:tr>
      <w:tr w:rsidR="006F58E7" w14:paraId="7FCC9569" w14:textId="77777777" w:rsidTr="00914272">
        <w:trPr>
          <w:trHeight w:val="895"/>
        </w:trPr>
        <w:tc>
          <w:tcPr>
            <w:tcW w:w="4448" w:type="dxa"/>
          </w:tcPr>
          <w:p w14:paraId="2D914FD0" w14:textId="77777777" w:rsidR="006F58E7" w:rsidRDefault="006F58E7" w:rsidP="00914272">
            <w:pPr>
              <w:spacing w:before="120" w:after="120"/>
              <w:rPr>
                <w:b/>
                <w:lang w:eastAsia="ja-JP"/>
              </w:rPr>
            </w:pPr>
          </w:p>
        </w:tc>
        <w:tc>
          <w:tcPr>
            <w:tcW w:w="4448" w:type="dxa"/>
          </w:tcPr>
          <w:p w14:paraId="3AAFA7FE" w14:textId="77777777" w:rsidR="006F58E7" w:rsidRDefault="006F58E7" w:rsidP="00914272">
            <w:pPr>
              <w:spacing w:before="120" w:after="120"/>
              <w:rPr>
                <w:b/>
                <w:lang w:eastAsia="ja-JP"/>
              </w:rPr>
            </w:pPr>
          </w:p>
        </w:tc>
      </w:tr>
      <w:tr w:rsidR="006F58E7" w14:paraId="79C8CDB7" w14:textId="77777777" w:rsidTr="00914272">
        <w:trPr>
          <w:trHeight w:val="966"/>
        </w:trPr>
        <w:tc>
          <w:tcPr>
            <w:tcW w:w="4448" w:type="dxa"/>
          </w:tcPr>
          <w:p w14:paraId="668CCAB0" w14:textId="77777777" w:rsidR="006F58E7" w:rsidRDefault="006F58E7" w:rsidP="00914272">
            <w:pPr>
              <w:spacing w:before="120" w:after="120"/>
              <w:rPr>
                <w:b/>
                <w:lang w:eastAsia="ja-JP"/>
              </w:rPr>
            </w:pPr>
          </w:p>
        </w:tc>
        <w:tc>
          <w:tcPr>
            <w:tcW w:w="4448" w:type="dxa"/>
          </w:tcPr>
          <w:p w14:paraId="4248B15B" w14:textId="77777777" w:rsidR="006F58E7" w:rsidRDefault="006F58E7" w:rsidP="00914272">
            <w:pPr>
              <w:spacing w:before="120" w:after="120"/>
              <w:rPr>
                <w:b/>
                <w:lang w:eastAsia="ja-JP"/>
              </w:rPr>
            </w:pPr>
          </w:p>
        </w:tc>
      </w:tr>
      <w:tr w:rsidR="006F58E7" w14:paraId="6D9DB74D" w14:textId="77777777" w:rsidTr="00914272">
        <w:trPr>
          <w:trHeight w:val="980"/>
        </w:trPr>
        <w:tc>
          <w:tcPr>
            <w:tcW w:w="4448" w:type="dxa"/>
          </w:tcPr>
          <w:p w14:paraId="2788E7A2" w14:textId="77777777" w:rsidR="006F58E7" w:rsidRDefault="006F58E7" w:rsidP="00914272">
            <w:pPr>
              <w:spacing w:before="120" w:after="120"/>
              <w:rPr>
                <w:b/>
                <w:lang w:eastAsia="ja-JP"/>
              </w:rPr>
            </w:pPr>
          </w:p>
        </w:tc>
        <w:tc>
          <w:tcPr>
            <w:tcW w:w="4448" w:type="dxa"/>
          </w:tcPr>
          <w:p w14:paraId="4A2AF8F5" w14:textId="77777777" w:rsidR="006F58E7" w:rsidRDefault="006F58E7" w:rsidP="00914272">
            <w:pPr>
              <w:spacing w:before="120" w:after="120"/>
              <w:rPr>
                <w:b/>
                <w:lang w:eastAsia="ja-JP"/>
              </w:rPr>
            </w:pPr>
          </w:p>
        </w:tc>
      </w:tr>
    </w:tbl>
    <w:p w14:paraId="568DFF2E" w14:textId="77777777" w:rsidR="006F58E7" w:rsidRDefault="006F58E7" w:rsidP="006F58E7">
      <w:pPr>
        <w:spacing w:before="120" w:after="120"/>
        <w:rPr>
          <w:b/>
          <w:lang w:eastAsia="ja-JP"/>
        </w:rPr>
      </w:pPr>
      <w:r>
        <w:rPr>
          <w:b/>
          <w:lang w:eastAsia="ja-JP"/>
        </w:rPr>
        <w:t>b) Can you identify how many Enhanced Locality Managers there are in your region and:</w:t>
      </w:r>
    </w:p>
    <w:p w14:paraId="20836B71" w14:textId="77777777" w:rsidR="006F58E7" w:rsidRDefault="006F58E7" w:rsidP="006F58E7">
      <w:pPr>
        <w:pStyle w:val="ListParagraph"/>
        <w:numPr>
          <w:ilvl w:val="0"/>
          <w:numId w:val="75"/>
        </w:numPr>
        <w:spacing w:before="120" w:after="120"/>
        <w:rPr>
          <w:b/>
          <w:lang w:eastAsia="ja-JP"/>
        </w:rPr>
      </w:pPr>
      <w:r>
        <w:rPr>
          <w:b/>
          <w:lang w:eastAsia="ja-JP"/>
        </w:rPr>
        <w:t>T</w:t>
      </w:r>
      <w:r w:rsidRPr="00B668A6">
        <w:rPr>
          <w:b/>
          <w:lang w:eastAsia="ja-JP"/>
        </w:rPr>
        <w:t xml:space="preserve">heir names </w:t>
      </w:r>
    </w:p>
    <w:p w14:paraId="6CBD9ED2" w14:textId="77777777" w:rsidR="006F58E7" w:rsidRDefault="006F58E7" w:rsidP="006F58E7">
      <w:pPr>
        <w:pStyle w:val="ListParagraph"/>
        <w:numPr>
          <w:ilvl w:val="0"/>
          <w:numId w:val="75"/>
        </w:numPr>
        <w:spacing w:before="120" w:after="120"/>
        <w:rPr>
          <w:b/>
          <w:lang w:eastAsia="ja-JP"/>
        </w:rPr>
      </w:pPr>
      <w:r>
        <w:rPr>
          <w:b/>
          <w:lang w:eastAsia="ja-JP"/>
        </w:rPr>
        <w:t>The locality manager they are responsible for</w:t>
      </w:r>
    </w:p>
    <w:p w14:paraId="4182D726" w14:textId="77777777" w:rsidR="006F58E7" w:rsidRDefault="006F58E7" w:rsidP="006F58E7">
      <w:pPr>
        <w:pStyle w:val="ListParagraph"/>
        <w:numPr>
          <w:ilvl w:val="0"/>
          <w:numId w:val="75"/>
        </w:numPr>
        <w:spacing w:before="120" w:after="120"/>
        <w:rPr>
          <w:b/>
          <w:lang w:eastAsia="ja-JP"/>
        </w:rPr>
      </w:pPr>
      <w:r>
        <w:rPr>
          <w:b/>
          <w:lang w:eastAsia="ja-JP"/>
        </w:rPr>
        <w:t>The services of those locality manager (from above)</w:t>
      </w:r>
    </w:p>
    <w:p w14:paraId="5384A631" w14:textId="77777777" w:rsidR="006F58E7" w:rsidRPr="00B668A6" w:rsidRDefault="006F58E7" w:rsidP="006F58E7">
      <w:pPr>
        <w:spacing w:before="120" w:after="120"/>
        <w:rPr>
          <w:b/>
          <w:lang w:eastAsia="ja-JP"/>
        </w:rPr>
      </w:pPr>
      <w:r w:rsidRPr="00B668A6">
        <w:rPr>
          <w:b/>
          <w:lang w:eastAsia="ja-JP"/>
        </w:rPr>
        <w:t xml:space="preserve"> Use the space below to record your findings:</w:t>
      </w:r>
    </w:p>
    <w:tbl>
      <w:tblPr>
        <w:tblStyle w:val="TableGrid"/>
        <w:tblW w:w="9067" w:type="dxa"/>
        <w:tblLook w:val="04A0" w:firstRow="1" w:lastRow="0" w:firstColumn="1" w:lastColumn="0" w:noHBand="0" w:noVBand="1"/>
      </w:tblPr>
      <w:tblGrid>
        <w:gridCol w:w="1652"/>
        <w:gridCol w:w="2879"/>
        <w:gridCol w:w="1701"/>
        <w:gridCol w:w="2835"/>
      </w:tblGrid>
      <w:tr w:rsidR="006F58E7" w:rsidRPr="005B6571" w14:paraId="104BD653" w14:textId="77777777" w:rsidTr="00914272">
        <w:trPr>
          <w:trHeight w:val="712"/>
        </w:trPr>
        <w:tc>
          <w:tcPr>
            <w:tcW w:w="1652" w:type="dxa"/>
            <w:shd w:val="clear" w:color="auto" w:fill="FDB097"/>
            <w:vAlign w:val="center"/>
          </w:tcPr>
          <w:p w14:paraId="22E89A64" w14:textId="77777777" w:rsidR="006F58E7" w:rsidRPr="005B6571" w:rsidRDefault="006F58E7" w:rsidP="00914272">
            <w:pPr>
              <w:jc w:val="center"/>
              <w:rPr>
                <w:b/>
                <w:lang w:eastAsia="ja-JP"/>
              </w:rPr>
            </w:pPr>
            <w:r>
              <w:rPr>
                <w:b/>
                <w:lang w:eastAsia="ja-JP"/>
              </w:rPr>
              <w:t xml:space="preserve">Total </w:t>
            </w:r>
            <w:r w:rsidRPr="005B6571">
              <w:rPr>
                <w:b/>
                <w:lang w:eastAsia="ja-JP"/>
              </w:rPr>
              <w:t>Number of Enhanced Locality Managers</w:t>
            </w:r>
          </w:p>
        </w:tc>
        <w:tc>
          <w:tcPr>
            <w:tcW w:w="2879" w:type="dxa"/>
            <w:shd w:val="clear" w:color="auto" w:fill="FDB097"/>
            <w:vAlign w:val="center"/>
          </w:tcPr>
          <w:p w14:paraId="5077BA14" w14:textId="77777777" w:rsidR="006F58E7" w:rsidRPr="005B6571" w:rsidRDefault="006F58E7" w:rsidP="00914272">
            <w:pPr>
              <w:jc w:val="center"/>
              <w:rPr>
                <w:b/>
                <w:lang w:eastAsia="ja-JP"/>
              </w:rPr>
            </w:pPr>
            <w:r w:rsidRPr="005B6571">
              <w:rPr>
                <w:b/>
                <w:lang w:eastAsia="ja-JP"/>
              </w:rPr>
              <w:t>Name</w:t>
            </w:r>
          </w:p>
        </w:tc>
        <w:tc>
          <w:tcPr>
            <w:tcW w:w="1701" w:type="dxa"/>
            <w:shd w:val="clear" w:color="auto" w:fill="FDB097"/>
            <w:vAlign w:val="center"/>
          </w:tcPr>
          <w:p w14:paraId="1C2A839C" w14:textId="77777777" w:rsidR="006F58E7" w:rsidRPr="005B6571" w:rsidRDefault="006F58E7" w:rsidP="00914272">
            <w:pPr>
              <w:jc w:val="center"/>
              <w:rPr>
                <w:b/>
                <w:lang w:eastAsia="ja-JP"/>
              </w:rPr>
            </w:pPr>
            <w:r>
              <w:rPr>
                <w:b/>
                <w:lang w:eastAsia="ja-JP"/>
              </w:rPr>
              <w:t>Locality Manager they are responsible for:</w:t>
            </w:r>
          </w:p>
        </w:tc>
        <w:tc>
          <w:tcPr>
            <w:tcW w:w="2835" w:type="dxa"/>
            <w:shd w:val="clear" w:color="auto" w:fill="FDB097"/>
            <w:vAlign w:val="center"/>
          </w:tcPr>
          <w:p w14:paraId="2607B231" w14:textId="77777777" w:rsidR="006F58E7" w:rsidRDefault="006F58E7" w:rsidP="00914272">
            <w:pPr>
              <w:jc w:val="center"/>
              <w:rPr>
                <w:b/>
                <w:lang w:eastAsia="ja-JP"/>
              </w:rPr>
            </w:pPr>
            <w:r>
              <w:rPr>
                <w:b/>
                <w:lang w:eastAsia="ja-JP"/>
              </w:rPr>
              <w:t xml:space="preserve">Of services: </w:t>
            </w:r>
          </w:p>
        </w:tc>
      </w:tr>
      <w:tr w:rsidR="006F58E7" w14:paraId="01FE2D7B" w14:textId="77777777" w:rsidTr="00914272">
        <w:trPr>
          <w:trHeight w:val="1131"/>
        </w:trPr>
        <w:tc>
          <w:tcPr>
            <w:tcW w:w="1652" w:type="dxa"/>
            <w:vMerge w:val="restart"/>
            <w:vAlign w:val="center"/>
          </w:tcPr>
          <w:p w14:paraId="4869DD6F" w14:textId="77777777" w:rsidR="006F58E7" w:rsidRDefault="006F58E7" w:rsidP="00914272">
            <w:pPr>
              <w:jc w:val="center"/>
              <w:rPr>
                <w:lang w:eastAsia="ja-JP"/>
              </w:rPr>
            </w:pPr>
          </w:p>
        </w:tc>
        <w:tc>
          <w:tcPr>
            <w:tcW w:w="2879" w:type="dxa"/>
            <w:vAlign w:val="center"/>
          </w:tcPr>
          <w:p w14:paraId="2060B668" w14:textId="77777777" w:rsidR="006F58E7" w:rsidRDefault="006F58E7" w:rsidP="00914272">
            <w:pPr>
              <w:jc w:val="center"/>
              <w:rPr>
                <w:lang w:eastAsia="ja-JP"/>
              </w:rPr>
            </w:pPr>
          </w:p>
        </w:tc>
        <w:tc>
          <w:tcPr>
            <w:tcW w:w="1701" w:type="dxa"/>
            <w:vAlign w:val="center"/>
          </w:tcPr>
          <w:p w14:paraId="39426768" w14:textId="77777777" w:rsidR="006F58E7" w:rsidRDefault="006F58E7" w:rsidP="00914272">
            <w:pPr>
              <w:jc w:val="center"/>
              <w:rPr>
                <w:lang w:eastAsia="ja-JP"/>
              </w:rPr>
            </w:pPr>
          </w:p>
        </w:tc>
        <w:tc>
          <w:tcPr>
            <w:tcW w:w="2835" w:type="dxa"/>
            <w:vAlign w:val="center"/>
          </w:tcPr>
          <w:p w14:paraId="4385E064" w14:textId="77777777" w:rsidR="006F58E7" w:rsidRDefault="006F58E7" w:rsidP="00914272">
            <w:pPr>
              <w:jc w:val="center"/>
              <w:rPr>
                <w:lang w:eastAsia="ja-JP"/>
              </w:rPr>
            </w:pPr>
          </w:p>
        </w:tc>
      </w:tr>
      <w:tr w:rsidR="006F58E7" w14:paraId="11D05A1A" w14:textId="77777777" w:rsidTr="00914272">
        <w:trPr>
          <w:trHeight w:val="1131"/>
        </w:trPr>
        <w:tc>
          <w:tcPr>
            <w:tcW w:w="1652" w:type="dxa"/>
            <w:vMerge/>
            <w:vAlign w:val="center"/>
          </w:tcPr>
          <w:p w14:paraId="0F23704C" w14:textId="77777777" w:rsidR="006F58E7" w:rsidRDefault="006F58E7" w:rsidP="00914272">
            <w:pPr>
              <w:jc w:val="center"/>
              <w:rPr>
                <w:lang w:eastAsia="ja-JP"/>
              </w:rPr>
            </w:pPr>
          </w:p>
        </w:tc>
        <w:tc>
          <w:tcPr>
            <w:tcW w:w="2879" w:type="dxa"/>
            <w:vAlign w:val="center"/>
          </w:tcPr>
          <w:p w14:paraId="5D97D852" w14:textId="77777777" w:rsidR="006F58E7" w:rsidRDefault="006F58E7" w:rsidP="00914272">
            <w:pPr>
              <w:jc w:val="center"/>
              <w:rPr>
                <w:lang w:eastAsia="ja-JP"/>
              </w:rPr>
            </w:pPr>
          </w:p>
        </w:tc>
        <w:tc>
          <w:tcPr>
            <w:tcW w:w="1701" w:type="dxa"/>
            <w:vAlign w:val="center"/>
          </w:tcPr>
          <w:p w14:paraId="2552A1ED" w14:textId="77777777" w:rsidR="006F58E7" w:rsidRDefault="006F58E7" w:rsidP="00914272">
            <w:pPr>
              <w:jc w:val="center"/>
              <w:rPr>
                <w:lang w:eastAsia="ja-JP"/>
              </w:rPr>
            </w:pPr>
          </w:p>
        </w:tc>
        <w:tc>
          <w:tcPr>
            <w:tcW w:w="2835" w:type="dxa"/>
            <w:vAlign w:val="center"/>
          </w:tcPr>
          <w:p w14:paraId="6E1AB64B" w14:textId="77777777" w:rsidR="006F58E7" w:rsidRDefault="006F58E7" w:rsidP="00914272">
            <w:pPr>
              <w:jc w:val="center"/>
              <w:rPr>
                <w:lang w:eastAsia="ja-JP"/>
              </w:rPr>
            </w:pPr>
          </w:p>
        </w:tc>
      </w:tr>
      <w:tr w:rsidR="006F58E7" w14:paraId="2ABB01D0" w14:textId="77777777" w:rsidTr="00914272">
        <w:trPr>
          <w:trHeight w:val="1131"/>
        </w:trPr>
        <w:tc>
          <w:tcPr>
            <w:tcW w:w="1652" w:type="dxa"/>
            <w:vMerge/>
            <w:vAlign w:val="center"/>
          </w:tcPr>
          <w:p w14:paraId="011D5EDB" w14:textId="77777777" w:rsidR="006F58E7" w:rsidRDefault="006F58E7" w:rsidP="00914272">
            <w:pPr>
              <w:jc w:val="center"/>
              <w:rPr>
                <w:lang w:eastAsia="ja-JP"/>
              </w:rPr>
            </w:pPr>
          </w:p>
        </w:tc>
        <w:tc>
          <w:tcPr>
            <w:tcW w:w="2879" w:type="dxa"/>
            <w:vAlign w:val="center"/>
          </w:tcPr>
          <w:p w14:paraId="5ECCAF01" w14:textId="77777777" w:rsidR="006F58E7" w:rsidRDefault="006F58E7" w:rsidP="00914272">
            <w:pPr>
              <w:jc w:val="center"/>
              <w:rPr>
                <w:lang w:eastAsia="ja-JP"/>
              </w:rPr>
            </w:pPr>
          </w:p>
        </w:tc>
        <w:tc>
          <w:tcPr>
            <w:tcW w:w="1701" w:type="dxa"/>
            <w:vAlign w:val="center"/>
          </w:tcPr>
          <w:p w14:paraId="6D62A316" w14:textId="77777777" w:rsidR="006F58E7" w:rsidRDefault="006F58E7" w:rsidP="00914272">
            <w:pPr>
              <w:jc w:val="center"/>
              <w:rPr>
                <w:lang w:eastAsia="ja-JP"/>
              </w:rPr>
            </w:pPr>
          </w:p>
        </w:tc>
        <w:tc>
          <w:tcPr>
            <w:tcW w:w="2835" w:type="dxa"/>
            <w:vAlign w:val="center"/>
          </w:tcPr>
          <w:p w14:paraId="7C17739B" w14:textId="77777777" w:rsidR="006F58E7" w:rsidRDefault="006F58E7" w:rsidP="00914272">
            <w:pPr>
              <w:jc w:val="center"/>
              <w:rPr>
                <w:lang w:eastAsia="ja-JP"/>
              </w:rPr>
            </w:pPr>
          </w:p>
        </w:tc>
      </w:tr>
      <w:tr w:rsidR="006F58E7" w14:paraId="33DC7247" w14:textId="77777777" w:rsidTr="00914272">
        <w:trPr>
          <w:trHeight w:val="1131"/>
        </w:trPr>
        <w:tc>
          <w:tcPr>
            <w:tcW w:w="1652" w:type="dxa"/>
            <w:vMerge/>
            <w:vAlign w:val="center"/>
          </w:tcPr>
          <w:p w14:paraId="63414FD1" w14:textId="77777777" w:rsidR="006F58E7" w:rsidRDefault="006F58E7" w:rsidP="00914272">
            <w:pPr>
              <w:jc w:val="center"/>
              <w:rPr>
                <w:lang w:eastAsia="ja-JP"/>
              </w:rPr>
            </w:pPr>
          </w:p>
        </w:tc>
        <w:tc>
          <w:tcPr>
            <w:tcW w:w="2879" w:type="dxa"/>
            <w:vAlign w:val="center"/>
          </w:tcPr>
          <w:p w14:paraId="5B9FFB29" w14:textId="77777777" w:rsidR="006F58E7" w:rsidRDefault="006F58E7" w:rsidP="00914272">
            <w:pPr>
              <w:jc w:val="center"/>
              <w:rPr>
                <w:lang w:eastAsia="ja-JP"/>
              </w:rPr>
            </w:pPr>
          </w:p>
        </w:tc>
        <w:tc>
          <w:tcPr>
            <w:tcW w:w="1701" w:type="dxa"/>
            <w:vAlign w:val="center"/>
          </w:tcPr>
          <w:p w14:paraId="237345DD" w14:textId="77777777" w:rsidR="006F58E7" w:rsidRDefault="006F58E7" w:rsidP="00914272">
            <w:pPr>
              <w:jc w:val="center"/>
              <w:rPr>
                <w:lang w:eastAsia="ja-JP"/>
              </w:rPr>
            </w:pPr>
          </w:p>
        </w:tc>
        <w:tc>
          <w:tcPr>
            <w:tcW w:w="2835" w:type="dxa"/>
            <w:vAlign w:val="center"/>
          </w:tcPr>
          <w:p w14:paraId="184BED54" w14:textId="77777777" w:rsidR="006F58E7" w:rsidRDefault="006F58E7" w:rsidP="00914272">
            <w:pPr>
              <w:jc w:val="center"/>
              <w:rPr>
                <w:lang w:eastAsia="ja-JP"/>
              </w:rPr>
            </w:pPr>
          </w:p>
        </w:tc>
      </w:tr>
    </w:tbl>
    <w:p w14:paraId="2B18E190" w14:textId="77777777" w:rsidR="006F58E7" w:rsidRPr="00BE7842" w:rsidRDefault="006F58E7" w:rsidP="006F58E7">
      <w:pPr>
        <w:spacing w:before="120"/>
        <w:jc w:val="center"/>
        <w:rPr>
          <w:i/>
          <w:lang w:eastAsia="ja-JP"/>
        </w:rPr>
      </w:pPr>
      <w:r w:rsidRPr="00BE7842">
        <w:rPr>
          <w:b/>
          <w:i/>
          <w:lang w:eastAsia="ja-JP"/>
        </w:rPr>
        <w:t>Note:</w:t>
      </w:r>
      <w:r w:rsidRPr="00BE7842">
        <w:rPr>
          <w:i/>
          <w:lang w:eastAsia="ja-JP"/>
        </w:rPr>
        <w:t xml:space="preserve"> Ask your buddy for the latest copy of Direct Line Management Responsibility SLWC</w:t>
      </w:r>
    </w:p>
    <w:tbl>
      <w:tblPr>
        <w:tblStyle w:val="TableGrid"/>
        <w:tblW w:w="0" w:type="auto"/>
        <w:tblLook w:val="04A0" w:firstRow="1" w:lastRow="0" w:firstColumn="1" w:lastColumn="0" w:noHBand="0" w:noVBand="1"/>
      </w:tblPr>
      <w:tblGrid>
        <w:gridCol w:w="6091"/>
        <w:gridCol w:w="2835"/>
      </w:tblGrid>
      <w:tr w:rsidR="006F58E7" w14:paraId="1A00F158" w14:textId="77777777" w:rsidTr="00914272">
        <w:trPr>
          <w:trHeight w:val="543"/>
        </w:trPr>
        <w:tc>
          <w:tcPr>
            <w:tcW w:w="6091" w:type="dxa"/>
            <w:shd w:val="clear" w:color="auto" w:fill="FDB097"/>
            <w:vAlign w:val="center"/>
          </w:tcPr>
          <w:p w14:paraId="74922DFF" w14:textId="77777777" w:rsidR="006F58E7" w:rsidRDefault="006F58E7" w:rsidP="00914272">
            <w:pPr>
              <w:rPr>
                <w:rFonts w:cstheme="minorHAnsi"/>
              </w:rPr>
            </w:pPr>
            <w:r>
              <w:rPr>
                <w:rFonts w:cstheme="minorHAnsi"/>
              </w:rPr>
              <w:t>Buddy’s Signature and date upon completion of 5.2(a) &amp; (b)</w:t>
            </w:r>
          </w:p>
        </w:tc>
        <w:tc>
          <w:tcPr>
            <w:tcW w:w="2835" w:type="dxa"/>
            <w:shd w:val="clear" w:color="auto" w:fill="FDB097"/>
          </w:tcPr>
          <w:p w14:paraId="26FB83ED" w14:textId="77777777" w:rsidR="006F58E7" w:rsidRDefault="006F58E7" w:rsidP="00914272">
            <w:pPr>
              <w:rPr>
                <w:rFonts w:cstheme="minorHAnsi"/>
              </w:rPr>
            </w:pPr>
          </w:p>
        </w:tc>
      </w:tr>
    </w:tbl>
    <w:p w14:paraId="31377311" w14:textId="77777777" w:rsidR="006F58E7" w:rsidRPr="00512EBD" w:rsidRDefault="006F58E7" w:rsidP="006F58E7">
      <w:pPr>
        <w:rPr>
          <w:lang w:eastAsia="ja-JP"/>
        </w:rPr>
        <w:sectPr w:rsidR="006F58E7" w:rsidRPr="00512EBD" w:rsidSect="00914272">
          <w:pgSz w:w="11906" w:h="16838"/>
          <w:pgMar w:top="1440" w:right="1440" w:bottom="1440" w:left="1440" w:header="708" w:footer="708" w:gutter="0"/>
          <w:cols w:space="708"/>
          <w:titlePg/>
          <w:docGrid w:linePitch="360"/>
        </w:sectPr>
      </w:pPr>
    </w:p>
    <w:p w14:paraId="3746328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6. HR -Walsingham Support Competency Framework - How I do my work?</w:t>
      </w:r>
    </w:p>
    <w:p w14:paraId="1B0E7A8F" w14:textId="77777777" w:rsidR="006F58E7" w:rsidRPr="00812382" w:rsidRDefault="006F58E7" w:rsidP="006F58E7">
      <w:pPr>
        <w:spacing w:before="120"/>
        <w:jc w:val="both"/>
        <w:rPr>
          <w:rFonts w:ascii="Calibri" w:hAnsi="Calibri" w:cs="Arial"/>
        </w:rPr>
      </w:pPr>
      <w:r>
        <w:rPr>
          <w:rFonts w:ascii="Calibri" w:hAnsi="Calibri" w:cs="Arial"/>
        </w:rPr>
        <w:t xml:space="preserve">Our </w:t>
      </w:r>
      <w:r w:rsidRPr="000826A4">
        <w:rPr>
          <w:rFonts w:ascii="Calibri" w:hAnsi="Calibri" w:cs="Arial"/>
        </w:rPr>
        <w:t xml:space="preserve">competency framework is a model that defines </w:t>
      </w:r>
      <w:r>
        <w:rPr>
          <w:rFonts w:ascii="Calibri" w:hAnsi="Calibri" w:cs="Arial"/>
        </w:rPr>
        <w:t xml:space="preserve">knowledge, skills, and behaviours you will need within the organisation to do your work.  </w:t>
      </w:r>
    </w:p>
    <w:p w14:paraId="158074ED" w14:textId="77777777" w:rsidR="006F58E7" w:rsidRDefault="006F58E7" w:rsidP="006F58E7">
      <w:pPr>
        <w:rPr>
          <w:rFonts w:cstheme="minorHAnsi"/>
          <w:b/>
          <w:color w:val="FFFFFF" w:themeColor="background1"/>
          <w:sz w:val="32"/>
          <w:szCs w:val="32"/>
        </w:rPr>
      </w:pPr>
      <w:r w:rsidRPr="003D530F">
        <w:rPr>
          <w:noProof/>
          <w:lang w:eastAsia="en-GB"/>
        </w:rPr>
        <w:drawing>
          <wp:anchor distT="0" distB="0" distL="114300" distR="114300" simplePos="0" relativeHeight="251774976" behindDoc="1" locked="0" layoutInCell="1" allowOverlap="1" wp14:anchorId="05F23321" wp14:editId="37A02054">
            <wp:simplePos x="0" y="0"/>
            <wp:positionH relativeFrom="margin">
              <wp:posOffset>-220345</wp:posOffset>
            </wp:positionH>
            <wp:positionV relativeFrom="paragraph">
              <wp:posOffset>122880</wp:posOffset>
            </wp:positionV>
            <wp:extent cx="6172200" cy="4048125"/>
            <wp:effectExtent l="0" t="0" r="0" b="9525"/>
            <wp:wrapTight wrapText="bothSides">
              <wp:wrapPolygon edited="0">
                <wp:start x="10267" y="0"/>
                <wp:lineTo x="9800" y="305"/>
                <wp:lineTo x="9067" y="1321"/>
                <wp:lineTo x="5800" y="3253"/>
                <wp:lineTo x="5333" y="3558"/>
                <wp:lineTo x="4600" y="4574"/>
                <wp:lineTo x="4600" y="6810"/>
                <wp:lineTo x="5267" y="8132"/>
                <wp:lineTo x="5133" y="9250"/>
                <wp:lineTo x="5133" y="9656"/>
                <wp:lineTo x="3933" y="11384"/>
                <wp:lineTo x="3600" y="12198"/>
                <wp:lineTo x="3467" y="13316"/>
                <wp:lineTo x="3733" y="15044"/>
                <wp:lineTo x="5600" y="16264"/>
                <wp:lineTo x="6267" y="16568"/>
                <wp:lineTo x="6667" y="17890"/>
                <wp:lineTo x="6533" y="19720"/>
                <wp:lineTo x="7133" y="21143"/>
                <wp:lineTo x="7667" y="21549"/>
                <wp:lineTo x="7733" y="21549"/>
                <wp:lineTo x="13867" y="21549"/>
                <wp:lineTo x="13933" y="21549"/>
                <wp:lineTo x="14467" y="21143"/>
                <wp:lineTo x="15067" y="19720"/>
                <wp:lineTo x="15000" y="18195"/>
                <wp:lineTo x="15333" y="16568"/>
                <wp:lineTo x="16000" y="16264"/>
                <wp:lineTo x="17933" y="15044"/>
                <wp:lineTo x="18133" y="13214"/>
                <wp:lineTo x="18000" y="12198"/>
                <wp:lineTo x="17667" y="11384"/>
                <wp:lineTo x="16400" y="9758"/>
                <wp:lineTo x="16333" y="8132"/>
                <wp:lineTo x="17067" y="6709"/>
                <wp:lineTo x="17067" y="4676"/>
                <wp:lineTo x="16267" y="3558"/>
                <wp:lineTo x="15800" y="3253"/>
                <wp:lineTo x="12600" y="1423"/>
                <wp:lineTo x="11800" y="305"/>
                <wp:lineTo x="11333" y="0"/>
                <wp:lineTo x="10267" y="0"/>
              </wp:wrapPolygon>
            </wp:wrapTight>
            <wp:docPr id="861" name="Diagram 86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3" r:lo="rId114" r:qs="rId115" r:cs="rId116"/>
              </a:graphicData>
            </a:graphic>
            <wp14:sizeRelH relativeFrom="margin">
              <wp14:pctWidth>0</wp14:pctWidth>
            </wp14:sizeRelH>
            <wp14:sizeRelV relativeFrom="margin">
              <wp14:pctHeight>0</wp14:pctHeight>
            </wp14:sizeRelV>
          </wp:anchor>
        </w:drawing>
      </w:r>
    </w:p>
    <w:p w14:paraId="7C126BAE" w14:textId="77777777" w:rsidR="006F58E7" w:rsidRDefault="006F58E7" w:rsidP="006F58E7">
      <w:pPr>
        <w:rPr>
          <w:rFonts w:cstheme="minorHAnsi"/>
          <w:b/>
          <w:color w:val="FFFFFF" w:themeColor="background1"/>
          <w:sz w:val="32"/>
          <w:szCs w:val="32"/>
        </w:rPr>
      </w:pPr>
    </w:p>
    <w:p w14:paraId="69B9EC44" w14:textId="77777777" w:rsidR="006F58E7" w:rsidRDefault="006F58E7" w:rsidP="006F58E7">
      <w:pPr>
        <w:rPr>
          <w:rFonts w:cstheme="minorHAnsi"/>
          <w:b/>
          <w:color w:val="FFFFFF" w:themeColor="background1"/>
          <w:sz w:val="32"/>
          <w:szCs w:val="32"/>
        </w:rPr>
      </w:pPr>
    </w:p>
    <w:p w14:paraId="1CA9E8DD" w14:textId="77777777" w:rsidR="006F58E7" w:rsidRDefault="006F58E7" w:rsidP="006F58E7">
      <w:pPr>
        <w:rPr>
          <w:rFonts w:cstheme="minorHAnsi"/>
          <w:b/>
          <w:color w:val="FFFFFF" w:themeColor="background1"/>
          <w:sz w:val="32"/>
          <w:szCs w:val="32"/>
        </w:rPr>
      </w:pPr>
      <w:r w:rsidRPr="003D530F">
        <w:rPr>
          <w:noProof/>
          <w:lang w:eastAsia="en-GB"/>
        </w:rPr>
        <w:drawing>
          <wp:anchor distT="0" distB="0" distL="114300" distR="114300" simplePos="0" relativeHeight="251776000" behindDoc="1" locked="0" layoutInCell="1" allowOverlap="1" wp14:anchorId="1504F7DB" wp14:editId="7AA54F04">
            <wp:simplePos x="0" y="0"/>
            <wp:positionH relativeFrom="margin">
              <wp:posOffset>2129155</wp:posOffset>
            </wp:positionH>
            <wp:positionV relativeFrom="paragraph">
              <wp:posOffset>365922</wp:posOffset>
            </wp:positionV>
            <wp:extent cx="1473200" cy="1562100"/>
            <wp:effectExtent l="0" t="0" r="0" b="0"/>
            <wp:wrapTight wrapText="bothSides">
              <wp:wrapPolygon edited="0">
                <wp:start x="6983" y="0"/>
                <wp:lineTo x="5028" y="263"/>
                <wp:lineTo x="279" y="3424"/>
                <wp:lineTo x="0" y="6059"/>
                <wp:lineTo x="0" y="10537"/>
                <wp:lineTo x="559" y="12644"/>
                <wp:lineTo x="3072" y="16859"/>
                <wp:lineTo x="3352" y="21337"/>
                <wp:lineTo x="14803" y="21337"/>
                <wp:lineTo x="20669" y="16859"/>
                <wp:lineTo x="21228" y="11063"/>
                <wp:lineTo x="21228" y="9746"/>
                <wp:lineTo x="19831" y="8429"/>
                <wp:lineTo x="18993" y="3424"/>
                <wp:lineTo x="14524" y="263"/>
                <wp:lineTo x="12848" y="0"/>
                <wp:lineTo x="6983" y="0"/>
              </wp:wrapPolygon>
            </wp:wrapTight>
            <wp:docPr id="862" name="Picture 862" descr="Image result for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inking"/>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1473200" cy="1562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5718F0" w14:textId="77777777" w:rsidR="006F58E7" w:rsidRDefault="006F58E7" w:rsidP="006F58E7">
      <w:pPr>
        <w:rPr>
          <w:rFonts w:cstheme="minorHAnsi"/>
          <w:b/>
          <w:color w:val="FFFFFF" w:themeColor="background1"/>
          <w:sz w:val="32"/>
          <w:szCs w:val="32"/>
        </w:rPr>
      </w:pPr>
    </w:p>
    <w:p w14:paraId="516480EF" w14:textId="77777777" w:rsidR="006F58E7" w:rsidRDefault="006F58E7" w:rsidP="006F58E7">
      <w:pPr>
        <w:rPr>
          <w:rFonts w:cstheme="minorHAnsi"/>
          <w:b/>
          <w:color w:val="FFFFFF" w:themeColor="background1"/>
          <w:sz w:val="32"/>
          <w:szCs w:val="32"/>
        </w:rPr>
      </w:pPr>
    </w:p>
    <w:p w14:paraId="17B3312F" w14:textId="77777777" w:rsidR="006F58E7" w:rsidRDefault="006F58E7" w:rsidP="006F58E7">
      <w:pPr>
        <w:rPr>
          <w:rFonts w:cstheme="minorHAnsi"/>
          <w:b/>
          <w:color w:val="FFFFFF" w:themeColor="background1"/>
          <w:sz w:val="32"/>
          <w:szCs w:val="32"/>
        </w:rPr>
      </w:pPr>
    </w:p>
    <w:p w14:paraId="5072A22D" w14:textId="77777777" w:rsidR="006F58E7" w:rsidRDefault="006F58E7" w:rsidP="006F58E7">
      <w:pPr>
        <w:rPr>
          <w:rFonts w:cstheme="minorHAnsi"/>
          <w:b/>
          <w:color w:val="FFFFFF" w:themeColor="background1"/>
          <w:sz w:val="32"/>
          <w:szCs w:val="32"/>
        </w:rPr>
      </w:pPr>
    </w:p>
    <w:p w14:paraId="58C48AD6" w14:textId="77777777" w:rsidR="006F58E7" w:rsidRDefault="006F58E7" w:rsidP="006F58E7">
      <w:pPr>
        <w:rPr>
          <w:rFonts w:cstheme="minorHAnsi"/>
          <w:b/>
          <w:color w:val="FFFFFF" w:themeColor="background1"/>
          <w:sz w:val="32"/>
          <w:szCs w:val="32"/>
        </w:rPr>
      </w:pPr>
    </w:p>
    <w:p w14:paraId="070F2291" w14:textId="77777777" w:rsidR="006F58E7" w:rsidRDefault="006F58E7" w:rsidP="006F58E7">
      <w:pPr>
        <w:rPr>
          <w:rFonts w:cstheme="minorHAnsi"/>
          <w:b/>
          <w:color w:val="FFFFFF" w:themeColor="background1"/>
          <w:sz w:val="32"/>
          <w:szCs w:val="32"/>
        </w:rPr>
      </w:pPr>
    </w:p>
    <w:p w14:paraId="6AADBA96" w14:textId="77777777" w:rsidR="006F58E7" w:rsidRDefault="006F58E7" w:rsidP="006F58E7">
      <w:pPr>
        <w:rPr>
          <w:rFonts w:cstheme="minorHAnsi"/>
          <w:b/>
          <w:color w:val="FFFFFF" w:themeColor="background1"/>
          <w:sz w:val="32"/>
          <w:szCs w:val="32"/>
        </w:rPr>
      </w:pPr>
    </w:p>
    <w:p w14:paraId="25DC0940" w14:textId="77777777" w:rsidR="006F58E7" w:rsidRDefault="006F58E7" w:rsidP="006F58E7">
      <w:pPr>
        <w:rPr>
          <w:rFonts w:cstheme="minorHAnsi"/>
          <w:b/>
          <w:color w:val="FFFFFF" w:themeColor="background1"/>
          <w:sz w:val="32"/>
          <w:szCs w:val="32"/>
        </w:rPr>
      </w:pPr>
    </w:p>
    <w:p w14:paraId="055BA04A" w14:textId="77777777" w:rsidR="006F58E7" w:rsidRDefault="006F58E7" w:rsidP="006F58E7">
      <w:pPr>
        <w:rPr>
          <w:rFonts w:cstheme="minorHAnsi"/>
          <w:b/>
          <w:color w:val="FFFFFF" w:themeColor="background1"/>
          <w:sz w:val="32"/>
          <w:szCs w:val="32"/>
        </w:rPr>
      </w:pPr>
    </w:p>
    <w:p w14:paraId="2720E7AA" w14:textId="77777777" w:rsidR="006F58E7" w:rsidRDefault="006F58E7" w:rsidP="006F58E7">
      <w:pPr>
        <w:rPr>
          <w:rFonts w:ascii="Calibri" w:hAnsi="Calibri" w:cs="Arial"/>
        </w:rPr>
      </w:pPr>
      <w:r>
        <w:rPr>
          <w:rFonts w:ascii="Calibri" w:hAnsi="Calibri" w:cs="Arial"/>
        </w:rPr>
        <w:t>Our</w:t>
      </w:r>
      <w:r w:rsidRPr="000826A4">
        <w:rPr>
          <w:rFonts w:ascii="Calibri" w:hAnsi="Calibri" w:cs="Arial"/>
        </w:rPr>
        <w:t xml:space="preserve"> </w:t>
      </w:r>
      <w:r>
        <w:rPr>
          <w:rFonts w:ascii="Calibri" w:hAnsi="Calibri" w:cs="Arial"/>
        </w:rPr>
        <w:t>F</w:t>
      </w:r>
      <w:r w:rsidRPr="000826A4">
        <w:rPr>
          <w:rFonts w:ascii="Calibri" w:hAnsi="Calibri" w:cs="Arial"/>
        </w:rPr>
        <w:t xml:space="preserve">ramework consists of </w:t>
      </w:r>
      <w:r>
        <w:rPr>
          <w:rFonts w:ascii="Calibri" w:hAnsi="Calibri" w:cs="Arial"/>
        </w:rPr>
        <w:t>2 parts that will help you to succeed within your role.</w:t>
      </w:r>
    </w:p>
    <w:p w14:paraId="346421C0" w14:textId="77777777" w:rsidR="006F58E7" w:rsidRPr="00626CD4" w:rsidRDefault="006F58E7" w:rsidP="006F58E7">
      <w:pPr>
        <w:pStyle w:val="ListParagraph"/>
        <w:numPr>
          <w:ilvl w:val="0"/>
          <w:numId w:val="96"/>
        </w:numPr>
        <w:rPr>
          <w:b/>
          <w:color w:val="FFFFFF" w:themeColor="background1"/>
        </w:rPr>
      </w:pPr>
      <w:r w:rsidRPr="00626CD4">
        <w:rPr>
          <w:b/>
        </w:rPr>
        <w:t xml:space="preserve">Core competencies- </w:t>
      </w:r>
      <w:r>
        <w:t>These are set of behaviours derived from the organisational values</w:t>
      </w:r>
    </w:p>
    <w:p w14:paraId="006F970C" w14:textId="77777777" w:rsidR="006F58E7" w:rsidRPr="00C4232C" w:rsidRDefault="006F58E7" w:rsidP="006F58E7">
      <w:pPr>
        <w:pStyle w:val="ListParagraph"/>
        <w:numPr>
          <w:ilvl w:val="0"/>
          <w:numId w:val="96"/>
        </w:numPr>
        <w:rPr>
          <w:b/>
          <w:color w:val="FFFFFF" w:themeColor="background1"/>
        </w:rPr>
      </w:pPr>
      <w:r>
        <w:rPr>
          <w:b/>
        </w:rPr>
        <w:t>Grade specific competencies-</w:t>
      </w:r>
      <w:r>
        <w:rPr>
          <w:b/>
          <w:color w:val="FFFFFF" w:themeColor="background1"/>
        </w:rPr>
        <w:t xml:space="preserve"> </w:t>
      </w:r>
      <w:r>
        <w:t xml:space="preserve">These are a set of behaviours that have been designed from each role’s job description. </w:t>
      </w:r>
    </w:p>
    <w:p w14:paraId="54026819" w14:textId="77777777" w:rsidR="006F58E7" w:rsidRPr="00626CD4" w:rsidRDefault="006F58E7" w:rsidP="006F58E7">
      <w:pPr>
        <w:pStyle w:val="ListParagraph"/>
        <w:rPr>
          <w:b/>
          <w:color w:val="FFFFFF" w:themeColor="background1"/>
        </w:rPr>
      </w:pPr>
    </w:p>
    <w:p w14:paraId="7B605E85" w14:textId="77777777" w:rsidR="006F58E7" w:rsidRDefault="006F58E7" w:rsidP="006F58E7">
      <w:pPr>
        <w:rPr>
          <w:rFonts w:cstheme="minorHAnsi"/>
          <w:b/>
          <w:color w:val="FFFFFF" w:themeColor="background1"/>
          <w:sz w:val="32"/>
          <w:szCs w:val="32"/>
        </w:rPr>
      </w:pPr>
      <w:r>
        <w:rPr>
          <w:noProof/>
          <w:lang w:eastAsia="en-GB"/>
        </w:rPr>
        <w:drawing>
          <wp:anchor distT="0" distB="0" distL="114300" distR="114300" simplePos="0" relativeHeight="251777024" behindDoc="1" locked="0" layoutInCell="1" allowOverlap="1" wp14:anchorId="32D55114" wp14:editId="3C943339">
            <wp:simplePos x="0" y="0"/>
            <wp:positionH relativeFrom="margin">
              <wp:posOffset>-635</wp:posOffset>
            </wp:positionH>
            <wp:positionV relativeFrom="paragraph">
              <wp:posOffset>45720</wp:posOffset>
            </wp:positionV>
            <wp:extent cx="5629275" cy="1057275"/>
            <wp:effectExtent l="0" t="38100" r="0" b="47625"/>
            <wp:wrapTight wrapText="bothSides">
              <wp:wrapPolygon edited="0">
                <wp:start x="3070" y="-778"/>
                <wp:lineTo x="2631" y="0"/>
                <wp:lineTo x="1681" y="4281"/>
                <wp:lineTo x="1535" y="12843"/>
                <wp:lineTo x="2120" y="18681"/>
                <wp:lineTo x="2120" y="19070"/>
                <wp:lineTo x="2997" y="21405"/>
                <wp:lineTo x="3070" y="22184"/>
                <wp:lineTo x="18493" y="22184"/>
                <wp:lineTo x="18566" y="21405"/>
                <wp:lineTo x="19517" y="18681"/>
                <wp:lineTo x="20028" y="12454"/>
                <wp:lineTo x="19955" y="4281"/>
                <wp:lineTo x="18932" y="0"/>
                <wp:lineTo x="18493" y="-778"/>
                <wp:lineTo x="3070" y="-778"/>
              </wp:wrapPolygon>
            </wp:wrapTight>
            <wp:docPr id="863" name="Diagram 86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9" r:lo="rId120" r:qs="rId121" r:cs="rId122"/>
              </a:graphicData>
            </a:graphic>
            <wp14:sizeRelH relativeFrom="page">
              <wp14:pctWidth>0</wp14:pctWidth>
            </wp14:sizeRelH>
            <wp14:sizeRelV relativeFrom="page">
              <wp14:pctHeight>0</wp14:pctHeight>
            </wp14:sizeRelV>
          </wp:anchor>
        </w:drawing>
      </w:r>
    </w:p>
    <w:p w14:paraId="3B171F02" w14:textId="77777777" w:rsidR="006F58E7" w:rsidRDefault="006F58E7" w:rsidP="006F58E7">
      <w:pPr>
        <w:rPr>
          <w:rFonts w:cstheme="minorHAnsi"/>
          <w:b/>
          <w:color w:val="FFFFFF" w:themeColor="background1"/>
          <w:sz w:val="32"/>
          <w:szCs w:val="32"/>
        </w:rPr>
      </w:pPr>
    </w:p>
    <w:p w14:paraId="010D71F6" w14:textId="77777777" w:rsidR="006F58E7" w:rsidRDefault="006F58E7" w:rsidP="006F58E7">
      <w:pPr>
        <w:rPr>
          <w:rFonts w:cstheme="minorHAnsi"/>
          <w:b/>
          <w:color w:val="FFFFFF" w:themeColor="background1"/>
          <w:sz w:val="32"/>
          <w:szCs w:val="32"/>
        </w:rPr>
      </w:pPr>
    </w:p>
    <w:p w14:paraId="7BD9A2DC" w14:textId="77777777" w:rsidR="006F58E7" w:rsidRDefault="006F58E7" w:rsidP="006F58E7">
      <w:pPr>
        <w:jc w:val="both"/>
      </w:pPr>
    </w:p>
    <w:p w14:paraId="6749D07A" w14:textId="77777777" w:rsidR="006F58E7" w:rsidRPr="00821AB1" w:rsidRDefault="006F58E7" w:rsidP="006F58E7">
      <w:pPr>
        <w:jc w:val="both"/>
      </w:pPr>
      <w:r>
        <w:t xml:space="preserve">Please refer to the WS Academy Competency Booklet 2018 for more information and to find your role specific competencies. </w:t>
      </w:r>
    </w:p>
    <w:p w14:paraId="15CFB5C2" w14:textId="77777777" w:rsidR="006F58E7" w:rsidRDefault="006F58E7" w:rsidP="006F58E7">
      <w:pPr>
        <w:rPr>
          <w:rFonts w:cstheme="minorHAnsi"/>
          <w:b/>
          <w:color w:val="FFFFFF" w:themeColor="background1"/>
          <w:sz w:val="32"/>
          <w:szCs w:val="32"/>
        </w:rPr>
        <w:sectPr w:rsidR="006F58E7" w:rsidSect="00914272">
          <w:pgSz w:w="11906" w:h="16838"/>
          <w:pgMar w:top="1440" w:right="1440" w:bottom="1440" w:left="1440" w:header="708" w:footer="708" w:gutter="0"/>
          <w:cols w:space="708"/>
          <w:titlePg/>
          <w:docGrid w:linePitch="360"/>
        </w:sectPr>
      </w:pPr>
    </w:p>
    <w:p w14:paraId="5C7C9A5B"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6.1 Activity- Walsingham Competency Framework</w:t>
      </w:r>
    </w:p>
    <w:p w14:paraId="333A8ED1" w14:textId="77777777" w:rsidR="006F58E7" w:rsidRPr="00741842" w:rsidRDefault="006F58E7" w:rsidP="006F58E7">
      <w:pPr>
        <w:pStyle w:val="BasicParagraph"/>
        <w:shd w:val="clear" w:color="auto" w:fill="86C5B6"/>
        <w:spacing w:line="300" w:lineRule="atLeast"/>
        <w:rPr>
          <w:rFonts w:asciiTheme="minorHAnsi" w:hAnsiTheme="minorHAnsi" w:cstheme="minorHAnsi"/>
          <w:b/>
          <w:color w:val="FF0000"/>
          <w:sz w:val="28"/>
          <w:szCs w:val="28"/>
        </w:rPr>
      </w:pPr>
      <w:r>
        <w:rPr>
          <w:rFonts w:asciiTheme="minorHAnsi" w:hAnsiTheme="minorHAnsi" w:cstheme="minorHAnsi"/>
          <w:b/>
          <w:color w:val="FFFFFF" w:themeColor="background1"/>
          <w:sz w:val="28"/>
          <w:szCs w:val="28"/>
        </w:rPr>
        <w:lastRenderedPageBreak/>
        <w:t xml:space="preserve">6.1 Activity - Walsingham Competency Framework </w:t>
      </w:r>
    </w:p>
    <w:p w14:paraId="6885C822" w14:textId="77777777" w:rsidR="006F58E7" w:rsidRDefault="006F58E7" w:rsidP="006F58E7">
      <w:pPr>
        <w:tabs>
          <w:tab w:val="left" w:pos="7976"/>
        </w:tabs>
        <w:spacing w:before="120"/>
        <w:rPr>
          <w:rFonts w:cstheme="minorHAnsi"/>
          <w:b/>
        </w:rPr>
      </w:pPr>
      <w:r>
        <w:rPr>
          <w:rFonts w:cstheme="minorHAnsi"/>
          <w:b/>
        </w:rPr>
        <w:t xml:space="preserve">Can you give an example of 2 of your </w:t>
      </w:r>
      <w:proofErr w:type="gramStart"/>
      <w:r>
        <w:rPr>
          <w:rFonts w:cstheme="minorHAnsi"/>
          <w:b/>
        </w:rPr>
        <w:t>grade</w:t>
      </w:r>
      <w:proofErr w:type="gramEnd"/>
      <w:r>
        <w:rPr>
          <w:rFonts w:cstheme="minorHAnsi"/>
          <w:b/>
        </w:rPr>
        <w:t xml:space="preserve"> specific and 2 core Walsingham Support’s competencies in your day to day tasks?</w:t>
      </w:r>
    </w:p>
    <w:p w14:paraId="6F5BA2E1" w14:textId="77777777" w:rsidR="006F58E7" w:rsidRPr="00E45D65" w:rsidRDefault="006F58E7" w:rsidP="006F58E7">
      <w:pPr>
        <w:tabs>
          <w:tab w:val="left" w:pos="7976"/>
        </w:tabs>
        <w:spacing w:before="120"/>
        <w:rPr>
          <w:rFonts w:cstheme="minorHAnsi"/>
          <w:b/>
        </w:rPr>
      </w:pPr>
      <w:r>
        <w:rPr>
          <w:rFonts w:cstheme="minorHAnsi"/>
          <w:b/>
          <w:noProof/>
          <w:lang w:eastAsia="en-GB"/>
        </w:rPr>
        <mc:AlternateContent>
          <mc:Choice Requires="wps">
            <w:drawing>
              <wp:anchor distT="0" distB="0" distL="114300" distR="114300" simplePos="0" relativeHeight="251778048" behindDoc="0" locked="0" layoutInCell="1" allowOverlap="1" wp14:anchorId="1C7DEC13" wp14:editId="25D64AA1">
                <wp:simplePos x="0" y="0"/>
                <wp:positionH relativeFrom="margin">
                  <wp:posOffset>0</wp:posOffset>
                </wp:positionH>
                <wp:positionV relativeFrom="paragraph">
                  <wp:posOffset>267497</wp:posOffset>
                </wp:positionV>
                <wp:extent cx="5661025" cy="1371600"/>
                <wp:effectExtent l="0" t="0" r="15875" b="19050"/>
                <wp:wrapNone/>
                <wp:docPr id="466" name="Rounded Rectangle 28"/>
                <wp:cNvGraphicFramePr/>
                <a:graphic xmlns:a="http://schemas.openxmlformats.org/drawingml/2006/main">
                  <a:graphicData uri="http://schemas.microsoft.com/office/word/2010/wordprocessingShape">
                    <wps:wsp>
                      <wps:cNvSpPr/>
                      <wps:spPr>
                        <a:xfrm>
                          <a:off x="0" y="0"/>
                          <a:ext cx="5661025" cy="13716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FF4711" id="Rounded Rectangle 28" o:spid="_x0000_s1026" style="position:absolute;margin-left:0;margin-top:21.05pt;width:445.75pt;height:108pt;z-index:251990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" filled="f" strokecolor="#86c5b6" strokeweight="1pt">
                <v:stroke joinstyle="miter"/>
                <w10:wrap anchorx="margin"/>
              </v:roundrect>
            </w:pict>
          </mc:Fallback>
        </mc:AlternateContent>
      </w:r>
      <w:r>
        <w:rPr>
          <w:rFonts w:cstheme="minorHAnsi"/>
          <w:b/>
        </w:rPr>
        <w:t xml:space="preserve">a) Grade specific </w:t>
      </w:r>
    </w:p>
    <w:p w14:paraId="29848C79" w14:textId="77777777" w:rsidR="006F58E7" w:rsidRDefault="006F58E7" w:rsidP="006F58E7">
      <w:pPr>
        <w:rPr>
          <w:rFonts w:cstheme="minorHAnsi"/>
          <w:sz w:val="32"/>
          <w:szCs w:val="32"/>
        </w:rPr>
      </w:pPr>
    </w:p>
    <w:p w14:paraId="5D0DC5D0" w14:textId="77777777" w:rsidR="006F58E7" w:rsidRDefault="006F58E7" w:rsidP="006F58E7">
      <w:pPr>
        <w:rPr>
          <w:rFonts w:cstheme="minorHAnsi"/>
          <w:sz w:val="32"/>
          <w:szCs w:val="32"/>
        </w:rPr>
      </w:pPr>
    </w:p>
    <w:p w14:paraId="746A9DD1" w14:textId="77777777" w:rsidR="006F58E7" w:rsidRDefault="006F58E7" w:rsidP="006F58E7">
      <w:pPr>
        <w:rPr>
          <w:rFonts w:cstheme="minorHAnsi"/>
          <w:sz w:val="32"/>
          <w:szCs w:val="32"/>
        </w:rPr>
      </w:pPr>
    </w:p>
    <w:p w14:paraId="3935524A" w14:textId="77777777" w:rsidR="006F58E7" w:rsidRDefault="006F58E7" w:rsidP="006F58E7">
      <w:pPr>
        <w:rPr>
          <w:rFonts w:cstheme="minorHAnsi"/>
          <w:sz w:val="32"/>
          <w:szCs w:val="32"/>
        </w:rPr>
      </w:pPr>
    </w:p>
    <w:p w14:paraId="4DA2A1FF" w14:textId="77777777" w:rsidR="006F58E7" w:rsidRDefault="006F58E7" w:rsidP="006F58E7">
      <w:pPr>
        <w:tabs>
          <w:tab w:val="left" w:pos="7976"/>
        </w:tabs>
        <w:rPr>
          <w:rFonts w:cstheme="minorHAnsi"/>
          <w:b/>
        </w:rPr>
      </w:pPr>
      <w:r>
        <w:rPr>
          <w:rFonts w:cstheme="minorHAnsi"/>
          <w:b/>
          <w:noProof/>
          <w:lang w:eastAsia="en-GB"/>
        </w:rPr>
        <mc:AlternateContent>
          <mc:Choice Requires="wps">
            <w:drawing>
              <wp:anchor distT="0" distB="0" distL="114300" distR="114300" simplePos="0" relativeHeight="251781120" behindDoc="0" locked="0" layoutInCell="1" allowOverlap="1" wp14:anchorId="28F9BF08" wp14:editId="102266C2">
                <wp:simplePos x="0" y="0"/>
                <wp:positionH relativeFrom="margin">
                  <wp:posOffset>0</wp:posOffset>
                </wp:positionH>
                <wp:positionV relativeFrom="paragraph">
                  <wp:posOffset>144455</wp:posOffset>
                </wp:positionV>
                <wp:extent cx="5661025" cy="1371600"/>
                <wp:effectExtent l="0" t="0" r="15875" b="19050"/>
                <wp:wrapNone/>
                <wp:docPr id="467" name="Rounded Rectangle 30"/>
                <wp:cNvGraphicFramePr/>
                <a:graphic xmlns:a="http://schemas.openxmlformats.org/drawingml/2006/main">
                  <a:graphicData uri="http://schemas.microsoft.com/office/word/2010/wordprocessingShape">
                    <wps:wsp>
                      <wps:cNvSpPr/>
                      <wps:spPr>
                        <a:xfrm>
                          <a:off x="0" y="0"/>
                          <a:ext cx="5661025" cy="13716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03F37DE" id="Rounded Rectangle 30" o:spid="_x0000_s1026" style="position:absolute;margin-left:0;margin-top:11.35pt;width:445.75pt;height:108pt;z-index:251993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" filled="f" strokecolor="#86c5b6" strokeweight="1pt">
                <v:stroke joinstyle="miter"/>
                <w10:wrap anchorx="margin"/>
              </v:roundrect>
            </w:pict>
          </mc:Fallback>
        </mc:AlternateContent>
      </w:r>
    </w:p>
    <w:p w14:paraId="732D878E" w14:textId="77777777" w:rsidR="006F58E7" w:rsidRDefault="006F58E7" w:rsidP="006F58E7">
      <w:pPr>
        <w:tabs>
          <w:tab w:val="left" w:pos="7976"/>
        </w:tabs>
        <w:rPr>
          <w:rFonts w:cstheme="minorHAnsi"/>
          <w:b/>
        </w:rPr>
      </w:pPr>
    </w:p>
    <w:p w14:paraId="34B63D36" w14:textId="77777777" w:rsidR="006F58E7" w:rsidRDefault="006F58E7" w:rsidP="006F58E7">
      <w:pPr>
        <w:tabs>
          <w:tab w:val="left" w:pos="7976"/>
        </w:tabs>
        <w:rPr>
          <w:rFonts w:cstheme="minorHAnsi"/>
          <w:b/>
        </w:rPr>
      </w:pPr>
    </w:p>
    <w:p w14:paraId="4E570660" w14:textId="77777777" w:rsidR="006F58E7" w:rsidRDefault="006F58E7" w:rsidP="006F58E7">
      <w:pPr>
        <w:tabs>
          <w:tab w:val="left" w:pos="7976"/>
        </w:tabs>
        <w:rPr>
          <w:rFonts w:cstheme="minorHAnsi"/>
          <w:b/>
        </w:rPr>
      </w:pPr>
    </w:p>
    <w:p w14:paraId="7B9C6ED5" w14:textId="77777777" w:rsidR="006F58E7" w:rsidRDefault="006F58E7" w:rsidP="006F58E7">
      <w:pPr>
        <w:tabs>
          <w:tab w:val="left" w:pos="7976"/>
        </w:tabs>
        <w:rPr>
          <w:rFonts w:cstheme="minorHAnsi"/>
          <w:b/>
        </w:rPr>
      </w:pPr>
    </w:p>
    <w:p w14:paraId="3B54D90A" w14:textId="77777777" w:rsidR="006F58E7" w:rsidRDefault="006F58E7" w:rsidP="006F58E7">
      <w:pPr>
        <w:tabs>
          <w:tab w:val="left" w:pos="7976"/>
        </w:tabs>
        <w:rPr>
          <w:rFonts w:cstheme="minorHAnsi"/>
          <w:b/>
        </w:rPr>
      </w:pPr>
    </w:p>
    <w:p w14:paraId="4117319E" w14:textId="77777777" w:rsidR="006F58E7" w:rsidRDefault="006F58E7" w:rsidP="006F58E7">
      <w:pPr>
        <w:tabs>
          <w:tab w:val="left" w:pos="7976"/>
        </w:tabs>
        <w:rPr>
          <w:rFonts w:cstheme="minorHAnsi"/>
          <w:b/>
        </w:rPr>
      </w:pPr>
      <w:r>
        <w:rPr>
          <w:rFonts w:cstheme="minorHAnsi"/>
          <w:b/>
          <w:noProof/>
          <w:lang w:eastAsia="en-GB"/>
        </w:rPr>
        <mc:AlternateContent>
          <mc:Choice Requires="wps">
            <w:drawing>
              <wp:anchor distT="0" distB="0" distL="114300" distR="114300" simplePos="0" relativeHeight="251779072" behindDoc="0" locked="0" layoutInCell="1" allowOverlap="1" wp14:anchorId="12CCD395" wp14:editId="56DDA9F5">
                <wp:simplePos x="0" y="0"/>
                <wp:positionH relativeFrom="margin">
                  <wp:posOffset>0</wp:posOffset>
                </wp:positionH>
                <wp:positionV relativeFrom="paragraph">
                  <wp:posOffset>281305</wp:posOffset>
                </wp:positionV>
                <wp:extent cx="5661025" cy="1371600"/>
                <wp:effectExtent l="0" t="0" r="15875" b="19050"/>
                <wp:wrapNone/>
                <wp:docPr id="30" name="Rounded Rectangle 30"/>
                <wp:cNvGraphicFramePr/>
                <a:graphic xmlns:a="http://schemas.openxmlformats.org/drawingml/2006/main">
                  <a:graphicData uri="http://schemas.microsoft.com/office/word/2010/wordprocessingShape">
                    <wps:wsp>
                      <wps:cNvSpPr/>
                      <wps:spPr>
                        <a:xfrm>
                          <a:off x="0" y="0"/>
                          <a:ext cx="5661025" cy="13716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ED22D4A" id="Rounded Rectangle 30" o:spid="_x0000_s1026" style="position:absolute;margin-left:0;margin-top:22.15pt;width:445.75pt;height:108pt;z-index:2519910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" filled="f" strokecolor="#86c5b6" strokeweight="1pt">
                <v:stroke joinstyle="miter"/>
                <w10:wrap anchorx="margin"/>
              </v:roundrect>
            </w:pict>
          </mc:Fallback>
        </mc:AlternateContent>
      </w:r>
      <w:r w:rsidRPr="00E45D65">
        <w:rPr>
          <w:rFonts w:cstheme="minorHAnsi"/>
          <w:b/>
        </w:rPr>
        <w:t xml:space="preserve">b) </w:t>
      </w:r>
      <w:r>
        <w:rPr>
          <w:rFonts w:cstheme="minorHAnsi"/>
          <w:b/>
        </w:rPr>
        <w:t>Core specific</w:t>
      </w:r>
    </w:p>
    <w:p w14:paraId="31D76433" w14:textId="77777777" w:rsidR="006F58E7" w:rsidRDefault="006F58E7" w:rsidP="006F58E7">
      <w:pPr>
        <w:rPr>
          <w:rFonts w:cstheme="minorHAnsi"/>
        </w:rPr>
      </w:pPr>
    </w:p>
    <w:p w14:paraId="2F2BBE49" w14:textId="77777777" w:rsidR="006F58E7" w:rsidRDefault="006F58E7" w:rsidP="006F58E7">
      <w:pPr>
        <w:rPr>
          <w:rFonts w:cstheme="minorHAnsi"/>
        </w:rPr>
      </w:pPr>
    </w:p>
    <w:p w14:paraId="3C2FD47B" w14:textId="77777777" w:rsidR="006F58E7" w:rsidRDefault="006F58E7" w:rsidP="006F58E7">
      <w:pPr>
        <w:rPr>
          <w:rFonts w:cstheme="minorHAnsi"/>
        </w:rPr>
      </w:pPr>
    </w:p>
    <w:p w14:paraId="11F743FC" w14:textId="77777777" w:rsidR="006F58E7" w:rsidRDefault="006F58E7" w:rsidP="006F58E7">
      <w:pPr>
        <w:rPr>
          <w:rFonts w:cstheme="minorHAnsi"/>
        </w:rPr>
      </w:pPr>
    </w:p>
    <w:p w14:paraId="55F7D118" w14:textId="77777777" w:rsidR="006F58E7" w:rsidRDefault="006F58E7" w:rsidP="006F58E7">
      <w:pPr>
        <w:rPr>
          <w:rFonts w:cstheme="minorHAnsi"/>
        </w:rPr>
      </w:pPr>
    </w:p>
    <w:p w14:paraId="1F1D688D" w14:textId="77777777" w:rsidR="006F58E7" w:rsidRDefault="006F58E7" w:rsidP="006F58E7">
      <w:pPr>
        <w:rPr>
          <w:rFonts w:cstheme="minorHAnsi"/>
          <w:b/>
        </w:rPr>
      </w:pPr>
      <w:r>
        <w:rPr>
          <w:rFonts w:cstheme="minorHAnsi"/>
          <w:b/>
          <w:noProof/>
          <w:lang w:eastAsia="en-GB"/>
        </w:rPr>
        <mc:AlternateContent>
          <mc:Choice Requires="wps">
            <w:drawing>
              <wp:anchor distT="0" distB="0" distL="114300" distR="114300" simplePos="0" relativeHeight="251780096" behindDoc="0" locked="0" layoutInCell="1" allowOverlap="1" wp14:anchorId="10CE0A00" wp14:editId="4B626E5A">
                <wp:simplePos x="0" y="0"/>
                <wp:positionH relativeFrom="margin">
                  <wp:posOffset>0</wp:posOffset>
                </wp:positionH>
                <wp:positionV relativeFrom="paragraph">
                  <wp:posOffset>229708</wp:posOffset>
                </wp:positionV>
                <wp:extent cx="5661025" cy="1371600"/>
                <wp:effectExtent l="0" t="0" r="15875" b="19050"/>
                <wp:wrapNone/>
                <wp:docPr id="468" name="Rounded Rectangle 30"/>
                <wp:cNvGraphicFramePr/>
                <a:graphic xmlns:a="http://schemas.openxmlformats.org/drawingml/2006/main">
                  <a:graphicData uri="http://schemas.microsoft.com/office/word/2010/wordprocessingShape">
                    <wps:wsp>
                      <wps:cNvSpPr/>
                      <wps:spPr>
                        <a:xfrm>
                          <a:off x="0" y="0"/>
                          <a:ext cx="5661025" cy="13716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5129DD" id="Rounded Rectangle 30" o:spid="_x0000_s1026" style="position:absolute;margin-left:0;margin-top:18.1pt;width:445.75pt;height:108pt;z-index:251992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" filled="f" strokecolor="#86c5b6" strokeweight="1pt">
                <v:stroke joinstyle="miter"/>
                <w10:wrap anchorx="margin"/>
              </v:roundrect>
            </w:pict>
          </mc:Fallback>
        </mc:AlternateContent>
      </w:r>
    </w:p>
    <w:p w14:paraId="4640B31A" w14:textId="77777777" w:rsidR="006F58E7" w:rsidRDefault="006F58E7" w:rsidP="006F58E7">
      <w:pPr>
        <w:rPr>
          <w:rFonts w:cstheme="minorHAnsi"/>
          <w:b/>
        </w:rPr>
      </w:pPr>
    </w:p>
    <w:p w14:paraId="3B23CA08" w14:textId="77777777" w:rsidR="006F58E7" w:rsidRDefault="006F58E7" w:rsidP="006F58E7">
      <w:pPr>
        <w:rPr>
          <w:rFonts w:cstheme="minorHAnsi"/>
        </w:rPr>
      </w:pPr>
    </w:p>
    <w:p w14:paraId="670A69B9" w14:textId="77777777" w:rsidR="006F58E7" w:rsidRDefault="006F58E7" w:rsidP="006F58E7">
      <w:pPr>
        <w:rPr>
          <w:rFonts w:cstheme="minorHAnsi"/>
        </w:rPr>
      </w:pPr>
    </w:p>
    <w:p w14:paraId="1586CFBA" w14:textId="77777777" w:rsidR="006F58E7" w:rsidRDefault="006F58E7" w:rsidP="006F58E7">
      <w:pPr>
        <w:rPr>
          <w:rFonts w:cstheme="minorHAnsi"/>
        </w:rPr>
      </w:pPr>
    </w:p>
    <w:p w14:paraId="6FDBCD29" w14:textId="77777777" w:rsidR="006F58E7" w:rsidRDefault="006F58E7" w:rsidP="006F58E7">
      <w:pPr>
        <w:rPr>
          <w:rFonts w:cstheme="minorHAnsi"/>
        </w:rPr>
      </w:pPr>
    </w:p>
    <w:p w14:paraId="5E5A9FBE" w14:textId="77777777" w:rsidR="006F58E7" w:rsidRDefault="006F58E7" w:rsidP="006F58E7">
      <w:pPr>
        <w:rPr>
          <w:rFonts w:cstheme="minorHAnsi"/>
        </w:rPr>
      </w:pPr>
    </w:p>
    <w:tbl>
      <w:tblPr>
        <w:tblStyle w:val="TableGrid"/>
        <w:tblpPr w:leftFromText="180" w:rightFromText="180" w:vertAnchor="text" w:horzAnchor="margin" w:tblpY="338"/>
        <w:tblW w:w="0" w:type="auto"/>
        <w:shd w:val="clear" w:color="auto" w:fill="DDE3ED"/>
        <w:tblLook w:val="04A0" w:firstRow="1" w:lastRow="0" w:firstColumn="1" w:lastColumn="0" w:noHBand="0" w:noVBand="1"/>
      </w:tblPr>
      <w:tblGrid>
        <w:gridCol w:w="6152"/>
        <w:gridCol w:w="2863"/>
      </w:tblGrid>
      <w:tr w:rsidR="006F58E7" w14:paraId="2AE62871" w14:textId="77777777" w:rsidTr="00914272">
        <w:trPr>
          <w:trHeight w:val="1011"/>
        </w:trPr>
        <w:tc>
          <w:tcPr>
            <w:tcW w:w="6152" w:type="dxa"/>
            <w:shd w:val="clear" w:color="auto" w:fill="DDE3ED"/>
            <w:vAlign w:val="center"/>
          </w:tcPr>
          <w:p w14:paraId="55AF33FC" w14:textId="77777777" w:rsidR="006F58E7" w:rsidRDefault="006F58E7" w:rsidP="00914272">
            <w:pPr>
              <w:rPr>
                <w:rFonts w:cstheme="minorHAnsi"/>
              </w:rPr>
            </w:pPr>
            <w:r>
              <w:rPr>
                <w:rFonts w:cstheme="minorHAnsi"/>
              </w:rPr>
              <w:t>Manager’s Signature and date upon completion of 6.1(a)-(d)</w:t>
            </w:r>
          </w:p>
        </w:tc>
        <w:tc>
          <w:tcPr>
            <w:tcW w:w="2863" w:type="dxa"/>
            <w:shd w:val="clear" w:color="auto" w:fill="DDE3ED"/>
          </w:tcPr>
          <w:p w14:paraId="3D6A1CF8" w14:textId="77777777" w:rsidR="006F58E7" w:rsidRDefault="006F58E7" w:rsidP="00914272">
            <w:pPr>
              <w:rPr>
                <w:rFonts w:cstheme="minorHAnsi"/>
              </w:rPr>
            </w:pPr>
          </w:p>
        </w:tc>
      </w:tr>
    </w:tbl>
    <w:p w14:paraId="5AAA426D" w14:textId="77777777" w:rsidR="006F58E7" w:rsidRDefault="006F58E7" w:rsidP="006F58E7">
      <w:pPr>
        <w:rPr>
          <w:rFonts w:cstheme="minorHAnsi"/>
        </w:rPr>
      </w:pPr>
    </w:p>
    <w:p w14:paraId="50C34576" w14:textId="77777777" w:rsidR="006F58E7" w:rsidRPr="00821AB1" w:rsidRDefault="006F58E7" w:rsidP="006F58E7">
      <w:pPr>
        <w:pStyle w:val="BasicParagraph"/>
        <w:shd w:val="clear" w:color="auto" w:fill="86C5B6"/>
        <w:spacing w:line="300" w:lineRule="atLeast"/>
        <w:rPr>
          <w:rFonts w:asciiTheme="minorHAnsi" w:hAnsiTheme="minorHAnsi" w:cstheme="minorHAnsi"/>
          <w:b/>
          <w:color w:val="FFFFFF" w:themeColor="background1"/>
          <w:szCs w:val="28"/>
        </w:rPr>
      </w:pPr>
      <w:r w:rsidRPr="00821AB1">
        <w:rPr>
          <w:rFonts w:asciiTheme="minorHAnsi" w:hAnsiTheme="minorHAnsi" w:cstheme="minorHAnsi"/>
          <w:b/>
          <w:color w:val="FFFFFF" w:themeColor="background1"/>
          <w:szCs w:val="28"/>
        </w:rPr>
        <w:lastRenderedPageBreak/>
        <w:t>7. Health &amp; Safety</w:t>
      </w:r>
    </w:p>
    <w:p w14:paraId="6E4C8EFD" w14:textId="77777777" w:rsidR="006F58E7" w:rsidRPr="00821AB1" w:rsidRDefault="006F58E7" w:rsidP="006F58E7">
      <w:pPr>
        <w:spacing w:before="120" w:after="0"/>
        <w:jc w:val="both"/>
        <w:rPr>
          <w:rFonts w:ascii="Calibri" w:hAnsi="Calibri" w:cs="Calibri"/>
          <w:sz w:val="20"/>
        </w:rPr>
      </w:pPr>
      <w:bookmarkStart w:id="13" w:name="_Hlk2852085"/>
      <w:r w:rsidRPr="00821AB1">
        <w:rPr>
          <w:rFonts w:ascii="Calibri" w:hAnsi="Calibri" w:cs="Calibri"/>
          <w:sz w:val="20"/>
        </w:rPr>
        <w:t xml:space="preserve">As an organisation, we </w:t>
      </w:r>
      <w:proofErr w:type="gramStart"/>
      <w:r w:rsidRPr="00821AB1">
        <w:rPr>
          <w:rFonts w:ascii="Calibri" w:hAnsi="Calibri" w:cs="Calibri"/>
          <w:sz w:val="20"/>
        </w:rPr>
        <w:t>have to</w:t>
      </w:r>
      <w:proofErr w:type="gramEnd"/>
      <w:r w:rsidRPr="00821AB1">
        <w:rPr>
          <w:rFonts w:ascii="Calibri" w:hAnsi="Calibri" w:cs="Calibri"/>
          <w:sz w:val="20"/>
        </w:rPr>
        <w:t xml:space="preserve"> ensure our staff and the people we support are in an environment where risks to their health and safety are properly controlled. The Health &amp; Safety Executives (HSE) states it is everyone’s responsibility, including you, to ensure we are operating in a safe environment.</w:t>
      </w:r>
    </w:p>
    <w:p w14:paraId="0A1678EC" w14:textId="77777777" w:rsidR="006F58E7" w:rsidRPr="00821AB1" w:rsidRDefault="006F58E7" w:rsidP="006F58E7">
      <w:pPr>
        <w:spacing w:before="120" w:after="120"/>
        <w:jc w:val="both"/>
        <w:rPr>
          <w:rFonts w:ascii="Calibri" w:hAnsi="Calibri" w:cs="Calibri"/>
          <w:sz w:val="20"/>
        </w:rPr>
      </w:pPr>
      <w:r w:rsidRPr="00821AB1">
        <w:rPr>
          <w:rFonts w:ascii="Calibri" w:hAnsi="Calibri" w:cs="Calibri"/>
          <w:sz w:val="20"/>
        </w:rPr>
        <w:t>As a new employee, you have responsibilities under health and safety law to:</w:t>
      </w:r>
    </w:p>
    <w:p w14:paraId="1B29B6B3" w14:textId="77777777" w:rsidR="006F58E7" w:rsidRPr="00821AB1" w:rsidRDefault="006F58E7" w:rsidP="006F58E7">
      <w:pPr>
        <w:pStyle w:val="ListParagraph"/>
        <w:numPr>
          <w:ilvl w:val="0"/>
          <w:numId w:val="46"/>
        </w:numPr>
        <w:jc w:val="both"/>
        <w:rPr>
          <w:rFonts w:ascii="Calibri" w:hAnsi="Calibri" w:cs="Calibri"/>
          <w:sz w:val="20"/>
        </w:rPr>
      </w:pPr>
      <w:r w:rsidRPr="00821AB1">
        <w:rPr>
          <w:rFonts w:ascii="Calibri" w:hAnsi="Calibri" w:cs="Calibri"/>
          <w:sz w:val="20"/>
        </w:rPr>
        <w:t>Take care of own health and safety and that of others</w:t>
      </w:r>
    </w:p>
    <w:p w14:paraId="2A52B703" w14:textId="77777777" w:rsidR="006F58E7" w:rsidRPr="00821AB1" w:rsidRDefault="006F58E7" w:rsidP="006F58E7">
      <w:pPr>
        <w:pStyle w:val="ListParagraph"/>
        <w:numPr>
          <w:ilvl w:val="0"/>
          <w:numId w:val="46"/>
        </w:numPr>
        <w:spacing w:before="120"/>
        <w:jc w:val="both"/>
        <w:rPr>
          <w:rFonts w:ascii="Calibri" w:hAnsi="Calibri" w:cs="Calibri"/>
          <w:sz w:val="20"/>
        </w:rPr>
      </w:pPr>
      <w:r w:rsidRPr="00821AB1">
        <w:rPr>
          <w:rFonts w:ascii="Calibri" w:hAnsi="Calibri" w:cs="Calibri"/>
          <w:sz w:val="20"/>
        </w:rPr>
        <w:t>Co-operate with Walsingham Support to help us comply with health and safety legislation</w:t>
      </w:r>
    </w:p>
    <w:p w14:paraId="4243BA98" w14:textId="77777777" w:rsidR="006F58E7" w:rsidRPr="00821AB1" w:rsidRDefault="006F58E7" w:rsidP="006F58E7">
      <w:pPr>
        <w:pStyle w:val="ListParagraph"/>
        <w:numPr>
          <w:ilvl w:val="0"/>
          <w:numId w:val="46"/>
        </w:numPr>
        <w:spacing w:before="120"/>
        <w:jc w:val="both"/>
        <w:rPr>
          <w:rFonts w:ascii="Calibri" w:hAnsi="Calibri" w:cs="Calibri"/>
          <w:sz w:val="20"/>
        </w:rPr>
      </w:pPr>
      <w:r w:rsidRPr="00821AB1">
        <w:rPr>
          <w:rFonts w:ascii="Calibri" w:hAnsi="Calibri" w:cs="Calibri"/>
          <w:sz w:val="20"/>
        </w:rPr>
        <w:t>Follow any instructions or health and safety training you are provided</w:t>
      </w:r>
    </w:p>
    <w:p w14:paraId="3B5A1E27" w14:textId="77777777" w:rsidR="006F58E7" w:rsidRPr="00821AB1" w:rsidRDefault="006F58E7" w:rsidP="006F58E7">
      <w:pPr>
        <w:pStyle w:val="ListParagraph"/>
        <w:numPr>
          <w:ilvl w:val="0"/>
          <w:numId w:val="46"/>
        </w:numPr>
        <w:spacing w:before="120"/>
        <w:jc w:val="both"/>
        <w:rPr>
          <w:rFonts w:ascii="Calibri" w:hAnsi="Calibri" w:cs="Calibri"/>
          <w:sz w:val="20"/>
        </w:rPr>
      </w:pPr>
      <w:r w:rsidRPr="00821AB1">
        <w:rPr>
          <w:rFonts w:ascii="Calibri" w:hAnsi="Calibri" w:cs="Calibri"/>
          <w:sz w:val="20"/>
        </w:rPr>
        <w:t>Inform your line manager about any work situations that present a serious and imminent risk</w:t>
      </w:r>
    </w:p>
    <w:p w14:paraId="0B439C35" w14:textId="77777777" w:rsidR="006F58E7" w:rsidRPr="00821AB1" w:rsidRDefault="006F58E7" w:rsidP="006F58E7">
      <w:pPr>
        <w:pStyle w:val="ListParagraph"/>
        <w:numPr>
          <w:ilvl w:val="0"/>
          <w:numId w:val="46"/>
        </w:numPr>
        <w:spacing w:before="120"/>
        <w:jc w:val="both"/>
        <w:rPr>
          <w:rFonts w:ascii="Calibri" w:hAnsi="Calibri" w:cs="Calibri"/>
          <w:sz w:val="20"/>
        </w:rPr>
      </w:pPr>
      <w:r w:rsidRPr="00821AB1">
        <w:rPr>
          <w:rFonts w:ascii="Calibri" w:hAnsi="Calibri" w:cs="Calibri"/>
          <w:sz w:val="20"/>
        </w:rPr>
        <w:t>Inform your line manager about any other failings you identify in our health and safety arrangements</w:t>
      </w:r>
    </w:p>
    <w:p w14:paraId="3BCC4F28" w14:textId="77777777" w:rsidR="006F58E7" w:rsidRPr="00821AB1" w:rsidRDefault="006F58E7" w:rsidP="006F58E7">
      <w:pPr>
        <w:spacing w:before="120"/>
        <w:jc w:val="both"/>
        <w:rPr>
          <w:rFonts w:ascii="Calibri" w:hAnsi="Calibri" w:cs="Calibri"/>
          <w:sz w:val="20"/>
        </w:rPr>
      </w:pPr>
      <w:r w:rsidRPr="00821AB1">
        <w:rPr>
          <w:rFonts w:ascii="Calibri" w:hAnsi="Calibri" w:cs="Calibri"/>
          <w:b/>
          <w:sz w:val="20"/>
        </w:rPr>
        <w:t>Please note:</w:t>
      </w:r>
      <w:r w:rsidRPr="00821AB1">
        <w:rPr>
          <w:rFonts w:ascii="Calibri" w:hAnsi="Calibri" w:cs="Calibri"/>
          <w:sz w:val="20"/>
        </w:rPr>
        <w:t xml:space="preserve"> All incidents </w:t>
      </w:r>
      <w:proofErr w:type="gramStart"/>
      <w:r w:rsidRPr="00821AB1">
        <w:rPr>
          <w:rFonts w:ascii="Calibri" w:hAnsi="Calibri" w:cs="Calibri"/>
          <w:sz w:val="20"/>
        </w:rPr>
        <w:t>have to</w:t>
      </w:r>
      <w:proofErr w:type="gramEnd"/>
      <w:r w:rsidRPr="00821AB1">
        <w:rPr>
          <w:rFonts w:ascii="Calibri" w:hAnsi="Calibri" w:cs="Calibri"/>
          <w:sz w:val="20"/>
        </w:rPr>
        <w:t xml:space="preserve"> be logged using RADAR (See Appendix-2 for more details)</w:t>
      </w:r>
    </w:p>
    <w:p w14:paraId="28058A53" w14:textId="77777777" w:rsidR="006F58E7" w:rsidRPr="00821AB1" w:rsidRDefault="006F58E7" w:rsidP="006F58E7">
      <w:pPr>
        <w:pStyle w:val="BasicParagraph"/>
        <w:shd w:val="clear" w:color="auto" w:fill="86C5B6"/>
        <w:spacing w:line="300" w:lineRule="atLeast"/>
        <w:rPr>
          <w:rFonts w:asciiTheme="minorHAnsi" w:hAnsiTheme="minorHAnsi" w:cstheme="minorHAnsi"/>
          <w:b/>
          <w:color w:val="FFFFFF" w:themeColor="background1"/>
          <w:szCs w:val="28"/>
        </w:rPr>
      </w:pPr>
      <w:r w:rsidRPr="00821AB1">
        <w:rPr>
          <w:rFonts w:asciiTheme="minorHAnsi" w:hAnsiTheme="minorHAnsi" w:cstheme="minorHAnsi"/>
          <w:b/>
          <w:color w:val="FFFFFF" w:themeColor="background1"/>
          <w:szCs w:val="28"/>
        </w:rPr>
        <w:t>7.1 Activity</w:t>
      </w:r>
      <w:r>
        <w:rPr>
          <w:rFonts w:asciiTheme="minorHAnsi" w:hAnsiTheme="minorHAnsi" w:cstheme="minorHAnsi"/>
          <w:b/>
          <w:color w:val="FFFFFF" w:themeColor="background1"/>
          <w:szCs w:val="28"/>
        </w:rPr>
        <w:t xml:space="preserve"> </w:t>
      </w:r>
      <w:r w:rsidRPr="00821AB1">
        <w:rPr>
          <w:rFonts w:asciiTheme="minorHAnsi" w:hAnsiTheme="minorHAnsi" w:cstheme="minorHAnsi"/>
          <w:b/>
          <w:color w:val="FFFFFF" w:themeColor="background1"/>
          <w:szCs w:val="28"/>
        </w:rPr>
        <w:t>- Health &amp; Safety</w:t>
      </w:r>
    </w:p>
    <w:p w14:paraId="77984EFE" w14:textId="77777777" w:rsidR="006F58E7" w:rsidRPr="00821AB1" w:rsidRDefault="006F58E7" w:rsidP="006F58E7">
      <w:pPr>
        <w:spacing w:before="120"/>
        <w:jc w:val="both"/>
        <w:rPr>
          <w:rFonts w:ascii="Calibri" w:hAnsi="Calibri" w:cs="Calibri"/>
          <w:b/>
          <w:sz w:val="20"/>
        </w:rPr>
      </w:pPr>
      <w:r w:rsidRPr="00821AB1">
        <w:rPr>
          <w:rFonts w:ascii="Calibri" w:hAnsi="Calibri" w:cs="Calibri"/>
          <w:b/>
          <w:noProof/>
          <w:sz w:val="20"/>
          <w:lang w:eastAsia="en-GB"/>
        </w:rPr>
        <mc:AlternateContent>
          <mc:Choice Requires="wps">
            <w:drawing>
              <wp:anchor distT="0" distB="0" distL="114300" distR="114300" simplePos="0" relativeHeight="251785216" behindDoc="0" locked="0" layoutInCell="1" allowOverlap="1" wp14:anchorId="1A30500F" wp14:editId="4A7C0F5D">
                <wp:simplePos x="0" y="0"/>
                <wp:positionH relativeFrom="column">
                  <wp:posOffset>3905250</wp:posOffset>
                </wp:positionH>
                <wp:positionV relativeFrom="paragraph">
                  <wp:posOffset>478790</wp:posOffset>
                </wp:positionV>
                <wp:extent cx="1333500" cy="276225"/>
                <wp:effectExtent l="0" t="0" r="19050" b="28575"/>
                <wp:wrapNone/>
                <wp:docPr id="188" name="Text Box 188"/>
                <wp:cNvGraphicFramePr/>
                <a:graphic xmlns:a="http://schemas.openxmlformats.org/drawingml/2006/main">
                  <a:graphicData uri="http://schemas.microsoft.com/office/word/2010/wordprocessingShape">
                    <wps:wsp>
                      <wps:cNvSpPr txBox="1"/>
                      <wps:spPr>
                        <a:xfrm>
                          <a:off x="0" y="0"/>
                          <a:ext cx="1333500" cy="276225"/>
                        </a:xfrm>
                        <a:prstGeom prst="roundRect">
                          <a:avLst/>
                        </a:prstGeom>
                        <a:ln/>
                      </wps:spPr>
                      <wps:style>
                        <a:lnRef idx="1">
                          <a:schemeClr val="accent2"/>
                        </a:lnRef>
                        <a:fillRef idx="2">
                          <a:schemeClr val="accent2"/>
                        </a:fillRef>
                        <a:effectRef idx="1">
                          <a:schemeClr val="accent2"/>
                        </a:effectRef>
                        <a:fontRef idx="minor">
                          <a:schemeClr val="dk1"/>
                        </a:fontRef>
                      </wps:style>
                      <wps:txbx>
                        <w:txbxContent>
                          <w:p w14:paraId="27CB2A2B" w14:textId="77777777" w:rsidR="00291937" w:rsidRPr="00180FED" w:rsidRDefault="00291937" w:rsidP="006F58E7">
                            <w:pPr>
                              <w:jc w:val="center"/>
                              <w:rPr>
                                <w:b/>
                              </w:rPr>
                            </w:pPr>
                            <w:r>
                              <w:rPr>
                                <w:b/>
                              </w:rPr>
                              <w:t>First Aiders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1A30500F" id="Text Box 188" o:spid="_x0000_s1105" style="position:absolute;left:0;text-align:left;margin-left:307.5pt;margin-top:37.7pt;width:105pt;height:21.75pt;z-index:251785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" fillcolor="#f3a875 [2165]" strokecolor="#ed7d31 [3205]" strokeweight=".5pt">
                <v:fill color2="#f09558 [2613]" rotate="t" colors="0 #f7bda4;.5 #f5b195;1 #f8a581" focus="100%" type="gradient">
                  <o:fill v:ext="view" type="gradientUnscaled"/>
                </v:fill>
                <v:stroke joinstyle="miter"/>
                <v:textbox>
                  <w:txbxContent>
                    <w:p w14:paraId="27CB2A2B" w14:textId="77777777" w:rsidR="00291937" w:rsidRPr="00180FED" w:rsidRDefault="00291937" w:rsidP="006F58E7">
                      <w:pPr>
                        <w:jc w:val="center"/>
                        <w:rPr>
                          <w:b/>
                        </w:rPr>
                      </w:pPr>
                      <w:r>
                        <w:rPr>
                          <w:b/>
                        </w:rPr>
                        <w:t>First Aiders</w:t>
                      </w:r>
                    </w:p>
                  </w:txbxContent>
                </v:textbox>
              </v:roundrect>
            </w:pict>
          </mc:Fallback>
        </mc:AlternateContent>
      </w:r>
      <w:r w:rsidRPr="00821AB1">
        <w:rPr>
          <w:rFonts w:ascii="Calibri" w:hAnsi="Calibri" w:cs="Calibri"/>
          <w:b/>
          <w:noProof/>
          <w:sz w:val="20"/>
          <w:lang w:eastAsia="en-GB"/>
        </w:rPr>
        <mc:AlternateContent>
          <mc:Choice Requires="wps">
            <w:drawing>
              <wp:anchor distT="0" distB="0" distL="114300" distR="114300" simplePos="0" relativeHeight="251784192" behindDoc="0" locked="0" layoutInCell="1" allowOverlap="1" wp14:anchorId="14663A4E" wp14:editId="30D77BCF">
                <wp:simplePos x="0" y="0"/>
                <wp:positionH relativeFrom="column">
                  <wp:posOffset>3124200</wp:posOffset>
                </wp:positionH>
                <wp:positionV relativeFrom="paragraph">
                  <wp:posOffset>840740</wp:posOffset>
                </wp:positionV>
                <wp:extent cx="2819400" cy="2114550"/>
                <wp:effectExtent l="0" t="0" r="19050" b="19050"/>
                <wp:wrapNone/>
                <wp:docPr id="187" name="Rounded Rectangle 187"/>
                <wp:cNvGraphicFramePr/>
                <a:graphic xmlns:a="http://schemas.openxmlformats.org/drawingml/2006/main">
                  <a:graphicData uri="http://schemas.microsoft.com/office/word/2010/wordprocessingShape">
                    <wps:wsp>
                      <wps:cNvSpPr/>
                      <wps:spPr>
                        <a:xfrm>
                          <a:off x="0" y="0"/>
                          <a:ext cx="2819400" cy="2114550"/>
                        </a:xfrm>
                        <a:prstGeom prst="roundRect">
                          <a:avLst/>
                        </a:prstGeom>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5E7B47" id="Rounded Rectangle 187" o:spid="_x0000_s1026" style="position:absolute;margin-left:246pt;margin-top:66.2pt;width:222pt;height:166.5pt;z-index:25199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" fillcolor="white [3201]" strokecolor="#ed7d31 [3205]" strokeweight="1pt">
                <v:stroke joinstyle="miter"/>
              </v:roundrect>
            </w:pict>
          </mc:Fallback>
        </mc:AlternateContent>
      </w:r>
      <w:r w:rsidRPr="00821AB1">
        <w:rPr>
          <w:rFonts w:ascii="Calibri" w:hAnsi="Calibri" w:cs="Calibri"/>
          <w:b/>
          <w:noProof/>
          <w:sz w:val="20"/>
          <w:lang w:eastAsia="en-GB"/>
        </w:rPr>
        <mc:AlternateContent>
          <mc:Choice Requires="wps">
            <w:drawing>
              <wp:anchor distT="0" distB="0" distL="114300" distR="114300" simplePos="0" relativeHeight="251782144" behindDoc="0" locked="0" layoutInCell="1" allowOverlap="1" wp14:anchorId="55B573E3" wp14:editId="2D2BB471">
                <wp:simplePos x="0" y="0"/>
                <wp:positionH relativeFrom="column">
                  <wp:posOffset>47625</wp:posOffset>
                </wp:positionH>
                <wp:positionV relativeFrom="paragraph">
                  <wp:posOffset>817880</wp:posOffset>
                </wp:positionV>
                <wp:extent cx="2819400" cy="2114550"/>
                <wp:effectExtent l="0" t="0" r="19050" b="19050"/>
                <wp:wrapNone/>
                <wp:docPr id="185" name="Rounded Rectangle 185"/>
                <wp:cNvGraphicFramePr/>
                <a:graphic xmlns:a="http://schemas.openxmlformats.org/drawingml/2006/main">
                  <a:graphicData uri="http://schemas.microsoft.com/office/word/2010/wordprocessingShape">
                    <wps:wsp>
                      <wps:cNvSpPr/>
                      <wps:spPr>
                        <a:xfrm>
                          <a:off x="0" y="0"/>
                          <a:ext cx="2819400" cy="2114550"/>
                        </a:xfrm>
                        <a:prstGeom prst="roundRect">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8F9857" id="Rounded Rectangle 185" o:spid="_x0000_s1026" style="position:absolute;margin-left:3.75pt;margin-top:64.4pt;width:222pt;height:166.5pt;z-index:25199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" fillcolor="white [3201]" strokecolor="#5b9bd5 [3204]" strokeweight="1pt">
                <v:stroke joinstyle="miter"/>
              </v:roundrect>
            </w:pict>
          </mc:Fallback>
        </mc:AlternateContent>
      </w:r>
      <w:r w:rsidRPr="00821AB1">
        <w:rPr>
          <w:rFonts w:ascii="Calibri" w:hAnsi="Calibri" w:cs="Calibri"/>
          <w:b/>
          <w:noProof/>
          <w:sz w:val="20"/>
          <w:lang w:eastAsia="en-GB"/>
        </w:rPr>
        <mc:AlternateContent>
          <mc:Choice Requires="wps">
            <w:drawing>
              <wp:anchor distT="0" distB="0" distL="114300" distR="114300" simplePos="0" relativeHeight="251783168" behindDoc="0" locked="0" layoutInCell="1" allowOverlap="1" wp14:anchorId="00B618E3" wp14:editId="64E57B07">
                <wp:simplePos x="0" y="0"/>
                <wp:positionH relativeFrom="column">
                  <wp:posOffset>828675</wp:posOffset>
                </wp:positionH>
                <wp:positionV relativeFrom="paragraph">
                  <wp:posOffset>455930</wp:posOffset>
                </wp:positionV>
                <wp:extent cx="1333500" cy="276225"/>
                <wp:effectExtent l="0" t="0" r="19050" b="28575"/>
                <wp:wrapNone/>
                <wp:docPr id="186" name="Text Box 186"/>
                <wp:cNvGraphicFramePr/>
                <a:graphic xmlns:a="http://schemas.openxmlformats.org/drawingml/2006/main">
                  <a:graphicData uri="http://schemas.microsoft.com/office/word/2010/wordprocessingShape">
                    <wps:wsp>
                      <wps:cNvSpPr txBox="1"/>
                      <wps:spPr>
                        <a:xfrm>
                          <a:off x="0" y="0"/>
                          <a:ext cx="1333500" cy="27622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5FB7A5D3" w14:textId="77777777" w:rsidR="00291937" w:rsidRPr="00180FED" w:rsidRDefault="00291937" w:rsidP="006F58E7">
                            <w:pPr>
                              <w:jc w:val="center"/>
                              <w:rPr>
                                <w:b/>
                              </w:rPr>
                            </w:pPr>
                            <w:r w:rsidRPr="00180FED">
                              <w:rPr>
                                <w:b/>
                              </w:rPr>
                              <w:t>Fire Marshalls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00B618E3" id="Text Box 186" o:spid="_x0000_s1106" style="position:absolute;left:0;text-align:left;margin-left:65.25pt;margin-top:35.9pt;width:105pt;height:21.75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" fillcolor="#91bce3 [2164]" strokecolor="#5b9bd5 [3204]" strokeweight=".5pt">
                <v:fill color2="#7aaddd [2612]" rotate="t" colors="0 #b1cbe9;.5 #a3c1e5;1 #92b9e4" focus="100%" type="gradient">
                  <o:fill v:ext="view" type="gradientUnscaled"/>
                </v:fill>
                <v:stroke joinstyle="miter"/>
                <v:textbox>
                  <w:txbxContent>
                    <w:p w14:paraId="5FB7A5D3" w14:textId="77777777" w:rsidR="00291937" w:rsidRPr="00180FED" w:rsidRDefault="00291937" w:rsidP="006F58E7">
                      <w:pPr>
                        <w:jc w:val="center"/>
                        <w:rPr>
                          <w:b/>
                        </w:rPr>
                      </w:pPr>
                      <w:r w:rsidRPr="00180FED">
                        <w:rPr>
                          <w:b/>
                        </w:rPr>
                        <w:t>Fire Marshalls</w:t>
                      </w:r>
                    </w:p>
                  </w:txbxContent>
                </v:textbox>
              </v:roundrect>
            </w:pict>
          </mc:Fallback>
        </mc:AlternateContent>
      </w:r>
      <w:r w:rsidRPr="00821AB1">
        <w:rPr>
          <w:rFonts w:ascii="Calibri" w:hAnsi="Calibri" w:cs="Calibri"/>
          <w:b/>
          <w:sz w:val="20"/>
        </w:rPr>
        <w:t>a) Can you identify who your first Aiders and Fire Marshalls are? Use the space provided below to list their names:</w:t>
      </w:r>
    </w:p>
    <w:p w14:paraId="291B52FF" w14:textId="77777777" w:rsidR="006F58E7" w:rsidRPr="00821AB1" w:rsidRDefault="006F58E7" w:rsidP="006F58E7">
      <w:pPr>
        <w:spacing w:before="120"/>
        <w:jc w:val="both"/>
        <w:rPr>
          <w:rFonts w:ascii="Calibri" w:hAnsi="Calibri" w:cs="Calibri"/>
          <w:b/>
          <w:sz w:val="20"/>
        </w:rPr>
      </w:pPr>
    </w:p>
    <w:p w14:paraId="184BC9B2" w14:textId="77777777" w:rsidR="006F58E7" w:rsidRPr="00821AB1" w:rsidRDefault="006F58E7" w:rsidP="006F58E7">
      <w:pPr>
        <w:spacing w:before="120"/>
        <w:jc w:val="both"/>
        <w:rPr>
          <w:rFonts w:ascii="Calibri" w:hAnsi="Calibri" w:cs="Calibri"/>
          <w:b/>
          <w:sz w:val="20"/>
        </w:rPr>
      </w:pPr>
    </w:p>
    <w:p w14:paraId="2E8568F6" w14:textId="77777777" w:rsidR="006F58E7" w:rsidRPr="00821AB1" w:rsidRDefault="006F58E7" w:rsidP="006F58E7">
      <w:pPr>
        <w:spacing w:before="120"/>
        <w:jc w:val="both"/>
        <w:rPr>
          <w:rFonts w:ascii="Calibri" w:hAnsi="Calibri" w:cs="Calibri"/>
          <w:b/>
          <w:sz w:val="20"/>
        </w:rPr>
      </w:pPr>
    </w:p>
    <w:p w14:paraId="4F188127" w14:textId="77777777" w:rsidR="006F58E7" w:rsidRPr="00821AB1" w:rsidRDefault="006F58E7" w:rsidP="006F58E7">
      <w:pPr>
        <w:spacing w:before="120"/>
        <w:jc w:val="both"/>
        <w:rPr>
          <w:rFonts w:ascii="Calibri" w:hAnsi="Calibri" w:cs="Calibri"/>
          <w:b/>
          <w:sz w:val="20"/>
        </w:rPr>
      </w:pPr>
    </w:p>
    <w:p w14:paraId="7A1FA28F" w14:textId="77777777" w:rsidR="006F58E7" w:rsidRPr="00821AB1" w:rsidRDefault="006F58E7" w:rsidP="006F58E7">
      <w:pPr>
        <w:spacing w:before="120"/>
        <w:jc w:val="both"/>
        <w:rPr>
          <w:rFonts w:ascii="Calibri" w:hAnsi="Calibri" w:cs="Calibri"/>
          <w:b/>
          <w:sz w:val="20"/>
        </w:rPr>
      </w:pPr>
    </w:p>
    <w:p w14:paraId="2AAC4FA5" w14:textId="77777777" w:rsidR="006F58E7" w:rsidRPr="00821AB1" w:rsidRDefault="006F58E7" w:rsidP="006F58E7">
      <w:pPr>
        <w:spacing w:before="120"/>
        <w:jc w:val="both"/>
        <w:rPr>
          <w:rFonts w:ascii="Calibri" w:hAnsi="Calibri" w:cs="Calibri"/>
          <w:b/>
          <w:sz w:val="20"/>
        </w:rPr>
      </w:pPr>
    </w:p>
    <w:p w14:paraId="2F7844FC" w14:textId="77777777" w:rsidR="006F58E7" w:rsidRPr="00821AB1" w:rsidRDefault="006F58E7" w:rsidP="006F58E7">
      <w:pPr>
        <w:spacing w:before="120"/>
        <w:jc w:val="both"/>
        <w:rPr>
          <w:rFonts w:ascii="Calibri" w:hAnsi="Calibri" w:cs="Calibri"/>
          <w:b/>
          <w:sz w:val="20"/>
        </w:rPr>
      </w:pPr>
    </w:p>
    <w:p w14:paraId="33FB3B6F" w14:textId="77777777" w:rsidR="006F58E7" w:rsidRPr="00821AB1" w:rsidRDefault="006F58E7" w:rsidP="006F58E7">
      <w:pPr>
        <w:spacing w:before="120"/>
        <w:jc w:val="both"/>
        <w:rPr>
          <w:rFonts w:ascii="Calibri" w:hAnsi="Calibri" w:cs="Calibri"/>
          <w:b/>
          <w:sz w:val="20"/>
        </w:rPr>
      </w:pPr>
    </w:p>
    <w:p w14:paraId="4823DA87" w14:textId="77777777" w:rsidR="006F58E7" w:rsidRPr="00821AB1" w:rsidRDefault="006F58E7" w:rsidP="006F58E7">
      <w:pPr>
        <w:spacing w:before="120"/>
        <w:jc w:val="both"/>
        <w:rPr>
          <w:rFonts w:ascii="Calibri" w:hAnsi="Calibri" w:cs="Calibri"/>
          <w:sz w:val="20"/>
        </w:rPr>
      </w:pPr>
    </w:p>
    <w:p w14:paraId="228358A4" w14:textId="77777777" w:rsidR="006F58E7" w:rsidRDefault="006F58E7" w:rsidP="006F58E7">
      <w:pPr>
        <w:spacing w:before="120" w:after="120"/>
        <w:jc w:val="both"/>
        <w:rPr>
          <w:rFonts w:ascii="Calibri" w:hAnsi="Calibri" w:cs="Calibri"/>
          <w:b/>
          <w:sz w:val="20"/>
        </w:rPr>
      </w:pPr>
    </w:p>
    <w:p w14:paraId="23EC5F20" w14:textId="77777777" w:rsidR="006F58E7" w:rsidRPr="00821AB1" w:rsidRDefault="006F58E7" w:rsidP="006F58E7">
      <w:pPr>
        <w:spacing w:before="120" w:after="120"/>
        <w:jc w:val="both"/>
        <w:rPr>
          <w:rFonts w:ascii="Calibri" w:hAnsi="Calibri" w:cs="Calibri"/>
          <w:b/>
          <w:sz w:val="20"/>
        </w:rPr>
      </w:pPr>
      <w:r w:rsidRPr="00821AB1">
        <w:rPr>
          <w:rFonts w:ascii="Calibri" w:hAnsi="Calibri" w:cs="Calibri"/>
          <w:b/>
          <w:sz w:val="20"/>
        </w:rPr>
        <w:t>Please circle one of the responses on the right:</w:t>
      </w:r>
    </w:p>
    <w:p w14:paraId="3E0A1668" w14:textId="77777777" w:rsidR="006F58E7" w:rsidRPr="00821AB1" w:rsidRDefault="006F58E7" w:rsidP="006F58E7">
      <w:pPr>
        <w:spacing w:before="120"/>
        <w:jc w:val="both"/>
        <w:rPr>
          <w:rFonts w:ascii="Calibri" w:hAnsi="Calibri" w:cs="Calibri"/>
          <w:b/>
        </w:rPr>
      </w:pPr>
      <w:r w:rsidRPr="00821AB1">
        <w:rPr>
          <w:rFonts w:ascii="Calibri" w:hAnsi="Calibri" w:cs="Calibri"/>
          <w:sz w:val="20"/>
        </w:rPr>
        <w:t>b) Can you confirm you know how to contact the people you have listed above</w:t>
      </w:r>
      <w:r w:rsidRPr="00821AB1">
        <w:rPr>
          <w:rFonts w:ascii="Calibri" w:hAnsi="Calibri" w:cs="Calibri"/>
          <w:sz w:val="20"/>
        </w:rPr>
        <w:tab/>
      </w:r>
      <w:r w:rsidRPr="00821AB1">
        <w:rPr>
          <w:rFonts w:ascii="Calibri" w:hAnsi="Calibri" w:cs="Calibri"/>
          <w:sz w:val="20"/>
        </w:rPr>
        <w:tab/>
      </w:r>
      <w:r>
        <w:rPr>
          <w:rFonts w:ascii="Calibri" w:hAnsi="Calibri" w:cs="Calibri"/>
          <w:sz w:val="20"/>
        </w:rPr>
        <w:tab/>
      </w:r>
      <w:r w:rsidRPr="00821AB1">
        <w:rPr>
          <w:rFonts w:ascii="Calibri" w:hAnsi="Calibri" w:cs="Calibri"/>
          <w:b/>
        </w:rPr>
        <w:t>YES/NO</w:t>
      </w:r>
    </w:p>
    <w:p w14:paraId="240A6E12" w14:textId="77777777" w:rsidR="006F58E7" w:rsidRPr="00821AB1" w:rsidRDefault="006F58E7" w:rsidP="006F58E7">
      <w:pPr>
        <w:spacing w:before="120"/>
        <w:jc w:val="both"/>
        <w:rPr>
          <w:rFonts w:ascii="Calibri" w:hAnsi="Calibri" w:cs="Calibri"/>
          <w:b/>
        </w:rPr>
      </w:pPr>
      <w:r w:rsidRPr="00821AB1">
        <w:rPr>
          <w:rFonts w:ascii="Calibri" w:hAnsi="Calibri" w:cs="Calibri"/>
        </w:rPr>
        <w:t>c) Can you confirm you have completed the Fire Safety e-learning</w:t>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b/>
        </w:rPr>
        <w:t>YES/NO</w:t>
      </w:r>
    </w:p>
    <w:p w14:paraId="3F2D7DA8" w14:textId="77777777" w:rsidR="006F58E7" w:rsidRPr="00821AB1" w:rsidRDefault="006F58E7" w:rsidP="006F58E7">
      <w:pPr>
        <w:spacing w:before="120"/>
        <w:jc w:val="both"/>
        <w:rPr>
          <w:rFonts w:ascii="Calibri" w:hAnsi="Calibri" w:cs="Calibri"/>
          <w:b/>
        </w:rPr>
      </w:pPr>
      <w:r w:rsidRPr="00821AB1">
        <w:rPr>
          <w:rFonts w:ascii="Calibri" w:hAnsi="Calibri" w:cs="Calibri"/>
        </w:rPr>
        <w:t>d) Can you confirm you have completed the Health &amp; Safety Awareness e-learning</w:t>
      </w:r>
      <w:r w:rsidRPr="00821AB1">
        <w:rPr>
          <w:rFonts w:ascii="Calibri" w:hAnsi="Calibri" w:cs="Calibri"/>
        </w:rPr>
        <w:tab/>
      </w:r>
      <w:r w:rsidRPr="00821AB1">
        <w:rPr>
          <w:rFonts w:ascii="Calibri" w:hAnsi="Calibri" w:cs="Calibri"/>
          <w:b/>
        </w:rPr>
        <w:t>YES/NO</w:t>
      </w:r>
    </w:p>
    <w:p w14:paraId="4F3A7D0F" w14:textId="77777777" w:rsidR="006F58E7" w:rsidRPr="00821AB1" w:rsidRDefault="006F58E7" w:rsidP="006F58E7">
      <w:pPr>
        <w:spacing w:before="120"/>
        <w:jc w:val="both"/>
        <w:rPr>
          <w:rFonts w:ascii="Calibri" w:hAnsi="Calibri" w:cs="Calibri"/>
          <w:b/>
        </w:rPr>
      </w:pPr>
      <w:r w:rsidRPr="00821AB1">
        <w:rPr>
          <w:rFonts w:ascii="Calibri" w:hAnsi="Calibri" w:cs="Calibri"/>
        </w:rPr>
        <w:t xml:space="preserve">e) Can you confirm you have </w:t>
      </w:r>
      <w:proofErr w:type="gramStart"/>
      <w:r w:rsidRPr="00821AB1">
        <w:rPr>
          <w:rFonts w:ascii="Calibri" w:hAnsi="Calibri" w:cs="Calibri"/>
        </w:rPr>
        <w:t>complete</w:t>
      </w:r>
      <w:proofErr w:type="gramEnd"/>
      <w:r w:rsidRPr="00821AB1">
        <w:rPr>
          <w:rFonts w:ascii="Calibri" w:hAnsi="Calibri" w:cs="Calibri"/>
        </w:rPr>
        <w:t xml:space="preserve"> the Display Screen Equipment e-learning</w:t>
      </w:r>
      <w:r w:rsidRPr="00821AB1">
        <w:rPr>
          <w:rFonts w:ascii="Calibri" w:hAnsi="Calibri" w:cs="Calibri"/>
        </w:rPr>
        <w:tab/>
      </w:r>
      <w:r w:rsidRPr="00821AB1">
        <w:rPr>
          <w:rFonts w:ascii="Calibri" w:hAnsi="Calibri" w:cs="Calibri"/>
        </w:rPr>
        <w:tab/>
      </w:r>
      <w:r w:rsidRPr="00821AB1">
        <w:rPr>
          <w:rFonts w:ascii="Calibri" w:hAnsi="Calibri" w:cs="Calibri"/>
          <w:b/>
        </w:rPr>
        <w:t>YES/NO</w:t>
      </w:r>
    </w:p>
    <w:p w14:paraId="11DC78ED" w14:textId="77777777" w:rsidR="006F58E7" w:rsidRPr="00821AB1" w:rsidRDefault="006F58E7" w:rsidP="006F58E7">
      <w:pPr>
        <w:spacing w:before="120"/>
        <w:jc w:val="both"/>
        <w:rPr>
          <w:rFonts w:ascii="Calibri" w:hAnsi="Calibri" w:cs="Calibri"/>
          <w:b/>
        </w:rPr>
      </w:pPr>
      <w:r w:rsidRPr="00821AB1">
        <w:rPr>
          <w:rFonts w:ascii="Calibri" w:hAnsi="Calibri" w:cs="Calibri"/>
        </w:rPr>
        <w:t>f) Have you located the first Aid box and the accident reporting book</w:t>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b/>
        </w:rPr>
        <w:t>YES/NO</w:t>
      </w:r>
    </w:p>
    <w:p w14:paraId="5217D2B8" w14:textId="77777777" w:rsidR="006F58E7" w:rsidRPr="00821AB1" w:rsidRDefault="006F58E7" w:rsidP="006F58E7">
      <w:pPr>
        <w:spacing w:before="120"/>
        <w:jc w:val="both"/>
        <w:rPr>
          <w:rFonts w:ascii="Calibri" w:hAnsi="Calibri" w:cs="Calibri"/>
        </w:rPr>
      </w:pPr>
      <w:r w:rsidRPr="00821AB1">
        <w:rPr>
          <w:rFonts w:ascii="Calibri" w:hAnsi="Calibri" w:cs="Calibri"/>
        </w:rPr>
        <w:t xml:space="preserve">g) I understand the procedure if I discover a fire and know the fire evacuation procedure </w:t>
      </w:r>
      <w:r w:rsidRPr="00821AB1">
        <w:rPr>
          <w:rFonts w:ascii="Calibri" w:hAnsi="Calibri" w:cs="Calibri"/>
          <w:b/>
        </w:rPr>
        <w:t>YES/NO</w:t>
      </w:r>
    </w:p>
    <w:p w14:paraId="76FBC6A4" w14:textId="77777777" w:rsidR="006F58E7" w:rsidRPr="00821AB1" w:rsidRDefault="006F58E7" w:rsidP="006F58E7">
      <w:pPr>
        <w:spacing w:before="120"/>
        <w:jc w:val="both"/>
        <w:rPr>
          <w:rFonts w:ascii="Calibri" w:hAnsi="Calibri" w:cs="Calibri"/>
          <w:b/>
        </w:rPr>
      </w:pPr>
      <w:r w:rsidRPr="00821AB1">
        <w:rPr>
          <w:rFonts w:ascii="Calibri" w:hAnsi="Calibri" w:cs="Calibri"/>
        </w:rPr>
        <w:t xml:space="preserve">h) Do you require assistance to evacuate in </w:t>
      </w:r>
      <w:proofErr w:type="gramStart"/>
      <w:r w:rsidRPr="00821AB1">
        <w:rPr>
          <w:rFonts w:ascii="Calibri" w:hAnsi="Calibri" w:cs="Calibri"/>
        </w:rPr>
        <w:t>an emergency situation</w:t>
      </w:r>
      <w:proofErr w:type="gramEnd"/>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b/>
        </w:rPr>
        <w:t>YES/NO</w:t>
      </w:r>
    </w:p>
    <w:p w14:paraId="34006DB3" w14:textId="77777777" w:rsidR="006F58E7" w:rsidRPr="00821AB1" w:rsidRDefault="006F58E7" w:rsidP="006F58E7">
      <w:pPr>
        <w:spacing w:before="120"/>
        <w:jc w:val="both"/>
        <w:rPr>
          <w:rFonts w:ascii="Calibri" w:hAnsi="Calibri" w:cs="Calibri"/>
          <w:b/>
        </w:rPr>
      </w:pPr>
      <w:r w:rsidRPr="00821AB1">
        <w:rPr>
          <w:rFonts w:ascii="Calibri" w:hAnsi="Calibri" w:cs="Calibri"/>
        </w:rPr>
        <w:t>i) If you have answered YES to (h), have you completed a Personal Emergency Evacuation Plan (PEEP) with your line manager</w:t>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rPr>
        <w:tab/>
      </w:r>
      <w:r w:rsidRPr="00821AB1">
        <w:rPr>
          <w:rFonts w:ascii="Calibri" w:hAnsi="Calibri" w:cs="Calibri"/>
          <w:b/>
        </w:rPr>
        <w:t>YES/NO</w:t>
      </w:r>
    </w:p>
    <w:tbl>
      <w:tblPr>
        <w:tblStyle w:val="TableGrid"/>
        <w:tblW w:w="0" w:type="auto"/>
        <w:shd w:val="clear" w:color="auto" w:fill="FDB097"/>
        <w:tblLook w:val="04A0" w:firstRow="1" w:lastRow="0" w:firstColumn="1" w:lastColumn="0" w:noHBand="0" w:noVBand="1"/>
      </w:tblPr>
      <w:tblGrid>
        <w:gridCol w:w="6152"/>
        <w:gridCol w:w="2863"/>
      </w:tblGrid>
      <w:tr w:rsidR="006F58E7" w14:paraId="11CE780F" w14:textId="77777777" w:rsidTr="00914272">
        <w:trPr>
          <w:trHeight w:val="558"/>
        </w:trPr>
        <w:tc>
          <w:tcPr>
            <w:tcW w:w="6152" w:type="dxa"/>
            <w:shd w:val="clear" w:color="auto" w:fill="FDB097"/>
            <w:vAlign w:val="center"/>
          </w:tcPr>
          <w:p w14:paraId="0F7D4A11" w14:textId="77777777" w:rsidR="006F58E7" w:rsidRDefault="006F58E7" w:rsidP="00914272">
            <w:pPr>
              <w:rPr>
                <w:rFonts w:cstheme="minorHAnsi"/>
              </w:rPr>
            </w:pPr>
            <w:r>
              <w:rPr>
                <w:rFonts w:cstheme="minorHAnsi"/>
              </w:rPr>
              <w:t>Buddy’s Signature and date upon completion of 7.1(a)-(i)</w:t>
            </w:r>
          </w:p>
        </w:tc>
        <w:tc>
          <w:tcPr>
            <w:tcW w:w="2863" w:type="dxa"/>
            <w:shd w:val="clear" w:color="auto" w:fill="FDB097"/>
          </w:tcPr>
          <w:p w14:paraId="548F2014" w14:textId="77777777" w:rsidR="006F58E7" w:rsidRDefault="006F58E7" w:rsidP="00914272">
            <w:pPr>
              <w:rPr>
                <w:rFonts w:cstheme="minorHAnsi"/>
              </w:rPr>
            </w:pPr>
          </w:p>
        </w:tc>
      </w:tr>
      <w:bookmarkEnd w:id="13"/>
    </w:tbl>
    <w:p w14:paraId="38E0944B" w14:textId="77777777" w:rsidR="006F58E7" w:rsidRDefault="006F58E7" w:rsidP="006F58E7">
      <w:pPr>
        <w:jc w:val="both"/>
        <w:rPr>
          <w:rFonts w:ascii="Calibri" w:hAnsi="Calibri" w:cs="Calibri"/>
        </w:rPr>
        <w:sectPr w:rsidR="006F58E7" w:rsidSect="00914272">
          <w:type w:val="continuous"/>
          <w:pgSz w:w="11906" w:h="16838"/>
          <w:pgMar w:top="1440" w:right="1440" w:bottom="1440" w:left="1440" w:header="708" w:footer="708" w:gutter="0"/>
          <w:cols w:space="708"/>
          <w:titlePg/>
          <w:docGrid w:linePitch="360"/>
        </w:sectPr>
      </w:pPr>
    </w:p>
    <w:p w14:paraId="1AA5C79B" w14:textId="77777777" w:rsidR="006F58E7" w:rsidRDefault="006F58E7" w:rsidP="006F58E7">
      <w:pPr>
        <w:jc w:val="both"/>
        <w:rPr>
          <w:rFonts w:ascii="Calibri" w:hAnsi="Calibri" w:cs="Calibri"/>
        </w:rPr>
        <w:sectPr w:rsidR="006F58E7" w:rsidSect="00914272">
          <w:headerReference w:type="default" r:id="rId124"/>
          <w:type w:val="continuous"/>
          <w:pgSz w:w="11906" w:h="16838"/>
          <w:pgMar w:top="1440" w:right="1440" w:bottom="1440" w:left="1440" w:header="708" w:footer="708" w:gutter="0"/>
          <w:cols w:space="708"/>
          <w:titlePg/>
          <w:docGrid w:linePitch="360"/>
        </w:sectPr>
      </w:pPr>
    </w:p>
    <w:p w14:paraId="64E74E49"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8. Completion of Week 1</w:t>
      </w:r>
    </w:p>
    <w:p w14:paraId="18B34394" w14:textId="77777777" w:rsidR="006F58E7" w:rsidRDefault="006F58E7" w:rsidP="006F58E7">
      <w:pPr>
        <w:spacing w:before="120"/>
        <w:jc w:val="both"/>
        <w:rPr>
          <w:rFonts w:ascii="Calibri" w:hAnsi="Calibri" w:cs="Calibri"/>
        </w:rPr>
      </w:pPr>
      <w:r>
        <w:rPr>
          <w:rFonts w:ascii="Calibri" w:hAnsi="Calibri" w:cs="Calibri"/>
        </w:rPr>
        <w:t xml:space="preserve">Congratulations on completing week 1 of your induction. We trust by now you feel settled and have mastered the basic information required for your role and of your work environment. </w:t>
      </w:r>
    </w:p>
    <w:p w14:paraId="30343E50" w14:textId="77777777" w:rsidR="006F58E7" w:rsidRDefault="006F58E7" w:rsidP="006F58E7">
      <w:pPr>
        <w:spacing w:before="120"/>
        <w:jc w:val="both"/>
        <w:rPr>
          <w:rFonts w:ascii="Calibri" w:hAnsi="Calibri" w:cs="Calibri"/>
        </w:rPr>
      </w:pPr>
      <w:r>
        <w:rPr>
          <w:rFonts w:ascii="Calibri" w:hAnsi="Calibri" w:cs="Calibri"/>
        </w:rPr>
        <w:t>Your manager will invite you to a meeting to review your journey so far and it is highly recommended that you discuss any areas requiring focus you have identified to date. This will ensure that you are effective and efficient within your role as you progress through your induction.</w:t>
      </w:r>
    </w:p>
    <w:p w14:paraId="5F4749B8"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786240" behindDoc="0" locked="0" layoutInCell="1" allowOverlap="1" wp14:anchorId="52ADAF15" wp14:editId="6C22A160">
                <wp:simplePos x="0" y="0"/>
                <wp:positionH relativeFrom="margin">
                  <wp:align>left</wp:align>
                </wp:positionH>
                <wp:positionV relativeFrom="paragraph">
                  <wp:posOffset>288290</wp:posOffset>
                </wp:positionV>
                <wp:extent cx="5661025" cy="2019300"/>
                <wp:effectExtent l="0" t="0" r="15875" b="19050"/>
                <wp:wrapNone/>
                <wp:docPr id="205" name="Rounded Rectangle 205"/>
                <wp:cNvGraphicFramePr/>
                <a:graphic xmlns:a="http://schemas.openxmlformats.org/drawingml/2006/main">
                  <a:graphicData uri="http://schemas.microsoft.com/office/word/2010/wordprocessingShape">
                    <wps:wsp>
                      <wps:cNvSpPr/>
                      <wps:spPr>
                        <a:xfrm>
                          <a:off x="0" y="0"/>
                          <a:ext cx="5661025" cy="20193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A3A013E" id="Rounded Rectangle 205" o:spid="_x0000_s1026" style="position:absolute;margin-left:0;margin-top:22.7pt;width:445.75pt;height:159pt;z-index:2519982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" filled="f" strokecolor="#86c5b6" strokeweight="1pt">
                <v:stroke joinstyle="miter"/>
                <w10:wrap anchorx="margin"/>
              </v:roundrect>
            </w:pict>
          </mc:Fallback>
        </mc:AlternateContent>
      </w:r>
      <w:r w:rsidRPr="002E4FDD">
        <w:rPr>
          <w:rFonts w:ascii="Calibri" w:hAnsi="Calibri" w:cs="Calibri"/>
          <w:b/>
        </w:rPr>
        <w:t xml:space="preserve">Use the space below to record areas of </w:t>
      </w:r>
      <w:r>
        <w:rPr>
          <w:rFonts w:ascii="Calibri" w:hAnsi="Calibri" w:cs="Calibri"/>
          <w:b/>
        </w:rPr>
        <w:t>requiring focus</w:t>
      </w:r>
      <w:r w:rsidRPr="002E4FDD">
        <w:rPr>
          <w:rFonts w:ascii="Calibri" w:hAnsi="Calibri" w:cs="Calibri"/>
          <w:b/>
        </w:rPr>
        <w:t>:</w:t>
      </w:r>
    </w:p>
    <w:p w14:paraId="4CE3FCB2" w14:textId="77777777" w:rsidR="006F58E7" w:rsidRDefault="006F58E7" w:rsidP="006F58E7">
      <w:pPr>
        <w:spacing w:before="120"/>
        <w:jc w:val="both"/>
        <w:rPr>
          <w:rFonts w:ascii="Calibri" w:hAnsi="Calibri" w:cs="Calibri"/>
        </w:rPr>
      </w:pPr>
    </w:p>
    <w:p w14:paraId="6162253C" w14:textId="77777777" w:rsidR="006F58E7" w:rsidRDefault="006F58E7" w:rsidP="006F58E7">
      <w:pPr>
        <w:spacing w:before="120"/>
        <w:jc w:val="both"/>
        <w:rPr>
          <w:rFonts w:ascii="Calibri" w:hAnsi="Calibri" w:cs="Calibri"/>
        </w:rPr>
      </w:pPr>
    </w:p>
    <w:p w14:paraId="0D3B5035" w14:textId="77777777" w:rsidR="006F58E7" w:rsidRDefault="006F58E7" w:rsidP="006F58E7">
      <w:pPr>
        <w:spacing w:before="120"/>
        <w:jc w:val="both"/>
        <w:rPr>
          <w:rFonts w:ascii="Calibri" w:hAnsi="Calibri" w:cs="Calibri"/>
        </w:rPr>
      </w:pPr>
    </w:p>
    <w:p w14:paraId="3780B9D3" w14:textId="77777777" w:rsidR="006F58E7" w:rsidRDefault="006F58E7" w:rsidP="006F58E7">
      <w:pPr>
        <w:spacing w:before="120"/>
        <w:jc w:val="both"/>
        <w:rPr>
          <w:rFonts w:ascii="Calibri" w:hAnsi="Calibri" w:cs="Calibri"/>
        </w:rPr>
      </w:pPr>
    </w:p>
    <w:p w14:paraId="6065B2CF" w14:textId="77777777" w:rsidR="006F58E7" w:rsidRDefault="006F58E7" w:rsidP="006F58E7">
      <w:pPr>
        <w:spacing w:before="120"/>
        <w:jc w:val="both"/>
        <w:rPr>
          <w:rFonts w:ascii="Calibri" w:hAnsi="Calibri" w:cs="Calibri"/>
        </w:rPr>
      </w:pPr>
    </w:p>
    <w:p w14:paraId="3889A344" w14:textId="77777777" w:rsidR="006F58E7" w:rsidRDefault="006F58E7" w:rsidP="006F58E7">
      <w:pPr>
        <w:spacing w:before="120"/>
        <w:jc w:val="both"/>
        <w:rPr>
          <w:rFonts w:ascii="Calibri" w:hAnsi="Calibri" w:cs="Calibri"/>
        </w:rPr>
      </w:pPr>
    </w:p>
    <w:p w14:paraId="1349290B" w14:textId="77777777" w:rsidR="006F58E7" w:rsidRDefault="006F58E7" w:rsidP="006F58E7">
      <w:pPr>
        <w:spacing w:before="120"/>
        <w:jc w:val="both"/>
        <w:rPr>
          <w:rFonts w:ascii="Calibri" w:hAnsi="Calibri" w:cs="Calibri"/>
        </w:rPr>
      </w:pPr>
    </w:p>
    <w:p w14:paraId="78B84D74" w14:textId="77777777" w:rsidR="006F58E7" w:rsidRDefault="006F58E7" w:rsidP="006F58E7">
      <w:pPr>
        <w:spacing w:before="120"/>
        <w:jc w:val="both"/>
        <w:rPr>
          <w:rFonts w:ascii="Calibri" w:hAnsi="Calibri" w:cs="Calibri"/>
        </w:rPr>
      </w:pPr>
    </w:p>
    <w:p w14:paraId="51805FC3"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787264" behindDoc="0" locked="0" layoutInCell="1" allowOverlap="1" wp14:anchorId="0795DD89" wp14:editId="1B607569">
                <wp:simplePos x="0" y="0"/>
                <wp:positionH relativeFrom="margin">
                  <wp:align>left</wp:align>
                </wp:positionH>
                <wp:positionV relativeFrom="paragraph">
                  <wp:posOffset>289559</wp:posOffset>
                </wp:positionV>
                <wp:extent cx="5661025" cy="2619375"/>
                <wp:effectExtent l="0" t="0" r="15875" b="28575"/>
                <wp:wrapNone/>
                <wp:docPr id="206" name="Rounded Rectangle 206"/>
                <wp:cNvGraphicFramePr/>
                <a:graphic xmlns:a="http://schemas.openxmlformats.org/drawingml/2006/main">
                  <a:graphicData uri="http://schemas.microsoft.com/office/word/2010/wordprocessingShape">
                    <wps:wsp>
                      <wps:cNvSpPr/>
                      <wps:spPr>
                        <a:xfrm>
                          <a:off x="0" y="0"/>
                          <a:ext cx="5661025" cy="26193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C19BF6" id="Rounded Rectangle 206" o:spid="_x0000_s1026" style="position:absolute;margin-left:0;margin-top:22.8pt;width:445.75pt;height:206.25pt;z-index:2519992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" filled="f" strokecolor="#86c5b6" strokeweight="1pt">
                <v:stroke joinstyle="miter"/>
                <w10:wrap anchorx="margin"/>
              </v:roundrect>
            </w:pict>
          </mc:Fallback>
        </mc:AlternateContent>
      </w:r>
      <w:r w:rsidRPr="002E4FDD">
        <w:rPr>
          <w:rFonts w:ascii="Calibri" w:hAnsi="Calibri" w:cs="Calibri"/>
          <w:b/>
        </w:rPr>
        <w:t>Line Manager Comments:</w:t>
      </w:r>
    </w:p>
    <w:p w14:paraId="44E6A929" w14:textId="77777777" w:rsidR="006F58E7" w:rsidRDefault="006F58E7" w:rsidP="006F58E7">
      <w:pPr>
        <w:spacing w:before="120"/>
        <w:jc w:val="both"/>
        <w:rPr>
          <w:rFonts w:ascii="Calibri" w:hAnsi="Calibri" w:cs="Calibri"/>
        </w:rPr>
      </w:pPr>
      <w:r>
        <w:rPr>
          <w:rFonts w:ascii="Calibri" w:hAnsi="Calibri" w:cs="Calibri"/>
        </w:rPr>
        <w:t xml:space="preserve"> </w:t>
      </w:r>
    </w:p>
    <w:p w14:paraId="5FF46442" w14:textId="77777777" w:rsidR="006F58E7" w:rsidRDefault="006F58E7" w:rsidP="006F58E7">
      <w:pPr>
        <w:spacing w:before="120"/>
        <w:jc w:val="both"/>
        <w:rPr>
          <w:rFonts w:ascii="Calibri" w:hAnsi="Calibri" w:cs="Calibri"/>
        </w:rPr>
      </w:pPr>
    </w:p>
    <w:p w14:paraId="3DB71410" w14:textId="77777777" w:rsidR="006F58E7" w:rsidRDefault="006F58E7" w:rsidP="006F58E7">
      <w:pPr>
        <w:jc w:val="both"/>
        <w:rPr>
          <w:rFonts w:ascii="Calibri" w:hAnsi="Calibri" w:cs="Calibri"/>
        </w:rPr>
      </w:pPr>
    </w:p>
    <w:p w14:paraId="33898CB8" w14:textId="77777777" w:rsidR="006F58E7" w:rsidRDefault="006F58E7" w:rsidP="006F58E7">
      <w:pPr>
        <w:jc w:val="both"/>
        <w:rPr>
          <w:rFonts w:ascii="Calibri" w:hAnsi="Calibri" w:cs="Calibri"/>
        </w:rPr>
      </w:pPr>
    </w:p>
    <w:p w14:paraId="3EE83FB1" w14:textId="77777777" w:rsidR="006F58E7" w:rsidRPr="002E4FDD" w:rsidRDefault="006F58E7" w:rsidP="006F58E7">
      <w:pPr>
        <w:rPr>
          <w:rFonts w:ascii="Calibri" w:hAnsi="Calibri" w:cs="Calibri"/>
        </w:rPr>
      </w:pPr>
    </w:p>
    <w:p w14:paraId="6EE042C3" w14:textId="77777777" w:rsidR="006F58E7" w:rsidRPr="002E4FDD" w:rsidRDefault="006F58E7" w:rsidP="006F58E7">
      <w:pPr>
        <w:rPr>
          <w:rFonts w:ascii="Calibri" w:hAnsi="Calibri" w:cs="Calibri"/>
        </w:rPr>
      </w:pPr>
    </w:p>
    <w:p w14:paraId="2C6E2E66" w14:textId="77777777" w:rsidR="006F58E7" w:rsidRPr="002E4FDD" w:rsidRDefault="006F58E7" w:rsidP="006F58E7">
      <w:pPr>
        <w:rPr>
          <w:rFonts w:ascii="Calibri" w:hAnsi="Calibri" w:cs="Calibri"/>
        </w:rPr>
      </w:pPr>
    </w:p>
    <w:p w14:paraId="19F6C6C4" w14:textId="77777777" w:rsidR="006F58E7" w:rsidRPr="002E4FDD" w:rsidRDefault="006F58E7" w:rsidP="006F58E7">
      <w:pPr>
        <w:rPr>
          <w:rFonts w:ascii="Calibri" w:hAnsi="Calibri" w:cs="Calibri"/>
        </w:rPr>
      </w:pPr>
    </w:p>
    <w:p w14:paraId="2B33FA29" w14:textId="77777777" w:rsidR="006F58E7" w:rsidRPr="002E4FDD" w:rsidRDefault="006F58E7" w:rsidP="006F58E7">
      <w:pPr>
        <w:rPr>
          <w:rFonts w:ascii="Calibri" w:hAnsi="Calibri" w:cs="Calibri"/>
        </w:rPr>
      </w:pPr>
    </w:p>
    <w:p w14:paraId="0410D023" w14:textId="77777777" w:rsidR="006F58E7" w:rsidRPr="002E4FDD" w:rsidRDefault="006F58E7" w:rsidP="006F58E7">
      <w:pPr>
        <w:rPr>
          <w:rFonts w:ascii="Calibri" w:hAnsi="Calibri" w:cs="Calibri"/>
        </w:rPr>
      </w:pPr>
    </w:p>
    <w:p w14:paraId="140D8F02" w14:textId="77777777" w:rsidR="006F58E7" w:rsidRPr="00DC41D2" w:rsidRDefault="006F58E7" w:rsidP="006F58E7">
      <w:pPr>
        <w:rPr>
          <w:rFonts w:ascii="Calibri" w:hAnsi="Calibri" w:cs="Calibri"/>
          <w:b/>
        </w:rPr>
      </w:pPr>
      <w:r w:rsidRPr="00DC41D2">
        <w:rPr>
          <w:rFonts w:ascii="Calibri" w:hAnsi="Calibri" w:cs="Calibri"/>
          <w:b/>
        </w:rPr>
        <w:t>Acknowledgements of completion- Week 1:</w:t>
      </w:r>
    </w:p>
    <w:tbl>
      <w:tblPr>
        <w:tblW w:w="94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78"/>
      </w:tblGrid>
      <w:tr w:rsidR="006F58E7" w:rsidRPr="00F91B5C" w14:paraId="013DE972" w14:textId="77777777" w:rsidTr="00914272">
        <w:trPr>
          <w:trHeight w:val="325"/>
        </w:trPr>
        <w:tc>
          <w:tcPr>
            <w:tcW w:w="9478" w:type="dxa"/>
            <w:shd w:val="clear" w:color="auto" w:fill="auto"/>
          </w:tcPr>
          <w:p w14:paraId="6733ED5B" w14:textId="77777777" w:rsidR="006F58E7" w:rsidRPr="00F91B5C" w:rsidRDefault="006F58E7" w:rsidP="00914272">
            <w:pPr>
              <w:rPr>
                <w:rFonts w:ascii="Calibri" w:hAnsi="Calibri" w:cs="Calibri"/>
                <w:b/>
                <w:szCs w:val="24"/>
              </w:rPr>
            </w:pPr>
            <w:r>
              <w:rPr>
                <w:rFonts w:ascii="Calibri" w:hAnsi="Calibri" w:cs="Calibri"/>
                <w:b/>
                <w:szCs w:val="24"/>
              </w:rPr>
              <w:t>End of first week review d</w:t>
            </w:r>
            <w:r w:rsidRPr="00F91B5C">
              <w:rPr>
                <w:rFonts w:ascii="Calibri" w:hAnsi="Calibri" w:cs="Calibri"/>
                <w:b/>
                <w:szCs w:val="24"/>
              </w:rPr>
              <w:t xml:space="preserve">ate:  </w:t>
            </w:r>
          </w:p>
          <w:p w14:paraId="4E25ADA6" w14:textId="77777777" w:rsidR="006F58E7" w:rsidRPr="002E4FDD" w:rsidRDefault="006F58E7" w:rsidP="00914272">
            <w:pPr>
              <w:rPr>
                <w:rFonts w:ascii="Calibri" w:hAnsi="Calibri" w:cs="Calibri"/>
                <w:b/>
                <w:sz w:val="8"/>
                <w:szCs w:val="24"/>
              </w:rPr>
            </w:pPr>
            <w:r w:rsidRPr="00F91B5C">
              <w:rPr>
                <w:rFonts w:ascii="Calibri" w:hAnsi="Calibri" w:cs="Calibri"/>
                <w:b/>
                <w:szCs w:val="24"/>
              </w:rPr>
              <w:t>Sign</w:t>
            </w:r>
            <w:r>
              <w:rPr>
                <w:rFonts w:ascii="Calibri" w:hAnsi="Calibri" w:cs="Calibri"/>
                <w:b/>
                <w:szCs w:val="24"/>
              </w:rPr>
              <w:t>ed (New Employee): 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p w14:paraId="1683A13C" w14:textId="77777777" w:rsidR="006F58E7" w:rsidRPr="00F91B5C" w:rsidRDefault="006F58E7" w:rsidP="00914272">
            <w:pPr>
              <w:rPr>
                <w:rFonts w:ascii="Calibri" w:hAnsi="Calibri" w:cs="Calibri"/>
                <w:b/>
                <w:szCs w:val="24"/>
              </w:rPr>
            </w:pPr>
          </w:p>
          <w:p w14:paraId="52CD2BCD" w14:textId="77777777" w:rsidR="006F58E7" w:rsidRPr="00F91B5C" w:rsidRDefault="006F58E7" w:rsidP="00914272">
            <w:pPr>
              <w:rPr>
                <w:rFonts w:ascii="Calibri" w:hAnsi="Calibri" w:cs="Calibri"/>
                <w:b/>
                <w:szCs w:val="24"/>
              </w:rPr>
            </w:pPr>
            <w:r w:rsidRPr="00F91B5C">
              <w:rPr>
                <w:rFonts w:ascii="Calibri" w:hAnsi="Calibri" w:cs="Calibri"/>
                <w:b/>
                <w:szCs w:val="24"/>
              </w:rPr>
              <w:t>Sign</w:t>
            </w:r>
            <w:r>
              <w:rPr>
                <w:rFonts w:ascii="Calibri" w:hAnsi="Calibri" w:cs="Calibri"/>
                <w:b/>
                <w:szCs w:val="24"/>
              </w:rPr>
              <w:t>ed (line Manager): ___________________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_____________</w:t>
            </w:r>
            <w:r>
              <w:rPr>
                <w:rFonts w:ascii="Calibri" w:hAnsi="Calibri" w:cs="Calibri"/>
                <w:b/>
                <w:szCs w:val="24"/>
              </w:rPr>
              <w:t>___________</w:t>
            </w:r>
            <w:r w:rsidRPr="00F91B5C">
              <w:rPr>
                <w:rFonts w:ascii="Calibri" w:hAnsi="Calibri" w:cs="Calibri"/>
                <w:b/>
                <w:szCs w:val="24"/>
              </w:rPr>
              <w:t>______________</w:t>
            </w:r>
          </w:p>
          <w:p w14:paraId="2416295F" w14:textId="77777777" w:rsidR="006F58E7" w:rsidRPr="00F91B5C" w:rsidRDefault="006F58E7" w:rsidP="00914272">
            <w:pPr>
              <w:rPr>
                <w:rFonts w:ascii="Calibri" w:hAnsi="Calibri" w:cs="Calibri"/>
                <w:b/>
                <w:szCs w:val="24"/>
              </w:rPr>
            </w:pPr>
          </w:p>
        </w:tc>
      </w:tr>
    </w:tbl>
    <w:p w14:paraId="3F317C47" w14:textId="77777777" w:rsidR="006F58E7" w:rsidRPr="002E4FDD" w:rsidRDefault="006F58E7" w:rsidP="006F58E7">
      <w:pPr>
        <w:rPr>
          <w:rFonts w:ascii="Calibri" w:hAnsi="Calibri" w:cs="Calibri"/>
        </w:rPr>
        <w:sectPr w:rsidR="006F58E7" w:rsidRPr="002E4FDD" w:rsidSect="00914272">
          <w:pgSz w:w="11906" w:h="16838"/>
          <w:pgMar w:top="1440" w:right="1440" w:bottom="1440" w:left="1440" w:header="708" w:footer="708" w:gutter="0"/>
          <w:cols w:space="708"/>
          <w:titlePg/>
          <w:docGrid w:linePitch="360"/>
        </w:sectPr>
      </w:pPr>
    </w:p>
    <w:p w14:paraId="68797CAB"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14" w:name="_Hlk2852107"/>
      <w:r>
        <w:rPr>
          <w:rFonts w:asciiTheme="minorHAnsi" w:hAnsiTheme="minorHAnsi" w:cstheme="minorHAnsi"/>
          <w:b/>
          <w:color w:val="FFFFFF" w:themeColor="background1"/>
          <w:sz w:val="28"/>
          <w:szCs w:val="28"/>
        </w:rPr>
        <w:lastRenderedPageBreak/>
        <w:t>9. Walsingham Support Strategy</w:t>
      </w:r>
    </w:p>
    <w:p w14:paraId="17B09F5D" w14:textId="77777777" w:rsidR="006F58E7" w:rsidRDefault="006F58E7" w:rsidP="006F58E7">
      <w:pPr>
        <w:spacing w:before="120"/>
        <w:jc w:val="both"/>
        <w:rPr>
          <w:rFonts w:ascii="Calibri" w:hAnsi="Calibri" w:cs="Calibri"/>
        </w:rPr>
      </w:pPr>
      <w:bookmarkStart w:id="15" w:name="_Hlk1736212"/>
      <w:r>
        <w:rPr>
          <w:rFonts w:ascii="Calibri" w:hAnsi="Calibri" w:cs="Calibri"/>
        </w:rPr>
        <w:t>Our strategy is an expression of how we need</w:t>
      </w:r>
      <w:r w:rsidRPr="008A593C">
        <w:rPr>
          <w:rFonts w:ascii="Calibri" w:hAnsi="Calibri" w:cs="Calibri"/>
        </w:rPr>
        <w:t xml:space="preserve"> to evolve over </w:t>
      </w:r>
      <w:r>
        <w:rPr>
          <w:rFonts w:ascii="Calibri" w:hAnsi="Calibri" w:cs="Calibri"/>
        </w:rPr>
        <w:t>the next 3 years. It details an</w:t>
      </w:r>
      <w:r w:rsidRPr="008A593C">
        <w:rPr>
          <w:rFonts w:ascii="Calibri" w:hAnsi="Calibri" w:cs="Calibri"/>
        </w:rPr>
        <w:t xml:space="preserve"> asses</w:t>
      </w:r>
      <w:r>
        <w:rPr>
          <w:rFonts w:ascii="Calibri" w:hAnsi="Calibri" w:cs="Calibri"/>
        </w:rPr>
        <w:t>sment of what needs to be done as key milestone against set deadline.</w:t>
      </w:r>
    </w:p>
    <w:p w14:paraId="6DDE7432" w14:textId="77777777" w:rsidR="006F58E7" w:rsidRDefault="006F58E7" w:rsidP="006F58E7">
      <w:pPr>
        <w:spacing w:before="120"/>
        <w:jc w:val="both"/>
        <w:rPr>
          <w:rFonts w:ascii="Calibri" w:hAnsi="Calibri" w:cs="Calibri"/>
        </w:rPr>
      </w:pPr>
      <w:r>
        <w:rPr>
          <w:rFonts w:ascii="Calibri" w:hAnsi="Calibri" w:cs="Calibri"/>
        </w:rPr>
        <w:t>Our t</w:t>
      </w:r>
      <w:r w:rsidRPr="008A593C">
        <w:rPr>
          <w:rFonts w:ascii="Calibri" w:hAnsi="Calibri" w:cs="Calibri"/>
        </w:rPr>
        <w:t>op management</w:t>
      </w:r>
      <w:r>
        <w:rPr>
          <w:rFonts w:ascii="Calibri" w:hAnsi="Calibri" w:cs="Calibri"/>
        </w:rPr>
        <w:t xml:space="preserve"> have created the larger organis</w:t>
      </w:r>
      <w:r w:rsidRPr="008A593C">
        <w:rPr>
          <w:rFonts w:ascii="Calibri" w:hAnsi="Calibri" w:cs="Calibri"/>
        </w:rPr>
        <w:t xml:space="preserve">ational </w:t>
      </w:r>
      <w:r>
        <w:rPr>
          <w:rFonts w:ascii="Calibri" w:hAnsi="Calibri" w:cs="Calibri"/>
        </w:rPr>
        <w:t>strategy, whilst</w:t>
      </w:r>
      <w:r w:rsidRPr="008A593C">
        <w:rPr>
          <w:rFonts w:ascii="Calibri" w:hAnsi="Calibri" w:cs="Calibri"/>
        </w:rPr>
        <w:t xml:space="preserve"> </w:t>
      </w:r>
      <w:r>
        <w:rPr>
          <w:rFonts w:ascii="Calibri" w:hAnsi="Calibri" w:cs="Calibri"/>
        </w:rPr>
        <w:t>the wider team have</w:t>
      </w:r>
      <w:r w:rsidRPr="008A593C">
        <w:rPr>
          <w:rFonts w:ascii="Calibri" w:hAnsi="Calibri" w:cs="Calibri"/>
        </w:rPr>
        <w:t xml:space="preserve"> adopt</w:t>
      </w:r>
      <w:r>
        <w:rPr>
          <w:rFonts w:ascii="Calibri" w:hAnsi="Calibri" w:cs="Calibri"/>
        </w:rPr>
        <w:t>ed</w:t>
      </w:r>
      <w:r w:rsidRPr="008A593C">
        <w:rPr>
          <w:rFonts w:ascii="Calibri" w:hAnsi="Calibri" w:cs="Calibri"/>
        </w:rPr>
        <w:t xml:space="preserve"> goals and plans to fulfil the overall strategy step by step. </w:t>
      </w:r>
    </w:p>
    <w:p w14:paraId="0A1C91F6" w14:textId="77777777" w:rsidR="006F58E7" w:rsidRPr="008A724C" w:rsidRDefault="006F58E7" w:rsidP="006F58E7">
      <w:pPr>
        <w:spacing w:before="120"/>
        <w:jc w:val="both"/>
        <w:rPr>
          <w:rFonts w:ascii="Calibri" w:hAnsi="Calibri" w:cs="Calibri"/>
          <w:color w:val="00B0F0"/>
        </w:rPr>
      </w:pPr>
      <w:r w:rsidRPr="008A593C">
        <w:rPr>
          <w:rFonts w:ascii="Calibri" w:hAnsi="Calibri" w:cs="Calibri"/>
        </w:rPr>
        <w:t>This</w:t>
      </w:r>
      <w:r>
        <w:rPr>
          <w:rFonts w:ascii="Calibri" w:hAnsi="Calibri" w:cs="Calibri"/>
        </w:rPr>
        <w:t xml:space="preserve"> is a unified effort. Every staff member and volunteer </w:t>
      </w:r>
      <w:proofErr w:type="gramStart"/>
      <w:r>
        <w:rPr>
          <w:rFonts w:ascii="Calibri" w:hAnsi="Calibri" w:cs="Calibri"/>
        </w:rPr>
        <w:t>is</w:t>
      </w:r>
      <w:proofErr w:type="gramEnd"/>
      <w:r>
        <w:rPr>
          <w:rFonts w:ascii="Calibri" w:hAnsi="Calibri" w:cs="Calibri"/>
        </w:rPr>
        <w:t xml:space="preserve"> part of the journey to get the organisation to its desired destination. At Walsingham Support, we strongly believe that no matter what your role is within the business, you are a valuable element in contributing to the overarching </w:t>
      </w:r>
      <w:r w:rsidRPr="00B93830">
        <w:rPr>
          <w:rFonts w:ascii="Calibri" w:hAnsi="Calibri" w:cs="Calibri"/>
        </w:rPr>
        <w:t xml:space="preserve">strategy. We set ourselves high standards and try to get better all the time, so we value new ideas. If you have an </w:t>
      </w:r>
      <w:proofErr w:type="gramStart"/>
      <w:r w:rsidRPr="00B93830">
        <w:rPr>
          <w:rFonts w:ascii="Calibri" w:hAnsi="Calibri" w:cs="Calibri"/>
        </w:rPr>
        <w:t>idea</w:t>
      </w:r>
      <w:proofErr w:type="gramEnd"/>
      <w:r w:rsidRPr="00B93830">
        <w:rPr>
          <w:rFonts w:ascii="Calibri" w:hAnsi="Calibri" w:cs="Calibri"/>
        </w:rPr>
        <w:t xml:space="preserve"> please share it. If you have a problem, please let us know.</w:t>
      </w:r>
    </w:p>
    <w:bookmarkEnd w:id="15"/>
    <w:p w14:paraId="05183E26"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9.1 Walsingham Support 3-year strategy</w:t>
      </w:r>
    </w:p>
    <w:p w14:paraId="0E14D8A0" w14:textId="77777777" w:rsidR="006F58E7" w:rsidRPr="00714B7E" w:rsidRDefault="006F58E7" w:rsidP="006F58E7">
      <w:pPr>
        <w:spacing w:before="120"/>
        <w:rPr>
          <w:rFonts w:cs="Arial"/>
          <w:b/>
        </w:rPr>
      </w:pPr>
      <w:r>
        <w:rPr>
          <w:rFonts w:cs="Arial"/>
          <w:b/>
        </w:rPr>
        <w:t xml:space="preserve">1. </w:t>
      </w:r>
      <w:r w:rsidRPr="00714B7E">
        <w:rPr>
          <w:rFonts w:cs="Arial"/>
          <w:b/>
        </w:rPr>
        <w:t>Our ambition</w:t>
      </w:r>
    </w:p>
    <w:p w14:paraId="50C73B08" w14:textId="77777777" w:rsidR="006F58E7" w:rsidRPr="00714B7E" w:rsidRDefault="006F58E7" w:rsidP="006F58E7">
      <w:pPr>
        <w:rPr>
          <w:rFonts w:cs="Arial"/>
        </w:rPr>
      </w:pPr>
      <w:r w:rsidRPr="00714B7E">
        <w:rPr>
          <w:rFonts w:cs="Arial"/>
        </w:rPr>
        <w:t xml:space="preserve">We want an equal and diverse society where people with disabilities are citizens </w:t>
      </w:r>
      <w:proofErr w:type="gramStart"/>
      <w:r w:rsidRPr="00714B7E">
        <w:rPr>
          <w:rFonts w:cs="Arial"/>
        </w:rPr>
        <w:t>in their own right who</w:t>
      </w:r>
      <w:proofErr w:type="gramEnd"/>
      <w:r w:rsidRPr="00714B7E">
        <w:rPr>
          <w:rFonts w:cs="Arial"/>
        </w:rPr>
        <w:t xml:space="preserve"> are supported to be happy and reach their full potential.  </w:t>
      </w:r>
    </w:p>
    <w:p w14:paraId="063071A2" w14:textId="77777777" w:rsidR="006F58E7" w:rsidRPr="00714B7E" w:rsidRDefault="006F58E7" w:rsidP="006F58E7">
      <w:pPr>
        <w:rPr>
          <w:rFonts w:cs="Arial"/>
          <w:b/>
        </w:rPr>
      </w:pPr>
      <w:r>
        <w:rPr>
          <w:rFonts w:cs="Arial"/>
          <w:b/>
        </w:rPr>
        <w:t xml:space="preserve">2. </w:t>
      </w:r>
      <w:r w:rsidRPr="00714B7E">
        <w:rPr>
          <w:rFonts w:cs="Arial"/>
          <w:b/>
        </w:rPr>
        <w:t>How we achieve our ambition</w:t>
      </w:r>
    </w:p>
    <w:p w14:paraId="0B841185" w14:textId="77777777" w:rsidR="006F58E7" w:rsidRPr="00714B7E" w:rsidRDefault="006F58E7" w:rsidP="006F58E7">
      <w:pPr>
        <w:rPr>
          <w:rFonts w:cs="Arial"/>
        </w:rPr>
      </w:pPr>
      <w:r w:rsidRPr="00714B7E">
        <w:rPr>
          <w:rFonts w:cs="Arial"/>
        </w:rPr>
        <w:t xml:space="preserve">We employ extraordinary people to enable unique individuals to achieve their personal goals.  </w:t>
      </w:r>
    </w:p>
    <w:p w14:paraId="64A0E199" w14:textId="77777777" w:rsidR="006F58E7" w:rsidRPr="003C79DC" w:rsidRDefault="006F58E7" w:rsidP="006F58E7">
      <w:pPr>
        <w:rPr>
          <w:rFonts w:cs="Arial"/>
        </w:rPr>
      </w:pPr>
      <w:r w:rsidRPr="003C79DC">
        <w:rPr>
          <w:rFonts w:cs="Arial"/>
          <w:b/>
        </w:rPr>
        <w:t>3 Year Strategic Priorities</w:t>
      </w:r>
    </w:p>
    <w:p w14:paraId="0AFB92F6"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tbl>
      <w:tblPr>
        <w:tblStyle w:val="TableGrid"/>
        <w:tblW w:w="9133" w:type="dxa"/>
        <w:tblInd w:w="137" w:type="dxa"/>
        <w:tblLook w:val="04A0" w:firstRow="1" w:lastRow="0" w:firstColumn="1" w:lastColumn="0" w:noHBand="0" w:noVBand="1"/>
      </w:tblPr>
      <w:tblGrid>
        <w:gridCol w:w="1591"/>
        <w:gridCol w:w="7542"/>
      </w:tblGrid>
      <w:tr w:rsidR="006F58E7" w:rsidRPr="00714B7E" w14:paraId="4163F91F" w14:textId="77777777" w:rsidTr="00914272">
        <w:tc>
          <w:tcPr>
            <w:tcW w:w="1591" w:type="dxa"/>
            <w:shd w:val="clear" w:color="auto" w:fill="FDB097"/>
          </w:tcPr>
          <w:p w14:paraId="70419BD0" w14:textId="77777777" w:rsidR="006F58E7" w:rsidRPr="00714B7E" w:rsidRDefault="006F58E7" w:rsidP="00914272">
            <w:pPr>
              <w:pStyle w:val="ListParagraph"/>
              <w:ind w:left="0"/>
              <w:jc w:val="center"/>
              <w:rPr>
                <w:rFonts w:cs="Arial"/>
                <w:b/>
                <w:sz w:val="20"/>
                <w:szCs w:val="20"/>
                <w:lang w:eastAsia="en-GB"/>
              </w:rPr>
            </w:pPr>
            <w:bookmarkStart w:id="16" w:name="_Hlk536797656"/>
            <w:r w:rsidRPr="00714B7E">
              <w:rPr>
                <w:rFonts w:cs="Arial"/>
                <w:b/>
                <w:sz w:val="20"/>
                <w:szCs w:val="20"/>
                <w:lang w:eastAsia="en-GB"/>
              </w:rPr>
              <w:t>Area</w:t>
            </w:r>
          </w:p>
        </w:tc>
        <w:tc>
          <w:tcPr>
            <w:tcW w:w="7542" w:type="dxa"/>
            <w:shd w:val="clear" w:color="auto" w:fill="FDB097"/>
          </w:tcPr>
          <w:p w14:paraId="20038076" w14:textId="77777777" w:rsidR="006F58E7" w:rsidRPr="00714B7E" w:rsidRDefault="006F58E7" w:rsidP="00914272">
            <w:pPr>
              <w:pStyle w:val="ListParagraph"/>
              <w:ind w:left="0"/>
              <w:jc w:val="center"/>
              <w:rPr>
                <w:rFonts w:cs="Arial"/>
                <w:b/>
                <w:sz w:val="20"/>
                <w:szCs w:val="20"/>
                <w:lang w:eastAsia="en-GB"/>
              </w:rPr>
            </w:pPr>
            <w:r w:rsidRPr="00714B7E">
              <w:rPr>
                <w:rFonts w:cs="Arial"/>
                <w:b/>
                <w:sz w:val="20"/>
                <w:szCs w:val="20"/>
                <w:lang w:eastAsia="en-GB"/>
              </w:rPr>
              <w:t>Strategic Priorities</w:t>
            </w:r>
          </w:p>
        </w:tc>
      </w:tr>
      <w:tr w:rsidR="006F58E7" w:rsidRPr="00714B7E" w14:paraId="16D7D1CC" w14:textId="77777777" w:rsidTr="00914272">
        <w:tc>
          <w:tcPr>
            <w:tcW w:w="1591" w:type="dxa"/>
          </w:tcPr>
          <w:p w14:paraId="3358F454" w14:textId="77777777" w:rsidR="006F58E7" w:rsidRPr="004C2ACA" w:rsidRDefault="006F58E7" w:rsidP="00914272">
            <w:pPr>
              <w:pStyle w:val="ListParagraph"/>
              <w:ind w:left="0"/>
              <w:rPr>
                <w:rFonts w:cs="Arial"/>
                <w:lang w:eastAsia="en-GB"/>
              </w:rPr>
            </w:pPr>
            <w:r w:rsidRPr="004C2ACA">
              <w:rPr>
                <w:rFonts w:cs="Arial"/>
                <w:b/>
              </w:rPr>
              <w:t>Quality</w:t>
            </w:r>
          </w:p>
        </w:tc>
        <w:tc>
          <w:tcPr>
            <w:tcW w:w="7542" w:type="dxa"/>
          </w:tcPr>
          <w:p w14:paraId="76A1FABA" w14:textId="77777777" w:rsidR="006F58E7" w:rsidRDefault="006F58E7" w:rsidP="006F58E7">
            <w:pPr>
              <w:pStyle w:val="ListParagraph"/>
              <w:numPr>
                <w:ilvl w:val="2"/>
                <w:numId w:val="51"/>
              </w:numPr>
              <w:ind w:left="317" w:hanging="283"/>
              <w:rPr>
                <w:rFonts w:cs="Arial"/>
              </w:rPr>
            </w:pPr>
            <w:r>
              <w:rPr>
                <w:rFonts w:cs="Arial"/>
              </w:rPr>
              <w:t>Ensure our culture and values are embedded and maintained across our organisation</w:t>
            </w:r>
          </w:p>
          <w:p w14:paraId="3F1CA4F6" w14:textId="77777777" w:rsidR="006F58E7" w:rsidRDefault="006F58E7" w:rsidP="006F58E7">
            <w:pPr>
              <w:pStyle w:val="ListParagraph"/>
              <w:numPr>
                <w:ilvl w:val="2"/>
                <w:numId w:val="51"/>
              </w:numPr>
              <w:ind w:left="317" w:hanging="283"/>
              <w:rPr>
                <w:rFonts w:cs="Arial"/>
              </w:rPr>
            </w:pPr>
            <w:r>
              <w:rPr>
                <w:rFonts w:cs="Arial"/>
              </w:rPr>
              <w:t>Through co-production with the people we support we strive for excellence in all aspects of our work</w:t>
            </w:r>
          </w:p>
          <w:p w14:paraId="48F140B7" w14:textId="77777777" w:rsidR="006F58E7" w:rsidRPr="004C2ACA" w:rsidRDefault="006F58E7" w:rsidP="006F58E7">
            <w:pPr>
              <w:pStyle w:val="ListParagraph"/>
              <w:numPr>
                <w:ilvl w:val="2"/>
                <w:numId w:val="51"/>
              </w:numPr>
              <w:ind w:left="317" w:hanging="283"/>
              <w:rPr>
                <w:rFonts w:cs="Arial"/>
              </w:rPr>
            </w:pPr>
            <w:r>
              <w:rPr>
                <w:rFonts w:cs="Arial"/>
              </w:rPr>
              <w:t>Develop people with disabilities as key influencers across society</w:t>
            </w:r>
          </w:p>
          <w:p w14:paraId="6A4C9407" w14:textId="77777777" w:rsidR="006F58E7" w:rsidRPr="004C2ACA" w:rsidRDefault="006F58E7" w:rsidP="00914272">
            <w:pPr>
              <w:ind w:left="34"/>
              <w:rPr>
                <w:rFonts w:cs="Arial"/>
              </w:rPr>
            </w:pPr>
          </w:p>
        </w:tc>
      </w:tr>
      <w:tr w:rsidR="006F58E7" w:rsidRPr="00714B7E" w14:paraId="262B6D44" w14:textId="77777777" w:rsidTr="00914272">
        <w:tc>
          <w:tcPr>
            <w:tcW w:w="1591" w:type="dxa"/>
          </w:tcPr>
          <w:p w14:paraId="70983F3F" w14:textId="77777777" w:rsidR="006F58E7" w:rsidRPr="004C2ACA" w:rsidRDefault="006F58E7" w:rsidP="00914272">
            <w:pPr>
              <w:pStyle w:val="ListParagraph"/>
              <w:ind w:left="0"/>
              <w:rPr>
                <w:rFonts w:cs="Arial"/>
                <w:lang w:eastAsia="en-GB"/>
              </w:rPr>
            </w:pPr>
            <w:r w:rsidRPr="004C2ACA">
              <w:rPr>
                <w:rFonts w:cs="Arial"/>
                <w:b/>
              </w:rPr>
              <w:t>Workforce</w:t>
            </w:r>
          </w:p>
        </w:tc>
        <w:tc>
          <w:tcPr>
            <w:tcW w:w="7542" w:type="dxa"/>
          </w:tcPr>
          <w:p w14:paraId="1BBF404F" w14:textId="77777777" w:rsidR="006F58E7" w:rsidRDefault="006F58E7" w:rsidP="006F58E7">
            <w:pPr>
              <w:pStyle w:val="ListParagraph"/>
              <w:numPr>
                <w:ilvl w:val="2"/>
                <w:numId w:val="51"/>
              </w:numPr>
              <w:ind w:left="317" w:hanging="283"/>
              <w:rPr>
                <w:rFonts w:cs="Arial"/>
              </w:rPr>
            </w:pPr>
            <w:r>
              <w:rPr>
                <w:rFonts w:cs="Arial"/>
              </w:rPr>
              <w:t>Attract high quality employees through innovative ways of working</w:t>
            </w:r>
          </w:p>
          <w:p w14:paraId="1312EA3F" w14:textId="77777777" w:rsidR="006F58E7" w:rsidRDefault="006F58E7" w:rsidP="006F58E7">
            <w:pPr>
              <w:pStyle w:val="ListParagraph"/>
              <w:numPr>
                <w:ilvl w:val="2"/>
                <w:numId w:val="51"/>
              </w:numPr>
              <w:ind w:left="317" w:hanging="283"/>
              <w:rPr>
                <w:rFonts w:cs="Arial"/>
              </w:rPr>
            </w:pPr>
            <w:r>
              <w:rPr>
                <w:rFonts w:cs="Arial"/>
              </w:rPr>
              <w:t>Retain and develop outstanding employees</w:t>
            </w:r>
          </w:p>
          <w:p w14:paraId="57B13AAB" w14:textId="77777777" w:rsidR="006F58E7" w:rsidRPr="004C2ACA" w:rsidRDefault="006F58E7" w:rsidP="006F58E7">
            <w:pPr>
              <w:pStyle w:val="ListParagraph"/>
              <w:numPr>
                <w:ilvl w:val="2"/>
                <w:numId w:val="51"/>
              </w:numPr>
              <w:ind w:left="317" w:hanging="283"/>
              <w:rPr>
                <w:rFonts w:cs="Arial"/>
              </w:rPr>
            </w:pPr>
            <w:r>
              <w:rPr>
                <w:rFonts w:cs="Arial"/>
              </w:rPr>
              <w:t>Develop tomorrow’s leaders</w:t>
            </w:r>
          </w:p>
          <w:p w14:paraId="45248C69" w14:textId="77777777" w:rsidR="006F58E7" w:rsidRPr="004C2ACA" w:rsidRDefault="006F58E7" w:rsidP="00914272">
            <w:pPr>
              <w:ind w:left="34"/>
              <w:rPr>
                <w:rFonts w:cs="Arial"/>
              </w:rPr>
            </w:pPr>
          </w:p>
        </w:tc>
      </w:tr>
      <w:tr w:rsidR="006F58E7" w:rsidRPr="00714B7E" w14:paraId="009980EE" w14:textId="77777777" w:rsidTr="00914272">
        <w:tc>
          <w:tcPr>
            <w:tcW w:w="1591" w:type="dxa"/>
          </w:tcPr>
          <w:p w14:paraId="6B0B8A5D" w14:textId="77777777" w:rsidR="006F58E7" w:rsidRPr="004C2ACA" w:rsidRDefault="006F58E7" w:rsidP="00914272">
            <w:pPr>
              <w:pStyle w:val="ListParagraph"/>
              <w:ind w:left="0"/>
              <w:rPr>
                <w:rFonts w:cs="Arial"/>
                <w:lang w:eastAsia="en-GB"/>
              </w:rPr>
            </w:pPr>
            <w:r w:rsidRPr="004C2ACA">
              <w:rPr>
                <w:rFonts w:cs="Arial"/>
                <w:b/>
              </w:rPr>
              <w:t>Growth</w:t>
            </w:r>
          </w:p>
        </w:tc>
        <w:tc>
          <w:tcPr>
            <w:tcW w:w="7542" w:type="dxa"/>
          </w:tcPr>
          <w:p w14:paraId="34C8089F" w14:textId="77777777" w:rsidR="006F58E7" w:rsidRDefault="006F58E7" w:rsidP="006F58E7">
            <w:pPr>
              <w:pStyle w:val="ListParagraph"/>
              <w:numPr>
                <w:ilvl w:val="2"/>
                <w:numId w:val="51"/>
              </w:numPr>
              <w:ind w:left="317" w:hanging="283"/>
              <w:rPr>
                <w:rFonts w:cs="Arial"/>
              </w:rPr>
            </w:pPr>
            <w:r>
              <w:rPr>
                <w:rFonts w:cs="Arial"/>
              </w:rPr>
              <w:t>Through partnership and innovation creating personalised sustainable support solutions</w:t>
            </w:r>
          </w:p>
          <w:p w14:paraId="78FF98E5" w14:textId="77777777" w:rsidR="006F58E7" w:rsidRPr="004C2ACA" w:rsidRDefault="006F58E7" w:rsidP="006F58E7">
            <w:pPr>
              <w:pStyle w:val="ListParagraph"/>
              <w:numPr>
                <w:ilvl w:val="2"/>
                <w:numId w:val="51"/>
              </w:numPr>
              <w:ind w:left="317" w:hanging="283"/>
              <w:rPr>
                <w:rFonts w:cs="Arial"/>
              </w:rPr>
            </w:pPr>
            <w:r>
              <w:rPr>
                <w:rFonts w:cs="Arial"/>
              </w:rPr>
              <w:t>Continuing to grow locally through targeted opportunities</w:t>
            </w:r>
            <w:r w:rsidRPr="004C2ACA">
              <w:rPr>
                <w:rFonts w:cs="Arial"/>
              </w:rPr>
              <w:t xml:space="preserve"> </w:t>
            </w:r>
          </w:p>
        </w:tc>
      </w:tr>
      <w:tr w:rsidR="006F58E7" w:rsidRPr="00714B7E" w14:paraId="743BED6D" w14:textId="77777777" w:rsidTr="00914272">
        <w:tc>
          <w:tcPr>
            <w:tcW w:w="1591" w:type="dxa"/>
            <w:tcBorders>
              <w:bottom w:val="single" w:sz="4" w:space="0" w:color="auto"/>
            </w:tcBorders>
          </w:tcPr>
          <w:p w14:paraId="1BF3E821" w14:textId="77777777" w:rsidR="006F58E7" w:rsidRPr="004C2ACA" w:rsidRDefault="006F58E7" w:rsidP="00914272">
            <w:pPr>
              <w:pStyle w:val="ListParagraph"/>
              <w:ind w:left="0"/>
              <w:rPr>
                <w:rFonts w:cs="Arial"/>
                <w:b/>
              </w:rPr>
            </w:pPr>
            <w:r w:rsidRPr="004C2ACA">
              <w:rPr>
                <w:rFonts w:cs="Arial"/>
                <w:b/>
              </w:rPr>
              <w:t>Organisational Development</w:t>
            </w:r>
          </w:p>
        </w:tc>
        <w:tc>
          <w:tcPr>
            <w:tcW w:w="7542" w:type="dxa"/>
            <w:tcBorders>
              <w:bottom w:val="single" w:sz="4" w:space="0" w:color="auto"/>
            </w:tcBorders>
          </w:tcPr>
          <w:p w14:paraId="771D0045" w14:textId="77777777" w:rsidR="006F58E7" w:rsidRDefault="006F58E7" w:rsidP="006F58E7">
            <w:pPr>
              <w:pStyle w:val="ListParagraph"/>
              <w:numPr>
                <w:ilvl w:val="2"/>
                <w:numId w:val="51"/>
              </w:numPr>
              <w:ind w:left="317" w:hanging="283"/>
              <w:rPr>
                <w:rFonts w:cs="Arial"/>
              </w:rPr>
            </w:pPr>
            <w:r>
              <w:rPr>
                <w:rFonts w:cs="Arial"/>
              </w:rPr>
              <w:t>Complement our work in local communities through appropriate strategic partnerships</w:t>
            </w:r>
          </w:p>
          <w:p w14:paraId="2EA04AF2" w14:textId="77777777" w:rsidR="006F58E7" w:rsidRDefault="006F58E7" w:rsidP="006F58E7">
            <w:pPr>
              <w:pStyle w:val="ListParagraph"/>
              <w:numPr>
                <w:ilvl w:val="2"/>
                <w:numId w:val="51"/>
              </w:numPr>
              <w:ind w:left="317" w:hanging="283"/>
              <w:rPr>
                <w:rFonts w:cs="Arial"/>
              </w:rPr>
            </w:pPr>
            <w:r>
              <w:rPr>
                <w:rFonts w:cs="Arial"/>
              </w:rPr>
              <w:t>Continue to challenge what we do and how we do it to be the best we can</w:t>
            </w:r>
          </w:p>
          <w:p w14:paraId="5667E920" w14:textId="77777777" w:rsidR="006F58E7" w:rsidRPr="004C2ACA" w:rsidRDefault="006F58E7" w:rsidP="006F58E7">
            <w:pPr>
              <w:pStyle w:val="ListParagraph"/>
              <w:numPr>
                <w:ilvl w:val="2"/>
                <w:numId w:val="51"/>
              </w:numPr>
              <w:ind w:left="317" w:hanging="283"/>
              <w:rPr>
                <w:rFonts w:cs="Arial"/>
              </w:rPr>
            </w:pPr>
            <w:r>
              <w:rPr>
                <w:rFonts w:cs="Arial"/>
              </w:rPr>
              <w:t>To support individuals with disabilities throughout their lives</w:t>
            </w:r>
          </w:p>
          <w:p w14:paraId="6B6747D7" w14:textId="77777777" w:rsidR="006F58E7" w:rsidRPr="004C2ACA" w:rsidRDefault="006F58E7" w:rsidP="00914272">
            <w:pPr>
              <w:ind w:left="34"/>
              <w:rPr>
                <w:rFonts w:cs="Arial"/>
              </w:rPr>
            </w:pPr>
          </w:p>
        </w:tc>
      </w:tr>
      <w:tr w:rsidR="006F58E7" w:rsidRPr="00714B7E" w14:paraId="4F53E008" w14:textId="77777777" w:rsidTr="00914272">
        <w:tc>
          <w:tcPr>
            <w:tcW w:w="1591" w:type="dxa"/>
            <w:tcBorders>
              <w:bottom w:val="single" w:sz="4" w:space="0" w:color="auto"/>
            </w:tcBorders>
          </w:tcPr>
          <w:p w14:paraId="3A106536" w14:textId="77777777" w:rsidR="006F58E7" w:rsidRDefault="006F58E7" w:rsidP="00914272">
            <w:pPr>
              <w:pStyle w:val="ListParagraph"/>
              <w:ind w:left="0"/>
              <w:rPr>
                <w:rFonts w:cs="Arial"/>
                <w:b/>
              </w:rPr>
            </w:pPr>
            <w:r w:rsidRPr="004C2ACA">
              <w:rPr>
                <w:rFonts w:cs="Arial"/>
                <w:b/>
              </w:rPr>
              <w:t>Engagement</w:t>
            </w:r>
          </w:p>
          <w:p w14:paraId="220790C6" w14:textId="77777777" w:rsidR="006F58E7" w:rsidRPr="004C2ACA" w:rsidRDefault="006F58E7" w:rsidP="00914272">
            <w:pPr>
              <w:jc w:val="center"/>
            </w:pPr>
          </w:p>
        </w:tc>
        <w:tc>
          <w:tcPr>
            <w:tcW w:w="7542" w:type="dxa"/>
            <w:tcBorders>
              <w:bottom w:val="single" w:sz="4" w:space="0" w:color="auto"/>
            </w:tcBorders>
          </w:tcPr>
          <w:p w14:paraId="1749D2B3" w14:textId="77777777" w:rsidR="006F58E7" w:rsidRDefault="006F58E7" w:rsidP="006F58E7">
            <w:pPr>
              <w:pStyle w:val="ListParagraph"/>
              <w:numPr>
                <w:ilvl w:val="2"/>
                <w:numId w:val="51"/>
              </w:numPr>
              <w:ind w:left="317" w:hanging="283"/>
              <w:rPr>
                <w:rFonts w:cs="Arial"/>
              </w:rPr>
            </w:pPr>
            <w:r>
              <w:rPr>
                <w:rFonts w:cs="Arial"/>
              </w:rPr>
              <w:t>Encourage all key stakeholders to be active partners of the Walsingham Support Group</w:t>
            </w:r>
          </w:p>
          <w:p w14:paraId="0624DD8B" w14:textId="77777777" w:rsidR="006F58E7" w:rsidRPr="004C2ACA" w:rsidRDefault="006F58E7" w:rsidP="006F58E7">
            <w:pPr>
              <w:pStyle w:val="ListParagraph"/>
              <w:numPr>
                <w:ilvl w:val="2"/>
                <w:numId w:val="51"/>
              </w:numPr>
              <w:ind w:left="317" w:hanging="283"/>
              <w:rPr>
                <w:rFonts w:cs="Arial"/>
              </w:rPr>
            </w:pPr>
            <w:r>
              <w:rPr>
                <w:rFonts w:cs="Arial"/>
              </w:rPr>
              <w:t>Successfully build on our community engagement strategy</w:t>
            </w:r>
          </w:p>
        </w:tc>
      </w:tr>
      <w:bookmarkEnd w:id="16"/>
    </w:tbl>
    <w:p w14:paraId="5FC67822"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bookmarkEnd w:id="14"/>
    <w:p w14:paraId="5BFB9966"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sectPr w:rsidR="006F58E7" w:rsidSect="00914272">
          <w:pgSz w:w="11906" w:h="16838"/>
          <w:pgMar w:top="1440" w:right="1440" w:bottom="1440" w:left="1440" w:header="708" w:footer="708" w:gutter="0"/>
          <w:cols w:space="708"/>
          <w:titlePg/>
          <w:docGrid w:linePitch="360"/>
        </w:sectPr>
      </w:pPr>
    </w:p>
    <w:p w14:paraId="5E38D138"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17" w:name="_Hlk2852122"/>
      <w:r>
        <w:rPr>
          <w:rFonts w:asciiTheme="minorHAnsi" w:hAnsiTheme="minorHAnsi" w:cstheme="minorHAnsi"/>
          <w:b/>
          <w:color w:val="FFFFFF" w:themeColor="background1"/>
          <w:sz w:val="28"/>
          <w:szCs w:val="28"/>
        </w:rPr>
        <w:lastRenderedPageBreak/>
        <w:t xml:space="preserve">9.2 Walsingham Support </w:t>
      </w:r>
      <w:proofErr w:type="gramStart"/>
      <w:r>
        <w:rPr>
          <w:rFonts w:asciiTheme="minorHAnsi" w:hAnsiTheme="minorHAnsi" w:cstheme="minorHAnsi"/>
          <w:b/>
          <w:color w:val="FFFFFF" w:themeColor="background1"/>
          <w:sz w:val="28"/>
          <w:szCs w:val="28"/>
        </w:rPr>
        <w:t>1 year</w:t>
      </w:r>
      <w:proofErr w:type="gramEnd"/>
      <w:r>
        <w:rPr>
          <w:rFonts w:asciiTheme="minorHAnsi" w:hAnsiTheme="minorHAnsi" w:cstheme="minorHAnsi"/>
          <w:b/>
          <w:color w:val="FFFFFF" w:themeColor="background1"/>
          <w:sz w:val="28"/>
          <w:szCs w:val="28"/>
        </w:rPr>
        <w:t xml:space="preserve"> strategy </w:t>
      </w:r>
    </w:p>
    <w:p w14:paraId="44BF3227" w14:textId="77777777" w:rsidR="006F58E7" w:rsidRDefault="006F58E7" w:rsidP="006F58E7">
      <w:pPr>
        <w:spacing w:before="120"/>
        <w:rPr>
          <w:rFonts w:cs="Arial"/>
          <w:b/>
        </w:rPr>
      </w:pPr>
      <w:bookmarkStart w:id="18" w:name="_Hlk2850989"/>
      <w:r w:rsidRPr="003C79DC">
        <w:rPr>
          <w:rFonts w:cs="Arial"/>
          <w:b/>
        </w:rPr>
        <w:t>Strategic Priorities for 201</w:t>
      </w:r>
      <w:r>
        <w:rPr>
          <w:rFonts w:cs="Arial"/>
          <w:b/>
        </w:rPr>
        <w:t>9</w:t>
      </w:r>
      <w:r w:rsidRPr="003C79DC">
        <w:rPr>
          <w:rFonts w:cs="Arial"/>
          <w:b/>
        </w:rPr>
        <w:t>/</w:t>
      </w:r>
      <w:r>
        <w:rPr>
          <w:rFonts w:cs="Arial"/>
          <w:b/>
        </w:rPr>
        <w:t>20</w:t>
      </w:r>
    </w:p>
    <w:tbl>
      <w:tblPr>
        <w:tblStyle w:val="TableGrid"/>
        <w:tblW w:w="9214" w:type="dxa"/>
        <w:tblInd w:w="-5" w:type="dxa"/>
        <w:tblLook w:val="04A0" w:firstRow="1" w:lastRow="0" w:firstColumn="1" w:lastColumn="0" w:noHBand="0" w:noVBand="1"/>
      </w:tblPr>
      <w:tblGrid>
        <w:gridCol w:w="1576"/>
        <w:gridCol w:w="7638"/>
      </w:tblGrid>
      <w:tr w:rsidR="006F58E7" w:rsidRPr="00714B7E" w14:paraId="061BEE87" w14:textId="77777777" w:rsidTr="00914272">
        <w:trPr>
          <w:tblHeader/>
        </w:trPr>
        <w:tc>
          <w:tcPr>
            <w:tcW w:w="1576" w:type="dxa"/>
            <w:shd w:val="clear" w:color="auto" w:fill="FDB097"/>
          </w:tcPr>
          <w:p w14:paraId="75F3CFB7" w14:textId="77777777" w:rsidR="006F58E7" w:rsidRPr="006A0073" w:rsidRDefault="006F58E7" w:rsidP="00914272">
            <w:pPr>
              <w:pStyle w:val="ListParagraph"/>
              <w:ind w:left="0"/>
              <w:jc w:val="center"/>
              <w:rPr>
                <w:rFonts w:cs="Arial"/>
                <w:b/>
                <w:lang w:eastAsia="en-GB"/>
              </w:rPr>
            </w:pPr>
            <w:r w:rsidRPr="006A0073">
              <w:rPr>
                <w:rFonts w:cs="Arial"/>
                <w:b/>
                <w:lang w:eastAsia="en-GB"/>
              </w:rPr>
              <w:t>Area</w:t>
            </w:r>
          </w:p>
        </w:tc>
        <w:tc>
          <w:tcPr>
            <w:tcW w:w="7638" w:type="dxa"/>
            <w:shd w:val="clear" w:color="auto" w:fill="FDB097"/>
          </w:tcPr>
          <w:p w14:paraId="25749F9C" w14:textId="77777777" w:rsidR="006F58E7" w:rsidRPr="006A0073" w:rsidRDefault="006F58E7" w:rsidP="00914272">
            <w:pPr>
              <w:pStyle w:val="ListParagraph"/>
              <w:ind w:left="0"/>
              <w:jc w:val="center"/>
              <w:rPr>
                <w:rFonts w:cs="Arial"/>
                <w:b/>
                <w:lang w:eastAsia="en-GB"/>
              </w:rPr>
            </w:pPr>
            <w:r w:rsidRPr="006A0073">
              <w:rPr>
                <w:rFonts w:cs="Arial"/>
                <w:b/>
                <w:lang w:eastAsia="en-GB"/>
              </w:rPr>
              <w:t>Strategic Priorities 201</w:t>
            </w:r>
            <w:r>
              <w:rPr>
                <w:rFonts w:cs="Arial"/>
                <w:b/>
                <w:lang w:eastAsia="en-GB"/>
              </w:rPr>
              <w:t>9</w:t>
            </w:r>
            <w:r w:rsidRPr="006A0073">
              <w:rPr>
                <w:rFonts w:cs="Arial"/>
                <w:b/>
                <w:lang w:eastAsia="en-GB"/>
              </w:rPr>
              <w:t>/</w:t>
            </w:r>
            <w:r>
              <w:rPr>
                <w:rFonts w:cs="Arial"/>
                <w:b/>
                <w:lang w:eastAsia="en-GB"/>
              </w:rPr>
              <w:t>20</w:t>
            </w:r>
          </w:p>
        </w:tc>
      </w:tr>
      <w:tr w:rsidR="006F58E7" w:rsidRPr="00714B7E" w14:paraId="76AE6B6C" w14:textId="77777777" w:rsidTr="00914272">
        <w:trPr>
          <w:trHeight w:val="1055"/>
        </w:trPr>
        <w:tc>
          <w:tcPr>
            <w:tcW w:w="1576" w:type="dxa"/>
          </w:tcPr>
          <w:p w14:paraId="789A7620" w14:textId="77777777" w:rsidR="006F58E7" w:rsidRPr="006A0073" w:rsidRDefault="006F58E7" w:rsidP="00914272">
            <w:pPr>
              <w:pStyle w:val="ListParagraph"/>
              <w:ind w:left="0"/>
              <w:rPr>
                <w:rFonts w:cs="Arial"/>
                <w:lang w:eastAsia="en-GB"/>
              </w:rPr>
            </w:pPr>
            <w:r w:rsidRPr="006A0073">
              <w:rPr>
                <w:rFonts w:cs="Arial"/>
                <w:b/>
              </w:rPr>
              <w:t>Quality</w:t>
            </w:r>
          </w:p>
        </w:tc>
        <w:tc>
          <w:tcPr>
            <w:tcW w:w="7638" w:type="dxa"/>
          </w:tcPr>
          <w:p w14:paraId="58B29598" w14:textId="77777777" w:rsidR="006F58E7" w:rsidRDefault="006F58E7" w:rsidP="006F58E7">
            <w:pPr>
              <w:pStyle w:val="ListParagraph"/>
              <w:numPr>
                <w:ilvl w:val="2"/>
                <w:numId w:val="51"/>
              </w:numPr>
              <w:ind w:left="317" w:hanging="283"/>
              <w:rPr>
                <w:rFonts w:cs="Arial"/>
              </w:rPr>
            </w:pPr>
            <w:r>
              <w:rPr>
                <w:rFonts w:cs="Arial"/>
              </w:rPr>
              <w:t>Evolution of culture framework based on our values.</w:t>
            </w:r>
          </w:p>
          <w:p w14:paraId="5621DEAE" w14:textId="77777777" w:rsidR="006F58E7" w:rsidRDefault="006F58E7" w:rsidP="006F58E7">
            <w:pPr>
              <w:pStyle w:val="ListParagraph"/>
              <w:numPr>
                <w:ilvl w:val="2"/>
                <w:numId w:val="51"/>
              </w:numPr>
              <w:ind w:left="317" w:hanging="283"/>
              <w:rPr>
                <w:rFonts w:cs="Arial"/>
              </w:rPr>
            </w:pPr>
            <w:r>
              <w:rPr>
                <w:rFonts w:cs="Arial"/>
              </w:rPr>
              <w:t xml:space="preserve">Implement our co-production strategy </w:t>
            </w:r>
          </w:p>
          <w:p w14:paraId="6C6899B7" w14:textId="77777777" w:rsidR="006F58E7" w:rsidRDefault="006F58E7" w:rsidP="006F58E7">
            <w:pPr>
              <w:pStyle w:val="ListParagraph"/>
              <w:numPr>
                <w:ilvl w:val="2"/>
                <w:numId w:val="51"/>
              </w:numPr>
              <w:ind w:left="317" w:hanging="283"/>
              <w:rPr>
                <w:rFonts w:cs="Arial"/>
              </w:rPr>
            </w:pPr>
            <w:r>
              <w:rPr>
                <w:rFonts w:cs="Arial"/>
              </w:rPr>
              <w:t>Improve our management of quality and safeguarding evaluation and management practice</w:t>
            </w:r>
          </w:p>
          <w:p w14:paraId="03DDFFE3" w14:textId="77777777" w:rsidR="006F58E7" w:rsidRPr="006A0073" w:rsidRDefault="006F58E7" w:rsidP="006F58E7">
            <w:pPr>
              <w:pStyle w:val="ListParagraph"/>
              <w:numPr>
                <w:ilvl w:val="2"/>
                <w:numId w:val="51"/>
              </w:numPr>
              <w:ind w:left="317" w:hanging="283"/>
              <w:rPr>
                <w:rFonts w:cs="Arial"/>
              </w:rPr>
            </w:pPr>
            <w:r>
              <w:rPr>
                <w:rFonts w:cs="Arial"/>
              </w:rPr>
              <w:t>Improve the services provided by core support teams</w:t>
            </w:r>
          </w:p>
        </w:tc>
      </w:tr>
      <w:tr w:rsidR="006F58E7" w:rsidRPr="00714B7E" w14:paraId="0B0C6A60" w14:textId="77777777" w:rsidTr="00914272">
        <w:tc>
          <w:tcPr>
            <w:tcW w:w="1576" w:type="dxa"/>
          </w:tcPr>
          <w:p w14:paraId="1C5C04C6" w14:textId="77777777" w:rsidR="006F58E7" w:rsidRPr="006A0073" w:rsidRDefault="006F58E7" w:rsidP="00914272">
            <w:pPr>
              <w:pStyle w:val="ListParagraph"/>
              <w:ind w:left="0"/>
              <w:rPr>
                <w:rFonts w:cs="Arial"/>
                <w:lang w:eastAsia="en-GB"/>
              </w:rPr>
            </w:pPr>
            <w:r w:rsidRPr="006A0073">
              <w:rPr>
                <w:rFonts w:cs="Arial"/>
                <w:b/>
              </w:rPr>
              <w:t>Workforce</w:t>
            </w:r>
          </w:p>
        </w:tc>
        <w:tc>
          <w:tcPr>
            <w:tcW w:w="7638" w:type="dxa"/>
          </w:tcPr>
          <w:p w14:paraId="112FE132" w14:textId="77777777" w:rsidR="006F58E7" w:rsidRDefault="006F58E7" w:rsidP="006F58E7">
            <w:pPr>
              <w:pStyle w:val="ListParagraph"/>
              <w:numPr>
                <w:ilvl w:val="2"/>
                <w:numId w:val="51"/>
              </w:numPr>
              <w:ind w:left="317" w:hanging="283"/>
              <w:rPr>
                <w:rFonts w:cs="Arial"/>
              </w:rPr>
            </w:pPr>
            <w:r>
              <w:rPr>
                <w:rFonts w:cs="Arial"/>
              </w:rPr>
              <w:t>Evolve our workforce to become a disability confident employer maximising flexibility and effectiveness</w:t>
            </w:r>
          </w:p>
          <w:p w14:paraId="74DEF6A7" w14:textId="77777777" w:rsidR="006F58E7" w:rsidRDefault="006F58E7" w:rsidP="006F58E7">
            <w:pPr>
              <w:pStyle w:val="ListParagraph"/>
              <w:numPr>
                <w:ilvl w:val="2"/>
                <w:numId w:val="51"/>
              </w:numPr>
              <w:ind w:left="317" w:hanging="283"/>
              <w:rPr>
                <w:rFonts w:cs="Arial"/>
              </w:rPr>
            </w:pPr>
            <w:r>
              <w:rPr>
                <w:rFonts w:cs="Arial"/>
              </w:rPr>
              <w:t>Review and enhance staff pay and benefits</w:t>
            </w:r>
          </w:p>
          <w:p w14:paraId="28A96D6A" w14:textId="77777777" w:rsidR="006F58E7" w:rsidRDefault="006F58E7" w:rsidP="006F58E7">
            <w:pPr>
              <w:pStyle w:val="ListParagraph"/>
              <w:numPr>
                <w:ilvl w:val="2"/>
                <w:numId w:val="51"/>
              </w:numPr>
              <w:ind w:left="317" w:hanging="283"/>
              <w:rPr>
                <w:rFonts w:cs="Arial"/>
              </w:rPr>
            </w:pPr>
            <w:r>
              <w:rPr>
                <w:rFonts w:cs="Arial"/>
              </w:rPr>
              <w:t>Identify and develop leadership champions and determine how they can support the work of our organisation</w:t>
            </w:r>
          </w:p>
          <w:p w14:paraId="06D74205" w14:textId="77777777" w:rsidR="006F58E7" w:rsidRPr="006A0073" w:rsidRDefault="006F58E7" w:rsidP="006F58E7">
            <w:pPr>
              <w:pStyle w:val="ListParagraph"/>
              <w:numPr>
                <w:ilvl w:val="2"/>
                <w:numId w:val="51"/>
              </w:numPr>
              <w:ind w:left="317" w:hanging="283"/>
              <w:rPr>
                <w:rFonts w:cs="Arial"/>
              </w:rPr>
            </w:pPr>
            <w:r>
              <w:rPr>
                <w:rFonts w:cs="Arial"/>
              </w:rPr>
              <w:t>Co-develop diverse talent and career pathways at all levels across our organisation</w:t>
            </w:r>
          </w:p>
        </w:tc>
      </w:tr>
      <w:tr w:rsidR="006F58E7" w:rsidRPr="00714B7E" w14:paraId="5E10802A" w14:textId="77777777" w:rsidTr="00914272">
        <w:tc>
          <w:tcPr>
            <w:tcW w:w="1576" w:type="dxa"/>
          </w:tcPr>
          <w:p w14:paraId="76598CF5" w14:textId="77777777" w:rsidR="006F58E7" w:rsidRPr="006A0073" w:rsidRDefault="006F58E7" w:rsidP="00914272">
            <w:pPr>
              <w:pStyle w:val="ListParagraph"/>
              <w:ind w:left="0"/>
              <w:rPr>
                <w:rFonts w:cs="Arial"/>
                <w:lang w:eastAsia="en-GB"/>
              </w:rPr>
            </w:pPr>
            <w:r w:rsidRPr="006A0073">
              <w:rPr>
                <w:rFonts w:cs="Arial"/>
                <w:b/>
              </w:rPr>
              <w:t>Growth</w:t>
            </w:r>
          </w:p>
        </w:tc>
        <w:tc>
          <w:tcPr>
            <w:tcW w:w="7638" w:type="dxa"/>
          </w:tcPr>
          <w:p w14:paraId="64819A06" w14:textId="77777777" w:rsidR="006F58E7" w:rsidRDefault="006F58E7" w:rsidP="006F58E7">
            <w:pPr>
              <w:pStyle w:val="ListParagraph"/>
              <w:numPr>
                <w:ilvl w:val="2"/>
                <w:numId w:val="51"/>
              </w:numPr>
              <w:ind w:left="317" w:hanging="283"/>
              <w:rPr>
                <w:rFonts w:cs="Arial"/>
              </w:rPr>
            </w:pPr>
            <w:r>
              <w:rPr>
                <w:rFonts w:cs="Arial"/>
              </w:rPr>
              <w:t>6% net increase in annualised income</w:t>
            </w:r>
          </w:p>
          <w:p w14:paraId="5AFEBE4E" w14:textId="77777777" w:rsidR="006F58E7" w:rsidRDefault="006F58E7" w:rsidP="006F58E7">
            <w:pPr>
              <w:pStyle w:val="ListParagraph"/>
              <w:numPr>
                <w:ilvl w:val="2"/>
                <w:numId w:val="51"/>
              </w:numPr>
              <w:ind w:left="317" w:hanging="283"/>
              <w:rPr>
                <w:rFonts w:cs="Arial"/>
              </w:rPr>
            </w:pPr>
            <w:r>
              <w:rPr>
                <w:rFonts w:cs="Arial"/>
              </w:rPr>
              <w:t>Ensure we meet a 2% operating surplus across all budgets</w:t>
            </w:r>
          </w:p>
          <w:p w14:paraId="79D7A647" w14:textId="77777777" w:rsidR="006F58E7" w:rsidRDefault="006F58E7" w:rsidP="006F58E7">
            <w:pPr>
              <w:pStyle w:val="ListParagraph"/>
              <w:numPr>
                <w:ilvl w:val="2"/>
                <w:numId w:val="51"/>
              </w:numPr>
              <w:ind w:left="317" w:hanging="283"/>
              <w:rPr>
                <w:rFonts w:cs="Arial"/>
              </w:rPr>
            </w:pPr>
            <w:r>
              <w:rPr>
                <w:rFonts w:cs="Arial"/>
              </w:rPr>
              <w:t xml:space="preserve">Enhance business development processes through benchmarking understanding and meeting market needs through effective business development, </w:t>
            </w:r>
            <w:proofErr w:type="gramStart"/>
            <w:r>
              <w:rPr>
                <w:rFonts w:cs="Arial"/>
              </w:rPr>
              <w:t>intelligence</w:t>
            </w:r>
            <w:proofErr w:type="gramEnd"/>
            <w:r>
              <w:rPr>
                <w:rFonts w:cs="Arial"/>
              </w:rPr>
              <w:t xml:space="preserve"> and research</w:t>
            </w:r>
          </w:p>
          <w:p w14:paraId="6112D9DE" w14:textId="77777777" w:rsidR="006F58E7" w:rsidRDefault="006F58E7" w:rsidP="006F58E7">
            <w:pPr>
              <w:pStyle w:val="ListParagraph"/>
              <w:numPr>
                <w:ilvl w:val="2"/>
                <w:numId w:val="51"/>
              </w:numPr>
              <w:ind w:left="317" w:hanging="283"/>
              <w:rPr>
                <w:rFonts w:cs="Arial"/>
              </w:rPr>
            </w:pPr>
            <w:r>
              <w:rPr>
                <w:rFonts w:cs="Arial"/>
              </w:rPr>
              <w:t>Engage in strategic partnerships with one key local authority in each region</w:t>
            </w:r>
          </w:p>
          <w:p w14:paraId="2B3CFF07" w14:textId="77777777" w:rsidR="006F58E7" w:rsidRPr="006A0073" w:rsidRDefault="006F58E7" w:rsidP="006F58E7">
            <w:pPr>
              <w:pStyle w:val="ListParagraph"/>
              <w:numPr>
                <w:ilvl w:val="2"/>
                <w:numId w:val="51"/>
              </w:numPr>
              <w:ind w:left="317" w:hanging="283"/>
              <w:rPr>
                <w:rFonts w:cs="Arial"/>
              </w:rPr>
            </w:pPr>
            <w:r>
              <w:rPr>
                <w:rFonts w:cs="Arial"/>
              </w:rPr>
              <w:t>Access alternative funding streams to build communities where we operate</w:t>
            </w:r>
          </w:p>
        </w:tc>
      </w:tr>
      <w:tr w:rsidR="006F58E7" w:rsidRPr="00714B7E" w14:paraId="2001BFE5" w14:textId="77777777" w:rsidTr="00914272">
        <w:tc>
          <w:tcPr>
            <w:tcW w:w="1576" w:type="dxa"/>
          </w:tcPr>
          <w:p w14:paraId="3A11B62E" w14:textId="77777777" w:rsidR="006F58E7" w:rsidRPr="006A0073" w:rsidRDefault="006F58E7" w:rsidP="00914272">
            <w:pPr>
              <w:pStyle w:val="ListParagraph"/>
              <w:ind w:left="0"/>
              <w:rPr>
                <w:rFonts w:cs="Arial"/>
                <w:b/>
              </w:rPr>
            </w:pPr>
            <w:r w:rsidRPr="006A0073">
              <w:rPr>
                <w:rFonts w:cs="Arial"/>
                <w:b/>
              </w:rPr>
              <w:t>Organisational Development</w:t>
            </w:r>
          </w:p>
        </w:tc>
        <w:tc>
          <w:tcPr>
            <w:tcW w:w="7638" w:type="dxa"/>
          </w:tcPr>
          <w:p w14:paraId="5486E444" w14:textId="77777777" w:rsidR="006F58E7" w:rsidRDefault="006F58E7" w:rsidP="006F58E7">
            <w:pPr>
              <w:pStyle w:val="ListParagraph"/>
              <w:numPr>
                <w:ilvl w:val="2"/>
                <w:numId w:val="51"/>
              </w:numPr>
              <w:ind w:left="317" w:hanging="283"/>
              <w:rPr>
                <w:rFonts w:cs="Arial"/>
              </w:rPr>
            </w:pPr>
            <w:r>
              <w:rPr>
                <w:rFonts w:cs="Arial"/>
              </w:rPr>
              <w:t>Roll out volunteering, education learning &amp; supported employment programmes across the organisation including through social enterprises.</w:t>
            </w:r>
          </w:p>
          <w:p w14:paraId="55EFF193" w14:textId="77777777" w:rsidR="006F58E7" w:rsidRDefault="006F58E7" w:rsidP="006F58E7">
            <w:pPr>
              <w:pStyle w:val="ListParagraph"/>
              <w:numPr>
                <w:ilvl w:val="2"/>
                <w:numId w:val="51"/>
              </w:numPr>
              <w:ind w:left="317" w:hanging="283"/>
              <w:rPr>
                <w:rFonts w:cs="Arial"/>
              </w:rPr>
            </w:pPr>
            <w:r>
              <w:rPr>
                <w:rFonts w:cs="Arial"/>
              </w:rPr>
              <w:t>Review our existing ways or working and where appropriate incorporate/enhance digital technologies</w:t>
            </w:r>
          </w:p>
          <w:p w14:paraId="71136B51" w14:textId="77777777" w:rsidR="006F58E7" w:rsidRDefault="006F58E7" w:rsidP="006F58E7">
            <w:pPr>
              <w:pStyle w:val="ListParagraph"/>
              <w:numPr>
                <w:ilvl w:val="2"/>
                <w:numId w:val="51"/>
              </w:numPr>
              <w:ind w:left="317" w:hanging="283"/>
              <w:rPr>
                <w:rFonts w:cs="Arial"/>
              </w:rPr>
            </w:pPr>
            <w:r>
              <w:rPr>
                <w:rFonts w:cs="Arial"/>
              </w:rPr>
              <w:t>Challenge and benchmark what we do and how we do it to be the best we can</w:t>
            </w:r>
          </w:p>
          <w:p w14:paraId="1108F73E" w14:textId="77777777" w:rsidR="006F58E7" w:rsidRPr="006A0073" w:rsidRDefault="006F58E7" w:rsidP="006F58E7">
            <w:pPr>
              <w:pStyle w:val="ListParagraph"/>
              <w:numPr>
                <w:ilvl w:val="2"/>
                <w:numId w:val="51"/>
              </w:numPr>
              <w:ind w:left="317" w:hanging="283"/>
              <w:rPr>
                <w:rFonts w:cs="Arial"/>
              </w:rPr>
            </w:pPr>
            <w:r w:rsidRPr="00B569CB">
              <w:rPr>
                <w:rFonts w:cs="Arial"/>
              </w:rPr>
              <w:t>To become a specialist provider in transforming care in mental health &amp; with young adults</w:t>
            </w:r>
          </w:p>
        </w:tc>
      </w:tr>
      <w:tr w:rsidR="006F58E7" w:rsidRPr="00714B7E" w14:paraId="0E0F77BD" w14:textId="77777777" w:rsidTr="00914272">
        <w:tc>
          <w:tcPr>
            <w:tcW w:w="1576" w:type="dxa"/>
          </w:tcPr>
          <w:p w14:paraId="7E2B7AC5" w14:textId="77777777" w:rsidR="006F58E7" w:rsidRPr="006A0073" w:rsidRDefault="006F58E7" w:rsidP="00914272">
            <w:pPr>
              <w:pStyle w:val="ListParagraph"/>
              <w:ind w:left="0"/>
              <w:rPr>
                <w:rFonts w:cs="Arial"/>
                <w:b/>
              </w:rPr>
            </w:pPr>
            <w:r w:rsidRPr="006A0073">
              <w:rPr>
                <w:rFonts w:cs="Arial"/>
                <w:b/>
              </w:rPr>
              <w:t>Engagement</w:t>
            </w:r>
          </w:p>
        </w:tc>
        <w:tc>
          <w:tcPr>
            <w:tcW w:w="7638" w:type="dxa"/>
          </w:tcPr>
          <w:p w14:paraId="6511DBD0" w14:textId="77777777" w:rsidR="006F58E7" w:rsidRDefault="006F58E7" w:rsidP="006F58E7">
            <w:pPr>
              <w:pStyle w:val="ListParagraph"/>
              <w:numPr>
                <w:ilvl w:val="2"/>
                <w:numId w:val="51"/>
              </w:numPr>
              <w:ind w:left="317" w:hanging="283"/>
              <w:rPr>
                <w:rFonts w:cs="Arial"/>
              </w:rPr>
            </w:pPr>
            <w:r>
              <w:rPr>
                <w:rFonts w:cs="Arial"/>
              </w:rPr>
              <w:t>Implement our engagement strategy including volunteering</w:t>
            </w:r>
          </w:p>
          <w:p w14:paraId="792AAB54" w14:textId="77777777" w:rsidR="006F58E7" w:rsidRDefault="006F58E7" w:rsidP="006F58E7">
            <w:pPr>
              <w:pStyle w:val="ListParagraph"/>
              <w:numPr>
                <w:ilvl w:val="2"/>
                <w:numId w:val="51"/>
              </w:numPr>
              <w:ind w:left="317" w:hanging="283"/>
              <w:rPr>
                <w:rFonts w:cs="Arial"/>
              </w:rPr>
            </w:pPr>
            <w:r>
              <w:rPr>
                <w:rFonts w:cs="Arial"/>
              </w:rPr>
              <w:t>Establish national and regional co-production groups</w:t>
            </w:r>
          </w:p>
          <w:p w14:paraId="74FB9D83" w14:textId="77777777" w:rsidR="006F58E7" w:rsidRDefault="006F58E7" w:rsidP="006F58E7">
            <w:pPr>
              <w:pStyle w:val="ListParagraph"/>
              <w:numPr>
                <w:ilvl w:val="2"/>
                <w:numId w:val="51"/>
              </w:numPr>
              <w:ind w:left="317" w:hanging="283"/>
              <w:rPr>
                <w:rFonts w:cs="Arial"/>
              </w:rPr>
            </w:pPr>
            <w:r>
              <w:rPr>
                <w:rFonts w:cs="Arial"/>
              </w:rPr>
              <w:t>Act on feedback from key stakeholders to improve communication</w:t>
            </w:r>
          </w:p>
          <w:p w14:paraId="73D6AF49" w14:textId="77777777" w:rsidR="006F58E7" w:rsidRPr="006A0073" w:rsidRDefault="006F58E7" w:rsidP="006F58E7">
            <w:pPr>
              <w:pStyle w:val="ListParagraph"/>
              <w:numPr>
                <w:ilvl w:val="2"/>
                <w:numId w:val="51"/>
              </w:numPr>
              <w:ind w:left="317" w:hanging="283"/>
              <w:rPr>
                <w:rFonts w:cs="Arial"/>
              </w:rPr>
            </w:pPr>
            <w:r>
              <w:rPr>
                <w:rFonts w:cs="Arial"/>
              </w:rPr>
              <w:t>Raise our profile nationally &amp; locally including Walsingham Support Community Solutions.</w:t>
            </w:r>
          </w:p>
        </w:tc>
      </w:tr>
    </w:tbl>
    <w:p w14:paraId="027136A6" w14:textId="77777777" w:rsidR="006F58E7" w:rsidRDefault="006F58E7" w:rsidP="006F58E7">
      <w:pPr>
        <w:spacing w:before="120"/>
        <w:rPr>
          <w:rFonts w:ascii="Calibri" w:hAnsi="Calibri" w:cs="Calibri"/>
          <w:b/>
        </w:rPr>
      </w:pPr>
    </w:p>
    <w:bookmarkEnd w:id="17"/>
    <w:p w14:paraId="4C4A3F7E" w14:textId="77777777" w:rsidR="006F58E7" w:rsidRDefault="006F58E7" w:rsidP="006F58E7">
      <w:pPr>
        <w:spacing w:before="120"/>
        <w:rPr>
          <w:rFonts w:ascii="Calibri" w:hAnsi="Calibri" w:cs="Calibri"/>
          <w:b/>
        </w:rPr>
      </w:pPr>
    </w:p>
    <w:p w14:paraId="57729FAA" w14:textId="77777777" w:rsidR="006F58E7" w:rsidRDefault="006F58E7" w:rsidP="006F58E7">
      <w:pPr>
        <w:spacing w:before="120"/>
        <w:rPr>
          <w:rFonts w:ascii="Calibri" w:hAnsi="Calibri" w:cs="Calibri"/>
          <w:b/>
        </w:rPr>
      </w:pPr>
    </w:p>
    <w:p w14:paraId="636413E6" w14:textId="77777777" w:rsidR="006F58E7" w:rsidRDefault="006F58E7" w:rsidP="006F58E7">
      <w:pPr>
        <w:spacing w:before="120"/>
        <w:rPr>
          <w:rFonts w:ascii="Calibri" w:hAnsi="Calibri" w:cs="Calibri"/>
          <w:b/>
        </w:rPr>
      </w:pPr>
    </w:p>
    <w:p w14:paraId="115C41EA" w14:textId="77777777" w:rsidR="006F58E7" w:rsidRDefault="006F58E7" w:rsidP="006F58E7">
      <w:pPr>
        <w:spacing w:before="120"/>
        <w:rPr>
          <w:rFonts w:ascii="Calibri" w:hAnsi="Calibri" w:cs="Calibri"/>
          <w:b/>
        </w:rPr>
      </w:pPr>
    </w:p>
    <w:p w14:paraId="1B595BF1" w14:textId="77777777" w:rsidR="006F58E7" w:rsidRDefault="006F58E7" w:rsidP="006F58E7">
      <w:pPr>
        <w:spacing w:before="120"/>
        <w:rPr>
          <w:rFonts w:ascii="Calibri" w:hAnsi="Calibri" w:cs="Calibri"/>
          <w:b/>
        </w:rPr>
      </w:pPr>
    </w:p>
    <w:p w14:paraId="4E28ED4A" w14:textId="77777777" w:rsidR="006F58E7" w:rsidRDefault="006F58E7" w:rsidP="006F58E7">
      <w:pPr>
        <w:spacing w:before="120"/>
        <w:rPr>
          <w:rFonts w:ascii="Calibri" w:hAnsi="Calibri" w:cs="Calibri"/>
          <w:b/>
        </w:rPr>
      </w:pPr>
    </w:p>
    <w:p w14:paraId="13240754" w14:textId="77777777" w:rsidR="006F58E7" w:rsidRDefault="006F58E7" w:rsidP="006F58E7">
      <w:pPr>
        <w:spacing w:before="120"/>
        <w:rPr>
          <w:rFonts w:ascii="Calibri" w:hAnsi="Calibri" w:cs="Calibri"/>
          <w:b/>
        </w:rPr>
      </w:pPr>
    </w:p>
    <w:p w14:paraId="6839D404" w14:textId="77777777" w:rsidR="006F58E7" w:rsidRDefault="006F58E7" w:rsidP="006F58E7">
      <w:pPr>
        <w:spacing w:before="120"/>
        <w:rPr>
          <w:rFonts w:ascii="Calibri" w:hAnsi="Calibri" w:cs="Calibri"/>
          <w:b/>
        </w:rPr>
      </w:pPr>
    </w:p>
    <w:bookmarkEnd w:id="18"/>
    <w:p w14:paraId="0D8787A1" w14:textId="77777777" w:rsidR="006F58E7" w:rsidRPr="00DB13D0" w:rsidRDefault="006F58E7" w:rsidP="006F58E7">
      <w:pPr>
        <w:pStyle w:val="BasicParagraph"/>
        <w:shd w:val="clear" w:color="auto" w:fill="86C5B6"/>
        <w:spacing w:before="120"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 xml:space="preserve">9.3 Activity-strategy </w:t>
      </w:r>
    </w:p>
    <w:p w14:paraId="236AEDBA" w14:textId="77777777" w:rsidR="006F58E7" w:rsidRPr="00A30BDD" w:rsidRDefault="006F58E7" w:rsidP="006F58E7">
      <w:pPr>
        <w:spacing w:before="120"/>
        <w:rPr>
          <w:rFonts w:ascii="Calibri" w:hAnsi="Calibri" w:cs="Calibri"/>
          <w:b/>
        </w:rPr>
      </w:pPr>
      <w:r w:rsidRPr="00A30BDD">
        <w:rPr>
          <w:rFonts w:ascii="Calibri" w:hAnsi="Calibri" w:cs="Calibri"/>
          <w:b/>
        </w:rPr>
        <w:t xml:space="preserve">Can you identify which </w:t>
      </w:r>
      <w:r>
        <w:rPr>
          <w:rFonts w:ascii="Calibri" w:hAnsi="Calibri" w:cs="Calibri"/>
          <w:b/>
        </w:rPr>
        <w:t>areas</w:t>
      </w:r>
      <w:r w:rsidRPr="00A30BDD">
        <w:rPr>
          <w:rFonts w:ascii="Calibri" w:hAnsi="Calibri" w:cs="Calibri"/>
          <w:b/>
        </w:rPr>
        <w:t xml:space="preserve"> of the </w:t>
      </w:r>
      <w:proofErr w:type="gramStart"/>
      <w:r w:rsidRPr="00A30BDD">
        <w:rPr>
          <w:rFonts w:ascii="Calibri" w:hAnsi="Calibri" w:cs="Calibri"/>
          <w:b/>
        </w:rPr>
        <w:t>1 year</w:t>
      </w:r>
      <w:proofErr w:type="gramEnd"/>
      <w:r w:rsidRPr="00A30BDD">
        <w:rPr>
          <w:rFonts w:ascii="Calibri" w:hAnsi="Calibri" w:cs="Calibri"/>
          <w:b/>
        </w:rPr>
        <w:t xml:space="preserve"> strategy </w:t>
      </w:r>
      <w:r>
        <w:rPr>
          <w:rFonts w:ascii="Calibri" w:hAnsi="Calibri" w:cs="Calibri"/>
          <w:b/>
        </w:rPr>
        <w:t>plan directly apply</w:t>
      </w:r>
      <w:r w:rsidRPr="00A30BDD">
        <w:rPr>
          <w:rFonts w:ascii="Calibri" w:hAnsi="Calibri" w:cs="Calibri"/>
          <w:b/>
        </w:rPr>
        <w:t xml:space="preserve"> to your role:</w:t>
      </w:r>
    </w:p>
    <w:p w14:paraId="582EC1ED" w14:textId="77777777" w:rsidR="006F58E7" w:rsidRDefault="006F58E7" w:rsidP="006F58E7">
      <w:pPr>
        <w:rPr>
          <w:rFonts w:ascii="Calibri" w:hAnsi="Calibri" w:cs="Calibri"/>
        </w:rPr>
      </w:pPr>
      <w:r w:rsidRPr="002E4FDD">
        <w:rPr>
          <w:rFonts w:cstheme="minorHAnsi"/>
          <w:b/>
          <w:noProof/>
          <w:lang w:eastAsia="en-GB"/>
        </w:rPr>
        <mc:AlternateContent>
          <mc:Choice Requires="wps">
            <w:drawing>
              <wp:anchor distT="0" distB="0" distL="114300" distR="114300" simplePos="0" relativeHeight="251473920" behindDoc="0" locked="0" layoutInCell="1" allowOverlap="1" wp14:anchorId="5E85102A" wp14:editId="31C9FEFD">
                <wp:simplePos x="0" y="0"/>
                <wp:positionH relativeFrom="margin">
                  <wp:align>left</wp:align>
                </wp:positionH>
                <wp:positionV relativeFrom="paragraph">
                  <wp:posOffset>9525</wp:posOffset>
                </wp:positionV>
                <wp:extent cx="5661025" cy="3105150"/>
                <wp:effectExtent l="0" t="0" r="15875" b="19050"/>
                <wp:wrapNone/>
                <wp:docPr id="99" name="Rounded Rectangle 206"/>
                <wp:cNvGraphicFramePr/>
                <a:graphic xmlns:a="http://schemas.openxmlformats.org/drawingml/2006/main">
                  <a:graphicData uri="http://schemas.microsoft.com/office/word/2010/wordprocessingShape">
                    <wps:wsp>
                      <wps:cNvSpPr/>
                      <wps:spPr>
                        <a:xfrm>
                          <a:off x="0" y="0"/>
                          <a:ext cx="5661025" cy="310515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B5849E" id="Rounded Rectangle 206" o:spid="_x0000_s1026" style="position:absolute;margin-left:0;margin-top:.75pt;width:445.75pt;height:244.5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" filled="f" strokecolor="#86c5b6" strokeweight="1pt">
                <v:stroke joinstyle="miter"/>
                <w10:wrap anchorx="margin"/>
              </v:roundrect>
            </w:pict>
          </mc:Fallback>
        </mc:AlternateContent>
      </w:r>
    </w:p>
    <w:p w14:paraId="14D27445" w14:textId="77777777" w:rsidR="006F58E7" w:rsidRDefault="006F58E7" w:rsidP="006F58E7">
      <w:pPr>
        <w:rPr>
          <w:rFonts w:ascii="Calibri" w:hAnsi="Calibri" w:cs="Calibri"/>
        </w:rPr>
      </w:pPr>
    </w:p>
    <w:p w14:paraId="68C3465E" w14:textId="77777777" w:rsidR="006F58E7" w:rsidRDefault="006F58E7" w:rsidP="006F58E7">
      <w:pPr>
        <w:rPr>
          <w:rFonts w:ascii="Calibri" w:hAnsi="Calibri" w:cs="Calibri"/>
        </w:rPr>
      </w:pPr>
    </w:p>
    <w:p w14:paraId="266F730B" w14:textId="77777777" w:rsidR="006F58E7" w:rsidRDefault="006F58E7" w:rsidP="006F58E7">
      <w:pPr>
        <w:rPr>
          <w:rFonts w:ascii="Calibri" w:hAnsi="Calibri" w:cs="Calibri"/>
        </w:rPr>
      </w:pPr>
    </w:p>
    <w:p w14:paraId="1C9D403E" w14:textId="77777777" w:rsidR="006F58E7" w:rsidRDefault="006F58E7" w:rsidP="006F58E7">
      <w:pPr>
        <w:rPr>
          <w:rFonts w:ascii="Calibri" w:hAnsi="Calibri" w:cs="Calibri"/>
        </w:rPr>
      </w:pPr>
    </w:p>
    <w:p w14:paraId="57B65CCB" w14:textId="77777777" w:rsidR="006F58E7" w:rsidRDefault="006F58E7" w:rsidP="006F58E7">
      <w:pPr>
        <w:rPr>
          <w:rFonts w:ascii="Calibri" w:hAnsi="Calibri" w:cs="Calibri"/>
        </w:rPr>
      </w:pPr>
    </w:p>
    <w:p w14:paraId="0A12C286" w14:textId="77777777" w:rsidR="006F58E7" w:rsidRDefault="006F58E7" w:rsidP="006F58E7">
      <w:pPr>
        <w:rPr>
          <w:rFonts w:ascii="Calibri" w:hAnsi="Calibri" w:cs="Calibri"/>
        </w:rPr>
      </w:pPr>
    </w:p>
    <w:p w14:paraId="0CBD3BF1" w14:textId="77777777" w:rsidR="006F58E7" w:rsidRDefault="006F58E7" w:rsidP="006F58E7">
      <w:pPr>
        <w:rPr>
          <w:rFonts w:ascii="Calibri" w:hAnsi="Calibri" w:cs="Calibri"/>
        </w:rPr>
      </w:pPr>
      <w:r>
        <w:rPr>
          <w:rFonts w:ascii="Arial" w:hAnsi="Arial" w:cs="Arial"/>
          <w:noProof/>
          <w:color w:val="0000FF"/>
          <w:sz w:val="27"/>
          <w:szCs w:val="27"/>
          <w:lang w:eastAsia="en-GB"/>
        </w:rPr>
        <w:drawing>
          <wp:anchor distT="0" distB="0" distL="114300" distR="114300" simplePos="0" relativeHeight="251474944" behindDoc="1" locked="0" layoutInCell="1" allowOverlap="1" wp14:anchorId="2D4800AF" wp14:editId="3E4F0C12">
            <wp:simplePos x="0" y="0"/>
            <wp:positionH relativeFrom="margin">
              <wp:posOffset>4943475</wp:posOffset>
            </wp:positionH>
            <wp:positionV relativeFrom="paragraph">
              <wp:posOffset>6350</wp:posOffset>
            </wp:positionV>
            <wp:extent cx="1496060" cy="1106170"/>
            <wp:effectExtent l="0" t="0" r="8890" b="0"/>
            <wp:wrapTight wrapText="bothSides">
              <wp:wrapPolygon edited="0">
                <wp:start x="0" y="0"/>
                <wp:lineTo x="0" y="21203"/>
                <wp:lineTo x="21453" y="21203"/>
                <wp:lineTo x="21453" y="0"/>
                <wp:lineTo x="0" y="0"/>
              </wp:wrapPolygon>
            </wp:wrapTight>
            <wp:docPr id="98" name="Picture 98" descr="Image result for strategy">
              <a:hlinkClick xmlns:a="http://schemas.openxmlformats.org/drawingml/2006/main" r:id="rId1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trategy">
                      <a:hlinkClick r:id="rId125" tgtFrame="&quot;_blank&quot;"/>
                    </pic:cNvPr>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1496060" cy="1106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B134F0" w14:textId="77777777" w:rsidR="006F58E7" w:rsidRDefault="006F58E7" w:rsidP="006F58E7">
      <w:pPr>
        <w:rPr>
          <w:rFonts w:ascii="Calibri" w:hAnsi="Calibri" w:cs="Calibri"/>
        </w:rPr>
      </w:pPr>
    </w:p>
    <w:p w14:paraId="7348B15A" w14:textId="77777777" w:rsidR="006F58E7" w:rsidRDefault="006F58E7" w:rsidP="006F58E7">
      <w:pPr>
        <w:rPr>
          <w:rFonts w:ascii="Calibri" w:hAnsi="Calibri" w:cs="Calibri"/>
        </w:rPr>
      </w:pPr>
    </w:p>
    <w:p w14:paraId="46C8C58D" w14:textId="77777777" w:rsidR="006F58E7" w:rsidRDefault="006F58E7" w:rsidP="006F58E7">
      <w:pPr>
        <w:rPr>
          <w:rFonts w:ascii="Calibri" w:hAnsi="Calibri" w:cs="Calibri"/>
        </w:rPr>
      </w:pPr>
    </w:p>
    <w:p w14:paraId="1F4F95CE" w14:textId="77777777" w:rsidR="006F58E7" w:rsidRPr="00AF45F5" w:rsidRDefault="006F58E7" w:rsidP="006F58E7">
      <w:pPr>
        <w:spacing w:before="120"/>
        <w:jc w:val="both"/>
        <w:rPr>
          <w:rFonts w:ascii="Calibri" w:hAnsi="Calibri" w:cs="Calibri"/>
          <w:b/>
        </w:rPr>
      </w:pPr>
      <w:r w:rsidRPr="00AF45F5">
        <w:rPr>
          <w:rFonts w:ascii="Calibri" w:hAnsi="Calibri" w:cs="Calibri"/>
          <w:b/>
        </w:rPr>
        <w:t xml:space="preserve">Line Manager Confirmation of </w:t>
      </w:r>
      <w:r>
        <w:rPr>
          <w:rFonts w:ascii="Calibri" w:hAnsi="Calibri" w:cs="Calibri"/>
          <w:b/>
        </w:rPr>
        <w:t>the above</w:t>
      </w:r>
      <w:r w:rsidRPr="00AF45F5">
        <w:rPr>
          <w:rFonts w:ascii="Calibri" w:hAnsi="Calibri" w:cs="Calibri"/>
          <w:b/>
        </w:rPr>
        <w:t>:</w:t>
      </w:r>
    </w:p>
    <w:p w14:paraId="4B32C2AC" w14:textId="77777777" w:rsidR="006F58E7" w:rsidRDefault="006F58E7" w:rsidP="006F58E7">
      <w:pPr>
        <w:rPr>
          <w:rFonts w:ascii="Calibri" w:hAnsi="Calibri" w:cs="Calibri"/>
        </w:rPr>
      </w:pPr>
      <w:r w:rsidRPr="00F91B5C">
        <w:rPr>
          <w:rFonts w:ascii="Calibri" w:hAnsi="Calibri" w:cs="Calibri"/>
          <w:b/>
          <w:szCs w:val="24"/>
        </w:rPr>
        <w:t>Sign</w:t>
      </w:r>
      <w:r>
        <w:rPr>
          <w:rFonts w:ascii="Calibri" w:hAnsi="Calibri" w:cs="Calibri"/>
          <w:b/>
          <w:szCs w:val="24"/>
        </w:rPr>
        <w:t>ed: 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p w14:paraId="75631B38" w14:textId="77777777" w:rsidR="006F58E7" w:rsidRPr="008A593C" w:rsidRDefault="006F58E7" w:rsidP="006F58E7">
      <w:pPr>
        <w:rPr>
          <w:rFonts w:ascii="Calibri" w:hAnsi="Calibri" w:cs="Calibri"/>
        </w:rPr>
        <w:sectPr w:rsidR="006F58E7" w:rsidRPr="008A593C" w:rsidSect="00914272">
          <w:pgSz w:w="11906" w:h="16838"/>
          <w:pgMar w:top="1440" w:right="1440" w:bottom="1440" w:left="1440" w:header="708" w:footer="708" w:gutter="0"/>
          <w:cols w:space="708"/>
          <w:titlePg/>
          <w:docGrid w:linePitch="360"/>
        </w:sectPr>
      </w:pPr>
    </w:p>
    <w:p w14:paraId="76183245"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19" w:name="_Hlk2852144"/>
      <w:r>
        <w:rPr>
          <w:rFonts w:asciiTheme="minorHAnsi" w:hAnsiTheme="minorHAnsi" w:cstheme="minorHAnsi"/>
          <w:b/>
          <w:color w:val="FFFFFF" w:themeColor="background1"/>
          <w:sz w:val="28"/>
          <w:szCs w:val="28"/>
        </w:rPr>
        <w:lastRenderedPageBreak/>
        <w:t>10. Your Objectives</w:t>
      </w:r>
    </w:p>
    <w:p w14:paraId="194D75E2" w14:textId="77777777" w:rsidR="006F58E7" w:rsidRDefault="006F58E7" w:rsidP="006F58E7">
      <w:pPr>
        <w:spacing w:before="120"/>
        <w:jc w:val="both"/>
        <w:rPr>
          <w:rFonts w:ascii="Calibri" w:hAnsi="Calibri" w:cs="Calibri"/>
        </w:rPr>
      </w:pPr>
      <w:bookmarkStart w:id="20" w:name="_Hlk1736368"/>
      <w:r>
        <w:rPr>
          <w:rFonts w:ascii="Calibri" w:hAnsi="Calibri" w:cs="Calibri"/>
        </w:rPr>
        <w:t>Your e</w:t>
      </w:r>
      <w:r w:rsidRPr="00B44470">
        <w:rPr>
          <w:rFonts w:ascii="Calibri" w:hAnsi="Calibri" w:cs="Calibri"/>
        </w:rPr>
        <w:t xml:space="preserve">mployee objectives are used as a part of staff </w:t>
      </w:r>
      <w:r>
        <w:rPr>
          <w:rFonts w:ascii="Calibri" w:hAnsi="Calibri" w:cs="Calibri"/>
        </w:rPr>
        <w:t>career development programmes</w:t>
      </w:r>
      <w:r w:rsidRPr="00B44470">
        <w:rPr>
          <w:rFonts w:ascii="Calibri" w:hAnsi="Calibri" w:cs="Calibri"/>
        </w:rPr>
        <w:t xml:space="preserve">. </w:t>
      </w:r>
      <w:r>
        <w:rPr>
          <w:rFonts w:ascii="Calibri" w:hAnsi="Calibri" w:cs="Calibri"/>
        </w:rPr>
        <w:t xml:space="preserve">Your line manager will </w:t>
      </w:r>
      <w:r w:rsidRPr="00B44470">
        <w:rPr>
          <w:rFonts w:ascii="Calibri" w:hAnsi="Calibri" w:cs="Calibri"/>
        </w:rPr>
        <w:t xml:space="preserve">work </w:t>
      </w:r>
      <w:r>
        <w:rPr>
          <w:rFonts w:ascii="Calibri" w:hAnsi="Calibri" w:cs="Calibri"/>
        </w:rPr>
        <w:t>with you</w:t>
      </w:r>
      <w:r w:rsidRPr="00B44470">
        <w:rPr>
          <w:rFonts w:ascii="Calibri" w:hAnsi="Calibri" w:cs="Calibri"/>
        </w:rPr>
        <w:t xml:space="preserve"> to create </w:t>
      </w:r>
      <w:r>
        <w:rPr>
          <w:rFonts w:ascii="Calibri" w:hAnsi="Calibri" w:cs="Calibri"/>
        </w:rPr>
        <w:t>specific objectives that are stretching but realistic to achieve. Through regular supervisions and an annual appraisal, your line manager will</w:t>
      </w:r>
      <w:r w:rsidRPr="00B44470">
        <w:rPr>
          <w:rFonts w:ascii="Calibri" w:hAnsi="Calibri" w:cs="Calibri"/>
        </w:rPr>
        <w:t xml:space="preserve"> </w:t>
      </w:r>
      <w:r>
        <w:rPr>
          <w:rFonts w:ascii="Calibri" w:hAnsi="Calibri" w:cs="Calibri"/>
        </w:rPr>
        <w:t xml:space="preserve">also </w:t>
      </w:r>
      <w:r w:rsidRPr="00B44470">
        <w:rPr>
          <w:rFonts w:ascii="Calibri" w:hAnsi="Calibri" w:cs="Calibri"/>
        </w:rPr>
        <w:t xml:space="preserve">monitor </w:t>
      </w:r>
      <w:r>
        <w:rPr>
          <w:rFonts w:ascii="Calibri" w:hAnsi="Calibri" w:cs="Calibri"/>
        </w:rPr>
        <w:t>progress and offer support as required</w:t>
      </w:r>
      <w:r w:rsidRPr="00B44470">
        <w:rPr>
          <w:rFonts w:ascii="Calibri" w:hAnsi="Calibri" w:cs="Calibri"/>
        </w:rPr>
        <w:t>.</w:t>
      </w:r>
      <w:r w:rsidRPr="008A724C">
        <w:rPr>
          <w:rFonts w:ascii="Calibri" w:hAnsi="Calibri" w:cs="Calibri"/>
        </w:rPr>
        <w:t xml:space="preserve"> </w:t>
      </w:r>
      <w:r>
        <w:rPr>
          <w:rFonts w:ascii="Calibri" w:hAnsi="Calibri" w:cs="Calibri"/>
        </w:rPr>
        <w:t>Each team member receives individual support through a programme of planned continuous professional development.</w:t>
      </w:r>
    </w:p>
    <w:p w14:paraId="4BB01978" w14:textId="77777777" w:rsidR="006F58E7" w:rsidRDefault="006F58E7" w:rsidP="006F58E7">
      <w:pPr>
        <w:spacing w:before="120"/>
        <w:jc w:val="both"/>
        <w:rPr>
          <w:rFonts w:ascii="Calibri" w:hAnsi="Calibri" w:cs="Calibri"/>
        </w:rPr>
      </w:pPr>
      <w:r>
        <w:rPr>
          <w:rFonts w:ascii="Calibri" w:hAnsi="Calibri" w:cs="Calibri"/>
        </w:rPr>
        <w:t xml:space="preserve">As a new employee, you will have an opportunity to discuss the objectives set and get a clear understanding of what is expected of you and the function. </w:t>
      </w:r>
    </w:p>
    <w:bookmarkEnd w:id="20"/>
    <w:p w14:paraId="3DCDFD8A" w14:textId="77777777" w:rsidR="006F58E7"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788288" behindDoc="0" locked="0" layoutInCell="1" allowOverlap="1" wp14:anchorId="798EE7DA" wp14:editId="7A6183D0">
                <wp:simplePos x="0" y="0"/>
                <wp:positionH relativeFrom="margin">
                  <wp:align>left</wp:align>
                </wp:positionH>
                <wp:positionV relativeFrom="paragraph">
                  <wp:posOffset>444500</wp:posOffset>
                </wp:positionV>
                <wp:extent cx="5661025" cy="5514975"/>
                <wp:effectExtent l="0" t="0" r="15875" b="28575"/>
                <wp:wrapNone/>
                <wp:docPr id="469" name="Rounded Rectangle 7"/>
                <wp:cNvGraphicFramePr/>
                <a:graphic xmlns:a="http://schemas.openxmlformats.org/drawingml/2006/main">
                  <a:graphicData uri="http://schemas.microsoft.com/office/word/2010/wordprocessingShape">
                    <wps:wsp>
                      <wps:cNvSpPr/>
                      <wps:spPr>
                        <a:xfrm>
                          <a:off x="0" y="0"/>
                          <a:ext cx="5661025" cy="55149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718E312" id="Rounded Rectangle 7" o:spid="_x0000_s1026" style="position:absolute;margin-left:0;margin-top:35pt;width:445.75pt;height:434.25pt;z-index:2520002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" filled="f" strokecolor="#86c5b6" strokeweight="1pt">
                <v:stroke joinstyle="miter"/>
                <w10:wrap anchorx="margin"/>
              </v:roundrect>
            </w:pict>
          </mc:Fallback>
        </mc:AlternateContent>
      </w:r>
      <w:r w:rsidRPr="00AF45F5">
        <w:rPr>
          <w:rFonts w:ascii="Calibri" w:hAnsi="Calibri" w:cs="Calibri"/>
          <w:b/>
        </w:rPr>
        <w:t>Use the space below to record areas you have discussed with your line manager as part of the objective setting process:</w:t>
      </w:r>
    </w:p>
    <w:p w14:paraId="22847505" w14:textId="77777777" w:rsidR="006F58E7" w:rsidRDefault="006F58E7" w:rsidP="006F58E7">
      <w:pPr>
        <w:spacing w:before="120"/>
        <w:jc w:val="both"/>
        <w:rPr>
          <w:rFonts w:ascii="Calibri" w:hAnsi="Calibri" w:cs="Calibri"/>
          <w:b/>
        </w:rPr>
      </w:pPr>
    </w:p>
    <w:p w14:paraId="4E8A0B25" w14:textId="77777777" w:rsidR="006F58E7" w:rsidRDefault="006F58E7" w:rsidP="006F58E7">
      <w:pPr>
        <w:spacing w:before="120"/>
        <w:jc w:val="both"/>
        <w:rPr>
          <w:rFonts w:ascii="Calibri" w:hAnsi="Calibri" w:cs="Calibri"/>
          <w:b/>
        </w:rPr>
      </w:pPr>
    </w:p>
    <w:p w14:paraId="20DA6B7A" w14:textId="77777777" w:rsidR="006F58E7" w:rsidRPr="00AF45F5" w:rsidRDefault="006F58E7" w:rsidP="006F58E7">
      <w:pPr>
        <w:spacing w:before="120"/>
        <w:jc w:val="both"/>
        <w:rPr>
          <w:rFonts w:ascii="Calibri" w:hAnsi="Calibri" w:cs="Calibri"/>
          <w:b/>
        </w:rPr>
      </w:pPr>
    </w:p>
    <w:p w14:paraId="7659E369" w14:textId="77777777" w:rsidR="006F58E7" w:rsidRDefault="006F58E7" w:rsidP="006F58E7">
      <w:pPr>
        <w:spacing w:before="120"/>
        <w:jc w:val="both"/>
        <w:rPr>
          <w:rFonts w:ascii="Calibri" w:hAnsi="Calibri" w:cs="Calibri"/>
        </w:rPr>
      </w:pPr>
    </w:p>
    <w:p w14:paraId="717626E8" w14:textId="77777777" w:rsidR="006F58E7" w:rsidRDefault="006F58E7" w:rsidP="006F58E7">
      <w:pPr>
        <w:spacing w:before="120"/>
        <w:jc w:val="both"/>
        <w:rPr>
          <w:rFonts w:ascii="Calibri" w:hAnsi="Calibri" w:cs="Calibri"/>
        </w:rPr>
      </w:pPr>
    </w:p>
    <w:p w14:paraId="5CBF848C" w14:textId="77777777" w:rsidR="006F58E7" w:rsidRDefault="006F58E7" w:rsidP="006F58E7">
      <w:pPr>
        <w:spacing w:before="120"/>
        <w:jc w:val="both"/>
        <w:rPr>
          <w:rFonts w:ascii="Calibri" w:hAnsi="Calibri" w:cs="Calibri"/>
        </w:rPr>
      </w:pPr>
    </w:p>
    <w:p w14:paraId="3A4CC8D9" w14:textId="77777777" w:rsidR="006F58E7" w:rsidRDefault="006F58E7" w:rsidP="006F58E7">
      <w:pPr>
        <w:spacing w:before="120"/>
        <w:jc w:val="both"/>
        <w:rPr>
          <w:rFonts w:ascii="Calibri" w:hAnsi="Calibri" w:cs="Calibri"/>
        </w:rPr>
      </w:pPr>
    </w:p>
    <w:p w14:paraId="2EC20C71" w14:textId="77777777" w:rsidR="006F58E7" w:rsidRDefault="006F58E7" w:rsidP="006F58E7">
      <w:pPr>
        <w:spacing w:before="120"/>
        <w:jc w:val="both"/>
        <w:rPr>
          <w:rFonts w:ascii="Calibri" w:hAnsi="Calibri" w:cs="Calibri"/>
        </w:rPr>
      </w:pPr>
    </w:p>
    <w:p w14:paraId="65641C32" w14:textId="77777777" w:rsidR="006F58E7" w:rsidRDefault="006F58E7" w:rsidP="006F58E7">
      <w:pPr>
        <w:spacing w:before="120"/>
        <w:jc w:val="both"/>
        <w:rPr>
          <w:rFonts w:ascii="Calibri" w:hAnsi="Calibri" w:cs="Calibri"/>
        </w:rPr>
      </w:pPr>
    </w:p>
    <w:p w14:paraId="4C9A9F80" w14:textId="77777777" w:rsidR="006F58E7" w:rsidRDefault="006F58E7" w:rsidP="006F58E7">
      <w:pPr>
        <w:spacing w:before="120"/>
        <w:jc w:val="both"/>
        <w:rPr>
          <w:rFonts w:ascii="Calibri" w:hAnsi="Calibri" w:cs="Calibri"/>
        </w:rPr>
      </w:pPr>
    </w:p>
    <w:p w14:paraId="62E5DC92" w14:textId="77777777" w:rsidR="006F58E7" w:rsidRDefault="006F58E7" w:rsidP="006F58E7">
      <w:pPr>
        <w:spacing w:before="120"/>
        <w:jc w:val="both"/>
        <w:rPr>
          <w:rFonts w:ascii="Calibri" w:hAnsi="Calibri" w:cs="Calibri"/>
        </w:rPr>
      </w:pPr>
    </w:p>
    <w:p w14:paraId="274BBC89" w14:textId="77777777" w:rsidR="006F58E7" w:rsidRDefault="006F58E7" w:rsidP="006F58E7">
      <w:pPr>
        <w:spacing w:before="120"/>
        <w:jc w:val="both"/>
        <w:rPr>
          <w:rFonts w:ascii="Calibri" w:hAnsi="Calibri" w:cs="Calibri"/>
        </w:rPr>
      </w:pPr>
    </w:p>
    <w:p w14:paraId="1F8C920A" w14:textId="77777777" w:rsidR="006F58E7" w:rsidRDefault="006F58E7" w:rsidP="006F58E7">
      <w:pPr>
        <w:spacing w:before="120"/>
        <w:jc w:val="both"/>
        <w:rPr>
          <w:rFonts w:ascii="Calibri" w:hAnsi="Calibri" w:cs="Calibri"/>
        </w:rPr>
      </w:pPr>
    </w:p>
    <w:p w14:paraId="6ECB3AEF" w14:textId="77777777" w:rsidR="006F58E7" w:rsidRDefault="006F58E7" w:rsidP="006F58E7">
      <w:pPr>
        <w:spacing w:before="120"/>
        <w:jc w:val="both"/>
        <w:rPr>
          <w:rFonts w:ascii="Calibri" w:hAnsi="Calibri" w:cs="Calibri"/>
        </w:rPr>
      </w:pPr>
    </w:p>
    <w:p w14:paraId="05A0D099" w14:textId="77777777" w:rsidR="006F58E7" w:rsidRDefault="006F58E7" w:rsidP="006F58E7">
      <w:pPr>
        <w:spacing w:before="120"/>
        <w:jc w:val="both"/>
        <w:rPr>
          <w:rFonts w:ascii="Calibri" w:hAnsi="Calibri" w:cs="Calibri"/>
        </w:rPr>
      </w:pPr>
    </w:p>
    <w:p w14:paraId="056F351C" w14:textId="77777777" w:rsidR="006F58E7" w:rsidRDefault="006F58E7" w:rsidP="006F58E7">
      <w:pPr>
        <w:spacing w:before="120"/>
        <w:jc w:val="both"/>
        <w:rPr>
          <w:rFonts w:ascii="Calibri" w:hAnsi="Calibri" w:cs="Calibri"/>
        </w:rPr>
      </w:pPr>
    </w:p>
    <w:p w14:paraId="16551724" w14:textId="77777777" w:rsidR="006F58E7" w:rsidRDefault="006F58E7" w:rsidP="006F58E7">
      <w:pPr>
        <w:spacing w:before="120"/>
        <w:jc w:val="both"/>
        <w:rPr>
          <w:rFonts w:ascii="Calibri" w:hAnsi="Calibri" w:cs="Calibri"/>
        </w:rPr>
      </w:pPr>
    </w:p>
    <w:p w14:paraId="59657ABF" w14:textId="77777777" w:rsidR="006F58E7" w:rsidRDefault="006F58E7" w:rsidP="006F58E7">
      <w:pPr>
        <w:spacing w:before="120"/>
        <w:jc w:val="both"/>
        <w:rPr>
          <w:rFonts w:ascii="Calibri" w:hAnsi="Calibri" w:cs="Calibri"/>
        </w:rPr>
      </w:pPr>
    </w:p>
    <w:p w14:paraId="2522D3D8" w14:textId="77777777" w:rsidR="006F58E7" w:rsidRDefault="006F58E7" w:rsidP="006F58E7">
      <w:pPr>
        <w:spacing w:before="120"/>
        <w:jc w:val="both"/>
        <w:rPr>
          <w:rFonts w:ascii="Calibri" w:hAnsi="Calibri" w:cs="Calibri"/>
        </w:rPr>
      </w:pPr>
    </w:p>
    <w:p w14:paraId="4425D2DF" w14:textId="77777777" w:rsidR="006F58E7" w:rsidRDefault="006F58E7" w:rsidP="006F58E7">
      <w:pPr>
        <w:spacing w:before="120"/>
        <w:jc w:val="both"/>
        <w:rPr>
          <w:rFonts w:ascii="Calibri" w:hAnsi="Calibri" w:cs="Calibri"/>
        </w:rPr>
      </w:pPr>
    </w:p>
    <w:p w14:paraId="7A1780D6" w14:textId="77777777" w:rsidR="006F58E7" w:rsidRPr="00AF45F5" w:rsidRDefault="006F58E7" w:rsidP="006F58E7">
      <w:pPr>
        <w:spacing w:before="120"/>
        <w:jc w:val="both"/>
        <w:rPr>
          <w:rFonts w:ascii="Calibri" w:hAnsi="Calibri" w:cs="Calibri"/>
          <w:b/>
        </w:rPr>
      </w:pPr>
      <w:r w:rsidRPr="00AF45F5">
        <w:rPr>
          <w:rFonts w:ascii="Calibri" w:hAnsi="Calibri" w:cs="Calibri"/>
          <w:b/>
        </w:rPr>
        <w:t>Line Manager Confirmation of assignment of objectives:</w:t>
      </w:r>
    </w:p>
    <w:p w14:paraId="72B68B0C" w14:textId="77777777" w:rsidR="006F58E7" w:rsidRDefault="006F58E7" w:rsidP="006F58E7">
      <w:pPr>
        <w:rPr>
          <w:rFonts w:ascii="Calibri" w:hAnsi="Calibri" w:cs="Calibri"/>
          <w:b/>
          <w:szCs w:val="24"/>
        </w:rPr>
      </w:pPr>
    </w:p>
    <w:p w14:paraId="60014E8F" w14:textId="77777777" w:rsidR="006F58E7" w:rsidRPr="002E4FDD" w:rsidRDefault="006F58E7" w:rsidP="006F58E7">
      <w:pPr>
        <w:rPr>
          <w:rFonts w:ascii="Calibri" w:hAnsi="Calibri" w:cs="Calibri"/>
          <w:b/>
          <w:sz w:val="8"/>
          <w:szCs w:val="24"/>
        </w:rPr>
      </w:pPr>
      <w:r w:rsidRPr="00F91B5C">
        <w:rPr>
          <w:rFonts w:ascii="Calibri" w:hAnsi="Calibri" w:cs="Calibri"/>
          <w:b/>
          <w:szCs w:val="24"/>
        </w:rPr>
        <w:t>Sign</w:t>
      </w:r>
      <w:r>
        <w:rPr>
          <w:rFonts w:ascii="Calibri" w:hAnsi="Calibri" w:cs="Calibri"/>
          <w:b/>
          <w:szCs w:val="24"/>
        </w:rPr>
        <w:t>ed: _______________________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bookmarkEnd w:id="19"/>
    <w:p w14:paraId="2D2F9FE3" w14:textId="77777777" w:rsidR="006F58E7" w:rsidRDefault="006F58E7" w:rsidP="006F58E7">
      <w:pPr>
        <w:spacing w:before="120"/>
        <w:jc w:val="both"/>
        <w:rPr>
          <w:rFonts w:ascii="Calibri" w:hAnsi="Calibri" w:cs="Calibri"/>
        </w:rPr>
        <w:sectPr w:rsidR="006F58E7" w:rsidSect="00914272">
          <w:pgSz w:w="11906" w:h="16838"/>
          <w:pgMar w:top="1440" w:right="1440" w:bottom="1440" w:left="1440" w:header="708" w:footer="708" w:gutter="0"/>
          <w:cols w:space="708"/>
          <w:titlePg/>
          <w:docGrid w:linePitch="360"/>
        </w:sectPr>
      </w:pPr>
    </w:p>
    <w:p w14:paraId="17159C7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21" w:name="_Hlk2852162"/>
      <w:r>
        <w:rPr>
          <w:rFonts w:asciiTheme="minorHAnsi" w:hAnsiTheme="minorHAnsi" w:cstheme="minorHAnsi"/>
          <w:b/>
          <w:color w:val="FFFFFF" w:themeColor="background1"/>
          <w:sz w:val="28"/>
          <w:szCs w:val="28"/>
        </w:rPr>
        <w:lastRenderedPageBreak/>
        <w:t xml:space="preserve">11. Human Resources - Annual Leave </w:t>
      </w:r>
    </w:p>
    <w:p w14:paraId="331F276A" w14:textId="77777777" w:rsidR="006F58E7" w:rsidRDefault="006F58E7" w:rsidP="006F58E7">
      <w:pPr>
        <w:spacing w:before="120" w:line="240" w:lineRule="auto"/>
        <w:jc w:val="both"/>
        <w:rPr>
          <w:rFonts w:ascii="Calibri" w:hAnsi="Calibri" w:cs="Calibri"/>
        </w:rPr>
      </w:pPr>
      <w:r>
        <w:rPr>
          <w:rFonts w:ascii="Calibri" w:hAnsi="Calibri" w:cs="Calibri"/>
        </w:rPr>
        <w:t>You will have been allocated a bundle of hours as your holiday entitlement as part of your employment contract. Depending on your start date, your holiday entitlement will be pro-rata accordingly.</w:t>
      </w:r>
    </w:p>
    <w:p w14:paraId="4D37E639" w14:textId="77777777" w:rsidR="006F58E7" w:rsidRDefault="006F58E7" w:rsidP="006F58E7">
      <w:pPr>
        <w:spacing w:before="120" w:line="240" w:lineRule="auto"/>
        <w:jc w:val="both"/>
        <w:rPr>
          <w:rFonts w:ascii="Calibri" w:hAnsi="Calibri" w:cs="Calibri"/>
        </w:rPr>
      </w:pPr>
      <w:r>
        <w:rPr>
          <w:rFonts w:ascii="Calibri" w:hAnsi="Calibri" w:cs="Calibri"/>
        </w:rPr>
        <w:t>Walsingham Support annual leave refresher dates synchronises at the start of each financial year. In other words, your holiday entitlement will be spread over the period of April to March. For more information, please speak to your HR department.</w:t>
      </w:r>
    </w:p>
    <w:p w14:paraId="7487F4F1" w14:textId="77777777" w:rsidR="006F58E7" w:rsidRDefault="006F58E7" w:rsidP="006F58E7">
      <w:pPr>
        <w:spacing w:before="120" w:line="240" w:lineRule="auto"/>
        <w:jc w:val="both"/>
        <w:rPr>
          <w:rFonts w:ascii="Calibri" w:hAnsi="Calibri" w:cs="Calibri"/>
        </w:rPr>
      </w:pPr>
      <w:r>
        <w:rPr>
          <w:rFonts w:ascii="Calibri" w:hAnsi="Calibri" w:cs="Calibri"/>
        </w:rPr>
        <w:t>Booking annual leave, y</w:t>
      </w:r>
      <w:r w:rsidRPr="00E6740D">
        <w:rPr>
          <w:rFonts w:ascii="Calibri" w:hAnsi="Calibri" w:cs="Calibri"/>
        </w:rPr>
        <w:t xml:space="preserve">ou must give your </w:t>
      </w:r>
      <w:r>
        <w:rPr>
          <w:rFonts w:ascii="Calibri" w:hAnsi="Calibri" w:cs="Calibri"/>
        </w:rPr>
        <w:t xml:space="preserve">line manager </w:t>
      </w:r>
      <w:r w:rsidRPr="00E6740D">
        <w:rPr>
          <w:rFonts w:ascii="Calibri" w:hAnsi="Calibri" w:cs="Calibri"/>
        </w:rPr>
        <w:t xml:space="preserve">notice that you want to take holiday. This notice should be </w:t>
      </w:r>
      <w:r w:rsidRPr="008A6B48">
        <w:rPr>
          <w:rFonts w:ascii="Calibri" w:hAnsi="Calibri" w:cs="Calibri"/>
          <w:b/>
          <w:u w:val="single"/>
        </w:rPr>
        <w:t xml:space="preserve">at least twice </w:t>
      </w:r>
      <w:proofErr w:type="gramStart"/>
      <w:r w:rsidRPr="008A6B48">
        <w:rPr>
          <w:rFonts w:ascii="Calibri" w:hAnsi="Calibri" w:cs="Calibri"/>
          <w:b/>
          <w:u w:val="single"/>
        </w:rPr>
        <w:t>as long as</w:t>
      </w:r>
      <w:proofErr w:type="gramEnd"/>
      <w:r w:rsidRPr="008A6B48">
        <w:rPr>
          <w:rFonts w:ascii="Calibri" w:hAnsi="Calibri" w:cs="Calibri"/>
          <w:b/>
          <w:u w:val="single"/>
        </w:rPr>
        <w:t xml:space="preserve"> the amount of annual leave</w:t>
      </w:r>
      <w:r w:rsidRPr="00E6740D">
        <w:rPr>
          <w:rFonts w:ascii="Calibri" w:hAnsi="Calibri" w:cs="Calibri"/>
        </w:rPr>
        <w:t xml:space="preserve"> you want to take. For example, you should give two weeks' notice for one week's holiday.</w:t>
      </w:r>
      <w:r>
        <w:rPr>
          <w:rFonts w:ascii="Calibri" w:hAnsi="Calibri" w:cs="Calibri"/>
        </w:rPr>
        <w:t xml:space="preserve"> (See HR Policy Manual for further details)</w:t>
      </w:r>
    </w:p>
    <w:p w14:paraId="1ECCB265" w14:textId="77777777" w:rsidR="006F58E7" w:rsidRDefault="006F58E7" w:rsidP="006F58E7">
      <w:pPr>
        <w:spacing w:before="120" w:line="240" w:lineRule="auto"/>
        <w:jc w:val="both"/>
        <w:rPr>
          <w:rFonts w:ascii="Calibri" w:hAnsi="Calibri" w:cs="Calibri"/>
        </w:rPr>
      </w:pPr>
    </w:p>
    <w:p w14:paraId="2DE49573" w14:textId="77777777" w:rsidR="006F58E7" w:rsidRPr="00741842" w:rsidRDefault="006F58E7" w:rsidP="006F58E7">
      <w:pPr>
        <w:pStyle w:val="BasicParagraph"/>
        <w:shd w:val="clear" w:color="auto" w:fill="86C5B6"/>
        <w:spacing w:line="300" w:lineRule="atLeast"/>
        <w:rPr>
          <w:rFonts w:asciiTheme="minorHAnsi" w:hAnsiTheme="minorHAnsi" w:cstheme="minorHAnsi"/>
          <w:b/>
          <w:color w:val="FF0000"/>
          <w:sz w:val="28"/>
          <w:szCs w:val="28"/>
        </w:rPr>
      </w:pPr>
      <w:r>
        <w:rPr>
          <w:rFonts w:asciiTheme="minorHAnsi" w:hAnsiTheme="minorHAnsi" w:cstheme="minorHAnsi"/>
          <w:b/>
          <w:color w:val="FFFFFF" w:themeColor="background1"/>
          <w:sz w:val="28"/>
          <w:szCs w:val="28"/>
        </w:rPr>
        <w:t xml:space="preserve">11.1 Human Resources - Sickness Absences </w:t>
      </w:r>
    </w:p>
    <w:p w14:paraId="35461E91" w14:textId="77777777" w:rsidR="006F58E7" w:rsidRDefault="006F58E7" w:rsidP="006F58E7">
      <w:pPr>
        <w:spacing w:before="120"/>
        <w:jc w:val="both"/>
        <w:rPr>
          <w:rFonts w:ascii="Calibri" w:hAnsi="Calibri" w:cs="Calibri"/>
        </w:rPr>
      </w:pPr>
      <w:r>
        <w:rPr>
          <w:rFonts w:ascii="Calibri" w:hAnsi="Calibri" w:cs="Calibri"/>
        </w:rPr>
        <w:t xml:space="preserve">In an event where you will not be able to come to work for the day or several days, you must inform your line managers an hour before your start time. You are expected to call your line manager and explain why you are not able to attend work. In cases where you have been signed off from your GP for an extended period, you must inform your line manager as above and pass on any sickness form. Once you have resumed work, you will have a return to work interview by your line manager. </w:t>
      </w:r>
      <w:r w:rsidRPr="0043433F">
        <w:rPr>
          <w:rFonts w:ascii="Calibri" w:hAnsi="Calibri" w:cs="Calibri"/>
        </w:rPr>
        <w:t xml:space="preserve">This ensures </w:t>
      </w:r>
      <w:r>
        <w:rPr>
          <w:rFonts w:ascii="Calibri" w:hAnsi="Calibri" w:cs="Calibri"/>
        </w:rPr>
        <w:t>you</w:t>
      </w:r>
      <w:r w:rsidRPr="0043433F">
        <w:rPr>
          <w:rFonts w:ascii="Calibri" w:hAnsi="Calibri" w:cs="Calibri"/>
        </w:rPr>
        <w:t xml:space="preserve"> are s</w:t>
      </w:r>
      <w:r>
        <w:rPr>
          <w:rFonts w:ascii="Calibri" w:hAnsi="Calibri" w:cs="Calibri"/>
        </w:rPr>
        <w:t xml:space="preserve">afe to be back at work and </w:t>
      </w:r>
      <w:proofErr w:type="gramStart"/>
      <w:r>
        <w:rPr>
          <w:rFonts w:ascii="Calibri" w:hAnsi="Calibri" w:cs="Calibri"/>
        </w:rPr>
        <w:t>are able to</w:t>
      </w:r>
      <w:proofErr w:type="gramEnd"/>
      <w:r w:rsidRPr="0043433F">
        <w:rPr>
          <w:rFonts w:ascii="Calibri" w:hAnsi="Calibri" w:cs="Calibri"/>
        </w:rPr>
        <w:t xml:space="preserve"> answer questions</w:t>
      </w:r>
      <w:r>
        <w:rPr>
          <w:rFonts w:ascii="Calibri" w:hAnsi="Calibri" w:cs="Calibri"/>
        </w:rPr>
        <w:t xml:space="preserve"> that will help identify how best we can support you going forward.</w:t>
      </w:r>
    </w:p>
    <w:p w14:paraId="5E0F6695" w14:textId="77777777" w:rsidR="006F58E7" w:rsidRDefault="006F58E7" w:rsidP="006F58E7">
      <w:pPr>
        <w:spacing w:before="120"/>
        <w:jc w:val="both"/>
        <w:rPr>
          <w:rFonts w:ascii="Calibri" w:hAnsi="Calibri" w:cs="Calibri"/>
        </w:rPr>
      </w:pPr>
      <w:r>
        <w:rPr>
          <w:rFonts w:ascii="Calibri" w:hAnsi="Calibri" w:cs="Calibri"/>
        </w:rPr>
        <w:t>From 1</w:t>
      </w:r>
      <w:r w:rsidRPr="00D458BE">
        <w:rPr>
          <w:rFonts w:ascii="Calibri" w:hAnsi="Calibri" w:cs="Calibri"/>
          <w:vertAlign w:val="superscript"/>
        </w:rPr>
        <w:t>st</w:t>
      </w:r>
      <w:r>
        <w:rPr>
          <w:rFonts w:ascii="Calibri" w:hAnsi="Calibri" w:cs="Calibri"/>
        </w:rPr>
        <w:t xml:space="preserve"> October 2018, employees who are absent due to sickness for 3 days or less will not receive any company sick pay. Therefore, a deduction will be made to the employees pay in the next month’s payroll. There is no contractual right to receive company sick pay when are absent from work, sick pay is discretionary at Walsingham Support (See HR Policy Manual for further details)</w:t>
      </w:r>
      <w:r w:rsidRPr="0043433F">
        <w:rPr>
          <w:rFonts w:ascii="Calibri" w:hAnsi="Calibri" w:cs="Calibri"/>
        </w:rPr>
        <w:t>.</w:t>
      </w:r>
    </w:p>
    <w:p w14:paraId="0FDF4E07"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11.2 Human Resources - Time Sheet (Head Office Line Managers only)</w:t>
      </w:r>
    </w:p>
    <w:p w14:paraId="04C12B9A" w14:textId="77777777" w:rsidR="006F58E7" w:rsidRDefault="006F58E7" w:rsidP="006F58E7">
      <w:pPr>
        <w:spacing w:before="120" w:line="240" w:lineRule="auto"/>
        <w:jc w:val="both"/>
        <w:rPr>
          <w:rFonts w:ascii="Calibri" w:hAnsi="Calibri" w:cs="Calibri"/>
        </w:rPr>
      </w:pPr>
      <w:r>
        <w:rPr>
          <w:rFonts w:ascii="Calibri" w:hAnsi="Calibri" w:cs="Calibri"/>
        </w:rPr>
        <w:t>Each line manager will have the responsibility of documenting any of the following:</w:t>
      </w:r>
    </w:p>
    <w:p w14:paraId="01B26A3F" w14:textId="77777777" w:rsidR="006F58E7" w:rsidRDefault="006F58E7" w:rsidP="006F58E7">
      <w:pPr>
        <w:pStyle w:val="ListParagraph"/>
        <w:numPr>
          <w:ilvl w:val="0"/>
          <w:numId w:val="50"/>
        </w:numPr>
        <w:spacing w:before="120" w:line="240" w:lineRule="auto"/>
        <w:jc w:val="both"/>
        <w:rPr>
          <w:rFonts w:ascii="Calibri" w:hAnsi="Calibri" w:cs="Calibri"/>
        </w:rPr>
      </w:pPr>
      <w:r>
        <w:rPr>
          <w:rFonts w:ascii="Calibri" w:hAnsi="Calibri" w:cs="Calibri"/>
        </w:rPr>
        <w:t>Number of excess hours</w:t>
      </w:r>
    </w:p>
    <w:p w14:paraId="34A2A850" w14:textId="77777777" w:rsidR="006F58E7" w:rsidRDefault="006F58E7" w:rsidP="006F58E7">
      <w:pPr>
        <w:pStyle w:val="ListParagraph"/>
        <w:numPr>
          <w:ilvl w:val="0"/>
          <w:numId w:val="50"/>
        </w:numPr>
        <w:spacing w:before="120" w:line="240" w:lineRule="auto"/>
        <w:jc w:val="both"/>
        <w:rPr>
          <w:rFonts w:ascii="Calibri" w:hAnsi="Calibri" w:cs="Calibri"/>
        </w:rPr>
      </w:pPr>
      <w:r>
        <w:rPr>
          <w:rFonts w:ascii="Calibri" w:hAnsi="Calibri" w:cs="Calibri"/>
        </w:rPr>
        <w:t>Number of hours worked on bank holiday (to be approved by line managers first)</w:t>
      </w:r>
    </w:p>
    <w:p w14:paraId="5F1FCC18" w14:textId="77777777" w:rsidR="006F58E7" w:rsidRDefault="006F58E7" w:rsidP="006F58E7">
      <w:pPr>
        <w:pStyle w:val="ListParagraph"/>
        <w:numPr>
          <w:ilvl w:val="0"/>
          <w:numId w:val="50"/>
        </w:numPr>
        <w:spacing w:before="120" w:line="240" w:lineRule="auto"/>
        <w:jc w:val="both"/>
        <w:rPr>
          <w:rFonts w:ascii="Calibri" w:hAnsi="Calibri" w:cs="Calibri"/>
        </w:rPr>
      </w:pPr>
      <w:r>
        <w:rPr>
          <w:rFonts w:ascii="Calibri" w:hAnsi="Calibri" w:cs="Calibri"/>
        </w:rPr>
        <w:t>Matters relating to absence leave (refer to Absence leave policy document)</w:t>
      </w:r>
    </w:p>
    <w:p w14:paraId="61E5AD0D" w14:textId="77777777" w:rsidR="006F58E7" w:rsidRDefault="006F58E7" w:rsidP="006F58E7">
      <w:pPr>
        <w:spacing w:before="120" w:line="240" w:lineRule="auto"/>
        <w:jc w:val="both"/>
        <w:rPr>
          <w:rFonts w:ascii="Calibri" w:hAnsi="Calibri" w:cs="Calibri"/>
        </w:rPr>
      </w:pPr>
      <w:r>
        <w:rPr>
          <w:rFonts w:ascii="Calibri" w:hAnsi="Calibri" w:cs="Calibri"/>
        </w:rPr>
        <w:t xml:space="preserve">Changes must be added to timesheet or </w:t>
      </w:r>
      <w:proofErr w:type="spellStart"/>
      <w:r>
        <w:rPr>
          <w:rFonts w:ascii="Calibri" w:hAnsi="Calibri" w:cs="Calibri"/>
        </w:rPr>
        <w:t>Carista</w:t>
      </w:r>
      <w:proofErr w:type="spellEnd"/>
      <w:r>
        <w:rPr>
          <w:rFonts w:ascii="Calibri" w:hAnsi="Calibri" w:cs="Calibri"/>
        </w:rPr>
        <w:t xml:space="preserve"> (see Appendix A-2 for more details) as applicable. Timesheets </w:t>
      </w:r>
      <w:proofErr w:type="gramStart"/>
      <w:r>
        <w:rPr>
          <w:rFonts w:ascii="Calibri" w:hAnsi="Calibri" w:cs="Calibri"/>
        </w:rPr>
        <w:t>have to</w:t>
      </w:r>
      <w:proofErr w:type="gramEnd"/>
      <w:r>
        <w:rPr>
          <w:rFonts w:ascii="Calibri" w:hAnsi="Calibri" w:cs="Calibri"/>
        </w:rPr>
        <w:t xml:space="preserve"> be updated and authorised by line managers by no later than the 5</w:t>
      </w:r>
      <w:r w:rsidRPr="000C1C44">
        <w:rPr>
          <w:rFonts w:ascii="Calibri" w:hAnsi="Calibri" w:cs="Calibri"/>
          <w:vertAlign w:val="superscript"/>
        </w:rPr>
        <w:t>th</w:t>
      </w:r>
      <w:r>
        <w:rPr>
          <w:rFonts w:ascii="Calibri" w:hAnsi="Calibri" w:cs="Calibri"/>
        </w:rPr>
        <w:t xml:space="preserve"> of every month. For help finding the timesheet or </w:t>
      </w:r>
      <w:proofErr w:type="spellStart"/>
      <w:r>
        <w:rPr>
          <w:rFonts w:ascii="Calibri" w:hAnsi="Calibri" w:cs="Calibri"/>
        </w:rPr>
        <w:t>Carista</w:t>
      </w:r>
      <w:proofErr w:type="spellEnd"/>
      <w:r>
        <w:rPr>
          <w:rFonts w:ascii="Calibri" w:hAnsi="Calibri" w:cs="Calibri"/>
        </w:rPr>
        <w:t xml:space="preserve"> procedures, please ask your assigned buddy or line manager.</w:t>
      </w:r>
    </w:p>
    <w:p w14:paraId="432CC0FC"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 xml:space="preserve">11.2 Human Resources - Your DBS </w:t>
      </w:r>
    </w:p>
    <w:tbl>
      <w:tblPr>
        <w:tblStyle w:val="TableGrid"/>
        <w:tblpPr w:leftFromText="180" w:rightFromText="180" w:vertAnchor="text" w:horzAnchor="margin" w:tblpY="2380"/>
        <w:tblW w:w="9331" w:type="dxa"/>
        <w:shd w:val="clear" w:color="auto" w:fill="DDE3ED"/>
        <w:tblLook w:val="04A0" w:firstRow="1" w:lastRow="0" w:firstColumn="1" w:lastColumn="0" w:noHBand="0" w:noVBand="1"/>
      </w:tblPr>
      <w:tblGrid>
        <w:gridCol w:w="6368"/>
        <w:gridCol w:w="2963"/>
      </w:tblGrid>
      <w:tr w:rsidR="006F58E7" w14:paraId="742FA19F" w14:textId="77777777" w:rsidTr="00914272">
        <w:trPr>
          <w:trHeight w:val="508"/>
        </w:trPr>
        <w:tc>
          <w:tcPr>
            <w:tcW w:w="6368" w:type="dxa"/>
            <w:shd w:val="clear" w:color="auto" w:fill="DDE3ED"/>
            <w:vAlign w:val="center"/>
          </w:tcPr>
          <w:p w14:paraId="26F467A7" w14:textId="77777777" w:rsidR="006F58E7" w:rsidRDefault="006F58E7" w:rsidP="00914272">
            <w:pPr>
              <w:rPr>
                <w:rFonts w:cstheme="minorHAnsi"/>
              </w:rPr>
            </w:pPr>
            <w:r>
              <w:rPr>
                <w:rFonts w:cstheme="minorHAnsi"/>
              </w:rPr>
              <w:t>Line Manager’s Signature and date upon receipt of DBS certificate</w:t>
            </w:r>
          </w:p>
        </w:tc>
        <w:tc>
          <w:tcPr>
            <w:tcW w:w="2963" w:type="dxa"/>
            <w:shd w:val="clear" w:color="auto" w:fill="DDE3ED"/>
          </w:tcPr>
          <w:p w14:paraId="09393EEC" w14:textId="77777777" w:rsidR="006F58E7" w:rsidRDefault="006F58E7" w:rsidP="00914272">
            <w:pPr>
              <w:rPr>
                <w:rFonts w:cstheme="minorHAnsi"/>
              </w:rPr>
            </w:pPr>
          </w:p>
        </w:tc>
      </w:tr>
    </w:tbl>
    <w:p w14:paraId="62585250" w14:textId="77777777" w:rsidR="006F58E7" w:rsidRDefault="006F58E7" w:rsidP="006F58E7">
      <w:pPr>
        <w:spacing w:before="120"/>
        <w:jc w:val="both"/>
        <w:rPr>
          <w:rFonts w:ascii="Calibri" w:hAnsi="Calibri" w:cs="Calibri"/>
        </w:rPr>
      </w:pPr>
      <w:r>
        <w:rPr>
          <w:noProof/>
          <w:lang w:eastAsia="en-GB"/>
        </w:rPr>
        <w:drawing>
          <wp:anchor distT="0" distB="0" distL="114300" distR="114300" simplePos="0" relativeHeight="251789312" behindDoc="1" locked="0" layoutInCell="1" allowOverlap="1" wp14:anchorId="0A0AB8E1" wp14:editId="58633C05">
            <wp:simplePos x="0" y="0"/>
            <wp:positionH relativeFrom="margin">
              <wp:align>left</wp:align>
            </wp:positionH>
            <wp:positionV relativeFrom="paragraph">
              <wp:posOffset>83820</wp:posOffset>
            </wp:positionV>
            <wp:extent cx="1151890" cy="971550"/>
            <wp:effectExtent l="0" t="0" r="0" b="0"/>
            <wp:wrapTight wrapText="bothSides">
              <wp:wrapPolygon edited="0">
                <wp:start x="0" y="0"/>
                <wp:lineTo x="0" y="21176"/>
                <wp:lineTo x="21076" y="21176"/>
                <wp:lineTo x="21076" y="0"/>
                <wp:lineTo x="0" y="0"/>
              </wp:wrapPolygon>
            </wp:wrapTight>
            <wp:docPr id="190" name="Picture 190" descr="Image result for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R"/>
                    <pic:cNvPicPr>
                      <a:picLocks noChangeAspect="1" noChangeArrowheads="1"/>
                    </pic:cNvPicPr>
                  </pic:nvPicPr>
                  <pic:blipFill rotWithShape="1">
                    <a:blip r:embed="rId127" cstate="print">
                      <a:extLst>
                        <a:ext uri="{28A0092B-C50C-407E-A947-70E740481C1C}">
                          <a14:useLocalDpi xmlns:a14="http://schemas.microsoft.com/office/drawing/2010/main" val="0"/>
                        </a:ext>
                      </a:extLst>
                    </a:blip>
                    <a:srcRect l="20924"/>
                    <a:stretch/>
                  </pic:blipFill>
                  <pic:spPr bwMode="auto">
                    <a:xfrm>
                      <a:off x="0" y="0"/>
                      <a:ext cx="1151890" cy="971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93ED9">
        <w:rPr>
          <w:rFonts w:ascii="Calibri" w:hAnsi="Calibri" w:cs="Calibri"/>
        </w:rPr>
        <w:t xml:space="preserve">The Disclosure and Barring Service (DBS) helps </w:t>
      </w:r>
      <w:r>
        <w:rPr>
          <w:rFonts w:ascii="Calibri" w:hAnsi="Calibri" w:cs="Calibri"/>
        </w:rPr>
        <w:t>Walsingham Support</w:t>
      </w:r>
      <w:r w:rsidRPr="00393ED9">
        <w:rPr>
          <w:rFonts w:ascii="Calibri" w:hAnsi="Calibri" w:cs="Calibri"/>
        </w:rPr>
        <w:t xml:space="preserve"> make safer recruitment decisions and prevent unsuitable people from working with vulne</w:t>
      </w:r>
      <w:r>
        <w:rPr>
          <w:rFonts w:ascii="Calibri" w:hAnsi="Calibri" w:cs="Calibri"/>
        </w:rPr>
        <w:t>rable groups</w:t>
      </w:r>
      <w:r w:rsidRPr="00393ED9">
        <w:rPr>
          <w:rFonts w:ascii="Calibri" w:hAnsi="Calibri" w:cs="Calibri"/>
        </w:rPr>
        <w:t>. It replaces the Criminal Records Bureau (CRB) and</w:t>
      </w:r>
      <w:r>
        <w:rPr>
          <w:rFonts w:ascii="Calibri" w:hAnsi="Calibri" w:cs="Calibri"/>
        </w:rPr>
        <w:t xml:space="preserve"> </w:t>
      </w:r>
      <w:r w:rsidRPr="00393ED9">
        <w:rPr>
          <w:rFonts w:ascii="Calibri" w:hAnsi="Calibri" w:cs="Calibri"/>
        </w:rPr>
        <w:t>Independent Safeguarding Authority (ISA).</w:t>
      </w:r>
      <w:r>
        <w:rPr>
          <w:rFonts w:ascii="Calibri" w:hAnsi="Calibri" w:cs="Calibri"/>
        </w:rPr>
        <w:t xml:space="preserve"> </w:t>
      </w:r>
    </w:p>
    <w:p w14:paraId="715AA326" w14:textId="77777777" w:rsidR="006F58E7" w:rsidRPr="00B93265" w:rsidRDefault="006F58E7" w:rsidP="006F58E7">
      <w:pPr>
        <w:rPr>
          <w:lang w:eastAsia="ja-JP"/>
        </w:rPr>
        <w:sectPr w:rsidR="006F58E7" w:rsidRPr="00B93265" w:rsidSect="00914272">
          <w:pgSz w:w="11906" w:h="16838"/>
          <w:pgMar w:top="1440" w:right="1440" w:bottom="1440" w:left="1440" w:header="708" w:footer="708" w:gutter="0"/>
          <w:cols w:space="708"/>
          <w:titlePg/>
          <w:docGrid w:linePitch="360"/>
        </w:sectPr>
      </w:pPr>
      <w:r>
        <w:rPr>
          <w:lang w:eastAsia="ja-JP"/>
        </w:rPr>
        <w:tab/>
      </w:r>
      <w:bookmarkEnd w:id="21"/>
    </w:p>
    <w:p w14:paraId="3D31CBB6"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11.3 Activity - Human Resources</w:t>
      </w:r>
    </w:p>
    <w:p w14:paraId="3A60D5F7" w14:textId="77777777" w:rsidR="006F58E7" w:rsidRPr="0043433F" w:rsidRDefault="006F58E7" w:rsidP="006F58E7">
      <w:pPr>
        <w:pStyle w:val="ListParagraph"/>
        <w:numPr>
          <w:ilvl w:val="0"/>
          <w:numId w:val="47"/>
        </w:numPr>
        <w:spacing w:before="120"/>
        <w:jc w:val="both"/>
        <w:rPr>
          <w:rFonts w:ascii="Calibri" w:hAnsi="Calibri" w:cs="Calibri"/>
          <w:b/>
        </w:rPr>
      </w:pPr>
      <w:r w:rsidRPr="002E4FDD">
        <w:rPr>
          <w:rFonts w:cstheme="minorHAnsi"/>
          <w:noProof/>
          <w:lang w:eastAsia="en-GB"/>
        </w:rPr>
        <mc:AlternateContent>
          <mc:Choice Requires="wps">
            <w:drawing>
              <wp:anchor distT="0" distB="0" distL="114300" distR="114300" simplePos="0" relativeHeight="251471872" behindDoc="0" locked="0" layoutInCell="1" allowOverlap="1" wp14:anchorId="72027311" wp14:editId="6305388D">
                <wp:simplePos x="0" y="0"/>
                <wp:positionH relativeFrom="margin">
                  <wp:align>left</wp:align>
                </wp:positionH>
                <wp:positionV relativeFrom="paragraph">
                  <wp:posOffset>507810</wp:posOffset>
                </wp:positionV>
                <wp:extent cx="5661025" cy="1257300"/>
                <wp:effectExtent l="0" t="0" r="15875" b="19050"/>
                <wp:wrapNone/>
                <wp:docPr id="470" name="Rounded Rectangle 13"/>
                <wp:cNvGraphicFramePr/>
                <a:graphic xmlns:a="http://schemas.openxmlformats.org/drawingml/2006/main">
                  <a:graphicData uri="http://schemas.microsoft.com/office/word/2010/wordprocessingShape">
                    <wps:wsp>
                      <wps:cNvSpPr/>
                      <wps:spPr>
                        <a:xfrm>
                          <a:off x="0" y="0"/>
                          <a:ext cx="5661025" cy="12573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38D6B6" id="Rounded Rectangle 13" o:spid="_x0000_s1026" style="position:absolute;margin-left:0;margin-top:40pt;width:445.75pt;height:99pt;z-index:251683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" filled="f" strokecolor="#86c5b6" strokeweight="1pt">
                <v:stroke joinstyle="miter"/>
                <w10:wrap anchorx="margin"/>
              </v:roundrect>
            </w:pict>
          </mc:Fallback>
        </mc:AlternateContent>
      </w:r>
      <w:r>
        <w:rPr>
          <w:rFonts w:ascii="Calibri" w:hAnsi="Calibri" w:cs="Calibri"/>
          <w:b/>
        </w:rPr>
        <w:t xml:space="preserve">How many holiday entitlement have you been allocated and where is the annual leave booking form </w:t>
      </w:r>
      <w:proofErr w:type="gramStart"/>
      <w:r>
        <w:rPr>
          <w:rFonts w:ascii="Calibri" w:hAnsi="Calibri" w:cs="Calibri"/>
          <w:b/>
        </w:rPr>
        <w:t>located</w:t>
      </w:r>
      <w:r w:rsidRPr="0043433F">
        <w:rPr>
          <w:rFonts w:ascii="Calibri" w:hAnsi="Calibri" w:cs="Calibri"/>
          <w:b/>
        </w:rPr>
        <w:t>:</w:t>
      </w:r>
      <w:proofErr w:type="gramEnd"/>
    </w:p>
    <w:p w14:paraId="2FFD3E32" w14:textId="77777777" w:rsidR="006F58E7" w:rsidRDefault="006F58E7" w:rsidP="006F58E7">
      <w:pPr>
        <w:spacing w:before="120"/>
        <w:jc w:val="both"/>
        <w:rPr>
          <w:rFonts w:ascii="Calibri" w:hAnsi="Calibri" w:cs="Calibri"/>
        </w:rPr>
      </w:pPr>
    </w:p>
    <w:p w14:paraId="2147D95C" w14:textId="77777777" w:rsidR="006F58E7" w:rsidRDefault="006F58E7" w:rsidP="006F58E7">
      <w:pPr>
        <w:spacing w:before="120"/>
        <w:jc w:val="both"/>
        <w:rPr>
          <w:rFonts w:ascii="Calibri" w:hAnsi="Calibri" w:cs="Calibri"/>
        </w:rPr>
      </w:pPr>
    </w:p>
    <w:p w14:paraId="5C6A660D" w14:textId="77777777" w:rsidR="006F58E7" w:rsidRDefault="006F58E7" w:rsidP="006F58E7">
      <w:pPr>
        <w:spacing w:before="120"/>
        <w:jc w:val="both"/>
        <w:rPr>
          <w:rFonts w:ascii="Calibri" w:hAnsi="Calibri" w:cs="Calibri"/>
        </w:rPr>
      </w:pPr>
    </w:p>
    <w:p w14:paraId="78D9F36F" w14:textId="77777777" w:rsidR="006F58E7" w:rsidRDefault="006F58E7" w:rsidP="006F58E7">
      <w:pPr>
        <w:spacing w:before="120"/>
        <w:jc w:val="both"/>
        <w:rPr>
          <w:rFonts w:ascii="Calibri" w:hAnsi="Calibri" w:cs="Calibri"/>
        </w:rPr>
      </w:pPr>
    </w:p>
    <w:p w14:paraId="5C5CED0C" w14:textId="77777777" w:rsidR="006F58E7" w:rsidRDefault="006F58E7" w:rsidP="006F58E7">
      <w:pPr>
        <w:spacing w:before="120"/>
        <w:jc w:val="both"/>
        <w:rPr>
          <w:rFonts w:ascii="Calibri" w:hAnsi="Calibri" w:cs="Calibri"/>
        </w:rPr>
      </w:pPr>
    </w:p>
    <w:p w14:paraId="73FECBC9" w14:textId="77777777" w:rsidR="006F58E7" w:rsidRPr="0043433F" w:rsidRDefault="006F58E7" w:rsidP="006F58E7">
      <w:pPr>
        <w:pStyle w:val="ListParagraph"/>
        <w:numPr>
          <w:ilvl w:val="0"/>
          <w:numId w:val="47"/>
        </w:numPr>
        <w:spacing w:before="120"/>
        <w:jc w:val="both"/>
        <w:rPr>
          <w:rFonts w:ascii="Calibri" w:hAnsi="Calibri" w:cs="Calibri"/>
          <w:b/>
        </w:rPr>
      </w:pPr>
      <w:r w:rsidRPr="002E4FDD">
        <w:rPr>
          <w:rFonts w:cstheme="minorHAnsi"/>
          <w:noProof/>
          <w:lang w:eastAsia="en-GB"/>
        </w:rPr>
        <mc:AlternateContent>
          <mc:Choice Requires="wps">
            <w:drawing>
              <wp:anchor distT="0" distB="0" distL="114300" distR="114300" simplePos="0" relativeHeight="251472896" behindDoc="0" locked="0" layoutInCell="1" allowOverlap="1" wp14:anchorId="5A577048" wp14:editId="677B6C0C">
                <wp:simplePos x="0" y="0"/>
                <wp:positionH relativeFrom="margin">
                  <wp:align>left</wp:align>
                </wp:positionH>
                <wp:positionV relativeFrom="paragraph">
                  <wp:posOffset>286385</wp:posOffset>
                </wp:positionV>
                <wp:extent cx="5661025" cy="1314450"/>
                <wp:effectExtent l="0" t="0" r="15875" b="19050"/>
                <wp:wrapNone/>
                <wp:docPr id="471" name="Rounded Rectangle 17"/>
                <wp:cNvGraphicFramePr/>
                <a:graphic xmlns:a="http://schemas.openxmlformats.org/drawingml/2006/main">
                  <a:graphicData uri="http://schemas.microsoft.com/office/word/2010/wordprocessingShape">
                    <wps:wsp>
                      <wps:cNvSpPr/>
                      <wps:spPr>
                        <a:xfrm>
                          <a:off x="0" y="0"/>
                          <a:ext cx="5661025" cy="131445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048BC60" id="Rounded Rectangle 17" o:spid="_x0000_s1026" style="position:absolute;margin-left:0;margin-top:22.55pt;width:445.75pt;height:103.5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" filled="f" strokecolor="#86c5b6" strokeweight="1pt">
                <v:stroke joinstyle="miter"/>
                <w10:wrap anchorx="margin"/>
              </v:roundrect>
            </w:pict>
          </mc:Fallback>
        </mc:AlternateContent>
      </w:r>
      <w:r>
        <w:rPr>
          <w:rFonts w:ascii="Calibri" w:hAnsi="Calibri" w:cs="Calibri"/>
          <w:b/>
        </w:rPr>
        <w:t>What is your line manager’s preferred contact details in an event of sickness</w:t>
      </w:r>
      <w:r w:rsidRPr="0043433F">
        <w:rPr>
          <w:rFonts w:ascii="Calibri" w:hAnsi="Calibri" w:cs="Calibri"/>
          <w:b/>
        </w:rPr>
        <w:t>?</w:t>
      </w:r>
    </w:p>
    <w:p w14:paraId="10DCC37A" w14:textId="77777777" w:rsidR="006F58E7" w:rsidRDefault="006F58E7" w:rsidP="006F58E7">
      <w:pPr>
        <w:spacing w:before="120"/>
        <w:jc w:val="both"/>
        <w:rPr>
          <w:rFonts w:ascii="Calibri" w:hAnsi="Calibri" w:cs="Calibri"/>
        </w:rPr>
      </w:pPr>
    </w:p>
    <w:p w14:paraId="0043D0B4" w14:textId="77777777" w:rsidR="006F58E7" w:rsidRPr="007B5410" w:rsidRDefault="006F58E7" w:rsidP="006F58E7">
      <w:pPr>
        <w:rPr>
          <w:rFonts w:ascii="Calibri" w:hAnsi="Calibri" w:cs="Calibri"/>
        </w:rPr>
      </w:pPr>
    </w:p>
    <w:p w14:paraId="44AA3167" w14:textId="77777777" w:rsidR="006F58E7" w:rsidRPr="007B5410" w:rsidRDefault="006F58E7" w:rsidP="006F58E7">
      <w:pPr>
        <w:rPr>
          <w:rFonts w:ascii="Calibri" w:hAnsi="Calibri" w:cs="Calibri"/>
        </w:rPr>
      </w:pPr>
    </w:p>
    <w:p w14:paraId="5036161C" w14:textId="77777777" w:rsidR="006F58E7" w:rsidRPr="007B5410" w:rsidRDefault="006F58E7" w:rsidP="006F58E7">
      <w:pPr>
        <w:rPr>
          <w:rFonts w:ascii="Calibri" w:hAnsi="Calibri" w:cs="Calibri"/>
        </w:rPr>
      </w:pPr>
    </w:p>
    <w:p w14:paraId="45FB024B" w14:textId="77777777" w:rsidR="006F58E7" w:rsidRPr="007B5410" w:rsidRDefault="006F58E7" w:rsidP="006F58E7">
      <w:pPr>
        <w:rPr>
          <w:rFonts w:ascii="Calibri" w:hAnsi="Calibri" w:cs="Calibri"/>
        </w:rPr>
      </w:pPr>
    </w:p>
    <w:p w14:paraId="4993D415" w14:textId="77777777" w:rsidR="006F58E7" w:rsidRDefault="006F58E7" w:rsidP="006F58E7">
      <w:pPr>
        <w:rPr>
          <w:rFonts w:ascii="Calibri" w:hAnsi="Calibri" w:cs="Calibri"/>
        </w:rPr>
      </w:pPr>
    </w:p>
    <w:tbl>
      <w:tblPr>
        <w:tblStyle w:val="TableGrid"/>
        <w:tblW w:w="0" w:type="auto"/>
        <w:shd w:val="clear" w:color="auto" w:fill="FDB097"/>
        <w:tblLook w:val="04A0" w:firstRow="1" w:lastRow="0" w:firstColumn="1" w:lastColumn="0" w:noHBand="0" w:noVBand="1"/>
      </w:tblPr>
      <w:tblGrid>
        <w:gridCol w:w="6152"/>
        <w:gridCol w:w="2863"/>
      </w:tblGrid>
      <w:tr w:rsidR="006F58E7" w14:paraId="22780925" w14:textId="77777777" w:rsidTr="00914272">
        <w:trPr>
          <w:trHeight w:val="558"/>
        </w:trPr>
        <w:tc>
          <w:tcPr>
            <w:tcW w:w="6152" w:type="dxa"/>
            <w:shd w:val="clear" w:color="auto" w:fill="FDB097"/>
            <w:vAlign w:val="center"/>
          </w:tcPr>
          <w:p w14:paraId="473C057E" w14:textId="77777777" w:rsidR="006F58E7" w:rsidRDefault="006F58E7" w:rsidP="00914272">
            <w:pPr>
              <w:rPr>
                <w:rFonts w:cstheme="minorHAnsi"/>
              </w:rPr>
            </w:pPr>
            <w:r>
              <w:rPr>
                <w:rFonts w:cstheme="minorHAnsi"/>
              </w:rPr>
              <w:t>Buddy’s Signature and date upon completion of 11.3(a)-(b)</w:t>
            </w:r>
          </w:p>
        </w:tc>
        <w:tc>
          <w:tcPr>
            <w:tcW w:w="2863" w:type="dxa"/>
            <w:shd w:val="clear" w:color="auto" w:fill="FDB097"/>
          </w:tcPr>
          <w:p w14:paraId="64AB80C6" w14:textId="77777777" w:rsidR="006F58E7" w:rsidRDefault="006F58E7" w:rsidP="00914272">
            <w:pPr>
              <w:rPr>
                <w:rFonts w:cstheme="minorHAnsi"/>
              </w:rPr>
            </w:pPr>
          </w:p>
        </w:tc>
      </w:tr>
    </w:tbl>
    <w:p w14:paraId="7203826A" w14:textId="77777777" w:rsidR="006F58E7" w:rsidRDefault="006F58E7" w:rsidP="006F58E7">
      <w:pPr>
        <w:rPr>
          <w:rFonts w:ascii="Calibri" w:hAnsi="Calibri" w:cs="Calibri"/>
        </w:rPr>
      </w:pPr>
    </w:p>
    <w:p w14:paraId="0BAF22A2"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12. Meetings Structure</w:t>
      </w:r>
    </w:p>
    <w:p w14:paraId="58D059B9" w14:textId="77777777" w:rsidR="006F58E7" w:rsidRDefault="006F58E7" w:rsidP="006F58E7">
      <w:pPr>
        <w:spacing w:before="120"/>
        <w:rPr>
          <w:rFonts w:ascii="Calibri" w:hAnsi="Calibri" w:cs="Calibri"/>
        </w:rPr>
      </w:pPr>
      <w:r>
        <w:rPr>
          <w:rFonts w:ascii="Calibri" w:hAnsi="Calibri" w:cs="Calibri"/>
        </w:rPr>
        <w:t>At Walsingham Support, we have a structured approach to holding meetings as you will find out in the following section 12.1. We strongly believe in holding meetings, even if it is difficult to justify the time as it can be very effective in brainstorming, getting the buy-in, decision making and nursing creativity.</w:t>
      </w:r>
    </w:p>
    <w:p w14:paraId="4C0EE2E0" w14:textId="77777777" w:rsidR="006F58E7" w:rsidRDefault="006F58E7" w:rsidP="006F58E7">
      <w:pPr>
        <w:spacing w:before="120"/>
        <w:rPr>
          <w:rFonts w:ascii="Calibri" w:hAnsi="Calibri" w:cs="Calibri"/>
        </w:rPr>
      </w:pPr>
      <w:r>
        <w:rPr>
          <w:rFonts w:ascii="Calibri" w:hAnsi="Calibri" w:cs="Calibri"/>
        </w:rPr>
        <w:t>We offer our staff the opportunity in tuning into meetings by one of the following methods:</w:t>
      </w:r>
    </w:p>
    <w:p w14:paraId="72228EF4" w14:textId="77777777" w:rsidR="006F58E7" w:rsidRDefault="006F58E7" w:rsidP="006F58E7">
      <w:pPr>
        <w:pStyle w:val="ListParagraph"/>
        <w:numPr>
          <w:ilvl w:val="0"/>
          <w:numId w:val="78"/>
        </w:numPr>
        <w:spacing w:before="120"/>
        <w:rPr>
          <w:rFonts w:ascii="Calibri" w:hAnsi="Calibri" w:cs="Calibri"/>
        </w:rPr>
      </w:pPr>
      <w:r>
        <w:rPr>
          <w:rFonts w:ascii="Calibri" w:hAnsi="Calibri" w:cs="Calibri"/>
        </w:rPr>
        <w:t>Attending face to face</w:t>
      </w:r>
    </w:p>
    <w:p w14:paraId="32D30FD7" w14:textId="77777777" w:rsidR="006F58E7" w:rsidRDefault="006F58E7" w:rsidP="006F58E7">
      <w:pPr>
        <w:pStyle w:val="ListParagraph"/>
        <w:numPr>
          <w:ilvl w:val="0"/>
          <w:numId w:val="78"/>
        </w:numPr>
        <w:spacing w:before="120"/>
        <w:rPr>
          <w:rFonts w:ascii="Calibri" w:hAnsi="Calibri" w:cs="Calibri"/>
        </w:rPr>
      </w:pPr>
      <w:r>
        <w:rPr>
          <w:rFonts w:ascii="Calibri" w:hAnsi="Calibri" w:cs="Calibri"/>
        </w:rPr>
        <w:t>Conference call via phone</w:t>
      </w:r>
    </w:p>
    <w:p w14:paraId="661385D7" w14:textId="77777777" w:rsidR="006F58E7" w:rsidRDefault="006F58E7" w:rsidP="006F58E7">
      <w:pPr>
        <w:pStyle w:val="ListParagraph"/>
        <w:numPr>
          <w:ilvl w:val="0"/>
          <w:numId w:val="78"/>
        </w:numPr>
        <w:spacing w:before="120"/>
        <w:rPr>
          <w:rFonts w:ascii="Calibri" w:hAnsi="Calibri" w:cs="Calibri"/>
        </w:rPr>
      </w:pPr>
      <w:r>
        <w:rPr>
          <w:rFonts w:ascii="Calibri" w:hAnsi="Calibri" w:cs="Calibri"/>
        </w:rPr>
        <w:t>Conference call via Skype (see Appendix A-3 for more details around usage)</w:t>
      </w:r>
    </w:p>
    <w:p w14:paraId="16028809" w14:textId="77777777" w:rsidR="006F58E7" w:rsidRDefault="006F58E7" w:rsidP="006F58E7">
      <w:pPr>
        <w:spacing w:before="120"/>
        <w:rPr>
          <w:rFonts w:ascii="Calibri" w:hAnsi="Calibri" w:cs="Calibri"/>
        </w:rPr>
      </w:pPr>
      <w:r>
        <w:rPr>
          <w:noProof/>
          <w:lang w:eastAsia="en-GB"/>
        </w:rPr>
        <w:drawing>
          <wp:anchor distT="0" distB="0" distL="114300" distR="114300" simplePos="0" relativeHeight="251530240" behindDoc="1" locked="0" layoutInCell="1" allowOverlap="1" wp14:anchorId="04ECE5CD" wp14:editId="0F3889FF">
            <wp:simplePos x="0" y="0"/>
            <wp:positionH relativeFrom="margin">
              <wp:align>center</wp:align>
            </wp:positionH>
            <wp:positionV relativeFrom="paragraph">
              <wp:posOffset>11430</wp:posOffset>
            </wp:positionV>
            <wp:extent cx="2190750" cy="1856740"/>
            <wp:effectExtent l="0" t="0" r="0" b="0"/>
            <wp:wrapTight wrapText="bothSides">
              <wp:wrapPolygon edited="0">
                <wp:start x="0" y="0"/>
                <wp:lineTo x="0" y="21275"/>
                <wp:lineTo x="21412" y="21275"/>
                <wp:lineTo x="21412" y="0"/>
                <wp:lineTo x="0" y="0"/>
              </wp:wrapPolygon>
            </wp:wrapTight>
            <wp:docPr id="635" name="Picture 635" descr="Image result for mee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meetings"/>
                    <pic:cNvPicPr>
                      <a:picLocks noChangeAspect="1" noChangeArrowheads="1"/>
                    </pic:cNvPicPr>
                  </pic:nvPicPr>
                  <pic:blipFill rotWithShape="1">
                    <a:blip r:embed="rId128" cstate="print">
                      <a:extLst>
                        <a:ext uri="{28A0092B-C50C-407E-A947-70E740481C1C}">
                          <a14:useLocalDpi xmlns:a14="http://schemas.microsoft.com/office/drawing/2010/main" val="0"/>
                        </a:ext>
                      </a:extLst>
                    </a:blip>
                    <a:srcRect l="2404" t="16346" r="2884" b="3365"/>
                    <a:stretch/>
                  </pic:blipFill>
                  <pic:spPr bwMode="auto">
                    <a:xfrm>
                      <a:off x="0" y="0"/>
                      <a:ext cx="2190750" cy="1856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298F91" w14:textId="77777777" w:rsidR="006F58E7" w:rsidRDefault="006F58E7" w:rsidP="006F58E7">
      <w:pPr>
        <w:spacing w:before="120"/>
        <w:rPr>
          <w:rFonts w:ascii="Calibri" w:hAnsi="Calibri" w:cs="Calibri"/>
        </w:rPr>
      </w:pPr>
    </w:p>
    <w:p w14:paraId="2775A6C3" w14:textId="77777777" w:rsidR="006F58E7" w:rsidRDefault="006F58E7" w:rsidP="006F58E7">
      <w:pPr>
        <w:spacing w:before="120"/>
        <w:rPr>
          <w:rFonts w:ascii="Calibri" w:hAnsi="Calibri" w:cs="Calibri"/>
        </w:rPr>
      </w:pPr>
    </w:p>
    <w:p w14:paraId="678B4EB2" w14:textId="77777777" w:rsidR="006F58E7" w:rsidRDefault="006F58E7" w:rsidP="006F58E7">
      <w:pPr>
        <w:spacing w:before="120"/>
        <w:rPr>
          <w:rFonts w:ascii="Calibri" w:hAnsi="Calibri" w:cs="Calibri"/>
        </w:rPr>
      </w:pPr>
    </w:p>
    <w:p w14:paraId="6656E3EB" w14:textId="77777777" w:rsidR="006F58E7" w:rsidRDefault="006F58E7" w:rsidP="006F58E7">
      <w:pPr>
        <w:spacing w:before="120"/>
        <w:rPr>
          <w:rFonts w:ascii="Calibri" w:hAnsi="Calibri" w:cs="Calibri"/>
        </w:rPr>
      </w:pPr>
    </w:p>
    <w:p w14:paraId="2E72A5BC" w14:textId="77777777" w:rsidR="006F58E7" w:rsidRPr="00616B68" w:rsidRDefault="006F58E7" w:rsidP="006F58E7">
      <w:pPr>
        <w:spacing w:before="120"/>
        <w:rPr>
          <w:rFonts w:ascii="Calibri" w:hAnsi="Calibri" w:cs="Calibri"/>
        </w:rPr>
      </w:pPr>
    </w:p>
    <w:p w14:paraId="7F4CDE55" w14:textId="77777777" w:rsidR="006F58E7" w:rsidRDefault="006F58E7" w:rsidP="006F58E7">
      <w:pPr>
        <w:rPr>
          <w:rFonts w:ascii="Calibri" w:hAnsi="Calibri" w:cs="Calibri"/>
        </w:rPr>
      </w:pPr>
    </w:p>
    <w:p w14:paraId="42FA5632" w14:textId="77777777" w:rsidR="006F58E7" w:rsidRDefault="006F58E7" w:rsidP="006F58E7">
      <w:pPr>
        <w:rPr>
          <w:rFonts w:ascii="Calibri" w:hAnsi="Calibri" w:cs="Calibri"/>
        </w:rPr>
        <w:sectPr w:rsidR="006F58E7" w:rsidSect="00914272">
          <w:pgSz w:w="11906" w:h="16838"/>
          <w:pgMar w:top="1440" w:right="1440" w:bottom="1440" w:left="1440" w:header="708" w:footer="708" w:gutter="0"/>
          <w:cols w:space="708"/>
          <w:titlePg/>
          <w:docGrid w:linePitch="360"/>
        </w:sectPr>
      </w:pPr>
    </w:p>
    <w:p w14:paraId="18C9849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12.1 Meetings Structure: At-a-glance</w:t>
      </w:r>
    </w:p>
    <w:p w14:paraId="05F1940B"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06688" behindDoc="0" locked="0" layoutInCell="1" allowOverlap="1" wp14:anchorId="0712A8AC" wp14:editId="71DD8854">
                <wp:simplePos x="0" y="0"/>
                <wp:positionH relativeFrom="column">
                  <wp:posOffset>1600200</wp:posOffset>
                </wp:positionH>
                <wp:positionV relativeFrom="paragraph">
                  <wp:posOffset>240030</wp:posOffset>
                </wp:positionV>
                <wp:extent cx="2886075" cy="638175"/>
                <wp:effectExtent l="0" t="0" r="28575" b="28575"/>
                <wp:wrapNone/>
                <wp:docPr id="608" name="Text Box 608"/>
                <wp:cNvGraphicFramePr/>
                <a:graphic xmlns:a="http://schemas.openxmlformats.org/drawingml/2006/main">
                  <a:graphicData uri="http://schemas.microsoft.com/office/word/2010/wordprocessingShape">
                    <wps:wsp>
                      <wps:cNvSpPr txBox="1"/>
                      <wps:spPr>
                        <a:xfrm>
                          <a:off x="0" y="0"/>
                          <a:ext cx="2886075" cy="63817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6C356BA4" w14:textId="77777777" w:rsidR="00291937" w:rsidRPr="00976CBB" w:rsidRDefault="00291937" w:rsidP="006F58E7">
                            <w:pPr>
                              <w:spacing w:after="0"/>
                              <w:jc w:val="center"/>
                              <w:rPr>
                                <w:sz w:val="20"/>
                                <w:szCs w:val="20"/>
                              </w:rPr>
                            </w:pPr>
                            <w:r w:rsidRPr="00976CBB">
                              <w:rPr>
                                <w:sz w:val="20"/>
                                <w:szCs w:val="20"/>
                              </w:rPr>
                              <w:t>Senior Leadership Team (SLT) Meetings</w:t>
                            </w:r>
                          </w:p>
                          <w:p w14:paraId="586F59FA" w14:textId="77777777" w:rsidR="00291937" w:rsidRPr="00976CBB" w:rsidRDefault="00291937" w:rsidP="006F58E7">
                            <w:pPr>
                              <w:spacing w:after="0"/>
                              <w:jc w:val="center"/>
                              <w:rPr>
                                <w:sz w:val="20"/>
                                <w:szCs w:val="20"/>
                              </w:rPr>
                            </w:pPr>
                            <w:r w:rsidRPr="00976CBB">
                              <w:rPr>
                                <w:b/>
                                <w:sz w:val="20"/>
                                <w:szCs w:val="20"/>
                              </w:rPr>
                              <w:t>Audience:</w:t>
                            </w:r>
                            <w:r w:rsidRPr="00976CBB">
                              <w:rPr>
                                <w:sz w:val="20"/>
                                <w:szCs w:val="20"/>
                              </w:rPr>
                              <w:t xml:space="preserve"> Regional Directors &amp; Stakeholders</w:t>
                            </w:r>
                          </w:p>
                          <w:p w14:paraId="42DBBF23"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p w14:paraId="03406A19" w14:textId="77777777" w:rsidR="00291937" w:rsidRPr="00976CBB" w:rsidRDefault="00291937" w:rsidP="006F58E7">
                            <w:pPr>
                              <w:spacing w:before="120" w:after="0"/>
                              <w:jc w:val="cente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12A8AC" id="Text Box 608" o:spid="_x0000_s1107" style="position:absolute;margin-left:126pt;margin-top:18.9pt;width:227.25pt;height:50.25pt;z-index:251506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" fillcolor="#91bce3 [2164]" strokecolor="#5b9bd5 [3204]" strokeweight=".5pt">
                <v:fill color2="#7aaddd [2612]" rotate="t" colors="0 #b1cbe9;.5 #a3c1e5;1 #92b9e4" focus="100%" type="gradient">
                  <o:fill v:ext="view" type="gradientUnscaled"/>
                </v:fill>
                <v:stroke joinstyle="miter"/>
                <v:textbox>
                  <w:txbxContent>
                    <w:p w14:paraId="6C356BA4" w14:textId="77777777" w:rsidR="00291937" w:rsidRPr="00976CBB" w:rsidRDefault="00291937" w:rsidP="006F58E7">
                      <w:pPr>
                        <w:spacing w:after="0"/>
                        <w:jc w:val="center"/>
                        <w:rPr>
                          <w:sz w:val="20"/>
                          <w:szCs w:val="20"/>
                        </w:rPr>
                      </w:pPr>
                      <w:r w:rsidRPr="00976CBB">
                        <w:rPr>
                          <w:sz w:val="20"/>
                          <w:szCs w:val="20"/>
                        </w:rPr>
                        <w:t>Senior Leadership Team (SLT) Meetings</w:t>
                      </w:r>
                    </w:p>
                    <w:p w14:paraId="586F59FA" w14:textId="77777777" w:rsidR="00291937" w:rsidRPr="00976CBB" w:rsidRDefault="00291937" w:rsidP="006F58E7">
                      <w:pPr>
                        <w:spacing w:after="0"/>
                        <w:jc w:val="center"/>
                        <w:rPr>
                          <w:sz w:val="20"/>
                          <w:szCs w:val="20"/>
                        </w:rPr>
                      </w:pPr>
                      <w:r w:rsidRPr="00976CBB">
                        <w:rPr>
                          <w:b/>
                          <w:sz w:val="20"/>
                          <w:szCs w:val="20"/>
                        </w:rPr>
                        <w:t>Audience:</w:t>
                      </w:r>
                      <w:r w:rsidRPr="00976CBB">
                        <w:rPr>
                          <w:sz w:val="20"/>
                          <w:szCs w:val="20"/>
                        </w:rPr>
                        <w:t xml:space="preserve"> Regional Directors &amp; Stakeholders</w:t>
                      </w:r>
                    </w:p>
                    <w:p w14:paraId="42DBBF23"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p w14:paraId="03406A19" w14:textId="77777777" w:rsidR="00291937" w:rsidRPr="00976CBB" w:rsidRDefault="00291937" w:rsidP="006F58E7">
                      <w:pPr>
                        <w:spacing w:before="120" w:after="0"/>
                        <w:jc w:val="center"/>
                        <w:rPr>
                          <w:sz w:val="20"/>
                          <w:szCs w:val="20"/>
                        </w:rPr>
                      </w:pPr>
                    </w:p>
                  </w:txbxContent>
                </v:textbox>
              </v:roundrect>
            </w:pict>
          </mc:Fallback>
        </mc:AlternateContent>
      </w:r>
    </w:p>
    <w:p w14:paraId="1FC91A07" w14:textId="77777777" w:rsidR="006F58E7" w:rsidRDefault="006F58E7" w:rsidP="006F58E7">
      <w:pPr>
        <w:spacing w:before="120"/>
        <w:rPr>
          <w:rFonts w:ascii="Calibri" w:hAnsi="Calibri" w:cs="Calibri"/>
        </w:rPr>
      </w:pPr>
    </w:p>
    <w:p w14:paraId="00F84295"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12832" behindDoc="0" locked="0" layoutInCell="1" allowOverlap="1" wp14:anchorId="5AC3E10C" wp14:editId="279D5DCE">
                <wp:simplePos x="0" y="0"/>
                <wp:positionH relativeFrom="column">
                  <wp:posOffset>3886200</wp:posOffset>
                </wp:positionH>
                <wp:positionV relativeFrom="paragraph">
                  <wp:posOffset>202565</wp:posOffset>
                </wp:positionV>
                <wp:extent cx="0" cy="838200"/>
                <wp:effectExtent l="76200" t="38100" r="57150" b="19050"/>
                <wp:wrapNone/>
                <wp:docPr id="615" name="Straight Arrow Connector 615"/>
                <wp:cNvGraphicFramePr/>
                <a:graphic xmlns:a="http://schemas.openxmlformats.org/drawingml/2006/main">
                  <a:graphicData uri="http://schemas.microsoft.com/office/word/2010/wordprocessingShape">
                    <wps:wsp>
                      <wps:cNvCnPr/>
                      <wps:spPr>
                        <a:xfrm flipV="1">
                          <a:off x="0" y="0"/>
                          <a:ext cx="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145FC3" id="Straight Arrow Connector 615" o:spid="_x0000_s1026" type="#_x0000_t32" style="position:absolute;margin-left:306pt;margin-top:15.95pt;width:0;height:66pt;flip: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" strokecolor="#5b9bd5 [3204]" strokeweight=".5pt">
                <v:stroke endarrow="block" joinstyle="miter"/>
              </v:shape>
            </w:pict>
          </mc:Fallback>
        </mc:AlternateContent>
      </w:r>
      <w:r>
        <w:rPr>
          <w:rFonts w:ascii="Calibri" w:hAnsi="Calibri" w:cs="Calibri"/>
          <w:noProof/>
          <w:lang w:eastAsia="en-GB"/>
        </w:rPr>
        <mc:AlternateContent>
          <mc:Choice Requires="wps">
            <w:drawing>
              <wp:anchor distT="0" distB="0" distL="114300" distR="114300" simplePos="0" relativeHeight="251507712" behindDoc="0" locked="0" layoutInCell="1" allowOverlap="1" wp14:anchorId="5B247682" wp14:editId="20E34ECB">
                <wp:simplePos x="0" y="0"/>
                <wp:positionH relativeFrom="column">
                  <wp:posOffset>2143125</wp:posOffset>
                </wp:positionH>
                <wp:positionV relativeFrom="paragraph">
                  <wp:posOffset>250190</wp:posOffset>
                </wp:positionV>
                <wp:extent cx="0" cy="781050"/>
                <wp:effectExtent l="76200" t="0" r="57150" b="57150"/>
                <wp:wrapNone/>
                <wp:docPr id="609" name="Straight Arrow Connector 609"/>
                <wp:cNvGraphicFramePr/>
                <a:graphic xmlns:a="http://schemas.openxmlformats.org/drawingml/2006/main">
                  <a:graphicData uri="http://schemas.microsoft.com/office/word/2010/wordprocessingShape">
                    <wps:wsp>
                      <wps:cNvCnPr/>
                      <wps:spPr>
                        <a:xfrm>
                          <a:off x="0" y="0"/>
                          <a:ext cx="0"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F735FC" id="Straight Arrow Connector 609" o:spid="_x0000_s1026" type="#_x0000_t32" style="position:absolute;margin-left:168.75pt;margin-top:19.7pt;width:0;height:61.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" strokecolor="#5b9bd5 [3204]" strokeweight=".5pt">
                <v:stroke endarrow="block" joinstyle="miter"/>
              </v:shape>
            </w:pict>
          </mc:Fallback>
        </mc:AlternateContent>
      </w:r>
    </w:p>
    <w:p w14:paraId="4F1EFEE8"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2048" behindDoc="0" locked="0" layoutInCell="1" allowOverlap="1" wp14:anchorId="4B5274FF" wp14:editId="355F3DC5">
                <wp:simplePos x="0" y="0"/>
                <wp:positionH relativeFrom="column">
                  <wp:posOffset>3314700</wp:posOffset>
                </wp:positionH>
                <wp:positionV relativeFrom="paragraph">
                  <wp:posOffset>145415</wp:posOffset>
                </wp:positionV>
                <wp:extent cx="1238250" cy="400050"/>
                <wp:effectExtent l="0" t="0" r="0" b="0"/>
                <wp:wrapNone/>
                <wp:docPr id="626" name="Text Box 626"/>
                <wp:cNvGraphicFramePr/>
                <a:graphic xmlns:a="http://schemas.openxmlformats.org/drawingml/2006/main">
                  <a:graphicData uri="http://schemas.microsoft.com/office/word/2010/wordprocessingShape">
                    <wps:wsp>
                      <wps:cNvSpPr txBox="1"/>
                      <wps:spPr>
                        <a:xfrm>
                          <a:off x="0" y="0"/>
                          <a:ext cx="1238250"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58904D9" w14:textId="77777777" w:rsidR="00291937" w:rsidRPr="00976CBB" w:rsidRDefault="00291937" w:rsidP="006F58E7">
                            <w:pPr>
                              <w:spacing w:after="0"/>
                              <w:jc w:val="center"/>
                              <w:rPr>
                                <w:sz w:val="18"/>
                                <w:szCs w:val="18"/>
                              </w:rPr>
                            </w:pPr>
                            <w:r>
                              <w:rPr>
                                <w:sz w:val="18"/>
                                <w:szCs w:val="18"/>
                              </w:rPr>
                              <w:t>Reports, Feedback &amp; Minutes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274FF" id="Text Box 626" o:spid="_x0000_s1108" type="#_x0000_t202" style="position:absolute;margin-left:261pt;margin-top:11.45pt;width:97.5pt;height:31.5pt;z-index:25152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" fillcolor="white [3201]" stroked="f" strokeweight=".5pt">
                <v:textbox>
                  <w:txbxContent>
                    <w:p w14:paraId="158904D9" w14:textId="77777777" w:rsidR="00291937" w:rsidRPr="00976CBB" w:rsidRDefault="00291937" w:rsidP="006F58E7">
                      <w:pPr>
                        <w:spacing w:after="0"/>
                        <w:jc w:val="center"/>
                        <w:rPr>
                          <w:sz w:val="18"/>
                          <w:szCs w:val="18"/>
                        </w:rPr>
                      </w:pPr>
                      <w:r>
                        <w:rPr>
                          <w:sz w:val="18"/>
                          <w:szCs w:val="18"/>
                        </w:rPr>
                        <w:t>Reports, Feedback &amp; Minutes</w:t>
                      </w:r>
                    </w:p>
                  </w:txbxContent>
                </v:textbox>
              </v:shape>
            </w:pict>
          </mc:Fallback>
        </mc:AlternateContent>
      </w:r>
      <w:r>
        <w:rPr>
          <w:rFonts w:ascii="Calibri" w:hAnsi="Calibri" w:cs="Calibri"/>
          <w:noProof/>
          <w:lang w:eastAsia="en-GB"/>
        </w:rPr>
        <mc:AlternateContent>
          <mc:Choice Requires="wps">
            <w:drawing>
              <wp:anchor distT="0" distB="0" distL="114300" distR="114300" simplePos="0" relativeHeight="251521024" behindDoc="0" locked="0" layoutInCell="1" allowOverlap="1" wp14:anchorId="21D16DF5" wp14:editId="7A741D1A">
                <wp:simplePos x="0" y="0"/>
                <wp:positionH relativeFrom="column">
                  <wp:posOffset>1685925</wp:posOffset>
                </wp:positionH>
                <wp:positionV relativeFrom="paragraph">
                  <wp:posOffset>116840</wp:posOffset>
                </wp:positionV>
                <wp:extent cx="962025" cy="400050"/>
                <wp:effectExtent l="0" t="0" r="9525" b="0"/>
                <wp:wrapNone/>
                <wp:docPr id="625" name="Text Box 625"/>
                <wp:cNvGraphicFramePr/>
                <a:graphic xmlns:a="http://schemas.openxmlformats.org/drawingml/2006/main">
                  <a:graphicData uri="http://schemas.microsoft.com/office/word/2010/wordprocessingShape">
                    <wps:wsp>
                      <wps:cNvSpPr txBox="1"/>
                      <wps:spPr>
                        <a:xfrm>
                          <a:off x="0" y="0"/>
                          <a:ext cx="962025"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DC2F3" w14:textId="77777777" w:rsidR="00291937" w:rsidRDefault="00291937" w:rsidP="006F58E7">
                            <w:pPr>
                              <w:spacing w:after="0"/>
                              <w:jc w:val="center"/>
                              <w:rPr>
                                <w:sz w:val="18"/>
                                <w:szCs w:val="18"/>
                              </w:rPr>
                            </w:pPr>
                            <w:r w:rsidRPr="00976CBB">
                              <w:rPr>
                                <w:sz w:val="18"/>
                                <w:szCs w:val="18"/>
                              </w:rPr>
                              <w:t xml:space="preserve">SLT Update </w:t>
                            </w:r>
                          </w:p>
                          <w:p w14:paraId="1CACB6B3" w14:textId="77777777" w:rsidR="00291937" w:rsidRPr="00976CBB" w:rsidRDefault="00291937" w:rsidP="006F58E7">
                            <w:pPr>
                              <w:spacing w:after="0"/>
                              <w:jc w:val="center"/>
                              <w:rPr>
                                <w:sz w:val="18"/>
                                <w:szCs w:val="18"/>
                              </w:rPr>
                            </w:pPr>
                            <w:r w:rsidRPr="00976CBB">
                              <w:rPr>
                                <w:sz w:val="18"/>
                                <w:szCs w:val="18"/>
                              </w:rPr>
                              <w:t>&amp;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D16DF5" id="Text Box 625" o:spid="_x0000_s1109" type="#_x0000_t202" style="position:absolute;margin-left:132.75pt;margin-top:9.2pt;width:75.75pt;height:31.5pt;z-index:251521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" fillcolor="white [3201]" stroked="f" strokeweight=".5pt">
                <v:textbox>
                  <w:txbxContent>
                    <w:p w14:paraId="3D7DC2F3" w14:textId="77777777" w:rsidR="00291937" w:rsidRDefault="00291937" w:rsidP="006F58E7">
                      <w:pPr>
                        <w:spacing w:after="0"/>
                        <w:jc w:val="center"/>
                        <w:rPr>
                          <w:sz w:val="18"/>
                          <w:szCs w:val="18"/>
                        </w:rPr>
                      </w:pPr>
                      <w:r w:rsidRPr="00976CBB">
                        <w:rPr>
                          <w:sz w:val="18"/>
                          <w:szCs w:val="18"/>
                        </w:rPr>
                        <w:t xml:space="preserve">SLT Update </w:t>
                      </w:r>
                    </w:p>
                    <w:p w14:paraId="1CACB6B3" w14:textId="77777777" w:rsidR="00291937" w:rsidRPr="00976CBB" w:rsidRDefault="00291937" w:rsidP="006F58E7">
                      <w:pPr>
                        <w:spacing w:after="0"/>
                        <w:jc w:val="center"/>
                        <w:rPr>
                          <w:sz w:val="18"/>
                          <w:szCs w:val="18"/>
                        </w:rPr>
                      </w:pPr>
                      <w:r w:rsidRPr="00976CBB">
                        <w:rPr>
                          <w:sz w:val="18"/>
                          <w:szCs w:val="18"/>
                        </w:rPr>
                        <w:t>&amp; Actions</w:t>
                      </w:r>
                    </w:p>
                  </w:txbxContent>
                </v:textbox>
              </v:shape>
            </w:pict>
          </mc:Fallback>
        </mc:AlternateContent>
      </w:r>
    </w:p>
    <w:p w14:paraId="7325EDA2" w14:textId="77777777" w:rsidR="006F58E7" w:rsidRDefault="006F58E7" w:rsidP="006F58E7">
      <w:pPr>
        <w:spacing w:before="120"/>
        <w:rPr>
          <w:rFonts w:ascii="Calibri" w:hAnsi="Calibri" w:cs="Calibri"/>
        </w:rPr>
      </w:pPr>
    </w:p>
    <w:p w14:paraId="111A65FA"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08736" behindDoc="0" locked="0" layoutInCell="1" allowOverlap="1" wp14:anchorId="538D6B20" wp14:editId="73538E0D">
                <wp:simplePos x="0" y="0"/>
                <wp:positionH relativeFrom="column">
                  <wp:posOffset>828675</wp:posOffset>
                </wp:positionH>
                <wp:positionV relativeFrom="paragraph">
                  <wp:posOffset>193040</wp:posOffset>
                </wp:positionV>
                <wp:extent cx="4640239" cy="1190625"/>
                <wp:effectExtent l="0" t="0" r="27305" b="28575"/>
                <wp:wrapNone/>
                <wp:docPr id="610" name="Text Box 610"/>
                <wp:cNvGraphicFramePr/>
                <a:graphic xmlns:a="http://schemas.openxmlformats.org/drawingml/2006/main">
                  <a:graphicData uri="http://schemas.microsoft.com/office/word/2010/wordprocessingShape">
                    <wps:wsp>
                      <wps:cNvSpPr txBox="1"/>
                      <wps:spPr>
                        <a:xfrm>
                          <a:off x="0" y="0"/>
                          <a:ext cx="4640239" cy="119062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2AF90541" w14:textId="77777777" w:rsidR="00291937" w:rsidRPr="00976CBB" w:rsidRDefault="00291937" w:rsidP="006F58E7">
                            <w:pPr>
                              <w:spacing w:after="0"/>
                              <w:jc w:val="center"/>
                              <w:rPr>
                                <w:b/>
                                <w:sz w:val="20"/>
                                <w:szCs w:val="20"/>
                              </w:rPr>
                            </w:pPr>
                            <w:r w:rsidRPr="00976CBB">
                              <w:rPr>
                                <w:b/>
                                <w:sz w:val="20"/>
                                <w:szCs w:val="20"/>
                              </w:rPr>
                              <w:t>Operation and Development Managers (ODMs)</w:t>
                            </w:r>
                          </w:p>
                          <w:p w14:paraId="2E4B5E1D" w14:textId="77777777" w:rsidR="00291937" w:rsidRPr="00976CBB" w:rsidRDefault="00291937" w:rsidP="006F58E7">
                            <w:pPr>
                              <w:spacing w:after="0"/>
                              <w:jc w:val="center"/>
                              <w:rPr>
                                <w:sz w:val="20"/>
                                <w:szCs w:val="20"/>
                              </w:rPr>
                            </w:pPr>
                            <w:r w:rsidRPr="00976CBB">
                              <w:rPr>
                                <w:b/>
                                <w:sz w:val="20"/>
                                <w:szCs w:val="20"/>
                              </w:rPr>
                              <w:t>Chair:</w:t>
                            </w:r>
                            <w:r w:rsidRPr="00976CBB">
                              <w:rPr>
                                <w:sz w:val="20"/>
                                <w:szCs w:val="20"/>
                              </w:rPr>
                              <w:t xml:space="preserve"> O&amp;DMs </w:t>
                            </w:r>
                          </w:p>
                          <w:p w14:paraId="1C664DA9"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Quarterly</w:t>
                            </w:r>
                          </w:p>
                          <w:p w14:paraId="1BBE1F0B" w14:textId="77777777" w:rsidR="00291937" w:rsidRPr="00976CBB" w:rsidRDefault="00291937" w:rsidP="006F58E7">
                            <w:pPr>
                              <w:spacing w:after="0"/>
                              <w:jc w:val="center"/>
                              <w:rPr>
                                <w:sz w:val="20"/>
                                <w:szCs w:val="20"/>
                              </w:rPr>
                            </w:pPr>
                            <w:r w:rsidRPr="00976CBB">
                              <w:rPr>
                                <w:b/>
                                <w:sz w:val="20"/>
                                <w:szCs w:val="20"/>
                              </w:rPr>
                              <w:t>Structured Agenda:</w:t>
                            </w:r>
                            <w:r w:rsidRPr="00976CBB">
                              <w:rPr>
                                <w:sz w:val="20"/>
                                <w:szCs w:val="20"/>
                              </w:rPr>
                              <w:t xml:space="preserve"> Serious incidents, Health &amp; Safety, </w:t>
                            </w:r>
                          </w:p>
                          <w:p w14:paraId="67B9A9E2" w14:textId="77777777" w:rsidR="00291937" w:rsidRPr="00976CBB" w:rsidRDefault="00291937" w:rsidP="006F58E7">
                            <w:pPr>
                              <w:spacing w:after="0"/>
                              <w:jc w:val="center"/>
                              <w:rPr>
                                <w:sz w:val="20"/>
                                <w:szCs w:val="20"/>
                              </w:rPr>
                            </w:pPr>
                            <w:r w:rsidRPr="00976CBB">
                              <w:rPr>
                                <w:sz w:val="20"/>
                                <w:szCs w:val="20"/>
                              </w:rPr>
                              <w:t xml:space="preserve">Performance- HR, Learning &amp;Development </w:t>
                            </w:r>
                          </w:p>
                          <w:p w14:paraId="58B7287A" w14:textId="77777777" w:rsidR="00291937" w:rsidRPr="00976CBB" w:rsidRDefault="00291937" w:rsidP="006F58E7">
                            <w:pPr>
                              <w:spacing w:after="0"/>
                              <w:jc w:val="center"/>
                              <w:rPr>
                                <w:sz w:val="20"/>
                                <w:szCs w:val="20"/>
                              </w:rPr>
                            </w:pPr>
                            <w:r w:rsidRPr="00976CBB">
                              <w:rPr>
                                <w:sz w:val="20"/>
                                <w:szCs w:val="20"/>
                              </w:rPr>
                              <w:t>and Finance</w:t>
                            </w:r>
                          </w:p>
                          <w:p w14:paraId="0598C74F" w14:textId="77777777" w:rsidR="00291937" w:rsidRPr="00976CBB" w:rsidRDefault="00291937" w:rsidP="006F58E7">
                            <w:pPr>
                              <w:spacing w:before="120" w:after="0"/>
                              <w:jc w:val="cente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8D6B20" id="Text Box 610" o:spid="_x0000_s1110" style="position:absolute;margin-left:65.25pt;margin-top:15.2pt;width:365.35pt;height:93.75pt;z-index:25150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" fillcolor="#91bce3 [2164]" strokecolor="#5b9bd5 [3204]" strokeweight=".5pt">
                <v:fill color2="#7aaddd [2612]" rotate="t" colors="0 #b1cbe9;.5 #a3c1e5;1 #92b9e4" focus="100%" type="gradient">
                  <o:fill v:ext="view" type="gradientUnscaled"/>
                </v:fill>
                <v:stroke joinstyle="miter"/>
                <v:textbox>
                  <w:txbxContent>
                    <w:p w14:paraId="2AF90541" w14:textId="77777777" w:rsidR="00291937" w:rsidRPr="00976CBB" w:rsidRDefault="00291937" w:rsidP="006F58E7">
                      <w:pPr>
                        <w:spacing w:after="0"/>
                        <w:jc w:val="center"/>
                        <w:rPr>
                          <w:b/>
                          <w:sz w:val="20"/>
                          <w:szCs w:val="20"/>
                        </w:rPr>
                      </w:pPr>
                      <w:r w:rsidRPr="00976CBB">
                        <w:rPr>
                          <w:b/>
                          <w:sz w:val="20"/>
                          <w:szCs w:val="20"/>
                        </w:rPr>
                        <w:t>Operation and Development Managers (ODMs)</w:t>
                      </w:r>
                    </w:p>
                    <w:p w14:paraId="2E4B5E1D" w14:textId="77777777" w:rsidR="00291937" w:rsidRPr="00976CBB" w:rsidRDefault="00291937" w:rsidP="006F58E7">
                      <w:pPr>
                        <w:spacing w:after="0"/>
                        <w:jc w:val="center"/>
                        <w:rPr>
                          <w:sz w:val="20"/>
                          <w:szCs w:val="20"/>
                        </w:rPr>
                      </w:pPr>
                      <w:r w:rsidRPr="00976CBB">
                        <w:rPr>
                          <w:b/>
                          <w:sz w:val="20"/>
                          <w:szCs w:val="20"/>
                        </w:rPr>
                        <w:t>Chair:</w:t>
                      </w:r>
                      <w:r w:rsidRPr="00976CBB">
                        <w:rPr>
                          <w:sz w:val="20"/>
                          <w:szCs w:val="20"/>
                        </w:rPr>
                        <w:t xml:space="preserve"> O&amp;DMs </w:t>
                      </w:r>
                    </w:p>
                    <w:p w14:paraId="1C664DA9"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Quarterly</w:t>
                      </w:r>
                    </w:p>
                    <w:p w14:paraId="1BBE1F0B" w14:textId="77777777" w:rsidR="00291937" w:rsidRPr="00976CBB" w:rsidRDefault="00291937" w:rsidP="006F58E7">
                      <w:pPr>
                        <w:spacing w:after="0"/>
                        <w:jc w:val="center"/>
                        <w:rPr>
                          <w:sz w:val="20"/>
                          <w:szCs w:val="20"/>
                        </w:rPr>
                      </w:pPr>
                      <w:r w:rsidRPr="00976CBB">
                        <w:rPr>
                          <w:b/>
                          <w:sz w:val="20"/>
                          <w:szCs w:val="20"/>
                        </w:rPr>
                        <w:t>Structured Agenda:</w:t>
                      </w:r>
                      <w:r w:rsidRPr="00976CBB">
                        <w:rPr>
                          <w:sz w:val="20"/>
                          <w:szCs w:val="20"/>
                        </w:rPr>
                        <w:t xml:space="preserve"> Serious incidents, Health &amp; Safety, </w:t>
                      </w:r>
                    </w:p>
                    <w:p w14:paraId="67B9A9E2" w14:textId="77777777" w:rsidR="00291937" w:rsidRPr="00976CBB" w:rsidRDefault="00291937" w:rsidP="006F58E7">
                      <w:pPr>
                        <w:spacing w:after="0"/>
                        <w:jc w:val="center"/>
                        <w:rPr>
                          <w:sz w:val="20"/>
                          <w:szCs w:val="20"/>
                        </w:rPr>
                      </w:pPr>
                      <w:r w:rsidRPr="00976CBB">
                        <w:rPr>
                          <w:sz w:val="20"/>
                          <w:szCs w:val="20"/>
                        </w:rPr>
                        <w:t xml:space="preserve">Performance- HR, Learning &amp;Development </w:t>
                      </w:r>
                    </w:p>
                    <w:p w14:paraId="58B7287A" w14:textId="77777777" w:rsidR="00291937" w:rsidRPr="00976CBB" w:rsidRDefault="00291937" w:rsidP="006F58E7">
                      <w:pPr>
                        <w:spacing w:after="0"/>
                        <w:jc w:val="center"/>
                        <w:rPr>
                          <w:sz w:val="20"/>
                          <w:szCs w:val="20"/>
                        </w:rPr>
                      </w:pPr>
                      <w:r w:rsidRPr="00976CBB">
                        <w:rPr>
                          <w:sz w:val="20"/>
                          <w:szCs w:val="20"/>
                        </w:rPr>
                        <w:t>and Finance</w:t>
                      </w:r>
                    </w:p>
                    <w:p w14:paraId="0598C74F" w14:textId="77777777" w:rsidR="00291937" w:rsidRPr="00976CBB" w:rsidRDefault="00291937" w:rsidP="006F58E7">
                      <w:pPr>
                        <w:spacing w:before="120" w:after="0"/>
                        <w:jc w:val="center"/>
                        <w:rPr>
                          <w:sz w:val="20"/>
                          <w:szCs w:val="20"/>
                        </w:rPr>
                      </w:pPr>
                    </w:p>
                  </w:txbxContent>
                </v:textbox>
              </v:roundrect>
            </w:pict>
          </mc:Fallback>
        </mc:AlternateContent>
      </w:r>
    </w:p>
    <w:p w14:paraId="3CC6E0B1" w14:textId="77777777" w:rsidR="006F58E7" w:rsidRDefault="006F58E7" w:rsidP="006F58E7">
      <w:pPr>
        <w:spacing w:before="120"/>
        <w:rPr>
          <w:rFonts w:ascii="Calibri" w:hAnsi="Calibri" w:cs="Calibri"/>
        </w:rPr>
      </w:pPr>
    </w:p>
    <w:p w14:paraId="34A6BAF9" w14:textId="77777777" w:rsidR="006F58E7" w:rsidRDefault="006F58E7" w:rsidP="006F58E7">
      <w:pPr>
        <w:spacing w:before="120"/>
        <w:rPr>
          <w:rFonts w:ascii="Calibri" w:hAnsi="Calibri" w:cs="Calibri"/>
        </w:rPr>
      </w:pPr>
    </w:p>
    <w:p w14:paraId="7B5F9FAC" w14:textId="77777777" w:rsidR="006F58E7" w:rsidRDefault="006F58E7" w:rsidP="006F58E7">
      <w:pPr>
        <w:spacing w:before="120"/>
        <w:rPr>
          <w:rFonts w:ascii="Calibri" w:hAnsi="Calibri" w:cs="Calibri"/>
        </w:rPr>
      </w:pPr>
    </w:p>
    <w:p w14:paraId="1E7D72B0"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14880" behindDoc="0" locked="0" layoutInCell="1" allowOverlap="1" wp14:anchorId="677D8A59" wp14:editId="56315B76">
                <wp:simplePos x="0" y="0"/>
                <wp:positionH relativeFrom="column">
                  <wp:posOffset>2647950</wp:posOffset>
                </wp:positionH>
                <wp:positionV relativeFrom="paragraph">
                  <wp:posOffset>212725</wp:posOffset>
                </wp:positionV>
                <wp:extent cx="0" cy="962025"/>
                <wp:effectExtent l="76200" t="38100" r="57150" b="9525"/>
                <wp:wrapNone/>
                <wp:docPr id="618" name="Straight Arrow Connector 618"/>
                <wp:cNvGraphicFramePr/>
                <a:graphic xmlns:a="http://schemas.openxmlformats.org/drawingml/2006/main">
                  <a:graphicData uri="http://schemas.microsoft.com/office/word/2010/wordprocessingShape">
                    <wps:wsp>
                      <wps:cNvCnPr/>
                      <wps:spPr>
                        <a:xfrm flipV="1">
                          <a:off x="0" y="0"/>
                          <a:ext cx="0" cy="962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3B5398" id="Straight Arrow Connector 618" o:spid="_x0000_s1026" type="#_x0000_t32" style="position:absolute;margin-left:208.5pt;margin-top:16.75pt;width:0;height:75.75pt;flip: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" strokecolor="#5b9bd5 [3204]" strokeweight=".5pt">
                <v:stroke endarrow="block" joinstyle="miter"/>
              </v:shape>
            </w:pict>
          </mc:Fallback>
        </mc:AlternateContent>
      </w:r>
      <w:r>
        <w:rPr>
          <w:rFonts w:ascii="Calibri" w:hAnsi="Calibri" w:cs="Calibri"/>
          <w:noProof/>
          <w:lang w:eastAsia="en-GB"/>
        </w:rPr>
        <mc:AlternateContent>
          <mc:Choice Requires="wps">
            <w:drawing>
              <wp:anchor distT="0" distB="0" distL="114300" distR="114300" simplePos="0" relativeHeight="251513856" behindDoc="0" locked="0" layoutInCell="1" allowOverlap="1" wp14:anchorId="3E8EA39F" wp14:editId="0127D7DE">
                <wp:simplePos x="0" y="0"/>
                <wp:positionH relativeFrom="column">
                  <wp:posOffset>1143000</wp:posOffset>
                </wp:positionH>
                <wp:positionV relativeFrom="paragraph">
                  <wp:posOffset>231775</wp:posOffset>
                </wp:positionV>
                <wp:extent cx="0" cy="933450"/>
                <wp:effectExtent l="76200" t="0" r="76200" b="57150"/>
                <wp:wrapNone/>
                <wp:docPr id="616" name="Straight Arrow Connector 616"/>
                <wp:cNvGraphicFramePr/>
                <a:graphic xmlns:a="http://schemas.openxmlformats.org/drawingml/2006/main">
                  <a:graphicData uri="http://schemas.microsoft.com/office/word/2010/wordprocessingShape">
                    <wps:wsp>
                      <wps:cNvCnPr/>
                      <wps:spPr>
                        <a:xfrm>
                          <a:off x="0" y="0"/>
                          <a:ext cx="0"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8D26F2" id="Straight Arrow Connector 616" o:spid="_x0000_s1026" type="#_x0000_t32" style="position:absolute;margin-left:90pt;margin-top:18.25pt;width:0;height:73.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" strokecolor="#5b9bd5 [3204]" strokeweight=".5pt">
                <v:stroke endarrow="block" joinstyle="miter"/>
              </v:shape>
            </w:pict>
          </mc:Fallback>
        </mc:AlternateContent>
      </w:r>
    </w:p>
    <w:p w14:paraId="4DA57E50"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3072" behindDoc="0" locked="0" layoutInCell="1" allowOverlap="1" wp14:anchorId="70910F9A" wp14:editId="08106A61">
                <wp:simplePos x="0" y="0"/>
                <wp:positionH relativeFrom="column">
                  <wp:posOffset>666750</wp:posOffset>
                </wp:positionH>
                <wp:positionV relativeFrom="paragraph">
                  <wp:posOffset>238125</wp:posOffset>
                </wp:positionV>
                <wp:extent cx="962025" cy="400050"/>
                <wp:effectExtent l="0" t="0" r="9525" b="0"/>
                <wp:wrapNone/>
                <wp:docPr id="627" name="Text Box 627"/>
                <wp:cNvGraphicFramePr/>
                <a:graphic xmlns:a="http://schemas.openxmlformats.org/drawingml/2006/main">
                  <a:graphicData uri="http://schemas.microsoft.com/office/word/2010/wordprocessingShape">
                    <wps:wsp>
                      <wps:cNvSpPr txBox="1"/>
                      <wps:spPr>
                        <a:xfrm>
                          <a:off x="0" y="0"/>
                          <a:ext cx="962025"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2E85389" w14:textId="77777777" w:rsidR="00291937" w:rsidRDefault="00291937" w:rsidP="006F58E7">
                            <w:pPr>
                              <w:spacing w:after="0"/>
                              <w:jc w:val="center"/>
                              <w:rPr>
                                <w:sz w:val="18"/>
                                <w:szCs w:val="18"/>
                              </w:rPr>
                            </w:pPr>
                            <w:r>
                              <w:rPr>
                                <w:sz w:val="18"/>
                                <w:szCs w:val="18"/>
                              </w:rPr>
                              <w:t>Minutes</w:t>
                            </w:r>
                          </w:p>
                          <w:p w14:paraId="65D97546" w14:textId="77777777" w:rsidR="00291937" w:rsidRPr="00976CBB" w:rsidRDefault="00291937" w:rsidP="006F58E7">
                            <w:pPr>
                              <w:spacing w:after="0"/>
                              <w:jc w:val="center"/>
                              <w:rPr>
                                <w:sz w:val="18"/>
                                <w:szCs w:val="18"/>
                              </w:rPr>
                            </w:pPr>
                            <w:r w:rsidRPr="00976CBB">
                              <w:rPr>
                                <w:sz w:val="18"/>
                                <w:szCs w:val="18"/>
                              </w:rPr>
                              <w:t>&amp;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910F9A" id="Text Box 627" o:spid="_x0000_s1111" type="#_x0000_t202" style="position:absolute;margin-left:52.5pt;margin-top:18.75pt;width:75.75pt;height:31.5pt;z-index:251523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" fillcolor="white [3201]" stroked="f" strokeweight=".5pt">
                <v:textbox>
                  <w:txbxContent>
                    <w:p w14:paraId="42E85389" w14:textId="77777777" w:rsidR="00291937" w:rsidRDefault="00291937" w:rsidP="006F58E7">
                      <w:pPr>
                        <w:spacing w:after="0"/>
                        <w:jc w:val="center"/>
                        <w:rPr>
                          <w:sz w:val="18"/>
                          <w:szCs w:val="18"/>
                        </w:rPr>
                      </w:pPr>
                      <w:r>
                        <w:rPr>
                          <w:sz w:val="18"/>
                          <w:szCs w:val="18"/>
                        </w:rPr>
                        <w:t>Minutes</w:t>
                      </w:r>
                    </w:p>
                    <w:p w14:paraId="65D97546" w14:textId="77777777" w:rsidR="00291937" w:rsidRPr="00976CBB" w:rsidRDefault="00291937" w:rsidP="006F58E7">
                      <w:pPr>
                        <w:spacing w:after="0"/>
                        <w:jc w:val="center"/>
                        <w:rPr>
                          <w:sz w:val="18"/>
                          <w:szCs w:val="18"/>
                        </w:rPr>
                      </w:pPr>
                      <w:r w:rsidRPr="00976CBB">
                        <w:rPr>
                          <w:sz w:val="18"/>
                          <w:szCs w:val="18"/>
                        </w:rPr>
                        <w:t>&amp; Actions</w:t>
                      </w:r>
                    </w:p>
                  </w:txbxContent>
                </v:textbox>
              </v:shape>
            </w:pict>
          </mc:Fallback>
        </mc:AlternateContent>
      </w:r>
    </w:p>
    <w:p w14:paraId="60EB9BA0"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4096" behindDoc="0" locked="0" layoutInCell="1" allowOverlap="1" wp14:anchorId="78CDCBC0" wp14:editId="0A0E6DA7">
                <wp:simplePos x="0" y="0"/>
                <wp:positionH relativeFrom="column">
                  <wp:posOffset>1990725</wp:posOffset>
                </wp:positionH>
                <wp:positionV relativeFrom="paragraph">
                  <wp:posOffset>12700</wp:posOffset>
                </wp:positionV>
                <wp:extent cx="1304925" cy="400050"/>
                <wp:effectExtent l="0" t="0" r="9525" b="0"/>
                <wp:wrapNone/>
                <wp:docPr id="628" name="Text Box 628"/>
                <wp:cNvGraphicFramePr/>
                <a:graphic xmlns:a="http://schemas.openxmlformats.org/drawingml/2006/main">
                  <a:graphicData uri="http://schemas.microsoft.com/office/word/2010/wordprocessingShape">
                    <wps:wsp>
                      <wps:cNvSpPr txBox="1"/>
                      <wps:spPr>
                        <a:xfrm>
                          <a:off x="0" y="0"/>
                          <a:ext cx="1304925"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CE94391" w14:textId="77777777" w:rsidR="00291937" w:rsidRDefault="00291937" w:rsidP="006F58E7">
                            <w:pPr>
                              <w:spacing w:after="0"/>
                              <w:jc w:val="center"/>
                              <w:rPr>
                                <w:sz w:val="18"/>
                                <w:szCs w:val="18"/>
                              </w:rPr>
                            </w:pPr>
                            <w:r>
                              <w:rPr>
                                <w:sz w:val="18"/>
                                <w:szCs w:val="18"/>
                              </w:rPr>
                              <w:t xml:space="preserve">Minutes, Feedback </w:t>
                            </w:r>
                          </w:p>
                          <w:p w14:paraId="5BD1F255" w14:textId="77777777" w:rsidR="00291937" w:rsidRPr="00976CBB" w:rsidRDefault="00291937" w:rsidP="006F58E7">
                            <w:pPr>
                              <w:spacing w:after="0"/>
                              <w:jc w:val="center"/>
                              <w:rPr>
                                <w:sz w:val="18"/>
                                <w:szCs w:val="18"/>
                              </w:rPr>
                            </w:pPr>
                            <w:r w:rsidRPr="00976CBB">
                              <w:rPr>
                                <w:sz w:val="18"/>
                                <w:szCs w:val="18"/>
                              </w:rPr>
                              <w:t>&amp;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CDCBC0" id="Text Box 628" o:spid="_x0000_s1112" type="#_x0000_t202" style="position:absolute;margin-left:156.75pt;margin-top:1pt;width:102.75pt;height:31.5pt;z-index:251524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" fillcolor="white [3201]" stroked="f" strokeweight=".5pt">
                <v:textbox>
                  <w:txbxContent>
                    <w:p w14:paraId="3CE94391" w14:textId="77777777" w:rsidR="00291937" w:rsidRDefault="00291937" w:rsidP="006F58E7">
                      <w:pPr>
                        <w:spacing w:after="0"/>
                        <w:jc w:val="center"/>
                        <w:rPr>
                          <w:sz w:val="18"/>
                          <w:szCs w:val="18"/>
                        </w:rPr>
                      </w:pPr>
                      <w:r>
                        <w:rPr>
                          <w:sz w:val="18"/>
                          <w:szCs w:val="18"/>
                        </w:rPr>
                        <w:t xml:space="preserve">Minutes, Feedback </w:t>
                      </w:r>
                    </w:p>
                    <w:p w14:paraId="5BD1F255" w14:textId="77777777" w:rsidR="00291937" w:rsidRPr="00976CBB" w:rsidRDefault="00291937" w:rsidP="006F58E7">
                      <w:pPr>
                        <w:spacing w:after="0"/>
                        <w:jc w:val="center"/>
                        <w:rPr>
                          <w:sz w:val="18"/>
                          <w:szCs w:val="18"/>
                        </w:rPr>
                      </w:pPr>
                      <w:r w:rsidRPr="00976CBB">
                        <w:rPr>
                          <w:sz w:val="18"/>
                          <w:szCs w:val="18"/>
                        </w:rPr>
                        <w:t>&amp; Actions</w:t>
                      </w:r>
                    </w:p>
                  </w:txbxContent>
                </v:textbox>
              </v:shape>
            </w:pict>
          </mc:Fallback>
        </mc:AlternateContent>
      </w:r>
    </w:p>
    <w:p w14:paraId="49BE3DCA" w14:textId="77777777" w:rsidR="006F58E7" w:rsidRDefault="006F58E7" w:rsidP="006F58E7">
      <w:pPr>
        <w:spacing w:before="120"/>
        <w:rPr>
          <w:rFonts w:ascii="Calibri" w:hAnsi="Calibri" w:cs="Calibri"/>
        </w:rPr>
      </w:pPr>
    </w:p>
    <w:p w14:paraId="2255411B"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09760" behindDoc="0" locked="0" layoutInCell="1" allowOverlap="1" wp14:anchorId="66915E88" wp14:editId="71E47074">
                <wp:simplePos x="0" y="0"/>
                <wp:positionH relativeFrom="margin">
                  <wp:align>left</wp:align>
                </wp:positionH>
                <wp:positionV relativeFrom="paragraph">
                  <wp:posOffset>13335</wp:posOffset>
                </wp:positionV>
                <wp:extent cx="3429000" cy="1552575"/>
                <wp:effectExtent l="0" t="0" r="19050" b="28575"/>
                <wp:wrapNone/>
                <wp:docPr id="611" name="Text Box 611"/>
                <wp:cNvGraphicFramePr/>
                <a:graphic xmlns:a="http://schemas.openxmlformats.org/drawingml/2006/main">
                  <a:graphicData uri="http://schemas.microsoft.com/office/word/2010/wordprocessingShape">
                    <wps:wsp>
                      <wps:cNvSpPr txBox="1"/>
                      <wps:spPr>
                        <a:xfrm>
                          <a:off x="0" y="0"/>
                          <a:ext cx="3429000" cy="155257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670A8F90" w14:textId="77777777" w:rsidR="00291937" w:rsidRPr="00976CBB" w:rsidRDefault="00291937" w:rsidP="006F58E7">
                            <w:pPr>
                              <w:spacing w:after="0"/>
                              <w:jc w:val="center"/>
                              <w:rPr>
                                <w:b/>
                                <w:sz w:val="20"/>
                                <w:szCs w:val="20"/>
                              </w:rPr>
                            </w:pPr>
                            <w:r w:rsidRPr="00976CBB">
                              <w:rPr>
                                <w:b/>
                                <w:sz w:val="20"/>
                                <w:szCs w:val="20"/>
                              </w:rPr>
                              <w:t>Regional Managers Meetings (RGMs)</w:t>
                            </w:r>
                          </w:p>
                          <w:p w14:paraId="1B3277A2" w14:textId="77777777" w:rsidR="00291937" w:rsidRPr="00976CBB" w:rsidRDefault="00291937" w:rsidP="006F58E7">
                            <w:pPr>
                              <w:spacing w:after="0"/>
                              <w:jc w:val="center"/>
                              <w:rPr>
                                <w:sz w:val="20"/>
                                <w:szCs w:val="20"/>
                              </w:rPr>
                            </w:pPr>
                            <w:r w:rsidRPr="00976CBB">
                              <w:rPr>
                                <w:b/>
                                <w:sz w:val="20"/>
                                <w:szCs w:val="20"/>
                              </w:rPr>
                              <w:t>Chair:</w:t>
                            </w:r>
                            <w:r w:rsidRPr="00976CBB">
                              <w:rPr>
                                <w:sz w:val="20"/>
                                <w:szCs w:val="20"/>
                              </w:rPr>
                              <w:t xml:space="preserve"> Respective O&amp;DM</w:t>
                            </w:r>
                          </w:p>
                          <w:p w14:paraId="7A24400A"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p w14:paraId="5BB9B6B1" w14:textId="77777777" w:rsidR="00291937" w:rsidRPr="00976CBB" w:rsidRDefault="00291937" w:rsidP="006F58E7">
                            <w:pPr>
                              <w:spacing w:after="0"/>
                              <w:jc w:val="center"/>
                              <w:rPr>
                                <w:sz w:val="20"/>
                                <w:szCs w:val="20"/>
                              </w:rPr>
                            </w:pPr>
                            <w:r w:rsidRPr="00976CBB">
                              <w:rPr>
                                <w:b/>
                                <w:sz w:val="20"/>
                                <w:szCs w:val="20"/>
                              </w:rPr>
                              <w:t>Structured Agenda (rotational 1/4):</w:t>
                            </w:r>
                            <w:r w:rsidRPr="00976CBB">
                              <w:rPr>
                                <w:sz w:val="20"/>
                                <w:szCs w:val="20"/>
                              </w:rPr>
                              <w:t xml:space="preserve"> Serious incidents &amp; Recommendation</w:t>
                            </w:r>
                          </w:p>
                          <w:p w14:paraId="7EA29643" w14:textId="77777777" w:rsidR="00291937" w:rsidRPr="00976CBB" w:rsidRDefault="00291937" w:rsidP="006F58E7">
                            <w:pPr>
                              <w:spacing w:after="0"/>
                              <w:jc w:val="center"/>
                              <w:rPr>
                                <w:sz w:val="20"/>
                                <w:szCs w:val="20"/>
                              </w:rPr>
                            </w:pPr>
                            <w:r w:rsidRPr="00976CBB">
                              <w:rPr>
                                <w:sz w:val="20"/>
                                <w:szCs w:val="20"/>
                              </w:rPr>
                              <w:t>Performance- HR, Learning &amp;Development and Quality</w:t>
                            </w:r>
                          </w:p>
                          <w:p w14:paraId="3E6B931C" w14:textId="77777777" w:rsidR="00291937" w:rsidRPr="00976CBB" w:rsidRDefault="00291937" w:rsidP="006F58E7">
                            <w:pPr>
                              <w:spacing w:after="0"/>
                              <w:jc w:val="center"/>
                              <w:rPr>
                                <w:sz w:val="20"/>
                                <w:szCs w:val="20"/>
                              </w:rPr>
                            </w:pPr>
                            <w:r w:rsidRPr="00976CBB">
                              <w:rPr>
                                <w:sz w:val="20"/>
                                <w:szCs w:val="20"/>
                              </w:rPr>
                              <w:t>Meeting feeds into Learning &amp; Development stakeholders monthly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915E88" id="Text Box 611" o:spid="_x0000_s1113" style="position:absolute;margin-left:0;margin-top:1.05pt;width:270pt;height:122.25pt;z-index:2515097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" fillcolor="#91bce3 [2164]" strokecolor="#5b9bd5 [3204]" strokeweight=".5pt">
                <v:fill color2="#7aaddd [2612]" rotate="t" colors="0 #b1cbe9;.5 #a3c1e5;1 #92b9e4" focus="100%" type="gradient">
                  <o:fill v:ext="view" type="gradientUnscaled"/>
                </v:fill>
                <v:stroke joinstyle="miter"/>
                <v:textbox>
                  <w:txbxContent>
                    <w:p w14:paraId="670A8F90" w14:textId="77777777" w:rsidR="00291937" w:rsidRPr="00976CBB" w:rsidRDefault="00291937" w:rsidP="006F58E7">
                      <w:pPr>
                        <w:spacing w:after="0"/>
                        <w:jc w:val="center"/>
                        <w:rPr>
                          <w:b/>
                          <w:sz w:val="20"/>
                          <w:szCs w:val="20"/>
                        </w:rPr>
                      </w:pPr>
                      <w:r w:rsidRPr="00976CBB">
                        <w:rPr>
                          <w:b/>
                          <w:sz w:val="20"/>
                          <w:szCs w:val="20"/>
                        </w:rPr>
                        <w:t>Regional Managers Meetings (RGMs)</w:t>
                      </w:r>
                    </w:p>
                    <w:p w14:paraId="1B3277A2" w14:textId="77777777" w:rsidR="00291937" w:rsidRPr="00976CBB" w:rsidRDefault="00291937" w:rsidP="006F58E7">
                      <w:pPr>
                        <w:spacing w:after="0"/>
                        <w:jc w:val="center"/>
                        <w:rPr>
                          <w:sz w:val="20"/>
                          <w:szCs w:val="20"/>
                        </w:rPr>
                      </w:pPr>
                      <w:r w:rsidRPr="00976CBB">
                        <w:rPr>
                          <w:b/>
                          <w:sz w:val="20"/>
                          <w:szCs w:val="20"/>
                        </w:rPr>
                        <w:t>Chair:</w:t>
                      </w:r>
                      <w:r w:rsidRPr="00976CBB">
                        <w:rPr>
                          <w:sz w:val="20"/>
                          <w:szCs w:val="20"/>
                        </w:rPr>
                        <w:t xml:space="preserve"> Respective O&amp;DM</w:t>
                      </w:r>
                    </w:p>
                    <w:p w14:paraId="7A24400A"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p w14:paraId="5BB9B6B1" w14:textId="77777777" w:rsidR="00291937" w:rsidRPr="00976CBB" w:rsidRDefault="00291937" w:rsidP="006F58E7">
                      <w:pPr>
                        <w:spacing w:after="0"/>
                        <w:jc w:val="center"/>
                        <w:rPr>
                          <w:sz w:val="20"/>
                          <w:szCs w:val="20"/>
                        </w:rPr>
                      </w:pPr>
                      <w:r w:rsidRPr="00976CBB">
                        <w:rPr>
                          <w:b/>
                          <w:sz w:val="20"/>
                          <w:szCs w:val="20"/>
                        </w:rPr>
                        <w:t>Structured Agenda (rotational 1/4):</w:t>
                      </w:r>
                      <w:r w:rsidRPr="00976CBB">
                        <w:rPr>
                          <w:sz w:val="20"/>
                          <w:szCs w:val="20"/>
                        </w:rPr>
                        <w:t xml:space="preserve"> Serious incidents &amp; Recommendation</w:t>
                      </w:r>
                    </w:p>
                    <w:p w14:paraId="7EA29643" w14:textId="77777777" w:rsidR="00291937" w:rsidRPr="00976CBB" w:rsidRDefault="00291937" w:rsidP="006F58E7">
                      <w:pPr>
                        <w:spacing w:after="0"/>
                        <w:jc w:val="center"/>
                        <w:rPr>
                          <w:sz w:val="20"/>
                          <w:szCs w:val="20"/>
                        </w:rPr>
                      </w:pPr>
                      <w:r w:rsidRPr="00976CBB">
                        <w:rPr>
                          <w:sz w:val="20"/>
                          <w:szCs w:val="20"/>
                        </w:rPr>
                        <w:t>Performance- HR, Learning &amp;Development and Quality</w:t>
                      </w:r>
                    </w:p>
                    <w:p w14:paraId="3E6B931C" w14:textId="77777777" w:rsidR="00291937" w:rsidRPr="00976CBB" w:rsidRDefault="00291937" w:rsidP="006F58E7">
                      <w:pPr>
                        <w:spacing w:after="0"/>
                        <w:jc w:val="center"/>
                        <w:rPr>
                          <w:sz w:val="20"/>
                          <w:szCs w:val="20"/>
                        </w:rPr>
                      </w:pPr>
                      <w:r w:rsidRPr="00976CBB">
                        <w:rPr>
                          <w:sz w:val="20"/>
                          <w:szCs w:val="20"/>
                        </w:rPr>
                        <w:t>Meeting feeds into Learning &amp; Development stakeholders monthly</w:t>
                      </w:r>
                    </w:p>
                  </w:txbxContent>
                </v:textbox>
                <w10:wrap anchorx="margin"/>
              </v:roundrect>
            </w:pict>
          </mc:Fallback>
        </mc:AlternateContent>
      </w:r>
    </w:p>
    <w:p w14:paraId="3BAF70AA"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5120" behindDoc="0" locked="0" layoutInCell="1" allowOverlap="1" wp14:anchorId="63BB054E" wp14:editId="18C76239">
                <wp:simplePos x="0" y="0"/>
                <wp:positionH relativeFrom="column">
                  <wp:posOffset>3609975</wp:posOffset>
                </wp:positionH>
                <wp:positionV relativeFrom="paragraph">
                  <wp:posOffset>146685</wp:posOffset>
                </wp:positionV>
                <wp:extent cx="676275" cy="590550"/>
                <wp:effectExtent l="0" t="0" r="9525" b="0"/>
                <wp:wrapNone/>
                <wp:docPr id="629" name="Text Box 629"/>
                <wp:cNvGraphicFramePr/>
                <a:graphic xmlns:a="http://schemas.openxmlformats.org/drawingml/2006/main">
                  <a:graphicData uri="http://schemas.microsoft.com/office/word/2010/wordprocessingShape">
                    <wps:wsp>
                      <wps:cNvSpPr txBox="1"/>
                      <wps:spPr>
                        <a:xfrm>
                          <a:off x="0" y="0"/>
                          <a:ext cx="676275" cy="590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F8EB399" w14:textId="77777777" w:rsidR="00291937" w:rsidRPr="00976CBB" w:rsidRDefault="00291937" w:rsidP="006F58E7">
                            <w:pPr>
                              <w:spacing w:after="0"/>
                              <w:jc w:val="center"/>
                              <w:rPr>
                                <w:sz w:val="18"/>
                                <w:szCs w:val="18"/>
                              </w:rPr>
                            </w:pPr>
                            <w:r>
                              <w:rPr>
                                <w:sz w:val="18"/>
                                <w:szCs w:val="18"/>
                              </w:rPr>
                              <w:t>Feedback &amp; Minutes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B054E" id="Text Box 629" o:spid="_x0000_s1114" type="#_x0000_t202" style="position:absolute;margin-left:284.25pt;margin-top:11.55pt;width:53.25pt;height:46.5pt;z-index:251525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" fillcolor="white [3201]" stroked="f" strokeweight=".5pt">
                <v:textbox>
                  <w:txbxContent>
                    <w:p w14:paraId="0F8EB399" w14:textId="77777777" w:rsidR="00291937" w:rsidRPr="00976CBB" w:rsidRDefault="00291937" w:rsidP="006F58E7">
                      <w:pPr>
                        <w:spacing w:after="0"/>
                        <w:jc w:val="center"/>
                        <w:rPr>
                          <w:sz w:val="18"/>
                          <w:szCs w:val="18"/>
                        </w:rPr>
                      </w:pPr>
                      <w:r>
                        <w:rPr>
                          <w:sz w:val="18"/>
                          <w:szCs w:val="18"/>
                        </w:rPr>
                        <w:t>Feedback &amp; Minutes</w:t>
                      </w:r>
                    </w:p>
                  </w:txbxContent>
                </v:textbox>
              </v:shape>
            </w:pict>
          </mc:Fallback>
        </mc:AlternateContent>
      </w:r>
      <w:r>
        <w:rPr>
          <w:rFonts w:ascii="Calibri" w:hAnsi="Calibri" w:cs="Calibri"/>
          <w:noProof/>
          <w:lang w:eastAsia="en-GB"/>
        </w:rPr>
        <mc:AlternateContent>
          <mc:Choice Requires="wps">
            <w:drawing>
              <wp:anchor distT="0" distB="0" distL="114300" distR="114300" simplePos="0" relativeHeight="251510784" behindDoc="0" locked="0" layoutInCell="1" allowOverlap="1" wp14:anchorId="340FD2DD" wp14:editId="5E193DED">
                <wp:simplePos x="0" y="0"/>
                <wp:positionH relativeFrom="margin">
                  <wp:posOffset>4381500</wp:posOffset>
                </wp:positionH>
                <wp:positionV relativeFrom="paragraph">
                  <wp:posOffset>117475</wp:posOffset>
                </wp:positionV>
                <wp:extent cx="1895475" cy="657225"/>
                <wp:effectExtent l="0" t="0" r="28575" b="28575"/>
                <wp:wrapNone/>
                <wp:docPr id="612" name="Text Box 612"/>
                <wp:cNvGraphicFramePr/>
                <a:graphic xmlns:a="http://schemas.openxmlformats.org/drawingml/2006/main">
                  <a:graphicData uri="http://schemas.microsoft.com/office/word/2010/wordprocessingShape">
                    <wps:wsp>
                      <wps:cNvSpPr txBox="1"/>
                      <wps:spPr>
                        <a:xfrm>
                          <a:off x="0" y="0"/>
                          <a:ext cx="1895475" cy="65722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5F855434" w14:textId="77777777" w:rsidR="00291937" w:rsidRPr="00976CBB" w:rsidRDefault="00291937" w:rsidP="006F58E7">
                            <w:pPr>
                              <w:spacing w:after="0"/>
                              <w:jc w:val="center"/>
                              <w:rPr>
                                <w:b/>
                                <w:sz w:val="20"/>
                                <w:szCs w:val="20"/>
                              </w:rPr>
                            </w:pPr>
                            <w:r w:rsidRPr="00976CBB">
                              <w:rPr>
                                <w:b/>
                                <w:sz w:val="20"/>
                                <w:szCs w:val="20"/>
                              </w:rPr>
                              <w:t>Best Practice Meetings (RGMs)</w:t>
                            </w:r>
                          </w:p>
                          <w:p w14:paraId="18FC4B80" w14:textId="77777777" w:rsidR="00291937" w:rsidRPr="00976CBB" w:rsidRDefault="00291937" w:rsidP="006F58E7">
                            <w:pPr>
                              <w:spacing w:after="0"/>
                              <w:jc w:val="center"/>
                              <w:rPr>
                                <w:sz w:val="20"/>
                                <w:szCs w:val="20"/>
                              </w:rPr>
                            </w:pPr>
                            <w:r w:rsidRPr="00976CBB">
                              <w:rPr>
                                <w:b/>
                                <w:sz w:val="20"/>
                                <w:szCs w:val="20"/>
                              </w:rPr>
                              <w:t xml:space="preserve">Chair: </w:t>
                            </w:r>
                            <w:r w:rsidRPr="00976CBB">
                              <w:rPr>
                                <w:sz w:val="20"/>
                                <w:szCs w:val="20"/>
                              </w:rPr>
                              <w:t>Q&amp;PP</w:t>
                            </w:r>
                          </w:p>
                          <w:p w14:paraId="21E9239A"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Every 2 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0FD2DD" id="Text Box 612" o:spid="_x0000_s1115" style="position:absolute;margin-left:345pt;margin-top:9.25pt;width:149.25pt;height:51.75pt;z-index:251510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" fillcolor="#91bce3 [2164]" strokecolor="#5b9bd5 [3204]" strokeweight=".5pt">
                <v:fill color2="#7aaddd [2612]" rotate="t" colors="0 #b1cbe9;.5 #a3c1e5;1 #92b9e4" focus="100%" type="gradient">
                  <o:fill v:ext="view" type="gradientUnscaled"/>
                </v:fill>
                <v:stroke joinstyle="miter"/>
                <v:textbox>
                  <w:txbxContent>
                    <w:p w14:paraId="5F855434" w14:textId="77777777" w:rsidR="00291937" w:rsidRPr="00976CBB" w:rsidRDefault="00291937" w:rsidP="006F58E7">
                      <w:pPr>
                        <w:spacing w:after="0"/>
                        <w:jc w:val="center"/>
                        <w:rPr>
                          <w:b/>
                          <w:sz w:val="20"/>
                          <w:szCs w:val="20"/>
                        </w:rPr>
                      </w:pPr>
                      <w:r w:rsidRPr="00976CBB">
                        <w:rPr>
                          <w:b/>
                          <w:sz w:val="20"/>
                          <w:szCs w:val="20"/>
                        </w:rPr>
                        <w:t>Best Practice Meetings (RGMs)</w:t>
                      </w:r>
                    </w:p>
                    <w:p w14:paraId="18FC4B80" w14:textId="77777777" w:rsidR="00291937" w:rsidRPr="00976CBB" w:rsidRDefault="00291937" w:rsidP="006F58E7">
                      <w:pPr>
                        <w:spacing w:after="0"/>
                        <w:jc w:val="center"/>
                        <w:rPr>
                          <w:sz w:val="20"/>
                          <w:szCs w:val="20"/>
                        </w:rPr>
                      </w:pPr>
                      <w:r w:rsidRPr="00976CBB">
                        <w:rPr>
                          <w:b/>
                          <w:sz w:val="20"/>
                          <w:szCs w:val="20"/>
                        </w:rPr>
                        <w:t xml:space="preserve">Chair: </w:t>
                      </w:r>
                      <w:r w:rsidRPr="00976CBB">
                        <w:rPr>
                          <w:sz w:val="20"/>
                          <w:szCs w:val="20"/>
                        </w:rPr>
                        <w:t>Q&amp;PP</w:t>
                      </w:r>
                    </w:p>
                    <w:p w14:paraId="21E9239A"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Every 2 months</w:t>
                      </w:r>
                    </w:p>
                  </w:txbxContent>
                </v:textbox>
                <w10:wrap anchorx="margin"/>
              </v:roundrect>
            </w:pict>
          </mc:Fallback>
        </mc:AlternateContent>
      </w:r>
    </w:p>
    <w:p w14:paraId="54820B04"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15904" behindDoc="0" locked="0" layoutInCell="1" allowOverlap="1" wp14:anchorId="09699E8B" wp14:editId="33F3EE1F">
                <wp:simplePos x="0" y="0"/>
                <wp:positionH relativeFrom="column">
                  <wp:posOffset>3419475</wp:posOffset>
                </wp:positionH>
                <wp:positionV relativeFrom="paragraph">
                  <wp:posOffset>165735</wp:posOffset>
                </wp:positionV>
                <wp:extent cx="942975" cy="0"/>
                <wp:effectExtent l="38100" t="76200" r="0" b="95250"/>
                <wp:wrapNone/>
                <wp:docPr id="620" name="Straight Arrow Connector 620"/>
                <wp:cNvGraphicFramePr/>
                <a:graphic xmlns:a="http://schemas.openxmlformats.org/drawingml/2006/main">
                  <a:graphicData uri="http://schemas.microsoft.com/office/word/2010/wordprocessingShape">
                    <wps:wsp>
                      <wps:cNvCnPr/>
                      <wps:spPr>
                        <a:xfrm flipH="1">
                          <a:off x="0" y="0"/>
                          <a:ext cx="9429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41642B" id="Straight Arrow Connector 620" o:spid="_x0000_s1026" type="#_x0000_t32" style="position:absolute;margin-left:269.25pt;margin-top:13.05pt;width:74.25pt;height:0;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" strokecolor="#5b9bd5 [3204]" strokeweight=".5pt">
                <v:stroke endarrow="block" joinstyle="miter"/>
              </v:shape>
            </w:pict>
          </mc:Fallback>
        </mc:AlternateContent>
      </w:r>
    </w:p>
    <w:p w14:paraId="1BED6974" w14:textId="77777777" w:rsidR="006F58E7" w:rsidRDefault="006F58E7" w:rsidP="006F58E7">
      <w:pPr>
        <w:spacing w:before="120"/>
        <w:rPr>
          <w:rFonts w:ascii="Calibri" w:hAnsi="Calibri" w:cs="Calibri"/>
        </w:rPr>
      </w:pPr>
    </w:p>
    <w:p w14:paraId="7DF3482D" w14:textId="77777777" w:rsidR="006F58E7" w:rsidRDefault="006F58E7" w:rsidP="006F58E7">
      <w:pPr>
        <w:spacing w:before="120"/>
        <w:rPr>
          <w:rFonts w:ascii="Calibri" w:hAnsi="Calibri" w:cs="Calibri"/>
        </w:rPr>
      </w:pPr>
    </w:p>
    <w:p w14:paraId="7924D9A9"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17952" behindDoc="0" locked="0" layoutInCell="1" allowOverlap="1" wp14:anchorId="3002FADF" wp14:editId="7D5F0E28">
                <wp:simplePos x="0" y="0"/>
                <wp:positionH relativeFrom="column">
                  <wp:posOffset>3038475</wp:posOffset>
                </wp:positionH>
                <wp:positionV relativeFrom="paragraph">
                  <wp:posOffset>137795</wp:posOffset>
                </wp:positionV>
                <wp:extent cx="0" cy="790575"/>
                <wp:effectExtent l="76200" t="38100" r="57150" b="9525"/>
                <wp:wrapNone/>
                <wp:docPr id="622" name="Straight Arrow Connector 622"/>
                <wp:cNvGraphicFramePr/>
                <a:graphic xmlns:a="http://schemas.openxmlformats.org/drawingml/2006/main">
                  <a:graphicData uri="http://schemas.microsoft.com/office/word/2010/wordprocessingShape">
                    <wps:wsp>
                      <wps:cNvCnPr/>
                      <wps:spPr>
                        <a:xfrm flipV="1">
                          <a:off x="0" y="0"/>
                          <a:ext cx="0"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B2F844" id="Straight Arrow Connector 622" o:spid="_x0000_s1026" type="#_x0000_t32" style="position:absolute;margin-left:239.25pt;margin-top:10.85pt;width:0;height:62.25pt;flip: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" strokecolor="#5b9bd5 [3204]" strokeweight=".5pt">
                <v:stroke endarrow="block" joinstyle="miter"/>
              </v:shape>
            </w:pict>
          </mc:Fallback>
        </mc:AlternateContent>
      </w:r>
      <w:r>
        <w:rPr>
          <w:rFonts w:ascii="Calibri" w:hAnsi="Calibri" w:cs="Calibri"/>
          <w:noProof/>
          <w:lang w:eastAsia="en-GB"/>
        </w:rPr>
        <mc:AlternateContent>
          <mc:Choice Requires="wps">
            <w:drawing>
              <wp:anchor distT="0" distB="0" distL="114300" distR="114300" simplePos="0" relativeHeight="251516928" behindDoc="0" locked="0" layoutInCell="1" allowOverlap="1" wp14:anchorId="42AF09DE" wp14:editId="501A74DF">
                <wp:simplePos x="0" y="0"/>
                <wp:positionH relativeFrom="column">
                  <wp:posOffset>1533525</wp:posOffset>
                </wp:positionH>
                <wp:positionV relativeFrom="paragraph">
                  <wp:posOffset>156845</wp:posOffset>
                </wp:positionV>
                <wp:extent cx="0" cy="790575"/>
                <wp:effectExtent l="76200" t="0" r="57150" b="47625"/>
                <wp:wrapNone/>
                <wp:docPr id="621" name="Straight Arrow Connector 621"/>
                <wp:cNvGraphicFramePr/>
                <a:graphic xmlns:a="http://schemas.openxmlformats.org/drawingml/2006/main">
                  <a:graphicData uri="http://schemas.microsoft.com/office/word/2010/wordprocessingShape">
                    <wps:wsp>
                      <wps:cNvCnPr/>
                      <wps:spPr>
                        <a:xfrm>
                          <a:off x="0" y="0"/>
                          <a:ext cx="0"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6FF406" id="Straight Arrow Connector 621" o:spid="_x0000_s1026" type="#_x0000_t32" style="position:absolute;margin-left:120.75pt;margin-top:12.35pt;width:0;height:62.2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" strokecolor="#5b9bd5 [3204]" strokeweight=".5pt">
                <v:stroke endarrow="block" joinstyle="miter"/>
              </v:shape>
            </w:pict>
          </mc:Fallback>
        </mc:AlternateContent>
      </w:r>
    </w:p>
    <w:p w14:paraId="15BF1737"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7168" behindDoc="0" locked="0" layoutInCell="1" allowOverlap="1" wp14:anchorId="22026615" wp14:editId="5112E9A7">
                <wp:simplePos x="0" y="0"/>
                <wp:positionH relativeFrom="column">
                  <wp:posOffset>2552700</wp:posOffset>
                </wp:positionH>
                <wp:positionV relativeFrom="paragraph">
                  <wp:posOffset>175894</wp:posOffset>
                </wp:positionV>
                <wp:extent cx="962025" cy="276225"/>
                <wp:effectExtent l="0" t="0" r="9525" b="9525"/>
                <wp:wrapNone/>
                <wp:docPr id="631" name="Text Box 631"/>
                <wp:cNvGraphicFramePr/>
                <a:graphic xmlns:a="http://schemas.openxmlformats.org/drawingml/2006/main">
                  <a:graphicData uri="http://schemas.microsoft.com/office/word/2010/wordprocessingShape">
                    <wps:wsp>
                      <wps:cNvSpPr txBox="1"/>
                      <wps:spPr>
                        <a:xfrm>
                          <a:off x="0" y="0"/>
                          <a:ext cx="962025"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35E7D57" w14:textId="77777777" w:rsidR="00291937" w:rsidRPr="00976CBB" w:rsidRDefault="00291937" w:rsidP="006F58E7">
                            <w:pPr>
                              <w:spacing w:after="0"/>
                              <w:jc w:val="center"/>
                              <w:rPr>
                                <w:sz w:val="18"/>
                                <w:szCs w:val="18"/>
                              </w:rPr>
                            </w:pPr>
                            <w:r>
                              <w:rPr>
                                <w:sz w:val="18"/>
                                <w:szCs w:val="18"/>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026615" id="Text Box 631" o:spid="_x0000_s1116" type="#_x0000_t202" style="position:absolute;margin-left:201pt;margin-top:13.85pt;width:75.75pt;height:21.75pt;z-index:251527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" fillcolor="white [3201]" stroked="f" strokeweight=".5pt">
                <v:textbox>
                  <w:txbxContent>
                    <w:p w14:paraId="235E7D57" w14:textId="77777777" w:rsidR="00291937" w:rsidRPr="00976CBB" w:rsidRDefault="00291937" w:rsidP="006F58E7">
                      <w:pPr>
                        <w:spacing w:after="0"/>
                        <w:jc w:val="center"/>
                        <w:rPr>
                          <w:sz w:val="18"/>
                          <w:szCs w:val="18"/>
                        </w:rPr>
                      </w:pPr>
                      <w:r>
                        <w:rPr>
                          <w:sz w:val="18"/>
                          <w:szCs w:val="18"/>
                        </w:rPr>
                        <w:t>Feedback</w:t>
                      </w:r>
                    </w:p>
                  </w:txbxContent>
                </v:textbox>
              </v:shape>
            </w:pict>
          </mc:Fallback>
        </mc:AlternateContent>
      </w:r>
      <w:r>
        <w:rPr>
          <w:rFonts w:ascii="Calibri" w:hAnsi="Calibri" w:cs="Calibri"/>
          <w:noProof/>
          <w:lang w:eastAsia="en-GB"/>
        </w:rPr>
        <mc:AlternateContent>
          <mc:Choice Requires="wps">
            <w:drawing>
              <wp:anchor distT="0" distB="0" distL="114300" distR="114300" simplePos="0" relativeHeight="251526144" behindDoc="0" locked="0" layoutInCell="1" allowOverlap="1" wp14:anchorId="5D9A8415" wp14:editId="0BCA005C">
                <wp:simplePos x="0" y="0"/>
                <wp:positionH relativeFrom="column">
                  <wp:posOffset>1057275</wp:posOffset>
                </wp:positionH>
                <wp:positionV relativeFrom="paragraph">
                  <wp:posOffset>67310</wp:posOffset>
                </wp:positionV>
                <wp:extent cx="962025" cy="400050"/>
                <wp:effectExtent l="0" t="0" r="9525" b="0"/>
                <wp:wrapNone/>
                <wp:docPr id="630" name="Text Box 630"/>
                <wp:cNvGraphicFramePr/>
                <a:graphic xmlns:a="http://schemas.openxmlformats.org/drawingml/2006/main">
                  <a:graphicData uri="http://schemas.microsoft.com/office/word/2010/wordprocessingShape">
                    <wps:wsp>
                      <wps:cNvSpPr txBox="1"/>
                      <wps:spPr>
                        <a:xfrm>
                          <a:off x="0" y="0"/>
                          <a:ext cx="962025"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02A42B8" w14:textId="77777777" w:rsidR="00291937" w:rsidRDefault="00291937" w:rsidP="006F58E7">
                            <w:pPr>
                              <w:spacing w:after="0"/>
                              <w:jc w:val="center"/>
                              <w:rPr>
                                <w:sz w:val="18"/>
                                <w:szCs w:val="18"/>
                              </w:rPr>
                            </w:pPr>
                            <w:r w:rsidRPr="00976CBB">
                              <w:rPr>
                                <w:sz w:val="18"/>
                                <w:szCs w:val="18"/>
                              </w:rPr>
                              <w:t xml:space="preserve">Update </w:t>
                            </w:r>
                          </w:p>
                          <w:p w14:paraId="404E3A53" w14:textId="77777777" w:rsidR="00291937" w:rsidRPr="00976CBB" w:rsidRDefault="00291937" w:rsidP="006F58E7">
                            <w:pPr>
                              <w:spacing w:after="0"/>
                              <w:jc w:val="center"/>
                              <w:rPr>
                                <w:sz w:val="18"/>
                                <w:szCs w:val="18"/>
                              </w:rPr>
                            </w:pPr>
                            <w:r w:rsidRPr="00976CBB">
                              <w:rPr>
                                <w:sz w:val="18"/>
                                <w:szCs w:val="18"/>
                              </w:rPr>
                              <w:t>&amp;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9A8415" id="Text Box 630" o:spid="_x0000_s1117" type="#_x0000_t202" style="position:absolute;margin-left:83.25pt;margin-top:5.3pt;width:75.75pt;height:31.5pt;z-index:251526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" fillcolor="white [3201]" stroked="f" strokeweight=".5pt">
                <v:textbox>
                  <w:txbxContent>
                    <w:p w14:paraId="102A42B8" w14:textId="77777777" w:rsidR="00291937" w:rsidRDefault="00291937" w:rsidP="006F58E7">
                      <w:pPr>
                        <w:spacing w:after="0"/>
                        <w:jc w:val="center"/>
                        <w:rPr>
                          <w:sz w:val="18"/>
                          <w:szCs w:val="18"/>
                        </w:rPr>
                      </w:pPr>
                      <w:r w:rsidRPr="00976CBB">
                        <w:rPr>
                          <w:sz w:val="18"/>
                          <w:szCs w:val="18"/>
                        </w:rPr>
                        <w:t xml:space="preserve">Update </w:t>
                      </w:r>
                    </w:p>
                    <w:p w14:paraId="404E3A53" w14:textId="77777777" w:rsidR="00291937" w:rsidRPr="00976CBB" w:rsidRDefault="00291937" w:rsidP="006F58E7">
                      <w:pPr>
                        <w:spacing w:after="0"/>
                        <w:jc w:val="center"/>
                        <w:rPr>
                          <w:sz w:val="18"/>
                          <w:szCs w:val="18"/>
                        </w:rPr>
                      </w:pPr>
                      <w:r w:rsidRPr="00976CBB">
                        <w:rPr>
                          <w:sz w:val="18"/>
                          <w:szCs w:val="18"/>
                        </w:rPr>
                        <w:t>&amp; Actions</w:t>
                      </w:r>
                    </w:p>
                  </w:txbxContent>
                </v:textbox>
              </v:shape>
            </w:pict>
          </mc:Fallback>
        </mc:AlternateContent>
      </w:r>
    </w:p>
    <w:p w14:paraId="5EEA6555" w14:textId="77777777" w:rsidR="006F58E7" w:rsidRDefault="006F58E7" w:rsidP="006F58E7">
      <w:pPr>
        <w:spacing w:before="120"/>
        <w:rPr>
          <w:rFonts w:ascii="Calibri" w:hAnsi="Calibri" w:cs="Calibri"/>
        </w:rPr>
      </w:pPr>
    </w:p>
    <w:p w14:paraId="613E4B3D"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11808" behindDoc="0" locked="0" layoutInCell="1" allowOverlap="1" wp14:anchorId="5F7C7E05" wp14:editId="45FB7349">
                <wp:simplePos x="0" y="0"/>
                <wp:positionH relativeFrom="margin">
                  <wp:posOffset>1247775</wp:posOffset>
                </wp:positionH>
                <wp:positionV relativeFrom="paragraph">
                  <wp:posOffset>80645</wp:posOffset>
                </wp:positionV>
                <wp:extent cx="3571875" cy="619125"/>
                <wp:effectExtent l="0" t="0" r="28575" b="28575"/>
                <wp:wrapNone/>
                <wp:docPr id="613" name="Text Box 613"/>
                <wp:cNvGraphicFramePr/>
                <a:graphic xmlns:a="http://schemas.openxmlformats.org/drawingml/2006/main">
                  <a:graphicData uri="http://schemas.microsoft.com/office/word/2010/wordprocessingShape">
                    <wps:wsp>
                      <wps:cNvSpPr txBox="1"/>
                      <wps:spPr>
                        <a:xfrm>
                          <a:off x="0" y="0"/>
                          <a:ext cx="3571875" cy="61912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39EE8001" w14:textId="77777777" w:rsidR="00291937" w:rsidRPr="00976CBB" w:rsidRDefault="00291937" w:rsidP="006F58E7">
                            <w:pPr>
                              <w:spacing w:after="0"/>
                              <w:jc w:val="center"/>
                              <w:rPr>
                                <w:b/>
                                <w:sz w:val="20"/>
                                <w:szCs w:val="20"/>
                              </w:rPr>
                            </w:pPr>
                            <w:r w:rsidRPr="00976CBB">
                              <w:rPr>
                                <w:b/>
                                <w:sz w:val="20"/>
                                <w:szCs w:val="20"/>
                              </w:rPr>
                              <w:t>Staff Team Meetings</w:t>
                            </w:r>
                          </w:p>
                          <w:p w14:paraId="0DB17CFC" w14:textId="77777777" w:rsidR="00291937" w:rsidRPr="00976CBB" w:rsidRDefault="00291937" w:rsidP="006F58E7">
                            <w:pPr>
                              <w:spacing w:after="0"/>
                              <w:jc w:val="center"/>
                              <w:rPr>
                                <w:sz w:val="20"/>
                                <w:szCs w:val="20"/>
                              </w:rPr>
                            </w:pPr>
                            <w:r w:rsidRPr="00976CBB">
                              <w:rPr>
                                <w:b/>
                                <w:sz w:val="20"/>
                                <w:szCs w:val="20"/>
                              </w:rPr>
                              <w:t xml:space="preserve">Chair: </w:t>
                            </w:r>
                            <w:r w:rsidRPr="00976CBB">
                              <w:rPr>
                                <w:sz w:val="20"/>
                                <w:szCs w:val="20"/>
                              </w:rPr>
                              <w:t>Locality Manager</w:t>
                            </w:r>
                          </w:p>
                          <w:p w14:paraId="6D14821F"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7C7E05" id="Text Box 613" o:spid="_x0000_s1118" style="position:absolute;margin-left:98.25pt;margin-top:6.35pt;width:281.25pt;height:48.75pt;z-index:251511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" fillcolor="#91bce3 [2164]" strokecolor="#5b9bd5 [3204]" strokeweight=".5pt">
                <v:fill color2="#7aaddd [2612]" rotate="t" colors="0 #b1cbe9;.5 #a3c1e5;1 #92b9e4" focus="100%" type="gradient">
                  <o:fill v:ext="view" type="gradientUnscaled"/>
                </v:fill>
                <v:stroke joinstyle="miter"/>
                <v:textbox>
                  <w:txbxContent>
                    <w:p w14:paraId="39EE8001" w14:textId="77777777" w:rsidR="00291937" w:rsidRPr="00976CBB" w:rsidRDefault="00291937" w:rsidP="006F58E7">
                      <w:pPr>
                        <w:spacing w:after="0"/>
                        <w:jc w:val="center"/>
                        <w:rPr>
                          <w:b/>
                          <w:sz w:val="20"/>
                          <w:szCs w:val="20"/>
                        </w:rPr>
                      </w:pPr>
                      <w:r w:rsidRPr="00976CBB">
                        <w:rPr>
                          <w:b/>
                          <w:sz w:val="20"/>
                          <w:szCs w:val="20"/>
                        </w:rPr>
                        <w:t>Staff Team Meetings</w:t>
                      </w:r>
                    </w:p>
                    <w:p w14:paraId="0DB17CFC" w14:textId="77777777" w:rsidR="00291937" w:rsidRPr="00976CBB" w:rsidRDefault="00291937" w:rsidP="006F58E7">
                      <w:pPr>
                        <w:spacing w:after="0"/>
                        <w:jc w:val="center"/>
                        <w:rPr>
                          <w:sz w:val="20"/>
                          <w:szCs w:val="20"/>
                        </w:rPr>
                      </w:pPr>
                      <w:r w:rsidRPr="00976CBB">
                        <w:rPr>
                          <w:b/>
                          <w:sz w:val="20"/>
                          <w:szCs w:val="20"/>
                        </w:rPr>
                        <w:t xml:space="preserve">Chair: </w:t>
                      </w:r>
                      <w:r w:rsidRPr="00976CBB">
                        <w:rPr>
                          <w:sz w:val="20"/>
                          <w:szCs w:val="20"/>
                        </w:rPr>
                        <w:t>Locality Manager</w:t>
                      </w:r>
                    </w:p>
                    <w:p w14:paraId="6D14821F" w14:textId="77777777" w:rsidR="00291937" w:rsidRPr="00976CBB" w:rsidRDefault="00291937" w:rsidP="006F58E7">
                      <w:pPr>
                        <w:spacing w:after="0"/>
                        <w:jc w:val="center"/>
                        <w:rPr>
                          <w:sz w:val="20"/>
                          <w:szCs w:val="20"/>
                        </w:rPr>
                      </w:pPr>
                      <w:r w:rsidRPr="00976CBB">
                        <w:rPr>
                          <w:b/>
                          <w:sz w:val="20"/>
                          <w:szCs w:val="20"/>
                        </w:rPr>
                        <w:t>Frequency:</w:t>
                      </w:r>
                      <w:r w:rsidRPr="00976CBB">
                        <w:rPr>
                          <w:sz w:val="20"/>
                          <w:szCs w:val="20"/>
                        </w:rPr>
                        <w:t xml:space="preserve"> Monthly</w:t>
                      </w:r>
                    </w:p>
                  </w:txbxContent>
                </v:textbox>
                <w10:wrap anchorx="margin"/>
              </v:roundrect>
            </w:pict>
          </mc:Fallback>
        </mc:AlternateContent>
      </w:r>
    </w:p>
    <w:p w14:paraId="2DD94970" w14:textId="77777777" w:rsidR="006F58E7" w:rsidRDefault="006F58E7" w:rsidP="006F58E7">
      <w:pPr>
        <w:spacing w:before="120"/>
        <w:rPr>
          <w:rFonts w:ascii="Calibri" w:hAnsi="Calibri" w:cs="Calibri"/>
        </w:rPr>
      </w:pPr>
    </w:p>
    <w:p w14:paraId="03E32535"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8192" behindDoc="0" locked="0" layoutInCell="1" allowOverlap="1" wp14:anchorId="5A829FD2" wp14:editId="603A0F22">
                <wp:simplePos x="0" y="0"/>
                <wp:positionH relativeFrom="column">
                  <wp:posOffset>1533525</wp:posOffset>
                </wp:positionH>
                <wp:positionV relativeFrom="paragraph">
                  <wp:posOffset>275590</wp:posOffset>
                </wp:positionV>
                <wp:extent cx="962025" cy="400050"/>
                <wp:effectExtent l="0" t="0" r="9525" b="0"/>
                <wp:wrapNone/>
                <wp:docPr id="632" name="Text Box 632"/>
                <wp:cNvGraphicFramePr/>
                <a:graphic xmlns:a="http://schemas.openxmlformats.org/drawingml/2006/main">
                  <a:graphicData uri="http://schemas.microsoft.com/office/word/2010/wordprocessingShape">
                    <wps:wsp>
                      <wps:cNvSpPr txBox="1"/>
                      <wps:spPr>
                        <a:xfrm>
                          <a:off x="0" y="0"/>
                          <a:ext cx="962025" cy="4000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3D7E40C" w14:textId="77777777" w:rsidR="00291937" w:rsidRDefault="00291937" w:rsidP="006F58E7">
                            <w:pPr>
                              <w:spacing w:after="0"/>
                              <w:jc w:val="center"/>
                              <w:rPr>
                                <w:sz w:val="18"/>
                                <w:szCs w:val="18"/>
                              </w:rPr>
                            </w:pPr>
                            <w:r w:rsidRPr="00976CBB">
                              <w:rPr>
                                <w:sz w:val="18"/>
                                <w:szCs w:val="18"/>
                              </w:rPr>
                              <w:t xml:space="preserve">Update </w:t>
                            </w:r>
                          </w:p>
                          <w:p w14:paraId="1C547807" w14:textId="77777777" w:rsidR="00291937" w:rsidRPr="00976CBB" w:rsidRDefault="00291937" w:rsidP="006F58E7">
                            <w:pPr>
                              <w:spacing w:after="0"/>
                              <w:jc w:val="center"/>
                              <w:rPr>
                                <w:sz w:val="18"/>
                                <w:szCs w:val="18"/>
                              </w:rPr>
                            </w:pPr>
                            <w:r w:rsidRPr="00976CBB">
                              <w:rPr>
                                <w:sz w:val="18"/>
                                <w:szCs w:val="18"/>
                              </w:rPr>
                              <w:t>&amp; Actions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29FD2" id="Text Box 632" o:spid="_x0000_s1119" type="#_x0000_t202" style="position:absolute;margin-left:120.75pt;margin-top:21.7pt;width:75.75pt;height:31.5pt;z-index:251528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" fillcolor="white [3201]" stroked="f" strokeweight=".5pt">
                <v:textbox>
                  <w:txbxContent>
                    <w:p w14:paraId="53D7E40C" w14:textId="77777777" w:rsidR="00291937" w:rsidRDefault="00291937" w:rsidP="006F58E7">
                      <w:pPr>
                        <w:spacing w:after="0"/>
                        <w:jc w:val="center"/>
                        <w:rPr>
                          <w:sz w:val="18"/>
                          <w:szCs w:val="18"/>
                        </w:rPr>
                      </w:pPr>
                      <w:r w:rsidRPr="00976CBB">
                        <w:rPr>
                          <w:sz w:val="18"/>
                          <w:szCs w:val="18"/>
                        </w:rPr>
                        <w:t xml:space="preserve">Update </w:t>
                      </w:r>
                    </w:p>
                    <w:p w14:paraId="1C547807" w14:textId="77777777" w:rsidR="00291937" w:rsidRPr="00976CBB" w:rsidRDefault="00291937" w:rsidP="006F58E7">
                      <w:pPr>
                        <w:spacing w:after="0"/>
                        <w:jc w:val="center"/>
                        <w:rPr>
                          <w:sz w:val="18"/>
                          <w:szCs w:val="18"/>
                        </w:rPr>
                      </w:pPr>
                      <w:r w:rsidRPr="00976CBB">
                        <w:rPr>
                          <w:sz w:val="18"/>
                          <w:szCs w:val="18"/>
                        </w:rPr>
                        <w:t>&amp; Actions</w:t>
                      </w:r>
                    </w:p>
                  </w:txbxContent>
                </v:textbox>
              </v:shape>
            </w:pict>
          </mc:Fallback>
        </mc:AlternateContent>
      </w:r>
      <w:r>
        <w:rPr>
          <w:rFonts w:ascii="Calibri" w:hAnsi="Calibri" w:cs="Calibri"/>
          <w:noProof/>
          <w:lang w:eastAsia="en-GB"/>
        </w:rPr>
        <mc:AlternateContent>
          <mc:Choice Requires="wps">
            <w:drawing>
              <wp:anchor distT="0" distB="0" distL="114300" distR="114300" simplePos="0" relativeHeight="251520000" behindDoc="0" locked="0" layoutInCell="1" allowOverlap="1" wp14:anchorId="2E636F02" wp14:editId="37A66988">
                <wp:simplePos x="0" y="0"/>
                <wp:positionH relativeFrom="column">
                  <wp:posOffset>4171950</wp:posOffset>
                </wp:positionH>
                <wp:positionV relativeFrom="paragraph">
                  <wp:posOffset>99695</wp:posOffset>
                </wp:positionV>
                <wp:extent cx="0" cy="742950"/>
                <wp:effectExtent l="76200" t="38100" r="57150" b="19050"/>
                <wp:wrapNone/>
                <wp:docPr id="624" name="Straight Arrow Connector 624"/>
                <wp:cNvGraphicFramePr/>
                <a:graphic xmlns:a="http://schemas.openxmlformats.org/drawingml/2006/main">
                  <a:graphicData uri="http://schemas.microsoft.com/office/word/2010/wordprocessingShape">
                    <wps:wsp>
                      <wps:cNvCnPr/>
                      <wps:spPr>
                        <a:xfrm flipV="1">
                          <a:off x="0" y="0"/>
                          <a:ext cx="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1464F0" id="Straight Arrow Connector 624" o:spid="_x0000_s1026" type="#_x0000_t32" style="position:absolute;margin-left:328.5pt;margin-top:7.85pt;width:0;height:58.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" strokecolor="#5b9bd5 [3204]" strokeweight=".5pt">
                <v:stroke endarrow="block" joinstyle="miter"/>
              </v:shape>
            </w:pict>
          </mc:Fallback>
        </mc:AlternateContent>
      </w:r>
      <w:r>
        <w:rPr>
          <w:rFonts w:ascii="Calibri" w:hAnsi="Calibri" w:cs="Calibri"/>
          <w:noProof/>
          <w:lang w:eastAsia="en-GB"/>
        </w:rPr>
        <mc:AlternateContent>
          <mc:Choice Requires="wps">
            <w:drawing>
              <wp:anchor distT="0" distB="0" distL="114300" distR="114300" simplePos="0" relativeHeight="251518976" behindDoc="0" locked="0" layoutInCell="1" allowOverlap="1" wp14:anchorId="062B5D07" wp14:editId="489C881F">
                <wp:simplePos x="0" y="0"/>
                <wp:positionH relativeFrom="column">
                  <wp:posOffset>2019300</wp:posOffset>
                </wp:positionH>
                <wp:positionV relativeFrom="paragraph">
                  <wp:posOffset>147320</wp:posOffset>
                </wp:positionV>
                <wp:extent cx="0" cy="714375"/>
                <wp:effectExtent l="76200" t="0" r="57150" b="47625"/>
                <wp:wrapNone/>
                <wp:docPr id="623" name="Straight Arrow Connector 623"/>
                <wp:cNvGraphicFramePr/>
                <a:graphic xmlns:a="http://schemas.openxmlformats.org/drawingml/2006/main">
                  <a:graphicData uri="http://schemas.microsoft.com/office/word/2010/wordprocessingShape">
                    <wps:wsp>
                      <wps:cNvCnPr/>
                      <wps:spPr>
                        <a:xfrm>
                          <a:off x="0" y="0"/>
                          <a:ext cx="0" cy="714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EF2434" id="Straight Arrow Connector 623" o:spid="_x0000_s1026" type="#_x0000_t32" style="position:absolute;margin-left:159pt;margin-top:11.6pt;width:0;height:56.2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" strokecolor="#5b9bd5 [3204]" strokeweight=".5pt">
                <v:stroke endarrow="block" joinstyle="miter"/>
              </v:shape>
            </w:pict>
          </mc:Fallback>
        </mc:AlternateContent>
      </w:r>
    </w:p>
    <w:p w14:paraId="3C171BB9" w14:textId="77777777" w:rsidR="006F58E7" w:rsidRDefault="006F58E7" w:rsidP="006F58E7">
      <w:pPr>
        <w:spacing w:before="120"/>
        <w:rPr>
          <w:rFonts w:ascii="Calibri" w:hAnsi="Calibri" w:cs="Calibri"/>
        </w:rPr>
      </w:pPr>
      <w:r>
        <w:rPr>
          <w:rFonts w:ascii="Calibri" w:hAnsi="Calibri" w:cs="Calibri"/>
          <w:noProof/>
          <w:lang w:eastAsia="en-GB"/>
        </w:rPr>
        <mc:AlternateContent>
          <mc:Choice Requires="wps">
            <w:drawing>
              <wp:anchor distT="0" distB="0" distL="114300" distR="114300" simplePos="0" relativeHeight="251529216" behindDoc="0" locked="0" layoutInCell="1" allowOverlap="1" wp14:anchorId="381ED80A" wp14:editId="1252DC1D">
                <wp:simplePos x="0" y="0"/>
                <wp:positionH relativeFrom="column">
                  <wp:posOffset>3686175</wp:posOffset>
                </wp:positionH>
                <wp:positionV relativeFrom="paragraph">
                  <wp:posOffset>57150</wp:posOffset>
                </wp:positionV>
                <wp:extent cx="962025" cy="276225"/>
                <wp:effectExtent l="0" t="0" r="9525" b="9525"/>
                <wp:wrapNone/>
                <wp:docPr id="633" name="Text Box 633"/>
                <wp:cNvGraphicFramePr/>
                <a:graphic xmlns:a="http://schemas.openxmlformats.org/drawingml/2006/main">
                  <a:graphicData uri="http://schemas.microsoft.com/office/word/2010/wordprocessingShape">
                    <wps:wsp>
                      <wps:cNvSpPr txBox="1"/>
                      <wps:spPr>
                        <a:xfrm>
                          <a:off x="0" y="0"/>
                          <a:ext cx="962025"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732717" w14:textId="77777777" w:rsidR="00291937" w:rsidRPr="00976CBB" w:rsidRDefault="00291937" w:rsidP="006F58E7">
                            <w:pPr>
                              <w:spacing w:after="0"/>
                              <w:jc w:val="center"/>
                              <w:rPr>
                                <w:sz w:val="18"/>
                                <w:szCs w:val="18"/>
                              </w:rPr>
                            </w:pPr>
                            <w:r>
                              <w:rPr>
                                <w:sz w:val="18"/>
                                <w:szCs w:val="18"/>
                              </w:rP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1ED80A" id="Text Box 633" o:spid="_x0000_s1120" type="#_x0000_t202" style="position:absolute;margin-left:290.25pt;margin-top:4.5pt;width:75.75pt;height:21.75pt;z-index:251529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" fillcolor="white [3201]" stroked="f" strokeweight=".5pt">
                <v:textbox>
                  <w:txbxContent>
                    <w:p w14:paraId="1F732717" w14:textId="77777777" w:rsidR="00291937" w:rsidRPr="00976CBB" w:rsidRDefault="00291937" w:rsidP="006F58E7">
                      <w:pPr>
                        <w:spacing w:after="0"/>
                        <w:jc w:val="center"/>
                        <w:rPr>
                          <w:sz w:val="18"/>
                          <w:szCs w:val="18"/>
                        </w:rPr>
                      </w:pPr>
                      <w:r>
                        <w:rPr>
                          <w:sz w:val="18"/>
                          <w:szCs w:val="18"/>
                        </w:rPr>
                        <w:t>Feedback</w:t>
                      </w:r>
                    </w:p>
                  </w:txbxContent>
                </v:textbox>
              </v:shape>
            </w:pict>
          </mc:Fallback>
        </mc:AlternateContent>
      </w:r>
    </w:p>
    <w:p w14:paraId="5D8F6E42" w14:textId="77777777" w:rsidR="006F58E7" w:rsidRDefault="006F58E7" w:rsidP="006F58E7">
      <w:pPr>
        <w:spacing w:before="120"/>
        <w:rPr>
          <w:rFonts w:ascii="Calibri" w:hAnsi="Calibri" w:cs="Calibri"/>
        </w:rPr>
      </w:pPr>
    </w:p>
    <w:tbl>
      <w:tblPr>
        <w:tblStyle w:val="TableGrid"/>
        <w:tblW w:w="0" w:type="auto"/>
        <w:shd w:val="clear" w:color="auto" w:fill="BDD6EE" w:themeFill="accent1" w:themeFillTint="66"/>
        <w:tblLook w:val="04A0" w:firstRow="1" w:lastRow="0" w:firstColumn="1" w:lastColumn="0" w:noHBand="0" w:noVBand="1"/>
      </w:tblPr>
      <w:tblGrid>
        <w:gridCol w:w="4248"/>
        <w:gridCol w:w="4768"/>
      </w:tblGrid>
      <w:tr w:rsidR="006F58E7" w14:paraId="1755A8C4" w14:textId="77777777" w:rsidTr="00914272">
        <w:tc>
          <w:tcPr>
            <w:tcW w:w="4248" w:type="dxa"/>
            <w:shd w:val="clear" w:color="auto" w:fill="BDD6EE" w:themeFill="accent1" w:themeFillTint="66"/>
          </w:tcPr>
          <w:p w14:paraId="6285C2F3" w14:textId="77777777" w:rsidR="006F58E7" w:rsidRPr="00976CBB" w:rsidRDefault="006F58E7" w:rsidP="00914272">
            <w:pPr>
              <w:jc w:val="center"/>
              <w:rPr>
                <w:rFonts w:ascii="Calibri" w:hAnsi="Calibri" w:cs="Calibri"/>
                <w:b/>
              </w:rPr>
            </w:pPr>
            <w:r w:rsidRPr="00976CBB">
              <w:rPr>
                <w:rFonts w:ascii="Calibri" w:hAnsi="Calibri" w:cs="Calibri"/>
                <w:b/>
              </w:rPr>
              <w:t>Supervision</w:t>
            </w:r>
          </w:p>
          <w:p w14:paraId="4094D079" w14:textId="77777777" w:rsidR="006F58E7" w:rsidRDefault="006F58E7" w:rsidP="00914272">
            <w:pPr>
              <w:jc w:val="center"/>
              <w:rPr>
                <w:rFonts w:ascii="Calibri" w:hAnsi="Calibri" w:cs="Calibri"/>
              </w:rPr>
            </w:pPr>
            <w:r>
              <w:rPr>
                <w:rFonts w:ascii="Calibri" w:hAnsi="Calibri" w:cs="Calibri"/>
              </w:rPr>
              <w:t>1-2-1</w:t>
            </w:r>
          </w:p>
          <w:p w14:paraId="280E96E3" w14:textId="77777777" w:rsidR="006F58E7" w:rsidRDefault="006F58E7" w:rsidP="00914272">
            <w:pPr>
              <w:jc w:val="center"/>
              <w:rPr>
                <w:rFonts w:ascii="Calibri" w:hAnsi="Calibri" w:cs="Calibri"/>
              </w:rPr>
            </w:pPr>
            <w:r>
              <w:rPr>
                <w:rFonts w:ascii="Calibri" w:hAnsi="Calibri" w:cs="Calibri"/>
              </w:rPr>
              <w:t xml:space="preserve">Frequency: 4-8 Weeks </w:t>
            </w:r>
          </w:p>
          <w:p w14:paraId="52BF4FA4" w14:textId="77777777" w:rsidR="006F58E7" w:rsidRDefault="006F58E7" w:rsidP="00914272">
            <w:pPr>
              <w:jc w:val="center"/>
              <w:rPr>
                <w:rFonts w:ascii="Calibri" w:hAnsi="Calibri" w:cs="Calibri"/>
              </w:rPr>
            </w:pPr>
            <w:r>
              <w:rPr>
                <w:rFonts w:ascii="Calibri" w:hAnsi="Calibri" w:cs="Calibri"/>
              </w:rPr>
              <w:t>(4-6 for Wales)</w:t>
            </w:r>
          </w:p>
          <w:p w14:paraId="105F23DE" w14:textId="77777777" w:rsidR="006F58E7" w:rsidRDefault="006F58E7" w:rsidP="00914272">
            <w:pPr>
              <w:jc w:val="center"/>
              <w:rPr>
                <w:rFonts w:ascii="Calibri" w:hAnsi="Calibri" w:cs="Calibri"/>
              </w:rPr>
            </w:pPr>
            <w:r>
              <w:rPr>
                <w:rFonts w:ascii="Calibri" w:hAnsi="Calibri" w:cs="Calibri"/>
              </w:rPr>
              <w:t>Self &amp; performance annual leave, absence, objectives, training needs, policy changes</w:t>
            </w:r>
          </w:p>
        </w:tc>
        <w:tc>
          <w:tcPr>
            <w:tcW w:w="4768" w:type="dxa"/>
            <w:shd w:val="clear" w:color="auto" w:fill="BDD6EE" w:themeFill="accent1" w:themeFillTint="66"/>
          </w:tcPr>
          <w:p w14:paraId="2CEFB498" w14:textId="77777777" w:rsidR="006F58E7" w:rsidRPr="00976CBB" w:rsidRDefault="006F58E7" w:rsidP="00914272">
            <w:pPr>
              <w:jc w:val="center"/>
              <w:rPr>
                <w:rFonts w:ascii="Calibri" w:hAnsi="Calibri" w:cs="Calibri"/>
                <w:b/>
              </w:rPr>
            </w:pPr>
            <w:r w:rsidRPr="00976CBB">
              <w:rPr>
                <w:rFonts w:ascii="Calibri" w:hAnsi="Calibri" w:cs="Calibri"/>
                <w:b/>
              </w:rPr>
              <w:t>Key Worker Meeting</w:t>
            </w:r>
          </w:p>
          <w:p w14:paraId="02F006DC" w14:textId="77777777" w:rsidR="006F58E7" w:rsidRDefault="006F58E7" w:rsidP="00914272">
            <w:pPr>
              <w:jc w:val="center"/>
              <w:rPr>
                <w:rFonts w:ascii="Calibri" w:hAnsi="Calibri" w:cs="Calibri"/>
              </w:rPr>
            </w:pPr>
            <w:r>
              <w:rPr>
                <w:rFonts w:ascii="Calibri" w:hAnsi="Calibri" w:cs="Calibri"/>
              </w:rPr>
              <w:t>Frequency: Monthly (unless otherwise dictated by the person we support)</w:t>
            </w:r>
          </w:p>
          <w:p w14:paraId="4D43DF04" w14:textId="77777777" w:rsidR="006F58E7" w:rsidRDefault="006F58E7" w:rsidP="00914272">
            <w:pPr>
              <w:jc w:val="center"/>
              <w:rPr>
                <w:rFonts w:ascii="Calibri" w:hAnsi="Calibri" w:cs="Calibri"/>
              </w:rPr>
            </w:pPr>
            <w:r>
              <w:rPr>
                <w:rFonts w:ascii="Calibri" w:hAnsi="Calibri" w:cs="Calibri"/>
              </w:rPr>
              <w:t>Keyworker attend with monthly keyworker report- Deputy Manager to support</w:t>
            </w:r>
          </w:p>
          <w:p w14:paraId="3FCF8608" w14:textId="77777777" w:rsidR="006F58E7" w:rsidRDefault="006F58E7" w:rsidP="00914272">
            <w:pPr>
              <w:jc w:val="center"/>
              <w:rPr>
                <w:rFonts w:ascii="Calibri" w:hAnsi="Calibri" w:cs="Calibri"/>
              </w:rPr>
            </w:pPr>
            <w:r>
              <w:rPr>
                <w:rFonts w:ascii="Calibri" w:hAnsi="Calibri" w:cs="Calibri"/>
              </w:rPr>
              <w:t>Keyworker to take relevant issues to team meeting</w:t>
            </w:r>
          </w:p>
        </w:tc>
      </w:tr>
    </w:tbl>
    <w:p w14:paraId="4C382219" w14:textId="77777777" w:rsidR="006F58E7" w:rsidRDefault="006F58E7" w:rsidP="006F58E7">
      <w:pPr>
        <w:rPr>
          <w:rFonts w:ascii="Calibri" w:hAnsi="Calibri" w:cs="Calibri"/>
        </w:rPr>
        <w:sectPr w:rsidR="006F58E7" w:rsidSect="00914272">
          <w:pgSz w:w="11906" w:h="16838"/>
          <w:pgMar w:top="1440" w:right="1440" w:bottom="1440" w:left="1440" w:header="708" w:footer="708" w:gutter="0"/>
          <w:cols w:space="708"/>
          <w:titlePg/>
          <w:docGrid w:linePitch="360"/>
        </w:sectPr>
      </w:pPr>
    </w:p>
    <w:p w14:paraId="2080EA15"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 xml:space="preserve"> 12.2 Your Meetings </w:t>
      </w:r>
    </w:p>
    <w:p w14:paraId="0CA0E8AC" w14:textId="77777777" w:rsidR="006F58E7" w:rsidRDefault="006F58E7" w:rsidP="006F58E7">
      <w:pPr>
        <w:spacing w:before="120"/>
        <w:rPr>
          <w:rFonts w:ascii="Calibri" w:hAnsi="Calibri" w:cs="Calibri"/>
        </w:rPr>
      </w:pPr>
      <w:r>
        <w:rPr>
          <w:rFonts w:ascii="Calibri" w:hAnsi="Calibri" w:cs="Calibri"/>
        </w:rPr>
        <w:t>As part of your induction, you would have been set up to attend meetings with key people that will be a direct support to you in your on-going role. Use the space below to record key summaries those individual meetings. If you require additional space, please use a separate blank sheet of paper.</w:t>
      </w:r>
    </w:p>
    <w:tbl>
      <w:tblPr>
        <w:tblStyle w:val="TableGrid"/>
        <w:tblW w:w="9075" w:type="dxa"/>
        <w:tblLook w:val="04A0" w:firstRow="1" w:lastRow="0" w:firstColumn="1" w:lastColumn="0" w:noHBand="0" w:noVBand="1"/>
      </w:tblPr>
      <w:tblGrid>
        <w:gridCol w:w="2263"/>
        <w:gridCol w:w="6812"/>
      </w:tblGrid>
      <w:tr w:rsidR="006F58E7" w:rsidRPr="00F8692B" w14:paraId="70B44FD3" w14:textId="77777777" w:rsidTr="00914272">
        <w:trPr>
          <w:trHeight w:val="195"/>
        </w:trPr>
        <w:tc>
          <w:tcPr>
            <w:tcW w:w="2263" w:type="dxa"/>
            <w:shd w:val="clear" w:color="auto" w:fill="FDB097"/>
            <w:vAlign w:val="center"/>
          </w:tcPr>
          <w:p w14:paraId="140AB513" w14:textId="77777777" w:rsidR="006F58E7" w:rsidRPr="00F8692B" w:rsidRDefault="006F58E7" w:rsidP="00914272">
            <w:pPr>
              <w:jc w:val="center"/>
              <w:rPr>
                <w:rFonts w:ascii="Calibri" w:hAnsi="Calibri" w:cs="Calibri"/>
                <w:b/>
              </w:rPr>
            </w:pPr>
            <w:r w:rsidRPr="00F8692B">
              <w:rPr>
                <w:rFonts w:ascii="Calibri" w:hAnsi="Calibri" w:cs="Calibri"/>
                <w:b/>
              </w:rPr>
              <w:t>Meetings</w:t>
            </w:r>
          </w:p>
        </w:tc>
        <w:tc>
          <w:tcPr>
            <w:tcW w:w="6812" w:type="dxa"/>
            <w:shd w:val="clear" w:color="auto" w:fill="FDB097"/>
            <w:vAlign w:val="center"/>
          </w:tcPr>
          <w:p w14:paraId="79D16248" w14:textId="77777777" w:rsidR="006F58E7" w:rsidRPr="00F8692B" w:rsidRDefault="006F58E7" w:rsidP="00914272">
            <w:pPr>
              <w:jc w:val="center"/>
              <w:rPr>
                <w:rFonts w:ascii="Calibri" w:hAnsi="Calibri" w:cs="Calibri"/>
                <w:b/>
              </w:rPr>
            </w:pPr>
            <w:r w:rsidRPr="00F8692B">
              <w:rPr>
                <w:rFonts w:ascii="Calibri" w:hAnsi="Calibri" w:cs="Calibri"/>
                <w:b/>
              </w:rPr>
              <w:t>Summary from Meeting</w:t>
            </w:r>
          </w:p>
        </w:tc>
      </w:tr>
      <w:tr w:rsidR="006F58E7" w14:paraId="4D11F962" w14:textId="77777777" w:rsidTr="00914272">
        <w:trPr>
          <w:trHeight w:val="1721"/>
        </w:trPr>
        <w:tc>
          <w:tcPr>
            <w:tcW w:w="2263" w:type="dxa"/>
          </w:tcPr>
          <w:p w14:paraId="5067529A"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Name:</w:t>
            </w:r>
          </w:p>
          <w:p w14:paraId="26D8CF04"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668A8399" w14:textId="77777777" w:rsidR="006F58E7" w:rsidRPr="00AA2368" w:rsidRDefault="006F58E7" w:rsidP="00914272">
            <w:pPr>
              <w:spacing w:before="120"/>
              <w:rPr>
                <w:rFonts w:ascii="Calibri" w:hAnsi="Calibri" w:cs="Calibri"/>
                <w:sz w:val="20"/>
                <w:szCs w:val="20"/>
              </w:rPr>
            </w:pPr>
            <w:r w:rsidRPr="00AA2368">
              <w:rPr>
                <w:rFonts w:ascii="Calibri" w:hAnsi="Calibri" w:cs="Calibri"/>
                <w:sz w:val="20"/>
                <w:szCs w:val="20"/>
              </w:rPr>
              <w:t>Meeting with:</w:t>
            </w:r>
          </w:p>
        </w:tc>
        <w:tc>
          <w:tcPr>
            <w:tcW w:w="6812" w:type="dxa"/>
          </w:tcPr>
          <w:p w14:paraId="6AE778CB" w14:textId="77777777" w:rsidR="006F58E7" w:rsidRDefault="006F58E7" w:rsidP="00914272">
            <w:pPr>
              <w:spacing w:before="120"/>
              <w:rPr>
                <w:rFonts w:ascii="Calibri" w:hAnsi="Calibri" w:cs="Calibri"/>
              </w:rPr>
            </w:pPr>
          </w:p>
        </w:tc>
      </w:tr>
      <w:tr w:rsidR="006F58E7" w14:paraId="0108E5E7" w14:textId="77777777" w:rsidTr="00914272">
        <w:trPr>
          <w:trHeight w:val="1703"/>
        </w:trPr>
        <w:tc>
          <w:tcPr>
            <w:tcW w:w="2263" w:type="dxa"/>
          </w:tcPr>
          <w:p w14:paraId="45990555"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Name:</w:t>
            </w:r>
          </w:p>
          <w:p w14:paraId="1A6E7AD4"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1B6ACE8A" w14:textId="77777777" w:rsidR="006F58E7" w:rsidRPr="00AA2368" w:rsidRDefault="006F58E7" w:rsidP="00914272">
            <w:pPr>
              <w:spacing w:before="120"/>
              <w:rPr>
                <w:rFonts w:ascii="Calibri" w:hAnsi="Calibri" w:cs="Calibri"/>
                <w:sz w:val="20"/>
                <w:szCs w:val="20"/>
              </w:rPr>
            </w:pPr>
            <w:r w:rsidRPr="00AA2368">
              <w:rPr>
                <w:rFonts w:ascii="Calibri" w:hAnsi="Calibri" w:cs="Calibri"/>
                <w:sz w:val="20"/>
                <w:szCs w:val="20"/>
              </w:rPr>
              <w:t>Meeting with:</w:t>
            </w:r>
          </w:p>
        </w:tc>
        <w:tc>
          <w:tcPr>
            <w:tcW w:w="6812" w:type="dxa"/>
          </w:tcPr>
          <w:p w14:paraId="6B824E76" w14:textId="77777777" w:rsidR="006F58E7" w:rsidRDefault="006F58E7" w:rsidP="00914272">
            <w:pPr>
              <w:spacing w:before="120"/>
              <w:rPr>
                <w:rFonts w:ascii="Calibri" w:hAnsi="Calibri" w:cs="Calibri"/>
              </w:rPr>
            </w:pPr>
          </w:p>
        </w:tc>
      </w:tr>
      <w:tr w:rsidR="006F58E7" w14:paraId="3F34464E" w14:textId="77777777" w:rsidTr="00914272">
        <w:trPr>
          <w:trHeight w:val="1552"/>
        </w:trPr>
        <w:tc>
          <w:tcPr>
            <w:tcW w:w="2263" w:type="dxa"/>
          </w:tcPr>
          <w:p w14:paraId="4D688B16"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 xml:space="preserve">Meeting Name: </w:t>
            </w:r>
          </w:p>
          <w:p w14:paraId="3EAC9F5D"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7F6A85F4"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with:</w:t>
            </w:r>
          </w:p>
        </w:tc>
        <w:tc>
          <w:tcPr>
            <w:tcW w:w="6812" w:type="dxa"/>
          </w:tcPr>
          <w:p w14:paraId="34A1D34F" w14:textId="77777777" w:rsidR="006F58E7" w:rsidRDefault="006F58E7" w:rsidP="00914272">
            <w:pPr>
              <w:spacing w:before="120"/>
              <w:rPr>
                <w:rFonts w:ascii="Calibri" w:hAnsi="Calibri" w:cs="Calibri"/>
              </w:rPr>
            </w:pPr>
          </w:p>
        </w:tc>
      </w:tr>
      <w:tr w:rsidR="006F58E7" w14:paraId="4F063B48" w14:textId="77777777" w:rsidTr="00914272">
        <w:trPr>
          <w:trHeight w:val="1703"/>
        </w:trPr>
        <w:tc>
          <w:tcPr>
            <w:tcW w:w="2263" w:type="dxa"/>
          </w:tcPr>
          <w:p w14:paraId="5379F88C"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Name:</w:t>
            </w:r>
          </w:p>
          <w:p w14:paraId="09410760"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1EC4B2A9" w14:textId="77777777" w:rsidR="006F58E7" w:rsidRPr="00AA2368" w:rsidRDefault="006F58E7" w:rsidP="00914272">
            <w:pPr>
              <w:spacing w:before="120"/>
              <w:rPr>
                <w:rFonts w:ascii="Calibri" w:hAnsi="Calibri" w:cs="Calibri"/>
                <w:sz w:val="20"/>
                <w:szCs w:val="20"/>
              </w:rPr>
            </w:pPr>
            <w:r w:rsidRPr="00AA2368">
              <w:rPr>
                <w:rFonts w:ascii="Calibri" w:hAnsi="Calibri" w:cs="Calibri"/>
                <w:sz w:val="20"/>
                <w:szCs w:val="20"/>
              </w:rPr>
              <w:t>Meeting with:</w:t>
            </w:r>
          </w:p>
        </w:tc>
        <w:tc>
          <w:tcPr>
            <w:tcW w:w="6812" w:type="dxa"/>
          </w:tcPr>
          <w:p w14:paraId="7B06CD7D" w14:textId="77777777" w:rsidR="006F58E7" w:rsidRDefault="006F58E7" w:rsidP="00914272">
            <w:pPr>
              <w:spacing w:before="120"/>
              <w:rPr>
                <w:rFonts w:ascii="Calibri" w:hAnsi="Calibri" w:cs="Calibri"/>
              </w:rPr>
            </w:pPr>
          </w:p>
        </w:tc>
      </w:tr>
      <w:tr w:rsidR="006F58E7" w14:paraId="60013906" w14:textId="77777777" w:rsidTr="00914272">
        <w:trPr>
          <w:trHeight w:val="1738"/>
        </w:trPr>
        <w:tc>
          <w:tcPr>
            <w:tcW w:w="2263" w:type="dxa"/>
          </w:tcPr>
          <w:p w14:paraId="3D1D1133"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Name:</w:t>
            </w:r>
          </w:p>
          <w:p w14:paraId="1F29956A"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1955CCB7" w14:textId="77777777" w:rsidR="006F58E7" w:rsidRPr="00AA2368" w:rsidRDefault="006F58E7" w:rsidP="00914272">
            <w:pPr>
              <w:spacing w:before="120"/>
              <w:rPr>
                <w:rFonts w:ascii="Calibri" w:hAnsi="Calibri" w:cs="Calibri"/>
                <w:sz w:val="20"/>
                <w:szCs w:val="20"/>
              </w:rPr>
            </w:pPr>
            <w:r w:rsidRPr="00AA2368">
              <w:rPr>
                <w:rFonts w:ascii="Calibri" w:hAnsi="Calibri" w:cs="Calibri"/>
                <w:sz w:val="20"/>
                <w:szCs w:val="20"/>
              </w:rPr>
              <w:t>Meeting with:</w:t>
            </w:r>
          </w:p>
        </w:tc>
        <w:tc>
          <w:tcPr>
            <w:tcW w:w="6812" w:type="dxa"/>
          </w:tcPr>
          <w:p w14:paraId="0B9B4DB8" w14:textId="77777777" w:rsidR="006F58E7" w:rsidRDefault="006F58E7" w:rsidP="00914272">
            <w:pPr>
              <w:spacing w:before="120"/>
              <w:rPr>
                <w:rFonts w:ascii="Calibri" w:hAnsi="Calibri" w:cs="Calibri"/>
              </w:rPr>
            </w:pPr>
          </w:p>
        </w:tc>
      </w:tr>
      <w:tr w:rsidR="006F58E7" w14:paraId="4331D7C7" w14:textId="77777777" w:rsidTr="00914272">
        <w:trPr>
          <w:trHeight w:val="1922"/>
        </w:trPr>
        <w:tc>
          <w:tcPr>
            <w:tcW w:w="2263" w:type="dxa"/>
          </w:tcPr>
          <w:p w14:paraId="29F58953"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Meeting Name:</w:t>
            </w:r>
          </w:p>
          <w:p w14:paraId="4BA20F71" w14:textId="77777777" w:rsidR="006F58E7" w:rsidRPr="00AA2368" w:rsidRDefault="006F58E7" w:rsidP="00914272">
            <w:pPr>
              <w:spacing w:before="120" w:after="240"/>
              <w:rPr>
                <w:rFonts w:ascii="Calibri" w:hAnsi="Calibri" w:cs="Calibri"/>
                <w:sz w:val="20"/>
                <w:szCs w:val="20"/>
              </w:rPr>
            </w:pPr>
            <w:r w:rsidRPr="00AA2368">
              <w:rPr>
                <w:rFonts w:ascii="Calibri" w:hAnsi="Calibri" w:cs="Calibri"/>
                <w:sz w:val="20"/>
                <w:szCs w:val="20"/>
              </w:rPr>
              <w:t>Date &amp; Time:</w:t>
            </w:r>
          </w:p>
          <w:p w14:paraId="2337372C" w14:textId="77777777" w:rsidR="006F58E7" w:rsidRPr="00AA2368" w:rsidRDefault="006F58E7" w:rsidP="00914272">
            <w:pPr>
              <w:spacing w:before="120"/>
              <w:rPr>
                <w:rFonts w:ascii="Calibri" w:hAnsi="Calibri" w:cs="Calibri"/>
                <w:sz w:val="20"/>
                <w:szCs w:val="20"/>
              </w:rPr>
            </w:pPr>
            <w:r w:rsidRPr="00AA2368">
              <w:rPr>
                <w:rFonts w:ascii="Calibri" w:hAnsi="Calibri" w:cs="Calibri"/>
                <w:sz w:val="20"/>
                <w:szCs w:val="20"/>
              </w:rPr>
              <w:t>Meeting with:</w:t>
            </w:r>
          </w:p>
        </w:tc>
        <w:tc>
          <w:tcPr>
            <w:tcW w:w="6812" w:type="dxa"/>
          </w:tcPr>
          <w:p w14:paraId="184C53A6" w14:textId="77777777" w:rsidR="006F58E7" w:rsidRDefault="006F58E7" w:rsidP="00914272">
            <w:pPr>
              <w:spacing w:before="120"/>
              <w:rPr>
                <w:rFonts w:ascii="Calibri" w:hAnsi="Calibri" w:cs="Calibri"/>
              </w:rPr>
            </w:pPr>
          </w:p>
        </w:tc>
      </w:tr>
    </w:tbl>
    <w:p w14:paraId="6A2FCA47"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r w:rsidRPr="00A8641F">
        <w:rPr>
          <w:b/>
        </w:rPr>
        <w:t xml:space="preserve">Booking a meeting room- </w:t>
      </w:r>
      <w:r>
        <w:t xml:space="preserve">Meeting rooms should be booked via your outlook calendar by checking that the time you are requesting is not already taken. You will need </w:t>
      </w:r>
      <w:r w:rsidRPr="00427BC7">
        <w:rPr>
          <w:b/>
        </w:rPr>
        <w:t>to send an invite to your attendee as well as your preferred meeting room</w:t>
      </w:r>
      <w:r>
        <w:t>. Once you have sent the invite, the facilities department will confirm your booking before can secure the meeting room. In an event where the room is unavailable, you will need to find another available room and send the invite again as described.</w:t>
      </w:r>
    </w:p>
    <w:p w14:paraId="466FEF97"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22" w:name="_Hlk2852209"/>
      <w:r>
        <w:rPr>
          <w:rFonts w:asciiTheme="minorHAnsi" w:hAnsiTheme="minorHAnsi" w:cstheme="minorHAnsi"/>
          <w:b/>
          <w:color w:val="FFFFFF" w:themeColor="background1"/>
          <w:sz w:val="28"/>
          <w:szCs w:val="28"/>
        </w:rPr>
        <w:lastRenderedPageBreak/>
        <w:t xml:space="preserve">13. Operations - Location </w:t>
      </w:r>
      <w:proofErr w:type="spellStart"/>
      <w:r>
        <w:rPr>
          <w:rFonts w:asciiTheme="minorHAnsi" w:hAnsiTheme="minorHAnsi" w:cstheme="minorHAnsi"/>
          <w:b/>
          <w:color w:val="FFFFFF" w:themeColor="background1"/>
          <w:sz w:val="28"/>
          <w:szCs w:val="28"/>
        </w:rPr>
        <w:t>Location</w:t>
      </w:r>
      <w:proofErr w:type="spellEnd"/>
      <w:r>
        <w:rPr>
          <w:rFonts w:asciiTheme="minorHAnsi" w:hAnsiTheme="minorHAnsi" w:cstheme="minorHAnsi"/>
          <w:b/>
          <w:color w:val="FFFFFF" w:themeColor="background1"/>
          <w:sz w:val="28"/>
          <w:szCs w:val="28"/>
        </w:rPr>
        <w:t xml:space="preserve"> </w:t>
      </w:r>
      <w:proofErr w:type="spellStart"/>
      <w:r>
        <w:rPr>
          <w:rFonts w:asciiTheme="minorHAnsi" w:hAnsiTheme="minorHAnsi" w:cstheme="minorHAnsi"/>
          <w:b/>
          <w:color w:val="FFFFFF" w:themeColor="background1"/>
          <w:sz w:val="28"/>
          <w:szCs w:val="28"/>
        </w:rPr>
        <w:t>Location</w:t>
      </w:r>
      <w:proofErr w:type="spellEnd"/>
      <w:r>
        <w:rPr>
          <w:rFonts w:asciiTheme="minorHAnsi" w:hAnsiTheme="minorHAnsi" w:cstheme="minorHAnsi"/>
          <w:b/>
          <w:color w:val="FFFFFF" w:themeColor="background1"/>
          <w:sz w:val="28"/>
          <w:szCs w:val="28"/>
        </w:rPr>
        <w:t>…</w:t>
      </w:r>
    </w:p>
    <w:p w14:paraId="4F475FFA" w14:textId="77777777" w:rsidR="006F58E7" w:rsidRPr="0041626E" w:rsidRDefault="006F58E7" w:rsidP="006F58E7">
      <w:pPr>
        <w:spacing w:before="120"/>
        <w:jc w:val="both"/>
        <w:rPr>
          <w:b/>
        </w:rPr>
      </w:pPr>
      <w:bookmarkStart w:id="23" w:name="_Hlk536797792"/>
      <w:r>
        <w:rPr>
          <w:b/>
        </w:rPr>
        <w:t>Where are we located?</w:t>
      </w:r>
    </w:p>
    <w:p w14:paraId="0039D7C9" w14:textId="77777777" w:rsidR="006F58E7" w:rsidRDefault="006F58E7" w:rsidP="006F58E7">
      <w:pPr>
        <w:spacing w:before="120"/>
        <w:jc w:val="both"/>
      </w:pPr>
      <w:r>
        <w:rPr>
          <w:rFonts w:ascii="Arial" w:hAnsi="Arial" w:cs="Arial"/>
          <w:noProof/>
          <w:color w:val="0000FF"/>
          <w:sz w:val="27"/>
          <w:szCs w:val="27"/>
          <w:lang w:eastAsia="en-GB"/>
        </w:rPr>
        <w:drawing>
          <wp:anchor distT="0" distB="0" distL="114300" distR="114300" simplePos="0" relativeHeight="251791360" behindDoc="1" locked="0" layoutInCell="1" allowOverlap="1" wp14:anchorId="0FD30E45" wp14:editId="2ED7165A">
            <wp:simplePos x="0" y="0"/>
            <wp:positionH relativeFrom="margin">
              <wp:posOffset>257175</wp:posOffset>
            </wp:positionH>
            <wp:positionV relativeFrom="paragraph">
              <wp:posOffset>41027</wp:posOffset>
            </wp:positionV>
            <wp:extent cx="5088255" cy="5462270"/>
            <wp:effectExtent l="19050" t="19050" r="17145" b="24130"/>
            <wp:wrapTight wrapText="bothSides">
              <wp:wrapPolygon edited="0">
                <wp:start x="-81" y="-75"/>
                <wp:lineTo x="-81" y="21620"/>
                <wp:lineTo x="21592" y="21620"/>
                <wp:lineTo x="21592" y="-75"/>
                <wp:lineTo x="-81" y="-75"/>
              </wp:wrapPolygon>
            </wp:wrapTight>
            <wp:docPr id="216" name="Picture 216" descr="Image result for uk map outline with cities">
              <a:hlinkClick xmlns:a="http://schemas.openxmlformats.org/drawingml/2006/main" r:id="rId1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k map outline with cities">
                      <a:hlinkClick r:id="rId129" tgtFrame="&quot;_blank&quot;"/>
                    </pic:cNvPr>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088255" cy="5462270"/>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14:paraId="4617E4F4" w14:textId="77777777" w:rsidR="006F58E7" w:rsidRDefault="006F58E7" w:rsidP="006F58E7">
      <w:pPr>
        <w:spacing w:before="120"/>
        <w:jc w:val="both"/>
      </w:pPr>
    </w:p>
    <w:p w14:paraId="1DB7418E" w14:textId="77777777" w:rsidR="006F58E7" w:rsidRDefault="006F58E7" w:rsidP="006F58E7">
      <w:pPr>
        <w:spacing w:before="120"/>
        <w:jc w:val="both"/>
      </w:pPr>
    </w:p>
    <w:p w14:paraId="1A5AAF71" w14:textId="77777777" w:rsidR="006F58E7" w:rsidRDefault="006F58E7" w:rsidP="006F58E7">
      <w:pPr>
        <w:spacing w:before="120"/>
        <w:jc w:val="both"/>
      </w:pPr>
    </w:p>
    <w:p w14:paraId="24094723"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0336" behindDoc="0" locked="0" layoutInCell="1" allowOverlap="1" wp14:anchorId="0C8157C2" wp14:editId="591077E1">
                <wp:simplePos x="0" y="0"/>
                <wp:positionH relativeFrom="column">
                  <wp:posOffset>-723569</wp:posOffset>
                </wp:positionH>
                <wp:positionV relativeFrom="paragraph">
                  <wp:posOffset>155520</wp:posOffset>
                </wp:positionV>
                <wp:extent cx="866692" cy="516835"/>
                <wp:effectExtent l="0" t="0" r="10160" b="17145"/>
                <wp:wrapNone/>
                <wp:docPr id="43" name="Text Box 43"/>
                <wp:cNvGraphicFramePr/>
                <a:graphic xmlns:a="http://schemas.openxmlformats.org/drawingml/2006/main">
                  <a:graphicData uri="http://schemas.microsoft.com/office/word/2010/wordprocessingShape">
                    <wps:wsp>
                      <wps:cNvSpPr txBox="1"/>
                      <wps:spPr>
                        <a:xfrm>
                          <a:off x="0" y="0"/>
                          <a:ext cx="866692" cy="51683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261E31A3" w14:textId="77777777" w:rsidR="00291937" w:rsidRPr="001666D9" w:rsidRDefault="00291937" w:rsidP="006F58E7">
                            <w:pPr>
                              <w:jc w:val="center"/>
                              <w:rPr>
                                <w:sz w:val="16"/>
                                <w:szCs w:val="16"/>
                              </w:rPr>
                            </w:pPr>
                            <w:r w:rsidRPr="001666D9">
                              <w:rPr>
                                <w:sz w:val="16"/>
                                <w:szCs w:val="16"/>
                              </w:rPr>
                              <w:t xml:space="preserve">Northern England: Made of </w:t>
                            </w:r>
                            <w:r>
                              <w:rPr>
                                <w:sz w:val="16"/>
                                <w:szCs w:val="16"/>
                              </w:rPr>
                              <w:t>90</w:t>
                            </w:r>
                            <w:r w:rsidRPr="001666D9">
                              <w:rPr>
                                <w:sz w:val="16"/>
                                <w:szCs w:val="16"/>
                              </w:rPr>
                              <w:t xml:space="preserv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157C2" id="Text Box 43" o:spid="_x0000_s1121" type="#_x0000_t202" style="position:absolute;left:0;text-align:left;margin-left:-56.95pt;margin-top:12.25pt;width:68.25pt;height:40.7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" fillcolor="white [3201]" strokecolor="#70ad47 [3209]" strokeweight="1pt">
                <v:textbox>
                  <w:txbxContent>
                    <w:p w14:paraId="261E31A3" w14:textId="77777777" w:rsidR="00291937" w:rsidRPr="001666D9" w:rsidRDefault="00291937" w:rsidP="006F58E7">
                      <w:pPr>
                        <w:jc w:val="center"/>
                        <w:rPr>
                          <w:sz w:val="16"/>
                          <w:szCs w:val="16"/>
                        </w:rPr>
                      </w:pPr>
                      <w:r w:rsidRPr="001666D9">
                        <w:rPr>
                          <w:sz w:val="16"/>
                          <w:szCs w:val="16"/>
                        </w:rPr>
                        <w:t xml:space="preserve">Northern England: Made of </w:t>
                      </w:r>
                      <w:r>
                        <w:rPr>
                          <w:sz w:val="16"/>
                          <w:szCs w:val="16"/>
                        </w:rPr>
                        <w:t>90</w:t>
                      </w:r>
                      <w:r w:rsidRPr="001666D9">
                        <w:rPr>
                          <w:sz w:val="16"/>
                          <w:szCs w:val="16"/>
                        </w:rPr>
                        <w:t xml:space="preserve"> services</w:t>
                      </w:r>
                    </w:p>
                  </w:txbxContent>
                </v:textbox>
              </v:shape>
            </w:pict>
          </mc:Fallback>
        </mc:AlternateContent>
      </w:r>
    </w:p>
    <w:p w14:paraId="12FACF54"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6480" behindDoc="0" locked="0" layoutInCell="1" allowOverlap="1" wp14:anchorId="67D3DABD" wp14:editId="457B62FF">
                <wp:simplePos x="0" y="0"/>
                <wp:positionH relativeFrom="column">
                  <wp:posOffset>114300</wp:posOffset>
                </wp:positionH>
                <wp:positionV relativeFrom="paragraph">
                  <wp:posOffset>126365</wp:posOffset>
                </wp:positionV>
                <wp:extent cx="3756660" cy="1176020"/>
                <wp:effectExtent l="38100" t="38100" r="15240" b="24130"/>
                <wp:wrapNone/>
                <wp:docPr id="39" name="Straight Arrow Connector 39"/>
                <wp:cNvGraphicFramePr/>
                <a:graphic xmlns:a="http://schemas.openxmlformats.org/drawingml/2006/main">
                  <a:graphicData uri="http://schemas.microsoft.com/office/word/2010/wordprocessingShape">
                    <wps:wsp>
                      <wps:cNvCnPr/>
                      <wps:spPr>
                        <a:xfrm flipH="1" flipV="1">
                          <a:off x="0" y="0"/>
                          <a:ext cx="3756660" cy="117602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2088DD" id="Straight Arrow Connector 39" o:spid="_x0000_s1026" type="#_x0000_t32" style="position:absolute;margin-left:9pt;margin-top:9.95pt;width:295.8pt;height:92.6pt;flip:x y;z-index:25200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" strokecolor="#70ad47 [3209]" strokeweight="1.5pt">
                <v:stroke endarrow="block" joinstyle="miter"/>
              </v:shape>
            </w:pict>
          </mc:Fallback>
        </mc:AlternateContent>
      </w:r>
    </w:p>
    <w:p w14:paraId="3AF0732D"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7504" behindDoc="0" locked="0" layoutInCell="1" allowOverlap="1" wp14:anchorId="29919E6A" wp14:editId="527710D0">
                <wp:simplePos x="0" y="0"/>
                <wp:positionH relativeFrom="column">
                  <wp:posOffset>143123</wp:posOffset>
                </wp:positionH>
                <wp:positionV relativeFrom="paragraph">
                  <wp:posOffset>101489</wp:posOffset>
                </wp:positionV>
                <wp:extent cx="2719347" cy="803081"/>
                <wp:effectExtent l="38100" t="38100" r="24130" b="35560"/>
                <wp:wrapNone/>
                <wp:docPr id="41" name="Straight Arrow Connector 41"/>
                <wp:cNvGraphicFramePr/>
                <a:graphic xmlns:a="http://schemas.openxmlformats.org/drawingml/2006/main">
                  <a:graphicData uri="http://schemas.microsoft.com/office/word/2010/wordprocessingShape">
                    <wps:wsp>
                      <wps:cNvCnPr/>
                      <wps:spPr>
                        <a:xfrm flipH="1" flipV="1">
                          <a:off x="0" y="0"/>
                          <a:ext cx="2719347" cy="803081"/>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4006EE" id="Straight Arrow Connector 41" o:spid="_x0000_s1026" type="#_x0000_t32" style="position:absolute;margin-left:11.25pt;margin-top:8pt;width:214.1pt;height:63.25pt;flip:x y;z-index:25200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" strokecolor="#70ad47 [3209]" strokeweight="1.5pt">
                <v:stroke endarrow="block" joinstyle="miter"/>
              </v:shape>
            </w:pict>
          </mc:Fallback>
        </mc:AlternateContent>
      </w:r>
    </w:p>
    <w:p w14:paraId="357F5EE3" w14:textId="77777777" w:rsidR="006F58E7" w:rsidRDefault="006F58E7" w:rsidP="006F58E7">
      <w:pPr>
        <w:spacing w:before="120"/>
        <w:jc w:val="both"/>
      </w:pPr>
    </w:p>
    <w:p w14:paraId="726806A0"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4432" behindDoc="0" locked="0" layoutInCell="1" allowOverlap="1" wp14:anchorId="3CCCE044" wp14:editId="1AC46F57">
                <wp:simplePos x="0" y="0"/>
                <wp:positionH relativeFrom="column">
                  <wp:posOffset>2854518</wp:posOffset>
                </wp:positionH>
                <wp:positionV relativeFrom="paragraph">
                  <wp:posOffset>181996</wp:posOffset>
                </wp:positionV>
                <wp:extent cx="580445" cy="484035"/>
                <wp:effectExtent l="19050" t="19050" r="10160" b="11430"/>
                <wp:wrapNone/>
                <wp:docPr id="36" name="Oval 36"/>
                <wp:cNvGraphicFramePr/>
                <a:graphic xmlns:a="http://schemas.openxmlformats.org/drawingml/2006/main">
                  <a:graphicData uri="http://schemas.microsoft.com/office/word/2010/wordprocessingShape">
                    <wps:wsp>
                      <wps:cNvSpPr/>
                      <wps:spPr>
                        <a:xfrm>
                          <a:off x="0" y="0"/>
                          <a:ext cx="580445" cy="484035"/>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E7CD98" id="Oval 36" o:spid="_x0000_s1026" style="position:absolute;margin-left:224.75pt;margin-top:14.35pt;width:45.7pt;height:38.1pt;z-index:25200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" filled="f" strokecolor="#00b050" strokeweight="2.25pt">
                <v:stroke joinstyle="miter"/>
              </v:oval>
            </w:pict>
          </mc:Fallback>
        </mc:AlternateContent>
      </w:r>
    </w:p>
    <w:p w14:paraId="1BD31200"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5456" behindDoc="0" locked="0" layoutInCell="1" allowOverlap="1" wp14:anchorId="7CF01FE3" wp14:editId="23044C04">
                <wp:simplePos x="0" y="0"/>
                <wp:positionH relativeFrom="column">
                  <wp:posOffset>3776234</wp:posOffset>
                </wp:positionH>
                <wp:positionV relativeFrom="paragraph">
                  <wp:posOffset>158115</wp:posOffset>
                </wp:positionV>
                <wp:extent cx="333403" cy="229152"/>
                <wp:effectExtent l="19050" t="19050" r="28575" b="19050"/>
                <wp:wrapNone/>
                <wp:docPr id="38" name="Oval 38"/>
                <wp:cNvGraphicFramePr/>
                <a:graphic xmlns:a="http://schemas.openxmlformats.org/drawingml/2006/main">
                  <a:graphicData uri="http://schemas.microsoft.com/office/word/2010/wordprocessingShape">
                    <wps:wsp>
                      <wps:cNvSpPr/>
                      <wps:spPr>
                        <a:xfrm>
                          <a:off x="0" y="0"/>
                          <a:ext cx="333403" cy="229152"/>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783B92" id="Oval 38" o:spid="_x0000_s1026" style="position:absolute;margin-left:297.35pt;margin-top:12.45pt;width:26.25pt;height:18.05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" filled="f" strokecolor="#00b050" strokeweight="2.25pt">
                <v:stroke joinstyle="miter"/>
              </v:oval>
            </w:pict>
          </mc:Fallback>
        </mc:AlternateContent>
      </w:r>
    </w:p>
    <w:p w14:paraId="0B6656CE" w14:textId="77777777" w:rsidR="006F58E7" w:rsidRDefault="006F58E7" w:rsidP="006F58E7">
      <w:pPr>
        <w:spacing w:before="120"/>
        <w:jc w:val="both"/>
      </w:pPr>
    </w:p>
    <w:p w14:paraId="701CD747" w14:textId="77777777" w:rsidR="006F58E7" w:rsidRDefault="006F58E7" w:rsidP="006F58E7">
      <w:pPr>
        <w:spacing w:before="120"/>
        <w:jc w:val="both"/>
      </w:pPr>
    </w:p>
    <w:p w14:paraId="1D7BB2B6"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805696" behindDoc="0" locked="0" layoutInCell="1" allowOverlap="1" wp14:anchorId="76E4F55D" wp14:editId="48A5EEAA">
                <wp:simplePos x="0" y="0"/>
                <wp:positionH relativeFrom="margin">
                  <wp:align>right</wp:align>
                </wp:positionH>
                <wp:positionV relativeFrom="paragraph">
                  <wp:posOffset>268093</wp:posOffset>
                </wp:positionV>
                <wp:extent cx="1997416" cy="420522"/>
                <wp:effectExtent l="0" t="57150" r="3175" b="36830"/>
                <wp:wrapNone/>
                <wp:docPr id="472" name="Straight Arrow Connector 472"/>
                <wp:cNvGraphicFramePr/>
                <a:graphic xmlns:a="http://schemas.openxmlformats.org/drawingml/2006/main">
                  <a:graphicData uri="http://schemas.microsoft.com/office/word/2010/wordprocessingShape">
                    <wps:wsp>
                      <wps:cNvCnPr/>
                      <wps:spPr>
                        <a:xfrm flipV="1">
                          <a:off x="0" y="0"/>
                          <a:ext cx="1997416" cy="420522"/>
                        </a:xfrm>
                        <a:prstGeom prst="straightConnector1">
                          <a:avLst/>
                        </a:prstGeom>
                        <a:ln>
                          <a:solidFill>
                            <a:srgbClr val="FFFF00"/>
                          </a:solidFill>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7D10F5" id="Straight Arrow Connector 472" o:spid="_x0000_s1026" type="#_x0000_t32" style="position:absolute;margin-left:106.1pt;margin-top:21.1pt;width:157.3pt;height:33.1pt;flip:y;z-index:252017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" strokecolor="yellow" strokeweight="1.5pt">
                <v:stroke endarrow="block" joinstyle="miter"/>
                <w10:wrap anchorx="margin"/>
              </v:shape>
            </w:pict>
          </mc:Fallback>
        </mc:AlternateContent>
      </w:r>
      <w:r>
        <w:rPr>
          <w:noProof/>
          <w:lang w:eastAsia="en-GB"/>
        </w:rPr>
        <mc:AlternateContent>
          <mc:Choice Requires="wps">
            <w:drawing>
              <wp:anchor distT="0" distB="0" distL="114300" distR="114300" simplePos="0" relativeHeight="251799552" behindDoc="0" locked="0" layoutInCell="1" allowOverlap="1" wp14:anchorId="20C1CF98" wp14:editId="4645B9E8">
                <wp:simplePos x="0" y="0"/>
                <wp:positionH relativeFrom="column">
                  <wp:posOffset>5684298</wp:posOffset>
                </wp:positionH>
                <wp:positionV relativeFrom="paragraph">
                  <wp:posOffset>15784</wp:posOffset>
                </wp:positionV>
                <wp:extent cx="815249" cy="859316"/>
                <wp:effectExtent l="0" t="0" r="23495" b="17145"/>
                <wp:wrapNone/>
                <wp:docPr id="46" name="Text Box 46"/>
                <wp:cNvGraphicFramePr/>
                <a:graphic xmlns:a="http://schemas.openxmlformats.org/drawingml/2006/main">
                  <a:graphicData uri="http://schemas.microsoft.com/office/word/2010/wordprocessingShape">
                    <wps:wsp>
                      <wps:cNvSpPr txBox="1"/>
                      <wps:spPr>
                        <a:xfrm>
                          <a:off x="0" y="0"/>
                          <a:ext cx="815249" cy="859316"/>
                        </a:xfrm>
                        <a:prstGeom prst="rect">
                          <a:avLst/>
                        </a:prstGeom>
                        <a:ln>
                          <a:solidFill>
                            <a:srgbClr val="FFFF00"/>
                          </a:solidFill>
                        </a:ln>
                      </wps:spPr>
                      <wps:style>
                        <a:lnRef idx="2">
                          <a:schemeClr val="accent6"/>
                        </a:lnRef>
                        <a:fillRef idx="1">
                          <a:schemeClr val="lt1"/>
                        </a:fillRef>
                        <a:effectRef idx="0">
                          <a:schemeClr val="accent6"/>
                        </a:effectRef>
                        <a:fontRef idx="minor">
                          <a:schemeClr val="dk1"/>
                        </a:fontRef>
                      </wps:style>
                      <wps:txbx>
                        <w:txbxContent>
                          <w:p w14:paraId="4281A2BF" w14:textId="77777777" w:rsidR="00291937" w:rsidRPr="001666D9" w:rsidRDefault="00291937" w:rsidP="006F58E7">
                            <w:pPr>
                              <w:jc w:val="center"/>
                              <w:rPr>
                                <w:sz w:val="16"/>
                                <w:szCs w:val="16"/>
                              </w:rPr>
                            </w:pPr>
                            <w:r>
                              <w:rPr>
                                <w:sz w:val="16"/>
                                <w:szCs w:val="16"/>
                              </w:rPr>
                              <w:t>Southern Region Services:</w:t>
                            </w:r>
                            <w:r w:rsidRPr="001666D9">
                              <w:rPr>
                                <w:sz w:val="16"/>
                                <w:szCs w:val="16"/>
                              </w:rPr>
                              <w:t xml:space="preserve"> Made </w:t>
                            </w:r>
                            <w:r>
                              <w:rPr>
                                <w:sz w:val="16"/>
                                <w:szCs w:val="16"/>
                              </w:rPr>
                              <w:t xml:space="preserve">of 81 </w:t>
                            </w:r>
                            <w:r w:rsidRPr="001666D9">
                              <w:rPr>
                                <w:sz w:val="16"/>
                                <w:szCs w:val="16"/>
                              </w:rPr>
                              <w:t>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1CF98" id="Text Box 46" o:spid="_x0000_s1122" type="#_x0000_t202" style="position:absolute;left:0;text-align:left;margin-left:447.6pt;margin-top:1.25pt;width:64.2pt;height:67.6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" fillcolor="white [3201]" strokecolor="yellow" strokeweight="1pt">
                <v:textbox>
                  <w:txbxContent>
                    <w:p w14:paraId="4281A2BF" w14:textId="77777777" w:rsidR="00291937" w:rsidRPr="001666D9" w:rsidRDefault="00291937" w:rsidP="006F58E7">
                      <w:pPr>
                        <w:jc w:val="center"/>
                        <w:rPr>
                          <w:sz w:val="16"/>
                          <w:szCs w:val="16"/>
                        </w:rPr>
                      </w:pPr>
                      <w:r>
                        <w:rPr>
                          <w:sz w:val="16"/>
                          <w:szCs w:val="16"/>
                        </w:rPr>
                        <w:t>Southern Region Services:</w:t>
                      </w:r>
                      <w:r w:rsidRPr="001666D9">
                        <w:rPr>
                          <w:sz w:val="16"/>
                          <w:szCs w:val="16"/>
                        </w:rPr>
                        <w:t xml:space="preserve"> Made </w:t>
                      </w:r>
                      <w:r>
                        <w:rPr>
                          <w:sz w:val="16"/>
                          <w:szCs w:val="16"/>
                        </w:rPr>
                        <w:t xml:space="preserve">of 81 </w:t>
                      </w:r>
                      <w:r w:rsidRPr="001666D9">
                        <w:rPr>
                          <w:sz w:val="16"/>
                          <w:szCs w:val="16"/>
                        </w:rPr>
                        <w:t>services</w:t>
                      </w:r>
                    </w:p>
                  </w:txbxContent>
                </v:textbox>
              </v:shape>
            </w:pict>
          </mc:Fallback>
        </mc:AlternateContent>
      </w:r>
    </w:p>
    <w:p w14:paraId="2D83A398"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798528" behindDoc="0" locked="0" layoutInCell="1" allowOverlap="1" wp14:anchorId="7BF9E241" wp14:editId="3C69C3CF">
                <wp:simplePos x="0" y="0"/>
                <wp:positionH relativeFrom="margin">
                  <wp:align>right</wp:align>
                </wp:positionH>
                <wp:positionV relativeFrom="paragraph">
                  <wp:posOffset>86123</wp:posOffset>
                </wp:positionV>
                <wp:extent cx="1180863" cy="600502"/>
                <wp:effectExtent l="0" t="38100" r="57785" b="28575"/>
                <wp:wrapNone/>
                <wp:docPr id="44" name="Straight Arrow Connector 44"/>
                <wp:cNvGraphicFramePr/>
                <a:graphic xmlns:a="http://schemas.openxmlformats.org/drawingml/2006/main">
                  <a:graphicData uri="http://schemas.microsoft.com/office/word/2010/wordprocessingShape">
                    <wps:wsp>
                      <wps:cNvCnPr/>
                      <wps:spPr>
                        <a:xfrm flipV="1">
                          <a:off x="0" y="0"/>
                          <a:ext cx="1180863" cy="600502"/>
                        </a:xfrm>
                        <a:prstGeom prst="straightConnector1">
                          <a:avLst/>
                        </a:prstGeom>
                        <a:ln>
                          <a:solidFill>
                            <a:srgbClr val="FFFF00"/>
                          </a:solidFill>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6D5C13" id="Straight Arrow Connector 44" o:spid="_x0000_s1026" type="#_x0000_t32" style="position:absolute;margin-left:41.8pt;margin-top:6.8pt;width:93pt;height:47.3pt;flip:y;z-index:2520104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" strokecolor="yellow" strokeweight="1.5pt">
                <v:stroke endarrow="block" joinstyle="miter"/>
                <w10:wrap anchorx="margin"/>
              </v:shape>
            </w:pict>
          </mc:Fallback>
        </mc:AlternateContent>
      </w:r>
    </w:p>
    <w:p w14:paraId="2E27CFE4"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801600" behindDoc="0" locked="0" layoutInCell="1" allowOverlap="1" wp14:anchorId="4089C121" wp14:editId="7FC2DC29">
                <wp:simplePos x="0" y="0"/>
                <wp:positionH relativeFrom="column">
                  <wp:posOffset>-595423</wp:posOffset>
                </wp:positionH>
                <wp:positionV relativeFrom="paragraph">
                  <wp:posOffset>228201</wp:posOffset>
                </wp:positionV>
                <wp:extent cx="642310" cy="637954"/>
                <wp:effectExtent l="0" t="0" r="24765" b="10160"/>
                <wp:wrapNone/>
                <wp:docPr id="52" name="Text Box 52"/>
                <wp:cNvGraphicFramePr/>
                <a:graphic xmlns:a="http://schemas.openxmlformats.org/drawingml/2006/main">
                  <a:graphicData uri="http://schemas.microsoft.com/office/word/2010/wordprocessingShape">
                    <wps:wsp>
                      <wps:cNvSpPr txBox="1"/>
                      <wps:spPr>
                        <a:xfrm>
                          <a:off x="0" y="0"/>
                          <a:ext cx="642310" cy="637954"/>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6C7B9E5C" w14:textId="77777777" w:rsidR="00291937" w:rsidRPr="001666D9" w:rsidRDefault="00291937" w:rsidP="006F58E7">
                            <w:pPr>
                              <w:jc w:val="center"/>
                              <w:rPr>
                                <w:sz w:val="16"/>
                                <w:szCs w:val="16"/>
                              </w:rPr>
                            </w:pPr>
                            <w:r>
                              <w:rPr>
                                <w:sz w:val="16"/>
                                <w:szCs w:val="16"/>
                              </w:rPr>
                              <w:t>Wales</w:t>
                            </w:r>
                            <w:r w:rsidRPr="001666D9">
                              <w:rPr>
                                <w:sz w:val="16"/>
                                <w:szCs w:val="16"/>
                              </w:rPr>
                              <w:t xml:space="preserve">: Made </w:t>
                            </w:r>
                            <w:r>
                              <w:rPr>
                                <w:sz w:val="16"/>
                                <w:szCs w:val="16"/>
                              </w:rPr>
                              <w:t xml:space="preserve">of 47 </w:t>
                            </w:r>
                            <w:r w:rsidRPr="001666D9">
                              <w:rPr>
                                <w:sz w:val="16"/>
                                <w:szCs w:val="16"/>
                              </w:rPr>
                              <w:t>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9C121" id="Text Box 52" o:spid="_x0000_s1123" type="#_x0000_t202" style="position:absolute;left:0;text-align:left;margin-left:-46.9pt;margin-top:17.95pt;width:50.6pt;height:50.2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" fillcolor="white [3201]" strokecolor="#00b0f0" strokeweight="1pt">
                <v:textbox>
                  <w:txbxContent>
                    <w:p w14:paraId="6C7B9E5C" w14:textId="77777777" w:rsidR="00291937" w:rsidRPr="001666D9" w:rsidRDefault="00291937" w:rsidP="006F58E7">
                      <w:pPr>
                        <w:jc w:val="center"/>
                        <w:rPr>
                          <w:sz w:val="16"/>
                          <w:szCs w:val="16"/>
                        </w:rPr>
                      </w:pPr>
                      <w:r>
                        <w:rPr>
                          <w:sz w:val="16"/>
                          <w:szCs w:val="16"/>
                        </w:rPr>
                        <w:t>Wales</w:t>
                      </w:r>
                      <w:r w:rsidRPr="001666D9">
                        <w:rPr>
                          <w:sz w:val="16"/>
                          <w:szCs w:val="16"/>
                        </w:rPr>
                        <w:t xml:space="preserve">: Made </w:t>
                      </w:r>
                      <w:r>
                        <w:rPr>
                          <w:sz w:val="16"/>
                          <w:szCs w:val="16"/>
                        </w:rPr>
                        <w:t xml:space="preserve">of 47 </w:t>
                      </w:r>
                      <w:r w:rsidRPr="001666D9">
                        <w:rPr>
                          <w:sz w:val="16"/>
                          <w:szCs w:val="16"/>
                        </w:rPr>
                        <w:t>services</w:t>
                      </w:r>
                    </w:p>
                  </w:txbxContent>
                </v:textbox>
              </v:shape>
            </w:pict>
          </mc:Fallback>
        </mc:AlternateContent>
      </w:r>
      <w:r>
        <w:rPr>
          <w:noProof/>
          <w:lang w:eastAsia="en-GB"/>
        </w:rPr>
        <mc:AlternateContent>
          <mc:Choice Requires="wps">
            <w:drawing>
              <wp:anchor distT="0" distB="0" distL="114300" distR="114300" simplePos="0" relativeHeight="251793408" behindDoc="0" locked="0" layoutInCell="1" allowOverlap="1" wp14:anchorId="7185148A" wp14:editId="1971F7E2">
                <wp:simplePos x="0" y="0"/>
                <wp:positionH relativeFrom="column">
                  <wp:posOffset>4057650</wp:posOffset>
                </wp:positionH>
                <wp:positionV relativeFrom="paragraph">
                  <wp:posOffset>230183</wp:posOffset>
                </wp:positionV>
                <wp:extent cx="444974" cy="451533"/>
                <wp:effectExtent l="19050" t="19050" r="12700" b="24765"/>
                <wp:wrapNone/>
                <wp:docPr id="35" name="Oval 35"/>
                <wp:cNvGraphicFramePr/>
                <a:graphic xmlns:a="http://schemas.openxmlformats.org/drawingml/2006/main">
                  <a:graphicData uri="http://schemas.microsoft.com/office/word/2010/wordprocessingShape">
                    <wps:wsp>
                      <wps:cNvSpPr/>
                      <wps:spPr>
                        <a:xfrm>
                          <a:off x="0" y="0"/>
                          <a:ext cx="444974" cy="451533"/>
                        </a:xfrm>
                        <a:prstGeom prst="ellipse">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A22E0B" id="Oval 35" o:spid="_x0000_s1026" style="position:absolute;margin-left:319.5pt;margin-top:18.1pt;width:35.05pt;height:35.55pt;z-index:25200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" filled="f" strokecolor="yellow" strokeweight="2.25pt">
                <v:stroke joinstyle="miter"/>
              </v:oval>
            </w:pict>
          </mc:Fallback>
        </mc:AlternateContent>
      </w:r>
      <w:r w:rsidRPr="00377861">
        <w:rPr>
          <w:noProof/>
          <w:color w:val="FFFF00"/>
          <w:lang w:eastAsia="en-GB"/>
        </w:rPr>
        <mc:AlternateContent>
          <mc:Choice Requires="wps">
            <w:drawing>
              <wp:anchor distT="0" distB="0" distL="114300" distR="114300" simplePos="0" relativeHeight="251802624" behindDoc="0" locked="0" layoutInCell="1" allowOverlap="1" wp14:anchorId="443F556B" wp14:editId="4CBCCC2D">
                <wp:simplePos x="0" y="0"/>
                <wp:positionH relativeFrom="column">
                  <wp:posOffset>3398833</wp:posOffset>
                </wp:positionH>
                <wp:positionV relativeFrom="paragraph">
                  <wp:posOffset>9525</wp:posOffset>
                </wp:positionV>
                <wp:extent cx="333375" cy="314325"/>
                <wp:effectExtent l="19050" t="19050" r="28575" b="28575"/>
                <wp:wrapNone/>
                <wp:docPr id="107" name="Oval 107"/>
                <wp:cNvGraphicFramePr/>
                <a:graphic xmlns:a="http://schemas.openxmlformats.org/drawingml/2006/main">
                  <a:graphicData uri="http://schemas.microsoft.com/office/word/2010/wordprocessingShape">
                    <wps:wsp>
                      <wps:cNvSpPr/>
                      <wps:spPr>
                        <a:xfrm>
                          <a:off x="0" y="0"/>
                          <a:ext cx="333375" cy="314325"/>
                        </a:xfrm>
                        <a:prstGeom prst="ellipse">
                          <a:avLst/>
                        </a:prstGeom>
                        <a:noFill/>
                        <a:ln w="28575">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305AD4" id="Oval 107" o:spid="_x0000_s1026" style="position:absolute;margin-left:267.6pt;margin-top:.75pt;width:26.25pt;height:24.75pt;z-index:25201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" filled="f" strokecolor="yellow" strokeweight="2.25pt">
                <v:stroke joinstyle="miter"/>
              </v:oval>
            </w:pict>
          </mc:Fallback>
        </mc:AlternateContent>
      </w:r>
      <w:r>
        <w:rPr>
          <w:noProof/>
          <w:lang w:eastAsia="en-GB"/>
        </w:rPr>
        <mc:AlternateContent>
          <mc:Choice Requires="wps">
            <w:drawing>
              <wp:anchor distT="0" distB="0" distL="114300" distR="114300" simplePos="0" relativeHeight="251792384" behindDoc="0" locked="0" layoutInCell="1" allowOverlap="1" wp14:anchorId="01F1C02E" wp14:editId="3266526B">
                <wp:simplePos x="0" y="0"/>
                <wp:positionH relativeFrom="column">
                  <wp:posOffset>2393204</wp:posOffset>
                </wp:positionH>
                <wp:positionV relativeFrom="paragraph">
                  <wp:posOffset>33213</wp:posOffset>
                </wp:positionV>
                <wp:extent cx="969148" cy="588452"/>
                <wp:effectExtent l="19050" t="19050" r="21590" b="21590"/>
                <wp:wrapNone/>
                <wp:docPr id="34" name="Oval 34"/>
                <wp:cNvGraphicFramePr/>
                <a:graphic xmlns:a="http://schemas.openxmlformats.org/drawingml/2006/main">
                  <a:graphicData uri="http://schemas.microsoft.com/office/word/2010/wordprocessingShape">
                    <wps:wsp>
                      <wps:cNvSpPr/>
                      <wps:spPr>
                        <a:xfrm>
                          <a:off x="0" y="0"/>
                          <a:ext cx="969148" cy="588452"/>
                        </a:xfrm>
                        <a:prstGeom prst="ellipse">
                          <a:avLst/>
                        </a:prstGeom>
                        <a:noFill/>
                        <a:ln w="285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82A5BC" id="Oval 34" o:spid="_x0000_s1026" style="position:absolute;margin-left:188.45pt;margin-top:2.6pt;width:76.3pt;height:46.35pt;z-index:25200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" filled="f" strokecolor="#00b0f0" strokeweight="2.25pt">
                <v:stroke joinstyle="miter"/>
              </v:oval>
            </w:pict>
          </mc:Fallback>
        </mc:AlternateContent>
      </w:r>
    </w:p>
    <w:p w14:paraId="485F3738"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800576" behindDoc="0" locked="0" layoutInCell="1" allowOverlap="1" wp14:anchorId="1A74A513" wp14:editId="07ED77FD">
                <wp:simplePos x="0" y="0"/>
                <wp:positionH relativeFrom="column">
                  <wp:posOffset>47708</wp:posOffset>
                </wp:positionH>
                <wp:positionV relativeFrom="paragraph">
                  <wp:posOffset>113418</wp:posOffset>
                </wp:positionV>
                <wp:extent cx="2377440" cy="45719"/>
                <wp:effectExtent l="38100" t="38100" r="22860" b="88265"/>
                <wp:wrapNone/>
                <wp:docPr id="49" name="Straight Arrow Connector 49"/>
                <wp:cNvGraphicFramePr/>
                <a:graphic xmlns:a="http://schemas.openxmlformats.org/drawingml/2006/main">
                  <a:graphicData uri="http://schemas.microsoft.com/office/word/2010/wordprocessingShape">
                    <wps:wsp>
                      <wps:cNvCnPr/>
                      <wps:spPr>
                        <a:xfrm flipH="1">
                          <a:off x="0" y="0"/>
                          <a:ext cx="2377440" cy="45719"/>
                        </a:xfrm>
                        <a:prstGeom prst="straightConnector1">
                          <a:avLst/>
                        </a:prstGeom>
                        <a:ln>
                          <a:solidFill>
                            <a:srgbClr val="00B0F0"/>
                          </a:solidFill>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45AD37" id="Straight Arrow Connector 49" o:spid="_x0000_s1026" type="#_x0000_t32" style="position:absolute;margin-left:3.75pt;margin-top:8.95pt;width:187.2pt;height:3.6pt;flip:x;z-index:25201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" strokecolor="#00b0f0" strokeweight="1.5pt">
                <v:stroke endarrow="block" joinstyle="miter"/>
              </v:shape>
            </w:pict>
          </mc:Fallback>
        </mc:AlternateContent>
      </w:r>
    </w:p>
    <w:p w14:paraId="07D62D93" w14:textId="77777777" w:rsidR="006F58E7" w:rsidRDefault="006F58E7" w:rsidP="006F58E7">
      <w:pPr>
        <w:spacing w:before="120"/>
        <w:jc w:val="both"/>
      </w:pPr>
    </w:p>
    <w:p w14:paraId="3E9F05CB" w14:textId="77777777" w:rsidR="006F58E7" w:rsidRDefault="006F58E7" w:rsidP="006F58E7">
      <w:pPr>
        <w:spacing w:before="120"/>
        <w:jc w:val="both"/>
      </w:pPr>
    </w:p>
    <w:p w14:paraId="75AE08B8" w14:textId="77777777" w:rsidR="006F58E7" w:rsidRDefault="006F58E7" w:rsidP="006F58E7">
      <w:pPr>
        <w:spacing w:before="120"/>
        <w:jc w:val="both"/>
      </w:pPr>
    </w:p>
    <w:p w14:paraId="30918217" w14:textId="77777777" w:rsidR="006F58E7" w:rsidRDefault="006F58E7" w:rsidP="006F58E7">
      <w:pPr>
        <w:spacing w:before="120"/>
        <w:jc w:val="both"/>
      </w:pPr>
    </w:p>
    <w:p w14:paraId="593880F3" w14:textId="77777777" w:rsidR="006F58E7" w:rsidRDefault="006F58E7" w:rsidP="006F58E7">
      <w:pPr>
        <w:spacing w:before="120"/>
        <w:jc w:val="both"/>
      </w:pPr>
      <w:r>
        <w:t xml:space="preserve">a) Walsingham Support is decentralised and consists of </w:t>
      </w:r>
      <w:r w:rsidRPr="001E31A9">
        <w:rPr>
          <w:b/>
        </w:rPr>
        <w:t>4 regions</w:t>
      </w:r>
      <w:r>
        <w:t xml:space="preserve"> as listed below:</w:t>
      </w:r>
    </w:p>
    <w:p w14:paraId="67B7C6E3" w14:textId="77777777" w:rsidR="006F58E7" w:rsidRDefault="006F58E7" w:rsidP="006F58E7">
      <w:pPr>
        <w:pStyle w:val="ListParagraph"/>
        <w:numPr>
          <w:ilvl w:val="0"/>
          <w:numId w:val="49"/>
        </w:numPr>
        <w:spacing w:before="120"/>
        <w:jc w:val="both"/>
      </w:pPr>
      <w:r>
        <w:rPr>
          <w:rFonts w:ascii="Arial" w:hAnsi="Arial" w:cs="Arial"/>
          <w:noProof/>
          <w:color w:val="0000FF"/>
          <w:sz w:val="27"/>
          <w:szCs w:val="27"/>
          <w:lang w:eastAsia="en-GB"/>
        </w:rPr>
        <w:drawing>
          <wp:anchor distT="0" distB="0" distL="114300" distR="114300" simplePos="0" relativeHeight="251803648" behindDoc="1" locked="0" layoutInCell="1" allowOverlap="1" wp14:anchorId="3C20CD39" wp14:editId="516DD2E8">
            <wp:simplePos x="0" y="0"/>
            <wp:positionH relativeFrom="rightMargin">
              <wp:posOffset>-491876</wp:posOffset>
            </wp:positionH>
            <wp:positionV relativeFrom="paragraph">
              <wp:posOffset>6350</wp:posOffset>
            </wp:positionV>
            <wp:extent cx="405130" cy="405130"/>
            <wp:effectExtent l="0" t="0" r="0" b="0"/>
            <wp:wrapTight wrapText="bothSides">
              <wp:wrapPolygon edited="0">
                <wp:start x="2031" y="0"/>
                <wp:lineTo x="0" y="3047"/>
                <wp:lineTo x="0" y="12188"/>
                <wp:lineTo x="12188" y="16251"/>
                <wp:lineTo x="16251" y="20313"/>
                <wp:lineTo x="17266" y="20313"/>
                <wp:lineTo x="20313" y="20313"/>
                <wp:lineTo x="20313" y="16251"/>
                <wp:lineTo x="15235" y="5078"/>
                <wp:lineTo x="12188" y="0"/>
                <wp:lineTo x="2031" y="0"/>
              </wp:wrapPolygon>
            </wp:wrapTight>
            <wp:docPr id="54" name="Picture 54" descr="Image result for magnifying glass icon">
              <a:hlinkClick xmlns:a="http://schemas.openxmlformats.org/drawingml/2006/main" r:id="rId1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gnifying glass icon">
                      <a:hlinkClick r:id="rId131" tgtFrame="&quot;_blank&quot;"/>
                    </pic:cNvPr>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flipH="1">
                      <a:off x="0" y="0"/>
                      <a:ext cx="405130" cy="405130"/>
                    </a:xfrm>
                    <a:prstGeom prst="rect">
                      <a:avLst/>
                    </a:prstGeom>
                    <a:noFill/>
                    <a:ln>
                      <a:noFill/>
                    </a:ln>
                  </pic:spPr>
                </pic:pic>
              </a:graphicData>
            </a:graphic>
            <wp14:sizeRelH relativeFrom="page">
              <wp14:pctWidth>0</wp14:pctWidth>
            </wp14:sizeRelH>
            <wp14:sizeRelV relativeFrom="page">
              <wp14:pctHeight>0</wp14:pctHeight>
            </wp14:sizeRelV>
          </wp:anchor>
        </w:drawing>
      </w:r>
      <w:r>
        <w:t>Southern England</w:t>
      </w:r>
    </w:p>
    <w:p w14:paraId="1055DFCA" w14:textId="77777777" w:rsidR="006F58E7" w:rsidRDefault="006F58E7" w:rsidP="006F58E7">
      <w:pPr>
        <w:pStyle w:val="ListParagraph"/>
        <w:numPr>
          <w:ilvl w:val="0"/>
          <w:numId w:val="49"/>
        </w:numPr>
        <w:spacing w:before="120"/>
        <w:jc w:val="both"/>
      </w:pPr>
      <w:r>
        <w:t xml:space="preserve">Northern England </w:t>
      </w:r>
    </w:p>
    <w:p w14:paraId="4976FC62" w14:textId="77777777" w:rsidR="006F58E7" w:rsidRDefault="006F58E7" w:rsidP="006F58E7">
      <w:pPr>
        <w:pStyle w:val="ListParagraph"/>
        <w:numPr>
          <w:ilvl w:val="0"/>
          <w:numId w:val="49"/>
        </w:numPr>
        <w:spacing w:before="120"/>
        <w:jc w:val="both"/>
      </w:pPr>
      <w:r>
        <w:t>Wales &amp; South West England- including services within Somerset and community support</w:t>
      </w:r>
    </w:p>
    <w:p w14:paraId="74BD17AF" w14:textId="77777777" w:rsidR="006F58E7" w:rsidRDefault="006F58E7" w:rsidP="006F58E7">
      <w:pPr>
        <w:spacing w:before="120"/>
        <w:jc w:val="both"/>
      </w:pPr>
      <w:r>
        <w:t xml:space="preserve">b) Each region is managed by a </w:t>
      </w:r>
      <w:r w:rsidRPr="001E31A9">
        <w:rPr>
          <w:b/>
        </w:rPr>
        <w:t>Director</w:t>
      </w:r>
      <w:r>
        <w:t xml:space="preserve"> who has a direct report team of Operation &amp; Development Managers. The respective Directors for each of the regions are as follows:</w:t>
      </w:r>
    </w:p>
    <w:p w14:paraId="15429DD9" w14:textId="77777777" w:rsidR="006F58E7" w:rsidRDefault="006F58E7" w:rsidP="006F58E7">
      <w:pPr>
        <w:pStyle w:val="ListParagraph"/>
        <w:numPr>
          <w:ilvl w:val="0"/>
          <w:numId w:val="52"/>
        </w:numPr>
        <w:spacing w:before="120"/>
        <w:jc w:val="both"/>
      </w:pPr>
      <w:r>
        <w:rPr>
          <w:rFonts w:ascii="Arial" w:hAnsi="Arial" w:cs="Arial"/>
          <w:noProof/>
          <w:color w:val="0000FF"/>
          <w:sz w:val="27"/>
          <w:szCs w:val="27"/>
          <w:lang w:eastAsia="en-GB"/>
        </w:rPr>
        <w:drawing>
          <wp:anchor distT="0" distB="0" distL="114300" distR="114300" simplePos="0" relativeHeight="251804672" behindDoc="1" locked="0" layoutInCell="1" allowOverlap="1" wp14:anchorId="7D40E7E4" wp14:editId="3E0D1F52">
            <wp:simplePos x="0" y="0"/>
            <wp:positionH relativeFrom="rightMargin">
              <wp:posOffset>-491876</wp:posOffset>
            </wp:positionH>
            <wp:positionV relativeFrom="paragraph">
              <wp:posOffset>6350</wp:posOffset>
            </wp:positionV>
            <wp:extent cx="405130" cy="405130"/>
            <wp:effectExtent l="0" t="0" r="0" b="0"/>
            <wp:wrapTight wrapText="bothSides">
              <wp:wrapPolygon edited="0">
                <wp:start x="2031" y="0"/>
                <wp:lineTo x="0" y="3047"/>
                <wp:lineTo x="0" y="12188"/>
                <wp:lineTo x="12188" y="16251"/>
                <wp:lineTo x="16251" y="20313"/>
                <wp:lineTo x="17266" y="20313"/>
                <wp:lineTo x="20313" y="20313"/>
                <wp:lineTo x="20313" y="16251"/>
                <wp:lineTo x="15235" y="5078"/>
                <wp:lineTo x="12188" y="0"/>
                <wp:lineTo x="2031" y="0"/>
              </wp:wrapPolygon>
            </wp:wrapTight>
            <wp:docPr id="100" name="Picture 100" descr="Image result for magnifying glass icon">
              <a:hlinkClick xmlns:a="http://schemas.openxmlformats.org/drawingml/2006/main" r:id="rId13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gnifying glass icon">
                      <a:hlinkClick r:id="rId131" tgtFrame="&quot;_blank&quot;"/>
                    </pic:cNvPr>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flipH="1">
                      <a:off x="0" y="0"/>
                      <a:ext cx="405130" cy="405130"/>
                    </a:xfrm>
                    <a:prstGeom prst="rect">
                      <a:avLst/>
                    </a:prstGeom>
                    <a:noFill/>
                    <a:ln>
                      <a:noFill/>
                    </a:ln>
                  </pic:spPr>
                </pic:pic>
              </a:graphicData>
            </a:graphic>
            <wp14:sizeRelH relativeFrom="page">
              <wp14:pctWidth>0</wp14:pctWidth>
            </wp14:sizeRelH>
            <wp14:sizeRelV relativeFrom="page">
              <wp14:pctHeight>0</wp14:pctHeight>
            </wp14:sizeRelV>
          </wp:anchor>
        </w:drawing>
      </w:r>
      <w:r>
        <w:t>Southern England – Jane Devine</w:t>
      </w:r>
    </w:p>
    <w:p w14:paraId="37AE3851" w14:textId="77777777" w:rsidR="006F58E7" w:rsidRDefault="006F58E7" w:rsidP="006F58E7">
      <w:pPr>
        <w:pStyle w:val="ListParagraph"/>
        <w:numPr>
          <w:ilvl w:val="0"/>
          <w:numId w:val="52"/>
        </w:numPr>
        <w:spacing w:before="120"/>
        <w:jc w:val="both"/>
      </w:pPr>
      <w:r>
        <w:t>Northern England- Laura Parker</w:t>
      </w:r>
    </w:p>
    <w:p w14:paraId="31B354E4" w14:textId="77777777" w:rsidR="006F58E7" w:rsidRDefault="006F58E7" w:rsidP="006F58E7">
      <w:pPr>
        <w:pStyle w:val="ListParagraph"/>
        <w:numPr>
          <w:ilvl w:val="0"/>
          <w:numId w:val="52"/>
        </w:numPr>
        <w:spacing w:before="120"/>
        <w:jc w:val="both"/>
      </w:pPr>
      <w:r>
        <w:t>Wales &amp; South West England (including services within Somerset)- Lucy Thomas</w:t>
      </w:r>
    </w:p>
    <w:bookmarkEnd w:id="22"/>
    <w:bookmarkEnd w:id="23"/>
    <w:p w14:paraId="47CC8405" w14:textId="77777777" w:rsidR="006F58E7" w:rsidRDefault="006F58E7" w:rsidP="006F58E7">
      <w:pPr>
        <w:spacing w:before="120"/>
        <w:ind w:left="360"/>
        <w:jc w:val="both"/>
        <w:sectPr w:rsidR="006F58E7" w:rsidSect="00914272">
          <w:pgSz w:w="11906" w:h="16838"/>
          <w:pgMar w:top="1440" w:right="1440" w:bottom="1440" w:left="1440" w:header="708" w:footer="708" w:gutter="0"/>
          <w:cols w:space="708"/>
          <w:titlePg/>
          <w:docGrid w:linePitch="360"/>
        </w:sectPr>
      </w:pPr>
    </w:p>
    <w:p w14:paraId="0BF1A1D1" w14:textId="77777777" w:rsidR="006F58E7" w:rsidRDefault="006F58E7" w:rsidP="006F58E7">
      <w:pPr>
        <w:spacing w:before="120"/>
        <w:jc w:val="both"/>
      </w:pPr>
      <w:bookmarkStart w:id="24" w:name="_Hlk2852230"/>
      <w:r>
        <w:lastRenderedPageBreak/>
        <w:t>c) Each region has an office of their own and a team consisting of:</w:t>
      </w:r>
    </w:p>
    <w:p w14:paraId="4FD974EA" w14:textId="77777777" w:rsidR="006F58E7" w:rsidRDefault="006F58E7" w:rsidP="006F58E7">
      <w:pPr>
        <w:pStyle w:val="ListParagraph"/>
        <w:numPr>
          <w:ilvl w:val="0"/>
          <w:numId w:val="55"/>
        </w:numPr>
        <w:spacing w:before="120"/>
        <w:jc w:val="both"/>
      </w:pPr>
      <w:r>
        <w:t>A regional Director</w:t>
      </w:r>
    </w:p>
    <w:p w14:paraId="6467125E" w14:textId="77777777" w:rsidR="006F58E7" w:rsidRDefault="006F58E7" w:rsidP="006F58E7">
      <w:pPr>
        <w:pStyle w:val="ListParagraph"/>
        <w:numPr>
          <w:ilvl w:val="0"/>
          <w:numId w:val="55"/>
        </w:numPr>
        <w:spacing w:before="120"/>
        <w:jc w:val="both"/>
      </w:pPr>
      <w:r>
        <w:t>Operation and Development Managers</w:t>
      </w:r>
    </w:p>
    <w:p w14:paraId="6138866D" w14:textId="77777777" w:rsidR="006F58E7" w:rsidRDefault="006F58E7" w:rsidP="006F58E7">
      <w:pPr>
        <w:pStyle w:val="ListParagraph"/>
        <w:numPr>
          <w:ilvl w:val="0"/>
          <w:numId w:val="55"/>
        </w:numPr>
        <w:spacing w:before="120"/>
        <w:jc w:val="both"/>
      </w:pPr>
      <w:r>
        <w:t>Operation and Development Assistant</w:t>
      </w:r>
    </w:p>
    <w:p w14:paraId="5089DB1D" w14:textId="77777777" w:rsidR="006F58E7" w:rsidRDefault="006F58E7" w:rsidP="006F58E7">
      <w:pPr>
        <w:pStyle w:val="ListParagraph"/>
        <w:numPr>
          <w:ilvl w:val="0"/>
          <w:numId w:val="55"/>
        </w:numPr>
        <w:spacing w:before="120"/>
        <w:jc w:val="both"/>
      </w:pPr>
      <w:r>
        <w:t>Quality &amp; Projects Officer</w:t>
      </w:r>
    </w:p>
    <w:p w14:paraId="53A7C75E" w14:textId="77777777" w:rsidR="006F58E7" w:rsidRPr="00305032" w:rsidRDefault="006F58E7" w:rsidP="006F58E7">
      <w:pPr>
        <w:spacing w:before="120"/>
        <w:jc w:val="both"/>
        <w:rPr>
          <w:b/>
          <w:color w:val="FF0000"/>
        </w:rPr>
      </w:pPr>
      <w:r>
        <w:rPr>
          <w:noProof/>
          <w:lang w:eastAsia="en-GB"/>
        </w:rPr>
        <mc:AlternateContent>
          <mc:Choice Requires="wps">
            <w:drawing>
              <wp:anchor distT="0" distB="0" distL="114300" distR="114300" simplePos="0" relativeHeight="251811840" behindDoc="0" locked="0" layoutInCell="1" allowOverlap="1" wp14:anchorId="1877729F" wp14:editId="3974EB78">
                <wp:simplePos x="0" y="0"/>
                <wp:positionH relativeFrom="margin">
                  <wp:posOffset>4711378</wp:posOffset>
                </wp:positionH>
                <wp:positionV relativeFrom="paragraph">
                  <wp:posOffset>264160</wp:posOffset>
                </wp:positionV>
                <wp:extent cx="1787525" cy="273050"/>
                <wp:effectExtent l="0" t="0" r="3175" b="0"/>
                <wp:wrapNone/>
                <wp:docPr id="819" name="Text Box 819"/>
                <wp:cNvGraphicFramePr/>
                <a:graphic xmlns:a="http://schemas.openxmlformats.org/drawingml/2006/main">
                  <a:graphicData uri="http://schemas.microsoft.com/office/word/2010/wordprocessingShape">
                    <wps:wsp>
                      <wps:cNvSpPr txBox="1"/>
                      <wps:spPr>
                        <a:xfrm>
                          <a:off x="0" y="0"/>
                          <a:ext cx="1787525" cy="273050"/>
                        </a:xfrm>
                        <a:prstGeom prst="rect">
                          <a:avLst/>
                        </a:prstGeom>
                        <a:solidFill>
                          <a:schemeClr val="lt1"/>
                        </a:solidFill>
                        <a:ln w="6350">
                          <a:noFill/>
                        </a:ln>
                      </wps:spPr>
                      <wps:txbx>
                        <w:txbxContent>
                          <w:p w14:paraId="3DBED494" w14:textId="77777777" w:rsidR="00291937" w:rsidRPr="003B16E2" w:rsidRDefault="00291937" w:rsidP="006F58E7">
                            <w:r>
                              <w:t xml:space="preserve">4. Langdale House- Cumbria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7729F" id="Text Box 819" o:spid="_x0000_s1124" type="#_x0000_t202" style="position:absolute;left:0;text-align:left;margin-left:370.95pt;margin-top:20.8pt;width:140.75pt;height:21.5pt;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" fillcolor="white [3201]" stroked="f" strokeweight=".5pt">
                <v:textbox>
                  <w:txbxContent>
                    <w:p w14:paraId="3DBED494" w14:textId="77777777" w:rsidR="00291937" w:rsidRPr="003B16E2" w:rsidRDefault="00291937" w:rsidP="006F58E7">
                      <w:r>
                        <w:t xml:space="preserve">4. Langdale House- Cumbria </w:t>
                      </w:r>
                    </w:p>
                  </w:txbxContent>
                </v:textbox>
                <w10:wrap anchorx="margin"/>
              </v:shape>
            </w:pict>
          </mc:Fallback>
        </mc:AlternateContent>
      </w:r>
      <w:r>
        <w:rPr>
          <w:noProof/>
          <w:lang w:eastAsia="en-GB"/>
        </w:rPr>
        <mc:AlternateContent>
          <mc:Choice Requires="wps">
            <w:drawing>
              <wp:anchor distT="0" distB="0" distL="114300" distR="114300" simplePos="0" relativeHeight="251810816" behindDoc="0" locked="0" layoutInCell="1" allowOverlap="1" wp14:anchorId="557A2CCA" wp14:editId="4B152530">
                <wp:simplePos x="0" y="0"/>
                <wp:positionH relativeFrom="margin">
                  <wp:posOffset>3047810</wp:posOffset>
                </wp:positionH>
                <wp:positionV relativeFrom="paragraph">
                  <wp:posOffset>247735</wp:posOffset>
                </wp:positionV>
                <wp:extent cx="1615044" cy="296545"/>
                <wp:effectExtent l="0" t="0" r="4445" b="8255"/>
                <wp:wrapNone/>
                <wp:docPr id="818" name="Text Box 818"/>
                <wp:cNvGraphicFramePr/>
                <a:graphic xmlns:a="http://schemas.openxmlformats.org/drawingml/2006/main">
                  <a:graphicData uri="http://schemas.microsoft.com/office/word/2010/wordprocessingShape">
                    <wps:wsp>
                      <wps:cNvSpPr txBox="1"/>
                      <wps:spPr>
                        <a:xfrm>
                          <a:off x="0" y="0"/>
                          <a:ext cx="1615044" cy="296545"/>
                        </a:xfrm>
                        <a:prstGeom prst="rect">
                          <a:avLst/>
                        </a:prstGeom>
                        <a:solidFill>
                          <a:schemeClr val="lt1"/>
                        </a:solidFill>
                        <a:ln w="6350">
                          <a:noFill/>
                        </a:ln>
                      </wps:spPr>
                      <wps:txbx>
                        <w:txbxContent>
                          <w:p w14:paraId="351495E7" w14:textId="77777777" w:rsidR="00291937" w:rsidRPr="003B16E2" w:rsidRDefault="00291937" w:rsidP="006F58E7">
                            <w:pPr>
                              <w:pStyle w:val="ListParagraph"/>
                              <w:ind w:left="0"/>
                            </w:pPr>
                            <w:r>
                              <w:t xml:space="preserve">3. </w:t>
                            </w:r>
                            <w:proofErr w:type="spellStart"/>
                            <w:r>
                              <w:t>Botchergate</w:t>
                            </w:r>
                            <w:proofErr w:type="spellEnd"/>
                            <w:r>
                              <w:t>- Carlisle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A2CCA" id="Text Box 818" o:spid="_x0000_s1125" type="#_x0000_t202" style="position:absolute;left:0;text-align:left;margin-left:240pt;margin-top:19.5pt;width:127.15pt;height:23.35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" fillcolor="white [3201]" stroked="f" strokeweight=".5pt">
                <v:textbox>
                  <w:txbxContent>
                    <w:p w14:paraId="351495E7" w14:textId="77777777" w:rsidR="00291937" w:rsidRPr="003B16E2" w:rsidRDefault="00291937" w:rsidP="006F58E7">
                      <w:pPr>
                        <w:pStyle w:val="ListParagraph"/>
                        <w:ind w:left="0"/>
                      </w:pPr>
                      <w:r>
                        <w:t xml:space="preserve">3. </w:t>
                      </w:r>
                      <w:proofErr w:type="spellStart"/>
                      <w:r>
                        <w:t>Botchergate</w:t>
                      </w:r>
                      <w:proofErr w:type="spellEnd"/>
                      <w:r>
                        <w:t>- Carlisle</w:t>
                      </w:r>
                    </w:p>
                  </w:txbxContent>
                </v:textbox>
                <w10:wrap anchorx="margin"/>
              </v:shape>
            </w:pict>
          </mc:Fallback>
        </mc:AlternateContent>
      </w:r>
      <w:r>
        <w:rPr>
          <w:noProof/>
          <w:lang w:eastAsia="en-GB"/>
        </w:rPr>
        <mc:AlternateContent>
          <mc:Choice Requires="wps">
            <w:drawing>
              <wp:anchor distT="0" distB="0" distL="114300" distR="114300" simplePos="0" relativeHeight="251809792" behindDoc="0" locked="0" layoutInCell="1" allowOverlap="1" wp14:anchorId="05407A2F" wp14:editId="159C0517">
                <wp:simplePos x="0" y="0"/>
                <wp:positionH relativeFrom="margin">
                  <wp:posOffset>1432977</wp:posOffset>
                </wp:positionH>
                <wp:positionV relativeFrom="paragraph">
                  <wp:posOffset>249233</wp:posOffset>
                </wp:positionV>
                <wp:extent cx="1412875" cy="272955"/>
                <wp:effectExtent l="0" t="0" r="0" b="0"/>
                <wp:wrapNone/>
                <wp:docPr id="817" name="Text Box 817"/>
                <wp:cNvGraphicFramePr/>
                <a:graphic xmlns:a="http://schemas.openxmlformats.org/drawingml/2006/main">
                  <a:graphicData uri="http://schemas.microsoft.com/office/word/2010/wordprocessingShape">
                    <wps:wsp>
                      <wps:cNvSpPr txBox="1"/>
                      <wps:spPr>
                        <a:xfrm>
                          <a:off x="0" y="0"/>
                          <a:ext cx="1412875" cy="272955"/>
                        </a:xfrm>
                        <a:prstGeom prst="rect">
                          <a:avLst/>
                        </a:prstGeom>
                        <a:solidFill>
                          <a:schemeClr val="lt1"/>
                        </a:solidFill>
                        <a:ln w="6350">
                          <a:noFill/>
                        </a:ln>
                      </wps:spPr>
                      <wps:txbx>
                        <w:txbxContent>
                          <w:p w14:paraId="0E3C9EAF" w14:textId="77777777" w:rsidR="00291937" w:rsidRPr="003B16E2" w:rsidRDefault="00291937" w:rsidP="006F58E7">
                            <w:pPr>
                              <w:pStyle w:val="ListParagraph"/>
                              <w:ind w:left="0"/>
                            </w:pPr>
                            <w:r>
                              <w:t xml:space="preserve">2. Forge </w:t>
                            </w:r>
                            <w:proofErr w:type="spellStart"/>
                            <w:r>
                              <w:t>Fach</w:t>
                            </w:r>
                            <w:proofErr w:type="spellEnd"/>
                            <w:r>
                              <w:t xml:space="preserve"> -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07A2F" id="Text Box 817" o:spid="_x0000_s1126" type="#_x0000_t202" style="position:absolute;left:0;text-align:left;margin-left:112.85pt;margin-top:19.6pt;width:111.25pt;height:21.5pt;z-index:251809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" fillcolor="white [3201]" stroked="f" strokeweight=".5pt">
                <v:textbox>
                  <w:txbxContent>
                    <w:p w14:paraId="0E3C9EAF" w14:textId="77777777" w:rsidR="00291937" w:rsidRPr="003B16E2" w:rsidRDefault="00291937" w:rsidP="006F58E7">
                      <w:pPr>
                        <w:pStyle w:val="ListParagraph"/>
                        <w:ind w:left="0"/>
                      </w:pPr>
                      <w:r>
                        <w:t xml:space="preserve">2. Forge </w:t>
                      </w:r>
                      <w:proofErr w:type="spellStart"/>
                      <w:r>
                        <w:t>Fach</w:t>
                      </w:r>
                      <w:proofErr w:type="spellEnd"/>
                      <w:r>
                        <w:t xml:space="preserve"> - Wales</w:t>
                      </w:r>
                    </w:p>
                  </w:txbxContent>
                </v:textbox>
                <w10:wrap anchorx="margin"/>
              </v:shape>
            </w:pict>
          </mc:Fallback>
        </mc:AlternateContent>
      </w:r>
      <w:r>
        <w:rPr>
          <w:noProof/>
          <w:lang w:eastAsia="en-GB"/>
        </w:rPr>
        <mc:AlternateContent>
          <mc:Choice Requires="wps">
            <w:drawing>
              <wp:anchor distT="0" distB="0" distL="114300" distR="114300" simplePos="0" relativeHeight="251808768" behindDoc="0" locked="0" layoutInCell="1" allowOverlap="1" wp14:anchorId="1D7BF6AF" wp14:editId="37B35B4F">
                <wp:simplePos x="0" y="0"/>
                <wp:positionH relativeFrom="margin">
                  <wp:posOffset>-791418</wp:posOffset>
                </wp:positionH>
                <wp:positionV relativeFrom="paragraph">
                  <wp:posOffset>243840</wp:posOffset>
                </wp:positionV>
                <wp:extent cx="2030681" cy="273133"/>
                <wp:effectExtent l="0" t="0" r="27305" b="12700"/>
                <wp:wrapNone/>
                <wp:docPr id="816" name="Text Box 816"/>
                <wp:cNvGraphicFramePr/>
                <a:graphic xmlns:a="http://schemas.openxmlformats.org/drawingml/2006/main">
                  <a:graphicData uri="http://schemas.microsoft.com/office/word/2010/wordprocessingShape">
                    <wps:wsp>
                      <wps:cNvSpPr txBox="1"/>
                      <wps:spPr>
                        <a:xfrm>
                          <a:off x="0" y="0"/>
                          <a:ext cx="2030681" cy="273133"/>
                        </a:xfrm>
                        <a:prstGeom prst="rect">
                          <a:avLst/>
                        </a:prstGeom>
                        <a:solidFill>
                          <a:schemeClr val="lt1"/>
                        </a:solidFill>
                        <a:ln w="6350">
                          <a:solidFill>
                            <a:schemeClr val="bg1"/>
                          </a:solidFill>
                        </a:ln>
                      </wps:spPr>
                      <wps:txbx>
                        <w:txbxContent>
                          <w:p w14:paraId="0DBC0120" w14:textId="77777777" w:rsidR="00291937" w:rsidRPr="003B16E2" w:rsidRDefault="00291937" w:rsidP="006F58E7">
                            <w:pPr>
                              <w:pStyle w:val="ListParagraph"/>
                              <w:numPr>
                                <w:ilvl w:val="0"/>
                                <w:numId w:val="97"/>
                              </w:numPr>
                            </w:pPr>
                            <w:r w:rsidRPr="003B16E2">
                              <w:t>North London Business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BF6AF" id="Text Box 816" o:spid="_x0000_s1127" type="#_x0000_t202" style="position:absolute;left:0;text-align:left;margin-left:-62.3pt;margin-top:19.2pt;width:159.9pt;height:21.5pt;z-index:251808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" fillcolor="white [3201]" strokecolor="white [3212]" strokeweight=".5pt">
                <v:textbox>
                  <w:txbxContent>
                    <w:p w14:paraId="0DBC0120" w14:textId="77777777" w:rsidR="00291937" w:rsidRPr="003B16E2" w:rsidRDefault="00291937" w:rsidP="006F58E7">
                      <w:pPr>
                        <w:pStyle w:val="ListParagraph"/>
                        <w:numPr>
                          <w:ilvl w:val="0"/>
                          <w:numId w:val="97"/>
                        </w:numPr>
                      </w:pPr>
                      <w:r w:rsidRPr="003B16E2">
                        <w:t>North London Business Park</w:t>
                      </w:r>
                    </w:p>
                  </w:txbxContent>
                </v:textbox>
                <w10:wrap anchorx="margin"/>
              </v:shape>
            </w:pict>
          </mc:Fallback>
        </mc:AlternateContent>
      </w:r>
      <w:r w:rsidRPr="00305032">
        <w:rPr>
          <w:b/>
        </w:rPr>
        <w:t xml:space="preserve">The </w:t>
      </w:r>
      <w:r>
        <w:rPr>
          <w:b/>
        </w:rPr>
        <w:t>8</w:t>
      </w:r>
      <w:r w:rsidRPr="00305032">
        <w:rPr>
          <w:b/>
        </w:rPr>
        <w:t xml:space="preserve"> main regional offices are: </w:t>
      </w:r>
    </w:p>
    <w:p w14:paraId="66984733" w14:textId="77777777" w:rsidR="006F58E7" w:rsidRDefault="006F58E7" w:rsidP="006F58E7">
      <w:pPr>
        <w:spacing w:before="120"/>
        <w:jc w:val="both"/>
      </w:pPr>
      <w:r>
        <w:rPr>
          <w:rFonts w:ascii="Arial" w:hAnsi="Arial" w:cs="Arial"/>
          <w:noProof/>
          <w:color w:val="0000FF"/>
          <w:sz w:val="27"/>
          <w:szCs w:val="27"/>
          <w:lang w:eastAsia="en-GB"/>
        </w:rPr>
        <w:drawing>
          <wp:anchor distT="0" distB="0" distL="114300" distR="114300" simplePos="0" relativeHeight="251816960" behindDoc="0" locked="0" layoutInCell="1" allowOverlap="1" wp14:anchorId="76C2C754" wp14:editId="2965D55B">
            <wp:simplePos x="0" y="0"/>
            <wp:positionH relativeFrom="column">
              <wp:posOffset>-503083</wp:posOffset>
            </wp:positionH>
            <wp:positionV relativeFrom="paragraph">
              <wp:posOffset>292735</wp:posOffset>
            </wp:positionV>
            <wp:extent cx="1557196" cy="1046605"/>
            <wp:effectExtent l="0" t="0" r="5080" b="1270"/>
            <wp:wrapNone/>
            <wp:docPr id="161" name="Picture 161" descr="Image result for north london business park">
              <a:hlinkClick xmlns:a="http://schemas.openxmlformats.org/drawingml/2006/main" r:id="rId13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north london business park">
                      <a:hlinkClick r:id="rId133" tgtFrame="&quot;_blank&quot;"/>
                    </pic:cNvPr>
                    <pic:cNvPicPr>
                      <a:picLocks noChangeAspect="1" noChangeArrowheads="1"/>
                    </pic:cNvPicPr>
                  </pic:nvPicPr>
                  <pic:blipFill rotWithShape="1">
                    <a:blip r:embed="rId134" cstate="print">
                      <a:extLst>
                        <a:ext uri="{28A0092B-C50C-407E-A947-70E740481C1C}">
                          <a14:useLocalDpi xmlns:a14="http://schemas.microsoft.com/office/drawing/2010/main" val="0"/>
                        </a:ext>
                      </a:extLst>
                    </a:blip>
                    <a:srcRect l="17582" b="16884"/>
                    <a:stretch/>
                  </pic:blipFill>
                  <pic:spPr bwMode="auto">
                    <a:xfrm>
                      <a:off x="0" y="0"/>
                      <a:ext cx="1557196" cy="1046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F05880" w14:textId="77777777" w:rsidR="006F58E7" w:rsidRDefault="006F58E7" w:rsidP="006F58E7">
      <w:pPr>
        <w:pStyle w:val="ListParagraph"/>
        <w:spacing w:before="120"/>
        <w:ind w:left="1080"/>
        <w:jc w:val="both"/>
      </w:pPr>
      <w:r>
        <w:rPr>
          <w:noProof/>
        </w:rPr>
        <w:drawing>
          <wp:anchor distT="0" distB="0" distL="114300" distR="114300" simplePos="0" relativeHeight="251817984" behindDoc="0" locked="0" layoutInCell="1" allowOverlap="1" wp14:anchorId="42B6D701" wp14:editId="7B631E1F">
            <wp:simplePos x="0" y="0"/>
            <wp:positionH relativeFrom="column">
              <wp:posOffset>3158018</wp:posOffset>
            </wp:positionH>
            <wp:positionV relativeFrom="paragraph">
              <wp:posOffset>19050</wp:posOffset>
            </wp:positionV>
            <wp:extent cx="1565910" cy="1031875"/>
            <wp:effectExtent l="0" t="0" r="0" b="0"/>
            <wp:wrapNone/>
            <wp:docPr id="867" name="Picture 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cstate="print">
                      <a:extLst>
                        <a:ext uri="{28A0092B-C50C-407E-A947-70E740481C1C}">
                          <a14:useLocalDpi xmlns:a14="http://schemas.microsoft.com/office/drawing/2010/main" val="0"/>
                        </a:ext>
                      </a:extLst>
                    </a:blip>
                    <a:srcRect l="48930" t="27693" r="14027" b="26998"/>
                    <a:stretch/>
                  </pic:blipFill>
                  <pic:spPr bwMode="auto">
                    <a:xfrm>
                      <a:off x="0" y="0"/>
                      <a:ext cx="1565910" cy="1031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5936" behindDoc="0" locked="0" layoutInCell="1" allowOverlap="1" wp14:anchorId="24878685" wp14:editId="7E406E82">
            <wp:simplePos x="0" y="0"/>
            <wp:positionH relativeFrom="margin">
              <wp:posOffset>4921885</wp:posOffset>
            </wp:positionH>
            <wp:positionV relativeFrom="paragraph">
              <wp:posOffset>13498</wp:posOffset>
            </wp:positionV>
            <wp:extent cx="1463402" cy="1049837"/>
            <wp:effectExtent l="0" t="0" r="381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cstate="print">
                      <a:extLst>
                        <a:ext uri="{28A0092B-C50C-407E-A947-70E740481C1C}">
                          <a14:useLocalDpi xmlns:a14="http://schemas.microsoft.com/office/drawing/2010/main" val="0"/>
                        </a:ext>
                      </a:extLst>
                    </a:blip>
                    <a:srcRect l="35430" t="20018" r="21869" b="25524"/>
                    <a:stretch/>
                  </pic:blipFill>
                  <pic:spPr bwMode="auto">
                    <a:xfrm>
                      <a:off x="0" y="0"/>
                      <a:ext cx="1463402" cy="10498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06720" behindDoc="0" locked="0" layoutInCell="1" allowOverlap="1" wp14:anchorId="08DC7B66" wp14:editId="0D76A970">
            <wp:simplePos x="0" y="0"/>
            <wp:positionH relativeFrom="column">
              <wp:posOffset>1348268</wp:posOffset>
            </wp:positionH>
            <wp:positionV relativeFrom="paragraph">
              <wp:posOffset>19050</wp:posOffset>
            </wp:positionV>
            <wp:extent cx="1571821" cy="1032095"/>
            <wp:effectExtent l="0" t="0" r="0" b="0"/>
            <wp:wrapNone/>
            <wp:docPr id="868" name="Picture 868" descr="Image result for Forge Fach Community Resourc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orge Fach Community Resource Centre,"/>
                    <pic:cNvPicPr>
                      <a:picLocks noChangeAspect="1" noChangeArrowheads="1"/>
                    </pic:cNvPicPr>
                  </pic:nvPicPr>
                  <pic:blipFill rotWithShape="1">
                    <a:blip r:embed="rId137" cstate="print">
                      <a:extLst>
                        <a:ext uri="{28A0092B-C50C-407E-A947-70E740481C1C}">
                          <a14:useLocalDpi xmlns:a14="http://schemas.microsoft.com/office/drawing/2010/main" val="0"/>
                        </a:ext>
                      </a:extLst>
                    </a:blip>
                    <a:srcRect l="22946" r="1" b="25474"/>
                    <a:stretch/>
                  </pic:blipFill>
                  <pic:spPr bwMode="auto">
                    <a:xfrm>
                      <a:off x="0" y="0"/>
                      <a:ext cx="1571821" cy="1032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47AA5">
        <w:rPr>
          <w:noProof/>
          <w:lang w:eastAsia="en-GB"/>
        </w:rPr>
        <w:t xml:space="preserve"> </w:t>
      </w:r>
    </w:p>
    <w:p w14:paraId="718012B2" w14:textId="77777777" w:rsidR="006F58E7" w:rsidRDefault="006F58E7" w:rsidP="006F58E7">
      <w:pPr>
        <w:pStyle w:val="ListParagraph"/>
        <w:spacing w:before="120"/>
        <w:ind w:left="1080"/>
        <w:jc w:val="both"/>
      </w:pPr>
    </w:p>
    <w:p w14:paraId="595A1B97" w14:textId="77777777" w:rsidR="006F58E7" w:rsidRPr="00305032" w:rsidRDefault="006F58E7" w:rsidP="006F58E7">
      <w:pPr>
        <w:pStyle w:val="ListParagraph"/>
        <w:spacing w:before="120" w:after="0"/>
        <w:ind w:left="1080"/>
        <w:jc w:val="both"/>
        <w:rPr>
          <w:b/>
        </w:rPr>
      </w:pPr>
    </w:p>
    <w:p w14:paraId="70E16378" w14:textId="77777777" w:rsidR="006F58E7" w:rsidRPr="00305032" w:rsidRDefault="006F58E7" w:rsidP="006F58E7">
      <w:pPr>
        <w:pStyle w:val="ListParagraph"/>
        <w:spacing w:before="120" w:after="0"/>
        <w:ind w:left="1080"/>
        <w:jc w:val="both"/>
        <w:rPr>
          <w:b/>
        </w:rPr>
      </w:pPr>
    </w:p>
    <w:p w14:paraId="11B1D6DA" w14:textId="77777777" w:rsidR="006F58E7" w:rsidRPr="00305032" w:rsidRDefault="006F58E7" w:rsidP="006F58E7">
      <w:pPr>
        <w:pStyle w:val="ListParagraph"/>
        <w:spacing w:before="120" w:after="0"/>
        <w:ind w:left="1080"/>
        <w:jc w:val="both"/>
        <w:rPr>
          <w:b/>
        </w:rPr>
      </w:pPr>
    </w:p>
    <w:p w14:paraId="6E8C1E2B" w14:textId="77777777" w:rsidR="006F58E7" w:rsidRPr="00305032" w:rsidRDefault="006F58E7" w:rsidP="006F58E7">
      <w:pPr>
        <w:pStyle w:val="ListParagraph"/>
        <w:spacing w:before="120" w:after="0"/>
        <w:ind w:left="1080"/>
        <w:jc w:val="both"/>
        <w:rPr>
          <w:b/>
        </w:rPr>
      </w:pPr>
      <w:r>
        <w:rPr>
          <w:noProof/>
          <w:lang w:eastAsia="en-GB"/>
        </w:rPr>
        <mc:AlternateContent>
          <mc:Choice Requires="wps">
            <w:drawing>
              <wp:anchor distT="0" distB="0" distL="114300" distR="114300" simplePos="0" relativeHeight="251812864" behindDoc="0" locked="0" layoutInCell="1" allowOverlap="1" wp14:anchorId="1C4ED5B4" wp14:editId="17690DB8">
                <wp:simplePos x="0" y="0"/>
                <wp:positionH relativeFrom="margin">
                  <wp:posOffset>-814070</wp:posOffset>
                </wp:positionH>
                <wp:positionV relativeFrom="paragraph">
                  <wp:posOffset>249555</wp:posOffset>
                </wp:positionV>
                <wp:extent cx="1958975" cy="308610"/>
                <wp:effectExtent l="0" t="0" r="3175" b="0"/>
                <wp:wrapNone/>
                <wp:docPr id="820" name="Text Box 820"/>
                <wp:cNvGraphicFramePr/>
                <a:graphic xmlns:a="http://schemas.openxmlformats.org/drawingml/2006/main">
                  <a:graphicData uri="http://schemas.microsoft.com/office/word/2010/wordprocessingShape">
                    <wps:wsp>
                      <wps:cNvSpPr txBox="1"/>
                      <wps:spPr>
                        <a:xfrm>
                          <a:off x="0" y="0"/>
                          <a:ext cx="1958975" cy="308610"/>
                        </a:xfrm>
                        <a:prstGeom prst="rect">
                          <a:avLst/>
                        </a:prstGeom>
                        <a:solidFill>
                          <a:schemeClr val="lt1"/>
                        </a:solidFill>
                        <a:ln w="6350">
                          <a:noFill/>
                        </a:ln>
                      </wps:spPr>
                      <wps:txbx>
                        <w:txbxContent>
                          <w:p w14:paraId="5DD360CA" w14:textId="77777777" w:rsidR="00291937" w:rsidRPr="003B16E2" w:rsidRDefault="00291937" w:rsidP="006F58E7">
                            <w:pPr>
                              <w:pStyle w:val="ListParagraph"/>
                              <w:ind w:left="0"/>
                            </w:pPr>
                            <w:r>
                              <w:t>5. Cargo Fleet- Middlesbrough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ED5B4" id="Text Box 820" o:spid="_x0000_s1128" type="#_x0000_t202" style="position:absolute;left:0;text-align:left;margin-left:-64.1pt;margin-top:19.65pt;width:154.25pt;height:24.3pt;z-index:251812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" fillcolor="white [3201]" stroked="f" strokeweight=".5pt">
                <v:textbox>
                  <w:txbxContent>
                    <w:p w14:paraId="5DD360CA" w14:textId="77777777" w:rsidR="00291937" w:rsidRPr="003B16E2" w:rsidRDefault="00291937" w:rsidP="006F58E7">
                      <w:pPr>
                        <w:pStyle w:val="ListParagraph"/>
                        <w:ind w:left="0"/>
                      </w:pPr>
                      <w:r>
                        <w:t>5. Cargo Fleet- Middlesbrough</w:t>
                      </w:r>
                    </w:p>
                  </w:txbxContent>
                </v:textbox>
                <w10:wrap anchorx="margin"/>
              </v:shape>
            </w:pict>
          </mc:Fallback>
        </mc:AlternateContent>
      </w:r>
    </w:p>
    <w:p w14:paraId="106E4193" w14:textId="77777777" w:rsidR="006F58E7" w:rsidRDefault="006F58E7" w:rsidP="006F58E7">
      <w:pPr>
        <w:spacing w:before="120" w:after="120"/>
        <w:jc w:val="both"/>
        <w:rPr>
          <w:b/>
        </w:rPr>
      </w:pPr>
      <w:r>
        <w:rPr>
          <w:noProof/>
          <w:lang w:eastAsia="en-GB"/>
        </w:rPr>
        <w:drawing>
          <wp:anchor distT="0" distB="0" distL="114300" distR="114300" simplePos="0" relativeHeight="251807744" behindDoc="1" locked="0" layoutInCell="1" allowOverlap="1" wp14:anchorId="34400F94" wp14:editId="18A28266">
            <wp:simplePos x="0" y="0"/>
            <wp:positionH relativeFrom="column">
              <wp:posOffset>-498022</wp:posOffset>
            </wp:positionH>
            <wp:positionV relativeFrom="paragraph">
              <wp:posOffset>349847</wp:posOffset>
            </wp:positionV>
            <wp:extent cx="1547495" cy="1009650"/>
            <wp:effectExtent l="0" t="0" r="0" b="0"/>
            <wp:wrapTight wrapText="bothSides">
              <wp:wrapPolygon edited="0">
                <wp:start x="0" y="0"/>
                <wp:lineTo x="0" y="21192"/>
                <wp:lineTo x="21272" y="21192"/>
                <wp:lineTo x="21272" y="0"/>
                <wp:lineTo x="0" y="0"/>
              </wp:wrapPolygon>
            </wp:wrapTight>
            <wp:docPr id="245" name="Picture 245" descr="Image result for Cargo Fleet Offices, Middlesbrough Road, Middlesbrough, TS6 6X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go Fleet Offices, Middlesbrough Road, Middlesbrough, TS6 6XH"/>
                    <pic:cNvPicPr>
                      <a:picLocks noChangeAspect="1" noChangeArrowheads="1"/>
                    </pic:cNvPicPr>
                  </pic:nvPicPr>
                  <pic:blipFill rotWithShape="1">
                    <a:blip r:embed="rId138" cstate="print">
                      <a:extLst>
                        <a:ext uri="{28A0092B-C50C-407E-A947-70E740481C1C}">
                          <a14:useLocalDpi xmlns:a14="http://schemas.microsoft.com/office/drawing/2010/main" val="0"/>
                        </a:ext>
                      </a:extLst>
                    </a:blip>
                    <a:srcRect l="27140" t="29231" r="20261" b="8452"/>
                    <a:stretch/>
                  </pic:blipFill>
                  <pic:spPr bwMode="auto">
                    <a:xfrm>
                      <a:off x="0" y="0"/>
                      <a:ext cx="1547495" cy="1009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820032" behindDoc="0" locked="0" layoutInCell="1" allowOverlap="1" wp14:anchorId="2D715088" wp14:editId="6F2B4433">
                <wp:simplePos x="0" y="0"/>
                <wp:positionH relativeFrom="page">
                  <wp:align>right</wp:align>
                </wp:positionH>
                <wp:positionV relativeFrom="paragraph">
                  <wp:posOffset>82550</wp:posOffset>
                </wp:positionV>
                <wp:extent cx="1787525" cy="273050"/>
                <wp:effectExtent l="0" t="0" r="3175" b="0"/>
                <wp:wrapNone/>
                <wp:docPr id="866" name="Text Box 866"/>
                <wp:cNvGraphicFramePr/>
                <a:graphic xmlns:a="http://schemas.openxmlformats.org/drawingml/2006/main">
                  <a:graphicData uri="http://schemas.microsoft.com/office/word/2010/wordprocessingShape">
                    <wps:wsp>
                      <wps:cNvSpPr txBox="1"/>
                      <wps:spPr>
                        <a:xfrm>
                          <a:off x="0" y="0"/>
                          <a:ext cx="1787525" cy="273050"/>
                        </a:xfrm>
                        <a:prstGeom prst="rect">
                          <a:avLst/>
                        </a:prstGeom>
                        <a:solidFill>
                          <a:schemeClr val="lt1"/>
                        </a:solidFill>
                        <a:ln w="6350">
                          <a:noFill/>
                        </a:ln>
                      </wps:spPr>
                      <wps:txbx>
                        <w:txbxContent>
                          <w:p w14:paraId="39808739" w14:textId="77777777" w:rsidR="00291937" w:rsidRPr="003B16E2" w:rsidRDefault="00291937" w:rsidP="006F58E7">
                            <w:r>
                              <w:t xml:space="preserve">8. The Barn - Ledbury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15088" id="Text Box 866" o:spid="_x0000_s1129" type="#_x0000_t202" style="position:absolute;left:0;text-align:left;margin-left:89.55pt;margin-top:6.5pt;width:140.75pt;height:21.5pt;z-index:2518200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" fillcolor="white [3201]" stroked="f" strokeweight=".5pt">
                <v:textbox>
                  <w:txbxContent>
                    <w:p w14:paraId="39808739" w14:textId="77777777" w:rsidR="00291937" w:rsidRPr="003B16E2" w:rsidRDefault="00291937" w:rsidP="006F58E7">
                      <w:r>
                        <w:t xml:space="preserve">8. The Barn - Ledbury </w:t>
                      </w:r>
                    </w:p>
                  </w:txbxContent>
                </v:textbox>
                <w10:wrap anchorx="page"/>
              </v:shape>
            </w:pict>
          </mc:Fallback>
        </mc:AlternateContent>
      </w:r>
      <w:r>
        <w:rPr>
          <w:noProof/>
          <w:lang w:eastAsia="en-GB"/>
        </w:rPr>
        <mc:AlternateContent>
          <mc:Choice Requires="wps">
            <w:drawing>
              <wp:anchor distT="0" distB="0" distL="114300" distR="114300" simplePos="0" relativeHeight="251814912" behindDoc="0" locked="0" layoutInCell="1" allowOverlap="1" wp14:anchorId="69E44DB7" wp14:editId="7686429D">
                <wp:simplePos x="0" y="0"/>
                <wp:positionH relativeFrom="margin">
                  <wp:posOffset>3015615</wp:posOffset>
                </wp:positionH>
                <wp:positionV relativeFrom="paragraph">
                  <wp:posOffset>80010</wp:posOffset>
                </wp:positionV>
                <wp:extent cx="2196935" cy="272955"/>
                <wp:effectExtent l="0" t="0" r="13335" b="13335"/>
                <wp:wrapNone/>
                <wp:docPr id="822" name="Text Box 822"/>
                <wp:cNvGraphicFramePr/>
                <a:graphic xmlns:a="http://schemas.openxmlformats.org/drawingml/2006/main">
                  <a:graphicData uri="http://schemas.microsoft.com/office/word/2010/wordprocessingShape">
                    <wps:wsp>
                      <wps:cNvSpPr txBox="1"/>
                      <wps:spPr>
                        <a:xfrm>
                          <a:off x="0" y="0"/>
                          <a:ext cx="2196935" cy="272955"/>
                        </a:xfrm>
                        <a:prstGeom prst="rect">
                          <a:avLst/>
                        </a:prstGeom>
                        <a:solidFill>
                          <a:schemeClr val="lt1"/>
                        </a:solidFill>
                        <a:ln w="6350">
                          <a:solidFill>
                            <a:schemeClr val="bg1"/>
                          </a:solidFill>
                        </a:ln>
                      </wps:spPr>
                      <wps:txbx>
                        <w:txbxContent>
                          <w:p w14:paraId="6003CEA9" w14:textId="77777777" w:rsidR="00291937" w:rsidRPr="003B16E2" w:rsidRDefault="00291937" w:rsidP="006F58E7">
                            <w:r>
                              <w:t>7. Ashley Close- Hemel Hempstead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44DB7" id="Text Box 822" o:spid="_x0000_s1130" type="#_x0000_t202" style="position:absolute;left:0;text-align:left;margin-left:237.45pt;margin-top:6.3pt;width:173pt;height:21.5pt;z-index:251814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" fillcolor="white [3201]" strokecolor="white [3212]" strokeweight=".5pt">
                <v:textbox>
                  <w:txbxContent>
                    <w:p w14:paraId="6003CEA9" w14:textId="77777777" w:rsidR="00291937" w:rsidRPr="003B16E2" w:rsidRDefault="00291937" w:rsidP="006F58E7">
                      <w:r>
                        <w:t>7. Ashley Close- Hemel Hempstead</w:t>
                      </w:r>
                    </w:p>
                  </w:txbxContent>
                </v:textbox>
                <w10:wrap anchorx="margin"/>
              </v:shape>
            </w:pict>
          </mc:Fallback>
        </mc:AlternateContent>
      </w:r>
      <w:r>
        <w:rPr>
          <w:noProof/>
          <w:lang w:eastAsia="en-GB"/>
        </w:rPr>
        <mc:AlternateContent>
          <mc:Choice Requires="wps">
            <w:drawing>
              <wp:anchor distT="0" distB="0" distL="114300" distR="114300" simplePos="0" relativeHeight="251813888" behindDoc="0" locked="0" layoutInCell="1" allowOverlap="1" wp14:anchorId="17B678C6" wp14:editId="4E440198">
                <wp:simplePos x="0" y="0"/>
                <wp:positionH relativeFrom="margin">
                  <wp:posOffset>1157605</wp:posOffset>
                </wp:positionH>
                <wp:positionV relativeFrom="paragraph">
                  <wp:posOffset>77470</wp:posOffset>
                </wp:positionV>
                <wp:extent cx="1733550" cy="273050"/>
                <wp:effectExtent l="0" t="0" r="0" b="0"/>
                <wp:wrapNone/>
                <wp:docPr id="821" name="Text Box 821"/>
                <wp:cNvGraphicFramePr/>
                <a:graphic xmlns:a="http://schemas.openxmlformats.org/drawingml/2006/main">
                  <a:graphicData uri="http://schemas.microsoft.com/office/word/2010/wordprocessingShape">
                    <wps:wsp>
                      <wps:cNvSpPr txBox="1"/>
                      <wps:spPr>
                        <a:xfrm>
                          <a:off x="0" y="0"/>
                          <a:ext cx="1733550" cy="273050"/>
                        </a:xfrm>
                        <a:prstGeom prst="rect">
                          <a:avLst/>
                        </a:prstGeom>
                        <a:solidFill>
                          <a:schemeClr val="lt1"/>
                        </a:solidFill>
                        <a:ln w="6350">
                          <a:noFill/>
                        </a:ln>
                      </wps:spPr>
                      <wps:txbx>
                        <w:txbxContent>
                          <w:p w14:paraId="09E8219D" w14:textId="77777777" w:rsidR="00291937" w:rsidRPr="003B16E2" w:rsidRDefault="00291937" w:rsidP="006F58E7">
                            <w:r>
                              <w:t xml:space="preserve">6. </w:t>
                            </w:r>
                            <w:proofErr w:type="spellStart"/>
                            <w:r>
                              <w:t>Falsgrave</w:t>
                            </w:r>
                            <w:proofErr w:type="spellEnd"/>
                            <w:r>
                              <w:t>- Scarborough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678C6" id="Text Box 821" o:spid="_x0000_s1131" type="#_x0000_t202" style="position:absolute;left:0;text-align:left;margin-left:91.15pt;margin-top:6.1pt;width:136.5pt;height:21.5pt;z-index:251813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" fillcolor="white [3201]" stroked="f" strokeweight=".5pt">
                <v:textbox>
                  <w:txbxContent>
                    <w:p w14:paraId="09E8219D" w14:textId="77777777" w:rsidR="00291937" w:rsidRPr="003B16E2" w:rsidRDefault="00291937" w:rsidP="006F58E7">
                      <w:r>
                        <w:t xml:space="preserve">6. </w:t>
                      </w:r>
                      <w:proofErr w:type="spellStart"/>
                      <w:r>
                        <w:t>Falsgrave</w:t>
                      </w:r>
                      <w:proofErr w:type="spellEnd"/>
                      <w:r>
                        <w:t>- Scarborough</w:t>
                      </w:r>
                    </w:p>
                  </w:txbxContent>
                </v:textbox>
                <w10:wrap anchorx="margin"/>
              </v:shape>
            </w:pict>
          </mc:Fallback>
        </mc:AlternateContent>
      </w:r>
    </w:p>
    <w:p w14:paraId="70D651E2" w14:textId="77777777" w:rsidR="006F58E7" w:rsidRDefault="006F58E7" w:rsidP="006F58E7">
      <w:pPr>
        <w:spacing w:before="120" w:after="120"/>
        <w:ind w:left="720"/>
        <w:jc w:val="both"/>
        <w:rPr>
          <w:b/>
        </w:rPr>
      </w:pPr>
      <w:r>
        <w:rPr>
          <w:b/>
          <w:noProof/>
        </w:rPr>
        <w:drawing>
          <wp:anchor distT="0" distB="0" distL="114300" distR="114300" simplePos="0" relativeHeight="251822080" behindDoc="0" locked="0" layoutInCell="1" allowOverlap="1" wp14:anchorId="21FE10DE" wp14:editId="2AD9D6A9">
            <wp:simplePos x="0" y="0"/>
            <wp:positionH relativeFrom="column">
              <wp:posOffset>4907079</wp:posOffset>
            </wp:positionH>
            <wp:positionV relativeFrom="paragraph">
              <wp:posOffset>75911</wp:posOffset>
            </wp:positionV>
            <wp:extent cx="1566250" cy="923258"/>
            <wp:effectExtent l="0" t="0" r="0" b="0"/>
            <wp:wrapNone/>
            <wp:docPr id="869" name="Picture 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Barn.jpg"/>
                    <pic:cNvPicPr/>
                  </pic:nvPicPr>
                  <pic:blipFill rotWithShape="1">
                    <a:blip r:embed="rId139" cstate="print">
                      <a:extLst>
                        <a:ext uri="{28A0092B-C50C-407E-A947-70E740481C1C}">
                          <a14:useLocalDpi xmlns:a14="http://schemas.microsoft.com/office/drawing/2010/main" val="0"/>
                        </a:ext>
                      </a:extLst>
                    </a:blip>
                    <a:srcRect l="5372" r="12630" b="35557"/>
                    <a:stretch/>
                  </pic:blipFill>
                  <pic:spPr bwMode="auto">
                    <a:xfrm>
                      <a:off x="0" y="0"/>
                      <a:ext cx="1566250" cy="9232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rPr>
        <w:drawing>
          <wp:anchor distT="0" distB="0" distL="114300" distR="114300" simplePos="0" relativeHeight="251821056" behindDoc="0" locked="0" layoutInCell="1" allowOverlap="1" wp14:anchorId="020CEC36" wp14:editId="44CE8CCA">
            <wp:simplePos x="0" y="0"/>
            <wp:positionH relativeFrom="column">
              <wp:posOffset>3158327</wp:posOffset>
            </wp:positionH>
            <wp:positionV relativeFrom="paragraph">
              <wp:posOffset>50165</wp:posOffset>
            </wp:positionV>
            <wp:extent cx="1611333" cy="982489"/>
            <wp:effectExtent l="0" t="0" r="8255" b="8255"/>
            <wp:wrapNone/>
            <wp:docPr id="870" name="Picture 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Ashley close.jpg"/>
                    <pic:cNvPicPr/>
                  </pic:nvPicPr>
                  <pic:blipFill rotWithShape="1">
                    <a:blip r:embed="rId140" cstate="print">
                      <a:extLst>
                        <a:ext uri="{28A0092B-C50C-407E-A947-70E740481C1C}">
                          <a14:useLocalDpi xmlns:a14="http://schemas.microsoft.com/office/drawing/2010/main" val="0"/>
                        </a:ext>
                      </a:extLst>
                    </a:blip>
                    <a:srcRect l="15994" r="4449" b="35316"/>
                    <a:stretch/>
                  </pic:blipFill>
                  <pic:spPr bwMode="auto">
                    <a:xfrm>
                      <a:off x="0" y="0"/>
                      <a:ext cx="1611333" cy="982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9008" behindDoc="0" locked="0" layoutInCell="1" allowOverlap="1" wp14:anchorId="42FBEB90" wp14:editId="5588DD69">
            <wp:simplePos x="0" y="0"/>
            <wp:positionH relativeFrom="column">
              <wp:posOffset>1347470</wp:posOffset>
            </wp:positionH>
            <wp:positionV relativeFrom="paragraph">
              <wp:posOffset>40005</wp:posOffset>
            </wp:positionV>
            <wp:extent cx="1555750" cy="1007110"/>
            <wp:effectExtent l="0" t="0" r="6350" b="2540"/>
            <wp:wrapNone/>
            <wp:docPr id="139" name="Picture 139" descr="Image result for falsgrave community resourc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alsgrave community resource centre"/>
                    <pic:cNvPicPr>
                      <a:picLocks noChangeAspect="1" noChangeArrowheads="1"/>
                    </pic:cNvPicPr>
                  </pic:nvPicPr>
                  <pic:blipFill rotWithShape="1">
                    <a:blip r:embed="rId141" cstate="print">
                      <a:extLst>
                        <a:ext uri="{28A0092B-C50C-407E-A947-70E740481C1C}">
                          <a14:useLocalDpi xmlns:a14="http://schemas.microsoft.com/office/drawing/2010/main" val="0"/>
                        </a:ext>
                      </a:extLst>
                    </a:blip>
                    <a:srcRect l="52020" t="2" r="-1" b="17645"/>
                    <a:stretch/>
                  </pic:blipFill>
                  <pic:spPr bwMode="auto">
                    <a:xfrm>
                      <a:off x="0" y="0"/>
                      <a:ext cx="1555750" cy="10071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102EC1" w14:textId="77777777" w:rsidR="006F58E7" w:rsidRDefault="006F58E7" w:rsidP="006F58E7">
      <w:pPr>
        <w:spacing w:before="120" w:after="120"/>
        <w:ind w:left="720"/>
        <w:jc w:val="both"/>
        <w:rPr>
          <w:b/>
        </w:rPr>
      </w:pPr>
    </w:p>
    <w:p w14:paraId="2CDE926F" w14:textId="77777777" w:rsidR="006F58E7" w:rsidRDefault="006F58E7" w:rsidP="006F58E7">
      <w:pPr>
        <w:spacing w:before="120" w:after="120"/>
        <w:ind w:left="720"/>
        <w:jc w:val="right"/>
        <w:rPr>
          <w:b/>
        </w:rPr>
      </w:pPr>
    </w:p>
    <w:p w14:paraId="71A46A83" w14:textId="77777777" w:rsidR="006F58E7" w:rsidRDefault="006F58E7" w:rsidP="006F58E7">
      <w:pPr>
        <w:spacing w:before="120" w:after="120"/>
        <w:ind w:left="720"/>
        <w:jc w:val="both"/>
        <w:rPr>
          <w:b/>
        </w:rPr>
      </w:pPr>
    </w:p>
    <w:p w14:paraId="4B971AA7" w14:textId="77777777" w:rsidR="006F58E7" w:rsidRPr="00305032" w:rsidRDefault="006F58E7" w:rsidP="006F58E7">
      <w:pPr>
        <w:spacing w:before="120" w:after="120"/>
        <w:ind w:left="720"/>
        <w:jc w:val="both"/>
        <w:rPr>
          <w:b/>
        </w:rPr>
      </w:pPr>
    </w:p>
    <w:p w14:paraId="7EE64444" w14:textId="77777777" w:rsidR="006F58E7" w:rsidRPr="00305032" w:rsidRDefault="006F58E7" w:rsidP="006F58E7">
      <w:pPr>
        <w:spacing w:before="120" w:after="120"/>
        <w:jc w:val="both"/>
        <w:rPr>
          <w:b/>
        </w:rPr>
      </w:pPr>
      <w:r w:rsidRPr="00305032">
        <w:rPr>
          <w:b/>
        </w:rPr>
        <w:t>Regional offices full address:</w:t>
      </w:r>
    </w:p>
    <w:tbl>
      <w:tblPr>
        <w:tblStyle w:val="TableGrid"/>
        <w:tblW w:w="9351" w:type="dxa"/>
        <w:tblLook w:val="04A0" w:firstRow="1" w:lastRow="0" w:firstColumn="1" w:lastColumn="0" w:noHBand="0" w:noVBand="1"/>
      </w:tblPr>
      <w:tblGrid>
        <w:gridCol w:w="1838"/>
        <w:gridCol w:w="7513"/>
      </w:tblGrid>
      <w:tr w:rsidR="006F58E7" w:rsidRPr="00863921" w14:paraId="67A4E19D" w14:textId="77777777" w:rsidTr="00914272">
        <w:trPr>
          <w:trHeight w:val="413"/>
        </w:trPr>
        <w:tc>
          <w:tcPr>
            <w:tcW w:w="1838" w:type="dxa"/>
            <w:shd w:val="clear" w:color="auto" w:fill="86C5B9"/>
            <w:vAlign w:val="center"/>
          </w:tcPr>
          <w:p w14:paraId="62D5EF78" w14:textId="77777777" w:rsidR="006F58E7" w:rsidRPr="00863921" w:rsidRDefault="006F58E7" w:rsidP="00914272">
            <w:pPr>
              <w:jc w:val="center"/>
              <w:rPr>
                <w:b/>
                <w:sz w:val="24"/>
                <w:szCs w:val="24"/>
              </w:rPr>
            </w:pPr>
            <w:r w:rsidRPr="00863921">
              <w:rPr>
                <w:b/>
                <w:sz w:val="24"/>
                <w:szCs w:val="24"/>
              </w:rPr>
              <w:t>Regional Office</w:t>
            </w:r>
          </w:p>
        </w:tc>
        <w:tc>
          <w:tcPr>
            <w:tcW w:w="7513" w:type="dxa"/>
            <w:shd w:val="clear" w:color="auto" w:fill="86C5B9"/>
            <w:vAlign w:val="center"/>
          </w:tcPr>
          <w:p w14:paraId="4450B7B8" w14:textId="77777777" w:rsidR="006F58E7" w:rsidRPr="00863921" w:rsidRDefault="006F58E7" w:rsidP="00914272">
            <w:pPr>
              <w:jc w:val="center"/>
              <w:rPr>
                <w:b/>
                <w:sz w:val="24"/>
                <w:szCs w:val="24"/>
              </w:rPr>
            </w:pPr>
            <w:r w:rsidRPr="00863921">
              <w:rPr>
                <w:b/>
                <w:sz w:val="24"/>
                <w:szCs w:val="24"/>
              </w:rPr>
              <w:t>Full address including postcode:</w:t>
            </w:r>
          </w:p>
        </w:tc>
      </w:tr>
      <w:tr w:rsidR="006F58E7" w14:paraId="33A8B8AE" w14:textId="77777777" w:rsidTr="00914272">
        <w:trPr>
          <w:trHeight w:val="207"/>
        </w:trPr>
        <w:tc>
          <w:tcPr>
            <w:tcW w:w="1838" w:type="dxa"/>
          </w:tcPr>
          <w:p w14:paraId="3B7020B9" w14:textId="77777777" w:rsidR="006F58E7" w:rsidRPr="00AF225A" w:rsidRDefault="006F58E7" w:rsidP="00914272">
            <w:pPr>
              <w:spacing w:before="120"/>
              <w:jc w:val="center"/>
              <w:rPr>
                <w:sz w:val="20"/>
                <w:szCs w:val="20"/>
              </w:rPr>
            </w:pPr>
            <w:r w:rsidRPr="00AF225A">
              <w:rPr>
                <w:sz w:val="20"/>
                <w:szCs w:val="20"/>
              </w:rPr>
              <w:t>NLBP</w:t>
            </w:r>
            <w:r>
              <w:rPr>
                <w:sz w:val="20"/>
                <w:szCs w:val="20"/>
              </w:rPr>
              <w:t xml:space="preserve"> - London</w:t>
            </w:r>
          </w:p>
        </w:tc>
        <w:tc>
          <w:tcPr>
            <w:tcW w:w="7513" w:type="dxa"/>
          </w:tcPr>
          <w:p w14:paraId="57A42722" w14:textId="77777777" w:rsidR="006F58E7" w:rsidRDefault="006F58E7" w:rsidP="00914272">
            <w:pPr>
              <w:spacing w:before="120"/>
              <w:jc w:val="both"/>
              <w:rPr>
                <w:sz w:val="20"/>
                <w:szCs w:val="20"/>
              </w:rPr>
            </w:pPr>
            <w:r w:rsidRPr="00AF225A">
              <w:rPr>
                <w:sz w:val="20"/>
                <w:szCs w:val="20"/>
              </w:rPr>
              <w:t>Suite 500 Building 4, North London Business Park, Oakleigh Road South, London</w:t>
            </w:r>
            <w:r>
              <w:rPr>
                <w:sz w:val="20"/>
                <w:szCs w:val="20"/>
              </w:rPr>
              <w:t>,</w:t>
            </w:r>
            <w:r w:rsidRPr="00AF225A">
              <w:rPr>
                <w:sz w:val="20"/>
                <w:szCs w:val="20"/>
              </w:rPr>
              <w:t xml:space="preserve"> N11 1GN</w:t>
            </w:r>
          </w:p>
          <w:p w14:paraId="4F7E1998" w14:textId="77777777" w:rsidR="006F58E7" w:rsidRPr="00AF225A" w:rsidRDefault="006F58E7" w:rsidP="00914272">
            <w:pPr>
              <w:spacing w:before="120"/>
              <w:jc w:val="both"/>
              <w:rPr>
                <w:sz w:val="20"/>
                <w:szCs w:val="20"/>
              </w:rPr>
            </w:pPr>
            <w:r>
              <w:rPr>
                <w:sz w:val="20"/>
                <w:szCs w:val="20"/>
              </w:rPr>
              <w:t>Tel: +44 (0) 333 405 1030</w:t>
            </w:r>
          </w:p>
        </w:tc>
      </w:tr>
      <w:tr w:rsidR="006F58E7" w14:paraId="47AE6BDC" w14:textId="77777777" w:rsidTr="00914272">
        <w:trPr>
          <w:trHeight w:val="408"/>
        </w:trPr>
        <w:tc>
          <w:tcPr>
            <w:tcW w:w="1838" w:type="dxa"/>
          </w:tcPr>
          <w:p w14:paraId="6AC1CA98" w14:textId="77777777" w:rsidR="006F58E7" w:rsidRPr="00AF225A" w:rsidRDefault="006F58E7" w:rsidP="00914272">
            <w:pPr>
              <w:spacing w:before="120"/>
              <w:jc w:val="center"/>
              <w:rPr>
                <w:sz w:val="20"/>
                <w:szCs w:val="20"/>
              </w:rPr>
            </w:pPr>
            <w:r w:rsidRPr="00AF225A">
              <w:rPr>
                <w:sz w:val="20"/>
                <w:szCs w:val="20"/>
              </w:rPr>
              <w:t>Forge</w:t>
            </w:r>
            <w:r>
              <w:rPr>
                <w:sz w:val="20"/>
                <w:szCs w:val="20"/>
              </w:rPr>
              <w:t xml:space="preserve"> </w:t>
            </w:r>
            <w:proofErr w:type="spellStart"/>
            <w:r>
              <w:rPr>
                <w:sz w:val="20"/>
                <w:szCs w:val="20"/>
              </w:rPr>
              <w:t>Fa</w:t>
            </w:r>
            <w:r w:rsidRPr="00AF225A">
              <w:rPr>
                <w:sz w:val="20"/>
                <w:szCs w:val="20"/>
              </w:rPr>
              <w:t>c</w:t>
            </w:r>
            <w:r>
              <w:rPr>
                <w:sz w:val="20"/>
                <w:szCs w:val="20"/>
              </w:rPr>
              <w:t>h</w:t>
            </w:r>
            <w:proofErr w:type="spellEnd"/>
            <w:r>
              <w:rPr>
                <w:sz w:val="20"/>
                <w:szCs w:val="20"/>
              </w:rPr>
              <w:t xml:space="preserve"> - Swansea</w:t>
            </w:r>
          </w:p>
        </w:tc>
        <w:tc>
          <w:tcPr>
            <w:tcW w:w="7513" w:type="dxa"/>
          </w:tcPr>
          <w:p w14:paraId="27860BD4" w14:textId="77777777" w:rsidR="006F58E7" w:rsidRDefault="006F58E7" w:rsidP="00914272">
            <w:pPr>
              <w:spacing w:before="120"/>
              <w:jc w:val="both"/>
              <w:rPr>
                <w:sz w:val="20"/>
                <w:szCs w:val="20"/>
              </w:rPr>
            </w:pPr>
            <w:r w:rsidRPr="00AF225A">
              <w:rPr>
                <w:sz w:val="20"/>
                <w:szCs w:val="20"/>
              </w:rPr>
              <w:t xml:space="preserve">Forge </w:t>
            </w:r>
            <w:proofErr w:type="spellStart"/>
            <w:r w:rsidRPr="00AF225A">
              <w:rPr>
                <w:sz w:val="20"/>
                <w:szCs w:val="20"/>
              </w:rPr>
              <w:t>Fach</w:t>
            </w:r>
            <w:proofErr w:type="spellEnd"/>
            <w:r w:rsidRPr="00AF225A">
              <w:rPr>
                <w:sz w:val="20"/>
                <w:szCs w:val="20"/>
              </w:rPr>
              <w:t xml:space="preserve"> Community Resource Centre</w:t>
            </w:r>
            <w:r>
              <w:rPr>
                <w:sz w:val="20"/>
                <w:szCs w:val="20"/>
              </w:rPr>
              <w:t>,</w:t>
            </w:r>
            <w:r w:rsidRPr="00AF225A">
              <w:rPr>
                <w:sz w:val="20"/>
                <w:szCs w:val="20"/>
              </w:rPr>
              <w:t xml:space="preserve"> Hebron Road</w:t>
            </w:r>
            <w:r>
              <w:rPr>
                <w:sz w:val="20"/>
                <w:szCs w:val="20"/>
              </w:rPr>
              <w:t>,</w:t>
            </w:r>
            <w:r w:rsidRPr="00AF225A">
              <w:rPr>
                <w:sz w:val="20"/>
                <w:szCs w:val="20"/>
              </w:rPr>
              <w:t xml:space="preserve"> </w:t>
            </w:r>
            <w:proofErr w:type="spellStart"/>
            <w:r w:rsidRPr="00AF225A">
              <w:rPr>
                <w:sz w:val="20"/>
                <w:szCs w:val="20"/>
              </w:rPr>
              <w:t>Clydach</w:t>
            </w:r>
            <w:proofErr w:type="spellEnd"/>
            <w:r>
              <w:rPr>
                <w:sz w:val="20"/>
                <w:szCs w:val="20"/>
              </w:rPr>
              <w:t>,</w:t>
            </w:r>
            <w:r w:rsidRPr="00AF225A">
              <w:rPr>
                <w:sz w:val="20"/>
                <w:szCs w:val="20"/>
              </w:rPr>
              <w:t xml:space="preserve"> Swansea</w:t>
            </w:r>
            <w:r>
              <w:rPr>
                <w:sz w:val="20"/>
                <w:szCs w:val="20"/>
              </w:rPr>
              <w:t>,</w:t>
            </w:r>
            <w:r w:rsidRPr="00AF225A">
              <w:rPr>
                <w:sz w:val="20"/>
                <w:szCs w:val="20"/>
              </w:rPr>
              <w:t xml:space="preserve"> SA6 5EJ</w:t>
            </w:r>
          </w:p>
          <w:p w14:paraId="5C8078FD" w14:textId="77777777" w:rsidR="006F58E7" w:rsidRPr="00AF225A" w:rsidRDefault="006F58E7" w:rsidP="00914272">
            <w:pPr>
              <w:spacing w:before="120"/>
              <w:jc w:val="both"/>
              <w:rPr>
                <w:sz w:val="20"/>
                <w:szCs w:val="20"/>
              </w:rPr>
            </w:pPr>
            <w:r>
              <w:rPr>
                <w:sz w:val="20"/>
                <w:szCs w:val="20"/>
              </w:rPr>
              <w:t xml:space="preserve">Tel: </w:t>
            </w:r>
            <w:r w:rsidRPr="00DA05A7">
              <w:rPr>
                <w:sz w:val="20"/>
                <w:szCs w:val="20"/>
              </w:rPr>
              <w:t>01792 845566</w:t>
            </w:r>
          </w:p>
        </w:tc>
      </w:tr>
      <w:tr w:rsidR="006F58E7" w14:paraId="35AC56C8" w14:textId="77777777" w:rsidTr="00914272">
        <w:trPr>
          <w:trHeight w:val="393"/>
        </w:trPr>
        <w:tc>
          <w:tcPr>
            <w:tcW w:w="1838" w:type="dxa"/>
          </w:tcPr>
          <w:p w14:paraId="096CAA9F" w14:textId="77777777" w:rsidR="006F58E7" w:rsidRPr="00AF225A" w:rsidRDefault="006F58E7" w:rsidP="00914272">
            <w:pPr>
              <w:spacing w:before="120"/>
              <w:jc w:val="center"/>
              <w:rPr>
                <w:sz w:val="20"/>
                <w:szCs w:val="20"/>
              </w:rPr>
            </w:pPr>
            <w:proofErr w:type="spellStart"/>
            <w:r w:rsidRPr="00056867">
              <w:rPr>
                <w:sz w:val="20"/>
                <w:szCs w:val="20"/>
              </w:rPr>
              <w:t>Botchergate</w:t>
            </w:r>
            <w:proofErr w:type="spellEnd"/>
            <w:r>
              <w:rPr>
                <w:sz w:val="20"/>
                <w:szCs w:val="20"/>
              </w:rPr>
              <w:t xml:space="preserve"> </w:t>
            </w:r>
            <w:r w:rsidRPr="00056867">
              <w:rPr>
                <w:sz w:val="20"/>
                <w:szCs w:val="20"/>
              </w:rPr>
              <w:t>- Carlisle</w:t>
            </w:r>
          </w:p>
        </w:tc>
        <w:tc>
          <w:tcPr>
            <w:tcW w:w="7513" w:type="dxa"/>
          </w:tcPr>
          <w:p w14:paraId="28DA451E" w14:textId="77777777" w:rsidR="006F58E7" w:rsidRDefault="006F58E7" w:rsidP="00914272">
            <w:pPr>
              <w:jc w:val="both"/>
              <w:rPr>
                <w:sz w:val="20"/>
                <w:szCs w:val="20"/>
              </w:rPr>
            </w:pPr>
            <w:proofErr w:type="spellStart"/>
            <w:r>
              <w:rPr>
                <w:sz w:val="20"/>
                <w:szCs w:val="20"/>
              </w:rPr>
              <w:t>Botchergate</w:t>
            </w:r>
            <w:proofErr w:type="spellEnd"/>
            <w:r>
              <w:rPr>
                <w:sz w:val="20"/>
                <w:szCs w:val="20"/>
              </w:rPr>
              <w:t xml:space="preserve">, 123 </w:t>
            </w:r>
            <w:proofErr w:type="spellStart"/>
            <w:r>
              <w:rPr>
                <w:sz w:val="20"/>
                <w:szCs w:val="20"/>
              </w:rPr>
              <w:t>Botchergate</w:t>
            </w:r>
            <w:proofErr w:type="spellEnd"/>
            <w:r>
              <w:rPr>
                <w:sz w:val="20"/>
                <w:szCs w:val="20"/>
              </w:rPr>
              <w:t>, Carlisle, CA1 1RZ</w:t>
            </w:r>
          </w:p>
          <w:p w14:paraId="589A61F2" w14:textId="77777777" w:rsidR="006F58E7" w:rsidRPr="00AF225A" w:rsidRDefault="006F58E7" w:rsidP="00914272">
            <w:pPr>
              <w:jc w:val="both"/>
              <w:rPr>
                <w:sz w:val="20"/>
                <w:szCs w:val="20"/>
              </w:rPr>
            </w:pPr>
            <w:r>
              <w:rPr>
                <w:sz w:val="20"/>
                <w:szCs w:val="20"/>
              </w:rPr>
              <w:t>Tel: +44 (0) 1228 401 008</w:t>
            </w:r>
          </w:p>
        </w:tc>
      </w:tr>
      <w:tr w:rsidR="006F58E7" w14:paraId="3BE176B5" w14:textId="77777777" w:rsidTr="00914272">
        <w:trPr>
          <w:trHeight w:val="393"/>
        </w:trPr>
        <w:tc>
          <w:tcPr>
            <w:tcW w:w="1838" w:type="dxa"/>
          </w:tcPr>
          <w:p w14:paraId="2F8A16A4" w14:textId="77777777" w:rsidR="006F58E7" w:rsidRPr="00AF225A" w:rsidRDefault="006F58E7" w:rsidP="00914272">
            <w:pPr>
              <w:spacing w:before="120"/>
              <w:jc w:val="center"/>
              <w:rPr>
                <w:sz w:val="20"/>
                <w:szCs w:val="20"/>
              </w:rPr>
            </w:pPr>
            <w:r w:rsidRPr="00056867">
              <w:rPr>
                <w:sz w:val="20"/>
                <w:szCs w:val="20"/>
              </w:rPr>
              <w:t>Langdale House</w:t>
            </w:r>
            <w:r>
              <w:rPr>
                <w:sz w:val="20"/>
                <w:szCs w:val="20"/>
              </w:rPr>
              <w:t xml:space="preserve"> </w:t>
            </w:r>
            <w:r w:rsidRPr="00056867">
              <w:rPr>
                <w:sz w:val="20"/>
                <w:szCs w:val="20"/>
              </w:rPr>
              <w:t>- Cumbria</w:t>
            </w:r>
          </w:p>
        </w:tc>
        <w:tc>
          <w:tcPr>
            <w:tcW w:w="7513" w:type="dxa"/>
          </w:tcPr>
          <w:p w14:paraId="5F935F34" w14:textId="77777777" w:rsidR="006F58E7" w:rsidRDefault="006F58E7" w:rsidP="00914272">
            <w:pPr>
              <w:jc w:val="both"/>
              <w:rPr>
                <w:sz w:val="20"/>
                <w:szCs w:val="20"/>
              </w:rPr>
            </w:pPr>
            <w:r>
              <w:rPr>
                <w:sz w:val="20"/>
                <w:szCs w:val="20"/>
              </w:rPr>
              <w:t xml:space="preserve">Langdale House, Gray Street, Workington, Cumbria, CA14 2LT </w:t>
            </w:r>
          </w:p>
          <w:p w14:paraId="33B82EA0" w14:textId="77777777" w:rsidR="006F58E7" w:rsidRPr="00AF225A" w:rsidRDefault="006F58E7" w:rsidP="00914272">
            <w:pPr>
              <w:jc w:val="both"/>
              <w:rPr>
                <w:sz w:val="20"/>
                <w:szCs w:val="20"/>
              </w:rPr>
            </w:pPr>
            <w:r>
              <w:rPr>
                <w:sz w:val="20"/>
                <w:szCs w:val="20"/>
              </w:rPr>
              <w:t>Tel: +44 (0) 1900 606 142</w:t>
            </w:r>
          </w:p>
        </w:tc>
      </w:tr>
      <w:tr w:rsidR="006F58E7" w14:paraId="7CE01C84" w14:textId="77777777" w:rsidTr="00914272">
        <w:trPr>
          <w:trHeight w:val="393"/>
        </w:trPr>
        <w:tc>
          <w:tcPr>
            <w:tcW w:w="1838" w:type="dxa"/>
          </w:tcPr>
          <w:p w14:paraId="5393DBA3" w14:textId="77777777" w:rsidR="006F58E7" w:rsidRPr="00AF225A" w:rsidRDefault="006F58E7" w:rsidP="00914272">
            <w:pPr>
              <w:spacing w:before="120"/>
              <w:jc w:val="center"/>
              <w:rPr>
                <w:sz w:val="20"/>
                <w:szCs w:val="20"/>
              </w:rPr>
            </w:pPr>
            <w:r w:rsidRPr="00371A29">
              <w:rPr>
                <w:sz w:val="20"/>
                <w:szCs w:val="20"/>
              </w:rPr>
              <w:t>Cargo Fleet</w:t>
            </w:r>
            <w:r>
              <w:rPr>
                <w:sz w:val="20"/>
                <w:szCs w:val="20"/>
              </w:rPr>
              <w:t xml:space="preserve"> - Middlesbrough</w:t>
            </w:r>
          </w:p>
        </w:tc>
        <w:tc>
          <w:tcPr>
            <w:tcW w:w="7513" w:type="dxa"/>
          </w:tcPr>
          <w:p w14:paraId="6A5DECE8" w14:textId="77777777" w:rsidR="006F58E7" w:rsidRDefault="006F58E7" w:rsidP="00914272">
            <w:pPr>
              <w:jc w:val="both"/>
              <w:rPr>
                <w:sz w:val="20"/>
                <w:szCs w:val="20"/>
              </w:rPr>
            </w:pPr>
            <w:r w:rsidRPr="00371A29">
              <w:rPr>
                <w:sz w:val="20"/>
                <w:szCs w:val="20"/>
              </w:rPr>
              <w:t>Cargo Fleet Offices</w:t>
            </w:r>
            <w:r>
              <w:rPr>
                <w:sz w:val="20"/>
                <w:szCs w:val="20"/>
              </w:rPr>
              <w:t xml:space="preserve">, </w:t>
            </w:r>
            <w:r w:rsidRPr="00371A29">
              <w:rPr>
                <w:sz w:val="20"/>
                <w:szCs w:val="20"/>
              </w:rPr>
              <w:t>Middlesbrough Road</w:t>
            </w:r>
            <w:r>
              <w:rPr>
                <w:sz w:val="20"/>
                <w:szCs w:val="20"/>
              </w:rPr>
              <w:t xml:space="preserve">, </w:t>
            </w:r>
            <w:r w:rsidRPr="00371A29">
              <w:rPr>
                <w:sz w:val="20"/>
                <w:szCs w:val="20"/>
              </w:rPr>
              <w:t>Middlesbrough</w:t>
            </w:r>
            <w:r>
              <w:rPr>
                <w:sz w:val="20"/>
                <w:szCs w:val="20"/>
              </w:rPr>
              <w:t>, TS6 6XH</w:t>
            </w:r>
          </w:p>
          <w:p w14:paraId="30566151" w14:textId="77777777" w:rsidR="006F58E7" w:rsidRPr="00AF225A" w:rsidRDefault="006F58E7" w:rsidP="00914272">
            <w:pPr>
              <w:jc w:val="both"/>
              <w:rPr>
                <w:sz w:val="20"/>
                <w:szCs w:val="20"/>
              </w:rPr>
            </w:pPr>
            <w:r>
              <w:rPr>
                <w:sz w:val="20"/>
                <w:szCs w:val="20"/>
              </w:rPr>
              <w:t>Tel: +44 (0) 1642 228 505</w:t>
            </w:r>
          </w:p>
        </w:tc>
      </w:tr>
      <w:tr w:rsidR="006F58E7" w14:paraId="3C2DA89D" w14:textId="77777777" w:rsidTr="00914272">
        <w:trPr>
          <w:trHeight w:val="393"/>
        </w:trPr>
        <w:tc>
          <w:tcPr>
            <w:tcW w:w="1838" w:type="dxa"/>
          </w:tcPr>
          <w:p w14:paraId="3CB2E7B8" w14:textId="77777777" w:rsidR="006F58E7" w:rsidRPr="00371A29" w:rsidRDefault="006F58E7" w:rsidP="00914272">
            <w:pPr>
              <w:spacing w:before="120"/>
              <w:jc w:val="center"/>
              <w:rPr>
                <w:sz w:val="20"/>
                <w:szCs w:val="20"/>
              </w:rPr>
            </w:pPr>
            <w:proofErr w:type="spellStart"/>
            <w:r>
              <w:rPr>
                <w:sz w:val="20"/>
                <w:szCs w:val="20"/>
              </w:rPr>
              <w:t>Falsgrave</w:t>
            </w:r>
            <w:proofErr w:type="spellEnd"/>
            <w:r>
              <w:rPr>
                <w:sz w:val="20"/>
                <w:szCs w:val="20"/>
              </w:rPr>
              <w:t xml:space="preserve"> - Scarborough</w:t>
            </w:r>
          </w:p>
        </w:tc>
        <w:tc>
          <w:tcPr>
            <w:tcW w:w="7513" w:type="dxa"/>
          </w:tcPr>
          <w:p w14:paraId="367049BF" w14:textId="77777777" w:rsidR="006F58E7" w:rsidRDefault="006F58E7" w:rsidP="00914272">
            <w:pPr>
              <w:jc w:val="both"/>
              <w:rPr>
                <w:sz w:val="20"/>
                <w:szCs w:val="20"/>
              </w:rPr>
            </w:pPr>
            <w:proofErr w:type="spellStart"/>
            <w:r>
              <w:rPr>
                <w:sz w:val="20"/>
                <w:szCs w:val="20"/>
              </w:rPr>
              <w:t>Falsgrave</w:t>
            </w:r>
            <w:proofErr w:type="spellEnd"/>
            <w:r>
              <w:rPr>
                <w:sz w:val="20"/>
                <w:szCs w:val="20"/>
              </w:rPr>
              <w:t xml:space="preserve"> Community Resource Centre, Seamer Road, Scarborough, North Yorkshire, YO12 4DJ </w:t>
            </w:r>
          </w:p>
          <w:p w14:paraId="0CC9FE4E" w14:textId="77777777" w:rsidR="006F58E7" w:rsidRPr="00371A29" w:rsidRDefault="006F58E7" w:rsidP="00914272">
            <w:pPr>
              <w:jc w:val="both"/>
              <w:rPr>
                <w:sz w:val="20"/>
                <w:szCs w:val="20"/>
              </w:rPr>
            </w:pPr>
            <w:r>
              <w:rPr>
                <w:sz w:val="20"/>
                <w:szCs w:val="20"/>
              </w:rPr>
              <w:t>Tel: +44 (0) 1723 356 673</w:t>
            </w:r>
          </w:p>
        </w:tc>
      </w:tr>
      <w:tr w:rsidR="006F58E7" w14:paraId="58E12B9B" w14:textId="77777777" w:rsidTr="00914272">
        <w:trPr>
          <w:trHeight w:val="393"/>
        </w:trPr>
        <w:tc>
          <w:tcPr>
            <w:tcW w:w="1838" w:type="dxa"/>
          </w:tcPr>
          <w:p w14:paraId="3EAA644E" w14:textId="77777777" w:rsidR="006F58E7" w:rsidRDefault="006F58E7" w:rsidP="00914272">
            <w:pPr>
              <w:spacing w:before="120"/>
              <w:jc w:val="center"/>
              <w:rPr>
                <w:sz w:val="20"/>
                <w:szCs w:val="20"/>
              </w:rPr>
            </w:pPr>
            <w:r>
              <w:rPr>
                <w:sz w:val="20"/>
                <w:szCs w:val="20"/>
              </w:rPr>
              <w:t>Ashley Close - Hemel Hempstead</w:t>
            </w:r>
          </w:p>
        </w:tc>
        <w:tc>
          <w:tcPr>
            <w:tcW w:w="7513" w:type="dxa"/>
          </w:tcPr>
          <w:p w14:paraId="29D6D2F0" w14:textId="77777777" w:rsidR="006F58E7" w:rsidRDefault="006F58E7" w:rsidP="00914272">
            <w:pPr>
              <w:jc w:val="both"/>
              <w:rPr>
                <w:sz w:val="20"/>
                <w:szCs w:val="20"/>
              </w:rPr>
            </w:pPr>
            <w:r>
              <w:rPr>
                <w:sz w:val="20"/>
                <w:szCs w:val="20"/>
              </w:rPr>
              <w:t>1a Ashley Close, Hemel Hempstead, Hertfordshire, HP3 8EH</w:t>
            </w:r>
          </w:p>
          <w:p w14:paraId="3167096B" w14:textId="77777777" w:rsidR="006F58E7" w:rsidRDefault="006F58E7" w:rsidP="00914272">
            <w:pPr>
              <w:jc w:val="both"/>
              <w:rPr>
                <w:sz w:val="20"/>
                <w:szCs w:val="20"/>
              </w:rPr>
            </w:pPr>
            <w:r>
              <w:rPr>
                <w:sz w:val="20"/>
                <w:szCs w:val="20"/>
              </w:rPr>
              <w:t>Tel: +44 (0) 1442 254 539</w:t>
            </w:r>
          </w:p>
        </w:tc>
      </w:tr>
      <w:tr w:rsidR="006F58E7" w14:paraId="018BB37A" w14:textId="77777777" w:rsidTr="00914272">
        <w:trPr>
          <w:trHeight w:val="393"/>
        </w:trPr>
        <w:tc>
          <w:tcPr>
            <w:tcW w:w="1838" w:type="dxa"/>
          </w:tcPr>
          <w:p w14:paraId="5152BC10" w14:textId="77777777" w:rsidR="006F58E7" w:rsidRDefault="006F58E7" w:rsidP="00914272">
            <w:pPr>
              <w:spacing w:before="120"/>
              <w:jc w:val="center"/>
              <w:rPr>
                <w:sz w:val="20"/>
                <w:szCs w:val="20"/>
              </w:rPr>
            </w:pPr>
            <w:r>
              <w:rPr>
                <w:sz w:val="20"/>
                <w:szCs w:val="20"/>
              </w:rPr>
              <w:t>The Barn -                         Ledbury</w:t>
            </w:r>
          </w:p>
        </w:tc>
        <w:tc>
          <w:tcPr>
            <w:tcW w:w="7513" w:type="dxa"/>
          </w:tcPr>
          <w:p w14:paraId="6E059B16" w14:textId="77777777" w:rsidR="006F58E7" w:rsidRDefault="006F58E7" w:rsidP="00914272">
            <w:pPr>
              <w:jc w:val="both"/>
              <w:rPr>
                <w:sz w:val="20"/>
                <w:szCs w:val="20"/>
              </w:rPr>
            </w:pPr>
            <w:r w:rsidRPr="00C632C6">
              <w:rPr>
                <w:sz w:val="20"/>
                <w:szCs w:val="20"/>
              </w:rPr>
              <w:t>Salters Hill Barn</w:t>
            </w:r>
            <w:r>
              <w:rPr>
                <w:sz w:val="20"/>
                <w:szCs w:val="20"/>
              </w:rPr>
              <w:t xml:space="preserve">, </w:t>
            </w:r>
            <w:r w:rsidRPr="00C632C6">
              <w:rPr>
                <w:sz w:val="20"/>
                <w:szCs w:val="20"/>
              </w:rPr>
              <w:t>Keepers Cottage</w:t>
            </w:r>
            <w:r>
              <w:rPr>
                <w:sz w:val="20"/>
                <w:szCs w:val="20"/>
              </w:rPr>
              <w:t xml:space="preserve">, </w:t>
            </w:r>
            <w:r w:rsidRPr="00C632C6">
              <w:rPr>
                <w:sz w:val="20"/>
                <w:szCs w:val="20"/>
              </w:rPr>
              <w:t>Falcon Lane</w:t>
            </w:r>
            <w:r>
              <w:rPr>
                <w:sz w:val="20"/>
                <w:szCs w:val="20"/>
              </w:rPr>
              <w:t xml:space="preserve">, </w:t>
            </w:r>
            <w:r w:rsidRPr="00C632C6">
              <w:rPr>
                <w:sz w:val="20"/>
                <w:szCs w:val="20"/>
              </w:rPr>
              <w:t>Ledbury</w:t>
            </w:r>
            <w:r>
              <w:rPr>
                <w:sz w:val="20"/>
                <w:szCs w:val="20"/>
              </w:rPr>
              <w:t xml:space="preserve">, </w:t>
            </w:r>
            <w:r w:rsidRPr="00C632C6">
              <w:rPr>
                <w:sz w:val="20"/>
                <w:szCs w:val="20"/>
              </w:rPr>
              <w:t>Herefordshire</w:t>
            </w:r>
            <w:r>
              <w:rPr>
                <w:sz w:val="20"/>
                <w:szCs w:val="20"/>
              </w:rPr>
              <w:t xml:space="preserve">, </w:t>
            </w:r>
            <w:r w:rsidRPr="00C632C6">
              <w:rPr>
                <w:sz w:val="20"/>
                <w:szCs w:val="20"/>
              </w:rPr>
              <w:t>HR8 2JN</w:t>
            </w:r>
          </w:p>
          <w:p w14:paraId="681B7CB2" w14:textId="77777777" w:rsidR="006F58E7" w:rsidRDefault="006F58E7" w:rsidP="00914272">
            <w:pPr>
              <w:jc w:val="both"/>
              <w:rPr>
                <w:sz w:val="20"/>
                <w:szCs w:val="20"/>
              </w:rPr>
            </w:pPr>
            <w:r>
              <w:rPr>
                <w:sz w:val="20"/>
                <w:szCs w:val="20"/>
              </w:rPr>
              <w:t xml:space="preserve">Tel: +44 (0) </w:t>
            </w:r>
            <w:r w:rsidRPr="00C632C6">
              <w:rPr>
                <w:sz w:val="20"/>
                <w:szCs w:val="20"/>
              </w:rPr>
              <w:t>1531 671 080</w:t>
            </w:r>
          </w:p>
        </w:tc>
      </w:tr>
    </w:tbl>
    <w:p w14:paraId="6770F7A1"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p>
    <w:p w14:paraId="73D8D10D"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25" w:name="_Hlk2852258"/>
      <w:bookmarkEnd w:id="24"/>
      <w:r>
        <w:rPr>
          <w:rFonts w:asciiTheme="minorHAnsi" w:hAnsiTheme="minorHAnsi" w:cstheme="minorHAnsi"/>
          <w:b/>
          <w:color w:val="FFFFFF" w:themeColor="background1"/>
          <w:sz w:val="28"/>
          <w:szCs w:val="28"/>
        </w:rPr>
        <w:lastRenderedPageBreak/>
        <w:t>13.1 Operations - Our structures</w:t>
      </w:r>
    </w:p>
    <w:p w14:paraId="5FD8C4CD" w14:textId="77777777" w:rsidR="006F58E7" w:rsidRDefault="006F58E7" w:rsidP="006F58E7">
      <w:pPr>
        <w:spacing w:before="120"/>
        <w:rPr>
          <w:b/>
          <w:sz w:val="24"/>
        </w:rPr>
      </w:pPr>
      <w:bookmarkStart w:id="26" w:name="_Hlk536797819"/>
      <w:r>
        <w:rPr>
          <w:b/>
          <w:sz w:val="24"/>
        </w:rPr>
        <w:t>What is a tender?</w:t>
      </w:r>
    </w:p>
    <w:p w14:paraId="1A02C7AA" w14:textId="77777777" w:rsidR="006F58E7" w:rsidRDefault="006F58E7" w:rsidP="006F58E7">
      <w:pPr>
        <w:jc w:val="both"/>
      </w:pPr>
      <w:r>
        <w:t xml:space="preserve">Walsingham Support is mainly funded through the award of tenders. Although we may get requests for services directly from individuals and families, we operate mainly on awards of tenders. </w:t>
      </w:r>
    </w:p>
    <w:p w14:paraId="77B27A67" w14:textId="77777777" w:rsidR="006F58E7" w:rsidRDefault="006F58E7" w:rsidP="006F58E7">
      <w:pPr>
        <w:jc w:val="both"/>
      </w:pPr>
      <w:r>
        <w:t xml:space="preserve">A tender is a contract between a provider (charities like Walsingham) and a buyer (a Council or NHS organisation). When a council has an individual with a need of specialist support, they will publish a tender onto online platforms explaining what support they need for this individual. </w:t>
      </w:r>
    </w:p>
    <w:p w14:paraId="150EC3B9" w14:textId="77777777" w:rsidR="006F58E7" w:rsidRDefault="006F58E7" w:rsidP="006F58E7">
      <w:pPr>
        <w:jc w:val="both"/>
      </w:pPr>
      <w:r>
        <w:t>These tenders are sometimes referred to as ‘</w:t>
      </w:r>
      <w:proofErr w:type="gramStart"/>
      <w:r>
        <w:t>opportunities’</w:t>
      </w:r>
      <w:proofErr w:type="gramEnd"/>
      <w:r>
        <w:t xml:space="preserve">. This means that providers like Walsingham Support can see that the Council </w:t>
      </w:r>
      <w:proofErr w:type="gramStart"/>
      <w:r>
        <w:t>is in need of</w:t>
      </w:r>
      <w:proofErr w:type="gramEnd"/>
      <w:r>
        <w:t xml:space="preserve"> a provider to support an individual or several people with disabilities. </w:t>
      </w:r>
    </w:p>
    <w:p w14:paraId="72773EE2" w14:textId="77777777" w:rsidR="006F58E7" w:rsidRDefault="006F58E7" w:rsidP="006F58E7">
      <w:pPr>
        <w:jc w:val="both"/>
      </w:pPr>
      <w:r>
        <w:t xml:space="preserve">As Walsingham Support is operating on a national </w:t>
      </w:r>
      <w:proofErr w:type="gramStart"/>
      <w:r>
        <w:t>basis</w:t>
      </w:r>
      <w:proofErr w:type="gramEnd"/>
      <w:r>
        <w:t xml:space="preserve"> we look for tenders/opportunities in all councils in England and Wales on a daily basis, and continuously assess which ones to bid for. </w:t>
      </w:r>
    </w:p>
    <w:p w14:paraId="63B46A85" w14:textId="77777777" w:rsidR="006F58E7" w:rsidRPr="005B0A5A" w:rsidRDefault="006F58E7" w:rsidP="006F58E7">
      <w:pPr>
        <w:jc w:val="both"/>
        <w:rPr>
          <w:b/>
        </w:rPr>
      </w:pPr>
      <w:r>
        <w:rPr>
          <w:b/>
        </w:rPr>
        <w:t>What kinds of tenders are there?</w:t>
      </w:r>
    </w:p>
    <w:p w14:paraId="1B676B6D" w14:textId="77777777" w:rsidR="006F58E7" w:rsidRDefault="006F58E7" w:rsidP="006F58E7">
      <w:pPr>
        <w:jc w:val="both"/>
      </w:pPr>
      <w:r>
        <w:t>There are many kinds of tenders, but the most important are the following:</w:t>
      </w:r>
    </w:p>
    <w:p w14:paraId="6990F8C8" w14:textId="77777777" w:rsidR="006F58E7" w:rsidRDefault="006F58E7" w:rsidP="006F58E7">
      <w:pPr>
        <w:pStyle w:val="ListParagraph"/>
        <w:numPr>
          <w:ilvl w:val="0"/>
          <w:numId w:val="53"/>
        </w:numPr>
        <w:jc w:val="both"/>
      </w:pPr>
      <w:r w:rsidRPr="003B304B">
        <w:rPr>
          <w:b/>
        </w:rPr>
        <w:t>Framework</w:t>
      </w:r>
      <w:r>
        <w:t xml:space="preserve">: A framework is a no-guaranteed-income contract. It is a contract between a provider and a council, which simply ensures that a provider meets the minimum requirements for support provision that a council has. As an example, these criteria could be having a set Health &amp; Safety Policy or that we are CQC registered. </w:t>
      </w:r>
    </w:p>
    <w:p w14:paraId="79A4F5BB" w14:textId="77777777" w:rsidR="006F58E7" w:rsidRDefault="006F58E7" w:rsidP="006F58E7">
      <w:pPr>
        <w:pStyle w:val="ListParagraph"/>
        <w:jc w:val="both"/>
      </w:pPr>
    </w:p>
    <w:p w14:paraId="48740869" w14:textId="77777777" w:rsidR="006F58E7" w:rsidRDefault="006F58E7" w:rsidP="006F58E7">
      <w:pPr>
        <w:pStyle w:val="ListParagraph"/>
        <w:numPr>
          <w:ilvl w:val="0"/>
          <w:numId w:val="54"/>
        </w:numPr>
        <w:jc w:val="both"/>
      </w:pPr>
      <w:r>
        <w:t xml:space="preserve">Several providers are approved under a </w:t>
      </w:r>
      <w:proofErr w:type="gramStart"/>
      <w:r>
        <w:t>Framework, because</w:t>
      </w:r>
      <w:proofErr w:type="gramEnd"/>
      <w:r>
        <w:t xml:space="preserve"> several providers qualify to provide support in their council. A framework is therefore a form of ‘list of approved providers’ for a council; it determines which providers </w:t>
      </w:r>
      <w:proofErr w:type="gramStart"/>
      <w:r>
        <w:t>are allowed to</w:t>
      </w:r>
      <w:proofErr w:type="gramEnd"/>
      <w:r>
        <w:t xml:space="preserve"> support individuals in their council. </w:t>
      </w:r>
    </w:p>
    <w:p w14:paraId="26737931" w14:textId="77777777" w:rsidR="006F58E7" w:rsidRDefault="006F58E7" w:rsidP="006F58E7">
      <w:pPr>
        <w:pStyle w:val="ListParagraph"/>
        <w:jc w:val="both"/>
      </w:pPr>
    </w:p>
    <w:p w14:paraId="36FD067F" w14:textId="77777777" w:rsidR="006F58E7" w:rsidRDefault="006F58E7" w:rsidP="006F58E7">
      <w:pPr>
        <w:pStyle w:val="ListParagraph"/>
        <w:numPr>
          <w:ilvl w:val="0"/>
          <w:numId w:val="54"/>
        </w:numPr>
        <w:jc w:val="both"/>
      </w:pPr>
      <w:r>
        <w:t xml:space="preserve">When a council needs a provider to support an individual, they inform all providers who are on the framework, and then providers compete against each other to get the contract. In other words, a framework is a tender opportunity, and the opportunities that come out via frameworks are </w:t>
      </w:r>
      <w:proofErr w:type="gramStart"/>
      <w:r>
        <w:t>mini-opportunities</w:t>
      </w:r>
      <w:proofErr w:type="gramEnd"/>
      <w:r>
        <w:t xml:space="preserve">. </w:t>
      </w:r>
    </w:p>
    <w:p w14:paraId="23EF0ABC" w14:textId="77777777" w:rsidR="006F58E7" w:rsidRDefault="006F58E7" w:rsidP="006F58E7">
      <w:pPr>
        <w:pStyle w:val="ListParagraph"/>
        <w:jc w:val="both"/>
      </w:pPr>
    </w:p>
    <w:p w14:paraId="247B848C" w14:textId="77777777" w:rsidR="006F58E7" w:rsidRDefault="006F58E7" w:rsidP="006F58E7">
      <w:pPr>
        <w:pStyle w:val="ListParagraph"/>
        <w:numPr>
          <w:ilvl w:val="0"/>
          <w:numId w:val="53"/>
        </w:numPr>
        <w:jc w:val="both"/>
      </w:pPr>
      <w:r w:rsidRPr="003B304B">
        <w:rPr>
          <w:b/>
        </w:rPr>
        <w:t>Framework Agreement</w:t>
      </w:r>
      <w:r>
        <w:t xml:space="preserve">: A framework agreement is when the Council wants just one provider to provide </w:t>
      </w:r>
      <w:r>
        <w:rPr>
          <w:i/>
        </w:rPr>
        <w:t>all</w:t>
      </w:r>
      <w:r>
        <w:t xml:space="preserve"> support under one framework. </w:t>
      </w:r>
    </w:p>
    <w:p w14:paraId="3198B5D1" w14:textId="77777777" w:rsidR="006F58E7" w:rsidRDefault="006F58E7" w:rsidP="006F58E7">
      <w:pPr>
        <w:pStyle w:val="ListParagraph"/>
        <w:jc w:val="both"/>
      </w:pPr>
    </w:p>
    <w:p w14:paraId="4A83ED4A" w14:textId="77777777" w:rsidR="006F58E7" w:rsidRDefault="006F58E7" w:rsidP="006F58E7">
      <w:pPr>
        <w:pStyle w:val="ListParagraph"/>
        <w:numPr>
          <w:ilvl w:val="0"/>
          <w:numId w:val="53"/>
        </w:numPr>
        <w:jc w:val="both"/>
      </w:pPr>
      <w:r>
        <w:rPr>
          <w:b/>
        </w:rPr>
        <w:t>Tender</w:t>
      </w:r>
      <w:r w:rsidRPr="004E4655">
        <w:t>:</w:t>
      </w:r>
      <w:r>
        <w:t xml:space="preserve"> A traditional tender is referred to as a ‘tender’. That is a simply a one-off contract between a council and a provider. This could be a tender for a service with 5 individuals, or a tender for 4 hours weekly support to an individual.</w:t>
      </w:r>
    </w:p>
    <w:p w14:paraId="42330BF8" w14:textId="77777777" w:rsidR="006F58E7" w:rsidRDefault="006F58E7" w:rsidP="006F58E7">
      <w:pPr>
        <w:jc w:val="both"/>
      </w:pPr>
      <w:r>
        <w:rPr>
          <w:noProof/>
          <w:lang w:eastAsia="en-GB"/>
        </w:rPr>
        <w:drawing>
          <wp:anchor distT="0" distB="0" distL="114300" distR="114300" simplePos="0" relativeHeight="251823104" behindDoc="1" locked="0" layoutInCell="1" allowOverlap="1" wp14:anchorId="7EA2E6C6" wp14:editId="4A7C2DC5">
            <wp:simplePos x="0" y="0"/>
            <wp:positionH relativeFrom="margin">
              <wp:align>right</wp:align>
            </wp:positionH>
            <wp:positionV relativeFrom="paragraph">
              <wp:posOffset>8890</wp:posOffset>
            </wp:positionV>
            <wp:extent cx="2125345" cy="1407160"/>
            <wp:effectExtent l="0" t="0" r="8255" b="2540"/>
            <wp:wrapTight wrapText="bothSides">
              <wp:wrapPolygon edited="0">
                <wp:start x="0" y="0"/>
                <wp:lineTo x="0" y="21347"/>
                <wp:lineTo x="21490" y="21347"/>
                <wp:lineTo x="21490" y="0"/>
                <wp:lineTo x="0" y="0"/>
              </wp:wrapPolygon>
            </wp:wrapTight>
            <wp:docPr id="217" name="Picture 217" descr="Image result for con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tract"/>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2125345" cy="140716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All contracts/tenders have a contractual lifetime and usually a possibility for extension for around 2-3 years. However, this can vary in some cases and it will depend on the councils involved. </w:t>
      </w:r>
    </w:p>
    <w:p w14:paraId="3B5F0C00" w14:textId="77777777" w:rsidR="006F58E7" w:rsidRDefault="006F58E7" w:rsidP="006F58E7">
      <w:pPr>
        <w:jc w:val="both"/>
      </w:pPr>
      <w:r>
        <w:t xml:space="preserve">Once a contract is terminated, the tender is up for re-tendering. This means the opportunity is published so that all providers can bid for the opportunity. </w:t>
      </w:r>
    </w:p>
    <w:bookmarkEnd w:id="25"/>
    <w:bookmarkEnd w:id="26"/>
    <w:p w14:paraId="485C2CD9"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p>
    <w:p w14:paraId="13315A4D" w14:textId="77777777" w:rsidR="006F58E7" w:rsidRPr="00184857" w:rsidRDefault="006F58E7" w:rsidP="006F58E7">
      <w:pPr>
        <w:jc w:val="both"/>
        <w:rPr>
          <w:b/>
          <w:sz w:val="24"/>
        </w:rPr>
      </w:pPr>
      <w:r>
        <w:rPr>
          <w:b/>
          <w:sz w:val="24"/>
        </w:rPr>
        <w:lastRenderedPageBreak/>
        <w:t>What happens when Walsingham Support wins a tender?</w:t>
      </w:r>
    </w:p>
    <w:p w14:paraId="6761EACD" w14:textId="77777777" w:rsidR="006F58E7" w:rsidRDefault="006F58E7" w:rsidP="006F58E7">
      <w:pPr>
        <w:jc w:val="both"/>
      </w:pPr>
      <w:r>
        <w:t>Once Walsingham Support has won a tender and been awarded the contract, the council pays Walsingham to provide a service (provide support to people with special needs). Of that payment,</w:t>
      </w:r>
    </w:p>
    <w:p w14:paraId="3279A878" w14:textId="77777777" w:rsidR="006F58E7" w:rsidRDefault="006F58E7" w:rsidP="006F58E7">
      <w:pPr>
        <w:jc w:val="both"/>
      </w:pPr>
      <w:r>
        <w:t>Walsingham Support allocates a percentage which is ultimately what funds the running of ‘overheads’/head office and internal support functions, the majority goes directly to supporting the individual. Walsingham Support committed to working efficiently and effectively and whilst we budget to make a small operating surplus, any such monies are reinvested into improving our work with individual with disabilities.</w:t>
      </w:r>
    </w:p>
    <w:p w14:paraId="0040CFF3" w14:textId="77777777" w:rsidR="006F58E7" w:rsidRPr="00DB13D0" w:rsidRDefault="006F58E7" w:rsidP="006F58E7">
      <w:pPr>
        <w:pStyle w:val="BasicParagraph"/>
        <w:numPr>
          <w:ilvl w:val="1"/>
          <w:numId w:val="63"/>
        </w:numPr>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Activity - Tender</w:t>
      </w:r>
    </w:p>
    <w:p w14:paraId="51765446" w14:textId="77777777" w:rsidR="006F58E7" w:rsidRDefault="006F58E7" w:rsidP="006F58E7">
      <w:pPr>
        <w:spacing w:before="120"/>
        <w:jc w:val="both"/>
        <w:rPr>
          <w:b/>
        </w:rPr>
      </w:pPr>
      <w:r w:rsidRPr="00440B0E">
        <w:rPr>
          <w:b/>
        </w:rPr>
        <w:t xml:space="preserve">Can you identify within your role, how you will be able to </w:t>
      </w:r>
      <w:r>
        <w:rPr>
          <w:b/>
        </w:rPr>
        <w:t>assist the business in winning t</w:t>
      </w:r>
      <w:r w:rsidRPr="00440B0E">
        <w:rPr>
          <w:b/>
        </w:rPr>
        <w:t>enders?</w:t>
      </w:r>
    </w:p>
    <w:p w14:paraId="438BE7B5" w14:textId="77777777" w:rsidR="006F58E7" w:rsidRDefault="006F58E7" w:rsidP="006F58E7">
      <w:pPr>
        <w:spacing w:before="120"/>
        <w:jc w:val="both"/>
        <w:rPr>
          <w:b/>
        </w:rPr>
      </w:pPr>
      <w:r w:rsidRPr="002E4FDD">
        <w:rPr>
          <w:rFonts w:cstheme="minorHAnsi"/>
          <w:noProof/>
          <w:lang w:eastAsia="en-GB"/>
        </w:rPr>
        <mc:AlternateContent>
          <mc:Choice Requires="wps">
            <w:drawing>
              <wp:anchor distT="0" distB="0" distL="114300" distR="114300" simplePos="0" relativeHeight="251824128" behindDoc="0" locked="0" layoutInCell="1" allowOverlap="1" wp14:anchorId="18F4B184" wp14:editId="7E4ACB59">
                <wp:simplePos x="0" y="0"/>
                <wp:positionH relativeFrom="margin">
                  <wp:align>left</wp:align>
                </wp:positionH>
                <wp:positionV relativeFrom="paragraph">
                  <wp:posOffset>5715</wp:posOffset>
                </wp:positionV>
                <wp:extent cx="5661025" cy="5160397"/>
                <wp:effectExtent l="0" t="0" r="15875" b="21590"/>
                <wp:wrapNone/>
                <wp:docPr id="473" name="Rounded Rectangle 27"/>
                <wp:cNvGraphicFramePr/>
                <a:graphic xmlns:a="http://schemas.openxmlformats.org/drawingml/2006/main">
                  <a:graphicData uri="http://schemas.microsoft.com/office/word/2010/wordprocessingShape">
                    <wps:wsp>
                      <wps:cNvSpPr/>
                      <wps:spPr>
                        <a:xfrm>
                          <a:off x="0" y="0"/>
                          <a:ext cx="5661025" cy="5160397"/>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3AE6E8C" id="Rounded Rectangle 27" o:spid="_x0000_s1026" style="position:absolute;margin-left:0;margin-top:.45pt;width:445.75pt;height:406.35pt;z-index:2520360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" filled="f" strokecolor="#86c5b6" strokeweight="1pt">
                <v:stroke joinstyle="miter"/>
                <w10:wrap anchorx="margin"/>
              </v:roundrect>
            </w:pict>
          </mc:Fallback>
        </mc:AlternateContent>
      </w:r>
    </w:p>
    <w:p w14:paraId="6944F0A7" w14:textId="77777777" w:rsidR="006F58E7" w:rsidRDefault="006F58E7" w:rsidP="006F58E7">
      <w:pPr>
        <w:spacing w:before="120"/>
        <w:jc w:val="both"/>
        <w:rPr>
          <w:b/>
        </w:rPr>
      </w:pPr>
    </w:p>
    <w:p w14:paraId="14D13812" w14:textId="77777777" w:rsidR="006F58E7" w:rsidRDefault="006F58E7" w:rsidP="006F58E7">
      <w:pPr>
        <w:spacing w:before="120"/>
        <w:jc w:val="both"/>
        <w:rPr>
          <w:b/>
        </w:rPr>
      </w:pPr>
    </w:p>
    <w:p w14:paraId="3960D89D" w14:textId="77777777" w:rsidR="006F58E7" w:rsidRDefault="006F58E7" w:rsidP="006F58E7">
      <w:pPr>
        <w:spacing w:before="120"/>
        <w:jc w:val="both"/>
        <w:rPr>
          <w:b/>
        </w:rPr>
      </w:pPr>
    </w:p>
    <w:p w14:paraId="5362E337" w14:textId="77777777" w:rsidR="006F58E7" w:rsidRDefault="006F58E7" w:rsidP="006F58E7">
      <w:pPr>
        <w:spacing w:before="120"/>
        <w:jc w:val="both"/>
        <w:rPr>
          <w:b/>
        </w:rPr>
      </w:pPr>
    </w:p>
    <w:p w14:paraId="13B38934" w14:textId="77777777" w:rsidR="006F58E7" w:rsidRDefault="006F58E7" w:rsidP="006F58E7">
      <w:pPr>
        <w:spacing w:before="120"/>
        <w:jc w:val="both"/>
        <w:rPr>
          <w:b/>
        </w:rPr>
      </w:pPr>
    </w:p>
    <w:p w14:paraId="69A349A8" w14:textId="77777777" w:rsidR="006F58E7" w:rsidRDefault="006F58E7" w:rsidP="006F58E7">
      <w:pPr>
        <w:spacing w:before="120"/>
        <w:jc w:val="both"/>
        <w:rPr>
          <w:b/>
        </w:rPr>
      </w:pPr>
    </w:p>
    <w:p w14:paraId="384DB3F5" w14:textId="77777777" w:rsidR="006F58E7" w:rsidRDefault="006F58E7" w:rsidP="006F58E7">
      <w:pPr>
        <w:spacing w:before="120"/>
        <w:jc w:val="both"/>
        <w:rPr>
          <w:b/>
        </w:rPr>
      </w:pPr>
    </w:p>
    <w:p w14:paraId="17FD967F" w14:textId="77777777" w:rsidR="006F58E7" w:rsidRDefault="006F58E7" w:rsidP="006F58E7">
      <w:pPr>
        <w:spacing w:before="120"/>
        <w:jc w:val="both"/>
        <w:rPr>
          <w:b/>
        </w:rPr>
      </w:pPr>
    </w:p>
    <w:p w14:paraId="76834D77" w14:textId="77777777" w:rsidR="006F58E7" w:rsidRDefault="006F58E7" w:rsidP="006F58E7">
      <w:pPr>
        <w:spacing w:before="120"/>
        <w:jc w:val="both"/>
        <w:rPr>
          <w:b/>
        </w:rPr>
      </w:pPr>
    </w:p>
    <w:p w14:paraId="263FCB70" w14:textId="77777777" w:rsidR="006F58E7" w:rsidRDefault="006F58E7" w:rsidP="006F58E7">
      <w:pPr>
        <w:spacing w:before="120"/>
        <w:jc w:val="both"/>
        <w:rPr>
          <w:b/>
        </w:rPr>
      </w:pPr>
    </w:p>
    <w:p w14:paraId="786C4F3E" w14:textId="77777777" w:rsidR="006F58E7" w:rsidRDefault="006F58E7" w:rsidP="006F58E7">
      <w:pPr>
        <w:spacing w:before="120"/>
        <w:jc w:val="both"/>
        <w:rPr>
          <w:b/>
        </w:rPr>
      </w:pPr>
    </w:p>
    <w:p w14:paraId="6E28E945" w14:textId="77777777" w:rsidR="006F58E7" w:rsidRDefault="006F58E7" w:rsidP="006F58E7">
      <w:pPr>
        <w:spacing w:before="120"/>
        <w:jc w:val="both"/>
        <w:rPr>
          <w:b/>
        </w:rPr>
      </w:pPr>
    </w:p>
    <w:p w14:paraId="3289DDB3" w14:textId="77777777" w:rsidR="006F58E7" w:rsidRDefault="006F58E7" w:rsidP="006F58E7">
      <w:pPr>
        <w:spacing w:before="120"/>
        <w:jc w:val="both"/>
        <w:rPr>
          <w:b/>
        </w:rPr>
      </w:pPr>
      <w:r>
        <w:rPr>
          <w:rFonts w:ascii="Arial" w:hAnsi="Arial" w:cs="Arial"/>
          <w:noProof/>
          <w:color w:val="0000FF"/>
          <w:sz w:val="27"/>
          <w:szCs w:val="27"/>
          <w:lang w:eastAsia="en-GB"/>
        </w:rPr>
        <w:drawing>
          <wp:anchor distT="0" distB="0" distL="114300" distR="114300" simplePos="0" relativeHeight="251825152" behindDoc="0" locked="0" layoutInCell="1" allowOverlap="1" wp14:anchorId="16681098" wp14:editId="3151430E">
            <wp:simplePos x="0" y="0"/>
            <wp:positionH relativeFrom="column">
              <wp:posOffset>3486150</wp:posOffset>
            </wp:positionH>
            <wp:positionV relativeFrom="paragraph">
              <wp:posOffset>10160</wp:posOffset>
            </wp:positionV>
            <wp:extent cx="2705100" cy="1524000"/>
            <wp:effectExtent l="0" t="0" r="0" b="0"/>
            <wp:wrapNone/>
            <wp:docPr id="157" name="Picture 157" descr="Image result for tender opportunities care">
              <a:hlinkClick xmlns:a="http://schemas.openxmlformats.org/drawingml/2006/main" r:id="rId14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ender opportunities care">
                      <a:hlinkClick r:id="rId143" tgtFrame="&quot;_blank&quot;"/>
                    </pic:cNvPr>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2705100" cy="152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0AE993" w14:textId="77777777" w:rsidR="006F58E7" w:rsidRDefault="006F58E7" w:rsidP="006F58E7">
      <w:pPr>
        <w:spacing w:before="120"/>
        <w:jc w:val="both"/>
        <w:rPr>
          <w:b/>
        </w:rPr>
      </w:pPr>
    </w:p>
    <w:p w14:paraId="33AFAC88" w14:textId="77777777" w:rsidR="006F58E7" w:rsidRDefault="006F58E7" w:rsidP="006F58E7">
      <w:pPr>
        <w:spacing w:before="120"/>
        <w:jc w:val="both"/>
        <w:rPr>
          <w:b/>
        </w:rPr>
      </w:pPr>
    </w:p>
    <w:p w14:paraId="757AA842" w14:textId="77777777" w:rsidR="006F58E7" w:rsidRDefault="006F58E7" w:rsidP="006F58E7">
      <w:pPr>
        <w:spacing w:before="120"/>
        <w:jc w:val="both"/>
        <w:rPr>
          <w:b/>
        </w:rPr>
      </w:pPr>
    </w:p>
    <w:p w14:paraId="7D95D76C" w14:textId="77777777" w:rsidR="006F58E7" w:rsidRDefault="006F58E7" w:rsidP="006F58E7">
      <w:pPr>
        <w:spacing w:before="120"/>
        <w:jc w:val="both"/>
        <w:rPr>
          <w:b/>
        </w:rPr>
      </w:pPr>
    </w:p>
    <w:p w14:paraId="7876365A" w14:textId="77777777" w:rsidR="006F58E7" w:rsidRDefault="006F58E7" w:rsidP="006F58E7">
      <w:pPr>
        <w:spacing w:before="120"/>
        <w:jc w:val="both"/>
        <w:rPr>
          <w:b/>
        </w:rPr>
      </w:pPr>
    </w:p>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2F598335" w14:textId="77777777" w:rsidTr="00914272">
        <w:trPr>
          <w:trHeight w:val="1011"/>
        </w:trPr>
        <w:tc>
          <w:tcPr>
            <w:tcW w:w="6152" w:type="dxa"/>
            <w:shd w:val="clear" w:color="auto" w:fill="DDE3ED"/>
            <w:vAlign w:val="center"/>
          </w:tcPr>
          <w:p w14:paraId="6A101F17" w14:textId="77777777" w:rsidR="006F58E7" w:rsidRDefault="006F58E7" w:rsidP="00914272">
            <w:pPr>
              <w:rPr>
                <w:rFonts w:cstheme="minorHAnsi"/>
              </w:rPr>
            </w:pPr>
            <w:r>
              <w:rPr>
                <w:rFonts w:cstheme="minorHAnsi"/>
              </w:rPr>
              <w:t>Manager’s Signature and date upon completion of 13.2</w:t>
            </w:r>
          </w:p>
        </w:tc>
        <w:tc>
          <w:tcPr>
            <w:tcW w:w="2863" w:type="dxa"/>
            <w:shd w:val="clear" w:color="auto" w:fill="DDE3ED"/>
          </w:tcPr>
          <w:p w14:paraId="0785B410" w14:textId="77777777" w:rsidR="006F58E7" w:rsidRDefault="006F58E7" w:rsidP="00914272">
            <w:pPr>
              <w:rPr>
                <w:rFonts w:cstheme="minorHAnsi"/>
              </w:rPr>
            </w:pPr>
          </w:p>
        </w:tc>
      </w:tr>
    </w:tbl>
    <w:p w14:paraId="180B6757" w14:textId="77777777" w:rsidR="006F58E7" w:rsidRDefault="006F58E7" w:rsidP="006F58E7">
      <w:pPr>
        <w:spacing w:before="120"/>
        <w:jc w:val="both"/>
      </w:pPr>
    </w:p>
    <w:p w14:paraId="08883B57"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p>
    <w:p w14:paraId="6D593E1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14 Our Regulators</w:t>
      </w:r>
    </w:p>
    <w:p w14:paraId="13AED444" w14:textId="77777777" w:rsidR="006F58E7" w:rsidRDefault="006F58E7" w:rsidP="006F58E7">
      <w:pPr>
        <w:spacing w:before="120"/>
        <w:jc w:val="both"/>
      </w:pPr>
      <w:r>
        <w:t xml:space="preserve">Health and social care professionals, including Walsingham Support, who work in the UK must be registered with </w:t>
      </w:r>
      <w:r w:rsidRPr="00211B79">
        <w:rPr>
          <w:b/>
        </w:rPr>
        <w:t>one of 12 regulators</w:t>
      </w:r>
      <w:r>
        <w:t xml:space="preserve"> who have been set up to protect people using health and social care services.</w:t>
      </w:r>
    </w:p>
    <w:p w14:paraId="3511F046" w14:textId="77777777" w:rsidR="006F58E7" w:rsidRDefault="006F58E7" w:rsidP="006F58E7">
      <w:pPr>
        <w:spacing w:before="120"/>
        <w:jc w:val="both"/>
      </w:pPr>
      <w:r>
        <w:t>As you have learnt from page 33, Walsingham Support is located across England and Wales. Our 2 main regulating bodies with whom are registered are:</w:t>
      </w:r>
    </w:p>
    <w:p w14:paraId="0C3B706B" w14:textId="77777777" w:rsidR="006F58E7" w:rsidRDefault="006F58E7" w:rsidP="006F58E7">
      <w:pPr>
        <w:pStyle w:val="ListParagraph"/>
        <w:numPr>
          <w:ilvl w:val="0"/>
          <w:numId w:val="76"/>
        </w:numPr>
        <w:spacing w:before="120" w:after="120"/>
        <w:jc w:val="both"/>
      </w:pPr>
      <w:r>
        <w:t>Care Quality Commission (CQC)- Regulates our services which are within England</w:t>
      </w:r>
    </w:p>
    <w:p w14:paraId="5F547B2E" w14:textId="77777777" w:rsidR="006F58E7" w:rsidRDefault="006F58E7" w:rsidP="006F58E7">
      <w:pPr>
        <w:pStyle w:val="ListParagraph"/>
        <w:numPr>
          <w:ilvl w:val="0"/>
          <w:numId w:val="76"/>
        </w:numPr>
        <w:spacing w:before="120"/>
        <w:jc w:val="both"/>
      </w:pPr>
      <w:r w:rsidRPr="00C66359">
        <w:t>Care and Social Services Inspectorate Wales</w:t>
      </w:r>
      <w:r>
        <w:t xml:space="preserve"> (CSSIW)- Regulates our services within Wales </w:t>
      </w:r>
    </w:p>
    <w:p w14:paraId="47068A66" w14:textId="77777777" w:rsidR="006F58E7" w:rsidRDefault="006F58E7" w:rsidP="006F58E7">
      <w:pPr>
        <w:spacing w:before="120"/>
        <w:jc w:val="both"/>
      </w:pPr>
      <w:r>
        <w:t xml:space="preserve">Section 14 of your induction workbook will give you ample information around your main regulator for your region to help you understand how you can contribute to the organisation’s compliance requirements. We feel this knowledge will be invaluable to you if you are either a new starter within the sector or already familiar with the regulators as we have added the latest information sourced from their website. </w:t>
      </w:r>
    </w:p>
    <w:p w14:paraId="60F83A1A" w14:textId="77777777" w:rsidR="006F58E7" w:rsidRDefault="006F58E7" w:rsidP="006F58E7">
      <w:pPr>
        <w:spacing w:before="120"/>
        <w:jc w:val="both"/>
      </w:pPr>
      <w:r>
        <w:t>If you would like more information about the 2 regulators, please follow the links provided below:</w:t>
      </w:r>
    </w:p>
    <w:p w14:paraId="2DD9E97D" w14:textId="77777777" w:rsidR="006F58E7" w:rsidRDefault="006F58E7" w:rsidP="006F58E7">
      <w:pPr>
        <w:pStyle w:val="ListParagraph"/>
        <w:numPr>
          <w:ilvl w:val="0"/>
          <w:numId w:val="77"/>
        </w:numPr>
        <w:spacing w:before="120"/>
        <w:jc w:val="both"/>
      </w:pPr>
      <w:r>
        <w:t xml:space="preserve">CQC- </w:t>
      </w:r>
      <w:hyperlink r:id="rId145" w:history="1">
        <w:r w:rsidRPr="0025393E">
          <w:rPr>
            <w:rStyle w:val="Hyperlink"/>
          </w:rPr>
          <w:t>http://www.cqc.org.uk/</w:t>
        </w:r>
      </w:hyperlink>
      <w:r>
        <w:t xml:space="preserve"> </w:t>
      </w:r>
    </w:p>
    <w:p w14:paraId="1BDF256C" w14:textId="77777777" w:rsidR="006F58E7" w:rsidRDefault="006F58E7" w:rsidP="006F58E7">
      <w:pPr>
        <w:pStyle w:val="ListParagraph"/>
        <w:numPr>
          <w:ilvl w:val="0"/>
          <w:numId w:val="77"/>
        </w:numPr>
        <w:spacing w:before="120"/>
        <w:jc w:val="both"/>
      </w:pPr>
      <w:r>
        <w:t xml:space="preserve">CSSIW- </w:t>
      </w:r>
      <w:hyperlink r:id="rId146" w:history="1">
        <w:r w:rsidRPr="0025393E">
          <w:rPr>
            <w:rStyle w:val="Hyperlink"/>
          </w:rPr>
          <w:t>http://cssiw.org.uk/?lang=en</w:t>
        </w:r>
      </w:hyperlink>
      <w:r>
        <w:t xml:space="preserve"> </w:t>
      </w:r>
    </w:p>
    <w:p w14:paraId="5AAB5EE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 xml:space="preserve">14.1 </w:t>
      </w:r>
      <w:r w:rsidRPr="007E5739">
        <w:rPr>
          <w:rFonts w:asciiTheme="minorHAnsi" w:hAnsiTheme="minorHAnsi" w:cstheme="minorHAnsi"/>
          <w:b/>
          <w:color w:val="FFFFFF" w:themeColor="background1"/>
          <w:sz w:val="28"/>
          <w:szCs w:val="28"/>
        </w:rPr>
        <w:t>Care and Social Services Inspectorate Wales</w:t>
      </w:r>
      <w:r>
        <w:rPr>
          <w:rFonts w:asciiTheme="minorHAnsi" w:hAnsiTheme="minorHAnsi" w:cstheme="minorHAnsi"/>
          <w:b/>
          <w:color w:val="FFFFFF" w:themeColor="background1"/>
          <w:sz w:val="28"/>
          <w:szCs w:val="28"/>
        </w:rPr>
        <w:t xml:space="preserve"> (CSSIW)</w:t>
      </w:r>
    </w:p>
    <w:p w14:paraId="7B638B84" w14:textId="77777777" w:rsidR="006F58E7" w:rsidRPr="00EE4C0D" w:rsidRDefault="006F58E7" w:rsidP="006F58E7">
      <w:pPr>
        <w:spacing w:before="120" w:after="120"/>
        <w:jc w:val="both"/>
        <w:rPr>
          <w:b/>
        </w:rPr>
      </w:pPr>
      <w:r w:rsidRPr="00EE4C0D">
        <w:rPr>
          <w:b/>
        </w:rPr>
        <w:t>Who is the CSSIW?</w:t>
      </w:r>
    </w:p>
    <w:p w14:paraId="34EC467B" w14:textId="77777777" w:rsidR="006F58E7" w:rsidRDefault="006F58E7" w:rsidP="006F58E7">
      <w:pPr>
        <w:spacing w:before="120" w:after="120"/>
        <w:jc w:val="both"/>
      </w:pPr>
      <w:r>
        <w:rPr>
          <w:noProof/>
          <w:lang w:eastAsia="en-GB"/>
        </w:rPr>
        <w:drawing>
          <wp:anchor distT="0" distB="0" distL="114300" distR="114300" simplePos="0" relativeHeight="251540480" behindDoc="1" locked="0" layoutInCell="1" allowOverlap="1" wp14:anchorId="15862D88" wp14:editId="578D6BC8">
            <wp:simplePos x="0" y="0"/>
            <wp:positionH relativeFrom="margin">
              <wp:align>right</wp:align>
            </wp:positionH>
            <wp:positionV relativeFrom="paragraph">
              <wp:posOffset>83820</wp:posOffset>
            </wp:positionV>
            <wp:extent cx="2291080" cy="1180465"/>
            <wp:effectExtent l="0" t="0" r="0" b="635"/>
            <wp:wrapTight wrapText="bothSides">
              <wp:wrapPolygon edited="0">
                <wp:start x="0" y="0"/>
                <wp:lineTo x="0" y="21263"/>
                <wp:lineTo x="21373" y="21263"/>
                <wp:lineTo x="21373" y="0"/>
                <wp:lineTo x="0" y="0"/>
              </wp:wrapPolygon>
            </wp:wrapTight>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extLst>
                        <a:ext uri="{28A0092B-C50C-407E-A947-70E740481C1C}">
                          <a14:useLocalDpi xmlns:a14="http://schemas.microsoft.com/office/drawing/2010/main" val="0"/>
                        </a:ext>
                      </a:extLst>
                    </a:blip>
                    <a:stretch>
                      <a:fillRect/>
                    </a:stretch>
                  </pic:blipFill>
                  <pic:spPr>
                    <a:xfrm>
                      <a:off x="0" y="0"/>
                      <a:ext cx="2291080" cy="1180465"/>
                    </a:xfrm>
                    <a:prstGeom prst="rect">
                      <a:avLst/>
                    </a:prstGeom>
                  </pic:spPr>
                </pic:pic>
              </a:graphicData>
            </a:graphic>
            <wp14:sizeRelH relativeFrom="page">
              <wp14:pctWidth>0</wp14:pctWidth>
            </wp14:sizeRelH>
            <wp14:sizeRelV relativeFrom="page">
              <wp14:pctHeight>0</wp14:pctHeight>
            </wp14:sizeRelV>
          </wp:anchor>
        </w:drawing>
      </w:r>
      <w:r>
        <w:t>The CSSIW regulates and inspects to improve Adult care, Childcare and Social services for people in Wales. They aim to:</w:t>
      </w:r>
    </w:p>
    <w:p w14:paraId="6758BC84" w14:textId="77777777" w:rsidR="006F58E7" w:rsidRDefault="006F58E7" w:rsidP="006F58E7">
      <w:pPr>
        <w:pStyle w:val="ListParagraph"/>
        <w:numPr>
          <w:ilvl w:val="0"/>
          <w:numId w:val="84"/>
        </w:numPr>
        <w:spacing w:before="120" w:after="120"/>
        <w:jc w:val="both"/>
      </w:pPr>
      <w:r>
        <w:t>Provide independent assurance about the quality and availability of Social Care in Wales</w:t>
      </w:r>
    </w:p>
    <w:p w14:paraId="5244FA01" w14:textId="77777777" w:rsidR="006F58E7" w:rsidRDefault="006F58E7" w:rsidP="006F58E7">
      <w:pPr>
        <w:pStyle w:val="ListParagraph"/>
        <w:numPr>
          <w:ilvl w:val="0"/>
          <w:numId w:val="84"/>
        </w:numPr>
        <w:spacing w:before="120" w:after="120"/>
        <w:jc w:val="both"/>
      </w:pPr>
      <w:r>
        <w:t>Safeguard adults and children, making sure that their rights are protected</w:t>
      </w:r>
    </w:p>
    <w:p w14:paraId="3B37E157" w14:textId="77777777" w:rsidR="006F58E7" w:rsidRDefault="006F58E7" w:rsidP="006F58E7">
      <w:pPr>
        <w:pStyle w:val="ListParagraph"/>
        <w:numPr>
          <w:ilvl w:val="0"/>
          <w:numId w:val="84"/>
        </w:numPr>
        <w:spacing w:before="120" w:after="120"/>
        <w:jc w:val="both"/>
      </w:pPr>
      <w:r>
        <w:t xml:space="preserve">Improve care by encouraging and promoting improvements in the safety, </w:t>
      </w:r>
      <w:proofErr w:type="gramStart"/>
      <w:r>
        <w:t>quality</w:t>
      </w:r>
      <w:proofErr w:type="gramEnd"/>
      <w:r>
        <w:t xml:space="preserve"> and availability of social care services</w:t>
      </w:r>
    </w:p>
    <w:p w14:paraId="69CC8C70" w14:textId="77777777" w:rsidR="006F58E7" w:rsidRDefault="006F58E7" w:rsidP="006F58E7">
      <w:pPr>
        <w:pStyle w:val="ListParagraph"/>
        <w:numPr>
          <w:ilvl w:val="0"/>
          <w:numId w:val="84"/>
        </w:numPr>
        <w:spacing w:before="120" w:after="120"/>
        <w:jc w:val="both"/>
      </w:pPr>
      <w:r>
        <w:t>Inform policy, standards and provide independent professional advice to the people developing policy, the public and social care sector</w:t>
      </w:r>
    </w:p>
    <w:p w14:paraId="6734899D" w14:textId="77777777" w:rsidR="006F58E7" w:rsidRDefault="006F58E7" w:rsidP="006F58E7">
      <w:pPr>
        <w:spacing w:before="120"/>
        <w:jc w:val="both"/>
      </w:pPr>
      <w:r>
        <w:t>The CSSIW regulates and inspects social care and social services in Wales and it focuses on:</w:t>
      </w:r>
    </w:p>
    <w:p w14:paraId="65903F93" w14:textId="77777777" w:rsidR="006F58E7" w:rsidRDefault="006F58E7" w:rsidP="006F58E7">
      <w:pPr>
        <w:pStyle w:val="ListParagraph"/>
        <w:numPr>
          <w:ilvl w:val="0"/>
          <w:numId w:val="83"/>
        </w:numPr>
        <w:spacing w:before="120"/>
        <w:jc w:val="both"/>
      </w:pPr>
      <w:r>
        <w:t>The essential role of external inspection and review</w:t>
      </w:r>
    </w:p>
    <w:p w14:paraId="69E3C7B0" w14:textId="77777777" w:rsidR="006F58E7" w:rsidRDefault="006F58E7" w:rsidP="006F58E7">
      <w:pPr>
        <w:pStyle w:val="ListParagraph"/>
        <w:numPr>
          <w:ilvl w:val="0"/>
          <w:numId w:val="83"/>
        </w:numPr>
        <w:spacing w:before="120"/>
        <w:jc w:val="both"/>
      </w:pPr>
      <w:r>
        <w:t>The benefit of a strong sectoral inspectorate with professional authority</w:t>
      </w:r>
    </w:p>
    <w:p w14:paraId="62708A3F" w14:textId="77777777" w:rsidR="006F58E7" w:rsidRDefault="006F58E7" w:rsidP="006F58E7">
      <w:pPr>
        <w:pStyle w:val="ListParagraph"/>
        <w:numPr>
          <w:ilvl w:val="0"/>
          <w:numId w:val="83"/>
        </w:numPr>
        <w:spacing w:before="120"/>
        <w:jc w:val="both"/>
      </w:pPr>
      <w:r>
        <w:t>The need for effective partnership across organisational boundaries, and,</w:t>
      </w:r>
    </w:p>
    <w:p w14:paraId="12746E87" w14:textId="77777777" w:rsidR="006F58E7" w:rsidRDefault="006F58E7" w:rsidP="006F58E7">
      <w:pPr>
        <w:pStyle w:val="ListParagraph"/>
        <w:numPr>
          <w:ilvl w:val="0"/>
          <w:numId w:val="83"/>
        </w:numPr>
        <w:spacing w:before="120"/>
        <w:jc w:val="both"/>
      </w:pPr>
      <w:r>
        <w:t>expectation that external review plays a full part in a programme of promoting high performance, continuous improvement and innovation and promoting value for money</w:t>
      </w:r>
    </w:p>
    <w:p w14:paraId="17C0EA24"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r>
        <w:t>The CSSIW also review plan annually and will update the priorities and activities so that we can use an evidence base approach to provide independent professional advice to the public, service users and those with an interest in services.</w:t>
      </w:r>
    </w:p>
    <w:p w14:paraId="5EE32A4A" w14:textId="77777777" w:rsidR="006F58E7" w:rsidRDefault="006F58E7" w:rsidP="006F58E7">
      <w:pPr>
        <w:spacing w:before="120"/>
        <w:jc w:val="both"/>
      </w:pPr>
      <w:r>
        <w:lastRenderedPageBreak/>
        <w:t>The CSSIW also work with other regulators and inspectorates such as:</w:t>
      </w:r>
    </w:p>
    <w:p w14:paraId="4BDA3019" w14:textId="77777777" w:rsidR="006F58E7" w:rsidRDefault="006F58E7" w:rsidP="006F58E7">
      <w:pPr>
        <w:pStyle w:val="ListParagraph"/>
        <w:numPr>
          <w:ilvl w:val="0"/>
          <w:numId w:val="85"/>
        </w:numPr>
        <w:spacing w:before="120"/>
        <w:jc w:val="both"/>
      </w:pPr>
      <w:r>
        <w:t>Estyn</w:t>
      </w:r>
    </w:p>
    <w:p w14:paraId="0C741969" w14:textId="77777777" w:rsidR="006F58E7" w:rsidRDefault="006F58E7" w:rsidP="006F58E7">
      <w:pPr>
        <w:pStyle w:val="ListParagraph"/>
        <w:numPr>
          <w:ilvl w:val="0"/>
          <w:numId w:val="85"/>
        </w:numPr>
        <w:spacing w:before="120"/>
        <w:jc w:val="both"/>
      </w:pPr>
      <w:r>
        <w:t xml:space="preserve">Healthcare Inspectorate Wales </w:t>
      </w:r>
    </w:p>
    <w:p w14:paraId="5CFF7AF4" w14:textId="77777777" w:rsidR="006F58E7" w:rsidRDefault="006F58E7" w:rsidP="006F58E7">
      <w:pPr>
        <w:pStyle w:val="ListParagraph"/>
        <w:numPr>
          <w:ilvl w:val="0"/>
          <w:numId w:val="85"/>
        </w:numPr>
        <w:spacing w:before="120"/>
        <w:jc w:val="both"/>
      </w:pPr>
      <w:r>
        <w:t xml:space="preserve">Wales Audit Office </w:t>
      </w:r>
    </w:p>
    <w:p w14:paraId="501CCA1E" w14:textId="77777777" w:rsidR="006F58E7" w:rsidRDefault="006F58E7" w:rsidP="006F58E7">
      <w:pPr>
        <w:spacing w:before="120"/>
        <w:jc w:val="both"/>
      </w:pPr>
      <w:r>
        <w:t xml:space="preserve">As part of their role, the CSSIW work closely with the Older People’s Commissioner, Children’s Commissioner for </w:t>
      </w:r>
      <w:proofErr w:type="gramStart"/>
      <w:r>
        <w:t>Wales</w:t>
      </w:r>
      <w:proofErr w:type="gramEnd"/>
      <w:r>
        <w:t xml:space="preserve"> and Care Council for Wales. They also work with other inspectorates across the UK and are part of the 4 Nations Forum (see website for more details).</w:t>
      </w:r>
    </w:p>
    <w:p w14:paraId="7B82B4D1" w14:textId="77777777" w:rsidR="006F58E7" w:rsidRDefault="006F58E7" w:rsidP="006F58E7">
      <w:pPr>
        <w:spacing w:before="120"/>
        <w:jc w:val="both"/>
      </w:pPr>
      <w:r>
        <w:t xml:space="preserve">Finally, the CSSIW are a member of the UK National Preventative Mechanism (NPM) set up to strengthen the protection of people in detention through independent monitoring. </w:t>
      </w:r>
    </w:p>
    <w:p w14:paraId="605FA08C"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14.2 Inspections - What they inspect?</w:t>
      </w:r>
    </w:p>
    <w:p w14:paraId="4F9F06FB" w14:textId="77777777" w:rsidR="006F58E7" w:rsidRDefault="006F58E7" w:rsidP="006F58E7">
      <w:pPr>
        <w:spacing w:before="120"/>
        <w:jc w:val="both"/>
      </w:pPr>
      <w:r>
        <w:t>CSSIW i</w:t>
      </w:r>
      <w:r w:rsidRPr="00380F19">
        <w:t>ns</w:t>
      </w:r>
      <w:r>
        <w:t>pect services registered with them</w:t>
      </w:r>
      <w:r w:rsidRPr="00380F19">
        <w:t xml:space="preserve"> to che</w:t>
      </w:r>
      <w:r>
        <w:t>ck that they provide safe care, tha</w:t>
      </w:r>
      <w:r w:rsidRPr="00380F19">
        <w:t>t people’s rights are being respected and their quality of life enhanced.</w:t>
      </w:r>
    </w:p>
    <w:p w14:paraId="22DBA925" w14:textId="77777777" w:rsidR="006F58E7" w:rsidRDefault="006F58E7" w:rsidP="006F58E7">
      <w:pPr>
        <w:spacing w:before="120"/>
        <w:jc w:val="both"/>
      </w:pPr>
      <w:r>
        <w:t xml:space="preserve">Nearly all the inspections carried out by the CSSIW are unannounced </w:t>
      </w:r>
      <w:proofErr w:type="gramStart"/>
      <w:r>
        <w:t>with the exception of</w:t>
      </w:r>
      <w:proofErr w:type="gramEnd"/>
      <w:r>
        <w:t xml:space="preserve"> fostering and adoption agencies. </w:t>
      </w:r>
    </w:p>
    <w:p w14:paraId="5FF4C1BD" w14:textId="77777777" w:rsidR="006F58E7" w:rsidRDefault="006F58E7" w:rsidP="006F58E7">
      <w:pPr>
        <w:spacing w:before="120"/>
        <w:jc w:val="both"/>
      </w:pPr>
      <w:r>
        <w:t xml:space="preserve">Each year providers will be required to send a Self-Assessment of Service Statement (SASS) and a review of the quality of care at the service. These documents enable the CSSIW to assess how providers view themselves in terms of quality against the four key themes of the inspection frameworks ahead of an inspection. </w:t>
      </w:r>
    </w:p>
    <w:p w14:paraId="4BB94C92" w14:textId="77777777" w:rsidR="006F58E7" w:rsidRDefault="006F58E7" w:rsidP="006F58E7">
      <w:pPr>
        <w:spacing w:before="120"/>
        <w:jc w:val="both"/>
      </w:pPr>
      <w:r w:rsidRPr="00AE3AB1">
        <w:rPr>
          <w:b/>
          <w:noProof/>
          <w:lang w:eastAsia="en-GB"/>
        </w:rPr>
        <w:drawing>
          <wp:anchor distT="0" distB="0" distL="114300" distR="114300" simplePos="0" relativeHeight="251565056" behindDoc="1" locked="0" layoutInCell="1" allowOverlap="1" wp14:anchorId="676CCC64" wp14:editId="53EA1861">
            <wp:simplePos x="0" y="0"/>
            <wp:positionH relativeFrom="margin">
              <wp:align>center</wp:align>
            </wp:positionH>
            <wp:positionV relativeFrom="paragraph">
              <wp:posOffset>282575</wp:posOffset>
            </wp:positionV>
            <wp:extent cx="3981450" cy="4276725"/>
            <wp:effectExtent l="19050" t="0" r="38100" b="0"/>
            <wp:wrapTight wrapText="bothSides">
              <wp:wrapPolygon edited="0">
                <wp:start x="9922" y="481"/>
                <wp:lineTo x="8061" y="673"/>
                <wp:lineTo x="8061" y="2213"/>
                <wp:lineTo x="6821" y="3656"/>
                <wp:lineTo x="4651" y="5099"/>
                <wp:lineTo x="3411" y="5292"/>
                <wp:lineTo x="3411" y="6831"/>
                <wp:lineTo x="1550" y="8274"/>
                <wp:lineTo x="1033" y="8371"/>
                <wp:lineTo x="-103" y="9429"/>
                <wp:lineTo x="-103" y="12508"/>
                <wp:lineTo x="1033" y="12989"/>
                <wp:lineTo x="1033" y="13566"/>
                <wp:lineTo x="3307" y="14528"/>
                <wp:lineTo x="3307" y="15587"/>
                <wp:lineTo x="4547" y="16068"/>
                <wp:lineTo x="4547" y="17222"/>
                <wp:lineTo x="6614" y="17607"/>
                <wp:lineTo x="7958" y="19147"/>
                <wp:lineTo x="7958" y="20397"/>
                <wp:lineTo x="9922" y="20975"/>
                <wp:lineTo x="11575" y="20975"/>
                <wp:lineTo x="12092" y="20686"/>
                <wp:lineTo x="13539" y="19243"/>
                <wp:lineTo x="14986" y="17607"/>
                <wp:lineTo x="17156" y="16068"/>
                <wp:lineTo x="18293" y="14528"/>
                <wp:lineTo x="20567" y="12989"/>
                <wp:lineTo x="21703" y="11546"/>
                <wp:lineTo x="21600" y="9910"/>
                <wp:lineTo x="20153" y="8467"/>
                <wp:lineTo x="18086" y="6831"/>
                <wp:lineTo x="16949" y="5388"/>
                <wp:lineTo x="16846" y="5292"/>
                <wp:lineTo x="14779" y="3849"/>
                <wp:lineTo x="13435" y="2213"/>
                <wp:lineTo x="12092" y="962"/>
                <wp:lineTo x="11575" y="481"/>
                <wp:lineTo x="9922" y="481"/>
              </wp:wrapPolygon>
            </wp:wrapTight>
            <wp:docPr id="200" name="Diagram 20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8" r:lo="rId149" r:qs="rId150" r:cs="rId151"/>
              </a:graphicData>
            </a:graphic>
            <wp14:sizeRelH relativeFrom="page">
              <wp14:pctWidth>0</wp14:pctWidth>
            </wp14:sizeRelH>
            <wp14:sizeRelV relativeFrom="page">
              <wp14:pctHeight>0</wp14:pctHeight>
            </wp14:sizeRelV>
          </wp:anchor>
        </w:drawing>
      </w:r>
      <w:r w:rsidRPr="00AE3AB1">
        <w:rPr>
          <w:b/>
        </w:rPr>
        <w:t>During an inspection, the following four core themes are looked</w:t>
      </w:r>
      <w:r>
        <w:t xml:space="preserve"> </w:t>
      </w:r>
      <w:r w:rsidRPr="00AE3AB1">
        <w:rPr>
          <w:b/>
        </w:rPr>
        <w:t>at:</w:t>
      </w:r>
      <w:r w:rsidRPr="00000BCD">
        <w:t xml:space="preserve"> </w:t>
      </w:r>
    </w:p>
    <w:p w14:paraId="1EBB5FDF" w14:textId="77777777" w:rsidR="006F58E7" w:rsidRDefault="006F58E7" w:rsidP="006F58E7">
      <w:pPr>
        <w:spacing w:before="120"/>
        <w:jc w:val="both"/>
      </w:pPr>
    </w:p>
    <w:p w14:paraId="1559B7E5" w14:textId="77777777" w:rsidR="006F58E7" w:rsidRDefault="006F58E7" w:rsidP="006F58E7">
      <w:pPr>
        <w:pStyle w:val="ListParagraph"/>
        <w:spacing w:before="120"/>
        <w:ind w:left="360"/>
        <w:jc w:val="both"/>
      </w:pPr>
    </w:p>
    <w:p w14:paraId="2DF0836A" w14:textId="77777777" w:rsidR="006F58E7" w:rsidRDefault="006F58E7" w:rsidP="006F58E7">
      <w:pPr>
        <w:pStyle w:val="ListParagraph"/>
        <w:spacing w:before="120"/>
        <w:ind w:left="360"/>
        <w:jc w:val="both"/>
      </w:pPr>
    </w:p>
    <w:p w14:paraId="7EEE4E53" w14:textId="77777777" w:rsidR="006F58E7" w:rsidRDefault="006F58E7" w:rsidP="006F58E7">
      <w:pPr>
        <w:pStyle w:val="ListParagraph"/>
        <w:spacing w:before="120"/>
        <w:ind w:left="360"/>
        <w:jc w:val="both"/>
      </w:pPr>
      <w:r>
        <w:rPr>
          <w:noProof/>
          <w:lang w:eastAsia="en-GB"/>
        </w:rPr>
        <w:drawing>
          <wp:anchor distT="0" distB="0" distL="114300" distR="114300" simplePos="0" relativeHeight="251566080" behindDoc="1" locked="0" layoutInCell="1" allowOverlap="1" wp14:anchorId="56B62B56" wp14:editId="25A963E0">
            <wp:simplePos x="0" y="0"/>
            <wp:positionH relativeFrom="column">
              <wp:posOffset>4362450</wp:posOffset>
            </wp:positionH>
            <wp:positionV relativeFrom="paragraph">
              <wp:posOffset>2001520</wp:posOffset>
            </wp:positionV>
            <wp:extent cx="1743075" cy="1743075"/>
            <wp:effectExtent l="0" t="0" r="9525" b="9525"/>
            <wp:wrapTight wrapText="bothSides">
              <wp:wrapPolygon edited="0">
                <wp:start x="0" y="0"/>
                <wp:lineTo x="0" y="21482"/>
                <wp:lineTo x="21482" y="21482"/>
                <wp:lineTo x="21482" y="0"/>
                <wp:lineTo x="0" y="0"/>
              </wp:wrapPolygon>
            </wp:wrapTight>
            <wp:docPr id="201" name="Picture 20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lated image"/>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1743075"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3FB7AC" w14:textId="77777777" w:rsidR="006F58E7" w:rsidRDefault="006F58E7" w:rsidP="006F58E7">
      <w:pPr>
        <w:pStyle w:val="ListParagraph"/>
        <w:spacing w:before="120"/>
        <w:ind w:left="360"/>
        <w:jc w:val="both"/>
        <w:sectPr w:rsidR="006F58E7" w:rsidSect="00914272">
          <w:pgSz w:w="11906" w:h="16838"/>
          <w:pgMar w:top="1440" w:right="1440" w:bottom="1440" w:left="1440" w:header="708" w:footer="708" w:gutter="0"/>
          <w:cols w:space="708"/>
          <w:titlePg/>
          <w:docGrid w:linePitch="360"/>
        </w:sectPr>
      </w:pPr>
    </w:p>
    <w:p w14:paraId="0275FC28"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14.3 Inspections - How they inspect?</w:t>
      </w:r>
    </w:p>
    <w:p w14:paraId="035746A1" w14:textId="77777777" w:rsidR="006F58E7" w:rsidRPr="00000BCD" w:rsidRDefault="006F58E7" w:rsidP="006F58E7">
      <w:pPr>
        <w:spacing w:before="120" w:after="0"/>
        <w:jc w:val="both"/>
        <w:rPr>
          <w:b/>
        </w:rPr>
      </w:pPr>
      <w:r w:rsidRPr="00000BCD">
        <w:rPr>
          <w:b/>
        </w:rPr>
        <w:t>Types of inspection</w:t>
      </w:r>
      <w:r>
        <w:rPr>
          <w:b/>
        </w:rPr>
        <w:t>s</w:t>
      </w:r>
    </w:p>
    <w:p w14:paraId="463D3587" w14:textId="77777777" w:rsidR="006F58E7" w:rsidRPr="00000BCD" w:rsidRDefault="006F58E7" w:rsidP="006F58E7">
      <w:pPr>
        <w:spacing w:before="120" w:after="120"/>
        <w:jc w:val="both"/>
      </w:pPr>
      <w:r>
        <w:t xml:space="preserve">The </w:t>
      </w:r>
      <w:r w:rsidRPr="00000BCD">
        <w:t xml:space="preserve">CSSIW </w:t>
      </w:r>
      <w:r>
        <w:t xml:space="preserve">will </w:t>
      </w:r>
      <w:r w:rsidRPr="00000BCD">
        <w:t>carry out two types of</w:t>
      </w:r>
      <w:r>
        <w:t xml:space="preserve"> inspection: </w:t>
      </w:r>
      <w:r w:rsidRPr="00000BCD">
        <w:t xml:space="preserve">full and </w:t>
      </w:r>
      <w:r>
        <w:t>focused</w:t>
      </w:r>
    </w:p>
    <w:p w14:paraId="353B5EDD" w14:textId="77777777" w:rsidR="006F58E7" w:rsidRPr="00000BCD" w:rsidRDefault="006F58E7" w:rsidP="006F58E7">
      <w:pPr>
        <w:spacing w:before="120" w:after="120"/>
        <w:jc w:val="both"/>
        <w:rPr>
          <w:b/>
        </w:rPr>
      </w:pPr>
      <w:r>
        <w:rPr>
          <w:b/>
        </w:rPr>
        <w:t xml:space="preserve">1. </w:t>
      </w:r>
      <w:r w:rsidRPr="00000BCD">
        <w:rPr>
          <w:b/>
        </w:rPr>
        <w:t>Full inspection</w:t>
      </w:r>
      <w:r>
        <w:rPr>
          <w:b/>
        </w:rPr>
        <w:t>:</w:t>
      </w:r>
    </w:p>
    <w:p w14:paraId="41B3253E" w14:textId="77777777" w:rsidR="006F58E7" w:rsidRDefault="006F58E7" w:rsidP="006F58E7">
      <w:pPr>
        <w:spacing w:before="120" w:after="120"/>
        <w:jc w:val="both"/>
      </w:pPr>
      <w:r w:rsidRPr="00000BCD">
        <w:t>This is carried out for each scheduled inspection and involves consideration of all</w:t>
      </w:r>
      <w:r>
        <w:t xml:space="preserve"> </w:t>
      </w:r>
      <w:r w:rsidRPr="00000BCD">
        <w:t xml:space="preserve">relevant inspection themes </w:t>
      </w:r>
      <w:r>
        <w:t>as above</w:t>
      </w:r>
      <w:r w:rsidRPr="00000BCD">
        <w:t>.</w:t>
      </w:r>
      <w:r>
        <w:t xml:space="preserve"> </w:t>
      </w:r>
    </w:p>
    <w:p w14:paraId="10A89704" w14:textId="77777777" w:rsidR="006F58E7" w:rsidRPr="00000BCD" w:rsidRDefault="006F58E7" w:rsidP="006F58E7">
      <w:pPr>
        <w:spacing w:before="120" w:after="120"/>
        <w:jc w:val="both"/>
      </w:pPr>
      <w:r w:rsidRPr="00000BCD">
        <w:t>This is an opportunity to confirm that the registered persons remain compliant</w:t>
      </w:r>
      <w:r>
        <w:t xml:space="preserve"> </w:t>
      </w:r>
      <w:r w:rsidRPr="00000BCD">
        <w:t>with regulations their conditions of registration and that the information</w:t>
      </w:r>
      <w:r>
        <w:t xml:space="preserve"> </w:t>
      </w:r>
      <w:r w:rsidRPr="00000BCD">
        <w:t>contained in their Self-Assessment of Service Statement (SASS), Statement</w:t>
      </w:r>
      <w:r>
        <w:t xml:space="preserve"> </w:t>
      </w:r>
      <w:r w:rsidRPr="00000BCD">
        <w:t>of Purpose and annual quality care review/ assurance report are accurate.</w:t>
      </w:r>
    </w:p>
    <w:p w14:paraId="2EB61F9D" w14:textId="77777777" w:rsidR="006F58E7" w:rsidRDefault="006F58E7" w:rsidP="006F58E7">
      <w:pPr>
        <w:spacing w:before="120" w:after="120"/>
        <w:jc w:val="both"/>
      </w:pPr>
      <w:r w:rsidRPr="00000BCD">
        <w:t>CSSIW also carry out a full inspection of all newly registered services within six</w:t>
      </w:r>
      <w:r>
        <w:t xml:space="preserve"> </w:t>
      </w:r>
      <w:r w:rsidRPr="00000BCD">
        <w:t>months of the date of registration or from the date of operation. The post-registration</w:t>
      </w:r>
      <w:r>
        <w:t xml:space="preserve"> </w:t>
      </w:r>
      <w:r w:rsidRPr="00000BCD">
        <w:t>inspection will provide an opportunity to test out the stated intentions of the provider</w:t>
      </w:r>
      <w:r>
        <w:t xml:space="preserve"> </w:t>
      </w:r>
      <w:r w:rsidRPr="00000BCD">
        <w:t>as submitted in their registration application. It may also focus on any issues</w:t>
      </w:r>
      <w:r>
        <w:t xml:space="preserve"> </w:t>
      </w:r>
      <w:r w:rsidRPr="00000BCD">
        <w:t>identified during registration.</w:t>
      </w:r>
    </w:p>
    <w:p w14:paraId="1BE7957E" w14:textId="77777777" w:rsidR="006F58E7" w:rsidRPr="00000BCD" w:rsidRDefault="006F58E7" w:rsidP="006F58E7">
      <w:pPr>
        <w:spacing w:before="120" w:after="120"/>
        <w:jc w:val="both"/>
        <w:rPr>
          <w:b/>
        </w:rPr>
      </w:pPr>
      <w:r>
        <w:rPr>
          <w:b/>
        </w:rPr>
        <w:t>2. Focused inspection:</w:t>
      </w:r>
    </w:p>
    <w:p w14:paraId="1E5EB2E1" w14:textId="77777777" w:rsidR="006F58E7" w:rsidRPr="00000BCD" w:rsidRDefault="006F58E7" w:rsidP="006F58E7">
      <w:pPr>
        <w:spacing w:before="120" w:after="120"/>
        <w:jc w:val="both"/>
      </w:pPr>
      <w:r w:rsidRPr="00000BCD">
        <w:t>Focused inspections will usually be undertaken in response to a concern, or to</w:t>
      </w:r>
      <w:r>
        <w:t xml:space="preserve"> </w:t>
      </w:r>
      <w:r w:rsidRPr="00000BCD">
        <w:t>follow up on areas of non-compliance identified at previous inspections. These</w:t>
      </w:r>
      <w:r>
        <w:t xml:space="preserve"> </w:t>
      </w:r>
      <w:r w:rsidRPr="00000BCD">
        <w:t xml:space="preserve">inspections may only look at some aspects of a service. </w:t>
      </w:r>
      <w:r>
        <w:t>I</w:t>
      </w:r>
      <w:r w:rsidRPr="00000BCD">
        <w:t>nspectors always use the opportunity during a focused inspection to consider and comment on</w:t>
      </w:r>
      <w:r>
        <w:t xml:space="preserve"> </w:t>
      </w:r>
      <w:r w:rsidRPr="00000BCD">
        <w:t>the well-being of people.</w:t>
      </w:r>
    </w:p>
    <w:p w14:paraId="32012CBE" w14:textId="77777777" w:rsidR="006F58E7" w:rsidRDefault="006F58E7" w:rsidP="006F58E7">
      <w:pPr>
        <w:spacing w:before="120" w:after="240"/>
        <w:jc w:val="both"/>
      </w:pPr>
      <w:r w:rsidRPr="00380F19">
        <w:rPr>
          <w:b/>
          <w:noProof/>
          <w:lang w:eastAsia="en-GB"/>
        </w:rPr>
        <mc:AlternateContent>
          <mc:Choice Requires="wps">
            <w:drawing>
              <wp:anchor distT="0" distB="0" distL="114300" distR="114300" simplePos="0" relativeHeight="251549696" behindDoc="0" locked="0" layoutInCell="1" allowOverlap="1" wp14:anchorId="6E6955D9" wp14:editId="5A0F5EFD">
                <wp:simplePos x="0" y="0"/>
                <wp:positionH relativeFrom="column">
                  <wp:posOffset>-304800</wp:posOffset>
                </wp:positionH>
                <wp:positionV relativeFrom="paragraph">
                  <wp:posOffset>215900</wp:posOffset>
                </wp:positionV>
                <wp:extent cx="485775" cy="485775"/>
                <wp:effectExtent l="57150" t="38100" r="66675" b="85725"/>
                <wp:wrapNone/>
                <wp:docPr id="492" name="8-Point Star 492"/>
                <wp:cNvGraphicFramePr/>
                <a:graphic xmlns:a="http://schemas.openxmlformats.org/drawingml/2006/main">
                  <a:graphicData uri="http://schemas.microsoft.com/office/word/2010/wordprocessingShape">
                    <wps:wsp>
                      <wps:cNvSpPr/>
                      <wps:spPr>
                        <a:xfrm>
                          <a:off x="0" y="0"/>
                          <a:ext cx="485775" cy="485775"/>
                        </a:xfrm>
                        <a:prstGeom prst="star8">
                          <a:avLst/>
                        </a:prstGeom>
                        <a:solidFill>
                          <a:srgbClr val="FDB097"/>
                        </a:solidFill>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7C12D9" id="_x0000_t58" coordsize="21600,21600" o:spt="58" adj="2538" path="m21600,10800l@3@6,18436,3163@4@5,10800,0@6@5,3163,3163@5@6,,10800@5@4,3163,18436@6@3,10800,21600@4@3,18436,18436@3@4xe">
                <v:stroke joinstyle="miter"/>
                <v:formulas>
                  <v:f eqn="sum 10800 0 #0"/>
                  <v:f eqn="prod @0 30274 32768"/>
                  <v:f eqn="prod @0 12540 32768"/>
                  <v:f eqn="sum @1 10800 0"/>
                  <v:f eqn="sum @2 10800 0"/>
                  <v:f eqn="sum 10800 0 @1"/>
                  <v:f eqn="sum 10800 0 @2"/>
                  <v:f eqn="prod @0 23170 32768"/>
                  <v:f eqn="sum @7 10800 0"/>
                  <v:f eqn="sum 10800 0 @7"/>
                </v:formulas>
                <v:path gradientshapeok="t" o:connecttype="rect" textboxrect="@9,@9,@8,@8"/>
                <v:handles>
                  <v:h position="#0,center" xrange="0,10800"/>
                </v:handles>
              </v:shapetype>
              <v:shape id="8-Point Star 492" o:spid="_x0000_s1026" type="#_x0000_t58" style="position:absolute;margin-left:-24pt;margin-top:17pt;width:38.25pt;height:38.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" adj="2700" fillcolor="#fdb097" stroked="f">
                <v:shadow on="t" color="black" opacity="41287f" offset="0,1.5pt"/>
              </v:shape>
            </w:pict>
          </mc:Fallback>
        </mc:AlternateContent>
      </w:r>
      <w:r w:rsidRPr="00380F19">
        <w:rPr>
          <w:b/>
          <w:noProof/>
          <w:lang w:eastAsia="en-GB"/>
        </w:rPr>
        <mc:AlternateContent>
          <mc:Choice Requires="wps">
            <w:drawing>
              <wp:anchor distT="0" distB="0" distL="114300" distR="114300" simplePos="0" relativeHeight="251550720" behindDoc="0" locked="0" layoutInCell="1" allowOverlap="1" wp14:anchorId="1ABC052D" wp14:editId="3A1F4D17">
                <wp:simplePos x="0" y="0"/>
                <wp:positionH relativeFrom="column">
                  <wp:posOffset>-209550</wp:posOffset>
                </wp:positionH>
                <wp:positionV relativeFrom="paragraph">
                  <wp:posOffset>292100</wp:posOffset>
                </wp:positionV>
                <wp:extent cx="914400" cy="285750"/>
                <wp:effectExtent l="0" t="0" r="0" b="0"/>
                <wp:wrapNone/>
                <wp:docPr id="494" name="Text Box 494"/>
                <wp:cNvGraphicFramePr/>
                <a:graphic xmlns:a="http://schemas.openxmlformats.org/drawingml/2006/main">
                  <a:graphicData uri="http://schemas.microsoft.com/office/word/2010/wordprocessingShape">
                    <wps:wsp>
                      <wps:cNvSpPr txBox="1"/>
                      <wps:spPr>
                        <a:xfrm>
                          <a:off x="0" y="0"/>
                          <a:ext cx="9144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A97590" w14:textId="77777777" w:rsidR="00291937" w:rsidRPr="00380F19" w:rsidRDefault="00291937" w:rsidP="006F58E7">
                            <w:pPr>
                              <w:rPr>
                                <w:color w:val="FFFFFF" w:themeColor="background1"/>
                                <w:sz w:val="32"/>
                                <w:szCs w:val="32"/>
                              </w:rPr>
                            </w:pPr>
                            <w:r w:rsidRPr="00380F19">
                              <w:rPr>
                                <w:color w:val="FFFFFF" w:themeColor="background1"/>
                                <w:sz w:val="32"/>
                                <w:szCs w:val="32"/>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BC052D" id="Text Box 494" o:spid="_x0000_s1132" type="#_x0000_t202" style="position:absolute;left:0;text-align:left;margin-left:-16.5pt;margin-top:23pt;width:1in;height:22.5pt;z-index:25155072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" filled="f" stroked="f" strokeweight=".5pt">
                <v:textbox>
                  <w:txbxContent>
                    <w:p w14:paraId="20A97590" w14:textId="77777777" w:rsidR="00291937" w:rsidRPr="00380F19" w:rsidRDefault="00291937" w:rsidP="006F58E7">
                      <w:pPr>
                        <w:rPr>
                          <w:color w:val="FFFFFF" w:themeColor="background1"/>
                          <w:sz w:val="32"/>
                          <w:szCs w:val="32"/>
                        </w:rPr>
                      </w:pPr>
                      <w:r w:rsidRPr="00380F19">
                        <w:rPr>
                          <w:color w:val="FFFFFF" w:themeColor="background1"/>
                          <w:sz w:val="32"/>
                          <w:szCs w:val="32"/>
                        </w:rPr>
                        <w:t>1</w:t>
                      </w:r>
                    </w:p>
                  </w:txbxContent>
                </v:textbox>
              </v:shape>
            </w:pict>
          </mc:Fallback>
        </mc:AlternateContent>
      </w:r>
      <w:r w:rsidRPr="00380F19">
        <w:rPr>
          <w:b/>
        </w:rPr>
        <w:t>The inspectors will check the service being delivered in different ways such as:</w:t>
      </w:r>
    </w:p>
    <w:p w14:paraId="721E480B" w14:textId="77777777" w:rsidR="006F58E7" w:rsidRDefault="006F58E7" w:rsidP="006F58E7">
      <w:pPr>
        <w:spacing w:before="120"/>
        <w:jc w:val="both"/>
      </w:pPr>
      <w:r>
        <w:rPr>
          <w:noProof/>
          <w:lang w:eastAsia="en-GB"/>
        </w:rPr>
        <mc:AlternateContent>
          <mc:Choice Requires="wps">
            <w:drawing>
              <wp:anchor distT="0" distB="0" distL="114300" distR="114300" simplePos="0" relativeHeight="251551744" behindDoc="0" locked="0" layoutInCell="1" allowOverlap="1" wp14:anchorId="5DDD389B" wp14:editId="0AD17691">
                <wp:simplePos x="0" y="0"/>
                <wp:positionH relativeFrom="margin">
                  <wp:posOffset>1750060</wp:posOffset>
                </wp:positionH>
                <wp:positionV relativeFrom="paragraph">
                  <wp:posOffset>226060</wp:posOffset>
                </wp:positionV>
                <wp:extent cx="3952875" cy="1409700"/>
                <wp:effectExtent l="0" t="0" r="28575" b="19050"/>
                <wp:wrapNone/>
                <wp:docPr id="495" name="Text Box 495"/>
                <wp:cNvGraphicFramePr/>
                <a:graphic xmlns:a="http://schemas.openxmlformats.org/drawingml/2006/main">
                  <a:graphicData uri="http://schemas.microsoft.com/office/word/2010/wordprocessingShape">
                    <wps:wsp>
                      <wps:cNvSpPr txBox="1"/>
                      <wps:spPr>
                        <a:xfrm>
                          <a:off x="0" y="0"/>
                          <a:ext cx="3952875" cy="1409700"/>
                        </a:xfrm>
                        <a:prstGeom prst="rect">
                          <a:avLst/>
                        </a:prstGeom>
                        <a:solidFill>
                          <a:srgbClr val="86C5B9"/>
                        </a:solidFill>
                        <a:ln/>
                      </wps:spPr>
                      <wps:style>
                        <a:lnRef idx="1">
                          <a:schemeClr val="accent1"/>
                        </a:lnRef>
                        <a:fillRef idx="2">
                          <a:schemeClr val="accent1"/>
                        </a:fillRef>
                        <a:effectRef idx="1">
                          <a:schemeClr val="accent1"/>
                        </a:effectRef>
                        <a:fontRef idx="minor">
                          <a:schemeClr val="dk1"/>
                        </a:fontRef>
                      </wps:style>
                      <wps:txbx>
                        <w:txbxContent>
                          <w:p w14:paraId="1B4B7FE4" w14:textId="77777777" w:rsidR="00291937" w:rsidRPr="00380F19" w:rsidRDefault="00291937" w:rsidP="006F58E7">
                            <w:pPr>
                              <w:pStyle w:val="ListParagraph"/>
                              <w:numPr>
                                <w:ilvl w:val="0"/>
                                <w:numId w:val="87"/>
                              </w:numPr>
                              <w:spacing w:before="120" w:line="360" w:lineRule="auto"/>
                            </w:pPr>
                            <w:r w:rsidRPr="00380F19">
                              <w:t>Talking and listening to people using the service</w:t>
                            </w:r>
                          </w:p>
                          <w:p w14:paraId="3A760520" w14:textId="77777777" w:rsidR="00291937" w:rsidRPr="00380F19" w:rsidRDefault="00291937" w:rsidP="006F58E7">
                            <w:pPr>
                              <w:pStyle w:val="ListParagraph"/>
                              <w:numPr>
                                <w:ilvl w:val="0"/>
                                <w:numId w:val="86"/>
                              </w:numPr>
                              <w:spacing w:before="120" w:line="360" w:lineRule="auto"/>
                            </w:pPr>
                            <w:r w:rsidRPr="00380F19">
                              <w:t>Talking and listening to relatives of people using the service</w:t>
                            </w:r>
                          </w:p>
                          <w:p w14:paraId="5CAF7869" w14:textId="77777777" w:rsidR="00291937" w:rsidRPr="00380F19" w:rsidRDefault="00291937" w:rsidP="006F58E7">
                            <w:pPr>
                              <w:pStyle w:val="ListParagraph"/>
                              <w:numPr>
                                <w:ilvl w:val="0"/>
                                <w:numId w:val="86"/>
                              </w:numPr>
                              <w:spacing w:before="120" w:line="360" w:lineRule="auto"/>
                            </w:pPr>
                            <w:r w:rsidRPr="00380F19">
                              <w:t>Talking and listening to members of staff</w:t>
                            </w:r>
                          </w:p>
                          <w:p w14:paraId="52AB418A" w14:textId="77777777" w:rsidR="00291937" w:rsidRPr="00380F19" w:rsidRDefault="00291937" w:rsidP="006F58E7">
                            <w:pPr>
                              <w:pStyle w:val="ListParagraph"/>
                              <w:numPr>
                                <w:ilvl w:val="0"/>
                                <w:numId w:val="86"/>
                              </w:numPr>
                              <w:spacing w:before="120" w:line="360" w:lineRule="auto"/>
                            </w:pPr>
                            <w:r w:rsidRPr="00380F19">
                              <w:t>Talking and listening to the manager and visiting professionals of the service</w:t>
                            </w:r>
                          </w:p>
                          <w:p w14:paraId="0EFE2C78" w14:textId="77777777" w:rsidR="00291937" w:rsidRPr="00380F19" w:rsidRDefault="00291937" w:rsidP="006F58E7">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D389B" id="Text Box 495" o:spid="_x0000_s1133" type="#_x0000_t202" style="position:absolute;left:0;text-align:left;margin-left:137.8pt;margin-top:17.8pt;width:311.25pt;height:111pt;z-index:251551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" fillcolor="#86c5b9" strokecolor="#5b9bd5 [3204]" strokeweight=".5pt">
                <v:textbox>
                  <w:txbxContent>
                    <w:p w14:paraId="1B4B7FE4" w14:textId="77777777" w:rsidR="00291937" w:rsidRPr="00380F19" w:rsidRDefault="00291937" w:rsidP="006F58E7">
                      <w:pPr>
                        <w:pStyle w:val="ListParagraph"/>
                        <w:numPr>
                          <w:ilvl w:val="0"/>
                          <w:numId w:val="87"/>
                        </w:numPr>
                        <w:spacing w:before="120" w:line="360" w:lineRule="auto"/>
                      </w:pPr>
                      <w:r w:rsidRPr="00380F19">
                        <w:t>Talking and listening to people using the service</w:t>
                      </w:r>
                    </w:p>
                    <w:p w14:paraId="3A760520" w14:textId="77777777" w:rsidR="00291937" w:rsidRPr="00380F19" w:rsidRDefault="00291937" w:rsidP="006F58E7">
                      <w:pPr>
                        <w:pStyle w:val="ListParagraph"/>
                        <w:numPr>
                          <w:ilvl w:val="0"/>
                          <w:numId w:val="86"/>
                        </w:numPr>
                        <w:spacing w:before="120" w:line="360" w:lineRule="auto"/>
                      </w:pPr>
                      <w:r w:rsidRPr="00380F19">
                        <w:t>Talking and listening to relatives of people using the service</w:t>
                      </w:r>
                    </w:p>
                    <w:p w14:paraId="5CAF7869" w14:textId="77777777" w:rsidR="00291937" w:rsidRPr="00380F19" w:rsidRDefault="00291937" w:rsidP="006F58E7">
                      <w:pPr>
                        <w:pStyle w:val="ListParagraph"/>
                        <w:numPr>
                          <w:ilvl w:val="0"/>
                          <w:numId w:val="86"/>
                        </w:numPr>
                        <w:spacing w:before="120" w:line="360" w:lineRule="auto"/>
                      </w:pPr>
                      <w:r w:rsidRPr="00380F19">
                        <w:t>Talking and listening to members of staff</w:t>
                      </w:r>
                    </w:p>
                    <w:p w14:paraId="52AB418A" w14:textId="77777777" w:rsidR="00291937" w:rsidRPr="00380F19" w:rsidRDefault="00291937" w:rsidP="006F58E7">
                      <w:pPr>
                        <w:pStyle w:val="ListParagraph"/>
                        <w:numPr>
                          <w:ilvl w:val="0"/>
                          <w:numId w:val="86"/>
                        </w:numPr>
                        <w:spacing w:before="120" w:line="360" w:lineRule="auto"/>
                      </w:pPr>
                      <w:r w:rsidRPr="00380F19">
                        <w:t>Talking and listening to the manager and visiting professionals of the service</w:t>
                      </w:r>
                    </w:p>
                    <w:p w14:paraId="0EFE2C78" w14:textId="77777777" w:rsidR="00291937" w:rsidRPr="00380F19" w:rsidRDefault="00291937" w:rsidP="006F58E7">
                      <w:pPr>
                        <w:spacing w:line="360" w:lineRule="auto"/>
                      </w:pPr>
                    </w:p>
                  </w:txbxContent>
                </v:textbox>
                <w10:wrap anchorx="margin"/>
              </v:shape>
            </w:pict>
          </mc:Fallback>
        </mc:AlternateContent>
      </w:r>
      <w:r>
        <w:rPr>
          <w:noProof/>
          <w:lang w:eastAsia="en-GB"/>
        </w:rPr>
        <w:drawing>
          <wp:anchor distT="0" distB="0" distL="114300" distR="114300" simplePos="0" relativeHeight="251548672" behindDoc="1" locked="0" layoutInCell="1" allowOverlap="1" wp14:anchorId="20BE4D81" wp14:editId="3FB00383">
            <wp:simplePos x="0" y="0"/>
            <wp:positionH relativeFrom="margin">
              <wp:align>left</wp:align>
            </wp:positionH>
            <wp:positionV relativeFrom="paragraph">
              <wp:posOffset>159385</wp:posOffset>
            </wp:positionV>
            <wp:extent cx="1638272" cy="1695450"/>
            <wp:effectExtent l="0" t="0" r="635" b="0"/>
            <wp:wrapTight wrapText="bothSides">
              <wp:wrapPolygon edited="0">
                <wp:start x="3518" y="0"/>
                <wp:lineTo x="2513" y="1456"/>
                <wp:lineTo x="2010" y="2670"/>
                <wp:lineTo x="2261" y="4126"/>
                <wp:lineTo x="754" y="6553"/>
                <wp:lineTo x="251" y="7766"/>
                <wp:lineTo x="1508" y="11892"/>
                <wp:lineTo x="1005" y="14076"/>
                <wp:lineTo x="2010" y="19658"/>
                <wp:lineTo x="1759" y="21357"/>
                <wp:lineTo x="17839" y="21357"/>
                <wp:lineTo x="18593" y="19658"/>
                <wp:lineTo x="21357" y="16746"/>
                <wp:lineTo x="21357" y="15775"/>
                <wp:lineTo x="18593" y="11892"/>
                <wp:lineTo x="19096" y="8252"/>
                <wp:lineTo x="18845" y="8009"/>
                <wp:lineTo x="21357" y="4611"/>
                <wp:lineTo x="21357" y="1213"/>
                <wp:lineTo x="17839" y="485"/>
                <wp:lineTo x="6030" y="0"/>
                <wp:lineTo x="3518" y="0"/>
              </wp:wrapPolygon>
            </wp:wrapTight>
            <wp:docPr id="491" name="Picture 491" descr="Image result for talking and liste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alking and listening"/>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1638272" cy="1695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BEB1BB" w14:textId="77777777" w:rsidR="006F58E7" w:rsidRDefault="006F58E7" w:rsidP="006F58E7">
      <w:pPr>
        <w:spacing w:before="120"/>
        <w:jc w:val="both"/>
      </w:pPr>
    </w:p>
    <w:p w14:paraId="44B4FD6B" w14:textId="77777777" w:rsidR="006F58E7" w:rsidRDefault="006F58E7" w:rsidP="006F58E7">
      <w:pPr>
        <w:spacing w:before="120"/>
        <w:jc w:val="both"/>
      </w:pPr>
    </w:p>
    <w:p w14:paraId="6E6ACB55" w14:textId="77777777" w:rsidR="006F58E7" w:rsidRDefault="006F58E7" w:rsidP="006F58E7">
      <w:pPr>
        <w:spacing w:before="120"/>
        <w:jc w:val="both"/>
      </w:pPr>
    </w:p>
    <w:p w14:paraId="12077770" w14:textId="77777777" w:rsidR="006F58E7" w:rsidRDefault="006F58E7" w:rsidP="006F58E7">
      <w:pPr>
        <w:spacing w:before="120"/>
        <w:jc w:val="both"/>
      </w:pPr>
    </w:p>
    <w:p w14:paraId="437DCB65" w14:textId="77777777" w:rsidR="006F58E7" w:rsidRDefault="006F58E7" w:rsidP="006F58E7">
      <w:pPr>
        <w:spacing w:before="120"/>
        <w:jc w:val="both"/>
      </w:pPr>
      <w:r w:rsidRPr="008C3041">
        <w:rPr>
          <w:noProof/>
          <w:lang w:eastAsia="en-GB"/>
        </w:rPr>
        <mc:AlternateContent>
          <mc:Choice Requires="wps">
            <w:drawing>
              <wp:anchor distT="0" distB="0" distL="114300" distR="114300" simplePos="0" relativeHeight="251559936" behindDoc="0" locked="0" layoutInCell="1" allowOverlap="1" wp14:anchorId="5E839486" wp14:editId="78E5D402">
                <wp:simplePos x="0" y="0"/>
                <wp:positionH relativeFrom="column">
                  <wp:posOffset>3371850</wp:posOffset>
                </wp:positionH>
                <wp:positionV relativeFrom="paragraph">
                  <wp:posOffset>285750</wp:posOffset>
                </wp:positionV>
                <wp:extent cx="485775" cy="485775"/>
                <wp:effectExtent l="57150" t="38100" r="66675" b="85725"/>
                <wp:wrapNone/>
                <wp:docPr id="504" name="8-Point Star 504"/>
                <wp:cNvGraphicFramePr/>
                <a:graphic xmlns:a="http://schemas.openxmlformats.org/drawingml/2006/main">
                  <a:graphicData uri="http://schemas.microsoft.com/office/word/2010/wordprocessingShape">
                    <wps:wsp>
                      <wps:cNvSpPr/>
                      <wps:spPr>
                        <a:xfrm>
                          <a:off x="0" y="0"/>
                          <a:ext cx="485775" cy="485775"/>
                        </a:xfrm>
                        <a:prstGeom prst="star8">
                          <a:avLst/>
                        </a:prstGeom>
                        <a:solidFill>
                          <a:srgbClr val="FDB097"/>
                        </a:solidFill>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35B56" id="8-Point Star 504" o:spid="_x0000_s1026" type="#_x0000_t58" style="position:absolute;margin-left:265.5pt;margin-top:22.5pt;width:38.25pt;height:38.2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" adj="2700" fillcolor="#fdb097" stroked="f">
                <v:shadow on="t" color="black" opacity="41287f" offset="0,1.5pt"/>
              </v:shape>
            </w:pict>
          </mc:Fallback>
        </mc:AlternateContent>
      </w:r>
      <w:r w:rsidRPr="008C3041">
        <w:rPr>
          <w:noProof/>
          <w:lang w:eastAsia="en-GB"/>
        </w:rPr>
        <mc:AlternateContent>
          <mc:Choice Requires="wps">
            <w:drawing>
              <wp:anchor distT="0" distB="0" distL="114300" distR="114300" simplePos="0" relativeHeight="251555840" behindDoc="0" locked="0" layoutInCell="1" allowOverlap="1" wp14:anchorId="2403502E" wp14:editId="2E27CD81">
                <wp:simplePos x="0" y="0"/>
                <wp:positionH relativeFrom="column">
                  <wp:posOffset>-333375</wp:posOffset>
                </wp:positionH>
                <wp:positionV relativeFrom="paragraph">
                  <wp:posOffset>333375</wp:posOffset>
                </wp:positionV>
                <wp:extent cx="485775" cy="485775"/>
                <wp:effectExtent l="57150" t="38100" r="66675" b="85725"/>
                <wp:wrapNone/>
                <wp:docPr id="500" name="8-Point Star 500"/>
                <wp:cNvGraphicFramePr/>
                <a:graphic xmlns:a="http://schemas.openxmlformats.org/drawingml/2006/main">
                  <a:graphicData uri="http://schemas.microsoft.com/office/word/2010/wordprocessingShape">
                    <wps:wsp>
                      <wps:cNvSpPr/>
                      <wps:spPr>
                        <a:xfrm>
                          <a:off x="0" y="0"/>
                          <a:ext cx="485775" cy="485775"/>
                        </a:xfrm>
                        <a:prstGeom prst="star8">
                          <a:avLst/>
                        </a:prstGeom>
                        <a:solidFill>
                          <a:srgbClr val="FDB097"/>
                        </a:solidFill>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5767D" id="8-Point Star 500" o:spid="_x0000_s1026" type="#_x0000_t58" style="position:absolute;margin-left:-26.25pt;margin-top:26.25pt;width:38.25pt;height:38.2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" adj="2700" fillcolor="#fdb097" stroked="f">
                <v:shadow on="t" color="black" opacity="41287f" offset="0,1.5pt"/>
              </v:shape>
            </w:pict>
          </mc:Fallback>
        </mc:AlternateContent>
      </w:r>
    </w:p>
    <w:p w14:paraId="4BF0B503" w14:textId="77777777" w:rsidR="006F58E7" w:rsidRDefault="006F58E7" w:rsidP="006F58E7">
      <w:pPr>
        <w:spacing w:before="120"/>
        <w:jc w:val="both"/>
      </w:pPr>
      <w:r w:rsidRPr="008C3041">
        <w:rPr>
          <w:noProof/>
          <w:lang w:eastAsia="en-GB"/>
        </w:rPr>
        <mc:AlternateContent>
          <mc:Choice Requires="wps">
            <w:drawing>
              <wp:anchor distT="0" distB="0" distL="114300" distR="114300" simplePos="0" relativeHeight="251556864" behindDoc="0" locked="0" layoutInCell="1" allowOverlap="1" wp14:anchorId="48038AB4" wp14:editId="4AED081C">
                <wp:simplePos x="0" y="0"/>
                <wp:positionH relativeFrom="column">
                  <wp:posOffset>-238125</wp:posOffset>
                </wp:positionH>
                <wp:positionV relativeFrom="paragraph">
                  <wp:posOffset>95250</wp:posOffset>
                </wp:positionV>
                <wp:extent cx="914400" cy="285750"/>
                <wp:effectExtent l="0" t="0" r="0" b="0"/>
                <wp:wrapNone/>
                <wp:docPr id="501" name="Text Box 501"/>
                <wp:cNvGraphicFramePr/>
                <a:graphic xmlns:a="http://schemas.openxmlformats.org/drawingml/2006/main">
                  <a:graphicData uri="http://schemas.microsoft.com/office/word/2010/wordprocessingShape">
                    <wps:wsp>
                      <wps:cNvSpPr txBox="1"/>
                      <wps:spPr>
                        <a:xfrm>
                          <a:off x="0" y="0"/>
                          <a:ext cx="9144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F3C672" w14:textId="77777777" w:rsidR="00291937" w:rsidRPr="00380F19" w:rsidRDefault="00291937" w:rsidP="006F58E7">
                            <w:pPr>
                              <w:rPr>
                                <w:color w:val="FFFFFF" w:themeColor="background1"/>
                                <w:sz w:val="32"/>
                                <w:szCs w:val="32"/>
                              </w:rPr>
                            </w:pPr>
                            <w:r>
                              <w:rPr>
                                <w:color w:val="FFFFFF" w:themeColor="background1"/>
                                <w:sz w:val="32"/>
                                <w:szCs w:val="32"/>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038AB4" id="Text Box 501" o:spid="_x0000_s1134" type="#_x0000_t202" style="position:absolute;left:0;text-align:left;margin-left:-18.75pt;margin-top:7.5pt;width:1in;height:22.5pt;z-index:251556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" filled="f" stroked="f" strokeweight=".5pt">
                <v:textbox>
                  <w:txbxContent>
                    <w:p w14:paraId="42F3C672" w14:textId="77777777" w:rsidR="00291937" w:rsidRPr="00380F19" w:rsidRDefault="00291937" w:rsidP="006F58E7">
                      <w:pPr>
                        <w:rPr>
                          <w:color w:val="FFFFFF" w:themeColor="background1"/>
                          <w:sz w:val="32"/>
                          <w:szCs w:val="32"/>
                        </w:rPr>
                      </w:pPr>
                      <w:r>
                        <w:rPr>
                          <w:color w:val="FFFFFF" w:themeColor="background1"/>
                          <w:sz w:val="32"/>
                          <w:szCs w:val="32"/>
                        </w:rPr>
                        <w:t>2</w:t>
                      </w:r>
                    </w:p>
                  </w:txbxContent>
                </v:textbox>
              </v:shape>
            </w:pict>
          </mc:Fallback>
        </mc:AlternateContent>
      </w:r>
      <w:r w:rsidRPr="008C3041">
        <w:rPr>
          <w:noProof/>
          <w:lang w:eastAsia="en-GB"/>
        </w:rPr>
        <mc:AlternateContent>
          <mc:Choice Requires="wps">
            <w:drawing>
              <wp:anchor distT="0" distB="0" distL="114300" distR="114300" simplePos="0" relativeHeight="251558912" behindDoc="0" locked="0" layoutInCell="1" allowOverlap="1" wp14:anchorId="025D0985" wp14:editId="4642E3A5">
                <wp:simplePos x="0" y="0"/>
                <wp:positionH relativeFrom="column">
                  <wp:posOffset>1676400</wp:posOffset>
                </wp:positionH>
                <wp:positionV relativeFrom="paragraph">
                  <wp:posOffset>104775</wp:posOffset>
                </wp:positionV>
                <wp:extent cx="914400" cy="285750"/>
                <wp:effectExtent l="0" t="0" r="0" b="0"/>
                <wp:wrapNone/>
                <wp:docPr id="503" name="Text Box 503"/>
                <wp:cNvGraphicFramePr/>
                <a:graphic xmlns:a="http://schemas.openxmlformats.org/drawingml/2006/main">
                  <a:graphicData uri="http://schemas.microsoft.com/office/word/2010/wordprocessingShape">
                    <wps:wsp>
                      <wps:cNvSpPr txBox="1"/>
                      <wps:spPr>
                        <a:xfrm>
                          <a:off x="0" y="0"/>
                          <a:ext cx="9144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4CDE2" w14:textId="77777777" w:rsidR="00291937" w:rsidRPr="00380F19" w:rsidRDefault="00291937" w:rsidP="006F58E7">
                            <w:pPr>
                              <w:rPr>
                                <w:color w:val="FFFFFF" w:themeColor="background1"/>
                                <w:sz w:val="32"/>
                                <w:szCs w:val="32"/>
                              </w:rPr>
                            </w:pPr>
                            <w:r>
                              <w:rPr>
                                <w:color w:val="FFFFFF" w:themeColor="background1"/>
                                <w:sz w:val="32"/>
                                <w:szCs w:val="32"/>
                              </w:rPr>
                              <w:t>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5D0985" id="Text Box 503" o:spid="_x0000_s1135" type="#_x0000_t202" style="position:absolute;left:0;text-align:left;margin-left:132pt;margin-top:8.25pt;width:1in;height:22.5pt;z-index:2515589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" filled="f" stroked="f" strokeweight=".5pt">
                <v:textbox>
                  <w:txbxContent>
                    <w:p w14:paraId="2924CDE2" w14:textId="77777777" w:rsidR="00291937" w:rsidRPr="00380F19" w:rsidRDefault="00291937" w:rsidP="006F58E7">
                      <w:pPr>
                        <w:rPr>
                          <w:color w:val="FFFFFF" w:themeColor="background1"/>
                          <w:sz w:val="32"/>
                          <w:szCs w:val="32"/>
                        </w:rPr>
                      </w:pPr>
                      <w:r>
                        <w:rPr>
                          <w:color w:val="FFFFFF" w:themeColor="background1"/>
                          <w:sz w:val="32"/>
                          <w:szCs w:val="32"/>
                        </w:rPr>
                        <w:t>3</w:t>
                      </w:r>
                    </w:p>
                  </w:txbxContent>
                </v:textbox>
              </v:shape>
            </w:pict>
          </mc:Fallback>
        </mc:AlternateContent>
      </w:r>
      <w:r w:rsidRPr="008C3041">
        <w:rPr>
          <w:noProof/>
          <w:lang w:eastAsia="en-GB"/>
        </w:rPr>
        <mc:AlternateContent>
          <mc:Choice Requires="wps">
            <w:drawing>
              <wp:anchor distT="0" distB="0" distL="114300" distR="114300" simplePos="0" relativeHeight="251560960" behindDoc="0" locked="0" layoutInCell="1" allowOverlap="1" wp14:anchorId="0F2410DB" wp14:editId="75A758DA">
                <wp:simplePos x="0" y="0"/>
                <wp:positionH relativeFrom="column">
                  <wp:posOffset>3467100</wp:posOffset>
                </wp:positionH>
                <wp:positionV relativeFrom="paragraph">
                  <wp:posOffset>66675</wp:posOffset>
                </wp:positionV>
                <wp:extent cx="914400" cy="285750"/>
                <wp:effectExtent l="0" t="0" r="0" b="0"/>
                <wp:wrapNone/>
                <wp:docPr id="505" name="Text Box 505"/>
                <wp:cNvGraphicFramePr/>
                <a:graphic xmlns:a="http://schemas.openxmlformats.org/drawingml/2006/main">
                  <a:graphicData uri="http://schemas.microsoft.com/office/word/2010/wordprocessingShape">
                    <wps:wsp>
                      <wps:cNvSpPr txBox="1"/>
                      <wps:spPr>
                        <a:xfrm>
                          <a:off x="0" y="0"/>
                          <a:ext cx="9144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270402" w14:textId="77777777" w:rsidR="00291937" w:rsidRPr="00380F19" w:rsidRDefault="00291937" w:rsidP="006F58E7">
                            <w:pPr>
                              <w:rPr>
                                <w:color w:val="FFFFFF" w:themeColor="background1"/>
                                <w:sz w:val="32"/>
                                <w:szCs w:val="32"/>
                              </w:rPr>
                            </w:pPr>
                            <w:r>
                              <w:rPr>
                                <w:color w:val="FFFFFF" w:themeColor="background1"/>
                                <w:sz w:val="32"/>
                                <w:szCs w:val="32"/>
                              </w:rPr>
                              <w:t>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410DB" id="Text Box 505" o:spid="_x0000_s1136" type="#_x0000_t202" style="position:absolute;left:0;text-align:left;margin-left:273pt;margin-top:5.25pt;width:1in;height:22.5pt;z-index:2515609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" filled="f" stroked="f" strokeweight=".5pt">
                <v:textbox>
                  <w:txbxContent>
                    <w:p w14:paraId="56270402" w14:textId="77777777" w:rsidR="00291937" w:rsidRPr="00380F19" w:rsidRDefault="00291937" w:rsidP="006F58E7">
                      <w:pPr>
                        <w:rPr>
                          <w:color w:val="FFFFFF" w:themeColor="background1"/>
                          <w:sz w:val="32"/>
                          <w:szCs w:val="32"/>
                        </w:rPr>
                      </w:pPr>
                      <w:r>
                        <w:rPr>
                          <w:color w:val="FFFFFF" w:themeColor="background1"/>
                          <w:sz w:val="32"/>
                          <w:szCs w:val="32"/>
                        </w:rPr>
                        <w:t>4</w:t>
                      </w:r>
                    </w:p>
                  </w:txbxContent>
                </v:textbox>
              </v:shape>
            </w:pict>
          </mc:Fallback>
        </mc:AlternateContent>
      </w:r>
      <w:r w:rsidRPr="008C3041">
        <w:rPr>
          <w:noProof/>
          <w:lang w:eastAsia="en-GB"/>
        </w:rPr>
        <mc:AlternateContent>
          <mc:Choice Requires="wps">
            <w:drawing>
              <wp:anchor distT="0" distB="0" distL="114300" distR="114300" simplePos="0" relativeHeight="251557888" behindDoc="0" locked="0" layoutInCell="1" allowOverlap="1" wp14:anchorId="3008A559" wp14:editId="56BC0E70">
                <wp:simplePos x="0" y="0"/>
                <wp:positionH relativeFrom="column">
                  <wp:posOffset>1581150</wp:posOffset>
                </wp:positionH>
                <wp:positionV relativeFrom="paragraph">
                  <wp:posOffset>38100</wp:posOffset>
                </wp:positionV>
                <wp:extent cx="485775" cy="485775"/>
                <wp:effectExtent l="57150" t="38100" r="66675" b="85725"/>
                <wp:wrapNone/>
                <wp:docPr id="502" name="8-Point Star 502"/>
                <wp:cNvGraphicFramePr/>
                <a:graphic xmlns:a="http://schemas.openxmlformats.org/drawingml/2006/main">
                  <a:graphicData uri="http://schemas.microsoft.com/office/word/2010/wordprocessingShape">
                    <wps:wsp>
                      <wps:cNvSpPr/>
                      <wps:spPr>
                        <a:xfrm>
                          <a:off x="0" y="0"/>
                          <a:ext cx="485775" cy="485775"/>
                        </a:xfrm>
                        <a:prstGeom prst="star8">
                          <a:avLst/>
                        </a:prstGeom>
                        <a:solidFill>
                          <a:srgbClr val="FDB097"/>
                        </a:solidFill>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4C454" id="8-Point Star 502" o:spid="_x0000_s1026" type="#_x0000_t58" style="position:absolute;margin-left:124.5pt;margin-top:3pt;width:38.25pt;height:38.2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" adj="2700" fillcolor="#fdb097" stroked="f">
                <v:shadow on="t" color="black" opacity="41287f" offset="0,1.5pt"/>
              </v:shape>
            </w:pict>
          </mc:Fallback>
        </mc:AlternateContent>
      </w:r>
      <w:r>
        <w:rPr>
          <w:noProof/>
          <w:lang w:eastAsia="en-GB"/>
        </w:rPr>
        <w:drawing>
          <wp:anchor distT="0" distB="0" distL="114300" distR="114300" simplePos="0" relativeHeight="251552768" behindDoc="1" locked="0" layoutInCell="1" allowOverlap="1" wp14:anchorId="0782C6FE" wp14:editId="3F18ABC1">
            <wp:simplePos x="0" y="0"/>
            <wp:positionH relativeFrom="margin">
              <wp:align>left</wp:align>
            </wp:positionH>
            <wp:positionV relativeFrom="paragraph">
              <wp:posOffset>290195</wp:posOffset>
            </wp:positionV>
            <wp:extent cx="1409700" cy="1409700"/>
            <wp:effectExtent l="0" t="0" r="0" b="0"/>
            <wp:wrapTight wrapText="bothSides">
              <wp:wrapPolygon edited="0">
                <wp:start x="0" y="0"/>
                <wp:lineTo x="0" y="21308"/>
                <wp:lineTo x="21308" y="21308"/>
                <wp:lineTo x="21308" y="0"/>
                <wp:lineTo x="0" y="0"/>
              </wp:wrapPolygon>
            </wp:wrapTight>
            <wp:docPr id="497" name="Picture 497" descr="Image result for reading poli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eading policies"/>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5D0D54" w14:textId="77777777" w:rsidR="006F58E7" w:rsidRDefault="006F58E7" w:rsidP="006F58E7">
      <w:pPr>
        <w:spacing w:before="120"/>
        <w:jc w:val="both"/>
      </w:pPr>
      <w:r>
        <w:rPr>
          <w:noProof/>
          <w:lang w:eastAsia="en-GB"/>
        </w:rPr>
        <w:drawing>
          <wp:anchor distT="0" distB="0" distL="114300" distR="114300" simplePos="0" relativeHeight="251553792" behindDoc="1" locked="0" layoutInCell="1" allowOverlap="1" wp14:anchorId="3081EEC5" wp14:editId="03B1C560">
            <wp:simplePos x="0" y="0"/>
            <wp:positionH relativeFrom="column">
              <wp:posOffset>1905000</wp:posOffset>
            </wp:positionH>
            <wp:positionV relativeFrom="paragraph">
              <wp:posOffset>13970</wp:posOffset>
            </wp:positionV>
            <wp:extent cx="1323975" cy="1323975"/>
            <wp:effectExtent l="0" t="0" r="9525" b="9525"/>
            <wp:wrapTight wrapText="bothSides">
              <wp:wrapPolygon edited="0">
                <wp:start x="0" y="0"/>
                <wp:lineTo x="0" y="21445"/>
                <wp:lineTo x="21445" y="21445"/>
                <wp:lineTo x="21445" y="0"/>
                <wp:lineTo x="0" y="0"/>
              </wp:wrapPolygon>
            </wp:wrapTight>
            <wp:docPr id="498" name="Picture 498" descr="Image result for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questionnaire"/>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1323975" cy="1323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54816" behindDoc="1" locked="0" layoutInCell="1" allowOverlap="1" wp14:anchorId="55EDA421" wp14:editId="18BE5EEE">
            <wp:simplePos x="0" y="0"/>
            <wp:positionH relativeFrom="column">
              <wp:posOffset>3819525</wp:posOffset>
            </wp:positionH>
            <wp:positionV relativeFrom="paragraph">
              <wp:posOffset>118745</wp:posOffset>
            </wp:positionV>
            <wp:extent cx="2320290" cy="1190625"/>
            <wp:effectExtent l="0" t="0" r="3810" b="9525"/>
            <wp:wrapTight wrapText="bothSides">
              <wp:wrapPolygon edited="0">
                <wp:start x="0" y="0"/>
                <wp:lineTo x="0" y="21427"/>
                <wp:lineTo x="21458" y="21427"/>
                <wp:lineTo x="21458" y="0"/>
                <wp:lineTo x="0" y="0"/>
              </wp:wrapPolygon>
            </wp:wrapTight>
            <wp:docPr id="499" name="Picture 499" descr="Image result for english vs welsh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english vs welsh book"/>
                    <pic:cNvPicPr>
                      <a:picLocks noChangeAspect="1" noChangeArrowheads="1"/>
                    </pic:cNvPicPr>
                  </pic:nvPicPr>
                  <pic:blipFill rotWithShape="1">
                    <a:blip r:embed="rId157">
                      <a:extLst>
                        <a:ext uri="{28A0092B-C50C-407E-A947-70E740481C1C}">
                          <a14:useLocalDpi xmlns:a14="http://schemas.microsoft.com/office/drawing/2010/main" val="0"/>
                        </a:ext>
                      </a:extLst>
                    </a:blip>
                    <a:srcRect l="7399" t="24671" r="7600" b="3618"/>
                    <a:stretch/>
                  </pic:blipFill>
                  <pic:spPr bwMode="auto">
                    <a:xfrm>
                      <a:off x="0" y="0"/>
                      <a:ext cx="2320290" cy="1190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D5362B" w14:textId="77777777" w:rsidR="006F58E7" w:rsidRDefault="006F58E7" w:rsidP="006F58E7">
      <w:pPr>
        <w:spacing w:before="120"/>
        <w:jc w:val="both"/>
      </w:pPr>
    </w:p>
    <w:p w14:paraId="368BE3C4" w14:textId="77777777" w:rsidR="006F58E7" w:rsidRDefault="006F58E7" w:rsidP="006F58E7">
      <w:pPr>
        <w:spacing w:before="120"/>
        <w:jc w:val="both"/>
      </w:pPr>
    </w:p>
    <w:p w14:paraId="2FADAF5E" w14:textId="77777777" w:rsidR="006F58E7" w:rsidRDefault="006F58E7" w:rsidP="006F58E7">
      <w:pPr>
        <w:pStyle w:val="ListParagraph"/>
        <w:spacing w:before="120"/>
        <w:ind w:left="360"/>
        <w:jc w:val="both"/>
      </w:pPr>
      <w:r>
        <w:tab/>
      </w:r>
    </w:p>
    <w:p w14:paraId="352D88D5" w14:textId="77777777" w:rsidR="006F58E7" w:rsidRDefault="006F58E7" w:rsidP="006F58E7">
      <w:pPr>
        <w:pStyle w:val="ListParagraph"/>
        <w:spacing w:before="120"/>
        <w:ind w:left="360"/>
        <w:jc w:val="both"/>
      </w:pPr>
    </w:p>
    <w:p w14:paraId="2EE72B7F" w14:textId="77777777" w:rsidR="006F58E7" w:rsidRDefault="006F58E7" w:rsidP="006F58E7">
      <w:pPr>
        <w:pStyle w:val="ListParagraph"/>
        <w:spacing w:before="120"/>
        <w:ind w:left="360"/>
        <w:jc w:val="both"/>
      </w:pPr>
    </w:p>
    <w:p w14:paraId="757C71FD" w14:textId="77777777" w:rsidR="006F58E7" w:rsidRDefault="006F58E7" w:rsidP="006F58E7">
      <w:pPr>
        <w:pStyle w:val="ListParagraph"/>
        <w:spacing w:before="120"/>
        <w:ind w:left="360"/>
        <w:jc w:val="both"/>
      </w:pPr>
      <w:r>
        <w:rPr>
          <w:noProof/>
          <w:lang w:eastAsia="en-GB"/>
        </w:rPr>
        <mc:AlternateContent>
          <mc:Choice Requires="wps">
            <w:drawing>
              <wp:anchor distT="0" distB="0" distL="114300" distR="114300" simplePos="0" relativeHeight="251564032" behindDoc="0" locked="0" layoutInCell="1" allowOverlap="1" wp14:anchorId="5A4C9B3D" wp14:editId="47EC57A4">
                <wp:simplePos x="0" y="0"/>
                <wp:positionH relativeFrom="margin">
                  <wp:posOffset>3867150</wp:posOffset>
                </wp:positionH>
                <wp:positionV relativeFrom="paragraph">
                  <wp:posOffset>2540</wp:posOffset>
                </wp:positionV>
                <wp:extent cx="2257425" cy="962025"/>
                <wp:effectExtent l="0" t="0" r="28575" b="28575"/>
                <wp:wrapNone/>
                <wp:docPr id="508" name="Text Box 508"/>
                <wp:cNvGraphicFramePr/>
                <a:graphic xmlns:a="http://schemas.openxmlformats.org/drawingml/2006/main">
                  <a:graphicData uri="http://schemas.microsoft.com/office/word/2010/wordprocessingShape">
                    <wps:wsp>
                      <wps:cNvSpPr txBox="1"/>
                      <wps:spPr>
                        <a:xfrm>
                          <a:off x="0" y="0"/>
                          <a:ext cx="2257425" cy="962025"/>
                        </a:xfrm>
                        <a:prstGeom prst="rect">
                          <a:avLst/>
                        </a:prstGeom>
                        <a:solidFill>
                          <a:srgbClr val="86C5B9"/>
                        </a:solidFill>
                        <a:ln/>
                      </wps:spPr>
                      <wps:style>
                        <a:lnRef idx="1">
                          <a:schemeClr val="accent1"/>
                        </a:lnRef>
                        <a:fillRef idx="2">
                          <a:schemeClr val="accent1"/>
                        </a:fillRef>
                        <a:effectRef idx="1">
                          <a:schemeClr val="accent1"/>
                        </a:effectRef>
                        <a:fontRef idx="minor">
                          <a:schemeClr val="dk1"/>
                        </a:fontRef>
                      </wps:style>
                      <wps:txbx>
                        <w:txbxContent>
                          <w:p w14:paraId="50ECE0CE" w14:textId="77777777" w:rsidR="00291937" w:rsidRDefault="00291937" w:rsidP="006F58E7">
                            <w:pPr>
                              <w:pStyle w:val="ListParagraph"/>
                              <w:numPr>
                                <w:ilvl w:val="0"/>
                                <w:numId w:val="86"/>
                              </w:numPr>
                            </w:pPr>
                            <w:r>
                              <w:t xml:space="preserve">Looking at and reporting if a service is provided in Welsh without someone having to ask for it. This is known as the </w:t>
                            </w:r>
                            <w:r w:rsidRPr="008C3041">
                              <w:rPr>
                                <w:b/>
                              </w:rPr>
                              <w:t>‘Active offer’</w:t>
                            </w:r>
                          </w:p>
                          <w:p w14:paraId="2A7919CD" w14:textId="77777777" w:rsidR="00291937" w:rsidRPr="008C3041" w:rsidRDefault="00291937" w:rsidP="006F58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C9B3D" id="Text Box 508" o:spid="_x0000_s1137" type="#_x0000_t202" style="position:absolute;left:0;text-align:left;margin-left:304.5pt;margin-top:.2pt;width:177.75pt;height:75.75pt;z-index:251564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" fillcolor="#86c5b9" strokecolor="#5b9bd5 [3204]" strokeweight=".5pt">
                <v:textbox>
                  <w:txbxContent>
                    <w:p w14:paraId="50ECE0CE" w14:textId="77777777" w:rsidR="00291937" w:rsidRDefault="00291937" w:rsidP="006F58E7">
                      <w:pPr>
                        <w:pStyle w:val="ListParagraph"/>
                        <w:numPr>
                          <w:ilvl w:val="0"/>
                          <w:numId w:val="86"/>
                        </w:numPr>
                      </w:pPr>
                      <w:r>
                        <w:t xml:space="preserve">Looking at and reporting if a service is provided in Welsh without someone having to ask for it. This is known as the </w:t>
                      </w:r>
                      <w:r w:rsidRPr="008C3041">
                        <w:rPr>
                          <w:b/>
                        </w:rPr>
                        <w:t>‘Active offer’</w:t>
                      </w:r>
                    </w:p>
                    <w:p w14:paraId="2A7919CD" w14:textId="77777777" w:rsidR="00291937" w:rsidRPr="008C3041" w:rsidRDefault="00291937" w:rsidP="006F58E7"/>
                  </w:txbxContent>
                </v:textbox>
                <w10:wrap anchorx="margin"/>
              </v:shape>
            </w:pict>
          </mc:Fallback>
        </mc:AlternateContent>
      </w:r>
      <w:r>
        <w:rPr>
          <w:noProof/>
          <w:lang w:eastAsia="en-GB"/>
        </w:rPr>
        <mc:AlternateContent>
          <mc:Choice Requires="wps">
            <w:drawing>
              <wp:anchor distT="0" distB="0" distL="114300" distR="114300" simplePos="0" relativeHeight="251561984" behindDoc="0" locked="0" layoutInCell="1" allowOverlap="1" wp14:anchorId="50EAF84F" wp14:editId="6144BE59">
                <wp:simplePos x="0" y="0"/>
                <wp:positionH relativeFrom="margin">
                  <wp:align>left</wp:align>
                </wp:positionH>
                <wp:positionV relativeFrom="paragraph">
                  <wp:posOffset>5080</wp:posOffset>
                </wp:positionV>
                <wp:extent cx="1457325" cy="619125"/>
                <wp:effectExtent l="0" t="0" r="28575" b="28575"/>
                <wp:wrapNone/>
                <wp:docPr id="506" name="Text Box 506"/>
                <wp:cNvGraphicFramePr/>
                <a:graphic xmlns:a="http://schemas.openxmlformats.org/drawingml/2006/main">
                  <a:graphicData uri="http://schemas.microsoft.com/office/word/2010/wordprocessingShape">
                    <wps:wsp>
                      <wps:cNvSpPr txBox="1"/>
                      <wps:spPr>
                        <a:xfrm>
                          <a:off x="0" y="0"/>
                          <a:ext cx="1457325" cy="619125"/>
                        </a:xfrm>
                        <a:prstGeom prst="rect">
                          <a:avLst/>
                        </a:prstGeom>
                        <a:solidFill>
                          <a:srgbClr val="86C5B9"/>
                        </a:solidFill>
                        <a:ln/>
                      </wps:spPr>
                      <wps:style>
                        <a:lnRef idx="1">
                          <a:schemeClr val="accent1"/>
                        </a:lnRef>
                        <a:fillRef idx="2">
                          <a:schemeClr val="accent1"/>
                        </a:fillRef>
                        <a:effectRef idx="1">
                          <a:schemeClr val="accent1"/>
                        </a:effectRef>
                        <a:fontRef idx="minor">
                          <a:schemeClr val="dk1"/>
                        </a:fontRef>
                      </wps:style>
                      <wps:txbx>
                        <w:txbxContent>
                          <w:p w14:paraId="5653DA11" w14:textId="77777777" w:rsidR="00291937" w:rsidRDefault="00291937" w:rsidP="006F58E7">
                            <w:pPr>
                              <w:pStyle w:val="ListParagraph"/>
                              <w:numPr>
                                <w:ilvl w:val="0"/>
                                <w:numId w:val="86"/>
                              </w:numPr>
                            </w:pPr>
                            <w:r>
                              <w:t>Reading relevant policies and records</w:t>
                            </w:r>
                          </w:p>
                          <w:p w14:paraId="69E19205" w14:textId="77777777" w:rsidR="00291937" w:rsidRPr="008C3041" w:rsidRDefault="00291937" w:rsidP="006F58E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AF84F" id="Text Box 506" o:spid="_x0000_s1138" type="#_x0000_t202" style="position:absolute;left:0;text-align:left;margin-left:0;margin-top:.4pt;width:114.75pt;height:48.75pt;z-index:251561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" fillcolor="#86c5b9" strokecolor="#5b9bd5 [3204]" strokeweight=".5pt">
                <v:textbox>
                  <w:txbxContent>
                    <w:p w14:paraId="5653DA11" w14:textId="77777777" w:rsidR="00291937" w:rsidRDefault="00291937" w:rsidP="006F58E7">
                      <w:pPr>
                        <w:pStyle w:val="ListParagraph"/>
                        <w:numPr>
                          <w:ilvl w:val="0"/>
                          <w:numId w:val="86"/>
                        </w:numPr>
                      </w:pPr>
                      <w:r>
                        <w:t>Reading relevant policies and records</w:t>
                      </w:r>
                    </w:p>
                    <w:p w14:paraId="69E19205" w14:textId="77777777" w:rsidR="00291937" w:rsidRPr="008C3041" w:rsidRDefault="00291937" w:rsidP="006F58E7">
                      <w:pPr>
                        <w:jc w:val="center"/>
                      </w:pPr>
                    </w:p>
                  </w:txbxContent>
                </v:textbox>
                <w10:wrap anchorx="margin"/>
              </v:shape>
            </w:pict>
          </mc:Fallback>
        </mc:AlternateContent>
      </w:r>
      <w:r>
        <w:rPr>
          <w:noProof/>
          <w:lang w:eastAsia="en-GB"/>
        </w:rPr>
        <mc:AlternateContent>
          <mc:Choice Requires="wps">
            <w:drawing>
              <wp:anchor distT="0" distB="0" distL="114300" distR="114300" simplePos="0" relativeHeight="251563008" behindDoc="0" locked="0" layoutInCell="1" allowOverlap="1" wp14:anchorId="25473965" wp14:editId="3871A219">
                <wp:simplePos x="0" y="0"/>
                <wp:positionH relativeFrom="column">
                  <wp:posOffset>1781175</wp:posOffset>
                </wp:positionH>
                <wp:positionV relativeFrom="paragraph">
                  <wp:posOffset>5080</wp:posOffset>
                </wp:positionV>
                <wp:extent cx="1885950" cy="809625"/>
                <wp:effectExtent l="0" t="0" r="19050" b="28575"/>
                <wp:wrapNone/>
                <wp:docPr id="507" name="Text Box 507"/>
                <wp:cNvGraphicFramePr/>
                <a:graphic xmlns:a="http://schemas.openxmlformats.org/drawingml/2006/main">
                  <a:graphicData uri="http://schemas.microsoft.com/office/word/2010/wordprocessingShape">
                    <wps:wsp>
                      <wps:cNvSpPr txBox="1"/>
                      <wps:spPr>
                        <a:xfrm>
                          <a:off x="0" y="0"/>
                          <a:ext cx="1885950" cy="809625"/>
                        </a:xfrm>
                        <a:prstGeom prst="rect">
                          <a:avLst/>
                        </a:prstGeom>
                        <a:solidFill>
                          <a:srgbClr val="86C5B9"/>
                        </a:solidFill>
                        <a:ln/>
                      </wps:spPr>
                      <wps:style>
                        <a:lnRef idx="1">
                          <a:schemeClr val="accent1"/>
                        </a:lnRef>
                        <a:fillRef idx="2">
                          <a:schemeClr val="accent1"/>
                        </a:fillRef>
                        <a:effectRef idx="1">
                          <a:schemeClr val="accent1"/>
                        </a:effectRef>
                        <a:fontRef idx="minor">
                          <a:schemeClr val="dk1"/>
                        </a:fontRef>
                      </wps:style>
                      <wps:txbx>
                        <w:txbxContent>
                          <w:p w14:paraId="119D3D10" w14:textId="77777777" w:rsidR="00291937" w:rsidRDefault="00291937" w:rsidP="006F58E7">
                            <w:pPr>
                              <w:pStyle w:val="ListParagraph"/>
                              <w:numPr>
                                <w:ilvl w:val="0"/>
                                <w:numId w:val="86"/>
                              </w:numPr>
                            </w:pPr>
                            <w:r>
                              <w:t xml:space="preserve">Giving out questionnaires to people, </w:t>
                            </w:r>
                            <w:proofErr w:type="gramStart"/>
                            <w:r>
                              <w:t>professionals</w:t>
                            </w:r>
                            <w:proofErr w:type="gramEnd"/>
                            <w:r>
                              <w:t xml:space="preserve"> and relatives where appropriate</w:t>
                            </w:r>
                          </w:p>
                          <w:p w14:paraId="583C3FE4" w14:textId="77777777" w:rsidR="00291937" w:rsidRPr="008C3041" w:rsidRDefault="00291937" w:rsidP="006F58E7">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73965" id="Text Box 507" o:spid="_x0000_s1139" type="#_x0000_t202" style="position:absolute;left:0;text-align:left;margin-left:140.25pt;margin-top:.4pt;width:148.5pt;height:63.75pt;z-index:251563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" fillcolor="#86c5b9" strokecolor="#5b9bd5 [3204]" strokeweight=".5pt">
                <v:textbox>
                  <w:txbxContent>
                    <w:p w14:paraId="119D3D10" w14:textId="77777777" w:rsidR="00291937" w:rsidRDefault="00291937" w:rsidP="006F58E7">
                      <w:pPr>
                        <w:pStyle w:val="ListParagraph"/>
                        <w:numPr>
                          <w:ilvl w:val="0"/>
                          <w:numId w:val="86"/>
                        </w:numPr>
                      </w:pPr>
                      <w:r>
                        <w:t xml:space="preserve">Giving out questionnaires to people, </w:t>
                      </w:r>
                      <w:proofErr w:type="gramStart"/>
                      <w:r>
                        <w:t>professionals</w:t>
                      </w:r>
                      <w:proofErr w:type="gramEnd"/>
                      <w:r>
                        <w:t xml:space="preserve"> and relatives where appropriate</w:t>
                      </w:r>
                    </w:p>
                    <w:p w14:paraId="583C3FE4" w14:textId="77777777" w:rsidR="00291937" w:rsidRPr="008C3041" w:rsidRDefault="00291937" w:rsidP="006F58E7">
                      <w:pPr>
                        <w:jc w:val="center"/>
                      </w:pPr>
                    </w:p>
                  </w:txbxContent>
                </v:textbox>
              </v:shape>
            </w:pict>
          </mc:Fallback>
        </mc:AlternateContent>
      </w:r>
    </w:p>
    <w:p w14:paraId="422DE25C" w14:textId="77777777" w:rsidR="006F58E7" w:rsidRDefault="006F58E7" w:rsidP="006F58E7">
      <w:pPr>
        <w:pStyle w:val="ListParagraph"/>
        <w:spacing w:before="120"/>
        <w:ind w:left="360"/>
        <w:jc w:val="both"/>
      </w:pPr>
    </w:p>
    <w:p w14:paraId="7551A92D" w14:textId="77777777" w:rsidR="006F58E7" w:rsidRDefault="006F58E7" w:rsidP="006F58E7">
      <w:pPr>
        <w:tabs>
          <w:tab w:val="left" w:pos="2550"/>
        </w:tabs>
        <w:spacing w:before="120"/>
        <w:jc w:val="both"/>
        <w:sectPr w:rsidR="006F58E7" w:rsidSect="00914272">
          <w:pgSz w:w="11906" w:h="16838"/>
          <w:pgMar w:top="1440" w:right="1440" w:bottom="1440" w:left="1440" w:header="708" w:footer="708" w:gutter="0"/>
          <w:cols w:space="708"/>
          <w:titlePg/>
          <w:docGrid w:linePitch="360"/>
        </w:sectPr>
      </w:pPr>
      <w:r>
        <w:tab/>
      </w:r>
    </w:p>
    <w:p w14:paraId="58D427AB" w14:textId="77777777" w:rsidR="006F58E7" w:rsidRDefault="006F58E7" w:rsidP="006F58E7">
      <w:pPr>
        <w:spacing w:before="120"/>
        <w:jc w:val="both"/>
        <w:rPr>
          <w:rFonts w:cstheme="minorHAnsi"/>
          <w:b/>
          <w:color w:val="FFFFFF" w:themeColor="background1"/>
          <w:sz w:val="28"/>
          <w:szCs w:val="28"/>
        </w:rPr>
      </w:pPr>
      <w:r w:rsidRPr="005F0A01">
        <w:rPr>
          <w:noProof/>
          <w:lang w:eastAsia="en-GB"/>
        </w:rPr>
        <w:lastRenderedPageBreak/>
        <mc:AlternateContent>
          <mc:Choice Requires="wps">
            <w:drawing>
              <wp:anchor distT="0" distB="0" distL="114300" distR="114300" simplePos="0" relativeHeight="251546624" behindDoc="0" locked="0" layoutInCell="1" allowOverlap="1" wp14:anchorId="7A645AB7" wp14:editId="76F9232D">
                <wp:simplePos x="0" y="0"/>
                <wp:positionH relativeFrom="column">
                  <wp:posOffset>247650</wp:posOffset>
                </wp:positionH>
                <wp:positionV relativeFrom="paragraph">
                  <wp:posOffset>-162560</wp:posOffset>
                </wp:positionV>
                <wp:extent cx="485775" cy="485775"/>
                <wp:effectExtent l="57150" t="38100" r="66675" b="85725"/>
                <wp:wrapNone/>
                <wp:docPr id="617" name="8-Point Star 617"/>
                <wp:cNvGraphicFramePr/>
                <a:graphic xmlns:a="http://schemas.openxmlformats.org/drawingml/2006/main">
                  <a:graphicData uri="http://schemas.microsoft.com/office/word/2010/wordprocessingShape">
                    <wps:wsp>
                      <wps:cNvSpPr/>
                      <wps:spPr>
                        <a:xfrm>
                          <a:off x="0" y="0"/>
                          <a:ext cx="485775" cy="485775"/>
                        </a:xfrm>
                        <a:prstGeom prst="star8">
                          <a:avLst/>
                        </a:prstGeom>
                        <a:solidFill>
                          <a:srgbClr val="FDB097"/>
                        </a:solidFill>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EBE40" id="8-Point Star 617" o:spid="_x0000_s1026" type="#_x0000_t58" style="position:absolute;margin-left:19.5pt;margin-top:-12.8pt;width:38.25pt;height:38.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" adj="2700" fillcolor="#fdb097" stroked="f">
                <v:shadow on="t" color="black" opacity="41287f" offset="0,1.5pt"/>
              </v:shape>
            </w:pict>
          </mc:Fallback>
        </mc:AlternateContent>
      </w:r>
      <w:r w:rsidRPr="005F0A01">
        <w:rPr>
          <w:noProof/>
          <w:lang w:eastAsia="en-GB"/>
        </w:rPr>
        <mc:AlternateContent>
          <mc:Choice Requires="wps">
            <w:drawing>
              <wp:anchor distT="0" distB="0" distL="114300" distR="114300" simplePos="0" relativeHeight="251547648" behindDoc="0" locked="0" layoutInCell="1" allowOverlap="1" wp14:anchorId="4EC76990" wp14:editId="532988A9">
                <wp:simplePos x="0" y="0"/>
                <wp:positionH relativeFrom="column">
                  <wp:posOffset>342900</wp:posOffset>
                </wp:positionH>
                <wp:positionV relativeFrom="paragraph">
                  <wp:posOffset>-86360</wp:posOffset>
                </wp:positionV>
                <wp:extent cx="914400" cy="285750"/>
                <wp:effectExtent l="0" t="0" r="0" b="0"/>
                <wp:wrapNone/>
                <wp:docPr id="619" name="Text Box 619"/>
                <wp:cNvGraphicFramePr/>
                <a:graphic xmlns:a="http://schemas.openxmlformats.org/drawingml/2006/main">
                  <a:graphicData uri="http://schemas.microsoft.com/office/word/2010/wordprocessingShape">
                    <wps:wsp>
                      <wps:cNvSpPr txBox="1"/>
                      <wps:spPr>
                        <a:xfrm>
                          <a:off x="0" y="0"/>
                          <a:ext cx="91440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DFE7A" w14:textId="77777777" w:rsidR="00291937" w:rsidRPr="00380F19" w:rsidRDefault="00291937" w:rsidP="006F58E7">
                            <w:pPr>
                              <w:rPr>
                                <w:color w:val="FFFFFF" w:themeColor="background1"/>
                                <w:sz w:val="32"/>
                                <w:szCs w:val="32"/>
                              </w:rPr>
                            </w:pPr>
                            <w:r>
                              <w:rPr>
                                <w:color w:val="FFFFFF" w:themeColor="background1"/>
                                <w:sz w:val="32"/>
                                <w:szCs w:val="32"/>
                              </w:rPr>
                              <w:t>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76990" id="Text Box 619" o:spid="_x0000_s1140" type="#_x0000_t202" style="position:absolute;left:0;text-align:left;margin-left:27pt;margin-top:-6.8pt;width:1in;height:22.5pt;z-index:2515476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" filled="f" stroked="f" strokeweight=".5pt">
                <v:textbox>
                  <w:txbxContent>
                    <w:p w14:paraId="387DFE7A" w14:textId="77777777" w:rsidR="00291937" w:rsidRPr="00380F19" w:rsidRDefault="00291937" w:rsidP="006F58E7">
                      <w:pPr>
                        <w:rPr>
                          <w:color w:val="FFFFFF" w:themeColor="background1"/>
                          <w:sz w:val="32"/>
                          <w:szCs w:val="32"/>
                        </w:rPr>
                      </w:pPr>
                      <w:r>
                        <w:rPr>
                          <w:color w:val="FFFFFF" w:themeColor="background1"/>
                          <w:sz w:val="32"/>
                          <w:szCs w:val="32"/>
                        </w:rPr>
                        <w:t>5</w:t>
                      </w:r>
                    </w:p>
                  </w:txbxContent>
                </v:textbox>
              </v:shape>
            </w:pict>
          </mc:Fallback>
        </mc:AlternateContent>
      </w:r>
      <w:r>
        <w:rPr>
          <w:noProof/>
          <w:lang w:eastAsia="en-GB"/>
        </w:rPr>
        <mc:AlternateContent>
          <mc:Choice Requires="wps">
            <w:drawing>
              <wp:anchor distT="0" distB="0" distL="114300" distR="114300" simplePos="0" relativeHeight="251545600" behindDoc="0" locked="0" layoutInCell="1" allowOverlap="1" wp14:anchorId="7B6CA2F1" wp14:editId="11B3F8CE">
                <wp:simplePos x="0" y="0"/>
                <wp:positionH relativeFrom="margin">
                  <wp:align>center</wp:align>
                </wp:positionH>
                <wp:positionV relativeFrom="paragraph">
                  <wp:posOffset>972185</wp:posOffset>
                </wp:positionV>
                <wp:extent cx="4676775" cy="457200"/>
                <wp:effectExtent l="0" t="0" r="9525" b="0"/>
                <wp:wrapNone/>
                <wp:docPr id="614" name="Text Box 614"/>
                <wp:cNvGraphicFramePr/>
                <a:graphic xmlns:a="http://schemas.openxmlformats.org/drawingml/2006/main">
                  <a:graphicData uri="http://schemas.microsoft.com/office/word/2010/wordprocessingShape">
                    <wps:wsp>
                      <wps:cNvSpPr txBox="1"/>
                      <wps:spPr>
                        <a:xfrm>
                          <a:off x="0" y="0"/>
                          <a:ext cx="4676775" cy="457200"/>
                        </a:xfrm>
                        <a:prstGeom prst="rect">
                          <a:avLst/>
                        </a:prstGeom>
                        <a:ln>
                          <a:noFill/>
                        </a:ln>
                      </wps:spPr>
                      <wps:style>
                        <a:lnRef idx="1">
                          <a:schemeClr val="accent1"/>
                        </a:lnRef>
                        <a:fillRef idx="2">
                          <a:schemeClr val="accent1"/>
                        </a:fillRef>
                        <a:effectRef idx="1">
                          <a:schemeClr val="accent1"/>
                        </a:effectRef>
                        <a:fontRef idx="minor">
                          <a:schemeClr val="dk1"/>
                        </a:fontRef>
                      </wps:style>
                      <wps:txbx>
                        <w:txbxContent>
                          <w:p w14:paraId="7257474D" w14:textId="77777777" w:rsidR="00291937" w:rsidRDefault="00291937" w:rsidP="006F58E7">
                            <w:pPr>
                              <w:pStyle w:val="ListParagraph"/>
                              <w:numPr>
                                <w:ilvl w:val="0"/>
                                <w:numId w:val="88"/>
                              </w:numPr>
                              <w:jc w:val="center"/>
                            </w:pPr>
                            <w:r w:rsidRPr="005F0A01">
                              <w:t>Observing people using the service using the Short Observational Framework for Inspection (SOFI)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6CA2F1" id="Text Box 614" o:spid="_x0000_s1141" type="#_x0000_t202" style="position:absolute;left:0;text-align:left;margin-left:0;margin-top:76.55pt;width:368.25pt;height:36pt;z-index:251545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" fillcolor="#91bce3 [2164]" stroked="f" strokeweight=".5pt">
                <v:fill color2="#7aaddd [2612]" rotate="t" colors="0 #b1cbe9;.5 #a3c1e5;1 #92b9e4" focus="100%" type="gradient">
                  <o:fill v:ext="view" type="gradientUnscaled"/>
                </v:fill>
                <v:textbox>
                  <w:txbxContent>
                    <w:p w14:paraId="7257474D" w14:textId="77777777" w:rsidR="00291937" w:rsidRDefault="00291937" w:rsidP="006F58E7">
                      <w:pPr>
                        <w:pStyle w:val="ListParagraph"/>
                        <w:numPr>
                          <w:ilvl w:val="0"/>
                          <w:numId w:val="88"/>
                        </w:numPr>
                        <w:jc w:val="center"/>
                      </w:pPr>
                      <w:r w:rsidRPr="005F0A01">
                        <w:t>Observing people using the service using the Short Observational Framework for Inspection (SOFI) framework</w:t>
                      </w:r>
                    </w:p>
                  </w:txbxContent>
                </v:textbox>
                <w10:wrap anchorx="margin"/>
              </v:shape>
            </w:pict>
          </mc:Fallback>
        </mc:AlternateContent>
      </w:r>
      <w:r>
        <w:rPr>
          <w:noProof/>
          <w:lang w:eastAsia="en-GB"/>
        </w:rPr>
        <w:drawing>
          <wp:anchor distT="0" distB="0" distL="114300" distR="114300" simplePos="0" relativeHeight="251544576" behindDoc="1" locked="0" layoutInCell="1" allowOverlap="1" wp14:anchorId="405CB70D" wp14:editId="3FE73AC0">
            <wp:simplePos x="0" y="0"/>
            <wp:positionH relativeFrom="column">
              <wp:posOffset>4323715</wp:posOffset>
            </wp:positionH>
            <wp:positionV relativeFrom="paragraph">
              <wp:posOffset>0</wp:posOffset>
            </wp:positionV>
            <wp:extent cx="733425" cy="733425"/>
            <wp:effectExtent l="0" t="0" r="9525" b="9525"/>
            <wp:wrapTight wrapText="bothSides">
              <wp:wrapPolygon edited="0">
                <wp:start x="0" y="0"/>
                <wp:lineTo x="0" y="21319"/>
                <wp:lineTo x="21319" y="21319"/>
                <wp:lineTo x="21319" y="0"/>
                <wp:lineTo x="0" y="0"/>
              </wp:wrapPolygon>
            </wp:wrapTight>
            <wp:docPr id="164" name="Picture 164" descr="Image result for i scra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i scrabble"/>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733425" cy="7334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43552" behindDoc="1" locked="0" layoutInCell="1" allowOverlap="1" wp14:anchorId="24C5A71A" wp14:editId="4DA851A2">
            <wp:simplePos x="0" y="0"/>
            <wp:positionH relativeFrom="column">
              <wp:posOffset>3019425</wp:posOffset>
            </wp:positionH>
            <wp:positionV relativeFrom="paragraph">
              <wp:posOffset>9525</wp:posOffset>
            </wp:positionV>
            <wp:extent cx="742950" cy="742950"/>
            <wp:effectExtent l="0" t="0" r="0" b="0"/>
            <wp:wrapTight wrapText="bothSides">
              <wp:wrapPolygon edited="0">
                <wp:start x="0" y="0"/>
                <wp:lineTo x="0" y="21046"/>
                <wp:lineTo x="21046" y="21046"/>
                <wp:lineTo x="21046" y="0"/>
                <wp:lineTo x="0" y="0"/>
              </wp:wrapPolygon>
            </wp:wrapTight>
            <wp:docPr id="511" name="Picture 511" descr="Image result for F scra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F scrabble"/>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742950" cy="7429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42528" behindDoc="1" locked="0" layoutInCell="1" allowOverlap="1" wp14:anchorId="4D508EBD" wp14:editId="2680CF2A">
            <wp:simplePos x="0" y="0"/>
            <wp:positionH relativeFrom="margin">
              <wp:posOffset>1837690</wp:posOffset>
            </wp:positionH>
            <wp:positionV relativeFrom="paragraph">
              <wp:posOffset>0</wp:posOffset>
            </wp:positionV>
            <wp:extent cx="696595" cy="762000"/>
            <wp:effectExtent l="0" t="0" r="8255" b="0"/>
            <wp:wrapTight wrapText="bothSides">
              <wp:wrapPolygon edited="0">
                <wp:start x="0" y="0"/>
                <wp:lineTo x="0" y="21060"/>
                <wp:lineTo x="21265" y="21060"/>
                <wp:lineTo x="21265" y="0"/>
                <wp:lineTo x="0" y="0"/>
              </wp:wrapPolygon>
            </wp:wrapTight>
            <wp:docPr id="510" name="Picture 510" descr="Image result for o scra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o scrabble"/>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696595" cy="7620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41504" behindDoc="1" locked="0" layoutInCell="1" allowOverlap="1" wp14:anchorId="36984451" wp14:editId="0A81AAE6">
            <wp:simplePos x="0" y="0"/>
            <wp:positionH relativeFrom="column">
              <wp:posOffset>552450</wp:posOffset>
            </wp:positionH>
            <wp:positionV relativeFrom="paragraph">
              <wp:posOffset>0</wp:posOffset>
            </wp:positionV>
            <wp:extent cx="781050" cy="781050"/>
            <wp:effectExtent l="0" t="0" r="0" b="0"/>
            <wp:wrapTight wrapText="bothSides">
              <wp:wrapPolygon edited="0">
                <wp:start x="0" y="0"/>
                <wp:lineTo x="0" y="21073"/>
                <wp:lineTo x="21073" y="21073"/>
                <wp:lineTo x="21073" y="0"/>
                <wp:lineTo x="0" y="0"/>
              </wp:wrapPolygon>
            </wp:wrapTight>
            <wp:docPr id="509" name="Picture 509" descr="Image result for S scrab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 scrabble"/>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b/>
          <w:color w:val="FFFFFF" w:themeColor="background1"/>
          <w:sz w:val="28"/>
          <w:szCs w:val="28"/>
        </w:rPr>
        <w:t>4</w:t>
      </w:r>
    </w:p>
    <w:p w14:paraId="5E02C2EE" w14:textId="77777777" w:rsidR="006F58E7" w:rsidRDefault="006F58E7" w:rsidP="006F58E7">
      <w:pPr>
        <w:spacing w:before="120"/>
        <w:jc w:val="both"/>
        <w:rPr>
          <w:rFonts w:cstheme="minorHAnsi"/>
          <w:b/>
          <w:color w:val="FFFFFF" w:themeColor="background1"/>
          <w:sz w:val="28"/>
          <w:szCs w:val="28"/>
        </w:rPr>
      </w:pPr>
      <w:r>
        <w:rPr>
          <w:rFonts w:cstheme="minorHAnsi"/>
          <w:b/>
          <w:color w:val="FFFFFF" w:themeColor="background1"/>
          <w:sz w:val="28"/>
          <w:szCs w:val="28"/>
        </w:rPr>
        <w:t>.3</w:t>
      </w:r>
    </w:p>
    <w:p w14:paraId="2AFD0F4F" w14:textId="77777777" w:rsidR="006F58E7" w:rsidRDefault="006F58E7" w:rsidP="006F58E7">
      <w:pPr>
        <w:spacing w:before="120"/>
        <w:jc w:val="both"/>
        <w:rPr>
          <w:rFonts w:cstheme="minorHAnsi"/>
          <w:b/>
          <w:color w:val="FFFFFF" w:themeColor="background1"/>
          <w:sz w:val="28"/>
          <w:szCs w:val="28"/>
        </w:rPr>
      </w:pPr>
    </w:p>
    <w:p w14:paraId="4941244A" w14:textId="77777777" w:rsidR="006F58E7" w:rsidRPr="00DB13D0" w:rsidRDefault="006F58E7" w:rsidP="006F58E7">
      <w:pPr>
        <w:spacing w:before="120"/>
        <w:jc w:val="both"/>
        <w:rPr>
          <w:rFonts w:cstheme="minorHAnsi"/>
          <w:b/>
          <w:color w:val="FFFFFF" w:themeColor="background1"/>
          <w:sz w:val="28"/>
          <w:szCs w:val="28"/>
        </w:rPr>
      </w:pPr>
      <w:r>
        <w:rPr>
          <w:rFonts w:cstheme="minorHAnsi"/>
          <w:b/>
          <w:color w:val="FFFFFF" w:themeColor="background1"/>
          <w:sz w:val="28"/>
          <w:szCs w:val="28"/>
        </w:rPr>
        <w:t xml:space="preserve"> Role 2: Monitor, Inspect and Rate services</w:t>
      </w:r>
    </w:p>
    <w:p w14:paraId="6319F582" w14:textId="77777777" w:rsidR="006F58E7" w:rsidRDefault="006F58E7" w:rsidP="006F58E7">
      <w:pPr>
        <w:spacing w:before="120"/>
        <w:jc w:val="both"/>
      </w:pPr>
    </w:p>
    <w:p w14:paraId="75EC7921" w14:textId="77777777" w:rsidR="006F58E7" w:rsidRPr="005F0A01" w:rsidRDefault="006F58E7" w:rsidP="006F58E7">
      <w:pPr>
        <w:jc w:val="both"/>
        <w:rPr>
          <w:b/>
        </w:rPr>
      </w:pPr>
      <w:r w:rsidRPr="005F0A01">
        <w:rPr>
          <w:b/>
        </w:rPr>
        <w:t>What is SOFI?</w:t>
      </w:r>
    </w:p>
    <w:p w14:paraId="0BEFDF54" w14:textId="77777777" w:rsidR="006F58E7" w:rsidRPr="00EE4C0D" w:rsidRDefault="006F58E7" w:rsidP="006F58E7">
      <w:pPr>
        <w:spacing w:after="120"/>
        <w:jc w:val="both"/>
        <w:rPr>
          <w:b/>
          <w:u w:val="single"/>
        </w:rPr>
      </w:pPr>
      <w:r>
        <w:rPr>
          <w:noProof/>
          <w:lang w:eastAsia="en-GB"/>
        </w:rPr>
        <w:drawing>
          <wp:anchor distT="0" distB="0" distL="114300" distR="114300" simplePos="0" relativeHeight="251567104" behindDoc="1" locked="0" layoutInCell="1" allowOverlap="1" wp14:anchorId="2B85FA5F" wp14:editId="4DE2C68F">
            <wp:simplePos x="0" y="0"/>
            <wp:positionH relativeFrom="margin">
              <wp:align>right</wp:align>
            </wp:positionH>
            <wp:positionV relativeFrom="paragraph">
              <wp:posOffset>276225</wp:posOffset>
            </wp:positionV>
            <wp:extent cx="2251710" cy="1028700"/>
            <wp:effectExtent l="19050" t="19050" r="15240" b="19050"/>
            <wp:wrapTight wrapText="bothSides">
              <wp:wrapPolygon edited="0">
                <wp:start x="-183" y="-400"/>
                <wp:lineTo x="-183" y="21600"/>
                <wp:lineTo x="21563" y="21600"/>
                <wp:lineTo x="21563" y="-400"/>
                <wp:lineTo x="-183" y="-400"/>
              </wp:wrapPolygon>
            </wp:wrapTight>
            <wp:docPr id="198" name="Picture 198" descr="Image result for university of brad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university of bradford"/>
                    <pic:cNvPicPr>
                      <a:picLocks noChangeAspect="1" noChangeArrowheads="1"/>
                    </pic:cNvPicPr>
                  </pic:nvPicPr>
                  <pic:blipFill rotWithShape="1">
                    <a:blip r:embed="rId162" cstate="print">
                      <a:extLst>
                        <a:ext uri="{28A0092B-C50C-407E-A947-70E740481C1C}">
                          <a14:useLocalDpi xmlns:a14="http://schemas.microsoft.com/office/drawing/2010/main" val="0"/>
                        </a:ext>
                      </a:extLst>
                    </a:blip>
                    <a:srcRect t="25000" b="29327"/>
                    <a:stretch/>
                  </pic:blipFill>
                  <pic:spPr bwMode="auto">
                    <a:xfrm>
                      <a:off x="0" y="0"/>
                      <a:ext cx="2251710" cy="1028700"/>
                    </a:xfrm>
                    <a:prstGeom prst="rect">
                      <a:avLst/>
                    </a:prstGeom>
                    <a:noFill/>
                    <a:ln w="31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SOFI (Short Observational Framework for Inspection) is an inspection tool that can be used by CSSIW inspectors to make a judgement as to </w:t>
      </w:r>
      <w:r w:rsidRPr="00EE4C0D">
        <w:rPr>
          <w:b/>
          <w:u w:val="single"/>
        </w:rPr>
        <w:t>what life is like for people using services.</w:t>
      </w:r>
    </w:p>
    <w:p w14:paraId="0C574235" w14:textId="77777777" w:rsidR="006F58E7" w:rsidRDefault="006F58E7" w:rsidP="006F58E7">
      <w:pPr>
        <w:jc w:val="both"/>
      </w:pPr>
      <w:r>
        <w:t>CSSIW introduced the methodology, developed by the University of Bradford, in 2012 as part the programme to modernise CSSIW inspections. The CSSIW are currently using SOFI2, the second edition of the tool.</w:t>
      </w:r>
    </w:p>
    <w:p w14:paraId="0A939092" w14:textId="77777777" w:rsidR="006F58E7" w:rsidRPr="00EE4C0D" w:rsidRDefault="006F58E7" w:rsidP="006F58E7">
      <w:pPr>
        <w:jc w:val="both"/>
        <w:rPr>
          <w:b/>
        </w:rPr>
      </w:pPr>
      <w:r w:rsidRPr="00EE4C0D">
        <w:rPr>
          <w:b/>
        </w:rPr>
        <w:t>What role does it play in inspections?</w:t>
      </w:r>
    </w:p>
    <w:p w14:paraId="5A1DF60C" w14:textId="77777777" w:rsidR="006F58E7" w:rsidRDefault="006F58E7" w:rsidP="006F58E7">
      <w:pPr>
        <w:jc w:val="both"/>
      </w:pPr>
      <w:r>
        <w:t>As part of inspections CSSIW look at quality of life for people using services as well as checking that services meet minimum standards.</w:t>
      </w:r>
    </w:p>
    <w:p w14:paraId="4A750F5D" w14:textId="77777777" w:rsidR="006F58E7" w:rsidRDefault="006F58E7" w:rsidP="006F58E7">
      <w:pPr>
        <w:jc w:val="both"/>
      </w:pPr>
      <w:r>
        <w:t>SOFI is used when people using the service are unable to say what their care and treatment is like, for example people with dementia or young children. It provides a snapshot observation and can be used flexibly to record observations for a group of individuals on a one-to-one basis.</w:t>
      </w:r>
    </w:p>
    <w:p w14:paraId="07DB36EF" w14:textId="77777777" w:rsidR="006F58E7" w:rsidRDefault="006F58E7" w:rsidP="006F58E7">
      <w:pPr>
        <w:jc w:val="both"/>
      </w:pPr>
      <w:r>
        <w:t>SOFI will be used to improve the knowledge and expertise of inspectors where there are people with cognitive or communication difficulties in services they inspect.</w:t>
      </w:r>
    </w:p>
    <w:p w14:paraId="7FD7219F" w14:textId="77777777" w:rsidR="006F58E7" w:rsidRPr="00EE4C0D" w:rsidRDefault="006F58E7" w:rsidP="006F58E7">
      <w:pPr>
        <w:jc w:val="both"/>
        <w:rPr>
          <w:b/>
        </w:rPr>
      </w:pPr>
      <w:r w:rsidRPr="00EE4C0D">
        <w:rPr>
          <w:b/>
        </w:rPr>
        <w:t>How does SOFI work during the inspection?</w:t>
      </w:r>
    </w:p>
    <w:p w14:paraId="7B31D6CE" w14:textId="77777777" w:rsidR="006F58E7" w:rsidRDefault="006F58E7" w:rsidP="006F58E7">
      <w:pPr>
        <w:jc w:val="both"/>
      </w:pPr>
      <w:r>
        <w:t xml:space="preserve">Inspectors using SOFI observe </w:t>
      </w:r>
      <w:proofErr w:type="gramStart"/>
      <w:r>
        <w:t>a number of</w:t>
      </w:r>
      <w:proofErr w:type="gramEnd"/>
      <w:r>
        <w:t xml:space="preserve"> people receiving care over a period of time. They make a record after every 5 minutes noting how content the person is, whether they are engaged in activity, or with other people, and the quality of any staff interactions.</w:t>
      </w:r>
    </w:p>
    <w:p w14:paraId="420A9B64" w14:textId="77777777" w:rsidR="006F58E7" w:rsidRDefault="006F58E7" w:rsidP="006F58E7">
      <w:pPr>
        <w:jc w:val="both"/>
      </w:pPr>
      <w:r>
        <w:t xml:space="preserve">By tracking </w:t>
      </w:r>
      <w:proofErr w:type="gramStart"/>
      <w:r>
        <w:t>a number of</w:t>
      </w:r>
      <w:proofErr w:type="gramEnd"/>
      <w:r>
        <w:t xml:space="preserve"> people over a period of time a clear picture emerges which gives an indication of people’s quality of life and the care they receive. </w:t>
      </w:r>
    </w:p>
    <w:p w14:paraId="2BF81D3A" w14:textId="77777777" w:rsidR="006F58E7" w:rsidRPr="00EE4C0D" w:rsidRDefault="006F58E7" w:rsidP="006F58E7">
      <w:pPr>
        <w:jc w:val="both"/>
        <w:rPr>
          <w:b/>
        </w:rPr>
      </w:pPr>
      <w:r w:rsidRPr="00EE4C0D">
        <w:rPr>
          <w:b/>
        </w:rPr>
        <w:t>Post-Inspections:</w:t>
      </w:r>
    </w:p>
    <w:p w14:paraId="68860200" w14:textId="77777777" w:rsidR="006F58E7" w:rsidRDefault="006F58E7" w:rsidP="006F58E7">
      <w:pPr>
        <w:pStyle w:val="ListParagraph"/>
        <w:numPr>
          <w:ilvl w:val="0"/>
          <w:numId w:val="89"/>
        </w:numPr>
        <w:jc w:val="both"/>
      </w:pPr>
      <w:r>
        <w:t>The inspector may discuss their findings with the provider during or at the end of the inspection</w:t>
      </w:r>
    </w:p>
    <w:p w14:paraId="7807A239" w14:textId="77777777" w:rsidR="006F58E7" w:rsidRDefault="006F58E7" w:rsidP="006F58E7">
      <w:pPr>
        <w:pStyle w:val="ListParagraph"/>
        <w:numPr>
          <w:ilvl w:val="0"/>
          <w:numId w:val="89"/>
        </w:numPr>
        <w:jc w:val="both"/>
      </w:pPr>
      <w:r>
        <w:t>The inspector will leave a post inspection feedback questionnaire with the provider on the day of the inspection</w:t>
      </w:r>
    </w:p>
    <w:p w14:paraId="57E757F2" w14:textId="77777777" w:rsidR="006F58E7" w:rsidRDefault="006F58E7" w:rsidP="006F58E7">
      <w:pPr>
        <w:pStyle w:val="ListParagraph"/>
        <w:numPr>
          <w:ilvl w:val="0"/>
          <w:numId w:val="89"/>
        </w:numPr>
        <w:jc w:val="both"/>
      </w:pPr>
      <w:r>
        <w:t>The inspector will write up findings from their visit in an inspection report. The report will be sent to the provider within 28 days after the inspection</w:t>
      </w:r>
    </w:p>
    <w:p w14:paraId="6125C6D7" w14:textId="77777777" w:rsidR="006F58E7" w:rsidRDefault="006F58E7" w:rsidP="006F58E7">
      <w:pPr>
        <w:pStyle w:val="ListParagraph"/>
        <w:numPr>
          <w:ilvl w:val="0"/>
          <w:numId w:val="89"/>
        </w:numPr>
        <w:jc w:val="both"/>
      </w:pPr>
      <w:r>
        <w:t xml:space="preserve">The registered person providing the service will have up to 14 days to comment on the factual accuracy of the report. Amendments may be made </w:t>
      </w:r>
      <w:proofErr w:type="gramStart"/>
      <w:r>
        <w:t>in light of</w:t>
      </w:r>
      <w:proofErr w:type="gramEnd"/>
      <w:r>
        <w:t xml:space="preserve"> the comments we receive</w:t>
      </w:r>
    </w:p>
    <w:p w14:paraId="0149FD7A" w14:textId="77777777" w:rsidR="006F58E7" w:rsidRDefault="006F58E7" w:rsidP="006F58E7">
      <w:pPr>
        <w:pStyle w:val="ListParagraph"/>
        <w:numPr>
          <w:ilvl w:val="0"/>
          <w:numId w:val="89"/>
        </w:numPr>
        <w:jc w:val="both"/>
      </w:pPr>
      <w:r>
        <w:t xml:space="preserve">The report (apart from child minders, children’s </w:t>
      </w:r>
      <w:proofErr w:type="gramStart"/>
      <w:r>
        <w:t>homes</w:t>
      </w:r>
      <w:proofErr w:type="gramEnd"/>
      <w:r>
        <w:t xml:space="preserve"> and residential family centres) is then published on our directory.</w:t>
      </w:r>
    </w:p>
    <w:p w14:paraId="0E8DDCDB" w14:textId="77777777" w:rsidR="006F58E7" w:rsidRDefault="006F58E7" w:rsidP="006F58E7">
      <w:pPr>
        <w:spacing w:before="120"/>
        <w:jc w:val="both"/>
        <w:sectPr w:rsidR="006F58E7" w:rsidSect="00914272">
          <w:pgSz w:w="11906" w:h="16838"/>
          <w:pgMar w:top="1440" w:right="1440" w:bottom="1440" w:left="1440" w:header="708" w:footer="708" w:gutter="0"/>
          <w:cols w:space="708"/>
          <w:titlePg/>
          <w:docGrid w:linePitch="360"/>
        </w:sectPr>
      </w:pPr>
    </w:p>
    <w:p w14:paraId="735E857D" w14:textId="77777777" w:rsidR="006F58E7" w:rsidRPr="00DB13D0" w:rsidRDefault="006F58E7" w:rsidP="006F58E7">
      <w:pPr>
        <w:pStyle w:val="BasicParagraph"/>
        <w:shd w:val="clear" w:color="auto" w:fill="86C5B6"/>
        <w:spacing w:before="120"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 xml:space="preserve">14.3 (a) Activity - Inspections </w:t>
      </w:r>
    </w:p>
    <w:p w14:paraId="0C340024" w14:textId="77777777" w:rsidR="006F58E7" w:rsidRPr="000D4B7E" w:rsidRDefault="006F58E7" w:rsidP="006F58E7">
      <w:pPr>
        <w:spacing w:before="120"/>
        <w:rPr>
          <w:b/>
        </w:rPr>
      </w:pPr>
      <w:r w:rsidRPr="002E4FDD">
        <w:rPr>
          <w:rFonts w:cstheme="minorHAnsi"/>
          <w:noProof/>
          <w:lang w:eastAsia="en-GB"/>
        </w:rPr>
        <mc:AlternateContent>
          <mc:Choice Requires="wps">
            <w:drawing>
              <wp:anchor distT="0" distB="0" distL="114300" distR="114300" simplePos="0" relativeHeight="251504640" behindDoc="0" locked="0" layoutInCell="1" allowOverlap="1" wp14:anchorId="0FE830B2" wp14:editId="59A0E0D9">
                <wp:simplePos x="0" y="0"/>
                <wp:positionH relativeFrom="margin">
                  <wp:align>right</wp:align>
                </wp:positionH>
                <wp:positionV relativeFrom="paragraph">
                  <wp:posOffset>507365</wp:posOffset>
                </wp:positionV>
                <wp:extent cx="5661025" cy="7781925"/>
                <wp:effectExtent l="0" t="0" r="15875" b="28575"/>
                <wp:wrapNone/>
                <wp:docPr id="192" name="Rounded Rectangle 192"/>
                <wp:cNvGraphicFramePr/>
                <a:graphic xmlns:a="http://schemas.openxmlformats.org/drawingml/2006/main">
                  <a:graphicData uri="http://schemas.microsoft.com/office/word/2010/wordprocessingShape">
                    <wps:wsp>
                      <wps:cNvSpPr/>
                      <wps:spPr>
                        <a:xfrm>
                          <a:off x="0" y="0"/>
                          <a:ext cx="5661025" cy="77819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58019BF" id="Rounded Rectangle 192" o:spid="_x0000_s1026" style="position:absolute;margin-left:394.55pt;margin-top:39.95pt;width:445.75pt;height:612.75pt;z-index:25171660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" filled="f" strokecolor="#86c5b6" strokeweight="1pt">
                <v:stroke joinstyle="miter"/>
                <w10:wrap anchorx="margin"/>
              </v:roundrect>
            </w:pict>
          </mc:Fallback>
        </mc:AlternateContent>
      </w:r>
      <w:r w:rsidRPr="000D4B7E">
        <w:rPr>
          <w:b/>
        </w:rPr>
        <w:t xml:space="preserve">Can you </w:t>
      </w:r>
      <w:r>
        <w:rPr>
          <w:b/>
        </w:rPr>
        <w:t xml:space="preserve">identify your key roles in </w:t>
      </w:r>
      <w:r w:rsidRPr="000D4B7E">
        <w:rPr>
          <w:b/>
        </w:rPr>
        <w:t xml:space="preserve">supporting the services at inspection </w:t>
      </w:r>
      <w:proofErr w:type="gramStart"/>
      <w:r w:rsidRPr="000D4B7E">
        <w:rPr>
          <w:b/>
        </w:rPr>
        <w:t>times.</w:t>
      </w:r>
      <w:proofErr w:type="gramEnd"/>
      <w:r w:rsidRPr="000D4B7E">
        <w:rPr>
          <w:b/>
        </w:rPr>
        <w:t xml:space="preserve"> Use the space below to record your findings</w:t>
      </w:r>
      <w:r>
        <w:rPr>
          <w:b/>
        </w:rPr>
        <w:t xml:space="preserve"> (as bullet points)</w:t>
      </w:r>
      <w:r w:rsidRPr="000D4B7E">
        <w:rPr>
          <w:b/>
        </w:rPr>
        <w:t>:</w:t>
      </w:r>
    </w:p>
    <w:p w14:paraId="41F61A5A" w14:textId="77777777" w:rsidR="006F58E7" w:rsidRDefault="006F58E7" w:rsidP="006F58E7"/>
    <w:p w14:paraId="195DCE28" w14:textId="77777777" w:rsidR="006F58E7" w:rsidRDefault="006F58E7" w:rsidP="006F58E7"/>
    <w:p w14:paraId="3EBA97BE" w14:textId="77777777" w:rsidR="006F58E7" w:rsidRDefault="006F58E7" w:rsidP="006F58E7"/>
    <w:p w14:paraId="175C2B3E" w14:textId="77777777" w:rsidR="006F58E7" w:rsidRDefault="006F58E7" w:rsidP="006F58E7"/>
    <w:p w14:paraId="45F3AD7C" w14:textId="77777777" w:rsidR="006F58E7" w:rsidRDefault="006F58E7" w:rsidP="006F58E7"/>
    <w:p w14:paraId="30533E39" w14:textId="77777777" w:rsidR="006F58E7" w:rsidRDefault="006F58E7" w:rsidP="006F58E7"/>
    <w:p w14:paraId="0486D1D3" w14:textId="77777777" w:rsidR="006F58E7" w:rsidRDefault="006F58E7" w:rsidP="006F58E7"/>
    <w:p w14:paraId="432C3935" w14:textId="77777777" w:rsidR="006F58E7" w:rsidRDefault="006F58E7" w:rsidP="006F58E7"/>
    <w:p w14:paraId="129B90E1" w14:textId="77777777" w:rsidR="006F58E7" w:rsidRDefault="006F58E7" w:rsidP="006F58E7"/>
    <w:p w14:paraId="7511CD6B" w14:textId="77777777" w:rsidR="006F58E7" w:rsidRPr="000D4B7E" w:rsidRDefault="006F58E7" w:rsidP="006F58E7">
      <w:pPr>
        <w:sectPr w:rsidR="006F58E7" w:rsidRPr="000D4B7E" w:rsidSect="00914272">
          <w:pgSz w:w="11906" w:h="16838"/>
          <w:pgMar w:top="1440" w:right="1440" w:bottom="1440" w:left="1440" w:header="708" w:footer="708" w:gutter="0"/>
          <w:cols w:space="708"/>
          <w:titlePg/>
          <w:docGrid w:linePitch="360"/>
        </w:sectPr>
      </w:pPr>
      <w:r>
        <w:rPr>
          <w:noProof/>
          <w:lang w:eastAsia="en-GB"/>
        </w:rPr>
        <w:drawing>
          <wp:anchor distT="0" distB="0" distL="114300" distR="114300" simplePos="0" relativeHeight="251568128" behindDoc="1" locked="0" layoutInCell="1" allowOverlap="1" wp14:anchorId="0BDEC9EA" wp14:editId="7CF4CAC1">
            <wp:simplePos x="0" y="0"/>
            <wp:positionH relativeFrom="column">
              <wp:posOffset>4695825</wp:posOffset>
            </wp:positionH>
            <wp:positionV relativeFrom="paragraph">
              <wp:posOffset>4009390</wp:posOffset>
            </wp:positionV>
            <wp:extent cx="1238250" cy="1238250"/>
            <wp:effectExtent l="0" t="0" r="0" b="0"/>
            <wp:wrapTight wrapText="bothSides">
              <wp:wrapPolygon edited="0">
                <wp:start x="0" y="0"/>
                <wp:lineTo x="0" y="21268"/>
                <wp:lineTo x="21268" y="21268"/>
                <wp:lineTo x="21268" y="0"/>
                <wp:lineTo x="0" y="0"/>
              </wp:wrapPolygon>
            </wp:wrapTight>
            <wp:docPr id="221" name="Picture 22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lated image"/>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1238250" cy="1238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027F3A"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14.4 How the CSSIW enforce?</w:t>
      </w:r>
    </w:p>
    <w:p w14:paraId="45D7A990" w14:textId="77777777" w:rsidR="006F58E7" w:rsidRDefault="006F58E7" w:rsidP="006F58E7">
      <w:pPr>
        <w:spacing w:before="120"/>
        <w:jc w:val="both"/>
      </w:pPr>
      <w:r>
        <w:t xml:space="preserve">The CSSIW will </w:t>
      </w:r>
      <w:proofErr w:type="gramStart"/>
      <w:r>
        <w:t>take action</w:t>
      </w:r>
      <w:proofErr w:type="gramEnd"/>
      <w:r>
        <w:t xml:space="preserve"> if a care provider does not comply with regulatory requirements or the conditions of their registration.</w:t>
      </w:r>
    </w:p>
    <w:p w14:paraId="7D90DCD0" w14:textId="77777777" w:rsidR="006F58E7" w:rsidRDefault="006F58E7" w:rsidP="006F58E7">
      <w:pPr>
        <w:spacing w:before="120"/>
        <w:jc w:val="both"/>
      </w:pPr>
      <w:r>
        <w:t xml:space="preserve">If, following an inspection, the CSSIW find that people who use registered services are put at risk or the quality of their lives is affected as a result of failings by a provider, they will take prompt action to address any identified failings. </w:t>
      </w:r>
    </w:p>
    <w:p w14:paraId="39742028" w14:textId="77777777" w:rsidR="006F58E7" w:rsidRDefault="006F58E7" w:rsidP="006F58E7">
      <w:pPr>
        <w:spacing w:before="120"/>
        <w:jc w:val="both"/>
      </w:pPr>
      <w:r>
        <w:t>The CSSIW will as an initial action issue a non-compliance notice which are usually published with the inspection report.</w:t>
      </w:r>
    </w:p>
    <w:p w14:paraId="37027D77" w14:textId="77777777" w:rsidR="006F58E7" w:rsidRDefault="006F58E7" w:rsidP="006F58E7">
      <w:pPr>
        <w:spacing w:before="120"/>
        <w:jc w:val="both"/>
      </w:pPr>
      <w:r>
        <w:t xml:space="preserve">A non- compliance notice sets out which regulations are not being met, the evidence for this and the actions required with a clear </w:t>
      </w:r>
      <w:proofErr w:type="gramStart"/>
      <w:r>
        <w:t>timescale  for</w:t>
      </w:r>
      <w:proofErr w:type="gramEnd"/>
      <w:r>
        <w:t xml:space="preserve"> action. Unless urgent action is required, providers are given an opportunity to improve.  As a result, another inspection will be carried out to check whether they comply. If they do, they will be inspected under routine schedule of inspections.</w:t>
      </w:r>
    </w:p>
    <w:p w14:paraId="75941D63" w14:textId="77777777" w:rsidR="006F58E7" w:rsidRDefault="006F58E7" w:rsidP="006F58E7">
      <w:pPr>
        <w:spacing w:before="120"/>
        <w:jc w:val="both"/>
      </w:pPr>
      <w:r>
        <w:rPr>
          <w:noProof/>
          <w:lang w:eastAsia="en-GB"/>
        </w:rPr>
        <w:drawing>
          <wp:anchor distT="0" distB="0" distL="114300" distR="114300" simplePos="0" relativeHeight="251569152" behindDoc="1" locked="0" layoutInCell="1" allowOverlap="1" wp14:anchorId="56134985" wp14:editId="3CF85373">
            <wp:simplePos x="0" y="0"/>
            <wp:positionH relativeFrom="column">
              <wp:posOffset>-114300</wp:posOffset>
            </wp:positionH>
            <wp:positionV relativeFrom="paragraph">
              <wp:posOffset>219075</wp:posOffset>
            </wp:positionV>
            <wp:extent cx="752475" cy="752475"/>
            <wp:effectExtent l="0" t="0" r="9525" b="9525"/>
            <wp:wrapSquare wrapText="bothSides"/>
            <wp:docPr id="204" name="Picture 204" descr="Image result for sad emo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sad emoji"/>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752475" cy="752475"/>
                    </a:xfrm>
                    <a:prstGeom prst="rect">
                      <a:avLst/>
                    </a:prstGeom>
                    <a:noFill/>
                    <a:ln>
                      <a:noFill/>
                    </a:ln>
                  </pic:spPr>
                </pic:pic>
              </a:graphicData>
            </a:graphic>
            <wp14:sizeRelH relativeFrom="page">
              <wp14:pctWidth>0</wp14:pctWidth>
            </wp14:sizeRelH>
            <wp14:sizeRelV relativeFrom="page">
              <wp14:pctHeight>0</wp14:pctHeight>
            </wp14:sizeRelV>
          </wp:anchor>
        </w:drawing>
      </w:r>
      <w:r>
        <w:t>If the service delivered does not improve, the CSSIW will escalate enforcement action by:</w:t>
      </w:r>
    </w:p>
    <w:p w14:paraId="4E385307" w14:textId="77777777" w:rsidR="006F58E7" w:rsidRDefault="006F58E7" w:rsidP="006F58E7">
      <w:pPr>
        <w:pStyle w:val="ListParagraph"/>
        <w:numPr>
          <w:ilvl w:val="0"/>
          <w:numId w:val="90"/>
        </w:numPr>
        <w:spacing w:before="120"/>
        <w:jc w:val="both"/>
      </w:pPr>
      <w:r>
        <w:t>formally meet with the provider,</w:t>
      </w:r>
    </w:p>
    <w:p w14:paraId="61D61B51" w14:textId="77777777" w:rsidR="006F58E7" w:rsidRDefault="006F58E7" w:rsidP="006F58E7">
      <w:pPr>
        <w:pStyle w:val="ListParagraph"/>
        <w:numPr>
          <w:ilvl w:val="0"/>
          <w:numId w:val="90"/>
        </w:numPr>
        <w:spacing w:before="120"/>
        <w:jc w:val="both"/>
      </w:pPr>
      <w:r>
        <w:t>sharing concerns with other agencies such as local authority commissioners,</w:t>
      </w:r>
    </w:p>
    <w:p w14:paraId="6DE2E237" w14:textId="77777777" w:rsidR="006F58E7" w:rsidRDefault="006F58E7" w:rsidP="006F58E7">
      <w:pPr>
        <w:pStyle w:val="ListParagraph"/>
        <w:numPr>
          <w:ilvl w:val="0"/>
          <w:numId w:val="90"/>
        </w:numPr>
        <w:spacing w:before="120"/>
        <w:jc w:val="both"/>
      </w:pPr>
      <w:r>
        <w:t xml:space="preserve">considering and taking urgent enforcement action including suspending the service, cancelling </w:t>
      </w:r>
      <w:proofErr w:type="gramStart"/>
      <w:r>
        <w:t>registration</w:t>
      </w:r>
      <w:proofErr w:type="gramEnd"/>
      <w:r>
        <w:t xml:space="preserve"> or prosecuting the organisation or manager.</w:t>
      </w:r>
    </w:p>
    <w:p w14:paraId="340D587C"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14.4 (a) Activity - How the CSSIW enforce?</w:t>
      </w:r>
    </w:p>
    <w:p w14:paraId="7F08544D" w14:textId="77777777" w:rsidR="006F58E7" w:rsidRPr="00A718C8" w:rsidRDefault="006F58E7" w:rsidP="006F58E7">
      <w:pPr>
        <w:spacing w:before="120"/>
        <w:jc w:val="both"/>
        <w:rPr>
          <w:b/>
        </w:rPr>
      </w:pPr>
      <w:r w:rsidRPr="00A718C8">
        <w:rPr>
          <w:b/>
        </w:rPr>
        <w:t xml:space="preserve">Can you identify how you </w:t>
      </w:r>
      <w:r>
        <w:rPr>
          <w:b/>
        </w:rPr>
        <w:t>can</w:t>
      </w:r>
      <w:r w:rsidRPr="00A718C8">
        <w:rPr>
          <w:b/>
        </w:rPr>
        <w:t xml:space="preserve"> contribute</w:t>
      </w:r>
      <w:r>
        <w:rPr>
          <w:b/>
        </w:rPr>
        <w:t>,</w:t>
      </w:r>
      <w:r w:rsidRPr="00A718C8">
        <w:rPr>
          <w:b/>
        </w:rPr>
        <w:t xml:space="preserve"> within your role</w:t>
      </w:r>
      <w:r>
        <w:rPr>
          <w:b/>
        </w:rPr>
        <w:t>,</w:t>
      </w:r>
      <w:r w:rsidRPr="00A718C8">
        <w:rPr>
          <w:b/>
        </w:rPr>
        <w:t xml:space="preserve"> in ensuring Walsingham Support always operate at a level where the CQC will not need to take</w:t>
      </w:r>
      <w:r>
        <w:rPr>
          <w:b/>
        </w:rPr>
        <w:t xml:space="preserve"> any of the</w:t>
      </w:r>
      <w:r w:rsidRPr="00A718C8">
        <w:rPr>
          <w:b/>
        </w:rPr>
        <w:t xml:space="preserve"> action</w:t>
      </w:r>
      <w:r>
        <w:rPr>
          <w:b/>
        </w:rPr>
        <w:t>s</w:t>
      </w:r>
      <w:r w:rsidRPr="00A718C8">
        <w:rPr>
          <w:b/>
        </w:rPr>
        <w:t xml:space="preserve"> described above:</w:t>
      </w:r>
    </w:p>
    <w:p w14:paraId="7D970435" w14:textId="77777777" w:rsidR="006F58E7" w:rsidRDefault="006F58E7" w:rsidP="006F58E7">
      <w:r w:rsidRPr="002E4FDD">
        <w:rPr>
          <w:rFonts w:cstheme="minorHAnsi"/>
          <w:noProof/>
          <w:lang w:eastAsia="en-GB"/>
        </w:rPr>
        <mc:AlternateContent>
          <mc:Choice Requires="wps">
            <w:drawing>
              <wp:anchor distT="0" distB="0" distL="114300" distR="114300" simplePos="0" relativeHeight="251505664" behindDoc="0" locked="0" layoutInCell="1" allowOverlap="1" wp14:anchorId="1DA63E58" wp14:editId="0DB26819">
                <wp:simplePos x="0" y="0"/>
                <wp:positionH relativeFrom="margin">
                  <wp:align>left</wp:align>
                </wp:positionH>
                <wp:positionV relativeFrom="paragraph">
                  <wp:posOffset>0</wp:posOffset>
                </wp:positionV>
                <wp:extent cx="5661025" cy="3228975"/>
                <wp:effectExtent l="0" t="0" r="15875" b="28575"/>
                <wp:wrapNone/>
                <wp:docPr id="222" name="Rounded Rectangle 222"/>
                <wp:cNvGraphicFramePr/>
                <a:graphic xmlns:a="http://schemas.openxmlformats.org/drawingml/2006/main">
                  <a:graphicData uri="http://schemas.microsoft.com/office/word/2010/wordprocessingShape">
                    <wps:wsp>
                      <wps:cNvSpPr/>
                      <wps:spPr>
                        <a:xfrm>
                          <a:off x="0" y="0"/>
                          <a:ext cx="5661025" cy="32289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4A985A7" id="Rounded Rectangle 222" o:spid="_x0000_s1026" style="position:absolute;margin-left:0;margin-top:0;width:445.75pt;height:254.25pt;z-index:2517176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" filled="f" strokecolor="#86c5b6" strokeweight="1pt">
                <v:stroke joinstyle="miter"/>
                <w10:wrap anchorx="margin"/>
              </v:roundrect>
            </w:pict>
          </mc:Fallback>
        </mc:AlternateContent>
      </w:r>
    </w:p>
    <w:p w14:paraId="2589575F" w14:textId="77777777" w:rsidR="006F58E7" w:rsidRDefault="006F58E7" w:rsidP="006F58E7"/>
    <w:p w14:paraId="20E9A391" w14:textId="77777777" w:rsidR="006F58E7" w:rsidRDefault="006F58E7" w:rsidP="006F58E7"/>
    <w:p w14:paraId="3E34B32A" w14:textId="77777777" w:rsidR="006F58E7" w:rsidRDefault="006F58E7" w:rsidP="006F58E7"/>
    <w:p w14:paraId="06CA22A9" w14:textId="77777777" w:rsidR="006F58E7" w:rsidRDefault="006F58E7" w:rsidP="006F58E7"/>
    <w:p w14:paraId="13A05D0D" w14:textId="77777777" w:rsidR="006F58E7" w:rsidRDefault="006F58E7" w:rsidP="006F58E7"/>
    <w:p w14:paraId="0A1E8348" w14:textId="77777777" w:rsidR="006F58E7" w:rsidRDefault="006F58E7" w:rsidP="006F58E7"/>
    <w:p w14:paraId="4F9F268A" w14:textId="77777777" w:rsidR="006F58E7" w:rsidRDefault="006F58E7" w:rsidP="006F58E7"/>
    <w:p w14:paraId="27965D9E" w14:textId="77777777" w:rsidR="006F58E7" w:rsidRDefault="006F58E7" w:rsidP="006F58E7"/>
    <w:p w14:paraId="4E9235F0" w14:textId="77777777" w:rsidR="006F58E7" w:rsidRDefault="006F58E7" w:rsidP="006F58E7"/>
    <w:p w14:paraId="5A2C1339" w14:textId="77777777" w:rsidR="006F58E7" w:rsidRDefault="006F58E7" w:rsidP="006F58E7"/>
    <w:p w14:paraId="67EA6625" w14:textId="77777777" w:rsidR="006F58E7" w:rsidRDefault="006F58E7" w:rsidP="006F58E7"/>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4FFD4D51" w14:textId="77777777" w:rsidTr="00914272">
        <w:trPr>
          <w:trHeight w:val="1011"/>
        </w:trPr>
        <w:tc>
          <w:tcPr>
            <w:tcW w:w="6152" w:type="dxa"/>
            <w:shd w:val="clear" w:color="auto" w:fill="DDE3ED"/>
            <w:vAlign w:val="center"/>
          </w:tcPr>
          <w:p w14:paraId="265D7D9F" w14:textId="77777777" w:rsidR="006F58E7" w:rsidRDefault="006F58E7" w:rsidP="00914272">
            <w:pPr>
              <w:rPr>
                <w:rFonts w:cstheme="minorHAnsi"/>
              </w:rPr>
            </w:pPr>
            <w:r>
              <w:rPr>
                <w:rFonts w:cstheme="minorHAnsi"/>
              </w:rPr>
              <w:t>Manager’s Signature and date upon completion of 14.2 (a) and 14.4 (a)</w:t>
            </w:r>
          </w:p>
        </w:tc>
        <w:tc>
          <w:tcPr>
            <w:tcW w:w="2863" w:type="dxa"/>
            <w:shd w:val="clear" w:color="auto" w:fill="DDE3ED"/>
          </w:tcPr>
          <w:p w14:paraId="6BA910FB" w14:textId="77777777" w:rsidR="006F58E7" w:rsidRDefault="006F58E7" w:rsidP="00914272">
            <w:pPr>
              <w:rPr>
                <w:rFonts w:cstheme="minorHAnsi"/>
              </w:rPr>
            </w:pPr>
          </w:p>
        </w:tc>
      </w:tr>
    </w:tbl>
    <w:p w14:paraId="438BF810"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6BB85D45"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noProof/>
          <w:lang w:eastAsia="en-GB"/>
        </w:rPr>
        <w:lastRenderedPageBreak/>
        <w:drawing>
          <wp:anchor distT="0" distB="0" distL="114300" distR="114300" simplePos="0" relativeHeight="251570176" behindDoc="1" locked="0" layoutInCell="1" allowOverlap="1" wp14:anchorId="10504E6B" wp14:editId="73DD0F59">
            <wp:simplePos x="0" y="0"/>
            <wp:positionH relativeFrom="margin">
              <wp:align>right</wp:align>
            </wp:positionH>
            <wp:positionV relativeFrom="paragraph">
              <wp:posOffset>333375</wp:posOffset>
            </wp:positionV>
            <wp:extent cx="5731510" cy="1140478"/>
            <wp:effectExtent l="0" t="0" r="2540" b="2540"/>
            <wp:wrapTight wrapText="bothSides">
              <wp:wrapPolygon edited="0">
                <wp:start x="0" y="0"/>
                <wp:lineTo x="0" y="21287"/>
                <wp:lineTo x="21538" y="21287"/>
                <wp:lineTo x="21538" y="0"/>
                <wp:lineTo x="0" y="0"/>
              </wp:wrapPolygon>
            </wp:wrapTight>
            <wp:docPr id="213" name="Picture 213" descr="Image result for social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social care wales"/>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731510" cy="1140478"/>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cstheme="minorHAnsi"/>
          <w:b/>
          <w:color w:val="FFFFFF" w:themeColor="background1"/>
          <w:sz w:val="28"/>
          <w:szCs w:val="28"/>
        </w:rPr>
        <w:t>14.5 Social Care Wales (SCW)</w:t>
      </w:r>
    </w:p>
    <w:p w14:paraId="1ADF09A5" w14:textId="77777777" w:rsidR="006F58E7" w:rsidRDefault="006F58E7" w:rsidP="006F58E7">
      <w:pPr>
        <w:spacing w:before="240"/>
      </w:pPr>
      <w:r>
        <w:t>SCW work with people who use care and support services, and organisations to lead improvement in social care. Their aim is to make sure people in Wales can call on a high-quality social care workforce that provides services to fully meet their needs.</w:t>
      </w:r>
    </w:p>
    <w:p w14:paraId="7981AFDE" w14:textId="77777777" w:rsidR="006F58E7" w:rsidRDefault="006F58E7" w:rsidP="006F58E7">
      <w:pPr>
        <w:spacing w:before="120"/>
      </w:pPr>
      <w:r>
        <w:t>Social Care Wales:</w:t>
      </w:r>
    </w:p>
    <w:p w14:paraId="7F44C8F0" w14:textId="77777777" w:rsidR="006F58E7" w:rsidRDefault="006F58E7" w:rsidP="006F58E7">
      <w:pPr>
        <w:pStyle w:val="ListParagraph"/>
        <w:numPr>
          <w:ilvl w:val="0"/>
          <w:numId w:val="91"/>
        </w:numPr>
        <w:spacing w:before="120"/>
      </w:pPr>
      <w:r>
        <w:t>sets standards for the care and support workforce, making them accountable for their work</w:t>
      </w:r>
    </w:p>
    <w:p w14:paraId="0CDD919B" w14:textId="77777777" w:rsidR="006F58E7" w:rsidRDefault="006F58E7" w:rsidP="006F58E7">
      <w:pPr>
        <w:pStyle w:val="ListParagraph"/>
        <w:numPr>
          <w:ilvl w:val="0"/>
          <w:numId w:val="91"/>
        </w:numPr>
        <w:spacing w:before="120"/>
      </w:pPr>
      <w:r>
        <w:t>develops the workforce so they have the knowledge and skills to provide the best care and support</w:t>
      </w:r>
    </w:p>
    <w:p w14:paraId="2B27A8DF" w14:textId="77777777" w:rsidR="006F58E7" w:rsidRDefault="006F58E7" w:rsidP="006F58E7">
      <w:pPr>
        <w:pStyle w:val="ListParagraph"/>
        <w:numPr>
          <w:ilvl w:val="0"/>
          <w:numId w:val="91"/>
        </w:numPr>
        <w:spacing w:before="120"/>
      </w:pPr>
      <w:r>
        <w:t>works with others to improve services for areas seen as a priority, such as care and support in people’s homes</w:t>
      </w:r>
    </w:p>
    <w:p w14:paraId="2B864A61" w14:textId="77777777" w:rsidR="006F58E7" w:rsidRDefault="006F58E7" w:rsidP="006F58E7">
      <w:pPr>
        <w:pStyle w:val="ListParagraph"/>
        <w:numPr>
          <w:ilvl w:val="0"/>
          <w:numId w:val="91"/>
        </w:numPr>
        <w:spacing w:before="120"/>
      </w:pPr>
      <w:r>
        <w:t>sets priorities for research to collect evidence of what works well</w:t>
      </w:r>
    </w:p>
    <w:p w14:paraId="59E03D22" w14:textId="77777777" w:rsidR="006F58E7" w:rsidRDefault="006F58E7" w:rsidP="006F58E7">
      <w:pPr>
        <w:pStyle w:val="ListParagraph"/>
        <w:numPr>
          <w:ilvl w:val="0"/>
          <w:numId w:val="91"/>
        </w:numPr>
        <w:spacing w:before="120"/>
      </w:pPr>
      <w:r>
        <w:t>shares good practice with the workforce so they can provide the best care</w:t>
      </w:r>
    </w:p>
    <w:p w14:paraId="0A962FA6" w14:textId="77777777" w:rsidR="006F58E7" w:rsidRDefault="006F58E7" w:rsidP="006F58E7">
      <w:pPr>
        <w:pStyle w:val="ListParagraph"/>
        <w:numPr>
          <w:ilvl w:val="0"/>
          <w:numId w:val="91"/>
        </w:numPr>
        <w:spacing w:before="120"/>
      </w:pPr>
      <w:r>
        <w:t xml:space="preserve">provides information on care and support for the public, the </w:t>
      </w:r>
      <w:proofErr w:type="gramStart"/>
      <w:r>
        <w:t>workforce</w:t>
      </w:r>
      <w:proofErr w:type="gramEnd"/>
      <w:r>
        <w:t xml:space="preserve"> and other organisations.</w:t>
      </w:r>
    </w:p>
    <w:p w14:paraId="3EAEB52B"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14.6 SCW - Registration</w:t>
      </w:r>
    </w:p>
    <w:p w14:paraId="4F68FF7F" w14:textId="77777777" w:rsidR="006F58E7" w:rsidRDefault="006F58E7" w:rsidP="006F58E7">
      <w:pPr>
        <w:spacing w:before="120"/>
      </w:pPr>
      <w:r>
        <w:t>The Register of Social Care Workers (the Register) was set up under the Care Standards Act 2000. Under the Regulation and Inspection Act 2016, the SCW maintain the Register.</w:t>
      </w:r>
    </w:p>
    <w:p w14:paraId="0A1E92EB" w14:textId="77777777" w:rsidR="006F58E7" w:rsidRPr="00C97408" w:rsidRDefault="006F58E7" w:rsidP="006F58E7">
      <w:pPr>
        <w:spacing w:before="120"/>
        <w:rPr>
          <w:b/>
        </w:rPr>
      </w:pPr>
      <w:r w:rsidRPr="00C97408">
        <w:rPr>
          <w:b/>
        </w:rPr>
        <w:t xml:space="preserve">Who </w:t>
      </w:r>
      <w:proofErr w:type="gramStart"/>
      <w:r w:rsidRPr="00C97408">
        <w:rPr>
          <w:b/>
        </w:rPr>
        <w:t>has to</w:t>
      </w:r>
      <w:proofErr w:type="gramEnd"/>
      <w:r w:rsidRPr="00C97408">
        <w:rPr>
          <w:b/>
        </w:rPr>
        <w:t xml:space="preserve"> be registered to practise in Wales?</w:t>
      </w:r>
    </w:p>
    <w:p w14:paraId="51F6E470" w14:textId="77777777" w:rsidR="006F58E7" w:rsidRDefault="006F58E7" w:rsidP="006F58E7">
      <w:pPr>
        <w:pStyle w:val="ListParagraph"/>
        <w:numPr>
          <w:ilvl w:val="0"/>
          <w:numId w:val="93"/>
        </w:numPr>
        <w:spacing w:before="120"/>
      </w:pPr>
      <w:r>
        <w:t xml:space="preserve">qualified social workers using the title social worker </w:t>
      </w:r>
    </w:p>
    <w:p w14:paraId="07A676D4" w14:textId="77777777" w:rsidR="006F58E7" w:rsidRDefault="006F58E7" w:rsidP="006F58E7">
      <w:pPr>
        <w:pStyle w:val="ListParagraph"/>
        <w:numPr>
          <w:ilvl w:val="0"/>
          <w:numId w:val="93"/>
        </w:numPr>
        <w:spacing w:before="120"/>
      </w:pPr>
      <w:r>
        <w:t>students studying approved social work degrees in Wales</w:t>
      </w:r>
    </w:p>
    <w:p w14:paraId="18296A33" w14:textId="77777777" w:rsidR="006F58E7" w:rsidRDefault="006F58E7" w:rsidP="006F58E7">
      <w:pPr>
        <w:pStyle w:val="ListParagraph"/>
        <w:numPr>
          <w:ilvl w:val="0"/>
          <w:numId w:val="93"/>
        </w:numPr>
        <w:spacing w:before="120"/>
      </w:pPr>
      <w:r>
        <w:t xml:space="preserve">residential </w:t>
      </w:r>
      <w:proofErr w:type="gramStart"/>
      <w:r>
        <w:t>child care</w:t>
      </w:r>
      <w:proofErr w:type="gramEnd"/>
      <w:r>
        <w:t xml:space="preserve"> managers and workers</w:t>
      </w:r>
    </w:p>
    <w:p w14:paraId="07DBEF70" w14:textId="77777777" w:rsidR="006F58E7" w:rsidRDefault="006F58E7" w:rsidP="006F58E7">
      <w:pPr>
        <w:pStyle w:val="ListParagraph"/>
        <w:numPr>
          <w:ilvl w:val="0"/>
          <w:numId w:val="93"/>
        </w:numPr>
        <w:spacing w:before="120"/>
      </w:pPr>
      <w:r>
        <w:t>adult care home managers</w:t>
      </w:r>
    </w:p>
    <w:p w14:paraId="1B7D450D" w14:textId="77777777" w:rsidR="006F58E7" w:rsidRDefault="006F58E7" w:rsidP="006F58E7">
      <w:pPr>
        <w:pStyle w:val="ListParagraph"/>
        <w:numPr>
          <w:ilvl w:val="0"/>
          <w:numId w:val="93"/>
        </w:numPr>
        <w:spacing w:before="120"/>
      </w:pPr>
      <w:r>
        <w:t xml:space="preserve">domiciliary care managers. </w:t>
      </w:r>
    </w:p>
    <w:p w14:paraId="2FCEC164" w14:textId="77777777" w:rsidR="006F58E7" w:rsidRDefault="006F58E7" w:rsidP="006F58E7">
      <w:pPr>
        <w:spacing w:before="120"/>
      </w:pPr>
      <w:r>
        <w:t>Everyone on the Register must show they:</w:t>
      </w:r>
    </w:p>
    <w:p w14:paraId="29DDDF9D" w14:textId="77777777" w:rsidR="006F58E7" w:rsidRDefault="006F58E7" w:rsidP="006F58E7">
      <w:pPr>
        <w:pStyle w:val="ListParagraph"/>
        <w:numPr>
          <w:ilvl w:val="0"/>
          <w:numId w:val="94"/>
        </w:numPr>
        <w:spacing w:before="120"/>
      </w:pPr>
      <w:r>
        <w:t>are appropriately qualified</w:t>
      </w:r>
    </w:p>
    <w:p w14:paraId="3FD84C0C" w14:textId="77777777" w:rsidR="006F58E7" w:rsidRDefault="006F58E7" w:rsidP="006F58E7">
      <w:pPr>
        <w:pStyle w:val="ListParagraph"/>
        <w:numPr>
          <w:ilvl w:val="0"/>
          <w:numId w:val="94"/>
        </w:numPr>
        <w:spacing w:before="120"/>
      </w:pPr>
      <w:r>
        <w:t>are physically and mentally fit to practise</w:t>
      </w:r>
    </w:p>
    <w:p w14:paraId="67EA432C" w14:textId="77777777" w:rsidR="006F58E7" w:rsidRDefault="006F58E7" w:rsidP="006F58E7">
      <w:pPr>
        <w:pStyle w:val="ListParagraph"/>
        <w:numPr>
          <w:ilvl w:val="0"/>
          <w:numId w:val="94"/>
        </w:numPr>
        <w:spacing w:before="120"/>
      </w:pPr>
      <w:r>
        <w:t>have the character and competence</w:t>
      </w:r>
    </w:p>
    <w:p w14:paraId="211FCE85" w14:textId="77777777" w:rsidR="006F58E7" w:rsidRDefault="006F58E7" w:rsidP="006F58E7">
      <w:pPr>
        <w:pStyle w:val="ListParagraph"/>
        <w:numPr>
          <w:ilvl w:val="0"/>
          <w:numId w:val="94"/>
        </w:numPr>
        <w:spacing w:before="120"/>
      </w:pPr>
      <w:r>
        <w:t>agree to follow the Code of Professional Practice for Social Care (See section 14.7)</w:t>
      </w:r>
    </w:p>
    <w:p w14:paraId="5C428E7E" w14:textId="77777777" w:rsidR="006F58E7" w:rsidRDefault="006F58E7" w:rsidP="006F58E7">
      <w:pPr>
        <w:pStyle w:val="ListParagraph"/>
        <w:numPr>
          <w:ilvl w:val="0"/>
          <w:numId w:val="94"/>
        </w:numPr>
        <w:spacing w:before="120"/>
      </w:pPr>
      <w:r>
        <w:t>intend to practise social care in Wales</w:t>
      </w:r>
    </w:p>
    <w:p w14:paraId="0061713D" w14:textId="77777777" w:rsidR="006F58E7" w:rsidRDefault="006F58E7" w:rsidP="006F58E7">
      <w:pPr>
        <w:pStyle w:val="ListParagraph"/>
        <w:numPr>
          <w:ilvl w:val="0"/>
          <w:numId w:val="94"/>
        </w:numPr>
        <w:spacing w:before="120"/>
      </w:pPr>
      <w:r>
        <w:t>will practise in the field their application relates to their application for registration.</w:t>
      </w:r>
    </w:p>
    <w:p w14:paraId="3541CF22" w14:textId="77777777" w:rsidR="006F58E7" w:rsidRDefault="006F58E7" w:rsidP="006F58E7">
      <w:pPr>
        <w:spacing w:before="120"/>
      </w:pPr>
      <w:r>
        <w:t>If the above are not satisfied the SCW can refuse registration and can also impose sanctions including restrictions on working or training. If there are any questions about a registered person’s suitability to work in social care, the SCW will also investigate.</w:t>
      </w:r>
    </w:p>
    <w:p w14:paraId="38B41801" w14:textId="77777777" w:rsidR="006F58E7" w:rsidRDefault="006F58E7" w:rsidP="006F58E7">
      <w:pPr>
        <w:spacing w:before="120"/>
        <w:sectPr w:rsidR="006F58E7" w:rsidSect="00914272">
          <w:pgSz w:w="11906" w:h="16838"/>
          <w:pgMar w:top="1440" w:right="1440" w:bottom="1440" w:left="1440" w:header="708" w:footer="708" w:gutter="0"/>
          <w:cols w:space="708"/>
          <w:titlePg/>
          <w:docGrid w:linePitch="360"/>
        </w:sectPr>
      </w:pPr>
      <w:r>
        <w:br w:type="page"/>
      </w:r>
    </w:p>
    <w:p w14:paraId="7009BF9E" w14:textId="77777777" w:rsidR="006F58E7" w:rsidRPr="00C97408" w:rsidRDefault="006F58E7" w:rsidP="006F58E7">
      <w:pPr>
        <w:spacing w:before="120"/>
        <w:rPr>
          <w:b/>
        </w:rPr>
      </w:pPr>
      <w:r w:rsidRPr="00C97408">
        <w:rPr>
          <w:b/>
        </w:rPr>
        <w:lastRenderedPageBreak/>
        <w:t>Some interesting facts:</w:t>
      </w:r>
    </w:p>
    <w:p w14:paraId="410907C2" w14:textId="77777777" w:rsidR="006F58E7" w:rsidRDefault="006F58E7" w:rsidP="006F58E7">
      <w:pPr>
        <w:spacing w:before="120"/>
      </w:pPr>
      <w:r>
        <w:rPr>
          <w:noProof/>
          <w:lang w:eastAsia="en-GB"/>
        </w:rPr>
        <w:drawing>
          <wp:inline distT="0" distB="0" distL="0" distR="0" wp14:anchorId="02A2B72E" wp14:editId="375A1E47">
            <wp:extent cx="5943600" cy="3514725"/>
            <wp:effectExtent l="0" t="0" r="0" b="9525"/>
            <wp:docPr id="645" name="Chart 64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6"/>
              </a:graphicData>
            </a:graphic>
          </wp:inline>
        </w:drawing>
      </w:r>
    </w:p>
    <w:p w14:paraId="127B84F5" w14:textId="77777777" w:rsidR="006F58E7" w:rsidRDefault="006F58E7" w:rsidP="006F58E7">
      <w:pPr>
        <w:spacing w:before="120"/>
        <w:jc w:val="center"/>
        <w:rPr>
          <w:i/>
          <w:sz w:val="18"/>
          <w:szCs w:val="18"/>
        </w:rPr>
      </w:pPr>
      <w:r w:rsidRPr="00C97408">
        <w:rPr>
          <w:i/>
          <w:sz w:val="18"/>
          <w:szCs w:val="18"/>
        </w:rPr>
        <w:t>Source: SCW Website 2017</w:t>
      </w:r>
    </w:p>
    <w:p w14:paraId="27A85890" w14:textId="77777777" w:rsidR="006F58E7" w:rsidRDefault="006F58E7" w:rsidP="006F58E7">
      <w:pPr>
        <w:spacing w:before="120"/>
        <w:rPr>
          <w:b/>
        </w:rPr>
      </w:pPr>
      <w:r>
        <w:rPr>
          <w:b/>
        </w:rPr>
        <w:t>How to Register?</w:t>
      </w:r>
    </w:p>
    <w:p w14:paraId="005A5094" w14:textId="77777777" w:rsidR="006F58E7" w:rsidRDefault="006F58E7" w:rsidP="006F58E7">
      <w:pPr>
        <w:jc w:val="both"/>
      </w:pPr>
      <w:r>
        <w:t xml:space="preserve">Everyone who applies to register must agree to abide by the Code of Professional Practice for Social Care. </w:t>
      </w:r>
    </w:p>
    <w:p w14:paraId="23D1DD16" w14:textId="77777777" w:rsidR="006F58E7" w:rsidRDefault="006F58E7" w:rsidP="006F58E7">
      <w:pPr>
        <w:spacing w:before="120"/>
        <w:jc w:val="both"/>
      </w:pPr>
      <w:r>
        <w:t>You will need to apply to the Register of Social Care Workers (the Register) use SCW online and it takes on average 30 minutes. Applications can be saved and completed in stages. If you are</w:t>
      </w:r>
      <w:r w:rsidRPr="002B7DB3">
        <w:t xml:space="preserve"> apply</w:t>
      </w:r>
      <w:r>
        <w:t>ing</w:t>
      </w:r>
      <w:r w:rsidRPr="002B7DB3">
        <w:t xml:space="preserve"> for the first </w:t>
      </w:r>
      <w:proofErr w:type="gramStart"/>
      <w:r w:rsidRPr="002B7DB3">
        <w:t>time</w:t>
      </w:r>
      <w:proofErr w:type="gramEnd"/>
      <w:r w:rsidRPr="002B7DB3">
        <w:t xml:space="preserve"> you’ll need to create a SCW</w:t>
      </w:r>
      <w:r>
        <w:t xml:space="preserve"> </w:t>
      </w:r>
      <w:r w:rsidRPr="002B7DB3">
        <w:t>online account.</w:t>
      </w:r>
    </w:p>
    <w:p w14:paraId="451B6BFC" w14:textId="77777777" w:rsidR="006F58E7" w:rsidRDefault="006F58E7" w:rsidP="006F58E7">
      <w:pPr>
        <w:spacing w:before="120"/>
        <w:jc w:val="both"/>
      </w:pPr>
      <w:r>
        <w:t xml:space="preserve">Please note that applications will not be received until the application is fully complete with payment, you have click ‘submit’. SCW online is accessible on a smart phone, </w:t>
      </w:r>
      <w:proofErr w:type="gramStart"/>
      <w:r>
        <w:t>PC</w:t>
      </w:r>
      <w:proofErr w:type="gramEnd"/>
      <w:r>
        <w:t xml:space="preserve"> or tablet.</w:t>
      </w:r>
      <w:r>
        <w:tab/>
      </w:r>
    </w:p>
    <w:p w14:paraId="480A865A" w14:textId="77777777" w:rsidR="006F58E7" w:rsidRDefault="006F58E7" w:rsidP="006F58E7">
      <w:r>
        <w:t>The SCW can refuse registration and can impose sanctions such as:</w:t>
      </w:r>
    </w:p>
    <w:p w14:paraId="56D1026F" w14:textId="77777777" w:rsidR="006F58E7" w:rsidRDefault="006F58E7" w:rsidP="006F58E7">
      <w:pPr>
        <w:pStyle w:val="ListParagraph"/>
        <w:numPr>
          <w:ilvl w:val="0"/>
          <w:numId w:val="95"/>
        </w:numPr>
      </w:pPr>
      <w:r>
        <w:t>restrictions on working</w:t>
      </w:r>
    </w:p>
    <w:p w14:paraId="2B575110" w14:textId="77777777" w:rsidR="006F58E7" w:rsidRDefault="006F58E7" w:rsidP="006F58E7">
      <w:pPr>
        <w:pStyle w:val="ListParagraph"/>
        <w:numPr>
          <w:ilvl w:val="0"/>
          <w:numId w:val="95"/>
        </w:numPr>
      </w:pPr>
      <w:r>
        <w:t>training requirements</w:t>
      </w:r>
    </w:p>
    <w:p w14:paraId="4FCDAC80" w14:textId="77777777" w:rsidR="006F58E7" w:rsidRDefault="006F58E7" w:rsidP="006F58E7">
      <w:pPr>
        <w:pStyle w:val="ListParagraph"/>
        <w:numPr>
          <w:ilvl w:val="0"/>
          <w:numId w:val="95"/>
        </w:numPr>
      </w:pPr>
      <w:r>
        <w:t>work experience.</w:t>
      </w:r>
    </w:p>
    <w:p w14:paraId="205F949A" w14:textId="77777777" w:rsidR="006F58E7" w:rsidRDefault="006F58E7" w:rsidP="006F58E7">
      <w:r>
        <w:t xml:space="preserve">For more details around registration, please follow the link: </w:t>
      </w:r>
      <w:hyperlink r:id="rId167" w:history="1">
        <w:r w:rsidRPr="00764564">
          <w:rPr>
            <w:rStyle w:val="Hyperlink"/>
          </w:rPr>
          <w:t>https://socialcare.wales/registration</w:t>
        </w:r>
      </w:hyperlink>
      <w:r>
        <w:t xml:space="preserve"> </w:t>
      </w:r>
    </w:p>
    <w:p w14:paraId="0DD49338" w14:textId="77777777" w:rsidR="006F58E7" w:rsidRDefault="006F58E7" w:rsidP="006F58E7">
      <w:r>
        <w:rPr>
          <w:noProof/>
          <w:lang w:eastAsia="en-GB"/>
        </w:rPr>
        <w:drawing>
          <wp:anchor distT="0" distB="0" distL="114300" distR="114300" simplePos="0" relativeHeight="251571200" behindDoc="1" locked="0" layoutInCell="1" allowOverlap="1" wp14:anchorId="174856F9" wp14:editId="4D3D5C62">
            <wp:simplePos x="0" y="0"/>
            <wp:positionH relativeFrom="margin">
              <wp:align>center</wp:align>
            </wp:positionH>
            <wp:positionV relativeFrom="paragraph">
              <wp:posOffset>-30480</wp:posOffset>
            </wp:positionV>
            <wp:extent cx="2254868" cy="1609725"/>
            <wp:effectExtent l="0" t="0" r="0" b="0"/>
            <wp:wrapTight wrapText="bothSides">
              <wp:wrapPolygon edited="0">
                <wp:start x="0" y="0"/>
                <wp:lineTo x="0" y="21217"/>
                <wp:lineTo x="21357" y="21217"/>
                <wp:lineTo x="21357" y="0"/>
                <wp:lineTo x="0" y="0"/>
              </wp:wrapPolygon>
            </wp:wrapTight>
            <wp:docPr id="649" name="Picture 649" descr="Image result for regi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result for register"/>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2254868" cy="160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207275"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0AD3C54E"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 xml:space="preserve">14.7 SCW - </w:t>
      </w:r>
      <w:r w:rsidRPr="000900DA">
        <w:rPr>
          <w:rFonts w:asciiTheme="minorHAnsi" w:hAnsiTheme="minorHAnsi" w:cstheme="minorHAnsi"/>
          <w:b/>
          <w:color w:val="FFFFFF" w:themeColor="background1"/>
          <w:sz w:val="28"/>
          <w:szCs w:val="28"/>
        </w:rPr>
        <w:t>Code of Professional Practice for Social Care</w:t>
      </w:r>
    </w:p>
    <w:p w14:paraId="7944E9CB" w14:textId="77777777" w:rsidR="006F58E7" w:rsidRDefault="006F58E7" w:rsidP="006F58E7">
      <w:pPr>
        <w:spacing w:before="120" w:after="120"/>
        <w:jc w:val="both"/>
      </w:pPr>
      <w:r>
        <w:t>The Code is a list of statements that describe the standards of professional conduct and practice required of those employed in the social care profession in Wales. The Code plays a key part in raising awareness of the standards of conduct and practice that are expected of the profession.</w:t>
      </w:r>
    </w:p>
    <w:p w14:paraId="63CA143E" w14:textId="77777777" w:rsidR="006F58E7" w:rsidRDefault="006F58E7" w:rsidP="006F58E7">
      <w:pPr>
        <w:spacing w:after="120"/>
        <w:jc w:val="both"/>
      </w:pPr>
      <w:r>
        <w:t xml:space="preserve">Social Care Wales builds on the functions of the Care Council by: </w:t>
      </w:r>
    </w:p>
    <w:p w14:paraId="5A778655" w14:textId="77777777" w:rsidR="006F58E7" w:rsidRDefault="006F58E7" w:rsidP="006F58E7">
      <w:pPr>
        <w:pStyle w:val="ListParagraph"/>
        <w:numPr>
          <w:ilvl w:val="0"/>
          <w:numId w:val="92"/>
        </w:numPr>
        <w:jc w:val="both"/>
      </w:pPr>
      <w:r>
        <w:t>registering more groups of social care workers</w:t>
      </w:r>
    </w:p>
    <w:p w14:paraId="366955BA" w14:textId="77777777" w:rsidR="006F58E7" w:rsidRDefault="006F58E7" w:rsidP="006F58E7">
      <w:pPr>
        <w:pStyle w:val="ListParagraph"/>
        <w:numPr>
          <w:ilvl w:val="0"/>
          <w:numId w:val="92"/>
        </w:numPr>
        <w:jc w:val="both"/>
      </w:pPr>
      <w:r>
        <w:t xml:space="preserve">agreeing priorities for funding social care training and regulating that training </w:t>
      </w:r>
    </w:p>
    <w:p w14:paraId="020A9B2A" w14:textId="77777777" w:rsidR="006F58E7" w:rsidRDefault="006F58E7" w:rsidP="006F58E7">
      <w:pPr>
        <w:pStyle w:val="ListParagraph"/>
        <w:numPr>
          <w:ilvl w:val="0"/>
          <w:numId w:val="92"/>
        </w:numPr>
        <w:jc w:val="both"/>
      </w:pPr>
      <w:r>
        <w:t>setting priorities for research</w:t>
      </w:r>
    </w:p>
    <w:p w14:paraId="6BEF3E85" w14:textId="77777777" w:rsidR="006F58E7" w:rsidRPr="00B77A6D" w:rsidRDefault="006F58E7" w:rsidP="006F58E7">
      <w:pPr>
        <w:pStyle w:val="ListParagraph"/>
        <w:numPr>
          <w:ilvl w:val="0"/>
          <w:numId w:val="92"/>
        </w:numPr>
        <w:jc w:val="both"/>
      </w:pPr>
      <w:r>
        <w:t>working to improve specific care services and providing an information hub</w:t>
      </w:r>
    </w:p>
    <w:p w14:paraId="543E7139" w14:textId="77777777" w:rsidR="006F58E7" w:rsidRPr="00B77A6D" w:rsidRDefault="006F58E7" w:rsidP="006F58E7">
      <w:pPr>
        <w:spacing w:after="120"/>
        <w:jc w:val="both"/>
        <w:rPr>
          <w:b/>
        </w:rPr>
      </w:pPr>
      <w:r>
        <w:rPr>
          <w:b/>
        </w:rPr>
        <w:t xml:space="preserve">a) </w:t>
      </w:r>
      <w:r w:rsidRPr="00B77A6D">
        <w:rPr>
          <w:b/>
        </w:rPr>
        <w:t xml:space="preserve">What the Code means for Social care workers: </w:t>
      </w:r>
    </w:p>
    <w:p w14:paraId="7A8A80AE" w14:textId="77777777" w:rsidR="006F58E7" w:rsidRDefault="006F58E7" w:rsidP="006F58E7">
      <w:pPr>
        <w:jc w:val="both"/>
      </w:pPr>
      <w:r>
        <w:t>The Code starts, as a social care worker you are responsible for making sure that you work to the standards in the Code. You must ensure that your conduct and practice do not fall below the standards, and that no action or omission on your part harms the well-being of individuals.</w:t>
      </w:r>
    </w:p>
    <w:p w14:paraId="2E777F69" w14:textId="77777777" w:rsidR="006F58E7" w:rsidRDefault="006F58E7" w:rsidP="006F58E7">
      <w:pPr>
        <w:jc w:val="both"/>
      </w:pPr>
      <w:r>
        <w:t xml:space="preserve">For all of those working in the social care profession, the Code provides criteria to guide your practice and clarity about the standards of conduct that you are expected to meet. </w:t>
      </w:r>
    </w:p>
    <w:p w14:paraId="395F9DB6" w14:textId="77777777" w:rsidR="006F58E7" w:rsidRDefault="006F58E7" w:rsidP="006F58E7">
      <w:pPr>
        <w:jc w:val="both"/>
      </w:pPr>
      <w:r>
        <w:t>Through the Code, the SCW encourage you to examine your own conduct and practice and to look for areas in which you can improve.</w:t>
      </w:r>
    </w:p>
    <w:p w14:paraId="24321C4C" w14:textId="77777777" w:rsidR="006F58E7" w:rsidRPr="00B77A6D" w:rsidRDefault="006F58E7" w:rsidP="006F58E7">
      <w:pPr>
        <w:spacing w:after="120"/>
        <w:jc w:val="both"/>
        <w:rPr>
          <w:b/>
        </w:rPr>
      </w:pPr>
      <w:r>
        <w:rPr>
          <w:b/>
        </w:rPr>
        <w:t xml:space="preserve">b) </w:t>
      </w:r>
      <w:r w:rsidRPr="00B77A6D">
        <w:rPr>
          <w:b/>
        </w:rPr>
        <w:t>What the Code means for Individuals and the public:</w:t>
      </w:r>
    </w:p>
    <w:p w14:paraId="31744688" w14:textId="77777777" w:rsidR="006F58E7" w:rsidRDefault="006F58E7" w:rsidP="006F58E7">
      <w:pPr>
        <w:jc w:val="both"/>
      </w:pPr>
      <w:r>
        <w:t>The Code states, as an individual receiving care or a member of the public, the Code will help the people we support understand how a social care worker should behave towards them and how employers should help them to do their jobs well.</w:t>
      </w:r>
    </w:p>
    <w:p w14:paraId="54C2AEB7" w14:textId="77777777" w:rsidR="006F58E7" w:rsidRPr="00B77A6D" w:rsidRDefault="006F58E7" w:rsidP="006F58E7">
      <w:pPr>
        <w:spacing w:after="120"/>
        <w:jc w:val="both"/>
        <w:rPr>
          <w:b/>
        </w:rPr>
      </w:pPr>
      <w:r>
        <w:rPr>
          <w:b/>
        </w:rPr>
        <w:t xml:space="preserve">c) </w:t>
      </w:r>
      <w:r w:rsidRPr="00B77A6D">
        <w:rPr>
          <w:b/>
        </w:rPr>
        <w:t>What the Code means for Employers</w:t>
      </w:r>
    </w:p>
    <w:p w14:paraId="4BB57E1E" w14:textId="77777777" w:rsidR="006F58E7" w:rsidRDefault="006F58E7" w:rsidP="006F58E7">
      <w:pPr>
        <w:jc w:val="both"/>
      </w:pPr>
      <w:r>
        <w:t>The code states, as an employer of social care workers, you are expected to promote the use of the Code and take account of it in making any decisions about the conduct and practice of your staff.</w:t>
      </w:r>
    </w:p>
    <w:p w14:paraId="0CB4245C" w14:textId="77777777" w:rsidR="006F58E7" w:rsidRPr="00D2409F" w:rsidRDefault="006F58E7" w:rsidP="006F58E7">
      <w:pPr>
        <w:jc w:val="both"/>
        <w:rPr>
          <w:b/>
        </w:rPr>
      </w:pPr>
      <w:r>
        <w:rPr>
          <w:b/>
        </w:rPr>
        <w:t>The 7 sections of the Code</w:t>
      </w:r>
    </w:p>
    <w:p w14:paraId="75E3A0A1" w14:textId="77777777" w:rsidR="006F58E7" w:rsidRDefault="006F58E7" w:rsidP="006F58E7">
      <w:pPr>
        <w:jc w:val="both"/>
      </w:pPr>
      <w:r>
        <w:t xml:space="preserve">The Code has 7 core themes which illustrates the expectation from a social care </w:t>
      </w:r>
      <w:proofErr w:type="gramStart"/>
      <w:r>
        <w:t>workers</w:t>
      </w:r>
      <w:proofErr w:type="gramEnd"/>
      <w:r>
        <w:t xml:space="preserve">. It is also further expanded to detail expectations from employers </w:t>
      </w:r>
      <w:proofErr w:type="gramStart"/>
      <w:r>
        <w:t>so as to</w:t>
      </w:r>
      <w:proofErr w:type="gramEnd"/>
      <w:r>
        <w:t xml:space="preserve"> set out clearly what behaviours are expected by Social Care Wales from those operating within the sector.</w:t>
      </w:r>
    </w:p>
    <w:p w14:paraId="38963E12" w14:textId="77777777" w:rsidR="006F58E7" w:rsidRDefault="006F58E7" w:rsidP="006F58E7">
      <w:pPr>
        <w:jc w:val="both"/>
      </w:pPr>
      <w:r>
        <w:t>More details about the 7 sections are available on the next page and if you would like to have more details around SCW, please follow the link below:</w:t>
      </w:r>
    </w:p>
    <w:p w14:paraId="76D7FC7F" w14:textId="77777777" w:rsidR="006F58E7" w:rsidRDefault="006F58E7" w:rsidP="006F58E7">
      <w:pPr>
        <w:jc w:val="both"/>
      </w:pPr>
      <w:r>
        <w:rPr>
          <w:noProof/>
          <w:lang w:eastAsia="en-GB"/>
        </w:rPr>
        <w:drawing>
          <wp:anchor distT="0" distB="0" distL="114300" distR="114300" simplePos="0" relativeHeight="251577344" behindDoc="1" locked="0" layoutInCell="1" allowOverlap="1" wp14:anchorId="460DF1D8" wp14:editId="2003C7EF">
            <wp:simplePos x="0" y="0"/>
            <wp:positionH relativeFrom="margin">
              <wp:posOffset>-200025</wp:posOffset>
            </wp:positionH>
            <wp:positionV relativeFrom="paragraph">
              <wp:posOffset>170815</wp:posOffset>
            </wp:positionV>
            <wp:extent cx="1673860" cy="1590040"/>
            <wp:effectExtent l="190500" t="209550" r="193040" b="219710"/>
            <wp:wrapNone/>
            <wp:docPr id="670" name="Picture 670" descr="Image result for additional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Image result for additional resources"/>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rot="20632337">
                      <a:off x="0" y="0"/>
                      <a:ext cx="1673860" cy="15900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576320" behindDoc="0" locked="0" layoutInCell="1" allowOverlap="1" wp14:anchorId="4C19D4D8" wp14:editId="16074514">
                <wp:simplePos x="0" y="0"/>
                <wp:positionH relativeFrom="margin">
                  <wp:align>right</wp:align>
                </wp:positionH>
                <wp:positionV relativeFrom="paragraph">
                  <wp:posOffset>8890</wp:posOffset>
                </wp:positionV>
                <wp:extent cx="3952875" cy="1924050"/>
                <wp:effectExtent l="0" t="0" r="9525" b="0"/>
                <wp:wrapNone/>
                <wp:docPr id="669" name="Text Box 669"/>
                <wp:cNvGraphicFramePr/>
                <a:graphic xmlns:a="http://schemas.openxmlformats.org/drawingml/2006/main">
                  <a:graphicData uri="http://schemas.microsoft.com/office/word/2010/wordprocessingShape">
                    <wps:wsp>
                      <wps:cNvSpPr txBox="1"/>
                      <wps:spPr>
                        <a:xfrm>
                          <a:off x="0" y="0"/>
                          <a:ext cx="3952875" cy="1924050"/>
                        </a:xfrm>
                        <a:prstGeom prst="roundRect">
                          <a:avLst/>
                        </a:prstGeom>
                        <a:solidFill>
                          <a:srgbClr val="FDB097"/>
                        </a:solidFill>
                        <a:ln>
                          <a:noFill/>
                        </a:ln>
                      </wps:spPr>
                      <wps:style>
                        <a:lnRef idx="1">
                          <a:schemeClr val="accent6"/>
                        </a:lnRef>
                        <a:fillRef idx="2">
                          <a:schemeClr val="accent6"/>
                        </a:fillRef>
                        <a:effectRef idx="1">
                          <a:schemeClr val="accent6"/>
                        </a:effectRef>
                        <a:fontRef idx="minor">
                          <a:schemeClr val="dk1"/>
                        </a:fontRef>
                      </wps:style>
                      <wps:txbx>
                        <w:txbxContent>
                          <w:p w14:paraId="456B9CAE" w14:textId="77777777" w:rsidR="00291937" w:rsidRDefault="00291937" w:rsidP="006F58E7">
                            <w:pPr>
                              <w:spacing w:before="120"/>
                              <w:jc w:val="both"/>
                            </w:pPr>
                            <w:r>
                              <w:t xml:space="preserve">SCW: </w:t>
                            </w:r>
                            <w:hyperlink r:id="rId170" w:history="1">
                              <w:r w:rsidRPr="00764564">
                                <w:rPr>
                                  <w:rStyle w:val="Hyperlink"/>
                                </w:rPr>
                                <w:t>https://socialcare.wales/</w:t>
                              </w:r>
                            </w:hyperlink>
                            <w:r>
                              <w:t xml:space="preserve"> </w:t>
                            </w:r>
                          </w:p>
                          <w:p w14:paraId="4C6695AE" w14:textId="77777777" w:rsidR="00291937" w:rsidRDefault="00291937" w:rsidP="006F58E7">
                            <w:r>
                              <w:t xml:space="preserve">The Code of Professional Practice for Social Care: </w:t>
                            </w:r>
                            <w:hyperlink r:id="rId171" w:history="1">
                              <w:r w:rsidRPr="00764564">
                                <w:rPr>
                                  <w:rStyle w:val="Hyperlink"/>
                                </w:rPr>
                                <w:t>https://socialcare.wales/cms_assets/file-uploads/Code-of-Professional-Practice-for-Social-Care-web-version.pdf</w:t>
                              </w:r>
                            </w:hyperlink>
                            <w:r>
                              <w:t xml:space="preserve"> </w:t>
                            </w:r>
                          </w:p>
                          <w:p w14:paraId="1688FF38" w14:textId="77777777" w:rsidR="00291937" w:rsidRDefault="00291937" w:rsidP="006F58E7">
                            <w:r>
                              <w:t xml:space="preserve">The social care manager practice guide: </w:t>
                            </w:r>
                            <w:hyperlink r:id="rId172" w:history="1">
                              <w:r w:rsidRPr="00764564">
                                <w:rPr>
                                  <w:rStyle w:val="Hyperlink"/>
                                </w:rPr>
                                <w:t>https://socialcare.wales/cms_assets/file-uploads/The-social-care-manager-April-2017.pdf</w:t>
                              </w:r>
                            </w:hyperlink>
                            <w:r>
                              <w:t xml:space="preserve"> </w:t>
                            </w:r>
                          </w:p>
                          <w:p w14:paraId="20B3B401" w14:textId="77777777" w:rsidR="00291937" w:rsidRDefault="00291937" w:rsidP="006F58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19D4D8" id="Text Box 669" o:spid="_x0000_s1142" style="position:absolute;left:0;text-align:left;margin-left:260.05pt;margin-top:.7pt;width:311.25pt;height:151.5pt;z-index:2515763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" fillcolor="#fdb097" stroked="f" strokeweight=".5pt">
                <v:stroke joinstyle="miter"/>
                <v:textbox>
                  <w:txbxContent>
                    <w:p w14:paraId="456B9CAE" w14:textId="77777777" w:rsidR="00291937" w:rsidRDefault="00291937" w:rsidP="006F58E7">
                      <w:pPr>
                        <w:spacing w:before="120"/>
                        <w:jc w:val="both"/>
                      </w:pPr>
                      <w:r>
                        <w:t xml:space="preserve">SCW: </w:t>
                      </w:r>
                      <w:hyperlink r:id="rId173" w:history="1">
                        <w:r w:rsidRPr="00764564">
                          <w:rPr>
                            <w:rStyle w:val="Hyperlink"/>
                          </w:rPr>
                          <w:t>https://socialcare.wales/</w:t>
                        </w:r>
                      </w:hyperlink>
                      <w:r>
                        <w:t xml:space="preserve"> </w:t>
                      </w:r>
                    </w:p>
                    <w:p w14:paraId="4C6695AE" w14:textId="77777777" w:rsidR="00291937" w:rsidRDefault="00291937" w:rsidP="006F58E7">
                      <w:r>
                        <w:t xml:space="preserve">The Code of Professional Practice for Social Care: </w:t>
                      </w:r>
                      <w:hyperlink r:id="rId174" w:history="1">
                        <w:r w:rsidRPr="00764564">
                          <w:rPr>
                            <w:rStyle w:val="Hyperlink"/>
                          </w:rPr>
                          <w:t>https://socialcare.wales/cms_assets/file-uploads/Code-of-Professional-Practice-for-Social-Care-web-version.pdf</w:t>
                        </w:r>
                      </w:hyperlink>
                      <w:r>
                        <w:t xml:space="preserve"> </w:t>
                      </w:r>
                    </w:p>
                    <w:p w14:paraId="1688FF38" w14:textId="77777777" w:rsidR="00291937" w:rsidRDefault="00291937" w:rsidP="006F58E7">
                      <w:r>
                        <w:t xml:space="preserve">The social care manager practice guide: </w:t>
                      </w:r>
                      <w:hyperlink r:id="rId175" w:history="1">
                        <w:r w:rsidRPr="00764564">
                          <w:rPr>
                            <w:rStyle w:val="Hyperlink"/>
                          </w:rPr>
                          <w:t>https://socialcare.wales/cms_assets/file-uploads/The-social-care-manager-April-2017.pdf</w:t>
                        </w:r>
                      </w:hyperlink>
                      <w:r>
                        <w:t xml:space="preserve"> </w:t>
                      </w:r>
                    </w:p>
                    <w:p w14:paraId="20B3B401" w14:textId="77777777" w:rsidR="00291937" w:rsidRDefault="00291937" w:rsidP="006F58E7"/>
                  </w:txbxContent>
                </v:textbox>
                <w10:wrap anchorx="margin"/>
              </v:roundrect>
            </w:pict>
          </mc:Fallback>
        </mc:AlternateContent>
      </w:r>
    </w:p>
    <w:p w14:paraId="56FE8AAC" w14:textId="77777777" w:rsidR="006F58E7" w:rsidRDefault="006F58E7" w:rsidP="006F58E7">
      <w:pPr>
        <w:jc w:val="both"/>
      </w:pPr>
    </w:p>
    <w:p w14:paraId="7E1AD01B" w14:textId="77777777" w:rsidR="006F58E7" w:rsidRDefault="006F58E7" w:rsidP="006F58E7">
      <w:pPr>
        <w:jc w:val="both"/>
      </w:pPr>
    </w:p>
    <w:p w14:paraId="65AEA407" w14:textId="77777777" w:rsidR="006F58E7" w:rsidRDefault="006F58E7" w:rsidP="006F58E7">
      <w:pPr>
        <w:jc w:val="both"/>
      </w:pPr>
    </w:p>
    <w:p w14:paraId="77D78312" w14:textId="77777777" w:rsidR="006F58E7" w:rsidRDefault="006F58E7" w:rsidP="006F58E7">
      <w:pPr>
        <w:jc w:val="both"/>
      </w:pPr>
    </w:p>
    <w:p w14:paraId="21CC4446" w14:textId="77777777" w:rsidR="006F58E7" w:rsidRDefault="006F58E7" w:rsidP="006F58E7">
      <w:pPr>
        <w:jc w:val="both"/>
      </w:pPr>
    </w:p>
    <w:p w14:paraId="3463F949" w14:textId="77777777" w:rsidR="006F58E7" w:rsidRDefault="006F58E7" w:rsidP="006F58E7">
      <w:pPr>
        <w:jc w:val="both"/>
      </w:pPr>
    </w:p>
    <w:p w14:paraId="7A5F46C6" w14:textId="77777777" w:rsidR="006F58E7" w:rsidRDefault="006F58E7" w:rsidP="006F58E7">
      <w:pPr>
        <w:jc w:val="both"/>
        <w:sectPr w:rsidR="006F58E7" w:rsidSect="00914272">
          <w:pgSz w:w="11906" w:h="16838"/>
          <w:pgMar w:top="1440" w:right="1440" w:bottom="1440" w:left="1440" w:header="708" w:footer="708" w:gutter="0"/>
          <w:cols w:space="708"/>
          <w:titlePg/>
          <w:docGrid w:linePitch="360"/>
        </w:sectPr>
      </w:pPr>
    </w:p>
    <w:p w14:paraId="342B114B" w14:textId="77777777" w:rsidR="006F58E7" w:rsidRDefault="006F58E7" w:rsidP="006F58E7">
      <w:pPr>
        <w:jc w:val="both"/>
      </w:pPr>
      <w:r>
        <w:rPr>
          <w:noProof/>
          <w:lang w:eastAsia="en-GB"/>
        </w:rPr>
        <w:lastRenderedPageBreak/>
        <mc:AlternateContent>
          <mc:Choice Requires="wps">
            <w:drawing>
              <wp:anchor distT="0" distB="0" distL="114300" distR="114300" simplePos="0" relativeHeight="251574272" behindDoc="0" locked="0" layoutInCell="1" allowOverlap="1" wp14:anchorId="2FF1C53E" wp14:editId="69289F1B">
                <wp:simplePos x="0" y="0"/>
                <wp:positionH relativeFrom="margin">
                  <wp:align>center</wp:align>
                </wp:positionH>
                <wp:positionV relativeFrom="paragraph">
                  <wp:posOffset>-228600</wp:posOffset>
                </wp:positionV>
                <wp:extent cx="2209800" cy="609600"/>
                <wp:effectExtent l="0" t="0" r="0" b="0"/>
                <wp:wrapNone/>
                <wp:docPr id="667" name="Text Box 667"/>
                <wp:cNvGraphicFramePr/>
                <a:graphic xmlns:a="http://schemas.openxmlformats.org/drawingml/2006/main">
                  <a:graphicData uri="http://schemas.microsoft.com/office/word/2010/wordprocessingShape">
                    <wps:wsp>
                      <wps:cNvSpPr txBox="1"/>
                      <wps:spPr>
                        <a:xfrm>
                          <a:off x="0" y="0"/>
                          <a:ext cx="2209800" cy="60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85A1B4" w14:textId="77777777" w:rsidR="00291937" w:rsidRPr="00640085" w:rsidRDefault="00291937" w:rsidP="006F58E7">
                            <w:pPr>
                              <w:jc w:val="center"/>
                              <w:rPr>
                                <w:b/>
                                <w:color w:val="86C5B9"/>
                                <w:sz w:val="32"/>
                                <w:szCs w:val="32"/>
                              </w:rPr>
                            </w:pPr>
                            <w:r w:rsidRPr="00640085">
                              <w:rPr>
                                <w:b/>
                                <w:color w:val="86C5B9"/>
                                <w:sz w:val="32"/>
                                <w:szCs w:val="32"/>
                              </w:rPr>
                              <w:t xml:space="preserve">SCW Code sections for Social Care Workers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1C53E" id="Text Box 667" o:spid="_x0000_s1143" type="#_x0000_t202" style="position:absolute;left:0;text-align:left;margin-left:0;margin-top:-18pt;width:174pt;height:48pt;z-index:251574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" filled="f" stroked="f" strokeweight=".5pt">
                <v:textbox>
                  <w:txbxContent>
                    <w:p w14:paraId="7D85A1B4" w14:textId="77777777" w:rsidR="00291937" w:rsidRPr="00640085" w:rsidRDefault="00291937" w:rsidP="006F58E7">
                      <w:pPr>
                        <w:jc w:val="center"/>
                        <w:rPr>
                          <w:b/>
                          <w:color w:val="86C5B9"/>
                          <w:sz w:val="32"/>
                          <w:szCs w:val="32"/>
                        </w:rPr>
                      </w:pPr>
                      <w:r w:rsidRPr="00640085">
                        <w:rPr>
                          <w:b/>
                          <w:color w:val="86C5B9"/>
                          <w:sz w:val="32"/>
                          <w:szCs w:val="32"/>
                        </w:rPr>
                        <w:t xml:space="preserve">SCW Code sections for Social Care Workers </w:t>
                      </w:r>
                    </w:p>
                  </w:txbxContent>
                </v:textbox>
                <w10:wrap anchorx="margin"/>
              </v:shape>
            </w:pict>
          </mc:Fallback>
        </mc:AlternateContent>
      </w:r>
    </w:p>
    <w:p w14:paraId="73432B5B" w14:textId="77777777" w:rsidR="006F58E7" w:rsidRDefault="006F58E7" w:rsidP="006F58E7">
      <w:pPr>
        <w:jc w:val="both"/>
      </w:pPr>
      <w:r>
        <w:rPr>
          <w:noProof/>
          <w:lang w:eastAsia="en-GB"/>
        </w:rPr>
        <w:drawing>
          <wp:anchor distT="0" distB="0" distL="114300" distR="114300" simplePos="0" relativeHeight="251572224" behindDoc="1" locked="0" layoutInCell="1" allowOverlap="1" wp14:anchorId="566CC8DE" wp14:editId="2662C25E">
            <wp:simplePos x="0" y="0"/>
            <wp:positionH relativeFrom="column">
              <wp:posOffset>0</wp:posOffset>
            </wp:positionH>
            <wp:positionV relativeFrom="paragraph">
              <wp:posOffset>57150</wp:posOffset>
            </wp:positionV>
            <wp:extent cx="8953500" cy="4295775"/>
            <wp:effectExtent l="38100" t="57150" r="38100" b="47625"/>
            <wp:wrapTight wrapText="bothSides">
              <wp:wrapPolygon edited="0">
                <wp:start x="-92" y="-287"/>
                <wp:lineTo x="-92" y="21744"/>
                <wp:lineTo x="18797" y="21744"/>
                <wp:lineTo x="21049" y="18295"/>
                <wp:lineTo x="21646" y="16859"/>
                <wp:lineTo x="21646" y="4215"/>
                <wp:lineTo x="18797" y="-287"/>
                <wp:lineTo x="-92" y="-287"/>
              </wp:wrapPolygon>
            </wp:wrapTight>
            <wp:docPr id="651" name="Diagram 65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6" r:lo="rId177" r:qs="rId178" r:cs="rId179"/>
              </a:graphicData>
            </a:graphic>
            <wp14:sizeRelH relativeFrom="page">
              <wp14:pctWidth>0</wp14:pctWidth>
            </wp14:sizeRelH>
            <wp14:sizeRelV relativeFrom="page">
              <wp14:pctHeight>0</wp14:pctHeight>
            </wp14:sizeRelV>
          </wp:anchor>
        </w:drawing>
      </w:r>
    </w:p>
    <w:p w14:paraId="72E33C57" w14:textId="77777777" w:rsidR="006F58E7" w:rsidRDefault="006F58E7" w:rsidP="006F58E7">
      <w:pPr>
        <w:jc w:val="both"/>
      </w:pPr>
    </w:p>
    <w:p w14:paraId="128EC03B" w14:textId="77777777" w:rsidR="006F58E7" w:rsidRDefault="006F58E7" w:rsidP="006F58E7">
      <w:pPr>
        <w:jc w:val="both"/>
      </w:pPr>
      <w:r>
        <w:rPr>
          <w:noProof/>
          <w:lang w:eastAsia="en-GB"/>
        </w:rPr>
        <w:drawing>
          <wp:anchor distT="0" distB="0" distL="114300" distR="114300" simplePos="0" relativeHeight="251573248" behindDoc="1" locked="0" layoutInCell="1" allowOverlap="1" wp14:anchorId="35C76232" wp14:editId="3D0EEE08">
            <wp:simplePos x="0" y="0"/>
            <wp:positionH relativeFrom="column">
              <wp:posOffset>7972425</wp:posOffset>
            </wp:positionH>
            <wp:positionV relativeFrom="paragraph">
              <wp:posOffset>3486785</wp:posOffset>
            </wp:positionV>
            <wp:extent cx="1457325" cy="1457325"/>
            <wp:effectExtent l="0" t="0" r="9525" b="9525"/>
            <wp:wrapNone/>
            <wp:docPr id="666" name="Picture 666" descr="Image result for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7"/>
                    <pic:cNvPicPr>
                      <a:picLocks noChangeAspect="1" noChangeArrowheads="1"/>
                    </pic:cNvPicPr>
                  </pic:nvPicPr>
                  <pic:blipFill>
                    <a:blip r:embed="rId181" cstate="print">
                      <a:extLst>
                        <a:ext uri="{28A0092B-C50C-407E-A947-70E740481C1C}">
                          <a14:useLocalDpi xmlns:a14="http://schemas.microsoft.com/office/drawing/2010/main" val="0"/>
                        </a:ext>
                      </a:extLst>
                    </a:blip>
                    <a:srcRect/>
                    <a:stretch>
                      <a:fillRect/>
                    </a:stretch>
                  </pic:blipFill>
                  <pic:spPr bwMode="auto">
                    <a:xfrm>
                      <a:off x="0" y="0"/>
                      <a:ext cx="1457325" cy="1457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715D32" w14:textId="77777777" w:rsidR="006F58E7" w:rsidRDefault="006F58E7" w:rsidP="006F58E7">
      <w:pPr>
        <w:jc w:val="both"/>
      </w:pPr>
    </w:p>
    <w:p w14:paraId="5D10FEC2" w14:textId="77777777" w:rsidR="006F58E7" w:rsidRDefault="006F58E7" w:rsidP="006F58E7">
      <w:pPr>
        <w:jc w:val="both"/>
      </w:pPr>
      <w:r>
        <w:rPr>
          <w:noProof/>
          <w:lang w:eastAsia="en-GB"/>
        </w:rPr>
        <mc:AlternateContent>
          <mc:Choice Requires="wps">
            <w:drawing>
              <wp:anchor distT="0" distB="0" distL="114300" distR="114300" simplePos="0" relativeHeight="251575296" behindDoc="0" locked="0" layoutInCell="1" allowOverlap="1" wp14:anchorId="00CE88E5" wp14:editId="0E666075">
                <wp:simplePos x="0" y="0"/>
                <wp:positionH relativeFrom="margin">
                  <wp:posOffset>5857875</wp:posOffset>
                </wp:positionH>
                <wp:positionV relativeFrom="paragraph">
                  <wp:posOffset>66675</wp:posOffset>
                </wp:positionV>
                <wp:extent cx="2381250" cy="609600"/>
                <wp:effectExtent l="0" t="0" r="0" b="0"/>
                <wp:wrapNone/>
                <wp:docPr id="668" name="Text Box 668"/>
                <wp:cNvGraphicFramePr/>
                <a:graphic xmlns:a="http://schemas.openxmlformats.org/drawingml/2006/main">
                  <a:graphicData uri="http://schemas.microsoft.com/office/word/2010/wordprocessingShape">
                    <wps:wsp>
                      <wps:cNvSpPr txBox="1"/>
                      <wps:spPr>
                        <a:xfrm>
                          <a:off x="0" y="0"/>
                          <a:ext cx="2381250" cy="6096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DC3A4" w14:textId="77777777" w:rsidR="00291937" w:rsidRPr="00FD0A10" w:rsidRDefault="00291937" w:rsidP="006F58E7">
                            <w:pPr>
                              <w:jc w:val="center"/>
                              <w:rPr>
                                <w:b/>
                                <w:sz w:val="32"/>
                                <w:szCs w:val="32"/>
                              </w:rPr>
                            </w:pPr>
                            <w:r>
                              <w:rPr>
                                <w:b/>
                                <w:sz w:val="32"/>
                                <w:szCs w:val="32"/>
                              </w:rPr>
                              <w:t>Knowing them all is your Responsibility…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E88E5" id="Text Box 668" o:spid="_x0000_s1144" type="#_x0000_t202" style="position:absolute;left:0;text-align:left;margin-left:461.25pt;margin-top:5.25pt;width:187.5pt;height:48pt;z-index:251575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" fillcolor="white [3201]" stroked="f" strokeweight=".5pt">
                <v:textbox>
                  <w:txbxContent>
                    <w:p w14:paraId="3B4DC3A4" w14:textId="77777777" w:rsidR="00291937" w:rsidRPr="00FD0A10" w:rsidRDefault="00291937" w:rsidP="006F58E7">
                      <w:pPr>
                        <w:jc w:val="center"/>
                        <w:rPr>
                          <w:b/>
                          <w:sz w:val="32"/>
                          <w:szCs w:val="32"/>
                        </w:rPr>
                      </w:pPr>
                      <w:r>
                        <w:rPr>
                          <w:b/>
                          <w:sz w:val="32"/>
                          <w:szCs w:val="32"/>
                        </w:rPr>
                        <w:t>Knowing them all is your Responsibility…</w:t>
                      </w:r>
                    </w:p>
                  </w:txbxContent>
                </v:textbox>
                <w10:wrap anchorx="margin"/>
              </v:shape>
            </w:pict>
          </mc:Fallback>
        </mc:AlternateContent>
      </w:r>
    </w:p>
    <w:p w14:paraId="700A5022" w14:textId="77777777" w:rsidR="006F58E7" w:rsidRDefault="006F58E7" w:rsidP="006F58E7">
      <w:pPr>
        <w:jc w:val="both"/>
      </w:pPr>
    </w:p>
    <w:p w14:paraId="56B12BA0" w14:textId="77777777" w:rsidR="006F58E7" w:rsidRDefault="006F58E7" w:rsidP="006F58E7">
      <w:pPr>
        <w:jc w:val="both"/>
      </w:pPr>
    </w:p>
    <w:p w14:paraId="65E37BF4" w14:textId="77777777" w:rsidR="006F58E7" w:rsidRPr="00B77A6D" w:rsidRDefault="006F58E7" w:rsidP="006F58E7">
      <w:pPr>
        <w:jc w:val="both"/>
        <w:sectPr w:rsidR="006F58E7" w:rsidRPr="00B77A6D" w:rsidSect="00914272">
          <w:pgSz w:w="16838" w:h="11906" w:orient="landscape"/>
          <w:pgMar w:top="1440" w:right="1440" w:bottom="1440" w:left="1440" w:header="709" w:footer="709" w:gutter="0"/>
          <w:cols w:space="708"/>
          <w:titlePg/>
          <w:docGrid w:linePitch="360"/>
        </w:sectPr>
      </w:pPr>
    </w:p>
    <w:p w14:paraId="63172FE2"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14.8 Activity - Social Care Wales</w:t>
      </w:r>
    </w:p>
    <w:p w14:paraId="0B94CEB1" w14:textId="77777777" w:rsidR="006F58E7" w:rsidRDefault="006F58E7" w:rsidP="006F58E7">
      <w:pPr>
        <w:pStyle w:val="BasicParagraph"/>
        <w:spacing w:before="120" w:line="300" w:lineRule="atLeast"/>
        <w:rPr>
          <w:rFonts w:asciiTheme="minorHAnsi" w:hAnsiTheme="minorHAnsi" w:cstheme="minorHAnsi"/>
          <w:b/>
          <w:color w:val="auto"/>
          <w:sz w:val="22"/>
          <w:szCs w:val="22"/>
        </w:rPr>
      </w:pPr>
      <w:r>
        <w:rPr>
          <w:rFonts w:asciiTheme="minorHAnsi" w:hAnsiTheme="minorHAnsi" w:cstheme="minorHAnsi"/>
          <w:b/>
          <w:color w:val="auto"/>
          <w:sz w:val="22"/>
          <w:szCs w:val="22"/>
        </w:rPr>
        <w:t>a) As part of your role, describe how you will support the organisation with inspections carried out by CSSIW?</w:t>
      </w:r>
    </w:p>
    <w:p w14:paraId="66CA0AC1" w14:textId="77777777" w:rsidR="006F58E7" w:rsidRDefault="006F58E7" w:rsidP="006F58E7">
      <w:pPr>
        <w:pStyle w:val="BasicParagraph"/>
        <w:spacing w:before="120" w:line="300" w:lineRule="atLeast"/>
        <w:rPr>
          <w:rFonts w:asciiTheme="minorHAnsi" w:hAnsiTheme="minorHAnsi" w:cstheme="minorHAnsi"/>
          <w:color w:val="auto"/>
          <w:sz w:val="22"/>
          <w:szCs w:val="22"/>
        </w:rPr>
      </w:pPr>
      <w:r w:rsidRPr="002E4FDD">
        <w:rPr>
          <w:rFonts w:cstheme="minorHAnsi"/>
          <w:noProof/>
          <w:lang w:eastAsia="en-GB"/>
        </w:rPr>
        <mc:AlternateContent>
          <mc:Choice Requires="wps">
            <w:drawing>
              <wp:anchor distT="0" distB="0" distL="114300" distR="114300" simplePos="0" relativeHeight="251578368" behindDoc="0" locked="0" layoutInCell="1" allowOverlap="1" wp14:anchorId="088F22E1" wp14:editId="7639BD75">
                <wp:simplePos x="0" y="0"/>
                <wp:positionH relativeFrom="margin">
                  <wp:posOffset>0</wp:posOffset>
                </wp:positionH>
                <wp:positionV relativeFrom="paragraph">
                  <wp:posOffset>-635</wp:posOffset>
                </wp:positionV>
                <wp:extent cx="5661025" cy="3228975"/>
                <wp:effectExtent l="0" t="0" r="15875" b="28575"/>
                <wp:wrapNone/>
                <wp:docPr id="672" name="Rounded Rectangle 672"/>
                <wp:cNvGraphicFramePr/>
                <a:graphic xmlns:a="http://schemas.openxmlformats.org/drawingml/2006/main">
                  <a:graphicData uri="http://schemas.microsoft.com/office/word/2010/wordprocessingShape">
                    <wps:wsp>
                      <wps:cNvSpPr/>
                      <wps:spPr>
                        <a:xfrm>
                          <a:off x="0" y="0"/>
                          <a:ext cx="5661025" cy="32289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FEA22A" id="Rounded Rectangle 672" o:spid="_x0000_s1026" style="position:absolute;margin-left:0;margin-top:-.05pt;width:445.75pt;height:254.25pt;z-index:251790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" filled="f" strokecolor="#86c5b6" strokeweight="1pt">
                <v:stroke joinstyle="miter"/>
                <w10:wrap anchorx="margin"/>
              </v:roundrect>
            </w:pict>
          </mc:Fallback>
        </mc:AlternateContent>
      </w:r>
    </w:p>
    <w:p w14:paraId="700B7FA1"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042C2473"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2C7F050E"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1FF1A32F"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140E054A"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78ED98BC"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4E094E9F"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5619FA02"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3D990D2C"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339B20C9" w14:textId="77777777" w:rsidR="006F58E7" w:rsidRDefault="006F58E7" w:rsidP="006F58E7">
      <w:pPr>
        <w:pStyle w:val="BasicParagraph"/>
        <w:spacing w:before="120" w:line="300" w:lineRule="atLeast"/>
        <w:rPr>
          <w:rFonts w:asciiTheme="minorHAnsi" w:hAnsiTheme="minorHAnsi" w:cstheme="minorHAnsi"/>
          <w:color w:val="auto"/>
          <w:sz w:val="22"/>
          <w:szCs w:val="22"/>
        </w:rPr>
      </w:pPr>
    </w:p>
    <w:p w14:paraId="614583A7" w14:textId="77777777" w:rsidR="006F58E7" w:rsidRPr="00222DB7" w:rsidRDefault="006F58E7" w:rsidP="006F58E7">
      <w:pPr>
        <w:pStyle w:val="BasicParagraph"/>
        <w:spacing w:before="120" w:line="300" w:lineRule="atLeast"/>
        <w:rPr>
          <w:rFonts w:asciiTheme="minorHAnsi" w:hAnsiTheme="minorHAnsi" w:cstheme="minorHAnsi"/>
          <w:color w:val="auto"/>
          <w:sz w:val="22"/>
          <w:szCs w:val="22"/>
        </w:rPr>
      </w:pPr>
    </w:p>
    <w:p w14:paraId="42D88631" w14:textId="77777777" w:rsidR="006F58E7" w:rsidRDefault="006F58E7" w:rsidP="006F58E7">
      <w:pPr>
        <w:pStyle w:val="BasicParagraph"/>
        <w:spacing w:before="120" w:after="120" w:line="300" w:lineRule="atLeast"/>
        <w:rPr>
          <w:rFonts w:asciiTheme="minorHAnsi" w:hAnsiTheme="minorHAnsi" w:cstheme="minorHAnsi"/>
          <w:b/>
          <w:color w:val="auto"/>
          <w:sz w:val="22"/>
          <w:szCs w:val="22"/>
        </w:rPr>
      </w:pPr>
      <w:r>
        <w:rPr>
          <w:rFonts w:asciiTheme="minorHAnsi" w:hAnsiTheme="minorHAnsi" w:cstheme="minorHAnsi"/>
          <w:b/>
          <w:color w:val="auto"/>
          <w:sz w:val="22"/>
          <w:szCs w:val="22"/>
        </w:rPr>
        <w:t>b) Give 2 examples for each of the following Codes of how you will be demonstrating, within your new role, the requirement set by the SCW:</w:t>
      </w:r>
    </w:p>
    <w:p w14:paraId="07A0EE8E"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t>1. Respect the views and wishes, and promote the rights and interests, of individuals and carers.</w:t>
      </w:r>
    </w:p>
    <w:p w14:paraId="43EC6E84"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79392" behindDoc="0" locked="0" layoutInCell="1" allowOverlap="1" wp14:anchorId="20261E0A" wp14:editId="715B307C">
                <wp:simplePos x="0" y="0"/>
                <wp:positionH relativeFrom="margin">
                  <wp:align>left</wp:align>
                </wp:positionH>
                <wp:positionV relativeFrom="paragraph">
                  <wp:posOffset>78105</wp:posOffset>
                </wp:positionV>
                <wp:extent cx="5661025" cy="2047875"/>
                <wp:effectExtent l="0" t="0" r="15875" b="28575"/>
                <wp:wrapNone/>
                <wp:docPr id="673" name="Rounded Rectangle 673"/>
                <wp:cNvGraphicFramePr/>
                <a:graphic xmlns:a="http://schemas.openxmlformats.org/drawingml/2006/main">
                  <a:graphicData uri="http://schemas.microsoft.com/office/word/2010/wordprocessingShape">
                    <wps:wsp>
                      <wps:cNvSpPr/>
                      <wps:spPr>
                        <a:xfrm>
                          <a:off x="0" y="0"/>
                          <a:ext cx="5661025" cy="20478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4D70884" id="Rounded Rectangle 673" o:spid="_x0000_s1026" style="position:absolute;margin-left:0;margin-top:6.15pt;width:445.75pt;height:161.25pt;z-index:251791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" filled="f" strokecolor="#86c5b6" strokeweight="1pt">
                <v:stroke joinstyle="miter"/>
                <w10:wrap anchorx="margin"/>
              </v:roundrect>
            </w:pict>
          </mc:Fallback>
        </mc:AlternateContent>
      </w:r>
    </w:p>
    <w:p w14:paraId="605888E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3F881227"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22D4A04"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E7D7236"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D937E0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E558D8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3246C56" w14:textId="77777777" w:rsidR="006F58E7" w:rsidRDefault="006F58E7" w:rsidP="006F58E7">
      <w:pPr>
        <w:pStyle w:val="BasicParagraph"/>
        <w:spacing w:line="300" w:lineRule="atLeast"/>
        <w:rPr>
          <w:rFonts w:asciiTheme="minorHAnsi" w:hAnsiTheme="minorHAnsi" w:cstheme="minorHAnsi"/>
          <w:b/>
          <w:color w:val="auto"/>
          <w:sz w:val="22"/>
          <w:szCs w:val="22"/>
        </w:rPr>
      </w:pPr>
      <w:r>
        <w:rPr>
          <w:noProof/>
          <w:lang w:eastAsia="en-GB"/>
        </w:rPr>
        <w:drawing>
          <wp:anchor distT="0" distB="0" distL="114300" distR="114300" simplePos="0" relativeHeight="251587584" behindDoc="1" locked="0" layoutInCell="1" allowOverlap="1" wp14:anchorId="525FF07E" wp14:editId="4599FDE5">
            <wp:simplePos x="0" y="0"/>
            <wp:positionH relativeFrom="column">
              <wp:posOffset>5162550</wp:posOffset>
            </wp:positionH>
            <wp:positionV relativeFrom="paragraph">
              <wp:posOffset>151765</wp:posOffset>
            </wp:positionV>
            <wp:extent cx="1171575" cy="1447704"/>
            <wp:effectExtent l="0" t="0" r="0" b="635"/>
            <wp:wrapTight wrapText="bothSides">
              <wp:wrapPolygon edited="0">
                <wp:start x="0" y="0"/>
                <wp:lineTo x="0" y="21325"/>
                <wp:lineTo x="21073" y="21325"/>
                <wp:lineTo x="21073" y="0"/>
                <wp:lineTo x="0" y="0"/>
              </wp:wrapPolygon>
            </wp:wrapTight>
            <wp:docPr id="682" name="Picture 68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Related image"/>
                    <pic:cNvPicPr>
                      <a:picLocks noChangeAspect="1" noChangeArrowheads="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0" y="0"/>
                      <a:ext cx="1171575" cy="14477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5CDA5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3031E154"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49E1F32" w14:textId="77777777" w:rsidR="006F58E7" w:rsidRPr="00392E6C" w:rsidRDefault="006F58E7" w:rsidP="006F58E7">
      <w:pPr>
        <w:pStyle w:val="BasicParagraph"/>
        <w:spacing w:line="300" w:lineRule="atLeast"/>
        <w:rPr>
          <w:rFonts w:asciiTheme="minorHAnsi" w:hAnsiTheme="minorHAnsi" w:cstheme="minorHAnsi"/>
          <w:color w:val="auto"/>
          <w:sz w:val="22"/>
          <w:szCs w:val="22"/>
        </w:rPr>
      </w:pPr>
    </w:p>
    <w:p w14:paraId="411F862C"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t>2. Strive to establish and maintain the trust and confidence of individuals and carers.</w:t>
      </w:r>
    </w:p>
    <w:p w14:paraId="716B2AFC"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0416" behindDoc="0" locked="0" layoutInCell="1" allowOverlap="1" wp14:anchorId="3FAE1827" wp14:editId="14E16178">
                <wp:simplePos x="0" y="0"/>
                <wp:positionH relativeFrom="margin">
                  <wp:align>left</wp:align>
                </wp:positionH>
                <wp:positionV relativeFrom="paragraph">
                  <wp:posOffset>78105</wp:posOffset>
                </wp:positionV>
                <wp:extent cx="5661025" cy="1876425"/>
                <wp:effectExtent l="0" t="0" r="15875" b="28575"/>
                <wp:wrapNone/>
                <wp:docPr id="674" name="Rounded Rectangle 674"/>
                <wp:cNvGraphicFramePr/>
                <a:graphic xmlns:a="http://schemas.openxmlformats.org/drawingml/2006/main">
                  <a:graphicData uri="http://schemas.microsoft.com/office/word/2010/wordprocessingShape">
                    <wps:wsp>
                      <wps:cNvSpPr/>
                      <wps:spPr>
                        <a:xfrm>
                          <a:off x="0" y="0"/>
                          <a:ext cx="5661025" cy="18764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AD000D2" id="Rounded Rectangle 674" o:spid="_x0000_s1026" style="position:absolute;margin-left:0;margin-top:6.15pt;width:445.75pt;height:147.75pt;z-index:2517923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" filled="f" strokecolor="#86c5b6" strokeweight="1pt">
                <v:stroke joinstyle="miter"/>
                <w10:wrap anchorx="margin"/>
              </v:roundrect>
            </w:pict>
          </mc:Fallback>
        </mc:AlternateContent>
      </w:r>
    </w:p>
    <w:p w14:paraId="375D000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5D7F254"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87840C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85AF2D5"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422A09B"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F78423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391CF29" w14:textId="77777777" w:rsidR="006F58E7" w:rsidRPr="00222DB7" w:rsidRDefault="006F58E7" w:rsidP="006F58E7">
      <w:pPr>
        <w:pStyle w:val="BasicParagraph"/>
        <w:spacing w:line="300" w:lineRule="atLeast"/>
        <w:rPr>
          <w:rFonts w:asciiTheme="minorHAnsi" w:hAnsiTheme="minorHAnsi" w:cstheme="minorHAnsi"/>
          <w:b/>
          <w:color w:val="auto"/>
          <w:sz w:val="22"/>
          <w:szCs w:val="22"/>
        </w:rPr>
      </w:pPr>
    </w:p>
    <w:p w14:paraId="6BC55027"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sectPr w:rsidR="006F58E7" w:rsidSect="00914272">
          <w:pgSz w:w="11906" w:h="16838"/>
          <w:pgMar w:top="1440" w:right="1440" w:bottom="1440" w:left="1440" w:header="708" w:footer="708" w:gutter="0"/>
          <w:cols w:space="708"/>
          <w:titlePg/>
          <w:docGrid w:linePitch="360"/>
        </w:sectPr>
      </w:pPr>
    </w:p>
    <w:p w14:paraId="0BA0D677"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lastRenderedPageBreak/>
        <w:t>3. Promote the well-being, voice and control of individuals and carers while supporting them to stay safe.</w:t>
      </w:r>
    </w:p>
    <w:p w14:paraId="34505518"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1440" behindDoc="0" locked="0" layoutInCell="1" allowOverlap="1" wp14:anchorId="2564EF25" wp14:editId="2C371AE9">
                <wp:simplePos x="0" y="0"/>
                <wp:positionH relativeFrom="margin">
                  <wp:align>left</wp:align>
                </wp:positionH>
                <wp:positionV relativeFrom="paragraph">
                  <wp:posOffset>0</wp:posOffset>
                </wp:positionV>
                <wp:extent cx="5661025" cy="2276475"/>
                <wp:effectExtent l="0" t="0" r="15875" b="28575"/>
                <wp:wrapNone/>
                <wp:docPr id="675" name="Rounded Rectangle 675"/>
                <wp:cNvGraphicFramePr/>
                <a:graphic xmlns:a="http://schemas.openxmlformats.org/drawingml/2006/main">
                  <a:graphicData uri="http://schemas.microsoft.com/office/word/2010/wordprocessingShape">
                    <wps:wsp>
                      <wps:cNvSpPr/>
                      <wps:spPr>
                        <a:xfrm>
                          <a:off x="0" y="0"/>
                          <a:ext cx="5661025" cy="22764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CA7E57" id="Rounded Rectangle 675" o:spid="_x0000_s1026" style="position:absolute;margin-left:0;margin-top:0;width:445.75pt;height:179.25pt;z-index:251793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" filled="f" strokecolor="#86c5b6" strokeweight="1pt">
                <v:stroke joinstyle="miter"/>
                <w10:wrap anchorx="margin"/>
              </v:roundrect>
            </w:pict>
          </mc:Fallback>
        </mc:AlternateContent>
      </w:r>
    </w:p>
    <w:p w14:paraId="08DD4699"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BEA1CF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F672C1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412625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052849C"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8B61D94"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D99867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5C94D7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6ACAE56"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9A8DB4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DF0276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3125602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01E5C29C"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t>4. Respect the rights of individuals while seeking to ensure that their behaviour does not harm themselves or other people.</w:t>
      </w:r>
    </w:p>
    <w:p w14:paraId="66678E5F"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2464" behindDoc="0" locked="0" layoutInCell="1" allowOverlap="1" wp14:anchorId="59102686" wp14:editId="5BA2C044">
                <wp:simplePos x="0" y="0"/>
                <wp:positionH relativeFrom="margin">
                  <wp:align>left</wp:align>
                </wp:positionH>
                <wp:positionV relativeFrom="paragraph">
                  <wp:posOffset>142875</wp:posOffset>
                </wp:positionV>
                <wp:extent cx="5661025" cy="2200275"/>
                <wp:effectExtent l="0" t="0" r="15875" b="28575"/>
                <wp:wrapNone/>
                <wp:docPr id="676" name="Rounded Rectangle 676"/>
                <wp:cNvGraphicFramePr/>
                <a:graphic xmlns:a="http://schemas.openxmlformats.org/drawingml/2006/main">
                  <a:graphicData uri="http://schemas.microsoft.com/office/word/2010/wordprocessingShape">
                    <wps:wsp>
                      <wps:cNvSpPr/>
                      <wps:spPr>
                        <a:xfrm>
                          <a:off x="0" y="0"/>
                          <a:ext cx="5661025" cy="22002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EE1EE63" id="Rounded Rectangle 676" o:spid="_x0000_s1026" style="position:absolute;margin-left:0;margin-top:11.25pt;width:445.75pt;height:173.25pt;z-index:251794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" filled="f" strokecolor="#86c5b6" strokeweight="1pt">
                <v:stroke joinstyle="miter"/>
                <w10:wrap anchorx="margin"/>
              </v:roundrect>
            </w:pict>
          </mc:Fallback>
        </mc:AlternateContent>
      </w:r>
    </w:p>
    <w:p w14:paraId="2DCDB918"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8428B6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3BEA1B4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F242844"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9296D27"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54D50B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21DD39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D4A5B2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897120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69C495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4B7BAC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784072D" w14:textId="77777777" w:rsidR="006F58E7" w:rsidRPr="00222DB7" w:rsidRDefault="006F58E7" w:rsidP="006F58E7">
      <w:pPr>
        <w:pStyle w:val="BasicParagraph"/>
        <w:spacing w:line="300" w:lineRule="atLeast"/>
        <w:rPr>
          <w:rFonts w:asciiTheme="minorHAnsi" w:hAnsiTheme="minorHAnsi" w:cstheme="minorHAnsi"/>
          <w:b/>
          <w:color w:val="auto"/>
          <w:sz w:val="22"/>
          <w:szCs w:val="22"/>
        </w:rPr>
      </w:pPr>
    </w:p>
    <w:p w14:paraId="4F1448BA"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t>5. Act with integrity and uphold public trust and confidence in the social care profession.</w:t>
      </w:r>
    </w:p>
    <w:p w14:paraId="5836D951"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3488" behindDoc="0" locked="0" layoutInCell="1" allowOverlap="1" wp14:anchorId="0DB6C586" wp14:editId="37C470D5">
                <wp:simplePos x="0" y="0"/>
                <wp:positionH relativeFrom="margin">
                  <wp:align>left</wp:align>
                </wp:positionH>
                <wp:positionV relativeFrom="paragraph">
                  <wp:posOffset>104775</wp:posOffset>
                </wp:positionV>
                <wp:extent cx="5661025" cy="2343150"/>
                <wp:effectExtent l="0" t="0" r="15875" b="19050"/>
                <wp:wrapNone/>
                <wp:docPr id="677" name="Rounded Rectangle 677"/>
                <wp:cNvGraphicFramePr/>
                <a:graphic xmlns:a="http://schemas.openxmlformats.org/drawingml/2006/main">
                  <a:graphicData uri="http://schemas.microsoft.com/office/word/2010/wordprocessingShape">
                    <wps:wsp>
                      <wps:cNvSpPr/>
                      <wps:spPr>
                        <a:xfrm>
                          <a:off x="0" y="0"/>
                          <a:ext cx="5661025" cy="234315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0D4894" id="Rounded Rectangle 677" o:spid="_x0000_s1026" style="position:absolute;margin-left:0;margin-top:8.25pt;width:445.75pt;height:184.5pt;z-index:251795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" filled="f" strokecolor="#86c5b6" strokeweight="1pt">
                <v:stroke joinstyle="miter"/>
                <w10:wrap anchorx="margin"/>
              </v:roundrect>
            </w:pict>
          </mc:Fallback>
        </mc:AlternateContent>
      </w:r>
    </w:p>
    <w:p w14:paraId="4B3BD8C9"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1F8611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0B2D4C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798B89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8ED855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3B204AD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0E31E53" w14:textId="77777777" w:rsidR="006F58E7" w:rsidRDefault="006F58E7" w:rsidP="006F58E7">
      <w:pPr>
        <w:pStyle w:val="BasicParagraph"/>
        <w:spacing w:line="300" w:lineRule="atLeast"/>
        <w:rPr>
          <w:rFonts w:asciiTheme="minorHAnsi" w:hAnsiTheme="minorHAnsi" w:cstheme="minorHAnsi"/>
          <w:b/>
          <w:color w:val="auto"/>
          <w:sz w:val="22"/>
          <w:szCs w:val="22"/>
        </w:rPr>
      </w:pPr>
      <w:r>
        <w:rPr>
          <w:noProof/>
          <w:lang w:eastAsia="en-GB"/>
        </w:rPr>
        <w:drawing>
          <wp:anchor distT="0" distB="0" distL="114300" distR="114300" simplePos="0" relativeHeight="251586560" behindDoc="1" locked="0" layoutInCell="1" allowOverlap="1" wp14:anchorId="06297C57" wp14:editId="0093CABC">
            <wp:simplePos x="0" y="0"/>
            <wp:positionH relativeFrom="column">
              <wp:posOffset>4810125</wp:posOffset>
            </wp:positionH>
            <wp:positionV relativeFrom="paragraph">
              <wp:posOffset>19050</wp:posOffset>
            </wp:positionV>
            <wp:extent cx="1171575" cy="1447704"/>
            <wp:effectExtent l="0" t="0" r="0" b="635"/>
            <wp:wrapTight wrapText="bothSides">
              <wp:wrapPolygon edited="0">
                <wp:start x="0" y="0"/>
                <wp:lineTo x="0" y="21325"/>
                <wp:lineTo x="21073" y="21325"/>
                <wp:lineTo x="21073" y="0"/>
                <wp:lineTo x="0" y="0"/>
              </wp:wrapPolygon>
            </wp:wrapTight>
            <wp:docPr id="680" name="Picture 68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Related image"/>
                    <pic:cNvPicPr>
                      <a:picLocks noChangeAspect="1" noChangeArrowheads="1"/>
                    </pic:cNvPicPr>
                  </pic:nvPicPr>
                  <pic:blipFill>
                    <a:blip r:embed="rId182" cstate="print">
                      <a:extLst>
                        <a:ext uri="{28A0092B-C50C-407E-A947-70E740481C1C}">
                          <a14:useLocalDpi xmlns:a14="http://schemas.microsoft.com/office/drawing/2010/main" val="0"/>
                        </a:ext>
                      </a:extLst>
                    </a:blip>
                    <a:srcRect/>
                    <a:stretch>
                      <a:fillRect/>
                    </a:stretch>
                  </pic:blipFill>
                  <pic:spPr bwMode="auto">
                    <a:xfrm>
                      <a:off x="0" y="0"/>
                      <a:ext cx="1171575" cy="14477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0F2D4C" w14:textId="77777777" w:rsidR="006F58E7" w:rsidRPr="00222DB7" w:rsidRDefault="006F58E7" w:rsidP="006F58E7">
      <w:pPr>
        <w:pStyle w:val="BasicParagraph"/>
        <w:spacing w:line="300" w:lineRule="atLeast"/>
        <w:rPr>
          <w:rFonts w:asciiTheme="minorHAnsi" w:hAnsiTheme="minorHAnsi" w:cstheme="minorHAnsi"/>
          <w:b/>
          <w:color w:val="auto"/>
          <w:sz w:val="22"/>
          <w:szCs w:val="22"/>
        </w:rPr>
      </w:pPr>
    </w:p>
    <w:p w14:paraId="5549799A" w14:textId="77777777" w:rsidR="006F58E7" w:rsidRPr="00222DB7" w:rsidRDefault="006F58E7" w:rsidP="006F58E7">
      <w:pPr>
        <w:pStyle w:val="BasicParagraph"/>
        <w:spacing w:line="300" w:lineRule="atLeast"/>
        <w:rPr>
          <w:rFonts w:asciiTheme="minorHAnsi" w:hAnsiTheme="minorHAnsi" w:cstheme="minorHAnsi"/>
          <w:color w:val="auto"/>
          <w:sz w:val="22"/>
          <w:szCs w:val="22"/>
        </w:rPr>
      </w:pPr>
    </w:p>
    <w:p w14:paraId="7ECADD3C" w14:textId="77777777" w:rsidR="006F58E7" w:rsidRDefault="006F58E7" w:rsidP="006F58E7">
      <w:pPr>
        <w:pStyle w:val="BasicParagraph"/>
        <w:spacing w:line="300" w:lineRule="atLeast"/>
        <w:rPr>
          <w:rFonts w:asciiTheme="minorHAnsi" w:hAnsiTheme="minorHAnsi" w:cstheme="minorHAnsi"/>
          <w:color w:val="auto"/>
          <w:sz w:val="22"/>
          <w:szCs w:val="22"/>
        </w:rPr>
      </w:pPr>
    </w:p>
    <w:p w14:paraId="47965443"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p w14:paraId="6D2B65C7"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p w14:paraId="34EC8286"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p w14:paraId="705812A3"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sectPr w:rsidR="006F58E7" w:rsidSect="00914272">
          <w:pgSz w:w="11906" w:h="16838"/>
          <w:pgMar w:top="1440" w:right="1440" w:bottom="1440" w:left="1440" w:header="708" w:footer="708" w:gutter="0"/>
          <w:cols w:space="708"/>
          <w:titlePg/>
          <w:docGrid w:linePitch="360"/>
        </w:sectPr>
      </w:pPr>
    </w:p>
    <w:p w14:paraId="7DCFEDBF"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lastRenderedPageBreak/>
        <w:t>6. Be accountable for the quality of your work and take responsibility for maintaining and developing knowledge and skills.</w:t>
      </w:r>
    </w:p>
    <w:p w14:paraId="2CE0C66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62732CE"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4512" behindDoc="0" locked="0" layoutInCell="1" allowOverlap="1" wp14:anchorId="40D53975" wp14:editId="4F0A08F5">
                <wp:simplePos x="0" y="0"/>
                <wp:positionH relativeFrom="margin">
                  <wp:posOffset>0</wp:posOffset>
                </wp:positionH>
                <wp:positionV relativeFrom="paragraph">
                  <wp:posOffset>0</wp:posOffset>
                </wp:positionV>
                <wp:extent cx="5661025" cy="2343150"/>
                <wp:effectExtent l="0" t="0" r="15875" b="19050"/>
                <wp:wrapNone/>
                <wp:docPr id="678" name="Rounded Rectangle 678"/>
                <wp:cNvGraphicFramePr/>
                <a:graphic xmlns:a="http://schemas.openxmlformats.org/drawingml/2006/main">
                  <a:graphicData uri="http://schemas.microsoft.com/office/word/2010/wordprocessingShape">
                    <wps:wsp>
                      <wps:cNvSpPr/>
                      <wps:spPr>
                        <a:xfrm>
                          <a:off x="0" y="0"/>
                          <a:ext cx="5661025" cy="234315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CEE317" id="Rounded Rectangle 678" o:spid="_x0000_s1026" style="position:absolute;margin-left:0;margin-top:0;width:445.75pt;height:184.5pt;z-index:251796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" filled="f" strokecolor="#86c5b6" strokeweight="1pt">
                <v:stroke joinstyle="miter"/>
                <w10:wrap anchorx="margin"/>
              </v:roundrect>
            </w:pict>
          </mc:Fallback>
        </mc:AlternateContent>
      </w:r>
    </w:p>
    <w:p w14:paraId="68D4F22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C5BDDC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B56DF1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EB8AAF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D831E65"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A31D4AB"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4B88500"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5D34BE1"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612F2B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FF75477"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E70335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16F8AB2"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F289791"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22DB7">
        <w:rPr>
          <w:rFonts w:asciiTheme="minorHAnsi" w:hAnsiTheme="minorHAnsi" w:cstheme="minorHAnsi"/>
          <w:b/>
          <w:color w:val="auto"/>
          <w:sz w:val="22"/>
          <w:szCs w:val="22"/>
        </w:rPr>
        <w:t>7. In addition to sections 1 – 6, if you are responsible for managing or leading staff, you must embed the Code in their work.</w:t>
      </w:r>
    </w:p>
    <w:p w14:paraId="534B8BC3" w14:textId="77777777" w:rsidR="006F58E7" w:rsidRDefault="006F58E7" w:rsidP="006F58E7">
      <w:pPr>
        <w:pStyle w:val="BasicParagraph"/>
        <w:spacing w:line="300" w:lineRule="atLeast"/>
        <w:rPr>
          <w:rFonts w:asciiTheme="minorHAnsi" w:hAnsiTheme="minorHAnsi" w:cstheme="minorHAnsi"/>
          <w:b/>
          <w:color w:val="auto"/>
          <w:sz w:val="22"/>
          <w:szCs w:val="22"/>
        </w:rPr>
      </w:pPr>
      <w:r w:rsidRPr="002E4FDD">
        <w:rPr>
          <w:rFonts w:cstheme="minorHAnsi"/>
          <w:noProof/>
          <w:lang w:eastAsia="en-GB"/>
        </w:rPr>
        <mc:AlternateContent>
          <mc:Choice Requires="wps">
            <w:drawing>
              <wp:anchor distT="0" distB="0" distL="114300" distR="114300" simplePos="0" relativeHeight="251585536" behindDoc="0" locked="0" layoutInCell="1" allowOverlap="1" wp14:anchorId="4F0680EF" wp14:editId="478D3A2C">
                <wp:simplePos x="0" y="0"/>
                <wp:positionH relativeFrom="margin">
                  <wp:align>left</wp:align>
                </wp:positionH>
                <wp:positionV relativeFrom="paragraph">
                  <wp:posOffset>190499</wp:posOffset>
                </wp:positionV>
                <wp:extent cx="5661025" cy="3971925"/>
                <wp:effectExtent l="0" t="0" r="15875" b="28575"/>
                <wp:wrapNone/>
                <wp:docPr id="679" name="Rounded Rectangle 679"/>
                <wp:cNvGraphicFramePr/>
                <a:graphic xmlns:a="http://schemas.openxmlformats.org/drawingml/2006/main">
                  <a:graphicData uri="http://schemas.microsoft.com/office/word/2010/wordprocessingShape">
                    <wps:wsp>
                      <wps:cNvSpPr/>
                      <wps:spPr>
                        <a:xfrm>
                          <a:off x="0" y="0"/>
                          <a:ext cx="5661025" cy="39719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273A3BE" id="Rounded Rectangle 679" o:spid="_x0000_s1026" style="position:absolute;margin-left:0;margin-top:15pt;width:445.75pt;height:312.75pt;z-index:251797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" filled="f" strokecolor="#86c5b6" strokeweight="1pt">
                <v:stroke joinstyle="miter"/>
                <w10:wrap anchorx="margin"/>
              </v:roundrect>
            </w:pict>
          </mc:Fallback>
        </mc:AlternateContent>
      </w:r>
    </w:p>
    <w:p w14:paraId="143D9BD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A91804C"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AF3A59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0259F9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E67A9E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79EF265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669FB73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845B04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489273B"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CB2D12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30FCE3E"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067F605"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4F55DAF5"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BBDCB3D"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B2A9BA8"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CA25439"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A85E088"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D03825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2AAD3C7F"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2F6A0A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5A7D7883" w14:textId="77777777" w:rsidR="006F58E7" w:rsidRDefault="006F58E7" w:rsidP="006F58E7">
      <w:pPr>
        <w:pStyle w:val="BasicParagraph"/>
        <w:spacing w:line="300" w:lineRule="atLeast"/>
        <w:rPr>
          <w:rFonts w:asciiTheme="minorHAnsi" w:hAnsiTheme="minorHAnsi" w:cstheme="minorHAnsi"/>
          <w:b/>
          <w:color w:val="auto"/>
          <w:sz w:val="22"/>
          <w:szCs w:val="22"/>
        </w:rPr>
      </w:pPr>
    </w:p>
    <w:p w14:paraId="1A8517A1" w14:textId="77777777" w:rsidR="006F58E7" w:rsidRDefault="006F58E7" w:rsidP="006F58E7">
      <w:pPr>
        <w:pStyle w:val="BasicParagraph"/>
        <w:spacing w:line="300" w:lineRule="atLeast"/>
        <w:rPr>
          <w:rFonts w:asciiTheme="minorHAnsi" w:hAnsiTheme="minorHAnsi" w:cstheme="minorHAnsi"/>
          <w:b/>
          <w:color w:val="auto"/>
          <w:sz w:val="22"/>
          <w:szCs w:val="22"/>
        </w:rPr>
      </w:pPr>
    </w:p>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3650182E" w14:textId="77777777" w:rsidTr="00914272">
        <w:trPr>
          <w:trHeight w:val="1011"/>
        </w:trPr>
        <w:tc>
          <w:tcPr>
            <w:tcW w:w="6152" w:type="dxa"/>
            <w:shd w:val="clear" w:color="auto" w:fill="DDE3ED"/>
            <w:vAlign w:val="center"/>
          </w:tcPr>
          <w:p w14:paraId="7EE82D63" w14:textId="77777777" w:rsidR="006F58E7" w:rsidRDefault="006F58E7" w:rsidP="00914272">
            <w:pPr>
              <w:rPr>
                <w:rFonts w:cstheme="minorHAnsi"/>
              </w:rPr>
            </w:pPr>
            <w:r>
              <w:rPr>
                <w:rFonts w:cstheme="minorHAnsi"/>
              </w:rPr>
              <w:t>Manager’s Signature and date upon completion of 14.8 (a) and 14.8 (b: 1-7)</w:t>
            </w:r>
          </w:p>
        </w:tc>
        <w:tc>
          <w:tcPr>
            <w:tcW w:w="2863" w:type="dxa"/>
            <w:shd w:val="clear" w:color="auto" w:fill="DDE3ED"/>
          </w:tcPr>
          <w:p w14:paraId="2C222E1F" w14:textId="77777777" w:rsidR="006F58E7" w:rsidRDefault="006F58E7" w:rsidP="00914272">
            <w:pPr>
              <w:rPr>
                <w:rFonts w:cstheme="minorHAnsi"/>
              </w:rPr>
            </w:pPr>
          </w:p>
        </w:tc>
      </w:tr>
    </w:tbl>
    <w:p w14:paraId="39BC6A0A"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sectPr w:rsidR="006F58E7" w:rsidSect="00914272">
          <w:pgSz w:w="11906" w:h="16838"/>
          <w:pgMar w:top="1440" w:right="1440" w:bottom="1440" w:left="1440" w:header="708" w:footer="708" w:gutter="0"/>
          <w:cols w:space="708"/>
          <w:titlePg/>
          <w:docGrid w:linePitch="360"/>
        </w:sectPr>
      </w:pPr>
    </w:p>
    <w:p w14:paraId="0C3CC67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 xml:space="preserve">14. Services Visit </w:t>
      </w:r>
    </w:p>
    <w:p w14:paraId="1297A6D8" w14:textId="77777777" w:rsidR="006F58E7" w:rsidRDefault="006F58E7" w:rsidP="006F58E7">
      <w:pPr>
        <w:spacing w:before="120"/>
        <w:jc w:val="both"/>
      </w:pPr>
      <w:r>
        <w:t>Use the space below to record the address of services you will be visiting and record your learning from each of the services. By carrying out service visits, you will have a good understanding how you will be able to support the business from an operation perspective and get to meet the amazing people we support.</w:t>
      </w:r>
    </w:p>
    <w:tbl>
      <w:tblPr>
        <w:tblStyle w:val="TableGrid"/>
        <w:tblW w:w="9075" w:type="dxa"/>
        <w:tblLook w:val="04A0" w:firstRow="1" w:lastRow="0" w:firstColumn="1" w:lastColumn="0" w:noHBand="0" w:noVBand="1"/>
      </w:tblPr>
      <w:tblGrid>
        <w:gridCol w:w="3134"/>
        <w:gridCol w:w="5941"/>
      </w:tblGrid>
      <w:tr w:rsidR="006F58E7" w:rsidRPr="00F8692B" w14:paraId="5E059C2A" w14:textId="77777777" w:rsidTr="00914272">
        <w:trPr>
          <w:trHeight w:val="483"/>
        </w:trPr>
        <w:tc>
          <w:tcPr>
            <w:tcW w:w="3134" w:type="dxa"/>
            <w:shd w:val="clear" w:color="auto" w:fill="FDB097"/>
            <w:vAlign w:val="center"/>
          </w:tcPr>
          <w:p w14:paraId="5EE8627E" w14:textId="77777777" w:rsidR="006F58E7" w:rsidRPr="00F8692B" w:rsidRDefault="006F58E7" w:rsidP="00914272">
            <w:pPr>
              <w:spacing w:before="120"/>
              <w:jc w:val="center"/>
              <w:rPr>
                <w:rFonts w:ascii="Calibri" w:hAnsi="Calibri" w:cs="Calibri"/>
                <w:b/>
              </w:rPr>
            </w:pPr>
            <w:r>
              <w:rPr>
                <w:rFonts w:ascii="Calibri" w:hAnsi="Calibri" w:cs="Calibri"/>
                <w:b/>
              </w:rPr>
              <w:t>Visits</w:t>
            </w:r>
          </w:p>
        </w:tc>
        <w:tc>
          <w:tcPr>
            <w:tcW w:w="5941" w:type="dxa"/>
            <w:shd w:val="clear" w:color="auto" w:fill="FDB097"/>
            <w:vAlign w:val="center"/>
          </w:tcPr>
          <w:p w14:paraId="14175431" w14:textId="77777777" w:rsidR="006F58E7" w:rsidRPr="00F8692B" w:rsidRDefault="006F58E7" w:rsidP="00914272">
            <w:pPr>
              <w:spacing w:before="120"/>
              <w:jc w:val="center"/>
              <w:rPr>
                <w:rFonts w:ascii="Calibri" w:hAnsi="Calibri" w:cs="Calibri"/>
                <w:b/>
              </w:rPr>
            </w:pPr>
            <w:r w:rsidRPr="00F8692B">
              <w:rPr>
                <w:rFonts w:ascii="Calibri" w:hAnsi="Calibri" w:cs="Calibri"/>
                <w:b/>
              </w:rPr>
              <w:t xml:space="preserve">Summary from </w:t>
            </w:r>
            <w:r>
              <w:rPr>
                <w:rFonts w:ascii="Calibri" w:hAnsi="Calibri" w:cs="Calibri"/>
                <w:b/>
              </w:rPr>
              <w:t>Visit</w:t>
            </w:r>
          </w:p>
        </w:tc>
      </w:tr>
      <w:tr w:rsidR="006F58E7" w14:paraId="67E1D41D" w14:textId="77777777" w:rsidTr="00914272">
        <w:trPr>
          <w:trHeight w:val="3251"/>
        </w:trPr>
        <w:tc>
          <w:tcPr>
            <w:tcW w:w="3134" w:type="dxa"/>
          </w:tcPr>
          <w:p w14:paraId="1844D239" w14:textId="77777777" w:rsidR="006F58E7" w:rsidRDefault="006F58E7" w:rsidP="00914272">
            <w:pPr>
              <w:spacing w:before="120"/>
              <w:rPr>
                <w:rFonts w:ascii="Calibri" w:hAnsi="Calibri" w:cs="Calibri"/>
              </w:rPr>
            </w:pPr>
            <w:r>
              <w:rPr>
                <w:rFonts w:ascii="Calibri" w:hAnsi="Calibri" w:cs="Calibri"/>
              </w:rPr>
              <w:t xml:space="preserve">Service Name: </w:t>
            </w:r>
          </w:p>
          <w:p w14:paraId="23419BD1" w14:textId="77777777" w:rsidR="006F58E7" w:rsidRDefault="006F58E7" w:rsidP="00914272">
            <w:pPr>
              <w:spacing w:before="120"/>
              <w:rPr>
                <w:rFonts w:ascii="Calibri" w:hAnsi="Calibri" w:cs="Calibri"/>
              </w:rPr>
            </w:pPr>
          </w:p>
          <w:p w14:paraId="270362DD" w14:textId="77777777" w:rsidR="006F58E7" w:rsidRDefault="006F58E7" w:rsidP="00914272">
            <w:pPr>
              <w:spacing w:before="120"/>
              <w:rPr>
                <w:rFonts w:ascii="Calibri" w:hAnsi="Calibri" w:cs="Calibri"/>
              </w:rPr>
            </w:pPr>
            <w:r>
              <w:rPr>
                <w:rFonts w:ascii="Calibri" w:hAnsi="Calibri" w:cs="Calibri"/>
              </w:rPr>
              <w:t>Date &amp; Time:</w:t>
            </w:r>
          </w:p>
          <w:p w14:paraId="47F48C21" w14:textId="77777777" w:rsidR="006F58E7" w:rsidRDefault="006F58E7" w:rsidP="00914272">
            <w:pPr>
              <w:spacing w:before="120"/>
              <w:rPr>
                <w:rFonts w:ascii="Calibri" w:hAnsi="Calibri" w:cs="Calibri"/>
              </w:rPr>
            </w:pPr>
          </w:p>
          <w:p w14:paraId="0BB0B1A5" w14:textId="77777777" w:rsidR="006F58E7" w:rsidRDefault="006F58E7" w:rsidP="00914272">
            <w:pPr>
              <w:spacing w:before="120"/>
              <w:rPr>
                <w:rFonts w:ascii="Calibri" w:hAnsi="Calibri" w:cs="Calibri"/>
              </w:rPr>
            </w:pPr>
          </w:p>
          <w:p w14:paraId="149BD0C0" w14:textId="77777777" w:rsidR="006F58E7" w:rsidRDefault="006F58E7" w:rsidP="00914272">
            <w:pPr>
              <w:spacing w:before="120"/>
              <w:rPr>
                <w:rFonts w:ascii="Calibri" w:hAnsi="Calibri" w:cs="Calibri"/>
              </w:rPr>
            </w:pPr>
            <w:r>
              <w:rPr>
                <w:rFonts w:ascii="Calibri" w:hAnsi="Calibri" w:cs="Calibri"/>
              </w:rPr>
              <w:t>Meeting with:</w:t>
            </w:r>
          </w:p>
          <w:p w14:paraId="38A40601" w14:textId="77777777" w:rsidR="006F58E7" w:rsidRDefault="006F58E7" w:rsidP="00914272">
            <w:pPr>
              <w:spacing w:before="120"/>
              <w:rPr>
                <w:rFonts w:ascii="Calibri" w:hAnsi="Calibri" w:cs="Calibri"/>
              </w:rPr>
            </w:pPr>
          </w:p>
        </w:tc>
        <w:tc>
          <w:tcPr>
            <w:tcW w:w="5941" w:type="dxa"/>
          </w:tcPr>
          <w:p w14:paraId="07872D4F" w14:textId="77777777" w:rsidR="006F58E7" w:rsidRDefault="006F58E7" w:rsidP="00914272">
            <w:pPr>
              <w:spacing w:before="120"/>
              <w:rPr>
                <w:rFonts w:ascii="Calibri" w:hAnsi="Calibri" w:cs="Calibri"/>
              </w:rPr>
            </w:pPr>
          </w:p>
        </w:tc>
      </w:tr>
      <w:tr w:rsidR="006F58E7" w14:paraId="246BED16" w14:textId="77777777" w:rsidTr="00914272">
        <w:trPr>
          <w:trHeight w:val="2784"/>
        </w:trPr>
        <w:tc>
          <w:tcPr>
            <w:tcW w:w="3134" w:type="dxa"/>
          </w:tcPr>
          <w:p w14:paraId="5D934103" w14:textId="77777777" w:rsidR="006F58E7" w:rsidRDefault="006F58E7" w:rsidP="00914272">
            <w:pPr>
              <w:spacing w:before="120"/>
              <w:rPr>
                <w:rFonts w:ascii="Calibri" w:hAnsi="Calibri" w:cs="Calibri"/>
              </w:rPr>
            </w:pPr>
            <w:r>
              <w:rPr>
                <w:rFonts w:ascii="Calibri" w:hAnsi="Calibri" w:cs="Calibri"/>
              </w:rPr>
              <w:t xml:space="preserve">Service Name: </w:t>
            </w:r>
          </w:p>
          <w:p w14:paraId="7532002E" w14:textId="77777777" w:rsidR="006F58E7" w:rsidRDefault="006F58E7" w:rsidP="00914272">
            <w:pPr>
              <w:spacing w:before="120"/>
              <w:rPr>
                <w:rFonts w:ascii="Calibri" w:hAnsi="Calibri" w:cs="Calibri"/>
              </w:rPr>
            </w:pPr>
          </w:p>
          <w:p w14:paraId="1A3DDABA" w14:textId="77777777" w:rsidR="006F58E7" w:rsidRDefault="006F58E7" w:rsidP="00914272">
            <w:pPr>
              <w:spacing w:before="120"/>
              <w:rPr>
                <w:rFonts w:ascii="Calibri" w:hAnsi="Calibri" w:cs="Calibri"/>
              </w:rPr>
            </w:pPr>
            <w:r>
              <w:rPr>
                <w:rFonts w:ascii="Calibri" w:hAnsi="Calibri" w:cs="Calibri"/>
              </w:rPr>
              <w:t>Date &amp; Time:</w:t>
            </w:r>
          </w:p>
          <w:p w14:paraId="51FCC858" w14:textId="77777777" w:rsidR="006F58E7" w:rsidRDefault="006F58E7" w:rsidP="00914272">
            <w:pPr>
              <w:spacing w:before="120"/>
              <w:rPr>
                <w:rFonts w:ascii="Calibri" w:hAnsi="Calibri" w:cs="Calibri"/>
              </w:rPr>
            </w:pPr>
          </w:p>
          <w:p w14:paraId="699EA957" w14:textId="77777777" w:rsidR="006F58E7" w:rsidRDefault="006F58E7" w:rsidP="00914272">
            <w:pPr>
              <w:spacing w:before="120"/>
              <w:rPr>
                <w:rFonts w:ascii="Calibri" w:hAnsi="Calibri" w:cs="Calibri"/>
              </w:rPr>
            </w:pPr>
          </w:p>
          <w:p w14:paraId="06D3527D" w14:textId="77777777" w:rsidR="006F58E7" w:rsidRDefault="006F58E7" w:rsidP="00914272">
            <w:pPr>
              <w:spacing w:before="120"/>
              <w:rPr>
                <w:rFonts w:ascii="Calibri" w:hAnsi="Calibri" w:cs="Calibri"/>
              </w:rPr>
            </w:pPr>
            <w:r>
              <w:rPr>
                <w:rFonts w:ascii="Calibri" w:hAnsi="Calibri" w:cs="Calibri"/>
              </w:rPr>
              <w:t>Meeting with:</w:t>
            </w:r>
          </w:p>
          <w:p w14:paraId="74103DC1" w14:textId="77777777" w:rsidR="006F58E7" w:rsidRDefault="006F58E7" w:rsidP="00914272">
            <w:pPr>
              <w:spacing w:before="120"/>
              <w:rPr>
                <w:rFonts w:ascii="Calibri" w:hAnsi="Calibri" w:cs="Calibri"/>
              </w:rPr>
            </w:pPr>
          </w:p>
          <w:p w14:paraId="2E1E05BB" w14:textId="77777777" w:rsidR="006F58E7" w:rsidRDefault="006F58E7" w:rsidP="00914272">
            <w:pPr>
              <w:spacing w:before="120"/>
              <w:rPr>
                <w:rFonts w:ascii="Calibri" w:hAnsi="Calibri" w:cs="Calibri"/>
              </w:rPr>
            </w:pPr>
          </w:p>
        </w:tc>
        <w:tc>
          <w:tcPr>
            <w:tcW w:w="5941" w:type="dxa"/>
          </w:tcPr>
          <w:p w14:paraId="50CEB112" w14:textId="77777777" w:rsidR="006F58E7" w:rsidRDefault="006F58E7" w:rsidP="00914272">
            <w:pPr>
              <w:spacing w:before="120"/>
              <w:rPr>
                <w:rFonts w:ascii="Calibri" w:hAnsi="Calibri" w:cs="Calibri"/>
              </w:rPr>
            </w:pPr>
          </w:p>
        </w:tc>
      </w:tr>
      <w:tr w:rsidR="006F58E7" w14:paraId="55A69743" w14:textId="77777777" w:rsidTr="00914272">
        <w:trPr>
          <w:trHeight w:val="2864"/>
        </w:trPr>
        <w:tc>
          <w:tcPr>
            <w:tcW w:w="3134" w:type="dxa"/>
          </w:tcPr>
          <w:p w14:paraId="5B732DE5" w14:textId="77777777" w:rsidR="006F58E7" w:rsidRDefault="006F58E7" w:rsidP="00914272">
            <w:pPr>
              <w:spacing w:before="120"/>
              <w:rPr>
                <w:rFonts w:ascii="Calibri" w:hAnsi="Calibri" w:cs="Calibri"/>
              </w:rPr>
            </w:pPr>
            <w:r>
              <w:rPr>
                <w:rFonts w:ascii="Calibri" w:hAnsi="Calibri" w:cs="Calibri"/>
              </w:rPr>
              <w:t xml:space="preserve">Service Name: </w:t>
            </w:r>
          </w:p>
          <w:p w14:paraId="6CB4A047" w14:textId="77777777" w:rsidR="006F58E7" w:rsidRDefault="006F58E7" w:rsidP="00914272">
            <w:pPr>
              <w:spacing w:before="120"/>
              <w:rPr>
                <w:rFonts w:ascii="Calibri" w:hAnsi="Calibri" w:cs="Calibri"/>
              </w:rPr>
            </w:pPr>
          </w:p>
          <w:p w14:paraId="6875A7D2" w14:textId="77777777" w:rsidR="006F58E7" w:rsidRDefault="006F58E7" w:rsidP="00914272">
            <w:pPr>
              <w:spacing w:before="120"/>
              <w:rPr>
                <w:rFonts w:ascii="Calibri" w:hAnsi="Calibri" w:cs="Calibri"/>
              </w:rPr>
            </w:pPr>
            <w:r>
              <w:rPr>
                <w:rFonts w:ascii="Calibri" w:hAnsi="Calibri" w:cs="Calibri"/>
              </w:rPr>
              <w:t>Date &amp; Time:</w:t>
            </w:r>
          </w:p>
          <w:p w14:paraId="04B41004" w14:textId="77777777" w:rsidR="006F58E7" w:rsidRDefault="006F58E7" w:rsidP="00914272">
            <w:pPr>
              <w:spacing w:before="120"/>
              <w:rPr>
                <w:rFonts w:ascii="Calibri" w:hAnsi="Calibri" w:cs="Calibri"/>
              </w:rPr>
            </w:pPr>
          </w:p>
          <w:p w14:paraId="0AD70C13" w14:textId="77777777" w:rsidR="006F58E7" w:rsidRDefault="006F58E7" w:rsidP="00914272">
            <w:pPr>
              <w:spacing w:before="120"/>
              <w:rPr>
                <w:rFonts w:ascii="Calibri" w:hAnsi="Calibri" w:cs="Calibri"/>
              </w:rPr>
            </w:pPr>
          </w:p>
          <w:p w14:paraId="76F6E53A" w14:textId="77777777" w:rsidR="006F58E7" w:rsidRDefault="006F58E7" w:rsidP="00914272">
            <w:pPr>
              <w:spacing w:before="120"/>
              <w:rPr>
                <w:rFonts w:ascii="Calibri" w:hAnsi="Calibri" w:cs="Calibri"/>
              </w:rPr>
            </w:pPr>
            <w:r>
              <w:rPr>
                <w:rFonts w:ascii="Calibri" w:hAnsi="Calibri" w:cs="Calibri"/>
              </w:rPr>
              <w:t>Meeting with:</w:t>
            </w:r>
          </w:p>
          <w:p w14:paraId="78C4E857" w14:textId="77777777" w:rsidR="006F58E7" w:rsidRDefault="006F58E7" w:rsidP="00914272">
            <w:pPr>
              <w:spacing w:before="120"/>
              <w:rPr>
                <w:rFonts w:ascii="Calibri" w:hAnsi="Calibri" w:cs="Calibri"/>
              </w:rPr>
            </w:pPr>
          </w:p>
          <w:p w14:paraId="35123EA1" w14:textId="77777777" w:rsidR="006F58E7" w:rsidRDefault="006F58E7" w:rsidP="00914272">
            <w:pPr>
              <w:spacing w:before="120"/>
              <w:rPr>
                <w:rFonts w:ascii="Calibri" w:hAnsi="Calibri" w:cs="Calibri"/>
              </w:rPr>
            </w:pPr>
          </w:p>
        </w:tc>
        <w:tc>
          <w:tcPr>
            <w:tcW w:w="5941" w:type="dxa"/>
          </w:tcPr>
          <w:p w14:paraId="17F9650E" w14:textId="77777777" w:rsidR="006F58E7" w:rsidRDefault="006F58E7" w:rsidP="00914272">
            <w:pPr>
              <w:spacing w:before="120"/>
              <w:rPr>
                <w:rFonts w:ascii="Calibri" w:hAnsi="Calibri" w:cs="Calibri"/>
              </w:rPr>
            </w:pPr>
          </w:p>
        </w:tc>
      </w:tr>
    </w:tbl>
    <w:p w14:paraId="7305C29F" w14:textId="77777777" w:rsidR="006F58E7" w:rsidRPr="00AB403C" w:rsidRDefault="006F58E7" w:rsidP="006F58E7">
      <w:pPr>
        <w:spacing w:before="120" w:after="0"/>
        <w:rPr>
          <w:b/>
        </w:rPr>
      </w:pPr>
      <w:r w:rsidRPr="00AB403C">
        <w:rPr>
          <w:b/>
        </w:rPr>
        <w:t>Top Tips for travelling:</w:t>
      </w:r>
    </w:p>
    <w:p w14:paraId="3F08536F" w14:textId="77777777" w:rsidR="006F58E7" w:rsidRDefault="006F58E7" w:rsidP="006F58E7">
      <w:pPr>
        <w:pStyle w:val="ListParagraph"/>
        <w:numPr>
          <w:ilvl w:val="0"/>
          <w:numId w:val="48"/>
        </w:numPr>
        <w:spacing w:after="0"/>
      </w:pPr>
      <w:r>
        <w:t xml:space="preserve">Ensure you have the </w:t>
      </w:r>
      <w:r w:rsidRPr="00265B2F">
        <w:rPr>
          <w:b/>
        </w:rPr>
        <w:t>full address prior</w:t>
      </w:r>
      <w:r>
        <w:t xml:space="preserve"> to your travels and advise the service of your scheduled date and time for the visit.</w:t>
      </w:r>
    </w:p>
    <w:p w14:paraId="3D75A4F6" w14:textId="77777777" w:rsidR="006F58E7" w:rsidRDefault="006F58E7" w:rsidP="006F58E7">
      <w:pPr>
        <w:pStyle w:val="ListParagraph"/>
        <w:numPr>
          <w:ilvl w:val="0"/>
          <w:numId w:val="48"/>
        </w:numPr>
        <w:spacing w:after="0"/>
      </w:pPr>
      <w:r>
        <w:t>Have the telephone number of the service and your key contact number (in case you are running late on the day)</w:t>
      </w:r>
    </w:p>
    <w:p w14:paraId="654650D3" w14:textId="77777777" w:rsidR="006F58E7" w:rsidRDefault="006F58E7" w:rsidP="006F58E7">
      <w:pPr>
        <w:pStyle w:val="ListParagraph"/>
        <w:numPr>
          <w:ilvl w:val="0"/>
          <w:numId w:val="48"/>
        </w:numPr>
        <w:spacing w:after="0"/>
        <w:sectPr w:rsidR="006F58E7" w:rsidSect="00914272">
          <w:pgSz w:w="11906" w:h="16838"/>
          <w:pgMar w:top="1440" w:right="1440" w:bottom="1440" w:left="1440" w:header="708" w:footer="708" w:gutter="0"/>
          <w:cols w:space="708"/>
          <w:titlePg/>
          <w:docGrid w:linePitch="360"/>
        </w:sectPr>
      </w:pPr>
      <w:r>
        <w:t xml:space="preserve">Ensure you have communicated to your team the day before your travels to let the team know you will be out for the day and </w:t>
      </w:r>
      <w:r w:rsidRPr="00265B2F">
        <w:rPr>
          <w:b/>
        </w:rPr>
        <w:t>do not forget to set your out of office</w:t>
      </w:r>
      <w:r>
        <w:t>.</w:t>
      </w:r>
    </w:p>
    <w:p w14:paraId="5597983A" w14:textId="77777777" w:rsidR="006F58E7" w:rsidRPr="00DB13D0" w:rsidRDefault="006F58E7" w:rsidP="006F58E7">
      <w:pPr>
        <w:pStyle w:val="BasicParagraph"/>
        <w:numPr>
          <w:ilvl w:val="0"/>
          <w:numId w:val="101"/>
        </w:numPr>
        <w:shd w:val="clear" w:color="auto" w:fill="86C5B6"/>
        <w:spacing w:line="300" w:lineRule="atLeast"/>
        <w:rPr>
          <w:rFonts w:asciiTheme="minorHAnsi" w:hAnsiTheme="minorHAnsi" w:cstheme="minorHAnsi"/>
          <w:b/>
          <w:color w:val="FFFFFF" w:themeColor="background1"/>
          <w:sz w:val="28"/>
          <w:szCs w:val="28"/>
        </w:rPr>
      </w:pPr>
      <w:bookmarkStart w:id="27" w:name="_Hlk2852424"/>
      <w:r>
        <w:rPr>
          <w:rFonts w:asciiTheme="minorHAnsi" w:hAnsiTheme="minorHAnsi" w:cstheme="minorHAnsi"/>
          <w:b/>
          <w:color w:val="FFFFFF" w:themeColor="background1"/>
          <w:sz w:val="28"/>
          <w:szCs w:val="28"/>
        </w:rPr>
        <w:lastRenderedPageBreak/>
        <w:t>Services at Walsingham Support</w:t>
      </w:r>
    </w:p>
    <w:p w14:paraId="33B7C04A" w14:textId="77777777" w:rsidR="006F58E7" w:rsidRDefault="006F58E7" w:rsidP="006F58E7">
      <w:pPr>
        <w:spacing w:before="120"/>
      </w:pPr>
      <w:bookmarkStart w:id="28" w:name="_Hlk1735443"/>
      <w:bookmarkStart w:id="29" w:name="_Hlk2851349"/>
      <w:r>
        <w:t xml:space="preserve">Throughout our history, which spans well over 30 years, we have increased the number of services we provide to meet the needs of those we support within the communities across the country. </w:t>
      </w:r>
      <w:proofErr w:type="gramStart"/>
      <w:r>
        <w:t>Each and every</w:t>
      </w:r>
      <w:proofErr w:type="gramEnd"/>
      <w:r>
        <w:t xml:space="preserve"> service works hard to deliver quality and value and are as unique as each individual we support.</w:t>
      </w:r>
    </w:p>
    <w:bookmarkEnd w:id="28"/>
    <w:p w14:paraId="2B589AD8" w14:textId="77777777" w:rsidR="006F58E7" w:rsidRPr="00CB2CB5" w:rsidRDefault="006F58E7" w:rsidP="006F58E7">
      <w:pPr>
        <w:spacing w:before="120"/>
        <w:rPr>
          <w:b/>
        </w:rPr>
      </w:pPr>
      <w:r w:rsidRPr="00CB2CB5">
        <w:rPr>
          <w:b/>
        </w:rPr>
        <w:t>1. Supported living</w:t>
      </w:r>
    </w:p>
    <w:p w14:paraId="013920A5" w14:textId="77777777" w:rsidR="006F58E7" w:rsidRDefault="006F58E7" w:rsidP="006F58E7">
      <w:pPr>
        <w:spacing w:before="120"/>
        <w:jc w:val="both"/>
      </w:pPr>
      <w:r>
        <w:t>We support individuals to live independently and enjoy an active life in their local community. These services enable adults with a disability to have their own home with their own tenancy, which could be an individual house, flat or shared house.</w:t>
      </w:r>
    </w:p>
    <w:p w14:paraId="07A61B0F" w14:textId="77777777" w:rsidR="006F58E7" w:rsidRDefault="006F58E7" w:rsidP="006F58E7">
      <w:pPr>
        <w:spacing w:before="120"/>
        <w:jc w:val="both"/>
      </w:pPr>
      <w:r>
        <w:t xml:space="preserve">Approaches to care and support are person-centred, needs-led and embrace individuals’ personal goals and aspirations. We can support individuals in all areas of their daily living, whether that is help with looking after a home, </w:t>
      </w:r>
      <w:proofErr w:type="gramStart"/>
      <w:r>
        <w:t>socialising</w:t>
      </w:r>
      <w:proofErr w:type="gramEnd"/>
      <w:r>
        <w:t xml:space="preserve"> or extra personal support. Whatever area of assistance is required, we are there to help. This is not about defining or dictating how someone lives, it is about supporting them to live as independently as possible, which means the support will be as much or little as needed.  We actively support people with social and leisure activities, </w:t>
      </w:r>
      <w:proofErr w:type="gramStart"/>
      <w:r>
        <w:t>college</w:t>
      </w:r>
      <w:proofErr w:type="gramEnd"/>
      <w:r>
        <w:t xml:space="preserve"> and work opportunities to strengthen bonds with family and friends, increase their social circle and enjoy an active role in their community.</w:t>
      </w:r>
    </w:p>
    <w:p w14:paraId="0A68BC03" w14:textId="77777777" w:rsidR="006F58E7" w:rsidRDefault="006F58E7" w:rsidP="006F58E7">
      <w:pPr>
        <w:spacing w:before="120"/>
        <w:jc w:val="both"/>
      </w:pPr>
      <w:r>
        <w:t>Every person we support is different, so our support is tailored to every individual’s needs. From choosing how their bedroom is decorated to what they eat and which activities they want to take part in, each person we support decides what support they need. We work closely with the people we support, their families and other professionals to make sure that the service provided is appropriate and the best we can deliver according to their needs. A unique Personal Support Plan captures the individual’s specific needs and the details the support to be provided.</w:t>
      </w:r>
    </w:p>
    <w:p w14:paraId="6F01687C" w14:textId="77777777" w:rsidR="006F58E7" w:rsidRPr="00B203D7" w:rsidRDefault="006F58E7" w:rsidP="006F58E7">
      <w:pPr>
        <w:spacing w:before="120"/>
        <w:rPr>
          <w:b/>
        </w:rPr>
      </w:pPr>
      <w:r w:rsidRPr="00B203D7">
        <w:rPr>
          <w:b/>
        </w:rPr>
        <w:t xml:space="preserve">2. </w:t>
      </w:r>
      <w:r>
        <w:rPr>
          <w:b/>
        </w:rPr>
        <w:t xml:space="preserve">Residential Care </w:t>
      </w:r>
    </w:p>
    <w:p w14:paraId="241257BE" w14:textId="77777777" w:rsidR="006F58E7" w:rsidRDefault="006F58E7" w:rsidP="006F58E7">
      <w:pPr>
        <w:spacing w:before="120"/>
      </w:pPr>
      <w:r>
        <w:t>Residential care is another business model Walsingham Support provides for adults with a disability who need daily support and are not ready to live independently. residential care support is provided through small shared houses.</w:t>
      </w:r>
    </w:p>
    <w:bookmarkEnd w:id="29"/>
    <w:p w14:paraId="6EBCEB76"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15.1 Activity - Services at Walsingham Support</w:t>
      </w:r>
    </w:p>
    <w:p w14:paraId="60A20D18" w14:textId="77777777" w:rsidR="006F58E7" w:rsidRDefault="006F58E7" w:rsidP="006F58E7">
      <w:pPr>
        <w:spacing w:before="120"/>
      </w:pPr>
      <w:r>
        <w:t>As part of your induction, we would like to encourage you to communicate with the operation team in finding out the definition of each of the services we offer within the organisation.</w:t>
      </w:r>
    </w:p>
    <w:p w14:paraId="43DD3C0B" w14:textId="77777777" w:rsidR="006F58E7" w:rsidRDefault="006F58E7" w:rsidP="006F58E7">
      <w:pPr>
        <w:spacing w:before="120"/>
      </w:pPr>
      <w:r>
        <w:t>In your own words, provide a brief description of your understanding of each of the services below:</w:t>
      </w:r>
    </w:p>
    <w:p w14:paraId="1955422C" w14:textId="77777777" w:rsidR="006F58E7" w:rsidRPr="00C80E56" w:rsidRDefault="006F58E7" w:rsidP="006F58E7">
      <w:pPr>
        <w:pStyle w:val="ListParagraph"/>
        <w:numPr>
          <w:ilvl w:val="0"/>
          <w:numId w:val="100"/>
        </w:numPr>
        <w:spacing w:before="120"/>
        <w:rPr>
          <w:b/>
        </w:rPr>
      </w:pPr>
      <w:r w:rsidRPr="00437F7D">
        <w:rPr>
          <w:rFonts w:cstheme="minorHAnsi"/>
          <w:noProof/>
          <w:lang w:eastAsia="en-GB"/>
        </w:rPr>
        <mc:AlternateContent>
          <mc:Choice Requires="wps">
            <w:drawing>
              <wp:anchor distT="0" distB="0" distL="114300" distR="114300" simplePos="0" relativeHeight="251826176" behindDoc="0" locked="0" layoutInCell="1" allowOverlap="1" wp14:anchorId="0FFD92AA" wp14:editId="0DF02DB9">
                <wp:simplePos x="0" y="0"/>
                <wp:positionH relativeFrom="margin">
                  <wp:posOffset>-9362</wp:posOffset>
                </wp:positionH>
                <wp:positionV relativeFrom="paragraph">
                  <wp:posOffset>287020</wp:posOffset>
                </wp:positionV>
                <wp:extent cx="5661025" cy="1699600"/>
                <wp:effectExtent l="0" t="0" r="15875" b="15240"/>
                <wp:wrapNone/>
                <wp:docPr id="110" name="Rounded Rectangle 13"/>
                <wp:cNvGraphicFramePr/>
                <a:graphic xmlns:a="http://schemas.openxmlformats.org/drawingml/2006/main">
                  <a:graphicData uri="http://schemas.microsoft.com/office/word/2010/wordprocessingShape">
                    <wps:wsp>
                      <wps:cNvSpPr/>
                      <wps:spPr>
                        <a:xfrm>
                          <a:off x="0" y="0"/>
                          <a:ext cx="5661025" cy="16996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5AACC5C" id="Rounded Rectangle 13" o:spid="_x0000_s1026" style="position:absolute;margin-left:-.75pt;margin-top:22.6pt;width:445.75pt;height:133.85pt;z-index:2520381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" filled="f" strokecolor="#86c5b6" strokeweight="1pt">
                <v:stroke joinstyle="miter"/>
                <w10:wrap anchorx="margin"/>
              </v:roundrect>
            </w:pict>
          </mc:Fallback>
        </mc:AlternateContent>
      </w:r>
      <w:r w:rsidRPr="00C80E56">
        <w:rPr>
          <w:b/>
        </w:rPr>
        <w:t>Supported Living</w:t>
      </w:r>
    </w:p>
    <w:p w14:paraId="76D85318" w14:textId="77777777" w:rsidR="006F58E7" w:rsidRDefault="006F58E7" w:rsidP="006F58E7">
      <w:pPr>
        <w:pStyle w:val="ListParagraph"/>
        <w:spacing w:before="120"/>
        <w:rPr>
          <w:b/>
        </w:rPr>
      </w:pPr>
    </w:p>
    <w:p w14:paraId="63F8BA00" w14:textId="77777777" w:rsidR="006F58E7" w:rsidRDefault="006F58E7" w:rsidP="006F58E7">
      <w:pPr>
        <w:pStyle w:val="ListParagraph"/>
        <w:spacing w:before="120"/>
        <w:rPr>
          <w:b/>
        </w:rPr>
      </w:pPr>
    </w:p>
    <w:p w14:paraId="58047C9F" w14:textId="77777777" w:rsidR="006F58E7" w:rsidRPr="00C80E56" w:rsidRDefault="006F58E7" w:rsidP="006F58E7">
      <w:pPr>
        <w:pStyle w:val="ListParagraph"/>
        <w:spacing w:before="120"/>
        <w:rPr>
          <w:b/>
        </w:rPr>
      </w:pPr>
    </w:p>
    <w:bookmarkEnd w:id="27"/>
    <w:p w14:paraId="3F2DCBCF" w14:textId="77777777" w:rsidR="006F58E7" w:rsidRDefault="006F58E7" w:rsidP="006F58E7">
      <w:pPr>
        <w:spacing w:before="120"/>
      </w:pPr>
    </w:p>
    <w:p w14:paraId="5AF09B31" w14:textId="77777777" w:rsidR="006F58E7" w:rsidRPr="00437F7D" w:rsidRDefault="006F58E7" w:rsidP="006F58E7"/>
    <w:p w14:paraId="5B7E7C38" w14:textId="77777777" w:rsidR="006F58E7" w:rsidRPr="00437F7D" w:rsidRDefault="006F58E7" w:rsidP="006F58E7"/>
    <w:p w14:paraId="1E704CE2"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55423A17" w14:textId="77777777" w:rsidR="006F58E7" w:rsidRPr="00437F7D" w:rsidRDefault="006F58E7" w:rsidP="006F58E7">
      <w:pPr>
        <w:spacing w:before="120"/>
        <w:rPr>
          <w:b/>
        </w:rPr>
      </w:pPr>
      <w:r w:rsidRPr="00437F7D">
        <w:rPr>
          <w:rFonts w:cstheme="minorHAnsi"/>
          <w:b/>
          <w:noProof/>
          <w:lang w:eastAsia="en-GB"/>
        </w:rPr>
        <w:lastRenderedPageBreak/>
        <mc:AlternateContent>
          <mc:Choice Requires="wps">
            <w:drawing>
              <wp:anchor distT="0" distB="0" distL="114300" distR="114300" simplePos="0" relativeHeight="251475968" behindDoc="0" locked="0" layoutInCell="1" allowOverlap="1" wp14:anchorId="5216BAE4" wp14:editId="4D0CAEDE">
                <wp:simplePos x="0" y="0"/>
                <wp:positionH relativeFrom="margin">
                  <wp:align>left</wp:align>
                </wp:positionH>
                <wp:positionV relativeFrom="paragraph">
                  <wp:posOffset>287654</wp:posOffset>
                </wp:positionV>
                <wp:extent cx="5661025" cy="1895475"/>
                <wp:effectExtent l="0" t="0" r="15875" b="28575"/>
                <wp:wrapNone/>
                <wp:docPr id="111" name="Rounded Rectangle 13"/>
                <wp:cNvGraphicFramePr/>
                <a:graphic xmlns:a="http://schemas.openxmlformats.org/drawingml/2006/main">
                  <a:graphicData uri="http://schemas.microsoft.com/office/word/2010/wordprocessingShape">
                    <wps:wsp>
                      <wps:cNvSpPr/>
                      <wps:spPr>
                        <a:xfrm>
                          <a:off x="0" y="0"/>
                          <a:ext cx="5661025" cy="18954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27E5F88" id="Rounded Rectangle 13" o:spid="_x0000_s1026" style="position:absolute;margin-left:0;margin-top:22.65pt;width:445.75pt;height:149.2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" filled="f" strokecolor="#86c5b6" strokeweight="1pt">
                <v:stroke joinstyle="miter"/>
                <w10:wrap anchorx="margin"/>
              </v:roundrect>
            </w:pict>
          </mc:Fallback>
        </mc:AlternateContent>
      </w:r>
      <w:r w:rsidRPr="00437F7D">
        <w:rPr>
          <w:b/>
        </w:rPr>
        <w:t xml:space="preserve">b) </w:t>
      </w:r>
      <w:r>
        <w:rPr>
          <w:b/>
        </w:rPr>
        <w:t>Extra care</w:t>
      </w:r>
      <w:r w:rsidRPr="00437F7D">
        <w:rPr>
          <w:b/>
        </w:rPr>
        <w:t xml:space="preserve"> </w:t>
      </w:r>
    </w:p>
    <w:p w14:paraId="68BB62D6" w14:textId="77777777" w:rsidR="006F58E7" w:rsidRDefault="006F58E7" w:rsidP="006F58E7">
      <w:pPr>
        <w:spacing w:before="120"/>
      </w:pPr>
    </w:p>
    <w:p w14:paraId="77CBADD1" w14:textId="77777777" w:rsidR="006F58E7" w:rsidRPr="00437F7D" w:rsidRDefault="006F58E7" w:rsidP="006F58E7"/>
    <w:p w14:paraId="5BD8115A" w14:textId="77777777" w:rsidR="006F58E7" w:rsidRPr="00437F7D" w:rsidRDefault="006F58E7" w:rsidP="006F58E7"/>
    <w:p w14:paraId="0B1E8F3A" w14:textId="77777777" w:rsidR="006F58E7" w:rsidRPr="00437F7D" w:rsidRDefault="006F58E7" w:rsidP="006F58E7"/>
    <w:p w14:paraId="2E695C45" w14:textId="77777777" w:rsidR="006F58E7" w:rsidRPr="00437F7D" w:rsidRDefault="006F58E7" w:rsidP="006F58E7"/>
    <w:p w14:paraId="1B057F63" w14:textId="77777777" w:rsidR="006F58E7" w:rsidRDefault="006F58E7" w:rsidP="006F58E7"/>
    <w:p w14:paraId="3CF4B4E8" w14:textId="77777777" w:rsidR="006F58E7" w:rsidRDefault="006F58E7" w:rsidP="006F58E7"/>
    <w:p w14:paraId="12CD0E1D" w14:textId="77777777" w:rsidR="006F58E7" w:rsidRPr="00437F7D" w:rsidRDefault="006F58E7" w:rsidP="006F58E7">
      <w:pPr>
        <w:spacing w:before="120"/>
        <w:rPr>
          <w:b/>
        </w:rPr>
      </w:pPr>
      <w:r w:rsidRPr="00437F7D">
        <w:rPr>
          <w:rFonts w:cstheme="minorHAnsi"/>
          <w:b/>
          <w:noProof/>
          <w:lang w:eastAsia="en-GB"/>
        </w:rPr>
        <mc:AlternateContent>
          <mc:Choice Requires="wps">
            <w:drawing>
              <wp:anchor distT="0" distB="0" distL="114300" distR="114300" simplePos="0" relativeHeight="251476992" behindDoc="0" locked="0" layoutInCell="1" allowOverlap="1" wp14:anchorId="7A9D6604" wp14:editId="035FB2D3">
                <wp:simplePos x="0" y="0"/>
                <wp:positionH relativeFrom="margin">
                  <wp:align>left</wp:align>
                </wp:positionH>
                <wp:positionV relativeFrom="paragraph">
                  <wp:posOffset>287654</wp:posOffset>
                </wp:positionV>
                <wp:extent cx="5661025" cy="1895475"/>
                <wp:effectExtent l="0" t="0" r="15875" b="28575"/>
                <wp:wrapNone/>
                <wp:docPr id="112" name="Rounded Rectangle 13"/>
                <wp:cNvGraphicFramePr/>
                <a:graphic xmlns:a="http://schemas.openxmlformats.org/drawingml/2006/main">
                  <a:graphicData uri="http://schemas.microsoft.com/office/word/2010/wordprocessingShape">
                    <wps:wsp>
                      <wps:cNvSpPr/>
                      <wps:spPr>
                        <a:xfrm>
                          <a:off x="0" y="0"/>
                          <a:ext cx="5661025" cy="18954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9C06F80" id="Rounded Rectangle 13" o:spid="_x0000_s1026" style="position:absolute;margin-left:0;margin-top:22.65pt;width:445.75pt;height:149.25pt;z-index:2516889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" filled="f" strokecolor="#86c5b6" strokeweight="1pt">
                <v:stroke joinstyle="miter"/>
                <w10:wrap anchorx="margin"/>
              </v:roundrect>
            </w:pict>
          </mc:Fallback>
        </mc:AlternateContent>
      </w:r>
      <w:r>
        <w:rPr>
          <w:b/>
        </w:rPr>
        <w:t>c</w:t>
      </w:r>
      <w:r w:rsidRPr="00437F7D">
        <w:rPr>
          <w:b/>
        </w:rPr>
        <w:t xml:space="preserve">) </w:t>
      </w:r>
      <w:r>
        <w:rPr>
          <w:b/>
        </w:rPr>
        <w:t>Residential care</w:t>
      </w:r>
    </w:p>
    <w:p w14:paraId="5FA31C3D" w14:textId="77777777" w:rsidR="006F58E7" w:rsidRDefault="006F58E7" w:rsidP="006F58E7">
      <w:pPr>
        <w:spacing w:before="120"/>
      </w:pPr>
    </w:p>
    <w:p w14:paraId="0F7F48B9" w14:textId="77777777" w:rsidR="006F58E7" w:rsidRPr="00437F7D" w:rsidRDefault="006F58E7" w:rsidP="006F58E7"/>
    <w:p w14:paraId="21159EA7" w14:textId="77777777" w:rsidR="006F58E7" w:rsidRPr="00437F7D" w:rsidRDefault="006F58E7" w:rsidP="006F58E7"/>
    <w:p w14:paraId="55741E0B" w14:textId="77777777" w:rsidR="006F58E7" w:rsidRDefault="006F58E7" w:rsidP="006F58E7"/>
    <w:p w14:paraId="62B180BC" w14:textId="77777777" w:rsidR="006F58E7" w:rsidRPr="00437F7D" w:rsidRDefault="006F58E7" w:rsidP="006F58E7"/>
    <w:p w14:paraId="4EA485FC" w14:textId="77777777" w:rsidR="006F58E7" w:rsidRPr="00437F7D" w:rsidRDefault="006F58E7" w:rsidP="006F58E7"/>
    <w:p w14:paraId="18B4FEA6" w14:textId="77777777" w:rsidR="006F58E7" w:rsidRDefault="006F58E7" w:rsidP="006F58E7"/>
    <w:p w14:paraId="7299E192" w14:textId="77777777" w:rsidR="006F58E7" w:rsidRPr="00437F7D" w:rsidRDefault="006F58E7" w:rsidP="006F58E7">
      <w:pPr>
        <w:spacing w:before="120"/>
        <w:rPr>
          <w:b/>
        </w:rPr>
      </w:pPr>
      <w:r w:rsidRPr="00437F7D">
        <w:rPr>
          <w:rFonts w:cstheme="minorHAnsi"/>
          <w:b/>
          <w:noProof/>
          <w:lang w:eastAsia="en-GB"/>
        </w:rPr>
        <mc:AlternateContent>
          <mc:Choice Requires="wps">
            <w:drawing>
              <wp:anchor distT="0" distB="0" distL="114300" distR="114300" simplePos="0" relativeHeight="251478016" behindDoc="0" locked="0" layoutInCell="1" allowOverlap="1" wp14:anchorId="095BF670" wp14:editId="2809D97E">
                <wp:simplePos x="0" y="0"/>
                <wp:positionH relativeFrom="margin">
                  <wp:align>left</wp:align>
                </wp:positionH>
                <wp:positionV relativeFrom="paragraph">
                  <wp:posOffset>287654</wp:posOffset>
                </wp:positionV>
                <wp:extent cx="5661025" cy="1895475"/>
                <wp:effectExtent l="0" t="0" r="15875" b="28575"/>
                <wp:wrapNone/>
                <wp:docPr id="113" name="Rounded Rectangle 13"/>
                <wp:cNvGraphicFramePr/>
                <a:graphic xmlns:a="http://schemas.openxmlformats.org/drawingml/2006/main">
                  <a:graphicData uri="http://schemas.microsoft.com/office/word/2010/wordprocessingShape">
                    <wps:wsp>
                      <wps:cNvSpPr/>
                      <wps:spPr>
                        <a:xfrm>
                          <a:off x="0" y="0"/>
                          <a:ext cx="5661025" cy="18954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4059182" id="Rounded Rectangle 13" o:spid="_x0000_s1026" style="position:absolute;margin-left:0;margin-top:22.65pt;width:445.75pt;height:149.25pt;z-index:25168998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" filled="f" strokecolor="#86c5b6" strokeweight="1pt">
                <v:stroke joinstyle="miter"/>
                <w10:wrap anchorx="margin"/>
              </v:roundrect>
            </w:pict>
          </mc:Fallback>
        </mc:AlternateContent>
      </w:r>
      <w:r>
        <w:rPr>
          <w:b/>
        </w:rPr>
        <w:t>d</w:t>
      </w:r>
      <w:r w:rsidRPr="00437F7D">
        <w:rPr>
          <w:b/>
        </w:rPr>
        <w:t xml:space="preserve">) </w:t>
      </w:r>
      <w:r>
        <w:rPr>
          <w:b/>
        </w:rPr>
        <w:t>Transition support</w:t>
      </w:r>
    </w:p>
    <w:p w14:paraId="146F91E2" w14:textId="77777777" w:rsidR="006F58E7" w:rsidRDefault="006F58E7" w:rsidP="006F58E7">
      <w:pPr>
        <w:spacing w:before="120"/>
      </w:pPr>
    </w:p>
    <w:p w14:paraId="173C37B0" w14:textId="77777777" w:rsidR="006F58E7" w:rsidRPr="00437F7D" w:rsidRDefault="006F58E7" w:rsidP="006F58E7"/>
    <w:p w14:paraId="7C311155" w14:textId="77777777" w:rsidR="006F58E7" w:rsidRPr="00437F7D" w:rsidRDefault="006F58E7" w:rsidP="006F58E7"/>
    <w:p w14:paraId="0172E524" w14:textId="77777777" w:rsidR="006F58E7" w:rsidRDefault="006F58E7" w:rsidP="006F58E7"/>
    <w:p w14:paraId="2FCD41EA" w14:textId="77777777" w:rsidR="006F58E7" w:rsidRPr="00437F7D" w:rsidRDefault="006F58E7" w:rsidP="006F58E7">
      <w:r>
        <w:rPr>
          <w:noProof/>
          <w:lang w:eastAsia="en-GB"/>
        </w:rPr>
        <w:drawing>
          <wp:anchor distT="0" distB="0" distL="114300" distR="114300" simplePos="0" relativeHeight="251482112" behindDoc="1" locked="0" layoutInCell="1" allowOverlap="1" wp14:anchorId="1CE97019" wp14:editId="427E20D6">
            <wp:simplePos x="0" y="0"/>
            <wp:positionH relativeFrom="margin">
              <wp:posOffset>4546352</wp:posOffset>
            </wp:positionH>
            <wp:positionV relativeFrom="paragraph">
              <wp:posOffset>4611</wp:posOffset>
            </wp:positionV>
            <wp:extent cx="1383665" cy="2109470"/>
            <wp:effectExtent l="0" t="0" r="6985" b="5080"/>
            <wp:wrapTight wrapText="bothSides">
              <wp:wrapPolygon edited="0">
                <wp:start x="0" y="0"/>
                <wp:lineTo x="0" y="21457"/>
                <wp:lineTo x="21412" y="21457"/>
                <wp:lineTo x="21412"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1383665" cy="2109470"/>
                    </a:xfrm>
                    <a:prstGeom prst="rect">
                      <a:avLst/>
                    </a:prstGeom>
                  </pic:spPr>
                </pic:pic>
              </a:graphicData>
            </a:graphic>
            <wp14:sizeRelH relativeFrom="page">
              <wp14:pctWidth>0</wp14:pctWidth>
            </wp14:sizeRelH>
            <wp14:sizeRelV relativeFrom="page">
              <wp14:pctHeight>0</wp14:pctHeight>
            </wp14:sizeRelV>
          </wp:anchor>
        </w:drawing>
      </w:r>
    </w:p>
    <w:p w14:paraId="70666B73" w14:textId="77777777" w:rsidR="006F58E7" w:rsidRPr="00437F7D" w:rsidRDefault="006F58E7" w:rsidP="006F58E7"/>
    <w:p w14:paraId="2434FE06" w14:textId="77777777" w:rsidR="006F58E7" w:rsidRDefault="006F58E7" w:rsidP="006F58E7"/>
    <w:p w14:paraId="2001E2F4" w14:textId="77777777" w:rsidR="006F58E7" w:rsidRPr="00437F7D" w:rsidRDefault="006F58E7" w:rsidP="006F58E7">
      <w:pPr>
        <w:spacing w:before="120"/>
        <w:rPr>
          <w:b/>
        </w:rPr>
      </w:pPr>
      <w:r w:rsidRPr="00437F7D">
        <w:rPr>
          <w:rFonts w:cstheme="minorHAnsi"/>
          <w:b/>
          <w:noProof/>
          <w:lang w:eastAsia="en-GB"/>
        </w:rPr>
        <mc:AlternateContent>
          <mc:Choice Requires="wps">
            <w:drawing>
              <wp:anchor distT="0" distB="0" distL="114300" distR="114300" simplePos="0" relativeHeight="251479040" behindDoc="0" locked="0" layoutInCell="1" allowOverlap="1" wp14:anchorId="7BBE7C98" wp14:editId="55BEBEAA">
                <wp:simplePos x="0" y="0"/>
                <wp:positionH relativeFrom="margin">
                  <wp:align>left</wp:align>
                </wp:positionH>
                <wp:positionV relativeFrom="paragraph">
                  <wp:posOffset>288152</wp:posOffset>
                </wp:positionV>
                <wp:extent cx="5661025" cy="1552575"/>
                <wp:effectExtent l="0" t="0" r="15875" b="28575"/>
                <wp:wrapNone/>
                <wp:docPr id="125" name="Rounded Rectangle 13"/>
                <wp:cNvGraphicFramePr/>
                <a:graphic xmlns:a="http://schemas.openxmlformats.org/drawingml/2006/main">
                  <a:graphicData uri="http://schemas.microsoft.com/office/word/2010/wordprocessingShape">
                    <wps:wsp>
                      <wps:cNvSpPr/>
                      <wps:spPr>
                        <a:xfrm>
                          <a:off x="0" y="0"/>
                          <a:ext cx="5661025" cy="15525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BA5355" id="Rounded Rectangle 13" o:spid="_x0000_s1026" style="position:absolute;margin-left:0;margin-top:22.7pt;width:445.75pt;height:122.25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" filled="f" strokecolor="#86c5b6" strokeweight="1pt">
                <v:stroke joinstyle="miter"/>
                <w10:wrap anchorx="margin"/>
              </v:roundrect>
            </w:pict>
          </mc:Fallback>
        </mc:AlternateContent>
      </w:r>
      <w:r>
        <w:rPr>
          <w:b/>
        </w:rPr>
        <w:t>e</w:t>
      </w:r>
      <w:r w:rsidRPr="00437F7D">
        <w:rPr>
          <w:b/>
        </w:rPr>
        <w:t xml:space="preserve">) </w:t>
      </w:r>
      <w:r>
        <w:rPr>
          <w:b/>
        </w:rPr>
        <w:t>Personalisation</w:t>
      </w:r>
      <w:r w:rsidRPr="00437F7D">
        <w:rPr>
          <w:b/>
        </w:rPr>
        <w:t xml:space="preserve"> </w:t>
      </w:r>
    </w:p>
    <w:p w14:paraId="036C7C04" w14:textId="77777777" w:rsidR="006F58E7" w:rsidRPr="00437F7D" w:rsidRDefault="006F58E7" w:rsidP="006F58E7">
      <w:pPr>
        <w:spacing w:before="120"/>
        <w:rPr>
          <w:b/>
        </w:rPr>
      </w:pPr>
    </w:p>
    <w:p w14:paraId="73DE62F7" w14:textId="77777777" w:rsidR="006F58E7" w:rsidRDefault="006F58E7" w:rsidP="006F58E7">
      <w:pPr>
        <w:spacing w:before="120"/>
      </w:pPr>
    </w:p>
    <w:p w14:paraId="3587A2CE" w14:textId="77777777" w:rsidR="006F58E7" w:rsidRPr="00437F7D" w:rsidRDefault="006F58E7" w:rsidP="006F58E7"/>
    <w:p w14:paraId="2F7D8317" w14:textId="77777777" w:rsidR="006F58E7" w:rsidRPr="00437F7D" w:rsidRDefault="006F58E7" w:rsidP="006F58E7"/>
    <w:p w14:paraId="7D1AE36A" w14:textId="77777777" w:rsidR="006F58E7" w:rsidRDefault="006F58E7" w:rsidP="006F58E7"/>
    <w:p w14:paraId="0B936674" w14:textId="77777777" w:rsidR="006F58E7" w:rsidRDefault="006F58E7" w:rsidP="006F58E7"/>
    <w:p w14:paraId="30CE16E1"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6D508C0E" w14:textId="77777777" w:rsidR="006F58E7" w:rsidRPr="00437F7D" w:rsidRDefault="006F58E7" w:rsidP="006F58E7">
      <w:pPr>
        <w:spacing w:before="120"/>
        <w:rPr>
          <w:b/>
        </w:rPr>
      </w:pPr>
      <w:r w:rsidRPr="00437F7D">
        <w:rPr>
          <w:rFonts w:cstheme="minorHAnsi"/>
          <w:b/>
          <w:noProof/>
          <w:lang w:eastAsia="en-GB"/>
        </w:rPr>
        <w:lastRenderedPageBreak/>
        <mc:AlternateContent>
          <mc:Choice Requires="wps">
            <w:drawing>
              <wp:anchor distT="0" distB="0" distL="114300" distR="114300" simplePos="0" relativeHeight="251480064" behindDoc="0" locked="0" layoutInCell="1" allowOverlap="1" wp14:anchorId="11A56BE2" wp14:editId="122874B4">
                <wp:simplePos x="0" y="0"/>
                <wp:positionH relativeFrom="margin">
                  <wp:align>left</wp:align>
                </wp:positionH>
                <wp:positionV relativeFrom="paragraph">
                  <wp:posOffset>286247</wp:posOffset>
                </wp:positionV>
                <wp:extent cx="5661025" cy="4540195"/>
                <wp:effectExtent l="0" t="0" r="15875" b="13335"/>
                <wp:wrapNone/>
                <wp:docPr id="132" name="Rounded Rectangle 13"/>
                <wp:cNvGraphicFramePr/>
                <a:graphic xmlns:a="http://schemas.openxmlformats.org/drawingml/2006/main">
                  <a:graphicData uri="http://schemas.microsoft.com/office/word/2010/wordprocessingShape">
                    <wps:wsp>
                      <wps:cNvSpPr/>
                      <wps:spPr>
                        <a:xfrm>
                          <a:off x="0" y="0"/>
                          <a:ext cx="5661025" cy="454019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9C9BAFF" id="Rounded Rectangle 13" o:spid="_x0000_s1026" style="position:absolute;margin-left:0;margin-top:22.55pt;width:445.75pt;height:357.5pt;z-index:2516920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" filled="f" strokecolor="#86c5b6" strokeweight="1pt">
                <v:stroke joinstyle="miter"/>
                <w10:wrap anchorx="margin"/>
              </v:roundrect>
            </w:pict>
          </mc:Fallback>
        </mc:AlternateContent>
      </w:r>
      <w:r>
        <w:rPr>
          <w:b/>
        </w:rPr>
        <w:t>g</w:t>
      </w:r>
      <w:r w:rsidRPr="00437F7D">
        <w:rPr>
          <w:b/>
        </w:rPr>
        <w:t xml:space="preserve">) </w:t>
      </w:r>
      <w:r>
        <w:rPr>
          <w:b/>
        </w:rPr>
        <w:t>Direct Payment</w:t>
      </w:r>
      <w:r w:rsidRPr="00437F7D">
        <w:rPr>
          <w:b/>
        </w:rPr>
        <w:t xml:space="preserve"> </w:t>
      </w:r>
    </w:p>
    <w:p w14:paraId="4619D884" w14:textId="77777777" w:rsidR="006F58E7" w:rsidRDefault="006F58E7" w:rsidP="006F58E7">
      <w:pPr>
        <w:spacing w:before="120"/>
      </w:pPr>
    </w:p>
    <w:p w14:paraId="68941B4A" w14:textId="77777777" w:rsidR="006F58E7" w:rsidRPr="00437F7D" w:rsidRDefault="006F58E7" w:rsidP="006F58E7"/>
    <w:p w14:paraId="14E7CFD6" w14:textId="77777777" w:rsidR="006F58E7" w:rsidRPr="00437F7D" w:rsidRDefault="006F58E7" w:rsidP="006F58E7"/>
    <w:p w14:paraId="1C1CF214" w14:textId="77777777" w:rsidR="006F58E7" w:rsidRDefault="006F58E7" w:rsidP="006F58E7"/>
    <w:p w14:paraId="1D7F989F" w14:textId="77777777" w:rsidR="006F58E7" w:rsidRDefault="006F58E7" w:rsidP="006F58E7"/>
    <w:p w14:paraId="430EDDCF" w14:textId="77777777" w:rsidR="006F58E7" w:rsidRDefault="006F58E7" w:rsidP="006F58E7"/>
    <w:p w14:paraId="2C602412" w14:textId="77777777" w:rsidR="006F58E7" w:rsidRDefault="006F58E7" w:rsidP="006F58E7"/>
    <w:p w14:paraId="7F548028" w14:textId="77777777" w:rsidR="006F58E7" w:rsidRDefault="006F58E7" w:rsidP="006F58E7"/>
    <w:p w14:paraId="67C57285" w14:textId="77777777" w:rsidR="006F58E7" w:rsidRDefault="006F58E7" w:rsidP="006F58E7"/>
    <w:p w14:paraId="1CC7390D" w14:textId="77777777" w:rsidR="006F58E7" w:rsidRDefault="006F58E7" w:rsidP="006F58E7"/>
    <w:p w14:paraId="21E46E4F" w14:textId="77777777" w:rsidR="006F58E7" w:rsidRDefault="006F58E7" w:rsidP="006F58E7"/>
    <w:p w14:paraId="53688438" w14:textId="77777777" w:rsidR="006F58E7" w:rsidRDefault="006F58E7" w:rsidP="006F58E7"/>
    <w:p w14:paraId="6BA54909" w14:textId="77777777" w:rsidR="006F58E7" w:rsidRDefault="006F58E7" w:rsidP="006F58E7">
      <w:r>
        <w:rPr>
          <w:noProof/>
          <w:lang w:eastAsia="en-GB"/>
        </w:rPr>
        <w:drawing>
          <wp:anchor distT="0" distB="0" distL="114300" distR="114300" simplePos="0" relativeHeight="251481088" behindDoc="1" locked="0" layoutInCell="1" allowOverlap="1" wp14:anchorId="3511C853" wp14:editId="063EF511">
            <wp:simplePos x="0" y="0"/>
            <wp:positionH relativeFrom="margin">
              <wp:posOffset>4319049</wp:posOffset>
            </wp:positionH>
            <wp:positionV relativeFrom="paragraph">
              <wp:posOffset>158005</wp:posOffset>
            </wp:positionV>
            <wp:extent cx="1812070" cy="2762250"/>
            <wp:effectExtent l="0" t="0" r="0" b="0"/>
            <wp:wrapTight wrapText="bothSides">
              <wp:wrapPolygon edited="0">
                <wp:start x="0" y="0"/>
                <wp:lineTo x="0" y="21451"/>
                <wp:lineTo x="21350" y="21451"/>
                <wp:lineTo x="21350" y="0"/>
                <wp:lineTo x="0" y="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a:extLst>
                        <a:ext uri="{28A0092B-C50C-407E-A947-70E740481C1C}">
                          <a14:useLocalDpi xmlns:a14="http://schemas.microsoft.com/office/drawing/2010/main" val="0"/>
                        </a:ext>
                      </a:extLst>
                    </a:blip>
                    <a:stretch>
                      <a:fillRect/>
                    </a:stretch>
                  </pic:blipFill>
                  <pic:spPr>
                    <a:xfrm>
                      <a:off x="0" y="0"/>
                      <a:ext cx="1812070" cy="2762250"/>
                    </a:xfrm>
                    <a:prstGeom prst="rect">
                      <a:avLst/>
                    </a:prstGeom>
                  </pic:spPr>
                </pic:pic>
              </a:graphicData>
            </a:graphic>
            <wp14:sizeRelH relativeFrom="page">
              <wp14:pctWidth>0</wp14:pctWidth>
            </wp14:sizeRelH>
            <wp14:sizeRelV relativeFrom="page">
              <wp14:pctHeight>0</wp14:pctHeight>
            </wp14:sizeRelV>
          </wp:anchor>
        </w:drawing>
      </w:r>
    </w:p>
    <w:p w14:paraId="3EEFBF4D" w14:textId="77777777" w:rsidR="006F58E7" w:rsidRDefault="006F58E7" w:rsidP="006F58E7"/>
    <w:p w14:paraId="0E8ACF82" w14:textId="77777777" w:rsidR="006F58E7" w:rsidRDefault="006F58E7" w:rsidP="006F58E7"/>
    <w:p w14:paraId="7E475C3B" w14:textId="77777777" w:rsidR="006F58E7" w:rsidRDefault="006F58E7" w:rsidP="006F58E7"/>
    <w:p w14:paraId="12AA3182" w14:textId="77777777" w:rsidR="006F58E7" w:rsidRDefault="006F58E7" w:rsidP="006F58E7"/>
    <w:p w14:paraId="2639F543" w14:textId="77777777" w:rsidR="006F58E7" w:rsidRPr="00955F19" w:rsidRDefault="006F58E7" w:rsidP="006F58E7">
      <w:pPr>
        <w:rPr>
          <w:b/>
        </w:rPr>
      </w:pPr>
      <w:r w:rsidRPr="00437F7D">
        <w:rPr>
          <w:rFonts w:cstheme="minorHAnsi"/>
          <w:b/>
          <w:noProof/>
          <w:lang w:eastAsia="en-GB"/>
        </w:rPr>
        <mc:AlternateContent>
          <mc:Choice Requires="wps">
            <w:drawing>
              <wp:anchor distT="0" distB="0" distL="114300" distR="114300" simplePos="0" relativeHeight="251470848" behindDoc="0" locked="0" layoutInCell="1" allowOverlap="1" wp14:anchorId="384C49A5" wp14:editId="61B208D2">
                <wp:simplePos x="0" y="0"/>
                <wp:positionH relativeFrom="margin">
                  <wp:align>left</wp:align>
                </wp:positionH>
                <wp:positionV relativeFrom="paragraph">
                  <wp:posOffset>287655</wp:posOffset>
                </wp:positionV>
                <wp:extent cx="5661025" cy="2543175"/>
                <wp:effectExtent l="0" t="0" r="15875" b="28575"/>
                <wp:wrapNone/>
                <wp:docPr id="154" name="Rounded Rectangle 13"/>
                <wp:cNvGraphicFramePr/>
                <a:graphic xmlns:a="http://schemas.openxmlformats.org/drawingml/2006/main">
                  <a:graphicData uri="http://schemas.microsoft.com/office/word/2010/wordprocessingShape">
                    <wps:wsp>
                      <wps:cNvSpPr/>
                      <wps:spPr>
                        <a:xfrm>
                          <a:off x="0" y="0"/>
                          <a:ext cx="5661025" cy="254317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1ED01F" id="Rounded Rectangle 13" o:spid="_x0000_s1026" style="position:absolute;margin-left:0;margin-top:22.65pt;width:445.75pt;height:200.25pt;z-index:251682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" filled="f" strokecolor="#86c5b6" strokeweight="1pt">
                <v:stroke joinstyle="miter"/>
                <w10:wrap anchorx="margin"/>
              </v:roundrect>
            </w:pict>
          </mc:Fallback>
        </mc:AlternateContent>
      </w:r>
      <w:r w:rsidRPr="00955F19">
        <w:rPr>
          <w:b/>
        </w:rPr>
        <w:t>Additional Comments</w:t>
      </w:r>
    </w:p>
    <w:p w14:paraId="1882C530" w14:textId="77777777" w:rsidR="006F58E7" w:rsidRPr="00672F0E" w:rsidRDefault="006F58E7" w:rsidP="006F58E7"/>
    <w:p w14:paraId="6BD37E9A" w14:textId="77777777" w:rsidR="006F58E7" w:rsidRPr="00672F0E" w:rsidRDefault="006F58E7" w:rsidP="006F58E7"/>
    <w:p w14:paraId="2BACD4AE" w14:textId="77777777" w:rsidR="006F58E7" w:rsidRPr="00672F0E" w:rsidRDefault="006F58E7" w:rsidP="006F58E7"/>
    <w:p w14:paraId="2067DF12" w14:textId="77777777" w:rsidR="006F58E7" w:rsidRPr="00672F0E" w:rsidRDefault="006F58E7" w:rsidP="006F58E7"/>
    <w:p w14:paraId="4BE5706F" w14:textId="77777777" w:rsidR="006F58E7" w:rsidRPr="00672F0E" w:rsidRDefault="006F58E7" w:rsidP="006F58E7"/>
    <w:p w14:paraId="3C172353" w14:textId="77777777" w:rsidR="006F58E7" w:rsidRPr="00672F0E" w:rsidRDefault="006F58E7" w:rsidP="006F58E7"/>
    <w:p w14:paraId="5EB2E830" w14:textId="77777777" w:rsidR="006F58E7" w:rsidRPr="00672F0E" w:rsidRDefault="006F58E7" w:rsidP="006F58E7"/>
    <w:p w14:paraId="10826CC1" w14:textId="77777777" w:rsidR="006F58E7" w:rsidRDefault="006F58E7" w:rsidP="006F58E7"/>
    <w:p w14:paraId="7692F07E" w14:textId="77777777" w:rsidR="006F58E7" w:rsidRDefault="006F58E7" w:rsidP="006F58E7"/>
    <w:p w14:paraId="7E20FD71" w14:textId="77777777" w:rsidR="006F58E7" w:rsidRPr="00672F0E" w:rsidRDefault="006F58E7" w:rsidP="006F58E7"/>
    <w:tbl>
      <w:tblPr>
        <w:tblStyle w:val="TableGrid"/>
        <w:tblW w:w="0" w:type="auto"/>
        <w:tblLook w:val="04A0" w:firstRow="1" w:lastRow="0" w:firstColumn="1" w:lastColumn="0" w:noHBand="0" w:noVBand="1"/>
      </w:tblPr>
      <w:tblGrid>
        <w:gridCol w:w="6152"/>
        <w:gridCol w:w="2863"/>
      </w:tblGrid>
      <w:tr w:rsidR="006F58E7" w14:paraId="128757B0" w14:textId="77777777" w:rsidTr="00914272">
        <w:trPr>
          <w:trHeight w:val="558"/>
        </w:trPr>
        <w:tc>
          <w:tcPr>
            <w:tcW w:w="6152" w:type="dxa"/>
            <w:shd w:val="clear" w:color="auto" w:fill="FDB097"/>
            <w:vAlign w:val="center"/>
          </w:tcPr>
          <w:p w14:paraId="52A7D900" w14:textId="77777777" w:rsidR="006F58E7" w:rsidRDefault="006F58E7" w:rsidP="00914272">
            <w:pPr>
              <w:rPr>
                <w:rFonts w:cstheme="minorHAnsi"/>
              </w:rPr>
            </w:pPr>
            <w:r>
              <w:rPr>
                <w:rFonts w:cstheme="minorHAnsi"/>
              </w:rPr>
              <w:t>Buddy’s Signature and date upon completion of 15.1(a)-(g)</w:t>
            </w:r>
          </w:p>
        </w:tc>
        <w:tc>
          <w:tcPr>
            <w:tcW w:w="2863" w:type="dxa"/>
            <w:shd w:val="clear" w:color="auto" w:fill="FDB097"/>
          </w:tcPr>
          <w:p w14:paraId="0C3CC612" w14:textId="77777777" w:rsidR="006F58E7" w:rsidRDefault="006F58E7" w:rsidP="00914272">
            <w:pPr>
              <w:rPr>
                <w:rFonts w:cstheme="minorHAnsi"/>
              </w:rPr>
            </w:pPr>
          </w:p>
        </w:tc>
      </w:tr>
    </w:tbl>
    <w:p w14:paraId="6D3BC8C9" w14:textId="77777777" w:rsidR="006F58E7" w:rsidRDefault="006F58E7" w:rsidP="006F58E7">
      <w:pPr>
        <w:tabs>
          <w:tab w:val="left" w:pos="1245"/>
        </w:tabs>
        <w:sectPr w:rsidR="006F58E7" w:rsidSect="00914272">
          <w:pgSz w:w="11906" w:h="16838"/>
          <w:pgMar w:top="1440" w:right="1440" w:bottom="1440" w:left="1440" w:header="708" w:footer="708" w:gutter="0"/>
          <w:cols w:space="708"/>
          <w:titlePg/>
          <w:docGrid w:linePitch="360"/>
        </w:sectPr>
      </w:pPr>
      <w:r>
        <w:tab/>
      </w:r>
    </w:p>
    <w:p w14:paraId="2992BCA9"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0" w:name="_Hlk2852444"/>
      <w:r>
        <w:rPr>
          <w:rFonts w:asciiTheme="minorHAnsi" w:hAnsiTheme="minorHAnsi" w:cstheme="minorHAnsi"/>
          <w:b/>
          <w:color w:val="FFFFFF" w:themeColor="background1"/>
          <w:sz w:val="28"/>
          <w:szCs w:val="28"/>
        </w:rPr>
        <w:lastRenderedPageBreak/>
        <w:t>16.1 Other Essential Information for Month 1-Train Tickets</w:t>
      </w:r>
    </w:p>
    <w:p w14:paraId="7D5C59C3" w14:textId="77777777" w:rsidR="006F58E7" w:rsidRDefault="006F58E7" w:rsidP="006F58E7">
      <w:pPr>
        <w:tabs>
          <w:tab w:val="left" w:pos="1245"/>
        </w:tabs>
        <w:spacing w:before="120"/>
        <w:jc w:val="both"/>
      </w:pPr>
      <w:r>
        <w:rPr>
          <w:rFonts w:ascii="Arial" w:hAnsi="Arial" w:cs="Arial"/>
          <w:noProof/>
          <w:color w:val="0000FF"/>
          <w:sz w:val="27"/>
          <w:szCs w:val="27"/>
          <w:lang w:eastAsia="en-GB"/>
        </w:rPr>
        <w:drawing>
          <wp:anchor distT="0" distB="0" distL="114300" distR="114300" simplePos="0" relativeHeight="251827200" behindDoc="1" locked="0" layoutInCell="1" allowOverlap="1" wp14:anchorId="06093DE1" wp14:editId="2B978F32">
            <wp:simplePos x="0" y="0"/>
            <wp:positionH relativeFrom="column">
              <wp:posOffset>4314825</wp:posOffset>
            </wp:positionH>
            <wp:positionV relativeFrom="paragraph">
              <wp:posOffset>144780</wp:posOffset>
            </wp:positionV>
            <wp:extent cx="1361440" cy="765175"/>
            <wp:effectExtent l="0" t="0" r="0" b="0"/>
            <wp:wrapTight wrapText="bothSides">
              <wp:wrapPolygon edited="0">
                <wp:start x="0" y="0"/>
                <wp:lineTo x="0" y="20973"/>
                <wp:lineTo x="21157" y="20973"/>
                <wp:lineTo x="21157" y="0"/>
                <wp:lineTo x="0" y="0"/>
              </wp:wrapPolygon>
            </wp:wrapTight>
            <wp:docPr id="166" name="Picture 166" descr="Image result for train">
              <a:hlinkClick xmlns:a="http://schemas.openxmlformats.org/drawingml/2006/main" r:id="rId18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train">
                      <a:hlinkClick r:id="rId185" tgtFrame="&quot;_blank&quot;"/>
                    </pic:cNvPr>
                    <pic:cNvPicPr>
                      <a:picLocks noChangeAspect="1" noChangeArrowheads="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1361440" cy="76517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Train tickets must be booked by yourself through trainline (business account- created by facilities) via your company procurement card as we are entitled to charity discount. If you do not hold a procurement card, ask your line manager authorisation to use theirs. </w:t>
      </w:r>
    </w:p>
    <w:p w14:paraId="5AEC7AC9" w14:textId="77777777" w:rsidR="006F58E7" w:rsidRDefault="006F58E7" w:rsidP="006F58E7">
      <w:pPr>
        <w:tabs>
          <w:tab w:val="left" w:pos="1245"/>
        </w:tabs>
        <w:spacing w:before="120"/>
        <w:jc w:val="both"/>
      </w:pPr>
      <w:r>
        <w:t>Where you have paid for your own train tickets, you will be able to reimburse the cost via expenses claim. You will be required to provide a valid receipt and complete an expense form signed by your line manager. Expenses forms are located on the intranet or internal shared drive, for more information please contact your buddy.</w:t>
      </w:r>
    </w:p>
    <w:p w14:paraId="3D2F4F0E" w14:textId="77777777" w:rsidR="006F58E7" w:rsidRDefault="006F58E7" w:rsidP="006F58E7">
      <w:pPr>
        <w:tabs>
          <w:tab w:val="left" w:pos="1245"/>
        </w:tabs>
        <w:spacing w:before="120"/>
        <w:jc w:val="both"/>
      </w:pPr>
      <w:r>
        <w:t xml:space="preserve">Please note: </w:t>
      </w:r>
      <w:r w:rsidRPr="008E7D6C">
        <w:t xml:space="preserve">Completed forms should be sent to the HR team by the </w:t>
      </w:r>
      <w:r w:rsidRPr="008E7D6C">
        <w:rPr>
          <w:b/>
        </w:rPr>
        <w:t>10th of the month</w:t>
      </w:r>
      <w:r w:rsidRPr="008E7D6C">
        <w:t xml:space="preserve"> </w:t>
      </w:r>
      <w:r>
        <w:t xml:space="preserve">should </w:t>
      </w:r>
      <w:r w:rsidRPr="008E7D6C">
        <w:t>you wish payment to be made</w:t>
      </w:r>
      <w:r>
        <w:t xml:space="preserve"> within the same month</w:t>
      </w:r>
      <w:r w:rsidRPr="008E7D6C">
        <w:t>. Any forms received after this date cannot be guaranteed to be processed until the next monthly salary run.</w:t>
      </w:r>
    </w:p>
    <w:p w14:paraId="5AF8A45A"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16.2 Other Essential Information for Month 1-Mileage</w:t>
      </w:r>
    </w:p>
    <w:p w14:paraId="0FC5E97D" w14:textId="77777777" w:rsidR="006F58E7" w:rsidRDefault="006F58E7" w:rsidP="006F58E7">
      <w:pPr>
        <w:tabs>
          <w:tab w:val="left" w:pos="1245"/>
        </w:tabs>
        <w:spacing w:before="120"/>
        <w:jc w:val="both"/>
      </w:pPr>
      <w:r>
        <w:rPr>
          <w:rFonts w:ascii="Arial" w:hAnsi="Arial" w:cs="Arial"/>
          <w:noProof/>
          <w:color w:val="0000FF"/>
          <w:sz w:val="27"/>
          <w:szCs w:val="27"/>
          <w:lang w:eastAsia="en-GB"/>
        </w:rPr>
        <w:drawing>
          <wp:anchor distT="0" distB="0" distL="114300" distR="114300" simplePos="0" relativeHeight="251828224" behindDoc="1" locked="0" layoutInCell="1" allowOverlap="1" wp14:anchorId="705D3C51" wp14:editId="43DFD062">
            <wp:simplePos x="0" y="0"/>
            <wp:positionH relativeFrom="margin">
              <wp:posOffset>4400550</wp:posOffset>
            </wp:positionH>
            <wp:positionV relativeFrom="paragraph">
              <wp:posOffset>84455</wp:posOffset>
            </wp:positionV>
            <wp:extent cx="1285875" cy="857250"/>
            <wp:effectExtent l="0" t="0" r="9525" b="0"/>
            <wp:wrapTight wrapText="bothSides">
              <wp:wrapPolygon edited="0">
                <wp:start x="0" y="0"/>
                <wp:lineTo x="0" y="21120"/>
                <wp:lineTo x="21440" y="21120"/>
                <wp:lineTo x="21440" y="0"/>
                <wp:lineTo x="0" y="0"/>
              </wp:wrapPolygon>
            </wp:wrapTight>
            <wp:docPr id="167" name="Picture 167" descr="Related image">
              <a:hlinkClick xmlns:a="http://schemas.openxmlformats.org/drawingml/2006/main" r:id="rId18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lated image">
                      <a:hlinkClick r:id="rId187" tgtFrame="&quot;_blank&quot;"/>
                    </pic:cNvPr>
                    <pic:cNvPicPr>
                      <a:picLocks noChangeAspect="1" noChangeArrowheads="1"/>
                    </pic:cNvPicPr>
                  </pic:nvPicPr>
                  <pic:blipFill>
                    <a:blip r:embed="rId188" cstate="print">
                      <a:extLst>
                        <a:ext uri="{28A0092B-C50C-407E-A947-70E740481C1C}">
                          <a14:useLocalDpi xmlns:a14="http://schemas.microsoft.com/office/drawing/2010/main" val="0"/>
                        </a:ext>
                      </a:extLst>
                    </a:blip>
                    <a:srcRect/>
                    <a:stretch>
                      <a:fillRect/>
                    </a:stretch>
                  </pic:blipFill>
                  <pic:spPr bwMode="auto">
                    <a:xfrm>
                      <a:off x="0" y="0"/>
                      <a:ext cx="1285875" cy="857250"/>
                    </a:xfrm>
                    <a:prstGeom prst="rect">
                      <a:avLst/>
                    </a:prstGeom>
                    <a:noFill/>
                    <a:ln>
                      <a:noFill/>
                    </a:ln>
                  </pic:spPr>
                </pic:pic>
              </a:graphicData>
            </a:graphic>
            <wp14:sizeRelH relativeFrom="page">
              <wp14:pctWidth>0</wp14:pctWidth>
            </wp14:sizeRelH>
            <wp14:sizeRelV relativeFrom="page">
              <wp14:pctHeight>0</wp14:pctHeight>
            </wp14:sizeRelV>
          </wp:anchor>
        </w:drawing>
      </w:r>
      <w:r>
        <w:t>Mileage can be claimed by calculating the number of miles covered from your base to your destination. All mileage forms are monitored and audited by the HMRC.</w:t>
      </w:r>
    </w:p>
    <w:p w14:paraId="369B1D41" w14:textId="77777777" w:rsidR="006F58E7" w:rsidRDefault="006F58E7" w:rsidP="006F58E7">
      <w:pPr>
        <w:tabs>
          <w:tab w:val="left" w:pos="1245"/>
        </w:tabs>
        <w:spacing w:before="120"/>
        <w:jc w:val="both"/>
      </w:pPr>
      <w:r>
        <w:t>Specific forms have been designed for your car specification and engine size. Please liaise with your buddy to find the form appropriate to your car model.</w:t>
      </w:r>
    </w:p>
    <w:p w14:paraId="77BE0CF8" w14:textId="77777777" w:rsidR="006F58E7" w:rsidRDefault="006F58E7" w:rsidP="006F58E7">
      <w:pPr>
        <w:tabs>
          <w:tab w:val="left" w:pos="1245"/>
        </w:tabs>
        <w:spacing w:before="120"/>
        <w:jc w:val="both"/>
      </w:pPr>
      <w:r w:rsidRPr="004F4D0E">
        <w:rPr>
          <w:b/>
        </w:rPr>
        <w:t>Please note:</w:t>
      </w:r>
      <w:r>
        <w:t xml:space="preserve"> </w:t>
      </w:r>
      <w:r w:rsidRPr="008E7D6C">
        <w:t xml:space="preserve">Completed forms should be sent to the HR team by the </w:t>
      </w:r>
      <w:r w:rsidRPr="008E7D6C">
        <w:rPr>
          <w:b/>
        </w:rPr>
        <w:t>10th of the month</w:t>
      </w:r>
      <w:r w:rsidRPr="008E7D6C">
        <w:t xml:space="preserve"> </w:t>
      </w:r>
      <w:r>
        <w:t xml:space="preserve">should </w:t>
      </w:r>
      <w:r w:rsidRPr="008E7D6C">
        <w:t>you wish payment to be made</w:t>
      </w:r>
      <w:r>
        <w:t xml:space="preserve"> within the same month</w:t>
      </w:r>
      <w:r w:rsidRPr="008E7D6C">
        <w:t>. Any forms received after this date cannot be guaranteed to be processed until the next monthly salary run.</w:t>
      </w:r>
    </w:p>
    <w:p w14:paraId="5104757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 xml:space="preserve">16.3 Other Essential Information for Month 1-Parking </w:t>
      </w:r>
    </w:p>
    <w:p w14:paraId="331A2088" w14:textId="77777777" w:rsidR="006F58E7" w:rsidRDefault="006F58E7" w:rsidP="006F58E7">
      <w:pPr>
        <w:tabs>
          <w:tab w:val="left" w:pos="1245"/>
        </w:tabs>
        <w:spacing w:before="120" w:after="120"/>
        <w:jc w:val="both"/>
      </w:pPr>
      <w:r>
        <w:rPr>
          <w:rFonts w:ascii="Arial" w:hAnsi="Arial" w:cs="Arial"/>
          <w:noProof/>
          <w:color w:val="0000FF"/>
          <w:sz w:val="27"/>
          <w:szCs w:val="27"/>
          <w:lang w:eastAsia="en-GB"/>
        </w:rPr>
        <w:drawing>
          <wp:anchor distT="0" distB="0" distL="114300" distR="114300" simplePos="0" relativeHeight="251829248" behindDoc="1" locked="0" layoutInCell="1" allowOverlap="1" wp14:anchorId="7C4A1B3C" wp14:editId="4203D29E">
            <wp:simplePos x="0" y="0"/>
            <wp:positionH relativeFrom="column">
              <wp:posOffset>5010150</wp:posOffset>
            </wp:positionH>
            <wp:positionV relativeFrom="paragraph">
              <wp:posOffset>87630</wp:posOffset>
            </wp:positionV>
            <wp:extent cx="626110" cy="621030"/>
            <wp:effectExtent l="0" t="0" r="2540" b="7620"/>
            <wp:wrapTight wrapText="bothSides">
              <wp:wrapPolygon edited="0">
                <wp:start x="0" y="0"/>
                <wp:lineTo x="0" y="21202"/>
                <wp:lineTo x="21030" y="21202"/>
                <wp:lineTo x="21030" y="0"/>
                <wp:lineTo x="0" y="0"/>
              </wp:wrapPolygon>
            </wp:wrapTight>
            <wp:docPr id="168" name="Picture 168" descr="Image result for parking">
              <a:hlinkClick xmlns:a="http://schemas.openxmlformats.org/drawingml/2006/main" r:id="rId18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parking">
                      <a:hlinkClick r:id="rId189" tgtFrame="&quot;_blank&quot;"/>
                    </pic:cNvPr>
                    <pic:cNvPicPr>
                      <a:picLocks noChangeAspect="1" noChangeArrowheads="1"/>
                    </pic:cNvPicPr>
                  </pic:nvPicPr>
                  <pic:blipFill rotWithShape="1">
                    <a:blip r:embed="rId190" cstate="print">
                      <a:extLst>
                        <a:ext uri="{28A0092B-C50C-407E-A947-70E740481C1C}">
                          <a14:useLocalDpi xmlns:a14="http://schemas.microsoft.com/office/drawing/2010/main" val="0"/>
                        </a:ext>
                      </a:extLst>
                    </a:blip>
                    <a:srcRect l="30068" r="29962"/>
                    <a:stretch/>
                  </pic:blipFill>
                  <pic:spPr bwMode="auto">
                    <a:xfrm>
                      <a:off x="0" y="0"/>
                      <a:ext cx="626110" cy="621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E7D6C">
        <w:rPr>
          <w:b/>
        </w:rPr>
        <w:t>Parking at North London Business Park:</w:t>
      </w:r>
      <w:r>
        <w:t xml:space="preserve"> Unless you have been provided for a parking permit to park within the NLBP car park, you will need to pay for parking yourself or park in the surroundings. There are plenty of residential roads local to NLBP with no parking restriction.</w:t>
      </w:r>
    </w:p>
    <w:p w14:paraId="0C5EC8E4" w14:textId="77777777" w:rsidR="006F58E7" w:rsidRDefault="006F58E7" w:rsidP="006F58E7">
      <w:pPr>
        <w:tabs>
          <w:tab w:val="left" w:pos="1245"/>
        </w:tabs>
        <w:spacing w:before="120"/>
        <w:jc w:val="both"/>
      </w:pPr>
      <w:r w:rsidRPr="004F4D0E">
        <w:rPr>
          <w:b/>
        </w:rPr>
        <w:t>Parking at a pay &amp; display location</w:t>
      </w:r>
      <w:r>
        <w:t>: If you are on a business trip and require pay and display car park tickets, you will be entitled to claim back your expenses using the expenses forms as described above in section 16.1.</w:t>
      </w:r>
    </w:p>
    <w:p w14:paraId="2B4D913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16.4 Other Essential Information for Month 1-Pay Date</w:t>
      </w:r>
    </w:p>
    <w:p w14:paraId="59C9DD20" w14:textId="77777777" w:rsidR="006F58E7" w:rsidRDefault="006F58E7" w:rsidP="006F58E7">
      <w:pPr>
        <w:tabs>
          <w:tab w:val="left" w:pos="1245"/>
        </w:tabs>
        <w:spacing w:before="120"/>
        <w:jc w:val="both"/>
      </w:pPr>
      <w:r>
        <w:rPr>
          <w:noProof/>
          <w:lang w:eastAsia="en-GB"/>
        </w:rPr>
        <w:drawing>
          <wp:anchor distT="0" distB="0" distL="114300" distR="114300" simplePos="0" relativeHeight="251831296" behindDoc="1" locked="0" layoutInCell="1" allowOverlap="1" wp14:anchorId="27B3E120" wp14:editId="3AD0476A">
            <wp:simplePos x="0" y="0"/>
            <wp:positionH relativeFrom="margin">
              <wp:align>center</wp:align>
            </wp:positionH>
            <wp:positionV relativeFrom="paragraph">
              <wp:posOffset>686435</wp:posOffset>
            </wp:positionV>
            <wp:extent cx="1743075" cy="1502953"/>
            <wp:effectExtent l="0" t="0" r="0" b="2540"/>
            <wp:wrapTight wrapText="bothSides">
              <wp:wrapPolygon edited="0">
                <wp:start x="0" y="0"/>
                <wp:lineTo x="0" y="21363"/>
                <wp:lineTo x="21246" y="21363"/>
                <wp:lineTo x="21246" y="0"/>
                <wp:lineTo x="0" y="0"/>
              </wp:wrapPolygon>
            </wp:wrapTight>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1">
                      <a:extLst>
                        <a:ext uri="{28A0092B-C50C-407E-A947-70E740481C1C}">
                          <a14:useLocalDpi xmlns:a14="http://schemas.microsoft.com/office/drawing/2010/main" val="0"/>
                        </a:ext>
                      </a:extLst>
                    </a:blip>
                    <a:stretch>
                      <a:fillRect/>
                    </a:stretch>
                  </pic:blipFill>
                  <pic:spPr>
                    <a:xfrm>
                      <a:off x="0" y="0"/>
                      <a:ext cx="1743075" cy="1502953"/>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0000FF"/>
          <w:sz w:val="27"/>
          <w:szCs w:val="27"/>
          <w:lang w:eastAsia="en-GB"/>
        </w:rPr>
        <w:drawing>
          <wp:anchor distT="0" distB="0" distL="114300" distR="114300" simplePos="0" relativeHeight="251830272" behindDoc="1" locked="0" layoutInCell="1" allowOverlap="1" wp14:anchorId="63508F96" wp14:editId="24A164C8">
            <wp:simplePos x="0" y="0"/>
            <wp:positionH relativeFrom="column">
              <wp:posOffset>5136515</wp:posOffset>
            </wp:positionH>
            <wp:positionV relativeFrom="paragraph">
              <wp:posOffset>74930</wp:posOffset>
            </wp:positionV>
            <wp:extent cx="550545" cy="638175"/>
            <wp:effectExtent l="0" t="0" r="1905" b="9525"/>
            <wp:wrapTight wrapText="bothSides">
              <wp:wrapPolygon edited="0">
                <wp:start x="0" y="0"/>
                <wp:lineTo x="0" y="21278"/>
                <wp:lineTo x="20927" y="21278"/>
                <wp:lineTo x="20927" y="0"/>
                <wp:lineTo x="0" y="0"/>
              </wp:wrapPolygon>
            </wp:wrapTight>
            <wp:docPr id="169" name="Picture 169" descr="Image result for pay day">
              <a:hlinkClick xmlns:a="http://schemas.openxmlformats.org/drawingml/2006/main" r:id="rId19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pay day">
                      <a:hlinkClick r:id="rId192" tgtFrame="&quot;_blank&quot;"/>
                    </pic:cNvPr>
                    <pic:cNvPicPr>
                      <a:picLocks noChangeAspect="1" noChangeArrowheads="1"/>
                    </pic:cNvPicPr>
                  </pic:nvPicPr>
                  <pic:blipFill>
                    <a:blip r:embed="rId193" cstate="print">
                      <a:extLst>
                        <a:ext uri="{28A0092B-C50C-407E-A947-70E740481C1C}">
                          <a14:useLocalDpi xmlns:a14="http://schemas.microsoft.com/office/drawing/2010/main" val="0"/>
                        </a:ext>
                      </a:extLst>
                    </a:blip>
                    <a:srcRect/>
                    <a:stretch>
                      <a:fillRect/>
                    </a:stretch>
                  </pic:blipFill>
                  <pic:spPr bwMode="auto">
                    <a:xfrm>
                      <a:off x="0" y="0"/>
                      <a:ext cx="550545" cy="638175"/>
                    </a:xfrm>
                    <a:prstGeom prst="rect">
                      <a:avLst/>
                    </a:prstGeom>
                    <a:noFill/>
                    <a:ln>
                      <a:noFill/>
                    </a:ln>
                  </pic:spPr>
                </pic:pic>
              </a:graphicData>
            </a:graphic>
            <wp14:sizeRelH relativeFrom="page">
              <wp14:pctWidth>0</wp14:pctWidth>
            </wp14:sizeRelH>
            <wp14:sizeRelV relativeFrom="page">
              <wp14:pctHeight>0</wp14:pctHeight>
            </wp14:sizeRelV>
          </wp:anchor>
        </w:drawing>
      </w:r>
      <w:r>
        <w:t>Pay day is the last working day every month. It is important to note that our payroll runs from 5</w:t>
      </w:r>
      <w:r w:rsidRPr="004F4D0E">
        <w:rPr>
          <w:vertAlign w:val="superscript"/>
        </w:rPr>
        <w:t>th</w:t>
      </w:r>
      <w:r>
        <w:t xml:space="preserve"> to 10</w:t>
      </w:r>
      <w:r w:rsidRPr="004F4D0E">
        <w:rPr>
          <w:vertAlign w:val="superscript"/>
        </w:rPr>
        <w:t>th</w:t>
      </w:r>
      <w:r>
        <w:t xml:space="preserve"> of every month. So, to ensure all your expenses are processed in time for pay day, please pass on any mileage and expenses claim by latest the 10</w:t>
      </w:r>
      <w:r w:rsidRPr="004F4D0E">
        <w:rPr>
          <w:vertAlign w:val="superscript"/>
        </w:rPr>
        <w:t>th</w:t>
      </w:r>
      <w:r>
        <w:t xml:space="preserve"> of every month as mentioned above.</w:t>
      </w:r>
    </w:p>
    <w:p w14:paraId="3034FA27" w14:textId="77777777" w:rsidR="006F58E7" w:rsidRDefault="006F58E7" w:rsidP="006F58E7">
      <w:pPr>
        <w:tabs>
          <w:tab w:val="left" w:pos="1245"/>
        </w:tabs>
        <w:spacing w:before="120"/>
        <w:jc w:val="both"/>
      </w:pPr>
    </w:p>
    <w:bookmarkEnd w:id="30"/>
    <w:p w14:paraId="7B6D88B9" w14:textId="77777777" w:rsidR="006F58E7" w:rsidRDefault="006F58E7" w:rsidP="006F58E7">
      <w:pPr>
        <w:tabs>
          <w:tab w:val="left" w:pos="1245"/>
        </w:tabs>
        <w:sectPr w:rsidR="006F58E7" w:rsidSect="00914272">
          <w:pgSz w:w="11906" w:h="16838"/>
          <w:pgMar w:top="1440" w:right="1440" w:bottom="1440" w:left="1440" w:header="708" w:footer="708" w:gutter="0"/>
          <w:cols w:space="708"/>
          <w:titlePg/>
          <w:docGrid w:linePitch="360"/>
        </w:sectPr>
      </w:pPr>
    </w:p>
    <w:p w14:paraId="34232A4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1" w:name="_Hlk2852456"/>
      <w:r>
        <w:rPr>
          <w:rFonts w:asciiTheme="minorHAnsi" w:hAnsiTheme="minorHAnsi" w:cstheme="minorHAnsi"/>
          <w:b/>
          <w:color w:val="FFFFFF" w:themeColor="background1"/>
          <w:sz w:val="28"/>
          <w:szCs w:val="28"/>
        </w:rPr>
        <w:lastRenderedPageBreak/>
        <w:t>17. Completion of Month 1</w:t>
      </w:r>
    </w:p>
    <w:p w14:paraId="4418BBA2" w14:textId="77777777" w:rsidR="006F58E7" w:rsidRDefault="006F58E7" w:rsidP="006F58E7">
      <w:pPr>
        <w:spacing w:before="120"/>
        <w:jc w:val="both"/>
        <w:rPr>
          <w:rFonts w:ascii="Calibri" w:hAnsi="Calibri" w:cs="Calibri"/>
        </w:rPr>
      </w:pPr>
      <w:r>
        <w:rPr>
          <w:rFonts w:ascii="Calibri" w:hAnsi="Calibri" w:cs="Calibri"/>
        </w:rPr>
        <w:t>Congratulations on completing your 1</w:t>
      </w:r>
      <w:r w:rsidRPr="001A1A8D">
        <w:rPr>
          <w:rFonts w:ascii="Calibri" w:hAnsi="Calibri" w:cs="Calibri"/>
          <w:vertAlign w:val="superscript"/>
        </w:rPr>
        <w:t>st</w:t>
      </w:r>
      <w:r>
        <w:rPr>
          <w:rFonts w:ascii="Calibri" w:hAnsi="Calibri" w:cs="Calibri"/>
        </w:rPr>
        <w:t xml:space="preserve"> month of probation. We are confident by </w:t>
      </w:r>
      <w:proofErr w:type="gramStart"/>
      <w:r>
        <w:rPr>
          <w:rFonts w:ascii="Calibri" w:hAnsi="Calibri" w:cs="Calibri"/>
        </w:rPr>
        <w:t>now,</w:t>
      </w:r>
      <w:proofErr w:type="gramEnd"/>
      <w:r>
        <w:rPr>
          <w:rFonts w:ascii="Calibri" w:hAnsi="Calibri" w:cs="Calibri"/>
        </w:rPr>
        <w:t xml:space="preserve"> you have been equipped with key information that will assist you in performing your role effectively and working as part of your team. </w:t>
      </w:r>
    </w:p>
    <w:p w14:paraId="03E2FC4A" w14:textId="77777777" w:rsidR="006F58E7" w:rsidRDefault="006F58E7" w:rsidP="006F58E7">
      <w:pPr>
        <w:spacing w:before="120"/>
        <w:jc w:val="both"/>
        <w:rPr>
          <w:rFonts w:ascii="Calibri" w:hAnsi="Calibri" w:cs="Calibri"/>
        </w:rPr>
      </w:pPr>
      <w:r>
        <w:rPr>
          <w:rFonts w:ascii="Calibri" w:hAnsi="Calibri" w:cs="Calibri"/>
        </w:rPr>
        <w:t>Your manager will invite you to a meeting once again, to review your journey to date and it is highly recommended that you discuss areas of requiring focus you have identified as part of your learning. This will help to clarify any challenges you are facing at this stage and help you move forward progressively.</w:t>
      </w:r>
    </w:p>
    <w:p w14:paraId="35F54C78"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832320" behindDoc="0" locked="0" layoutInCell="1" allowOverlap="1" wp14:anchorId="5EA406B9" wp14:editId="55A2DEA4">
                <wp:simplePos x="0" y="0"/>
                <wp:positionH relativeFrom="margin">
                  <wp:align>left</wp:align>
                </wp:positionH>
                <wp:positionV relativeFrom="paragraph">
                  <wp:posOffset>288290</wp:posOffset>
                </wp:positionV>
                <wp:extent cx="5661025" cy="2019300"/>
                <wp:effectExtent l="0" t="0" r="15875" b="19050"/>
                <wp:wrapNone/>
                <wp:docPr id="152" name="Rounded Rectangle 205"/>
                <wp:cNvGraphicFramePr/>
                <a:graphic xmlns:a="http://schemas.openxmlformats.org/drawingml/2006/main">
                  <a:graphicData uri="http://schemas.microsoft.com/office/word/2010/wordprocessingShape">
                    <wps:wsp>
                      <wps:cNvSpPr/>
                      <wps:spPr>
                        <a:xfrm>
                          <a:off x="0" y="0"/>
                          <a:ext cx="5661025" cy="20193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01BD53" id="Rounded Rectangle 205" o:spid="_x0000_s1026" style="position:absolute;margin-left:0;margin-top:22.7pt;width:445.75pt;height:159pt;z-index:252044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" filled="f" strokecolor="#86c5b6" strokeweight="1pt">
                <v:stroke joinstyle="miter"/>
                <w10:wrap anchorx="margin"/>
              </v:roundrect>
            </w:pict>
          </mc:Fallback>
        </mc:AlternateContent>
      </w:r>
      <w:r w:rsidRPr="002E4FDD">
        <w:rPr>
          <w:rFonts w:ascii="Calibri" w:hAnsi="Calibri" w:cs="Calibri"/>
          <w:b/>
        </w:rPr>
        <w:t>Use th</w:t>
      </w:r>
      <w:r>
        <w:rPr>
          <w:rFonts w:ascii="Calibri" w:hAnsi="Calibri" w:cs="Calibri"/>
          <w:b/>
        </w:rPr>
        <w:t>e space below to record areas requiring focus</w:t>
      </w:r>
      <w:r w:rsidRPr="002E4FDD">
        <w:rPr>
          <w:rFonts w:ascii="Calibri" w:hAnsi="Calibri" w:cs="Calibri"/>
          <w:b/>
        </w:rPr>
        <w:t>:</w:t>
      </w:r>
    </w:p>
    <w:p w14:paraId="1E836A2B" w14:textId="77777777" w:rsidR="006F58E7" w:rsidRDefault="006F58E7" w:rsidP="006F58E7">
      <w:pPr>
        <w:spacing w:before="120"/>
        <w:jc w:val="both"/>
        <w:rPr>
          <w:rFonts w:ascii="Calibri" w:hAnsi="Calibri" w:cs="Calibri"/>
        </w:rPr>
      </w:pPr>
    </w:p>
    <w:p w14:paraId="328CAD8B" w14:textId="77777777" w:rsidR="006F58E7" w:rsidRDefault="006F58E7" w:rsidP="006F58E7">
      <w:pPr>
        <w:spacing w:before="120"/>
        <w:jc w:val="both"/>
        <w:rPr>
          <w:rFonts w:ascii="Calibri" w:hAnsi="Calibri" w:cs="Calibri"/>
        </w:rPr>
      </w:pPr>
    </w:p>
    <w:p w14:paraId="59EA70A1" w14:textId="77777777" w:rsidR="006F58E7" w:rsidRDefault="006F58E7" w:rsidP="006F58E7">
      <w:pPr>
        <w:spacing w:before="120"/>
        <w:jc w:val="both"/>
        <w:rPr>
          <w:rFonts w:ascii="Calibri" w:hAnsi="Calibri" w:cs="Calibri"/>
        </w:rPr>
      </w:pPr>
    </w:p>
    <w:p w14:paraId="11EFC71A" w14:textId="77777777" w:rsidR="006F58E7" w:rsidRDefault="006F58E7" w:rsidP="006F58E7">
      <w:pPr>
        <w:spacing w:before="120"/>
        <w:jc w:val="both"/>
        <w:rPr>
          <w:rFonts w:ascii="Calibri" w:hAnsi="Calibri" w:cs="Calibri"/>
        </w:rPr>
      </w:pPr>
    </w:p>
    <w:p w14:paraId="36B5F887" w14:textId="77777777" w:rsidR="006F58E7" w:rsidRDefault="006F58E7" w:rsidP="006F58E7">
      <w:pPr>
        <w:spacing w:before="120"/>
        <w:jc w:val="both"/>
        <w:rPr>
          <w:rFonts w:ascii="Calibri" w:hAnsi="Calibri" w:cs="Calibri"/>
        </w:rPr>
      </w:pPr>
    </w:p>
    <w:p w14:paraId="7E0C22D7" w14:textId="77777777" w:rsidR="006F58E7" w:rsidRDefault="006F58E7" w:rsidP="006F58E7">
      <w:pPr>
        <w:spacing w:before="120"/>
        <w:jc w:val="both"/>
        <w:rPr>
          <w:rFonts w:ascii="Calibri" w:hAnsi="Calibri" w:cs="Calibri"/>
        </w:rPr>
      </w:pPr>
    </w:p>
    <w:p w14:paraId="32A17D1B" w14:textId="77777777" w:rsidR="006F58E7" w:rsidRDefault="006F58E7" w:rsidP="006F58E7">
      <w:pPr>
        <w:spacing w:before="120"/>
        <w:jc w:val="both"/>
        <w:rPr>
          <w:rFonts w:ascii="Calibri" w:hAnsi="Calibri" w:cs="Calibri"/>
        </w:rPr>
      </w:pPr>
    </w:p>
    <w:p w14:paraId="784936F8" w14:textId="77777777" w:rsidR="006F58E7" w:rsidRDefault="006F58E7" w:rsidP="006F58E7">
      <w:pPr>
        <w:spacing w:before="120"/>
        <w:jc w:val="both"/>
        <w:rPr>
          <w:rFonts w:ascii="Calibri" w:hAnsi="Calibri" w:cs="Calibri"/>
        </w:rPr>
      </w:pPr>
    </w:p>
    <w:p w14:paraId="2BCEB0D8"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833344" behindDoc="0" locked="0" layoutInCell="1" allowOverlap="1" wp14:anchorId="644427F2" wp14:editId="25BD5E1C">
                <wp:simplePos x="0" y="0"/>
                <wp:positionH relativeFrom="margin">
                  <wp:align>left</wp:align>
                </wp:positionH>
                <wp:positionV relativeFrom="paragraph">
                  <wp:posOffset>289560</wp:posOffset>
                </wp:positionV>
                <wp:extent cx="5661025" cy="2409825"/>
                <wp:effectExtent l="0" t="0" r="15875" b="28575"/>
                <wp:wrapNone/>
                <wp:docPr id="153" name="Rounded Rectangle 206"/>
                <wp:cNvGraphicFramePr/>
                <a:graphic xmlns:a="http://schemas.openxmlformats.org/drawingml/2006/main">
                  <a:graphicData uri="http://schemas.microsoft.com/office/word/2010/wordprocessingShape">
                    <wps:wsp>
                      <wps:cNvSpPr/>
                      <wps:spPr>
                        <a:xfrm>
                          <a:off x="0" y="0"/>
                          <a:ext cx="5661025" cy="24098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5A1871" id="Rounded Rectangle 206" o:spid="_x0000_s1026" style="position:absolute;margin-left:0;margin-top:22.8pt;width:445.75pt;height:189.75pt;z-index:252045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" filled="f" strokecolor="#86c5b6" strokeweight="1pt">
                <v:stroke joinstyle="miter"/>
                <w10:wrap anchorx="margin"/>
              </v:roundrect>
            </w:pict>
          </mc:Fallback>
        </mc:AlternateContent>
      </w:r>
      <w:r w:rsidRPr="002E4FDD">
        <w:rPr>
          <w:rFonts w:ascii="Calibri" w:hAnsi="Calibri" w:cs="Calibri"/>
          <w:b/>
        </w:rPr>
        <w:t>Line Manager Comments:</w:t>
      </w:r>
    </w:p>
    <w:p w14:paraId="336325E9" w14:textId="77777777" w:rsidR="006F58E7" w:rsidRDefault="006F58E7" w:rsidP="006F58E7">
      <w:pPr>
        <w:spacing w:before="120"/>
        <w:jc w:val="both"/>
        <w:rPr>
          <w:rFonts w:ascii="Calibri" w:hAnsi="Calibri" w:cs="Calibri"/>
        </w:rPr>
      </w:pPr>
    </w:p>
    <w:p w14:paraId="7DB23482" w14:textId="77777777" w:rsidR="006F58E7" w:rsidRDefault="006F58E7" w:rsidP="006F58E7">
      <w:pPr>
        <w:spacing w:before="120"/>
        <w:jc w:val="both"/>
        <w:rPr>
          <w:rFonts w:ascii="Calibri" w:hAnsi="Calibri" w:cs="Calibri"/>
        </w:rPr>
      </w:pPr>
    </w:p>
    <w:p w14:paraId="38954967" w14:textId="77777777" w:rsidR="006F58E7" w:rsidRDefault="006F58E7" w:rsidP="006F58E7">
      <w:pPr>
        <w:jc w:val="both"/>
        <w:rPr>
          <w:rFonts w:ascii="Calibri" w:hAnsi="Calibri" w:cs="Calibri"/>
        </w:rPr>
      </w:pPr>
    </w:p>
    <w:p w14:paraId="522DB6BB" w14:textId="77777777" w:rsidR="006F58E7" w:rsidRDefault="006F58E7" w:rsidP="006F58E7">
      <w:pPr>
        <w:jc w:val="both"/>
        <w:rPr>
          <w:rFonts w:ascii="Calibri" w:hAnsi="Calibri" w:cs="Calibri"/>
        </w:rPr>
      </w:pPr>
    </w:p>
    <w:p w14:paraId="3EC7F442" w14:textId="77777777" w:rsidR="006F58E7" w:rsidRPr="002E4FDD" w:rsidRDefault="006F58E7" w:rsidP="006F58E7">
      <w:pPr>
        <w:rPr>
          <w:rFonts w:ascii="Calibri" w:hAnsi="Calibri" w:cs="Calibri"/>
        </w:rPr>
      </w:pPr>
    </w:p>
    <w:p w14:paraId="17F25707" w14:textId="77777777" w:rsidR="006F58E7" w:rsidRPr="002E4FDD" w:rsidRDefault="006F58E7" w:rsidP="006F58E7">
      <w:pPr>
        <w:rPr>
          <w:rFonts w:ascii="Calibri" w:hAnsi="Calibri" w:cs="Calibri"/>
        </w:rPr>
      </w:pPr>
    </w:p>
    <w:p w14:paraId="47017338" w14:textId="77777777" w:rsidR="006F58E7" w:rsidRPr="002E4FDD" w:rsidRDefault="006F58E7" w:rsidP="006F58E7">
      <w:pPr>
        <w:rPr>
          <w:rFonts w:ascii="Calibri" w:hAnsi="Calibri" w:cs="Calibri"/>
        </w:rPr>
      </w:pPr>
    </w:p>
    <w:p w14:paraId="1DAE16B8" w14:textId="77777777" w:rsidR="006F58E7" w:rsidRPr="002E4FDD" w:rsidRDefault="006F58E7" w:rsidP="006F58E7">
      <w:pPr>
        <w:rPr>
          <w:rFonts w:ascii="Calibri" w:hAnsi="Calibri" w:cs="Calibri"/>
        </w:rPr>
      </w:pPr>
    </w:p>
    <w:p w14:paraId="3AAA4F7C" w14:textId="77777777" w:rsidR="006F58E7" w:rsidRPr="002E4FDD" w:rsidRDefault="006F58E7" w:rsidP="006F58E7">
      <w:pPr>
        <w:rPr>
          <w:rFonts w:ascii="Calibri" w:hAnsi="Calibri" w:cs="Calibri"/>
        </w:rPr>
      </w:pPr>
    </w:p>
    <w:p w14:paraId="32B81C31" w14:textId="77777777" w:rsidR="006F58E7" w:rsidRPr="00DC41D2" w:rsidRDefault="006F58E7" w:rsidP="006F58E7">
      <w:pPr>
        <w:rPr>
          <w:rFonts w:ascii="Calibri" w:hAnsi="Calibri" w:cs="Calibri"/>
          <w:b/>
        </w:rPr>
      </w:pPr>
      <w:r w:rsidRPr="00DC41D2">
        <w:rPr>
          <w:rFonts w:ascii="Calibri" w:hAnsi="Calibri" w:cs="Calibri"/>
          <w:b/>
        </w:rPr>
        <w:t xml:space="preserve">Acknowledgements of completion- </w:t>
      </w:r>
      <w:r>
        <w:rPr>
          <w:rFonts w:ascii="Calibri" w:hAnsi="Calibri" w:cs="Calibri"/>
          <w:b/>
        </w:rPr>
        <w:t>Month</w:t>
      </w:r>
      <w:r w:rsidRPr="00DC41D2">
        <w:rPr>
          <w:rFonts w:ascii="Calibri" w:hAnsi="Calibri" w:cs="Calibri"/>
          <w:b/>
        </w:rPr>
        <w:t xml:space="preserve"> 1:</w:t>
      </w:r>
    </w:p>
    <w:tbl>
      <w:tblPr>
        <w:tblW w:w="94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78"/>
      </w:tblGrid>
      <w:tr w:rsidR="006F58E7" w:rsidRPr="00F91B5C" w14:paraId="37A42B45" w14:textId="77777777" w:rsidTr="00914272">
        <w:trPr>
          <w:trHeight w:val="325"/>
        </w:trPr>
        <w:tc>
          <w:tcPr>
            <w:tcW w:w="9478" w:type="dxa"/>
            <w:shd w:val="clear" w:color="auto" w:fill="auto"/>
          </w:tcPr>
          <w:p w14:paraId="5C1E5CF7" w14:textId="77777777" w:rsidR="006F58E7" w:rsidRPr="00F91B5C" w:rsidRDefault="006F58E7" w:rsidP="00914272">
            <w:pPr>
              <w:rPr>
                <w:rFonts w:ascii="Calibri" w:hAnsi="Calibri" w:cs="Calibri"/>
                <w:b/>
                <w:szCs w:val="24"/>
              </w:rPr>
            </w:pPr>
            <w:r>
              <w:rPr>
                <w:rFonts w:ascii="Calibri" w:hAnsi="Calibri" w:cs="Calibri"/>
                <w:b/>
                <w:szCs w:val="24"/>
              </w:rPr>
              <w:t>End of first month review d</w:t>
            </w:r>
            <w:r w:rsidRPr="00F91B5C">
              <w:rPr>
                <w:rFonts w:ascii="Calibri" w:hAnsi="Calibri" w:cs="Calibri"/>
                <w:b/>
                <w:szCs w:val="24"/>
              </w:rPr>
              <w:t xml:space="preserve">ate:  </w:t>
            </w:r>
          </w:p>
          <w:p w14:paraId="13E14F6B" w14:textId="77777777" w:rsidR="006F58E7" w:rsidRPr="002E4FDD" w:rsidRDefault="006F58E7" w:rsidP="00914272">
            <w:pPr>
              <w:rPr>
                <w:rFonts w:ascii="Calibri" w:hAnsi="Calibri" w:cs="Calibri"/>
                <w:b/>
                <w:sz w:val="8"/>
                <w:szCs w:val="24"/>
              </w:rPr>
            </w:pPr>
            <w:r w:rsidRPr="00F91B5C">
              <w:rPr>
                <w:rFonts w:ascii="Calibri" w:hAnsi="Calibri" w:cs="Calibri"/>
                <w:b/>
                <w:szCs w:val="24"/>
              </w:rPr>
              <w:t>Sign</w:t>
            </w:r>
            <w:r>
              <w:rPr>
                <w:rFonts w:ascii="Calibri" w:hAnsi="Calibri" w:cs="Calibri"/>
                <w:b/>
                <w:szCs w:val="24"/>
              </w:rPr>
              <w:t>ed (New Employee): 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p w14:paraId="45B06DA0" w14:textId="77777777" w:rsidR="006F58E7" w:rsidRPr="00F91B5C" w:rsidRDefault="006F58E7" w:rsidP="00914272">
            <w:pPr>
              <w:rPr>
                <w:rFonts w:ascii="Calibri" w:hAnsi="Calibri" w:cs="Calibri"/>
                <w:b/>
                <w:szCs w:val="24"/>
              </w:rPr>
            </w:pPr>
          </w:p>
          <w:p w14:paraId="1C6A5DFB" w14:textId="77777777" w:rsidR="006F58E7" w:rsidRPr="00F91B5C" w:rsidRDefault="006F58E7" w:rsidP="00914272">
            <w:pPr>
              <w:rPr>
                <w:rFonts w:ascii="Calibri" w:hAnsi="Calibri" w:cs="Calibri"/>
                <w:b/>
                <w:szCs w:val="24"/>
              </w:rPr>
            </w:pPr>
            <w:r w:rsidRPr="00F91B5C">
              <w:rPr>
                <w:rFonts w:ascii="Calibri" w:hAnsi="Calibri" w:cs="Calibri"/>
                <w:b/>
                <w:szCs w:val="24"/>
              </w:rPr>
              <w:t>Sign</w:t>
            </w:r>
            <w:r>
              <w:rPr>
                <w:rFonts w:ascii="Calibri" w:hAnsi="Calibri" w:cs="Calibri"/>
                <w:b/>
                <w:szCs w:val="24"/>
              </w:rPr>
              <w:t>ed (line Manager): ___________________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_____________</w:t>
            </w:r>
            <w:r>
              <w:rPr>
                <w:rFonts w:ascii="Calibri" w:hAnsi="Calibri" w:cs="Calibri"/>
                <w:b/>
                <w:szCs w:val="24"/>
              </w:rPr>
              <w:t>_________________________</w:t>
            </w:r>
          </w:p>
        </w:tc>
      </w:tr>
      <w:bookmarkEnd w:id="31"/>
    </w:tbl>
    <w:p w14:paraId="301CBBAD" w14:textId="77777777" w:rsidR="006F58E7" w:rsidRDefault="006F58E7" w:rsidP="006F58E7">
      <w:pPr>
        <w:tabs>
          <w:tab w:val="left" w:pos="1245"/>
        </w:tabs>
        <w:sectPr w:rsidR="006F58E7" w:rsidSect="00914272">
          <w:pgSz w:w="11906" w:h="16838"/>
          <w:pgMar w:top="1440" w:right="1440" w:bottom="1440" w:left="1440" w:header="708" w:footer="708" w:gutter="0"/>
          <w:cols w:space="708"/>
          <w:titlePg/>
          <w:docGrid w:linePitch="360"/>
        </w:sectPr>
      </w:pPr>
    </w:p>
    <w:p w14:paraId="5958ABD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18. Policies and Procedures</w:t>
      </w:r>
    </w:p>
    <w:p w14:paraId="39C6638D" w14:textId="77777777" w:rsidR="006F58E7" w:rsidRDefault="006F58E7" w:rsidP="006F58E7">
      <w:pPr>
        <w:tabs>
          <w:tab w:val="left" w:pos="1245"/>
        </w:tabs>
        <w:spacing w:before="120"/>
        <w:jc w:val="both"/>
      </w:pPr>
      <w:r>
        <w:rPr>
          <w:rFonts w:ascii="Arial" w:hAnsi="Arial" w:cs="Arial"/>
          <w:noProof/>
          <w:color w:val="0000FF"/>
          <w:sz w:val="27"/>
          <w:szCs w:val="27"/>
          <w:lang w:eastAsia="en-GB"/>
        </w:rPr>
        <w:drawing>
          <wp:anchor distT="0" distB="0" distL="114300" distR="114300" simplePos="0" relativeHeight="251834368" behindDoc="1" locked="0" layoutInCell="1" allowOverlap="1" wp14:anchorId="6CD020ED" wp14:editId="078C0C40">
            <wp:simplePos x="0" y="0"/>
            <wp:positionH relativeFrom="margin">
              <wp:align>right</wp:align>
            </wp:positionH>
            <wp:positionV relativeFrom="paragraph">
              <wp:posOffset>87630</wp:posOffset>
            </wp:positionV>
            <wp:extent cx="1524000" cy="1621155"/>
            <wp:effectExtent l="19050" t="19050" r="19050" b="17145"/>
            <wp:wrapTight wrapText="bothSides">
              <wp:wrapPolygon edited="0">
                <wp:start x="-270" y="-254"/>
                <wp:lineTo x="-270" y="21575"/>
                <wp:lineTo x="21600" y="21575"/>
                <wp:lineTo x="21600" y="-254"/>
                <wp:lineTo x="-270" y="-254"/>
              </wp:wrapPolygon>
            </wp:wrapTight>
            <wp:docPr id="174" name="Picture 174" descr="Related image">
              <a:hlinkClick xmlns:a="http://schemas.openxmlformats.org/drawingml/2006/main" r:id="rId19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lated image">
                      <a:hlinkClick r:id="rId194" tgtFrame="&quot;_blank&quot;"/>
                    </pic:cNvPr>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1524000" cy="162115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t>Walsingham Support’s</w:t>
      </w:r>
      <w:r w:rsidRPr="00696BBD">
        <w:t xml:space="preserve"> policies and procedures establis</w:t>
      </w:r>
      <w:r>
        <w:t>h the rules of conduct within the business</w:t>
      </w:r>
      <w:r w:rsidRPr="00696BBD">
        <w:t xml:space="preserve">, outlining the responsibilities of both </w:t>
      </w:r>
      <w:r>
        <w:t xml:space="preserve">you, the </w:t>
      </w:r>
      <w:proofErr w:type="gramStart"/>
      <w:r>
        <w:t>employee</w:t>
      </w:r>
      <w:proofErr w:type="gramEnd"/>
      <w:r w:rsidRPr="00696BBD">
        <w:t xml:space="preserve"> and </w:t>
      </w:r>
      <w:r>
        <w:t>Walsingham Support</w:t>
      </w:r>
      <w:r w:rsidRPr="00696BBD">
        <w:t xml:space="preserve">. </w:t>
      </w:r>
    </w:p>
    <w:p w14:paraId="0AE5F463" w14:textId="77777777" w:rsidR="006F58E7" w:rsidRDefault="006F58E7" w:rsidP="006F58E7">
      <w:pPr>
        <w:tabs>
          <w:tab w:val="left" w:pos="1245"/>
        </w:tabs>
        <w:spacing w:before="120"/>
        <w:jc w:val="both"/>
      </w:pPr>
      <w:r>
        <w:t>Organisation</w:t>
      </w:r>
      <w:r w:rsidRPr="00696BBD">
        <w:t xml:space="preserve"> policies and procedures are in place to protect the rights of workers as well as the business interests of employers. </w:t>
      </w:r>
      <w:r>
        <w:t>As per the needs of Walsingham Support</w:t>
      </w:r>
      <w:r w:rsidRPr="00696BBD">
        <w:t>, various policies and procedures establish</w:t>
      </w:r>
      <w:r>
        <w:t>ing</w:t>
      </w:r>
      <w:r w:rsidRPr="00696BBD">
        <w:t xml:space="preserve"> rules regarding employee conduct, attendance, dress code, privacy and other areas related to the terms and conditions of employment</w:t>
      </w:r>
      <w:r>
        <w:t>, etc. have been designed.</w:t>
      </w:r>
    </w:p>
    <w:p w14:paraId="32DD3D7A" w14:textId="77777777" w:rsidR="006F58E7" w:rsidRDefault="006F58E7" w:rsidP="006F58E7">
      <w:pPr>
        <w:tabs>
          <w:tab w:val="left" w:pos="1245"/>
        </w:tabs>
        <w:spacing w:before="120"/>
        <w:jc w:val="both"/>
      </w:pPr>
      <w:r>
        <w:t>Now that you have completed the first month of your induction, we would like to invite you to read a selection of policies that will help you operate in your role within expected boundaries. We recommend that you read on average one per week to aim for completion (of 7-10 policies) by end of your 3</w:t>
      </w:r>
      <w:r w:rsidRPr="00EA0F33">
        <w:rPr>
          <w:vertAlign w:val="superscript"/>
        </w:rPr>
        <w:t>rd</w:t>
      </w:r>
      <w:r>
        <w:t xml:space="preserve"> Month. </w:t>
      </w:r>
    </w:p>
    <w:p w14:paraId="6C8C3E0B" w14:textId="77777777" w:rsidR="006F58E7" w:rsidRDefault="006F58E7" w:rsidP="006F58E7">
      <w:pPr>
        <w:tabs>
          <w:tab w:val="left" w:pos="1245"/>
        </w:tabs>
        <w:spacing w:before="120"/>
        <w:jc w:val="both"/>
      </w:pPr>
      <w:r>
        <w:t>See below the list of policies and procedures we have selected for you to complete by the end of Month 3. For details accessing the policies, please liaise with your assigned buddy or see section 19 of this workbook on intranet.</w:t>
      </w:r>
    </w:p>
    <w:p w14:paraId="5B352C32" w14:textId="77777777" w:rsidR="006F58E7" w:rsidRDefault="006F58E7" w:rsidP="006F58E7">
      <w:pPr>
        <w:tabs>
          <w:tab w:val="left" w:pos="1245"/>
        </w:tabs>
        <w:spacing w:before="120"/>
        <w:jc w:val="both"/>
      </w:pPr>
      <w:r>
        <w:t>As part of completing the table below, write a brief description of each policy. Also, ensure you sign and date each row once completed:</w:t>
      </w:r>
    </w:p>
    <w:tbl>
      <w:tblPr>
        <w:tblStyle w:val="TableGrid"/>
        <w:tblW w:w="0" w:type="auto"/>
        <w:tblLook w:val="04A0" w:firstRow="1" w:lastRow="0" w:firstColumn="1" w:lastColumn="0" w:noHBand="0" w:noVBand="1"/>
      </w:tblPr>
      <w:tblGrid>
        <w:gridCol w:w="437"/>
        <w:gridCol w:w="1955"/>
        <w:gridCol w:w="4955"/>
        <w:gridCol w:w="1622"/>
      </w:tblGrid>
      <w:tr w:rsidR="006F58E7" w14:paraId="5E562B96" w14:textId="77777777" w:rsidTr="00914272">
        <w:trPr>
          <w:trHeight w:val="776"/>
        </w:trPr>
        <w:tc>
          <w:tcPr>
            <w:tcW w:w="437" w:type="dxa"/>
            <w:shd w:val="clear" w:color="auto" w:fill="FDB097"/>
          </w:tcPr>
          <w:p w14:paraId="21ED7247" w14:textId="77777777" w:rsidR="006F58E7" w:rsidRPr="00EA0F33" w:rsidRDefault="006F58E7" w:rsidP="00914272">
            <w:pPr>
              <w:tabs>
                <w:tab w:val="left" w:pos="1245"/>
              </w:tabs>
              <w:spacing w:before="120"/>
              <w:jc w:val="center"/>
              <w:rPr>
                <w:b/>
              </w:rPr>
            </w:pPr>
          </w:p>
        </w:tc>
        <w:tc>
          <w:tcPr>
            <w:tcW w:w="1955" w:type="dxa"/>
            <w:shd w:val="clear" w:color="auto" w:fill="FDB097"/>
            <w:vAlign w:val="center"/>
          </w:tcPr>
          <w:p w14:paraId="2D45C7CA" w14:textId="77777777" w:rsidR="006F58E7" w:rsidRPr="00EA0F33" w:rsidRDefault="006F58E7" w:rsidP="00914272">
            <w:pPr>
              <w:tabs>
                <w:tab w:val="left" w:pos="1245"/>
              </w:tabs>
              <w:spacing w:before="120"/>
              <w:jc w:val="center"/>
              <w:rPr>
                <w:b/>
              </w:rPr>
            </w:pPr>
            <w:r w:rsidRPr="00EA0F33">
              <w:rPr>
                <w:b/>
              </w:rPr>
              <w:t>Policy Document</w:t>
            </w:r>
          </w:p>
        </w:tc>
        <w:tc>
          <w:tcPr>
            <w:tcW w:w="4955" w:type="dxa"/>
            <w:shd w:val="clear" w:color="auto" w:fill="FDB097"/>
            <w:vAlign w:val="center"/>
          </w:tcPr>
          <w:p w14:paraId="690E5A7C" w14:textId="77777777" w:rsidR="006F58E7" w:rsidRPr="00EA0F33" w:rsidRDefault="006F58E7" w:rsidP="00914272">
            <w:pPr>
              <w:tabs>
                <w:tab w:val="left" w:pos="1245"/>
              </w:tabs>
              <w:spacing w:before="120"/>
              <w:jc w:val="center"/>
              <w:rPr>
                <w:b/>
              </w:rPr>
            </w:pPr>
            <w:r w:rsidRPr="00EA0F33">
              <w:rPr>
                <w:b/>
              </w:rPr>
              <w:t xml:space="preserve">Brief description </w:t>
            </w:r>
          </w:p>
        </w:tc>
        <w:tc>
          <w:tcPr>
            <w:tcW w:w="1622" w:type="dxa"/>
            <w:shd w:val="clear" w:color="auto" w:fill="FDB097"/>
            <w:vAlign w:val="center"/>
          </w:tcPr>
          <w:p w14:paraId="66B23989" w14:textId="77777777" w:rsidR="006F58E7" w:rsidRPr="00EA0F33" w:rsidRDefault="006F58E7" w:rsidP="00914272">
            <w:pPr>
              <w:tabs>
                <w:tab w:val="left" w:pos="1245"/>
              </w:tabs>
              <w:spacing w:before="120"/>
              <w:jc w:val="center"/>
              <w:rPr>
                <w:b/>
              </w:rPr>
            </w:pPr>
            <w:r w:rsidRPr="00EA0F33">
              <w:rPr>
                <w:b/>
              </w:rPr>
              <w:t>Sign and date</w:t>
            </w:r>
          </w:p>
        </w:tc>
      </w:tr>
      <w:tr w:rsidR="006F58E7" w14:paraId="158AA14F" w14:textId="77777777" w:rsidTr="00914272">
        <w:trPr>
          <w:trHeight w:val="1228"/>
        </w:trPr>
        <w:tc>
          <w:tcPr>
            <w:tcW w:w="437" w:type="dxa"/>
            <w:vAlign w:val="center"/>
          </w:tcPr>
          <w:p w14:paraId="2AD30C22" w14:textId="77777777" w:rsidR="006F58E7" w:rsidRPr="00F91B5C" w:rsidRDefault="006F58E7" w:rsidP="00914272">
            <w:pPr>
              <w:rPr>
                <w:rFonts w:ascii="Calibri" w:hAnsi="Calibri" w:cs="Calibri"/>
              </w:rPr>
            </w:pPr>
            <w:r>
              <w:rPr>
                <w:rFonts w:ascii="Calibri" w:hAnsi="Calibri" w:cs="Calibri"/>
              </w:rPr>
              <w:t>1</w:t>
            </w:r>
          </w:p>
        </w:tc>
        <w:tc>
          <w:tcPr>
            <w:tcW w:w="1955" w:type="dxa"/>
            <w:vAlign w:val="center"/>
          </w:tcPr>
          <w:p w14:paraId="7D854ABE" w14:textId="77777777" w:rsidR="006F58E7" w:rsidRPr="00F91B5C" w:rsidRDefault="006F58E7" w:rsidP="00914272">
            <w:pPr>
              <w:jc w:val="center"/>
              <w:rPr>
                <w:rFonts w:ascii="Calibri" w:hAnsi="Calibri" w:cs="Calibri"/>
              </w:rPr>
            </w:pPr>
            <w:r w:rsidRPr="00F91B5C">
              <w:rPr>
                <w:rFonts w:ascii="Calibri" w:hAnsi="Calibri" w:cs="Calibri"/>
              </w:rPr>
              <w:t>HR (incl</w:t>
            </w:r>
            <w:r>
              <w:rPr>
                <w:rFonts w:ascii="Calibri" w:hAnsi="Calibri" w:cs="Calibri"/>
              </w:rPr>
              <w:t>uding</w:t>
            </w:r>
            <w:r w:rsidRPr="00F91B5C">
              <w:rPr>
                <w:rFonts w:ascii="Calibri" w:hAnsi="Calibri" w:cs="Calibri"/>
              </w:rPr>
              <w:t xml:space="preserve"> L&amp;D) Policy</w:t>
            </w:r>
          </w:p>
        </w:tc>
        <w:tc>
          <w:tcPr>
            <w:tcW w:w="4955" w:type="dxa"/>
            <w:vAlign w:val="center"/>
          </w:tcPr>
          <w:p w14:paraId="7D91456B" w14:textId="77777777" w:rsidR="006F58E7" w:rsidRDefault="006F58E7" w:rsidP="00914272">
            <w:pPr>
              <w:tabs>
                <w:tab w:val="left" w:pos="1245"/>
              </w:tabs>
              <w:spacing w:before="120"/>
              <w:jc w:val="center"/>
            </w:pPr>
          </w:p>
        </w:tc>
        <w:tc>
          <w:tcPr>
            <w:tcW w:w="1622" w:type="dxa"/>
            <w:vAlign w:val="center"/>
          </w:tcPr>
          <w:p w14:paraId="49211760" w14:textId="77777777" w:rsidR="006F58E7" w:rsidRDefault="006F58E7" w:rsidP="00914272">
            <w:pPr>
              <w:tabs>
                <w:tab w:val="left" w:pos="1245"/>
              </w:tabs>
              <w:spacing w:before="120"/>
              <w:jc w:val="center"/>
            </w:pPr>
          </w:p>
        </w:tc>
      </w:tr>
      <w:tr w:rsidR="006F58E7" w14:paraId="620D999D" w14:textId="77777777" w:rsidTr="00914272">
        <w:trPr>
          <w:trHeight w:val="1393"/>
        </w:trPr>
        <w:tc>
          <w:tcPr>
            <w:tcW w:w="437" w:type="dxa"/>
            <w:vAlign w:val="center"/>
          </w:tcPr>
          <w:p w14:paraId="025B089A" w14:textId="77777777" w:rsidR="006F58E7" w:rsidRPr="00F91B5C" w:rsidRDefault="006F58E7" w:rsidP="00914272">
            <w:pPr>
              <w:rPr>
                <w:rFonts w:ascii="Calibri" w:hAnsi="Calibri" w:cs="Calibri"/>
              </w:rPr>
            </w:pPr>
            <w:r>
              <w:rPr>
                <w:rFonts w:ascii="Calibri" w:hAnsi="Calibri" w:cs="Calibri"/>
              </w:rPr>
              <w:t>2</w:t>
            </w:r>
          </w:p>
        </w:tc>
        <w:tc>
          <w:tcPr>
            <w:tcW w:w="1955" w:type="dxa"/>
            <w:vAlign w:val="center"/>
          </w:tcPr>
          <w:p w14:paraId="7965B88F" w14:textId="77777777" w:rsidR="006F58E7" w:rsidRPr="00F91B5C" w:rsidRDefault="006F58E7" w:rsidP="00914272">
            <w:pPr>
              <w:jc w:val="center"/>
              <w:rPr>
                <w:rFonts w:ascii="Calibri" w:hAnsi="Calibri" w:cs="Calibri"/>
              </w:rPr>
            </w:pPr>
            <w:r w:rsidRPr="00F91B5C">
              <w:rPr>
                <w:rFonts w:ascii="Calibri" w:hAnsi="Calibri" w:cs="Calibri"/>
              </w:rPr>
              <w:t>Health &amp; Safety Policy</w:t>
            </w:r>
          </w:p>
        </w:tc>
        <w:tc>
          <w:tcPr>
            <w:tcW w:w="4955" w:type="dxa"/>
            <w:vAlign w:val="center"/>
          </w:tcPr>
          <w:p w14:paraId="4E664421" w14:textId="77777777" w:rsidR="006F58E7" w:rsidRDefault="006F58E7" w:rsidP="00914272">
            <w:pPr>
              <w:tabs>
                <w:tab w:val="left" w:pos="1245"/>
              </w:tabs>
              <w:spacing w:before="120"/>
              <w:jc w:val="center"/>
            </w:pPr>
          </w:p>
        </w:tc>
        <w:tc>
          <w:tcPr>
            <w:tcW w:w="1622" w:type="dxa"/>
            <w:vAlign w:val="center"/>
          </w:tcPr>
          <w:p w14:paraId="44509269" w14:textId="77777777" w:rsidR="006F58E7" w:rsidRDefault="006F58E7" w:rsidP="00914272">
            <w:pPr>
              <w:tabs>
                <w:tab w:val="left" w:pos="1245"/>
              </w:tabs>
              <w:spacing w:before="120"/>
              <w:jc w:val="center"/>
            </w:pPr>
          </w:p>
        </w:tc>
      </w:tr>
      <w:tr w:rsidR="006F58E7" w14:paraId="54C9EA67" w14:textId="77777777" w:rsidTr="00914272">
        <w:trPr>
          <w:trHeight w:val="1035"/>
        </w:trPr>
        <w:tc>
          <w:tcPr>
            <w:tcW w:w="437" w:type="dxa"/>
            <w:vAlign w:val="center"/>
          </w:tcPr>
          <w:p w14:paraId="3ECB0336" w14:textId="77777777" w:rsidR="006F58E7" w:rsidRPr="00F91B5C" w:rsidRDefault="006F58E7" w:rsidP="00914272">
            <w:pPr>
              <w:rPr>
                <w:rFonts w:ascii="Calibri" w:hAnsi="Calibri" w:cs="Calibri"/>
              </w:rPr>
            </w:pPr>
            <w:r>
              <w:rPr>
                <w:rFonts w:ascii="Calibri" w:hAnsi="Calibri" w:cs="Calibri"/>
              </w:rPr>
              <w:t>3</w:t>
            </w:r>
          </w:p>
        </w:tc>
        <w:tc>
          <w:tcPr>
            <w:tcW w:w="1955" w:type="dxa"/>
            <w:vAlign w:val="center"/>
          </w:tcPr>
          <w:p w14:paraId="0D470D08" w14:textId="77777777" w:rsidR="006F58E7" w:rsidRPr="00F91B5C" w:rsidRDefault="006F58E7" w:rsidP="00914272">
            <w:pPr>
              <w:jc w:val="center"/>
              <w:rPr>
                <w:rFonts w:ascii="Calibri" w:hAnsi="Calibri" w:cs="Calibri"/>
              </w:rPr>
            </w:pPr>
            <w:r w:rsidRPr="00F91B5C">
              <w:rPr>
                <w:rFonts w:ascii="Calibri" w:hAnsi="Calibri" w:cs="Calibri"/>
              </w:rPr>
              <w:t>IT Policy</w:t>
            </w:r>
          </w:p>
        </w:tc>
        <w:tc>
          <w:tcPr>
            <w:tcW w:w="4955" w:type="dxa"/>
            <w:vAlign w:val="center"/>
          </w:tcPr>
          <w:p w14:paraId="79CB9A49" w14:textId="77777777" w:rsidR="006F58E7" w:rsidRDefault="006F58E7" w:rsidP="00914272">
            <w:pPr>
              <w:tabs>
                <w:tab w:val="left" w:pos="1245"/>
              </w:tabs>
              <w:spacing w:before="120"/>
              <w:jc w:val="center"/>
            </w:pPr>
          </w:p>
        </w:tc>
        <w:tc>
          <w:tcPr>
            <w:tcW w:w="1622" w:type="dxa"/>
            <w:vAlign w:val="center"/>
          </w:tcPr>
          <w:p w14:paraId="12EACD12" w14:textId="77777777" w:rsidR="006F58E7" w:rsidRDefault="006F58E7" w:rsidP="00914272">
            <w:pPr>
              <w:tabs>
                <w:tab w:val="left" w:pos="1245"/>
              </w:tabs>
              <w:spacing w:before="120"/>
              <w:jc w:val="center"/>
            </w:pPr>
          </w:p>
        </w:tc>
      </w:tr>
      <w:tr w:rsidR="006F58E7" w14:paraId="3176157D" w14:textId="77777777" w:rsidTr="00914272">
        <w:trPr>
          <w:trHeight w:val="1393"/>
        </w:trPr>
        <w:tc>
          <w:tcPr>
            <w:tcW w:w="437" w:type="dxa"/>
            <w:vAlign w:val="center"/>
          </w:tcPr>
          <w:p w14:paraId="61325A77" w14:textId="77777777" w:rsidR="006F58E7" w:rsidRPr="00E80B81" w:rsidRDefault="006F58E7" w:rsidP="00914272">
            <w:pPr>
              <w:rPr>
                <w:rFonts w:ascii="Calibri" w:hAnsi="Calibri" w:cs="Calibri"/>
              </w:rPr>
            </w:pPr>
            <w:r>
              <w:rPr>
                <w:rFonts w:ascii="Calibri" w:hAnsi="Calibri" w:cs="Calibri"/>
              </w:rPr>
              <w:t>4</w:t>
            </w:r>
          </w:p>
        </w:tc>
        <w:tc>
          <w:tcPr>
            <w:tcW w:w="1955" w:type="dxa"/>
            <w:vAlign w:val="center"/>
          </w:tcPr>
          <w:p w14:paraId="63C57A65" w14:textId="77777777" w:rsidR="006F58E7" w:rsidRPr="00F91B5C" w:rsidRDefault="006F58E7" w:rsidP="00914272">
            <w:pPr>
              <w:jc w:val="center"/>
              <w:rPr>
                <w:rFonts w:ascii="Calibri" w:hAnsi="Calibri" w:cs="Calibri"/>
              </w:rPr>
            </w:pPr>
            <w:r>
              <w:rPr>
                <w:rFonts w:ascii="Calibri" w:hAnsi="Calibri" w:cs="Calibri"/>
              </w:rPr>
              <w:t>Head O</w:t>
            </w:r>
            <w:r w:rsidRPr="00E80B81">
              <w:rPr>
                <w:rFonts w:ascii="Calibri" w:hAnsi="Calibri" w:cs="Calibri"/>
              </w:rPr>
              <w:t>ffice Code of Conduct</w:t>
            </w:r>
          </w:p>
        </w:tc>
        <w:tc>
          <w:tcPr>
            <w:tcW w:w="4955" w:type="dxa"/>
            <w:vAlign w:val="center"/>
          </w:tcPr>
          <w:p w14:paraId="29F55580" w14:textId="77777777" w:rsidR="006F58E7" w:rsidRDefault="006F58E7" w:rsidP="00914272">
            <w:pPr>
              <w:tabs>
                <w:tab w:val="left" w:pos="1245"/>
              </w:tabs>
              <w:spacing w:before="120"/>
              <w:jc w:val="center"/>
            </w:pPr>
          </w:p>
        </w:tc>
        <w:tc>
          <w:tcPr>
            <w:tcW w:w="1622" w:type="dxa"/>
            <w:vAlign w:val="center"/>
          </w:tcPr>
          <w:p w14:paraId="43DDDD0D" w14:textId="77777777" w:rsidR="006F58E7" w:rsidRDefault="006F58E7" w:rsidP="00914272">
            <w:pPr>
              <w:tabs>
                <w:tab w:val="left" w:pos="1245"/>
              </w:tabs>
              <w:spacing w:before="120"/>
              <w:jc w:val="center"/>
            </w:pPr>
          </w:p>
        </w:tc>
      </w:tr>
      <w:tr w:rsidR="006F58E7" w14:paraId="4EFD6869" w14:textId="77777777" w:rsidTr="00914272">
        <w:trPr>
          <w:trHeight w:val="1393"/>
        </w:trPr>
        <w:tc>
          <w:tcPr>
            <w:tcW w:w="437" w:type="dxa"/>
            <w:vAlign w:val="center"/>
          </w:tcPr>
          <w:p w14:paraId="1A23271E" w14:textId="77777777" w:rsidR="006F58E7" w:rsidRPr="00E80B81" w:rsidRDefault="006F58E7" w:rsidP="00914272">
            <w:pPr>
              <w:rPr>
                <w:rFonts w:ascii="Calibri" w:hAnsi="Calibri" w:cs="Calibri"/>
              </w:rPr>
            </w:pPr>
            <w:r>
              <w:rPr>
                <w:rFonts w:ascii="Calibri" w:hAnsi="Calibri" w:cs="Calibri"/>
              </w:rPr>
              <w:t>5</w:t>
            </w:r>
          </w:p>
        </w:tc>
        <w:tc>
          <w:tcPr>
            <w:tcW w:w="1955" w:type="dxa"/>
            <w:vAlign w:val="center"/>
          </w:tcPr>
          <w:p w14:paraId="51A0610B" w14:textId="77777777" w:rsidR="006F58E7" w:rsidRPr="00F91B5C" w:rsidRDefault="006F58E7" w:rsidP="00914272">
            <w:pPr>
              <w:jc w:val="center"/>
              <w:rPr>
                <w:rFonts w:ascii="Calibri" w:hAnsi="Calibri" w:cs="Calibri"/>
              </w:rPr>
            </w:pPr>
            <w:r w:rsidRPr="00E80B81">
              <w:rPr>
                <w:rFonts w:ascii="Calibri" w:hAnsi="Calibri" w:cs="Calibri"/>
              </w:rPr>
              <w:t xml:space="preserve">North London </w:t>
            </w:r>
            <w:r>
              <w:rPr>
                <w:rFonts w:ascii="Calibri" w:hAnsi="Calibri" w:cs="Calibri"/>
              </w:rPr>
              <w:t xml:space="preserve">Business </w:t>
            </w:r>
            <w:r w:rsidRPr="00E80B81">
              <w:rPr>
                <w:rFonts w:ascii="Calibri" w:hAnsi="Calibri" w:cs="Calibri"/>
              </w:rPr>
              <w:t>Park Handbook</w:t>
            </w:r>
          </w:p>
        </w:tc>
        <w:tc>
          <w:tcPr>
            <w:tcW w:w="4955" w:type="dxa"/>
            <w:vAlign w:val="center"/>
          </w:tcPr>
          <w:p w14:paraId="10B7D737" w14:textId="77777777" w:rsidR="006F58E7" w:rsidRDefault="006F58E7" w:rsidP="00914272">
            <w:pPr>
              <w:tabs>
                <w:tab w:val="left" w:pos="1245"/>
              </w:tabs>
              <w:spacing w:before="120"/>
              <w:jc w:val="center"/>
            </w:pPr>
          </w:p>
        </w:tc>
        <w:tc>
          <w:tcPr>
            <w:tcW w:w="1622" w:type="dxa"/>
            <w:vAlign w:val="center"/>
          </w:tcPr>
          <w:p w14:paraId="77C801E3" w14:textId="77777777" w:rsidR="006F58E7" w:rsidRDefault="006F58E7" w:rsidP="00914272">
            <w:pPr>
              <w:tabs>
                <w:tab w:val="left" w:pos="1245"/>
              </w:tabs>
              <w:spacing w:before="120"/>
              <w:jc w:val="center"/>
            </w:pPr>
          </w:p>
        </w:tc>
      </w:tr>
    </w:tbl>
    <w:p w14:paraId="6A9B633A" w14:textId="77777777" w:rsidR="006F58E7" w:rsidRDefault="006F58E7" w:rsidP="006F58E7">
      <w:pPr>
        <w:tabs>
          <w:tab w:val="left" w:pos="1245"/>
        </w:tabs>
        <w:spacing w:before="120"/>
        <w:jc w:val="both"/>
        <w:sectPr w:rsidR="006F58E7" w:rsidSect="00914272">
          <w:pgSz w:w="11906" w:h="16838"/>
          <w:pgMar w:top="1440" w:right="1440" w:bottom="1440" w:left="1440" w:header="708" w:footer="708" w:gutter="0"/>
          <w:cols w:space="708"/>
          <w:titlePg/>
          <w:docGrid w:linePitch="360"/>
        </w:sectPr>
      </w:pPr>
    </w:p>
    <w:tbl>
      <w:tblPr>
        <w:tblStyle w:val="TableGrid"/>
        <w:tblW w:w="9059" w:type="dxa"/>
        <w:tblLook w:val="04A0" w:firstRow="1" w:lastRow="0" w:firstColumn="1" w:lastColumn="0" w:noHBand="0" w:noVBand="1"/>
      </w:tblPr>
      <w:tblGrid>
        <w:gridCol w:w="445"/>
        <w:gridCol w:w="1973"/>
        <w:gridCol w:w="5003"/>
        <w:gridCol w:w="1638"/>
      </w:tblGrid>
      <w:tr w:rsidR="006F58E7" w14:paraId="517B1291" w14:textId="77777777" w:rsidTr="00914272">
        <w:trPr>
          <w:trHeight w:val="841"/>
        </w:trPr>
        <w:tc>
          <w:tcPr>
            <w:tcW w:w="445" w:type="dxa"/>
            <w:shd w:val="clear" w:color="auto" w:fill="FDB097"/>
            <w:vAlign w:val="center"/>
          </w:tcPr>
          <w:p w14:paraId="663A952A" w14:textId="77777777" w:rsidR="006F58E7" w:rsidRDefault="006F58E7" w:rsidP="00914272">
            <w:pPr>
              <w:rPr>
                <w:rFonts w:ascii="Calibri" w:hAnsi="Calibri" w:cs="Calibri"/>
              </w:rPr>
            </w:pPr>
          </w:p>
        </w:tc>
        <w:tc>
          <w:tcPr>
            <w:tcW w:w="1973" w:type="dxa"/>
            <w:shd w:val="clear" w:color="auto" w:fill="FDB097"/>
            <w:vAlign w:val="center"/>
          </w:tcPr>
          <w:p w14:paraId="70795814" w14:textId="77777777" w:rsidR="006F58E7" w:rsidRPr="00EA0F33" w:rsidRDefault="006F58E7" w:rsidP="00914272">
            <w:pPr>
              <w:tabs>
                <w:tab w:val="left" w:pos="1245"/>
              </w:tabs>
              <w:spacing w:before="120"/>
              <w:jc w:val="center"/>
              <w:rPr>
                <w:b/>
              </w:rPr>
            </w:pPr>
            <w:r w:rsidRPr="00EA0F33">
              <w:rPr>
                <w:b/>
              </w:rPr>
              <w:t>Policy Document</w:t>
            </w:r>
          </w:p>
        </w:tc>
        <w:tc>
          <w:tcPr>
            <w:tcW w:w="5003" w:type="dxa"/>
            <w:shd w:val="clear" w:color="auto" w:fill="FDB097"/>
            <w:vAlign w:val="center"/>
          </w:tcPr>
          <w:p w14:paraId="7A34DFB6" w14:textId="77777777" w:rsidR="006F58E7" w:rsidRPr="00EA0F33" w:rsidRDefault="006F58E7" w:rsidP="00914272">
            <w:pPr>
              <w:tabs>
                <w:tab w:val="left" w:pos="1245"/>
              </w:tabs>
              <w:spacing w:before="120"/>
              <w:jc w:val="center"/>
              <w:rPr>
                <w:b/>
              </w:rPr>
            </w:pPr>
            <w:r w:rsidRPr="00EA0F33">
              <w:rPr>
                <w:b/>
              </w:rPr>
              <w:t xml:space="preserve">Brief description </w:t>
            </w:r>
          </w:p>
        </w:tc>
        <w:tc>
          <w:tcPr>
            <w:tcW w:w="1638" w:type="dxa"/>
            <w:shd w:val="clear" w:color="auto" w:fill="FDB097"/>
            <w:vAlign w:val="center"/>
          </w:tcPr>
          <w:p w14:paraId="59775169" w14:textId="77777777" w:rsidR="006F58E7" w:rsidRPr="00EA0F33" w:rsidRDefault="006F58E7" w:rsidP="00914272">
            <w:pPr>
              <w:tabs>
                <w:tab w:val="left" w:pos="1245"/>
              </w:tabs>
              <w:spacing w:before="120"/>
              <w:jc w:val="center"/>
              <w:rPr>
                <w:b/>
              </w:rPr>
            </w:pPr>
            <w:r w:rsidRPr="00EA0F33">
              <w:rPr>
                <w:b/>
              </w:rPr>
              <w:t>Sign and date</w:t>
            </w:r>
            <w:r>
              <w:rPr>
                <w:b/>
              </w:rPr>
              <w:t xml:space="preserve"> </w:t>
            </w:r>
          </w:p>
        </w:tc>
      </w:tr>
      <w:tr w:rsidR="006F58E7" w14:paraId="67138EBB" w14:textId="77777777" w:rsidTr="00914272">
        <w:trPr>
          <w:trHeight w:val="1285"/>
        </w:trPr>
        <w:tc>
          <w:tcPr>
            <w:tcW w:w="445" w:type="dxa"/>
            <w:vAlign w:val="center"/>
          </w:tcPr>
          <w:p w14:paraId="79843451" w14:textId="77777777" w:rsidR="006F58E7" w:rsidRPr="00F91B5C" w:rsidRDefault="006F58E7" w:rsidP="00914272">
            <w:pPr>
              <w:rPr>
                <w:rFonts w:ascii="Calibri" w:hAnsi="Calibri" w:cs="Calibri"/>
              </w:rPr>
            </w:pPr>
            <w:r>
              <w:rPr>
                <w:rFonts w:ascii="Calibri" w:hAnsi="Calibri" w:cs="Calibri"/>
              </w:rPr>
              <w:t>6</w:t>
            </w:r>
          </w:p>
        </w:tc>
        <w:tc>
          <w:tcPr>
            <w:tcW w:w="1973" w:type="dxa"/>
            <w:vAlign w:val="center"/>
          </w:tcPr>
          <w:p w14:paraId="5FD7F9FD" w14:textId="77777777" w:rsidR="006F58E7" w:rsidRPr="00F91B5C" w:rsidRDefault="006F58E7" w:rsidP="00914272">
            <w:pPr>
              <w:jc w:val="center"/>
              <w:rPr>
                <w:rFonts w:ascii="Calibri" w:hAnsi="Calibri" w:cs="Calibri"/>
              </w:rPr>
            </w:pPr>
            <w:r w:rsidRPr="00F91B5C">
              <w:rPr>
                <w:rFonts w:ascii="Calibri" w:hAnsi="Calibri" w:cs="Calibri"/>
              </w:rPr>
              <w:t>Involvement Policy</w:t>
            </w:r>
          </w:p>
        </w:tc>
        <w:tc>
          <w:tcPr>
            <w:tcW w:w="5003" w:type="dxa"/>
            <w:vAlign w:val="center"/>
          </w:tcPr>
          <w:p w14:paraId="7B9E54C5" w14:textId="77777777" w:rsidR="006F58E7" w:rsidRDefault="006F58E7" w:rsidP="00914272">
            <w:pPr>
              <w:tabs>
                <w:tab w:val="left" w:pos="1245"/>
              </w:tabs>
              <w:spacing w:before="120"/>
              <w:jc w:val="center"/>
            </w:pPr>
          </w:p>
        </w:tc>
        <w:tc>
          <w:tcPr>
            <w:tcW w:w="1638" w:type="dxa"/>
            <w:vAlign w:val="center"/>
          </w:tcPr>
          <w:p w14:paraId="0426FF0F" w14:textId="77777777" w:rsidR="006F58E7" w:rsidRDefault="006F58E7" w:rsidP="00914272">
            <w:pPr>
              <w:tabs>
                <w:tab w:val="left" w:pos="1245"/>
              </w:tabs>
              <w:spacing w:before="120"/>
              <w:jc w:val="center"/>
            </w:pPr>
          </w:p>
        </w:tc>
      </w:tr>
      <w:tr w:rsidR="006F58E7" w14:paraId="089B204A" w14:textId="77777777" w:rsidTr="00914272">
        <w:trPr>
          <w:trHeight w:val="1850"/>
        </w:trPr>
        <w:tc>
          <w:tcPr>
            <w:tcW w:w="445" w:type="dxa"/>
            <w:vAlign w:val="center"/>
          </w:tcPr>
          <w:p w14:paraId="7457832F" w14:textId="77777777" w:rsidR="006F58E7" w:rsidRPr="00F91B5C" w:rsidRDefault="006F58E7" w:rsidP="00914272">
            <w:pPr>
              <w:rPr>
                <w:rFonts w:ascii="Calibri" w:hAnsi="Calibri" w:cs="Calibri"/>
              </w:rPr>
            </w:pPr>
            <w:r>
              <w:rPr>
                <w:rFonts w:ascii="Calibri" w:hAnsi="Calibri" w:cs="Calibri"/>
              </w:rPr>
              <w:t>7</w:t>
            </w:r>
          </w:p>
        </w:tc>
        <w:tc>
          <w:tcPr>
            <w:tcW w:w="1973" w:type="dxa"/>
            <w:vAlign w:val="center"/>
          </w:tcPr>
          <w:p w14:paraId="5C508773" w14:textId="77777777" w:rsidR="006F58E7" w:rsidRPr="00F91B5C" w:rsidRDefault="006F58E7" w:rsidP="00914272">
            <w:pPr>
              <w:jc w:val="center"/>
              <w:rPr>
                <w:rFonts w:ascii="Calibri" w:hAnsi="Calibri" w:cs="Calibri"/>
              </w:rPr>
            </w:pPr>
            <w:r w:rsidRPr="00F91B5C">
              <w:rPr>
                <w:rFonts w:ascii="Calibri" w:hAnsi="Calibri" w:cs="Calibri"/>
              </w:rPr>
              <w:t>Operations &amp; Development</w:t>
            </w:r>
          </w:p>
        </w:tc>
        <w:tc>
          <w:tcPr>
            <w:tcW w:w="5003" w:type="dxa"/>
            <w:vAlign w:val="center"/>
          </w:tcPr>
          <w:p w14:paraId="18693DD7" w14:textId="77777777" w:rsidR="006F58E7" w:rsidRDefault="006F58E7" w:rsidP="00914272">
            <w:pPr>
              <w:tabs>
                <w:tab w:val="left" w:pos="1245"/>
              </w:tabs>
              <w:spacing w:before="120"/>
              <w:jc w:val="center"/>
            </w:pPr>
          </w:p>
        </w:tc>
        <w:tc>
          <w:tcPr>
            <w:tcW w:w="1638" w:type="dxa"/>
            <w:vAlign w:val="center"/>
          </w:tcPr>
          <w:p w14:paraId="18762CA3" w14:textId="77777777" w:rsidR="006F58E7" w:rsidRDefault="006F58E7" w:rsidP="00914272">
            <w:pPr>
              <w:tabs>
                <w:tab w:val="left" w:pos="1245"/>
              </w:tabs>
              <w:spacing w:before="120"/>
              <w:jc w:val="center"/>
            </w:pPr>
          </w:p>
        </w:tc>
      </w:tr>
      <w:tr w:rsidR="006F58E7" w14:paraId="42820C61" w14:textId="77777777" w:rsidTr="00914272">
        <w:trPr>
          <w:trHeight w:val="1285"/>
        </w:trPr>
        <w:tc>
          <w:tcPr>
            <w:tcW w:w="445" w:type="dxa"/>
            <w:vAlign w:val="center"/>
          </w:tcPr>
          <w:p w14:paraId="42327DC4" w14:textId="77777777" w:rsidR="006F58E7" w:rsidRPr="00F91B5C" w:rsidRDefault="006F58E7" w:rsidP="00914272">
            <w:pPr>
              <w:rPr>
                <w:rFonts w:ascii="Calibri" w:hAnsi="Calibri" w:cs="Calibri"/>
              </w:rPr>
            </w:pPr>
            <w:r>
              <w:rPr>
                <w:rFonts w:ascii="Calibri" w:hAnsi="Calibri" w:cs="Calibri"/>
              </w:rPr>
              <w:t>8</w:t>
            </w:r>
          </w:p>
        </w:tc>
        <w:tc>
          <w:tcPr>
            <w:tcW w:w="1973" w:type="dxa"/>
            <w:vAlign w:val="center"/>
          </w:tcPr>
          <w:p w14:paraId="260F9B9A" w14:textId="77777777" w:rsidR="006F58E7" w:rsidRPr="00F91B5C" w:rsidRDefault="006F58E7" w:rsidP="00914272">
            <w:pPr>
              <w:jc w:val="center"/>
              <w:rPr>
                <w:rFonts w:ascii="Calibri" w:hAnsi="Calibri" w:cs="Calibri"/>
              </w:rPr>
            </w:pPr>
            <w:r w:rsidRPr="00F91B5C">
              <w:rPr>
                <w:rFonts w:ascii="Calibri" w:hAnsi="Calibri" w:cs="Calibri"/>
              </w:rPr>
              <w:t>Facilities</w:t>
            </w:r>
          </w:p>
        </w:tc>
        <w:tc>
          <w:tcPr>
            <w:tcW w:w="5003" w:type="dxa"/>
            <w:vAlign w:val="center"/>
          </w:tcPr>
          <w:p w14:paraId="3FD11CCA" w14:textId="77777777" w:rsidR="006F58E7" w:rsidRDefault="006F58E7" w:rsidP="00914272">
            <w:pPr>
              <w:tabs>
                <w:tab w:val="left" w:pos="1245"/>
              </w:tabs>
              <w:spacing w:before="120"/>
              <w:jc w:val="center"/>
            </w:pPr>
          </w:p>
        </w:tc>
        <w:tc>
          <w:tcPr>
            <w:tcW w:w="1638" w:type="dxa"/>
            <w:vAlign w:val="center"/>
          </w:tcPr>
          <w:p w14:paraId="544A53EA" w14:textId="77777777" w:rsidR="006F58E7" w:rsidRDefault="006F58E7" w:rsidP="00914272">
            <w:pPr>
              <w:tabs>
                <w:tab w:val="left" w:pos="1245"/>
              </w:tabs>
              <w:spacing w:before="120"/>
              <w:jc w:val="center"/>
            </w:pPr>
          </w:p>
        </w:tc>
      </w:tr>
      <w:tr w:rsidR="006F58E7" w14:paraId="0A36C2BC" w14:textId="77777777" w:rsidTr="00914272">
        <w:trPr>
          <w:trHeight w:val="1336"/>
        </w:trPr>
        <w:tc>
          <w:tcPr>
            <w:tcW w:w="445" w:type="dxa"/>
            <w:vAlign w:val="center"/>
          </w:tcPr>
          <w:p w14:paraId="1221ACF3" w14:textId="77777777" w:rsidR="006F58E7" w:rsidRDefault="006F58E7" w:rsidP="00914272">
            <w:pPr>
              <w:rPr>
                <w:rFonts w:ascii="Calibri" w:hAnsi="Calibri" w:cs="Calibri"/>
              </w:rPr>
            </w:pPr>
            <w:r>
              <w:rPr>
                <w:rFonts w:ascii="Calibri" w:hAnsi="Calibri" w:cs="Calibri"/>
              </w:rPr>
              <w:t>9</w:t>
            </w:r>
          </w:p>
        </w:tc>
        <w:tc>
          <w:tcPr>
            <w:tcW w:w="1973" w:type="dxa"/>
            <w:vAlign w:val="center"/>
          </w:tcPr>
          <w:p w14:paraId="30F4933C" w14:textId="77777777" w:rsidR="006F58E7" w:rsidRPr="00F91B5C" w:rsidRDefault="006F58E7" w:rsidP="00914272">
            <w:pPr>
              <w:jc w:val="center"/>
              <w:rPr>
                <w:rFonts w:ascii="Calibri" w:hAnsi="Calibri" w:cs="Calibri"/>
              </w:rPr>
            </w:pPr>
            <w:r>
              <w:rPr>
                <w:rFonts w:ascii="Calibri" w:hAnsi="Calibri" w:cs="Calibri"/>
              </w:rPr>
              <w:t>Other:</w:t>
            </w:r>
          </w:p>
        </w:tc>
        <w:tc>
          <w:tcPr>
            <w:tcW w:w="5003" w:type="dxa"/>
            <w:vAlign w:val="center"/>
          </w:tcPr>
          <w:p w14:paraId="31C13E0A" w14:textId="77777777" w:rsidR="006F58E7" w:rsidRDefault="006F58E7" w:rsidP="00914272">
            <w:pPr>
              <w:tabs>
                <w:tab w:val="left" w:pos="1245"/>
              </w:tabs>
              <w:spacing w:before="120"/>
              <w:jc w:val="center"/>
            </w:pPr>
          </w:p>
        </w:tc>
        <w:tc>
          <w:tcPr>
            <w:tcW w:w="1638" w:type="dxa"/>
            <w:vAlign w:val="center"/>
          </w:tcPr>
          <w:p w14:paraId="5D75C5EB" w14:textId="77777777" w:rsidR="006F58E7" w:rsidRDefault="006F58E7" w:rsidP="00914272">
            <w:pPr>
              <w:tabs>
                <w:tab w:val="left" w:pos="1245"/>
              </w:tabs>
              <w:spacing w:before="120"/>
              <w:jc w:val="center"/>
            </w:pPr>
          </w:p>
        </w:tc>
      </w:tr>
      <w:tr w:rsidR="006F58E7" w14:paraId="1367A049" w14:textId="77777777" w:rsidTr="00914272">
        <w:trPr>
          <w:trHeight w:val="1285"/>
        </w:trPr>
        <w:tc>
          <w:tcPr>
            <w:tcW w:w="445" w:type="dxa"/>
            <w:vAlign w:val="center"/>
          </w:tcPr>
          <w:p w14:paraId="71D94B29" w14:textId="77777777" w:rsidR="006F58E7" w:rsidRDefault="006F58E7" w:rsidP="00914272">
            <w:pPr>
              <w:rPr>
                <w:rFonts w:ascii="Calibri" w:hAnsi="Calibri" w:cs="Calibri"/>
              </w:rPr>
            </w:pPr>
            <w:r>
              <w:rPr>
                <w:rFonts w:ascii="Calibri" w:hAnsi="Calibri" w:cs="Calibri"/>
              </w:rPr>
              <w:t>10</w:t>
            </w:r>
          </w:p>
        </w:tc>
        <w:tc>
          <w:tcPr>
            <w:tcW w:w="1973" w:type="dxa"/>
            <w:vAlign w:val="center"/>
          </w:tcPr>
          <w:p w14:paraId="38254BD2" w14:textId="77777777" w:rsidR="006F58E7" w:rsidRDefault="006F58E7" w:rsidP="00914272">
            <w:pPr>
              <w:jc w:val="center"/>
              <w:rPr>
                <w:rFonts w:ascii="Calibri" w:hAnsi="Calibri" w:cs="Calibri"/>
              </w:rPr>
            </w:pPr>
            <w:r>
              <w:rPr>
                <w:rFonts w:ascii="Calibri" w:hAnsi="Calibri" w:cs="Calibri"/>
              </w:rPr>
              <w:t>Other:</w:t>
            </w:r>
          </w:p>
        </w:tc>
        <w:tc>
          <w:tcPr>
            <w:tcW w:w="5003" w:type="dxa"/>
            <w:vAlign w:val="center"/>
          </w:tcPr>
          <w:p w14:paraId="09DA8EBC" w14:textId="77777777" w:rsidR="006F58E7" w:rsidRDefault="006F58E7" w:rsidP="00914272">
            <w:pPr>
              <w:tabs>
                <w:tab w:val="left" w:pos="1245"/>
              </w:tabs>
              <w:spacing w:before="120"/>
              <w:jc w:val="center"/>
            </w:pPr>
          </w:p>
        </w:tc>
        <w:tc>
          <w:tcPr>
            <w:tcW w:w="1638" w:type="dxa"/>
            <w:vAlign w:val="center"/>
          </w:tcPr>
          <w:p w14:paraId="20A274CD" w14:textId="77777777" w:rsidR="006F58E7" w:rsidRDefault="006F58E7" w:rsidP="00914272">
            <w:pPr>
              <w:tabs>
                <w:tab w:val="left" w:pos="1245"/>
              </w:tabs>
              <w:spacing w:before="120"/>
              <w:jc w:val="center"/>
            </w:pPr>
          </w:p>
        </w:tc>
      </w:tr>
    </w:tbl>
    <w:p w14:paraId="097CD2C3" w14:textId="77777777" w:rsidR="006F58E7" w:rsidRDefault="006F58E7" w:rsidP="006F58E7">
      <w:pPr>
        <w:tabs>
          <w:tab w:val="left" w:pos="1245"/>
        </w:tabs>
        <w:spacing w:before="120"/>
        <w:jc w:val="both"/>
      </w:pPr>
    </w:p>
    <w:p w14:paraId="14AE25D6" w14:textId="77777777" w:rsidR="006F58E7" w:rsidRPr="00AC5571" w:rsidRDefault="006F58E7" w:rsidP="006F58E7">
      <w:pPr>
        <w:tabs>
          <w:tab w:val="left" w:pos="1245"/>
        </w:tabs>
        <w:spacing w:before="120"/>
        <w:jc w:val="both"/>
        <w:rPr>
          <w:b/>
        </w:rPr>
      </w:pPr>
      <w:r w:rsidRPr="00AC5571">
        <w:rPr>
          <w:b/>
        </w:rPr>
        <w:t>Manager to sign to evidence completion of the above at the review meeting at the end of Month 3:</w:t>
      </w:r>
    </w:p>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1331A6A7" w14:textId="77777777" w:rsidTr="00914272">
        <w:trPr>
          <w:trHeight w:val="1011"/>
        </w:trPr>
        <w:tc>
          <w:tcPr>
            <w:tcW w:w="6152" w:type="dxa"/>
            <w:shd w:val="clear" w:color="auto" w:fill="DDE3ED"/>
            <w:vAlign w:val="center"/>
          </w:tcPr>
          <w:p w14:paraId="77EE2F8C" w14:textId="77777777" w:rsidR="006F58E7" w:rsidRDefault="006F58E7" w:rsidP="00914272">
            <w:pPr>
              <w:rPr>
                <w:rFonts w:cstheme="minorHAnsi"/>
              </w:rPr>
            </w:pPr>
            <w:r>
              <w:rPr>
                <w:rFonts w:cstheme="minorHAnsi"/>
              </w:rPr>
              <w:t>Manager’s Signature and Date upon completion of 13.2</w:t>
            </w:r>
          </w:p>
        </w:tc>
        <w:tc>
          <w:tcPr>
            <w:tcW w:w="2863" w:type="dxa"/>
            <w:shd w:val="clear" w:color="auto" w:fill="DDE3ED"/>
          </w:tcPr>
          <w:p w14:paraId="07A2FF88" w14:textId="77777777" w:rsidR="006F58E7" w:rsidRDefault="006F58E7" w:rsidP="00914272">
            <w:pPr>
              <w:rPr>
                <w:rFonts w:cstheme="minorHAnsi"/>
              </w:rPr>
            </w:pPr>
          </w:p>
        </w:tc>
      </w:tr>
    </w:tbl>
    <w:p w14:paraId="72D30884" w14:textId="77777777" w:rsidR="006F58E7" w:rsidRDefault="006F58E7" w:rsidP="006F58E7">
      <w:pPr>
        <w:tabs>
          <w:tab w:val="left" w:pos="1245"/>
        </w:tabs>
        <w:spacing w:before="120"/>
        <w:jc w:val="both"/>
      </w:pPr>
      <w:r>
        <w:rPr>
          <w:rFonts w:ascii="Arial" w:hAnsi="Arial" w:cs="Arial"/>
          <w:noProof/>
          <w:color w:val="0000FF"/>
          <w:sz w:val="27"/>
          <w:szCs w:val="27"/>
          <w:lang w:eastAsia="en-GB"/>
        </w:rPr>
        <w:drawing>
          <wp:anchor distT="0" distB="0" distL="114300" distR="114300" simplePos="0" relativeHeight="251835392" behindDoc="1" locked="0" layoutInCell="1" allowOverlap="1" wp14:anchorId="22BEB94F" wp14:editId="09D7DF2C">
            <wp:simplePos x="0" y="0"/>
            <wp:positionH relativeFrom="margin">
              <wp:align>center</wp:align>
            </wp:positionH>
            <wp:positionV relativeFrom="paragraph">
              <wp:posOffset>810895</wp:posOffset>
            </wp:positionV>
            <wp:extent cx="1524000" cy="1621155"/>
            <wp:effectExtent l="0" t="0" r="0" b="0"/>
            <wp:wrapTight wrapText="bothSides">
              <wp:wrapPolygon edited="0">
                <wp:start x="17010" y="0"/>
                <wp:lineTo x="3780" y="508"/>
                <wp:lineTo x="810" y="1269"/>
                <wp:lineTo x="0" y="6345"/>
                <wp:lineTo x="0" y="7361"/>
                <wp:lineTo x="2160" y="8122"/>
                <wp:lineTo x="8370" y="12183"/>
                <wp:lineTo x="8640" y="16244"/>
                <wp:lineTo x="7020" y="20306"/>
                <wp:lineTo x="8640" y="21321"/>
                <wp:lineTo x="9180" y="21321"/>
                <wp:lineTo x="12690" y="21321"/>
                <wp:lineTo x="13230" y="21321"/>
                <wp:lineTo x="14850" y="20306"/>
                <wp:lineTo x="15930" y="19290"/>
                <wp:lineTo x="15660" y="18275"/>
                <wp:lineTo x="13500" y="16244"/>
                <wp:lineTo x="13770" y="12183"/>
                <wp:lineTo x="17280" y="8122"/>
                <wp:lineTo x="21330" y="5838"/>
                <wp:lineTo x="21330" y="5076"/>
                <wp:lineTo x="21060" y="4061"/>
                <wp:lineTo x="18360" y="0"/>
                <wp:lineTo x="17010" y="0"/>
              </wp:wrapPolygon>
            </wp:wrapTight>
            <wp:docPr id="195" name="Picture 195" descr="Related image">
              <a:hlinkClick xmlns:a="http://schemas.openxmlformats.org/drawingml/2006/main" r:id="rId19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Related image">
                      <a:hlinkClick r:id="rId194" tgtFrame="&quot;_blank&quot;"/>
                    </pic:cNvPr>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1524000" cy="1621155"/>
                    </a:xfrm>
                    <a:prstGeom prst="rect">
                      <a:avLst/>
                    </a:prstGeom>
                    <a:noFill/>
                    <a:ln w="3175">
                      <a:noFill/>
                    </a:ln>
                  </pic:spPr>
                </pic:pic>
              </a:graphicData>
            </a:graphic>
            <wp14:sizeRelH relativeFrom="page">
              <wp14:pctWidth>0</wp14:pctWidth>
            </wp14:sizeRelH>
            <wp14:sizeRelV relativeFrom="page">
              <wp14:pctHeight>0</wp14:pctHeight>
            </wp14:sizeRelV>
          </wp:anchor>
        </w:drawing>
      </w:r>
    </w:p>
    <w:p w14:paraId="24FAA478" w14:textId="77777777" w:rsidR="006F58E7" w:rsidRPr="00AC5571" w:rsidRDefault="006F58E7" w:rsidP="006F58E7"/>
    <w:p w14:paraId="3E845474" w14:textId="77777777" w:rsidR="006F58E7" w:rsidRDefault="006F58E7" w:rsidP="006F58E7"/>
    <w:p w14:paraId="75A8BD34" w14:textId="77777777" w:rsidR="006F58E7" w:rsidRDefault="006F58E7" w:rsidP="006F58E7"/>
    <w:p w14:paraId="656F76A3" w14:textId="77777777" w:rsidR="006F58E7" w:rsidRDefault="006F58E7" w:rsidP="006F58E7"/>
    <w:p w14:paraId="00274A13" w14:textId="77777777" w:rsidR="006F58E7" w:rsidRPr="00AC5571" w:rsidRDefault="006F58E7" w:rsidP="006F58E7"/>
    <w:p w14:paraId="7E515BDE" w14:textId="77777777" w:rsidR="006F58E7" w:rsidRPr="00AC5571" w:rsidRDefault="006F58E7" w:rsidP="006F58E7"/>
    <w:p w14:paraId="123E50DC" w14:textId="77777777" w:rsidR="006F58E7" w:rsidRDefault="006F58E7" w:rsidP="006F58E7"/>
    <w:p w14:paraId="7BB0B77F"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457C9074"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18.1 Quality Department</w:t>
      </w:r>
    </w:p>
    <w:p w14:paraId="56BE7BCB" w14:textId="77777777" w:rsidR="006F58E7" w:rsidRDefault="006F58E7" w:rsidP="006F58E7">
      <w:pPr>
        <w:spacing w:before="120"/>
        <w:jc w:val="both"/>
      </w:pPr>
      <w:r>
        <w:rPr>
          <w:noProof/>
          <w:lang w:eastAsia="en-GB"/>
        </w:rPr>
        <w:drawing>
          <wp:anchor distT="0" distB="0" distL="114300" distR="114300" simplePos="0" relativeHeight="251537408" behindDoc="1" locked="0" layoutInCell="1" allowOverlap="1" wp14:anchorId="39995BCC" wp14:editId="4B637F85">
            <wp:simplePos x="0" y="0"/>
            <wp:positionH relativeFrom="column">
              <wp:posOffset>-114300</wp:posOffset>
            </wp:positionH>
            <wp:positionV relativeFrom="paragraph">
              <wp:posOffset>87630</wp:posOffset>
            </wp:positionV>
            <wp:extent cx="1228725" cy="1228725"/>
            <wp:effectExtent l="0" t="0" r="9525" b="9525"/>
            <wp:wrapTight wrapText="bothSides">
              <wp:wrapPolygon edited="0">
                <wp:start x="0" y="0"/>
                <wp:lineTo x="0" y="21433"/>
                <wp:lineTo x="21433" y="21433"/>
                <wp:lineTo x="21433" y="0"/>
                <wp:lineTo x="0" y="0"/>
              </wp:wrapPolygon>
            </wp:wrapTight>
            <wp:docPr id="643" name="Picture 643" descr="Image result for quality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mage result for quality control"/>
                    <pic:cNvPicPr>
                      <a:picLocks noChangeAspect="1" noChangeArrowheads="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0" y="0"/>
                      <a:ext cx="1228725" cy="12287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Our Quality team’s focus is to provide assurance of people we support’s safety, the delivery of </w:t>
      </w:r>
      <w:proofErr w:type="gramStart"/>
      <w:r>
        <w:t>high quality</w:t>
      </w:r>
      <w:proofErr w:type="gramEnd"/>
      <w:r>
        <w:t xml:space="preserve"> care and measurable positive outcomes through several key performance indicators. </w:t>
      </w:r>
    </w:p>
    <w:p w14:paraId="64A009CA" w14:textId="77777777" w:rsidR="006F58E7" w:rsidRDefault="006F58E7" w:rsidP="006F58E7">
      <w:pPr>
        <w:spacing w:before="120"/>
        <w:jc w:val="both"/>
      </w:pPr>
      <w:r>
        <w:t xml:space="preserve">We also aim to provide assurance that the organisation is compliant to all relevant standards, </w:t>
      </w:r>
      <w:proofErr w:type="gramStart"/>
      <w:r>
        <w:t>contracts</w:t>
      </w:r>
      <w:proofErr w:type="gramEnd"/>
      <w:r>
        <w:t xml:space="preserve"> and legislative requirements. Thus, ensuring our organisational commitment to delivering high quality services for the people we support are met.</w:t>
      </w:r>
    </w:p>
    <w:p w14:paraId="6AA46B90" w14:textId="77777777" w:rsidR="006F58E7" w:rsidRDefault="006F58E7" w:rsidP="006F58E7">
      <w:pPr>
        <w:spacing w:before="120"/>
        <w:jc w:val="both"/>
      </w:pPr>
      <w:r>
        <w:t xml:space="preserve">The quality team has </w:t>
      </w:r>
      <w:r w:rsidRPr="00496BE6">
        <w:rPr>
          <w:b/>
          <w:color w:val="FDB097"/>
        </w:rPr>
        <w:t>Quality and Project Officers</w:t>
      </w:r>
      <w:r>
        <w:t xml:space="preserve"> based regionally to support the operation team. Regular audits </w:t>
      </w:r>
      <w:proofErr w:type="gramStart"/>
      <w:r>
        <w:t>on a monthly basis</w:t>
      </w:r>
      <w:proofErr w:type="gramEnd"/>
      <w:r>
        <w:t xml:space="preserve"> are carried out by the team to monitor the 5 key areas asses by the CQC. For more details see Appendix A-2</w:t>
      </w:r>
    </w:p>
    <w:p w14:paraId="40BF63B5" w14:textId="77777777" w:rsidR="006F58E7" w:rsidRPr="001B6A26" w:rsidRDefault="006F58E7" w:rsidP="006F58E7">
      <w:pPr>
        <w:rPr>
          <w:b/>
        </w:rPr>
      </w:pPr>
      <w:r w:rsidRPr="001B6A26">
        <w:rPr>
          <w:b/>
        </w:rPr>
        <w:t>General overview of the department and its essential functions:</w:t>
      </w:r>
    </w:p>
    <w:p w14:paraId="0960DBEB" w14:textId="77777777" w:rsidR="006F58E7" w:rsidRDefault="006F58E7" w:rsidP="006F58E7">
      <w:pPr>
        <w:spacing w:before="120"/>
        <w:jc w:val="both"/>
      </w:pPr>
      <w:r>
        <w:t xml:space="preserve">1. </w:t>
      </w:r>
      <w:r w:rsidRPr="001B6A26">
        <w:t xml:space="preserve">The quality team creates, </w:t>
      </w:r>
      <w:proofErr w:type="gramStart"/>
      <w:r w:rsidRPr="001B6A26">
        <w:t>reviews</w:t>
      </w:r>
      <w:proofErr w:type="gramEnd"/>
      <w:r w:rsidRPr="001B6A26">
        <w:t xml:space="preserve"> and regularly updates the O</w:t>
      </w:r>
      <w:r>
        <w:t xml:space="preserve">perations </w:t>
      </w:r>
      <w:r w:rsidRPr="001B6A26">
        <w:t>&amp;</w:t>
      </w:r>
      <w:r>
        <w:t xml:space="preserve"> </w:t>
      </w:r>
      <w:r w:rsidRPr="001B6A26">
        <w:t>D</w:t>
      </w:r>
      <w:r>
        <w:t>evelopment</w:t>
      </w:r>
      <w:r w:rsidRPr="001B6A26">
        <w:t xml:space="preserve"> policy manual with input from people we support, family members and staff. </w:t>
      </w:r>
    </w:p>
    <w:p w14:paraId="63E16C95" w14:textId="77777777" w:rsidR="006F58E7" w:rsidRPr="001B6A26" w:rsidRDefault="006F58E7" w:rsidP="006F58E7">
      <w:pPr>
        <w:spacing w:before="120"/>
        <w:jc w:val="both"/>
      </w:pPr>
      <w:r>
        <w:t xml:space="preserve">2. </w:t>
      </w:r>
      <w:r w:rsidRPr="001B6A26">
        <w:t xml:space="preserve">Identifies, analyses, </w:t>
      </w:r>
      <w:proofErr w:type="gramStart"/>
      <w:r w:rsidRPr="001B6A26">
        <w:t>monitors</w:t>
      </w:r>
      <w:proofErr w:type="gramEnd"/>
      <w:r w:rsidRPr="001B6A26">
        <w:t xml:space="preserve"> and reviews factors that may affect our ability to satisfy our commitment to delivering high quality services to the people we support. We do this through regular themed audits conducted by regional Quality and Project Officers. </w:t>
      </w:r>
    </w:p>
    <w:p w14:paraId="5A0F8265" w14:textId="77777777" w:rsidR="006F58E7" w:rsidRPr="001B6A26" w:rsidRDefault="006F58E7" w:rsidP="006F58E7">
      <w:pPr>
        <w:jc w:val="both"/>
      </w:pPr>
      <w:r>
        <w:t xml:space="preserve">3. </w:t>
      </w:r>
      <w:r w:rsidRPr="001B6A26">
        <w:t xml:space="preserve">The team is committed to defining our position in the sector </w:t>
      </w:r>
      <w:proofErr w:type="gramStart"/>
      <w:r w:rsidRPr="001B6A26">
        <w:t>in order to</w:t>
      </w:r>
      <w:proofErr w:type="gramEnd"/>
      <w:r w:rsidRPr="001B6A26">
        <w:t xml:space="preserve"> understand   relevant factors arising from legal issues and how these can influence our strategic direction and our organisational context. </w:t>
      </w:r>
    </w:p>
    <w:p w14:paraId="200A369C" w14:textId="77777777" w:rsidR="006F58E7" w:rsidRPr="001B6A26" w:rsidRDefault="006F58E7" w:rsidP="006F58E7">
      <w:pPr>
        <w:jc w:val="both"/>
      </w:pPr>
      <w:r>
        <w:t>4. They</w:t>
      </w:r>
      <w:r w:rsidRPr="001B6A26">
        <w:t xml:space="preserve"> organise and respond to consultations on behalf of the organisation and analyse any pertinent information contained within in it to determine the potential impact on our organisational context within the sector and subsequent changes that may need to be made. </w:t>
      </w:r>
    </w:p>
    <w:p w14:paraId="42DDB0F3" w14:textId="77777777" w:rsidR="006F58E7" w:rsidRDefault="006F58E7" w:rsidP="006F58E7">
      <w:pPr>
        <w:jc w:val="both"/>
      </w:pPr>
      <w:r>
        <w:t>5. They</w:t>
      </w:r>
      <w:r w:rsidRPr="001B6A26">
        <w:t xml:space="preserve"> support governance and senior management by providing system verification and effectiveness of internal controls by conducting internal audits and analysing performance data.</w:t>
      </w:r>
    </w:p>
    <w:p w14:paraId="4DDA2F8C" w14:textId="77777777" w:rsidR="006F58E7" w:rsidRDefault="006F58E7" w:rsidP="006F58E7">
      <w:pPr>
        <w:jc w:val="both"/>
      </w:pPr>
      <w:r>
        <w:t xml:space="preserve">6. The quality </w:t>
      </w:r>
      <w:r w:rsidRPr="00F04188">
        <w:t xml:space="preserve">team is </w:t>
      </w:r>
      <w:r>
        <w:t xml:space="preserve">also </w:t>
      </w:r>
      <w:r w:rsidRPr="00F04188">
        <w:t xml:space="preserve">responsible for monitoring and advising on safeguarding practices across the organisation </w:t>
      </w:r>
      <w:proofErr w:type="gramStart"/>
      <w:r w:rsidRPr="00F04188">
        <w:t>in order to</w:t>
      </w:r>
      <w:proofErr w:type="gramEnd"/>
      <w:r w:rsidRPr="00F04188">
        <w:t xml:space="preserve"> minimise the risk of abuse to the people we support. </w:t>
      </w:r>
      <w:r>
        <w:t xml:space="preserve">They monitor </w:t>
      </w:r>
      <w:r w:rsidRPr="00F04188">
        <w:t xml:space="preserve">alerts, </w:t>
      </w:r>
      <w:proofErr w:type="gramStart"/>
      <w:r w:rsidRPr="00F04188">
        <w:t>trends</w:t>
      </w:r>
      <w:proofErr w:type="gramEnd"/>
      <w:r w:rsidRPr="00F04188">
        <w:t xml:space="preserve"> and investigations across the or</w:t>
      </w:r>
      <w:r>
        <w:t>ganisation. By doing so, they also support</w:t>
      </w:r>
      <w:r w:rsidRPr="00F04188">
        <w:t xml:space="preserve"> in learning and reflection upon safeguarding</w:t>
      </w:r>
      <w:r>
        <w:t xml:space="preserve"> matters</w:t>
      </w:r>
      <w:r w:rsidRPr="00F04188">
        <w:t xml:space="preserve"> in Walsingham Support</w:t>
      </w:r>
      <w:r>
        <w:t xml:space="preserve">. </w:t>
      </w:r>
    </w:p>
    <w:p w14:paraId="465EDC76" w14:textId="77777777" w:rsidR="006F58E7" w:rsidRDefault="006F58E7" w:rsidP="006F58E7">
      <w:pPr>
        <w:jc w:val="both"/>
      </w:pPr>
      <w:r>
        <w:t>Use the space people to record your findings of who operate under the following role:</w:t>
      </w:r>
    </w:p>
    <w:tbl>
      <w:tblPr>
        <w:tblStyle w:val="TableGrid"/>
        <w:tblW w:w="9283" w:type="dxa"/>
        <w:tblLook w:val="04A0" w:firstRow="1" w:lastRow="0" w:firstColumn="1" w:lastColumn="0" w:noHBand="0" w:noVBand="1"/>
      </w:tblPr>
      <w:tblGrid>
        <w:gridCol w:w="3644"/>
        <w:gridCol w:w="5639"/>
      </w:tblGrid>
      <w:tr w:rsidR="006F58E7" w:rsidRPr="000D0B9F" w14:paraId="48DD9BAE" w14:textId="77777777" w:rsidTr="00914272">
        <w:trPr>
          <w:trHeight w:val="385"/>
        </w:trPr>
        <w:tc>
          <w:tcPr>
            <w:tcW w:w="3644" w:type="dxa"/>
            <w:shd w:val="clear" w:color="auto" w:fill="FDB097"/>
            <w:vAlign w:val="center"/>
          </w:tcPr>
          <w:p w14:paraId="403C6319" w14:textId="77777777" w:rsidR="006F58E7" w:rsidRPr="000D0B9F" w:rsidRDefault="006F58E7" w:rsidP="00914272">
            <w:pPr>
              <w:jc w:val="center"/>
              <w:rPr>
                <w:b/>
              </w:rPr>
            </w:pPr>
            <w:r w:rsidRPr="000D0B9F">
              <w:rPr>
                <w:b/>
              </w:rPr>
              <w:t>Role</w:t>
            </w:r>
          </w:p>
        </w:tc>
        <w:tc>
          <w:tcPr>
            <w:tcW w:w="5639" w:type="dxa"/>
            <w:shd w:val="clear" w:color="auto" w:fill="FDB097"/>
            <w:vAlign w:val="center"/>
          </w:tcPr>
          <w:p w14:paraId="67B293D1" w14:textId="77777777" w:rsidR="006F58E7" w:rsidRPr="000D0B9F" w:rsidRDefault="006F58E7" w:rsidP="00914272">
            <w:pPr>
              <w:jc w:val="center"/>
              <w:rPr>
                <w:b/>
              </w:rPr>
            </w:pPr>
            <w:r w:rsidRPr="000D0B9F">
              <w:rPr>
                <w:b/>
              </w:rPr>
              <w:t>Name and Contact details</w:t>
            </w:r>
          </w:p>
        </w:tc>
      </w:tr>
      <w:tr w:rsidR="006F58E7" w14:paraId="0D2F8190" w14:textId="77777777" w:rsidTr="00914272">
        <w:trPr>
          <w:trHeight w:val="557"/>
        </w:trPr>
        <w:tc>
          <w:tcPr>
            <w:tcW w:w="3644" w:type="dxa"/>
            <w:vAlign w:val="center"/>
          </w:tcPr>
          <w:p w14:paraId="78AA4B7B" w14:textId="77777777" w:rsidR="006F58E7" w:rsidRDefault="006F58E7" w:rsidP="00914272">
            <w:r>
              <w:t>Quality &amp; Policy Practitioner</w:t>
            </w:r>
          </w:p>
        </w:tc>
        <w:tc>
          <w:tcPr>
            <w:tcW w:w="5639" w:type="dxa"/>
          </w:tcPr>
          <w:p w14:paraId="381EB5C1" w14:textId="77777777" w:rsidR="006F58E7" w:rsidRDefault="006F58E7" w:rsidP="00914272">
            <w:pPr>
              <w:jc w:val="both"/>
            </w:pPr>
          </w:p>
        </w:tc>
      </w:tr>
      <w:tr w:rsidR="006F58E7" w14:paraId="772EEFD7" w14:textId="77777777" w:rsidTr="00914272">
        <w:trPr>
          <w:trHeight w:val="589"/>
        </w:trPr>
        <w:tc>
          <w:tcPr>
            <w:tcW w:w="3644" w:type="dxa"/>
            <w:vAlign w:val="center"/>
          </w:tcPr>
          <w:p w14:paraId="728A199F" w14:textId="77777777" w:rsidR="006F58E7" w:rsidRDefault="006F58E7" w:rsidP="00914272">
            <w:r>
              <w:t>Quality &amp; Policy Administrator</w:t>
            </w:r>
          </w:p>
        </w:tc>
        <w:tc>
          <w:tcPr>
            <w:tcW w:w="5639" w:type="dxa"/>
          </w:tcPr>
          <w:p w14:paraId="3705DE53" w14:textId="77777777" w:rsidR="006F58E7" w:rsidRDefault="006F58E7" w:rsidP="00914272">
            <w:pPr>
              <w:jc w:val="both"/>
            </w:pPr>
          </w:p>
        </w:tc>
      </w:tr>
      <w:tr w:rsidR="006F58E7" w14:paraId="0557BB29" w14:textId="77777777" w:rsidTr="00914272">
        <w:trPr>
          <w:trHeight w:val="557"/>
        </w:trPr>
        <w:tc>
          <w:tcPr>
            <w:tcW w:w="3644" w:type="dxa"/>
            <w:vAlign w:val="center"/>
          </w:tcPr>
          <w:p w14:paraId="5EB3F534" w14:textId="77777777" w:rsidR="006F58E7" w:rsidRDefault="006F58E7" w:rsidP="00914272">
            <w:r>
              <w:t>Your Local Quality &amp; Project officer</w:t>
            </w:r>
          </w:p>
        </w:tc>
        <w:tc>
          <w:tcPr>
            <w:tcW w:w="5639" w:type="dxa"/>
          </w:tcPr>
          <w:p w14:paraId="38D2AD86" w14:textId="77777777" w:rsidR="006F58E7" w:rsidRDefault="006F58E7" w:rsidP="00914272">
            <w:pPr>
              <w:jc w:val="both"/>
            </w:pPr>
          </w:p>
        </w:tc>
      </w:tr>
      <w:tr w:rsidR="006F58E7" w14:paraId="133357BF" w14:textId="77777777" w:rsidTr="00914272">
        <w:trPr>
          <w:trHeight w:val="589"/>
        </w:trPr>
        <w:tc>
          <w:tcPr>
            <w:tcW w:w="3644" w:type="dxa"/>
            <w:vAlign w:val="center"/>
          </w:tcPr>
          <w:p w14:paraId="11B3C055" w14:textId="77777777" w:rsidR="006F58E7" w:rsidRDefault="006F58E7" w:rsidP="00914272">
            <w:r>
              <w:t>Your Local Quality &amp; Project officer</w:t>
            </w:r>
          </w:p>
        </w:tc>
        <w:tc>
          <w:tcPr>
            <w:tcW w:w="5639" w:type="dxa"/>
          </w:tcPr>
          <w:p w14:paraId="37E62557" w14:textId="77777777" w:rsidR="006F58E7" w:rsidRDefault="006F58E7" w:rsidP="00914272">
            <w:pPr>
              <w:jc w:val="both"/>
            </w:pPr>
          </w:p>
        </w:tc>
      </w:tr>
      <w:tr w:rsidR="006F58E7" w14:paraId="533ABABF" w14:textId="77777777" w:rsidTr="00914272">
        <w:trPr>
          <w:trHeight w:val="557"/>
        </w:trPr>
        <w:tc>
          <w:tcPr>
            <w:tcW w:w="3644" w:type="dxa"/>
            <w:vAlign w:val="center"/>
          </w:tcPr>
          <w:p w14:paraId="33B9E566" w14:textId="77777777" w:rsidR="006F58E7" w:rsidRDefault="006F58E7" w:rsidP="00914272">
            <w:r>
              <w:t>Your Local Quality &amp; Project officer</w:t>
            </w:r>
          </w:p>
        </w:tc>
        <w:tc>
          <w:tcPr>
            <w:tcW w:w="5639" w:type="dxa"/>
          </w:tcPr>
          <w:p w14:paraId="7DA23791" w14:textId="77777777" w:rsidR="006F58E7" w:rsidRDefault="006F58E7" w:rsidP="00914272">
            <w:pPr>
              <w:jc w:val="both"/>
            </w:pPr>
          </w:p>
        </w:tc>
      </w:tr>
    </w:tbl>
    <w:p w14:paraId="0F1B2202"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1EF45A6E"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18.1 (a) Activity - Quality Department</w:t>
      </w:r>
    </w:p>
    <w:p w14:paraId="1F3DEE2D" w14:textId="77777777" w:rsidR="006F58E7" w:rsidRPr="000D0B9F" w:rsidRDefault="006F58E7" w:rsidP="006F58E7">
      <w:pPr>
        <w:spacing w:before="120"/>
        <w:rPr>
          <w:b/>
        </w:rPr>
      </w:pPr>
      <w:r w:rsidRPr="000D0B9F">
        <w:rPr>
          <w:b/>
        </w:rPr>
        <w:t>Use the space provided below to record how you will support the Quality team as part of your role:</w:t>
      </w:r>
    </w:p>
    <w:p w14:paraId="25E70160" w14:textId="77777777" w:rsidR="006F58E7" w:rsidRPr="000D0B9F" w:rsidRDefault="006F58E7" w:rsidP="006F58E7">
      <w:r w:rsidRPr="002E4FDD">
        <w:rPr>
          <w:rFonts w:cstheme="minorHAnsi"/>
          <w:b/>
          <w:noProof/>
          <w:lang w:eastAsia="en-GB"/>
        </w:rPr>
        <mc:AlternateContent>
          <mc:Choice Requires="wps">
            <w:drawing>
              <wp:anchor distT="0" distB="0" distL="114300" distR="114300" simplePos="0" relativeHeight="251538432" behindDoc="0" locked="0" layoutInCell="1" allowOverlap="1" wp14:anchorId="431FE60F" wp14:editId="39C9B7FF">
                <wp:simplePos x="0" y="0"/>
                <wp:positionH relativeFrom="margin">
                  <wp:align>left</wp:align>
                </wp:positionH>
                <wp:positionV relativeFrom="paragraph">
                  <wp:posOffset>-636</wp:posOffset>
                </wp:positionV>
                <wp:extent cx="5661025" cy="6981825"/>
                <wp:effectExtent l="0" t="0" r="15875" b="28575"/>
                <wp:wrapNone/>
                <wp:docPr id="485" name="Rounded Rectangle 205"/>
                <wp:cNvGraphicFramePr/>
                <a:graphic xmlns:a="http://schemas.openxmlformats.org/drawingml/2006/main">
                  <a:graphicData uri="http://schemas.microsoft.com/office/word/2010/wordprocessingShape">
                    <wps:wsp>
                      <wps:cNvSpPr/>
                      <wps:spPr>
                        <a:xfrm>
                          <a:off x="0" y="0"/>
                          <a:ext cx="5661025" cy="69818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4177E43" id="Rounded Rectangle 205" o:spid="_x0000_s1026" style="position:absolute;margin-left:0;margin-top:-.05pt;width:445.75pt;height:549.75pt;z-index:25175040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" filled="f" strokecolor="#86c5b6" strokeweight="1pt">
                <v:stroke joinstyle="miter"/>
                <w10:wrap anchorx="margin"/>
              </v:roundrect>
            </w:pict>
          </mc:Fallback>
        </mc:AlternateContent>
      </w:r>
    </w:p>
    <w:p w14:paraId="2A2C8F3A" w14:textId="77777777" w:rsidR="006F58E7" w:rsidRPr="000D0B9F" w:rsidRDefault="006F58E7" w:rsidP="006F58E7"/>
    <w:p w14:paraId="0A7F6543" w14:textId="77777777" w:rsidR="006F58E7" w:rsidRDefault="006F58E7" w:rsidP="006F58E7"/>
    <w:p w14:paraId="545C6FDD" w14:textId="77777777" w:rsidR="006F58E7" w:rsidRDefault="006F58E7" w:rsidP="006F58E7"/>
    <w:p w14:paraId="793C57C9" w14:textId="77777777" w:rsidR="006F58E7" w:rsidRDefault="006F58E7" w:rsidP="006F58E7"/>
    <w:p w14:paraId="1B00A671" w14:textId="77777777" w:rsidR="006F58E7" w:rsidRDefault="006F58E7" w:rsidP="006F58E7"/>
    <w:p w14:paraId="02FE109A" w14:textId="77777777" w:rsidR="006F58E7" w:rsidRDefault="006F58E7" w:rsidP="006F58E7"/>
    <w:p w14:paraId="67CF855C" w14:textId="77777777" w:rsidR="006F58E7" w:rsidRDefault="006F58E7" w:rsidP="006F58E7"/>
    <w:p w14:paraId="1F3C1B14" w14:textId="77777777" w:rsidR="006F58E7" w:rsidRDefault="006F58E7" w:rsidP="006F58E7"/>
    <w:p w14:paraId="5FE79406" w14:textId="77777777" w:rsidR="006F58E7" w:rsidRDefault="006F58E7" w:rsidP="006F58E7"/>
    <w:p w14:paraId="52268824" w14:textId="77777777" w:rsidR="006F58E7" w:rsidRDefault="006F58E7" w:rsidP="006F58E7"/>
    <w:p w14:paraId="2B419E60" w14:textId="77777777" w:rsidR="006F58E7" w:rsidRDefault="006F58E7" w:rsidP="006F58E7"/>
    <w:p w14:paraId="0F65A5CA" w14:textId="77777777" w:rsidR="006F58E7" w:rsidRDefault="006F58E7" w:rsidP="006F58E7"/>
    <w:p w14:paraId="4995F2DA" w14:textId="77777777" w:rsidR="006F58E7" w:rsidRDefault="006F58E7" w:rsidP="006F58E7"/>
    <w:p w14:paraId="18925F14" w14:textId="77777777" w:rsidR="006F58E7" w:rsidRDefault="006F58E7" w:rsidP="006F58E7"/>
    <w:p w14:paraId="4256397D" w14:textId="77777777" w:rsidR="006F58E7" w:rsidRDefault="006F58E7" w:rsidP="006F58E7"/>
    <w:p w14:paraId="00E8453C" w14:textId="77777777" w:rsidR="006F58E7" w:rsidRDefault="006F58E7" w:rsidP="006F58E7"/>
    <w:p w14:paraId="69B4B396" w14:textId="77777777" w:rsidR="006F58E7" w:rsidRDefault="006F58E7" w:rsidP="006F58E7"/>
    <w:p w14:paraId="545A6273" w14:textId="77777777" w:rsidR="006F58E7" w:rsidRDefault="006F58E7" w:rsidP="006F58E7"/>
    <w:p w14:paraId="2A7FBCBB" w14:textId="77777777" w:rsidR="006F58E7" w:rsidRDefault="006F58E7" w:rsidP="006F58E7">
      <w:r>
        <w:rPr>
          <w:noProof/>
          <w:lang w:eastAsia="en-GB"/>
        </w:rPr>
        <w:drawing>
          <wp:anchor distT="0" distB="0" distL="114300" distR="114300" simplePos="0" relativeHeight="251539456" behindDoc="1" locked="0" layoutInCell="1" allowOverlap="1" wp14:anchorId="0AA496B8" wp14:editId="6736C597">
            <wp:simplePos x="0" y="0"/>
            <wp:positionH relativeFrom="column">
              <wp:posOffset>4191000</wp:posOffset>
            </wp:positionH>
            <wp:positionV relativeFrom="paragraph">
              <wp:posOffset>172720</wp:posOffset>
            </wp:positionV>
            <wp:extent cx="1905000" cy="1394012"/>
            <wp:effectExtent l="0" t="0" r="0" b="0"/>
            <wp:wrapTight wrapText="bothSides">
              <wp:wrapPolygon edited="0">
                <wp:start x="0" y="0"/>
                <wp:lineTo x="0" y="21256"/>
                <wp:lineTo x="21384" y="21256"/>
                <wp:lineTo x="21384" y="0"/>
                <wp:lineTo x="0" y="0"/>
              </wp:wrapPolygon>
            </wp:wrapTight>
            <wp:docPr id="489" name="Picture 489" descr="Image result for quality assu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quality assurance"/>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1905000" cy="13940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781B71" w14:textId="77777777" w:rsidR="006F58E7" w:rsidRDefault="006F58E7" w:rsidP="006F58E7"/>
    <w:p w14:paraId="77C178CB" w14:textId="77777777" w:rsidR="006F58E7" w:rsidRDefault="006F58E7" w:rsidP="006F58E7"/>
    <w:p w14:paraId="5443ED2C" w14:textId="77777777" w:rsidR="006F58E7" w:rsidRDefault="006F58E7" w:rsidP="006F58E7"/>
    <w:p w14:paraId="4CEE85E1" w14:textId="77777777" w:rsidR="006F58E7" w:rsidRDefault="006F58E7" w:rsidP="006F58E7"/>
    <w:p w14:paraId="7592DADB" w14:textId="77777777" w:rsidR="006F58E7" w:rsidRDefault="006F58E7" w:rsidP="006F58E7"/>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3F59E37A" w14:textId="77777777" w:rsidTr="00914272">
        <w:trPr>
          <w:trHeight w:val="1011"/>
        </w:trPr>
        <w:tc>
          <w:tcPr>
            <w:tcW w:w="6152" w:type="dxa"/>
            <w:shd w:val="clear" w:color="auto" w:fill="DDE3ED"/>
            <w:vAlign w:val="center"/>
          </w:tcPr>
          <w:p w14:paraId="1DE306C3" w14:textId="77777777" w:rsidR="006F58E7" w:rsidRDefault="006F58E7" w:rsidP="00914272">
            <w:pPr>
              <w:rPr>
                <w:rFonts w:cstheme="minorHAnsi"/>
              </w:rPr>
            </w:pPr>
            <w:r>
              <w:rPr>
                <w:rFonts w:cstheme="minorHAnsi"/>
              </w:rPr>
              <w:t>Manager’s Signature and Date upon completion of 18.1(a)</w:t>
            </w:r>
          </w:p>
        </w:tc>
        <w:tc>
          <w:tcPr>
            <w:tcW w:w="2863" w:type="dxa"/>
            <w:shd w:val="clear" w:color="auto" w:fill="DDE3ED"/>
          </w:tcPr>
          <w:p w14:paraId="29871C6A" w14:textId="77777777" w:rsidR="006F58E7" w:rsidRDefault="006F58E7" w:rsidP="00914272">
            <w:pPr>
              <w:rPr>
                <w:rFonts w:cstheme="minorHAnsi"/>
              </w:rPr>
            </w:pPr>
          </w:p>
        </w:tc>
      </w:tr>
    </w:tbl>
    <w:p w14:paraId="76789868" w14:textId="77777777" w:rsidR="006F58E7" w:rsidRDefault="006F58E7" w:rsidP="006F58E7"/>
    <w:p w14:paraId="0B7BCCDD"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276EF029"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2" w:name="_Hlk2852500"/>
      <w:r>
        <w:rPr>
          <w:rFonts w:asciiTheme="minorHAnsi" w:hAnsiTheme="minorHAnsi" w:cstheme="minorHAnsi"/>
          <w:b/>
          <w:color w:val="FFFFFF" w:themeColor="background1"/>
          <w:sz w:val="28"/>
          <w:szCs w:val="28"/>
        </w:rPr>
        <w:lastRenderedPageBreak/>
        <w:t>19. Walsingham Support Intranet</w:t>
      </w:r>
    </w:p>
    <w:p w14:paraId="66001F5F" w14:textId="77777777" w:rsidR="006F58E7" w:rsidRDefault="006F58E7" w:rsidP="006F58E7">
      <w:pPr>
        <w:spacing w:before="120"/>
      </w:pPr>
      <w:r>
        <w:t xml:space="preserve">Our intranet is the hub for Walsingham staff members to do access a pool of information about the business. You can: </w:t>
      </w:r>
    </w:p>
    <w:p w14:paraId="2DC06E7B" w14:textId="77777777" w:rsidR="006F58E7" w:rsidRDefault="006F58E7" w:rsidP="006F58E7">
      <w:pPr>
        <w:pStyle w:val="ListParagraph"/>
        <w:numPr>
          <w:ilvl w:val="0"/>
          <w:numId w:val="56"/>
        </w:numPr>
        <w:spacing w:before="120"/>
      </w:pPr>
      <w:r>
        <w:t>Read and download all our policies</w:t>
      </w:r>
    </w:p>
    <w:p w14:paraId="4A5B3EE6" w14:textId="77777777" w:rsidR="006F58E7" w:rsidRDefault="006F58E7" w:rsidP="006F58E7">
      <w:pPr>
        <w:pStyle w:val="ListParagraph"/>
        <w:numPr>
          <w:ilvl w:val="0"/>
          <w:numId w:val="56"/>
        </w:numPr>
        <w:spacing w:before="120"/>
      </w:pPr>
      <w:r>
        <w:t>Access forms such as expenses claims</w:t>
      </w:r>
    </w:p>
    <w:p w14:paraId="2988CBB5" w14:textId="77777777" w:rsidR="006F58E7" w:rsidRDefault="006F58E7" w:rsidP="006F58E7">
      <w:pPr>
        <w:pStyle w:val="ListParagraph"/>
        <w:numPr>
          <w:ilvl w:val="0"/>
          <w:numId w:val="56"/>
        </w:numPr>
        <w:spacing w:before="120"/>
      </w:pPr>
      <w:r>
        <w:t xml:space="preserve">Access forms that people we support require as part of their daily routine </w:t>
      </w:r>
    </w:p>
    <w:p w14:paraId="7FFBA389" w14:textId="77777777" w:rsidR="006F58E7" w:rsidRDefault="006F58E7" w:rsidP="006F58E7">
      <w:pPr>
        <w:pStyle w:val="ListParagraph"/>
        <w:numPr>
          <w:ilvl w:val="0"/>
          <w:numId w:val="56"/>
        </w:numPr>
        <w:spacing w:before="120"/>
      </w:pPr>
      <w:r>
        <w:t>Read news from around all our services in England and Wales</w:t>
      </w:r>
    </w:p>
    <w:p w14:paraId="73BDB53A" w14:textId="77777777" w:rsidR="006F58E7" w:rsidRDefault="006F58E7" w:rsidP="006F58E7">
      <w:pPr>
        <w:pStyle w:val="ListParagraph"/>
        <w:numPr>
          <w:ilvl w:val="0"/>
          <w:numId w:val="56"/>
        </w:numPr>
        <w:spacing w:before="120"/>
      </w:pPr>
      <w:r>
        <w:t>Get updates from VODG (Voluntary Organisations Disability Group)</w:t>
      </w:r>
    </w:p>
    <w:p w14:paraId="4FDE7904" w14:textId="77777777" w:rsidR="006F58E7" w:rsidRDefault="006F58E7" w:rsidP="006F58E7">
      <w:pPr>
        <w:pStyle w:val="ListParagraph"/>
        <w:numPr>
          <w:ilvl w:val="0"/>
          <w:numId w:val="56"/>
        </w:numPr>
        <w:spacing w:before="120"/>
      </w:pPr>
      <w:r>
        <w:t>See job opportunities within Walsingham Support</w:t>
      </w:r>
    </w:p>
    <w:p w14:paraId="24D56D8A" w14:textId="77777777" w:rsidR="006F58E7" w:rsidRDefault="006F58E7" w:rsidP="006F58E7">
      <w:pPr>
        <w:pStyle w:val="ListParagraph"/>
        <w:numPr>
          <w:ilvl w:val="0"/>
          <w:numId w:val="56"/>
        </w:numPr>
        <w:spacing w:before="120"/>
      </w:pPr>
      <w:proofErr w:type="spellStart"/>
      <w:r>
        <w:t>Whistleblow</w:t>
      </w:r>
      <w:proofErr w:type="spellEnd"/>
      <w:r>
        <w:t xml:space="preserve"> if you find any worry where either colleagues or </w:t>
      </w:r>
      <w:proofErr w:type="gramStart"/>
      <w:r>
        <w:t>people</w:t>
      </w:r>
      <w:proofErr w:type="gramEnd"/>
      <w:r>
        <w:t xml:space="preserve"> we support are at risk</w:t>
      </w:r>
    </w:p>
    <w:p w14:paraId="2AD80DDE" w14:textId="77777777" w:rsidR="006F58E7" w:rsidRDefault="006F58E7" w:rsidP="006F58E7">
      <w:pPr>
        <w:pStyle w:val="ListParagraph"/>
        <w:spacing w:before="120"/>
      </w:pPr>
    </w:p>
    <w:p w14:paraId="3D98C31C" w14:textId="77777777" w:rsidR="006F58E7" w:rsidRDefault="006F58E7" w:rsidP="006F58E7">
      <w:pPr>
        <w:spacing w:before="120"/>
        <w:jc w:val="both"/>
      </w:pPr>
      <w:r>
        <w:t xml:space="preserve">In short, our intranet is a communications platform for all staff members that will support the business in staying connected and access key documents required as part of the day to day job. </w:t>
      </w:r>
    </w:p>
    <w:p w14:paraId="2881CB43" w14:textId="77777777" w:rsidR="006F58E7" w:rsidRDefault="006F58E7" w:rsidP="006F58E7">
      <w:pPr>
        <w:spacing w:before="120"/>
        <w:jc w:val="both"/>
      </w:pPr>
      <w:r>
        <w:rPr>
          <w:noProof/>
          <w:lang w:eastAsia="en-GB"/>
        </w:rPr>
        <w:drawing>
          <wp:anchor distT="0" distB="0" distL="114300" distR="114300" simplePos="0" relativeHeight="251836416" behindDoc="1" locked="0" layoutInCell="1" allowOverlap="1" wp14:anchorId="3B472D43" wp14:editId="34A04366">
            <wp:simplePos x="0" y="0"/>
            <wp:positionH relativeFrom="margin">
              <wp:posOffset>-143832</wp:posOffset>
            </wp:positionH>
            <wp:positionV relativeFrom="paragraph">
              <wp:posOffset>249555</wp:posOffset>
            </wp:positionV>
            <wp:extent cx="5925185" cy="4121150"/>
            <wp:effectExtent l="19050" t="19050" r="18415" b="12700"/>
            <wp:wrapTight wrapText="bothSides">
              <wp:wrapPolygon edited="0">
                <wp:start x="-69" y="-100"/>
                <wp:lineTo x="-69" y="21567"/>
                <wp:lineTo x="21598" y="21567"/>
                <wp:lineTo x="21598" y="-100"/>
                <wp:lineTo x="-69" y="-10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8" cstate="print">
                      <a:extLst>
                        <a:ext uri="{28A0092B-C50C-407E-A947-70E740481C1C}">
                          <a14:useLocalDpi xmlns:a14="http://schemas.microsoft.com/office/drawing/2010/main" val="0"/>
                        </a:ext>
                      </a:extLst>
                    </a:blip>
                    <a:stretch>
                      <a:fillRect/>
                    </a:stretch>
                  </pic:blipFill>
                  <pic:spPr>
                    <a:xfrm>
                      <a:off x="0" y="0"/>
                      <a:ext cx="5925185" cy="412115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165F84C3" w14:textId="77777777" w:rsidR="006F58E7" w:rsidRDefault="006F58E7" w:rsidP="006F58E7">
      <w:pPr>
        <w:spacing w:before="120"/>
        <w:jc w:val="both"/>
      </w:pPr>
    </w:p>
    <w:p w14:paraId="6974E1E3" w14:textId="77777777" w:rsidR="006F58E7" w:rsidRPr="002A4578" w:rsidRDefault="006F58E7" w:rsidP="006F58E7">
      <w:pPr>
        <w:spacing w:line="240" w:lineRule="auto"/>
      </w:pPr>
      <w:r>
        <w:t>We set ourselves high standards and try to get better all the time, so we value new ideas. If you have an idea, please share it. If you have a problem, please let us know. If you have any feedback around how the intranet may be improved, please contact our Marketing and Communications team.</w:t>
      </w:r>
    </w:p>
    <w:bookmarkEnd w:id="32"/>
    <w:p w14:paraId="440AB262" w14:textId="77777777" w:rsidR="006F58E7" w:rsidRDefault="006F58E7" w:rsidP="006F58E7">
      <w:pPr>
        <w:sectPr w:rsidR="006F58E7" w:rsidSect="00914272">
          <w:pgSz w:w="11906" w:h="16838"/>
          <w:pgMar w:top="1440" w:right="1440" w:bottom="1440" w:left="1440" w:header="708" w:footer="708" w:gutter="0"/>
          <w:cols w:space="708"/>
          <w:titlePg/>
          <w:docGrid w:linePitch="360"/>
        </w:sectPr>
      </w:pPr>
    </w:p>
    <w:p w14:paraId="696A292C" w14:textId="77777777" w:rsidR="006F58E7" w:rsidRPr="00741842" w:rsidRDefault="006F58E7" w:rsidP="006F58E7">
      <w:pPr>
        <w:pStyle w:val="BasicParagraph"/>
        <w:shd w:val="clear" w:color="auto" w:fill="86C5B6"/>
        <w:spacing w:line="300" w:lineRule="atLeast"/>
        <w:rPr>
          <w:rFonts w:asciiTheme="minorHAnsi" w:hAnsiTheme="minorHAnsi" w:cstheme="minorHAnsi"/>
          <w:b/>
          <w:color w:val="FF0000"/>
          <w:sz w:val="28"/>
          <w:szCs w:val="28"/>
        </w:rPr>
      </w:pPr>
      <w:bookmarkStart w:id="33" w:name="_Hlk535585500"/>
      <w:r>
        <w:rPr>
          <w:rFonts w:asciiTheme="minorHAnsi" w:hAnsiTheme="minorHAnsi" w:cstheme="minorHAnsi"/>
          <w:b/>
          <w:color w:val="FFFFFF" w:themeColor="background1"/>
          <w:sz w:val="28"/>
          <w:szCs w:val="28"/>
        </w:rPr>
        <w:lastRenderedPageBreak/>
        <w:t>20. Keeping legal and compliant - Data security and protection</w:t>
      </w:r>
    </w:p>
    <w:bookmarkEnd w:id="33"/>
    <w:p w14:paraId="28BA7971" w14:textId="77777777" w:rsidR="006F58E7" w:rsidRDefault="006F58E7" w:rsidP="006F58E7">
      <w:pPr>
        <w:spacing w:before="120"/>
        <w:jc w:val="both"/>
      </w:pPr>
      <w:r>
        <w:t>We are</w:t>
      </w:r>
      <w:r w:rsidRPr="00ED0DD9">
        <w:t xml:space="preserve"> committed to safeguarding and protecting your </w:t>
      </w:r>
      <w:r>
        <w:t>p</w:t>
      </w:r>
      <w:r w:rsidRPr="00ED0DD9">
        <w:t xml:space="preserve">ersonal </w:t>
      </w:r>
      <w:r>
        <w:t>d</w:t>
      </w:r>
      <w:r w:rsidRPr="00ED0DD9">
        <w:t xml:space="preserve">ata </w:t>
      </w:r>
      <w:r>
        <w:t>under</w:t>
      </w:r>
      <w:r w:rsidRPr="00ED0DD9">
        <w:t xml:space="preserve"> the Data Protection Act 2018 </w:t>
      </w:r>
      <w:r>
        <w:t>(</w:t>
      </w:r>
      <w:r w:rsidRPr="00ED0DD9">
        <w:t xml:space="preserve">which </w:t>
      </w:r>
      <w:r>
        <w:t>implements</w:t>
      </w:r>
      <w:r w:rsidRPr="00ED0DD9">
        <w:t xml:space="preserve"> the General Data Protection Regulation).</w:t>
      </w:r>
      <w:r>
        <w:t xml:space="preserve"> </w:t>
      </w:r>
      <w:r w:rsidRPr="00FF5226">
        <w:rPr>
          <w:bCs/>
        </w:rPr>
        <w:t>Personal data</w:t>
      </w:r>
      <w:r w:rsidRPr="0052057B">
        <w:t> is information that relates to an identified or identifiable </w:t>
      </w:r>
      <w:r w:rsidRPr="00FF5226">
        <w:rPr>
          <w:bCs/>
        </w:rPr>
        <w:t>individual</w:t>
      </w:r>
      <w:r w:rsidRPr="0052057B">
        <w:t>. </w:t>
      </w:r>
    </w:p>
    <w:p w14:paraId="14D1B294" w14:textId="77777777" w:rsidR="006F58E7" w:rsidRDefault="006F58E7" w:rsidP="006F58E7">
      <w:pPr>
        <w:spacing w:before="120"/>
        <w:jc w:val="both"/>
      </w:pPr>
      <w:r>
        <w:t xml:space="preserve">The Data Protection Act requires anyone – this means you! - responsible for using personal data to follow data protection principles. These principles are that personal data must be - </w:t>
      </w:r>
    </w:p>
    <w:p w14:paraId="4BBC9907" w14:textId="77777777" w:rsidR="006F58E7" w:rsidRPr="0052057B" w:rsidRDefault="006F58E7" w:rsidP="006F58E7">
      <w:pPr>
        <w:numPr>
          <w:ilvl w:val="0"/>
          <w:numId w:val="98"/>
        </w:numPr>
        <w:spacing w:before="120"/>
        <w:jc w:val="both"/>
      </w:pPr>
      <w:r w:rsidRPr="0052057B">
        <w:t xml:space="preserve">used fairly, </w:t>
      </w:r>
      <w:proofErr w:type="gramStart"/>
      <w:r w:rsidRPr="0052057B">
        <w:t>lawfully</w:t>
      </w:r>
      <w:proofErr w:type="gramEnd"/>
      <w:r w:rsidRPr="0052057B">
        <w:t xml:space="preserve"> and transparently</w:t>
      </w:r>
    </w:p>
    <w:p w14:paraId="1D478367" w14:textId="77777777" w:rsidR="006F58E7" w:rsidRPr="0052057B" w:rsidRDefault="006F58E7" w:rsidP="006F58E7">
      <w:pPr>
        <w:numPr>
          <w:ilvl w:val="0"/>
          <w:numId w:val="98"/>
        </w:numPr>
        <w:spacing w:before="120"/>
        <w:jc w:val="both"/>
      </w:pPr>
      <w:r w:rsidRPr="0052057B">
        <w:t>used for specified, explicit purposes</w:t>
      </w:r>
    </w:p>
    <w:p w14:paraId="5B88C26F" w14:textId="77777777" w:rsidR="006F58E7" w:rsidRPr="0052057B" w:rsidRDefault="006F58E7" w:rsidP="006F58E7">
      <w:pPr>
        <w:numPr>
          <w:ilvl w:val="0"/>
          <w:numId w:val="98"/>
        </w:numPr>
        <w:spacing w:before="120"/>
        <w:jc w:val="both"/>
      </w:pPr>
      <w:r w:rsidRPr="0052057B">
        <w:t xml:space="preserve">used in a way that is adequate, </w:t>
      </w:r>
      <w:proofErr w:type="gramStart"/>
      <w:r w:rsidRPr="0052057B">
        <w:t>relevant</w:t>
      </w:r>
      <w:proofErr w:type="gramEnd"/>
      <w:r w:rsidRPr="0052057B">
        <w:t xml:space="preserve"> and limited to only what is necessary</w:t>
      </w:r>
    </w:p>
    <w:p w14:paraId="2898091F" w14:textId="77777777" w:rsidR="006F58E7" w:rsidRPr="0052057B" w:rsidRDefault="006F58E7" w:rsidP="006F58E7">
      <w:pPr>
        <w:numPr>
          <w:ilvl w:val="0"/>
          <w:numId w:val="98"/>
        </w:numPr>
        <w:spacing w:before="120"/>
        <w:jc w:val="both"/>
      </w:pPr>
      <w:r w:rsidRPr="0052057B">
        <w:t>accurate and, where necessary, kept up to date</w:t>
      </w:r>
    </w:p>
    <w:p w14:paraId="6BA2BA35" w14:textId="77777777" w:rsidR="006F58E7" w:rsidRPr="0052057B" w:rsidRDefault="006F58E7" w:rsidP="006F58E7">
      <w:pPr>
        <w:numPr>
          <w:ilvl w:val="0"/>
          <w:numId w:val="98"/>
        </w:numPr>
        <w:spacing w:before="120"/>
        <w:jc w:val="both"/>
      </w:pPr>
      <w:r w:rsidRPr="0052057B">
        <w:t>kept for no longer than is necessary</w:t>
      </w:r>
    </w:p>
    <w:p w14:paraId="5CCE7C30" w14:textId="77777777" w:rsidR="006F58E7" w:rsidRDefault="006F58E7" w:rsidP="006F58E7">
      <w:pPr>
        <w:numPr>
          <w:ilvl w:val="0"/>
          <w:numId w:val="98"/>
        </w:numPr>
        <w:spacing w:before="120"/>
        <w:jc w:val="both"/>
      </w:pPr>
      <w:r w:rsidRPr="0052057B">
        <w:t xml:space="preserve">handled in a way that ensures appropriate security, including protection against unlawful or unauthorised processing, access, loss, </w:t>
      </w:r>
      <w:proofErr w:type="gramStart"/>
      <w:r w:rsidRPr="0052057B">
        <w:t>destruction</w:t>
      </w:r>
      <w:proofErr w:type="gramEnd"/>
      <w:r w:rsidRPr="0052057B">
        <w:t xml:space="preserve"> or damage</w:t>
      </w:r>
    </w:p>
    <w:p w14:paraId="787F1DDE" w14:textId="77777777" w:rsidR="006F58E7" w:rsidRPr="0052057B" w:rsidRDefault="006F58E7" w:rsidP="006F58E7">
      <w:pPr>
        <w:spacing w:before="120"/>
        <w:ind w:left="720"/>
        <w:jc w:val="both"/>
      </w:pPr>
      <w:r>
        <w:rPr>
          <w:noProof/>
          <w:color w:val="0000FF"/>
        </w:rPr>
        <w:drawing>
          <wp:anchor distT="0" distB="0" distL="114300" distR="114300" simplePos="0" relativeHeight="251837440" behindDoc="1" locked="0" layoutInCell="1" allowOverlap="1" wp14:anchorId="034674A7" wp14:editId="40F5E0EB">
            <wp:simplePos x="0" y="0"/>
            <wp:positionH relativeFrom="margin">
              <wp:posOffset>-43180</wp:posOffset>
            </wp:positionH>
            <wp:positionV relativeFrom="paragraph">
              <wp:posOffset>94293</wp:posOffset>
            </wp:positionV>
            <wp:extent cx="5730875" cy="2573079"/>
            <wp:effectExtent l="0" t="0" r="3175" b="0"/>
            <wp:wrapNone/>
            <wp:docPr id="874" name="Picture 874" descr="Image result for data protection act">
              <a:hlinkClick xmlns:a="http://schemas.openxmlformats.org/drawingml/2006/main" r:id="rId1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data protection act">
                      <a:hlinkClick r:id="rId199"/>
                    </pic:cNvPr>
                    <pic:cNvPicPr>
                      <a:picLocks noChangeAspect="1" noChangeArrowheads="1"/>
                    </pic:cNvPicPr>
                  </pic:nvPicPr>
                  <pic:blipFill rotWithShape="1">
                    <a:blip r:embed="rId200">
                      <a:extLst>
                        <a:ext uri="{28A0092B-C50C-407E-A947-70E740481C1C}">
                          <a14:useLocalDpi xmlns:a14="http://schemas.microsoft.com/office/drawing/2010/main" val="0"/>
                        </a:ext>
                      </a:extLst>
                    </a:blip>
                    <a:srcRect t="10952" b="6213"/>
                    <a:stretch/>
                  </pic:blipFill>
                  <pic:spPr bwMode="auto">
                    <a:xfrm>
                      <a:off x="0" y="0"/>
                      <a:ext cx="5730875" cy="2573079"/>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A9C516" w14:textId="77777777" w:rsidR="006F58E7" w:rsidRDefault="006F58E7" w:rsidP="006F58E7">
      <w:pPr>
        <w:spacing w:before="120"/>
        <w:jc w:val="both"/>
      </w:pPr>
    </w:p>
    <w:p w14:paraId="6EFAA525" w14:textId="77777777" w:rsidR="006F58E7" w:rsidRDefault="006F58E7" w:rsidP="006F58E7">
      <w:pPr>
        <w:spacing w:before="120"/>
        <w:jc w:val="both"/>
      </w:pPr>
    </w:p>
    <w:p w14:paraId="209E7993" w14:textId="77777777" w:rsidR="006F58E7" w:rsidRDefault="006F58E7" w:rsidP="006F58E7">
      <w:pPr>
        <w:spacing w:before="120"/>
        <w:jc w:val="both"/>
      </w:pPr>
    </w:p>
    <w:p w14:paraId="7AAABD10" w14:textId="77777777" w:rsidR="006F58E7" w:rsidRDefault="006F58E7" w:rsidP="006F58E7">
      <w:pPr>
        <w:spacing w:before="120"/>
        <w:jc w:val="both"/>
      </w:pPr>
    </w:p>
    <w:p w14:paraId="032405A7" w14:textId="77777777" w:rsidR="006F58E7" w:rsidRDefault="006F58E7" w:rsidP="006F58E7">
      <w:pPr>
        <w:spacing w:before="120"/>
        <w:jc w:val="both"/>
      </w:pPr>
    </w:p>
    <w:p w14:paraId="17F98E71" w14:textId="77777777" w:rsidR="006F58E7" w:rsidRDefault="006F58E7" w:rsidP="006F58E7">
      <w:pPr>
        <w:spacing w:before="120"/>
        <w:jc w:val="both"/>
      </w:pPr>
    </w:p>
    <w:p w14:paraId="5BDA566D" w14:textId="77777777" w:rsidR="006F58E7" w:rsidRDefault="006F58E7" w:rsidP="006F58E7">
      <w:pPr>
        <w:spacing w:before="120"/>
        <w:jc w:val="both"/>
      </w:pPr>
    </w:p>
    <w:p w14:paraId="6232681D" w14:textId="77777777" w:rsidR="006F58E7" w:rsidRDefault="006F58E7" w:rsidP="006F58E7">
      <w:pPr>
        <w:spacing w:before="120"/>
        <w:jc w:val="both"/>
      </w:pPr>
    </w:p>
    <w:p w14:paraId="42D11C8B" w14:textId="77777777" w:rsidR="006F58E7" w:rsidRDefault="006F58E7" w:rsidP="006F58E7">
      <w:pPr>
        <w:spacing w:before="120"/>
        <w:jc w:val="both"/>
      </w:pPr>
    </w:p>
    <w:p w14:paraId="6B40CB92" w14:textId="77777777" w:rsidR="006F58E7" w:rsidRDefault="006F58E7" w:rsidP="006F58E7">
      <w:pPr>
        <w:spacing w:before="120"/>
        <w:jc w:val="both"/>
      </w:pPr>
      <w:r>
        <w:t>To ensure as an organisation we remain compliant with the Data Protection Act, you will be required to undertake training. As part of your induction, you would have been assigned an e-learning for Data Security and Protection which you are expected to complete within your 2</w:t>
      </w:r>
      <w:r w:rsidRPr="004225D7">
        <w:rPr>
          <w:vertAlign w:val="superscript"/>
        </w:rPr>
        <w:t>nd</w:t>
      </w:r>
      <w:r>
        <w:t xml:space="preserve"> month of employment. </w:t>
      </w:r>
    </w:p>
    <w:p w14:paraId="2FCEA064" w14:textId="77777777" w:rsidR="006F58E7" w:rsidRDefault="006F58E7" w:rsidP="006F58E7">
      <w:pPr>
        <w:spacing w:before="120"/>
        <w:jc w:val="both"/>
      </w:pPr>
      <w:r>
        <w:t xml:space="preserve">Under the GDPR, the data protection principles set out the main responsibilities for organisations. The principles are </w:t>
      </w:r>
      <w:proofErr w:type="gramStart"/>
      <w:r>
        <w:t>similar to</w:t>
      </w:r>
      <w:proofErr w:type="gramEnd"/>
      <w:r>
        <w:t xml:space="preserve"> those in the DPA, with added detail at certain points and a new accountability requirement. The GDPR requires you to show how you comply with the principles – for example by documenting the decisions you take about a processing activity. </w:t>
      </w:r>
    </w:p>
    <w:p w14:paraId="24EBFC03" w14:textId="77777777" w:rsidR="006F58E7" w:rsidRDefault="006F58E7" w:rsidP="006F58E7">
      <w:pPr>
        <w:spacing w:before="120"/>
        <w:jc w:val="both"/>
      </w:pPr>
    </w:p>
    <w:tbl>
      <w:tblPr>
        <w:tblStyle w:val="TableGrid"/>
        <w:tblpPr w:leftFromText="180" w:rightFromText="180" w:vertAnchor="text" w:horzAnchor="margin" w:tblpY="-15"/>
        <w:tblW w:w="0" w:type="auto"/>
        <w:tblLook w:val="04A0" w:firstRow="1" w:lastRow="0" w:firstColumn="1" w:lastColumn="0" w:noHBand="0" w:noVBand="1"/>
      </w:tblPr>
      <w:tblGrid>
        <w:gridCol w:w="6152"/>
        <w:gridCol w:w="2863"/>
      </w:tblGrid>
      <w:tr w:rsidR="006F58E7" w14:paraId="51CC1241" w14:textId="77777777" w:rsidTr="00914272">
        <w:trPr>
          <w:trHeight w:val="1011"/>
        </w:trPr>
        <w:tc>
          <w:tcPr>
            <w:tcW w:w="6152" w:type="dxa"/>
            <w:shd w:val="clear" w:color="auto" w:fill="DDE3ED"/>
            <w:vAlign w:val="center"/>
          </w:tcPr>
          <w:p w14:paraId="0C2FD736" w14:textId="77777777" w:rsidR="006F58E7" w:rsidRDefault="006F58E7" w:rsidP="00914272">
            <w:pPr>
              <w:rPr>
                <w:rFonts w:cstheme="minorHAnsi"/>
              </w:rPr>
            </w:pPr>
            <w:r>
              <w:rPr>
                <w:rFonts w:cstheme="minorHAnsi"/>
              </w:rPr>
              <w:t>Manager’s Signature and date upon completion of GDPR E-learning</w:t>
            </w:r>
          </w:p>
        </w:tc>
        <w:tc>
          <w:tcPr>
            <w:tcW w:w="2863" w:type="dxa"/>
            <w:shd w:val="clear" w:color="auto" w:fill="DDE3ED"/>
          </w:tcPr>
          <w:p w14:paraId="225FD71C" w14:textId="77777777" w:rsidR="006F58E7" w:rsidRDefault="006F58E7" w:rsidP="00914272">
            <w:pPr>
              <w:rPr>
                <w:rFonts w:cstheme="minorHAnsi"/>
              </w:rPr>
            </w:pPr>
          </w:p>
        </w:tc>
      </w:tr>
    </w:tbl>
    <w:p w14:paraId="1CE53396" w14:textId="77777777" w:rsidR="006F58E7" w:rsidRDefault="006F58E7" w:rsidP="006F58E7">
      <w:pPr>
        <w:spacing w:before="120"/>
        <w:jc w:val="both"/>
      </w:pPr>
    </w:p>
    <w:p w14:paraId="1FF8D185"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4" w:name="_Hlk2852531"/>
      <w:r>
        <w:rPr>
          <w:rFonts w:asciiTheme="minorHAnsi" w:hAnsiTheme="minorHAnsi" w:cstheme="minorHAnsi"/>
          <w:b/>
          <w:color w:val="FFFFFF" w:themeColor="background1"/>
          <w:sz w:val="28"/>
          <w:szCs w:val="28"/>
        </w:rPr>
        <w:lastRenderedPageBreak/>
        <w:t>21 Performance Management - Supervisions</w:t>
      </w:r>
    </w:p>
    <w:p w14:paraId="278A8E7F" w14:textId="77777777" w:rsidR="006F58E7" w:rsidRPr="00203BEE" w:rsidRDefault="006F58E7" w:rsidP="006F58E7">
      <w:pPr>
        <w:spacing w:before="120"/>
        <w:jc w:val="both"/>
        <w:rPr>
          <w:b/>
        </w:rPr>
      </w:pPr>
      <w:r w:rsidRPr="00203BEE">
        <w:rPr>
          <w:b/>
        </w:rPr>
        <w:t>New to the Health &amp; Social Care Sector?</w:t>
      </w:r>
    </w:p>
    <w:p w14:paraId="098953F0" w14:textId="77777777" w:rsidR="006F58E7" w:rsidRDefault="006F58E7" w:rsidP="006F58E7">
      <w:pPr>
        <w:spacing w:before="120"/>
        <w:jc w:val="both"/>
      </w:pPr>
      <w:r>
        <w:rPr>
          <w:noProof/>
          <w:lang w:eastAsia="en-GB"/>
        </w:rPr>
        <w:drawing>
          <wp:anchor distT="0" distB="0" distL="114300" distR="114300" simplePos="0" relativeHeight="251839488" behindDoc="1" locked="0" layoutInCell="1" allowOverlap="1" wp14:anchorId="33C25E55" wp14:editId="42A9ADE2">
            <wp:simplePos x="0" y="0"/>
            <wp:positionH relativeFrom="margin">
              <wp:align>left</wp:align>
            </wp:positionH>
            <wp:positionV relativeFrom="paragraph">
              <wp:posOffset>422662</wp:posOffset>
            </wp:positionV>
            <wp:extent cx="1224280" cy="723900"/>
            <wp:effectExtent l="0" t="0" r="0" b="0"/>
            <wp:wrapTight wrapText="bothSides">
              <wp:wrapPolygon edited="0">
                <wp:start x="0" y="0"/>
                <wp:lineTo x="0" y="21032"/>
                <wp:lineTo x="21174" y="21032"/>
                <wp:lineTo x="21174" y="0"/>
                <wp:lineTo x="0" y="0"/>
              </wp:wrapPolygon>
            </wp:wrapTight>
            <wp:docPr id="208" name="Picture 20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lated image"/>
                    <pic:cNvPicPr>
                      <a:picLocks noChangeAspect="1" noChangeArrowheads="1"/>
                    </pic:cNvPicPr>
                  </pic:nvPicPr>
                  <pic:blipFill rotWithShape="1">
                    <a:blip r:embed="rId201" cstate="print">
                      <a:extLst>
                        <a:ext uri="{28A0092B-C50C-407E-A947-70E740481C1C}">
                          <a14:useLocalDpi xmlns:a14="http://schemas.microsoft.com/office/drawing/2010/main" val="0"/>
                        </a:ext>
                      </a:extLst>
                    </a:blip>
                    <a:srcRect t="24528" b="16352"/>
                    <a:stretch/>
                  </pic:blipFill>
                  <pic:spPr bwMode="auto">
                    <a:xfrm>
                      <a:off x="0" y="0"/>
                      <a:ext cx="1239430" cy="732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Supervision (also referred to as 121s) is a process that involves your line manager meeting regularly and interacting with you to review your work. </w:t>
      </w:r>
    </w:p>
    <w:p w14:paraId="7465E1B2" w14:textId="77777777" w:rsidR="006F58E7" w:rsidRDefault="006F58E7" w:rsidP="006F58E7">
      <w:pPr>
        <w:spacing w:before="120"/>
        <w:jc w:val="both"/>
      </w:pPr>
      <w:r>
        <w:t>Walsingham Support supervisions aim to provide accountability for both your line manager and you in exploring practice and performance. They also enhance and provide additional evidence for your annual performance management and review. Our supervisions have a particular focus on developing you in a way that that is centred on achieving better outcomes for you and the organisation.</w:t>
      </w:r>
    </w:p>
    <w:p w14:paraId="03905CC2" w14:textId="77777777" w:rsidR="006F58E7" w:rsidRDefault="006F58E7" w:rsidP="006F58E7">
      <w:pPr>
        <w:spacing w:before="120"/>
        <w:jc w:val="both"/>
      </w:pPr>
      <w:r>
        <w:t xml:space="preserve">At Walsingham Support, supervisions are carried out every 6 weeks on average. As describes above, it will give you and your line manager the opportunity to review your performance to date and offer support as required. As part of your </w:t>
      </w:r>
      <w:proofErr w:type="gramStart"/>
      <w:r>
        <w:t>3 or 6 months’</w:t>
      </w:r>
      <w:proofErr w:type="gramEnd"/>
      <w:r>
        <w:t xml:space="preserve"> probation, you will be invited to a supervision as soon as you mark your 1</w:t>
      </w:r>
      <w:r w:rsidRPr="005F7F6A">
        <w:rPr>
          <w:vertAlign w:val="superscript"/>
        </w:rPr>
        <w:t>st</w:t>
      </w:r>
      <w:r>
        <w:t xml:space="preserve"> set of 6 weeks.</w:t>
      </w:r>
    </w:p>
    <w:p w14:paraId="544331F4" w14:textId="77777777" w:rsidR="006F58E7" w:rsidRDefault="006F58E7" w:rsidP="006F58E7">
      <w:pPr>
        <w:spacing w:before="120"/>
        <w:jc w:val="both"/>
      </w:pPr>
      <w:r>
        <w:t>We have adopted a 2-way approach to carrying out supervisions at Walsingham Support, as we would like you to maximise this diarised time to your own benefit by getting involved. You will get the opportunity to share:</w:t>
      </w:r>
    </w:p>
    <w:p w14:paraId="30E02F50" w14:textId="77777777" w:rsidR="006F58E7" w:rsidRDefault="006F58E7" w:rsidP="006F58E7">
      <w:pPr>
        <w:pStyle w:val="ListParagraph"/>
        <w:numPr>
          <w:ilvl w:val="0"/>
          <w:numId w:val="57"/>
        </w:numPr>
        <w:spacing w:before="120"/>
        <w:jc w:val="both"/>
      </w:pPr>
      <w:r>
        <w:t>Key achievements</w:t>
      </w:r>
    </w:p>
    <w:p w14:paraId="2383E974" w14:textId="77777777" w:rsidR="006F58E7" w:rsidRDefault="006F58E7" w:rsidP="006F58E7">
      <w:pPr>
        <w:pStyle w:val="ListParagraph"/>
        <w:numPr>
          <w:ilvl w:val="0"/>
          <w:numId w:val="57"/>
        </w:numPr>
        <w:spacing w:before="120"/>
        <w:jc w:val="both"/>
      </w:pPr>
      <w:r>
        <w:t>Areas to focus on</w:t>
      </w:r>
    </w:p>
    <w:p w14:paraId="169FD55E" w14:textId="77777777" w:rsidR="006F58E7" w:rsidRDefault="006F58E7" w:rsidP="006F58E7">
      <w:pPr>
        <w:pStyle w:val="ListParagraph"/>
        <w:numPr>
          <w:ilvl w:val="0"/>
          <w:numId w:val="57"/>
        </w:numPr>
        <w:spacing w:before="120"/>
        <w:jc w:val="both"/>
      </w:pPr>
      <w:r>
        <w:t>Issues/ concerns or any points to raise</w:t>
      </w:r>
    </w:p>
    <w:p w14:paraId="0CC942E8" w14:textId="77777777" w:rsidR="006F58E7" w:rsidRDefault="006F58E7" w:rsidP="006F58E7">
      <w:pPr>
        <w:pStyle w:val="ListParagraph"/>
        <w:numPr>
          <w:ilvl w:val="0"/>
          <w:numId w:val="57"/>
        </w:numPr>
        <w:spacing w:before="120"/>
        <w:jc w:val="both"/>
      </w:pPr>
      <w:r>
        <w:t>Your development needs</w:t>
      </w:r>
    </w:p>
    <w:p w14:paraId="201863E6" w14:textId="77777777" w:rsidR="006F58E7" w:rsidRDefault="006F58E7" w:rsidP="006F58E7">
      <w:pPr>
        <w:jc w:val="both"/>
      </w:pPr>
      <w:r>
        <w:t xml:space="preserve">It will be your responsibility to note down bullet points on a printed supervision template (see template on next page) to prepare before any supervision meeting. </w:t>
      </w:r>
    </w:p>
    <w:p w14:paraId="62BD2912" w14:textId="77777777" w:rsidR="006F58E7" w:rsidRDefault="006F58E7" w:rsidP="006F58E7">
      <w:pPr>
        <w:jc w:val="both"/>
      </w:pPr>
      <w:r>
        <w:t xml:space="preserve">Top Tip: Use a </w:t>
      </w:r>
      <w:r w:rsidRPr="00C77349">
        <w:rPr>
          <w:b/>
        </w:rPr>
        <w:t>SMART approach</w:t>
      </w:r>
      <w:r>
        <w:t xml:space="preserve"> when setting yourself actions during your supervisions.</w:t>
      </w:r>
    </w:p>
    <w:p w14:paraId="0DDD926D" w14:textId="77777777" w:rsidR="006F58E7" w:rsidRDefault="006F58E7" w:rsidP="006F58E7">
      <w:r>
        <w:rPr>
          <w:noProof/>
          <w:lang w:eastAsia="en-GB"/>
        </w:rPr>
        <w:drawing>
          <wp:anchor distT="0" distB="0" distL="114300" distR="114300" simplePos="0" relativeHeight="251838464" behindDoc="1" locked="0" layoutInCell="1" allowOverlap="1" wp14:anchorId="02808A20" wp14:editId="183FAAFE">
            <wp:simplePos x="0" y="0"/>
            <wp:positionH relativeFrom="column">
              <wp:posOffset>133350</wp:posOffset>
            </wp:positionH>
            <wp:positionV relativeFrom="paragraph">
              <wp:posOffset>8255</wp:posOffset>
            </wp:positionV>
            <wp:extent cx="5610225" cy="2415513"/>
            <wp:effectExtent l="0" t="0" r="0" b="0"/>
            <wp:wrapTight wrapText="bothSides">
              <wp:wrapPolygon edited="0">
                <wp:start x="1467" y="682"/>
                <wp:lineTo x="1027" y="1534"/>
                <wp:lineTo x="953" y="2556"/>
                <wp:lineTo x="880" y="5964"/>
                <wp:lineTo x="147" y="9201"/>
                <wp:lineTo x="147" y="21129"/>
                <wp:lineTo x="21343" y="21129"/>
                <wp:lineTo x="21343" y="9201"/>
                <wp:lineTo x="20537" y="6475"/>
                <wp:lineTo x="20243" y="3749"/>
                <wp:lineTo x="21050" y="3749"/>
                <wp:lineTo x="20977" y="1022"/>
                <wp:lineTo x="19730" y="682"/>
                <wp:lineTo x="1467" y="682"/>
              </wp:wrapPolygon>
            </wp:wrapTight>
            <wp:docPr id="209" name="Picture 209" descr="Image result for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smart objectives"/>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5610225" cy="24155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470EE2" w14:textId="77777777" w:rsidR="006F58E7" w:rsidRPr="00C77349" w:rsidRDefault="006F58E7" w:rsidP="006F58E7">
      <w:pPr>
        <w:ind w:firstLine="720"/>
        <w:jc w:val="center"/>
        <w:sectPr w:rsidR="006F58E7" w:rsidRPr="00C77349" w:rsidSect="00914272">
          <w:pgSz w:w="11906" w:h="16838"/>
          <w:pgMar w:top="1440" w:right="1440" w:bottom="1440" w:left="1440" w:header="708" w:footer="708" w:gutter="0"/>
          <w:cols w:space="708"/>
          <w:titlePg/>
          <w:docGrid w:linePitch="360"/>
        </w:sectPr>
      </w:pPr>
      <w:r w:rsidRPr="00C77349">
        <w:rPr>
          <w:i/>
        </w:rPr>
        <w:t>If you require support using the SMART analogy, speak to your line manager or alternatively contact y</w:t>
      </w:r>
      <w:r>
        <w:rPr>
          <w:i/>
        </w:rPr>
        <w:t>our Learning &amp; Development team</w:t>
      </w:r>
      <w:bookmarkEnd w:id="34"/>
    </w:p>
    <w:p w14:paraId="291298D1"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5" w:name="_Hlk2852814"/>
      <w:r>
        <w:rPr>
          <w:rFonts w:asciiTheme="minorHAnsi" w:hAnsiTheme="minorHAnsi" w:cstheme="minorHAnsi"/>
          <w:b/>
          <w:color w:val="FFFFFF" w:themeColor="background1"/>
          <w:sz w:val="28"/>
          <w:szCs w:val="28"/>
        </w:rPr>
        <w:lastRenderedPageBreak/>
        <w:t>21.1 Performance Management - Supervision template</w:t>
      </w:r>
    </w:p>
    <w:p w14:paraId="497D63EA" w14:textId="77777777" w:rsidR="006F58E7" w:rsidRPr="00902291" w:rsidRDefault="006F58E7" w:rsidP="006F58E7">
      <w:pPr>
        <w:spacing w:before="120"/>
        <w:rPr>
          <w:rFonts w:cs="Arial"/>
          <w:b/>
          <w:u w:val="single"/>
        </w:rPr>
      </w:pPr>
      <w:r w:rsidRPr="00902291">
        <w:rPr>
          <w:rFonts w:cs="Arial"/>
          <w:b/>
          <w:u w:val="single"/>
        </w:rPr>
        <w:t>Supervision Form</w:t>
      </w:r>
    </w:p>
    <w:p w14:paraId="6A6EE79D" w14:textId="77777777" w:rsidR="006F58E7" w:rsidRPr="00902291" w:rsidRDefault="006F58E7" w:rsidP="006F58E7">
      <w:pPr>
        <w:pStyle w:val="Intro"/>
        <w:rPr>
          <w:rFonts w:asciiTheme="minorHAnsi" w:hAnsiTheme="minorHAnsi" w:cs="Arial"/>
          <w:color w:val="auto"/>
        </w:rPr>
      </w:pPr>
      <w:r w:rsidRPr="00902291">
        <w:rPr>
          <w:rFonts w:asciiTheme="minorHAnsi" w:hAnsiTheme="minorHAnsi" w:cs="Arial"/>
          <w:color w:val="auto"/>
          <w:lang w:val="en-US"/>
        </w:rPr>
        <w:t>Use this form to record the employee’s progress against their objectives throughout</w:t>
      </w:r>
      <w:r w:rsidRPr="00902291">
        <w:rPr>
          <w:rFonts w:asciiTheme="minorHAnsi" w:hAnsiTheme="minorHAnsi" w:cs="Arial"/>
          <w:color w:val="auto"/>
        </w:rPr>
        <w:t xml:space="preserve"> the performance management cycle.</w:t>
      </w:r>
    </w:p>
    <w:p w14:paraId="3BB8698C" w14:textId="77777777" w:rsidR="006F58E7" w:rsidRPr="00902291" w:rsidRDefault="006F58E7" w:rsidP="006F58E7">
      <w:pPr>
        <w:rPr>
          <w:rFonts w:cs="Arial"/>
        </w:rPr>
      </w:pPr>
      <w:r>
        <w:rPr>
          <w:noProof/>
        </w:rPr>
        <w:drawing>
          <wp:anchor distT="0" distB="0" distL="114300" distR="114300" simplePos="0" relativeHeight="251841536" behindDoc="1" locked="0" layoutInCell="1" allowOverlap="1" wp14:anchorId="5D8FA30C" wp14:editId="6A6EECDB">
            <wp:simplePos x="0" y="0"/>
            <wp:positionH relativeFrom="margin">
              <wp:posOffset>-227652</wp:posOffset>
            </wp:positionH>
            <wp:positionV relativeFrom="paragraph">
              <wp:posOffset>30480</wp:posOffset>
            </wp:positionV>
            <wp:extent cx="6262370" cy="4144645"/>
            <wp:effectExtent l="0" t="0" r="5080" b="8255"/>
            <wp:wrapNone/>
            <wp:docPr id="875" name="Picture 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3">
                      <a:extLst>
                        <a:ext uri="{28A0092B-C50C-407E-A947-70E740481C1C}">
                          <a14:useLocalDpi xmlns:a14="http://schemas.microsoft.com/office/drawing/2010/main" val="0"/>
                        </a:ext>
                      </a:extLst>
                    </a:blip>
                    <a:srcRect l="63882" t="16085" r="14396" b="41449"/>
                    <a:stretch/>
                  </pic:blipFill>
                  <pic:spPr bwMode="auto">
                    <a:xfrm>
                      <a:off x="0" y="0"/>
                      <a:ext cx="6262370" cy="4144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B5EED6" w14:textId="77777777" w:rsidR="006F58E7" w:rsidRDefault="006F58E7" w:rsidP="006F58E7">
      <w:pPr>
        <w:rPr>
          <w:rFonts w:cs="Arial"/>
          <w:b/>
        </w:rPr>
      </w:pPr>
    </w:p>
    <w:p w14:paraId="5A984C73" w14:textId="77777777" w:rsidR="006F58E7" w:rsidRPr="00D321B4" w:rsidRDefault="006F58E7" w:rsidP="006F58E7">
      <w:pPr>
        <w:rPr>
          <w:rFonts w:cs="Arial"/>
        </w:rPr>
      </w:pPr>
    </w:p>
    <w:p w14:paraId="1FB9C746" w14:textId="77777777" w:rsidR="006F58E7" w:rsidRPr="00D321B4" w:rsidRDefault="006F58E7" w:rsidP="006F58E7">
      <w:pPr>
        <w:rPr>
          <w:rFonts w:cs="Arial"/>
        </w:rPr>
      </w:pPr>
    </w:p>
    <w:p w14:paraId="351E86B2" w14:textId="77777777" w:rsidR="006F58E7" w:rsidRPr="00D321B4" w:rsidRDefault="006F58E7" w:rsidP="006F58E7">
      <w:pPr>
        <w:rPr>
          <w:rFonts w:cs="Arial"/>
        </w:rPr>
      </w:pPr>
    </w:p>
    <w:p w14:paraId="6F223254" w14:textId="77777777" w:rsidR="006F58E7" w:rsidRPr="00D321B4" w:rsidRDefault="006F58E7" w:rsidP="006F58E7">
      <w:pPr>
        <w:rPr>
          <w:rFonts w:cs="Arial"/>
        </w:rPr>
      </w:pPr>
    </w:p>
    <w:p w14:paraId="0DF1AE4A" w14:textId="77777777" w:rsidR="006F58E7" w:rsidRPr="00D321B4" w:rsidRDefault="006F58E7" w:rsidP="006F58E7">
      <w:pPr>
        <w:rPr>
          <w:rFonts w:cs="Arial"/>
        </w:rPr>
      </w:pPr>
    </w:p>
    <w:p w14:paraId="0BB80468" w14:textId="77777777" w:rsidR="006F58E7" w:rsidRPr="00D321B4" w:rsidRDefault="006F58E7" w:rsidP="006F58E7">
      <w:pPr>
        <w:rPr>
          <w:rFonts w:cs="Arial"/>
        </w:rPr>
      </w:pPr>
    </w:p>
    <w:p w14:paraId="2D8DD41D" w14:textId="77777777" w:rsidR="006F58E7" w:rsidRPr="00D321B4" w:rsidRDefault="006F58E7" w:rsidP="006F58E7">
      <w:pPr>
        <w:rPr>
          <w:rFonts w:cs="Arial"/>
        </w:rPr>
      </w:pPr>
    </w:p>
    <w:p w14:paraId="350F1734" w14:textId="77777777" w:rsidR="006F58E7" w:rsidRPr="00D321B4" w:rsidRDefault="006F58E7" w:rsidP="006F58E7">
      <w:pPr>
        <w:rPr>
          <w:rFonts w:cs="Arial"/>
        </w:rPr>
      </w:pPr>
    </w:p>
    <w:p w14:paraId="1EFA0859" w14:textId="77777777" w:rsidR="006F58E7" w:rsidRPr="00D321B4" w:rsidRDefault="006F58E7" w:rsidP="006F58E7">
      <w:pPr>
        <w:rPr>
          <w:rFonts w:cs="Arial"/>
        </w:rPr>
      </w:pPr>
      <w:r w:rsidRPr="00902291">
        <w:rPr>
          <w:noProof/>
          <w:lang w:eastAsia="en-GB"/>
        </w:rPr>
        <mc:AlternateContent>
          <mc:Choice Requires="wps">
            <w:drawing>
              <wp:anchor distT="0" distB="0" distL="114300" distR="114300" simplePos="0" relativeHeight="251840512" behindDoc="0" locked="0" layoutInCell="1" allowOverlap="1" wp14:anchorId="3C81842C" wp14:editId="4FB85411">
                <wp:simplePos x="0" y="0"/>
                <wp:positionH relativeFrom="margin">
                  <wp:align>left</wp:align>
                </wp:positionH>
                <wp:positionV relativeFrom="paragraph">
                  <wp:posOffset>115010</wp:posOffset>
                </wp:positionV>
                <wp:extent cx="5041386" cy="1738027"/>
                <wp:effectExtent l="38100" t="1104900" r="0" b="1119505"/>
                <wp:wrapNone/>
                <wp:docPr id="211" name="Text Box 211"/>
                <wp:cNvGraphicFramePr/>
                <a:graphic xmlns:a="http://schemas.openxmlformats.org/drawingml/2006/main">
                  <a:graphicData uri="http://schemas.microsoft.com/office/word/2010/wordprocessingShape">
                    <wps:wsp>
                      <wps:cNvSpPr txBox="1"/>
                      <wps:spPr>
                        <a:xfrm rot="19791212">
                          <a:off x="0" y="0"/>
                          <a:ext cx="5041386" cy="1738027"/>
                        </a:xfrm>
                        <a:prstGeom prst="rect">
                          <a:avLst/>
                        </a:prstGeom>
                        <a:noFill/>
                        <a:ln>
                          <a:noFill/>
                        </a:ln>
                        <a:effectLst/>
                      </wps:spPr>
                      <wps:txbx>
                        <w:txbxContent>
                          <w:p w14:paraId="7A2B0296" w14:textId="77777777" w:rsidR="00291937" w:rsidRPr="006F58E7" w:rsidRDefault="00291937" w:rsidP="006F58E7">
                            <w:pPr>
                              <w:jc w:val="center"/>
                              <w:rPr>
                                <w:rFonts w:ascii="Arial" w:hAnsi="Arial" w:cs="Arial"/>
                                <w:b/>
                                <w:outline/>
                                <w:color w:val="ED7D31" w:themeColor="accent2"/>
                                <w:sz w:val="144"/>
                                <w:szCs w:val="1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6F58E7">
                              <w:rPr>
                                <w:rFonts w:ascii="Arial" w:hAnsi="Arial" w:cs="Arial"/>
                                <w:b/>
                                <w:outline/>
                                <w:color w:val="ED7D31" w:themeColor="accent2"/>
                                <w:sz w:val="144"/>
                                <w:szCs w:val="1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81842C" id="Text Box 211" o:spid="_x0000_s1145" type="#_x0000_t202" style="position:absolute;margin-left:0;margin-top:9.05pt;width:396.95pt;height:136.85pt;rotation:-1975679fd;z-index:2518405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" filled="f" stroked="f">
                <v:textbox>
                  <w:txbxContent>
                    <w:p w14:paraId="7A2B0296" w14:textId="77777777" w:rsidR="00291937" w:rsidRPr="006F58E7" w:rsidRDefault="00291937" w:rsidP="006F58E7">
                      <w:pPr>
                        <w:jc w:val="center"/>
                        <w:rPr>
                          <w:rFonts w:ascii="Arial" w:hAnsi="Arial" w:cs="Arial"/>
                          <w:b/>
                          <w:outline/>
                          <w:color w:val="ED7D31" w:themeColor="accent2"/>
                          <w:sz w:val="144"/>
                          <w:szCs w:val="1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6F58E7">
                        <w:rPr>
                          <w:rFonts w:ascii="Arial" w:hAnsi="Arial" w:cs="Arial"/>
                          <w:b/>
                          <w:outline/>
                          <w:color w:val="ED7D31" w:themeColor="accent2"/>
                          <w:sz w:val="144"/>
                          <w:szCs w:val="14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Sample</w:t>
                      </w:r>
                    </w:p>
                  </w:txbxContent>
                </v:textbox>
                <w10:wrap anchorx="margin"/>
              </v:shape>
            </w:pict>
          </mc:Fallback>
        </mc:AlternateContent>
      </w:r>
    </w:p>
    <w:p w14:paraId="791F0BBB" w14:textId="77777777" w:rsidR="006F58E7" w:rsidRPr="00D321B4" w:rsidRDefault="006F58E7" w:rsidP="006F58E7">
      <w:pPr>
        <w:rPr>
          <w:rFonts w:cs="Arial"/>
        </w:rPr>
      </w:pPr>
    </w:p>
    <w:p w14:paraId="3711F720" w14:textId="77777777" w:rsidR="006F58E7" w:rsidRPr="00D321B4" w:rsidRDefault="006F58E7" w:rsidP="006F58E7">
      <w:pPr>
        <w:rPr>
          <w:rFonts w:cs="Arial"/>
        </w:rPr>
      </w:pPr>
    </w:p>
    <w:p w14:paraId="47425992" w14:textId="77777777" w:rsidR="006F58E7" w:rsidRPr="00D321B4" w:rsidRDefault="006F58E7" w:rsidP="006F58E7">
      <w:pPr>
        <w:rPr>
          <w:rFonts w:cs="Arial"/>
        </w:rPr>
      </w:pPr>
      <w:r>
        <w:rPr>
          <w:noProof/>
        </w:rPr>
        <w:drawing>
          <wp:anchor distT="0" distB="0" distL="114300" distR="114300" simplePos="0" relativeHeight="251842560" behindDoc="1" locked="0" layoutInCell="1" allowOverlap="1" wp14:anchorId="6D7DDFF9" wp14:editId="11063E75">
            <wp:simplePos x="0" y="0"/>
            <wp:positionH relativeFrom="margin">
              <wp:posOffset>-243840</wp:posOffset>
            </wp:positionH>
            <wp:positionV relativeFrom="paragraph">
              <wp:posOffset>211768</wp:posOffset>
            </wp:positionV>
            <wp:extent cx="6517758" cy="3890920"/>
            <wp:effectExtent l="0" t="0" r="0" b="0"/>
            <wp:wrapNone/>
            <wp:docPr id="876" name="Picture 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4">
                      <a:extLst>
                        <a:ext uri="{28A0092B-C50C-407E-A947-70E740481C1C}">
                          <a14:useLocalDpi xmlns:a14="http://schemas.microsoft.com/office/drawing/2010/main" val="0"/>
                        </a:ext>
                      </a:extLst>
                    </a:blip>
                    <a:srcRect l="63943" t="23572" r="13572" b="36784"/>
                    <a:stretch/>
                  </pic:blipFill>
                  <pic:spPr bwMode="auto">
                    <a:xfrm>
                      <a:off x="0" y="0"/>
                      <a:ext cx="6517758" cy="389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7312CD" w14:textId="77777777" w:rsidR="006F58E7" w:rsidRPr="00D321B4" w:rsidRDefault="006F58E7" w:rsidP="006F58E7">
      <w:pPr>
        <w:rPr>
          <w:rFonts w:cs="Arial"/>
        </w:rPr>
      </w:pPr>
    </w:p>
    <w:p w14:paraId="74A5175D" w14:textId="77777777" w:rsidR="006F58E7" w:rsidRPr="00D321B4" w:rsidRDefault="006F58E7" w:rsidP="006F58E7">
      <w:pPr>
        <w:rPr>
          <w:rFonts w:cs="Arial"/>
        </w:rPr>
      </w:pPr>
    </w:p>
    <w:p w14:paraId="7C7E4344" w14:textId="77777777" w:rsidR="006F58E7" w:rsidRDefault="006F58E7" w:rsidP="006F58E7">
      <w:pPr>
        <w:jc w:val="center"/>
        <w:rPr>
          <w:rFonts w:cs="Arial"/>
        </w:rPr>
      </w:pPr>
    </w:p>
    <w:p w14:paraId="12E78AE8" w14:textId="77777777" w:rsidR="006F58E7" w:rsidRPr="00902291" w:rsidRDefault="006F58E7" w:rsidP="006F58E7">
      <w:pPr>
        <w:rPr>
          <w:rFonts w:cs="Arial"/>
          <w:b/>
        </w:rPr>
        <w:sectPr w:rsidR="006F58E7" w:rsidRPr="00902291" w:rsidSect="00914272">
          <w:pgSz w:w="11906" w:h="16838"/>
          <w:pgMar w:top="1440" w:right="1440" w:bottom="1440" w:left="1440" w:header="708" w:footer="708" w:gutter="0"/>
          <w:cols w:space="708"/>
          <w:titlePg/>
          <w:docGrid w:linePitch="360"/>
        </w:sectPr>
      </w:pPr>
      <w:r>
        <w:rPr>
          <w:rFonts w:cs="Arial"/>
        </w:rPr>
        <w:tab/>
      </w:r>
      <w:bookmarkEnd w:id="35"/>
    </w:p>
    <w:p w14:paraId="57C89BDB"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6" w:name="_Hlk2763869"/>
      <w:bookmarkStart w:id="37" w:name="_Hlk536797956"/>
      <w:bookmarkStart w:id="38" w:name="_Hlk878033"/>
      <w:r>
        <w:rPr>
          <w:rFonts w:asciiTheme="minorHAnsi" w:hAnsiTheme="minorHAnsi" w:cstheme="minorHAnsi"/>
          <w:b/>
          <w:color w:val="FFFFFF" w:themeColor="background1"/>
          <w:sz w:val="28"/>
          <w:szCs w:val="28"/>
        </w:rPr>
        <w:lastRenderedPageBreak/>
        <w:t>22 Understanding the Walsingham Support approach</w:t>
      </w:r>
    </w:p>
    <w:p w14:paraId="460FF587" w14:textId="77777777" w:rsidR="006F58E7" w:rsidRDefault="006F58E7" w:rsidP="006F58E7">
      <w:pPr>
        <w:spacing w:before="120"/>
        <w:jc w:val="both"/>
        <w:rPr>
          <w:rFonts w:cs="Arial"/>
        </w:rPr>
      </w:pPr>
      <w:r>
        <w:rPr>
          <w:noProof/>
          <w:lang w:eastAsia="en-GB"/>
        </w:rPr>
        <w:drawing>
          <wp:anchor distT="0" distB="0" distL="114300" distR="114300" simplePos="0" relativeHeight="251843584" behindDoc="1" locked="0" layoutInCell="1" allowOverlap="1" wp14:anchorId="3796D0AB" wp14:editId="2FCFF282">
            <wp:simplePos x="0" y="0"/>
            <wp:positionH relativeFrom="margin">
              <wp:align>left</wp:align>
            </wp:positionH>
            <wp:positionV relativeFrom="paragraph">
              <wp:posOffset>85477</wp:posOffset>
            </wp:positionV>
            <wp:extent cx="1735778" cy="1159500"/>
            <wp:effectExtent l="0" t="0" r="0" b="3175"/>
            <wp:wrapTight wrapText="bothSides">
              <wp:wrapPolygon edited="0">
                <wp:start x="0" y="0"/>
                <wp:lineTo x="0" y="21304"/>
                <wp:lineTo x="21339" y="21304"/>
                <wp:lineTo x="21339" y="0"/>
                <wp:lineTo x="0" y="0"/>
              </wp:wrapPolygon>
            </wp:wrapTight>
            <wp:docPr id="212" name="Picture 212" descr="Image result for golden th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golden thread"/>
                    <pic:cNvPicPr>
                      <a:picLocks noChangeAspect="1" noChangeArrowheads="1"/>
                    </pic:cNvPicPr>
                  </pic:nvPicPr>
                  <pic:blipFill>
                    <a:blip r:embed="rId205" cstate="print">
                      <a:extLst>
                        <a:ext uri="{28A0092B-C50C-407E-A947-70E740481C1C}">
                          <a14:useLocalDpi xmlns:a14="http://schemas.microsoft.com/office/drawing/2010/main" val="0"/>
                        </a:ext>
                      </a:extLst>
                    </a:blip>
                    <a:srcRect/>
                    <a:stretch>
                      <a:fillRect/>
                    </a:stretch>
                  </pic:blipFill>
                  <pic:spPr bwMode="auto">
                    <a:xfrm>
                      <a:off x="0" y="0"/>
                      <a:ext cx="1735778" cy="1159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rPr>
        <w:t xml:space="preserve">As you progress through your probation journey, you will have to complete 2 additional eLearning courses that will help you understand the Walsingham Support approach to doing things. </w:t>
      </w:r>
    </w:p>
    <w:p w14:paraId="6D4B1521" w14:textId="77777777" w:rsidR="006F58E7" w:rsidRPr="00902291" w:rsidRDefault="006F58E7" w:rsidP="006F58E7">
      <w:pPr>
        <w:spacing w:before="120"/>
        <w:jc w:val="both"/>
        <w:rPr>
          <w:rFonts w:cs="Arial"/>
        </w:rPr>
      </w:pPr>
      <w:r>
        <w:rPr>
          <w:rFonts w:cs="Arial"/>
        </w:rPr>
        <w:t>We are proud in how we operate as a business and we thrive on our uniqueness by ensuring our existing team and new recruits get the opportunity to explore what makes us different compared to other charities across the UK. By completing these courses, we trust you will be equipped with skills to join our golden thread that runs through the organisation.</w:t>
      </w:r>
    </w:p>
    <w:p w14:paraId="74769210" w14:textId="77777777" w:rsidR="006F58E7" w:rsidRDefault="006F58E7" w:rsidP="006F58E7">
      <w:pPr>
        <w:rPr>
          <w:rFonts w:cs="Arial"/>
        </w:rPr>
      </w:pPr>
      <w:r>
        <w:rPr>
          <w:rFonts w:cs="Arial"/>
        </w:rPr>
        <w:t>The 2 courses crucial for you complete within your first 3 months of being with Walsingham Support are:</w:t>
      </w:r>
    </w:p>
    <w:p w14:paraId="03CE726B" w14:textId="77777777" w:rsidR="006F58E7" w:rsidRDefault="006F58E7" w:rsidP="006F58E7">
      <w:pPr>
        <w:pStyle w:val="ListParagraph"/>
        <w:numPr>
          <w:ilvl w:val="0"/>
          <w:numId w:val="58"/>
        </w:numPr>
        <w:rPr>
          <w:rFonts w:cs="Arial"/>
        </w:rPr>
      </w:pPr>
      <w:r>
        <w:rPr>
          <w:rFonts w:cs="Arial"/>
        </w:rPr>
        <w:t>Learning disability eLearning</w:t>
      </w:r>
    </w:p>
    <w:p w14:paraId="22081710" w14:textId="77777777" w:rsidR="006F58E7" w:rsidRPr="009F4417" w:rsidRDefault="006F58E7" w:rsidP="006F58E7">
      <w:pPr>
        <w:pStyle w:val="ListParagraph"/>
        <w:numPr>
          <w:ilvl w:val="0"/>
          <w:numId w:val="58"/>
        </w:numPr>
        <w:rPr>
          <w:rFonts w:cs="Arial"/>
        </w:rPr>
      </w:pPr>
      <w:r w:rsidRPr="009F4417">
        <w:rPr>
          <w:rFonts w:cs="Arial"/>
        </w:rPr>
        <w:t>Equality &amp; Diversity eLearning</w:t>
      </w:r>
    </w:p>
    <w:p w14:paraId="2B699063" w14:textId="77777777" w:rsidR="006F58E7" w:rsidRPr="00741842" w:rsidRDefault="006F58E7" w:rsidP="006F58E7">
      <w:pPr>
        <w:pStyle w:val="BasicParagraph"/>
        <w:shd w:val="clear" w:color="auto" w:fill="86C5B6"/>
        <w:spacing w:line="300" w:lineRule="atLeast"/>
        <w:rPr>
          <w:rFonts w:asciiTheme="minorHAnsi" w:hAnsiTheme="minorHAnsi" w:cstheme="minorHAnsi"/>
          <w:b/>
          <w:color w:val="FF0000"/>
          <w:sz w:val="28"/>
          <w:szCs w:val="28"/>
        </w:rPr>
      </w:pPr>
      <w:r>
        <w:rPr>
          <w:rFonts w:asciiTheme="minorHAnsi" w:hAnsiTheme="minorHAnsi" w:cstheme="minorHAnsi"/>
          <w:b/>
          <w:color w:val="FFFFFF" w:themeColor="background1"/>
          <w:sz w:val="28"/>
          <w:szCs w:val="28"/>
        </w:rPr>
        <w:t>22.1 Learning disability eLearning</w:t>
      </w:r>
    </w:p>
    <w:p w14:paraId="0BD4FC10" w14:textId="77777777" w:rsidR="006F58E7" w:rsidRDefault="006F58E7" w:rsidP="006F58E7">
      <w:pPr>
        <w:spacing w:before="120"/>
        <w:jc w:val="both"/>
        <w:rPr>
          <w:rFonts w:cs="Arial"/>
        </w:rPr>
      </w:pPr>
      <w:r>
        <w:rPr>
          <w:noProof/>
        </w:rPr>
        <w:drawing>
          <wp:anchor distT="0" distB="0" distL="114300" distR="114300" simplePos="0" relativeHeight="251845632" behindDoc="1" locked="0" layoutInCell="1" allowOverlap="1" wp14:anchorId="57973C84" wp14:editId="5FF9853E">
            <wp:simplePos x="0" y="0"/>
            <wp:positionH relativeFrom="margin">
              <wp:posOffset>4273129</wp:posOffset>
            </wp:positionH>
            <wp:positionV relativeFrom="paragraph">
              <wp:posOffset>168740</wp:posOffset>
            </wp:positionV>
            <wp:extent cx="1302385" cy="1366520"/>
            <wp:effectExtent l="0" t="0" r="0" b="5080"/>
            <wp:wrapTight wrapText="bothSides">
              <wp:wrapPolygon edited="0">
                <wp:start x="0" y="0"/>
                <wp:lineTo x="0" y="21379"/>
                <wp:lineTo x="21168" y="21379"/>
                <wp:lineTo x="21168" y="0"/>
                <wp:lineTo x="0" y="0"/>
              </wp:wrapPolygon>
            </wp:wrapTight>
            <wp:docPr id="877" name="Picture 877" descr="Image result for learning disabilities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rning disabilities clip art"/>
                    <pic:cNvPicPr>
                      <a:picLocks noChangeAspect="1" noChangeArrowheads="1"/>
                    </pic:cNvPicPr>
                  </pic:nvPicPr>
                  <pic:blipFill rotWithShape="1">
                    <a:blip r:embed="rId206">
                      <a:extLst>
                        <a:ext uri="{28A0092B-C50C-407E-A947-70E740481C1C}">
                          <a14:useLocalDpi xmlns:a14="http://schemas.microsoft.com/office/drawing/2010/main" val="0"/>
                        </a:ext>
                      </a:extLst>
                    </a:blip>
                    <a:srcRect l="8767" t="8769" r="9566" b="5517"/>
                    <a:stretch/>
                  </pic:blipFill>
                  <pic:spPr bwMode="auto">
                    <a:xfrm>
                      <a:off x="0" y="0"/>
                      <a:ext cx="1302385" cy="13665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Arial"/>
        </w:rPr>
        <w:t>This training course was developed with the help of Accomplish, who are a specialist provider of support for over 1000 people with Autism, Mental Health needs, Learning Disabilities &amp; Acquired Brain injuries.</w:t>
      </w:r>
    </w:p>
    <w:p w14:paraId="04D699FA" w14:textId="77777777" w:rsidR="006F58E7" w:rsidRDefault="006F58E7" w:rsidP="006F58E7">
      <w:pPr>
        <w:spacing w:before="120"/>
        <w:jc w:val="both"/>
        <w:rPr>
          <w:rFonts w:cs="Arial"/>
        </w:rPr>
      </w:pPr>
      <w:r>
        <w:rPr>
          <w:rFonts w:cs="Arial"/>
        </w:rPr>
        <w:t>The aims of this module are:</w:t>
      </w:r>
    </w:p>
    <w:p w14:paraId="37DDCD15" w14:textId="77777777" w:rsidR="006F58E7" w:rsidRDefault="006F58E7" w:rsidP="006F58E7">
      <w:pPr>
        <w:pStyle w:val="ListParagraph"/>
        <w:numPr>
          <w:ilvl w:val="0"/>
          <w:numId w:val="102"/>
        </w:numPr>
        <w:spacing w:before="120"/>
        <w:jc w:val="both"/>
        <w:rPr>
          <w:rFonts w:cs="Arial"/>
        </w:rPr>
      </w:pPr>
      <w:r>
        <w:rPr>
          <w:rFonts w:cs="Arial"/>
        </w:rPr>
        <w:t>T</w:t>
      </w:r>
      <w:r w:rsidRPr="009F4417">
        <w:rPr>
          <w:rFonts w:cs="Arial"/>
        </w:rPr>
        <w:t xml:space="preserve">o recognise how someone may feel if they have a learning disability and what changes can be made to the way care is provided depending on the nature of the individual’s disability. </w:t>
      </w:r>
    </w:p>
    <w:p w14:paraId="5311807C" w14:textId="77777777" w:rsidR="006F58E7" w:rsidRDefault="006F58E7" w:rsidP="006F58E7">
      <w:pPr>
        <w:pStyle w:val="ListParagraph"/>
        <w:numPr>
          <w:ilvl w:val="0"/>
          <w:numId w:val="102"/>
        </w:numPr>
        <w:spacing w:before="120"/>
        <w:jc w:val="both"/>
        <w:rPr>
          <w:rFonts w:cs="Arial"/>
        </w:rPr>
      </w:pPr>
      <w:r>
        <w:rPr>
          <w:rFonts w:cs="Arial"/>
        </w:rPr>
        <w:t>Discover how positive attitudes improve the care and support received</w:t>
      </w:r>
    </w:p>
    <w:p w14:paraId="617AF76D" w14:textId="77777777" w:rsidR="006F58E7" w:rsidRDefault="006F58E7" w:rsidP="006F58E7">
      <w:pPr>
        <w:pStyle w:val="ListParagraph"/>
        <w:numPr>
          <w:ilvl w:val="0"/>
          <w:numId w:val="102"/>
        </w:numPr>
        <w:spacing w:before="120"/>
        <w:jc w:val="both"/>
        <w:rPr>
          <w:rFonts w:cs="Arial"/>
        </w:rPr>
      </w:pPr>
      <w:r>
        <w:rPr>
          <w:rFonts w:cs="Arial"/>
        </w:rPr>
        <w:t>Identify possible adjustments to be made to the way care and support is provided if someone has a learning disability</w:t>
      </w:r>
    </w:p>
    <w:p w14:paraId="4572FD65" w14:textId="77777777" w:rsidR="006F58E7" w:rsidRDefault="006F58E7" w:rsidP="006F58E7">
      <w:pPr>
        <w:pStyle w:val="ListParagraph"/>
        <w:numPr>
          <w:ilvl w:val="0"/>
          <w:numId w:val="102"/>
        </w:numPr>
        <w:spacing w:before="120"/>
        <w:jc w:val="both"/>
        <w:rPr>
          <w:rFonts w:cs="Arial"/>
        </w:rPr>
      </w:pPr>
      <w:r>
        <w:rPr>
          <w:rFonts w:cs="Arial"/>
        </w:rPr>
        <w:t>Discover how to support individuals with learning disabilities in accessing healthcare.</w:t>
      </w:r>
    </w:p>
    <w:p w14:paraId="676FDBA3" w14:textId="77777777" w:rsidR="006F58E7" w:rsidRDefault="006F58E7" w:rsidP="006F58E7">
      <w:pPr>
        <w:spacing w:before="120"/>
        <w:jc w:val="both"/>
        <w:rPr>
          <w:rFonts w:cs="Arial"/>
        </w:rPr>
      </w:pPr>
      <w:proofErr w:type="gramStart"/>
      <w:r>
        <w:rPr>
          <w:rFonts w:cs="Arial"/>
        </w:rPr>
        <w:t>Through the use of</w:t>
      </w:r>
      <w:proofErr w:type="gramEnd"/>
      <w:r>
        <w:rPr>
          <w:rFonts w:cs="Arial"/>
        </w:rPr>
        <w:t xml:space="preserve"> different case studies, this module can help you to understand there can be different severities of learning disabilities and therefore different types of care that can be personalised depending on the individual’s needs. </w:t>
      </w:r>
    </w:p>
    <w:p w14:paraId="4949F526"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22.2 Equality &amp; Diversity eLearning</w:t>
      </w:r>
    </w:p>
    <w:p w14:paraId="354E9317" w14:textId="77777777" w:rsidR="006F58E7" w:rsidRPr="005075CD" w:rsidRDefault="006F58E7" w:rsidP="006F58E7">
      <w:pPr>
        <w:spacing w:before="120"/>
        <w:jc w:val="both"/>
        <w:rPr>
          <w:rFonts w:cs="Arial"/>
        </w:rPr>
      </w:pPr>
      <w:r w:rsidRPr="005075CD">
        <w:rPr>
          <w:rFonts w:cs="Arial"/>
        </w:rPr>
        <w:t>Equality is about ‘creating a fairer society, where everyone can participate and has the opportunity to fulfil their potential’ (D</w:t>
      </w:r>
      <w:r>
        <w:rPr>
          <w:rFonts w:cs="Arial"/>
        </w:rPr>
        <w:t xml:space="preserve">epartment </w:t>
      </w:r>
      <w:r w:rsidRPr="005075CD">
        <w:rPr>
          <w:rFonts w:cs="Arial"/>
        </w:rPr>
        <w:t>o</w:t>
      </w:r>
      <w:r>
        <w:rPr>
          <w:rFonts w:cs="Arial"/>
        </w:rPr>
        <w:t xml:space="preserve">f </w:t>
      </w:r>
      <w:r w:rsidRPr="005075CD">
        <w:rPr>
          <w:rFonts w:cs="Arial"/>
        </w:rPr>
        <w:t>H</w:t>
      </w:r>
      <w:r>
        <w:rPr>
          <w:rFonts w:cs="Arial"/>
        </w:rPr>
        <w:t>ealth and Social Care</w:t>
      </w:r>
      <w:r w:rsidRPr="005075CD">
        <w:rPr>
          <w:rFonts w:cs="Arial"/>
        </w:rPr>
        <w:t>, 2004). By eliminatin</w:t>
      </w:r>
      <w:r>
        <w:rPr>
          <w:rFonts w:cs="Arial"/>
        </w:rPr>
        <w:t xml:space="preserve">g prejudice and discrimination, Walsingham Support </w:t>
      </w:r>
      <w:r w:rsidRPr="005075CD">
        <w:rPr>
          <w:rFonts w:cs="Arial"/>
        </w:rPr>
        <w:t xml:space="preserve">can deliver services that are personal, </w:t>
      </w:r>
      <w:proofErr w:type="gramStart"/>
      <w:r w:rsidRPr="005075CD">
        <w:rPr>
          <w:rFonts w:cs="Arial"/>
        </w:rPr>
        <w:t>fair</w:t>
      </w:r>
      <w:proofErr w:type="gramEnd"/>
      <w:r w:rsidRPr="005075CD">
        <w:rPr>
          <w:rFonts w:cs="Arial"/>
        </w:rPr>
        <w:t xml:space="preserve"> and diverse </w:t>
      </w:r>
      <w:r>
        <w:rPr>
          <w:rFonts w:cs="Arial"/>
        </w:rPr>
        <w:t>to the people we support to promote a</w:t>
      </w:r>
      <w:r w:rsidRPr="005075CD">
        <w:rPr>
          <w:rFonts w:cs="Arial"/>
        </w:rPr>
        <w:t xml:space="preserve"> healthier and happier</w:t>
      </w:r>
      <w:r>
        <w:rPr>
          <w:rFonts w:cs="Arial"/>
        </w:rPr>
        <w:t xml:space="preserve"> environment</w:t>
      </w:r>
      <w:r w:rsidRPr="005075CD">
        <w:rPr>
          <w:rFonts w:cs="Arial"/>
        </w:rPr>
        <w:t xml:space="preserve">.  </w:t>
      </w:r>
      <w:r>
        <w:rPr>
          <w:rFonts w:cs="Arial"/>
        </w:rPr>
        <w:t>By completing this training, you will reap benefits when exploring the following areas:</w:t>
      </w:r>
    </w:p>
    <w:p w14:paraId="226D9C7E" w14:textId="77777777" w:rsidR="006F58E7" w:rsidRDefault="006F58E7" w:rsidP="006F58E7">
      <w:pPr>
        <w:pStyle w:val="ListParagraph"/>
        <w:numPr>
          <w:ilvl w:val="0"/>
          <w:numId w:val="59"/>
        </w:numPr>
        <w:spacing w:before="120"/>
        <w:jc w:val="both"/>
        <w:rPr>
          <w:rFonts w:cs="Arial"/>
        </w:rPr>
      </w:pPr>
      <w:r w:rsidRPr="007E042F">
        <w:rPr>
          <w:rFonts w:cs="Arial"/>
        </w:rPr>
        <w:t xml:space="preserve">The benefits of promoting equality and diversity </w:t>
      </w:r>
    </w:p>
    <w:p w14:paraId="62195E05" w14:textId="77777777" w:rsidR="006F58E7" w:rsidRPr="000B5111" w:rsidRDefault="006F58E7" w:rsidP="006F58E7">
      <w:pPr>
        <w:pStyle w:val="ListParagraph"/>
        <w:numPr>
          <w:ilvl w:val="0"/>
          <w:numId w:val="59"/>
        </w:numPr>
        <w:spacing w:before="120"/>
        <w:jc w:val="both"/>
        <w:rPr>
          <w:rFonts w:cs="Arial"/>
        </w:rPr>
      </w:pPr>
      <w:r>
        <w:rPr>
          <w:noProof/>
          <w:lang w:eastAsia="en-GB"/>
        </w:rPr>
        <w:drawing>
          <wp:anchor distT="0" distB="0" distL="114300" distR="114300" simplePos="0" relativeHeight="251844608" behindDoc="1" locked="0" layoutInCell="1" allowOverlap="1" wp14:anchorId="02798DF1" wp14:editId="0C47180B">
            <wp:simplePos x="0" y="0"/>
            <wp:positionH relativeFrom="margin">
              <wp:align>right</wp:align>
            </wp:positionH>
            <wp:positionV relativeFrom="paragraph">
              <wp:posOffset>10921</wp:posOffset>
            </wp:positionV>
            <wp:extent cx="2833389" cy="1247832"/>
            <wp:effectExtent l="0" t="0" r="0" b="0"/>
            <wp:wrapNone/>
            <wp:docPr id="215" name="Picture 215" descr="Image result for equality &amp;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equality &amp; diversity"/>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2833389" cy="1247832"/>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042F">
        <w:rPr>
          <w:rFonts w:cs="Arial"/>
        </w:rPr>
        <w:t xml:space="preserve">Equality, </w:t>
      </w:r>
      <w:proofErr w:type="gramStart"/>
      <w:r w:rsidRPr="007E042F">
        <w:rPr>
          <w:rFonts w:cs="Arial"/>
        </w:rPr>
        <w:t>divers</w:t>
      </w:r>
      <w:r>
        <w:rPr>
          <w:rFonts w:cs="Arial"/>
        </w:rPr>
        <w:t>ity</w:t>
      </w:r>
      <w:proofErr w:type="gramEnd"/>
      <w:r>
        <w:rPr>
          <w:rFonts w:cs="Arial"/>
        </w:rPr>
        <w:t xml:space="preserve"> and our management responsibilities</w:t>
      </w:r>
    </w:p>
    <w:p w14:paraId="0238D444" w14:textId="77777777" w:rsidR="006F58E7" w:rsidRPr="007E042F" w:rsidRDefault="006F58E7" w:rsidP="006F58E7">
      <w:pPr>
        <w:pStyle w:val="ListParagraph"/>
        <w:numPr>
          <w:ilvl w:val="0"/>
          <w:numId w:val="59"/>
        </w:numPr>
        <w:spacing w:before="120"/>
        <w:jc w:val="both"/>
        <w:rPr>
          <w:rFonts w:cs="Arial"/>
        </w:rPr>
      </w:pPr>
      <w:r w:rsidRPr="007E042F">
        <w:rPr>
          <w:rFonts w:cs="Arial"/>
        </w:rPr>
        <w:t xml:space="preserve">The law in relation to equality and diversity </w:t>
      </w:r>
    </w:p>
    <w:p w14:paraId="5933DE23" w14:textId="77777777" w:rsidR="006F58E7" w:rsidRPr="007E042F" w:rsidRDefault="006F58E7" w:rsidP="006F58E7">
      <w:pPr>
        <w:pStyle w:val="ListParagraph"/>
        <w:numPr>
          <w:ilvl w:val="0"/>
          <w:numId w:val="59"/>
        </w:numPr>
        <w:spacing w:before="120"/>
        <w:jc w:val="both"/>
        <w:rPr>
          <w:rFonts w:cs="Arial"/>
        </w:rPr>
      </w:pPr>
      <w:r w:rsidRPr="007E042F">
        <w:rPr>
          <w:rFonts w:cs="Arial"/>
        </w:rPr>
        <w:t xml:space="preserve">Equality, </w:t>
      </w:r>
      <w:proofErr w:type="gramStart"/>
      <w:r w:rsidRPr="007E042F">
        <w:rPr>
          <w:rFonts w:cs="Arial"/>
        </w:rPr>
        <w:t>diversity</w:t>
      </w:r>
      <w:proofErr w:type="gramEnd"/>
      <w:r w:rsidRPr="007E042F">
        <w:rPr>
          <w:rFonts w:cs="Arial"/>
        </w:rPr>
        <w:t xml:space="preserve"> and people we support</w:t>
      </w:r>
    </w:p>
    <w:p w14:paraId="35DDCFB7" w14:textId="77777777" w:rsidR="006F58E7" w:rsidRPr="007E042F" w:rsidRDefault="006F58E7" w:rsidP="006F58E7">
      <w:pPr>
        <w:pStyle w:val="ListParagraph"/>
        <w:numPr>
          <w:ilvl w:val="0"/>
          <w:numId w:val="59"/>
        </w:numPr>
        <w:spacing w:before="120"/>
        <w:jc w:val="both"/>
        <w:rPr>
          <w:rFonts w:cs="Arial"/>
        </w:rPr>
      </w:pPr>
      <w:r>
        <w:rPr>
          <w:rFonts w:cs="Arial"/>
        </w:rPr>
        <w:t>Our</w:t>
      </w:r>
      <w:r w:rsidRPr="007E042F">
        <w:rPr>
          <w:rFonts w:cs="Arial"/>
        </w:rPr>
        <w:t xml:space="preserve"> per</w:t>
      </w:r>
      <w:r>
        <w:rPr>
          <w:rFonts w:cs="Arial"/>
        </w:rPr>
        <w:t>sonal assumptions and attitudes</w:t>
      </w:r>
    </w:p>
    <w:p w14:paraId="197678A6" w14:textId="77777777" w:rsidR="006F58E7" w:rsidRPr="007E042F" w:rsidRDefault="006F58E7" w:rsidP="006F58E7">
      <w:pPr>
        <w:pStyle w:val="ListParagraph"/>
        <w:numPr>
          <w:ilvl w:val="0"/>
          <w:numId w:val="59"/>
        </w:numPr>
        <w:spacing w:before="120"/>
        <w:jc w:val="both"/>
        <w:rPr>
          <w:rFonts w:cs="Arial"/>
        </w:rPr>
      </w:pPr>
      <w:r w:rsidRPr="007E042F">
        <w:rPr>
          <w:rFonts w:cs="Arial"/>
        </w:rPr>
        <w:t>The different types of discrimination</w:t>
      </w:r>
    </w:p>
    <w:p w14:paraId="70FF319F" w14:textId="77777777" w:rsidR="006F58E7" w:rsidRDefault="006F58E7" w:rsidP="006F58E7">
      <w:pPr>
        <w:pStyle w:val="ListParagraph"/>
        <w:numPr>
          <w:ilvl w:val="0"/>
          <w:numId w:val="59"/>
        </w:numPr>
        <w:spacing w:before="120"/>
        <w:jc w:val="both"/>
        <w:rPr>
          <w:rFonts w:cs="Arial"/>
        </w:rPr>
        <w:sectPr w:rsidR="006F58E7" w:rsidSect="00914272">
          <w:pgSz w:w="11906" w:h="16838"/>
          <w:pgMar w:top="1440" w:right="1440" w:bottom="1440" w:left="1440" w:header="708" w:footer="708" w:gutter="0"/>
          <w:cols w:space="708"/>
          <w:titlePg/>
          <w:docGrid w:linePitch="360"/>
        </w:sectPr>
      </w:pPr>
      <w:r w:rsidRPr="007E042F">
        <w:rPr>
          <w:rFonts w:cs="Arial"/>
        </w:rPr>
        <w:t>Working in a more inclusive</w:t>
      </w:r>
      <w:r>
        <w:rPr>
          <w:rFonts w:cs="Arial"/>
        </w:rPr>
        <w:t xml:space="preserve"> way</w:t>
      </w:r>
    </w:p>
    <w:bookmarkEnd w:id="36"/>
    <w:bookmarkEnd w:id="37"/>
    <w:bookmarkEnd w:id="38"/>
    <w:p w14:paraId="091F9F3F"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23. Completion of 3 Months</w:t>
      </w:r>
    </w:p>
    <w:p w14:paraId="1D2CD861"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39" w:name="_Hlk876402"/>
      <w:r>
        <w:rPr>
          <w:rFonts w:asciiTheme="minorHAnsi" w:hAnsiTheme="minorHAnsi" w:cstheme="minorHAnsi"/>
          <w:b/>
          <w:color w:val="FFFFFF" w:themeColor="background1"/>
          <w:sz w:val="28"/>
          <w:szCs w:val="28"/>
        </w:rPr>
        <w:t>23. Completion of 3 Months</w:t>
      </w:r>
      <w:bookmarkEnd w:id="39"/>
    </w:p>
    <w:p w14:paraId="5C75C652" w14:textId="77777777" w:rsidR="006F58E7" w:rsidRPr="007A15E9" w:rsidRDefault="006F58E7" w:rsidP="006F58E7">
      <w:pPr>
        <w:spacing w:before="120"/>
        <w:jc w:val="both"/>
        <w:rPr>
          <w:rFonts w:cs="Calibri"/>
        </w:rPr>
      </w:pPr>
      <w:r w:rsidRPr="007A15E9">
        <w:rPr>
          <w:rFonts w:cs="Calibri"/>
        </w:rPr>
        <w:t>Another milestone! Congratulations on completing the 3</w:t>
      </w:r>
      <w:r w:rsidRPr="007A15E9">
        <w:rPr>
          <w:rFonts w:cs="Calibri"/>
          <w:vertAlign w:val="superscript"/>
        </w:rPr>
        <w:t>rd</w:t>
      </w:r>
      <w:r w:rsidRPr="007A15E9">
        <w:rPr>
          <w:rFonts w:cs="Calibri"/>
        </w:rPr>
        <w:t xml:space="preserve"> month of your probation. We are confident you are progressing well with the help of this workbook and your line manager. </w:t>
      </w:r>
    </w:p>
    <w:p w14:paraId="2D4623C3" w14:textId="77777777" w:rsidR="006F58E7" w:rsidRPr="00276256" w:rsidRDefault="006F58E7" w:rsidP="006F58E7">
      <w:pPr>
        <w:spacing w:before="120"/>
        <w:jc w:val="both"/>
        <w:rPr>
          <w:rFonts w:cs="Calibri"/>
        </w:rPr>
      </w:pPr>
      <w:r w:rsidRPr="00276256">
        <w:rPr>
          <w:rFonts w:cs="Calibri"/>
        </w:rPr>
        <w:t xml:space="preserve">You will be invited once again by your </w:t>
      </w:r>
      <w:r>
        <w:rPr>
          <w:rFonts w:cs="Calibri"/>
        </w:rPr>
        <w:t xml:space="preserve">line </w:t>
      </w:r>
      <w:r w:rsidRPr="00276256">
        <w:rPr>
          <w:rFonts w:cs="Calibri"/>
        </w:rPr>
        <w:t xml:space="preserve">manager to another key meeting, to review your journey so far. As mentioned previously, it is </w:t>
      </w:r>
      <w:r>
        <w:rPr>
          <w:rFonts w:cs="Calibri"/>
        </w:rPr>
        <w:t xml:space="preserve">still very important you discuss areas requiring focus </w:t>
      </w:r>
      <w:r w:rsidRPr="00276256">
        <w:rPr>
          <w:rFonts w:cs="Calibri"/>
        </w:rPr>
        <w:t xml:space="preserve">(if any) you have identified as part of your learning. This will help clarify any challenges you are facing and help </w:t>
      </w:r>
      <w:r>
        <w:rPr>
          <w:rFonts w:cs="Calibri"/>
        </w:rPr>
        <w:t>you move</w:t>
      </w:r>
      <w:r w:rsidRPr="00276256">
        <w:rPr>
          <w:rFonts w:cs="Calibri"/>
        </w:rPr>
        <w:t xml:space="preserve"> forward progressively.</w:t>
      </w:r>
    </w:p>
    <w:p w14:paraId="76D6BFDC" w14:textId="77777777" w:rsidR="006F58E7" w:rsidRPr="00276256" w:rsidRDefault="006F58E7" w:rsidP="006F58E7">
      <w:pPr>
        <w:spacing w:before="120"/>
        <w:jc w:val="both"/>
        <w:rPr>
          <w:rFonts w:cs="Calibri"/>
          <w:b/>
        </w:rPr>
      </w:pPr>
      <w:r w:rsidRPr="002E4FDD">
        <w:rPr>
          <w:rFonts w:cstheme="minorHAnsi"/>
          <w:b/>
          <w:noProof/>
          <w:lang w:eastAsia="en-GB"/>
        </w:rPr>
        <mc:AlternateContent>
          <mc:Choice Requires="wps">
            <w:drawing>
              <wp:anchor distT="0" distB="0" distL="114300" distR="114300" simplePos="0" relativeHeight="251846656" behindDoc="0" locked="0" layoutInCell="1" allowOverlap="1" wp14:anchorId="1E720809" wp14:editId="17AB07EC">
                <wp:simplePos x="0" y="0"/>
                <wp:positionH relativeFrom="margin">
                  <wp:align>left</wp:align>
                </wp:positionH>
                <wp:positionV relativeFrom="paragraph">
                  <wp:posOffset>288290</wp:posOffset>
                </wp:positionV>
                <wp:extent cx="5661025" cy="2019300"/>
                <wp:effectExtent l="0" t="0" r="15875" b="19050"/>
                <wp:wrapNone/>
                <wp:docPr id="218" name="Rounded Rectangle 205"/>
                <wp:cNvGraphicFramePr/>
                <a:graphic xmlns:a="http://schemas.openxmlformats.org/drawingml/2006/main">
                  <a:graphicData uri="http://schemas.microsoft.com/office/word/2010/wordprocessingShape">
                    <wps:wsp>
                      <wps:cNvSpPr/>
                      <wps:spPr>
                        <a:xfrm>
                          <a:off x="0" y="0"/>
                          <a:ext cx="5661025" cy="20193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D6806F8" id="Rounded Rectangle 205" o:spid="_x0000_s1026" style="position:absolute;margin-left:0;margin-top:22.7pt;width:445.75pt;height:159pt;z-index:252058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" filled="f" strokecolor="#86c5b6" strokeweight="1pt">
                <v:stroke joinstyle="miter"/>
                <w10:wrap anchorx="margin"/>
              </v:roundrect>
            </w:pict>
          </mc:Fallback>
        </mc:AlternateContent>
      </w:r>
      <w:r w:rsidRPr="002E4FDD">
        <w:rPr>
          <w:rFonts w:ascii="Calibri" w:hAnsi="Calibri" w:cs="Calibri"/>
          <w:b/>
        </w:rPr>
        <w:t>U</w:t>
      </w:r>
      <w:r w:rsidRPr="00276256">
        <w:rPr>
          <w:rFonts w:cs="Calibri"/>
          <w:b/>
        </w:rPr>
        <w:t>se th</w:t>
      </w:r>
      <w:r>
        <w:rPr>
          <w:rFonts w:cs="Calibri"/>
          <w:b/>
        </w:rPr>
        <w:t>e space below to record areas requiring focus</w:t>
      </w:r>
      <w:r w:rsidRPr="00276256">
        <w:rPr>
          <w:rFonts w:cs="Calibri"/>
          <w:b/>
        </w:rPr>
        <w:t>:</w:t>
      </w:r>
    </w:p>
    <w:p w14:paraId="278B5AD4" w14:textId="77777777" w:rsidR="006F58E7" w:rsidRDefault="006F58E7" w:rsidP="006F58E7">
      <w:pPr>
        <w:spacing w:before="120"/>
        <w:jc w:val="both"/>
        <w:rPr>
          <w:rFonts w:ascii="Calibri" w:hAnsi="Calibri" w:cs="Calibri"/>
        </w:rPr>
      </w:pPr>
    </w:p>
    <w:p w14:paraId="28282CE4" w14:textId="77777777" w:rsidR="006F58E7" w:rsidRDefault="006F58E7" w:rsidP="006F58E7">
      <w:pPr>
        <w:spacing w:before="120"/>
        <w:jc w:val="both"/>
        <w:rPr>
          <w:rFonts w:ascii="Calibri" w:hAnsi="Calibri" w:cs="Calibri"/>
        </w:rPr>
      </w:pPr>
    </w:p>
    <w:p w14:paraId="284EF14F" w14:textId="77777777" w:rsidR="006F58E7" w:rsidRDefault="006F58E7" w:rsidP="006F58E7">
      <w:pPr>
        <w:spacing w:before="120"/>
        <w:jc w:val="both"/>
        <w:rPr>
          <w:rFonts w:ascii="Calibri" w:hAnsi="Calibri" w:cs="Calibri"/>
        </w:rPr>
      </w:pPr>
    </w:p>
    <w:p w14:paraId="778C2C4D" w14:textId="77777777" w:rsidR="006F58E7" w:rsidRDefault="006F58E7" w:rsidP="006F58E7">
      <w:pPr>
        <w:spacing w:before="120"/>
        <w:jc w:val="both"/>
        <w:rPr>
          <w:rFonts w:ascii="Calibri" w:hAnsi="Calibri" w:cs="Calibri"/>
        </w:rPr>
      </w:pPr>
    </w:p>
    <w:p w14:paraId="578C868C" w14:textId="77777777" w:rsidR="006F58E7" w:rsidRDefault="006F58E7" w:rsidP="006F58E7">
      <w:pPr>
        <w:spacing w:before="120"/>
        <w:jc w:val="both"/>
        <w:rPr>
          <w:rFonts w:ascii="Calibri" w:hAnsi="Calibri" w:cs="Calibri"/>
        </w:rPr>
      </w:pPr>
    </w:p>
    <w:p w14:paraId="45129D5F" w14:textId="77777777" w:rsidR="006F58E7" w:rsidRDefault="006F58E7" w:rsidP="006F58E7">
      <w:pPr>
        <w:spacing w:before="120"/>
        <w:jc w:val="both"/>
        <w:rPr>
          <w:rFonts w:ascii="Calibri" w:hAnsi="Calibri" w:cs="Calibri"/>
        </w:rPr>
      </w:pPr>
    </w:p>
    <w:p w14:paraId="762C30A8" w14:textId="77777777" w:rsidR="006F58E7" w:rsidRDefault="006F58E7" w:rsidP="006F58E7">
      <w:pPr>
        <w:spacing w:before="120"/>
        <w:jc w:val="both"/>
        <w:rPr>
          <w:rFonts w:ascii="Calibri" w:hAnsi="Calibri" w:cs="Calibri"/>
        </w:rPr>
      </w:pPr>
    </w:p>
    <w:p w14:paraId="1853937F" w14:textId="77777777" w:rsidR="006F58E7" w:rsidRDefault="006F58E7" w:rsidP="006F58E7">
      <w:pPr>
        <w:spacing w:before="120"/>
        <w:jc w:val="both"/>
        <w:rPr>
          <w:rFonts w:ascii="Calibri" w:hAnsi="Calibri" w:cs="Calibri"/>
        </w:rPr>
      </w:pPr>
    </w:p>
    <w:p w14:paraId="594E295B"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847680" behindDoc="0" locked="0" layoutInCell="1" allowOverlap="1" wp14:anchorId="175B97FB" wp14:editId="2FE22C99">
                <wp:simplePos x="0" y="0"/>
                <wp:positionH relativeFrom="margin">
                  <wp:align>left</wp:align>
                </wp:positionH>
                <wp:positionV relativeFrom="paragraph">
                  <wp:posOffset>289367</wp:posOffset>
                </wp:positionV>
                <wp:extent cx="5661025" cy="2759102"/>
                <wp:effectExtent l="0" t="0" r="15875" b="22225"/>
                <wp:wrapNone/>
                <wp:docPr id="219" name="Rounded Rectangle 206"/>
                <wp:cNvGraphicFramePr/>
                <a:graphic xmlns:a="http://schemas.openxmlformats.org/drawingml/2006/main">
                  <a:graphicData uri="http://schemas.microsoft.com/office/word/2010/wordprocessingShape">
                    <wps:wsp>
                      <wps:cNvSpPr/>
                      <wps:spPr>
                        <a:xfrm>
                          <a:off x="0" y="0"/>
                          <a:ext cx="5661025" cy="2759102"/>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04682AA" id="Rounded Rectangle 206" o:spid="_x0000_s1026" style="position:absolute;margin-left:0;margin-top:22.8pt;width:445.75pt;height:217.25pt;z-index:252059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" filled="f" strokecolor="#86c5b6" strokeweight="1pt">
                <v:stroke joinstyle="miter"/>
                <w10:wrap anchorx="margin"/>
              </v:roundrect>
            </w:pict>
          </mc:Fallback>
        </mc:AlternateContent>
      </w:r>
      <w:r w:rsidRPr="002E4FDD">
        <w:rPr>
          <w:rFonts w:ascii="Calibri" w:hAnsi="Calibri" w:cs="Calibri"/>
          <w:b/>
        </w:rPr>
        <w:t>Line Manager Comments:</w:t>
      </w:r>
    </w:p>
    <w:p w14:paraId="26956712" w14:textId="77777777" w:rsidR="006F58E7" w:rsidRDefault="006F58E7" w:rsidP="006F58E7">
      <w:pPr>
        <w:spacing w:before="120"/>
        <w:jc w:val="both"/>
        <w:rPr>
          <w:rFonts w:ascii="Calibri" w:hAnsi="Calibri" w:cs="Calibri"/>
        </w:rPr>
      </w:pPr>
    </w:p>
    <w:p w14:paraId="4C9FDD4D" w14:textId="77777777" w:rsidR="006F58E7" w:rsidRDefault="006F58E7" w:rsidP="006F58E7">
      <w:pPr>
        <w:spacing w:before="120"/>
        <w:jc w:val="both"/>
        <w:rPr>
          <w:rFonts w:ascii="Calibri" w:hAnsi="Calibri" w:cs="Calibri"/>
        </w:rPr>
      </w:pPr>
    </w:p>
    <w:p w14:paraId="2BF9C2EB" w14:textId="77777777" w:rsidR="006F58E7" w:rsidRDefault="006F58E7" w:rsidP="006F58E7">
      <w:pPr>
        <w:jc w:val="both"/>
        <w:rPr>
          <w:rFonts w:ascii="Calibri" w:hAnsi="Calibri" w:cs="Calibri"/>
        </w:rPr>
      </w:pPr>
    </w:p>
    <w:p w14:paraId="27B77316" w14:textId="77777777" w:rsidR="006F58E7" w:rsidRDefault="006F58E7" w:rsidP="006F58E7">
      <w:pPr>
        <w:jc w:val="both"/>
        <w:rPr>
          <w:rFonts w:ascii="Calibri" w:hAnsi="Calibri" w:cs="Calibri"/>
        </w:rPr>
      </w:pPr>
    </w:p>
    <w:p w14:paraId="43C6D1EF" w14:textId="77777777" w:rsidR="006F58E7" w:rsidRPr="002E4FDD" w:rsidRDefault="006F58E7" w:rsidP="006F58E7">
      <w:pPr>
        <w:rPr>
          <w:rFonts w:ascii="Calibri" w:hAnsi="Calibri" w:cs="Calibri"/>
        </w:rPr>
      </w:pPr>
    </w:p>
    <w:p w14:paraId="3D70877B" w14:textId="77777777" w:rsidR="006F58E7" w:rsidRPr="002E4FDD" w:rsidRDefault="006F58E7" w:rsidP="006F58E7">
      <w:pPr>
        <w:rPr>
          <w:rFonts w:ascii="Calibri" w:hAnsi="Calibri" w:cs="Calibri"/>
        </w:rPr>
      </w:pPr>
    </w:p>
    <w:p w14:paraId="210A425E" w14:textId="77777777" w:rsidR="006F58E7" w:rsidRPr="002E4FDD" w:rsidRDefault="006F58E7" w:rsidP="006F58E7">
      <w:pPr>
        <w:rPr>
          <w:rFonts w:ascii="Calibri" w:hAnsi="Calibri" w:cs="Calibri"/>
        </w:rPr>
      </w:pPr>
    </w:p>
    <w:p w14:paraId="21A0CAF8" w14:textId="77777777" w:rsidR="006F58E7" w:rsidRPr="002E4FDD" w:rsidRDefault="006F58E7" w:rsidP="006F58E7">
      <w:pPr>
        <w:rPr>
          <w:rFonts w:ascii="Calibri" w:hAnsi="Calibri" w:cs="Calibri"/>
        </w:rPr>
      </w:pPr>
    </w:p>
    <w:p w14:paraId="30975620" w14:textId="77777777" w:rsidR="006F58E7" w:rsidRDefault="006F58E7" w:rsidP="006F58E7">
      <w:pPr>
        <w:rPr>
          <w:rFonts w:ascii="Calibri" w:hAnsi="Calibri" w:cs="Calibri"/>
        </w:rPr>
      </w:pPr>
    </w:p>
    <w:p w14:paraId="38CFCEC9" w14:textId="77777777" w:rsidR="006F58E7" w:rsidRPr="002E4FDD" w:rsidRDefault="006F58E7" w:rsidP="006F58E7">
      <w:pPr>
        <w:rPr>
          <w:rFonts w:ascii="Calibri" w:hAnsi="Calibri" w:cs="Calibri"/>
        </w:rPr>
      </w:pPr>
    </w:p>
    <w:p w14:paraId="173CC199" w14:textId="77777777" w:rsidR="006F58E7" w:rsidRPr="00DC41D2" w:rsidRDefault="006F58E7" w:rsidP="006F58E7">
      <w:pPr>
        <w:rPr>
          <w:rFonts w:ascii="Calibri" w:hAnsi="Calibri" w:cs="Calibri"/>
          <w:b/>
        </w:rPr>
      </w:pPr>
      <w:r w:rsidRPr="00DC41D2">
        <w:rPr>
          <w:rFonts w:ascii="Calibri" w:hAnsi="Calibri" w:cs="Calibri"/>
          <w:b/>
        </w:rPr>
        <w:t xml:space="preserve">Acknowledgements of completion- </w:t>
      </w:r>
      <w:r>
        <w:rPr>
          <w:rFonts w:ascii="Calibri" w:hAnsi="Calibri" w:cs="Calibri"/>
          <w:b/>
        </w:rPr>
        <w:t>Month 3</w:t>
      </w:r>
      <w:r w:rsidRPr="00DC41D2">
        <w:rPr>
          <w:rFonts w:ascii="Calibri" w:hAnsi="Calibri" w:cs="Calibri"/>
          <w:b/>
        </w:rPr>
        <w:t>:</w:t>
      </w:r>
    </w:p>
    <w:tbl>
      <w:tblPr>
        <w:tblW w:w="94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78"/>
      </w:tblGrid>
      <w:tr w:rsidR="006F58E7" w:rsidRPr="00F91B5C" w14:paraId="647ECBFE" w14:textId="77777777" w:rsidTr="00914272">
        <w:trPr>
          <w:trHeight w:val="325"/>
        </w:trPr>
        <w:tc>
          <w:tcPr>
            <w:tcW w:w="9478" w:type="dxa"/>
            <w:shd w:val="clear" w:color="auto" w:fill="auto"/>
          </w:tcPr>
          <w:p w14:paraId="10DBD67D" w14:textId="77777777" w:rsidR="006F58E7" w:rsidRPr="00F91B5C" w:rsidRDefault="006F58E7" w:rsidP="00914272">
            <w:pPr>
              <w:rPr>
                <w:rFonts w:ascii="Calibri" w:hAnsi="Calibri" w:cs="Calibri"/>
                <w:b/>
                <w:szCs w:val="24"/>
              </w:rPr>
            </w:pPr>
            <w:r>
              <w:rPr>
                <w:rFonts w:ascii="Calibri" w:hAnsi="Calibri" w:cs="Calibri"/>
                <w:b/>
                <w:szCs w:val="24"/>
              </w:rPr>
              <w:t>End of 3</w:t>
            </w:r>
            <w:r w:rsidRPr="00BA1CBD">
              <w:rPr>
                <w:rFonts w:ascii="Calibri" w:hAnsi="Calibri" w:cs="Calibri"/>
                <w:b/>
                <w:szCs w:val="24"/>
                <w:vertAlign w:val="superscript"/>
              </w:rPr>
              <w:t>rd</w:t>
            </w:r>
            <w:r>
              <w:rPr>
                <w:rFonts w:ascii="Calibri" w:hAnsi="Calibri" w:cs="Calibri"/>
                <w:b/>
                <w:szCs w:val="24"/>
              </w:rPr>
              <w:t xml:space="preserve"> month review d</w:t>
            </w:r>
            <w:r w:rsidRPr="00F91B5C">
              <w:rPr>
                <w:rFonts w:ascii="Calibri" w:hAnsi="Calibri" w:cs="Calibri"/>
                <w:b/>
                <w:szCs w:val="24"/>
              </w:rPr>
              <w:t xml:space="preserve">ate:  </w:t>
            </w:r>
          </w:p>
          <w:p w14:paraId="5CC02CF6" w14:textId="77777777" w:rsidR="006F58E7" w:rsidRPr="002E4FDD" w:rsidRDefault="006F58E7" w:rsidP="00914272">
            <w:pPr>
              <w:rPr>
                <w:rFonts w:ascii="Calibri" w:hAnsi="Calibri" w:cs="Calibri"/>
                <w:b/>
                <w:sz w:val="8"/>
                <w:szCs w:val="24"/>
              </w:rPr>
            </w:pPr>
            <w:r w:rsidRPr="00F91B5C">
              <w:rPr>
                <w:rFonts w:ascii="Calibri" w:hAnsi="Calibri" w:cs="Calibri"/>
                <w:b/>
                <w:szCs w:val="24"/>
              </w:rPr>
              <w:t>Sign</w:t>
            </w:r>
            <w:r>
              <w:rPr>
                <w:rFonts w:ascii="Calibri" w:hAnsi="Calibri" w:cs="Calibri"/>
                <w:b/>
                <w:szCs w:val="24"/>
              </w:rPr>
              <w:t>ed (New Employee): 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p w14:paraId="5389B202" w14:textId="77777777" w:rsidR="006F58E7" w:rsidRPr="00F91B5C" w:rsidRDefault="006F58E7" w:rsidP="00914272">
            <w:pPr>
              <w:rPr>
                <w:rFonts w:ascii="Calibri" w:hAnsi="Calibri" w:cs="Calibri"/>
                <w:b/>
                <w:szCs w:val="24"/>
              </w:rPr>
            </w:pPr>
            <w:r w:rsidRPr="00F91B5C">
              <w:rPr>
                <w:rFonts w:ascii="Calibri" w:hAnsi="Calibri" w:cs="Calibri"/>
                <w:b/>
                <w:szCs w:val="24"/>
              </w:rPr>
              <w:t>Sign</w:t>
            </w:r>
            <w:r>
              <w:rPr>
                <w:rFonts w:ascii="Calibri" w:hAnsi="Calibri" w:cs="Calibri"/>
                <w:b/>
                <w:szCs w:val="24"/>
              </w:rPr>
              <w:t>ed (line Manager): ___________________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_____________</w:t>
            </w:r>
            <w:r>
              <w:rPr>
                <w:rFonts w:ascii="Calibri" w:hAnsi="Calibri" w:cs="Calibri"/>
                <w:b/>
                <w:szCs w:val="24"/>
              </w:rPr>
              <w:t>_________________________</w:t>
            </w:r>
          </w:p>
        </w:tc>
      </w:tr>
    </w:tbl>
    <w:p w14:paraId="6F64C43C" w14:textId="77777777" w:rsidR="006F58E7" w:rsidRDefault="006F58E7" w:rsidP="006F58E7">
      <w:pPr>
        <w:rPr>
          <w:rFonts w:cs="Arial"/>
        </w:rPr>
        <w:sectPr w:rsidR="006F58E7" w:rsidSect="00914272">
          <w:pgSz w:w="11906" w:h="16838"/>
          <w:pgMar w:top="1440" w:right="1440" w:bottom="1440" w:left="1440" w:header="708" w:footer="708" w:gutter="0"/>
          <w:cols w:space="708"/>
          <w:titlePg/>
          <w:docGrid w:linePitch="360"/>
        </w:sectPr>
      </w:pPr>
    </w:p>
    <w:p w14:paraId="07C92065"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24. Final stages for 6 months’ probation</w:t>
      </w:r>
    </w:p>
    <w:p w14:paraId="49EC7A10" w14:textId="77777777" w:rsidR="006F58E7" w:rsidRDefault="006F58E7" w:rsidP="006F58E7">
      <w:pPr>
        <w:spacing w:before="120"/>
        <w:jc w:val="both"/>
        <w:rPr>
          <w:rFonts w:cs="Arial"/>
        </w:rPr>
      </w:pPr>
      <w:r>
        <w:rPr>
          <w:rFonts w:cs="Arial"/>
        </w:rPr>
        <w:t xml:space="preserve">Welcome to the last 3 months of your probationary period. In this section of the workbook, you will explore areas that are highly relevant if you have recently been promoted to or are in a management role. However, if you have not got any management responsibilities and are on a 6-month probation, you will still be able to use some the following information to build more knowledge around Walsingham Support and additional procedures. </w:t>
      </w:r>
    </w:p>
    <w:p w14:paraId="10139A92" w14:textId="77777777" w:rsidR="006F58E7" w:rsidRDefault="006F58E7" w:rsidP="006F58E7">
      <w:pPr>
        <w:spacing w:before="120"/>
        <w:jc w:val="both"/>
        <w:rPr>
          <w:rFonts w:cs="Arial"/>
        </w:rPr>
      </w:pPr>
      <w:r>
        <w:rPr>
          <w:rFonts w:cs="Arial"/>
        </w:rPr>
        <w:t>We have added as much detail as possible to guide you through your development journey. However, we would also like to reassure you that your line manager and assigned buddy, remain your key contact for your probationary period and should you feel you require support at any time, it is important you ask. Good luck!</w:t>
      </w:r>
    </w:p>
    <w:p w14:paraId="5B1D95F3"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24.1 Finance - Invoices</w:t>
      </w:r>
    </w:p>
    <w:p w14:paraId="190E6CFD" w14:textId="77777777" w:rsidR="006F58E7" w:rsidRDefault="006F58E7" w:rsidP="006F58E7">
      <w:pPr>
        <w:spacing w:before="120"/>
        <w:jc w:val="both"/>
        <w:rPr>
          <w:rFonts w:cs="Arial"/>
        </w:rPr>
      </w:pPr>
      <w:r>
        <w:rPr>
          <w:rFonts w:cs="Arial"/>
        </w:rPr>
        <w:t xml:space="preserve">Before processing invoices, ensure that the amount recorded on the invoices is the original agreed amount you have quoted prior to purchasing the service or product. All invoices require a </w:t>
      </w:r>
    </w:p>
    <w:p w14:paraId="5977D3FD" w14:textId="77777777" w:rsidR="006F58E7" w:rsidRDefault="006F58E7" w:rsidP="006F58E7">
      <w:pPr>
        <w:spacing w:before="120"/>
        <w:jc w:val="both"/>
        <w:rPr>
          <w:rFonts w:cs="Arial"/>
        </w:rPr>
      </w:pPr>
      <w:r>
        <w:rPr>
          <w:rFonts w:cs="Arial"/>
        </w:rPr>
        <w:t>You will need to include the following as part of signing off invoices:</w:t>
      </w:r>
    </w:p>
    <w:p w14:paraId="650C85F2" w14:textId="77777777" w:rsidR="006F58E7" w:rsidRDefault="006F58E7" w:rsidP="006F58E7">
      <w:pPr>
        <w:pStyle w:val="ListParagraph"/>
        <w:numPr>
          <w:ilvl w:val="0"/>
          <w:numId w:val="61"/>
        </w:numPr>
        <w:spacing w:before="120"/>
        <w:jc w:val="both"/>
        <w:rPr>
          <w:rFonts w:cs="Arial"/>
        </w:rPr>
      </w:pPr>
      <w:r>
        <w:rPr>
          <w:rFonts w:cs="Arial"/>
        </w:rPr>
        <w:t>Your signature</w:t>
      </w:r>
    </w:p>
    <w:p w14:paraId="2C7B8A7A" w14:textId="77777777" w:rsidR="006F58E7" w:rsidRDefault="006F58E7" w:rsidP="006F58E7">
      <w:pPr>
        <w:pStyle w:val="ListParagraph"/>
        <w:numPr>
          <w:ilvl w:val="0"/>
          <w:numId w:val="61"/>
        </w:numPr>
        <w:spacing w:before="120"/>
        <w:jc w:val="both"/>
        <w:rPr>
          <w:rFonts w:cs="Arial"/>
        </w:rPr>
      </w:pPr>
      <w:r>
        <w:rPr>
          <w:rFonts w:cs="Arial"/>
        </w:rPr>
        <w:t>Your Name</w:t>
      </w:r>
    </w:p>
    <w:p w14:paraId="1A7C43F0" w14:textId="77777777" w:rsidR="006F58E7" w:rsidRPr="00E21312" w:rsidRDefault="006F58E7" w:rsidP="006F58E7">
      <w:pPr>
        <w:pStyle w:val="ListParagraph"/>
        <w:numPr>
          <w:ilvl w:val="0"/>
          <w:numId w:val="61"/>
        </w:numPr>
        <w:spacing w:before="120"/>
        <w:jc w:val="both"/>
        <w:rPr>
          <w:rFonts w:cs="Arial"/>
        </w:rPr>
      </w:pPr>
      <w:r w:rsidRPr="00E21312">
        <w:rPr>
          <w:rFonts w:cs="Arial"/>
        </w:rPr>
        <w:t>Second signature</w:t>
      </w:r>
    </w:p>
    <w:p w14:paraId="2C470AF5" w14:textId="77777777" w:rsidR="006F58E7" w:rsidRPr="00E21312" w:rsidRDefault="006F58E7" w:rsidP="006F58E7">
      <w:pPr>
        <w:pStyle w:val="ListParagraph"/>
        <w:numPr>
          <w:ilvl w:val="0"/>
          <w:numId w:val="61"/>
        </w:numPr>
        <w:spacing w:before="120"/>
        <w:jc w:val="both"/>
        <w:rPr>
          <w:rFonts w:cs="Arial"/>
        </w:rPr>
      </w:pPr>
      <w:r w:rsidRPr="00E21312">
        <w:rPr>
          <w:rFonts w:cs="Arial"/>
        </w:rPr>
        <w:t>Second name</w:t>
      </w:r>
    </w:p>
    <w:p w14:paraId="3C7C1865" w14:textId="77777777" w:rsidR="006F58E7" w:rsidRDefault="006F58E7" w:rsidP="006F58E7">
      <w:pPr>
        <w:pStyle w:val="ListParagraph"/>
        <w:numPr>
          <w:ilvl w:val="0"/>
          <w:numId w:val="61"/>
        </w:numPr>
        <w:spacing w:before="120"/>
        <w:jc w:val="both"/>
        <w:rPr>
          <w:rFonts w:cs="Arial"/>
        </w:rPr>
      </w:pPr>
      <w:r>
        <w:rPr>
          <w:rFonts w:cs="Arial"/>
        </w:rPr>
        <w:t>Date</w:t>
      </w:r>
    </w:p>
    <w:p w14:paraId="7FC0A7CA" w14:textId="77777777" w:rsidR="006F58E7" w:rsidRPr="003863CF" w:rsidRDefault="006F58E7" w:rsidP="006F58E7">
      <w:pPr>
        <w:pStyle w:val="ListParagraph"/>
        <w:numPr>
          <w:ilvl w:val="0"/>
          <w:numId w:val="61"/>
        </w:numPr>
        <w:spacing w:before="120"/>
        <w:jc w:val="both"/>
        <w:rPr>
          <w:rFonts w:cs="Arial"/>
        </w:rPr>
      </w:pPr>
      <w:r>
        <w:rPr>
          <w:rFonts w:cs="Arial"/>
        </w:rPr>
        <w:t>Your department code and expenditure code. For e.g.: A53/3005</w:t>
      </w:r>
    </w:p>
    <w:p w14:paraId="1CF1ED11" w14:textId="77777777" w:rsidR="006F58E7" w:rsidRDefault="006F58E7" w:rsidP="006F58E7">
      <w:pPr>
        <w:spacing w:before="120"/>
        <w:jc w:val="both"/>
        <w:rPr>
          <w:rFonts w:cs="Arial"/>
        </w:rPr>
      </w:pPr>
      <w:r>
        <w:rPr>
          <w:rFonts w:cs="Arial"/>
        </w:rPr>
        <w:t>Depending on your role, you will be assigned an authorisation sign-off limit. For more information, please contact your line manager.</w:t>
      </w:r>
    </w:p>
    <w:p w14:paraId="0820623F" w14:textId="77777777" w:rsidR="006F58E7" w:rsidRDefault="006F58E7" w:rsidP="006F58E7">
      <w:pPr>
        <w:spacing w:before="120"/>
        <w:jc w:val="both"/>
        <w:rPr>
          <w:rFonts w:cs="Arial"/>
        </w:rPr>
      </w:pPr>
      <w:r w:rsidRPr="0038239D">
        <w:rPr>
          <w:rFonts w:cs="Arial"/>
          <w:b/>
        </w:rPr>
        <w:t>Please note:</w:t>
      </w:r>
      <w:r>
        <w:rPr>
          <w:rFonts w:cs="Arial"/>
        </w:rPr>
        <w:t xml:space="preserve"> You are not allowed to sign invoices which are a direct cost to you as a person. You will need to get your line manager’s authorisation.</w:t>
      </w:r>
    </w:p>
    <w:p w14:paraId="5D65BFC9" w14:textId="77777777" w:rsidR="006F58E7" w:rsidRDefault="006F58E7" w:rsidP="006F58E7">
      <w:pPr>
        <w:spacing w:before="120"/>
        <w:jc w:val="both"/>
        <w:rPr>
          <w:rFonts w:cs="Arial"/>
        </w:rPr>
      </w:pPr>
      <w:r>
        <w:rPr>
          <w:rFonts w:cs="Arial"/>
          <w:i/>
        </w:rPr>
        <w:t xml:space="preserve">Note: </w:t>
      </w:r>
      <w:r w:rsidRPr="0038239D">
        <w:rPr>
          <w:rFonts w:cs="Arial"/>
          <w:i/>
        </w:rPr>
        <w:t>For details about the codes, refer to the man</w:t>
      </w:r>
      <w:r>
        <w:rPr>
          <w:rFonts w:cs="Arial"/>
          <w:i/>
        </w:rPr>
        <w:t>agement account folder in the Q-</w:t>
      </w:r>
      <w:r w:rsidRPr="0038239D">
        <w:rPr>
          <w:rFonts w:cs="Arial"/>
          <w:i/>
        </w:rPr>
        <w:t>shared drive.</w:t>
      </w:r>
    </w:p>
    <w:p w14:paraId="237B6500"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24.2 Finance - Business Credit Cards (For Managers only)</w:t>
      </w:r>
    </w:p>
    <w:p w14:paraId="4FDE88D1" w14:textId="77777777" w:rsidR="006F58E7" w:rsidRDefault="006F58E7" w:rsidP="006F58E7">
      <w:pPr>
        <w:spacing w:before="120"/>
        <w:jc w:val="both"/>
        <w:rPr>
          <w:rFonts w:cs="Arial"/>
        </w:rPr>
      </w:pPr>
      <w:r>
        <w:rPr>
          <w:rFonts w:cs="Arial"/>
        </w:rPr>
        <w:t>If you have been assigned a credit card, you will need to keep hold of all your receipts and once a month you will be required to:</w:t>
      </w:r>
    </w:p>
    <w:p w14:paraId="27338F45" w14:textId="77777777" w:rsidR="006F58E7" w:rsidRDefault="006F58E7" w:rsidP="006F58E7">
      <w:pPr>
        <w:spacing w:before="120"/>
        <w:jc w:val="both"/>
        <w:rPr>
          <w:rFonts w:cs="Arial"/>
        </w:rPr>
      </w:pPr>
    </w:p>
    <w:p w14:paraId="000C1FA4" w14:textId="77777777" w:rsidR="006F58E7" w:rsidRPr="002B1EE9" w:rsidRDefault="006F58E7" w:rsidP="006F58E7">
      <w:pPr>
        <w:pStyle w:val="ListParagraph"/>
        <w:numPr>
          <w:ilvl w:val="0"/>
          <w:numId w:val="103"/>
        </w:numPr>
        <w:spacing w:before="120"/>
        <w:jc w:val="both"/>
        <w:rPr>
          <w:rFonts w:cs="Arial"/>
        </w:rPr>
      </w:pPr>
      <w:r>
        <w:rPr>
          <w:rFonts w:cs="Arial"/>
        </w:rPr>
        <w:t>Log on to your online card account, the Finance team will issue your log in details. Here you need to add the receipt for your transactions and approve the expenditure. You will be required to code each transaction.</w:t>
      </w:r>
    </w:p>
    <w:p w14:paraId="6C267453" w14:textId="77777777" w:rsidR="006F58E7" w:rsidRDefault="006F58E7" w:rsidP="006F58E7">
      <w:pPr>
        <w:pStyle w:val="ListParagraph"/>
        <w:numPr>
          <w:ilvl w:val="0"/>
          <w:numId w:val="103"/>
        </w:numPr>
        <w:spacing w:before="120"/>
        <w:jc w:val="both"/>
        <w:rPr>
          <w:rFonts w:cs="Arial"/>
        </w:rPr>
      </w:pPr>
      <w:r>
        <w:rPr>
          <w:rFonts w:ascii="Arial" w:hAnsi="Arial" w:cs="Arial"/>
          <w:noProof/>
          <w:color w:val="0000FF"/>
          <w:sz w:val="27"/>
          <w:szCs w:val="27"/>
          <w:lang w:eastAsia="en-GB"/>
        </w:rPr>
        <w:drawing>
          <wp:anchor distT="0" distB="0" distL="114300" distR="114300" simplePos="0" relativeHeight="251848704" behindDoc="1" locked="0" layoutInCell="1" allowOverlap="1" wp14:anchorId="12D5B274" wp14:editId="2B2BC533">
            <wp:simplePos x="0" y="0"/>
            <wp:positionH relativeFrom="margin">
              <wp:align>right</wp:align>
            </wp:positionH>
            <wp:positionV relativeFrom="paragraph">
              <wp:posOffset>364729</wp:posOffset>
            </wp:positionV>
            <wp:extent cx="1767205" cy="1169035"/>
            <wp:effectExtent l="0" t="0" r="4445" b="0"/>
            <wp:wrapTight wrapText="bothSides">
              <wp:wrapPolygon edited="0">
                <wp:start x="0" y="0"/>
                <wp:lineTo x="0" y="21119"/>
                <wp:lineTo x="21189" y="21119"/>
                <wp:lineTo x="21421" y="20415"/>
                <wp:lineTo x="21421" y="0"/>
                <wp:lineTo x="0" y="0"/>
              </wp:wrapPolygon>
            </wp:wrapTight>
            <wp:docPr id="248" name="Picture 248" descr="Image result for credit card natwest">
              <a:hlinkClick xmlns:a="http://schemas.openxmlformats.org/drawingml/2006/main" r:id="rId20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redit card natwest">
                      <a:hlinkClick r:id="rId208" tgtFrame="&quot;_blank&quot;"/>
                    </pic:cNvPr>
                    <pic:cNvPicPr>
                      <a:picLocks noChangeAspect="1" noChangeArrowheads="1"/>
                    </pic:cNvPicPr>
                  </pic:nvPicPr>
                  <pic:blipFill>
                    <a:blip r:embed="rId209" cstate="print">
                      <a:extLst>
                        <a:ext uri="{28A0092B-C50C-407E-A947-70E740481C1C}">
                          <a14:useLocalDpi xmlns:a14="http://schemas.microsoft.com/office/drawing/2010/main" val="0"/>
                        </a:ext>
                      </a:extLst>
                    </a:blip>
                    <a:srcRect/>
                    <a:stretch>
                      <a:fillRect/>
                    </a:stretch>
                  </pic:blipFill>
                  <pic:spPr bwMode="auto">
                    <a:xfrm>
                      <a:off x="0" y="0"/>
                      <a:ext cx="1767205" cy="11690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rPr>
        <w:t>Once this is complete, ensure that you email your line manager to approve the transactions you have added.</w:t>
      </w:r>
    </w:p>
    <w:p w14:paraId="1A497244" w14:textId="77777777" w:rsidR="006F58E7" w:rsidRPr="002B1EE9" w:rsidRDefault="006F58E7" w:rsidP="006F58E7">
      <w:pPr>
        <w:spacing w:before="120"/>
        <w:jc w:val="both"/>
        <w:rPr>
          <w:rFonts w:cs="Arial"/>
        </w:rPr>
      </w:pPr>
    </w:p>
    <w:p w14:paraId="0EB1615D" w14:textId="77777777" w:rsidR="006F58E7" w:rsidRPr="00DB13D0" w:rsidRDefault="006F58E7" w:rsidP="006F58E7">
      <w:pPr>
        <w:spacing w:before="120"/>
        <w:jc w:val="both"/>
        <w:rPr>
          <w:rFonts w:cstheme="minorHAnsi"/>
          <w:b/>
          <w:color w:val="FFFFFF" w:themeColor="background1"/>
          <w:sz w:val="28"/>
          <w:szCs w:val="28"/>
        </w:rPr>
      </w:pPr>
      <w:r>
        <w:rPr>
          <w:rFonts w:cs="Arial"/>
        </w:rPr>
        <w:t>For further help and guidance in using the online system, please contact the Finance team for a user guide</w:t>
      </w:r>
      <w:r>
        <w:rPr>
          <w:rFonts w:cstheme="minorHAnsi"/>
          <w:b/>
          <w:color w:val="FFFFFF" w:themeColor="background1"/>
          <w:sz w:val="28"/>
          <w:szCs w:val="28"/>
        </w:rPr>
        <w:t>24.3 Appraisal</w:t>
      </w:r>
    </w:p>
    <w:p w14:paraId="45F0EB46" w14:textId="77777777" w:rsidR="006F58E7" w:rsidRPr="00D80658" w:rsidRDefault="006F58E7" w:rsidP="006F58E7">
      <w:pPr>
        <w:rPr>
          <w:rFonts w:cs="Arial"/>
        </w:rPr>
        <w:sectPr w:rsidR="006F58E7" w:rsidRPr="00D80658" w:rsidSect="00914272">
          <w:pgSz w:w="11906" w:h="16838"/>
          <w:pgMar w:top="1440" w:right="1440" w:bottom="1440" w:left="1440" w:header="708" w:footer="708" w:gutter="0"/>
          <w:cols w:space="708"/>
          <w:titlePg/>
          <w:docGrid w:linePitch="360"/>
        </w:sectPr>
      </w:pPr>
    </w:p>
    <w:p w14:paraId="467EC900" w14:textId="77777777" w:rsidR="006F58E7" w:rsidRPr="00DC6793"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24 Appraisals</w:t>
      </w:r>
    </w:p>
    <w:p w14:paraId="08F1E669" w14:textId="77777777" w:rsidR="006F58E7" w:rsidRDefault="006F58E7" w:rsidP="006F58E7">
      <w:pPr>
        <w:spacing w:before="120"/>
        <w:jc w:val="both"/>
        <w:rPr>
          <w:rFonts w:cs="Arial"/>
        </w:rPr>
      </w:pPr>
      <w:r>
        <w:rPr>
          <w:noProof/>
          <w:lang w:eastAsia="en-GB"/>
        </w:rPr>
        <w:drawing>
          <wp:anchor distT="0" distB="0" distL="114300" distR="114300" simplePos="0" relativeHeight="251851776" behindDoc="1" locked="0" layoutInCell="1" allowOverlap="1" wp14:anchorId="4939086F" wp14:editId="2C0576C9">
            <wp:simplePos x="0" y="0"/>
            <wp:positionH relativeFrom="margin">
              <wp:posOffset>4101628</wp:posOffset>
            </wp:positionH>
            <wp:positionV relativeFrom="paragraph">
              <wp:posOffset>610870</wp:posOffset>
            </wp:positionV>
            <wp:extent cx="1666875" cy="1666875"/>
            <wp:effectExtent l="0" t="0" r="0" b="0"/>
            <wp:wrapTight wrapText="bothSides">
              <wp:wrapPolygon edited="0">
                <wp:start x="9874" y="2962"/>
                <wp:lineTo x="9134" y="4937"/>
                <wp:lineTo x="8640" y="7899"/>
                <wp:lineTo x="4937" y="11355"/>
                <wp:lineTo x="1234" y="13824"/>
                <wp:lineTo x="1234" y="14811"/>
                <wp:lineTo x="8146" y="15305"/>
                <wp:lineTo x="7899" y="19749"/>
                <wp:lineTo x="8393" y="20489"/>
                <wp:lineTo x="8887" y="20983"/>
                <wp:lineTo x="15305" y="20983"/>
                <wp:lineTo x="15552" y="20489"/>
                <wp:lineTo x="14811" y="15305"/>
                <wp:lineTo x="17527" y="11355"/>
                <wp:lineTo x="18761" y="8393"/>
                <wp:lineTo x="18514" y="7406"/>
                <wp:lineTo x="15058" y="2962"/>
                <wp:lineTo x="9874" y="2962"/>
              </wp:wrapPolygon>
            </wp:wrapTight>
            <wp:docPr id="8704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2" name="Picture 2" descr="Related image"/>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1666875" cy="166687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850752" behindDoc="1" locked="0" layoutInCell="1" allowOverlap="1" wp14:anchorId="68AAC0C1" wp14:editId="79B18DBE">
            <wp:simplePos x="0" y="0"/>
            <wp:positionH relativeFrom="page">
              <wp:posOffset>4327525</wp:posOffset>
            </wp:positionH>
            <wp:positionV relativeFrom="paragraph">
              <wp:posOffset>110490</wp:posOffset>
            </wp:positionV>
            <wp:extent cx="3133725" cy="2894965"/>
            <wp:effectExtent l="0" t="38100" r="0" b="38735"/>
            <wp:wrapTight wrapText="bothSides">
              <wp:wrapPolygon edited="0">
                <wp:start x="9848" y="-284"/>
                <wp:lineTo x="9191" y="0"/>
                <wp:lineTo x="8404" y="1279"/>
                <wp:lineTo x="8404" y="2274"/>
                <wp:lineTo x="4202" y="2274"/>
                <wp:lineTo x="2889" y="2843"/>
                <wp:lineTo x="2889" y="4975"/>
                <wp:lineTo x="4071" y="6823"/>
                <wp:lineTo x="3414" y="6965"/>
                <wp:lineTo x="1182" y="8528"/>
                <wp:lineTo x="1182" y="9097"/>
                <wp:lineTo x="525" y="10376"/>
                <wp:lineTo x="525" y="11655"/>
                <wp:lineTo x="3020" y="13645"/>
                <wp:lineTo x="3020" y="16346"/>
                <wp:lineTo x="3151" y="18193"/>
                <wp:lineTo x="3283" y="18336"/>
                <wp:lineTo x="8404" y="20468"/>
                <wp:lineTo x="9717" y="21463"/>
                <wp:lineTo x="9848" y="21747"/>
                <wp:lineTo x="11686" y="21747"/>
                <wp:lineTo x="11818" y="21463"/>
                <wp:lineTo x="12737" y="20468"/>
                <wp:lineTo x="13262" y="20468"/>
                <wp:lineTo x="18252" y="18336"/>
                <wp:lineTo x="18383" y="18193"/>
                <wp:lineTo x="18514" y="16204"/>
                <wp:lineTo x="18514" y="13645"/>
                <wp:lineTo x="21009" y="11513"/>
                <wp:lineTo x="21140" y="11087"/>
                <wp:lineTo x="20484" y="8812"/>
                <wp:lineTo x="18646" y="5117"/>
                <wp:lineTo x="18908" y="2843"/>
                <wp:lineTo x="17464" y="2274"/>
                <wp:lineTo x="12999" y="2274"/>
                <wp:lineTo x="13131" y="1421"/>
                <wp:lineTo x="12212" y="0"/>
                <wp:lineTo x="11555" y="-284"/>
                <wp:lineTo x="9848" y="-284"/>
              </wp:wrapPolygon>
            </wp:wrapTight>
            <wp:docPr id="878" name="Diagram 87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1" r:lo="rId212" r:qs="rId213" r:cs="rId214"/>
              </a:graphicData>
            </a:graphic>
            <wp14:sizeRelH relativeFrom="margin">
              <wp14:pctWidth>0</wp14:pctWidth>
            </wp14:sizeRelH>
            <wp14:sizeRelV relativeFrom="margin">
              <wp14:pctHeight>0</wp14:pctHeight>
            </wp14:sizeRelV>
          </wp:anchor>
        </w:drawing>
      </w:r>
      <w:r>
        <w:rPr>
          <w:rFonts w:cs="Arial"/>
        </w:rPr>
        <w:t xml:space="preserve">At Walsingham Support, we have a 180-degree appraisal method.  This process </w:t>
      </w:r>
      <w:r w:rsidRPr="00F843CE">
        <w:rPr>
          <w:rFonts w:cs="Arial"/>
        </w:rPr>
        <w:t>provides a formal opportunity for appraisers to discuss and record their views on an employee’s performance</w:t>
      </w:r>
      <w:r>
        <w:rPr>
          <w:rFonts w:cs="Arial"/>
        </w:rPr>
        <w:t xml:space="preserve"> as well as the added</w:t>
      </w:r>
      <w:r w:rsidRPr="00F843CE">
        <w:rPr>
          <w:rFonts w:cs="Arial"/>
        </w:rPr>
        <w:t xml:space="preserve"> benefit of enabling employees to comment on their own performance. This invites a two-way conversation and helps to ensure a more rounded and objective performance appraisal.</w:t>
      </w:r>
      <w:r>
        <w:rPr>
          <w:rFonts w:cs="Arial"/>
        </w:rPr>
        <w:t xml:space="preserve"> This system is based on our competency framework which helps to ensure that we are actively embedding the values of the organisation in our daily tasks and in achieving set objectives. A set of competencies have been developed for each grade within the organisation against each of the organisation’s values.</w:t>
      </w:r>
    </w:p>
    <w:p w14:paraId="432102B7" w14:textId="77777777" w:rsidR="006F58E7" w:rsidRPr="00F843CE" w:rsidRDefault="006F58E7" w:rsidP="006F58E7">
      <w:pPr>
        <w:spacing w:before="120"/>
        <w:jc w:val="both"/>
        <w:rPr>
          <w:rFonts w:cs="Arial"/>
        </w:rPr>
      </w:pPr>
      <w:r>
        <w:rPr>
          <w:rFonts w:cs="Arial"/>
        </w:rPr>
        <w:t xml:space="preserve">As an organisation, we strongly believe in encouraging the appraisee to own their appraisal as it is a fantastic opportunity to celebrate achievements and evaluate, with the help of the line manager, areas that require attention. We believe acknowledging room for improvement is constructive as this ensures we have clear direction moving ahead and always aiming for excellence. The appraisal session is held between you and your line manager and last on average 1 hour. </w:t>
      </w:r>
    </w:p>
    <w:p w14:paraId="647205A3" w14:textId="77777777" w:rsidR="006F58E7" w:rsidRDefault="006F58E7" w:rsidP="006F58E7">
      <w:pPr>
        <w:spacing w:before="120"/>
        <w:jc w:val="both"/>
        <w:rPr>
          <w:rFonts w:cs="Arial"/>
        </w:rPr>
      </w:pPr>
      <w:r>
        <w:rPr>
          <w:rFonts w:cs="Arial"/>
        </w:rPr>
        <w:t>You will have</w:t>
      </w:r>
      <w:r w:rsidRPr="00F843CE">
        <w:rPr>
          <w:rFonts w:cs="Arial"/>
        </w:rPr>
        <w:t xml:space="preserve"> the opportunity to </w:t>
      </w:r>
      <w:r>
        <w:rPr>
          <w:rFonts w:cs="Arial"/>
        </w:rPr>
        <w:t>collect</w:t>
      </w:r>
      <w:r w:rsidRPr="00F843CE">
        <w:rPr>
          <w:rFonts w:cs="Arial"/>
        </w:rPr>
        <w:t xml:space="preserve"> </w:t>
      </w:r>
      <w:r>
        <w:rPr>
          <w:rFonts w:cs="Arial"/>
        </w:rPr>
        <w:t xml:space="preserve">your thoughts on our appraisal template </w:t>
      </w:r>
      <w:r w:rsidRPr="00F843CE">
        <w:rPr>
          <w:rFonts w:cs="Arial"/>
        </w:rPr>
        <w:t>prior to the performance appraisal meeting</w:t>
      </w:r>
      <w:r>
        <w:rPr>
          <w:rFonts w:cs="Arial"/>
        </w:rPr>
        <w:t xml:space="preserve"> to maximise the time allocated. During the meeting, you and your line manager will get</w:t>
      </w:r>
      <w:r w:rsidRPr="00F843CE">
        <w:rPr>
          <w:rFonts w:cs="Arial"/>
        </w:rPr>
        <w:t xml:space="preserve"> the chan</w:t>
      </w:r>
      <w:r>
        <w:rPr>
          <w:rFonts w:cs="Arial"/>
        </w:rPr>
        <w:t xml:space="preserve">ce to </w:t>
      </w:r>
      <w:r w:rsidRPr="00F843CE">
        <w:rPr>
          <w:rFonts w:cs="Arial"/>
        </w:rPr>
        <w:t xml:space="preserve">compare and reconcile </w:t>
      </w:r>
      <w:r>
        <w:rPr>
          <w:rFonts w:cs="Arial"/>
        </w:rPr>
        <w:t>your</w:t>
      </w:r>
      <w:r w:rsidRPr="00F843CE">
        <w:rPr>
          <w:rFonts w:cs="Arial"/>
        </w:rPr>
        <w:t xml:space="preserve"> own thoughts on performan</w:t>
      </w:r>
      <w:r>
        <w:rPr>
          <w:rFonts w:cs="Arial"/>
        </w:rPr>
        <w:t>ce delivered over the year and your future personal development plans</w:t>
      </w:r>
      <w:r w:rsidRPr="00F843CE">
        <w:rPr>
          <w:rFonts w:cs="Arial"/>
        </w:rPr>
        <w:t>.</w:t>
      </w:r>
    </w:p>
    <w:p w14:paraId="054F3248" w14:textId="77777777" w:rsidR="006F58E7" w:rsidRDefault="006F58E7" w:rsidP="006F58E7">
      <w:pPr>
        <w:spacing w:before="120"/>
        <w:jc w:val="both"/>
        <w:rPr>
          <w:rFonts w:cs="Arial"/>
        </w:rPr>
      </w:pPr>
      <w:r>
        <w:rPr>
          <w:rFonts w:cs="Arial"/>
        </w:rPr>
        <w:t>Our continuous model includes 2 appraisals, every April and October per financial year, and supervisions taking place every 6 weeks. For details about appraisal templates and document, please contact your L&amp;D team.</w:t>
      </w:r>
    </w:p>
    <w:p w14:paraId="4A48B57E"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24.5 Awards</w:t>
      </w:r>
    </w:p>
    <w:p w14:paraId="62678B99" w14:textId="77777777" w:rsidR="006F58E7" w:rsidRDefault="006F58E7" w:rsidP="006F58E7">
      <w:pPr>
        <w:spacing w:before="120"/>
        <w:jc w:val="both"/>
        <w:rPr>
          <w:rFonts w:cs="Arial"/>
        </w:rPr>
      </w:pPr>
      <w:r>
        <w:rPr>
          <w:rFonts w:cs="Arial"/>
        </w:rPr>
        <w:t>Every year Walsingham Support recognises excellence. We celebrate staff who have gone over and above within their role in achieving key projects or by simply being outstanding within their role.</w:t>
      </w:r>
    </w:p>
    <w:p w14:paraId="39634AD8" w14:textId="77777777" w:rsidR="006F58E7" w:rsidRDefault="006F58E7" w:rsidP="006F58E7">
      <w:pPr>
        <w:spacing w:before="120"/>
        <w:jc w:val="both"/>
        <w:rPr>
          <w:rFonts w:cs="Arial"/>
        </w:rPr>
      </w:pPr>
      <w:r>
        <w:rPr>
          <w:rFonts w:cs="Arial"/>
        </w:rPr>
        <w:t>Nominations go through a shortlist phase to recognise not only the winner but also the runners up. It</w:t>
      </w:r>
      <w:r w:rsidRPr="00BF139B">
        <w:rPr>
          <w:rFonts w:cs="Arial"/>
        </w:rPr>
        <w:t xml:space="preserve"> is a fantastic achie</w:t>
      </w:r>
      <w:r>
        <w:rPr>
          <w:rFonts w:cs="Arial"/>
        </w:rPr>
        <w:t xml:space="preserve">vement as the </w:t>
      </w:r>
      <w:r w:rsidRPr="00BF139B">
        <w:rPr>
          <w:rFonts w:cs="Arial"/>
        </w:rPr>
        <w:t xml:space="preserve">Awards are incredibly competitive and hard to </w:t>
      </w:r>
      <w:r>
        <w:rPr>
          <w:rFonts w:cs="Arial"/>
        </w:rPr>
        <w:t>win. The judging panel consists</w:t>
      </w:r>
      <w:r w:rsidRPr="00BF139B">
        <w:rPr>
          <w:rFonts w:cs="Arial"/>
        </w:rPr>
        <w:t xml:space="preserve"> of </w:t>
      </w:r>
      <w:r>
        <w:rPr>
          <w:rFonts w:cs="Arial"/>
        </w:rPr>
        <w:t>the Executive Leadership Team</w:t>
      </w:r>
      <w:r w:rsidRPr="00BF139B">
        <w:rPr>
          <w:rFonts w:cs="Arial"/>
        </w:rPr>
        <w:t xml:space="preserve"> </w:t>
      </w:r>
      <w:r>
        <w:rPr>
          <w:rFonts w:cs="Arial"/>
        </w:rPr>
        <w:t>(ELT). The</w:t>
      </w:r>
      <w:r w:rsidRPr="00BF139B">
        <w:rPr>
          <w:rFonts w:cs="Arial"/>
        </w:rPr>
        <w:t xml:space="preserve"> </w:t>
      </w:r>
      <w:r>
        <w:rPr>
          <w:rFonts w:cs="Arial"/>
        </w:rPr>
        <w:t>categories for the awards are:</w:t>
      </w:r>
    </w:p>
    <w:p w14:paraId="313B0747" w14:textId="77777777" w:rsidR="006F58E7" w:rsidRDefault="006F58E7" w:rsidP="006F58E7">
      <w:pPr>
        <w:pStyle w:val="ListParagraph"/>
        <w:numPr>
          <w:ilvl w:val="0"/>
          <w:numId w:val="60"/>
        </w:numPr>
        <w:spacing w:before="120"/>
        <w:jc w:val="both"/>
        <w:rPr>
          <w:rFonts w:cs="Arial"/>
        </w:rPr>
      </w:pPr>
      <w:r>
        <w:rPr>
          <w:rFonts w:ascii="Arial" w:hAnsi="Arial" w:cs="Arial"/>
          <w:noProof/>
          <w:color w:val="0000FF"/>
          <w:sz w:val="27"/>
          <w:szCs w:val="27"/>
          <w:lang w:eastAsia="en-GB"/>
        </w:rPr>
        <w:drawing>
          <wp:anchor distT="0" distB="0" distL="114300" distR="114300" simplePos="0" relativeHeight="251849728" behindDoc="1" locked="0" layoutInCell="1" allowOverlap="1" wp14:anchorId="2B97A5DD" wp14:editId="73C2E23A">
            <wp:simplePos x="0" y="0"/>
            <wp:positionH relativeFrom="margin">
              <wp:posOffset>4124408</wp:posOffset>
            </wp:positionH>
            <wp:positionV relativeFrom="paragraph">
              <wp:posOffset>15765</wp:posOffset>
            </wp:positionV>
            <wp:extent cx="718820" cy="1647190"/>
            <wp:effectExtent l="0" t="0" r="5080" b="0"/>
            <wp:wrapTight wrapText="bothSides">
              <wp:wrapPolygon edited="0">
                <wp:start x="0" y="0"/>
                <wp:lineTo x="0" y="21234"/>
                <wp:lineTo x="21180" y="21234"/>
                <wp:lineTo x="21180" y="0"/>
                <wp:lineTo x="0" y="0"/>
              </wp:wrapPolygon>
            </wp:wrapTight>
            <wp:docPr id="237" name="Picture 237" descr="Image result for awards">
              <a:hlinkClick xmlns:a="http://schemas.openxmlformats.org/drawingml/2006/main" r:id="rId2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wards">
                      <a:hlinkClick r:id="rId216" tgtFrame="&quot;_blank&quot;"/>
                    </pic:cNvPr>
                    <pic:cNvPicPr>
                      <a:picLocks noChangeAspect="1" noChangeArrowheads="1"/>
                    </pic:cNvPicPr>
                  </pic:nvPicPr>
                  <pic:blipFill rotWithShape="1">
                    <a:blip r:embed="rId217" cstate="print">
                      <a:extLst>
                        <a:ext uri="{28A0092B-C50C-407E-A947-70E740481C1C}">
                          <a14:useLocalDpi xmlns:a14="http://schemas.microsoft.com/office/drawing/2010/main" val="0"/>
                        </a:ext>
                      </a:extLst>
                    </a:blip>
                    <a:srcRect l="14580" r="12479"/>
                    <a:stretch/>
                  </pic:blipFill>
                  <pic:spPr bwMode="auto">
                    <a:xfrm>
                      <a:off x="0" y="0"/>
                      <a:ext cx="718820" cy="16471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Keeping people at the heart of what we do</w:t>
      </w:r>
    </w:p>
    <w:p w14:paraId="4092FB38" w14:textId="77777777" w:rsidR="006F58E7" w:rsidRDefault="006F58E7" w:rsidP="006F58E7">
      <w:pPr>
        <w:pStyle w:val="ListParagraph"/>
        <w:numPr>
          <w:ilvl w:val="0"/>
          <w:numId w:val="60"/>
        </w:numPr>
        <w:spacing w:before="120"/>
        <w:jc w:val="both"/>
        <w:rPr>
          <w:rFonts w:cs="Arial"/>
        </w:rPr>
      </w:pPr>
      <w:r>
        <w:rPr>
          <w:rFonts w:cs="Arial"/>
        </w:rPr>
        <w:t>Best instance of person-centred approach</w:t>
      </w:r>
    </w:p>
    <w:p w14:paraId="61BC77AC" w14:textId="77777777" w:rsidR="006F58E7" w:rsidRDefault="006F58E7" w:rsidP="006F58E7">
      <w:pPr>
        <w:pStyle w:val="ListParagraph"/>
        <w:numPr>
          <w:ilvl w:val="0"/>
          <w:numId w:val="60"/>
        </w:numPr>
        <w:spacing w:before="120"/>
        <w:jc w:val="both"/>
        <w:rPr>
          <w:rFonts w:cs="Arial"/>
        </w:rPr>
      </w:pPr>
      <w:r>
        <w:rPr>
          <w:rFonts w:cs="Arial"/>
        </w:rPr>
        <w:t>Innovation award</w:t>
      </w:r>
    </w:p>
    <w:p w14:paraId="1647E3A5" w14:textId="77777777" w:rsidR="006F58E7" w:rsidRDefault="006F58E7" w:rsidP="006F58E7">
      <w:pPr>
        <w:pStyle w:val="ListParagraph"/>
        <w:numPr>
          <w:ilvl w:val="0"/>
          <w:numId w:val="60"/>
        </w:numPr>
        <w:spacing w:before="120"/>
        <w:jc w:val="both"/>
        <w:rPr>
          <w:rFonts w:cs="Arial"/>
        </w:rPr>
      </w:pPr>
      <w:r>
        <w:rPr>
          <w:rFonts w:cs="Arial"/>
        </w:rPr>
        <w:t>Best community engagement</w:t>
      </w:r>
    </w:p>
    <w:p w14:paraId="5EF4E278" w14:textId="77777777" w:rsidR="006F58E7" w:rsidRDefault="006F58E7" w:rsidP="006F58E7">
      <w:pPr>
        <w:pStyle w:val="ListParagraph"/>
        <w:numPr>
          <w:ilvl w:val="0"/>
          <w:numId w:val="60"/>
        </w:numPr>
        <w:spacing w:before="120"/>
        <w:jc w:val="both"/>
        <w:rPr>
          <w:rFonts w:cs="Arial"/>
        </w:rPr>
      </w:pPr>
      <w:r>
        <w:rPr>
          <w:rFonts w:cs="Arial"/>
        </w:rPr>
        <w:t>Excellence leadership award</w:t>
      </w:r>
    </w:p>
    <w:p w14:paraId="73A0F1E7" w14:textId="77777777" w:rsidR="006F58E7" w:rsidRDefault="006F58E7" w:rsidP="006F58E7">
      <w:pPr>
        <w:pStyle w:val="ListParagraph"/>
        <w:numPr>
          <w:ilvl w:val="0"/>
          <w:numId w:val="60"/>
        </w:numPr>
        <w:spacing w:before="120"/>
        <w:jc w:val="both"/>
        <w:rPr>
          <w:rFonts w:cs="Arial"/>
        </w:rPr>
      </w:pPr>
      <w:r>
        <w:rPr>
          <w:rFonts w:cs="Arial"/>
        </w:rPr>
        <w:t>Central support award</w:t>
      </w:r>
    </w:p>
    <w:p w14:paraId="006D22BC" w14:textId="77777777" w:rsidR="006F58E7" w:rsidRDefault="006F58E7" w:rsidP="006F58E7">
      <w:pPr>
        <w:pStyle w:val="ListParagraph"/>
        <w:numPr>
          <w:ilvl w:val="0"/>
          <w:numId w:val="60"/>
        </w:numPr>
        <w:spacing w:before="120"/>
        <w:jc w:val="both"/>
        <w:rPr>
          <w:rFonts w:cs="Arial"/>
        </w:rPr>
      </w:pPr>
      <w:r>
        <w:rPr>
          <w:rFonts w:cs="Arial"/>
        </w:rPr>
        <w:t>CEO outstanding contribution a</w:t>
      </w:r>
      <w:r w:rsidRPr="007F482B">
        <w:rPr>
          <w:rFonts w:cs="Arial"/>
        </w:rPr>
        <w:t>ward</w:t>
      </w:r>
    </w:p>
    <w:p w14:paraId="75DA247D" w14:textId="77777777" w:rsidR="006F58E7" w:rsidRDefault="006F58E7" w:rsidP="006F58E7">
      <w:pPr>
        <w:pStyle w:val="ListParagraph"/>
        <w:spacing w:before="120"/>
        <w:ind w:left="774"/>
        <w:jc w:val="both"/>
        <w:rPr>
          <w:rFonts w:cs="Arial"/>
        </w:rPr>
      </w:pPr>
    </w:p>
    <w:p w14:paraId="4CB6D755" w14:textId="77777777" w:rsidR="006F58E7" w:rsidRDefault="006F58E7" w:rsidP="006F58E7">
      <w:pPr>
        <w:spacing w:before="120"/>
        <w:jc w:val="both"/>
        <w:rPr>
          <w:rFonts w:cs="Arial"/>
        </w:rPr>
      </w:pPr>
      <w:r w:rsidRPr="007F482B">
        <w:rPr>
          <w:rFonts w:cs="Arial"/>
        </w:rPr>
        <w:t>Watch out for your invite to nominate one of your peers</w:t>
      </w:r>
      <w:r>
        <w:rPr>
          <w:rFonts w:cs="Arial"/>
        </w:rPr>
        <w:t xml:space="preserve"> in March</w:t>
      </w:r>
      <w:r w:rsidRPr="007F482B">
        <w:rPr>
          <w:rFonts w:cs="Arial"/>
        </w:rPr>
        <w:t>!</w:t>
      </w:r>
    </w:p>
    <w:p w14:paraId="1D6FA9EE" w14:textId="77777777" w:rsidR="006F58E7" w:rsidRDefault="006F58E7" w:rsidP="006F58E7">
      <w:pPr>
        <w:rPr>
          <w:rFonts w:cs="Arial"/>
        </w:rPr>
        <w:sectPr w:rsidR="006F58E7" w:rsidSect="00914272">
          <w:pgSz w:w="11906" w:h="16838"/>
          <w:pgMar w:top="1440" w:right="1440" w:bottom="1440" w:left="1440" w:header="708" w:footer="708" w:gutter="0"/>
          <w:cols w:space="708"/>
          <w:titlePg/>
          <w:docGrid w:linePitch="360"/>
        </w:sectPr>
      </w:pPr>
    </w:p>
    <w:p w14:paraId="5FD6BEF7"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25 Personalisation</w:t>
      </w:r>
    </w:p>
    <w:p w14:paraId="4C68E9B7" w14:textId="77777777" w:rsidR="006F58E7" w:rsidRDefault="006F58E7" w:rsidP="006F58E7">
      <w:pPr>
        <w:pStyle w:val="BasicParagraph"/>
        <w:spacing w:before="120" w:line="300" w:lineRule="atLeast"/>
        <w:jc w:val="both"/>
        <w:rPr>
          <w:rFonts w:asciiTheme="minorHAnsi" w:hAnsiTheme="minorHAnsi" w:cstheme="minorHAnsi"/>
          <w:b/>
          <w:color w:val="auto"/>
          <w:sz w:val="22"/>
          <w:szCs w:val="22"/>
        </w:rPr>
      </w:pPr>
      <w:r w:rsidRPr="00772AFB">
        <w:rPr>
          <w:rFonts w:asciiTheme="minorHAnsi" w:hAnsiTheme="minorHAnsi" w:cstheme="minorHAnsi"/>
          <w:color w:val="auto"/>
          <w:sz w:val="22"/>
          <w:szCs w:val="22"/>
        </w:rPr>
        <w:t>Personalisation is a social care approach described by the Department of Health as meaning that “every person who receives support, whether provided by statutory services or funded by themselves, will have choice and control over the shape of that support in all care settings</w:t>
      </w:r>
      <w:r w:rsidRPr="00772AFB">
        <w:rPr>
          <w:rFonts w:asciiTheme="minorHAnsi" w:hAnsiTheme="minorHAnsi" w:cstheme="minorHAnsi"/>
          <w:b/>
          <w:color w:val="auto"/>
          <w:sz w:val="22"/>
          <w:szCs w:val="22"/>
        </w:rPr>
        <w:t>”.</w:t>
      </w:r>
    </w:p>
    <w:p w14:paraId="6FDADF1B" w14:textId="77777777" w:rsidR="006F58E7" w:rsidRPr="00772AFB" w:rsidRDefault="006F58E7" w:rsidP="006F58E7">
      <w:pPr>
        <w:pStyle w:val="BasicParagraph"/>
        <w:spacing w:before="120" w:line="300" w:lineRule="atLeast"/>
        <w:jc w:val="both"/>
        <w:rPr>
          <w:rFonts w:asciiTheme="minorHAnsi" w:hAnsiTheme="minorHAnsi" w:cstheme="minorHAnsi"/>
          <w:color w:val="auto"/>
          <w:sz w:val="22"/>
          <w:szCs w:val="22"/>
        </w:rPr>
      </w:pPr>
      <w:r w:rsidRPr="00772AFB">
        <w:rPr>
          <w:rFonts w:asciiTheme="minorHAnsi" w:hAnsiTheme="minorHAnsi" w:cstheme="minorHAnsi"/>
          <w:color w:val="auto"/>
          <w:sz w:val="22"/>
          <w:szCs w:val="22"/>
        </w:rPr>
        <w:t xml:space="preserve">It also encompasses the provision of improved information and advice on care and support for families, investment in preventive services to reduce or delay people’s need for care and the promotion of independence and self-reliance among individuals and communities. </w:t>
      </w:r>
    </w:p>
    <w:p w14:paraId="3AADEF8B" w14:textId="77777777" w:rsidR="006F58E7" w:rsidRDefault="006F58E7" w:rsidP="006F58E7">
      <w:pPr>
        <w:pStyle w:val="BasicParagraph"/>
        <w:spacing w:before="120" w:line="300" w:lineRule="atLeast"/>
        <w:jc w:val="both"/>
        <w:rPr>
          <w:rFonts w:asciiTheme="minorHAnsi" w:hAnsiTheme="minorHAnsi" w:cstheme="minorHAnsi"/>
          <w:color w:val="auto"/>
          <w:sz w:val="22"/>
          <w:szCs w:val="22"/>
        </w:rPr>
      </w:pPr>
      <w:r>
        <w:rPr>
          <w:rFonts w:asciiTheme="minorHAnsi" w:hAnsiTheme="minorHAnsi" w:cstheme="minorHAnsi"/>
          <w:color w:val="auto"/>
          <w:sz w:val="22"/>
          <w:szCs w:val="22"/>
        </w:rPr>
        <w:t>At Walsingham Support</w:t>
      </w:r>
      <w:r w:rsidRPr="00772AFB">
        <w:rPr>
          <w:rFonts w:asciiTheme="minorHAnsi" w:hAnsiTheme="minorHAnsi" w:cstheme="minorHAnsi"/>
          <w:color w:val="auto"/>
          <w:sz w:val="22"/>
          <w:szCs w:val="22"/>
        </w:rPr>
        <w:t>,</w:t>
      </w:r>
      <w:r>
        <w:rPr>
          <w:rFonts w:asciiTheme="minorHAnsi" w:hAnsiTheme="minorHAnsi" w:cstheme="minorHAnsi"/>
          <w:color w:val="auto"/>
          <w:sz w:val="22"/>
          <w:szCs w:val="22"/>
        </w:rPr>
        <w:t xml:space="preserve"> we strongly believe</w:t>
      </w:r>
      <w:r w:rsidRPr="00772AFB">
        <w:rPr>
          <w:rFonts w:asciiTheme="minorHAnsi" w:hAnsiTheme="minorHAnsi" w:cstheme="minorHAnsi"/>
          <w:color w:val="auto"/>
          <w:sz w:val="22"/>
          <w:szCs w:val="22"/>
        </w:rPr>
        <w:t xml:space="preserve"> personalisation has significa</w:t>
      </w:r>
      <w:r>
        <w:rPr>
          <w:rFonts w:asciiTheme="minorHAnsi" w:hAnsiTheme="minorHAnsi" w:cstheme="minorHAnsi"/>
          <w:color w:val="auto"/>
          <w:sz w:val="22"/>
          <w:szCs w:val="22"/>
        </w:rPr>
        <w:t>nt implications for everyone within the business. We have our own Personalisation Officer who works closely with the people we support and their families. As a business, we are very keen for every department and their individual team member to add the element of personalisation in their day to day tasks.</w:t>
      </w:r>
    </w:p>
    <w:p w14:paraId="3DCB6E27" w14:textId="77777777" w:rsidR="006F58E7" w:rsidRDefault="006F58E7" w:rsidP="006F58E7">
      <w:pPr>
        <w:pStyle w:val="BasicParagraph"/>
        <w:spacing w:before="120" w:line="300" w:lineRule="atLeast"/>
        <w:jc w:val="both"/>
        <w:rPr>
          <w:rFonts w:asciiTheme="minorHAnsi" w:hAnsiTheme="minorHAnsi" w:cstheme="minorHAnsi"/>
          <w:color w:val="auto"/>
          <w:sz w:val="22"/>
          <w:szCs w:val="22"/>
        </w:rPr>
      </w:pPr>
    </w:p>
    <w:p w14:paraId="404DB306"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t>25.1 Activity - Personalisation</w:t>
      </w:r>
    </w:p>
    <w:p w14:paraId="7FD9B362" w14:textId="77777777" w:rsidR="006F58E7" w:rsidRPr="00772AFB" w:rsidRDefault="006F58E7" w:rsidP="006F58E7">
      <w:pPr>
        <w:pStyle w:val="BasicParagraph"/>
        <w:spacing w:before="120" w:line="300" w:lineRule="atLeast"/>
        <w:jc w:val="both"/>
        <w:rPr>
          <w:rFonts w:asciiTheme="minorHAnsi" w:hAnsiTheme="minorHAnsi" w:cstheme="minorHAnsi"/>
          <w:b/>
          <w:color w:val="auto"/>
          <w:sz w:val="22"/>
          <w:szCs w:val="22"/>
        </w:rPr>
      </w:pPr>
      <w:r w:rsidRPr="00772AFB">
        <w:rPr>
          <w:rFonts w:asciiTheme="minorHAnsi" w:hAnsiTheme="minorHAnsi" w:cstheme="minorHAnsi"/>
          <w:b/>
          <w:color w:val="auto"/>
          <w:sz w:val="22"/>
          <w:szCs w:val="22"/>
        </w:rPr>
        <w:t xml:space="preserve">Can you think of </w:t>
      </w:r>
      <w:r>
        <w:rPr>
          <w:rFonts w:asciiTheme="minorHAnsi" w:hAnsiTheme="minorHAnsi" w:cstheme="minorHAnsi"/>
          <w:b/>
          <w:color w:val="auto"/>
          <w:sz w:val="22"/>
          <w:szCs w:val="22"/>
        </w:rPr>
        <w:t xml:space="preserve">3 ways </w:t>
      </w:r>
      <w:r w:rsidRPr="00772AFB">
        <w:rPr>
          <w:rFonts w:asciiTheme="minorHAnsi" w:hAnsiTheme="minorHAnsi" w:cstheme="minorHAnsi"/>
          <w:b/>
          <w:color w:val="auto"/>
          <w:sz w:val="22"/>
          <w:szCs w:val="22"/>
        </w:rPr>
        <w:t xml:space="preserve">how you will include the element of personalisation in your role to ensure the people we support have </w:t>
      </w:r>
      <w:r>
        <w:rPr>
          <w:rFonts w:asciiTheme="minorHAnsi" w:hAnsiTheme="minorHAnsi" w:cstheme="minorHAnsi"/>
          <w:b/>
          <w:color w:val="auto"/>
          <w:sz w:val="22"/>
          <w:szCs w:val="22"/>
        </w:rPr>
        <w:t>contributed and been involved in w</w:t>
      </w:r>
      <w:r w:rsidRPr="00772AFB">
        <w:rPr>
          <w:rFonts w:asciiTheme="minorHAnsi" w:hAnsiTheme="minorHAnsi" w:cstheme="minorHAnsi"/>
          <w:b/>
          <w:color w:val="auto"/>
          <w:sz w:val="22"/>
          <w:szCs w:val="22"/>
        </w:rPr>
        <w:t>hat you do?</w:t>
      </w:r>
    </w:p>
    <w:p w14:paraId="5DC3BE5F" w14:textId="77777777" w:rsidR="006F58E7" w:rsidRPr="00772AFB" w:rsidRDefault="006F58E7" w:rsidP="006F58E7">
      <w:pPr>
        <w:pStyle w:val="BasicParagraph"/>
        <w:spacing w:before="120" w:line="300" w:lineRule="atLeast"/>
        <w:jc w:val="both"/>
        <w:rPr>
          <w:rFonts w:asciiTheme="minorHAnsi" w:hAnsiTheme="minorHAnsi" w:cstheme="minorHAnsi"/>
          <w:color w:val="FFFFFF" w:themeColor="background1"/>
          <w:sz w:val="22"/>
          <w:szCs w:val="22"/>
        </w:rPr>
      </w:pPr>
      <w:r w:rsidRPr="002E4FDD">
        <w:rPr>
          <w:rFonts w:cstheme="minorHAnsi"/>
          <w:b/>
          <w:noProof/>
          <w:lang w:eastAsia="en-GB"/>
        </w:rPr>
        <mc:AlternateContent>
          <mc:Choice Requires="wps">
            <w:drawing>
              <wp:anchor distT="0" distB="0" distL="114300" distR="114300" simplePos="0" relativeHeight="251852800" behindDoc="0" locked="0" layoutInCell="1" allowOverlap="1" wp14:anchorId="166DCE33" wp14:editId="0D8C2936">
                <wp:simplePos x="0" y="0"/>
                <wp:positionH relativeFrom="margin">
                  <wp:align>left</wp:align>
                </wp:positionH>
                <wp:positionV relativeFrom="paragraph">
                  <wp:posOffset>81806</wp:posOffset>
                </wp:positionV>
                <wp:extent cx="5661025" cy="4416725"/>
                <wp:effectExtent l="0" t="0" r="15875" b="22225"/>
                <wp:wrapNone/>
                <wp:docPr id="207" name="Rounded Rectangle 205"/>
                <wp:cNvGraphicFramePr/>
                <a:graphic xmlns:a="http://schemas.openxmlformats.org/drawingml/2006/main">
                  <a:graphicData uri="http://schemas.microsoft.com/office/word/2010/wordprocessingShape">
                    <wps:wsp>
                      <wps:cNvSpPr/>
                      <wps:spPr>
                        <a:xfrm>
                          <a:off x="0" y="0"/>
                          <a:ext cx="5661025" cy="44167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DB8B92" id="Rounded Rectangle 205" o:spid="_x0000_s1026" style="position:absolute;margin-left:0;margin-top:6.45pt;width:445.75pt;height:347.75pt;z-index:2520647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" filled="f" strokecolor="#86c5b6" strokeweight="1pt">
                <v:stroke joinstyle="miter"/>
                <w10:wrap anchorx="margin"/>
              </v:roundrect>
            </w:pict>
          </mc:Fallback>
        </mc:AlternateContent>
      </w:r>
    </w:p>
    <w:p w14:paraId="396B2172"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p w14:paraId="5DEEF192" w14:textId="77777777" w:rsidR="006F58E7" w:rsidRDefault="006F58E7" w:rsidP="006F58E7">
      <w:pPr>
        <w:pStyle w:val="BasicParagraph"/>
        <w:spacing w:line="300" w:lineRule="atLeast"/>
        <w:rPr>
          <w:rFonts w:asciiTheme="minorHAnsi" w:hAnsiTheme="minorHAnsi" w:cstheme="minorHAnsi"/>
          <w:b/>
          <w:color w:val="FFFFFF" w:themeColor="background1"/>
          <w:sz w:val="28"/>
          <w:szCs w:val="28"/>
        </w:rPr>
      </w:pPr>
    </w:p>
    <w:p w14:paraId="32B6621B" w14:textId="77777777" w:rsidR="006F58E7" w:rsidRPr="0063034E" w:rsidRDefault="006F58E7" w:rsidP="006F58E7">
      <w:pPr>
        <w:rPr>
          <w:lang w:eastAsia="ja-JP"/>
        </w:rPr>
      </w:pPr>
    </w:p>
    <w:p w14:paraId="19DE6726" w14:textId="77777777" w:rsidR="006F58E7" w:rsidRPr="0063034E" w:rsidRDefault="006F58E7" w:rsidP="006F58E7">
      <w:pPr>
        <w:rPr>
          <w:lang w:eastAsia="ja-JP"/>
        </w:rPr>
      </w:pPr>
    </w:p>
    <w:p w14:paraId="0427DF45" w14:textId="77777777" w:rsidR="006F58E7" w:rsidRPr="0063034E" w:rsidRDefault="006F58E7" w:rsidP="006F58E7">
      <w:pPr>
        <w:rPr>
          <w:lang w:eastAsia="ja-JP"/>
        </w:rPr>
      </w:pPr>
    </w:p>
    <w:p w14:paraId="08AD11F7" w14:textId="77777777" w:rsidR="006F58E7" w:rsidRPr="0063034E" w:rsidRDefault="006F58E7" w:rsidP="006F58E7">
      <w:pPr>
        <w:rPr>
          <w:lang w:eastAsia="ja-JP"/>
        </w:rPr>
      </w:pPr>
    </w:p>
    <w:p w14:paraId="7296F789" w14:textId="77777777" w:rsidR="006F58E7" w:rsidRPr="0063034E" w:rsidRDefault="006F58E7" w:rsidP="006F58E7">
      <w:pPr>
        <w:rPr>
          <w:lang w:eastAsia="ja-JP"/>
        </w:rPr>
      </w:pPr>
    </w:p>
    <w:p w14:paraId="24A33590" w14:textId="77777777" w:rsidR="006F58E7" w:rsidRPr="0063034E" w:rsidRDefault="006F58E7" w:rsidP="006F58E7">
      <w:pPr>
        <w:rPr>
          <w:lang w:eastAsia="ja-JP"/>
        </w:rPr>
      </w:pPr>
    </w:p>
    <w:p w14:paraId="244A9348" w14:textId="77777777" w:rsidR="006F58E7" w:rsidRPr="0063034E" w:rsidRDefault="006F58E7" w:rsidP="006F58E7">
      <w:pPr>
        <w:rPr>
          <w:lang w:eastAsia="ja-JP"/>
        </w:rPr>
      </w:pPr>
    </w:p>
    <w:p w14:paraId="5C00ECF3" w14:textId="77777777" w:rsidR="006F58E7" w:rsidRPr="0063034E" w:rsidRDefault="006F58E7" w:rsidP="006F58E7">
      <w:pPr>
        <w:rPr>
          <w:lang w:eastAsia="ja-JP"/>
        </w:rPr>
      </w:pPr>
    </w:p>
    <w:p w14:paraId="2A8EFE2B" w14:textId="77777777" w:rsidR="006F58E7" w:rsidRPr="0063034E" w:rsidRDefault="006F58E7" w:rsidP="006F58E7">
      <w:pPr>
        <w:rPr>
          <w:lang w:eastAsia="ja-JP"/>
        </w:rPr>
      </w:pPr>
    </w:p>
    <w:p w14:paraId="4AB993EF" w14:textId="77777777" w:rsidR="006F58E7" w:rsidRPr="0063034E" w:rsidRDefault="006F58E7" w:rsidP="006F58E7">
      <w:pPr>
        <w:rPr>
          <w:lang w:eastAsia="ja-JP"/>
        </w:rPr>
      </w:pPr>
    </w:p>
    <w:p w14:paraId="4C6D0945" w14:textId="77777777" w:rsidR="006F58E7" w:rsidRDefault="006F58E7" w:rsidP="006F58E7">
      <w:pPr>
        <w:rPr>
          <w:lang w:eastAsia="ja-JP"/>
        </w:rPr>
      </w:pPr>
      <w:r>
        <w:rPr>
          <w:rFonts w:ascii="Arial" w:hAnsi="Arial" w:cs="Arial"/>
          <w:noProof/>
          <w:color w:val="0000FF"/>
          <w:sz w:val="27"/>
          <w:szCs w:val="27"/>
          <w:lang w:eastAsia="en-GB"/>
        </w:rPr>
        <w:drawing>
          <wp:anchor distT="0" distB="0" distL="114300" distR="114300" simplePos="0" relativeHeight="251853824" behindDoc="1" locked="0" layoutInCell="1" allowOverlap="1" wp14:anchorId="5515B650" wp14:editId="3CFFEFA8">
            <wp:simplePos x="0" y="0"/>
            <wp:positionH relativeFrom="column">
              <wp:posOffset>3965603</wp:posOffset>
            </wp:positionH>
            <wp:positionV relativeFrom="paragraph">
              <wp:posOffset>3976</wp:posOffset>
            </wp:positionV>
            <wp:extent cx="1797685" cy="1007110"/>
            <wp:effectExtent l="0" t="0" r="0" b="2540"/>
            <wp:wrapTight wrapText="bothSides">
              <wp:wrapPolygon edited="0">
                <wp:start x="0" y="0"/>
                <wp:lineTo x="0" y="21246"/>
                <wp:lineTo x="21287" y="21246"/>
                <wp:lineTo x="21287" y="0"/>
                <wp:lineTo x="0" y="0"/>
              </wp:wrapPolygon>
            </wp:wrapTight>
            <wp:docPr id="155" name="Picture 155" descr="Image result for personalisation">
              <a:hlinkClick xmlns:a="http://schemas.openxmlformats.org/drawingml/2006/main" r:id="rId2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ersonalisation">
                      <a:hlinkClick r:id="rId218" tgtFrame="&quot;_blank&quot;"/>
                    </pic:cNvPr>
                    <pic:cNvPicPr>
                      <a:picLocks noChangeAspect="1" noChangeArrowheads="1"/>
                    </pic:cNvPicPr>
                  </pic:nvPicPr>
                  <pic:blipFill>
                    <a:blip r:embed="rId219" cstate="print">
                      <a:extLst>
                        <a:ext uri="{28A0092B-C50C-407E-A947-70E740481C1C}">
                          <a14:useLocalDpi xmlns:a14="http://schemas.microsoft.com/office/drawing/2010/main" val="0"/>
                        </a:ext>
                      </a:extLst>
                    </a:blip>
                    <a:srcRect/>
                    <a:stretch>
                      <a:fillRect/>
                    </a:stretch>
                  </pic:blipFill>
                  <pic:spPr bwMode="auto">
                    <a:xfrm>
                      <a:off x="0" y="0"/>
                      <a:ext cx="1797685" cy="100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0986EB" w14:textId="77777777" w:rsidR="006F58E7" w:rsidRDefault="006F58E7" w:rsidP="006F58E7">
      <w:pPr>
        <w:rPr>
          <w:lang w:eastAsia="ja-JP"/>
        </w:rPr>
      </w:pPr>
    </w:p>
    <w:p w14:paraId="1E899999" w14:textId="77777777" w:rsidR="006F58E7" w:rsidRDefault="006F58E7" w:rsidP="006F58E7">
      <w:pPr>
        <w:rPr>
          <w:lang w:eastAsia="ja-JP"/>
        </w:rPr>
      </w:pPr>
    </w:p>
    <w:p w14:paraId="1FD64D37" w14:textId="77777777" w:rsidR="006F58E7" w:rsidRDefault="006F58E7" w:rsidP="006F58E7">
      <w:pPr>
        <w:rPr>
          <w:lang w:eastAsia="ja-JP"/>
        </w:rPr>
      </w:pPr>
    </w:p>
    <w:tbl>
      <w:tblPr>
        <w:tblStyle w:val="TableGrid"/>
        <w:tblpPr w:leftFromText="180" w:rightFromText="180" w:vertAnchor="text" w:horzAnchor="margin" w:tblpY="180"/>
        <w:tblW w:w="0" w:type="auto"/>
        <w:tblLook w:val="04A0" w:firstRow="1" w:lastRow="0" w:firstColumn="1" w:lastColumn="0" w:noHBand="0" w:noVBand="1"/>
      </w:tblPr>
      <w:tblGrid>
        <w:gridCol w:w="6152"/>
        <w:gridCol w:w="2863"/>
      </w:tblGrid>
      <w:tr w:rsidR="006F58E7" w14:paraId="0D11D0B4" w14:textId="77777777" w:rsidTr="00914272">
        <w:trPr>
          <w:trHeight w:val="1011"/>
        </w:trPr>
        <w:tc>
          <w:tcPr>
            <w:tcW w:w="6152" w:type="dxa"/>
            <w:shd w:val="clear" w:color="auto" w:fill="DDE3ED"/>
            <w:vAlign w:val="center"/>
          </w:tcPr>
          <w:p w14:paraId="7B5CE728" w14:textId="77777777" w:rsidR="006F58E7" w:rsidRDefault="006F58E7" w:rsidP="00914272">
            <w:pPr>
              <w:rPr>
                <w:rFonts w:cstheme="minorHAnsi"/>
              </w:rPr>
            </w:pPr>
            <w:r>
              <w:rPr>
                <w:rFonts w:cstheme="minorHAnsi"/>
              </w:rPr>
              <w:t>Manager’s Signature and date upon completion of activity 24.7</w:t>
            </w:r>
          </w:p>
        </w:tc>
        <w:tc>
          <w:tcPr>
            <w:tcW w:w="2863" w:type="dxa"/>
            <w:shd w:val="clear" w:color="auto" w:fill="DDE3ED"/>
          </w:tcPr>
          <w:p w14:paraId="361CE1DE" w14:textId="77777777" w:rsidR="006F58E7" w:rsidRDefault="006F58E7" w:rsidP="00914272">
            <w:pPr>
              <w:rPr>
                <w:rFonts w:cstheme="minorHAnsi"/>
              </w:rPr>
            </w:pPr>
          </w:p>
        </w:tc>
      </w:tr>
    </w:tbl>
    <w:p w14:paraId="7F802EB4" w14:textId="77777777" w:rsidR="006F58E7" w:rsidRPr="0063034E" w:rsidRDefault="006F58E7" w:rsidP="006F58E7">
      <w:pPr>
        <w:rPr>
          <w:lang w:eastAsia="ja-JP"/>
        </w:rPr>
        <w:sectPr w:rsidR="006F58E7" w:rsidRPr="0063034E" w:rsidSect="00914272">
          <w:pgSz w:w="11906" w:h="16838"/>
          <w:pgMar w:top="1440" w:right="1440" w:bottom="1440" w:left="1440" w:header="708" w:footer="708" w:gutter="0"/>
          <w:cols w:space="708"/>
          <w:titlePg/>
          <w:docGrid w:linePitch="360"/>
        </w:sectPr>
      </w:pPr>
    </w:p>
    <w:p w14:paraId="738C9AC3"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bookmarkStart w:id="40" w:name="_Hlk2853133"/>
      <w:r>
        <w:rPr>
          <w:rFonts w:asciiTheme="minorHAnsi" w:hAnsiTheme="minorHAnsi" w:cstheme="minorHAnsi"/>
          <w:b/>
          <w:color w:val="FFFFFF" w:themeColor="background1"/>
          <w:sz w:val="28"/>
          <w:szCs w:val="28"/>
        </w:rPr>
        <w:lastRenderedPageBreak/>
        <w:t>26 Completion of probation - 6 Month Review</w:t>
      </w:r>
    </w:p>
    <w:p w14:paraId="741A0FEA" w14:textId="77777777" w:rsidR="006F58E7" w:rsidRDefault="006F58E7" w:rsidP="006F58E7">
      <w:pPr>
        <w:spacing w:before="120"/>
        <w:jc w:val="both"/>
        <w:rPr>
          <w:rFonts w:ascii="Calibri" w:hAnsi="Calibri" w:cs="Calibri"/>
        </w:rPr>
      </w:pPr>
      <w:r>
        <w:rPr>
          <w:rFonts w:ascii="Calibri" w:hAnsi="Calibri" w:cs="Calibri"/>
        </w:rPr>
        <w:t xml:space="preserve">You made it! Congratulations on completing your full probation. We trust that you are fully up to speed with all the information you require as part of operating with the business and your role. </w:t>
      </w:r>
    </w:p>
    <w:p w14:paraId="26E18590" w14:textId="77777777" w:rsidR="006F58E7" w:rsidRDefault="006F58E7" w:rsidP="006F58E7">
      <w:pPr>
        <w:spacing w:before="120"/>
        <w:jc w:val="both"/>
        <w:rPr>
          <w:rFonts w:ascii="Calibri" w:hAnsi="Calibri" w:cs="Calibri"/>
        </w:rPr>
      </w:pPr>
      <w:r>
        <w:rPr>
          <w:rFonts w:ascii="Calibri" w:hAnsi="Calibri" w:cs="Calibri"/>
        </w:rPr>
        <w:t>You will now be invited by your manager to a probation review whereby if you have been successful throughout your probation, you will be confirmed in post</w:t>
      </w:r>
    </w:p>
    <w:p w14:paraId="34CD9B09" w14:textId="77777777" w:rsidR="006F58E7" w:rsidRDefault="006F58E7" w:rsidP="006F58E7">
      <w:pPr>
        <w:spacing w:before="120"/>
        <w:jc w:val="both"/>
        <w:rPr>
          <w:rFonts w:ascii="Calibri" w:hAnsi="Calibri" w:cs="Calibri"/>
        </w:rPr>
      </w:pPr>
      <w:r>
        <w:rPr>
          <w:rFonts w:ascii="Calibri" w:hAnsi="Calibri" w:cs="Calibri"/>
        </w:rPr>
        <w:t>We strongly believe that it is still very important to discuss areas requiring focus (if any) you have identified as part of your learning. This will not only help you overcome challenges but, be the best you can be within your role over the coming months and years. We wish you all the best for your on-going future with Walsingham Support!</w:t>
      </w:r>
    </w:p>
    <w:p w14:paraId="4EC18B2D"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854848" behindDoc="0" locked="0" layoutInCell="1" allowOverlap="1" wp14:anchorId="4199DCA5" wp14:editId="46B26CE6">
                <wp:simplePos x="0" y="0"/>
                <wp:positionH relativeFrom="margin">
                  <wp:align>left</wp:align>
                </wp:positionH>
                <wp:positionV relativeFrom="paragraph">
                  <wp:posOffset>288290</wp:posOffset>
                </wp:positionV>
                <wp:extent cx="5661025" cy="2019300"/>
                <wp:effectExtent l="0" t="0" r="15875" b="19050"/>
                <wp:wrapNone/>
                <wp:docPr id="226" name="Rounded Rectangle 205"/>
                <wp:cNvGraphicFramePr/>
                <a:graphic xmlns:a="http://schemas.openxmlformats.org/drawingml/2006/main">
                  <a:graphicData uri="http://schemas.microsoft.com/office/word/2010/wordprocessingShape">
                    <wps:wsp>
                      <wps:cNvSpPr/>
                      <wps:spPr>
                        <a:xfrm>
                          <a:off x="0" y="0"/>
                          <a:ext cx="5661025" cy="2019300"/>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51A22B6" id="Rounded Rectangle 205" o:spid="_x0000_s1026" style="position:absolute;margin-left:0;margin-top:22.7pt;width:445.75pt;height:159pt;z-index:252066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" filled="f" strokecolor="#86c5b6" strokeweight="1pt">
                <v:stroke joinstyle="miter"/>
                <w10:wrap anchorx="margin"/>
              </v:roundrect>
            </w:pict>
          </mc:Fallback>
        </mc:AlternateContent>
      </w:r>
      <w:r w:rsidRPr="002E4FDD">
        <w:rPr>
          <w:rFonts w:ascii="Calibri" w:hAnsi="Calibri" w:cs="Calibri"/>
          <w:b/>
        </w:rPr>
        <w:t>Use th</w:t>
      </w:r>
      <w:r>
        <w:rPr>
          <w:rFonts w:ascii="Calibri" w:hAnsi="Calibri" w:cs="Calibri"/>
          <w:b/>
        </w:rPr>
        <w:t>e space below to record areas requiring focus</w:t>
      </w:r>
      <w:r w:rsidRPr="002E4FDD">
        <w:rPr>
          <w:rFonts w:ascii="Calibri" w:hAnsi="Calibri" w:cs="Calibri"/>
          <w:b/>
        </w:rPr>
        <w:t>:</w:t>
      </w:r>
    </w:p>
    <w:p w14:paraId="72050E31" w14:textId="77777777" w:rsidR="006F58E7" w:rsidRDefault="006F58E7" w:rsidP="006F58E7">
      <w:pPr>
        <w:spacing w:before="120"/>
        <w:jc w:val="both"/>
        <w:rPr>
          <w:rFonts w:ascii="Calibri" w:hAnsi="Calibri" w:cs="Calibri"/>
        </w:rPr>
      </w:pPr>
    </w:p>
    <w:p w14:paraId="46FE6DA1" w14:textId="77777777" w:rsidR="006F58E7" w:rsidRDefault="006F58E7" w:rsidP="006F58E7">
      <w:pPr>
        <w:spacing w:before="120"/>
        <w:jc w:val="both"/>
        <w:rPr>
          <w:rFonts w:ascii="Calibri" w:hAnsi="Calibri" w:cs="Calibri"/>
        </w:rPr>
      </w:pPr>
    </w:p>
    <w:p w14:paraId="29C08ED5" w14:textId="77777777" w:rsidR="006F58E7" w:rsidRDefault="006F58E7" w:rsidP="006F58E7">
      <w:pPr>
        <w:spacing w:before="120"/>
        <w:jc w:val="both"/>
        <w:rPr>
          <w:rFonts w:ascii="Calibri" w:hAnsi="Calibri" w:cs="Calibri"/>
        </w:rPr>
      </w:pPr>
    </w:p>
    <w:p w14:paraId="5B3456F2" w14:textId="77777777" w:rsidR="006F58E7" w:rsidRDefault="006F58E7" w:rsidP="006F58E7">
      <w:pPr>
        <w:spacing w:before="120"/>
        <w:jc w:val="both"/>
        <w:rPr>
          <w:rFonts w:ascii="Calibri" w:hAnsi="Calibri" w:cs="Calibri"/>
        </w:rPr>
      </w:pPr>
    </w:p>
    <w:p w14:paraId="01F86C64" w14:textId="77777777" w:rsidR="006F58E7" w:rsidRDefault="006F58E7" w:rsidP="006F58E7">
      <w:pPr>
        <w:spacing w:before="120"/>
        <w:jc w:val="both"/>
        <w:rPr>
          <w:rFonts w:ascii="Calibri" w:hAnsi="Calibri" w:cs="Calibri"/>
        </w:rPr>
      </w:pPr>
    </w:p>
    <w:p w14:paraId="3262F013" w14:textId="77777777" w:rsidR="006F58E7" w:rsidRDefault="006F58E7" w:rsidP="006F58E7">
      <w:pPr>
        <w:spacing w:before="120"/>
        <w:jc w:val="both"/>
        <w:rPr>
          <w:rFonts w:ascii="Calibri" w:hAnsi="Calibri" w:cs="Calibri"/>
        </w:rPr>
      </w:pPr>
      <w:r>
        <w:rPr>
          <w:noProof/>
          <w:lang w:eastAsia="en-GB"/>
        </w:rPr>
        <w:drawing>
          <wp:anchor distT="0" distB="0" distL="114300" distR="114300" simplePos="0" relativeHeight="251856896" behindDoc="0" locked="0" layoutInCell="1" allowOverlap="1" wp14:anchorId="46088DEB" wp14:editId="51394C75">
            <wp:simplePos x="0" y="0"/>
            <wp:positionH relativeFrom="column">
              <wp:posOffset>4152900</wp:posOffset>
            </wp:positionH>
            <wp:positionV relativeFrom="paragraph">
              <wp:posOffset>92710</wp:posOffset>
            </wp:positionV>
            <wp:extent cx="2106930" cy="1504950"/>
            <wp:effectExtent l="0" t="0" r="7620" b="0"/>
            <wp:wrapNone/>
            <wp:docPr id="228" name="Picture 228" descr="Image result for celeb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celebration"/>
                    <pic:cNvPicPr>
                      <a:picLocks noChangeAspect="1" noChangeArrowheads="1"/>
                    </pic:cNvPicPr>
                  </pic:nvPicPr>
                  <pic:blipFill>
                    <a:blip r:embed="rId220" cstate="print">
                      <a:extLst>
                        <a:ext uri="{28A0092B-C50C-407E-A947-70E740481C1C}">
                          <a14:useLocalDpi xmlns:a14="http://schemas.microsoft.com/office/drawing/2010/main" val="0"/>
                        </a:ext>
                      </a:extLst>
                    </a:blip>
                    <a:srcRect/>
                    <a:stretch>
                      <a:fillRect/>
                    </a:stretch>
                  </pic:blipFill>
                  <pic:spPr bwMode="auto">
                    <a:xfrm>
                      <a:off x="0" y="0"/>
                      <a:ext cx="2106930" cy="1504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A0E824" w14:textId="77777777" w:rsidR="006F58E7" w:rsidRDefault="006F58E7" w:rsidP="006F58E7">
      <w:pPr>
        <w:spacing w:before="120"/>
        <w:jc w:val="both"/>
        <w:rPr>
          <w:rFonts w:ascii="Calibri" w:hAnsi="Calibri" w:cs="Calibri"/>
        </w:rPr>
      </w:pPr>
    </w:p>
    <w:p w14:paraId="6FF67262" w14:textId="77777777" w:rsidR="006F58E7" w:rsidRDefault="006F58E7" w:rsidP="006F58E7">
      <w:pPr>
        <w:spacing w:before="120"/>
        <w:jc w:val="both"/>
        <w:rPr>
          <w:rFonts w:ascii="Calibri" w:hAnsi="Calibri" w:cs="Calibri"/>
        </w:rPr>
      </w:pPr>
    </w:p>
    <w:p w14:paraId="5C8F1A7A" w14:textId="77777777" w:rsidR="006F58E7" w:rsidRPr="002E4FDD" w:rsidRDefault="006F58E7" w:rsidP="006F58E7">
      <w:pPr>
        <w:spacing w:before="120"/>
        <w:jc w:val="both"/>
        <w:rPr>
          <w:rFonts w:ascii="Calibri" w:hAnsi="Calibri" w:cs="Calibri"/>
          <w:b/>
        </w:rPr>
      </w:pPr>
      <w:r w:rsidRPr="002E4FDD">
        <w:rPr>
          <w:rFonts w:cstheme="minorHAnsi"/>
          <w:b/>
          <w:noProof/>
          <w:lang w:eastAsia="en-GB"/>
        </w:rPr>
        <mc:AlternateContent>
          <mc:Choice Requires="wps">
            <w:drawing>
              <wp:anchor distT="0" distB="0" distL="114300" distR="114300" simplePos="0" relativeHeight="251855872" behindDoc="0" locked="0" layoutInCell="1" allowOverlap="1" wp14:anchorId="1E370769" wp14:editId="402417FE">
                <wp:simplePos x="0" y="0"/>
                <wp:positionH relativeFrom="margin">
                  <wp:align>left</wp:align>
                </wp:positionH>
                <wp:positionV relativeFrom="paragraph">
                  <wp:posOffset>289560</wp:posOffset>
                </wp:positionV>
                <wp:extent cx="5661025" cy="2409825"/>
                <wp:effectExtent l="0" t="0" r="15875" b="28575"/>
                <wp:wrapNone/>
                <wp:docPr id="227" name="Rounded Rectangle 206"/>
                <wp:cNvGraphicFramePr/>
                <a:graphic xmlns:a="http://schemas.openxmlformats.org/drawingml/2006/main">
                  <a:graphicData uri="http://schemas.microsoft.com/office/word/2010/wordprocessingShape">
                    <wps:wsp>
                      <wps:cNvSpPr/>
                      <wps:spPr>
                        <a:xfrm>
                          <a:off x="0" y="0"/>
                          <a:ext cx="5661025" cy="2409825"/>
                        </a:xfrm>
                        <a:prstGeom prst="roundRect">
                          <a:avLst/>
                        </a:prstGeom>
                        <a:noFill/>
                        <a:ln>
                          <a:solidFill>
                            <a:srgbClr val="86C5B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F89932A" id="Rounded Rectangle 206" o:spid="_x0000_s1026" style="position:absolute;margin-left:0;margin-top:22.8pt;width:445.75pt;height:189.75pt;z-index:252067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" filled="f" strokecolor="#86c5b6" strokeweight="1pt">
                <v:stroke joinstyle="miter"/>
                <w10:wrap anchorx="margin"/>
              </v:roundrect>
            </w:pict>
          </mc:Fallback>
        </mc:AlternateContent>
      </w:r>
      <w:r w:rsidRPr="002E4FDD">
        <w:rPr>
          <w:rFonts w:ascii="Calibri" w:hAnsi="Calibri" w:cs="Calibri"/>
          <w:b/>
        </w:rPr>
        <w:t>Line Manager Comments:</w:t>
      </w:r>
    </w:p>
    <w:p w14:paraId="78F7A457" w14:textId="77777777" w:rsidR="006F58E7" w:rsidRDefault="006F58E7" w:rsidP="006F58E7">
      <w:pPr>
        <w:spacing w:before="120"/>
        <w:jc w:val="both"/>
        <w:rPr>
          <w:rFonts w:ascii="Calibri" w:hAnsi="Calibri" w:cs="Calibri"/>
        </w:rPr>
      </w:pPr>
    </w:p>
    <w:p w14:paraId="4F689EA2" w14:textId="77777777" w:rsidR="006F58E7" w:rsidRDefault="006F58E7" w:rsidP="006F58E7">
      <w:pPr>
        <w:spacing w:before="120"/>
        <w:jc w:val="both"/>
        <w:rPr>
          <w:rFonts w:ascii="Calibri" w:hAnsi="Calibri" w:cs="Calibri"/>
        </w:rPr>
      </w:pPr>
    </w:p>
    <w:p w14:paraId="7B9A7E98" w14:textId="77777777" w:rsidR="006F58E7" w:rsidRDefault="006F58E7" w:rsidP="006F58E7">
      <w:pPr>
        <w:jc w:val="both"/>
        <w:rPr>
          <w:rFonts w:ascii="Calibri" w:hAnsi="Calibri" w:cs="Calibri"/>
        </w:rPr>
      </w:pPr>
    </w:p>
    <w:p w14:paraId="70F793F0" w14:textId="77777777" w:rsidR="006F58E7" w:rsidRDefault="006F58E7" w:rsidP="006F58E7">
      <w:pPr>
        <w:jc w:val="both"/>
        <w:rPr>
          <w:rFonts w:ascii="Calibri" w:hAnsi="Calibri" w:cs="Calibri"/>
        </w:rPr>
      </w:pPr>
    </w:p>
    <w:p w14:paraId="64F34ECE" w14:textId="77777777" w:rsidR="006F58E7" w:rsidRPr="002E4FDD" w:rsidRDefault="006F58E7" w:rsidP="006F58E7">
      <w:pPr>
        <w:rPr>
          <w:rFonts w:ascii="Calibri" w:hAnsi="Calibri" w:cs="Calibri"/>
        </w:rPr>
      </w:pPr>
    </w:p>
    <w:p w14:paraId="65230EF9" w14:textId="77777777" w:rsidR="006F58E7" w:rsidRPr="002E4FDD" w:rsidRDefault="006F58E7" w:rsidP="006F58E7">
      <w:pPr>
        <w:rPr>
          <w:rFonts w:ascii="Calibri" w:hAnsi="Calibri" w:cs="Calibri"/>
        </w:rPr>
      </w:pPr>
    </w:p>
    <w:p w14:paraId="0D025401" w14:textId="77777777" w:rsidR="006F58E7" w:rsidRPr="002E4FDD" w:rsidRDefault="006F58E7" w:rsidP="006F58E7">
      <w:pPr>
        <w:rPr>
          <w:rFonts w:ascii="Calibri" w:hAnsi="Calibri" w:cs="Calibri"/>
        </w:rPr>
      </w:pPr>
    </w:p>
    <w:p w14:paraId="2D5D7345" w14:textId="77777777" w:rsidR="006F58E7" w:rsidRPr="002E4FDD" w:rsidRDefault="006F58E7" w:rsidP="006F58E7">
      <w:pPr>
        <w:rPr>
          <w:rFonts w:ascii="Calibri" w:hAnsi="Calibri" w:cs="Calibri"/>
        </w:rPr>
      </w:pPr>
    </w:p>
    <w:p w14:paraId="751BEDCA" w14:textId="77777777" w:rsidR="006F58E7" w:rsidRPr="002E4FDD" w:rsidRDefault="006F58E7" w:rsidP="006F58E7">
      <w:pPr>
        <w:rPr>
          <w:rFonts w:ascii="Calibri" w:hAnsi="Calibri" w:cs="Calibri"/>
        </w:rPr>
      </w:pPr>
    </w:p>
    <w:p w14:paraId="4B7E4269" w14:textId="77777777" w:rsidR="006F58E7" w:rsidRPr="00DC41D2" w:rsidRDefault="006F58E7" w:rsidP="006F58E7">
      <w:pPr>
        <w:rPr>
          <w:rFonts w:ascii="Calibri" w:hAnsi="Calibri" w:cs="Calibri"/>
          <w:b/>
        </w:rPr>
      </w:pPr>
      <w:r w:rsidRPr="00DC41D2">
        <w:rPr>
          <w:rFonts w:ascii="Calibri" w:hAnsi="Calibri" w:cs="Calibri"/>
          <w:b/>
        </w:rPr>
        <w:t xml:space="preserve">Acknowledgements of completion- </w:t>
      </w:r>
      <w:r>
        <w:rPr>
          <w:rFonts w:ascii="Calibri" w:hAnsi="Calibri" w:cs="Calibri"/>
          <w:b/>
        </w:rPr>
        <w:t>Month 6</w:t>
      </w:r>
      <w:r w:rsidRPr="00DC41D2">
        <w:rPr>
          <w:rFonts w:ascii="Calibri" w:hAnsi="Calibri" w:cs="Calibri"/>
          <w:b/>
        </w:rPr>
        <w:t>:</w:t>
      </w:r>
    </w:p>
    <w:tbl>
      <w:tblPr>
        <w:tblW w:w="94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78"/>
      </w:tblGrid>
      <w:tr w:rsidR="006F58E7" w:rsidRPr="00F91B5C" w14:paraId="0F5DDEB3" w14:textId="77777777" w:rsidTr="00914272">
        <w:trPr>
          <w:trHeight w:val="325"/>
        </w:trPr>
        <w:tc>
          <w:tcPr>
            <w:tcW w:w="9478" w:type="dxa"/>
            <w:shd w:val="clear" w:color="auto" w:fill="auto"/>
          </w:tcPr>
          <w:p w14:paraId="45C6A2DE" w14:textId="77777777" w:rsidR="006F58E7" w:rsidRPr="00F91B5C" w:rsidRDefault="006F58E7" w:rsidP="00914272">
            <w:pPr>
              <w:rPr>
                <w:rFonts w:ascii="Calibri" w:hAnsi="Calibri" w:cs="Calibri"/>
                <w:b/>
                <w:szCs w:val="24"/>
              </w:rPr>
            </w:pPr>
            <w:r>
              <w:rPr>
                <w:rFonts w:ascii="Calibri" w:hAnsi="Calibri" w:cs="Calibri"/>
                <w:b/>
                <w:szCs w:val="24"/>
              </w:rPr>
              <w:t>End of probation review d</w:t>
            </w:r>
            <w:r w:rsidRPr="00F91B5C">
              <w:rPr>
                <w:rFonts w:ascii="Calibri" w:hAnsi="Calibri" w:cs="Calibri"/>
                <w:b/>
                <w:szCs w:val="24"/>
              </w:rPr>
              <w:t xml:space="preserve">ate:  </w:t>
            </w:r>
          </w:p>
          <w:p w14:paraId="7062E7A0" w14:textId="77777777" w:rsidR="006F58E7" w:rsidRPr="002E4FDD" w:rsidRDefault="006F58E7" w:rsidP="00914272">
            <w:pPr>
              <w:rPr>
                <w:rFonts w:ascii="Calibri" w:hAnsi="Calibri" w:cs="Calibri"/>
                <w:b/>
                <w:sz w:val="8"/>
                <w:szCs w:val="24"/>
              </w:rPr>
            </w:pPr>
            <w:r w:rsidRPr="00F91B5C">
              <w:rPr>
                <w:rFonts w:ascii="Calibri" w:hAnsi="Calibri" w:cs="Calibri"/>
                <w:b/>
                <w:szCs w:val="24"/>
              </w:rPr>
              <w:t>Sign</w:t>
            </w:r>
            <w:r>
              <w:rPr>
                <w:rFonts w:ascii="Calibri" w:hAnsi="Calibri" w:cs="Calibri"/>
                <w:b/>
                <w:szCs w:val="24"/>
              </w:rPr>
              <w:t>ed (New Employee): 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w:t>
            </w:r>
            <w:r>
              <w:rPr>
                <w:rFonts w:ascii="Calibri" w:hAnsi="Calibri" w:cs="Calibri"/>
                <w:b/>
                <w:szCs w:val="24"/>
              </w:rPr>
              <w:t>___________</w:t>
            </w:r>
            <w:r w:rsidRPr="00F91B5C">
              <w:rPr>
                <w:rFonts w:ascii="Calibri" w:hAnsi="Calibri" w:cs="Calibri"/>
                <w:b/>
                <w:szCs w:val="24"/>
              </w:rPr>
              <w:t>__________________</w:t>
            </w:r>
          </w:p>
          <w:p w14:paraId="1D5CE22F" w14:textId="77777777" w:rsidR="006F58E7" w:rsidRPr="00F91B5C" w:rsidRDefault="006F58E7" w:rsidP="00914272">
            <w:pPr>
              <w:rPr>
                <w:rFonts w:ascii="Calibri" w:hAnsi="Calibri" w:cs="Calibri"/>
                <w:b/>
                <w:szCs w:val="24"/>
              </w:rPr>
            </w:pPr>
            <w:r w:rsidRPr="00F91B5C">
              <w:rPr>
                <w:rFonts w:ascii="Calibri" w:hAnsi="Calibri" w:cs="Calibri"/>
                <w:b/>
                <w:szCs w:val="24"/>
              </w:rPr>
              <w:t>Sign</w:t>
            </w:r>
            <w:r>
              <w:rPr>
                <w:rFonts w:ascii="Calibri" w:hAnsi="Calibri" w:cs="Calibri"/>
                <w:b/>
                <w:szCs w:val="24"/>
              </w:rPr>
              <w:t>ed (line Manager): ___________________</w:t>
            </w:r>
            <w:r w:rsidRPr="00F91B5C">
              <w:rPr>
                <w:rFonts w:ascii="Calibri" w:hAnsi="Calibri" w:cs="Calibri"/>
                <w:b/>
                <w:szCs w:val="24"/>
              </w:rPr>
              <w:t xml:space="preserve"> (</w:t>
            </w:r>
            <w:r>
              <w:rPr>
                <w:rFonts w:ascii="Calibri" w:hAnsi="Calibri" w:cs="Calibri"/>
                <w:b/>
                <w:szCs w:val="24"/>
              </w:rPr>
              <w:t>Date</w:t>
            </w:r>
            <w:r w:rsidRPr="00F91B5C">
              <w:rPr>
                <w:rFonts w:ascii="Calibri" w:hAnsi="Calibri" w:cs="Calibri"/>
                <w:b/>
                <w:szCs w:val="24"/>
              </w:rPr>
              <w:t>) _____________</w:t>
            </w:r>
            <w:r>
              <w:rPr>
                <w:rFonts w:ascii="Calibri" w:hAnsi="Calibri" w:cs="Calibri"/>
                <w:b/>
                <w:szCs w:val="24"/>
              </w:rPr>
              <w:t>_________________________</w:t>
            </w:r>
          </w:p>
        </w:tc>
      </w:tr>
    </w:tbl>
    <w:bookmarkEnd w:id="40"/>
    <w:p w14:paraId="1F35204B"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1 Departments - What do they do?</w:t>
      </w:r>
    </w:p>
    <w:p w14:paraId="5424979D" w14:textId="77777777" w:rsidR="006F58E7" w:rsidRDefault="006F58E7" w:rsidP="006F58E7">
      <w:pPr>
        <w:spacing w:before="120"/>
        <w:jc w:val="both"/>
        <w:rPr>
          <w:rFonts w:cs="Arial"/>
        </w:rPr>
        <w:sectPr w:rsidR="006F58E7" w:rsidSect="00914272">
          <w:pgSz w:w="11906" w:h="16838"/>
          <w:pgMar w:top="1440" w:right="1440" w:bottom="1440" w:left="1440" w:header="708" w:footer="708" w:gutter="0"/>
          <w:pgNumType w:fmt="lowerRoman" w:start="1"/>
          <w:cols w:space="708"/>
          <w:titlePg/>
          <w:docGrid w:linePitch="360"/>
        </w:sectPr>
      </w:pPr>
    </w:p>
    <w:p w14:paraId="1AD94EFC" w14:textId="77777777" w:rsidR="006F58E7" w:rsidRPr="007D0ADF" w:rsidRDefault="006F58E7" w:rsidP="006F58E7">
      <w:pPr>
        <w:spacing w:before="360"/>
        <w:jc w:val="both"/>
        <w:rPr>
          <w:rFonts w:cs="Arial"/>
          <w:b/>
        </w:rPr>
      </w:pPr>
      <w:r w:rsidRPr="007D0ADF">
        <w:rPr>
          <w:rFonts w:cs="Arial"/>
          <w:b/>
        </w:rPr>
        <w:t xml:space="preserve">a) Business Development </w:t>
      </w:r>
    </w:p>
    <w:p w14:paraId="1DB7D112" w14:textId="77777777" w:rsidR="006F58E7" w:rsidRPr="007D0ADF" w:rsidRDefault="006F58E7" w:rsidP="006F58E7">
      <w:pPr>
        <w:pStyle w:val="ListParagraph"/>
        <w:numPr>
          <w:ilvl w:val="0"/>
          <w:numId w:val="74"/>
        </w:numPr>
        <w:spacing w:before="120"/>
        <w:jc w:val="both"/>
        <w:rPr>
          <w:rFonts w:cs="Arial"/>
        </w:rPr>
      </w:pPr>
      <w:r w:rsidRPr="007D0ADF">
        <w:rPr>
          <w:rFonts w:cs="Arial"/>
        </w:rPr>
        <w:t xml:space="preserve">Responsible for finding business opportunities in the format of Tenders and analyse these. </w:t>
      </w:r>
    </w:p>
    <w:p w14:paraId="2FDC69DF" w14:textId="77777777" w:rsidR="006F58E7" w:rsidRPr="007D0ADF" w:rsidRDefault="006F58E7" w:rsidP="006F58E7">
      <w:pPr>
        <w:pStyle w:val="ListParagraph"/>
        <w:numPr>
          <w:ilvl w:val="0"/>
          <w:numId w:val="74"/>
        </w:numPr>
        <w:spacing w:before="120"/>
        <w:jc w:val="both"/>
        <w:rPr>
          <w:rFonts w:cs="Arial"/>
        </w:rPr>
      </w:pPr>
      <w:r w:rsidRPr="007D0ADF">
        <w:rPr>
          <w:rFonts w:cs="Arial"/>
        </w:rPr>
        <w:t xml:space="preserve">Searches the internet and council’s individual online portals for tender opportunities and talk to respective Regional Directors about their relevance. </w:t>
      </w:r>
    </w:p>
    <w:p w14:paraId="35D64AAE" w14:textId="77777777" w:rsidR="006F58E7" w:rsidRPr="007D0ADF" w:rsidRDefault="006F58E7" w:rsidP="006F58E7">
      <w:pPr>
        <w:pStyle w:val="ListParagraph"/>
        <w:numPr>
          <w:ilvl w:val="0"/>
          <w:numId w:val="74"/>
        </w:numPr>
        <w:spacing w:before="120"/>
        <w:jc w:val="both"/>
        <w:rPr>
          <w:rFonts w:cs="Arial"/>
        </w:rPr>
      </w:pPr>
      <w:r>
        <w:rPr>
          <w:rFonts w:cs="Arial"/>
        </w:rPr>
        <w:t>S</w:t>
      </w:r>
      <w:r w:rsidRPr="007D0ADF">
        <w:rPr>
          <w:rFonts w:cs="Arial"/>
        </w:rPr>
        <w:t xml:space="preserve">upports the RDs in creating a tender </w:t>
      </w:r>
      <w:proofErr w:type="gramStart"/>
      <w:r w:rsidRPr="007D0ADF">
        <w:rPr>
          <w:rFonts w:cs="Arial"/>
        </w:rPr>
        <w:t>bid;</w:t>
      </w:r>
      <w:proofErr w:type="gramEnd"/>
      <w:r w:rsidRPr="007D0ADF">
        <w:rPr>
          <w:rFonts w:cs="Arial"/>
        </w:rPr>
        <w:t xml:space="preserve"> </w:t>
      </w:r>
    </w:p>
    <w:p w14:paraId="78FBD7AA" w14:textId="77777777" w:rsidR="006F58E7" w:rsidRPr="007D0ADF" w:rsidRDefault="006F58E7" w:rsidP="006F58E7">
      <w:pPr>
        <w:pStyle w:val="ListParagraph"/>
        <w:numPr>
          <w:ilvl w:val="0"/>
          <w:numId w:val="74"/>
        </w:numPr>
        <w:spacing w:before="120"/>
        <w:jc w:val="both"/>
        <w:rPr>
          <w:rFonts w:cs="Arial"/>
        </w:rPr>
      </w:pPr>
      <w:r>
        <w:rPr>
          <w:rFonts w:cs="Arial"/>
        </w:rPr>
        <w:t>S</w:t>
      </w:r>
      <w:r w:rsidRPr="007D0ADF">
        <w:rPr>
          <w:rFonts w:cs="Arial"/>
        </w:rPr>
        <w:t>ole connection point between Councils and Walsingham Support up until an award of a tender; after the award, Regional Directors take over the communication</w:t>
      </w:r>
    </w:p>
    <w:p w14:paraId="708D8885" w14:textId="77777777" w:rsidR="006F58E7" w:rsidRPr="007D0ADF" w:rsidRDefault="006F58E7" w:rsidP="006F58E7">
      <w:pPr>
        <w:pStyle w:val="ListParagraph"/>
        <w:numPr>
          <w:ilvl w:val="0"/>
          <w:numId w:val="74"/>
        </w:numPr>
        <w:spacing w:before="120"/>
        <w:jc w:val="both"/>
        <w:rPr>
          <w:rFonts w:cs="Arial"/>
          <w:b/>
        </w:rPr>
      </w:pPr>
      <w:r>
        <w:rPr>
          <w:rFonts w:cs="Arial"/>
        </w:rPr>
        <w:t>U</w:t>
      </w:r>
      <w:r w:rsidRPr="007D0ADF">
        <w:rPr>
          <w:rFonts w:cs="Arial"/>
        </w:rPr>
        <w:t xml:space="preserve">ndertakes a range of projects aimed at providing different forms of business intelligence to Regional Directors and the Executive Leadership Team. </w:t>
      </w:r>
    </w:p>
    <w:p w14:paraId="00BB4896" w14:textId="77777777" w:rsidR="006F58E7" w:rsidRPr="007D0ADF" w:rsidRDefault="006F58E7" w:rsidP="006F58E7">
      <w:pPr>
        <w:rPr>
          <w:b/>
        </w:rPr>
      </w:pPr>
      <w:r w:rsidRPr="007D0ADF">
        <w:rPr>
          <w:b/>
        </w:rPr>
        <w:t>b) I</w:t>
      </w:r>
      <w:r>
        <w:rPr>
          <w:b/>
        </w:rPr>
        <w:t xml:space="preserve">nformation </w:t>
      </w:r>
      <w:r w:rsidRPr="007D0ADF">
        <w:rPr>
          <w:b/>
        </w:rPr>
        <w:t>T</w:t>
      </w:r>
      <w:r>
        <w:rPr>
          <w:b/>
        </w:rPr>
        <w:t>echnology (IT)</w:t>
      </w:r>
      <w:r w:rsidRPr="007D0ADF">
        <w:rPr>
          <w:b/>
        </w:rPr>
        <w:t xml:space="preserve">: </w:t>
      </w:r>
    </w:p>
    <w:p w14:paraId="2BDC561F" w14:textId="77777777" w:rsidR="006F58E7" w:rsidRPr="007D0ADF" w:rsidRDefault="006F58E7" w:rsidP="006F58E7">
      <w:pPr>
        <w:pStyle w:val="ListParagraph"/>
        <w:numPr>
          <w:ilvl w:val="0"/>
          <w:numId w:val="69"/>
        </w:numPr>
        <w:jc w:val="both"/>
      </w:pPr>
      <w:r w:rsidRPr="007D0ADF">
        <w:t xml:space="preserve">Our IT company is outsourced with Complete IT  </w:t>
      </w:r>
    </w:p>
    <w:p w14:paraId="3EE09C82" w14:textId="77777777" w:rsidR="006F58E7" w:rsidRPr="007D0ADF" w:rsidRDefault="006F58E7" w:rsidP="006F58E7">
      <w:pPr>
        <w:pStyle w:val="ListParagraph"/>
        <w:numPr>
          <w:ilvl w:val="0"/>
          <w:numId w:val="69"/>
        </w:numPr>
        <w:jc w:val="both"/>
      </w:pPr>
      <w:r w:rsidRPr="007D0ADF">
        <w:t xml:space="preserve">Onsite manager available 5 days a week </w:t>
      </w:r>
    </w:p>
    <w:p w14:paraId="49E103E0" w14:textId="77777777" w:rsidR="006F58E7" w:rsidRPr="007D0ADF" w:rsidRDefault="006F58E7" w:rsidP="006F58E7">
      <w:pPr>
        <w:pStyle w:val="ListParagraph"/>
        <w:numPr>
          <w:ilvl w:val="0"/>
          <w:numId w:val="69"/>
        </w:numPr>
        <w:jc w:val="both"/>
      </w:pPr>
      <w:r w:rsidRPr="007D0ADF">
        <w:t xml:space="preserve">First point of contact for any IT related issues </w:t>
      </w:r>
    </w:p>
    <w:p w14:paraId="585E8609" w14:textId="77777777" w:rsidR="006F58E7" w:rsidRPr="007D0ADF" w:rsidRDefault="006F58E7" w:rsidP="006F58E7">
      <w:pPr>
        <w:pStyle w:val="ListParagraph"/>
        <w:numPr>
          <w:ilvl w:val="0"/>
          <w:numId w:val="69"/>
        </w:numPr>
        <w:jc w:val="both"/>
      </w:pPr>
      <w:r w:rsidRPr="007D0ADF">
        <w:t xml:space="preserve">Smooth running of the business </w:t>
      </w:r>
    </w:p>
    <w:p w14:paraId="3D48E30F" w14:textId="77777777" w:rsidR="006F58E7" w:rsidRPr="007D0ADF" w:rsidRDefault="006F58E7" w:rsidP="006F58E7">
      <w:pPr>
        <w:jc w:val="both"/>
        <w:rPr>
          <w:b/>
        </w:rPr>
      </w:pPr>
      <w:r>
        <w:rPr>
          <w:b/>
        </w:rPr>
        <w:t xml:space="preserve">c) </w:t>
      </w:r>
      <w:r w:rsidRPr="007D0ADF">
        <w:rPr>
          <w:b/>
        </w:rPr>
        <w:t xml:space="preserve">Facilities: </w:t>
      </w:r>
    </w:p>
    <w:p w14:paraId="303B7D7C" w14:textId="77777777" w:rsidR="006F58E7" w:rsidRPr="007D0ADF" w:rsidRDefault="006F58E7" w:rsidP="006F58E7">
      <w:pPr>
        <w:pStyle w:val="ListParagraph"/>
        <w:numPr>
          <w:ilvl w:val="0"/>
          <w:numId w:val="70"/>
        </w:numPr>
        <w:jc w:val="both"/>
      </w:pPr>
      <w:r w:rsidRPr="007D0ADF">
        <w:t xml:space="preserve">Deal with any issues regarding the North London Business Park </w:t>
      </w:r>
    </w:p>
    <w:p w14:paraId="7549B903" w14:textId="77777777" w:rsidR="006F58E7" w:rsidRPr="007D0ADF" w:rsidRDefault="006F58E7" w:rsidP="006F58E7">
      <w:pPr>
        <w:pStyle w:val="ListParagraph"/>
        <w:numPr>
          <w:ilvl w:val="0"/>
          <w:numId w:val="70"/>
        </w:numPr>
        <w:jc w:val="both"/>
      </w:pPr>
      <w:r w:rsidRPr="007D0ADF">
        <w:t xml:space="preserve">First point of contact for issuing I.D cards </w:t>
      </w:r>
    </w:p>
    <w:p w14:paraId="284BA66C" w14:textId="77777777" w:rsidR="006F58E7" w:rsidRPr="007D0ADF" w:rsidRDefault="006F58E7" w:rsidP="006F58E7">
      <w:pPr>
        <w:pStyle w:val="ListParagraph"/>
        <w:numPr>
          <w:ilvl w:val="0"/>
          <w:numId w:val="70"/>
        </w:numPr>
        <w:jc w:val="both"/>
      </w:pPr>
      <w:r w:rsidRPr="007D0ADF">
        <w:t xml:space="preserve">Car park permit enquiries </w:t>
      </w:r>
    </w:p>
    <w:p w14:paraId="793C3A4C" w14:textId="77777777" w:rsidR="006F58E7" w:rsidRPr="007D0ADF" w:rsidRDefault="006F58E7" w:rsidP="006F58E7">
      <w:pPr>
        <w:pStyle w:val="ListParagraph"/>
        <w:numPr>
          <w:ilvl w:val="0"/>
          <w:numId w:val="70"/>
        </w:numPr>
        <w:jc w:val="both"/>
      </w:pPr>
      <w:r w:rsidRPr="007D0ADF">
        <w:t xml:space="preserve">Ensuring the general maintenance / upkeep of Walsingham Supports residential properties – processing utility bills, insurance claims  </w:t>
      </w:r>
    </w:p>
    <w:p w14:paraId="1695773D" w14:textId="77777777" w:rsidR="006F58E7" w:rsidRPr="007D0ADF" w:rsidRDefault="006F58E7" w:rsidP="006F58E7">
      <w:pPr>
        <w:pStyle w:val="ListParagraph"/>
        <w:numPr>
          <w:ilvl w:val="0"/>
          <w:numId w:val="70"/>
        </w:numPr>
        <w:jc w:val="both"/>
      </w:pPr>
      <w:r w:rsidRPr="007D0ADF">
        <w:t xml:space="preserve">Managing stationary equipment </w:t>
      </w:r>
    </w:p>
    <w:p w14:paraId="7F0C1BEC" w14:textId="77777777" w:rsidR="006F58E7" w:rsidRDefault="006F58E7" w:rsidP="006F58E7">
      <w:pPr>
        <w:pStyle w:val="ListParagraph"/>
        <w:numPr>
          <w:ilvl w:val="0"/>
          <w:numId w:val="70"/>
        </w:numPr>
        <w:jc w:val="both"/>
      </w:pPr>
      <w:r w:rsidRPr="007D0ADF">
        <w:t xml:space="preserve">Manage reception – book train tickets, deal with postal issues </w:t>
      </w:r>
    </w:p>
    <w:p w14:paraId="0E9838DB" w14:textId="77777777" w:rsidR="006F58E7" w:rsidRPr="007D0ADF" w:rsidRDefault="006F58E7" w:rsidP="006F58E7">
      <w:pPr>
        <w:jc w:val="both"/>
        <w:rPr>
          <w:sz w:val="10"/>
          <w:szCs w:val="10"/>
        </w:rPr>
      </w:pPr>
    </w:p>
    <w:p w14:paraId="00C9D073" w14:textId="77777777" w:rsidR="006F58E7" w:rsidRPr="007D0ADF" w:rsidRDefault="006F58E7" w:rsidP="006F58E7">
      <w:pPr>
        <w:spacing w:before="120"/>
        <w:jc w:val="both"/>
        <w:rPr>
          <w:b/>
        </w:rPr>
      </w:pPr>
      <w:r w:rsidRPr="007D0ADF">
        <w:rPr>
          <w:b/>
        </w:rPr>
        <w:t>d) H</w:t>
      </w:r>
      <w:r>
        <w:rPr>
          <w:b/>
        </w:rPr>
        <w:t xml:space="preserve">uman </w:t>
      </w:r>
      <w:r w:rsidRPr="007D0ADF">
        <w:rPr>
          <w:b/>
        </w:rPr>
        <w:t>R</w:t>
      </w:r>
      <w:r>
        <w:rPr>
          <w:b/>
        </w:rPr>
        <w:t>esources</w:t>
      </w:r>
      <w:r w:rsidRPr="007D0ADF">
        <w:rPr>
          <w:b/>
        </w:rPr>
        <w:t xml:space="preserve">: </w:t>
      </w:r>
    </w:p>
    <w:p w14:paraId="594E89AB" w14:textId="77777777" w:rsidR="006F58E7" w:rsidRPr="007D0ADF" w:rsidRDefault="006F58E7" w:rsidP="006F58E7">
      <w:pPr>
        <w:pStyle w:val="ListParagraph"/>
        <w:numPr>
          <w:ilvl w:val="0"/>
          <w:numId w:val="71"/>
        </w:numPr>
        <w:jc w:val="both"/>
      </w:pPr>
      <w:r w:rsidRPr="007D0ADF">
        <w:t xml:space="preserve">360 Recruitment process, from advertising a position to processing a leaver </w:t>
      </w:r>
    </w:p>
    <w:p w14:paraId="35044050" w14:textId="77777777" w:rsidR="006F58E7" w:rsidRPr="007D0ADF" w:rsidRDefault="006F58E7" w:rsidP="006F58E7">
      <w:pPr>
        <w:pStyle w:val="ListParagraph"/>
        <w:numPr>
          <w:ilvl w:val="0"/>
          <w:numId w:val="71"/>
        </w:numPr>
        <w:jc w:val="both"/>
      </w:pPr>
      <w:r w:rsidRPr="007D0ADF">
        <w:t xml:space="preserve">Dealing with payroll enquiries such as contractual changes and sickness management </w:t>
      </w:r>
    </w:p>
    <w:p w14:paraId="7F23FE2C" w14:textId="77777777" w:rsidR="006F58E7" w:rsidRPr="007D0ADF" w:rsidRDefault="006F58E7" w:rsidP="006F58E7">
      <w:pPr>
        <w:pStyle w:val="ListParagraph"/>
        <w:numPr>
          <w:ilvl w:val="0"/>
          <w:numId w:val="71"/>
        </w:numPr>
        <w:jc w:val="both"/>
      </w:pPr>
      <w:r w:rsidRPr="007D0ADF">
        <w:t xml:space="preserve">DBS checks for Walsingham Staff and for other organisations </w:t>
      </w:r>
    </w:p>
    <w:p w14:paraId="22DAD845" w14:textId="77777777" w:rsidR="006F58E7" w:rsidRPr="007D0ADF" w:rsidRDefault="006F58E7" w:rsidP="006F58E7">
      <w:pPr>
        <w:pStyle w:val="ListParagraph"/>
        <w:numPr>
          <w:ilvl w:val="0"/>
          <w:numId w:val="71"/>
        </w:numPr>
        <w:jc w:val="both"/>
      </w:pPr>
      <w:r w:rsidRPr="007D0ADF">
        <w:t xml:space="preserve">Initial reviews and appraisals </w:t>
      </w:r>
    </w:p>
    <w:p w14:paraId="40A79354" w14:textId="77777777" w:rsidR="006F58E7" w:rsidRPr="007D0ADF" w:rsidRDefault="006F58E7" w:rsidP="006F58E7">
      <w:pPr>
        <w:pStyle w:val="ListParagraph"/>
        <w:numPr>
          <w:ilvl w:val="0"/>
          <w:numId w:val="71"/>
        </w:numPr>
        <w:jc w:val="both"/>
      </w:pPr>
      <w:r w:rsidRPr="007D0ADF">
        <w:t xml:space="preserve">Employee relations – Disciplinary cases, </w:t>
      </w:r>
      <w:proofErr w:type="gramStart"/>
      <w:r w:rsidRPr="007D0ADF">
        <w:t>Grievances</w:t>
      </w:r>
      <w:proofErr w:type="gramEnd"/>
      <w:r w:rsidRPr="007D0ADF">
        <w:t xml:space="preserve"> and tribunals </w:t>
      </w:r>
    </w:p>
    <w:p w14:paraId="77CBC332" w14:textId="77777777" w:rsidR="006F58E7" w:rsidRPr="007D0ADF" w:rsidRDefault="006F58E7" w:rsidP="006F58E7">
      <w:pPr>
        <w:jc w:val="both"/>
        <w:rPr>
          <w:b/>
        </w:rPr>
      </w:pPr>
      <w:r w:rsidRPr="007D0ADF">
        <w:rPr>
          <w:b/>
        </w:rPr>
        <w:t>e) Marketing:</w:t>
      </w:r>
    </w:p>
    <w:p w14:paraId="5F0C5284" w14:textId="77777777" w:rsidR="006F58E7" w:rsidRPr="007D0ADF" w:rsidRDefault="006F58E7" w:rsidP="006F58E7">
      <w:pPr>
        <w:pStyle w:val="ListParagraph"/>
        <w:numPr>
          <w:ilvl w:val="0"/>
          <w:numId w:val="72"/>
        </w:numPr>
        <w:jc w:val="both"/>
      </w:pPr>
      <w:r w:rsidRPr="007D0ADF">
        <w:t>Responsible to increase the profile of Walsingham support and raise brand awareness among stakeholders</w:t>
      </w:r>
    </w:p>
    <w:p w14:paraId="76C68DCE" w14:textId="77777777" w:rsidR="006F58E7" w:rsidRPr="007D0ADF" w:rsidRDefault="006F58E7" w:rsidP="006F58E7">
      <w:pPr>
        <w:pStyle w:val="ListParagraph"/>
        <w:numPr>
          <w:ilvl w:val="0"/>
          <w:numId w:val="72"/>
        </w:numPr>
        <w:jc w:val="both"/>
      </w:pPr>
      <w:r w:rsidRPr="007D0ADF">
        <w:t xml:space="preserve">Ensure Walsingham Supports core values are reflected by the brand and logo via brochures, the </w:t>
      </w:r>
      <w:proofErr w:type="gramStart"/>
      <w:r w:rsidRPr="007D0ADF">
        <w:t>website</w:t>
      </w:r>
      <w:proofErr w:type="gramEnd"/>
      <w:r w:rsidRPr="007D0ADF">
        <w:t xml:space="preserve"> and the intranet </w:t>
      </w:r>
    </w:p>
    <w:p w14:paraId="3A3B21B4" w14:textId="77777777" w:rsidR="006F58E7" w:rsidRPr="007D0ADF" w:rsidRDefault="006F58E7" w:rsidP="006F58E7">
      <w:pPr>
        <w:pStyle w:val="ListParagraph"/>
        <w:numPr>
          <w:ilvl w:val="0"/>
          <w:numId w:val="72"/>
        </w:numPr>
        <w:jc w:val="both"/>
      </w:pPr>
      <w:r w:rsidRPr="007D0ADF">
        <w:t xml:space="preserve">Involved with the local and national media to raise the profile of our organisation and are responsible for the writing of press releases </w:t>
      </w:r>
    </w:p>
    <w:p w14:paraId="0988D8A0" w14:textId="77777777" w:rsidR="006F58E7" w:rsidRPr="007D0ADF" w:rsidRDefault="006F58E7" w:rsidP="006F58E7">
      <w:pPr>
        <w:jc w:val="both"/>
        <w:rPr>
          <w:b/>
        </w:rPr>
      </w:pPr>
      <w:r w:rsidRPr="007D0ADF">
        <w:rPr>
          <w:b/>
        </w:rPr>
        <w:t xml:space="preserve">f) Quality: </w:t>
      </w:r>
    </w:p>
    <w:p w14:paraId="61EB2A9F" w14:textId="77777777" w:rsidR="006F58E7" w:rsidRPr="007D0ADF" w:rsidRDefault="006F58E7" w:rsidP="006F58E7">
      <w:pPr>
        <w:pStyle w:val="ListParagraph"/>
        <w:numPr>
          <w:ilvl w:val="0"/>
          <w:numId w:val="73"/>
        </w:numPr>
        <w:jc w:val="both"/>
      </w:pPr>
      <w:r w:rsidRPr="007D0ADF">
        <w:t xml:space="preserve">Understanding the role of CQC and the different inputs they have. For </w:t>
      </w:r>
      <w:proofErr w:type="gramStart"/>
      <w:r w:rsidRPr="007D0ADF">
        <w:t>example;</w:t>
      </w:r>
      <w:proofErr w:type="gramEnd"/>
      <w:r w:rsidRPr="007D0ADF">
        <w:t xml:space="preserve"> inspections, reporting functions, informing changes to services</w:t>
      </w:r>
    </w:p>
    <w:p w14:paraId="15CEEDF5" w14:textId="77777777" w:rsidR="006F58E7" w:rsidRPr="007D0ADF" w:rsidRDefault="006F58E7" w:rsidP="006F58E7">
      <w:pPr>
        <w:pStyle w:val="ListParagraph"/>
        <w:numPr>
          <w:ilvl w:val="0"/>
          <w:numId w:val="73"/>
        </w:numPr>
        <w:jc w:val="both"/>
      </w:pPr>
      <w:r w:rsidRPr="007D0ADF">
        <w:t xml:space="preserve">Issues relating to safeguarding </w:t>
      </w:r>
    </w:p>
    <w:p w14:paraId="3E8B7B76" w14:textId="77777777" w:rsidR="006F58E7" w:rsidRPr="007D0ADF" w:rsidRDefault="006F58E7" w:rsidP="006F58E7">
      <w:pPr>
        <w:pStyle w:val="ListParagraph"/>
        <w:numPr>
          <w:ilvl w:val="0"/>
          <w:numId w:val="73"/>
        </w:numPr>
        <w:jc w:val="both"/>
      </w:pPr>
      <w:r w:rsidRPr="007D0ADF">
        <w:t xml:space="preserve">Producing Monthly and Quarterly Audits, to demonstrate compliancy across the business </w:t>
      </w:r>
    </w:p>
    <w:p w14:paraId="080C4532" w14:textId="77777777" w:rsidR="006F58E7" w:rsidRPr="007D0ADF" w:rsidRDefault="006F58E7" w:rsidP="006F58E7">
      <w:pPr>
        <w:pStyle w:val="ListParagraph"/>
        <w:numPr>
          <w:ilvl w:val="0"/>
          <w:numId w:val="73"/>
        </w:numPr>
        <w:jc w:val="both"/>
      </w:pPr>
      <w:r w:rsidRPr="007D0ADF">
        <w:t xml:space="preserve">Effectively manage incidents and capture such cases via RADAR </w:t>
      </w:r>
    </w:p>
    <w:p w14:paraId="59C75525" w14:textId="77777777" w:rsidR="006F58E7" w:rsidRPr="007D0ADF" w:rsidRDefault="006F58E7" w:rsidP="006F58E7">
      <w:pPr>
        <w:pStyle w:val="ListParagraph"/>
        <w:numPr>
          <w:ilvl w:val="0"/>
          <w:numId w:val="73"/>
        </w:numPr>
        <w:jc w:val="both"/>
      </w:pPr>
      <w:r>
        <w:rPr>
          <w:rFonts w:cs="Arial"/>
          <w:noProof/>
          <w:lang w:eastAsia="en-GB"/>
        </w:rPr>
        <w:drawing>
          <wp:anchor distT="0" distB="0" distL="114300" distR="114300" simplePos="0" relativeHeight="251489280" behindDoc="1" locked="0" layoutInCell="1" allowOverlap="1" wp14:anchorId="43B944BD" wp14:editId="358EDBDB">
            <wp:simplePos x="0" y="0"/>
            <wp:positionH relativeFrom="margin">
              <wp:align>right</wp:align>
            </wp:positionH>
            <wp:positionV relativeFrom="paragraph">
              <wp:posOffset>120015</wp:posOffset>
            </wp:positionV>
            <wp:extent cx="1667098" cy="1248355"/>
            <wp:effectExtent l="0" t="0" r="0" b="9525"/>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Dept.jpg"/>
                    <pic:cNvPicPr/>
                  </pic:nvPicPr>
                  <pic:blipFill>
                    <a:blip r:embed="rId221">
                      <a:extLst>
                        <a:ext uri="{28A0092B-C50C-407E-A947-70E740481C1C}">
                          <a14:useLocalDpi xmlns:a14="http://schemas.microsoft.com/office/drawing/2010/main" val="0"/>
                        </a:ext>
                      </a:extLst>
                    </a:blip>
                    <a:stretch>
                      <a:fillRect/>
                    </a:stretch>
                  </pic:blipFill>
                  <pic:spPr>
                    <a:xfrm>
                      <a:off x="0" y="0"/>
                      <a:ext cx="1667098" cy="1248355"/>
                    </a:xfrm>
                    <a:prstGeom prst="rect">
                      <a:avLst/>
                    </a:prstGeom>
                  </pic:spPr>
                </pic:pic>
              </a:graphicData>
            </a:graphic>
            <wp14:sizeRelH relativeFrom="page">
              <wp14:pctWidth>0</wp14:pctWidth>
            </wp14:sizeRelH>
            <wp14:sizeRelV relativeFrom="page">
              <wp14:pctHeight>0</wp14:pctHeight>
            </wp14:sizeRelV>
          </wp:anchor>
        </w:drawing>
      </w:r>
      <w:r w:rsidRPr="007D0ADF">
        <w:t xml:space="preserve">Making sure standards are consistently met </w:t>
      </w:r>
    </w:p>
    <w:p w14:paraId="4F1A5F4E" w14:textId="77777777" w:rsidR="006F58E7" w:rsidRDefault="006F58E7" w:rsidP="006F58E7">
      <w:pPr>
        <w:spacing w:before="120"/>
        <w:jc w:val="both"/>
        <w:rPr>
          <w:rFonts w:cs="Arial"/>
        </w:rPr>
      </w:pPr>
    </w:p>
    <w:p w14:paraId="41C71EA2" w14:textId="77777777" w:rsidR="006F58E7" w:rsidRDefault="006F58E7" w:rsidP="006F58E7">
      <w:pPr>
        <w:spacing w:before="120"/>
        <w:jc w:val="both"/>
        <w:rPr>
          <w:rFonts w:cs="Arial"/>
        </w:rPr>
      </w:pPr>
    </w:p>
    <w:p w14:paraId="0EEF0AE4" w14:textId="77777777" w:rsidR="006F58E7" w:rsidRDefault="006F58E7" w:rsidP="006F58E7">
      <w:pPr>
        <w:spacing w:before="120"/>
        <w:jc w:val="both"/>
        <w:rPr>
          <w:rFonts w:cs="Arial"/>
        </w:rPr>
        <w:sectPr w:rsidR="006F58E7" w:rsidSect="00914272">
          <w:type w:val="continuous"/>
          <w:pgSz w:w="11906" w:h="16838"/>
          <w:pgMar w:top="1440" w:right="1440" w:bottom="1440" w:left="1440" w:header="708" w:footer="708" w:gutter="0"/>
          <w:pgNumType w:start="0"/>
          <w:cols w:num="2" w:space="708"/>
          <w:titlePg/>
          <w:docGrid w:linePitch="360"/>
        </w:sectPr>
      </w:pPr>
    </w:p>
    <w:p w14:paraId="03817EBC" w14:textId="77777777" w:rsidR="006F58E7" w:rsidRPr="007B35C3" w:rsidRDefault="006F58E7" w:rsidP="006F58E7">
      <w:pPr>
        <w:pStyle w:val="BasicParagraph"/>
        <w:shd w:val="clear" w:color="auto" w:fill="86C5B6"/>
        <w:spacing w:line="300" w:lineRule="atLeast"/>
        <w:rPr>
          <w:rFonts w:cs="Arial"/>
          <w:color w:val="auto"/>
        </w:rPr>
      </w:pPr>
      <w:r>
        <w:rPr>
          <w:rFonts w:asciiTheme="minorHAnsi" w:hAnsiTheme="minorHAnsi" w:cstheme="minorHAnsi"/>
          <w:b/>
          <w:color w:val="FFFFFF" w:themeColor="background1"/>
          <w:sz w:val="28"/>
          <w:szCs w:val="28"/>
        </w:rPr>
        <w:lastRenderedPageBreak/>
        <w:t>2 Technical Know-How</w:t>
      </w:r>
    </w:p>
    <w:p w14:paraId="19E7A4BA" w14:textId="77777777" w:rsidR="006F58E7" w:rsidRDefault="006F58E7" w:rsidP="006F58E7">
      <w:pPr>
        <w:spacing w:before="120"/>
        <w:jc w:val="both"/>
        <w:rPr>
          <w:rFonts w:cs="Arial"/>
        </w:rPr>
        <w:sectPr w:rsidR="006F58E7" w:rsidSect="00914272">
          <w:pgSz w:w="11906" w:h="16838"/>
          <w:pgMar w:top="1440" w:right="1440" w:bottom="1440" w:left="1440" w:header="708" w:footer="708" w:gutter="0"/>
          <w:pgNumType w:fmt="lowerRoman" w:start="2"/>
          <w:cols w:space="708"/>
          <w:titlePg/>
          <w:docGrid w:linePitch="360"/>
        </w:sectPr>
      </w:pPr>
    </w:p>
    <w:p w14:paraId="66A73069" w14:textId="77777777" w:rsidR="006F58E7" w:rsidRPr="00ED55BD" w:rsidRDefault="006F58E7" w:rsidP="006F58E7">
      <w:pPr>
        <w:shd w:val="clear" w:color="auto" w:fill="FDB097"/>
        <w:spacing w:before="360" w:after="120"/>
        <w:jc w:val="center"/>
        <w:rPr>
          <w:b/>
          <w:color w:val="FFFFFF" w:themeColor="background1"/>
        </w:rPr>
      </w:pPr>
      <w:r w:rsidRPr="00ED55BD">
        <w:rPr>
          <w:b/>
          <w:color w:val="FFFFFF" w:themeColor="background1"/>
        </w:rPr>
        <w:t>Quality and Project Officers (QPOs)</w:t>
      </w:r>
    </w:p>
    <w:p w14:paraId="36F918DE" w14:textId="77777777" w:rsidR="006F58E7" w:rsidRPr="00FA075D" w:rsidRDefault="006F58E7" w:rsidP="006F58E7">
      <w:pPr>
        <w:pStyle w:val="ListParagraph"/>
        <w:numPr>
          <w:ilvl w:val="0"/>
          <w:numId w:val="79"/>
        </w:numPr>
        <w:spacing w:after="120"/>
        <w:jc w:val="both"/>
        <w:rPr>
          <w:b/>
        </w:rPr>
      </w:pPr>
      <w:r w:rsidRPr="00FA075D">
        <w:rPr>
          <w:b/>
        </w:rPr>
        <w:t xml:space="preserve">What is the role of a quality and projects officer? </w:t>
      </w:r>
    </w:p>
    <w:p w14:paraId="0D3BC5A2" w14:textId="77777777" w:rsidR="006F58E7" w:rsidRDefault="006F58E7" w:rsidP="006F58E7">
      <w:pPr>
        <w:jc w:val="both"/>
      </w:pPr>
      <w:proofErr w:type="gramStart"/>
      <w:r>
        <w:t>A Quality and Projects Officer,</w:t>
      </w:r>
      <w:proofErr w:type="gramEnd"/>
      <w:r>
        <w:t xml:space="preserve"> is part of the Quality team and will perform quality audits within care settings to monitor the adequacy, compliance and effectiveness of the services being delivered against an audit criteria determined by the organisation. </w:t>
      </w:r>
    </w:p>
    <w:p w14:paraId="4919882E" w14:textId="77777777" w:rsidR="006F58E7" w:rsidRDefault="006F58E7" w:rsidP="006F58E7">
      <w:pPr>
        <w:jc w:val="both"/>
      </w:pPr>
      <w:r>
        <w:t xml:space="preserve">Quality and project officers, travel to care settings within their defined area of responsibility. Audits are planned, performed and reports are generated each month. Projects are performed by QPOS based upon the findings and needs of the organisation. This will include participating in project groups, leading project </w:t>
      </w:r>
      <w:proofErr w:type="gramStart"/>
      <w:r>
        <w:t>groups</w:t>
      </w:r>
      <w:proofErr w:type="gramEnd"/>
      <w:r>
        <w:t xml:space="preserve"> and reporting on the outcomes of the groups and incorporating successful project work into operational practice. </w:t>
      </w:r>
    </w:p>
    <w:p w14:paraId="738A2C9E" w14:textId="77777777" w:rsidR="006F58E7" w:rsidRDefault="006F58E7" w:rsidP="006F58E7">
      <w:pPr>
        <w:pStyle w:val="ListParagraph"/>
        <w:numPr>
          <w:ilvl w:val="0"/>
          <w:numId w:val="79"/>
        </w:numPr>
        <w:spacing w:after="120"/>
        <w:jc w:val="both"/>
        <w:rPr>
          <w:b/>
        </w:rPr>
      </w:pPr>
      <w:r w:rsidRPr="00FA075D">
        <w:rPr>
          <w:b/>
        </w:rPr>
        <w:t xml:space="preserve">How Often are the audits carried out? </w:t>
      </w:r>
    </w:p>
    <w:p w14:paraId="16DE966C" w14:textId="77777777" w:rsidR="006F58E7" w:rsidRDefault="006F58E7" w:rsidP="006F58E7">
      <w:pPr>
        <w:jc w:val="both"/>
      </w:pPr>
      <w:r>
        <w:t xml:space="preserve">Audits are carried out each month in their area of responsibility, ideally within the first two weeks, so that reporting can be </w:t>
      </w:r>
      <w:proofErr w:type="gramStart"/>
      <w:r>
        <w:t>done</w:t>
      </w:r>
      <w:proofErr w:type="gramEnd"/>
      <w:r>
        <w:t xml:space="preserve"> and findings progressed before the next audit cycle. </w:t>
      </w:r>
    </w:p>
    <w:p w14:paraId="743D6BCC" w14:textId="77777777" w:rsidR="006F58E7" w:rsidRDefault="006F58E7" w:rsidP="006F58E7">
      <w:pPr>
        <w:pStyle w:val="ListParagraph"/>
        <w:numPr>
          <w:ilvl w:val="0"/>
          <w:numId w:val="79"/>
        </w:numPr>
        <w:spacing w:after="120"/>
        <w:jc w:val="both"/>
        <w:rPr>
          <w:b/>
        </w:rPr>
      </w:pPr>
      <w:r w:rsidRPr="00673466">
        <w:rPr>
          <w:b/>
        </w:rPr>
        <w:t xml:space="preserve">What is the main aim of the audits? </w:t>
      </w:r>
    </w:p>
    <w:p w14:paraId="735D64A5" w14:textId="77777777" w:rsidR="006F58E7" w:rsidRDefault="006F58E7" w:rsidP="006F58E7">
      <w:pPr>
        <w:jc w:val="both"/>
      </w:pPr>
      <w:r>
        <w:t xml:space="preserve">The purpose of an audit is to impartially assess an organisation or department against specified criteria, to see if it adequately meets the stated standards or requirement. This will provide objective findings and show if the department has met the standards or requirements or has more work to do to ensure it meets it. </w:t>
      </w:r>
    </w:p>
    <w:p w14:paraId="60EB11BD" w14:textId="77777777" w:rsidR="006F58E7" w:rsidRPr="00ED55BD" w:rsidRDefault="006F58E7" w:rsidP="006F58E7">
      <w:pPr>
        <w:shd w:val="clear" w:color="auto" w:fill="FDB097"/>
        <w:spacing w:before="120"/>
        <w:jc w:val="center"/>
        <w:rPr>
          <w:rFonts w:cs="Arial"/>
          <w:b/>
          <w:color w:val="FFFFFF" w:themeColor="background1"/>
          <w:sz w:val="24"/>
          <w:szCs w:val="24"/>
        </w:rPr>
      </w:pPr>
      <w:r w:rsidRPr="00ED55BD">
        <w:rPr>
          <w:rFonts w:cs="Arial"/>
          <w:b/>
          <w:color w:val="FFFFFF" w:themeColor="background1"/>
          <w:sz w:val="24"/>
          <w:szCs w:val="24"/>
        </w:rPr>
        <w:t>Radar</w:t>
      </w:r>
    </w:p>
    <w:p w14:paraId="35146CFB" w14:textId="77777777" w:rsidR="006F58E7" w:rsidRPr="001C78F1" w:rsidRDefault="006F58E7" w:rsidP="006F58E7">
      <w:pPr>
        <w:pStyle w:val="ListParagraph"/>
        <w:numPr>
          <w:ilvl w:val="0"/>
          <w:numId w:val="80"/>
        </w:numPr>
        <w:jc w:val="both"/>
        <w:rPr>
          <w:b/>
        </w:rPr>
      </w:pPr>
      <w:r w:rsidRPr="001C78F1">
        <w:rPr>
          <w:b/>
        </w:rPr>
        <w:t xml:space="preserve">What is Radar? </w:t>
      </w:r>
    </w:p>
    <w:p w14:paraId="6BA5B38B" w14:textId="77777777" w:rsidR="006F58E7" w:rsidRDefault="006F58E7" w:rsidP="006F58E7">
      <w:pPr>
        <w:jc w:val="both"/>
      </w:pPr>
      <w:r>
        <w:t xml:space="preserve">Radar Healthcare is a software platform, designed to improve the ways in which Health and Social Care Providers meet and manage regulatory recording of Quality and incident </w:t>
      </w:r>
    </w:p>
    <w:p w14:paraId="4EE5DDF2" w14:textId="77777777" w:rsidR="006F58E7" w:rsidRDefault="006F58E7" w:rsidP="006F58E7">
      <w:pPr>
        <w:jc w:val="both"/>
      </w:pPr>
    </w:p>
    <w:p w14:paraId="63806FE4" w14:textId="77777777" w:rsidR="006F58E7" w:rsidRDefault="006F58E7" w:rsidP="006F58E7">
      <w:pPr>
        <w:jc w:val="both"/>
      </w:pPr>
      <w:r>
        <w:t xml:space="preserve">reporting.  This ensures compliance requirements to be managed and for standards to be met ahead of CQC inspections. </w:t>
      </w:r>
    </w:p>
    <w:p w14:paraId="51517C02" w14:textId="77777777" w:rsidR="006F58E7" w:rsidRDefault="006F58E7" w:rsidP="006F58E7">
      <w:pPr>
        <w:jc w:val="both"/>
      </w:pPr>
      <w:r>
        <w:t xml:space="preserve">The platform also allows for </w:t>
      </w:r>
      <w:proofErr w:type="gramStart"/>
      <w:r>
        <w:t>service based</w:t>
      </w:r>
      <w:proofErr w:type="gramEnd"/>
      <w:r>
        <w:t xml:space="preserve"> tasks to be scheduled in advance so that they can be actioned within their renewal period.  Such tasks include water and fire safety maintenance checks.  Certificates relating to such regulatory checks, can also be uploaded onto the platform. </w:t>
      </w:r>
    </w:p>
    <w:p w14:paraId="3E0F2E12" w14:textId="77777777" w:rsidR="006F58E7" w:rsidRPr="00541711" w:rsidRDefault="006F58E7" w:rsidP="006F58E7">
      <w:pPr>
        <w:pStyle w:val="ListParagraph"/>
        <w:numPr>
          <w:ilvl w:val="0"/>
          <w:numId w:val="80"/>
        </w:numPr>
        <w:jc w:val="both"/>
        <w:rPr>
          <w:b/>
        </w:rPr>
      </w:pPr>
      <w:r w:rsidRPr="005255A4">
        <w:rPr>
          <w:b/>
        </w:rPr>
        <w:t xml:space="preserve">How is it useful? </w:t>
      </w:r>
    </w:p>
    <w:p w14:paraId="67673E1B" w14:textId="77777777" w:rsidR="006F58E7" w:rsidRDefault="006F58E7" w:rsidP="006F58E7">
      <w:pPr>
        <w:jc w:val="both"/>
      </w:pPr>
      <w:r>
        <w:t xml:space="preserve">Radar is easily accessible and presents data in a clear and visual format. Data can be analysed in a timely manner and allows for better storage of data for CQC inspections. </w:t>
      </w:r>
    </w:p>
    <w:p w14:paraId="7EC67C47" w14:textId="77777777" w:rsidR="006F58E7" w:rsidRPr="00631A4E" w:rsidRDefault="006F58E7" w:rsidP="006F58E7">
      <w:pPr>
        <w:jc w:val="both"/>
        <w:rPr>
          <w:b/>
        </w:rPr>
      </w:pPr>
      <w:r w:rsidRPr="00631A4E">
        <w:rPr>
          <w:b/>
        </w:rPr>
        <w:t xml:space="preserve">How often is such platform needed? </w:t>
      </w:r>
    </w:p>
    <w:p w14:paraId="1F9AB445" w14:textId="77777777" w:rsidR="006F58E7" w:rsidRDefault="006F58E7" w:rsidP="006F58E7">
      <w:pPr>
        <w:jc w:val="both"/>
      </w:pPr>
      <w:r>
        <w:t xml:space="preserve">If an incident or accident takes place at work, support workers and head office staff are instructed to document this on Radar. </w:t>
      </w:r>
    </w:p>
    <w:p w14:paraId="0D0273F1" w14:textId="77777777" w:rsidR="006F58E7" w:rsidRDefault="006F58E7" w:rsidP="006F58E7">
      <w:pPr>
        <w:jc w:val="both"/>
      </w:pPr>
      <w:r>
        <w:t xml:space="preserve">Senior management and Locality level staff are meant to use Radar daily to regularly manage incidences. </w:t>
      </w:r>
    </w:p>
    <w:p w14:paraId="322692DC" w14:textId="77777777" w:rsidR="006F58E7" w:rsidRDefault="006F58E7" w:rsidP="006F58E7">
      <w:pPr>
        <w:jc w:val="both"/>
      </w:pPr>
      <w:r>
        <w:rPr>
          <w:noProof/>
          <w:lang w:eastAsia="en-GB"/>
        </w:rPr>
        <w:drawing>
          <wp:inline distT="0" distB="0" distL="0" distR="0" wp14:anchorId="44952831" wp14:editId="2933AC28">
            <wp:extent cx="3082956" cy="2924175"/>
            <wp:effectExtent l="0" t="0" r="3175" b="0"/>
            <wp:docPr id="636" name="Picture 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2">
                      <a:extLst>
                        <a:ext uri="{28A0092B-C50C-407E-A947-70E740481C1C}">
                          <a14:useLocalDpi xmlns:a14="http://schemas.microsoft.com/office/drawing/2010/main" val="0"/>
                        </a:ext>
                      </a:extLst>
                    </a:blip>
                    <a:srcRect l="6132" t="4926" r="9814" b="4325"/>
                    <a:stretch/>
                  </pic:blipFill>
                  <pic:spPr bwMode="auto">
                    <a:xfrm>
                      <a:off x="0" y="0"/>
                      <a:ext cx="3111765" cy="2951501"/>
                    </a:xfrm>
                    <a:prstGeom prst="rect">
                      <a:avLst/>
                    </a:prstGeom>
                    <a:noFill/>
                    <a:ln>
                      <a:noFill/>
                    </a:ln>
                    <a:extLst>
                      <a:ext uri="{53640926-AAD7-44D8-BBD7-CCE9431645EC}">
                        <a14:shadowObscured xmlns:a14="http://schemas.microsoft.com/office/drawing/2010/main"/>
                      </a:ext>
                    </a:extLst>
                  </pic:spPr>
                </pic:pic>
              </a:graphicData>
            </a:graphic>
          </wp:inline>
        </w:drawing>
      </w:r>
    </w:p>
    <w:p w14:paraId="0CDCBF24" w14:textId="77777777" w:rsidR="006F58E7" w:rsidRDefault="006F58E7" w:rsidP="006F58E7">
      <w:pPr>
        <w:jc w:val="both"/>
        <w:sectPr w:rsidR="006F58E7" w:rsidSect="00914272">
          <w:type w:val="continuous"/>
          <w:pgSz w:w="11906" w:h="16838"/>
          <w:pgMar w:top="1440" w:right="1440" w:bottom="1440" w:left="1440" w:header="708" w:footer="708" w:gutter="0"/>
          <w:pgNumType w:start="0"/>
          <w:cols w:num="2" w:space="708"/>
          <w:titlePg/>
          <w:docGrid w:linePitch="360"/>
        </w:sectPr>
      </w:pPr>
    </w:p>
    <w:p w14:paraId="0B9D8AEB" w14:textId="77777777" w:rsidR="006F58E7" w:rsidRPr="003713EC" w:rsidRDefault="006F58E7" w:rsidP="006F58E7">
      <w:pPr>
        <w:shd w:val="clear" w:color="auto" w:fill="FDB097"/>
        <w:jc w:val="center"/>
        <w:rPr>
          <w:b/>
          <w:color w:val="FFFFFF" w:themeColor="background1"/>
        </w:rPr>
      </w:pPr>
      <w:r>
        <w:rPr>
          <w:b/>
          <w:color w:val="FFFFFF" w:themeColor="background1"/>
        </w:rPr>
        <w:lastRenderedPageBreak/>
        <w:t>CARISTA</w:t>
      </w:r>
    </w:p>
    <w:p w14:paraId="35E70DBF" w14:textId="77777777" w:rsidR="006F58E7" w:rsidRDefault="006F58E7" w:rsidP="006F58E7">
      <w:pPr>
        <w:jc w:val="both"/>
        <w:rPr>
          <w:b/>
        </w:rPr>
      </w:pPr>
      <w:r>
        <w:rPr>
          <w:b/>
        </w:rPr>
        <w:t xml:space="preserve">What is </w:t>
      </w:r>
      <w:proofErr w:type="spellStart"/>
      <w:r>
        <w:rPr>
          <w:b/>
        </w:rPr>
        <w:t>Carista</w:t>
      </w:r>
      <w:proofErr w:type="spellEnd"/>
      <w:r>
        <w:rPr>
          <w:b/>
        </w:rPr>
        <w:t xml:space="preserve">? </w:t>
      </w:r>
    </w:p>
    <w:p w14:paraId="7C0730F3" w14:textId="77777777" w:rsidR="006F58E7" w:rsidRDefault="006F58E7" w:rsidP="006F58E7">
      <w:pPr>
        <w:jc w:val="both"/>
      </w:pPr>
      <w:proofErr w:type="spellStart"/>
      <w:r>
        <w:t>Carista</w:t>
      </w:r>
      <w:proofErr w:type="spellEnd"/>
      <w:r>
        <w:t xml:space="preserve"> is a </w:t>
      </w:r>
      <w:proofErr w:type="gramStart"/>
      <w:r>
        <w:t>web based</w:t>
      </w:r>
      <w:proofErr w:type="gramEnd"/>
      <w:r>
        <w:t xml:space="preserve"> programme, that allows Health and Social Care organisations to track, measure and report information related to frontline staff. Tasks such as rota and timesheet management are documented to ensure teams are available. </w:t>
      </w:r>
    </w:p>
    <w:p w14:paraId="3AEDCEF1" w14:textId="77777777" w:rsidR="006F58E7" w:rsidRDefault="006F58E7" w:rsidP="006F58E7">
      <w:pPr>
        <w:jc w:val="both"/>
      </w:pPr>
      <w:r>
        <w:t xml:space="preserve"> For effective people management, </w:t>
      </w:r>
      <w:proofErr w:type="spellStart"/>
      <w:r>
        <w:t>Carista</w:t>
      </w:r>
      <w:proofErr w:type="spellEnd"/>
      <w:r>
        <w:t xml:space="preserve"> captures all staff records relating to; annual leave, absence, additional hours worked and training. This information then allows HR to pay or make deductions to staff’s salary where needed. </w:t>
      </w:r>
    </w:p>
    <w:p w14:paraId="5028C659" w14:textId="77777777" w:rsidR="006F58E7" w:rsidRPr="00F4134A" w:rsidRDefault="006F58E7" w:rsidP="006F58E7">
      <w:pPr>
        <w:jc w:val="both"/>
        <w:rPr>
          <w:b/>
        </w:rPr>
      </w:pPr>
      <w:r w:rsidRPr="00F4134A">
        <w:rPr>
          <w:b/>
        </w:rPr>
        <w:t xml:space="preserve">How is it useful? </w:t>
      </w:r>
    </w:p>
    <w:p w14:paraId="474E1328" w14:textId="77777777" w:rsidR="006F58E7" w:rsidRDefault="006F58E7" w:rsidP="006F58E7">
      <w:pPr>
        <w:jc w:val="both"/>
      </w:pPr>
      <w:proofErr w:type="spellStart"/>
      <w:r>
        <w:t>Carista</w:t>
      </w:r>
      <w:proofErr w:type="spellEnd"/>
      <w:r>
        <w:t xml:space="preserve"> has many benefits, such as allowing full visibility of data. This allows for quality and consistency to be kept at all time.  It also is easily accessible and can be accessed by HR payroll members and managers on the frontline. </w:t>
      </w:r>
    </w:p>
    <w:p w14:paraId="1941C2AB" w14:textId="77777777" w:rsidR="006F58E7" w:rsidRPr="003713EC" w:rsidRDefault="006F58E7" w:rsidP="006F58E7">
      <w:pPr>
        <w:jc w:val="both"/>
        <w:rPr>
          <w:b/>
        </w:rPr>
      </w:pPr>
      <w:r w:rsidRPr="003713EC">
        <w:rPr>
          <w:b/>
        </w:rPr>
        <w:t xml:space="preserve">How often is it used? </w:t>
      </w:r>
    </w:p>
    <w:p w14:paraId="0AD5EB7F" w14:textId="77777777" w:rsidR="006F58E7" w:rsidRPr="00F9600A" w:rsidRDefault="006F58E7" w:rsidP="006F58E7">
      <w:pPr>
        <w:jc w:val="both"/>
      </w:pPr>
      <w:r>
        <w:rPr>
          <w:b/>
          <w:noProof/>
          <w:lang w:eastAsia="en-GB"/>
        </w:rPr>
        <w:drawing>
          <wp:anchor distT="0" distB="0" distL="114300" distR="114300" simplePos="0" relativeHeight="251531264" behindDoc="1" locked="0" layoutInCell="1" allowOverlap="1" wp14:anchorId="3E603187" wp14:editId="0B58EE53">
            <wp:simplePos x="0" y="0"/>
            <wp:positionH relativeFrom="margin">
              <wp:align>left</wp:align>
            </wp:positionH>
            <wp:positionV relativeFrom="paragraph">
              <wp:posOffset>993140</wp:posOffset>
            </wp:positionV>
            <wp:extent cx="2908935" cy="2066925"/>
            <wp:effectExtent l="19050" t="19050" r="24765" b="28575"/>
            <wp:wrapTight wrapText="bothSides">
              <wp:wrapPolygon edited="0">
                <wp:start x="-141" y="-199"/>
                <wp:lineTo x="-141" y="21700"/>
                <wp:lineTo x="21642" y="21700"/>
                <wp:lineTo x="21642" y="-199"/>
                <wp:lineTo x="-141" y="-199"/>
              </wp:wrapPolygon>
            </wp:wrapTight>
            <wp:docPr id="637" name="Picture 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3" cstate="print">
                      <a:extLst>
                        <a:ext uri="{28A0092B-C50C-407E-A947-70E740481C1C}">
                          <a14:useLocalDpi xmlns:a14="http://schemas.microsoft.com/office/drawing/2010/main" val="0"/>
                        </a:ext>
                      </a:extLst>
                    </a:blip>
                    <a:srcRect/>
                    <a:stretch>
                      <a:fillRect/>
                    </a:stretch>
                  </pic:blipFill>
                  <pic:spPr bwMode="auto">
                    <a:xfrm>
                      <a:off x="0" y="0"/>
                      <a:ext cx="2908935" cy="206692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r>
        <w:t>Within HR, a HR feed is sent daily whereas additional hours and sickness are entered by managers by the 10</w:t>
      </w:r>
      <w:r w:rsidRPr="00A94E1B">
        <w:rPr>
          <w:vertAlign w:val="superscript"/>
        </w:rPr>
        <w:t>th</w:t>
      </w:r>
      <w:r>
        <w:t xml:space="preserve"> or 11</w:t>
      </w:r>
      <w:r w:rsidRPr="00A94E1B">
        <w:rPr>
          <w:vertAlign w:val="superscript"/>
        </w:rPr>
        <w:t>th</w:t>
      </w:r>
      <w:r>
        <w:t xml:space="preserve"> of every month and then sent to payroll to process. </w:t>
      </w:r>
    </w:p>
    <w:p w14:paraId="4BB824A7" w14:textId="77777777" w:rsidR="006F58E7" w:rsidRDefault="006F58E7" w:rsidP="006F58E7">
      <w:pPr>
        <w:jc w:val="both"/>
      </w:pPr>
      <w:r>
        <w:rPr>
          <w:rFonts w:cs="Arial"/>
        </w:rPr>
        <w:t xml:space="preserve">Once you have received your login details for </w:t>
      </w:r>
      <w:proofErr w:type="spellStart"/>
      <w:r>
        <w:rPr>
          <w:rFonts w:cs="Arial"/>
        </w:rPr>
        <w:t>Carista</w:t>
      </w:r>
      <w:proofErr w:type="spellEnd"/>
      <w:r>
        <w:rPr>
          <w:rFonts w:cs="Arial"/>
        </w:rPr>
        <w:t xml:space="preserve">, Please see website for access: </w:t>
      </w:r>
      <w:hyperlink r:id="rId224" w:history="1">
        <w:r w:rsidRPr="008F75A8">
          <w:rPr>
            <w:rStyle w:val="Hyperlink"/>
          </w:rPr>
          <w:t>https://walsingham.carista.co.uk/home.asp</w:t>
        </w:r>
      </w:hyperlink>
    </w:p>
    <w:p w14:paraId="7262F960" w14:textId="77777777" w:rsidR="006F58E7" w:rsidRDefault="006F58E7" w:rsidP="006F58E7">
      <w:pPr>
        <w:jc w:val="both"/>
        <w:rPr>
          <w:rFonts w:cs="Arial"/>
        </w:rPr>
      </w:pPr>
    </w:p>
    <w:p w14:paraId="5A05C87E" w14:textId="77777777" w:rsidR="006F58E7" w:rsidRPr="003713EC" w:rsidRDefault="006F58E7" w:rsidP="006F58E7">
      <w:pPr>
        <w:shd w:val="clear" w:color="auto" w:fill="FDB097"/>
        <w:jc w:val="center"/>
        <w:rPr>
          <w:rFonts w:cs="Arial"/>
          <w:b/>
          <w:color w:val="FFFFFF" w:themeColor="background1"/>
        </w:rPr>
      </w:pPr>
      <w:r>
        <w:rPr>
          <w:rFonts w:cs="Arial"/>
          <w:b/>
          <w:color w:val="FFFFFF" w:themeColor="background1"/>
        </w:rPr>
        <w:t>Remote Desktop Server</w:t>
      </w:r>
      <w:r w:rsidRPr="003713EC">
        <w:rPr>
          <w:rFonts w:cs="Arial"/>
          <w:b/>
          <w:color w:val="FFFFFF" w:themeColor="background1"/>
        </w:rPr>
        <w:t xml:space="preserve"> (RDS)</w:t>
      </w:r>
    </w:p>
    <w:p w14:paraId="2AE963EA" w14:textId="77777777" w:rsidR="006F58E7" w:rsidRPr="0051755E" w:rsidRDefault="006F58E7" w:rsidP="006F58E7">
      <w:pPr>
        <w:jc w:val="both"/>
        <w:rPr>
          <w:b/>
        </w:rPr>
      </w:pPr>
      <w:r w:rsidRPr="0051755E">
        <w:rPr>
          <w:b/>
        </w:rPr>
        <w:t xml:space="preserve">What is </w:t>
      </w:r>
      <w:proofErr w:type="gramStart"/>
      <w:r w:rsidRPr="0051755E">
        <w:rPr>
          <w:b/>
        </w:rPr>
        <w:t>a</w:t>
      </w:r>
      <w:proofErr w:type="gramEnd"/>
      <w:r w:rsidRPr="0051755E">
        <w:rPr>
          <w:b/>
        </w:rPr>
        <w:t xml:space="preserve"> RDS? </w:t>
      </w:r>
    </w:p>
    <w:p w14:paraId="56AACF30" w14:textId="77777777" w:rsidR="006F58E7" w:rsidRDefault="006F58E7" w:rsidP="006F58E7">
      <w:pPr>
        <w:jc w:val="both"/>
      </w:pPr>
      <w:r>
        <w:t xml:space="preserve">A Remote Desktop Server is a feature of Microsoft Windows, that allows a user to take control of a remote computer over a network connection from anywhere that has internet access. </w:t>
      </w:r>
    </w:p>
    <w:p w14:paraId="71DB53B4" w14:textId="77777777" w:rsidR="006F58E7" w:rsidRPr="00C10009" w:rsidRDefault="006F58E7" w:rsidP="006F58E7">
      <w:pPr>
        <w:jc w:val="both"/>
        <w:rPr>
          <w:b/>
        </w:rPr>
      </w:pPr>
      <w:r w:rsidRPr="00C10009">
        <w:rPr>
          <w:b/>
        </w:rPr>
        <w:t xml:space="preserve">How useful </w:t>
      </w:r>
    </w:p>
    <w:p w14:paraId="0627167B" w14:textId="77777777" w:rsidR="006F58E7" w:rsidRDefault="006F58E7" w:rsidP="006F58E7">
      <w:pPr>
        <w:jc w:val="both"/>
      </w:pPr>
      <w:r>
        <w:t xml:space="preserve">Provides flexibility to staff by allowing them to work easily from any chosen location. </w:t>
      </w:r>
    </w:p>
    <w:p w14:paraId="24962A5A" w14:textId="77777777" w:rsidR="006F58E7" w:rsidRDefault="006F58E7" w:rsidP="006F58E7">
      <w:pPr>
        <w:jc w:val="both"/>
      </w:pPr>
      <w:r>
        <w:t xml:space="preserve">Homebased staff and manager visits to sites allow for important information to be accessed from any location. </w:t>
      </w:r>
    </w:p>
    <w:p w14:paraId="2FE384FB" w14:textId="77777777" w:rsidR="006F58E7" w:rsidRDefault="006F58E7" w:rsidP="006F58E7">
      <w:pPr>
        <w:jc w:val="both"/>
        <w:rPr>
          <w:rFonts w:cs="Arial"/>
        </w:rPr>
      </w:pPr>
      <w:r>
        <w:rPr>
          <w:noProof/>
          <w:lang w:eastAsia="en-GB"/>
        </w:rPr>
        <w:drawing>
          <wp:anchor distT="0" distB="0" distL="114300" distR="114300" simplePos="0" relativeHeight="251532288" behindDoc="1" locked="0" layoutInCell="1" allowOverlap="1" wp14:anchorId="6DBB974E" wp14:editId="50A86B2B">
            <wp:simplePos x="0" y="0"/>
            <wp:positionH relativeFrom="column">
              <wp:posOffset>0</wp:posOffset>
            </wp:positionH>
            <wp:positionV relativeFrom="paragraph">
              <wp:posOffset>275590</wp:posOffset>
            </wp:positionV>
            <wp:extent cx="3086100" cy="1910804"/>
            <wp:effectExtent l="0" t="0" r="0" b="0"/>
            <wp:wrapTight wrapText="bothSides">
              <wp:wrapPolygon edited="0">
                <wp:start x="0" y="0"/>
                <wp:lineTo x="0" y="21320"/>
                <wp:lineTo x="21467" y="21320"/>
                <wp:lineTo x="21467" y="0"/>
                <wp:lineTo x="0" y="0"/>
              </wp:wrapPolygon>
            </wp:wrapTight>
            <wp:docPr id="638" name="Picture 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5">
                      <a:extLst>
                        <a:ext uri="{28A0092B-C50C-407E-A947-70E740481C1C}">
                          <a14:useLocalDpi xmlns:a14="http://schemas.microsoft.com/office/drawing/2010/main" val="0"/>
                        </a:ext>
                      </a:extLst>
                    </a:blip>
                    <a:srcRect/>
                    <a:stretch>
                      <a:fillRect/>
                    </a:stretch>
                  </pic:blipFill>
                  <pic:spPr bwMode="auto">
                    <a:xfrm>
                      <a:off x="0" y="0"/>
                      <a:ext cx="3086100" cy="19108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715332" w14:textId="77777777" w:rsidR="006F58E7" w:rsidRDefault="006F58E7" w:rsidP="006F58E7">
      <w:pPr>
        <w:jc w:val="both"/>
        <w:rPr>
          <w:rFonts w:cs="Arial"/>
        </w:rPr>
      </w:pPr>
    </w:p>
    <w:p w14:paraId="04917FFB" w14:textId="77777777" w:rsidR="006F58E7" w:rsidRDefault="006F58E7" w:rsidP="006F58E7">
      <w:pPr>
        <w:jc w:val="both"/>
        <w:rPr>
          <w:rFonts w:cs="Arial"/>
        </w:rPr>
      </w:pPr>
      <w:r w:rsidRPr="006D2EF0">
        <w:rPr>
          <w:rFonts w:cs="Arial"/>
          <w:b/>
        </w:rPr>
        <w:t>Please Note:</w:t>
      </w:r>
      <w:r>
        <w:rPr>
          <w:rFonts w:cs="Arial"/>
        </w:rPr>
        <w:t xml:space="preserve"> Your login details are the same as the ones you use when logging in at your based location.</w:t>
      </w:r>
    </w:p>
    <w:p w14:paraId="5CE7795A" w14:textId="77777777" w:rsidR="006F58E7" w:rsidRDefault="006F58E7" w:rsidP="006F58E7">
      <w:pPr>
        <w:spacing w:before="120"/>
        <w:jc w:val="both"/>
        <w:rPr>
          <w:rFonts w:cs="Arial"/>
        </w:rPr>
      </w:pPr>
    </w:p>
    <w:p w14:paraId="3727623D" w14:textId="77777777" w:rsidR="006F58E7" w:rsidRDefault="006F58E7" w:rsidP="006F58E7">
      <w:pPr>
        <w:spacing w:before="120"/>
        <w:jc w:val="both"/>
        <w:rPr>
          <w:rFonts w:cs="Arial"/>
        </w:rPr>
        <w:sectPr w:rsidR="006F58E7" w:rsidSect="00914272">
          <w:pgSz w:w="11906" w:h="16838"/>
          <w:pgMar w:top="1440" w:right="1440" w:bottom="1440" w:left="1440" w:header="708" w:footer="708" w:gutter="0"/>
          <w:pgNumType w:fmt="lowerRoman" w:start="3"/>
          <w:cols w:num="2" w:space="708"/>
          <w:titlePg/>
          <w:docGrid w:linePitch="360"/>
        </w:sectPr>
      </w:pPr>
    </w:p>
    <w:p w14:paraId="7CF09141" w14:textId="77777777" w:rsidR="006F58E7" w:rsidRPr="004A4D07" w:rsidRDefault="006F58E7" w:rsidP="006F58E7">
      <w:pPr>
        <w:shd w:val="clear" w:color="auto" w:fill="FDB097"/>
        <w:spacing w:before="120"/>
        <w:jc w:val="center"/>
        <w:rPr>
          <w:rFonts w:cs="Arial"/>
          <w:b/>
          <w:color w:val="FFFFFF" w:themeColor="background1"/>
        </w:rPr>
      </w:pPr>
      <w:r w:rsidRPr="004A4D07">
        <w:rPr>
          <w:rFonts w:cs="Arial"/>
          <w:b/>
          <w:color w:val="FFFFFF" w:themeColor="background1"/>
        </w:rPr>
        <w:lastRenderedPageBreak/>
        <w:t>SKYPE</w:t>
      </w:r>
      <w:r>
        <w:rPr>
          <w:rFonts w:cs="Arial"/>
          <w:b/>
          <w:color w:val="FFFFFF" w:themeColor="background1"/>
        </w:rPr>
        <w:t xml:space="preserve"> for Business</w:t>
      </w:r>
    </w:p>
    <w:p w14:paraId="34015550" w14:textId="77777777" w:rsidR="006F58E7" w:rsidRPr="008E12B7" w:rsidRDefault="006F58E7" w:rsidP="006F58E7">
      <w:pPr>
        <w:spacing w:before="120"/>
        <w:jc w:val="both"/>
        <w:rPr>
          <w:rFonts w:cs="Arial"/>
        </w:rPr>
      </w:pPr>
      <w:r w:rsidRPr="008E12B7">
        <w:rPr>
          <w:rFonts w:cs="Arial"/>
        </w:rPr>
        <w:t>Skype for Business lets you connect with co-</w:t>
      </w:r>
      <w:r>
        <w:rPr>
          <w:rFonts w:cs="Arial"/>
        </w:rPr>
        <w:t>workers across the organisation</w:t>
      </w:r>
      <w:r w:rsidRPr="008E12B7">
        <w:rPr>
          <w:rFonts w:cs="Arial"/>
        </w:rPr>
        <w:t>.</w:t>
      </w:r>
      <w:r>
        <w:rPr>
          <w:rFonts w:cs="Arial"/>
        </w:rPr>
        <w:t xml:space="preserve"> We have adopted this approach within the organisation to make better use of financial resources and of time.</w:t>
      </w:r>
    </w:p>
    <w:p w14:paraId="3232AAB7" w14:textId="77777777" w:rsidR="006F58E7" w:rsidRDefault="006F58E7" w:rsidP="006F58E7">
      <w:pPr>
        <w:spacing w:before="120"/>
        <w:jc w:val="both"/>
        <w:rPr>
          <w:rFonts w:cs="Arial"/>
        </w:rPr>
      </w:pPr>
      <w:r w:rsidRPr="008E12B7">
        <w:rPr>
          <w:rFonts w:cs="Arial"/>
        </w:rPr>
        <w:t>Start conversations with IM, voice, or video calls.</w:t>
      </w:r>
      <w:r>
        <w:rPr>
          <w:rFonts w:cs="Arial"/>
        </w:rPr>
        <w:t xml:space="preserve"> Each of our regional offices are fully equipped with Skype for business facilities and only requires login at one click of a button to get started.</w:t>
      </w:r>
    </w:p>
    <w:p w14:paraId="5CCC015A" w14:textId="77777777" w:rsidR="006F58E7" w:rsidRPr="008E12B7" w:rsidRDefault="006F58E7" w:rsidP="006F58E7">
      <w:pPr>
        <w:spacing w:before="120"/>
        <w:jc w:val="both"/>
        <w:rPr>
          <w:rFonts w:cs="Arial"/>
        </w:rPr>
      </w:pPr>
      <w:r>
        <w:rPr>
          <w:rFonts w:cs="Arial"/>
        </w:rPr>
        <w:t>With the Skype for business application, you will:</w:t>
      </w:r>
    </w:p>
    <w:p w14:paraId="195CAF7E" w14:textId="77777777" w:rsidR="006F58E7" w:rsidRPr="00E36EA5" w:rsidRDefault="006F58E7" w:rsidP="006F58E7">
      <w:pPr>
        <w:pStyle w:val="ListParagraph"/>
        <w:numPr>
          <w:ilvl w:val="0"/>
          <w:numId w:val="81"/>
        </w:numPr>
        <w:spacing w:before="120"/>
        <w:jc w:val="both"/>
        <w:rPr>
          <w:rFonts w:cs="Arial"/>
        </w:rPr>
      </w:pPr>
      <w:r w:rsidRPr="00E36EA5">
        <w:rPr>
          <w:rFonts w:cs="Arial"/>
        </w:rPr>
        <w:t>See when your contacts are available online, in a meeting, or presenting.</w:t>
      </w:r>
    </w:p>
    <w:p w14:paraId="13C5276E" w14:textId="77777777" w:rsidR="006F58E7" w:rsidRPr="00E36EA5" w:rsidRDefault="006F58E7" w:rsidP="006F58E7">
      <w:pPr>
        <w:pStyle w:val="ListParagraph"/>
        <w:numPr>
          <w:ilvl w:val="0"/>
          <w:numId w:val="81"/>
        </w:numPr>
        <w:spacing w:before="120"/>
        <w:jc w:val="both"/>
        <w:rPr>
          <w:rFonts w:cs="Arial"/>
        </w:rPr>
      </w:pPr>
      <w:r w:rsidRPr="00E36EA5">
        <w:rPr>
          <w:rFonts w:cs="Arial"/>
        </w:rPr>
        <w:t>Set industrial-strength security for meetings.</w:t>
      </w:r>
    </w:p>
    <w:p w14:paraId="0D865259" w14:textId="77777777" w:rsidR="006F58E7" w:rsidRPr="00E36EA5" w:rsidRDefault="006F58E7" w:rsidP="006F58E7">
      <w:pPr>
        <w:pStyle w:val="ListParagraph"/>
        <w:numPr>
          <w:ilvl w:val="0"/>
          <w:numId w:val="81"/>
        </w:numPr>
        <w:spacing w:before="120"/>
        <w:jc w:val="both"/>
        <w:rPr>
          <w:rFonts w:cs="Arial"/>
        </w:rPr>
      </w:pPr>
      <w:r w:rsidRPr="00E36EA5">
        <w:rPr>
          <w:rFonts w:cs="Arial"/>
        </w:rPr>
        <w:t>Broadcast online to a large audience.</w:t>
      </w:r>
    </w:p>
    <w:p w14:paraId="7511DA53" w14:textId="77777777" w:rsidR="006F58E7" w:rsidRPr="00E36EA5" w:rsidRDefault="006F58E7" w:rsidP="006F58E7">
      <w:pPr>
        <w:pStyle w:val="ListParagraph"/>
        <w:numPr>
          <w:ilvl w:val="0"/>
          <w:numId w:val="81"/>
        </w:numPr>
        <w:spacing w:before="120"/>
        <w:jc w:val="both"/>
        <w:rPr>
          <w:rFonts w:cs="Arial"/>
        </w:rPr>
      </w:pPr>
      <w:r w:rsidRPr="00E36EA5">
        <w:rPr>
          <w:rFonts w:cs="Arial"/>
        </w:rPr>
        <w:t>Present your screen during meetings or give control to others.</w:t>
      </w:r>
    </w:p>
    <w:p w14:paraId="48F1929F" w14:textId="77777777" w:rsidR="006F58E7" w:rsidRDefault="006F58E7" w:rsidP="006F58E7">
      <w:pPr>
        <w:spacing w:before="120"/>
        <w:jc w:val="both"/>
        <w:rPr>
          <w:rFonts w:cs="Arial"/>
        </w:rPr>
      </w:pPr>
      <w:r>
        <w:rPr>
          <w:rFonts w:cs="Arial"/>
        </w:rPr>
        <w:t>Your login details are the same as your desktop login details.</w:t>
      </w:r>
    </w:p>
    <w:p w14:paraId="7692A9F6" w14:textId="77777777" w:rsidR="006F58E7" w:rsidRDefault="006F58E7" w:rsidP="006F58E7">
      <w:pPr>
        <w:spacing w:before="120"/>
        <w:jc w:val="both"/>
        <w:rPr>
          <w:rFonts w:cs="Arial"/>
        </w:rPr>
      </w:pPr>
      <w:r>
        <w:rPr>
          <w:rFonts w:cs="Arial"/>
        </w:rPr>
        <w:t>If you however experience issues logging in, please contact the helpdesk at CIT for support.</w:t>
      </w:r>
    </w:p>
    <w:p w14:paraId="738F3827" w14:textId="77777777" w:rsidR="006F58E7" w:rsidRPr="00A542AE" w:rsidRDefault="006F58E7" w:rsidP="006F58E7">
      <w:pPr>
        <w:spacing w:before="120"/>
        <w:jc w:val="both"/>
        <w:rPr>
          <w:rFonts w:cs="Arial"/>
          <w:b/>
        </w:rPr>
      </w:pPr>
      <w:r w:rsidRPr="00A542AE">
        <w:rPr>
          <w:rFonts w:cs="Arial"/>
          <w:b/>
        </w:rPr>
        <w:t>How to make and receive a call?</w:t>
      </w:r>
    </w:p>
    <w:p w14:paraId="586A1EB0" w14:textId="77777777" w:rsidR="006F58E7" w:rsidRPr="00A542AE" w:rsidRDefault="006F58E7" w:rsidP="006F58E7">
      <w:pPr>
        <w:jc w:val="both"/>
        <w:rPr>
          <w:rFonts w:cs="Arial"/>
        </w:rPr>
      </w:pPr>
      <w:r w:rsidRPr="00A542AE">
        <w:rPr>
          <w:rFonts w:cs="Arial"/>
        </w:rPr>
        <w:t xml:space="preserve">Skype for Business automatically detects your devices, such as a headset, mic, </w:t>
      </w:r>
      <w:proofErr w:type="gramStart"/>
      <w:r w:rsidRPr="00A542AE">
        <w:rPr>
          <w:rFonts w:cs="Arial"/>
        </w:rPr>
        <w:t>speakers</w:t>
      </w:r>
      <w:proofErr w:type="gramEnd"/>
      <w:r w:rsidRPr="00A542AE">
        <w:rPr>
          <w:rFonts w:cs="Arial"/>
        </w:rPr>
        <w:t xml:space="preserve"> and cameras. </w:t>
      </w:r>
    </w:p>
    <w:p w14:paraId="7A281CC7" w14:textId="77777777" w:rsidR="006F58E7" w:rsidRPr="00A542AE" w:rsidRDefault="006F58E7" w:rsidP="006F58E7">
      <w:pPr>
        <w:jc w:val="both"/>
        <w:rPr>
          <w:rFonts w:cs="Arial"/>
        </w:rPr>
      </w:pPr>
      <w:r w:rsidRPr="00A542AE">
        <w:rPr>
          <w:rFonts w:cs="Arial"/>
        </w:rPr>
        <w:t>Before you make a call make sure that you have an audio device connected to your computer. We strongly recommend that you check your audio and video devices before joining a meeting or making a call, to make sure you are all set.</w:t>
      </w:r>
    </w:p>
    <w:p w14:paraId="6FE4EC23"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lang w:eastAsia="en-GB"/>
        </w:rPr>
        <w:t>To call a contact using Skype for Business, select the contact and select the phone button. Then choose one of the following options for the call:</w:t>
      </w:r>
    </w:p>
    <w:p w14:paraId="3C43DFA5"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b/>
          <w:bCs/>
          <w:lang w:eastAsia="en-GB"/>
        </w:rPr>
        <w:t>Work</w:t>
      </w:r>
      <w:r w:rsidRPr="00A542AE">
        <w:rPr>
          <w:rFonts w:eastAsia="Times New Roman" w:cs="Segoe UI"/>
          <w:lang w:eastAsia="en-GB"/>
        </w:rPr>
        <w:t>: to call the contact at a work number</w:t>
      </w:r>
    </w:p>
    <w:p w14:paraId="12E78A32"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Pr>
          <w:rFonts w:eastAsia="Times New Roman" w:cs="Segoe UI"/>
          <w:b/>
          <w:bCs/>
          <w:lang w:eastAsia="en-GB"/>
        </w:rPr>
        <w:t>New Number</w:t>
      </w:r>
      <w:r w:rsidRPr="00A542AE">
        <w:rPr>
          <w:rFonts w:eastAsia="Times New Roman" w:cs="Segoe UI"/>
          <w:lang w:eastAsia="en-GB"/>
        </w:rPr>
        <w:t xml:space="preserve">: to enter a different number to call that </w:t>
      </w:r>
      <w:proofErr w:type="spellStart"/>
      <w:r w:rsidRPr="00A542AE">
        <w:rPr>
          <w:rFonts w:eastAsia="Times New Roman" w:cs="Segoe UI"/>
          <w:lang w:eastAsia="en-GB"/>
        </w:rPr>
        <w:t>personSkype</w:t>
      </w:r>
      <w:proofErr w:type="spellEnd"/>
      <w:r w:rsidRPr="00A542AE">
        <w:rPr>
          <w:rFonts w:eastAsia="Times New Roman" w:cs="Segoe UI"/>
          <w:lang w:eastAsia="en-GB"/>
        </w:rPr>
        <w:t xml:space="preserve"> for Business</w:t>
      </w:r>
    </w:p>
    <w:p w14:paraId="57AD5E0E"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b/>
          <w:bCs/>
          <w:lang w:eastAsia="en-GB"/>
        </w:rPr>
        <w:t>Skype call</w:t>
      </w:r>
      <w:r w:rsidRPr="00A542AE">
        <w:rPr>
          <w:rFonts w:eastAsia="Times New Roman" w:cs="Segoe UI"/>
          <w:lang w:eastAsia="en-GB"/>
        </w:rPr>
        <w:t>: to call the contact in Skype for Business</w:t>
      </w:r>
    </w:p>
    <w:p w14:paraId="30FE1A46"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noProof/>
          <w:lang w:eastAsia="en-GB"/>
        </w:rPr>
        <w:drawing>
          <wp:anchor distT="0" distB="0" distL="114300" distR="114300" simplePos="0" relativeHeight="251533312" behindDoc="1" locked="0" layoutInCell="1" allowOverlap="1" wp14:anchorId="682436BF" wp14:editId="50552D54">
            <wp:simplePos x="0" y="0"/>
            <wp:positionH relativeFrom="column">
              <wp:align>right</wp:align>
            </wp:positionH>
            <wp:positionV relativeFrom="paragraph">
              <wp:posOffset>276860</wp:posOffset>
            </wp:positionV>
            <wp:extent cx="400050" cy="400050"/>
            <wp:effectExtent l="0" t="0" r="0" b="0"/>
            <wp:wrapTight wrapText="bothSides">
              <wp:wrapPolygon edited="0">
                <wp:start x="0" y="0"/>
                <wp:lineTo x="0" y="20571"/>
                <wp:lineTo x="20571" y="20571"/>
                <wp:lineTo x="20571" y="0"/>
                <wp:lineTo x="0" y="0"/>
              </wp:wrapPolygon>
            </wp:wrapTight>
            <wp:docPr id="642" name="Picture 642" descr="Mic, unmu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ic, unmuted"/>
                    <pic:cNvPicPr>
                      <a:picLocks noChangeAspect="1" noChangeArrowheads="1"/>
                    </pic:cNvPicPr>
                  </pic:nvPicPr>
                  <pic:blipFill>
                    <a:blip r:embed="rId226">
                      <a:extLst>
                        <a:ext uri="{28A0092B-C50C-407E-A947-70E740481C1C}">
                          <a14:useLocalDpi xmlns:a14="http://schemas.microsoft.com/office/drawing/2010/main" val="0"/>
                        </a:ext>
                      </a:extLst>
                    </a:blip>
                    <a:srcRect/>
                    <a:stretch>
                      <a:fillRect/>
                    </a:stretch>
                  </pic:blipFill>
                  <pic:spPr bwMode="auto">
                    <a:xfrm>
                      <a:off x="0" y="0"/>
                      <a:ext cx="400050" cy="400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42AE">
        <w:rPr>
          <w:rFonts w:eastAsia="Times New Roman" w:cs="Segoe UI"/>
          <w:b/>
          <w:bCs/>
          <w:lang w:eastAsia="en-GB"/>
        </w:rPr>
        <w:t>Voice mail</w:t>
      </w:r>
      <w:r w:rsidRPr="00A542AE">
        <w:rPr>
          <w:rFonts w:eastAsia="Times New Roman" w:cs="Segoe UI"/>
          <w:lang w:eastAsia="en-GB"/>
        </w:rPr>
        <w:t>: to call the contact’s voice mail</w:t>
      </w:r>
    </w:p>
    <w:p w14:paraId="1F42CB72"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noProof/>
          <w:lang w:eastAsia="en-GB"/>
        </w:rPr>
        <w:drawing>
          <wp:anchor distT="0" distB="0" distL="114300" distR="114300" simplePos="0" relativeHeight="251534336" behindDoc="1" locked="0" layoutInCell="1" allowOverlap="1" wp14:anchorId="6EB8D797" wp14:editId="4433A129">
            <wp:simplePos x="0" y="0"/>
            <wp:positionH relativeFrom="column">
              <wp:align>right</wp:align>
            </wp:positionH>
            <wp:positionV relativeFrom="paragraph">
              <wp:posOffset>461645</wp:posOffset>
            </wp:positionV>
            <wp:extent cx="400050" cy="400050"/>
            <wp:effectExtent l="0" t="0" r="0" b="0"/>
            <wp:wrapTight wrapText="bothSides">
              <wp:wrapPolygon edited="0">
                <wp:start x="0" y="0"/>
                <wp:lineTo x="0" y="20571"/>
                <wp:lineTo x="20571" y="20571"/>
                <wp:lineTo x="20571" y="0"/>
                <wp:lineTo x="0" y="0"/>
              </wp:wrapPolygon>
            </wp:wrapTight>
            <wp:docPr id="641" name="Picture 641" descr="Hang Up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ang Up button"/>
                    <pic:cNvPicPr>
                      <a:picLocks noChangeAspect="1" noChangeArrowheads="1"/>
                    </pic:cNvPicPr>
                  </pic:nvPicPr>
                  <pic:blipFill>
                    <a:blip r:embed="rId227">
                      <a:extLst>
                        <a:ext uri="{28A0092B-C50C-407E-A947-70E740481C1C}">
                          <a14:useLocalDpi xmlns:a14="http://schemas.microsoft.com/office/drawing/2010/main" val="0"/>
                        </a:ext>
                      </a:extLst>
                    </a:blip>
                    <a:srcRect/>
                    <a:stretch>
                      <a:fillRect/>
                    </a:stretch>
                  </pic:blipFill>
                  <pic:spPr bwMode="auto">
                    <a:xfrm>
                      <a:off x="0" y="0"/>
                      <a:ext cx="400050" cy="400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42AE">
        <w:rPr>
          <w:rFonts w:eastAsia="Times New Roman" w:cs="Segoe UI"/>
          <w:lang w:eastAsia="en-GB"/>
        </w:rPr>
        <w:t xml:space="preserve">After the call connects, use the mic button at the bottom of the window to mute/unmute </w:t>
      </w:r>
      <w:proofErr w:type="gramStart"/>
      <w:r w:rsidRPr="00A542AE">
        <w:rPr>
          <w:rFonts w:eastAsia="Times New Roman" w:cs="Segoe UI"/>
          <w:lang w:eastAsia="en-GB"/>
        </w:rPr>
        <w:t>yourself  ,</w:t>
      </w:r>
      <w:proofErr w:type="gramEnd"/>
      <w:r w:rsidRPr="00A542AE">
        <w:rPr>
          <w:rFonts w:eastAsia="Times New Roman" w:cs="Segoe UI"/>
          <w:lang w:eastAsia="en-GB"/>
        </w:rPr>
        <w:t xml:space="preserve"> and the handset button to end the call  .</w:t>
      </w:r>
    </w:p>
    <w:p w14:paraId="608389FC" w14:textId="77777777" w:rsidR="006F58E7" w:rsidRPr="00A542AE" w:rsidRDefault="006F58E7" w:rsidP="006F58E7">
      <w:pPr>
        <w:shd w:val="clear" w:color="auto" w:fill="FFFFFF"/>
        <w:spacing w:after="0" w:line="240" w:lineRule="auto"/>
        <w:jc w:val="both"/>
        <w:rPr>
          <w:rFonts w:eastAsia="Times New Roman" w:cs="Segoe UI"/>
          <w:lang w:eastAsia="en-GB"/>
        </w:rPr>
      </w:pPr>
      <w:r w:rsidRPr="00A542AE">
        <w:rPr>
          <w:rFonts w:eastAsia="Times New Roman" w:cs="Segoe UI"/>
          <w:lang w:eastAsia="en-GB"/>
        </w:rPr>
        <w:t>Use the other call controls as appropriate:</w:t>
      </w:r>
    </w:p>
    <w:p w14:paraId="315183E1"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noProof/>
          <w:lang w:eastAsia="en-GB"/>
        </w:rPr>
        <w:drawing>
          <wp:anchor distT="0" distB="0" distL="114300" distR="114300" simplePos="0" relativeHeight="251535360" behindDoc="1" locked="0" layoutInCell="1" allowOverlap="1" wp14:anchorId="0BBA6B8D" wp14:editId="09BCC8E8">
            <wp:simplePos x="0" y="0"/>
            <wp:positionH relativeFrom="column">
              <wp:align>left</wp:align>
            </wp:positionH>
            <wp:positionV relativeFrom="paragraph">
              <wp:posOffset>197485</wp:posOffset>
            </wp:positionV>
            <wp:extent cx="400050" cy="400050"/>
            <wp:effectExtent l="0" t="0" r="0" b="0"/>
            <wp:wrapTight wrapText="bothSides">
              <wp:wrapPolygon edited="0">
                <wp:start x="0" y="0"/>
                <wp:lineTo x="0" y="20571"/>
                <wp:lineTo x="20571" y="20571"/>
                <wp:lineTo x="20571" y="0"/>
                <wp:lineTo x="0" y="0"/>
              </wp:wrapPolygon>
            </wp:wrapTight>
            <wp:docPr id="640" name="Picture 640" descr="Call Controls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all Controls button"/>
                    <pic:cNvPicPr>
                      <a:picLocks noChangeAspect="1" noChangeArrowheads="1"/>
                    </pic:cNvPicPr>
                  </pic:nvPicPr>
                  <pic:blipFill>
                    <a:blip r:embed="rId228">
                      <a:extLst>
                        <a:ext uri="{28A0092B-C50C-407E-A947-70E740481C1C}">
                          <a14:useLocalDpi xmlns:a14="http://schemas.microsoft.com/office/drawing/2010/main" val="0"/>
                        </a:ext>
                      </a:extLst>
                    </a:blip>
                    <a:srcRect/>
                    <a:stretch>
                      <a:fillRect/>
                    </a:stretch>
                  </pic:blipFill>
                  <pic:spPr bwMode="auto">
                    <a:xfrm>
                      <a:off x="0" y="0"/>
                      <a:ext cx="400050" cy="400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42AE">
        <w:rPr>
          <w:rFonts w:eastAsia="Times New Roman" w:cs="Segoe UI"/>
          <w:lang w:eastAsia="en-GB"/>
        </w:rPr>
        <w:t>Select the </w:t>
      </w:r>
      <w:r w:rsidRPr="00A542AE">
        <w:rPr>
          <w:rFonts w:eastAsia="Times New Roman" w:cs="Segoe UI"/>
          <w:b/>
          <w:bCs/>
          <w:lang w:eastAsia="en-GB"/>
        </w:rPr>
        <w:t>Call Controls</w:t>
      </w:r>
      <w:r w:rsidRPr="00A542AE">
        <w:rPr>
          <w:rFonts w:eastAsia="Times New Roman" w:cs="Segoe UI"/>
          <w:lang w:eastAsia="en-GB"/>
        </w:rPr>
        <w:t> </w:t>
      </w:r>
      <w:proofErr w:type="gramStart"/>
      <w:r w:rsidRPr="00A542AE">
        <w:rPr>
          <w:rFonts w:eastAsia="Times New Roman" w:cs="Segoe UI"/>
          <w:lang w:eastAsia="en-GB"/>
        </w:rPr>
        <w:t>button  for</w:t>
      </w:r>
      <w:proofErr w:type="gramEnd"/>
      <w:r w:rsidRPr="00A542AE">
        <w:rPr>
          <w:rFonts w:eastAsia="Times New Roman" w:cs="Segoe UI"/>
          <w:lang w:eastAsia="en-GB"/>
        </w:rPr>
        <w:t xml:space="preserve"> the following options:</w:t>
      </w:r>
    </w:p>
    <w:p w14:paraId="1F3D27D5" w14:textId="77777777" w:rsidR="006F58E7" w:rsidRPr="00A542AE" w:rsidRDefault="006F58E7" w:rsidP="006F58E7">
      <w:pPr>
        <w:numPr>
          <w:ilvl w:val="0"/>
          <w:numId w:val="82"/>
        </w:numPr>
        <w:shd w:val="clear" w:color="auto" w:fill="FFFFFF"/>
        <w:spacing w:before="120" w:after="100" w:afterAutospacing="1" w:line="240" w:lineRule="auto"/>
        <w:jc w:val="both"/>
        <w:rPr>
          <w:rFonts w:eastAsia="Times New Roman" w:cs="Segoe UI"/>
          <w:lang w:eastAsia="en-GB"/>
        </w:rPr>
      </w:pPr>
      <w:r w:rsidRPr="00A542AE">
        <w:rPr>
          <w:rFonts w:eastAsia="Times New Roman" w:cs="Segoe UI"/>
          <w:b/>
          <w:bCs/>
          <w:lang w:eastAsia="en-GB"/>
        </w:rPr>
        <w:t>Hold</w:t>
      </w:r>
    </w:p>
    <w:p w14:paraId="082DC8BC" w14:textId="77777777" w:rsidR="006F58E7" w:rsidRPr="00A542AE" w:rsidRDefault="006F58E7" w:rsidP="006F58E7">
      <w:pPr>
        <w:numPr>
          <w:ilvl w:val="0"/>
          <w:numId w:val="82"/>
        </w:numPr>
        <w:shd w:val="clear" w:color="auto" w:fill="FFFFFF"/>
        <w:spacing w:before="120" w:after="100" w:afterAutospacing="1" w:line="240" w:lineRule="auto"/>
        <w:jc w:val="both"/>
        <w:rPr>
          <w:rFonts w:eastAsia="Times New Roman" w:cs="Segoe UI"/>
          <w:lang w:eastAsia="en-GB"/>
        </w:rPr>
      </w:pPr>
      <w:r w:rsidRPr="00A542AE">
        <w:rPr>
          <w:rFonts w:eastAsia="Times New Roman" w:cs="Segoe UI"/>
          <w:b/>
          <w:bCs/>
          <w:lang w:eastAsia="en-GB"/>
        </w:rPr>
        <w:t>Transfer</w:t>
      </w:r>
      <w:r w:rsidRPr="00A542AE">
        <w:rPr>
          <w:rFonts w:eastAsia="Times New Roman" w:cs="Segoe UI"/>
          <w:lang w:eastAsia="en-GB"/>
        </w:rPr>
        <w:t> to another number or person.</w:t>
      </w:r>
    </w:p>
    <w:p w14:paraId="5F7A8A2B" w14:textId="77777777" w:rsidR="006F58E7" w:rsidRPr="00A542AE" w:rsidRDefault="006F58E7" w:rsidP="006F58E7">
      <w:pPr>
        <w:numPr>
          <w:ilvl w:val="0"/>
          <w:numId w:val="82"/>
        </w:numPr>
        <w:shd w:val="clear" w:color="auto" w:fill="FFFFFF"/>
        <w:spacing w:before="120" w:after="100" w:afterAutospacing="1" w:line="240" w:lineRule="auto"/>
        <w:jc w:val="both"/>
        <w:rPr>
          <w:rFonts w:eastAsia="Times New Roman" w:cs="Segoe UI"/>
          <w:lang w:eastAsia="en-GB"/>
        </w:rPr>
      </w:pPr>
      <w:r w:rsidRPr="00A542AE">
        <w:rPr>
          <w:rFonts w:eastAsia="Times New Roman" w:cs="Segoe UI"/>
          <w:b/>
          <w:bCs/>
          <w:lang w:eastAsia="en-GB"/>
        </w:rPr>
        <w:t>Devices</w:t>
      </w:r>
      <w:r w:rsidRPr="00A542AE">
        <w:rPr>
          <w:rFonts w:eastAsia="Times New Roman" w:cs="Segoe UI"/>
          <w:lang w:eastAsia="en-GB"/>
        </w:rPr>
        <w:t> to switch to a different device.</w:t>
      </w:r>
    </w:p>
    <w:p w14:paraId="7B138476" w14:textId="77777777" w:rsidR="006F58E7" w:rsidRPr="00A542AE" w:rsidRDefault="006F58E7" w:rsidP="006F58E7">
      <w:pPr>
        <w:numPr>
          <w:ilvl w:val="0"/>
          <w:numId w:val="82"/>
        </w:numPr>
        <w:shd w:val="clear" w:color="auto" w:fill="FFFFFF"/>
        <w:spacing w:before="120" w:after="100" w:afterAutospacing="1" w:line="240" w:lineRule="auto"/>
        <w:jc w:val="both"/>
        <w:rPr>
          <w:rFonts w:eastAsia="Times New Roman" w:cs="Segoe UI"/>
          <w:lang w:eastAsia="en-GB"/>
        </w:rPr>
      </w:pPr>
      <w:r w:rsidRPr="00A542AE">
        <w:rPr>
          <w:rFonts w:eastAsia="Times New Roman" w:cs="Segoe UI"/>
          <w:b/>
          <w:bCs/>
          <w:lang w:eastAsia="en-GB"/>
        </w:rPr>
        <w:t>Dial pad</w:t>
      </w:r>
      <w:r w:rsidRPr="00A542AE">
        <w:rPr>
          <w:rFonts w:eastAsia="Times New Roman" w:cs="Segoe UI"/>
          <w:lang w:eastAsia="en-GB"/>
        </w:rPr>
        <w:t xml:space="preserve"> to interact with an automated phone system, such as entering a code, when you call your voicemail, or </w:t>
      </w:r>
      <w:proofErr w:type="gramStart"/>
      <w:r w:rsidRPr="00A542AE">
        <w:rPr>
          <w:rFonts w:eastAsia="Times New Roman" w:cs="Segoe UI"/>
          <w:lang w:eastAsia="en-GB"/>
        </w:rPr>
        <w:t>make a selection</w:t>
      </w:r>
      <w:proofErr w:type="gramEnd"/>
      <w:r w:rsidRPr="00A542AE">
        <w:rPr>
          <w:rFonts w:eastAsia="Times New Roman" w:cs="Segoe UI"/>
          <w:lang w:eastAsia="en-GB"/>
        </w:rPr>
        <w:t xml:space="preserve"> when you call an office reception desk.</w:t>
      </w:r>
    </w:p>
    <w:p w14:paraId="36CD91D6" w14:textId="77777777" w:rsidR="006F58E7" w:rsidRPr="00A542AE" w:rsidRDefault="006F58E7" w:rsidP="006F58E7">
      <w:pPr>
        <w:numPr>
          <w:ilvl w:val="0"/>
          <w:numId w:val="82"/>
        </w:numPr>
        <w:shd w:val="clear" w:color="auto" w:fill="FFFFFF"/>
        <w:spacing w:before="120" w:after="100" w:afterAutospacing="1" w:line="240" w:lineRule="auto"/>
        <w:jc w:val="both"/>
        <w:rPr>
          <w:rFonts w:eastAsia="Times New Roman" w:cs="Segoe UI"/>
          <w:lang w:eastAsia="en-GB"/>
        </w:rPr>
      </w:pPr>
      <w:r w:rsidRPr="00A542AE">
        <w:rPr>
          <w:rFonts w:eastAsia="Times New Roman" w:cs="Segoe UI"/>
          <w:b/>
          <w:bCs/>
          <w:lang w:eastAsia="en-GB"/>
        </w:rPr>
        <w:t>Speaker volume</w:t>
      </w:r>
      <w:r w:rsidRPr="00A542AE">
        <w:rPr>
          <w:rFonts w:eastAsia="Times New Roman" w:cs="Segoe UI"/>
          <w:lang w:eastAsia="en-GB"/>
        </w:rPr>
        <w:t xml:space="preserve"> to adjust the sound. Slide the pointer up and down for </w:t>
      </w:r>
      <w:proofErr w:type="gramStart"/>
      <w:r w:rsidRPr="00A542AE">
        <w:rPr>
          <w:rFonts w:eastAsia="Times New Roman" w:cs="Segoe UI"/>
          <w:lang w:eastAsia="en-GB"/>
        </w:rPr>
        <w:t>volume, or</w:t>
      </w:r>
      <w:proofErr w:type="gramEnd"/>
      <w:r w:rsidRPr="00A542AE">
        <w:rPr>
          <w:rFonts w:eastAsia="Times New Roman" w:cs="Segoe UI"/>
          <w:lang w:eastAsia="en-GB"/>
        </w:rPr>
        <w:t xml:space="preserve"> select the speaker icon at the top of the volume control to mute your speaker.</w:t>
      </w:r>
    </w:p>
    <w:p w14:paraId="07609909" w14:textId="77777777" w:rsidR="006F58E7" w:rsidRPr="00A542AE" w:rsidRDefault="006F58E7" w:rsidP="006F58E7">
      <w:pPr>
        <w:shd w:val="clear" w:color="auto" w:fill="FFFFFF"/>
        <w:spacing w:before="100" w:beforeAutospacing="1" w:after="0" w:line="240" w:lineRule="auto"/>
        <w:jc w:val="both"/>
        <w:rPr>
          <w:rFonts w:eastAsia="Times New Roman" w:cs="Segoe UI"/>
          <w:lang w:eastAsia="en-GB"/>
        </w:rPr>
      </w:pPr>
      <w:bookmarkStart w:id="41" w:name="__goback"/>
      <w:bookmarkEnd w:id="41"/>
      <w:r w:rsidRPr="00A542AE">
        <w:rPr>
          <w:rFonts w:eastAsia="Times New Roman" w:cs="Segoe UI"/>
          <w:lang w:eastAsia="en-GB"/>
        </w:rPr>
        <w:t>Select the </w:t>
      </w:r>
      <w:r w:rsidRPr="00A542AE">
        <w:rPr>
          <w:rFonts w:eastAsia="Times New Roman" w:cs="Segoe UI"/>
          <w:b/>
          <w:bCs/>
          <w:lang w:eastAsia="en-GB"/>
        </w:rPr>
        <w:t>Video</w:t>
      </w:r>
      <w:r w:rsidRPr="00A542AE">
        <w:rPr>
          <w:rFonts w:eastAsia="Times New Roman" w:cs="Segoe UI"/>
          <w:lang w:eastAsia="en-GB"/>
        </w:rPr>
        <w:t> button to add video to a Skype for Business call.</w:t>
      </w:r>
    </w:p>
    <w:p w14:paraId="1FDB9D07" w14:textId="77777777" w:rsidR="006F58E7" w:rsidRPr="00A542AE" w:rsidRDefault="006F58E7" w:rsidP="006F58E7">
      <w:pPr>
        <w:shd w:val="clear" w:color="auto" w:fill="FFFFFF"/>
        <w:spacing w:before="100" w:beforeAutospacing="1" w:after="100" w:afterAutospacing="1" w:line="240" w:lineRule="auto"/>
        <w:jc w:val="both"/>
        <w:rPr>
          <w:rFonts w:eastAsia="Times New Roman" w:cs="Segoe UI"/>
          <w:lang w:eastAsia="en-GB"/>
        </w:rPr>
      </w:pPr>
      <w:r w:rsidRPr="00A542AE">
        <w:rPr>
          <w:rFonts w:eastAsia="Times New Roman" w:cs="Segoe UI"/>
          <w:noProof/>
          <w:lang w:eastAsia="en-GB"/>
        </w:rPr>
        <w:drawing>
          <wp:anchor distT="0" distB="0" distL="114300" distR="114300" simplePos="0" relativeHeight="251536384" behindDoc="1" locked="0" layoutInCell="1" allowOverlap="1" wp14:anchorId="2A74271A" wp14:editId="450CDA79">
            <wp:simplePos x="0" y="0"/>
            <wp:positionH relativeFrom="column">
              <wp:posOffset>1805305</wp:posOffset>
            </wp:positionH>
            <wp:positionV relativeFrom="paragraph">
              <wp:posOffset>36830</wp:posOffset>
            </wp:positionV>
            <wp:extent cx="1552575" cy="2560320"/>
            <wp:effectExtent l="0" t="0" r="9525" b="0"/>
            <wp:wrapTight wrapText="bothSides">
              <wp:wrapPolygon edited="0">
                <wp:start x="0" y="0"/>
                <wp:lineTo x="0" y="21375"/>
                <wp:lineTo x="21467" y="21375"/>
                <wp:lineTo x="21467" y="0"/>
                <wp:lineTo x="0" y="0"/>
              </wp:wrapPolygon>
            </wp:wrapTight>
            <wp:docPr id="639" name="Picture 639" descr="The Skype for Business Transfer Dial 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Skype for Business Transfer Dial Pad"/>
                    <pic:cNvPicPr>
                      <a:picLocks noChangeAspect="1" noChangeArrowheads="1"/>
                    </pic:cNvPicPr>
                  </pic:nvPicPr>
                  <pic:blipFill>
                    <a:blip r:embed="rId229" cstate="print">
                      <a:extLst>
                        <a:ext uri="{28A0092B-C50C-407E-A947-70E740481C1C}">
                          <a14:useLocalDpi xmlns:a14="http://schemas.microsoft.com/office/drawing/2010/main" val="0"/>
                        </a:ext>
                      </a:extLst>
                    </a:blip>
                    <a:srcRect/>
                    <a:stretch>
                      <a:fillRect/>
                    </a:stretch>
                  </pic:blipFill>
                  <pic:spPr bwMode="auto">
                    <a:xfrm>
                      <a:off x="0" y="0"/>
                      <a:ext cx="1552575" cy="25603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42AE">
        <w:rPr>
          <w:rFonts w:eastAsia="Times New Roman" w:cs="Segoe UI"/>
          <w:lang w:eastAsia="en-GB"/>
        </w:rPr>
        <w:t>Select the </w:t>
      </w:r>
      <w:r w:rsidRPr="00A542AE">
        <w:rPr>
          <w:rFonts w:eastAsia="Times New Roman" w:cs="Segoe UI"/>
          <w:b/>
          <w:bCs/>
          <w:lang w:eastAsia="en-GB"/>
        </w:rPr>
        <w:t>IM</w:t>
      </w:r>
      <w:r w:rsidRPr="00A542AE">
        <w:rPr>
          <w:rFonts w:eastAsia="Times New Roman" w:cs="Segoe UI"/>
          <w:lang w:eastAsia="en-GB"/>
        </w:rPr>
        <w:t> button to add instant messaging to a Skype for Business call.</w:t>
      </w:r>
    </w:p>
    <w:p w14:paraId="4723D635" w14:textId="77777777" w:rsidR="006F58E7" w:rsidRDefault="006F58E7" w:rsidP="006F58E7">
      <w:pPr>
        <w:shd w:val="clear" w:color="auto" w:fill="FFFFFF"/>
        <w:spacing w:before="100" w:beforeAutospacing="1" w:after="100" w:afterAutospacing="1" w:line="240" w:lineRule="auto"/>
        <w:jc w:val="both"/>
        <w:rPr>
          <w:rFonts w:cs="Arial"/>
        </w:rPr>
      </w:pPr>
      <w:r w:rsidRPr="00A542AE">
        <w:rPr>
          <w:rFonts w:eastAsia="Times New Roman" w:cs="Segoe UI"/>
          <w:lang w:eastAsia="en-GB"/>
        </w:rPr>
        <w:t xml:space="preserve">Select </w:t>
      </w:r>
      <w:r>
        <w:rPr>
          <w:rFonts w:eastAsia="Times New Roman" w:cs="Segoe UI"/>
          <w:lang w:eastAsia="en-GB"/>
        </w:rPr>
        <w:t>th</w:t>
      </w:r>
      <w:r w:rsidRPr="00A542AE">
        <w:rPr>
          <w:rFonts w:eastAsia="Times New Roman" w:cs="Segoe UI"/>
          <w:lang w:eastAsia="en-GB"/>
        </w:rPr>
        <w:t>e </w:t>
      </w:r>
      <w:r w:rsidRPr="00A542AE">
        <w:rPr>
          <w:rFonts w:eastAsia="Times New Roman" w:cs="Segoe UI"/>
          <w:b/>
          <w:bCs/>
          <w:lang w:eastAsia="en-GB"/>
        </w:rPr>
        <w:t>Participants</w:t>
      </w:r>
      <w:r w:rsidRPr="00A542AE">
        <w:rPr>
          <w:rFonts w:eastAsia="Times New Roman" w:cs="Segoe UI"/>
          <w:lang w:eastAsia="en-GB"/>
        </w:rPr>
        <w:t> button to invite other contacts to join the call.</w:t>
      </w:r>
    </w:p>
    <w:p w14:paraId="44DD7FBA" w14:textId="77777777" w:rsidR="006F58E7" w:rsidRDefault="006F58E7" w:rsidP="006F58E7">
      <w:pPr>
        <w:spacing w:before="120"/>
        <w:jc w:val="both"/>
        <w:rPr>
          <w:rFonts w:cs="Arial"/>
        </w:rPr>
        <w:sectPr w:rsidR="006F58E7" w:rsidSect="00914272">
          <w:pgSz w:w="11906" w:h="16838"/>
          <w:pgMar w:top="1440" w:right="1440" w:bottom="1440" w:left="1440" w:header="708" w:footer="708" w:gutter="0"/>
          <w:pgNumType w:fmt="lowerRoman" w:start="4"/>
          <w:cols w:num="2" w:space="708"/>
          <w:titlePg/>
          <w:docGrid w:linePitch="360"/>
        </w:sectPr>
      </w:pPr>
    </w:p>
    <w:p w14:paraId="0079DF8F" w14:textId="77777777" w:rsidR="006F58E7" w:rsidRPr="00DB13D0" w:rsidRDefault="006F58E7" w:rsidP="006F58E7">
      <w:pPr>
        <w:pStyle w:val="BasicParagraph"/>
        <w:shd w:val="clear" w:color="auto" w:fill="86C5B6"/>
        <w:spacing w:line="300" w:lineRule="atLeast"/>
        <w:jc w:val="both"/>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3 Desk Phone- VTSL</w:t>
      </w:r>
    </w:p>
    <w:p w14:paraId="5E823462" w14:textId="77777777" w:rsidR="006F58E7" w:rsidRDefault="006F58E7" w:rsidP="006F58E7">
      <w:pPr>
        <w:spacing w:before="120"/>
        <w:rPr>
          <w:rFonts w:cs="Arial"/>
        </w:rPr>
      </w:pPr>
      <w:r>
        <w:rPr>
          <w:noProof/>
          <w:lang w:eastAsia="en-GB"/>
        </w:rPr>
        <w:drawing>
          <wp:anchor distT="0" distB="0" distL="114300" distR="114300" simplePos="0" relativeHeight="251483136" behindDoc="0" locked="0" layoutInCell="1" allowOverlap="1" wp14:anchorId="19263F7B" wp14:editId="6B5E1E42">
            <wp:simplePos x="0" y="0"/>
            <wp:positionH relativeFrom="margin">
              <wp:posOffset>-8124</wp:posOffset>
            </wp:positionH>
            <wp:positionV relativeFrom="paragraph">
              <wp:posOffset>84455</wp:posOffset>
            </wp:positionV>
            <wp:extent cx="923026" cy="923026"/>
            <wp:effectExtent l="0" t="0" r="0" b="0"/>
            <wp:wrapNone/>
            <wp:docPr id="236" name="Picture 236" descr="Image result for VTS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Image result for VTSL"/>
                    <pic:cNvPicPr>
                      <a:picLocks noChangeAspect="1" noChangeArrowheads="1"/>
                    </pic:cNvPicPr>
                  </pic:nvPicPr>
                  <pic:blipFill>
                    <a:blip r:embed="rId230" cstate="print">
                      <a:extLst>
                        <a:ext uri="{28A0092B-C50C-407E-A947-70E740481C1C}">
                          <a14:useLocalDpi xmlns:a14="http://schemas.microsoft.com/office/drawing/2010/main" val="0"/>
                        </a:ext>
                      </a:extLst>
                    </a:blip>
                    <a:srcRect/>
                    <a:stretch>
                      <a:fillRect/>
                    </a:stretch>
                  </pic:blipFill>
                  <pic:spPr bwMode="auto">
                    <a:xfrm>
                      <a:off x="0" y="0"/>
                      <a:ext cx="923026" cy="92302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207FB9" w14:textId="77777777" w:rsidR="006F58E7" w:rsidRDefault="006F58E7" w:rsidP="006F58E7">
      <w:pPr>
        <w:spacing w:before="120"/>
        <w:rPr>
          <w:rFonts w:cs="Arial"/>
        </w:rPr>
        <w:sectPr w:rsidR="006F58E7" w:rsidSect="00914272">
          <w:pgSz w:w="16838" w:h="11906" w:orient="landscape"/>
          <w:pgMar w:top="1440" w:right="1440" w:bottom="1440" w:left="1440" w:header="709" w:footer="709" w:gutter="0"/>
          <w:pgNumType w:fmt="lowerRoman" w:start="5"/>
          <w:cols w:space="708"/>
          <w:titlePg/>
          <w:docGrid w:linePitch="360"/>
        </w:sectPr>
      </w:pPr>
      <w:r>
        <w:rPr>
          <w:noProof/>
          <w:lang w:eastAsia="en-GB"/>
        </w:rPr>
        <w:drawing>
          <wp:inline distT="0" distB="0" distL="0" distR="0" wp14:anchorId="14BBBC3F" wp14:editId="01317084">
            <wp:extent cx="8763755" cy="482730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1"/>
                    <a:srcRect t="2948"/>
                    <a:stretch/>
                  </pic:blipFill>
                  <pic:spPr bwMode="auto">
                    <a:xfrm>
                      <a:off x="0" y="0"/>
                      <a:ext cx="8771016" cy="4831305"/>
                    </a:xfrm>
                    <a:prstGeom prst="rect">
                      <a:avLst/>
                    </a:prstGeom>
                    <a:ln>
                      <a:noFill/>
                    </a:ln>
                    <a:extLst>
                      <a:ext uri="{53640926-AAD7-44D8-BBD7-CCE9431645EC}">
                        <a14:shadowObscured xmlns:a14="http://schemas.microsoft.com/office/drawing/2010/main"/>
                      </a:ext>
                    </a:extLst>
                  </pic:spPr>
                </pic:pic>
              </a:graphicData>
            </a:graphic>
          </wp:inline>
        </w:drawing>
      </w:r>
    </w:p>
    <w:p w14:paraId="2DD0C5A2" w14:textId="77777777" w:rsidR="006F58E7" w:rsidRPr="00DB13D0" w:rsidRDefault="006F58E7" w:rsidP="006F58E7">
      <w:pPr>
        <w:pStyle w:val="BasicParagraph"/>
        <w:shd w:val="clear" w:color="auto" w:fill="86C5B6"/>
        <w:spacing w:line="300" w:lineRule="atLeast"/>
        <w:rPr>
          <w:rFonts w:asciiTheme="minorHAnsi" w:hAnsiTheme="minorHAnsi" w:cstheme="minorHAnsi"/>
          <w:b/>
          <w:color w:val="FFFFFF" w:themeColor="background1"/>
          <w:sz w:val="28"/>
          <w:szCs w:val="28"/>
        </w:rPr>
      </w:pPr>
      <w:r>
        <w:rPr>
          <w:rFonts w:asciiTheme="minorHAnsi" w:hAnsiTheme="minorHAnsi" w:cstheme="minorHAnsi"/>
          <w:b/>
          <w:color w:val="FFFFFF" w:themeColor="background1"/>
          <w:sz w:val="28"/>
          <w:szCs w:val="28"/>
        </w:rPr>
        <w:lastRenderedPageBreak/>
        <w:t>4 Business Credit Card procedures</w:t>
      </w:r>
    </w:p>
    <w:p w14:paraId="3D3AA122" w14:textId="77777777" w:rsidR="006F58E7" w:rsidRPr="00550F62" w:rsidRDefault="006F58E7" w:rsidP="006F58E7">
      <w:pPr>
        <w:spacing w:before="120"/>
        <w:rPr>
          <w:b/>
          <w:u w:val="single"/>
        </w:rPr>
      </w:pPr>
      <w:r w:rsidRPr="00550F62">
        <w:rPr>
          <w:b/>
          <w:u w:val="single"/>
        </w:rPr>
        <w:t>Section 1 – Logging in</w:t>
      </w:r>
    </w:p>
    <w:p w14:paraId="0D44618F" w14:textId="77777777" w:rsidR="006F58E7" w:rsidRDefault="006F58E7" w:rsidP="006F58E7">
      <w:pPr>
        <w:pStyle w:val="ListParagraph"/>
        <w:numPr>
          <w:ilvl w:val="0"/>
          <w:numId w:val="64"/>
        </w:numPr>
      </w:pPr>
      <w:r>
        <w:t xml:space="preserve">Go to </w:t>
      </w:r>
      <w:hyperlink r:id="rId232" w:history="1">
        <w:r w:rsidRPr="00532AC9">
          <w:rPr>
            <w:rStyle w:val="Hyperlink"/>
          </w:rPr>
          <w:t>www.natwestbusinesscard.com</w:t>
        </w:r>
      </w:hyperlink>
    </w:p>
    <w:p w14:paraId="135F5403" w14:textId="77777777" w:rsidR="006F58E7" w:rsidRDefault="006F58E7" w:rsidP="006F58E7">
      <w:pPr>
        <w:pStyle w:val="ListParagraph"/>
        <w:numPr>
          <w:ilvl w:val="0"/>
          <w:numId w:val="64"/>
        </w:numPr>
      </w:pPr>
      <w:r>
        <w:t xml:space="preserve">In the user ID box enter your full name as one word e.g. </w:t>
      </w:r>
      <w:proofErr w:type="spellStart"/>
      <w:r>
        <w:t>johnsmith</w:t>
      </w:r>
      <w:proofErr w:type="spellEnd"/>
    </w:p>
    <w:p w14:paraId="4B26BF3F" w14:textId="77777777" w:rsidR="006F58E7" w:rsidRDefault="006F58E7" w:rsidP="006F58E7">
      <w:pPr>
        <w:pStyle w:val="ListParagraph"/>
        <w:numPr>
          <w:ilvl w:val="0"/>
          <w:numId w:val="64"/>
        </w:numPr>
      </w:pPr>
      <w:r>
        <w:t xml:space="preserve">In the password box enter your password (N.B. If this is your </w:t>
      </w:r>
      <w:proofErr w:type="gramStart"/>
      <w:r>
        <w:t>first time</w:t>
      </w:r>
      <w:proofErr w:type="gramEnd"/>
      <w:r>
        <w:t xml:space="preserve"> logging in using the password emailed to you, you will then be prompted to immediately change your password)</w:t>
      </w:r>
    </w:p>
    <w:p w14:paraId="2883AAA8" w14:textId="77777777" w:rsidR="006F58E7" w:rsidRDefault="006F58E7" w:rsidP="006F58E7">
      <w:pPr>
        <w:pStyle w:val="ListParagraph"/>
        <w:numPr>
          <w:ilvl w:val="0"/>
          <w:numId w:val="64"/>
        </w:numPr>
      </w:pPr>
      <w:r>
        <w:t>Click on ‘Sign In’</w:t>
      </w:r>
    </w:p>
    <w:p w14:paraId="5E36AF8B" w14:textId="77777777" w:rsidR="006F58E7" w:rsidRDefault="006F58E7" w:rsidP="006F58E7">
      <w:pPr>
        <w:pStyle w:val="ListParagraph"/>
        <w:numPr>
          <w:ilvl w:val="0"/>
          <w:numId w:val="64"/>
        </w:numPr>
      </w:pPr>
      <w:r>
        <w:t>A cookies message will then appear – click on ‘Continue’</w:t>
      </w:r>
    </w:p>
    <w:p w14:paraId="72F95065" w14:textId="77777777" w:rsidR="006F58E7" w:rsidRPr="00550F62" w:rsidRDefault="006F58E7" w:rsidP="006F58E7">
      <w:pPr>
        <w:rPr>
          <w:b/>
          <w:u w:val="single"/>
        </w:rPr>
      </w:pPr>
      <w:r w:rsidRPr="00550F62">
        <w:rPr>
          <w:b/>
          <w:u w:val="single"/>
        </w:rPr>
        <w:t>Section 2 - Adding receipts</w:t>
      </w:r>
    </w:p>
    <w:p w14:paraId="618E17EB" w14:textId="77777777" w:rsidR="006F58E7" w:rsidRDefault="006F58E7" w:rsidP="006F58E7">
      <w:r>
        <w:t>Before coding and reviewing your transactions for the month you must ensure you have uploaded the correct receipt against each transaction. These can be uploaded at any point in the month and should be in a PDF, JPEG or PNG format</w:t>
      </w:r>
    </w:p>
    <w:p w14:paraId="23387B7F" w14:textId="77777777" w:rsidR="006F58E7" w:rsidRDefault="006F58E7" w:rsidP="006F58E7">
      <w:pPr>
        <w:pStyle w:val="ListParagraph"/>
        <w:numPr>
          <w:ilvl w:val="0"/>
          <w:numId w:val="65"/>
        </w:numPr>
      </w:pPr>
      <w:r>
        <w:t>In the User Role box at the top of the screen select Cardholder – XXXXXXX – NAME</w:t>
      </w:r>
    </w:p>
    <w:p w14:paraId="48E68AE8" w14:textId="77777777" w:rsidR="006F58E7" w:rsidRDefault="006F58E7" w:rsidP="006F58E7">
      <w:pPr>
        <w:pStyle w:val="ListParagraph"/>
        <w:numPr>
          <w:ilvl w:val="0"/>
          <w:numId w:val="65"/>
        </w:numPr>
      </w:pPr>
      <w:r>
        <w:t>Hover over Account Activity at the top of the screen and a menu will drop down</w:t>
      </w:r>
    </w:p>
    <w:p w14:paraId="4F6BC2F8" w14:textId="77777777" w:rsidR="006F58E7" w:rsidRDefault="006F58E7" w:rsidP="006F58E7">
      <w:pPr>
        <w:pStyle w:val="ListParagraph"/>
        <w:numPr>
          <w:ilvl w:val="0"/>
          <w:numId w:val="65"/>
        </w:numPr>
      </w:pPr>
      <w:r>
        <w:t>Click on Transaction Summary</w:t>
      </w:r>
    </w:p>
    <w:p w14:paraId="74237204" w14:textId="77777777" w:rsidR="006F58E7" w:rsidRDefault="006F58E7" w:rsidP="006F58E7">
      <w:pPr>
        <w:pStyle w:val="ListParagraph"/>
        <w:numPr>
          <w:ilvl w:val="0"/>
          <w:numId w:val="65"/>
        </w:numPr>
      </w:pPr>
      <w:r>
        <w:t xml:space="preserve">Select Reporting Cycle and select the month in the </w:t>
      </w:r>
      <w:proofErr w:type="gramStart"/>
      <w:r>
        <w:t>drop down</w:t>
      </w:r>
      <w:proofErr w:type="gramEnd"/>
      <w:r>
        <w:t xml:space="preserve"> box next to it</w:t>
      </w:r>
    </w:p>
    <w:p w14:paraId="0EDA0010" w14:textId="77777777" w:rsidR="006F58E7" w:rsidRDefault="006F58E7" w:rsidP="006F58E7">
      <w:pPr>
        <w:pStyle w:val="ListParagraph"/>
        <w:numPr>
          <w:ilvl w:val="0"/>
          <w:numId w:val="65"/>
        </w:numPr>
      </w:pPr>
      <w:r>
        <w:t>Click Search</w:t>
      </w:r>
    </w:p>
    <w:p w14:paraId="5C411BFC" w14:textId="77777777" w:rsidR="006F58E7" w:rsidRDefault="006F58E7" w:rsidP="006F58E7">
      <w:pPr>
        <w:pStyle w:val="ListParagraph"/>
        <w:numPr>
          <w:ilvl w:val="0"/>
          <w:numId w:val="65"/>
        </w:numPr>
      </w:pPr>
      <w:r>
        <w:t>Scroll down the page and you will see the transactions listed</w:t>
      </w:r>
    </w:p>
    <w:p w14:paraId="48DB78E6" w14:textId="77777777" w:rsidR="006F58E7" w:rsidRDefault="006F58E7" w:rsidP="006F58E7">
      <w:pPr>
        <w:pStyle w:val="ListParagraph"/>
        <w:numPr>
          <w:ilvl w:val="0"/>
          <w:numId w:val="65"/>
        </w:numPr>
      </w:pPr>
      <w:r>
        <w:t>Click on the icon under Additional Information</w:t>
      </w:r>
    </w:p>
    <w:p w14:paraId="26B9EE0B" w14:textId="77777777" w:rsidR="006F58E7" w:rsidRDefault="006F58E7" w:rsidP="006F58E7">
      <w:pPr>
        <w:pStyle w:val="ListParagraph"/>
        <w:numPr>
          <w:ilvl w:val="0"/>
          <w:numId w:val="65"/>
        </w:numPr>
      </w:pPr>
      <w:r>
        <w:t>On the box that pops up click on Browse and select the location of your receipt</w:t>
      </w:r>
    </w:p>
    <w:p w14:paraId="45EDD158" w14:textId="77777777" w:rsidR="006F58E7" w:rsidRDefault="006F58E7" w:rsidP="006F58E7">
      <w:pPr>
        <w:pStyle w:val="ListParagraph"/>
        <w:numPr>
          <w:ilvl w:val="0"/>
          <w:numId w:val="65"/>
        </w:numPr>
      </w:pPr>
      <w:r>
        <w:t>Click on Upload</w:t>
      </w:r>
    </w:p>
    <w:p w14:paraId="4F850365" w14:textId="77777777" w:rsidR="006F58E7" w:rsidRPr="00550F62" w:rsidRDefault="006F58E7" w:rsidP="006F58E7">
      <w:pPr>
        <w:rPr>
          <w:b/>
          <w:u w:val="single"/>
        </w:rPr>
      </w:pPr>
      <w:r w:rsidRPr="00550F62">
        <w:rPr>
          <w:b/>
          <w:u w:val="single"/>
        </w:rPr>
        <w:t>Section 3 - Coding and Reviewing Statement</w:t>
      </w:r>
    </w:p>
    <w:p w14:paraId="3CE01F25" w14:textId="77777777" w:rsidR="006F58E7" w:rsidRDefault="006F58E7" w:rsidP="006F58E7">
      <w:pPr>
        <w:pStyle w:val="ListParagraph"/>
        <w:numPr>
          <w:ilvl w:val="0"/>
          <w:numId w:val="66"/>
        </w:numPr>
      </w:pPr>
      <w:r>
        <w:t>If logging in from the start, follow steps 1 to 6 in Section 2 to get you to the Transaction Summary page.</w:t>
      </w:r>
    </w:p>
    <w:p w14:paraId="7D17A607" w14:textId="77777777" w:rsidR="006F58E7" w:rsidRDefault="006F58E7" w:rsidP="006F58E7">
      <w:pPr>
        <w:pStyle w:val="ListParagraph"/>
        <w:numPr>
          <w:ilvl w:val="0"/>
          <w:numId w:val="66"/>
        </w:numPr>
      </w:pPr>
      <w:r>
        <w:t xml:space="preserve">On the left hand side of each transaction you will see a graph icon under the column </w:t>
      </w:r>
      <w:proofErr w:type="gramStart"/>
      <w:r>
        <w:t>detail  click</w:t>
      </w:r>
      <w:proofErr w:type="gramEnd"/>
      <w:r>
        <w:t xml:space="preserve"> on &gt; this for the first one</w:t>
      </w:r>
    </w:p>
    <w:p w14:paraId="0F4967B6" w14:textId="77777777" w:rsidR="006F58E7" w:rsidRDefault="006F58E7" w:rsidP="006F58E7">
      <w:pPr>
        <w:pStyle w:val="ListParagraph"/>
        <w:numPr>
          <w:ilvl w:val="0"/>
          <w:numId w:val="66"/>
        </w:numPr>
      </w:pPr>
      <w:proofErr w:type="gramStart"/>
      <w:r>
        <w:t>Half way</w:t>
      </w:r>
      <w:proofErr w:type="gramEnd"/>
      <w:r>
        <w:t xml:space="preserve"> down are boxes for Expense Code, Department Code and Region Code – in each box select the appropriate codes from the drop down list </w:t>
      </w:r>
    </w:p>
    <w:p w14:paraId="0E1C6CB0" w14:textId="77777777" w:rsidR="006F58E7" w:rsidRDefault="006F58E7" w:rsidP="006F58E7">
      <w:pPr>
        <w:pStyle w:val="ListParagraph"/>
        <w:numPr>
          <w:ilvl w:val="0"/>
          <w:numId w:val="66"/>
        </w:numPr>
      </w:pPr>
      <w:r>
        <w:t>Above this is a Description box – enter a description of the transaction in here e.g. Hotel for trip to London</w:t>
      </w:r>
    </w:p>
    <w:p w14:paraId="73825EEC" w14:textId="77777777" w:rsidR="006F58E7" w:rsidRDefault="006F58E7" w:rsidP="006F58E7">
      <w:pPr>
        <w:pStyle w:val="ListParagraph"/>
        <w:numPr>
          <w:ilvl w:val="0"/>
          <w:numId w:val="66"/>
        </w:numPr>
      </w:pPr>
      <w:r>
        <w:t xml:space="preserve">Check everything is correct on the screen, then click the tick box on the top left under the word Reviewed </w:t>
      </w:r>
    </w:p>
    <w:p w14:paraId="6B806C68" w14:textId="77777777" w:rsidR="006F58E7" w:rsidRDefault="006F58E7" w:rsidP="006F58E7">
      <w:pPr>
        <w:pStyle w:val="ListParagraph"/>
        <w:numPr>
          <w:ilvl w:val="0"/>
          <w:numId w:val="66"/>
        </w:numPr>
      </w:pPr>
      <w:r>
        <w:t>Click on the Save icon at the bottom of the screen (looks like a floppy disk)</w:t>
      </w:r>
    </w:p>
    <w:p w14:paraId="38CBC88B" w14:textId="77777777" w:rsidR="006F58E7" w:rsidRDefault="006F58E7" w:rsidP="006F58E7">
      <w:pPr>
        <w:pStyle w:val="ListParagraph"/>
        <w:numPr>
          <w:ilvl w:val="0"/>
          <w:numId w:val="66"/>
        </w:numPr>
      </w:pPr>
      <w:r>
        <w:t>If there are other transactions to code and review click on the arrow icon which can be found both at the top or bottom right of the screen and repeat steps 3 to 6</w:t>
      </w:r>
    </w:p>
    <w:p w14:paraId="7CD95296" w14:textId="77777777" w:rsidR="006F58E7" w:rsidRDefault="006F58E7" w:rsidP="006F58E7">
      <w:r>
        <w:rPr>
          <w:rFonts w:ascii="Arial" w:hAnsi="Arial" w:cs="Arial"/>
          <w:noProof/>
          <w:color w:val="0000FF"/>
          <w:sz w:val="27"/>
          <w:szCs w:val="27"/>
          <w:lang w:eastAsia="en-GB"/>
        </w:rPr>
        <w:drawing>
          <wp:anchor distT="0" distB="0" distL="114300" distR="114300" simplePos="0" relativeHeight="251487232" behindDoc="1" locked="0" layoutInCell="1" allowOverlap="1" wp14:anchorId="60B63132" wp14:editId="488A42AD">
            <wp:simplePos x="0" y="0"/>
            <wp:positionH relativeFrom="margin">
              <wp:align>center</wp:align>
            </wp:positionH>
            <wp:positionV relativeFrom="paragraph">
              <wp:posOffset>159330</wp:posOffset>
            </wp:positionV>
            <wp:extent cx="1767205" cy="1169035"/>
            <wp:effectExtent l="0" t="0" r="4445" b="0"/>
            <wp:wrapTight wrapText="bothSides">
              <wp:wrapPolygon edited="0">
                <wp:start x="0" y="0"/>
                <wp:lineTo x="0" y="21119"/>
                <wp:lineTo x="21189" y="21119"/>
                <wp:lineTo x="21421" y="20415"/>
                <wp:lineTo x="21421" y="0"/>
                <wp:lineTo x="0" y="0"/>
              </wp:wrapPolygon>
            </wp:wrapTight>
            <wp:docPr id="231" name="Picture 231" descr="Image result for credit card natwest">
              <a:hlinkClick xmlns:a="http://schemas.openxmlformats.org/drawingml/2006/main" r:id="rId20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redit card natwest">
                      <a:hlinkClick r:id="rId208" tgtFrame="&quot;_blank&quot;"/>
                    </pic:cNvPr>
                    <pic:cNvPicPr>
                      <a:picLocks noChangeAspect="1" noChangeArrowheads="1"/>
                    </pic:cNvPicPr>
                  </pic:nvPicPr>
                  <pic:blipFill>
                    <a:blip r:embed="rId209" cstate="print">
                      <a:extLst>
                        <a:ext uri="{28A0092B-C50C-407E-A947-70E740481C1C}">
                          <a14:useLocalDpi xmlns:a14="http://schemas.microsoft.com/office/drawing/2010/main" val="0"/>
                        </a:ext>
                      </a:extLst>
                    </a:blip>
                    <a:srcRect/>
                    <a:stretch>
                      <a:fillRect/>
                    </a:stretch>
                  </pic:blipFill>
                  <pic:spPr bwMode="auto">
                    <a:xfrm>
                      <a:off x="0" y="0"/>
                      <a:ext cx="1767205" cy="1169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423962" w14:textId="77777777" w:rsidR="006F58E7" w:rsidRDefault="006F58E7" w:rsidP="006F58E7"/>
    <w:p w14:paraId="5FA025DD" w14:textId="77777777" w:rsidR="006F58E7" w:rsidRDefault="006F58E7" w:rsidP="006F58E7"/>
    <w:p w14:paraId="1DD97125" w14:textId="77777777" w:rsidR="006F58E7" w:rsidRDefault="006F58E7" w:rsidP="006F58E7"/>
    <w:p w14:paraId="39D65476" w14:textId="77777777" w:rsidR="006F58E7" w:rsidRDefault="006F58E7" w:rsidP="006F58E7"/>
    <w:p w14:paraId="6E72F94C" w14:textId="77777777" w:rsidR="006F58E7" w:rsidRDefault="006F58E7" w:rsidP="006F58E7"/>
    <w:p w14:paraId="4BD2CEEC" w14:textId="77777777" w:rsidR="006F58E7" w:rsidRDefault="006F58E7" w:rsidP="006F58E7">
      <w:pPr>
        <w:spacing w:before="120"/>
        <w:rPr>
          <w:rFonts w:cs="Arial"/>
        </w:rPr>
        <w:sectPr w:rsidR="006F58E7" w:rsidSect="00914272">
          <w:pgSz w:w="11906" w:h="16838"/>
          <w:pgMar w:top="1440" w:right="1440" w:bottom="1440" w:left="1440" w:header="709" w:footer="709" w:gutter="0"/>
          <w:pgNumType w:fmt="lowerRoman" w:start="6"/>
          <w:cols w:space="708"/>
          <w:titlePg/>
          <w:docGrid w:linePitch="360"/>
        </w:sectPr>
      </w:pPr>
    </w:p>
    <w:p w14:paraId="71590661" w14:textId="77777777" w:rsidR="006F58E7" w:rsidRPr="00550F62" w:rsidRDefault="006F58E7" w:rsidP="006F58E7">
      <w:pPr>
        <w:rPr>
          <w:b/>
          <w:u w:val="single"/>
        </w:rPr>
      </w:pPr>
      <w:r w:rsidRPr="00550F62">
        <w:rPr>
          <w:b/>
          <w:u w:val="single"/>
        </w:rPr>
        <w:lastRenderedPageBreak/>
        <w:t>Section 4 – Sending Statement for Approval</w:t>
      </w:r>
    </w:p>
    <w:p w14:paraId="7F569E7C" w14:textId="77777777" w:rsidR="006F58E7" w:rsidRDefault="006F58E7" w:rsidP="006F58E7">
      <w:pPr>
        <w:pStyle w:val="ListParagraph"/>
        <w:numPr>
          <w:ilvl w:val="0"/>
          <w:numId w:val="67"/>
        </w:numPr>
      </w:pPr>
      <w:r>
        <w:t>Return to the Transaction Summary screen</w:t>
      </w:r>
    </w:p>
    <w:p w14:paraId="390B06F0" w14:textId="77777777" w:rsidR="006F58E7" w:rsidRDefault="006F58E7" w:rsidP="006F58E7">
      <w:pPr>
        <w:pStyle w:val="ListParagraph"/>
        <w:numPr>
          <w:ilvl w:val="0"/>
          <w:numId w:val="67"/>
        </w:numPr>
      </w:pPr>
      <w:r>
        <w:t>Just above the transactions list you will see an envelope icon – click on this</w:t>
      </w:r>
    </w:p>
    <w:p w14:paraId="771603D2" w14:textId="77777777" w:rsidR="006F58E7" w:rsidRDefault="006F58E7" w:rsidP="006F58E7">
      <w:pPr>
        <w:pStyle w:val="ListParagraph"/>
        <w:numPr>
          <w:ilvl w:val="0"/>
          <w:numId w:val="67"/>
        </w:numPr>
      </w:pPr>
      <w:r>
        <w:t>A box will pop up to enable you to send an email to the person who approves your statements, so complete the following:</w:t>
      </w:r>
      <w:r>
        <w:br/>
        <w:t>- Enter in email address</w:t>
      </w:r>
      <w:r>
        <w:br/>
        <w:t>- I the Subject box enter Approval of MONTH NatWest Statement</w:t>
      </w:r>
      <w:r>
        <w:br/>
        <w:t>- Write a short email requesting the individual logs on and approves your statement</w:t>
      </w:r>
    </w:p>
    <w:p w14:paraId="229D78F1" w14:textId="77777777" w:rsidR="006F58E7" w:rsidRDefault="006F58E7" w:rsidP="006F58E7">
      <w:pPr>
        <w:pStyle w:val="ListParagraph"/>
        <w:numPr>
          <w:ilvl w:val="0"/>
          <w:numId w:val="67"/>
        </w:numPr>
      </w:pPr>
      <w:r>
        <w:t>If you wish to you can click a check box on the email to save it for future use.</w:t>
      </w:r>
    </w:p>
    <w:p w14:paraId="0E356D87" w14:textId="77777777" w:rsidR="006F58E7" w:rsidRDefault="006F58E7" w:rsidP="006F58E7">
      <w:pPr>
        <w:pStyle w:val="ListParagraph"/>
        <w:numPr>
          <w:ilvl w:val="0"/>
          <w:numId w:val="67"/>
        </w:numPr>
      </w:pPr>
      <w:r>
        <w:t>Close the email pop up.</w:t>
      </w:r>
    </w:p>
    <w:p w14:paraId="32B77B75" w14:textId="77777777" w:rsidR="006F58E7" w:rsidRDefault="006F58E7" w:rsidP="006F58E7">
      <w:pPr>
        <w:pStyle w:val="ListParagraph"/>
        <w:numPr>
          <w:ilvl w:val="0"/>
          <w:numId w:val="67"/>
        </w:numPr>
      </w:pPr>
      <w:r>
        <w:t>Log out of the system by clicking on Log out at the top right of the screen.</w:t>
      </w:r>
    </w:p>
    <w:p w14:paraId="4407FFCF" w14:textId="77777777" w:rsidR="006F58E7" w:rsidRPr="00550F62" w:rsidRDefault="006F58E7" w:rsidP="006F58E7">
      <w:pPr>
        <w:rPr>
          <w:b/>
          <w:u w:val="single"/>
        </w:rPr>
      </w:pPr>
      <w:r w:rsidRPr="00550F62">
        <w:rPr>
          <w:b/>
          <w:u w:val="single"/>
        </w:rPr>
        <w:t>Section 5 – Approving Statements</w:t>
      </w:r>
    </w:p>
    <w:p w14:paraId="01ED8CE8" w14:textId="77777777" w:rsidR="006F58E7" w:rsidRDefault="006F58E7" w:rsidP="006F58E7">
      <w:pPr>
        <w:pStyle w:val="ListParagraph"/>
        <w:numPr>
          <w:ilvl w:val="0"/>
          <w:numId w:val="68"/>
        </w:numPr>
      </w:pPr>
      <w:r>
        <w:t>Log in as per instructions in Section 1</w:t>
      </w:r>
    </w:p>
    <w:p w14:paraId="1143588E" w14:textId="77777777" w:rsidR="006F58E7" w:rsidRDefault="006F58E7" w:rsidP="006F58E7">
      <w:pPr>
        <w:pStyle w:val="ListParagraph"/>
        <w:numPr>
          <w:ilvl w:val="0"/>
          <w:numId w:val="68"/>
        </w:numPr>
      </w:pPr>
      <w:r>
        <w:t>In the User Role box at the top of the screen select Account Group Manager – NAME</w:t>
      </w:r>
    </w:p>
    <w:p w14:paraId="5FA902DF" w14:textId="77777777" w:rsidR="006F58E7" w:rsidRDefault="006F58E7" w:rsidP="006F58E7">
      <w:pPr>
        <w:pStyle w:val="ListParagraph"/>
        <w:numPr>
          <w:ilvl w:val="0"/>
          <w:numId w:val="68"/>
        </w:numPr>
      </w:pPr>
      <w:r>
        <w:t>Hover over Financial at the top of the screen and a menu will drop down</w:t>
      </w:r>
    </w:p>
    <w:p w14:paraId="71E01A32" w14:textId="77777777" w:rsidR="006F58E7" w:rsidRDefault="006F58E7" w:rsidP="006F58E7">
      <w:pPr>
        <w:pStyle w:val="ListParagraph"/>
        <w:numPr>
          <w:ilvl w:val="0"/>
          <w:numId w:val="68"/>
        </w:numPr>
      </w:pPr>
      <w:r>
        <w:t>Click on Account Summary</w:t>
      </w:r>
    </w:p>
    <w:p w14:paraId="3D59F3AA" w14:textId="77777777" w:rsidR="006F58E7" w:rsidRDefault="006F58E7" w:rsidP="006F58E7">
      <w:pPr>
        <w:pStyle w:val="ListParagraph"/>
        <w:numPr>
          <w:ilvl w:val="0"/>
          <w:numId w:val="68"/>
        </w:numPr>
      </w:pPr>
      <w:r>
        <w:t xml:space="preserve">On the </w:t>
      </w:r>
      <w:proofErr w:type="gramStart"/>
      <w:r>
        <w:t>right hand</w:t>
      </w:r>
      <w:proofErr w:type="gramEnd"/>
      <w:r>
        <w:t xml:space="preserve"> side of the screen in the Quick Link box you will see your name – click on this</w:t>
      </w:r>
    </w:p>
    <w:p w14:paraId="3EE59235" w14:textId="77777777" w:rsidR="006F58E7" w:rsidRDefault="006F58E7" w:rsidP="006F58E7">
      <w:pPr>
        <w:pStyle w:val="ListParagraph"/>
        <w:numPr>
          <w:ilvl w:val="0"/>
          <w:numId w:val="68"/>
        </w:numPr>
      </w:pPr>
      <w:r>
        <w:t xml:space="preserve">Select Reporting Cycle and select the month in the </w:t>
      </w:r>
      <w:proofErr w:type="gramStart"/>
      <w:r>
        <w:t>drop down</w:t>
      </w:r>
      <w:proofErr w:type="gramEnd"/>
      <w:r>
        <w:t xml:space="preserve"> box next to it</w:t>
      </w:r>
    </w:p>
    <w:p w14:paraId="0826BFBE" w14:textId="77777777" w:rsidR="006F58E7" w:rsidRDefault="006F58E7" w:rsidP="006F58E7">
      <w:pPr>
        <w:pStyle w:val="ListParagraph"/>
        <w:numPr>
          <w:ilvl w:val="0"/>
          <w:numId w:val="68"/>
        </w:numPr>
      </w:pPr>
      <w:r>
        <w:t>Click Search</w:t>
      </w:r>
    </w:p>
    <w:p w14:paraId="5196903F" w14:textId="77777777" w:rsidR="006F58E7" w:rsidRDefault="006F58E7" w:rsidP="006F58E7">
      <w:pPr>
        <w:pStyle w:val="ListParagraph"/>
        <w:numPr>
          <w:ilvl w:val="0"/>
          <w:numId w:val="68"/>
        </w:numPr>
      </w:pPr>
      <w:r>
        <w:t>Scroll down and you will see a list of those people whose Statements you can approve will appear on screen – click on the account number of the person you want to approve</w:t>
      </w:r>
    </w:p>
    <w:p w14:paraId="1828B1E2" w14:textId="77777777" w:rsidR="006F58E7" w:rsidRDefault="006F58E7" w:rsidP="006F58E7">
      <w:pPr>
        <w:pStyle w:val="ListParagraph"/>
        <w:numPr>
          <w:ilvl w:val="0"/>
          <w:numId w:val="68"/>
        </w:numPr>
      </w:pPr>
      <w:r>
        <w:t>Click on the second icon on the far left that is an arrow</w:t>
      </w:r>
    </w:p>
    <w:p w14:paraId="6C3CDB47" w14:textId="77777777" w:rsidR="006F58E7" w:rsidRDefault="006F58E7" w:rsidP="006F58E7">
      <w:pPr>
        <w:pStyle w:val="ListParagraph"/>
        <w:numPr>
          <w:ilvl w:val="0"/>
          <w:numId w:val="68"/>
        </w:numPr>
      </w:pPr>
      <w:r>
        <w:t>The description and coding will appear on screen – check that these are correct (if you wish to see the full detail you can also click on the first icon that looks like a graph)</w:t>
      </w:r>
    </w:p>
    <w:p w14:paraId="75B52B20" w14:textId="77777777" w:rsidR="006F58E7" w:rsidRDefault="006F58E7" w:rsidP="006F58E7">
      <w:pPr>
        <w:pStyle w:val="ListParagraph"/>
        <w:numPr>
          <w:ilvl w:val="0"/>
          <w:numId w:val="68"/>
        </w:numPr>
      </w:pPr>
      <w:r>
        <w:t>If for any reason you need to recode the transaction, click on the transaction required and untick the review button, this will allow you to recode</w:t>
      </w:r>
    </w:p>
    <w:p w14:paraId="4244600A" w14:textId="77777777" w:rsidR="006F58E7" w:rsidRDefault="006F58E7" w:rsidP="006F58E7">
      <w:pPr>
        <w:pStyle w:val="ListParagraph"/>
        <w:numPr>
          <w:ilvl w:val="0"/>
          <w:numId w:val="68"/>
        </w:numPr>
      </w:pPr>
      <w:r>
        <w:t>Click on the icon under Additional Information to view and check the receipt</w:t>
      </w:r>
    </w:p>
    <w:p w14:paraId="54252B62" w14:textId="77777777" w:rsidR="006F58E7" w:rsidRDefault="006F58E7" w:rsidP="006F58E7">
      <w:pPr>
        <w:pStyle w:val="ListParagraph"/>
        <w:numPr>
          <w:ilvl w:val="0"/>
          <w:numId w:val="68"/>
        </w:numPr>
      </w:pPr>
      <w:r>
        <w:t>Once you have confirmed everything is ok click on the tick box under Approved</w:t>
      </w:r>
    </w:p>
    <w:p w14:paraId="30FE40F2" w14:textId="77777777" w:rsidR="006F58E7" w:rsidRDefault="006F58E7" w:rsidP="006F58E7">
      <w:pPr>
        <w:pStyle w:val="ListParagraph"/>
        <w:numPr>
          <w:ilvl w:val="0"/>
          <w:numId w:val="68"/>
        </w:numPr>
      </w:pPr>
      <w:r>
        <w:t>Click Save</w:t>
      </w:r>
    </w:p>
    <w:p w14:paraId="250E3E6F" w14:textId="77777777" w:rsidR="006F58E7" w:rsidRDefault="006F58E7" w:rsidP="006F58E7">
      <w:pPr>
        <w:pStyle w:val="ListParagraph"/>
        <w:numPr>
          <w:ilvl w:val="0"/>
          <w:numId w:val="68"/>
        </w:numPr>
      </w:pPr>
      <w:r>
        <w:rPr>
          <w:rFonts w:ascii="Arial" w:hAnsi="Arial" w:cs="Arial"/>
          <w:noProof/>
          <w:color w:val="0000FF"/>
          <w:sz w:val="27"/>
          <w:szCs w:val="27"/>
          <w:lang w:eastAsia="en-GB"/>
        </w:rPr>
        <w:drawing>
          <wp:anchor distT="0" distB="0" distL="114300" distR="114300" simplePos="0" relativeHeight="251488256" behindDoc="1" locked="0" layoutInCell="1" allowOverlap="1" wp14:anchorId="7B2CC148" wp14:editId="7EFFF092">
            <wp:simplePos x="0" y="0"/>
            <wp:positionH relativeFrom="margin">
              <wp:align>right</wp:align>
            </wp:positionH>
            <wp:positionV relativeFrom="paragraph">
              <wp:posOffset>78022</wp:posOffset>
            </wp:positionV>
            <wp:extent cx="1767205" cy="1169035"/>
            <wp:effectExtent l="0" t="0" r="4445" b="0"/>
            <wp:wrapTight wrapText="bothSides">
              <wp:wrapPolygon edited="0">
                <wp:start x="0" y="0"/>
                <wp:lineTo x="0" y="21119"/>
                <wp:lineTo x="21189" y="21119"/>
                <wp:lineTo x="21421" y="20415"/>
                <wp:lineTo x="21421" y="0"/>
                <wp:lineTo x="0" y="0"/>
              </wp:wrapPolygon>
            </wp:wrapTight>
            <wp:docPr id="232" name="Picture 232" descr="Image result for credit card natwest">
              <a:hlinkClick xmlns:a="http://schemas.openxmlformats.org/drawingml/2006/main" r:id="rId20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credit card natwest">
                      <a:hlinkClick r:id="rId208" tgtFrame="&quot;_blank&quot;"/>
                    </pic:cNvPr>
                    <pic:cNvPicPr>
                      <a:picLocks noChangeAspect="1" noChangeArrowheads="1"/>
                    </pic:cNvPicPr>
                  </pic:nvPicPr>
                  <pic:blipFill>
                    <a:blip r:embed="rId209" cstate="print">
                      <a:extLst>
                        <a:ext uri="{28A0092B-C50C-407E-A947-70E740481C1C}">
                          <a14:useLocalDpi xmlns:a14="http://schemas.microsoft.com/office/drawing/2010/main" val="0"/>
                        </a:ext>
                      </a:extLst>
                    </a:blip>
                    <a:srcRect/>
                    <a:stretch>
                      <a:fillRect/>
                    </a:stretch>
                  </pic:blipFill>
                  <pic:spPr bwMode="auto">
                    <a:xfrm>
                      <a:off x="0" y="0"/>
                      <a:ext cx="1767205" cy="1169035"/>
                    </a:xfrm>
                    <a:prstGeom prst="rect">
                      <a:avLst/>
                    </a:prstGeom>
                    <a:noFill/>
                    <a:ln>
                      <a:noFill/>
                    </a:ln>
                  </pic:spPr>
                </pic:pic>
              </a:graphicData>
            </a:graphic>
            <wp14:sizeRelH relativeFrom="page">
              <wp14:pctWidth>0</wp14:pctWidth>
            </wp14:sizeRelH>
            <wp14:sizeRelV relativeFrom="page">
              <wp14:pctHeight>0</wp14:pctHeight>
            </wp14:sizeRelV>
          </wp:anchor>
        </w:drawing>
      </w:r>
      <w:r>
        <w:t>Log out</w:t>
      </w:r>
    </w:p>
    <w:p w14:paraId="2E7DFCD8" w14:textId="77777777" w:rsidR="006F58E7" w:rsidRDefault="006F58E7" w:rsidP="006F58E7">
      <w:pPr>
        <w:spacing w:before="120"/>
        <w:rPr>
          <w:rFonts w:cs="Arial"/>
        </w:rPr>
      </w:pPr>
    </w:p>
    <w:p w14:paraId="3259C01D" w14:textId="77777777" w:rsidR="006F58E7" w:rsidRDefault="006F58E7" w:rsidP="006F58E7">
      <w:pPr>
        <w:spacing w:before="120"/>
        <w:rPr>
          <w:rFonts w:cs="Arial"/>
        </w:rPr>
      </w:pPr>
    </w:p>
    <w:p w14:paraId="382BE39D" w14:textId="77777777" w:rsidR="006F58E7" w:rsidRDefault="006F58E7" w:rsidP="006F58E7">
      <w:pPr>
        <w:spacing w:before="120"/>
        <w:rPr>
          <w:rFonts w:cs="Arial"/>
        </w:rPr>
      </w:pPr>
    </w:p>
    <w:p w14:paraId="06C7D807" w14:textId="77777777" w:rsidR="006F58E7" w:rsidRPr="00B17C50" w:rsidRDefault="006F58E7" w:rsidP="006F58E7">
      <w:pPr>
        <w:rPr>
          <w:rFonts w:cs="Arial"/>
        </w:rPr>
      </w:pPr>
    </w:p>
    <w:p w14:paraId="3BB73DCA" w14:textId="77777777" w:rsidR="006F58E7" w:rsidRPr="00B17C50" w:rsidRDefault="006F58E7" w:rsidP="006F58E7">
      <w:pPr>
        <w:rPr>
          <w:rFonts w:cs="Arial"/>
        </w:rPr>
      </w:pPr>
    </w:p>
    <w:p w14:paraId="7FCA3F87" w14:textId="77777777" w:rsidR="006F58E7" w:rsidRDefault="006F58E7" w:rsidP="006F58E7">
      <w:pPr>
        <w:tabs>
          <w:tab w:val="left" w:pos="5885"/>
        </w:tabs>
        <w:rPr>
          <w:rFonts w:cs="Arial"/>
        </w:rPr>
      </w:pPr>
      <w:r>
        <w:rPr>
          <w:rFonts w:cs="Arial"/>
        </w:rPr>
        <w:tab/>
      </w:r>
    </w:p>
    <w:p w14:paraId="0CF41362" w14:textId="77777777" w:rsidR="006F58E7" w:rsidRPr="00B17C50" w:rsidRDefault="006F58E7" w:rsidP="006F58E7">
      <w:pPr>
        <w:tabs>
          <w:tab w:val="left" w:pos="5885"/>
        </w:tabs>
        <w:rPr>
          <w:rFonts w:cs="Arial"/>
        </w:rPr>
        <w:sectPr w:rsidR="006F58E7" w:rsidRPr="00B17C50" w:rsidSect="00914272">
          <w:pgSz w:w="11906" w:h="16838"/>
          <w:pgMar w:top="1440" w:right="1440" w:bottom="1440" w:left="1440" w:header="709" w:footer="709" w:gutter="0"/>
          <w:pgNumType w:fmt="lowerRoman" w:start="7"/>
          <w:cols w:space="708"/>
          <w:titlePg/>
          <w:docGrid w:linePitch="360"/>
        </w:sectPr>
      </w:pPr>
      <w:r>
        <w:rPr>
          <w:rFonts w:cs="Arial"/>
        </w:rPr>
        <w:tab/>
      </w:r>
    </w:p>
    <w:p w14:paraId="0A985B77" w14:textId="77777777" w:rsidR="006F58E7" w:rsidRDefault="006F58E7" w:rsidP="006F58E7">
      <w:pPr>
        <w:spacing w:before="120"/>
        <w:rPr>
          <w:rFonts w:cs="Arial"/>
        </w:rPr>
      </w:pPr>
    </w:p>
    <w:p w14:paraId="11F994F0" w14:textId="77777777" w:rsidR="006F58E7" w:rsidRPr="00DE311D" w:rsidRDefault="006F58E7" w:rsidP="006F58E7">
      <w:pPr>
        <w:spacing w:before="120"/>
        <w:rPr>
          <w:rFonts w:cs="Arial"/>
        </w:rPr>
      </w:pPr>
      <w:r w:rsidRPr="006074CE">
        <w:rPr>
          <w:rFonts w:cs="Arial"/>
          <w:noProof/>
          <w:lang w:eastAsia="en-GB"/>
        </w:rPr>
        <w:drawing>
          <wp:anchor distT="0" distB="0" distL="114300" distR="114300" simplePos="0" relativeHeight="251486208" behindDoc="1" locked="0" layoutInCell="1" allowOverlap="1" wp14:anchorId="3BBD1656" wp14:editId="600EC079">
            <wp:simplePos x="0" y="0"/>
            <wp:positionH relativeFrom="margin">
              <wp:posOffset>1907844</wp:posOffset>
            </wp:positionH>
            <wp:positionV relativeFrom="paragraph">
              <wp:posOffset>3232344</wp:posOffset>
            </wp:positionV>
            <wp:extent cx="1931670" cy="667385"/>
            <wp:effectExtent l="0" t="0" r="0" b="0"/>
            <wp:wrapTight wrapText="bothSides">
              <wp:wrapPolygon edited="0">
                <wp:start x="0" y="0"/>
                <wp:lineTo x="0" y="20963"/>
                <wp:lineTo x="21302" y="20963"/>
                <wp:lineTo x="21302" y="0"/>
                <wp:lineTo x="0" y="0"/>
              </wp:wrapPolygon>
            </wp:wrapTight>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LSsupport_logo.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931670" cy="667385"/>
                    </a:xfrm>
                    <a:prstGeom prst="rect">
                      <a:avLst/>
                    </a:prstGeom>
                  </pic:spPr>
                </pic:pic>
              </a:graphicData>
            </a:graphic>
            <wp14:sizeRelH relativeFrom="page">
              <wp14:pctWidth>0</wp14:pctWidth>
            </wp14:sizeRelH>
            <wp14:sizeRelV relativeFrom="page">
              <wp14:pctHeight>0</wp14:pctHeight>
            </wp14:sizeRelV>
          </wp:anchor>
        </w:drawing>
      </w:r>
      <w:r w:rsidRPr="006074CE">
        <w:rPr>
          <w:rFonts w:cs="Arial"/>
          <w:noProof/>
          <w:lang w:eastAsia="en-GB"/>
        </w:rPr>
        <mc:AlternateContent>
          <mc:Choice Requires="wps">
            <w:drawing>
              <wp:anchor distT="0" distB="0" distL="114300" distR="114300" simplePos="0" relativeHeight="251484160" behindDoc="0" locked="0" layoutInCell="1" allowOverlap="1" wp14:anchorId="30FADCFE" wp14:editId="22FCB97E">
                <wp:simplePos x="0" y="0"/>
                <wp:positionH relativeFrom="column">
                  <wp:posOffset>-751205</wp:posOffset>
                </wp:positionH>
                <wp:positionV relativeFrom="paragraph">
                  <wp:posOffset>-759460</wp:posOffset>
                </wp:positionV>
                <wp:extent cx="7235190" cy="10360025"/>
                <wp:effectExtent l="0" t="0" r="22860" b="22225"/>
                <wp:wrapNone/>
                <wp:docPr id="474" name="Rectangle 474"/>
                <wp:cNvGraphicFramePr/>
                <a:graphic xmlns:a="http://schemas.openxmlformats.org/drawingml/2006/main">
                  <a:graphicData uri="http://schemas.microsoft.com/office/word/2010/wordprocessingShape">
                    <wps:wsp>
                      <wps:cNvSpPr/>
                      <wps:spPr>
                        <a:xfrm>
                          <a:off x="0" y="0"/>
                          <a:ext cx="7235190" cy="10360025"/>
                        </a:xfrm>
                        <a:prstGeom prst="rect">
                          <a:avLst/>
                        </a:prstGeom>
                        <a:solidFill>
                          <a:srgbClr val="86C5B9"/>
                        </a:solidFill>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4465F" id="Rectangle 474" o:spid="_x0000_s1026" style="position:absolute;margin-left:-59.15pt;margin-top:-59.8pt;width:569.7pt;height:81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" fillcolor="#86c5b9" strokecolor="#5b9bd5 [3204]" strokeweight=".5pt"/>
            </w:pict>
          </mc:Fallback>
        </mc:AlternateContent>
      </w:r>
      <w:r w:rsidRPr="006074CE">
        <w:rPr>
          <w:rFonts w:cs="Arial"/>
          <w:noProof/>
          <w:lang w:eastAsia="en-GB"/>
        </w:rPr>
        <mc:AlternateContent>
          <mc:Choice Requires="wps">
            <w:drawing>
              <wp:anchor distT="0" distB="0" distL="114300" distR="114300" simplePos="0" relativeHeight="251485184" behindDoc="0" locked="0" layoutInCell="1" allowOverlap="1" wp14:anchorId="5464D99C" wp14:editId="3BFD1069">
                <wp:simplePos x="0" y="0"/>
                <wp:positionH relativeFrom="margin">
                  <wp:posOffset>1447800</wp:posOffset>
                </wp:positionH>
                <wp:positionV relativeFrom="paragraph">
                  <wp:posOffset>3915410</wp:posOffset>
                </wp:positionV>
                <wp:extent cx="2830195" cy="2112645"/>
                <wp:effectExtent l="0" t="0" r="0" b="1905"/>
                <wp:wrapNone/>
                <wp:docPr id="475" name="Text Box 475"/>
                <wp:cNvGraphicFramePr/>
                <a:graphic xmlns:a="http://schemas.openxmlformats.org/drawingml/2006/main">
                  <a:graphicData uri="http://schemas.microsoft.com/office/word/2010/wordprocessingShape">
                    <wps:wsp>
                      <wps:cNvSpPr txBox="1"/>
                      <wps:spPr>
                        <a:xfrm>
                          <a:off x="0" y="0"/>
                          <a:ext cx="2830195" cy="2112645"/>
                        </a:xfrm>
                        <a:prstGeom prst="rect">
                          <a:avLst/>
                        </a:prstGeom>
                        <a:noFill/>
                        <a:ln w="6350">
                          <a:noFill/>
                        </a:ln>
                      </wps:spPr>
                      <wps:txbx>
                        <w:txbxContent>
                          <w:p w14:paraId="63519A69" w14:textId="77777777" w:rsidR="00291937" w:rsidRPr="00D41F2A" w:rsidRDefault="00291937" w:rsidP="006F58E7">
                            <w:pPr>
                              <w:spacing w:after="0" w:line="360" w:lineRule="auto"/>
                              <w:jc w:val="center"/>
                              <w:rPr>
                                <w:rFonts w:ascii="Arial" w:hAnsi="Arial" w:cs="Arial"/>
                                <w:color w:val="404040" w:themeColor="text1" w:themeTint="BF"/>
                              </w:rPr>
                            </w:pPr>
                            <w:r w:rsidRPr="00D41F2A">
                              <w:rPr>
                                <w:rFonts w:ascii="Arial" w:hAnsi="Arial" w:cs="Arial"/>
                                <w:color w:val="404040" w:themeColor="text1" w:themeTint="BF"/>
                              </w:rPr>
                              <w:t>Walsingham Support Academy</w:t>
                            </w:r>
                          </w:p>
                          <w:p w14:paraId="4C9D909A" w14:textId="77777777" w:rsidR="00291937" w:rsidRPr="00D41F2A" w:rsidRDefault="00291937" w:rsidP="006F58E7">
                            <w:pPr>
                              <w:spacing w:after="0" w:line="360" w:lineRule="auto"/>
                              <w:jc w:val="center"/>
                              <w:rPr>
                                <w:rFonts w:ascii="Arial" w:hAnsi="Arial" w:cs="Arial"/>
                                <w:noProof/>
                                <w:color w:val="404040" w:themeColor="text1" w:themeTint="BF"/>
                                <w:lang w:eastAsia="en-GB"/>
                              </w:rPr>
                            </w:pPr>
                            <w:r w:rsidRPr="00D41F2A">
                              <w:rPr>
                                <w:rFonts w:ascii="Arial" w:hAnsi="Arial" w:cs="Arial"/>
                                <w:noProof/>
                                <w:color w:val="404040" w:themeColor="text1" w:themeTint="BF"/>
                                <w:lang w:eastAsia="en-GB"/>
                              </w:rPr>
                              <w:t xml:space="preserve">Learning &amp; Development </w:t>
                            </w:r>
                          </w:p>
                          <w:p w14:paraId="53C13158"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Building 4, </w:t>
                            </w:r>
                          </w:p>
                          <w:p w14:paraId="358EEF29"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North London Business Park, </w:t>
                            </w:r>
                          </w:p>
                          <w:p w14:paraId="4779CAD7"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Oakleigh Road South, </w:t>
                            </w:r>
                          </w:p>
                          <w:p w14:paraId="266776DE"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London </w:t>
                            </w:r>
                          </w:p>
                          <w:p w14:paraId="6A47F78A" w14:textId="77777777" w:rsidR="00291937" w:rsidRPr="00D41F2A" w:rsidRDefault="00291937" w:rsidP="006F58E7">
                            <w:pPr>
                              <w:spacing w:after="0" w:line="360" w:lineRule="auto"/>
                              <w:jc w:val="center"/>
                              <w:rPr>
                                <w:rFonts w:ascii="Arial" w:hAnsi="Arial" w:cs="Arial"/>
                                <w:color w:val="404040" w:themeColor="text1" w:themeTint="BF"/>
                              </w:rPr>
                            </w:pPr>
                            <w:r w:rsidRPr="00F0620D">
                              <w:rPr>
                                <w:rFonts w:ascii="Arial" w:hAnsi="Arial" w:cs="Arial"/>
                                <w:noProof/>
                                <w:color w:val="404040" w:themeColor="text1" w:themeTint="BF"/>
                                <w:lang w:eastAsia="en-GB"/>
                              </w:rPr>
                              <w:t>N11 1GN</w:t>
                            </w:r>
                            <w:r w:rsidRPr="00D41F2A">
                              <w:rPr>
                                <w:rFonts w:ascii="Arial" w:hAnsi="Arial" w:cs="Arial"/>
                                <w:noProof/>
                                <w:color w:val="404040" w:themeColor="text1" w:themeTint="BF"/>
                                <w:lang w:eastAsia="en-G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64D99C" id="Text Box 475" o:spid="_x0000_s1146" type="#_x0000_t202" style="position:absolute;margin-left:114pt;margin-top:308.3pt;width:222.85pt;height:166.35pt;z-index:2514851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" filled="f" stroked="f" strokeweight=".5pt">
                <v:textbox>
                  <w:txbxContent>
                    <w:p w14:paraId="63519A69" w14:textId="77777777" w:rsidR="00291937" w:rsidRPr="00D41F2A" w:rsidRDefault="00291937" w:rsidP="006F58E7">
                      <w:pPr>
                        <w:spacing w:after="0" w:line="360" w:lineRule="auto"/>
                        <w:jc w:val="center"/>
                        <w:rPr>
                          <w:rFonts w:ascii="Arial" w:hAnsi="Arial" w:cs="Arial"/>
                          <w:color w:val="404040" w:themeColor="text1" w:themeTint="BF"/>
                        </w:rPr>
                      </w:pPr>
                      <w:r w:rsidRPr="00D41F2A">
                        <w:rPr>
                          <w:rFonts w:ascii="Arial" w:hAnsi="Arial" w:cs="Arial"/>
                          <w:color w:val="404040" w:themeColor="text1" w:themeTint="BF"/>
                        </w:rPr>
                        <w:t>Walsingham Support Academy</w:t>
                      </w:r>
                    </w:p>
                    <w:p w14:paraId="4C9D909A" w14:textId="77777777" w:rsidR="00291937" w:rsidRPr="00D41F2A" w:rsidRDefault="00291937" w:rsidP="006F58E7">
                      <w:pPr>
                        <w:spacing w:after="0" w:line="360" w:lineRule="auto"/>
                        <w:jc w:val="center"/>
                        <w:rPr>
                          <w:rFonts w:ascii="Arial" w:hAnsi="Arial" w:cs="Arial"/>
                          <w:noProof/>
                          <w:color w:val="404040" w:themeColor="text1" w:themeTint="BF"/>
                          <w:lang w:eastAsia="en-GB"/>
                        </w:rPr>
                      </w:pPr>
                      <w:r w:rsidRPr="00D41F2A">
                        <w:rPr>
                          <w:rFonts w:ascii="Arial" w:hAnsi="Arial" w:cs="Arial"/>
                          <w:noProof/>
                          <w:color w:val="404040" w:themeColor="text1" w:themeTint="BF"/>
                          <w:lang w:eastAsia="en-GB"/>
                        </w:rPr>
                        <w:t xml:space="preserve">Learning &amp; Development </w:t>
                      </w:r>
                    </w:p>
                    <w:p w14:paraId="53C13158"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Building 4, </w:t>
                      </w:r>
                    </w:p>
                    <w:p w14:paraId="358EEF29"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North London Business Park, </w:t>
                      </w:r>
                    </w:p>
                    <w:p w14:paraId="4779CAD7"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Oakleigh Road South, </w:t>
                      </w:r>
                    </w:p>
                    <w:p w14:paraId="266776DE" w14:textId="77777777" w:rsidR="00291937" w:rsidRDefault="00291937" w:rsidP="006F58E7">
                      <w:pPr>
                        <w:spacing w:after="0" w:line="360" w:lineRule="auto"/>
                        <w:jc w:val="center"/>
                        <w:rPr>
                          <w:rFonts w:ascii="Arial" w:hAnsi="Arial" w:cs="Arial"/>
                          <w:noProof/>
                          <w:color w:val="404040" w:themeColor="text1" w:themeTint="BF"/>
                          <w:lang w:eastAsia="en-GB"/>
                        </w:rPr>
                      </w:pPr>
                      <w:r w:rsidRPr="00F0620D">
                        <w:rPr>
                          <w:rFonts w:ascii="Arial" w:hAnsi="Arial" w:cs="Arial"/>
                          <w:noProof/>
                          <w:color w:val="404040" w:themeColor="text1" w:themeTint="BF"/>
                          <w:lang w:eastAsia="en-GB"/>
                        </w:rPr>
                        <w:t xml:space="preserve">London </w:t>
                      </w:r>
                    </w:p>
                    <w:p w14:paraId="6A47F78A" w14:textId="77777777" w:rsidR="00291937" w:rsidRPr="00D41F2A" w:rsidRDefault="00291937" w:rsidP="006F58E7">
                      <w:pPr>
                        <w:spacing w:after="0" w:line="360" w:lineRule="auto"/>
                        <w:jc w:val="center"/>
                        <w:rPr>
                          <w:rFonts w:ascii="Arial" w:hAnsi="Arial" w:cs="Arial"/>
                          <w:color w:val="404040" w:themeColor="text1" w:themeTint="BF"/>
                        </w:rPr>
                      </w:pPr>
                      <w:r w:rsidRPr="00F0620D">
                        <w:rPr>
                          <w:rFonts w:ascii="Arial" w:hAnsi="Arial" w:cs="Arial"/>
                          <w:noProof/>
                          <w:color w:val="404040" w:themeColor="text1" w:themeTint="BF"/>
                          <w:lang w:eastAsia="en-GB"/>
                        </w:rPr>
                        <w:t>N11 1GN</w:t>
                      </w:r>
                      <w:r w:rsidRPr="00D41F2A">
                        <w:rPr>
                          <w:rFonts w:ascii="Arial" w:hAnsi="Arial" w:cs="Arial"/>
                          <w:noProof/>
                          <w:color w:val="404040" w:themeColor="text1" w:themeTint="BF"/>
                          <w:lang w:eastAsia="en-GB"/>
                        </w:rPr>
                        <w:br/>
                      </w:r>
                    </w:p>
                  </w:txbxContent>
                </v:textbox>
                <w10:wrap anchorx="margin"/>
              </v:shape>
            </w:pict>
          </mc:Fallback>
        </mc:AlternateContent>
      </w:r>
    </w:p>
    <w:p w14:paraId="66D1D9C8" w14:textId="5C5EE1AF" w:rsidR="00CF7EF2" w:rsidRDefault="00CF7EF2">
      <w:r>
        <w:br w:type="page"/>
      </w:r>
    </w:p>
    <w:p w14:paraId="1EB89B35" w14:textId="77777777" w:rsidR="00CF7EF2" w:rsidRDefault="00CF7EF2" w:rsidP="00C05FA2">
      <w:pPr>
        <w:sectPr w:rsidR="00CF7EF2" w:rsidSect="00914272">
          <w:pgSz w:w="11906" w:h="16838"/>
          <w:pgMar w:top="1440" w:right="1440" w:bottom="1440" w:left="1440" w:header="708" w:footer="708" w:gutter="0"/>
          <w:cols w:space="708"/>
          <w:titlePg/>
          <w:docGrid w:linePitch="360"/>
        </w:sectPr>
      </w:pPr>
    </w:p>
    <w:p w14:paraId="2B26FF0C" w14:textId="670FB0EF" w:rsidR="00CF7EF2" w:rsidRPr="00CF7EF2" w:rsidRDefault="00CF7EF2" w:rsidP="00CF7EF2">
      <w:pPr>
        <w:rPr>
          <w:b/>
          <w:bCs/>
          <w:u w:val="single"/>
        </w:rPr>
      </w:pPr>
      <w:r w:rsidRPr="00CF7EF2">
        <w:rPr>
          <w:b/>
          <w:bCs/>
          <w:noProof/>
          <w:u w:val="single"/>
        </w:rPr>
        <w:lastRenderedPageBreak/>
        <w:drawing>
          <wp:anchor distT="0" distB="0" distL="114300" distR="114300" simplePos="0" relativeHeight="251857920" behindDoc="0" locked="0" layoutInCell="1" allowOverlap="1" wp14:anchorId="43D46400" wp14:editId="460D1CD5">
            <wp:simplePos x="0" y="0"/>
            <wp:positionH relativeFrom="margin">
              <wp:align>right</wp:align>
            </wp:positionH>
            <wp:positionV relativeFrom="paragraph">
              <wp:posOffset>255494</wp:posOffset>
            </wp:positionV>
            <wp:extent cx="8863330" cy="5223996"/>
            <wp:effectExtent l="0" t="0" r="0" b="0"/>
            <wp:wrapSquare wrapText="bothSides"/>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3">
                      <a:extLst>
                        <a:ext uri="{28A0092B-C50C-407E-A947-70E740481C1C}">
                          <a14:useLocalDpi xmlns:a14="http://schemas.microsoft.com/office/drawing/2010/main" val="0"/>
                        </a:ext>
                      </a:extLst>
                    </a:blip>
                    <a:stretch>
                      <a:fillRect/>
                    </a:stretch>
                  </pic:blipFill>
                  <pic:spPr>
                    <a:xfrm>
                      <a:off x="0" y="0"/>
                      <a:ext cx="8863330" cy="5223996"/>
                    </a:xfrm>
                    <a:prstGeom prst="rect">
                      <a:avLst/>
                    </a:prstGeom>
                  </pic:spPr>
                </pic:pic>
              </a:graphicData>
            </a:graphic>
            <wp14:sizeRelH relativeFrom="page">
              <wp14:pctWidth>0</wp14:pctWidth>
            </wp14:sizeRelH>
            <wp14:sizeRelV relativeFrom="page">
              <wp14:pctHeight>0</wp14:pctHeight>
            </wp14:sizeRelV>
          </wp:anchor>
        </w:drawing>
      </w:r>
      <w:r>
        <w:rPr>
          <w:b/>
          <w:bCs/>
          <w:u w:val="single"/>
        </w:rPr>
        <w:t>EV8</w:t>
      </w:r>
    </w:p>
    <w:p w14:paraId="12132B15" w14:textId="77777777" w:rsidR="00CF7EF2" w:rsidRDefault="00CF7EF2" w:rsidP="00CF7EF2">
      <w:r>
        <w:rPr>
          <w:noProof/>
        </w:rPr>
        <w:lastRenderedPageBreak/>
        <w:drawing>
          <wp:inline distT="0" distB="0" distL="0" distR="0" wp14:anchorId="0017E023" wp14:editId="2EFE6081">
            <wp:extent cx="8375015" cy="5731510"/>
            <wp:effectExtent l="0" t="0" r="6985" b="254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4"/>
                    <a:stretch>
                      <a:fillRect/>
                    </a:stretch>
                  </pic:blipFill>
                  <pic:spPr>
                    <a:xfrm>
                      <a:off x="0" y="0"/>
                      <a:ext cx="8375015" cy="5731510"/>
                    </a:xfrm>
                    <a:prstGeom prst="rect">
                      <a:avLst/>
                    </a:prstGeom>
                  </pic:spPr>
                </pic:pic>
              </a:graphicData>
            </a:graphic>
          </wp:inline>
        </w:drawing>
      </w:r>
    </w:p>
    <w:p w14:paraId="04686F31" w14:textId="77777777" w:rsidR="00CF7EF2" w:rsidRDefault="00CF7EF2" w:rsidP="00CF7EF2">
      <w:r>
        <w:rPr>
          <w:noProof/>
        </w:rPr>
        <w:lastRenderedPageBreak/>
        <w:drawing>
          <wp:inline distT="0" distB="0" distL="0" distR="0" wp14:anchorId="6FC8FAC5" wp14:editId="0C49511B">
            <wp:extent cx="8383270" cy="5731510"/>
            <wp:effectExtent l="0" t="0" r="0" b="2540"/>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5"/>
                    <a:stretch>
                      <a:fillRect/>
                    </a:stretch>
                  </pic:blipFill>
                  <pic:spPr>
                    <a:xfrm>
                      <a:off x="0" y="0"/>
                      <a:ext cx="8383270" cy="5731510"/>
                    </a:xfrm>
                    <a:prstGeom prst="rect">
                      <a:avLst/>
                    </a:prstGeom>
                  </pic:spPr>
                </pic:pic>
              </a:graphicData>
            </a:graphic>
          </wp:inline>
        </w:drawing>
      </w:r>
    </w:p>
    <w:p w14:paraId="357E64DF" w14:textId="77777777" w:rsidR="00CF7EF2" w:rsidRDefault="00CF7EF2" w:rsidP="00CF7EF2">
      <w:r>
        <w:rPr>
          <w:noProof/>
        </w:rPr>
        <w:lastRenderedPageBreak/>
        <w:drawing>
          <wp:inline distT="0" distB="0" distL="0" distR="0" wp14:anchorId="73B91DE5" wp14:editId="1FBCD706">
            <wp:extent cx="8270875" cy="5731510"/>
            <wp:effectExtent l="0" t="0" r="0" b="254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6"/>
                    <a:stretch>
                      <a:fillRect/>
                    </a:stretch>
                  </pic:blipFill>
                  <pic:spPr>
                    <a:xfrm>
                      <a:off x="0" y="0"/>
                      <a:ext cx="8270875" cy="5731510"/>
                    </a:xfrm>
                    <a:prstGeom prst="rect">
                      <a:avLst/>
                    </a:prstGeom>
                  </pic:spPr>
                </pic:pic>
              </a:graphicData>
            </a:graphic>
          </wp:inline>
        </w:drawing>
      </w:r>
    </w:p>
    <w:p w14:paraId="4CF09015" w14:textId="77777777" w:rsidR="00CF7EF2" w:rsidRPr="00052B69" w:rsidRDefault="00CF7EF2" w:rsidP="00CF7EF2">
      <w:r>
        <w:rPr>
          <w:noProof/>
        </w:rPr>
        <w:lastRenderedPageBreak/>
        <w:drawing>
          <wp:inline distT="0" distB="0" distL="0" distR="0" wp14:anchorId="2A91CC56" wp14:editId="3658B9D6">
            <wp:extent cx="8106410" cy="5731510"/>
            <wp:effectExtent l="0" t="0" r="8890" b="254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7"/>
                    <a:stretch>
                      <a:fillRect/>
                    </a:stretch>
                  </pic:blipFill>
                  <pic:spPr>
                    <a:xfrm>
                      <a:off x="0" y="0"/>
                      <a:ext cx="8106410" cy="5731510"/>
                    </a:xfrm>
                    <a:prstGeom prst="rect">
                      <a:avLst/>
                    </a:prstGeom>
                  </pic:spPr>
                </pic:pic>
              </a:graphicData>
            </a:graphic>
          </wp:inline>
        </w:drawing>
      </w:r>
    </w:p>
    <w:p w14:paraId="62423A0A" w14:textId="77777777" w:rsidR="00CF7EF2" w:rsidRDefault="00CF7EF2" w:rsidP="00CF7EF2">
      <w:pPr>
        <w:pStyle w:val="Default"/>
        <w:rPr>
          <w:rFonts w:asciiTheme="minorHAnsi" w:hAnsiTheme="minorHAnsi" w:cstheme="minorHAnsi"/>
          <w:b/>
          <w:bCs/>
        </w:rPr>
      </w:pPr>
      <w:r>
        <w:rPr>
          <w:rFonts w:asciiTheme="minorHAnsi" w:hAnsiTheme="minorHAnsi" w:cstheme="minorHAnsi"/>
          <w:b/>
          <w:bCs/>
        </w:rPr>
        <w:lastRenderedPageBreak/>
        <w:t xml:space="preserve">EV9 </w:t>
      </w:r>
    </w:p>
    <w:p w14:paraId="21B96EB2" w14:textId="77777777" w:rsidR="00CF7EF2" w:rsidRDefault="00CF7EF2" w:rsidP="00CF7EF2">
      <w:pPr>
        <w:pStyle w:val="Default"/>
        <w:rPr>
          <w:rFonts w:asciiTheme="minorHAnsi" w:hAnsiTheme="minorHAnsi" w:cstheme="minorHAnsi"/>
          <w:b/>
          <w:bCs/>
        </w:rPr>
      </w:pPr>
    </w:p>
    <w:p w14:paraId="61D86D11" w14:textId="77777777" w:rsidR="00CF7EF2" w:rsidRPr="002D6ADC" w:rsidRDefault="00CF7EF2" w:rsidP="00CF7EF2">
      <w:pPr>
        <w:pStyle w:val="Default"/>
        <w:rPr>
          <w:rFonts w:asciiTheme="minorHAnsi" w:hAnsiTheme="minorHAnsi" w:cstheme="minorHAnsi"/>
        </w:rPr>
      </w:pPr>
      <w:r>
        <w:rPr>
          <w:rFonts w:asciiTheme="minorHAnsi" w:hAnsiTheme="minorHAnsi" w:cstheme="minorHAnsi"/>
          <w:b/>
          <w:bCs/>
        </w:rPr>
        <w:t>Define</w:t>
      </w:r>
      <w:r w:rsidRPr="002D6ADC">
        <w:rPr>
          <w:rFonts w:asciiTheme="minorHAnsi" w:hAnsiTheme="minorHAnsi" w:cstheme="minorHAnsi"/>
          <w:b/>
          <w:bCs/>
        </w:rPr>
        <w:t xml:space="preserve"> your purpose </w:t>
      </w:r>
    </w:p>
    <w:p w14:paraId="46DD0D2D" w14:textId="77777777" w:rsidR="00CF7EF2" w:rsidRDefault="00CF7EF2" w:rsidP="00CF7EF2">
      <w:pPr>
        <w:pStyle w:val="Default"/>
        <w:rPr>
          <w:rFonts w:asciiTheme="minorHAnsi" w:hAnsiTheme="minorHAnsi" w:cstheme="minorHAnsi"/>
        </w:rPr>
      </w:pPr>
      <w:r w:rsidRPr="002D6ADC">
        <w:rPr>
          <w:rFonts w:asciiTheme="minorHAnsi" w:hAnsiTheme="minorHAnsi" w:cstheme="minorHAnsi"/>
        </w:rPr>
        <w:t>The purpose of any development activity needs to be identified. Thi</w:t>
      </w:r>
      <w:r>
        <w:rPr>
          <w:rFonts w:asciiTheme="minorHAnsi" w:hAnsiTheme="minorHAnsi" w:cstheme="minorHAnsi"/>
        </w:rPr>
        <w:t>nk about:</w:t>
      </w:r>
    </w:p>
    <w:p w14:paraId="294F55AF" w14:textId="77777777" w:rsidR="00CF7EF2" w:rsidRPr="002D6ADC" w:rsidRDefault="00CF7EF2" w:rsidP="00CF7EF2">
      <w:pPr>
        <w:pStyle w:val="Default"/>
        <w:rPr>
          <w:rFonts w:asciiTheme="minorHAnsi" w:hAnsiTheme="minorHAnsi" w:cstheme="minorHAnsi"/>
        </w:rPr>
      </w:pPr>
    </w:p>
    <w:p w14:paraId="6396E859" w14:textId="77777777" w:rsidR="00CF7EF2" w:rsidRPr="008958AF" w:rsidRDefault="00CF7EF2" w:rsidP="00CF7EF2">
      <w:pPr>
        <w:pStyle w:val="Default"/>
        <w:numPr>
          <w:ilvl w:val="0"/>
          <w:numId w:val="104"/>
        </w:numPr>
        <w:spacing w:after="24"/>
        <w:rPr>
          <w:rFonts w:asciiTheme="minorHAnsi" w:hAnsiTheme="minorHAnsi" w:cstheme="minorHAnsi"/>
        </w:rPr>
      </w:pPr>
      <w:r>
        <w:rPr>
          <w:rFonts w:asciiTheme="minorHAnsi" w:hAnsiTheme="minorHAnsi" w:cstheme="minorHAnsi"/>
        </w:rPr>
        <w:t>Current position and where you want to go within your field</w:t>
      </w:r>
    </w:p>
    <w:p w14:paraId="2F5C8D01" w14:textId="77777777" w:rsidR="00CF7EF2" w:rsidRPr="008958AF" w:rsidRDefault="00CF7EF2" w:rsidP="00CF7EF2">
      <w:pPr>
        <w:pStyle w:val="Default"/>
        <w:numPr>
          <w:ilvl w:val="0"/>
          <w:numId w:val="104"/>
        </w:numPr>
        <w:spacing w:after="24"/>
        <w:rPr>
          <w:rFonts w:asciiTheme="minorHAnsi" w:hAnsiTheme="minorHAnsi" w:cstheme="minorHAnsi"/>
        </w:rPr>
      </w:pPr>
      <w:r>
        <w:rPr>
          <w:rFonts w:asciiTheme="minorHAnsi" w:hAnsiTheme="minorHAnsi" w:cstheme="minorHAnsi"/>
        </w:rPr>
        <w:t>Your strengths</w:t>
      </w:r>
      <w:r w:rsidRPr="002D6ADC">
        <w:rPr>
          <w:rFonts w:asciiTheme="minorHAnsi" w:hAnsiTheme="minorHAnsi" w:cstheme="minorHAnsi"/>
        </w:rPr>
        <w:t xml:space="preserve"> </w:t>
      </w:r>
      <w:r>
        <w:rPr>
          <w:rFonts w:asciiTheme="minorHAnsi" w:hAnsiTheme="minorHAnsi" w:cstheme="minorHAnsi"/>
        </w:rPr>
        <w:t>and interests</w:t>
      </w:r>
    </w:p>
    <w:p w14:paraId="0C9A1DB5" w14:textId="77777777" w:rsidR="00CF7EF2" w:rsidRPr="008958AF" w:rsidRDefault="00CF7EF2" w:rsidP="00CF7EF2">
      <w:pPr>
        <w:pStyle w:val="Default"/>
        <w:numPr>
          <w:ilvl w:val="0"/>
          <w:numId w:val="104"/>
        </w:numPr>
        <w:spacing w:after="24"/>
        <w:rPr>
          <w:rFonts w:asciiTheme="minorHAnsi" w:hAnsiTheme="minorHAnsi" w:cstheme="minorHAnsi"/>
        </w:rPr>
      </w:pPr>
      <w:r>
        <w:rPr>
          <w:rFonts w:asciiTheme="minorHAnsi" w:hAnsiTheme="minorHAnsi" w:cstheme="minorHAnsi"/>
        </w:rPr>
        <w:t>How it links to the organisation’s needs</w:t>
      </w:r>
    </w:p>
    <w:p w14:paraId="0F726107" w14:textId="77777777" w:rsidR="00CF7EF2" w:rsidRPr="002D6ADC" w:rsidRDefault="00CF7EF2" w:rsidP="00CF7EF2">
      <w:pPr>
        <w:pStyle w:val="Default"/>
        <w:numPr>
          <w:ilvl w:val="0"/>
          <w:numId w:val="104"/>
        </w:numPr>
        <w:spacing w:after="27"/>
        <w:rPr>
          <w:rFonts w:asciiTheme="minorHAnsi" w:hAnsiTheme="minorHAnsi" w:cstheme="minorHAnsi"/>
        </w:rPr>
      </w:pPr>
      <w:r>
        <w:rPr>
          <w:rFonts w:asciiTheme="minorHAnsi" w:hAnsiTheme="minorHAnsi" w:cstheme="minorHAnsi"/>
        </w:rPr>
        <w:t>Y</w:t>
      </w:r>
      <w:r w:rsidRPr="002D6ADC">
        <w:rPr>
          <w:rFonts w:asciiTheme="minorHAnsi" w:hAnsiTheme="minorHAnsi" w:cstheme="minorHAnsi"/>
        </w:rPr>
        <w:t>our own</w:t>
      </w:r>
      <w:r>
        <w:rPr>
          <w:rFonts w:asciiTheme="minorHAnsi" w:hAnsiTheme="minorHAnsi" w:cstheme="minorHAnsi"/>
        </w:rPr>
        <w:t xml:space="preserve"> personal</w:t>
      </w:r>
      <w:r w:rsidRPr="002D6ADC">
        <w:rPr>
          <w:rFonts w:asciiTheme="minorHAnsi" w:hAnsiTheme="minorHAnsi" w:cstheme="minorHAnsi"/>
        </w:rPr>
        <w:t xml:space="preserve"> value</w:t>
      </w:r>
      <w:r>
        <w:rPr>
          <w:rFonts w:asciiTheme="minorHAnsi" w:hAnsiTheme="minorHAnsi" w:cstheme="minorHAnsi"/>
        </w:rPr>
        <w:t>s</w:t>
      </w:r>
      <w:r w:rsidRPr="002D6ADC">
        <w:rPr>
          <w:rFonts w:asciiTheme="minorHAnsi" w:hAnsiTheme="minorHAnsi" w:cstheme="minorHAnsi"/>
        </w:rPr>
        <w:t xml:space="preserve"> </w:t>
      </w:r>
      <w:r>
        <w:rPr>
          <w:rFonts w:asciiTheme="minorHAnsi" w:hAnsiTheme="minorHAnsi" w:cstheme="minorHAnsi"/>
        </w:rPr>
        <w:t>(including obstacles)</w:t>
      </w:r>
    </w:p>
    <w:p w14:paraId="32010CD4" w14:textId="77777777" w:rsidR="00CF7EF2" w:rsidRDefault="00CF7EF2" w:rsidP="00CF7EF2">
      <w:pPr>
        <w:pStyle w:val="Default"/>
        <w:rPr>
          <w:rFonts w:asciiTheme="minorHAnsi" w:hAnsiTheme="minorHAnsi" w:cstheme="minorHAnsi"/>
          <w:b/>
          <w:bCs/>
        </w:rPr>
      </w:pPr>
    </w:p>
    <w:p w14:paraId="6D55FF33" w14:textId="77777777" w:rsidR="00CF7EF2" w:rsidRPr="002D6ADC" w:rsidRDefault="00CF7EF2" w:rsidP="00CF7EF2">
      <w:pPr>
        <w:pStyle w:val="Default"/>
        <w:rPr>
          <w:rFonts w:asciiTheme="minorHAnsi" w:hAnsiTheme="minorHAnsi" w:cstheme="minorHAnsi"/>
        </w:rPr>
      </w:pPr>
      <w:r w:rsidRPr="002D6ADC">
        <w:rPr>
          <w:rFonts w:asciiTheme="minorHAnsi" w:hAnsiTheme="minorHAnsi" w:cstheme="minorHAnsi"/>
          <w:b/>
          <w:bCs/>
        </w:rPr>
        <w:t>Identify</w:t>
      </w:r>
      <w:r>
        <w:rPr>
          <w:rFonts w:asciiTheme="minorHAnsi" w:hAnsiTheme="minorHAnsi" w:cstheme="minorHAnsi"/>
          <w:b/>
          <w:bCs/>
        </w:rPr>
        <w:t xml:space="preserve"> your</w:t>
      </w:r>
      <w:r w:rsidRPr="002D6ADC">
        <w:rPr>
          <w:rFonts w:asciiTheme="minorHAnsi" w:hAnsiTheme="minorHAnsi" w:cstheme="minorHAnsi"/>
          <w:b/>
          <w:bCs/>
        </w:rPr>
        <w:t xml:space="preserve"> development needs </w:t>
      </w:r>
    </w:p>
    <w:p w14:paraId="172C2DBB" w14:textId="77777777" w:rsidR="00CF7EF2" w:rsidRDefault="00CF7EF2" w:rsidP="00CF7EF2">
      <w:pPr>
        <w:pStyle w:val="Default"/>
        <w:rPr>
          <w:rFonts w:asciiTheme="minorHAnsi" w:hAnsiTheme="minorHAnsi" w:cstheme="minorHAnsi"/>
        </w:rPr>
      </w:pPr>
      <w:r w:rsidRPr="002D6ADC">
        <w:rPr>
          <w:rFonts w:asciiTheme="minorHAnsi" w:hAnsiTheme="minorHAnsi" w:cstheme="minorHAnsi"/>
        </w:rPr>
        <w:t xml:space="preserve">Your development needs will depend largely upon your career goals. If you intend to remain in similar employment, you may need development to re-motivate or re-orient yourself, or to improve your current performance and effectiveness. Alternatively, development may be required to prepare you for promotion, your next job, a new </w:t>
      </w:r>
      <w:proofErr w:type="gramStart"/>
      <w:r w:rsidRPr="002D6ADC">
        <w:rPr>
          <w:rFonts w:asciiTheme="minorHAnsi" w:hAnsiTheme="minorHAnsi" w:cstheme="minorHAnsi"/>
        </w:rPr>
        <w:t>career</w:t>
      </w:r>
      <w:proofErr w:type="gramEnd"/>
      <w:r w:rsidRPr="002D6ADC">
        <w:rPr>
          <w:rFonts w:asciiTheme="minorHAnsi" w:hAnsiTheme="minorHAnsi" w:cstheme="minorHAnsi"/>
        </w:rPr>
        <w:t xml:space="preserve"> or self-employment. </w:t>
      </w:r>
    </w:p>
    <w:p w14:paraId="14E32F7C" w14:textId="77777777" w:rsidR="00CF7EF2" w:rsidRPr="002D6ADC" w:rsidRDefault="00CF7EF2" w:rsidP="00CF7EF2">
      <w:pPr>
        <w:pStyle w:val="Default"/>
        <w:rPr>
          <w:rFonts w:asciiTheme="minorHAnsi" w:hAnsiTheme="minorHAnsi" w:cstheme="minorHAnsi"/>
        </w:rPr>
      </w:pPr>
    </w:p>
    <w:p w14:paraId="6AA165A3" w14:textId="77777777" w:rsidR="00CF7EF2" w:rsidRPr="002D6ADC" w:rsidRDefault="00CF7EF2" w:rsidP="00CF7EF2">
      <w:pPr>
        <w:pStyle w:val="Default"/>
        <w:rPr>
          <w:rFonts w:asciiTheme="minorHAnsi" w:hAnsiTheme="minorHAnsi" w:cstheme="minorHAnsi"/>
        </w:rPr>
      </w:pPr>
      <w:r w:rsidRPr="002D6ADC">
        <w:rPr>
          <w:rFonts w:asciiTheme="minorHAnsi" w:hAnsiTheme="minorHAnsi" w:cstheme="minorHAnsi"/>
          <w:b/>
          <w:bCs/>
        </w:rPr>
        <w:t xml:space="preserve">Identify learning opportunities </w:t>
      </w:r>
    </w:p>
    <w:p w14:paraId="4CC503E4" w14:textId="77777777" w:rsidR="00CF7EF2" w:rsidRPr="002D6ADC" w:rsidRDefault="00CF7EF2" w:rsidP="00CF7EF2">
      <w:pPr>
        <w:pStyle w:val="Default"/>
        <w:rPr>
          <w:rFonts w:asciiTheme="minorHAnsi" w:hAnsiTheme="minorHAnsi" w:cstheme="minorHAnsi"/>
        </w:rPr>
      </w:pPr>
      <w:r>
        <w:rPr>
          <w:rFonts w:asciiTheme="minorHAnsi" w:hAnsiTheme="minorHAnsi" w:cstheme="minorHAnsi"/>
        </w:rPr>
        <w:t xml:space="preserve">Create </w:t>
      </w:r>
      <w:r w:rsidRPr="002D6ADC">
        <w:rPr>
          <w:rFonts w:asciiTheme="minorHAnsi" w:hAnsiTheme="minorHAnsi" w:cstheme="minorHAnsi"/>
        </w:rPr>
        <w:t xml:space="preserve">a list of the skills or knowledge you need to </w:t>
      </w:r>
      <w:r>
        <w:rPr>
          <w:rFonts w:asciiTheme="minorHAnsi" w:hAnsiTheme="minorHAnsi" w:cstheme="minorHAnsi"/>
        </w:rPr>
        <w:t>learn</w:t>
      </w:r>
      <w:r w:rsidRPr="002D6ADC">
        <w:rPr>
          <w:rFonts w:asciiTheme="minorHAnsi" w:hAnsiTheme="minorHAnsi" w:cstheme="minorHAnsi"/>
        </w:rPr>
        <w:t xml:space="preserve">, </w:t>
      </w:r>
      <w:proofErr w:type="gramStart"/>
      <w:r w:rsidRPr="002D6ADC">
        <w:rPr>
          <w:rFonts w:asciiTheme="minorHAnsi" w:hAnsiTheme="minorHAnsi" w:cstheme="minorHAnsi"/>
        </w:rPr>
        <w:t>update</w:t>
      </w:r>
      <w:proofErr w:type="gramEnd"/>
      <w:r w:rsidRPr="002D6ADC">
        <w:rPr>
          <w:rFonts w:asciiTheme="minorHAnsi" w:hAnsiTheme="minorHAnsi" w:cstheme="minorHAnsi"/>
        </w:rPr>
        <w:t xml:space="preserve"> or improve. </w:t>
      </w:r>
      <w:r>
        <w:rPr>
          <w:rFonts w:asciiTheme="minorHAnsi" w:hAnsiTheme="minorHAnsi" w:cstheme="minorHAnsi"/>
        </w:rPr>
        <w:t>Look at</w:t>
      </w:r>
      <w:r w:rsidRPr="002D6ADC">
        <w:rPr>
          <w:rFonts w:asciiTheme="minorHAnsi" w:hAnsiTheme="minorHAnsi" w:cstheme="minorHAnsi"/>
        </w:rPr>
        <w:t xml:space="preserve"> your current skills and knowledge and identify the gaps. </w:t>
      </w:r>
    </w:p>
    <w:p w14:paraId="3D332E53" w14:textId="77777777" w:rsidR="00CF7EF2" w:rsidRPr="002D6ADC" w:rsidRDefault="00CF7EF2" w:rsidP="00CF7EF2">
      <w:pPr>
        <w:pStyle w:val="Default"/>
        <w:rPr>
          <w:rFonts w:asciiTheme="minorHAnsi" w:hAnsiTheme="minorHAnsi" w:cstheme="minorHAnsi"/>
          <w:color w:val="auto"/>
        </w:rPr>
      </w:pPr>
      <w:r>
        <w:rPr>
          <w:rFonts w:asciiTheme="minorHAnsi" w:hAnsiTheme="minorHAnsi" w:cstheme="minorHAnsi"/>
          <w:color w:val="auto"/>
        </w:rPr>
        <w:t>Consider the</w:t>
      </w:r>
      <w:r w:rsidRPr="002D6ADC">
        <w:rPr>
          <w:rFonts w:asciiTheme="minorHAnsi" w:hAnsiTheme="minorHAnsi" w:cstheme="minorHAnsi"/>
          <w:color w:val="auto"/>
        </w:rPr>
        <w:t xml:space="preserve"> range of learning options available</w:t>
      </w:r>
      <w:r>
        <w:rPr>
          <w:rFonts w:asciiTheme="minorHAnsi" w:hAnsiTheme="minorHAnsi" w:cstheme="minorHAnsi"/>
          <w:color w:val="auto"/>
        </w:rPr>
        <w:t xml:space="preserve"> to you which are broadly contained within</w:t>
      </w:r>
      <w:r w:rsidRPr="002D6ADC">
        <w:rPr>
          <w:rFonts w:asciiTheme="minorHAnsi" w:hAnsiTheme="minorHAnsi" w:cstheme="minorHAnsi"/>
          <w:color w:val="auto"/>
        </w:rPr>
        <w:t xml:space="preserve"> three categories: </w:t>
      </w:r>
    </w:p>
    <w:p w14:paraId="6F850097" w14:textId="77777777" w:rsidR="00CF7EF2" w:rsidRPr="002D6ADC" w:rsidRDefault="00CF7EF2" w:rsidP="00CF7EF2">
      <w:pPr>
        <w:pStyle w:val="Default"/>
        <w:rPr>
          <w:rFonts w:asciiTheme="minorHAnsi" w:hAnsiTheme="minorHAnsi" w:cstheme="minorHAnsi"/>
          <w:color w:val="auto"/>
        </w:rPr>
      </w:pPr>
    </w:p>
    <w:p w14:paraId="5C7483E9" w14:textId="77777777" w:rsidR="00CF7EF2" w:rsidRPr="002D6ADC" w:rsidRDefault="00CF7EF2" w:rsidP="00CF7EF2">
      <w:pPr>
        <w:pStyle w:val="Default"/>
        <w:numPr>
          <w:ilvl w:val="0"/>
          <w:numId w:val="105"/>
        </w:numPr>
        <w:rPr>
          <w:rFonts w:asciiTheme="minorHAnsi" w:hAnsiTheme="minorHAnsi" w:cstheme="minorHAnsi"/>
          <w:color w:val="auto"/>
        </w:rPr>
      </w:pPr>
      <w:r w:rsidRPr="002D6ADC">
        <w:rPr>
          <w:rFonts w:asciiTheme="minorHAnsi" w:hAnsiTheme="minorHAnsi" w:cstheme="minorHAnsi"/>
          <w:b/>
          <w:bCs/>
          <w:color w:val="auto"/>
        </w:rPr>
        <w:t xml:space="preserve">Education </w:t>
      </w:r>
    </w:p>
    <w:p w14:paraId="7CF56093" w14:textId="77777777" w:rsidR="00CF7EF2" w:rsidRPr="002D6ADC" w:rsidRDefault="00CF7EF2" w:rsidP="00CF7EF2">
      <w:pPr>
        <w:pStyle w:val="Default"/>
        <w:numPr>
          <w:ilvl w:val="0"/>
          <w:numId w:val="105"/>
        </w:numPr>
        <w:rPr>
          <w:rFonts w:asciiTheme="minorHAnsi" w:hAnsiTheme="minorHAnsi" w:cstheme="minorHAnsi"/>
          <w:color w:val="auto"/>
        </w:rPr>
      </w:pPr>
      <w:r w:rsidRPr="002D6ADC">
        <w:rPr>
          <w:rFonts w:asciiTheme="minorHAnsi" w:hAnsiTheme="minorHAnsi" w:cstheme="minorHAnsi"/>
          <w:b/>
          <w:bCs/>
          <w:color w:val="auto"/>
        </w:rPr>
        <w:t xml:space="preserve">Training </w:t>
      </w:r>
    </w:p>
    <w:p w14:paraId="6C86ECEC" w14:textId="77777777" w:rsidR="00CF7EF2" w:rsidRDefault="00CF7EF2" w:rsidP="00CF7EF2">
      <w:pPr>
        <w:pStyle w:val="Default"/>
        <w:numPr>
          <w:ilvl w:val="0"/>
          <w:numId w:val="105"/>
        </w:numPr>
        <w:rPr>
          <w:rFonts w:asciiTheme="minorHAnsi" w:hAnsiTheme="minorHAnsi" w:cstheme="minorBidi"/>
          <w:color w:val="auto"/>
        </w:rPr>
      </w:pPr>
      <w:r w:rsidRPr="50134409">
        <w:rPr>
          <w:rFonts w:asciiTheme="minorHAnsi" w:hAnsiTheme="minorHAnsi" w:cstheme="minorBidi"/>
          <w:b/>
          <w:bCs/>
          <w:color w:val="auto"/>
        </w:rPr>
        <w:t xml:space="preserve">Development </w:t>
      </w:r>
      <w:r w:rsidRPr="50134409">
        <w:rPr>
          <w:rFonts w:asciiTheme="minorHAnsi" w:hAnsiTheme="minorHAnsi" w:cstheme="minorBidi"/>
          <w:color w:val="auto"/>
        </w:rPr>
        <w:t xml:space="preserve">(could be work shadowing, job rotation, secondment, mentoring, delegation, coaching or reading, authorship, peer group contacts, networking, or community involvement). </w:t>
      </w:r>
    </w:p>
    <w:p w14:paraId="0F3C0DF4" w14:textId="77777777" w:rsidR="00CF7EF2" w:rsidRPr="002D6ADC" w:rsidRDefault="00CF7EF2" w:rsidP="00CF7EF2">
      <w:pPr>
        <w:pStyle w:val="Default"/>
        <w:ind w:left="720"/>
        <w:rPr>
          <w:rFonts w:asciiTheme="minorHAnsi" w:hAnsiTheme="minorHAnsi" w:cstheme="minorHAnsi"/>
          <w:color w:val="auto"/>
        </w:rPr>
      </w:pPr>
    </w:p>
    <w:p w14:paraId="0DEFF2A1" w14:textId="77777777" w:rsidR="00CF7EF2" w:rsidRPr="002D6ADC" w:rsidRDefault="00CF7EF2" w:rsidP="00CF7EF2">
      <w:pPr>
        <w:pStyle w:val="Default"/>
        <w:rPr>
          <w:rFonts w:asciiTheme="minorHAnsi" w:hAnsiTheme="minorHAnsi" w:cstheme="minorHAnsi"/>
          <w:color w:val="auto"/>
        </w:rPr>
      </w:pPr>
      <w:r w:rsidRPr="002D6ADC">
        <w:rPr>
          <w:rFonts w:asciiTheme="minorHAnsi" w:hAnsiTheme="minorHAnsi" w:cstheme="minorHAnsi"/>
          <w:b/>
          <w:bCs/>
          <w:color w:val="auto"/>
        </w:rPr>
        <w:t xml:space="preserve">4. Formulate </w:t>
      </w:r>
      <w:r>
        <w:rPr>
          <w:rFonts w:asciiTheme="minorHAnsi" w:hAnsiTheme="minorHAnsi" w:cstheme="minorHAnsi"/>
          <w:b/>
          <w:bCs/>
          <w:color w:val="auto"/>
        </w:rPr>
        <w:t>the</w:t>
      </w:r>
      <w:r w:rsidRPr="002D6ADC">
        <w:rPr>
          <w:rFonts w:asciiTheme="minorHAnsi" w:hAnsiTheme="minorHAnsi" w:cstheme="minorHAnsi"/>
          <w:b/>
          <w:bCs/>
          <w:color w:val="auto"/>
        </w:rPr>
        <w:t xml:space="preserve"> plan </w:t>
      </w:r>
      <w:r>
        <w:rPr>
          <w:rFonts w:asciiTheme="minorHAnsi" w:hAnsiTheme="minorHAnsi" w:cstheme="minorHAnsi"/>
          <w:b/>
          <w:bCs/>
          <w:color w:val="auto"/>
        </w:rPr>
        <w:t>of action</w:t>
      </w:r>
    </w:p>
    <w:p w14:paraId="493BCBAD" w14:textId="77777777" w:rsidR="00CF7EF2" w:rsidRDefault="00CF7EF2" w:rsidP="00CF7EF2">
      <w:pPr>
        <w:pStyle w:val="Default"/>
        <w:rPr>
          <w:rFonts w:asciiTheme="minorHAnsi" w:hAnsiTheme="minorHAnsi" w:cstheme="minorHAnsi"/>
          <w:color w:val="auto"/>
        </w:rPr>
      </w:pPr>
      <w:r w:rsidRPr="002D6ADC">
        <w:rPr>
          <w:rFonts w:asciiTheme="minorHAnsi" w:hAnsiTheme="minorHAnsi" w:cstheme="minorHAnsi"/>
          <w:color w:val="auto"/>
        </w:rPr>
        <w:t>For each skill</w:t>
      </w:r>
      <w:r>
        <w:rPr>
          <w:rFonts w:asciiTheme="minorHAnsi" w:hAnsiTheme="minorHAnsi" w:cstheme="minorHAnsi"/>
          <w:color w:val="auto"/>
        </w:rPr>
        <w:t xml:space="preserve"> or</w:t>
      </w:r>
      <w:r w:rsidRPr="002D6ADC">
        <w:rPr>
          <w:rFonts w:asciiTheme="minorHAnsi" w:hAnsiTheme="minorHAnsi" w:cstheme="minorHAnsi"/>
          <w:color w:val="auto"/>
        </w:rPr>
        <w:t xml:space="preserve"> knowledge gaps you identify, set </w:t>
      </w:r>
      <w:r>
        <w:rPr>
          <w:rFonts w:asciiTheme="minorHAnsi" w:hAnsiTheme="minorHAnsi" w:cstheme="minorHAnsi"/>
          <w:color w:val="auto"/>
        </w:rPr>
        <w:t xml:space="preserve">a </w:t>
      </w:r>
      <w:r w:rsidRPr="002D6ADC">
        <w:rPr>
          <w:rFonts w:asciiTheme="minorHAnsi" w:hAnsiTheme="minorHAnsi" w:cstheme="minorHAnsi"/>
          <w:color w:val="auto"/>
        </w:rPr>
        <w:t>development objective. The</w:t>
      </w:r>
      <w:r>
        <w:rPr>
          <w:rFonts w:asciiTheme="minorHAnsi" w:hAnsiTheme="minorHAnsi" w:cstheme="minorHAnsi"/>
          <w:color w:val="auto"/>
        </w:rPr>
        <w:t>y</w:t>
      </w:r>
      <w:r w:rsidRPr="002D6ADC">
        <w:rPr>
          <w:rFonts w:asciiTheme="minorHAnsi" w:hAnsiTheme="minorHAnsi" w:cstheme="minorHAnsi"/>
          <w:color w:val="auto"/>
        </w:rPr>
        <w:t xml:space="preserve"> need to be SMART: Specific, Measurable, Achievable, Realistic and Timely. They</w:t>
      </w:r>
      <w:r>
        <w:rPr>
          <w:rFonts w:asciiTheme="minorHAnsi" w:hAnsiTheme="minorHAnsi" w:cstheme="minorHAnsi"/>
          <w:color w:val="auto"/>
        </w:rPr>
        <w:t xml:space="preserve"> need to</w:t>
      </w:r>
      <w:r w:rsidRPr="002D6ADC">
        <w:rPr>
          <w:rFonts w:asciiTheme="minorHAnsi" w:hAnsiTheme="minorHAnsi" w:cstheme="minorHAnsi"/>
          <w:color w:val="auto"/>
        </w:rPr>
        <w:t xml:space="preserve"> stretch you as an individual </w:t>
      </w:r>
      <w:r>
        <w:rPr>
          <w:rFonts w:asciiTheme="minorHAnsi" w:hAnsiTheme="minorHAnsi" w:cstheme="minorHAnsi"/>
          <w:color w:val="auto"/>
        </w:rPr>
        <w:t>b</w:t>
      </w:r>
      <w:r w:rsidRPr="002D6ADC">
        <w:rPr>
          <w:rFonts w:asciiTheme="minorHAnsi" w:hAnsiTheme="minorHAnsi" w:cstheme="minorHAnsi"/>
          <w:color w:val="auto"/>
        </w:rPr>
        <w:t>ut must also be a</w:t>
      </w:r>
      <w:r>
        <w:rPr>
          <w:rFonts w:asciiTheme="minorHAnsi" w:hAnsiTheme="minorHAnsi" w:cstheme="minorHAnsi"/>
          <w:color w:val="auto"/>
        </w:rPr>
        <w:t xml:space="preserve">chievable and set within a manageable </w:t>
      </w:r>
      <w:r w:rsidRPr="002D6ADC">
        <w:rPr>
          <w:rFonts w:asciiTheme="minorHAnsi" w:hAnsiTheme="minorHAnsi" w:cstheme="minorHAnsi"/>
          <w:color w:val="auto"/>
        </w:rPr>
        <w:t>timeframe</w:t>
      </w:r>
      <w:r>
        <w:rPr>
          <w:rFonts w:asciiTheme="minorHAnsi" w:hAnsiTheme="minorHAnsi" w:cstheme="minorHAnsi"/>
          <w:color w:val="auto"/>
        </w:rPr>
        <w:t>.</w:t>
      </w:r>
      <w:r w:rsidRPr="002D6ADC">
        <w:rPr>
          <w:rFonts w:asciiTheme="minorHAnsi" w:hAnsiTheme="minorHAnsi" w:cstheme="minorHAnsi"/>
          <w:color w:val="auto"/>
        </w:rPr>
        <w:t xml:space="preserve"> </w:t>
      </w:r>
    </w:p>
    <w:p w14:paraId="160186BD" w14:textId="77777777" w:rsidR="00CF7EF2" w:rsidRPr="002D6ADC" w:rsidRDefault="00CF7EF2" w:rsidP="00CF7EF2">
      <w:pPr>
        <w:pStyle w:val="Default"/>
        <w:rPr>
          <w:rFonts w:asciiTheme="minorHAnsi" w:hAnsiTheme="minorHAnsi" w:cstheme="minorHAnsi"/>
          <w:color w:val="auto"/>
        </w:rPr>
      </w:pPr>
    </w:p>
    <w:p w14:paraId="539AC0CC" w14:textId="77777777" w:rsidR="00CF7EF2" w:rsidRPr="002D6ADC" w:rsidRDefault="00CF7EF2" w:rsidP="00CF7EF2">
      <w:pPr>
        <w:pStyle w:val="Default"/>
        <w:rPr>
          <w:rFonts w:asciiTheme="minorHAnsi" w:hAnsiTheme="minorHAnsi" w:cstheme="minorHAnsi"/>
          <w:color w:val="auto"/>
        </w:rPr>
      </w:pPr>
      <w:r w:rsidRPr="002D6ADC">
        <w:rPr>
          <w:rFonts w:asciiTheme="minorHAnsi" w:hAnsiTheme="minorHAnsi" w:cstheme="minorHAnsi"/>
          <w:b/>
          <w:bCs/>
          <w:color w:val="auto"/>
        </w:rPr>
        <w:t xml:space="preserve">5. Undertake the development </w:t>
      </w:r>
    </w:p>
    <w:p w14:paraId="72E33E87" w14:textId="77777777" w:rsidR="00CF7EF2" w:rsidRDefault="00CF7EF2" w:rsidP="00CF7EF2">
      <w:pPr>
        <w:pStyle w:val="Default"/>
        <w:rPr>
          <w:rFonts w:asciiTheme="minorHAnsi" w:hAnsiTheme="minorHAnsi" w:cstheme="minorHAnsi"/>
          <w:color w:val="auto"/>
        </w:rPr>
      </w:pPr>
      <w:r w:rsidRPr="002D6ADC">
        <w:rPr>
          <w:rFonts w:asciiTheme="minorHAnsi" w:hAnsiTheme="minorHAnsi" w:cstheme="minorHAnsi"/>
          <w:color w:val="auto"/>
        </w:rPr>
        <w:t xml:space="preserve">Put </w:t>
      </w:r>
      <w:r>
        <w:rPr>
          <w:rFonts w:asciiTheme="minorHAnsi" w:hAnsiTheme="minorHAnsi" w:cstheme="minorHAnsi"/>
          <w:color w:val="auto"/>
        </w:rPr>
        <w:t>the</w:t>
      </w:r>
      <w:r w:rsidRPr="002D6ADC">
        <w:rPr>
          <w:rFonts w:asciiTheme="minorHAnsi" w:hAnsiTheme="minorHAnsi" w:cstheme="minorHAnsi"/>
          <w:color w:val="auto"/>
        </w:rPr>
        <w:t xml:space="preserve"> plan into action- what you do and how you do i</w:t>
      </w:r>
      <w:r>
        <w:rPr>
          <w:rFonts w:asciiTheme="minorHAnsi" w:hAnsiTheme="minorHAnsi" w:cstheme="minorHAnsi"/>
          <w:color w:val="auto"/>
        </w:rPr>
        <w:t>t needs to be</w:t>
      </w:r>
      <w:r w:rsidRPr="002D6ADC">
        <w:rPr>
          <w:rFonts w:asciiTheme="minorHAnsi" w:hAnsiTheme="minorHAnsi" w:cstheme="minorHAnsi"/>
          <w:color w:val="auto"/>
        </w:rPr>
        <w:t xml:space="preserve"> your choice</w:t>
      </w:r>
      <w:r>
        <w:rPr>
          <w:rFonts w:asciiTheme="minorHAnsi" w:hAnsiTheme="minorHAnsi" w:cstheme="minorHAnsi"/>
          <w:color w:val="auto"/>
        </w:rPr>
        <w:t xml:space="preserve"> </w:t>
      </w:r>
      <w:proofErr w:type="gramStart"/>
      <w:r>
        <w:rPr>
          <w:rFonts w:asciiTheme="minorHAnsi" w:hAnsiTheme="minorHAnsi" w:cstheme="minorHAnsi"/>
          <w:color w:val="auto"/>
        </w:rPr>
        <w:t>taking into account</w:t>
      </w:r>
      <w:proofErr w:type="gramEnd"/>
      <w:r>
        <w:rPr>
          <w:rFonts w:asciiTheme="minorHAnsi" w:hAnsiTheme="minorHAnsi" w:cstheme="minorHAnsi"/>
          <w:color w:val="auto"/>
        </w:rPr>
        <w:t xml:space="preserve"> any obstacles</w:t>
      </w:r>
      <w:r w:rsidRPr="002D6ADC">
        <w:rPr>
          <w:rFonts w:asciiTheme="minorHAnsi" w:hAnsiTheme="minorHAnsi" w:cstheme="minorHAnsi"/>
          <w:color w:val="auto"/>
        </w:rPr>
        <w:t xml:space="preserve"> </w:t>
      </w:r>
    </w:p>
    <w:p w14:paraId="12E2BAE1" w14:textId="77777777" w:rsidR="00CF7EF2" w:rsidRPr="002D6ADC" w:rsidRDefault="00CF7EF2" w:rsidP="00CF7EF2">
      <w:pPr>
        <w:pStyle w:val="Default"/>
        <w:rPr>
          <w:rFonts w:asciiTheme="minorHAnsi" w:hAnsiTheme="minorHAnsi" w:cstheme="minorHAnsi"/>
          <w:color w:val="auto"/>
        </w:rPr>
      </w:pPr>
    </w:p>
    <w:p w14:paraId="1F280AB4" w14:textId="77777777" w:rsidR="00CF7EF2" w:rsidRPr="002D6ADC" w:rsidRDefault="00CF7EF2" w:rsidP="00CF7EF2">
      <w:pPr>
        <w:pStyle w:val="Default"/>
        <w:rPr>
          <w:rFonts w:asciiTheme="minorHAnsi" w:hAnsiTheme="minorHAnsi" w:cstheme="minorHAnsi"/>
          <w:color w:val="auto"/>
        </w:rPr>
      </w:pPr>
      <w:r w:rsidRPr="002D6ADC">
        <w:rPr>
          <w:rFonts w:asciiTheme="minorHAnsi" w:hAnsiTheme="minorHAnsi" w:cstheme="minorHAnsi"/>
          <w:b/>
          <w:bCs/>
          <w:color w:val="auto"/>
        </w:rPr>
        <w:t xml:space="preserve">6. Record the outcomes </w:t>
      </w:r>
      <w:r>
        <w:rPr>
          <w:rFonts w:asciiTheme="minorHAnsi" w:hAnsiTheme="minorHAnsi" w:cstheme="minorHAnsi"/>
          <w:b/>
          <w:bCs/>
          <w:color w:val="auto"/>
        </w:rPr>
        <w:t>and measure your success.</w:t>
      </w:r>
    </w:p>
    <w:p w14:paraId="5E2F615F" w14:textId="77777777" w:rsidR="00CF7EF2" w:rsidRDefault="00CF7EF2" w:rsidP="00CF7EF2">
      <w:pPr>
        <w:pStyle w:val="Default"/>
        <w:rPr>
          <w:rFonts w:asciiTheme="minorHAnsi" w:hAnsiTheme="minorHAnsi" w:cstheme="minorHAnsi"/>
          <w:color w:val="auto"/>
        </w:rPr>
      </w:pPr>
      <w:r w:rsidRPr="002D6ADC">
        <w:rPr>
          <w:rFonts w:asciiTheme="minorHAnsi" w:hAnsiTheme="minorHAnsi" w:cstheme="minorHAnsi"/>
          <w:color w:val="auto"/>
        </w:rPr>
        <w:t xml:space="preserve">Keeping records serves to remind you - and others, such as potential employers - what you have done. Most importantly your records will help you to focus on what you have got out of your development activity. Record the date, the development need identified, the chosen method of development, the date(s) when development was undertaken, the outcomes, and any further action needed. </w:t>
      </w:r>
    </w:p>
    <w:p w14:paraId="5AB76C60" w14:textId="77777777" w:rsidR="00CF7EF2" w:rsidRPr="002D6ADC" w:rsidRDefault="00CF7EF2" w:rsidP="00CF7EF2">
      <w:pPr>
        <w:pStyle w:val="Default"/>
        <w:rPr>
          <w:rFonts w:asciiTheme="minorHAnsi" w:hAnsiTheme="minorHAnsi" w:cstheme="minorHAnsi"/>
          <w:color w:val="auto"/>
        </w:rPr>
      </w:pPr>
    </w:p>
    <w:p w14:paraId="49C58A2C" w14:textId="77777777" w:rsidR="00CF7EF2" w:rsidRPr="002D6ADC" w:rsidRDefault="00CF7EF2" w:rsidP="00CF7EF2">
      <w:pPr>
        <w:pStyle w:val="Default"/>
        <w:rPr>
          <w:rFonts w:asciiTheme="minorHAnsi" w:hAnsiTheme="minorHAnsi" w:cstheme="minorHAnsi"/>
          <w:color w:val="auto"/>
        </w:rPr>
      </w:pPr>
      <w:r w:rsidRPr="002D6ADC">
        <w:rPr>
          <w:rFonts w:asciiTheme="minorHAnsi" w:hAnsiTheme="minorHAnsi" w:cstheme="minorHAnsi"/>
          <w:b/>
          <w:bCs/>
          <w:color w:val="auto"/>
        </w:rPr>
        <w:t xml:space="preserve">7. Evaluate and review </w:t>
      </w:r>
    </w:p>
    <w:p w14:paraId="3A529805" w14:textId="77777777" w:rsidR="00CF7EF2" w:rsidRDefault="00CF7EF2" w:rsidP="00CF7EF2">
      <w:pPr>
        <w:rPr>
          <w:rFonts w:ascii="Arial" w:hAnsi="Arial" w:cs="Arial"/>
          <w:noProof/>
          <w:lang w:val="en"/>
        </w:rPr>
      </w:pPr>
    </w:p>
    <w:tbl>
      <w:tblPr>
        <w:tblStyle w:val="TableGrid"/>
        <w:tblW w:w="15304" w:type="dxa"/>
        <w:tblLook w:val="04A0" w:firstRow="1" w:lastRow="0" w:firstColumn="1" w:lastColumn="0" w:noHBand="0" w:noVBand="1"/>
      </w:tblPr>
      <w:tblGrid>
        <w:gridCol w:w="2789"/>
        <w:gridCol w:w="2925"/>
        <w:gridCol w:w="3839"/>
        <w:gridCol w:w="4188"/>
        <w:gridCol w:w="1563"/>
      </w:tblGrid>
      <w:tr w:rsidR="00CF7EF2" w14:paraId="532AD05F" w14:textId="77777777" w:rsidTr="00914272">
        <w:tc>
          <w:tcPr>
            <w:tcW w:w="2789" w:type="dxa"/>
            <w:shd w:val="clear" w:color="auto" w:fill="404040" w:themeFill="text1" w:themeFillTint="BF"/>
          </w:tcPr>
          <w:p w14:paraId="0D9ED016" w14:textId="77777777" w:rsidR="00CF7EF2" w:rsidRPr="00343B11" w:rsidRDefault="00CF7EF2" w:rsidP="00914272">
            <w:pPr>
              <w:jc w:val="center"/>
              <w:rPr>
                <w:b/>
                <w:bCs/>
                <w:color w:val="FFFFFF" w:themeColor="background1"/>
              </w:rPr>
            </w:pPr>
            <w:r w:rsidRPr="00343B11">
              <w:rPr>
                <w:b/>
                <w:bCs/>
                <w:color w:val="FFFFFF" w:themeColor="background1"/>
              </w:rPr>
              <w:t>What do I want to learn</w:t>
            </w:r>
          </w:p>
        </w:tc>
        <w:tc>
          <w:tcPr>
            <w:tcW w:w="2925" w:type="dxa"/>
            <w:shd w:val="clear" w:color="auto" w:fill="404040" w:themeFill="text1" w:themeFillTint="BF"/>
          </w:tcPr>
          <w:p w14:paraId="20A18E6C" w14:textId="77777777" w:rsidR="00CF7EF2" w:rsidRPr="00343B11" w:rsidRDefault="00CF7EF2" w:rsidP="00914272">
            <w:pPr>
              <w:jc w:val="center"/>
              <w:rPr>
                <w:b/>
                <w:bCs/>
                <w:color w:val="FFFFFF" w:themeColor="background1"/>
              </w:rPr>
            </w:pPr>
            <w:r w:rsidRPr="00343B11">
              <w:rPr>
                <w:b/>
                <w:bCs/>
                <w:color w:val="FFFFFF" w:themeColor="background1"/>
              </w:rPr>
              <w:t>What do I have to do</w:t>
            </w:r>
          </w:p>
        </w:tc>
        <w:tc>
          <w:tcPr>
            <w:tcW w:w="3839" w:type="dxa"/>
            <w:shd w:val="clear" w:color="auto" w:fill="404040" w:themeFill="text1" w:themeFillTint="BF"/>
          </w:tcPr>
          <w:p w14:paraId="70E18213" w14:textId="77777777" w:rsidR="00CF7EF2" w:rsidRPr="00343B11" w:rsidRDefault="00CF7EF2" w:rsidP="00914272">
            <w:pPr>
              <w:jc w:val="center"/>
              <w:rPr>
                <w:b/>
                <w:bCs/>
                <w:color w:val="FFFFFF" w:themeColor="background1"/>
              </w:rPr>
            </w:pPr>
            <w:r w:rsidRPr="00343B11">
              <w:rPr>
                <w:b/>
                <w:bCs/>
                <w:color w:val="FFFFFF" w:themeColor="background1"/>
              </w:rPr>
              <w:t>What support/resources will I need</w:t>
            </w:r>
          </w:p>
        </w:tc>
        <w:tc>
          <w:tcPr>
            <w:tcW w:w="4188" w:type="dxa"/>
            <w:shd w:val="clear" w:color="auto" w:fill="404040" w:themeFill="text1" w:themeFillTint="BF"/>
          </w:tcPr>
          <w:p w14:paraId="1647FFA0" w14:textId="77777777" w:rsidR="00CF7EF2" w:rsidRPr="00343B11" w:rsidRDefault="00CF7EF2" w:rsidP="00914272">
            <w:pPr>
              <w:jc w:val="center"/>
              <w:rPr>
                <w:b/>
                <w:bCs/>
                <w:color w:val="FFFFFF" w:themeColor="background1"/>
              </w:rPr>
            </w:pPr>
            <w:r w:rsidRPr="00343B11">
              <w:rPr>
                <w:b/>
                <w:bCs/>
                <w:color w:val="FFFFFF" w:themeColor="background1"/>
              </w:rPr>
              <w:t>How will I measure success</w:t>
            </w:r>
          </w:p>
        </w:tc>
        <w:tc>
          <w:tcPr>
            <w:tcW w:w="1563" w:type="dxa"/>
            <w:shd w:val="clear" w:color="auto" w:fill="404040" w:themeFill="text1" w:themeFillTint="BF"/>
          </w:tcPr>
          <w:p w14:paraId="6326662E" w14:textId="77777777" w:rsidR="00CF7EF2" w:rsidRPr="00343B11" w:rsidRDefault="00CF7EF2" w:rsidP="00914272">
            <w:pPr>
              <w:jc w:val="center"/>
              <w:rPr>
                <w:b/>
                <w:bCs/>
                <w:color w:val="FFFFFF" w:themeColor="background1"/>
              </w:rPr>
            </w:pPr>
            <w:r w:rsidRPr="7CFF723C">
              <w:rPr>
                <w:b/>
                <w:bCs/>
                <w:color w:val="FFFFFF" w:themeColor="background1"/>
              </w:rPr>
              <w:t>Review date</w:t>
            </w:r>
          </w:p>
        </w:tc>
      </w:tr>
      <w:tr w:rsidR="00CF7EF2" w14:paraId="7110A9C4" w14:textId="77777777" w:rsidTr="00914272">
        <w:tc>
          <w:tcPr>
            <w:tcW w:w="2789" w:type="dxa"/>
          </w:tcPr>
          <w:p w14:paraId="2C88A84D" w14:textId="77777777" w:rsidR="00CF7EF2" w:rsidRDefault="00CF7EF2" w:rsidP="00914272"/>
          <w:p w14:paraId="11AD5902" w14:textId="77777777" w:rsidR="00CF7EF2" w:rsidRDefault="00CF7EF2" w:rsidP="00914272"/>
          <w:p w14:paraId="423C5CB2" w14:textId="77777777" w:rsidR="00CF7EF2" w:rsidRDefault="00CF7EF2" w:rsidP="00914272"/>
          <w:p w14:paraId="20BCF0A2" w14:textId="77777777" w:rsidR="00CF7EF2" w:rsidRDefault="00CF7EF2" w:rsidP="00914272"/>
        </w:tc>
        <w:tc>
          <w:tcPr>
            <w:tcW w:w="2925" w:type="dxa"/>
          </w:tcPr>
          <w:p w14:paraId="0B6833C6" w14:textId="77777777" w:rsidR="00CF7EF2" w:rsidRDefault="00CF7EF2" w:rsidP="00914272"/>
        </w:tc>
        <w:tc>
          <w:tcPr>
            <w:tcW w:w="3839" w:type="dxa"/>
          </w:tcPr>
          <w:p w14:paraId="3796D9E5" w14:textId="77777777" w:rsidR="00CF7EF2" w:rsidRDefault="00CF7EF2" w:rsidP="00914272"/>
        </w:tc>
        <w:tc>
          <w:tcPr>
            <w:tcW w:w="4188" w:type="dxa"/>
          </w:tcPr>
          <w:p w14:paraId="3131EB0D" w14:textId="77777777" w:rsidR="00CF7EF2" w:rsidRDefault="00CF7EF2" w:rsidP="00914272"/>
        </w:tc>
        <w:tc>
          <w:tcPr>
            <w:tcW w:w="1563" w:type="dxa"/>
          </w:tcPr>
          <w:p w14:paraId="631328CA" w14:textId="77777777" w:rsidR="00CF7EF2" w:rsidRDefault="00CF7EF2" w:rsidP="00914272">
            <w:r>
              <w:t>30.09.00</w:t>
            </w:r>
          </w:p>
        </w:tc>
      </w:tr>
      <w:tr w:rsidR="00CF7EF2" w14:paraId="076C91B8" w14:textId="77777777" w:rsidTr="00914272">
        <w:tc>
          <w:tcPr>
            <w:tcW w:w="2789" w:type="dxa"/>
          </w:tcPr>
          <w:p w14:paraId="274DC2FC" w14:textId="77777777" w:rsidR="00CF7EF2" w:rsidRDefault="00CF7EF2" w:rsidP="00914272"/>
          <w:p w14:paraId="6D3DFDE8" w14:textId="77777777" w:rsidR="00CF7EF2" w:rsidRDefault="00CF7EF2" w:rsidP="00914272"/>
          <w:p w14:paraId="7E42AE9B" w14:textId="77777777" w:rsidR="00CF7EF2" w:rsidRDefault="00CF7EF2" w:rsidP="00914272"/>
          <w:p w14:paraId="5F315DED" w14:textId="77777777" w:rsidR="00CF7EF2" w:rsidRDefault="00CF7EF2" w:rsidP="00914272"/>
          <w:p w14:paraId="03ED436A" w14:textId="77777777" w:rsidR="00CF7EF2" w:rsidRDefault="00CF7EF2" w:rsidP="00914272"/>
        </w:tc>
        <w:tc>
          <w:tcPr>
            <w:tcW w:w="2925" w:type="dxa"/>
          </w:tcPr>
          <w:p w14:paraId="403FE5B7" w14:textId="77777777" w:rsidR="00CF7EF2" w:rsidRDefault="00CF7EF2" w:rsidP="00914272"/>
        </w:tc>
        <w:tc>
          <w:tcPr>
            <w:tcW w:w="3839" w:type="dxa"/>
          </w:tcPr>
          <w:p w14:paraId="6E5C7DC3" w14:textId="77777777" w:rsidR="00CF7EF2" w:rsidRDefault="00CF7EF2" w:rsidP="00914272"/>
        </w:tc>
        <w:tc>
          <w:tcPr>
            <w:tcW w:w="4188" w:type="dxa"/>
          </w:tcPr>
          <w:p w14:paraId="6D518B56" w14:textId="77777777" w:rsidR="00CF7EF2" w:rsidRDefault="00CF7EF2" w:rsidP="00914272"/>
        </w:tc>
        <w:tc>
          <w:tcPr>
            <w:tcW w:w="1563" w:type="dxa"/>
          </w:tcPr>
          <w:p w14:paraId="6C5B58DA" w14:textId="77777777" w:rsidR="00CF7EF2" w:rsidRDefault="00CF7EF2" w:rsidP="00914272"/>
        </w:tc>
      </w:tr>
      <w:tr w:rsidR="00CF7EF2" w14:paraId="132211EB" w14:textId="77777777" w:rsidTr="00914272">
        <w:tc>
          <w:tcPr>
            <w:tcW w:w="2789" w:type="dxa"/>
          </w:tcPr>
          <w:p w14:paraId="6B1EF052" w14:textId="77777777" w:rsidR="00CF7EF2" w:rsidRDefault="00CF7EF2" w:rsidP="00914272"/>
          <w:p w14:paraId="1CF667A3" w14:textId="77777777" w:rsidR="00CF7EF2" w:rsidRDefault="00CF7EF2" w:rsidP="00914272"/>
          <w:p w14:paraId="33F296C8" w14:textId="77777777" w:rsidR="00CF7EF2" w:rsidRDefault="00CF7EF2" w:rsidP="00914272"/>
          <w:p w14:paraId="7C8F43D4" w14:textId="77777777" w:rsidR="00CF7EF2" w:rsidRDefault="00CF7EF2" w:rsidP="00914272"/>
          <w:p w14:paraId="1F2A1FAB" w14:textId="77777777" w:rsidR="00CF7EF2" w:rsidRDefault="00CF7EF2" w:rsidP="00914272"/>
        </w:tc>
        <w:tc>
          <w:tcPr>
            <w:tcW w:w="2925" w:type="dxa"/>
          </w:tcPr>
          <w:p w14:paraId="2E0D9C25" w14:textId="77777777" w:rsidR="00CF7EF2" w:rsidRDefault="00CF7EF2" w:rsidP="00914272"/>
        </w:tc>
        <w:tc>
          <w:tcPr>
            <w:tcW w:w="3839" w:type="dxa"/>
          </w:tcPr>
          <w:p w14:paraId="5B2BF3AF" w14:textId="77777777" w:rsidR="00CF7EF2" w:rsidRDefault="00CF7EF2" w:rsidP="00914272"/>
        </w:tc>
        <w:tc>
          <w:tcPr>
            <w:tcW w:w="4188" w:type="dxa"/>
          </w:tcPr>
          <w:p w14:paraId="40305BEA" w14:textId="77777777" w:rsidR="00CF7EF2" w:rsidRDefault="00CF7EF2" w:rsidP="00914272"/>
        </w:tc>
        <w:tc>
          <w:tcPr>
            <w:tcW w:w="1563" w:type="dxa"/>
          </w:tcPr>
          <w:p w14:paraId="1A42E399" w14:textId="77777777" w:rsidR="00CF7EF2" w:rsidRDefault="00CF7EF2" w:rsidP="00914272"/>
        </w:tc>
      </w:tr>
      <w:tr w:rsidR="00CF7EF2" w14:paraId="7C1463CA" w14:textId="77777777" w:rsidTr="00914272">
        <w:tc>
          <w:tcPr>
            <w:tcW w:w="2789" w:type="dxa"/>
          </w:tcPr>
          <w:p w14:paraId="1D1613BA" w14:textId="77777777" w:rsidR="00CF7EF2" w:rsidRDefault="00CF7EF2" w:rsidP="00914272"/>
          <w:p w14:paraId="72FF989D" w14:textId="77777777" w:rsidR="00CF7EF2" w:rsidRDefault="00CF7EF2" w:rsidP="00914272"/>
          <w:p w14:paraId="528EBB44" w14:textId="77777777" w:rsidR="00CF7EF2" w:rsidRDefault="00CF7EF2" w:rsidP="00914272"/>
          <w:p w14:paraId="48B2FFD6" w14:textId="77777777" w:rsidR="00CF7EF2" w:rsidRDefault="00CF7EF2" w:rsidP="00914272"/>
          <w:p w14:paraId="160D904F" w14:textId="77777777" w:rsidR="00CF7EF2" w:rsidRDefault="00CF7EF2" w:rsidP="00914272"/>
        </w:tc>
        <w:tc>
          <w:tcPr>
            <w:tcW w:w="2925" w:type="dxa"/>
          </w:tcPr>
          <w:p w14:paraId="2165D8D4" w14:textId="77777777" w:rsidR="00CF7EF2" w:rsidRDefault="00CF7EF2" w:rsidP="00914272"/>
        </w:tc>
        <w:tc>
          <w:tcPr>
            <w:tcW w:w="3839" w:type="dxa"/>
          </w:tcPr>
          <w:p w14:paraId="5B3C0459" w14:textId="77777777" w:rsidR="00CF7EF2" w:rsidRDefault="00CF7EF2" w:rsidP="00914272"/>
        </w:tc>
        <w:tc>
          <w:tcPr>
            <w:tcW w:w="4188" w:type="dxa"/>
          </w:tcPr>
          <w:p w14:paraId="287FA12D" w14:textId="77777777" w:rsidR="00CF7EF2" w:rsidRDefault="00CF7EF2" w:rsidP="00914272"/>
        </w:tc>
        <w:tc>
          <w:tcPr>
            <w:tcW w:w="1563" w:type="dxa"/>
          </w:tcPr>
          <w:p w14:paraId="435702D4" w14:textId="77777777" w:rsidR="00CF7EF2" w:rsidRDefault="00CF7EF2" w:rsidP="00914272"/>
        </w:tc>
      </w:tr>
      <w:tr w:rsidR="00CF7EF2" w14:paraId="3EF0B0D6" w14:textId="77777777" w:rsidTr="00914272">
        <w:tc>
          <w:tcPr>
            <w:tcW w:w="2789" w:type="dxa"/>
          </w:tcPr>
          <w:p w14:paraId="3545485A" w14:textId="77777777" w:rsidR="00CF7EF2" w:rsidRDefault="00CF7EF2" w:rsidP="00914272"/>
          <w:p w14:paraId="3DF563DC" w14:textId="77777777" w:rsidR="00CF7EF2" w:rsidRDefault="00CF7EF2" w:rsidP="00914272"/>
          <w:p w14:paraId="0A04CD7C" w14:textId="77777777" w:rsidR="00CF7EF2" w:rsidRDefault="00CF7EF2" w:rsidP="00914272"/>
          <w:p w14:paraId="754BCA5C" w14:textId="77777777" w:rsidR="00CF7EF2" w:rsidRDefault="00CF7EF2" w:rsidP="00914272"/>
          <w:p w14:paraId="779F3417" w14:textId="77777777" w:rsidR="00CF7EF2" w:rsidRDefault="00CF7EF2" w:rsidP="00914272"/>
        </w:tc>
        <w:tc>
          <w:tcPr>
            <w:tcW w:w="2925" w:type="dxa"/>
          </w:tcPr>
          <w:p w14:paraId="319E3C2F" w14:textId="77777777" w:rsidR="00CF7EF2" w:rsidRDefault="00CF7EF2" w:rsidP="00914272"/>
        </w:tc>
        <w:tc>
          <w:tcPr>
            <w:tcW w:w="3839" w:type="dxa"/>
          </w:tcPr>
          <w:p w14:paraId="1E77AB39" w14:textId="77777777" w:rsidR="00CF7EF2" w:rsidRDefault="00CF7EF2" w:rsidP="00914272"/>
        </w:tc>
        <w:tc>
          <w:tcPr>
            <w:tcW w:w="4188" w:type="dxa"/>
          </w:tcPr>
          <w:p w14:paraId="6FF05C81" w14:textId="77777777" w:rsidR="00CF7EF2" w:rsidRDefault="00CF7EF2" w:rsidP="00914272"/>
        </w:tc>
        <w:tc>
          <w:tcPr>
            <w:tcW w:w="1563" w:type="dxa"/>
          </w:tcPr>
          <w:p w14:paraId="7319C6E8" w14:textId="77777777" w:rsidR="00CF7EF2" w:rsidRDefault="00CF7EF2" w:rsidP="00914272"/>
        </w:tc>
      </w:tr>
      <w:tr w:rsidR="00CF7EF2" w14:paraId="13C7819C" w14:textId="77777777" w:rsidTr="00914272">
        <w:tc>
          <w:tcPr>
            <w:tcW w:w="2789" w:type="dxa"/>
          </w:tcPr>
          <w:p w14:paraId="32BCD3A4" w14:textId="77777777" w:rsidR="00CF7EF2" w:rsidRDefault="00CF7EF2" w:rsidP="00914272"/>
          <w:p w14:paraId="11100283" w14:textId="77777777" w:rsidR="00CF7EF2" w:rsidRDefault="00CF7EF2" w:rsidP="00914272"/>
          <w:p w14:paraId="2E3D1D74" w14:textId="77777777" w:rsidR="00CF7EF2" w:rsidRDefault="00CF7EF2" w:rsidP="00914272"/>
          <w:p w14:paraId="799FB804" w14:textId="77777777" w:rsidR="00CF7EF2" w:rsidRDefault="00CF7EF2" w:rsidP="00914272"/>
          <w:p w14:paraId="7F63593A" w14:textId="77777777" w:rsidR="00CF7EF2" w:rsidRDefault="00CF7EF2" w:rsidP="00914272"/>
        </w:tc>
        <w:tc>
          <w:tcPr>
            <w:tcW w:w="2925" w:type="dxa"/>
          </w:tcPr>
          <w:p w14:paraId="2162F5F1" w14:textId="77777777" w:rsidR="00CF7EF2" w:rsidRDefault="00CF7EF2" w:rsidP="00914272"/>
        </w:tc>
        <w:tc>
          <w:tcPr>
            <w:tcW w:w="3839" w:type="dxa"/>
          </w:tcPr>
          <w:p w14:paraId="6C81D95E" w14:textId="77777777" w:rsidR="00CF7EF2" w:rsidRDefault="00CF7EF2" w:rsidP="00914272"/>
        </w:tc>
        <w:tc>
          <w:tcPr>
            <w:tcW w:w="4188" w:type="dxa"/>
          </w:tcPr>
          <w:p w14:paraId="4C7CDB8A" w14:textId="77777777" w:rsidR="00CF7EF2" w:rsidRDefault="00CF7EF2" w:rsidP="00914272"/>
        </w:tc>
        <w:tc>
          <w:tcPr>
            <w:tcW w:w="1563" w:type="dxa"/>
          </w:tcPr>
          <w:p w14:paraId="6CFF28A7" w14:textId="77777777" w:rsidR="00CF7EF2" w:rsidRDefault="00CF7EF2" w:rsidP="00914272"/>
        </w:tc>
      </w:tr>
    </w:tbl>
    <w:p w14:paraId="67C409B9" w14:textId="77777777" w:rsidR="00CF7EF2" w:rsidRDefault="00CF7EF2" w:rsidP="00CF7EF2"/>
    <w:p w14:paraId="3F04CCD1" w14:textId="4FC934D9" w:rsidR="006F58E7" w:rsidRDefault="006F58E7" w:rsidP="00C05FA2"/>
    <w:p w14:paraId="74FD3EEC" w14:textId="3263D8A0" w:rsidR="004E14C2" w:rsidRDefault="004E14C2" w:rsidP="00C05FA2"/>
    <w:p w14:paraId="3B7A3363" w14:textId="5A123ED2" w:rsidR="004E14C2" w:rsidRDefault="004E14C2" w:rsidP="00C05FA2"/>
    <w:p w14:paraId="0900E0AC" w14:textId="01B7ECEC" w:rsidR="004E14C2" w:rsidRDefault="004E14C2" w:rsidP="00C05FA2"/>
    <w:p w14:paraId="0808C353" w14:textId="5339F35D" w:rsidR="004E14C2" w:rsidRDefault="004E14C2" w:rsidP="00C05FA2"/>
    <w:p w14:paraId="713A07B2" w14:textId="5A462F2C" w:rsidR="004E14C2" w:rsidRDefault="004E14C2" w:rsidP="00C05FA2"/>
    <w:p w14:paraId="518CA065" w14:textId="1AF234BC" w:rsidR="004E14C2" w:rsidRDefault="004E14C2" w:rsidP="00C05FA2"/>
    <w:p w14:paraId="58DDD54E" w14:textId="514CF657" w:rsidR="004E14C2" w:rsidRDefault="004E14C2" w:rsidP="00C05FA2"/>
    <w:p w14:paraId="10933BC1" w14:textId="7B680DE9" w:rsidR="004E14C2" w:rsidRDefault="004E14C2" w:rsidP="00C05FA2"/>
    <w:p w14:paraId="61EAA9B1" w14:textId="027CC37F" w:rsidR="004E14C2" w:rsidRDefault="004E14C2" w:rsidP="00C05FA2"/>
    <w:p w14:paraId="07648A99" w14:textId="3725D08C" w:rsidR="004E14C2" w:rsidRDefault="004E14C2" w:rsidP="00C05FA2"/>
    <w:p w14:paraId="40BE67D6" w14:textId="63A25741" w:rsidR="004E14C2" w:rsidRDefault="004E14C2" w:rsidP="00C05FA2"/>
    <w:p w14:paraId="65FA42A3" w14:textId="4CDB41E1" w:rsidR="004E14C2" w:rsidRDefault="004E14C2" w:rsidP="00C05FA2"/>
    <w:p w14:paraId="127B2657" w14:textId="197A83AA" w:rsidR="004E14C2" w:rsidRDefault="004E14C2" w:rsidP="00C05FA2"/>
    <w:p w14:paraId="0C19E31C" w14:textId="582A4E2F" w:rsidR="004E14C2" w:rsidRDefault="004E14C2" w:rsidP="00C05FA2"/>
    <w:p w14:paraId="225931BE" w14:textId="77777777" w:rsidR="004E14C2" w:rsidRDefault="004E14C2" w:rsidP="00C05FA2">
      <w:pPr>
        <w:sectPr w:rsidR="004E14C2" w:rsidSect="00914272">
          <w:pgSz w:w="16838" w:h="11906" w:orient="landscape"/>
          <w:pgMar w:top="1440" w:right="1440" w:bottom="1440" w:left="1440" w:header="708" w:footer="708" w:gutter="0"/>
          <w:cols w:space="708"/>
          <w:docGrid w:linePitch="360"/>
        </w:sectPr>
      </w:pPr>
    </w:p>
    <w:p w14:paraId="4FAC43B5" w14:textId="033E6DC6" w:rsidR="004E14C2" w:rsidRDefault="004E14C2" w:rsidP="00C05FA2">
      <w:r>
        <w:rPr>
          <w:noProof/>
        </w:rPr>
        <w:lastRenderedPageBreak/>
        <w:drawing>
          <wp:inline distT="0" distB="0" distL="0" distR="0" wp14:anchorId="64966317" wp14:editId="2E4409F3">
            <wp:extent cx="9182735" cy="5778230"/>
            <wp:effectExtent l="0" t="0" r="0" b="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8"/>
                    <a:stretch>
                      <a:fillRect/>
                    </a:stretch>
                  </pic:blipFill>
                  <pic:spPr>
                    <a:xfrm>
                      <a:off x="0" y="0"/>
                      <a:ext cx="9200336" cy="5789306"/>
                    </a:xfrm>
                    <a:prstGeom prst="rect">
                      <a:avLst/>
                    </a:prstGeom>
                  </pic:spPr>
                </pic:pic>
              </a:graphicData>
            </a:graphic>
          </wp:inline>
        </w:drawing>
      </w:r>
    </w:p>
    <w:p w14:paraId="0D05E4C7" w14:textId="41E2B35C" w:rsidR="004E14C2" w:rsidRPr="004E14C2" w:rsidRDefault="004E14C2" w:rsidP="00C05FA2">
      <w:pPr>
        <w:rPr>
          <w:b/>
          <w:bCs/>
          <w:u w:val="single"/>
        </w:rPr>
      </w:pPr>
      <w:r w:rsidRPr="004E14C2">
        <w:rPr>
          <w:b/>
          <w:bCs/>
          <w:u w:val="single"/>
        </w:rPr>
        <w:lastRenderedPageBreak/>
        <w:t>EV11</w:t>
      </w:r>
    </w:p>
    <w:p w14:paraId="3107B2F4" w14:textId="4E8CF0D5" w:rsidR="004E14C2" w:rsidRDefault="004E14C2" w:rsidP="00C05FA2">
      <w:r>
        <w:rPr>
          <w:noProof/>
        </w:rPr>
        <w:drawing>
          <wp:inline distT="0" distB="0" distL="0" distR="0" wp14:anchorId="4C71ADCC" wp14:editId="707834C2">
            <wp:extent cx="8863330" cy="2809875"/>
            <wp:effectExtent l="0" t="0" r="0" b="952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9"/>
                    <a:stretch>
                      <a:fillRect/>
                    </a:stretch>
                  </pic:blipFill>
                  <pic:spPr>
                    <a:xfrm>
                      <a:off x="0" y="0"/>
                      <a:ext cx="8863330" cy="2809875"/>
                    </a:xfrm>
                    <a:prstGeom prst="rect">
                      <a:avLst/>
                    </a:prstGeom>
                  </pic:spPr>
                </pic:pic>
              </a:graphicData>
            </a:graphic>
          </wp:inline>
        </w:drawing>
      </w:r>
    </w:p>
    <w:p w14:paraId="10000D0C" w14:textId="7042A3D2" w:rsidR="004E14C2" w:rsidRDefault="004E14C2" w:rsidP="00C05FA2">
      <w:r>
        <w:rPr>
          <w:noProof/>
        </w:rPr>
        <w:lastRenderedPageBreak/>
        <w:drawing>
          <wp:inline distT="0" distB="0" distL="0" distR="0" wp14:anchorId="6B09CBEB" wp14:editId="7E3271BF">
            <wp:extent cx="8863330" cy="2575560"/>
            <wp:effectExtent l="0" t="0" r="0" b="0"/>
            <wp:docPr id="634" name="Picture 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0"/>
                    <a:stretch>
                      <a:fillRect/>
                    </a:stretch>
                  </pic:blipFill>
                  <pic:spPr>
                    <a:xfrm>
                      <a:off x="0" y="0"/>
                      <a:ext cx="8863330" cy="2575560"/>
                    </a:xfrm>
                    <a:prstGeom prst="rect">
                      <a:avLst/>
                    </a:prstGeom>
                  </pic:spPr>
                </pic:pic>
              </a:graphicData>
            </a:graphic>
          </wp:inline>
        </w:drawing>
      </w:r>
    </w:p>
    <w:p w14:paraId="47939DCF" w14:textId="4BB8B795" w:rsidR="004E14C2" w:rsidRDefault="004E14C2" w:rsidP="00C05FA2">
      <w:r>
        <w:rPr>
          <w:noProof/>
        </w:rPr>
        <w:drawing>
          <wp:inline distT="0" distB="0" distL="0" distR="0" wp14:anchorId="12143ACE" wp14:editId="277EEF8D">
            <wp:extent cx="8863330" cy="2299335"/>
            <wp:effectExtent l="0" t="0" r="0" b="5715"/>
            <wp:docPr id="652" name="Picture 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1"/>
                    <a:stretch>
                      <a:fillRect/>
                    </a:stretch>
                  </pic:blipFill>
                  <pic:spPr>
                    <a:xfrm>
                      <a:off x="0" y="0"/>
                      <a:ext cx="8863330" cy="2299335"/>
                    </a:xfrm>
                    <a:prstGeom prst="rect">
                      <a:avLst/>
                    </a:prstGeom>
                  </pic:spPr>
                </pic:pic>
              </a:graphicData>
            </a:graphic>
          </wp:inline>
        </w:drawing>
      </w:r>
    </w:p>
    <w:p w14:paraId="0867B449" w14:textId="75D011F5" w:rsidR="004E14C2" w:rsidRDefault="004E14C2" w:rsidP="00C05FA2"/>
    <w:p w14:paraId="4A4DD957" w14:textId="2797C9D4" w:rsidR="004E14C2" w:rsidRDefault="004E14C2" w:rsidP="00C05FA2"/>
    <w:p w14:paraId="0526A116" w14:textId="1AB0E840" w:rsidR="004E14C2" w:rsidRDefault="004E14C2" w:rsidP="00C05FA2">
      <w:pPr>
        <w:rPr>
          <w:b/>
          <w:bCs/>
          <w:u w:val="single"/>
        </w:rPr>
      </w:pPr>
      <w:r w:rsidRPr="004E14C2">
        <w:rPr>
          <w:b/>
          <w:bCs/>
          <w:u w:val="single"/>
        </w:rPr>
        <w:lastRenderedPageBreak/>
        <w:t>E</w:t>
      </w:r>
      <w:r w:rsidR="00E75722">
        <w:rPr>
          <w:b/>
          <w:bCs/>
          <w:u w:val="single"/>
        </w:rPr>
        <w:t>V</w:t>
      </w:r>
      <w:r w:rsidRPr="004E14C2">
        <w:rPr>
          <w:b/>
          <w:bCs/>
          <w:u w:val="single"/>
        </w:rPr>
        <w:t>12</w:t>
      </w:r>
    </w:p>
    <w:p w14:paraId="463B8A35" w14:textId="5151ED3D" w:rsidR="004E14C2" w:rsidRDefault="004E14C2" w:rsidP="00C05FA2">
      <w:pPr>
        <w:rPr>
          <w:b/>
          <w:bCs/>
          <w:u w:val="single"/>
        </w:rPr>
      </w:pPr>
      <w:r>
        <w:rPr>
          <w:noProof/>
        </w:rPr>
        <w:drawing>
          <wp:inline distT="0" distB="0" distL="0" distR="0" wp14:anchorId="1AB031A7" wp14:editId="3CCAF626">
            <wp:extent cx="8863330" cy="3932555"/>
            <wp:effectExtent l="0" t="0" r="0" b="0"/>
            <wp:docPr id="653" name="Picture 6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2"/>
                    <a:stretch>
                      <a:fillRect/>
                    </a:stretch>
                  </pic:blipFill>
                  <pic:spPr>
                    <a:xfrm>
                      <a:off x="0" y="0"/>
                      <a:ext cx="8863330" cy="3932555"/>
                    </a:xfrm>
                    <a:prstGeom prst="rect">
                      <a:avLst/>
                    </a:prstGeom>
                  </pic:spPr>
                </pic:pic>
              </a:graphicData>
            </a:graphic>
          </wp:inline>
        </w:drawing>
      </w:r>
    </w:p>
    <w:p w14:paraId="4F072A68" w14:textId="1418FA45" w:rsidR="004E14C2" w:rsidRDefault="004E14C2" w:rsidP="00C05FA2">
      <w:pPr>
        <w:rPr>
          <w:b/>
          <w:bCs/>
          <w:u w:val="single"/>
        </w:rPr>
      </w:pPr>
    </w:p>
    <w:p w14:paraId="1D45F0C6" w14:textId="1F32AF41" w:rsidR="004E14C2" w:rsidRDefault="004E14C2" w:rsidP="00C05FA2">
      <w:pPr>
        <w:rPr>
          <w:b/>
          <w:bCs/>
          <w:u w:val="single"/>
        </w:rPr>
      </w:pPr>
    </w:p>
    <w:p w14:paraId="767A037D" w14:textId="41E4B910" w:rsidR="004E14C2" w:rsidRDefault="004E14C2" w:rsidP="00C05FA2">
      <w:pPr>
        <w:rPr>
          <w:b/>
          <w:bCs/>
          <w:u w:val="single"/>
        </w:rPr>
      </w:pPr>
    </w:p>
    <w:p w14:paraId="7E9C6EF4" w14:textId="5259862B" w:rsidR="004E14C2" w:rsidRDefault="004E14C2" w:rsidP="00C05FA2">
      <w:pPr>
        <w:rPr>
          <w:b/>
          <w:bCs/>
          <w:u w:val="single"/>
        </w:rPr>
      </w:pPr>
    </w:p>
    <w:p w14:paraId="12815121" w14:textId="061217F0" w:rsidR="004E14C2" w:rsidRDefault="004E14C2" w:rsidP="00C05FA2">
      <w:pPr>
        <w:rPr>
          <w:b/>
          <w:bCs/>
          <w:u w:val="single"/>
        </w:rPr>
      </w:pPr>
    </w:p>
    <w:p w14:paraId="7F2D0775" w14:textId="6C345B96" w:rsidR="004E14C2" w:rsidRDefault="004E14C2" w:rsidP="00C05FA2">
      <w:pPr>
        <w:rPr>
          <w:b/>
          <w:bCs/>
          <w:u w:val="single"/>
        </w:rPr>
      </w:pPr>
      <w:r>
        <w:rPr>
          <w:b/>
          <w:bCs/>
          <w:u w:val="single"/>
        </w:rPr>
        <w:lastRenderedPageBreak/>
        <w:t>EV13</w:t>
      </w:r>
    </w:p>
    <w:p w14:paraId="1309B9D7" w14:textId="77777777" w:rsidR="004E14C2" w:rsidRDefault="004E14C2" w:rsidP="004E14C2">
      <w:pPr>
        <w:jc w:val="center"/>
        <w:rPr>
          <w:sz w:val="28"/>
          <w:szCs w:val="28"/>
          <w:u w:val="single"/>
        </w:rPr>
      </w:pPr>
      <w:r w:rsidRPr="002A26A8">
        <w:rPr>
          <w:sz w:val="28"/>
          <w:szCs w:val="28"/>
          <w:u w:val="single"/>
        </w:rPr>
        <w:t>SUPPORT WORKER INTERVIEW QUESTIONS-GE</w:t>
      </w:r>
      <w:r>
        <w:rPr>
          <w:sz w:val="28"/>
          <w:szCs w:val="28"/>
          <w:u w:val="single"/>
        </w:rPr>
        <w:t>NERIC</w:t>
      </w:r>
    </w:p>
    <w:p w14:paraId="772B351C" w14:textId="77777777" w:rsidR="004E14C2" w:rsidRDefault="004E14C2" w:rsidP="004E14C2">
      <w:pPr>
        <w:rPr>
          <w:sz w:val="28"/>
          <w:szCs w:val="28"/>
          <w:u w:val="single"/>
        </w:rPr>
      </w:pPr>
    </w:p>
    <w:p w14:paraId="4FA1625D" w14:textId="77777777" w:rsidR="004E14C2" w:rsidRDefault="004E14C2" w:rsidP="004E14C2">
      <w:pPr>
        <w:rPr>
          <w:sz w:val="28"/>
          <w:szCs w:val="28"/>
        </w:rPr>
      </w:pPr>
      <w:r>
        <w:rPr>
          <w:sz w:val="28"/>
          <w:szCs w:val="28"/>
          <w:u w:val="single"/>
        </w:rPr>
        <w:t xml:space="preserve">DATE OF INTERVIEW     </w:t>
      </w:r>
      <w:r w:rsidRPr="005C0471">
        <w:rPr>
          <w:sz w:val="28"/>
          <w:szCs w:val="28"/>
        </w:rPr>
        <w:t xml:space="preserve">    </w:t>
      </w:r>
    </w:p>
    <w:p w14:paraId="7D4778E7" w14:textId="77777777" w:rsidR="004E14C2" w:rsidRPr="002A26A8" w:rsidRDefault="004E14C2" w:rsidP="004E14C2">
      <w:pPr>
        <w:rPr>
          <w:sz w:val="28"/>
          <w:szCs w:val="28"/>
          <w:u w:val="single"/>
        </w:rPr>
      </w:pPr>
    </w:p>
    <w:tbl>
      <w:tblPr>
        <w:tblStyle w:val="TableGrid"/>
        <w:tblW w:w="14567" w:type="dxa"/>
        <w:tblLook w:val="04A0" w:firstRow="1" w:lastRow="0" w:firstColumn="1" w:lastColumn="0" w:noHBand="0" w:noVBand="1"/>
      </w:tblPr>
      <w:tblGrid>
        <w:gridCol w:w="1384"/>
        <w:gridCol w:w="1559"/>
        <w:gridCol w:w="2977"/>
        <w:gridCol w:w="3260"/>
        <w:gridCol w:w="5387"/>
      </w:tblGrid>
      <w:tr w:rsidR="004E14C2" w:rsidRPr="00BE0FA3" w14:paraId="709561B4" w14:textId="77777777" w:rsidTr="00914272">
        <w:trPr>
          <w:trHeight w:val="1799"/>
        </w:trPr>
        <w:tc>
          <w:tcPr>
            <w:tcW w:w="2943" w:type="dxa"/>
            <w:gridSpan w:val="2"/>
          </w:tcPr>
          <w:p w14:paraId="39F61E12" w14:textId="77777777" w:rsidR="004E14C2" w:rsidRPr="00F97590" w:rsidRDefault="004E14C2" w:rsidP="00914272">
            <w:pPr>
              <w:jc w:val="center"/>
              <w:rPr>
                <w:sz w:val="28"/>
                <w:szCs w:val="28"/>
                <w:u w:val="single"/>
              </w:rPr>
            </w:pPr>
            <w:r w:rsidRPr="00F97590">
              <w:rPr>
                <w:sz w:val="28"/>
                <w:szCs w:val="28"/>
                <w:u w:val="single"/>
              </w:rPr>
              <w:t>APPLICANT NAME</w:t>
            </w:r>
          </w:p>
          <w:p w14:paraId="31EC5E99" w14:textId="77777777" w:rsidR="004E14C2" w:rsidRDefault="004E14C2" w:rsidP="00914272">
            <w:pPr>
              <w:jc w:val="center"/>
              <w:rPr>
                <w:sz w:val="28"/>
                <w:szCs w:val="28"/>
              </w:rPr>
            </w:pPr>
          </w:p>
          <w:p w14:paraId="53F5E70D" w14:textId="77777777" w:rsidR="004E14C2" w:rsidRPr="00BE0FA3" w:rsidRDefault="004E14C2" w:rsidP="00914272">
            <w:pPr>
              <w:rPr>
                <w:sz w:val="28"/>
                <w:szCs w:val="28"/>
              </w:rPr>
            </w:pPr>
          </w:p>
        </w:tc>
        <w:tc>
          <w:tcPr>
            <w:tcW w:w="11624" w:type="dxa"/>
            <w:gridSpan w:val="3"/>
            <w:vMerge w:val="restart"/>
          </w:tcPr>
          <w:p w14:paraId="1BADC4E7" w14:textId="77777777" w:rsidR="004E14C2" w:rsidRPr="00C47515" w:rsidRDefault="004E14C2" w:rsidP="00914272">
            <w:pPr>
              <w:rPr>
                <w:b/>
                <w:u w:val="single"/>
              </w:rPr>
            </w:pPr>
            <w:r w:rsidRPr="00C47515">
              <w:rPr>
                <w:b/>
                <w:u w:val="single"/>
              </w:rPr>
              <w:t>SCORE</w:t>
            </w:r>
          </w:p>
          <w:p w14:paraId="746789F6" w14:textId="77777777" w:rsidR="004E14C2" w:rsidRPr="00BE0FA3" w:rsidRDefault="004E14C2" w:rsidP="00914272">
            <w:r w:rsidRPr="00BE0FA3">
              <w:t>4= EXCELLENT</w:t>
            </w:r>
          </w:p>
          <w:p w14:paraId="43249D79" w14:textId="77777777" w:rsidR="004E14C2" w:rsidRPr="00BE0FA3" w:rsidRDefault="004E14C2" w:rsidP="00914272">
            <w:r w:rsidRPr="00BE0FA3">
              <w:t>3=GOOD</w:t>
            </w:r>
          </w:p>
          <w:p w14:paraId="6EBA1594" w14:textId="77777777" w:rsidR="004E14C2" w:rsidRPr="00BE0FA3" w:rsidRDefault="004E14C2" w:rsidP="00914272">
            <w:r w:rsidRPr="00BE0FA3">
              <w:t>2=AVERAGE, SOME EVIDENCE</w:t>
            </w:r>
          </w:p>
          <w:p w14:paraId="73DABACF" w14:textId="77777777" w:rsidR="004E14C2" w:rsidRPr="00BE0FA3" w:rsidRDefault="004E14C2" w:rsidP="00914272">
            <w:r w:rsidRPr="00BE0FA3">
              <w:t>1=ANSWERED WITHOUT EVIDENCE</w:t>
            </w:r>
          </w:p>
          <w:p w14:paraId="293D94B5" w14:textId="77777777" w:rsidR="004E14C2" w:rsidRDefault="004E14C2" w:rsidP="00914272">
            <w:r w:rsidRPr="00BE0FA3">
              <w:t>0=DID NOT UNDERSTAND THE QUESTION</w:t>
            </w:r>
          </w:p>
          <w:p w14:paraId="3A7EA0D2" w14:textId="77777777" w:rsidR="004E14C2" w:rsidRPr="00C47515" w:rsidRDefault="004E14C2" w:rsidP="00914272">
            <w:pPr>
              <w:rPr>
                <w:b/>
              </w:rPr>
            </w:pPr>
            <w:r w:rsidRPr="00C47515">
              <w:rPr>
                <w:b/>
              </w:rPr>
              <w:t xml:space="preserve">TOTAL </w:t>
            </w:r>
            <w:proofErr w:type="gramStart"/>
            <w:r w:rsidRPr="00C47515">
              <w:rPr>
                <w:b/>
              </w:rPr>
              <w:t>POSSIBLE  SCORE</w:t>
            </w:r>
            <w:proofErr w:type="gramEnd"/>
            <w:r>
              <w:rPr>
                <w:b/>
              </w:rPr>
              <w:t xml:space="preserve"> FROM 1-10 </w:t>
            </w:r>
            <w:r w:rsidRPr="00C47515">
              <w:rPr>
                <w:b/>
              </w:rPr>
              <w:t>QUESTIONS=</w:t>
            </w:r>
            <w:r>
              <w:rPr>
                <w:b/>
              </w:rPr>
              <w:t>40</w:t>
            </w:r>
            <w:r w:rsidRPr="00C47515">
              <w:rPr>
                <w:b/>
              </w:rPr>
              <w:t xml:space="preserve"> </w:t>
            </w:r>
          </w:p>
          <w:p w14:paraId="26EC738E" w14:textId="77777777" w:rsidR="004E14C2" w:rsidRDefault="004E14C2" w:rsidP="00914272">
            <w:pPr>
              <w:rPr>
                <w:sz w:val="20"/>
                <w:szCs w:val="20"/>
              </w:rPr>
            </w:pPr>
            <w:r w:rsidRPr="00BE0FA3">
              <w:rPr>
                <w:sz w:val="20"/>
                <w:szCs w:val="20"/>
              </w:rPr>
              <w:t>50%=MINIMUM</w:t>
            </w:r>
            <w:r>
              <w:rPr>
                <w:sz w:val="20"/>
                <w:szCs w:val="20"/>
              </w:rPr>
              <w:t xml:space="preserve"> </w:t>
            </w:r>
            <w:r w:rsidRPr="00BE0FA3">
              <w:rPr>
                <w:sz w:val="20"/>
                <w:szCs w:val="20"/>
              </w:rPr>
              <w:t>RECRUITMENT</w:t>
            </w:r>
            <w:r>
              <w:rPr>
                <w:sz w:val="20"/>
                <w:szCs w:val="20"/>
              </w:rPr>
              <w:t xml:space="preserve"> </w:t>
            </w:r>
            <w:proofErr w:type="gramStart"/>
            <w:r>
              <w:rPr>
                <w:sz w:val="20"/>
                <w:szCs w:val="20"/>
              </w:rPr>
              <w:t>LEVEL,BELOW</w:t>
            </w:r>
            <w:proofErr w:type="gramEnd"/>
            <w:r>
              <w:rPr>
                <w:sz w:val="20"/>
                <w:szCs w:val="20"/>
              </w:rPr>
              <w:t xml:space="preserve"> THIS DOES NOT MEET ORGANISATION’S STANDARDS</w:t>
            </w:r>
            <w:r w:rsidRPr="00BE0FA3">
              <w:rPr>
                <w:sz w:val="20"/>
                <w:szCs w:val="20"/>
              </w:rPr>
              <w:t xml:space="preserve"> </w:t>
            </w:r>
            <w:r>
              <w:rPr>
                <w:sz w:val="20"/>
                <w:szCs w:val="20"/>
              </w:rPr>
              <w:t xml:space="preserve">FOR THIS ROLE, THEREFORE </w:t>
            </w:r>
            <w:r>
              <w:rPr>
                <w:b/>
                <w:sz w:val="20"/>
                <w:szCs w:val="20"/>
              </w:rPr>
              <w:t>20  POINTS</w:t>
            </w:r>
            <w:r>
              <w:rPr>
                <w:sz w:val="20"/>
                <w:szCs w:val="20"/>
              </w:rPr>
              <w:t xml:space="preserve"> IS THE LOWEST SCORE ACCEPTED</w:t>
            </w:r>
          </w:p>
          <w:p w14:paraId="5819CB34" w14:textId="77777777" w:rsidR="004E14C2" w:rsidRPr="00BE0FA3" w:rsidRDefault="004E14C2" w:rsidP="00914272">
            <w:pPr>
              <w:rPr>
                <w:sz w:val="20"/>
                <w:szCs w:val="20"/>
              </w:rPr>
            </w:pPr>
            <w:r>
              <w:rPr>
                <w:sz w:val="20"/>
                <w:szCs w:val="20"/>
              </w:rPr>
              <w:t>CANDIDATES BETWEEN 20 AND 30 POINTS MAY NEED ADDITIONAL MENTORING DURING INDUCTION</w:t>
            </w:r>
          </w:p>
        </w:tc>
      </w:tr>
      <w:tr w:rsidR="004E14C2" w:rsidRPr="00BE0FA3" w14:paraId="3D9AAA72" w14:textId="77777777" w:rsidTr="00914272">
        <w:trPr>
          <w:trHeight w:val="305"/>
        </w:trPr>
        <w:tc>
          <w:tcPr>
            <w:tcW w:w="1384" w:type="dxa"/>
          </w:tcPr>
          <w:p w14:paraId="2DD23219" w14:textId="77777777" w:rsidR="004E14C2" w:rsidRDefault="004E14C2" w:rsidP="00914272">
            <w:pPr>
              <w:rPr>
                <w:sz w:val="28"/>
                <w:szCs w:val="28"/>
              </w:rPr>
            </w:pPr>
            <w:r>
              <w:rPr>
                <w:sz w:val="28"/>
                <w:szCs w:val="28"/>
              </w:rPr>
              <w:t>Hours required</w:t>
            </w:r>
          </w:p>
        </w:tc>
        <w:tc>
          <w:tcPr>
            <w:tcW w:w="1559" w:type="dxa"/>
          </w:tcPr>
          <w:p w14:paraId="73D8BEB9" w14:textId="77777777" w:rsidR="004E14C2" w:rsidRDefault="004E14C2" w:rsidP="00914272">
            <w:pPr>
              <w:rPr>
                <w:sz w:val="28"/>
                <w:szCs w:val="28"/>
              </w:rPr>
            </w:pPr>
          </w:p>
        </w:tc>
        <w:tc>
          <w:tcPr>
            <w:tcW w:w="11624" w:type="dxa"/>
            <w:gridSpan w:val="3"/>
            <w:vMerge/>
          </w:tcPr>
          <w:p w14:paraId="5D19B0A6" w14:textId="77777777" w:rsidR="004E14C2" w:rsidRPr="00BE0FA3" w:rsidRDefault="004E14C2" w:rsidP="00914272"/>
        </w:tc>
      </w:tr>
      <w:tr w:rsidR="004E14C2" w:rsidRPr="00BE0FA3" w14:paraId="2B0406AE" w14:textId="77777777" w:rsidTr="00914272">
        <w:trPr>
          <w:trHeight w:val="380"/>
        </w:trPr>
        <w:tc>
          <w:tcPr>
            <w:tcW w:w="5920" w:type="dxa"/>
            <w:gridSpan w:val="3"/>
          </w:tcPr>
          <w:p w14:paraId="71899E98" w14:textId="77777777" w:rsidR="004E14C2" w:rsidRPr="00BE0FA3" w:rsidRDefault="004E14C2" w:rsidP="00914272">
            <w:pPr>
              <w:jc w:val="center"/>
              <w:rPr>
                <w:sz w:val="28"/>
                <w:szCs w:val="28"/>
              </w:rPr>
            </w:pPr>
            <w:r w:rsidRPr="00125DF3">
              <w:rPr>
                <w:sz w:val="28"/>
                <w:szCs w:val="28"/>
              </w:rPr>
              <w:t>PANEL NAMES</w:t>
            </w:r>
          </w:p>
        </w:tc>
        <w:tc>
          <w:tcPr>
            <w:tcW w:w="3260" w:type="dxa"/>
          </w:tcPr>
          <w:p w14:paraId="47961C7D" w14:textId="77777777" w:rsidR="004E14C2" w:rsidRDefault="004E14C2" w:rsidP="00914272">
            <w:pPr>
              <w:jc w:val="center"/>
              <w:rPr>
                <w:sz w:val="28"/>
                <w:szCs w:val="28"/>
              </w:rPr>
            </w:pPr>
            <w:proofErr w:type="gramStart"/>
            <w:r>
              <w:rPr>
                <w:sz w:val="28"/>
                <w:szCs w:val="28"/>
              </w:rPr>
              <w:t>SUGGESTED  SERVICES</w:t>
            </w:r>
            <w:proofErr w:type="gramEnd"/>
          </w:p>
          <w:p w14:paraId="64CFB735" w14:textId="77777777" w:rsidR="004E14C2" w:rsidRDefault="004E14C2" w:rsidP="00914272">
            <w:pPr>
              <w:jc w:val="center"/>
              <w:rPr>
                <w:sz w:val="28"/>
                <w:szCs w:val="28"/>
              </w:rPr>
            </w:pPr>
            <w:r>
              <w:rPr>
                <w:sz w:val="28"/>
                <w:szCs w:val="28"/>
              </w:rPr>
              <w:t xml:space="preserve"> (IF ANY)</w:t>
            </w:r>
          </w:p>
          <w:p w14:paraId="0FB45741" w14:textId="77777777" w:rsidR="004E14C2" w:rsidRPr="00BE0FA3" w:rsidRDefault="004E14C2" w:rsidP="00914272">
            <w:pPr>
              <w:jc w:val="center"/>
              <w:rPr>
                <w:sz w:val="28"/>
                <w:szCs w:val="28"/>
              </w:rPr>
            </w:pPr>
          </w:p>
        </w:tc>
        <w:tc>
          <w:tcPr>
            <w:tcW w:w="5387" w:type="dxa"/>
            <w:vMerge w:val="restart"/>
          </w:tcPr>
          <w:p w14:paraId="14841AC7" w14:textId="77777777" w:rsidR="004E14C2" w:rsidRPr="00125DF3" w:rsidRDefault="004E14C2" w:rsidP="00914272">
            <w:pPr>
              <w:jc w:val="center"/>
              <w:rPr>
                <w:b/>
                <w:sz w:val="28"/>
                <w:szCs w:val="28"/>
                <w:u w:val="single"/>
              </w:rPr>
            </w:pPr>
          </w:p>
        </w:tc>
      </w:tr>
      <w:tr w:rsidR="004E14C2" w:rsidRPr="00BE0FA3" w14:paraId="51694409" w14:textId="77777777" w:rsidTr="00914272">
        <w:trPr>
          <w:trHeight w:val="630"/>
        </w:trPr>
        <w:tc>
          <w:tcPr>
            <w:tcW w:w="5920" w:type="dxa"/>
            <w:gridSpan w:val="3"/>
          </w:tcPr>
          <w:p w14:paraId="54811880" w14:textId="77777777" w:rsidR="004E14C2" w:rsidRPr="00125DF3" w:rsidRDefault="004E14C2" w:rsidP="00914272">
            <w:pPr>
              <w:jc w:val="center"/>
              <w:rPr>
                <w:sz w:val="28"/>
                <w:szCs w:val="28"/>
              </w:rPr>
            </w:pPr>
          </w:p>
        </w:tc>
        <w:tc>
          <w:tcPr>
            <w:tcW w:w="3260" w:type="dxa"/>
          </w:tcPr>
          <w:p w14:paraId="7795D7CA" w14:textId="77777777" w:rsidR="004E14C2" w:rsidRPr="00BE0FA3" w:rsidRDefault="004E14C2" w:rsidP="00914272">
            <w:pPr>
              <w:jc w:val="center"/>
              <w:rPr>
                <w:sz w:val="28"/>
                <w:szCs w:val="28"/>
              </w:rPr>
            </w:pPr>
          </w:p>
        </w:tc>
        <w:tc>
          <w:tcPr>
            <w:tcW w:w="5387" w:type="dxa"/>
            <w:vMerge/>
          </w:tcPr>
          <w:p w14:paraId="4A8452CC" w14:textId="77777777" w:rsidR="004E14C2" w:rsidRPr="00125DF3" w:rsidRDefault="004E14C2" w:rsidP="00914272">
            <w:pPr>
              <w:jc w:val="center"/>
              <w:rPr>
                <w:b/>
                <w:sz w:val="28"/>
                <w:szCs w:val="28"/>
                <w:u w:val="single"/>
              </w:rPr>
            </w:pPr>
          </w:p>
        </w:tc>
      </w:tr>
      <w:tr w:rsidR="004E14C2" w:rsidRPr="00BE0FA3" w14:paraId="49EC4875" w14:textId="77777777" w:rsidTr="00914272">
        <w:trPr>
          <w:trHeight w:val="470"/>
        </w:trPr>
        <w:tc>
          <w:tcPr>
            <w:tcW w:w="5920" w:type="dxa"/>
            <w:gridSpan w:val="3"/>
          </w:tcPr>
          <w:p w14:paraId="4E63E4A3" w14:textId="77777777" w:rsidR="004E14C2" w:rsidRDefault="004E14C2" w:rsidP="00914272">
            <w:pPr>
              <w:jc w:val="center"/>
              <w:rPr>
                <w:sz w:val="28"/>
                <w:szCs w:val="28"/>
              </w:rPr>
            </w:pPr>
          </w:p>
        </w:tc>
        <w:tc>
          <w:tcPr>
            <w:tcW w:w="3260" w:type="dxa"/>
          </w:tcPr>
          <w:p w14:paraId="6947131C" w14:textId="77777777" w:rsidR="004E14C2" w:rsidRPr="00BE0FA3" w:rsidRDefault="004E14C2" w:rsidP="00914272">
            <w:pPr>
              <w:jc w:val="center"/>
              <w:rPr>
                <w:sz w:val="28"/>
                <w:szCs w:val="28"/>
              </w:rPr>
            </w:pPr>
          </w:p>
        </w:tc>
        <w:tc>
          <w:tcPr>
            <w:tcW w:w="5387" w:type="dxa"/>
            <w:vMerge/>
          </w:tcPr>
          <w:p w14:paraId="66B50777" w14:textId="77777777" w:rsidR="004E14C2" w:rsidRPr="00125DF3" w:rsidRDefault="004E14C2" w:rsidP="00914272">
            <w:pPr>
              <w:jc w:val="center"/>
              <w:rPr>
                <w:b/>
                <w:sz w:val="28"/>
                <w:szCs w:val="28"/>
                <w:u w:val="single"/>
              </w:rPr>
            </w:pPr>
          </w:p>
        </w:tc>
      </w:tr>
      <w:tr w:rsidR="004E14C2" w:rsidRPr="00BE0FA3" w14:paraId="25FD88BD" w14:textId="77777777" w:rsidTr="00914272">
        <w:trPr>
          <w:trHeight w:val="345"/>
        </w:trPr>
        <w:tc>
          <w:tcPr>
            <w:tcW w:w="5920" w:type="dxa"/>
            <w:gridSpan w:val="3"/>
          </w:tcPr>
          <w:p w14:paraId="08A47D62" w14:textId="77777777" w:rsidR="004E14C2" w:rsidRPr="00632AB8" w:rsidRDefault="004E14C2" w:rsidP="00914272">
            <w:pPr>
              <w:rPr>
                <w:b/>
                <w:sz w:val="28"/>
                <w:szCs w:val="28"/>
              </w:rPr>
            </w:pPr>
          </w:p>
          <w:p w14:paraId="296ADA04" w14:textId="77777777" w:rsidR="004E14C2" w:rsidRPr="00BE0FA3" w:rsidRDefault="004E14C2" w:rsidP="00914272">
            <w:pPr>
              <w:jc w:val="center"/>
              <w:rPr>
                <w:sz w:val="28"/>
                <w:szCs w:val="28"/>
              </w:rPr>
            </w:pPr>
          </w:p>
        </w:tc>
        <w:tc>
          <w:tcPr>
            <w:tcW w:w="3260" w:type="dxa"/>
          </w:tcPr>
          <w:p w14:paraId="033A94E3" w14:textId="77777777" w:rsidR="004E14C2" w:rsidRDefault="004E14C2" w:rsidP="00914272">
            <w:pPr>
              <w:jc w:val="center"/>
              <w:rPr>
                <w:sz w:val="28"/>
                <w:szCs w:val="28"/>
              </w:rPr>
            </w:pPr>
          </w:p>
          <w:p w14:paraId="796E7C3D" w14:textId="77777777" w:rsidR="004E14C2" w:rsidRPr="00BE0FA3" w:rsidRDefault="004E14C2" w:rsidP="00914272">
            <w:pPr>
              <w:jc w:val="center"/>
              <w:rPr>
                <w:sz w:val="28"/>
                <w:szCs w:val="28"/>
              </w:rPr>
            </w:pPr>
          </w:p>
        </w:tc>
        <w:tc>
          <w:tcPr>
            <w:tcW w:w="5387" w:type="dxa"/>
            <w:vMerge/>
          </w:tcPr>
          <w:p w14:paraId="1EA11DB6" w14:textId="77777777" w:rsidR="004E14C2" w:rsidRPr="00BE0FA3" w:rsidRDefault="004E14C2" w:rsidP="00914272">
            <w:pPr>
              <w:jc w:val="center"/>
              <w:rPr>
                <w:sz w:val="28"/>
                <w:szCs w:val="28"/>
              </w:rPr>
            </w:pPr>
          </w:p>
        </w:tc>
      </w:tr>
    </w:tbl>
    <w:p w14:paraId="0A73884A" w14:textId="77777777" w:rsidR="004E14C2" w:rsidRDefault="004E14C2" w:rsidP="004E14C2">
      <w:pPr>
        <w:jc w:val="center"/>
        <w:rPr>
          <w:sz w:val="28"/>
          <w:szCs w:val="28"/>
        </w:rPr>
      </w:pPr>
    </w:p>
    <w:p w14:paraId="0D403941" w14:textId="77777777" w:rsidR="004E14C2" w:rsidRDefault="004E14C2" w:rsidP="004E14C2">
      <w:pPr>
        <w:jc w:val="center"/>
        <w:rPr>
          <w:sz w:val="28"/>
          <w:szCs w:val="28"/>
        </w:rPr>
      </w:pPr>
    </w:p>
    <w:p w14:paraId="73E13931" w14:textId="77777777" w:rsidR="004E14C2" w:rsidRDefault="004E14C2" w:rsidP="004E14C2">
      <w:pPr>
        <w:jc w:val="center"/>
        <w:rPr>
          <w:sz w:val="28"/>
          <w:szCs w:val="28"/>
        </w:rPr>
      </w:pPr>
    </w:p>
    <w:p w14:paraId="225C110D" w14:textId="77777777" w:rsidR="004E14C2" w:rsidRDefault="004E14C2" w:rsidP="004E14C2">
      <w:pPr>
        <w:jc w:val="center"/>
        <w:rPr>
          <w:sz w:val="28"/>
          <w:szCs w:val="28"/>
        </w:rPr>
      </w:pPr>
    </w:p>
    <w:p w14:paraId="4106EA20" w14:textId="77777777" w:rsidR="004E14C2" w:rsidRPr="00BE0FA3" w:rsidRDefault="004E14C2" w:rsidP="004E14C2">
      <w:pPr>
        <w:jc w:val="center"/>
        <w:rPr>
          <w:sz w:val="28"/>
          <w:szCs w:val="28"/>
        </w:rPr>
      </w:pPr>
    </w:p>
    <w:tbl>
      <w:tblPr>
        <w:tblStyle w:val="TableGrid"/>
        <w:tblW w:w="14567" w:type="dxa"/>
        <w:tblLook w:val="04A0" w:firstRow="1" w:lastRow="0" w:firstColumn="1" w:lastColumn="0" w:noHBand="0" w:noVBand="1"/>
      </w:tblPr>
      <w:tblGrid>
        <w:gridCol w:w="959"/>
        <w:gridCol w:w="4252"/>
        <w:gridCol w:w="7088"/>
        <w:gridCol w:w="2268"/>
      </w:tblGrid>
      <w:tr w:rsidR="004E14C2" w14:paraId="1DACE898" w14:textId="77777777" w:rsidTr="00914272">
        <w:trPr>
          <w:trHeight w:val="442"/>
        </w:trPr>
        <w:tc>
          <w:tcPr>
            <w:tcW w:w="959" w:type="dxa"/>
          </w:tcPr>
          <w:p w14:paraId="4150B5A0" w14:textId="77777777" w:rsidR="004E14C2" w:rsidRDefault="004E14C2" w:rsidP="00914272">
            <w:pPr>
              <w:jc w:val="center"/>
              <w:rPr>
                <w:sz w:val="28"/>
                <w:szCs w:val="28"/>
                <w:u w:val="single"/>
              </w:rPr>
            </w:pPr>
          </w:p>
        </w:tc>
        <w:tc>
          <w:tcPr>
            <w:tcW w:w="4252" w:type="dxa"/>
          </w:tcPr>
          <w:p w14:paraId="50549976" w14:textId="77777777" w:rsidR="004E14C2" w:rsidRPr="00E776D3" w:rsidRDefault="004E14C2" w:rsidP="00914272">
            <w:pPr>
              <w:jc w:val="center"/>
              <w:rPr>
                <w:b/>
                <w:sz w:val="28"/>
                <w:szCs w:val="28"/>
              </w:rPr>
            </w:pPr>
            <w:r w:rsidRPr="00E776D3">
              <w:rPr>
                <w:b/>
                <w:sz w:val="28"/>
                <w:szCs w:val="28"/>
              </w:rPr>
              <w:t>QUESTIONS</w:t>
            </w:r>
          </w:p>
        </w:tc>
        <w:tc>
          <w:tcPr>
            <w:tcW w:w="7088" w:type="dxa"/>
          </w:tcPr>
          <w:p w14:paraId="589011A4" w14:textId="77777777" w:rsidR="004E14C2" w:rsidRPr="00E776D3" w:rsidRDefault="004E14C2" w:rsidP="00914272">
            <w:pPr>
              <w:jc w:val="center"/>
              <w:rPr>
                <w:b/>
                <w:sz w:val="28"/>
                <w:szCs w:val="28"/>
              </w:rPr>
            </w:pPr>
            <w:r w:rsidRPr="00E776D3">
              <w:rPr>
                <w:b/>
                <w:sz w:val="28"/>
                <w:szCs w:val="28"/>
              </w:rPr>
              <w:t>COMMENTS/NOTES</w:t>
            </w:r>
          </w:p>
        </w:tc>
        <w:tc>
          <w:tcPr>
            <w:tcW w:w="2268" w:type="dxa"/>
          </w:tcPr>
          <w:p w14:paraId="2A01AF40" w14:textId="77777777" w:rsidR="004E14C2" w:rsidRPr="00E776D3" w:rsidRDefault="004E14C2" w:rsidP="00914272">
            <w:pPr>
              <w:jc w:val="center"/>
              <w:rPr>
                <w:b/>
                <w:sz w:val="28"/>
                <w:szCs w:val="28"/>
                <w:u w:val="single"/>
              </w:rPr>
            </w:pPr>
            <w:r w:rsidRPr="00E776D3">
              <w:rPr>
                <w:b/>
                <w:sz w:val="28"/>
                <w:szCs w:val="28"/>
                <w:u w:val="single"/>
              </w:rPr>
              <w:t>SCORE</w:t>
            </w:r>
          </w:p>
        </w:tc>
      </w:tr>
      <w:tr w:rsidR="004E14C2" w14:paraId="4C6BB583" w14:textId="77777777" w:rsidTr="00914272">
        <w:trPr>
          <w:trHeight w:val="442"/>
        </w:trPr>
        <w:tc>
          <w:tcPr>
            <w:tcW w:w="959" w:type="dxa"/>
          </w:tcPr>
          <w:p w14:paraId="0D63C77E" w14:textId="77777777" w:rsidR="004E14C2" w:rsidRPr="00B451DA" w:rsidRDefault="004E14C2" w:rsidP="00914272">
            <w:pPr>
              <w:jc w:val="center"/>
              <w:rPr>
                <w:sz w:val="24"/>
                <w:szCs w:val="24"/>
              </w:rPr>
            </w:pPr>
            <w:r w:rsidRPr="00B451DA">
              <w:rPr>
                <w:sz w:val="24"/>
                <w:szCs w:val="24"/>
              </w:rPr>
              <w:t>1</w:t>
            </w:r>
          </w:p>
        </w:tc>
        <w:tc>
          <w:tcPr>
            <w:tcW w:w="4252" w:type="dxa"/>
          </w:tcPr>
          <w:p w14:paraId="47E8F00F" w14:textId="77777777" w:rsidR="004E14C2" w:rsidRPr="00F4517C" w:rsidRDefault="004E14C2" w:rsidP="00914272">
            <w:pPr>
              <w:rPr>
                <w:b/>
                <w:sz w:val="24"/>
                <w:szCs w:val="24"/>
              </w:rPr>
            </w:pPr>
            <w:r w:rsidRPr="00F4517C">
              <w:rPr>
                <w:b/>
                <w:sz w:val="24"/>
                <w:szCs w:val="24"/>
              </w:rPr>
              <w:t>VALUES</w:t>
            </w:r>
          </w:p>
          <w:p w14:paraId="4E4E4DA2" w14:textId="77777777" w:rsidR="004E14C2" w:rsidRDefault="004E14C2" w:rsidP="00914272">
            <w:pPr>
              <w:rPr>
                <w:sz w:val="24"/>
                <w:szCs w:val="24"/>
              </w:rPr>
            </w:pPr>
            <w:r>
              <w:rPr>
                <w:sz w:val="24"/>
                <w:szCs w:val="24"/>
              </w:rPr>
              <w:t xml:space="preserve">A typical day working day can include helping the people we support with a wide range of activities such intimate personal care, washing and dressing, shopping, cooking, cleaning </w:t>
            </w:r>
            <w:proofErr w:type="gramStart"/>
            <w:r>
              <w:rPr>
                <w:sz w:val="24"/>
                <w:szCs w:val="24"/>
              </w:rPr>
              <w:t>and  community</w:t>
            </w:r>
            <w:proofErr w:type="gramEnd"/>
            <w:r>
              <w:rPr>
                <w:sz w:val="24"/>
                <w:szCs w:val="24"/>
              </w:rPr>
              <w:t xml:space="preserve"> activities. Are there any of these tasks you would find difficult?</w:t>
            </w:r>
          </w:p>
          <w:p w14:paraId="2D05260E" w14:textId="77777777" w:rsidR="004E14C2" w:rsidRPr="00B451DA" w:rsidRDefault="004E14C2" w:rsidP="00914272">
            <w:pPr>
              <w:rPr>
                <w:sz w:val="24"/>
                <w:szCs w:val="24"/>
              </w:rPr>
            </w:pPr>
          </w:p>
        </w:tc>
        <w:tc>
          <w:tcPr>
            <w:tcW w:w="7088" w:type="dxa"/>
          </w:tcPr>
          <w:p w14:paraId="3991B7A2" w14:textId="77777777" w:rsidR="004E14C2" w:rsidRPr="002E7E17" w:rsidRDefault="004E14C2" w:rsidP="00914272">
            <w:pPr>
              <w:rPr>
                <w:sz w:val="28"/>
                <w:szCs w:val="28"/>
              </w:rPr>
            </w:pPr>
          </w:p>
        </w:tc>
        <w:tc>
          <w:tcPr>
            <w:tcW w:w="2268" w:type="dxa"/>
          </w:tcPr>
          <w:p w14:paraId="263EA5CF" w14:textId="77777777" w:rsidR="004E14C2" w:rsidRDefault="004E14C2" w:rsidP="00914272">
            <w:pPr>
              <w:jc w:val="center"/>
              <w:rPr>
                <w:sz w:val="28"/>
                <w:szCs w:val="28"/>
                <w:u w:val="single"/>
              </w:rPr>
            </w:pPr>
          </w:p>
        </w:tc>
      </w:tr>
      <w:tr w:rsidR="004E14C2" w14:paraId="15E5A26B" w14:textId="77777777" w:rsidTr="00914272">
        <w:trPr>
          <w:trHeight w:val="462"/>
        </w:trPr>
        <w:tc>
          <w:tcPr>
            <w:tcW w:w="959" w:type="dxa"/>
          </w:tcPr>
          <w:p w14:paraId="5B1F4F16" w14:textId="77777777" w:rsidR="004E14C2" w:rsidRPr="00B451DA" w:rsidRDefault="004E14C2" w:rsidP="00914272">
            <w:pPr>
              <w:jc w:val="center"/>
              <w:rPr>
                <w:sz w:val="24"/>
                <w:szCs w:val="24"/>
              </w:rPr>
            </w:pPr>
            <w:r w:rsidRPr="00B451DA">
              <w:rPr>
                <w:sz w:val="24"/>
                <w:szCs w:val="24"/>
              </w:rPr>
              <w:t>2</w:t>
            </w:r>
          </w:p>
        </w:tc>
        <w:tc>
          <w:tcPr>
            <w:tcW w:w="4252" w:type="dxa"/>
          </w:tcPr>
          <w:p w14:paraId="5B29D96E" w14:textId="77777777" w:rsidR="004E14C2" w:rsidRPr="00F4517C" w:rsidRDefault="004E14C2" w:rsidP="00914272">
            <w:pPr>
              <w:rPr>
                <w:b/>
                <w:sz w:val="24"/>
                <w:szCs w:val="24"/>
              </w:rPr>
            </w:pPr>
            <w:r w:rsidRPr="00F4517C">
              <w:rPr>
                <w:b/>
                <w:sz w:val="24"/>
                <w:szCs w:val="24"/>
              </w:rPr>
              <w:t>ATTITUDE AND EMPLOYABILITY</w:t>
            </w:r>
          </w:p>
          <w:p w14:paraId="6F873403" w14:textId="77777777" w:rsidR="004E14C2" w:rsidRPr="00B451DA" w:rsidRDefault="004E14C2" w:rsidP="00914272">
            <w:pPr>
              <w:rPr>
                <w:sz w:val="24"/>
                <w:szCs w:val="24"/>
              </w:rPr>
            </w:pPr>
            <w:r>
              <w:rPr>
                <w:sz w:val="24"/>
                <w:szCs w:val="24"/>
              </w:rPr>
              <w:t xml:space="preserve">Team working is as important as being able to work off your own initiative.  What qualities do you have that you could bring to </w:t>
            </w:r>
            <w:proofErr w:type="gramStart"/>
            <w:r>
              <w:rPr>
                <w:sz w:val="24"/>
                <w:szCs w:val="24"/>
              </w:rPr>
              <w:t>the  team</w:t>
            </w:r>
            <w:proofErr w:type="gramEnd"/>
            <w:r>
              <w:rPr>
                <w:sz w:val="24"/>
                <w:szCs w:val="24"/>
              </w:rPr>
              <w:t>.</w:t>
            </w:r>
          </w:p>
        </w:tc>
        <w:tc>
          <w:tcPr>
            <w:tcW w:w="7088" w:type="dxa"/>
          </w:tcPr>
          <w:p w14:paraId="30E35C3D" w14:textId="77777777" w:rsidR="004E14C2" w:rsidRPr="002C0151" w:rsidRDefault="004E14C2" w:rsidP="00914272">
            <w:pPr>
              <w:rPr>
                <w:sz w:val="28"/>
                <w:szCs w:val="28"/>
              </w:rPr>
            </w:pPr>
          </w:p>
        </w:tc>
        <w:tc>
          <w:tcPr>
            <w:tcW w:w="2268" w:type="dxa"/>
          </w:tcPr>
          <w:p w14:paraId="1D566176" w14:textId="77777777" w:rsidR="004E14C2" w:rsidRDefault="004E14C2" w:rsidP="00914272">
            <w:pPr>
              <w:jc w:val="center"/>
              <w:rPr>
                <w:sz w:val="28"/>
                <w:szCs w:val="28"/>
                <w:u w:val="single"/>
              </w:rPr>
            </w:pPr>
          </w:p>
        </w:tc>
      </w:tr>
      <w:tr w:rsidR="004E14C2" w14:paraId="4B751979" w14:textId="77777777" w:rsidTr="00914272">
        <w:trPr>
          <w:trHeight w:val="442"/>
        </w:trPr>
        <w:tc>
          <w:tcPr>
            <w:tcW w:w="959" w:type="dxa"/>
          </w:tcPr>
          <w:p w14:paraId="25949F57" w14:textId="77777777" w:rsidR="004E14C2" w:rsidRPr="00B451DA" w:rsidRDefault="004E14C2" w:rsidP="00914272">
            <w:pPr>
              <w:jc w:val="center"/>
              <w:rPr>
                <w:sz w:val="24"/>
                <w:szCs w:val="24"/>
              </w:rPr>
            </w:pPr>
            <w:r w:rsidRPr="00B451DA">
              <w:rPr>
                <w:sz w:val="24"/>
                <w:szCs w:val="24"/>
              </w:rPr>
              <w:t>3</w:t>
            </w:r>
          </w:p>
        </w:tc>
        <w:tc>
          <w:tcPr>
            <w:tcW w:w="4252" w:type="dxa"/>
          </w:tcPr>
          <w:p w14:paraId="51B1967C" w14:textId="77777777" w:rsidR="004E14C2" w:rsidRDefault="004E14C2" w:rsidP="00914272">
            <w:pPr>
              <w:rPr>
                <w:b/>
                <w:sz w:val="24"/>
                <w:szCs w:val="24"/>
              </w:rPr>
            </w:pPr>
            <w:r w:rsidRPr="00F4517C">
              <w:rPr>
                <w:b/>
                <w:sz w:val="24"/>
                <w:szCs w:val="24"/>
              </w:rPr>
              <w:t>APTITUDE</w:t>
            </w:r>
          </w:p>
          <w:p w14:paraId="24E6F0A2" w14:textId="77777777" w:rsidR="004E14C2" w:rsidRPr="00D15F28" w:rsidRDefault="004E14C2" w:rsidP="00914272">
            <w:pPr>
              <w:rPr>
                <w:sz w:val="24"/>
                <w:szCs w:val="24"/>
              </w:rPr>
            </w:pPr>
            <w:r w:rsidRPr="00D15F28">
              <w:rPr>
                <w:sz w:val="24"/>
                <w:szCs w:val="24"/>
              </w:rPr>
              <w:t xml:space="preserve">Do you hold a </w:t>
            </w:r>
            <w:r>
              <w:rPr>
                <w:sz w:val="24"/>
                <w:szCs w:val="24"/>
              </w:rPr>
              <w:t>QCF or other relevant qualifica</w:t>
            </w:r>
            <w:r w:rsidRPr="00D15F28">
              <w:rPr>
                <w:sz w:val="24"/>
                <w:szCs w:val="24"/>
              </w:rPr>
              <w:t>tion, if not would you be willing to work towards it</w:t>
            </w:r>
            <w:r>
              <w:rPr>
                <w:sz w:val="24"/>
                <w:szCs w:val="24"/>
              </w:rPr>
              <w:t xml:space="preserve">, following a successful </w:t>
            </w:r>
            <w:proofErr w:type="gramStart"/>
            <w:r>
              <w:rPr>
                <w:sz w:val="24"/>
                <w:szCs w:val="24"/>
              </w:rPr>
              <w:t>6 month</w:t>
            </w:r>
            <w:proofErr w:type="gramEnd"/>
            <w:r>
              <w:rPr>
                <w:sz w:val="24"/>
                <w:szCs w:val="24"/>
              </w:rPr>
              <w:t xml:space="preserve"> induction? Are you registered with Social Care </w:t>
            </w:r>
            <w:proofErr w:type="gramStart"/>
            <w:r>
              <w:rPr>
                <w:sz w:val="24"/>
                <w:szCs w:val="24"/>
              </w:rPr>
              <w:t>Wales</w:t>
            </w:r>
            <w:proofErr w:type="gramEnd"/>
          </w:p>
          <w:p w14:paraId="4AAA4BAC" w14:textId="77777777" w:rsidR="004E14C2" w:rsidRPr="00B451DA" w:rsidRDefault="004E14C2" w:rsidP="00914272">
            <w:pPr>
              <w:rPr>
                <w:sz w:val="24"/>
                <w:szCs w:val="24"/>
              </w:rPr>
            </w:pPr>
          </w:p>
        </w:tc>
        <w:tc>
          <w:tcPr>
            <w:tcW w:w="7088" w:type="dxa"/>
          </w:tcPr>
          <w:p w14:paraId="0225D0A4" w14:textId="77777777" w:rsidR="004E14C2" w:rsidRPr="00871E29" w:rsidRDefault="004E14C2" w:rsidP="00914272">
            <w:pPr>
              <w:rPr>
                <w:sz w:val="28"/>
                <w:szCs w:val="28"/>
              </w:rPr>
            </w:pPr>
          </w:p>
        </w:tc>
        <w:tc>
          <w:tcPr>
            <w:tcW w:w="2268" w:type="dxa"/>
          </w:tcPr>
          <w:p w14:paraId="7FC1DE2B" w14:textId="77777777" w:rsidR="004E14C2" w:rsidRDefault="004E14C2" w:rsidP="00914272">
            <w:pPr>
              <w:jc w:val="center"/>
              <w:rPr>
                <w:sz w:val="28"/>
                <w:szCs w:val="28"/>
                <w:u w:val="single"/>
              </w:rPr>
            </w:pPr>
          </w:p>
        </w:tc>
      </w:tr>
      <w:tr w:rsidR="004E14C2" w14:paraId="6EA08A70" w14:textId="77777777" w:rsidTr="00914272">
        <w:trPr>
          <w:trHeight w:val="462"/>
        </w:trPr>
        <w:tc>
          <w:tcPr>
            <w:tcW w:w="959" w:type="dxa"/>
          </w:tcPr>
          <w:p w14:paraId="665F1F7B" w14:textId="77777777" w:rsidR="004E14C2" w:rsidRPr="00B451DA" w:rsidRDefault="004E14C2" w:rsidP="00914272">
            <w:pPr>
              <w:jc w:val="center"/>
              <w:rPr>
                <w:sz w:val="24"/>
                <w:szCs w:val="24"/>
              </w:rPr>
            </w:pPr>
            <w:r w:rsidRPr="00B451DA">
              <w:rPr>
                <w:sz w:val="24"/>
                <w:szCs w:val="24"/>
              </w:rPr>
              <w:t>4</w:t>
            </w:r>
          </w:p>
        </w:tc>
        <w:tc>
          <w:tcPr>
            <w:tcW w:w="4252" w:type="dxa"/>
          </w:tcPr>
          <w:p w14:paraId="6A479A6E" w14:textId="77777777" w:rsidR="004E14C2" w:rsidRDefault="004E14C2" w:rsidP="00914272">
            <w:pPr>
              <w:rPr>
                <w:b/>
                <w:sz w:val="24"/>
                <w:szCs w:val="24"/>
              </w:rPr>
            </w:pPr>
            <w:r>
              <w:rPr>
                <w:b/>
                <w:sz w:val="24"/>
                <w:szCs w:val="24"/>
              </w:rPr>
              <w:t>VALUES</w:t>
            </w:r>
          </w:p>
          <w:p w14:paraId="57FC6B9D" w14:textId="77777777" w:rsidR="004E14C2" w:rsidRPr="00D15F28" w:rsidRDefault="004E14C2" w:rsidP="00914272">
            <w:pPr>
              <w:rPr>
                <w:sz w:val="24"/>
                <w:szCs w:val="24"/>
              </w:rPr>
            </w:pPr>
            <w:r>
              <w:rPr>
                <w:sz w:val="24"/>
                <w:szCs w:val="24"/>
              </w:rPr>
              <w:lastRenderedPageBreak/>
              <w:t>W</w:t>
            </w:r>
            <w:r w:rsidRPr="00D15F28">
              <w:rPr>
                <w:sz w:val="24"/>
                <w:szCs w:val="24"/>
              </w:rPr>
              <w:t>hat rights do you think a disabled person should have</w:t>
            </w:r>
            <w:r>
              <w:rPr>
                <w:sz w:val="24"/>
                <w:szCs w:val="24"/>
              </w:rPr>
              <w:t xml:space="preserve"> and why?</w:t>
            </w:r>
          </w:p>
          <w:p w14:paraId="09B95755" w14:textId="77777777" w:rsidR="004E14C2" w:rsidRPr="00B451DA" w:rsidRDefault="004E14C2" w:rsidP="00914272">
            <w:pPr>
              <w:rPr>
                <w:sz w:val="24"/>
                <w:szCs w:val="24"/>
              </w:rPr>
            </w:pPr>
          </w:p>
        </w:tc>
        <w:tc>
          <w:tcPr>
            <w:tcW w:w="7088" w:type="dxa"/>
          </w:tcPr>
          <w:p w14:paraId="2657FD92" w14:textId="77777777" w:rsidR="004E14C2" w:rsidRPr="00FC3E10" w:rsidRDefault="004E14C2" w:rsidP="00914272">
            <w:pPr>
              <w:rPr>
                <w:sz w:val="28"/>
                <w:szCs w:val="28"/>
              </w:rPr>
            </w:pPr>
          </w:p>
        </w:tc>
        <w:tc>
          <w:tcPr>
            <w:tcW w:w="2268" w:type="dxa"/>
          </w:tcPr>
          <w:p w14:paraId="18A78B87" w14:textId="77777777" w:rsidR="004E14C2" w:rsidRDefault="004E14C2" w:rsidP="00914272">
            <w:pPr>
              <w:jc w:val="center"/>
              <w:rPr>
                <w:sz w:val="28"/>
                <w:szCs w:val="28"/>
                <w:u w:val="single"/>
              </w:rPr>
            </w:pPr>
          </w:p>
        </w:tc>
      </w:tr>
      <w:tr w:rsidR="004E14C2" w14:paraId="68A28004" w14:textId="77777777" w:rsidTr="00914272">
        <w:trPr>
          <w:trHeight w:val="442"/>
        </w:trPr>
        <w:tc>
          <w:tcPr>
            <w:tcW w:w="959" w:type="dxa"/>
          </w:tcPr>
          <w:p w14:paraId="1FEBE712" w14:textId="77777777" w:rsidR="004E14C2" w:rsidRPr="00B451DA" w:rsidRDefault="004E14C2" w:rsidP="00914272">
            <w:pPr>
              <w:jc w:val="center"/>
              <w:rPr>
                <w:sz w:val="24"/>
                <w:szCs w:val="24"/>
              </w:rPr>
            </w:pPr>
            <w:r>
              <w:rPr>
                <w:sz w:val="24"/>
                <w:szCs w:val="24"/>
              </w:rPr>
              <w:t>5</w:t>
            </w:r>
          </w:p>
        </w:tc>
        <w:tc>
          <w:tcPr>
            <w:tcW w:w="4252" w:type="dxa"/>
          </w:tcPr>
          <w:p w14:paraId="380C6519" w14:textId="77777777" w:rsidR="004E14C2" w:rsidRPr="00F4517C" w:rsidRDefault="004E14C2" w:rsidP="00914272">
            <w:pPr>
              <w:rPr>
                <w:b/>
                <w:sz w:val="24"/>
                <w:szCs w:val="24"/>
              </w:rPr>
            </w:pPr>
            <w:r w:rsidRPr="00F4517C">
              <w:rPr>
                <w:b/>
                <w:sz w:val="24"/>
                <w:szCs w:val="24"/>
              </w:rPr>
              <w:t>VALUES AND APTITUDE</w:t>
            </w:r>
          </w:p>
          <w:p w14:paraId="4E8F3577" w14:textId="77777777" w:rsidR="004E14C2" w:rsidRDefault="004E14C2" w:rsidP="00914272">
            <w:pPr>
              <w:rPr>
                <w:sz w:val="24"/>
                <w:szCs w:val="24"/>
              </w:rPr>
            </w:pPr>
            <w:r>
              <w:rPr>
                <w:sz w:val="24"/>
                <w:szCs w:val="24"/>
              </w:rPr>
              <w:t xml:space="preserve">Scenario: whilst you are supporting </w:t>
            </w:r>
            <w:proofErr w:type="gramStart"/>
            <w:r>
              <w:rPr>
                <w:sz w:val="24"/>
                <w:szCs w:val="24"/>
              </w:rPr>
              <w:t>Mark  in</w:t>
            </w:r>
            <w:proofErr w:type="gramEnd"/>
            <w:r>
              <w:rPr>
                <w:sz w:val="24"/>
                <w:szCs w:val="24"/>
              </w:rPr>
              <w:t xml:space="preserve"> the community he becomes anxious and sits down on the pavement, unwilling to move. How would you respond?</w:t>
            </w:r>
          </w:p>
          <w:p w14:paraId="6702F7B6" w14:textId="77777777" w:rsidR="004E14C2" w:rsidRDefault="004E14C2" w:rsidP="00914272">
            <w:pPr>
              <w:rPr>
                <w:sz w:val="24"/>
                <w:szCs w:val="24"/>
              </w:rPr>
            </w:pPr>
          </w:p>
          <w:p w14:paraId="77E5E704" w14:textId="77777777" w:rsidR="004E14C2" w:rsidRDefault="004E14C2" w:rsidP="00914272">
            <w:pPr>
              <w:rPr>
                <w:sz w:val="24"/>
                <w:szCs w:val="24"/>
              </w:rPr>
            </w:pPr>
          </w:p>
          <w:p w14:paraId="49DC85DB" w14:textId="77777777" w:rsidR="004E14C2" w:rsidRPr="00B451DA" w:rsidRDefault="004E14C2" w:rsidP="00914272">
            <w:pPr>
              <w:rPr>
                <w:sz w:val="24"/>
                <w:szCs w:val="24"/>
              </w:rPr>
            </w:pPr>
          </w:p>
        </w:tc>
        <w:tc>
          <w:tcPr>
            <w:tcW w:w="7088" w:type="dxa"/>
          </w:tcPr>
          <w:p w14:paraId="2C07F0B6" w14:textId="77777777" w:rsidR="004E14C2" w:rsidRPr="00B451DA" w:rsidRDefault="004E14C2" w:rsidP="00914272">
            <w:pPr>
              <w:rPr>
                <w:sz w:val="24"/>
                <w:szCs w:val="24"/>
              </w:rPr>
            </w:pPr>
          </w:p>
        </w:tc>
        <w:tc>
          <w:tcPr>
            <w:tcW w:w="2268" w:type="dxa"/>
          </w:tcPr>
          <w:p w14:paraId="47AA3AE7" w14:textId="77777777" w:rsidR="004E14C2" w:rsidRDefault="004E14C2" w:rsidP="00914272">
            <w:pPr>
              <w:jc w:val="center"/>
              <w:rPr>
                <w:sz w:val="28"/>
                <w:szCs w:val="28"/>
                <w:u w:val="single"/>
              </w:rPr>
            </w:pPr>
          </w:p>
        </w:tc>
      </w:tr>
      <w:tr w:rsidR="004E14C2" w14:paraId="6CD28850" w14:textId="77777777" w:rsidTr="00914272">
        <w:trPr>
          <w:trHeight w:val="462"/>
        </w:trPr>
        <w:tc>
          <w:tcPr>
            <w:tcW w:w="959" w:type="dxa"/>
          </w:tcPr>
          <w:p w14:paraId="3D15F9F6" w14:textId="77777777" w:rsidR="004E14C2" w:rsidRPr="00B451DA" w:rsidRDefault="004E14C2" w:rsidP="00914272">
            <w:pPr>
              <w:jc w:val="center"/>
              <w:rPr>
                <w:sz w:val="24"/>
                <w:szCs w:val="24"/>
              </w:rPr>
            </w:pPr>
            <w:r>
              <w:rPr>
                <w:sz w:val="24"/>
                <w:szCs w:val="24"/>
              </w:rPr>
              <w:t>6</w:t>
            </w:r>
          </w:p>
        </w:tc>
        <w:tc>
          <w:tcPr>
            <w:tcW w:w="4252" w:type="dxa"/>
          </w:tcPr>
          <w:p w14:paraId="0F232A69" w14:textId="77777777" w:rsidR="004E14C2" w:rsidRPr="00F4517C" w:rsidRDefault="004E14C2" w:rsidP="00914272">
            <w:pPr>
              <w:rPr>
                <w:b/>
                <w:sz w:val="24"/>
                <w:szCs w:val="24"/>
              </w:rPr>
            </w:pPr>
            <w:r w:rsidRPr="00F4517C">
              <w:rPr>
                <w:b/>
                <w:sz w:val="24"/>
                <w:szCs w:val="24"/>
              </w:rPr>
              <w:t>VALUES</w:t>
            </w:r>
          </w:p>
          <w:p w14:paraId="531EC207" w14:textId="77777777" w:rsidR="004E14C2" w:rsidRDefault="004E14C2" w:rsidP="00914272">
            <w:pPr>
              <w:rPr>
                <w:sz w:val="24"/>
                <w:szCs w:val="24"/>
              </w:rPr>
            </w:pPr>
            <w:r>
              <w:rPr>
                <w:sz w:val="24"/>
                <w:szCs w:val="24"/>
              </w:rPr>
              <w:t>Some of the people we support need us to carry out intimate personal care for them. If you were in this position, what would be important to you?</w:t>
            </w:r>
          </w:p>
          <w:p w14:paraId="5E06761C" w14:textId="77777777" w:rsidR="004E14C2" w:rsidRPr="00B451DA" w:rsidRDefault="004E14C2" w:rsidP="00914272">
            <w:pPr>
              <w:rPr>
                <w:sz w:val="24"/>
                <w:szCs w:val="24"/>
              </w:rPr>
            </w:pPr>
          </w:p>
        </w:tc>
        <w:tc>
          <w:tcPr>
            <w:tcW w:w="7088" w:type="dxa"/>
          </w:tcPr>
          <w:p w14:paraId="38EDFBC5" w14:textId="77777777" w:rsidR="004E14C2" w:rsidRPr="00B451DA" w:rsidRDefault="004E14C2" w:rsidP="00914272">
            <w:pPr>
              <w:rPr>
                <w:sz w:val="24"/>
                <w:szCs w:val="24"/>
              </w:rPr>
            </w:pPr>
          </w:p>
        </w:tc>
        <w:tc>
          <w:tcPr>
            <w:tcW w:w="2268" w:type="dxa"/>
          </w:tcPr>
          <w:p w14:paraId="1CE0881D" w14:textId="77777777" w:rsidR="004E14C2" w:rsidRDefault="004E14C2" w:rsidP="00914272">
            <w:pPr>
              <w:jc w:val="center"/>
              <w:rPr>
                <w:sz w:val="28"/>
                <w:szCs w:val="28"/>
                <w:u w:val="single"/>
              </w:rPr>
            </w:pPr>
          </w:p>
        </w:tc>
      </w:tr>
      <w:tr w:rsidR="004E14C2" w14:paraId="478349E0" w14:textId="77777777" w:rsidTr="00914272">
        <w:trPr>
          <w:trHeight w:val="442"/>
        </w:trPr>
        <w:tc>
          <w:tcPr>
            <w:tcW w:w="959" w:type="dxa"/>
          </w:tcPr>
          <w:p w14:paraId="63C465B6" w14:textId="77777777" w:rsidR="004E14C2" w:rsidRPr="00DD0EF0" w:rsidRDefault="004E14C2" w:rsidP="00914272">
            <w:pPr>
              <w:jc w:val="center"/>
              <w:rPr>
                <w:sz w:val="24"/>
                <w:szCs w:val="24"/>
              </w:rPr>
            </w:pPr>
            <w:r>
              <w:rPr>
                <w:sz w:val="24"/>
                <w:szCs w:val="24"/>
              </w:rPr>
              <w:t>7</w:t>
            </w:r>
          </w:p>
        </w:tc>
        <w:tc>
          <w:tcPr>
            <w:tcW w:w="4252" w:type="dxa"/>
          </w:tcPr>
          <w:p w14:paraId="007EF2AE" w14:textId="77777777" w:rsidR="004E14C2" w:rsidRPr="00E776D3" w:rsidRDefault="004E14C2" w:rsidP="00914272">
            <w:pPr>
              <w:rPr>
                <w:b/>
                <w:sz w:val="24"/>
                <w:szCs w:val="24"/>
              </w:rPr>
            </w:pPr>
            <w:r w:rsidRPr="00E776D3">
              <w:rPr>
                <w:b/>
                <w:sz w:val="24"/>
                <w:szCs w:val="24"/>
              </w:rPr>
              <w:t>KNOWLEDGE AND APTITUDE</w:t>
            </w:r>
          </w:p>
          <w:p w14:paraId="21309E7B" w14:textId="77777777" w:rsidR="004E14C2" w:rsidRPr="00DD0EF0" w:rsidRDefault="004E14C2" w:rsidP="00914272">
            <w:pPr>
              <w:rPr>
                <w:sz w:val="24"/>
                <w:szCs w:val="24"/>
              </w:rPr>
            </w:pPr>
            <w:r>
              <w:rPr>
                <w:sz w:val="24"/>
                <w:szCs w:val="24"/>
              </w:rPr>
              <w:t>What is your understanding of confidentiality and when, if ever, might you break it?</w:t>
            </w:r>
          </w:p>
        </w:tc>
        <w:tc>
          <w:tcPr>
            <w:tcW w:w="7088" w:type="dxa"/>
          </w:tcPr>
          <w:p w14:paraId="613CA109" w14:textId="77777777" w:rsidR="004E14C2" w:rsidRPr="00316378" w:rsidRDefault="004E14C2" w:rsidP="00914272">
            <w:pPr>
              <w:rPr>
                <w:sz w:val="28"/>
                <w:szCs w:val="28"/>
              </w:rPr>
            </w:pPr>
          </w:p>
        </w:tc>
        <w:tc>
          <w:tcPr>
            <w:tcW w:w="2268" w:type="dxa"/>
          </w:tcPr>
          <w:p w14:paraId="6DFABF21" w14:textId="77777777" w:rsidR="004E14C2" w:rsidRDefault="004E14C2" w:rsidP="00914272">
            <w:pPr>
              <w:jc w:val="center"/>
              <w:rPr>
                <w:sz w:val="28"/>
                <w:szCs w:val="28"/>
                <w:u w:val="single"/>
              </w:rPr>
            </w:pPr>
          </w:p>
        </w:tc>
      </w:tr>
      <w:tr w:rsidR="004E14C2" w14:paraId="6D8D9A3D" w14:textId="77777777" w:rsidTr="00914272">
        <w:trPr>
          <w:trHeight w:val="462"/>
        </w:trPr>
        <w:tc>
          <w:tcPr>
            <w:tcW w:w="959" w:type="dxa"/>
          </w:tcPr>
          <w:p w14:paraId="12B5FE01" w14:textId="77777777" w:rsidR="004E14C2" w:rsidRPr="006E5460" w:rsidRDefault="004E14C2" w:rsidP="00914272">
            <w:pPr>
              <w:jc w:val="center"/>
              <w:rPr>
                <w:sz w:val="24"/>
                <w:szCs w:val="24"/>
              </w:rPr>
            </w:pPr>
            <w:r>
              <w:rPr>
                <w:sz w:val="24"/>
                <w:szCs w:val="24"/>
              </w:rPr>
              <w:t>8</w:t>
            </w:r>
          </w:p>
        </w:tc>
        <w:tc>
          <w:tcPr>
            <w:tcW w:w="4252" w:type="dxa"/>
          </w:tcPr>
          <w:p w14:paraId="6ADE27DB" w14:textId="77777777" w:rsidR="004E14C2" w:rsidRPr="00E776D3" w:rsidRDefault="004E14C2" w:rsidP="00914272">
            <w:pPr>
              <w:rPr>
                <w:b/>
                <w:sz w:val="24"/>
                <w:szCs w:val="24"/>
              </w:rPr>
            </w:pPr>
            <w:r w:rsidRPr="00E776D3">
              <w:rPr>
                <w:b/>
                <w:sz w:val="24"/>
                <w:szCs w:val="24"/>
              </w:rPr>
              <w:t>EMPLOYABILITY</w:t>
            </w:r>
          </w:p>
          <w:p w14:paraId="67ABDEF0" w14:textId="77777777" w:rsidR="004E14C2" w:rsidRDefault="004E14C2" w:rsidP="00914272">
            <w:pPr>
              <w:rPr>
                <w:sz w:val="24"/>
                <w:szCs w:val="24"/>
              </w:rPr>
            </w:pPr>
            <w:r>
              <w:rPr>
                <w:sz w:val="24"/>
                <w:szCs w:val="24"/>
              </w:rPr>
              <w:t xml:space="preserve">This role may involve physical tasks such as pushing a wheelchair, using a hoist to transfer someone, </w:t>
            </w:r>
            <w:proofErr w:type="gramStart"/>
            <w:r>
              <w:rPr>
                <w:sz w:val="24"/>
                <w:szCs w:val="24"/>
              </w:rPr>
              <w:t>vacuuming</w:t>
            </w:r>
            <w:proofErr w:type="gramEnd"/>
            <w:r>
              <w:rPr>
                <w:sz w:val="24"/>
                <w:szCs w:val="24"/>
              </w:rPr>
              <w:t xml:space="preserve"> or carrying shopping. Are you able to work within these physical requirements?</w:t>
            </w:r>
          </w:p>
          <w:p w14:paraId="47948A0F" w14:textId="77777777" w:rsidR="004E14C2" w:rsidRPr="006E5460" w:rsidRDefault="004E14C2" w:rsidP="00914272">
            <w:pPr>
              <w:rPr>
                <w:sz w:val="24"/>
                <w:szCs w:val="24"/>
              </w:rPr>
            </w:pPr>
            <w:r>
              <w:rPr>
                <w:sz w:val="24"/>
                <w:szCs w:val="24"/>
              </w:rPr>
              <w:t>Would you need any adjustments made to support you to do this?</w:t>
            </w:r>
          </w:p>
        </w:tc>
        <w:tc>
          <w:tcPr>
            <w:tcW w:w="7088" w:type="dxa"/>
          </w:tcPr>
          <w:p w14:paraId="2881385E" w14:textId="77777777" w:rsidR="004E14C2" w:rsidRPr="00316378" w:rsidRDefault="004E14C2" w:rsidP="00914272">
            <w:pPr>
              <w:rPr>
                <w:sz w:val="28"/>
                <w:szCs w:val="28"/>
              </w:rPr>
            </w:pPr>
          </w:p>
        </w:tc>
        <w:tc>
          <w:tcPr>
            <w:tcW w:w="2268" w:type="dxa"/>
          </w:tcPr>
          <w:p w14:paraId="005C3C9A" w14:textId="77777777" w:rsidR="004E14C2" w:rsidRDefault="004E14C2" w:rsidP="00914272">
            <w:pPr>
              <w:jc w:val="center"/>
              <w:rPr>
                <w:sz w:val="28"/>
                <w:szCs w:val="28"/>
                <w:u w:val="single"/>
              </w:rPr>
            </w:pPr>
          </w:p>
        </w:tc>
      </w:tr>
      <w:tr w:rsidR="004E14C2" w14:paraId="32FEDFC5" w14:textId="77777777" w:rsidTr="00914272">
        <w:trPr>
          <w:trHeight w:val="442"/>
        </w:trPr>
        <w:tc>
          <w:tcPr>
            <w:tcW w:w="959" w:type="dxa"/>
          </w:tcPr>
          <w:p w14:paraId="6C62FC23" w14:textId="77777777" w:rsidR="004E14C2" w:rsidRPr="006E5460" w:rsidRDefault="004E14C2" w:rsidP="00914272">
            <w:pPr>
              <w:jc w:val="center"/>
              <w:rPr>
                <w:sz w:val="24"/>
                <w:szCs w:val="24"/>
              </w:rPr>
            </w:pPr>
            <w:r w:rsidRPr="006E5460">
              <w:rPr>
                <w:sz w:val="24"/>
                <w:szCs w:val="24"/>
              </w:rPr>
              <w:lastRenderedPageBreak/>
              <w:t>9</w:t>
            </w:r>
          </w:p>
        </w:tc>
        <w:tc>
          <w:tcPr>
            <w:tcW w:w="4252" w:type="dxa"/>
          </w:tcPr>
          <w:p w14:paraId="2C6FBB2F" w14:textId="77777777" w:rsidR="004E14C2" w:rsidRPr="00632AB8" w:rsidRDefault="004E14C2" w:rsidP="00914272">
            <w:pPr>
              <w:rPr>
                <w:b/>
                <w:sz w:val="24"/>
                <w:szCs w:val="24"/>
              </w:rPr>
            </w:pPr>
            <w:r w:rsidRPr="00632AB8">
              <w:rPr>
                <w:b/>
                <w:sz w:val="24"/>
                <w:szCs w:val="24"/>
              </w:rPr>
              <w:t>EMPLOYABILITY</w:t>
            </w:r>
          </w:p>
          <w:p w14:paraId="556CC646" w14:textId="77777777" w:rsidR="004E14C2" w:rsidRDefault="004E14C2" w:rsidP="00914272">
            <w:pPr>
              <w:rPr>
                <w:sz w:val="24"/>
                <w:szCs w:val="24"/>
              </w:rPr>
            </w:pPr>
            <w:r>
              <w:rPr>
                <w:sz w:val="24"/>
                <w:szCs w:val="24"/>
              </w:rPr>
              <w:t xml:space="preserve">Being a support worker requires the ability to work various shifts including- bank holidays. You may be required to work Christmas/New Year, Easter, early or late starts, waking nights, sleep </w:t>
            </w:r>
            <w:proofErr w:type="gramStart"/>
            <w:r>
              <w:rPr>
                <w:sz w:val="24"/>
                <w:szCs w:val="24"/>
              </w:rPr>
              <w:t>ins,  weekends</w:t>
            </w:r>
            <w:proofErr w:type="gramEnd"/>
            <w:r>
              <w:rPr>
                <w:sz w:val="24"/>
                <w:szCs w:val="24"/>
              </w:rPr>
              <w:t xml:space="preserve"> and going on holidays, as well as attending training, team meetings or supervisions on your day off. Are there any shifts you could not work or any commitments that would affect your availability?</w:t>
            </w:r>
          </w:p>
          <w:p w14:paraId="48FF6137" w14:textId="77777777" w:rsidR="004E14C2" w:rsidRDefault="004E14C2" w:rsidP="00914272">
            <w:pPr>
              <w:rPr>
                <w:sz w:val="24"/>
                <w:szCs w:val="24"/>
              </w:rPr>
            </w:pPr>
          </w:p>
          <w:p w14:paraId="08416981" w14:textId="77777777" w:rsidR="004E14C2" w:rsidRDefault="004E14C2" w:rsidP="00914272">
            <w:pPr>
              <w:rPr>
                <w:sz w:val="24"/>
                <w:szCs w:val="24"/>
              </w:rPr>
            </w:pPr>
          </w:p>
          <w:p w14:paraId="50792A44" w14:textId="77777777" w:rsidR="004E14C2" w:rsidRDefault="004E14C2" w:rsidP="00914272">
            <w:pPr>
              <w:rPr>
                <w:sz w:val="24"/>
                <w:szCs w:val="24"/>
              </w:rPr>
            </w:pPr>
          </w:p>
          <w:p w14:paraId="53575994" w14:textId="77777777" w:rsidR="004E14C2" w:rsidRDefault="004E14C2" w:rsidP="00914272">
            <w:pPr>
              <w:rPr>
                <w:sz w:val="24"/>
                <w:szCs w:val="24"/>
              </w:rPr>
            </w:pPr>
          </w:p>
          <w:p w14:paraId="59146BAA" w14:textId="77777777" w:rsidR="004E14C2" w:rsidRPr="00B451DA" w:rsidRDefault="004E14C2" w:rsidP="00914272">
            <w:pPr>
              <w:rPr>
                <w:sz w:val="24"/>
                <w:szCs w:val="24"/>
              </w:rPr>
            </w:pPr>
          </w:p>
        </w:tc>
        <w:tc>
          <w:tcPr>
            <w:tcW w:w="7088" w:type="dxa"/>
          </w:tcPr>
          <w:p w14:paraId="7F733DFB" w14:textId="77777777" w:rsidR="004E14C2" w:rsidRDefault="004E14C2" w:rsidP="00914272">
            <w:pPr>
              <w:jc w:val="center"/>
              <w:rPr>
                <w:sz w:val="28"/>
                <w:szCs w:val="28"/>
                <w:u w:val="single"/>
              </w:rPr>
            </w:pPr>
          </w:p>
          <w:p w14:paraId="031DD59A" w14:textId="77777777" w:rsidR="004E14C2" w:rsidRPr="00B56C0B" w:rsidRDefault="004E14C2" w:rsidP="00914272">
            <w:pPr>
              <w:rPr>
                <w:sz w:val="24"/>
                <w:szCs w:val="24"/>
                <w:u w:val="single"/>
              </w:rPr>
            </w:pPr>
            <w:r w:rsidRPr="00B56C0B">
              <w:rPr>
                <w:sz w:val="24"/>
                <w:szCs w:val="24"/>
                <w:u w:val="single"/>
              </w:rPr>
              <w:t>(note below any shifts unable to commit to)</w:t>
            </w:r>
          </w:p>
          <w:p w14:paraId="2A981B89" w14:textId="77777777" w:rsidR="004E14C2" w:rsidRDefault="004E14C2" w:rsidP="00914272">
            <w:pPr>
              <w:rPr>
                <w:sz w:val="28"/>
                <w:szCs w:val="28"/>
                <w:u w:val="single"/>
              </w:rPr>
            </w:pPr>
          </w:p>
          <w:p w14:paraId="28651F28" w14:textId="77777777" w:rsidR="004E14C2" w:rsidRDefault="004E14C2" w:rsidP="00914272">
            <w:pPr>
              <w:jc w:val="center"/>
              <w:rPr>
                <w:sz w:val="28"/>
                <w:szCs w:val="28"/>
                <w:u w:val="single"/>
              </w:rPr>
            </w:pPr>
          </w:p>
          <w:p w14:paraId="4A68F77B" w14:textId="77777777" w:rsidR="004E14C2" w:rsidRDefault="004E14C2" w:rsidP="00914272">
            <w:pPr>
              <w:jc w:val="center"/>
              <w:rPr>
                <w:sz w:val="28"/>
                <w:szCs w:val="28"/>
                <w:u w:val="single"/>
              </w:rPr>
            </w:pPr>
          </w:p>
          <w:p w14:paraId="37EAFB22" w14:textId="77777777" w:rsidR="004E14C2" w:rsidRDefault="004E14C2" w:rsidP="00914272">
            <w:pPr>
              <w:rPr>
                <w:sz w:val="28"/>
                <w:szCs w:val="28"/>
                <w:u w:val="single"/>
              </w:rPr>
            </w:pPr>
            <w:proofErr w:type="gramStart"/>
            <w:r>
              <w:rPr>
                <w:sz w:val="28"/>
                <w:szCs w:val="28"/>
                <w:u w:val="single"/>
              </w:rPr>
              <w:t>Signature  of</w:t>
            </w:r>
            <w:proofErr w:type="gramEnd"/>
            <w:r>
              <w:rPr>
                <w:sz w:val="28"/>
                <w:szCs w:val="28"/>
                <w:u w:val="single"/>
              </w:rPr>
              <w:t xml:space="preserve"> candidate                                </w:t>
            </w:r>
          </w:p>
          <w:p w14:paraId="4CB10BD6" w14:textId="77777777" w:rsidR="004E14C2" w:rsidRDefault="004E14C2" w:rsidP="00914272">
            <w:pPr>
              <w:rPr>
                <w:sz w:val="28"/>
                <w:szCs w:val="28"/>
                <w:u w:val="single"/>
              </w:rPr>
            </w:pPr>
          </w:p>
          <w:p w14:paraId="3F1FEB55" w14:textId="77777777" w:rsidR="004E14C2" w:rsidRPr="00871E29" w:rsidRDefault="004E14C2" w:rsidP="00914272">
            <w:pPr>
              <w:rPr>
                <w:b/>
                <w:bCs/>
                <w:sz w:val="28"/>
                <w:szCs w:val="28"/>
              </w:rPr>
            </w:pPr>
          </w:p>
        </w:tc>
        <w:tc>
          <w:tcPr>
            <w:tcW w:w="2268" w:type="dxa"/>
          </w:tcPr>
          <w:p w14:paraId="4693E682" w14:textId="77777777" w:rsidR="004E14C2" w:rsidRDefault="004E14C2" w:rsidP="00914272">
            <w:pPr>
              <w:jc w:val="center"/>
              <w:rPr>
                <w:sz w:val="28"/>
                <w:szCs w:val="28"/>
                <w:u w:val="single"/>
              </w:rPr>
            </w:pPr>
          </w:p>
        </w:tc>
      </w:tr>
      <w:tr w:rsidR="004E14C2" w14:paraId="125A2B8E" w14:textId="77777777" w:rsidTr="00914272">
        <w:trPr>
          <w:trHeight w:val="442"/>
        </w:trPr>
        <w:tc>
          <w:tcPr>
            <w:tcW w:w="959" w:type="dxa"/>
          </w:tcPr>
          <w:p w14:paraId="76DB5A89" w14:textId="77777777" w:rsidR="004E14C2" w:rsidRPr="00F4517C" w:rsidRDefault="004E14C2" w:rsidP="00914272">
            <w:pPr>
              <w:jc w:val="center"/>
              <w:rPr>
                <w:sz w:val="24"/>
                <w:szCs w:val="24"/>
              </w:rPr>
            </w:pPr>
            <w:r>
              <w:rPr>
                <w:sz w:val="24"/>
                <w:szCs w:val="24"/>
              </w:rPr>
              <w:t>10</w:t>
            </w:r>
          </w:p>
        </w:tc>
        <w:tc>
          <w:tcPr>
            <w:tcW w:w="4252" w:type="dxa"/>
          </w:tcPr>
          <w:p w14:paraId="582D2F08" w14:textId="77777777" w:rsidR="004E14C2" w:rsidRDefault="004E14C2" w:rsidP="00914272">
            <w:pPr>
              <w:rPr>
                <w:sz w:val="24"/>
                <w:szCs w:val="24"/>
              </w:rPr>
            </w:pPr>
            <w:r>
              <w:rPr>
                <w:sz w:val="24"/>
                <w:szCs w:val="24"/>
              </w:rPr>
              <w:t>COMMUNICATION</w:t>
            </w:r>
          </w:p>
          <w:p w14:paraId="58722A16" w14:textId="77777777" w:rsidR="004E14C2" w:rsidRDefault="004E14C2" w:rsidP="00914272">
            <w:pPr>
              <w:rPr>
                <w:sz w:val="24"/>
                <w:szCs w:val="24"/>
              </w:rPr>
            </w:pPr>
            <w:r>
              <w:rPr>
                <w:sz w:val="24"/>
                <w:szCs w:val="24"/>
              </w:rPr>
              <w:t xml:space="preserve"> We use daily recordings and communication books to ensure all staff know what has or is about to happen in the people we support’s daily life. Why do you think this is important? </w:t>
            </w:r>
          </w:p>
          <w:p w14:paraId="2EC56237" w14:textId="77777777" w:rsidR="004E14C2" w:rsidRPr="00F4517C" w:rsidRDefault="004E14C2" w:rsidP="00914272">
            <w:pPr>
              <w:rPr>
                <w:sz w:val="24"/>
                <w:szCs w:val="24"/>
              </w:rPr>
            </w:pPr>
          </w:p>
        </w:tc>
        <w:tc>
          <w:tcPr>
            <w:tcW w:w="7088" w:type="dxa"/>
          </w:tcPr>
          <w:p w14:paraId="655591C0" w14:textId="77777777" w:rsidR="004E14C2" w:rsidRPr="00F4517C" w:rsidRDefault="004E14C2" w:rsidP="00914272">
            <w:pPr>
              <w:rPr>
                <w:sz w:val="24"/>
                <w:szCs w:val="24"/>
              </w:rPr>
            </w:pPr>
          </w:p>
        </w:tc>
        <w:tc>
          <w:tcPr>
            <w:tcW w:w="2268" w:type="dxa"/>
          </w:tcPr>
          <w:p w14:paraId="1EC54E51" w14:textId="77777777" w:rsidR="004E14C2" w:rsidRDefault="004E14C2" w:rsidP="00914272">
            <w:pPr>
              <w:jc w:val="center"/>
              <w:rPr>
                <w:sz w:val="28"/>
                <w:szCs w:val="28"/>
                <w:u w:val="single"/>
              </w:rPr>
            </w:pPr>
          </w:p>
        </w:tc>
      </w:tr>
      <w:tr w:rsidR="004E14C2" w14:paraId="6D6AC17D" w14:textId="77777777" w:rsidTr="00914272">
        <w:trPr>
          <w:trHeight w:val="462"/>
        </w:trPr>
        <w:tc>
          <w:tcPr>
            <w:tcW w:w="959" w:type="dxa"/>
          </w:tcPr>
          <w:p w14:paraId="2845ADEB" w14:textId="77777777" w:rsidR="004E14C2" w:rsidRPr="00312E8E" w:rsidRDefault="004E14C2" w:rsidP="00914272">
            <w:pPr>
              <w:jc w:val="center"/>
              <w:rPr>
                <w:sz w:val="24"/>
                <w:szCs w:val="24"/>
              </w:rPr>
            </w:pPr>
            <w:r w:rsidRPr="00312E8E">
              <w:rPr>
                <w:sz w:val="24"/>
                <w:szCs w:val="24"/>
              </w:rPr>
              <w:t>11</w:t>
            </w:r>
          </w:p>
        </w:tc>
        <w:tc>
          <w:tcPr>
            <w:tcW w:w="4252" w:type="dxa"/>
          </w:tcPr>
          <w:p w14:paraId="142DE737" w14:textId="77777777" w:rsidR="004E14C2" w:rsidRPr="00B4055A" w:rsidRDefault="004E14C2" w:rsidP="00914272">
            <w:pPr>
              <w:rPr>
                <w:sz w:val="24"/>
                <w:szCs w:val="24"/>
              </w:rPr>
            </w:pPr>
            <w:r w:rsidRPr="00B4055A">
              <w:rPr>
                <w:sz w:val="24"/>
                <w:szCs w:val="24"/>
              </w:rPr>
              <w:t>DO YOU HAVE ANY QUESTIONS?</w:t>
            </w:r>
          </w:p>
        </w:tc>
        <w:tc>
          <w:tcPr>
            <w:tcW w:w="7088" w:type="dxa"/>
          </w:tcPr>
          <w:p w14:paraId="400BF076" w14:textId="77777777" w:rsidR="004E14C2" w:rsidRDefault="004E14C2" w:rsidP="00914272">
            <w:pPr>
              <w:jc w:val="center"/>
              <w:rPr>
                <w:sz w:val="24"/>
                <w:szCs w:val="24"/>
              </w:rPr>
            </w:pPr>
            <w:r>
              <w:rPr>
                <w:sz w:val="24"/>
                <w:szCs w:val="24"/>
              </w:rPr>
              <w:t>Additional points can be added</w:t>
            </w:r>
          </w:p>
          <w:p w14:paraId="2514C3A6" w14:textId="77777777" w:rsidR="004E14C2" w:rsidRDefault="004E14C2" w:rsidP="00914272">
            <w:pPr>
              <w:jc w:val="center"/>
              <w:rPr>
                <w:sz w:val="24"/>
                <w:szCs w:val="24"/>
              </w:rPr>
            </w:pPr>
            <w:r>
              <w:rPr>
                <w:sz w:val="24"/>
                <w:szCs w:val="24"/>
              </w:rPr>
              <w:t xml:space="preserve">for </w:t>
            </w:r>
            <w:proofErr w:type="gramStart"/>
            <w:r>
              <w:rPr>
                <w:sz w:val="24"/>
                <w:szCs w:val="24"/>
              </w:rPr>
              <w:t>relevant  questions</w:t>
            </w:r>
            <w:proofErr w:type="gramEnd"/>
          </w:p>
          <w:p w14:paraId="28A2768C" w14:textId="77777777" w:rsidR="004E14C2" w:rsidRDefault="004E14C2" w:rsidP="00914272">
            <w:pPr>
              <w:jc w:val="center"/>
              <w:rPr>
                <w:sz w:val="24"/>
                <w:szCs w:val="24"/>
              </w:rPr>
            </w:pPr>
          </w:p>
          <w:p w14:paraId="7BAA9805" w14:textId="77777777" w:rsidR="004E14C2" w:rsidRPr="00F4517C" w:rsidRDefault="004E14C2" w:rsidP="00914272">
            <w:pPr>
              <w:jc w:val="center"/>
              <w:rPr>
                <w:sz w:val="24"/>
                <w:szCs w:val="24"/>
              </w:rPr>
            </w:pPr>
          </w:p>
        </w:tc>
        <w:tc>
          <w:tcPr>
            <w:tcW w:w="2268" w:type="dxa"/>
          </w:tcPr>
          <w:p w14:paraId="5A96FCBD" w14:textId="77777777" w:rsidR="004E14C2" w:rsidRDefault="004E14C2" w:rsidP="00914272">
            <w:pPr>
              <w:jc w:val="center"/>
              <w:rPr>
                <w:sz w:val="28"/>
                <w:szCs w:val="28"/>
                <w:u w:val="single"/>
              </w:rPr>
            </w:pPr>
          </w:p>
        </w:tc>
      </w:tr>
      <w:tr w:rsidR="004E14C2" w14:paraId="662EC0C2" w14:textId="77777777" w:rsidTr="00914272">
        <w:trPr>
          <w:trHeight w:val="442"/>
        </w:trPr>
        <w:tc>
          <w:tcPr>
            <w:tcW w:w="959" w:type="dxa"/>
          </w:tcPr>
          <w:p w14:paraId="338DC8A7" w14:textId="77777777" w:rsidR="004E14C2" w:rsidRDefault="004E14C2" w:rsidP="00914272">
            <w:pPr>
              <w:jc w:val="center"/>
              <w:rPr>
                <w:sz w:val="28"/>
                <w:szCs w:val="28"/>
                <w:u w:val="single"/>
              </w:rPr>
            </w:pPr>
          </w:p>
        </w:tc>
        <w:tc>
          <w:tcPr>
            <w:tcW w:w="4252" w:type="dxa"/>
          </w:tcPr>
          <w:p w14:paraId="61578C67" w14:textId="77777777" w:rsidR="004E14C2" w:rsidRPr="00B4055A" w:rsidRDefault="004E14C2" w:rsidP="00914272">
            <w:pPr>
              <w:rPr>
                <w:sz w:val="24"/>
                <w:szCs w:val="24"/>
              </w:rPr>
            </w:pPr>
            <w:r w:rsidRPr="00B4055A">
              <w:rPr>
                <w:sz w:val="24"/>
                <w:szCs w:val="24"/>
              </w:rPr>
              <w:t>Use spaces below for any service specific questions and repeat for all candidates interviewed this period.</w:t>
            </w:r>
          </w:p>
        </w:tc>
        <w:tc>
          <w:tcPr>
            <w:tcW w:w="7088" w:type="dxa"/>
          </w:tcPr>
          <w:p w14:paraId="76B22E2C" w14:textId="77777777" w:rsidR="004E14C2" w:rsidRPr="00B4055A" w:rsidRDefault="004E14C2" w:rsidP="00914272">
            <w:pPr>
              <w:rPr>
                <w:sz w:val="24"/>
                <w:szCs w:val="24"/>
              </w:rPr>
            </w:pPr>
            <w:r w:rsidRPr="00B4055A">
              <w:rPr>
                <w:sz w:val="24"/>
                <w:szCs w:val="24"/>
              </w:rPr>
              <w:t>Note answers</w:t>
            </w:r>
            <w:r>
              <w:rPr>
                <w:sz w:val="24"/>
                <w:szCs w:val="24"/>
              </w:rPr>
              <w:t xml:space="preserve"> below</w:t>
            </w:r>
            <w:r w:rsidRPr="00B4055A">
              <w:rPr>
                <w:sz w:val="24"/>
                <w:szCs w:val="24"/>
              </w:rPr>
              <w:t xml:space="preserve"> for service specific suitability but not to be included in scoring</w:t>
            </w:r>
          </w:p>
        </w:tc>
        <w:tc>
          <w:tcPr>
            <w:tcW w:w="2268" w:type="dxa"/>
          </w:tcPr>
          <w:p w14:paraId="2CA23743" w14:textId="77777777" w:rsidR="004E14C2" w:rsidRDefault="004E14C2" w:rsidP="00914272">
            <w:pPr>
              <w:jc w:val="center"/>
              <w:rPr>
                <w:sz w:val="28"/>
                <w:szCs w:val="28"/>
                <w:u w:val="single"/>
              </w:rPr>
            </w:pPr>
          </w:p>
        </w:tc>
      </w:tr>
      <w:tr w:rsidR="004E14C2" w:rsidRPr="00A912A6" w14:paraId="2EAEBF03" w14:textId="77777777" w:rsidTr="00914272">
        <w:trPr>
          <w:trHeight w:val="462"/>
        </w:trPr>
        <w:tc>
          <w:tcPr>
            <w:tcW w:w="959" w:type="dxa"/>
          </w:tcPr>
          <w:p w14:paraId="2AA5ADE4" w14:textId="77777777" w:rsidR="004E14C2" w:rsidRDefault="004E14C2" w:rsidP="00914272">
            <w:pPr>
              <w:jc w:val="center"/>
              <w:rPr>
                <w:sz w:val="28"/>
                <w:szCs w:val="28"/>
                <w:u w:val="single"/>
              </w:rPr>
            </w:pPr>
          </w:p>
          <w:p w14:paraId="310CCE62" w14:textId="77777777" w:rsidR="004E14C2" w:rsidRDefault="004E14C2" w:rsidP="00914272">
            <w:pPr>
              <w:jc w:val="center"/>
              <w:rPr>
                <w:sz w:val="28"/>
                <w:szCs w:val="28"/>
                <w:u w:val="single"/>
              </w:rPr>
            </w:pPr>
            <w:r>
              <w:rPr>
                <w:sz w:val="28"/>
                <w:szCs w:val="28"/>
                <w:u w:val="single"/>
              </w:rPr>
              <w:t>12</w:t>
            </w:r>
          </w:p>
        </w:tc>
        <w:tc>
          <w:tcPr>
            <w:tcW w:w="4252" w:type="dxa"/>
          </w:tcPr>
          <w:p w14:paraId="5356552D" w14:textId="77777777" w:rsidR="004E14C2" w:rsidRPr="006A470B" w:rsidRDefault="004E14C2" w:rsidP="00914272">
            <w:pPr>
              <w:jc w:val="center"/>
              <w:rPr>
                <w:sz w:val="28"/>
                <w:szCs w:val="28"/>
              </w:rPr>
            </w:pPr>
            <w:r w:rsidRPr="006A470B">
              <w:rPr>
                <w:sz w:val="28"/>
                <w:szCs w:val="28"/>
              </w:rPr>
              <w:t xml:space="preserve">Challenging behaviour – Have you got any experience in working with challenging behaviour? </w:t>
            </w:r>
          </w:p>
          <w:p w14:paraId="320E7571" w14:textId="77777777" w:rsidR="004E14C2" w:rsidRDefault="004E14C2" w:rsidP="00914272">
            <w:pPr>
              <w:jc w:val="center"/>
              <w:rPr>
                <w:sz w:val="28"/>
                <w:szCs w:val="28"/>
                <w:u w:val="single"/>
              </w:rPr>
            </w:pPr>
          </w:p>
          <w:p w14:paraId="6FBC3E93" w14:textId="77777777" w:rsidR="004E14C2" w:rsidRDefault="004E14C2" w:rsidP="00914272">
            <w:pPr>
              <w:rPr>
                <w:sz w:val="28"/>
                <w:szCs w:val="28"/>
                <w:u w:val="single"/>
              </w:rPr>
            </w:pPr>
          </w:p>
        </w:tc>
        <w:tc>
          <w:tcPr>
            <w:tcW w:w="7088" w:type="dxa"/>
          </w:tcPr>
          <w:p w14:paraId="23B97508" w14:textId="77777777" w:rsidR="004E14C2" w:rsidRPr="00316378" w:rsidRDefault="004E14C2" w:rsidP="00914272">
            <w:pPr>
              <w:rPr>
                <w:sz w:val="28"/>
                <w:szCs w:val="28"/>
              </w:rPr>
            </w:pPr>
          </w:p>
        </w:tc>
        <w:tc>
          <w:tcPr>
            <w:tcW w:w="2268" w:type="dxa"/>
          </w:tcPr>
          <w:p w14:paraId="1CCB6F7A" w14:textId="77777777" w:rsidR="004E14C2" w:rsidRDefault="004E14C2" w:rsidP="00914272">
            <w:pPr>
              <w:jc w:val="center"/>
              <w:rPr>
                <w:b/>
                <w:sz w:val="28"/>
                <w:szCs w:val="28"/>
                <w:u w:val="single"/>
              </w:rPr>
            </w:pPr>
          </w:p>
          <w:p w14:paraId="43805E4E" w14:textId="77777777" w:rsidR="004E14C2" w:rsidRPr="00F81500" w:rsidRDefault="004E14C2" w:rsidP="00914272">
            <w:pPr>
              <w:jc w:val="center"/>
              <w:rPr>
                <w:b/>
                <w:sz w:val="28"/>
                <w:szCs w:val="28"/>
                <w:u w:val="single"/>
              </w:rPr>
            </w:pPr>
          </w:p>
        </w:tc>
      </w:tr>
      <w:tr w:rsidR="004E14C2" w:rsidRPr="00A912A6" w14:paraId="2A85C9EF" w14:textId="77777777" w:rsidTr="00914272">
        <w:trPr>
          <w:trHeight w:val="462"/>
        </w:trPr>
        <w:tc>
          <w:tcPr>
            <w:tcW w:w="959" w:type="dxa"/>
          </w:tcPr>
          <w:p w14:paraId="00E2A66B" w14:textId="77777777" w:rsidR="004E14C2" w:rsidRDefault="004E14C2" w:rsidP="00914272">
            <w:pPr>
              <w:jc w:val="center"/>
              <w:rPr>
                <w:sz w:val="28"/>
                <w:szCs w:val="28"/>
                <w:u w:val="single"/>
              </w:rPr>
            </w:pPr>
          </w:p>
          <w:p w14:paraId="1216FF8F" w14:textId="77777777" w:rsidR="004E14C2" w:rsidRPr="006A470B" w:rsidRDefault="004E14C2" w:rsidP="00914272">
            <w:pPr>
              <w:jc w:val="center"/>
              <w:rPr>
                <w:sz w:val="28"/>
                <w:szCs w:val="28"/>
              </w:rPr>
            </w:pPr>
            <w:r w:rsidRPr="006A470B">
              <w:rPr>
                <w:sz w:val="28"/>
                <w:szCs w:val="28"/>
              </w:rPr>
              <w:t>13</w:t>
            </w:r>
          </w:p>
        </w:tc>
        <w:tc>
          <w:tcPr>
            <w:tcW w:w="4252" w:type="dxa"/>
          </w:tcPr>
          <w:p w14:paraId="1756DCA1" w14:textId="77777777" w:rsidR="004E14C2" w:rsidRPr="006A470B" w:rsidRDefault="004E14C2" w:rsidP="00914272">
            <w:pPr>
              <w:rPr>
                <w:sz w:val="28"/>
                <w:szCs w:val="28"/>
              </w:rPr>
            </w:pPr>
            <w:r w:rsidRPr="006A470B">
              <w:rPr>
                <w:sz w:val="28"/>
                <w:szCs w:val="28"/>
              </w:rPr>
              <w:t xml:space="preserve">DBS – have you got a transferable </w:t>
            </w:r>
            <w:proofErr w:type="gramStart"/>
            <w:r w:rsidRPr="006A470B">
              <w:rPr>
                <w:sz w:val="28"/>
                <w:szCs w:val="28"/>
              </w:rPr>
              <w:t>DBS ?</w:t>
            </w:r>
            <w:proofErr w:type="gramEnd"/>
          </w:p>
          <w:p w14:paraId="7A5ADCFF" w14:textId="77777777" w:rsidR="004E14C2" w:rsidRDefault="004E14C2" w:rsidP="00914272">
            <w:pPr>
              <w:jc w:val="center"/>
              <w:rPr>
                <w:sz w:val="28"/>
                <w:szCs w:val="28"/>
                <w:u w:val="single"/>
              </w:rPr>
            </w:pPr>
          </w:p>
        </w:tc>
        <w:tc>
          <w:tcPr>
            <w:tcW w:w="7088" w:type="dxa"/>
          </w:tcPr>
          <w:p w14:paraId="0ADD164B" w14:textId="77777777" w:rsidR="004E14C2" w:rsidRPr="00316378" w:rsidRDefault="004E14C2" w:rsidP="00914272">
            <w:pPr>
              <w:rPr>
                <w:sz w:val="28"/>
                <w:szCs w:val="28"/>
              </w:rPr>
            </w:pPr>
          </w:p>
        </w:tc>
        <w:tc>
          <w:tcPr>
            <w:tcW w:w="2268" w:type="dxa"/>
          </w:tcPr>
          <w:p w14:paraId="5EACE97A" w14:textId="77777777" w:rsidR="004E14C2" w:rsidRDefault="004E14C2" w:rsidP="00914272">
            <w:pPr>
              <w:jc w:val="center"/>
              <w:rPr>
                <w:b/>
                <w:sz w:val="28"/>
                <w:szCs w:val="28"/>
                <w:u w:val="single"/>
              </w:rPr>
            </w:pPr>
          </w:p>
        </w:tc>
      </w:tr>
      <w:tr w:rsidR="004E14C2" w:rsidRPr="00A912A6" w14:paraId="1E2608CC" w14:textId="77777777" w:rsidTr="00914272">
        <w:trPr>
          <w:trHeight w:val="462"/>
        </w:trPr>
        <w:tc>
          <w:tcPr>
            <w:tcW w:w="959" w:type="dxa"/>
          </w:tcPr>
          <w:p w14:paraId="69A09CC7" w14:textId="77777777" w:rsidR="004E14C2" w:rsidRPr="00F61C1B" w:rsidRDefault="004E14C2" w:rsidP="00914272">
            <w:pPr>
              <w:jc w:val="center"/>
              <w:rPr>
                <w:sz w:val="28"/>
                <w:szCs w:val="28"/>
              </w:rPr>
            </w:pPr>
          </w:p>
          <w:p w14:paraId="51AB7F05" w14:textId="77777777" w:rsidR="004E14C2" w:rsidRPr="00F61C1B" w:rsidRDefault="004E14C2" w:rsidP="00914272">
            <w:pPr>
              <w:jc w:val="center"/>
              <w:rPr>
                <w:sz w:val="28"/>
                <w:szCs w:val="28"/>
              </w:rPr>
            </w:pPr>
            <w:r w:rsidRPr="00F61C1B">
              <w:rPr>
                <w:sz w:val="28"/>
                <w:szCs w:val="28"/>
              </w:rPr>
              <w:t>14</w:t>
            </w:r>
          </w:p>
        </w:tc>
        <w:tc>
          <w:tcPr>
            <w:tcW w:w="4252" w:type="dxa"/>
          </w:tcPr>
          <w:p w14:paraId="3B34BEE7" w14:textId="77777777" w:rsidR="004E14C2" w:rsidRPr="00F61C1B" w:rsidRDefault="004E14C2" w:rsidP="00914272">
            <w:pPr>
              <w:rPr>
                <w:sz w:val="28"/>
                <w:szCs w:val="28"/>
              </w:rPr>
            </w:pPr>
            <w:r w:rsidRPr="00F61C1B">
              <w:rPr>
                <w:sz w:val="28"/>
                <w:szCs w:val="28"/>
              </w:rPr>
              <w:t xml:space="preserve">Can you just confirm that you have no criminal </w:t>
            </w:r>
            <w:proofErr w:type="gramStart"/>
            <w:r w:rsidRPr="00F61C1B">
              <w:rPr>
                <w:sz w:val="28"/>
                <w:szCs w:val="28"/>
              </w:rPr>
              <w:t>convictions ?</w:t>
            </w:r>
            <w:proofErr w:type="gramEnd"/>
          </w:p>
          <w:p w14:paraId="718C86D2" w14:textId="77777777" w:rsidR="004E14C2" w:rsidRPr="00F61C1B" w:rsidRDefault="004E14C2" w:rsidP="00914272">
            <w:pPr>
              <w:jc w:val="center"/>
              <w:rPr>
                <w:sz w:val="28"/>
                <w:szCs w:val="28"/>
              </w:rPr>
            </w:pPr>
          </w:p>
        </w:tc>
        <w:tc>
          <w:tcPr>
            <w:tcW w:w="7088" w:type="dxa"/>
          </w:tcPr>
          <w:p w14:paraId="371D1D80" w14:textId="77777777" w:rsidR="004E14C2" w:rsidRPr="00316378" w:rsidRDefault="004E14C2" w:rsidP="00914272">
            <w:pPr>
              <w:rPr>
                <w:sz w:val="28"/>
                <w:szCs w:val="28"/>
              </w:rPr>
            </w:pPr>
          </w:p>
        </w:tc>
        <w:tc>
          <w:tcPr>
            <w:tcW w:w="2268" w:type="dxa"/>
          </w:tcPr>
          <w:p w14:paraId="73019109" w14:textId="77777777" w:rsidR="004E14C2" w:rsidRDefault="004E14C2" w:rsidP="00914272">
            <w:pPr>
              <w:jc w:val="center"/>
              <w:rPr>
                <w:b/>
                <w:sz w:val="28"/>
                <w:szCs w:val="28"/>
                <w:u w:val="single"/>
              </w:rPr>
            </w:pPr>
          </w:p>
        </w:tc>
      </w:tr>
      <w:tr w:rsidR="004E14C2" w:rsidRPr="00A912A6" w14:paraId="30282D9C" w14:textId="77777777" w:rsidTr="00914272">
        <w:trPr>
          <w:trHeight w:val="442"/>
        </w:trPr>
        <w:tc>
          <w:tcPr>
            <w:tcW w:w="959" w:type="dxa"/>
          </w:tcPr>
          <w:p w14:paraId="342C3DC5" w14:textId="77777777" w:rsidR="004E14C2" w:rsidRDefault="004E14C2" w:rsidP="00914272">
            <w:pPr>
              <w:jc w:val="center"/>
              <w:rPr>
                <w:sz w:val="28"/>
                <w:szCs w:val="28"/>
                <w:u w:val="single"/>
              </w:rPr>
            </w:pPr>
          </w:p>
        </w:tc>
        <w:tc>
          <w:tcPr>
            <w:tcW w:w="4252" w:type="dxa"/>
          </w:tcPr>
          <w:p w14:paraId="204A893B" w14:textId="77777777" w:rsidR="004E14C2" w:rsidRDefault="004E14C2" w:rsidP="00914272">
            <w:pPr>
              <w:rPr>
                <w:sz w:val="28"/>
                <w:szCs w:val="28"/>
                <w:u w:val="single"/>
              </w:rPr>
            </w:pPr>
          </w:p>
          <w:p w14:paraId="667F6E07" w14:textId="77777777" w:rsidR="004E14C2" w:rsidRDefault="004E14C2" w:rsidP="00914272">
            <w:pPr>
              <w:jc w:val="center"/>
              <w:rPr>
                <w:sz w:val="28"/>
                <w:szCs w:val="28"/>
                <w:u w:val="single"/>
              </w:rPr>
            </w:pPr>
          </w:p>
          <w:p w14:paraId="41ACFB54" w14:textId="77777777" w:rsidR="004E14C2" w:rsidRDefault="004E14C2" w:rsidP="00914272">
            <w:pPr>
              <w:jc w:val="center"/>
              <w:rPr>
                <w:sz w:val="28"/>
                <w:szCs w:val="28"/>
                <w:u w:val="single"/>
              </w:rPr>
            </w:pPr>
          </w:p>
        </w:tc>
        <w:tc>
          <w:tcPr>
            <w:tcW w:w="7088" w:type="dxa"/>
          </w:tcPr>
          <w:p w14:paraId="243297DD" w14:textId="77777777" w:rsidR="004E14C2" w:rsidRDefault="004E14C2" w:rsidP="00914272">
            <w:pPr>
              <w:jc w:val="center"/>
              <w:rPr>
                <w:sz w:val="28"/>
                <w:szCs w:val="28"/>
                <w:u w:val="single"/>
              </w:rPr>
            </w:pPr>
          </w:p>
        </w:tc>
        <w:tc>
          <w:tcPr>
            <w:tcW w:w="2268" w:type="dxa"/>
          </w:tcPr>
          <w:p w14:paraId="43F8C4AA" w14:textId="77777777" w:rsidR="004E14C2" w:rsidRDefault="004E14C2" w:rsidP="00914272">
            <w:pPr>
              <w:jc w:val="center"/>
              <w:rPr>
                <w:b/>
                <w:sz w:val="28"/>
                <w:szCs w:val="28"/>
                <w:u w:val="single"/>
              </w:rPr>
            </w:pPr>
            <w:r w:rsidRPr="00A912A6">
              <w:rPr>
                <w:b/>
                <w:sz w:val="28"/>
                <w:szCs w:val="28"/>
                <w:u w:val="single"/>
              </w:rPr>
              <w:t>TOTAL SCORE</w:t>
            </w:r>
          </w:p>
          <w:tbl>
            <w:tblPr>
              <w:tblStyle w:val="TableGrid"/>
              <w:tblW w:w="0" w:type="auto"/>
              <w:tblLook w:val="04A0" w:firstRow="1" w:lastRow="0" w:firstColumn="1" w:lastColumn="0" w:noHBand="0" w:noVBand="1"/>
            </w:tblPr>
            <w:tblGrid>
              <w:gridCol w:w="965"/>
            </w:tblGrid>
            <w:tr w:rsidR="004E14C2" w14:paraId="69DB1C19" w14:textId="77777777" w:rsidTr="00914272">
              <w:trPr>
                <w:trHeight w:val="530"/>
              </w:trPr>
              <w:tc>
                <w:tcPr>
                  <w:tcW w:w="965" w:type="dxa"/>
                </w:tcPr>
                <w:p w14:paraId="399D7D42" w14:textId="77777777" w:rsidR="004E14C2" w:rsidRDefault="004E14C2" w:rsidP="00914272">
                  <w:pPr>
                    <w:jc w:val="center"/>
                    <w:rPr>
                      <w:b/>
                      <w:sz w:val="28"/>
                      <w:szCs w:val="28"/>
                      <w:u w:val="single"/>
                    </w:rPr>
                  </w:pPr>
                </w:p>
              </w:tc>
            </w:tr>
          </w:tbl>
          <w:p w14:paraId="15D1E418" w14:textId="77777777" w:rsidR="004E14C2" w:rsidRPr="00A912A6" w:rsidRDefault="004E14C2" w:rsidP="00914272">
            <w:pPr>
              <w:jc w:val="center"/>
              <w:rPr>
                <w:b/>
                <w:sz w:val="28"/>
                <w:szCs w:val="28"/>
                <w:u w:val="single"/>
              </w:rPr>
            </w:pPr>
          </w:p>
        </w:tc>
      </w:tr>
      <w:tr w:rsidR="004E14C2" w14:paraId="5AC7E1AE" w14:textId="77777777" w:rsidTr="00914272">
        <w:trPr>
          <w:trHeight w:val="462"/>
        </w:trPr>
        <w:tc>
          <w:tcPr>
            <w:tcW w:w="959" w:type="dxa"/>
          </w:tcPr>
          <w:p w14:paraId="106A78B1" w14:textId="77777777" w:rsidR="004E14C2" w:rsidRDefault="004E14C2" w:rsidP="00914272">
            <w:pPr>
              <w:jc w:val="center"/>
              <w:rPr>
                <w:sz w:val="28"/>
                <w:szCs w:val="28"/>
                <w:u w:val="single"/>
              </w:rPr>
            </w:pPr>
          </w:p>
        </w:tc>
        <w:tc>
          <w:tcPr>
            <w:tcW w:w="4252" w:type="dxa"/>
          </w:tcPr>
          <w:p w14:paraId="5FA4C88F" w14:textId="77777777" w:rsidR="004E14C2" w:rsidRDefault="004E14C2" w:rsidP="00914272">
            <w:pPr>
              <w:jc w:val="center"/>
              <w:rPr>
                <w:sz w:val="28"/>
                <w:szCs w:val="28"/>
                <w:u w:val="single"/>
              </w:rPr>
            </w:pPr>
          </w:p>
          <w:p w14:paraId="4FAF00DF" w14:textId="77777777" w:rsidR="004E14C2" w:rsidRDefault="004E14C2" w:rsidP="00914272">
            <w:pPr>
              <w:jc w:val="center"/>
              <w:rPr>
                <w:sz w:val="28"/>
                <w:szCs w:val="28"/>
                <w:u w:val="single"/>
              </w:rPr>
            </w:pPr>
          </w:p>
          <w:p w14:paraId="07C14C92" w14:textId="77777777" w:rsidR="004E14C2" w:rsidRDefault="004E14C2" w:rsidP="00914272">
            <w:pPr>
              <w:jc w:val="center"/>
              <w:rPr>
                <w:sz w:val="28"/>
                <w:szCs w:val="28"/>
                <w:u w:val="single"/>
              </w:rPr>
            </w:pPr>
          </w:p>
          <w:p w14:paraId="1DA3438D" w14:textId="77777777" w:rsidR="004E14C2" w:rsidRDefault="004E14C2" w:rsidP="00914272">
            <w:pPr>
              <w:jc w:val="center"/>
              <w:rPr>
                <w:sz w:val="28"/>
                <w:szCs w:val="28"/>
                <w:u w:val="single"/>
              </w:rPr>
            </w:pPr>
          </w:p>
        </w:tc>
        <w:tc>
          <w:tcPr>
            <w:tcW w:w="7088" w:type="dxa"/>
          </w:tcPr>
          <w:p w14:paraId="1B6328C7" w14:textId="77777777" w:rsidR="004E14C2" w:rsidRDefault="004E14C2" w:rsidP="00914272">
            <w:pPr>
              <w:jc w:val="center"/>
              <w:rPr>
                <w:sz w:val="28"/>
                <w:szCs w:val="28"/>
                <w:u w:val="single"/>
              </w:rPr>
            </w:pPr>
          </w:p>
        </w:tc>
        <w:tc>
          <w:tcPr>
            <w:tcW w:w="2268" w:type="dxa"/>
          </w:tcPr>
          <w:p w14:paraId="462028BE" w14:textId="77777777" w:rsidR="004E14C2" w:rsidRPr="007A429A" w:rsidRDefault="004E14C2" w:rsidP="00914272">
            <w:pPr>
              <w:jc w:val="center"/>
              <w:rPr>
                <w:sz w:val="24"/>
                <w:szCs w:val="24"/>
                <w:u w:val="single"/>
              </w:rPr>
            </w:pPr>
            <w:r w:rsidRPr="007A429A">
              <w:rPr>
                <w:sz w:val="24"/>
                <w:szCs w:val="24"/>
                <w:u w:val="single"/>
              </w:rPr>
              <w:t>CARRY SCORE TO FRONT COVER</w:t>
            </w:r>
          </w:p>
        </w:tc>
      </w:tr>
    </w:tbl>
    <w:p w14:paraId="4129B630" w14:textId="77777777" w:rsidR="004E14C2" w:rsidRPr="002A26A8" w:rsidRDefault="004E14C2" w:rsidP="004E14C2">
      <w:pPr>
        <w:jc w:val="center"/>
        <w:rPr>
          <w:sz w:val="28"/>
          <w:szCs w:val="28"/>
          <w:u w:val="single"/>
        </w:rPr>
      </w:pPr>
    </w:p>
    <w:p w14:paraId="2FAA783D" w14:textId="6E8849AF" w:rsidR="004E14C2" w:rsidRDefault="004E14C2" w:rsidP="00C05FA2">
      <w:pPr>
        <w:rPr>
          <w:b/>
          <w:bCs/>
          <w:u w:val="single"/>
        </w:rPr>
      </w:pPr>
    </w:p>
    <w:p w14:paraId="7D7FBF39" w14:textId="28D7E944" w:rsidR="0080025E" w:rsidRDefault="0080025E" w:rsidP="00C05FA2">
      <w:pPr>
        <w:rPr>
          <w:b/>
          <w:bCs/>
          <w:u w:val="single"/>
        </w:rPr>
      </w:pPr>
    </w:p>
    <w:p w14:paraId="7E1C9D68" w14:textId="2ACF9877" w:rsidR="0080025E" w:rsidRDefault="0080025E" w:rsidP="00C05FA2">
      <w:pPr>
        <w:rPr>
          <w:b/>
          <w:bCs/>
          <w:u w:val="single"/>
        </w:rPr>
      </w:pPr>
    </w:p>
    <w:p w14:paraId="7918E678" w14:textId="473BC57D" w:rsidR="0080025E" w:rsidRDefault="0080025E" w:rsidP="00C05FA2">
      <w:pPr>
        <w:rPr>
          <w:b/>
          <w:bCs/>
          <w:u w:val="single"/>
        </w:rPr>
      </w:pPr>
      <w:r w:rsidRPr="00C15D4E">
        <w:rPr>
          <w:b/>
          <w:bCs/>
          <w:noProof/>
        </w:rPr>
        <w:lastRenderedPageBreak/>
        <w:drawing>
          <wp:anchor distT="0" distB="0" distL="114300" distR="114300" simplePos="0" relativeHeight="251858944" behindDoc="1" locked="0" layoutInCell="1" allowOverlap="1" wp14:anchorId="1CE77E0D" wp14:editId="04363E06">
            <wp:simplePos x="0" y="0"/>
            <wp:positionH relativeFrom="margin">
              <wp:posOffset>-1021404</wp:posOffset>
            </wp:positionH>
            <wp:positionV relativeFrom="page">
              <wp:posOffset>77619</wp:posOffset>
            </wp:positionV>
            <wp:extent cx="10679634" cy="7546772"/>
            <wp:effectExtent l="0" t="0" r="7620" b="0"/>
            <wp:wrapNone/>
            <wp:docPr id="654" name="Picture 654" descr="Walsingham A4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singham A4 Landscape"/>
                    <pic:cNvPicPr>
                      <a:picLocks noChangeAspect="1" noChangeArrowheads="1"/>
                    </pic:cNvPicPr>
                  </pic:nvPicPr>
                  <pic:blipFill>
                    <a:blip r:embed="rId243" cstate="print">
                      <a:extLst>
                        <a:ext uri="{28A0092B-C50C-407E-A947-70E740481C1C}">
                          <a14:useLocalDpi xmlns:a14="http://schemas.microsoft.com/office/drawing/2010/main" val="0"/>
                        </a:ext>
                      </a:extLst>
                    </a:blip>
                    <a:srcRect/>
                    <a:stretch>
                      <a:fillRect/>
                    </a:stretch>
                  </pic:blipFill>
                  <pic:spPr bwMode="auto">
                    <a:xfrm>
                      <a:off x="0" y="0"/>
                      <a:ext cx="10679634" cy="7546772"/>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u w:val="single"/>
        </w:rPr>
        <w:t>EV14</w:t>
      </w:r>
    </w:p>
    <w:p w14:paraId="1B98CE50" w14:textId="77777777" w:rsidR="0080025E" w:rsidRPr="00E03DD6" w:rsidRDefault="0080025E" w:rsidP="0080025E">
      <w:pPr>
        <w:pStyle w:val="Heading1"/>
      </w:pPr>
      <w:r w:rsidRPr="00E03DD6">
        <w:t>Person Specification Monitoring Form for:</w:t>
      </w:r>
      <w:r w:rsidRPr="00E03DD6">
        <w:tab/>
      </w:r>
      <w:r w:rsidRPr="00E03DD6">
        <w:rPr>
          <w:color w:val="FF0000"/>
        </w:rPr>
        <w:tab/>
      </w:r>
      <w:r w:rsidRPr="00E03DD6">
        <w:rPr>
          <w:color w:val="FF0000"/>
        </w:rPr>
        <w:tab/>
      </w:r>
      <w:r w:rsidRPr="00E03DD6">
        <w:rPr>
          <w:color w:val="FF0000"/>
        </w:rPr>
        <w:tab/>
      </w:r>
      <w:r w:rsidRPr="00E03DD6">
        <w:t xml:space="preserve">NAME OF APPLICANT: </w:t>
      </w:r>
    </w:p>
    <w:p w14:paraId="502F98AC" w14:textId="2D163D65" w:rsidR="0080025E" w:rsidRPr="00E03DD6" w:rsidRDefault="0080025E" w:rsidP="0080025E">
      <w:pPr>
        <w:spacing w:before="120" w:after="120"/>
        <w:rPr>
          <w:sz w:val="18"/>
          <w:szCs w:val="18"/>
        </w:rPr>
      </w:pPr>
      <w:r w:rsidRPr="00E03DD6">
        <w:rPr>
          <w:szCs w:val="18"/>
        </w:rPr>
        <w:t>This person specification has been drawn up from the job description for this post and describes the knowledge, skills and attributes that are essential or desirable for the job</w:t>
      </w:r>
      <w:r w:rsidRPr="00E03DD6">
        <w:rPr>
          <w:sz w:val="18"/>
          <w:szCs w:val="18"/>
        </w:rPr>
        <w:t>.</w:t>
      </w:r>
    </w:p>
    <w:tbl>
      <w:tblPr>
        <w:tblW w:w="15168"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97"/>
        <w:gridCol w:w="3705"/>
        <w:gridCol w:w="3346"/>
        <w:gridCol w:w="2835"/>
        <w:gridCol w:w="1985"/>
      </w:tblGrid>
      <w:tr w:rsidR="0080025E" w:rsidRPr="00E03DD6" w14:paraId="55170819" w14:textId="77777777" w:rsidTr="00914272">
        <w:trPr>
          <w:cantSplit/>
        </w:trPr>
        <w:tc>
          <w:tcPr>
            <w:tcW w:w="3297" w:type="dxa"/>
          </w:tcPr>
          <w:p w14:paraId="4D00CE82" w14:textId="77777777" w:rsidR="0080025E" w:rsidRPr="00E03DD6" w:rsidRDefault="0080025E" w:rsidP="00914272">
            <w:pPr>
              <w:spacing w:before="60" w:after="60"/>
              <w:rPr>
                <w:b/>
                <w:bCs/>
                <w:sz w:val="18"/>
              </w:rPr>
            </w:pPr>
            <w:r w:rsidRPr="00E03DD6">
              <w:rPr>
                <w:b/>
                <w:bCs/>
                <w:sz w:val="18"/>
              </w:rPr>
              <w:t>Criteria</w:t>
            </w:r>
          </w:p>
        </w:tc>
        <w:tc>
          <w:tcPr>
            <w:tcW w:w="3705" w:type="dxa"/>
          </w:tcPr>
          <w:p w14:paraId="32FF2AC4" w14:textId="77777777" w:rsidR="0080025E" w:rsidRPr="00E03DD6" w:rsidRDefault="0080025E" w:rsidP="00914272">
            <w:pPr>
              <w:spacing w:before="60" w:after="60"/>
              <w:rPr>
                <w:b/>
                <w:bCs/>
                <w:sz w:val="18"/>
              </w:rPr>
            </w:pPr>
            <w:r w:rsidRPr="00E03DD6">
              <w:rPr>
                <w:b/>
                <w:bCs/>
                <w:sz w:val="18"/>
              </w:rPr>
              <w:t xml:space="preserve">Essential </w:t>
            </w:r>
          </w:p>
        </w:tc>
        <w:tc>
          <w:tcPr>
            <w:tcW w:w="3346" w:type="dxa"/>
          </w:tcPr>
          <w:p w14:paraId="02187D5E" w14:textId="77777777" w:rsidR="0080025E" w:rsidRPr="00E03DD6" w:rsidRDefault="0080025E" w:rsidP="00914272">
            <w:pPr>
              <w:spacing w:before="60" w:after="60"/>
              <w:rPr>
                <w:b/>
                <w:bCs/>
                <w:sz w:val="18"/>
              </w:rPr>
            </w:pPr>
            <w:r w:rsidRPr="00E03DD6">
              <w:rPr>
                <w:b/>
                <w:bCs/>
                <w:sz w:val="18"/>
              </w:rPr>
              <w:t>Reasons Criteria Met or not met</w:t>
            </w:r>
          </w:p>
        </w:tc>
        <w:tc>
          <w:tcPr>
            <w:tcW w:w="2835" w:type="dxa"/>
          </w:tcPr>
          <w:p w14:paraId="008E42AA" w14:textId="77777777" w:rsidR="0080025E" w:rsidRPr="00E03DD6" w:rsidRDefault="0080025E" w:rsidP="00914272">
            <w:pPr>
              <w:spacing w:before="60" w:after="60"/>
              <w:rPr>
                <w:b/>
                <w:bCs/>
                <w:sz w:val="18"/>
              </w:rPr>
            </w:pPr>
            <w:r w:rsidRPr="00E03DD6">
              <w:rPr>
                <w:b/>
                <w:bCs/>
                <w:sz w:val="18"/>
              </w:rPr>
              <w:t>Desirable</w:t>
            </w:r>
          </w:p>
        </w:tc>
        <w:tc>
          <w:tcPr>
            <w:tcW w:w="1985" w:type="dxa"/>
          </w:tcPr>
          <w:p w14:paraId="6CA01A1F" w14:textId="77777777" w:rsidR="0080025E" w:rsidRPr="00E03DD6" w:rsidRDefault="0080025E" w:rsidP="00914272">
            <w:pPr>
              <w:spacing w:before="60" w:after="60"/>
              <w:rPr>
                <w:b/>
                <w:bCs/>
                <w:sz w:val="18"/>
              </w:rPr>
            </w:pPr>
            <w:r w:rsidRPr="00E03DD6">
              <w:rPr>
                <w:b/>
                <w:bCs/>
                <w:sz w:val="18"/>
              </w:rPr>
              <w:t>Reasons Criteria Met or not met</w:t>
            </w:r>
          </w:p>
        </w:tc>
      </w:tr>
      <w:tr w:rsidR="0080025E" w:rsidRPr="00E03DD6" w14:paraId="6930125A" w14:textId="77777777" w:rsidTr="00914272">
        <w:trPr>
          <w:cantSplit/>
        </w:trPr>
        <w:tc>
          <w:tcPr>
            <w:tcW w:w="3297" w:type="dxa"/>
          </w:tcPr>
          <w:p w14:paraId="6F9E8304" w14:textId="77777777" w:rsidR="0080025E" w:rsidRPr="00E03DD6" w:rsidRDefault="0080025E" w:rsidP="00914272">
            <w:pPr>
              <w:pStyle w:val="Heading4"/>
              <w:rPr>
                <w:rFonts w:asciiTheme="minorHAnsi" w:hAnsiTheme="minorHAnsi"/>
              </w:rPr>
            </w:pPr>
            <w:r w:rsidRPr="00E03DD6">
              <w:rPr>
                <w:rFonts w:asciiTheme="minorHAnsi" w:hAnsiTheme="minorHAnsi"/>
              </w:rPr>
              <w:t>Qualifications &amp; Training</w:t>
            </w:r>
          </w:p>
          <w:p w14:paraId="2F152BC9" w14:textId="77777777" w:rsidR="0080025E" w:rsidRPr="00E03DD6" w:rsidRDefault="0080025E" w:rsidP="00914272">
            <w:pPr>
              <w:spacing w:after="120"/>
              <w:rPr>
                <w:sz w:val="18"/>
                <w:szCs w:val="16"/>
              </w:rPr>
            </w:pPr>
            <w:r w:rsidRPr="00E03DD6">
              <w:rPr>
                <w:sz w:val="18"/>
                <w:szCs w:val="16"/>
              </w:rPr>
              <w:t>(i.e. the level of education &amp; professional development that the job requires)</w:t>
            </w:r>
          </w:p>
        </w:tc>
        <w:tc>
          <w:tcPr>
            <w:tcW w:w="3705" w:type="dxa"/>
          </w:tcPr>
          <w:p w14:paraId="5A3D9742" w14:textId="77777777" w:rsidR="0080025E" w:rsidRPr="00E03DD6" w:rsidRDefault="0080025E" w:rsidP="00914272">
            <w:pPr>
              <w:tabs>
                <w:tab w:val="left" w:pos="1872"/>
                <w:tab w:val="left" w:pos="2592"/>
                <w:tab w:val="left" w:pos="3312"/>
                <w:tab w:val="left" w:pos="4032"/>
                <w:tab w:val="left" w:pos="4752"/>
                <w:tab w:val="left" w:pos="5472"/>
                <w:tab w:val="left" w:pos="6192"/>
                <w:tab w:val="left" w:pos="6912"/>
                <w:tab w:val="left" w:pos="7632"/>
                <w:tab w:val="left" w:pos="8352"/>
                <w:tab w:val="left" w:pos="9072"/>
                <w:tab w:val="left" w:pos="9792"/>
              </w:tabs>
              <w:rPr>
                <w:sz w:val="18"/>
                <w:szCs w:val="18"/>
              </w:rPr>
            </w:pPr>
          </w:p>
        </w:tc>
        <w:tc>
          <w:tcPr>
            <w:tcW w:w="3346" w:type="dxa"/>
          </w:tcPr>
          <w:p w14:paraId="07E0A5A2" w14:textId="77777777" w:rsidR="0080025E" w:rsidRPr="00E03DD6" w:rsidRDefault="0080025E" w:rsidP="00914272">
            <w:pPr>
              <w:rPr>
                <w:sz w:val="18"/>
                <w:szCs w:val="18"/>
              </w:rPr>
            </w:pPr>
          </w:p>
        </w:tc>
        <w:tc>
          <w:tcPr>
            <w:tcW w:w="2835" w:type="dxa"/>
          </w:tcPr>
          <w:p w14:paraId="503EE57B" w14:textId="77777777" w:rsidR="0080025E" w:rsidRPr="00E03DD6" w:rsidRDefault="0080025E" w:rsidP="00914272">
            <w:pPr>
              <w:rPr>
                <w:sz w:val="18"/>
                <w:szCs w:val="18"/>
              </w:rPr>
            </w:pPr>
          </w:p>
        </w:tc>
        <w:tc>
          <w:tcPr>
            <w:tcW w:w="1985" w:type="dxa"/>
          </w:tcPr>
          <w:p w14:paraId="17F69147" w14:textId="77777777" w:rsidR="0080025E" w:rsidRPr="00E03DD6" w:rsidRDefault="0080025E" w:rsidP="00914272">
            <w:pPr>
              <w:rPr>
                <w:sz w:val="18"/>
                <w:szCs w:val="18"/>
              </w:rPr>
            </w:pPr>
          </w:p>
        </w:tc>
      </w:tr>
      <w:tr w:rsidR="0080025E" w:rsidRPr="00E03DD6" w14:paraId="21D5A6FB" w14:textId="77777777" w:rsidTr="00914272">
        <w:trPr>
          <w:cantSplit/>
        </w:trPr>
        <w:tc>
          <w:tcPr>
            <w:tcW w:w="3297" w:type="dxa"/>
          </w:tcPr>
          <w:p w14:paraId="743D046C" w14:textId="77777777" w:rsidR="0080025E" w:rsidRPr="00E03DD6" w:rsidRDefault="0080025E" w:rsidP="00914272">
            <w:pPr>
              <w:pStyle w:val="Heading4"/>
              <w:rPr>
                <w:rFonts w:asciiTheme="minorHAnsi" w:hAnsiTheme="minorHAnsi"/>
              </w:rPr>
            </w:pPr>
            <w:r w:rsidRPr="00E03DD6">
              <w:rPr>
                <w:rFonts w:asciiTheme="minorHAnsi" w:hAnsiTheme="minorHAnsi"/>
              </w:rPr>
              <w:t>Experience</w:t>
            </w:r>
          </w:p>
          <w:p w14:paraId="63DF9B7E" w14:textId="77777777" w:rsidR="0080025E" w:rsidRPr="00E03DD6" w:rsidRDefault="0080025E" w:rsidP="00914272">
            <w:pPr>
              <w:spacing w:after="120"/>
              <w:rPr>
                <w:sz w:val="18"/>
                <w:szCs w:val="16"/>
              </w:rPr>
            </w:pPr>
            <w:r w:rsidRPr="00E03DD6">
              <w:rPr>
                <w:sz w:val="18"/>
                <w:szCs w:val="16"/>
              </w:rPr>
              <w:t>(i.e. the quality or quantity of different experiences that the job requires)</w:t>
            </w:r>
          </w:p>
        </w:tc>
        <w:tc>
          <w:tcPr>
            <w:tcW w:w="3705" w:type="dxa"/>
          </w:tcPr>
          <w:p w14:paraId="145D1F25" w14:textId="77777777" w:rsidR="0080025E" w:rsidRPr="00E03DD6" w:rsidRDefault="0080025E" w:rsidP="00914272">
            <w:pPr>
              <w:tabs>
                <w:tab w:val="left" w:pos="1872"/>
                <w:tab w:val="left" w:pos="2592"/>
                <w:tab w:val="left" w:pos="3312"/>
                <w:tab w:val="left" w:pos="6192"/>
                <w:tab w:val="left" w:pos="6912"/>
                <w:tab w:val="left" w:pos="7632"/>
                <w:tab w:val="left" w:pos="8352"/>
                <w:tab w:val="left" w:pos="9072"/>
                <w:tab w:val="left" w:pos="9792"/>
                <w:tab w:val="left" w:pos="10002"/>
              </w:tabs>
              <w:rPr>
                <w:bCs/>
                <w:sz w:val="18"/>
                <w:szCs w:val="18"/>
              </w:rPr>
            </w:pPr>
          </w:p>
        </w:tc>
        <w:tc>
          <w:tcPr>
            <w:tcW w:w="3346" w:type="dxa"/>
          </w:tcPr>
          <w:p w14:paraId="53809745" w14:textId="77777777" w:rsidR="0080025E" w:rsidRPr="00E03DD6" w:rsidRDefault="0080025E" w:rsidP="00914272">
            <w:pPr>
              <w:rPr>
                <w:sz w:val="18"/>
                <w:szCs w:val="18"/>
              </w:rPr>
            </w:pPr>
          </w:p>
        </w:tc>
        <w:tc>
          <w:tcPr>
            <w:tcW w:w="2835" w:type="dxa"/>
          </w:tcPr>
          <w:p w14:paraId="07382130" w14:textId="77777777" w:rsidR="0080025E" w:rsidRPr="00E03DD6" w:rsidRDefault="0080025E" w:rsidP="00914272">
            <w:pPr>
              <w:rPr>
                <w:sz w:val="18"/>
                <w:szCs w:val="18"/>
              </w:rPr>
            </w:pPr>
          </w:p>
        </w:tc>
        <w:tc>
          <w:tcPr>
            <w:tcW w:w="1985" w:type="dxa"/>
          </w:tcPr>
          <w:p w14:paraId="0F5DF03A" w14:textId="77777777" w:rsidR="0080025E" w:rsidRPr="00E03DD6" w:rsidRDefault="0080025E" w:rsidP="00914272">
            <w:pPr>
              <w:rPr>
                <w:sz w:val="18"/>
                <w:szCs w:val="18"/>
              </w:rPr>
            </w:pPr>
          </w:p>
        </w:tc>
      </w:tr>
      <w:tr w:rsidR="0080025E" w:rsidRPr="00E03DD6" w14:paraId="5C5CBBF9" w14:textId="77777777" w:rsidTr="00914272">
        <w:trPr>
          <w:cantSplit/>
        </w:trPr>
        <w:tc>
          <w:tcPr>
            <w:tcW w:w="3297" w:type="dxa"/>
          </w:tcPr>
          <w:p w14:paraId="1C73B0B8" w14:textId="77777777" w:rsidR="0080025E" w:rsidRPr="00E03DD6" w:rsidRDefault="0080025E" w:rsidP="00914272">
            <w:pPr>
              <w:pStyle w:val="BodyText"/>
              <w:rPr>
                <w:rFonts w:asciiTheme="minorHAnsi" w:hAnsiTheme="minorHAnsi"/>
              </w:rPr>
            </w:pPr>
            <w:r w:rsidRPr="00E03DD6">
              <w:rPr>
                <w:rFonts w:asciiTheme="minorHAnsi" w:hAnsiTheme="minorHAnsi"/>
              </w:rPr>
              <w:t>Knowledge, skills &amp; competencies</w:t>
            </w:r>
          </w:p>
          <w:p w14:paraId="1D4F4BE7" w14:textId="77777777" w:rsidR="0080025E" w:rsidRPr="00E03DD6" w:rsidRDefault="0080025E" w:rsidP="00914272">
            <w:pPr>
              <w:spacing w:after="120"/>
              <w:rPr>
                <w:sz w:val="18"/>
                <w:szCs w:val="16"/>
              </w:rPr>
            </w:pPr>
            <w:r w:rsidRPr="00E03DD6">
              <w:rPr>
                <w:sz w:val="18"/>
                <w:szCs w:val="16"/>
              </w:rPr>
              <w:t>(i.e. the specific skills and knowledge that the person is required to bring to the job and the behaviour that is needed for effective performance)</w:t>
            </w:r>
          </w:p>
        </w:tc>
        <w:tc>
          <w:tcPr>
            <w:tcW w:w="3705" w:type="dxa"/>
          </w:tcPr>
          <w:p w14:paraId="061F9438" w14:textId="77777777" w:rsidR="0080025E" w:rsidRPr="00E03DD6" w:rsidRDefault="0080025E" w:rsidP="00914272">
            <w:pPr>
              <w:tabs>
                <w:tab w:val="num" w:pos="720"/>
                <w:tab w:val="left" w:pos="1872"/>
                <w:tab w:val="left" w:pos="2592"/>
                <w:tab w:val="left" w:pos="3312"/>
                <w:tab w:val="left" w:pos="4032"/>
                <w:tab w:val="left" w:pos="4752"/>
                <w:tab w:val="left" w:pos="5472"/>
                <w:tab w:val="left" w:pos="6192"/>
                <w:tab w:val="left" w:pos="6912"/>
                <w:tab w:val="left" w:pos="7632"/>
                <w:tab w:val="left" w:pos="8352"/>
                <w:tab w:val="left" w:pos="9072"/>
                <w:tab w:val="left" w:pos="9792"/>
              </w:tabs>
              <w:rPr>
                <w:sz w:val="18"/>
                <w:szCs w:val="18"/>
              </w:rPr>
            </w:pPr>
          </w:p>
        </w:tc>
        <w:tc>
          <w:tcPr>
            <w:tcW w:w="3346" w:type="dxa"/>
          </w:tcPr>
          <w:p w14:paraId="0485DDC6" w14:textId="77777777" w:rsidR="0080025E" w:rsidRPr="00E03DD6" w:rsidRDefault="0080025E" w:rsidP="00914272">
            <w:pPr>
              <w:rPr>
                <w:sz w:val="18"/>
                <w:szCs w:val="18"/>
              </w:rPr>
            </w:pPr>
          </w:p>
        </w:tc>
        <w:tc>
          <w:tcPr>
            <w:tcW w:w="2835" w:type="dxa"/>
          </w:tcPr>
          <w:p w14:paraId="1E99959A" w14:textId="77777777" w:rsidR="0080025E" w:rsidRPr="00E03DD6" w:rsidRDefault="0080025E" w:rsidP="00914272">
            <w:pPr>
              <w:tabs>
                <w:tab w:val="left" w:pos="1872"/>
                <w:tab w:val="left" w:pos="2592"/>
                <w:tab w:val="left" w:pos="3312"/>
                <w:tab w:val="left" w:pos="4032"/>
                <w:tab w:val="left" w:pos="4752"/>
                <w:tab w:val="left" w:pos="5472"/>
                <w:tab w:val="left" w:pos="6192"/>
                <w:tab w:val="left" w:pos="6912"/>
                <w:tab w:val="left" w:pos="7632"/>
                <w:tab w:val="left" w:pos="8352"/>
                <w:tab w:val="left" w:pos="9072"/>
                <w:tab w:val="left" w:pos="9792"/>
              </w:tabs>
              <w:rPr>
                <w:sz w:val="18"/>
                <w:szCs w:val="18"/>
              </w:rPr>
            </w:pPr>
          </w:p>
        </w:tc>
        <w:tc>
          <w:tcPr>
            <w:tcW w:w="1985" w:type="dxa"/>
          </w:tcPr>
          <w:p w14:paraId="050CEFEB" w14:textId="77777777" w:rsidR="0080025E" w:rsidRPr="00E03DD6" w:rsidRDefault="0080025E" w:rsidP="00914272">
            <w:pPr>
              <w:rPr>
                <w:sz w:val="18"/>
                <w:szCs w:val="18"/>
              </w:rPr>
            </w:pPr>
          </w:p>
        </w:tc>
      </w:tr>
      <w:tr w:rsidR="0080025E" w:rsidRPr="00E03DD6" w14:paraId="56AC8E39" w14:textId="77777777" w:rsidTr="00914272">
        <w:trPr>
          <w:cantSplit/>
        </w:trPr>
        <w:tc>
          <w:tcPr>
            <w:tcW w:w="3297" w:type="dxa"/>
          </w:tcPr>
          <w:p w14:paraId="6CA422BC" w14:textId="77777777" w:rsidR="0080025E" w:rsidRPr="00E03DD6" w:rsidRDefault="0080025E" w:rsidP="00914272">
            <w:pPr>
              <w:spacing w:before="120"/>
              <w:rPr>
                <w:b/>
                <w:bCs/>
                <w:sz w:val="18"/>
              </w:rPr>
            </w:pPr>
            <w:r w:rsidRPr="00E03DD6">
              <w:rPr>
                <w:b/>
                <w:bCs/>
                <w:sz w:val="18"/>
              </w:rPr>
              <w:t>General attributes/</w:t>
            </w:r>
          </w:p>
          <w:p w14:paraId="6FD579FC" w14:textId="77777777" w:rsidR="0080025E" w:rsidRPr="00E03DD6" w:rsidRDefault="0080025E" w:rsidP="00914272">
            <w:pPr>
              <w:spacing w:after="120"/>
              <w:rPr>
                <w:sz w:val="18"/>
                <w:szCs w:val="16"/>
              </w:rPr>
            </w:pPr>
            <w:r w:rsidRPr="00E03DD6">
              <w:rPr>
                <w:b/>
                <w:bCs/>
                <w:sz w:val="18"/>
                <w:szCs w:val="16"/>
              </w:rPr>
              <w:t>(</w:t>
            </w:r>
            <w:r w:rsidRPr="00E03DD6">
              <w:rPr>
                <w:sz w:val="18"/>
                <w:szCs w:val="16"/>
              </w:rPr>
              <w:t>i.e. equality and diversity aspects and values that are required to carry out the post effectively)</w:t>
            </w:r>
          </w:p>
        </w:tc>
        <w:tc>
          <w:tcPr>
            <w:tcW w:w="3705" w:type="dxa"/>
          </w:tcPr>
          <w:p w14:paraId="6BB5A3C4" w14:textId="77777777" w:rsidR="0080025E" w:rsidRPr="00E03DD6" w:rsidRDefault="0080025E" w:rsidP="00914272">
            <w:pPr>
              <w:tabs>
                <w:tab w:val="left" w:pos="1872"/>
                <w:tab w:val="left" w:pos="2592"/>
                <w:tab w:val="left" w:pos="3312"/>
                <w:tab w:val="left" w:pos="4032"/>
                <w:tab w:val="left" w:pos="4752"/>
                <w:tab w:val="left" w:pos="5472"/>
                <w:tab w:val="left" w:pos="6192"/>
                <w:tab w:val="left" w:pos="6912"/>
                <w:tab w:val="left" w:pos="7632"/>
                <w:tab w:val="left" w:pos="8352"/>
                <w:tab w:val="left" w:pos="9072"/>
                <w:tab w:val="left" w:pos="9792"/>
              </w:tabs>
              <w:rPr>
                <w:sz w:val="18"/>
                <w:szCs w:val="18"/>
              </w:rPr>
            </w:pPr>
          </w:p>
        </w:tc>
        <w:tc>
          <w:tcPr>
            <w:tcW w:w="3346" w:type="dxa"/>
          </w:tcPr>
          <w:p w14:paraId="325893B6" w14:textId="77777777" w:rsidR="0080025E" w:rsidRPr="00E03DD6" w:rsidRDefault="0080025E" w:rsidP="00914272">
            <w:pPr>
              <w:rPr>
                <w:sz w:val="18"/>
                <w:szCs w:val="18"/>
              </w:rPr>
            </w:pPr>
          </w:p>
        </w:tc>
        <w:tc>
          <w:tcPr>
            <w:tcW w:w="2835" w:type="dxa"/>
          </w:tcPr>
          <w:p w14:paraId="0B276A30" w14:textId="77777777" w:rsidR="0080025E" w:rsidRPr="00E03DD6" w:rsidRDefault="0080025E" w:rsidP="00914272">
            <w:pPr>
              <w:rPr>
                <w:sz w:val="18"/>
                <w:szCs w:val="18"/>
              </w:rPr>
            </w:pPr>
          </w:p>
        </w:tc>
        <w:tc>
          <w:tcPr>
            <w:tcW w:w="1985" w:type="dxa"/>
          </w:tcPr>
          <w:p w14:paraId="02216857" w14:textId="77777777" w:rsidR="0080025E" w:rsidRPr="00E03DD6" w:rsidRDefault="0080025E" w:rsidP="00914272">
            <w:pPr>
              <w:rPr>
                <w:sz w:val="18"/>
                <w:szCs w:val="18"/>
              </w:rPr>
            </w:pPr>
          </w:p>
        </w:tc>
      </w:tr>
      <w:tr w:rsidR="0080025E" w:rsidRPr="00E03DD6" w14:paraId="71343475" w14:textId="77777777" w:rsidTr="00914272">
        <w:trPr>
          <w:cantSplit/>
        </w:trPr>
        <w:tc>
          <w:tcPr>
            <w:tcW w:w="3297" w:type="dxa"/>
          </w:tcPr>
          <w:p w14:paraId="34D8F887" w14:textId="77777777" w:rsidR="0080025E" w:rsidRPr="00E03DD6" w:rsidRDefault="0080025E" w:rsidP="00914272">
            <w:pPr>
              <w:spacing w:before="120" w:after="120"/>
              <w:rPr>
                <w:sz w:val="18"/>
              </w:rPr>
            </w:pPr>
            <w:r w:rsidRPr="00E03DD6">
              <w:rPr>
                <w:b/>
                <w:bCs/>
                <w:sz w:val="18"/>
              </w:rPr>
              <w:t xml:space="preserve">Other </w:t>
            </w:r>
            <w:r w:rsidRPr="00E03DD6">
              <w:rPr>
                <w:sz w:val="18"/>
              </w:rPr>
              <w:t>(e.g. physical, requirements)</w:t>
            </w:r>
          </w:p>
          <w:p w14:paraId="02C31908" w14:textId="77777777" w:rsidR="0080025E" w:rsidRPr="00E03DD6" w:rsidRDefault="0080025E" w:rsidP="00914272">
            <w:pPr>
              <w:spacing w:before="120" w:after="120"/>
              <w:rPr>
                <w:sz w:val="18"/>
              </w:rPr>
            </w:pPr>
          </w:p>
        </w:tc>
        <w:tc>
          <w:tcPr>
            <w:tcW w:w="3705" w:type="dxa"/>
          </w:tcPr>
          <w:p w14:paraId="11A3EE0C" w14:textId="77777777" w:rsidR="0080025E" w:rsidRPr="00E03DD6" w:rsidRDefault="0080025E" w:rsidP="00914272">
            <w:pPr>
              <w:rPr>
                <w:sz w:val="18"/>
                <w:szCs w:val="18"/>
              </w:rPr>
            </w:pPr>
          </w:p>
        </w:tc>
        <w:tc>
          <w:tcPr>
            <w:tcW w:w="3346" w:type="dxa"/>
          </w:tcPr>
          <w:p w14:paraId="58F0074B" w14:textId="77777777" w:rsidR="0080025E" w:rsidRPr="00E03DD6" w:rsidRDefault="0080025E" w:rsidP="00914272">
            <w:pPr>
              <w:rPr>
                <w:sz w:val="18"/>
                <w:szCs w:val="18"/>
              </w:rPr>
            </w:pPr>
          </w:p>
        </w:tc>
        <w:tc>
          <w:tcPr>
            <w:tcW w:w="2835" w:type="dxa"/>
          </w:tcPr>
          <w:p w14:paraId="0B54BD4A" w14:textId="77777777" w:rsidR="0080025E" w:rsidRPr="00E03DD6" w:rsidRDefault="0080025E" w:rsidP="00914272">
            <w:pPr>
              <w:rPr>
                <w:sz w:val="18"/>
                <w:szCs w:val="18"/>
              </w:rPr>
            </w:pPr>
          </w:p>
        </w:tc>
        <w:tc>
          <w:tcPr>
            <w:tcW w:w="1985" w:type="dxa"/>
          </w:tcPr>
          <w:p w14:paraId="4CEE68B8" w14:textId="77777777" w:rsidR="0080025E" w:rsidRPr="00E03DD6" w:rsidRDefault="0080025E" w:rsidP="00914272">
            <w:pPr>
              <w:rPr>
                <w:sz w:val="18"/>
                <w:szCs w:val="18"/>
              </w:rPr>
            </w:pPr>
          </w:p>
        </w:tc>
      </w:tr>
    </w:tbl>
    <w:p w14:paraId="7ACD4FA1" w14:textId="77777777" w:rsidR="0080025E" w:rsidRDefault="0080025E" w:rsidP="0080025E">
      <w:pPr>
        <w:pStyle w:val="Header"/>
        <w:tabs>
          <w:tab w:val="left" w:pos="4513"/>
        </w:tabs>
      </w:pPr>
    </w:p>
    <w:p w14:paraId="3174DFAE" w14:textId="77777777" w:rsidR="0080025E" w:rsidRPr="00E03DD6" w:rsidRDefault="0080025E" w:rsidP="0080025E">
      <w:pPr>
        <w:pStyle w:val="Header"/>
        <w:tabs>
          <w:tab w:val="left" w:pos="4513"/>
        </w:tabs>
      </w:pPr>
      <w:r w:rsidRPr="00E03DD6">
        <w:t>Consensus decision reached by Panel: Applicant successful/Applicant unsuitable/Applicant on reserve list</w:t>
      </w:r>
    </w:p>
    <w:p w14:paraId="6BB5EA5A" w14:textId="77777777" w:rsidR="0080025E" w:rsidRPr="00E03DD6" w:rsidRDefault="0080025E" w:rsidP="0080025E">
      <w:pPr>
        <w:tabs>
          <w:tab w:val="left" w:pos="4513"/>
        </w:tabs>
      </w:pPr>
    </w:p>
    <w:p w14:paraId="3CEC7E39" w14:textId="77777777" w:rsidR="0080025E" w:rsidRPr="00E03DD6" w:rsidRDefault="0080025E" w:rsidP="0080025E">
      <w:pPr>
        <w:tabs>
          <w:tab w:val="left" w:pos="4513"/>
        </w:tabs>
      </w:pPr>
      <w:r w:rsidRPr="00E03DD6">
        <w:lastRenderedPageBreak/>
        <w:t>Date of interview:</w:t>
      </w:r>
      <w:r w:rsidRPr="00E03DD6">
        <w:tab/>
      </w:r>
      <w:r w:rsidRPr="00E03DD6">
        <w:tab/>
      </w:r>
      <w:r w:rsidRPr="00E03DD6">
        <w:tab/>
        <w:t>Panel members:</w:t>
      </w:r>
      <w:r>
        <w:t xml:space="preserve"> </w:t>
      </w:r>
    </w:p>
    <w:p w14:paraId="57B3308A" w14:textId="77777777" w:rsidR="0080025E" w:rsidRPr="00E03DD6" w:rsidRDefault="0080025E" w:rsidP="0080025E">
      <w:pPr>
        <w:tabs>
          <w:tab w:val="left" w:pos="4513"/>
        </w:tabs>
      </w:pPr>
    </w:p>
    <w:p w14:paraId="105A0430" w14:textId="77777777" w:rsidR="0080025E" w:rsidRPr="00E03DD6" w:rsidRDefault="0080025E" w:rsidP="0080025E">
      <w:pPr>
        <w:tabs>
          <w:tab w:val="left" w:pos="4513"/>
        </w:tabs>
      </w:pPr>
      <w:r w:rsidRPr="00E03DD6">
        <w:t xml:space="preserve">Signed by Chair of panel: </w:t>
      </w:r>
      <w:r w:rsidRPr="00E03DD6">
        <w:tab/>
      </w:r>
      <w:r w:rsidRPr="00E03DD6">
        <w:tab/>
      </w:r>
      <w:r w:rsidRPr="00E03DD6">
        <w:tab/>
        <w:t>Date:</w:t>
      </w:r>
      <w:r>
        <w:t xml:space="preserve"> </w:t>
      </w:r>
    </w:p>
    <w:p w14:paraId="53F5E681" w14:textId="77777777" w:rsidR="0080025E" w:rsidRPr="004E14C2" w:rsidRDefault="0080025E" w:rsidP="00C05FA2">
      <w:pPr>
        <w:rPr>
          <w:b/>
          <w:bCs/>
          <w:u w:val="single"/>
        </w:rPr>
      </w:pPr>
    </w:p>
    <w:p w14:paraId="5F8992D3" w14:textId="2FF61431" w:rsidR="004E14C2" w:rsidRDefault="004E14C2" w:rsidP="00C05FA2"/>
    <w:p w14:paraId="0E71757E" w14:textId="6A88A6D9" w:rsidR="0080025E" w:rsidRDefault="0080025E" w:rsidP="00C05FA2"/>
    <w:p w14:paraId="7A94AF6E" w14:textId="77777777" w:rsidR="0080025E" w:rsidRDefault="0080025E" w:rsidP="00C05FA2">
      <w:pPr>
        <w:sectPr w:rsidR="0080025E" w:rsidSect="00914272">
          <w:pgSz w:w="16838" w:h="11906" w:orient="landscape"/>
          <w:pgMar w:top="1440" w:right="1440" w:bottom="1440" w:left="1440" w:header="708" w:footer="708" w:gutter="0"/>
          <w:cols w:space="708"/>
          <w:docGrid w:linePitch="360"/>
        </w:sectPr>
      </w:pPr>
    </w:p>
    <w:p w14:paraId="58C01370" w14:textId="431CFA91" w:rsidR="0080025E" w:rsidRPr="00F1378B" w:rsidRDefault="00F1378B" w:rsidP="00C05FA2">
      <w:pPr>
        <w:rPr>
          <w:b/>
          <w:bCs/>
          <w:u w:val="single"/>
        </w:rPr>
      </w:pPr>
      <w:r w:rsidRPr="00F1378B">
        <w:rPr>
          <w:b/>
          <w:bCs/>
          <w:noProof/>
          <w:u w:val="single"/>
        </w:rPr>
        <w:lastRenderedPageBreak/>
        <w:drawing>
          <wp:anchor distT="0" distB="0" distL="114300" distR="114300" simplePos="0" relativeHeight="251859968" behindDoc="0" locked="0" layoutInCell="1" allowOverlap="1" wp14:anchorId="1F506C55" wp14:editId="35D255E0">
            <wp:simplePos x="0" y="0"/>
            <wp:positionH relativeFrom="margin">
              <wp:posOffset>-336176</wp:posOffset>
            </wp:positionH>
            <wp:positionV relativeFrom="paragraph">
              <wp:posOffset>330759</wp:posOffset>
            </wp:positionV>
            <wp:extent cx="6397625" cy="8463713"/>
            <wp:effectExtent l="0" t="0" r="3175" b="0"/>
            <wp:wrapSquare wrapText="bothSides"/>
            <wp:docPr id="664" name="Picture 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4">
                      <a:extLst>
                        <a:ext uri="{28A0092B-C50C-407E-A947-70E740481C1C}">
                          <a14:useLocalDpi xmlns:a14="http://schemas.microsoft.com/office/drawing/2010/main" val="0"/>
                        </a:ext>
                      </a:extLst>
                    </a:blip>
                    <a:stretch>
                      <a:fillRect/>
                    </a:stretch>
                  </pic:blipFill>
                  <pic:spPr>
                    <a:xfrm>
                      <a:off x="0" y="0"/>
                      <a:ext cx="6397625" cy="8463713"/>
                    </a:xfrm>
                    <a:prstGeom prst="rect">
                      <a:avLst/>
                    </a:prstGeom>
                  </pic:spPr>
                </pic:pic>
              </a:graphicData>
            </a:graphic>
            <wp14:sizeRelH relativeFrom="page">
              <wp14:pctWidth>0</wp14:pctWidth>
            </wp14:sizeRelH>
            <wp14:sizeRelV relativeFrom="page">
              <wp14:pctHeight>0</wp14:pctHeight>
            </wp14:sizeRelV>
          </wp:anchor>
        </w:drawing>
      </w:r>
      <w:r w:rsidR="0080025E" w:rsidRPr="00F1378B">
        <w:rPr>
          <w:b/>
          <w:bCs/>
          <w:u w:val="single"/>
        </w:rPr>
        <w:t>EV15</w:t>
      </w:r>
    </w:p>
    <w:p w14:paraId="0B2D5B9D" w14:textId="07871209" w:rsidR="00F1378B" w:rsidRDefault="00F1378B" w:rsidP="00C05FA2">
      <w:pPr>
        <w:sectPr w:rsidR="00F1378B" w:rsidSect="0080025E">
          <w:pgSz w:w="11906" w:h="16838"/>
          <w:pgMar w:top="1440" w:right="1440" w:bottom="1440" w:left="1440" w:header="709" w:footer="709" w:gutter="0"/>
          <w:cols w:space="708"/>
          <w:docGrid w:linePitch="360"/>
        </w:sectPr>
      </w:pPr>
    </w:p>
    <w:p w14:paraId="5AEDC899" w14:textId="3500675E" w:rsidR="00F1378B" w:rsidRPr="00F1378B" w:rsidRDefault="00F1378B" w:rsidP="00F1378B">
      <w:pPr>
        <w:rPr>
          <w:b/>
          <w:bCs/>
        </w:rPr>
      </w:pPr>
      <w:r w:rsidRPr="00F1378B">
        <w:rPr>
          <w:b/>
          <w:bCs/>
          <w:noProof/>
          <w:u w:val="single"/>
        </w:rPr>
        <w:lastRenderedPageBreak/>
        <w:drawing>
          <wp:anchor distT="0" distB="0" distL="114300" distR="114300" simplePos="0" relativeHeight="251860992" behindDoc="0" locked="0" layoutInCell="1" allowOverlap="1" wp14:anchorId="6F358659" wp14:editId="736FEC54">
            <wp:simplePos x="0" y="0"/>
            <wp:positionH relativeFrom="margin">
              <wp:align>right</wp:align>
            </wp:positionH>
            <wp:positionV relativeFrom="paragraph">
              <wp:posOffset>645459</wp:posOffset>
            </wp:positionV>
            <wp:extent cx="8863330" cy="4144010"/>
            <wp:effectExtent l="0" t="0" r="0" b="889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5">
                      <a:extLst>
                        <a:ext uri="{28A0092B-C50C-407E-A947-70E740481C1C}">
                          <a14:useLocalDpi xmlns:a14="http://schemas.microsoft.com/office/drawing/2010/main" val="0"/>
                        </a:ext>
                      </a:extLst>
                    </a:blip>
                    <a:stretch>
                      <a:fillRect/>
                    </a:stretch>
                  </pic:blipFill>
                  <pic:spPr>
                    <a:xfrm>
                      <a:off x="0" y="0"/>
                      <a:ext cx="8863330" cy="4144010"/>
                    </a:xfrm>
                    <a:prstGeom prst="rect">
                      <a:avLst/>
                    </a:prstGeom>
                  </pic:spPr>
                </pic:pic>
              </a:graphicData>
            </a:graphic>
            <wp14:sizeRelH relativeFrom="page">
              <wp14:pctWidth>0</wp14:pctWidth>
            </wp14:sizeRelH>
            <wp14:sizeRelV relativeFrom="page">
              <wp14:pctHeight>0</wp14:pctHeight>
            </wp14:sizeRelV>
          </wp:anchor>
        </w:drawing>
      </w:r>
      <w:r w:rsidRPr="00F1378B">
        <w:rPr>
          <w:b/>
          <w:bCs/>
          <w:u w:val="single"/>
        </w:rPr>
        <w:t>EV16</w:t>
      </w:r>
    </w:p>
    <w:p w14:paraId="53D049B0" w14:textId="78A7D70D" w:rsidR="0080025E" w:rsidRPr="00F1378B" w:rsidRDefault="0080025E" w:rsidP="00C05FA2">
      <w:pPr>
        <w:rPr>
          <w:b/>
          <w:bCs/>
        </w:rPr>
      </w:pPr>
    </w:p>
    <w:p w14:paraId="59F20010" w14:textId="33F946D8" w:rsidR="0080025E" w:rsidRPr="00F1378B" w:rsidRDefault="0080025E" w:rsidP="00C05FA2">
      <w:pPr>
        <w:rPr>
          <w:b/>
          <w:bCs/>
        </w:rPr>
      </w:pPr>
    </w:p>
    <w:p w14:paraId="7D1FAEEC" w14:textId="43868780" w:rsidR="0080025E" w:rsidRPr="00F1378B" w:rsidRDefault="0080025E" w:rsidP="00C05FA2">
      <w:pPr>
        <w:rPr>
          <w:b/>
          <w:bCs/>
        </w:rPr>
      </w:pPr>
    </w:p>
    <w:p w14:paraId="1B090568" w14:textId="44211A55" w:rsidR="0080025E" w:rsidRPr="00F1378B" w:rsidRDefault="0080025E" w:rsidP="00C05FA2">
      <w:pPr>
        <w:rPr>
          <w:b/>
          <w:bCs/>
        </w:rPr>
      </w:pPr>
    </w:p>
    <w:p w14:paraId="14BF0061" w14:textId="77777777" w:rsidR="00F1378B" w:rsidRPr="00F1378B" w:rsidRDefault="00F1378B" w:rsidP="00F1378B">
      <w:pPr>
        <w:rPr>
          <w:b/>
          <w:bCs/>
          <w:u w:val="single"/>
        </w:rPr>
      </w:pPr>
      <w:r w:rsidRPr="00F1378B">
        <w:rPr>
          <w:b/>
          <w:bCs/>
          <w:u w:val="single"/>
        </w:rPr>
        <w:lastRenderedPageBreak/>
        <w:t>EV17</w:t>
      </w:r>
    </w:p>
    <w:p w14:paraId="7E7E3452" w14:textId="77777777" w:rsidR="00F1378B" w:rsidRDefault="00F1378B" w:rsidP="00F1378B"/>
    <w:p w14:paraId="4AAA18A3" w14:textId="77777777" w:rsidR="00F1378B" w:rsidRDefault="00F1378B" w:rsidP="00F1378B"/>
    <w:p w14:paraId="7A7FFFF3" w14:textId="77777777" w:rsidR="00F1378B" w:rsidRDefault="00F1378B" w:rsidP="00F1378B">
      <w:r>
        <w:rPr>
          <w:noProof/>
        </w:rPr>
        <w:drawing>
          <wp:inline distT="0" distB="0" distL="0" distR="0" wp14:anchorId="1B8B0C35" wp14:editId="40601BB4">
            <wp:extent cx="8863330" cy="152590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6"/>
                    <a:stretch>
                      <a:fillRect/>
                    </a:stretch>
                  </pic:blipFill>
                  <pic:spPr>
                    <a:xfrm>
                      <a:off x="0" y="0"/>
                      <a:ext cx="8863330" cy="1525905"/>
                    </a:xfrm>
                    <a:prstGeom prst="rect">
                      <a:avLst/>
                    </a:prstGeom>
                  </pic:spPr>
                </pic:pic>
              </a:graphicData>
            </a:graphic>
          </wp:inline>
        </w:drawing>
      </w:r>
    </w:p>
    <w:p w14:paraId="44FC0785" w14:textId="13B94E96" w:rsidR="0080025E" w:rsidRDefault="0080025E" w:rsidP="00C05FA2">
      <w:pPr>
        <w:rPr>
          <w:b/>
          <w:bCs/>
          <w:u w:val="single"/>
        </w:rPr>
      </w:pPr>
    </w:p>
    <w:p w14:paraId="47089F18" w14:textId="30CC23F3" w:rsidR="0080025E" w:rsidRDefault="0080025E" w:rsidP="00C05FA2">
      <w:pPr>
        <w:rPr>
          <w:b/>
          <w:bCs/>
          <w:u w:val="single"/>
        </w:rPr>
      </w:pPr>
    </w:p>
    <w:p w14:paraId="228BFF04" w14:textId="6FC2F8D8" w:rsidR="0080025E" w:rsidRDefault="0080025E" w:rsidP="00C05FA2">
      <w:pPr>
        <w:rPr>
          <w:b/>
          <w:bCs/>
          <w:u w:val="single"/>
        </w:rPr>
      </w:pPr>
    </w:p>
    <w:p w14:paraId="25D15FBF" w14:textId="6C52DDCD" w:rsidR="0080025E" w:rsidRDefault="0080025E" w:rsidP="00C05FA2">
      <w:pPr>
        <w:rPr>
          <w:b/>
          <w:bCs/>
          <w:u w:val="single"/>
        </w:rPr>
      </w:pPr>
    </w:p>
    <w:p w14:paraId="42140340" w14:textId="0CA2360B" w:rsidR="0080025E" w:rsidRDefault="0080025E" w:rsidP="00C05FA2">
      <w:pPr>
        <w:rPr>
          <w:b/>
          <w:bCs/>
          <w:u w:val="single"/>
        </w:rPr>
      </w:pPr>
    </w:p>
    <w:p w14:paraId="45FFF1C7" w14:textId="06EB3876" w:rsidR="00F1378B" w:rsidRDefault="00F1378B" w:rsidP="00C05FA2">
      <w:pPr>
        <w:rPr>
          <w:b/>
          <w:bCs/>
          <w:u w:val="single"/>
        </w:rPr>
      </w:pPr>
    </w:p>
    <w:p w14:paraId="08E1C031" w14:textId="77777777" w:rsidR="00F1378B" w:rsidRDefault="00F1378B" w:rsidP="00C05FA2">
      <w:pPr>
        <w:rPr>
          <w:b/>
          <w:bCs/>
          <w:u w:val="single"/>
        </w:rPr>
      </w:pPr>
    </w:p>
    <w:p w14:paraId="29A04669" w14:textId="04BA003E" w:rsidR="0080025E" w:rsidRDefault="0080025E" w:rsidP="00C05FA2">
      <w:pPr>
        <w:rPr>
          <w:b/>
          <w:bCs/>
          <w:u w:val="single"/>
        </w:rPr>
      </w:pPr>
    </w:p>
    <w:p w14:paraId="6EA7F2AF" w14:textId="3C160B33" w:rsidR="0080025E" w:rsidRDefault="0080025E" w:rsidP="00C05FA2">
      <w:pPr>
        <w:rPr>
          <w:b/>
          <w:bCs/>
          <w:u w:val="single"/>
        </w:rPr>
      </w:pPr>
    </w:p>
    <w:p w14:paraId="34B88576" w14:textId="25E4C2DB" w:rsidR="0080025E" w:rsidRDefault="0080025E" w:rsidP="00C05FA2">
      <w:pPr>
        <w:rPr>
          <w:b/>
          <w:bCs/>
          <w:u w:val="single"/>
        </w:rPr>
      </w:pPr>
    </w:p>
    <w:p w14:paraId="54140DDF" w14:textId="5796C98D" w:rsidR="0080025E" w:rsidRDefault="0080025E" w:rsidP="00C05FA2">
      <w:pPr>
        <w:rPr>
          <w:b/>
          <w:bCs/>
          <w:u w:val="single"/>
        </w:rPr>
      </w:pPr>
    </w:p>
    <w:p w14:paraId="562139FF" w14:textId="77777777" w:rsidR="00F1378B" w:rsidRPr="00F1378B" w:rsidRDefault="00F1378B" w:rsidP="00F1378B">
      <w:pPr>
        <w:rPr>
          <w:b/>
          <w:bCs/>
          <w:noProof/>
          <w:u w:val="single"/>
        </w:rPr>
      </w:pPr>
      <w:r w:rsidRPr="00F1378B">
        <w:rPr>
          <w:b/>
          <w:bCs/>
          <w:noProof/>
          <w:u w:val="single"/>
        </w:rPr>
        <w:lastRenderedPageBreak/>
        <w:t>EV18</w:t>
      </w:r>
    </w:p>
    <w:p w14:paraId="53BADEBA" w14:textId="77777777" w:rsidR="00F1378B" w:rsidRDefault="00F1378B" w:rsidP="00F1378B">
      <w:pPr>
        <w:rPr>
          <w:noProof/>
        </w:rPr>
      </w:pPr>
    </w:p>
    <w:p w14:paraId="42FF5F69" w14:textId="77777777" w:rsidR="00F1378B" w:rsidRDefault="00F1378B" w:rsidP="00F1378B">
      <w:pPr>
        <w:rPr>
          <w:noProof/>
        </w:rPr>
      </w:pPr>
    </w:p>
    <w:p w14:paraId="6E987752" w14:textId="71D5A97F" w:rsidR="00F1378B" w:rsidRDefault="00F1378B" w:rsidP="00C05FA2">
      <w:pPr>
        <w:rPr>
          <w:b/>
          <w:bCs/>
          <w:u w:val="single"/>
        </w:rPr>
      </w:pPr>
      <w:r>
        <w:rPr>
          <w:noProof/>
        </w:rPr>
        <w:drawing>
          <wp:inline distT="0" distB="0" distL="0" distR="0" wp14:anchorId="2CD46818" wp14:editId="569B87BA">
            <wp:extent cx="8863330" cy="1617980"/>
            <wp:effectExtent l="0" t="0" r="0" b="127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7"/>
                    <a:stretch>
                      <a:fillRect/>
                    </a:stretch>
                  </pic:blipFill>
                  <pic:spPr>
                    <a:xfrm>
                      <a:off x="0" y="0"/>
                      <a:ext cx="8863330" cy="1617980"/>
                    </a:xfrm>
                    <a:prstGeom prst="rect">
                      <a:avLst/>
                    </a:prstGeom>
                  </pic:spPr>
                </pic:pic>
              </a:graphicData>
            </a:graphic>
          </wp:inline>
        </w:drawing>
      </w:r>
    </w:p>
    <w:p w14:paraId="5BFE564A" w14:textId="27B2C649" w:rsidR="0080025E" w:rsidRDefault="0080025E" w:rsidP="00C05FA2">
      <w:pPr>
        <w:rPr>
          <w:b/>
          <w:bCs/>
          <w:u w:val="single"/>
        </w:rPr>
      </w:pPr>
    </w:p>
    <w:p w14:paraId="106DAA0D" w14:textId="5A216BCB" w:rsidR="00F1378B" w:rsidRDefault="00F1378B" w:rsidP="00C05FA2">
      <w:pPr>
        <w:rPr>
          <w:b/>
          <w:bCs/>
          <w:u w:val="single"/>
        </w:rPr>
      </w:pPr>
    </w:p>
    <w:p w14:paraId="4F3137FE" w14:textId="2E3DDEAC" w:rsidR="00F1378B" w:rsidRDefault="00F1378B" w:rsidP="00C05FA2">
      <w:pPr>
        <w:rPr>
          <w:b/>
          <w:bCs/>
          <w:u w:val="single"/>
        </w:rPr>
      </w:pPr>
    </w:p>
    <w:p w14:paraId="16942655" w14:textId="4C8F470C" w:rsidR="00F1378B" w:rsidRDefault="00F1378B" w:rsidP="00C05FA2">
      <w:pPr>
        <w:rPr>
          <w:b/>
          <w:bCs/>
          <w:u w:val="single"/>
        </w:rPr>
      </w:pPr>
    </w:p>
    <w:p w14:paraId="3AF3D466" w14:textId="77777777" w:rsidR="00F1378B" w:rsidRDefault="00F1378B" w:rsidP="00C05FA2">
      <w:pPr>
        <w:rPr>
          <w:b/>
          <w:bCs/>
          <w:u w:val="single"/>
        </w:rPr>
      </w:pPr>
    </w:p>
    <w:p w14:paraId="2E4AB71C" w14:textId="035F6BD1" w:rsidR="0080025E" w:rsidRDefault="0080025E" w:rsidP="00C05FA2">
      <w:pPr>
        <w:rPr>
          <w:b/>
          <w:bCs/>
          <w:u w:val="single"/>
        </w:rPr>
      </w:pPr>
    </w:p>
    <w:p w14:paraId="7EB7DEB4" w14:textId="6EE79EEB" w:rsidR="0080025E" w:rsidRDefault="0080025E" w:rsidP="00C05FA2">
      <w:pPr>
        <w:rPr>
          <w:b/>
          <w:bCs/>
          <w:u w:val="single"/>
        </w:rPr>
      </w:pPr>
    </w:p>
    <w:p w14:paraId="46C87D34" w14:textId="14781A05" w:rsidR="0080025E" w:rsidRDefault="0080025E" w:rsidP="00C05FA2">
      <w:pPr>
        <w:rPr>
          <w:b/>
          <w:bCs/>
          <w:u w:val="single"/>
        </w:rPr>
      </w:pPr>
    </w:p>
    <w:p w14:paraId="5E8AFB65" w14:textId="14DB39C5" w:rsidR="0080025E" w:rsidRDefault="0080025E" w:rsidP="00C05FA2">
      <w:pPr>
        <w:rPr>
          <w:b/>
          <w:bCs/>
          <w:u w:val="single"/>
        </w:rPr>
      </w:pPr>
    </w:p>
    <w:p w14:paraId="3943F982" w14:textId="7FC7B9E1" w:rsidR="0080025E" w:rsidRDefault="0080025E" w:rsidP="00C05FA2">
      <w:pPr>
        <w:rPr>
          <w:b/>
          <w:bCs/>
          <w:u w:val="single"/>
        </w:rPr>
      </w:pPr>
    </w:p>
    <w:p w14:paraId="2C32DBC9" w14:textId="362668FD" w:rsidR="0080025E" w:rsidRDefault="0080025E" w:rsidP="00C05FA2">
      <w:pPr>
        <w:rPr>
          <w:b/>
          <w:bCs/>
          <w:u w:val="single"/>
        </w:rPr>
      </w:pPr>
    </w:p>
    <w:p w14:paraId="70F7DE29" w14:textId="77777777" w:rsidR="00F1378B" w:rsidRPr="00F1378B" w:rsidRDefault="00F1378B" w:rsidP="00F1378B">
      <w:pPr>
        <w:spacing w:before="187"/>
        <w:ind w:right="852"/>
        <w:rPr>
          <w:color w:val="767171" w:themeColor="background2" w:themeShade="80"/>
          <w:u w:val="single"/>
        </w:rPr>
      </w:pPr>
      <w:r w:rsidRPr="00F1378B">
        <w:rPr>
          <w:color w:val="767171" w:themeColor="background2" w:themeShade="80"/>
          <w:u w:val="single"/>
        </w:rPr>
        <w:lastRenderedPageBreak/>
        <w:t>EV19</w:t>
      </w:r>
    </w:p>
    <w:p w14:paraId="7012B271" w14:textId="77777777" w:rsidR="00F1378B" w:rsidRPr="00F1378B" w:rsidRDefault="00F1378B" w:rsidP="00F1378B">
      <w:pPr>
        <w:spacing w:before="187"/>
        <w:ind w:right="852"/>
        <w:rPr>
          <w:color w:val="767171" w:themeColor="background2" w:themeShade="80"/>
          <w:u w:val="single"/>
        </w:rPr>
      </w:pPr>
      <w:r w:rsidRPr="00F1378B">
        <w:rPr>
          <w:color w:val="767171" w:themeColor="background2" w:themeShade="80"/>
          <w:u w:val="single"/>
        </w:rPr>
        <w:t>Walsingham Support Corporate Induction Session Two</w:t>
      </w:r>
    </w:p>
    <w:p w14:paraId="18549A74" w14:textId="77777777" w:rsidR="00F1378B" w:rsidRDefault="00F1378B" w:rsidP="00F1378B"/>
    <w:p w14:paraId="00B6224C" w14:textId="77777777" w:rsidR="00F1378B" w:rsidRDefault="00F1378B" w:rsidP="00F1378B"/>
    <w:tbl>
      <w:tblPr>
        <w:tblW w:w="14150" w:type="dxa"/>
        <w:tblInd w:w="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2520"/>
        <w:gridCol w:w="22"/>
        <w:gridCol w:w="3434"/>
        <w:gridCol w:w="5782"/>
        <w:gridCol w:w="2392"/>
      </w:tblGrid>
      <w:tr w:rsidR="00F1378B" w14:paraId="22574CB0" w14:textId="77777777" w:rsidTr="00291937">
        <w:trPr>
          <w:trHeight w:val="575"/>
        </w:trPr>
        <w:tc>
          <w:tcPr>
            <w:tcW w:w="2520" w:type="dxa"/>
            <w:shd w:val="clear" w:color="auto" w:fill="D9D9D9" w:themeFill="background1" w:themeFillShade="D9"/>
          </w:tcPr>
          <w:p w14:paraId="664E5C07" w14:textId="77777777" w:rsidR="00F1378B" w:rsidRDefault="00F1378B" w:rsidP="00291937">
            <w:pPr>
              <w:spacing w:before="176"/>
              <w:ind w:left="641"/>
              <w:rPr>
                <w:b/>
                <w:bCs/>
              </w:rPr>
            </w:pPr>
            <w:r w:rsidRPr="7781BBA3">
              <w:rPr>
                <w:b/>
                <w:bCs/>
              </w:rPr>
              <w:t>Time &amp; duration</w:t>
            </w:r>
          </w:p>
        </w:tc>
        <w:tc>
          <w:tcPr>
            <w:tcW w:w="3456" w:type="dxa"/>
            <w:gridSpan w:val="2"/>
            <w:shd w:val="clear" w:color="auto" w:fill="D9D9D9" w:themeFill="background1" w:themeFillShade="D9"/>
          </w:tcPr>
          <w:p w14:paraId="672D6F01" w14:textId="77777777" w:rsidR="00F1378B" w:rsidRDefault="00F1378B" w:rsidP="00291937">
            <w:pPr>
              <w:spacing w:before="176"/>
              <w:ind w:left="1123" w:right="1120"/>
              <w:jc w:val="center"/>
              <w:rPr>
                <w:b/>
                <w:bCs/>
              </w:rPr>
            </w:pPr>
            <w:r w:rsidRPr="7781BBA3">
              <w:rPr>
                <w:b/>
                <w:bCs/>
              </w:rPr>
              <w:t>Slot</w:t>
            </w:r>
          </w:p>
          <w:p w14:paraId="55086556" w14:textId="77777777" w:rsidR="00F1378B" w:rsidRDefault="00F1378B" w:rsidP="00291937">
            <w:pPr>
              <w:pStyle w:val="TableParagraph"/>
            </w:pPr>
          </w:p>
        </w:tc>
        <w:tc>
          <w:tcPr>
            <w:tcW w:w="5782" w:type="dxa"/>
            <w:shd w:val="clear" w:color="auto" w:fill="D9D9D9" w:themeFill="background1" w:themeFillShade="D9"/>
          </w:tcPr>
          <w:p w14:paraId="3E246444" w14:textId="77777777" w:rsidR="00F1378B" w:rsidRDefault="00F1378B" w:rsidP="00291937">
            <w:pPr>
              <w:spacing w:before="176"/>
              <w:ind w:left="1466" w:right="1451"/>
              <w:jc w:val="center"/>
              <w:rPr>
                <w:b/>
                <w:bCs/>
              </w:rPr>
            </w:pPr>
            <w:r w:rsidRPr="7781BBA3">
              <w:rPr>
                <w:b/>
                <w:bCs/>
              </w:rPr>
              <w:t>Description of slot</w:t>
            </w:r>
          </w:p>
        </w:tc>
        <w:tc>
          <w:tcPr>
            <w:tcW w:w="2392" w:type="dxa"/>
            <w:shd w:val="clear" w:color="auto" w:fill="D9D9D9" w:themeFill="background1" w:themeFillShade="D9"/>
          </w:tcPr>
          <w:p w14:paraId="15275E3F" w14:textId="77777777" w:rsidR="00F1378B" w:rsidRDefault="00F1378B" w:rsidP="00291937">
            <w:pPr>
              <w:spacing w:before="176"/>
              <w:ind w:left="733"/>
              <w:rPr>
                <w:b/>
                <w:bCs/>
              </w:rPr>
            </w:pPr>
            <w:r w:rsidRPr="7781BBA3">
              <w:rPr>
                <w:b/>
                <w:bCs/>
              </w:rPr>
              <w:t>Hosted by</w:t>
            </w:r>
          </w:p>
        </w:tc>
      </w:tr>
      <w:tr w:rsidR="00F1378B" w14:paraId="1AD087C5" w14:textId="77777777" w:rsidTr="00291937">
        <w:trPr>
          <w:trHeight w:val="1389"/>
        </w:trPr>
        <w:tc>
          <w:tcPr>
            <w:tcW w:w="2520" w:type="dxa"/>
          </w:tcPr>
          <w:p w14:paraId="0A25BF74" w14:textId="77777777" w:rsidR="00F1378B" w:rsidRDefault="00F1378B" w:rsidP="00291937">
            <w:pPr>
              <w:pStyle w:val="TableParagraph"/>
              <w:rPr>
                <w:b/>
                <w:bCs/>
              </w:rPr>
            </w:pPr>
            <w:r w:rsidRPr="7781BBA3">
              <w:rPr>
                <w:b/>
                <w:bCs/>
              </w:rPr>
              <w:t>13:30- 13:45</w:t>
            </w:r>
          </w:p>
          <w:p w14:paraId="652E6B81" w14:textId="77777777" w:rsidR="00F1378B" w:rsidRDefault="00F1378B" w:rsidP="00291937">
            <w:pPr>
              <w:pStyle w:val="TableParagraph"/>
            </w:pPr>
            <w:r w:rsidRPr="7781BBA3">
              <w:t>(15 minutes)</w:t>
            </w:r>
          </w:p>
          <w:p w14:paraId="40DF0DB4" w14:textId="77777777" w:rsidR="00F1378B" w:rsidRDefault="00F1378B" w:rsidP="00291937">
            <w:pPr>
              <w:pStyle w:val="TableParagraph"/>
            </w:pPr>
          </w:p>
        </w:tc>
        <w:tc>
          <w:tcPr>
            <w:tcW w:w="3456" w:type="dxa"/>
            <w:gridSpan w:val="2"/>
          </w:tcPr>
          <w:p w14:paraId="481D8410" w14:textId="77777777" w:rsidR="00F1378B" w:rsidRDefault="00F1378B" w:rsidP="00291937">
            <w:pPr>
              <w:spacing w:before="48"/>
              <w:ind w:right="1120"/>
            </w:pPr>
          </w:p>
          <w:p w14:paraId="2F603334" w14:textId="77777777" w:rsidR="00F1378B" w:rsidRDefault="00F1378B" w:rsidP="00291937">
            <w:pPr>
              <w:spacing w:before="48"/>
              <w:ind w:right="1120"/>
            </w:pPr>
            <w:r w:rsidRPr="7781BBA3">
              <w:t xml:space="preserve">Welcome </w:t>
            </w:r>
          </w:p>
          <w:p w14:paraId="1899201E" w14:textId="77777777" w:rsidR="00F1378B" w:rsidRDefault="00F1378B" w:rsidP="00291937">
            <w:pPr>
              <w:spacing w:before="1" w:line="259" w:lineRule="exact"/>
              <w:ind w:right="232"/>
            </w:pPr>
            <w:r w:rsidRPr="7781BBA3">
              <w:t>Housekeeping</w:t>
            </w:r>
          </w:p>
          <w:p w14:paraId="4571EAA7" w14:textId="77777777" w:rsidR="00F1378B" w:rsidRDefault="00F1378B" w:rsidP="00291937">
            <w:pPr>
              <w:pStyle w:val="TableParagraph"/>
            </w:pPr>
          </w:p>
        </w:tc>
        <w:tc>
          <w:tcPr>
            <w:tcW w:w="5782" w:type="dxa"/>
          </w:tcPr>
          <w:p w14:paraId="3E43D4A5" w14:textId="77777777" w:rsidR="00F1378B" w:rsidRDefault="00F1378B" w:rsidP="00291937">
            <w:pPr>
              <w:spacing w:before="187"/>
              <w:ind w:right="852"/>
            </w:pPr>
          </w:p>
          <w:p w14:paraId="4B419ED3"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1625425E">
              <w:t xml:space="preserve">Audience welcomed back by </w:t>
            </w:r>
            <w:r>
              <w:t>L</w:t>
            </w:r>
            <w:r w:rsidRPr="1625425E">
              <w:t xml:space="preserve">&amp;D Manager </w:t>
            </w:r>
          </w:p>
          <w:p w14:paraId="2F76D92C" w14:textId="77777777" w:rsidR="00F1378B" w:rsidRDefault="00F1378B" w:rsidP="00291937">
            <w:pPr>
              <w:pStyle w:val="ListParagraph"/>
              <w:spacing w:before="187"/>
              <w:ind w:right="852"/>
            </w:pPr>
          </w:p>
          <w:p w14:paraId="7D7642A0"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7781BBA3">
              <w:t>Recap on last day</w:t>
            </w:r>
          </w:p>
          <w:p w14:paraId="3CE6E591" w14:textId="77777777" w:rsidR="00F1378B" w:rsidRPr="00013BE0" w:rsidRDefault="00F1378B" w:rsidP="00291937">
            <w:pPr>
              <w:pStyle w:val="ListParagraph"/>
              <w:spacing w:before="187"/>
              <w:ind w:right="852"/>
            </w:pPr>
          </w:p>
          <w:p w14:paraId="0101C5D2" w14:textId="77777777" w:rsidR="00F1378B" w:rsidRDefault="00F1378B" w:rsidP="00F1378B">
            <w:pPr>
              <w:pStyle w:val="ListParagraph"/>
              <w:widowControl w:val="0"/>
              <w:numPr>
                <w:ilvl w:val="0"/>
                <w:numId w:val="108"/>
              </w:numPr>
              <w:autoSpaceDE w:val="0"/>
              <w:autoSpaceDN w:val="0"/>
              <w:spacing w:before="187" w:after="0" w:line="240" w:lineRule="auto"/>
              <w:ind w:right="852"/>
            </w:pPr>
            <w:r w:rsidRPr="7781BBA3">
              <w:t xml:space="preserve">Remind them of format of session is speaker presents and invites questions at end of each segment.  </w:t>
            </w:r>
          </w:p>
          <w:p w14:paraId="3C0EAA1C" w14:textId="77777777" w:rsidR="00F1378B" w:rsidRDefault="00F1378B" w:rsidP="00291937">
            <w:pPr>
              <w:pStyle w:val="ListParagraph"/>
              <w:spacing w:before="187"/>
              <w:ind w:right="852"/>
            </w:pPr>
          </w:p>
          <w:p w14:paraId="19A0BD15"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7781BBA3">
              <w:t>Remind delegates to keep mics muted unless asking a question, get up and move etc if needed.</w:t>
            </w:r>
          </w:p>
          <w:p w14:paraId="46828374" w14:textId="77777777" w:rsidR="00F1378B" w:rsidRPr="00013BE0" w:rsidRDefault="00F1378B" w:rsidP="00291937">
            <w:pPr>
              <w:pStyle w:val="ListParagraph"/>
              <w:spacing w:before="187"/>
            </w:pPr>
          </w:p>
          <w:p w14:paraId="17F9D528"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7781BBA3">
              <w:t xml:space="preserve">Share screen to show how to raise hands for questions, open chat at question time to ask a question. </w:t>
            </w:r>
          </w:p>
          <w:p w14:paraId="6673151A" w14:textId="77777777" w:rsidR="00F1378B" w:rsidRDefault="00F1378B" w:rsidP="00291937">
            <w:pPr>
              <w:pStyle w:val="ListParagraph"/>
              <w:spacing w:before="187"/>
              <w:ind w:right="852"/>
            </w:pPr>
          </w:p>
          <w:p w14:paraId="67FD81C6"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7781BBA3">
              <w:t>Explain chat not to be opened during presentation from speakers until invited.</w:t>
            </w:r>
          </w:p>
          <w:p w14:paraId="03688863" w14:textId="77777777" w:rsidR="00F1378B" w:rsidRPr="00013BE0" w:rsidRDefault="00F1378B" w:rsidP="00F1378B">
            <w:pPr>
              <w:pStyle w:val="ListParagraph"/>
              <w:widowControl w:val="0"/>
              <w:numPr>
                <w:ilvl w:val="0"/>
                <w:numId w:val="108"/>
              </w:numPr>
              <w:autoSpaceDE w:val="0"/>
              <w:autoSpaceDN w:val="0"/>
              <w:spacing w:before="187" w:after="0" w:line="240" w:lineRule="auto"/>
              <w:ind w:right="852"/>
            </w:pPr>
            <w:r w:rsidRPr="7781BBA3">
              <w:t>Any questions</w:t>
            </w:r>
          </w:p>
        </w:tc>
        <w:tc>
          <w:tcPr>
            <w:tcW w:w="2392" w:type="dxa"/>
          </w:tcPr>
          <w:p w14:paraId="5C44F051" w14:textId="77777777" w:rsidR="00F1378B" w:rsidRDefault="00F1378B" w:rsidP="00291937">
            <w:pPr>
              <w:spacing w:before="187"/>
              <w:ind w:right="129"/>
              <w:rPr>
                <w:b/>
                <w:bCs/>
              </w:rPr>
            </w:pPr>
          </w:p>
          <w:p w14:paraId="5BC42FA9" w14:textId="77777777" w:rsidR="00F1378B" w:rsidRDefault="00F1378B" w:rsidP="00291937">
            <w:pPr>
              <w:spacing w:before="187"/>
              <w:ind w:right="129"/>
            </w:pPr>
            <w:r w:rsidRPr="7781BBA3">
              <w:rPr>
                <w:b/>
                <w:bCs/>
              </w:rPr>
              <w:t>Nicola Cassidy -</w:t>
            </w:r>
            <w:r>
              <w:t>Learning</w:t>
            </w:r>
            <w:r w:rsidRPr="7781BBA3">
              <w:t xml:space="preserve"> &amp; </w:t>
            </w:r>
            <w:r>
              <w:t>Development</w:t>
            </w:r>
            <w:r w:rsidRPr="7781BBA3">
              <w:t xml:space="preserve"> Manager</w:t>
            </w:r>
          </w:p>
          <w:p w14:paraId="1065573D" w14:textId="77777777" w:rsidR="00F1378B" w:rsidRDefault="00F1378B" w:rsidP="00291937">
            <w:pPr>
              <w:pStyle w:val="TableParagraph"/>
              <w:rPr>
                <w:b/>
                <w:bCs/>
              </w:rPr>
            </w:pPr>
          </w:p>
        </w:tc>
      </w:tr>
      <w:tr w:rsidR="00F1378B" w14:paraId="3BDAD7A4" w14:textId="77777777" w:rsidTr="00291937">
        <w:trPr>
          <w:trHeight w:val="1389"/>
        </w:trPr>
        <w:tc>
          <w:tcPr>
            <w:tcW w:w="2520" w:type="dxa"/>
          </w:tcPr>
          <w:p w14:paraId="4CF5446B" w14:textId="77777777" w:rsidR="00F1378B" w:rsidRDefault="00F1378B" w:rsidP="00291937">
            <w:pPr>
              <w:pStyle w:val="TableParagraph"/>
              <w:rPr>
                <w:b/>
                <w:bCs/>
              </w:rPr>
            </w:pPr>
            <w:r w:rsidRPr="2E402C55">
              <w:rPr>
                <w:b/>
                <w:bCs/>
              </w:rPr>
              <w:lastRenderedPageBreak/>
              <w:t>13:45- 14.00</w:t>
            </w:r>
          </w:p>
          <w:p w14:paraId="784E8B05" w14:textId="77777777" w:rsidR="00F1378B" w:rsidRDefault="00F1378B" w:rsidP="00291937">
            <w:pPr>
              <w:pStyle w:val="TableParagraph"/>
            </w:pPr>
            <w:r w:rsidRPr="2E402C55">
              <w:t>(15 minutes including questions)</w:t>
            </w:r>
          </w:p>
        </w:tc>
        <w:tc>
          <w:tcPr>
            <w:tcW w:w="3456" w:type="dxa"/>
            <w:gridSpan w:val="2"/>
          </w:tcPr>
          <w:p w14:paraId="783829F6" w14:textId="77777777" w:rsidR="00F1378B" w:rsidRDefault="00F1378B" w:rsidP="00291937">
            <w:pPr>
              <w:spacing w:before="48"/>
              <w:ind w:right="1120"/>
            </w:pPr>
          </w:p>
          <w:p w14:paraId="1DAEB8FB" w14:textId="77777777" w:rsidR="00F1378B" w:rsidRDefault="00F1378B" w:rsidP="00291937">
            <w:pPr>
              <w:spacing w:before="48"/>
              <w:ind w:right="1120"/>
            </w:pPr>
            <w:r w:rsidRPr="7781BBA3">
              <w:t>Corporate Services Introduction</w:t>
            </w:r>
          </w:p>
        </w:tc>
        <w:tc>
          <w:tcPr>
            <w:tcW w:w="5782" w:type="dxa"/>
          </w:tcPr>
          <w:p w14:paraId="52FB3D57" w14:textId="77777777" w:rsidR="00F1378B" w:rsidRDefault="00F1378B" w:rsidP="00291937">
            <w:pPr>
              <w:pStyle w:val="TableParagraph"/>
              <w:ind w:left="360"/>
            </w:pPr>
          </w:p>
          <w:p w14:paraId="0B6D0960" w14:textId="77777777" w:rsidR="00F1378B" w:rsidRDefault="00F1378B" w:rsidP="00F1378B">
            <w:pPr>
              <w:pStyle w:val="TableParagraph"/>
              <w:numPr>
                <w:ilvl w:val="0"/>
                <w:numId w:val="107"/>
              </w:numPr>
            </w:pPr>
            <w:r w:rsidRPr="7781BBA3">
              <w:t>Overview of CSD</w:t>
            </w:r>
          </w:p>
          <w:p w14:paraId="710D6863" w14:textId="77777777" w:rsidR="00F1378B" w:rsidRDefault="00F1378B" w:rsidP="00291937">
            <w:pPr>
              <w:pStyle w:val="TableParagraph"/>
              <w:ind w:left="360"/>
            </w:pPr>
          </w:p>
        </w:tc>
        <w:tc>
          <w:tcPr>
            <w:tcW w:w="2392" w:type="dxa"/>
          </w:tcPr>
          <w:p w14:paraId="2A6A86DE" w14:textId="77777777" w:rsidR="00F1378B" w:rsidRDefault="00F1378B" w:rsidP="00291937">
            <w:pPr>
              <w:pStyle w:val="TableParagraph"/>
              <w:rPr>
                <w:b/>
                <w:bCs/>
              </w:rPr>
            </w:pPr>
          </w:p>
          <w:p w14:paraId="53C4B183" w14:textId="77777777" w:rsidR="00F1378B" w:rsidRDefault="00F1378B" w:rsidP="00291937">
            <w:pPr>
              <w:pStyle w:val="TableParagraph"/>
              <w:rPr>
                <w:b/>
                <w:bCs/>
              </w:rPr>
            </w:pPr>
            <w:r>
              <w:rPr>
                <w:b/>
                <w:bCs/>
              </w:rPr>
              <w:t>Nicola Cassidy</w:t>
            </w:r>
          </w:p>
        </w:tc>
      </w:tr>
      <w:tr w:rsidR="00F1378B" w14:paraId="262FA1FB" w14:textId="77777777" w:rsidTr="00291937">
        <w:trPr>
          <w:trHeight w:val="1389"/>
        </w:trPr>
        <w:tc>
          <w:tcPr>
            <w:tcW w:w="2520" w:type="dxa"/>
          </w:tcPr>
          <w:p w14:paraId="558F7B61" w14:textId="77777777" w:rsidR="00F1378B" w:rsidRDefault="00F1378B" w:rsidP="00291937">
            <w:pPr>
              <w:pStyle w:val="TableParagraph"/>
              <w:rPr>
                <w:b/>
                <w:bCs/>
              </w:rPr>
            </w:pPr>
            <w:r w:rsidRPr="2E402C55">
              <w:rPr>
                <w:b/>
                <w:bCs/>
              </w:rPr>
              <w:t>14.00- 14:40</w:t>
            </w:r>
          </w:p>
          <w:p w14:paraId="7C7D190B" w14:textId="77777777" w:rsidR="00F1378B" w:rsidRDefault="00F1378B" w:rsidP="00291937">
            <w:pPr>
              <w:pStyle w:val="TableParagraph"/>
            </w:pPr>
            <w:r w:rsidRPr="7781BBA3">
              <w:t>(40 minutes including questions)</w:t>
            </w:r>
          </w:p>
        </w:tc>
        <w:tc>
          <w:tcPr>
            <w:tcW w:w="3456" w:type="dxa"/>
            <w:gridSpan w:val="2"/>
          </w:tcPr>
          <w:p w14:paraId="6636AEE8" w14:textId="77777777" w:rsidR="00F1378B" w:rsidRDefault="00F1378B" w:rsidP="00291937">
            <w:pPr>
              <w:pStyle w:val="TableParagraph"/>
              <w:spacing w:before="8"/>
            </w:pPr>
          </w:p>
          <w:p w14:paraId="5AE0FA7B" w14:textId="77777777" w:rsidR="00F1378B" w:rsidRDefault="00F1378B" w:rsidP="00291937">
            <w:pPr>
              <w:pStyle w:val="TableParagraph"/>
              <w:ind w:right="1195"/>
            </w:pPr>
            <w:r w:rsidRPr="7781BBA3">
              <w:t>Finance and Facilities</w:t>
            </w:r>
          </w:p>
        </w:tc>
        <w:tc>
          <w:tcPr>
            <w:tcW w:w="5782" w:type="dxa"/>
          </w:tcPr>
          <w:p w14:paraId="03F638B9" w14:textId="77777777" w:rsidR="00F1378B" w:rsidRDefault="00F1378B" w:rsidP="00291937">
            <w:pPr>
              <w:pStyle w:val="TableParagraph"/>
              <w:spacing w:before="15"/>
              <w:ind w:left="360" w:right="828"/>
            </w:pPr>
          </w:p>
          <w:p w14:paraId="17EAC43C" w14:textId="77777777" w:rsidR="00F1378B" w:rsidRDefault="00F1378B" w:rsidP="00F1378B">
            <w:pPr>
              <w:pStyle w:val="TableParagraph"/>
              <w:numPr>
                <w:ilvl w:val="0"/>
                <w:numId w:val="112"/>
              </w:numPr>
              <w:spacing w:before="15"/>
              <w:ind w:right="828"/>
            </w:pPr>
            <w:r w:rsidRPr="7781BBA3">
              <w:t>What we do</w:t>
            </w:r>
          </w:p>
          <w:p w14:paraId="24770006" w14:textId="77777777" w:rsidR="00F1378B" w:rsidRDefault="00F1378B" w:rsidP="00291937">
            <w:pPr>
              <w:pStyle w:val="TableParagraph"/>
              <w:spacing w:before="15"/>
              <w:ind w:left="360" w:right="828"/>
            </w:pPr>
          </w:p>
          <w:p w14:paraId="0448B1F0" w14:textId="77777777" w:rsidR="00F1378B" w:rsidRDefault="00F1378B" w:rsidP="00F1378B">
            <w:pPr>
              <w:pStyle w:val="TableParagraph"/>
              <w:numPr>
                <w:ilvl w:val="0"/>
                <w:numId w:val="112"/>
              </w:numPr>
              <w:spacing w:before="15"/>
              <w:ind w:right="828"/>
            </w:pPr>
            <w:r w:rsidRPr="7781BBA3">
              <w:t xml:space="preserve">Teamwork with finance </w:t>
            </w:r>
          </w:p>
          <w:p w14:paraId="73DEE9CC" w14:textId="77777777" w:rsidR="00F1378B" w:rsidRDefault="00F1378B" w:rsidP="00291937">
            <w:pPr>
              <w:pStyle w:val="TableParagraph"/>
              <w:spacing w:before="15"/>
              <w:ind w:left="360" w:right="828"/>
            </w:pPr>
          </w:p>
          <w:p w14:paraId="49BC3E5B" w14:textId="77777777" w:rsidR="00F1378B" w:rsidRDefault="00F1378B" w:rsidP="00F1378B">
            <w:pPr>
              <w:pStyle w:val="TableParagraph"/>
              <w:numPr>
                <w:ilvl w:val="0"/>
                <w:numId w:val="112"/>
              </w:numPr>
              <w:spacing w:before="15"/>
              <w:ind w:right="828"/>
            </w:pPr>
            <w:r w:rsidRPr="7781BBA3">
              <w:t>Our strategy</w:t>
            </w:r>
          </w:p>
          <w:p w14:paraId="55B0FDA7" w14:textId="77777777" w:rsidR="00F1378B" w:rsidRDefault="00F1378B" w:rsidP="00291937">
            <w:pPr>
              <w:pStyle w:val="TableParagraph"/>
              <w:spacing w:before="15"/>
              <w:ind w:left="360" w:right="828"/>
            </w:pPr>
          </w:p>
          <w:p w14:paraId="01FFCC49" w14:textId="77777777" w:rsidR="00F1378B" w:rsidRDefault="00F1378B" w:rsidP="00F1378B">
            <w:pPr>
              <w:pStyle w:val="TableParagraph"/>
              <w:numPr>
                <w:ilvl w:val="0"/>
                <w:numId w:val="112"/>
              </w:numPr>
              <w:spacing w:before="15"/>
              <w:ind w:right="828"/>
            </w:pPr>
            <w:r w:rsidRPr="7781BBA3">
              <w:t>Facilities Collaborative working</w:t>
            </w:r>
          </w:p>
          <w:p w14:paraId="4D4CAD1D" w14:textId="77777777" w:rsidR="00F1378B" w:rsidRDefault="00F1378B" w:rsidP="00F1378B">
            <w:pPr>
              <w:pStyle w:val="TableParagraph"/>
              <w:numPr>
                <w:ilvl w:val="0"/>
                <w:numId w:val="113"/>
              </w:numPr>
              <w:spacing w:before="187"/>
              <w:ind w:right="852"/>
            </w:pPr>
            <w:r w:rsidRPr="7781BBA3">
              <w:t>Any questions</w:t>
            </w:r>
          </w:p>
        </w:tc>
        <w:tc>
          <w:tcPr>
            <w:tcW w:w="2392" w:type="dxa"/>
          </w:tcPr>
          <w:p w14:paraId="119A0BE7" w14:textId="77777777" w:rsidR="00F1378B" w:rsidRDefault="00F1378B" w:rsidP="00291937">
            <w:pPr>
              <w:pStyle w:val="TableParagraph"/>
              <w:spacing w:before="44"/>
              <w:ind w:left="74" w:right="5"/>
              <w:rPr>
                <w:b/>
                <w:bCs/>
              </w:rPr>
            </w:pPr>
          </w:p>
          <w:p w14:paraId="5DC769A5" w14:textId="77777777" w:rsidR="00F1378B" w:rsidRDefault="00F1378B" w:rsidP="00291937">
            <w:pPr>
              <w:pStyle w:val="TableParagraph"/>
              <w:spacing w:before="44"/>
              <w:ind w:right="5"/>
            </w:pPr>
            <w:r w:rsidRPr="7781BBA3">
              <w:rPr>
                <w:b/>
                <w:bCs/>
              </w:rPr>
              <w:t>Matt Brunt</w:t>
            </w:r>
            <w:r>
              <w:t xml:space="preserve"> </w:t>
            </w:r>
          </w:p>
          <w:p w14:paraId="462CB8C8" w14:textId="77777777" w:rsidR="00F1378B" w:rsidRDefault="00F1378B" w:rsidP="00291937">
            <w:pPr>
              <w:pStyle w:val="TableParagraph"/>
              <w:spacing w:before="44"/>
              <w:ind w:right="5"/>
            </w:pPr>
            <w:r w:rsidRPr="7781BBA3">
              <w:t>Head of Finance</w:t>
            </w:r>
          </w:p>
          <w:p w14:paraId="3CB9A254" w14:textId="77777777" w:rsidR="00F1378B" w:rsidRDefault="00F1378B" w:rsidP="00291937">
            <w:pPr>
              <w:pStyle w:val="TableParagraph"/>
              <w:spacing w:before="1"/>
              <w:ind w:left="65"/>
            </w:pPr>
          </w:p>
          <w:p w14:paraId="389549E8" w14:textId="77777777" w:rsidR="00F1378B" w:rsidRDefault="00F1378B" w:rsidP="00291937">
            <w:pPr>
              <w:pStyle w:val="TableParagraph"/>
              <w:ind w:right="5"/>
              <w:rPr>
                <w:b/>
                <w:bCs/>
              </w:rPr>
            </w:pPr>
            <w:r>
              <w:rPr>
                <w:b/>
                <w:bCs/>
              </w:rPr>
              <w:t>Robyn O’Connell</w:t>
            </w:r>
          </w:p>
          <w:p w14:paraId="52411781" w14:textId="77777777" w:rsidR="00F1378B" w:rsidRDefault="00F1378B" w:rsidP="00291937">
            <w:pPr>
              <w:pStyle w:val="TableParagraph"/>
              <w:spacing w:line="249" w:lineRule="exact"/>
              <w:ind w:right="5"/>
              <w:rPr>
                <w:b/>
                <w:bCs/>
              </w:rPr>
            </w:pPr>
            <w:r w:rsidRPr="7781BBA3">
              <w:t>Facilities</w:t>
            </w:r>
            <w:r>
              <w:rPr>
                <w:spacing w:val="-3"/>
              </w:rPr>
              <w:t xml:space="preserve"> Officer</w:t>
            </w:r>
          </w:p>
        </w:tc>
      </w:tr>
      <w:tr w:rsidR="00F1378B" w14:paraId="552BE042" w14:textId="77777777" w:rsidTr="00291937">
        <w:trPr>
          <w:trHeight w:val="458"/>
        </w:trPr>
        <w:tc>
          <w:tcPr>
            <w:tcW w:w="2520" w:type="dxa"/>
            <w:shd w:val="clear" w:color="auto" w:fill="D9D9D9" w:themeFill="background1" w:themeFillShade="D9"/>
          </w:tcPr>
          <w:p w14:paraId="0C65E62A" w14:textId="77777777" w:rsidR="00F1378B" w:rsidRDefault="00F1378B" w:rsidP="00291937">
            <w:pPr>
              <w:pStyle w:val="TableParagraph"/>
              <w:spacing w:before="47"/>
              <w:rPr>
                <w:b/>
                <w:bCs/>
              </w:rPr>
            </w:pPr>
            <w:r w:rsidRPr="2E402C55">
              <w:rPr>
                <w:b/>
                <w:bCs/>
              </w:rPr>
              <w:t>14.40 - 14.50</w:t>
            </w:r>
          </w:p>
          <w:p w14:paraId="3C3B93C7" w14:textId="77777777" w:rsidR="00F1378B" w:rsidRPr="00013BE0" w:rsidRDefault="00F1378B" w:rsidP="00291937">
            <w:pPr>
              <w:pStyle w:val="TableParagraph"/>
              <w:spacing w:before="47"/>
            </w:pPr>
            <w:r w:rsidRPr="7781BBA3">
              <w:t>(10 minutes)</w:t>
            </w:r>
          </w:p>
        </w:tc>
        <w:tc>
          <w:tcPr>
            <w:tcW w:w="3456" w:type="dxa"/>
            <w:gridSpan w:val="2"/>
            <w:shd w:val="clear" w:color="auto" w:fill="D9D9D9" w:themeFill="background1" w:themeFillShade="D9"/>
            <w:vAlign w:val="center"/>
          </w:tcPr>
          <w:p w14:paraId="54A10DD0" w14:textId="77777777" w:rsidR="00F1378B" w:rsidRPr="00013BE0" w:rsidRDefault="00F1378B" w:rsidP="00291937">
            <w:pPr>
              <w:pStyle w:val="TableParagraph"/>
              <w:spacing w:before="181"/>
              <w:ind w:left="241" w:right="232"/>
              <w:jc w:val="center"/>
            </w:pPr>
            <w:r w:rsidRPr="7781BBA3">
              <w:t>Comfort break</w:t>
            </w:r>
          </w:p>
          <w:p w14:paraId="419BBA35" w14:textId="77777777" w:rsidR="00F1378B" w:rsidRPr="00013BE0" w:rsidRDefault="00F1378B" w:rsidP="00291937">
            <w:pPr>
              <w:pStyle w:val="TableParagraph"/>
              <w:spacing w:before="47"/>
              <w:ind w:left="854" w:right="1195"/>
              <w:jc w:val="center"/>
              <w:rPr>
                <w:b/>
                <w:bCs/>
              </w:rPr>
            </w:pPr>
          </w:p>
        </w:tc>
        <w:tc>
          <w:tcPr>
            <w:tcW w:w="5782" w:type="dxa"/>
            <w:shd w:val="clear" w:color="auto" w:fill="D9D9D9" w:themeFill="background1" w:themeFillShade="D9"/>
            <w:vAlign w:val="center"/>
          </w:tcPr>
          <w:p w14:paraId="0E434E56" w14:textId="77777777" w:rsidR="00F1378B" w:rsidRDefault="00F1378B" w:rsidP="00291937">
            <w:pPr>
              <w:pStyle w:val="TableParagraph"/>
              <w:jc w:val="center"/>
            </w:pPr>
          </w:p>
        </w:tc>
        <w:tc>
          <w:tcPr>
            <w:tcW w:w="2392" w:type="dxa"/>
            <w:shd w:val="clear" w:color="auto" w:fill="D9D9D9" w:themeFill="background1" w:themeFillShade="D9"/>
            <w:vAlign w:val="center"/>
          </w:tcPr>
          <w:p w14:paraId="4720ECDE" w14:textId="77777777" w:rsidR="00F1378B" w:rsidRDefault="00F1378B" w:rsidP="00291937">
            <w:pPr>
              <w:pStyle w:val="TableParagraph"/>
              <w:jc w:val="center"/>
            </w:pPr>
            <w:r w:rsidRPr="7781BBA3">
              <w:t xml:space="preserve"> All</w:t>
            </w:r>
          </w:p>
        </w:tc>
      </w:tr>
      <w:tr w:rsidR="00F1378B" w14:paraId="09F75103" w14:textId="77777777" w:rsidTr="00291937">
        <w:trPr>
          <w:trHeight w:val="1389"/>
        </w:trPr>
        <w:tc>
          <w:tcPr>
            <w:tcW w:w="2520" w:type="dxa"/>
          </w:tcPr>
          <w:p w14:paraId="0F471521" w14:textId="77777777" w:rsidR="00F1378B" w:rsidRDefault="00F1378B" w:rsidP="00291937">
            <w:pPr>
              <w:pStyle w:val="TableParagraph"/>
              <w:rPr>
                <w:b/>
                <w:bCs/>
              </w:rPr>
            </w:pPr>
            <w:r w:rsidRPr="2E402C55">
              <w:rPr>
                <w:b/>
                <w:bCs/>
              </w:rPr>
              <w:t>14.50- 15.10</w:t>
            </w:r>
          </w:p>
          <w:p w14:paraId="35023B9A" w14:textId="77777777" w:rsidR="00F1378B" w:rsidRDefault="00F1378B" w:rsidP="00291937">
            <w:pPr>
              <w:pStyle w:val="TableParagraph"/>
            </w:pPr>
            <w:r w:rsidRPr="7781BBA3">
              <w:t>(20 minutes plus questions)</w:t>
            </w:r>
          </w:p>
        </w:tc>
        <w:tc>
          <w:tcPr>
            <w:tcW w:w="3456" w:type="dxa"/>
            <w:gridSpan w:val="2"/>
          </w:tcPr>
          <w:p w14:paraId="31B547A8" w14:textId="77777777" w:rsidR="00F1378B" w:rsidRDefault="00F1378B" w:rsidP="00291937">
            <w:pPr>
              <w:pStyle w:val="TableParagraph"/>
              <w:spacing w:before="8"/>
            </w:pPr>
          </w:p>
          <w:p w14:paraId="128AC12A" w14:textId="77777777" w:rsidR="00F1378B" w:rsidRDefault="00F1378B" w:rsidP="00291937">
            <w:pPr>
              <w:pStyle w:val="TableParagraph"/>
              <w:ind w:right="1120"/>
            </w:pPr>
            <w:r w:rsidRPr="7781BBA3">
              <w:t>HR</w:t>
            </w:r>
          </w:p>
          <w:p w14:paraId="70212685" w14:textId="77777777" w:rsidR="00F1378B" w:rsidRDefault="00F1378B" w:rsidP="00291937">
            <w:pPr>
              <w:pStyle w:val="TableParagraph"/>
              <w:ind w:left="1402" w:right="1382" w:hanging="5"/>
              <w:jc w:val="center"/>
            </w:pPr>
          </w:p>
        </w:tc>
        <w:tc>
          <w:tcPr>
            <w:tcW w:w="5782" w:type="dxa"/>
          </w:tcPr>
          <w:p w14:paraId="42CFBA59" w14:textId="77777777" w:rsidR="00F1378B" w:rsidRDefault="00F1378B" w:rsidP="00291937">
            <w:pPr>
              <w:pStyle w:val="TableParagraph"/>
              <w:spacing w:before="8"/>
            </w:pPr>
          </w:p>
          <w:p w14:paraId="362CAFE4" w14:textId="77777777" w:rsidR="00F1378B" w:rsidRDefault="00F1378B" w:rsidP="00F1378B">
            <w:pPr>
              <w:pStyle w:val="TableParagraph"/>
              <w:numPr>
                <w:ilvl w:val="0"/>
                <w:numId w:val="110"/>
              </w:numPr>
              <w:ind w:right="2941"/>
            </w:pPr>
            <w:r w:rsidRPr="7781BBA3">
              <w:t>What we do</w:t>
            </w:r>
          </w:p>
          <w:p w14:paraId="6B648336" w14:textId="77777777" w:rsidR="00F1378B" w:rsidRDefault="00F1378B" w:rsidP="00291937">
            <w:pPr>
              <w:pStyle w:val="TableParagraph"/>
              <w:ind w:left="5" w:right="2941"/>
            </w:pPr>
          </w:p>
          <w:p w14:paraId="0A0A901A" w14:textId="77777777" w:rsidR="00F1378B" w:rsidRDefault="00F1378B" w:rsidP="00F1378B">
            <w:pPr>
              <w:pStyle w:val="TableParagraph"/>
              <w:numPr>
                <w:ilvl w:val="0"/>
                <w:numId w:val="110"/>
              </w:numPr>
              <w:ind w:right="2941"/>
            </w:pPr>
            <w:r w:rsidRPr="7781BBA3">
              <w:t>How we do it</w:t>
            </w:r>
          </w:p>
          <w:p w14:paraId="5246F50F" w14:textId="77777777" w:rsidR="00F1378B" w:rsidRDefault="00F1378B" w:rsidP="00291937">
            <w:pPr>
              <w:pStyle w:val="TableParagraph"/>
              <w:ind w:right="2941"/>
            </w:pPr>
          </w:p>
          <w:p w14:paraId="07342276" w14:textId="77777777" w:rsidR="00F1378B" w:rsidRDefault="00F1378B" w:rsidP="00F1378B">
            <w:pPr>
              <w:pStyle w:val="TableParagraph"/>
              <w:numPr>
                <w:ilvl w:val="0"/>
                <w:numId w:val="110"/>
              </w:numPr>
              <w:ind w:right="2941"/>
            </w:pPr>
            <w:r w:rsidRPr="7781BBA3">
              <w:t>Our strategy</w:t>
            </w:r>
          </w:p>
          <w:p w14:paraId="761AAC75" w14:textId="77777777" w:rsidR="00F1378B" w:rsidRDefault="00F1378B" w:rsidP="00291937">
            <w:pPr>
              <w:pStyle w:val="TableParagraph"/>
              <w:ind w:right="2941"/>
            </w:pPr>
          </w:p>
          <w:p w14:paraId="7856E90E" w14:textId="77777777" w:rsidR="00F1378B" w:rsidRDefault="00F1378B" w:rsidP="00F1378B">
            <w:pPr>
              <w:pStyle w:val="TableParagraph"/>
              <w:numPr>
                <w:ilvl w:val="0"/>
                <w:numId w:val="110"/>
              </w:numPr>
              <w:spacing w:before="1"/>
            </w:pPr>
            <w:r w:rsidRPr="7781BBA3">
              <w:t>Collaborative working</w:t>
            </w:r>
          </w:p>
          <w:p w14:paraId="3937B54C" w14:textId="77777777" w:rsidR="00F1378B" w:rsidRDefault="00F1378B" w:rsidP="00F1378B">
            <w:pPr>
              <w:pStyle w:val="TableParagraph"/>
              <w:numPr>
                <w:ilvl w:val="0"/>
                <w:numId w:val="113"/>
              </w:numPr>
              <w:spacing w:before="187"/>
              <w:ind w:right="852"/>
            </w:pPr>
            <w:r w:rsidRPr="7781BBA3">
              <w:t>Any questions</w:t>
            </w:r>
          </w:p>
          <w:p w14:paraId="2932FE27" w14:textId="77777777" w:rsidR="00F1378B" w:rsidRPr="00444DF4" w:rsidRDefault="00F1378B" w:rsidP="00291937"/>
        </w:tc>
        <w:tc>
          <w:tcPr>
            <w:tcW w:w="2392" w:type="dxa"/>
          </w:tcPr>
          <w:p w14:paraId="244CD3F8" w14:textId="77777777" w:rsidR="00F1378B" w:rsidRDefault="00F1378B" w:rsidP="00291937">
            <w:pPr>
              <w:pStyle w:val="TableParagraph"/>
              <w:spacing w:before="44"/>
              <w:ind w:left="20" w:right="334"/>
              <w:rPr>
                <w:b/>
                <w:bCs/>
              </w:rPr>
            </w:pPr>
          </w:p>
          <w:p w14:paraId="326C949B" w14:textId="77777777" w:rsidR="00F1378B" w:rsidRDefault="00F1378B" w:rsidP="00291937">
            <w:pPr>
              <w:pStyle w:val="TableParagraph"/>
              <w:spacing w:before="44"/>
              <w:ind w:left="20" w:right="334"/>
              <w:rPr>
                <w:b/>
                <w:bCs/>
              </w:rPr>
            </w:pPr>
            <w:r>
              <w:rPr>
                <w:b/>
                <w:bCs/>
              </w:rPr>
              <w:t>Vikki Evans</w:t>
            </w:r>
          </w:p>
          <w:p w14:paraId="0A8DCB0A" w14:textId="77777777" w:rsidR="00F1378B" w:rsidRDefault="00F1378B" w:rsidP="00291937">
            <w:pPr>
              <w:pStyle w:val="TableParagraph"/>
              <w:spacing w:before="44"/>
              <w:ind w:left="20" w:right="334"/>
            </w:pPr>
            <w:r w:rsidRPr="2E402C55">
              <w:t xml:space="preserve">HR </w:t>
            </w:r>
            <w:r>
              <w:t>Advisor (Wales)</w:t>
            </w:r>
          </w:p>
          <w:p w14:paraId="7CB2F21B" w14:textId="77777777" w:rsidR="00F1378B" w:rsidRDefault="00F1378B" w:rsidP="00291937">
            <w:pPr>
              <w:pStyle w:val="TableParagraph"/>
              <w:spacing w:before="44"/>
              <w:ind w:left="20" w:right="334"/>
            </w:pPr>
          </w:p>
          <w:p w14:paraId="77FEEDD7" w14:textId="77777777" w:rsidR="00F1378B" w:rsidRDefault="00F1378B" w:rsidP="00291937">
            <w:pPr>
              <w:pStyle w:val="TableParagraph"/>
              <w:spacing w:line="270" w:lineRule="atLeast"/>
              <w:ind w:left="20" w:right="5"/>
              <w:jc w:val="center"/>
            </w:pPr>
          </w:p>
        </w:tc>
      </w:tr>
      <w:tr w:rsidR="00F1378B" w14:paraId="2E20EEE1" w14:textId="77777777" w:rsidTr="00291937">
        <w:trPr>
          <w:trHeight w:val="416"/>
        </w:trPr>
        <w:tc>
          <w:tcPr>
            <w:tcW w:w="2520" w:type="dxa"/>
          </w:tcPr>
          <w:p w14:paraId="6FEB95F6" w14:textId="77777777" w:rsidR="00F1378B" w:rsidRDefault="00F1378B" w:rsidP="00291937">
            <w:pPr>
              <w:pStyle w:val="TableParagraph"/>
              <w:rPr>
                <w:b/>
                <w:bCs/>
              </w:rPr>
            </w:pPr>
            <w:r w:rsidRPr="2E402C55">
              <w:rPr>
                <w:b/>
                <w:bCs/>
              </w:rPr>
              <w:t>15.10 -15.30</w:t>
            </w:r>
          </w:p>
          <w:p w14:paraId="3BE4EF36" w14:textId="77777777" w:rsidR="00F1378B" w:rsidRDefault="00F1378B" w:rsidP="00291937">
            <w:pPr>
              <w:pStyle w:val="TableParagraph"/>
            </w:pPr>
            <w:r w:rsidRPr="7781BBA3">
              <w:t>(20 minutes plus questions)</w:t>
            </w:r>
          </w:p>
        </w:tc>
        <w:tc>
          <w:tcPr>
            <w:tcW w:w="3456" w:type="dxa"/>
            <w:gridSpan w:val="2"/>
          </w:tcPr>
          <w:p w14:paraId="58B9B35F" w14:textId="77777777" w:rsidR="00F1378B" w:rsidRDefault="00F1378B" w:rsidP="00291937">
            <w:pPr>
              <w:pStyle w:val="TableParagraph"/>
              <w:ind w:right="1120"/>
            </w:pPr>
          </w:p>
          <w:p w14:paraId="67232BA9" w14:textId="77777777" w:rsidR="00F1378B" w:rsidRDefault="00F1378B" w:rsidP="00291937">
            <w:pPr>
              <w:pStyle w:val="TableParagraph"/>
              <w:ind w:right="1120"/>
            </w:pPr>
            <w:r>
              <w:t>Learning</w:t>
            </w:r>
            <w:r w:rsidRPr="7781BBA3">
              <w:t xml:space="preserve"> and </w:t>
            </w:r>
            <w:r>
              <w:t>Development</w:t>
            </w:r>
          </w:p>
        </w:tc>
        <w:tc>
          <w:tcPr>
            <w:tcW w:w="5782" w:type="dxa"/>
          </w:tcPr>
          <w:p w14:paraId="4B4EDEAA" w14:textId="77777777" w:rsidR="00F1378B" w:rsidRDefault="00F1378B" w:rsidP="00291937">
            <w:pPr>
              <w:pStyle w:val="TableParagraph"/>
              <w:ind w:left="360" w:right="2941"/>
            </w:pPr>
          </w:p>
          <w:p w14:paraId="2BC10BA8" w14:textId="77777777" w:rsidR="00F1378B" w:rsidRDefault="00F1378B" w:rsidP="00F1378B">
            <w:pPr>
              <w:pStyle w:val="TableParagraph"/>
              <w:numPr>
                <w:ilvl w:val="0"/>
                <w:numId w:val="110"/>
              </w:numPr>
              <w:ind w:right="2941"/>
            </w:pPr>
            <w:r w:rsidRPr="7781BBA3">
              <w:t>What we do</w:t>
            </w:r>
          </w:p>
          <w:p w14:paraId="27E8F517" w14:textId="77777777" w:rsidR="00F1378B" w:rsidRDefault="00F1378B" w:rsidP="00291937">
            <w:pPr>
              <w:pStyle w:val="TableParagraph"/>
              <w:ind w:left="5" w:right="2941"/>
            </w:pPr>
          </w:p>
          <w:p w14:paraId="2F0F2AA7" w14:textId="77777777" w:rsidR="00F1378B" w:rsidRDefault="00F1378B" w:rsidP="00F1378B">
            <w:pPr>
              <w:pStyle w:val="TableParagraph"/>
              <w:numPr>
                <w:ilvl w:val="0"/>
                <w:numId w:val="110"/>
              </w:numPr>
              <w:ind w:right="2941"/>
            </w:pPr>
            <w:r w:rsidRPr="7781BBA3">
              <w:lastRenderedPageBreak/>
              <w:t>How we do it</w:t>
            </w:r>
          </w:p>
          <w:p w14:paraId="73E42474" w14:textId="77777777" w:rsidR="00F1378B" w:rsidRDefault="00F1378B" w:rsidP="00291937">
            <w:pPr>
              <w:pStyle w:val="TableParagraph"/>
              <w:ind w:right="2941"/>
            </w:pPr>
          </w:p>
          <w:p w14:paraId="1257638A" w14:textId="77777777" w:rsidR="00F1378B" w:rsidRDefault="00F1378B" w:rsidP="00F1378B">
            <w:pPr>
              <w:pStyle w:val="TableParagraph"/>
              <w:numPr>
                <w:ilvl w:val="0"/>
                <w:numId w:val="110"/>
              </w:numPr>
              <w:ind w:right="2941"/>
            </w:pPr>
            <w:r w:rsidRPr="7781BBA3">
              <w:t>Our strategy</w:t>
            </w:r>
          </w:p>
          <w:p w14:paraId="3D92601A" w14:textId="77777777" w:rsidR="00F1378B" w:rsidRDefault="00F1378B" w:rsidP="00291937">
            <w:pPr>
              <w:pStyle w:val="TableParagraph"/>
              <w:ind w:right="2941"/>
            </w:pPr>
          </w:p>
          <w:p w14:paraId="337D9D6A" w14:textId="77777777" w:rsidR="00F1378B" w:rsidRDefault="00F1378B" w:rsidP="00F1378B">
            <w:pPr>
              <w:pStyle w:val="TableParagraph"/>
              <w:numPr>
                <w:ilvl w:val="0"/>
                <w:numId w:val="110"/>
              </w:numPr>
              <w:spacing w:before="1"/>
            </w:pPr>
            <w:r w:rsidRPr="7781BBA3">
              <w:t>Collaborative working</w:t>
            </w:r>
          </w:p>
          <w:p w14:paraId="750CA86C" w14:textId="77777777" w:rsidR="00F1378B" w:rsidRPr="001C78AC" w:rsidRDefault="00F1378B" w:rsidP="00F1378B">
            <w:pPr>
              <w:pStyle w:val="TableParagraph"/>
              <w:numPr>
                <w:ilvl w:val="0"/>
                <w:numId w:val="113"/>
              </w:numPr>
              <w:spacing w:before="187"/>
              <w:ind w:right="852"/>
            </w:pPr>
            <w:r w:rsidRPr="7781BBA3">
              <w:t>Any questions</w:t>
            </w:r>
          </w:p>
          <w:p w14:paraId="01A62AEE" w14:textId="77777777" w:rsidR="00F1378B" w:rsidRPr="001C78AC" w:rsidRDefault="00F1378B" w:rsidP="00291937">
            <w:pPr>
              <w:pStyle w:val="TableParagraph"/>
              <w:spacing w:before="187"/>
              <w:ind w:left="360" w:right="852"/>
            </w:pPr>
          </w:p>
        </w:tc>
        <w:tc>
          <w:tcPr>
            <w:tcW w:w="2392" w:type="dxa"/>
          </w:tcPr>
          <w:p w14:paraId="5EC98AF5" w14:textId="77777777" w:rsidR="00F1378B" w:rsidRDefault="00F1378B" w:rsidP="00291937">
            <w:pPr>
              <w:pStyle w:val="TableParagraph"/>
              <w:rPr>
                <w:b/>
                <w:bCs/>
              </w:rPr>
            </w:pPr>
          </w:p>
          <w:p w14:paraId="74E4B012" w14:textId="77777777" w:rsidR="00F1378B" w:rsidRDefault="00F1378B" w:rsidP="00291937">
            <w:pPr>
              <w:pStyle w:val="TableParagraph"/>
              <w:rPr>
                <w:b/>
                <w:bCs/>
              </w:rPr>
            </w:pPr>
            <w:r w:rsidRPr="7781BBA3">
              <w:rPr>
                <w:b/>
                <w:bCs/>
              </w:rPr>
              <w:t>Nicola Cassidy</w:t>
            </w:r>
          </w:p>
          <w:p w14:paraId="04438A65" w14:textId="77777777" w:rsidR="00F1378B" w:rsidRDefault="00F1378B" w:rsidP="00291937">
            <w:pPr>
              <w:pStyle w:val="TableParagraph"/>
              <w:rPr>
                <w:b/>
                <w:bCs/>
              </w:rPr>
            </w:pPr>
            <w:r>
              <w:t>Learning</w:t>
            </w:r>
            <w:r w:rsidRPr="7781BBA3">
              <w:t xml:space="preserve"> &amp; </w:t>
            </w:r>
            <w:r>
              <w:t>Development</w:t>
            </w:r>
            <w:r w:rsidRPr="7781BBA3">
              <w:t xml:space="preserve"> </w:t>
            </w:r>
            <w:r w:rsidRPr="7781BBA3">
              <w:lastRenderedPageBreak/>
              <w:t>Manager</w:t>
            </w:r>
          </w:p>
        </w:tc>
      </w:tr>
      <w:tr w:rsidR="00F1378B" w14:paraId="5B217117" w14:textId="77777777" w:rsidTr="00291937">
        <w:trPr>
          <w:trHeight w:val="1120"/>
        </w:trPr>
        <w:tc>
          <w:tcPr>
            <w:tcW w:w="2542" w:type="dxa"/>
            <w:gridSpan w:val="2"/>
          </w:tcPr>
          <w:p w14:paraId="4078EB54" w14:textId="77777777" w:rsidR="00F1378B" w:rsidRDefault="00F1378B" w:rsidP="00291937">
            <w:pPr>
              <w:pStyle w:val="TableParagraph"/>
              <w:rPr>
                <w:b/>
                <w:bCs/>
              </w:rPr>
            </w:pPr>
            <w:r w:rsidRPr="2E402C55">
              <w:rPr>
                <w:b/>
                <w:bCs/>
              </w:rPr>
              <w:lastRenderedPageBreak/>
              <w:t>15.30-15.50</w:t>
            </w:r>
          </w:p>
          <w:p w14:paraId="79E8DB31" w14:textId="77777777" w:rsidR="00F1378B" w:rsidRDefault="00F1378B" w:rsidP="00291937">
            <w:pPr>
              <w:pStyle w:val="TableParagraph"/>
            </w:pPr>
            <w:r w:rsidRPr="7781BBA3">
              <w:t>(20</w:t>
            </w:r>
            <w:r w:rsidRPr="7781BBA3">
              <w:rPr>
                <w:spacing w:val="-5"/>
              </w:rPr>
              <w:t xml:space="preserve"> m</w:t>
            </w:r>
            <w:r w:rsidRPr="7781BBA3">
              <w:t>inutes including questions)</w:t>
            </w:r>
          </w:p>
        </w:tc>
        <w:tc>
          <w:tcPr>
            <w:tcW w:w="3434" w:type="dxa"/>
          </w:tcPr>
          <w:p w14:paraId="752DD34B" w14:textId="77777777" w:rsidR="00F1378B" w:rsidRDefault="00F1378B" w:rsidP="00291937">
            <w:pPr>
              <w:pStyle w:val="TableParagraph"/>
              <w:spacing w:before="179"/>
              <w:ind w:right="1120"/>
            </w:pPr>
            <w:r w:rsidRPr="1625425E">
              <w:t xml:space="preserve">Business Development </w:t>
            </w:r>
          </w:p>
          <w:p w14:paraId="7A0FE50B" w14:textId="77777777" w:rsidR="00F1378B" w:rsidRDefault="00F1378B" w:rsidP="00291937">
            <w:pPr>
              <w:pStyle w:val="TableParagraph"/>
              <w:spacing w:before="179"/>
              <w:ind w:right="1120"/>
            </w:pPr>
            <w:r w:rsidRPr="1625425E">
              <w:t>Marketing and</w:t>
            </w:r>
          </w:p>
          <w:p w14:paraId="4ED2E07D" w14:textId="77777777" w:rsidR="00F1378B" w:rsidRDefault="00F1378B" w:rsidP="00291937">
            <w:pPr>
              <w:pStyle w:val="TableParagraph"/>
              <w:ind w:right="232"/>
            </w:pPr>
            <w:r w:rsidRPr="7781BBA3">
              <w:t>Communications</w:t>
            </w:r>
          </w:p>
        </w:tc>
        <w:tc>
          <w:tcPr>
            <w:tcW w:w="5782" w:type="dxa"/>
          </w:tcPr>
          <w:p w14:paraId="0AFB013E" w14:textId="77777777" w:rsidR="00F1378B" w:rsidRDefault="00F1378B" w:rsidP="00291937">
            <w:pPr>
              <w:pStyle w:val="TableParagraph"/>
              <w:spacing w:before="44"/>
              <w:ind w:left="360"/>
            </w:pPr>
          </w:p>
          <w:p w14:paraId="5A6B553A" w14:textId="77777777" w:rsidR="00F1378B" w:rsidRDefault="00F1378B" w:rsidP="00F1378B">
            <w:pPr>
              <w:pStyle w:val="TableParagraph"/>
              <w:numPr>
                <w:ilvl w:val="0"/>
                <w:numId w:val="111"/>
              </w:numPr>
              <w:spacing w:before="44"/>
            </w:pPr>
            <w:r w:rsidRPr="7781BBA3">
              <w:t>What we do</w:t>
            </w:r>
          </w:p>
          <w:p w14:paraId="62B18AA1" w14:textId="77777777" w:rsidR="00F1378B" w:rsidRDefault="00F1378B" w:rsidP="00291937">
            <w:pPr>
              <w:pStyle w:val="TableParagraph"/>
              <w:spacing w:before="44"/>
              <w:ind w:left="5"/>
            </w:pPr>
          </w:p>
          <w:p w14:paraId="5020264B" w14:textId="77777777" w:rsidR="00F1378B" w:rsidRDefault="00F1378B" w:rsidP="00F1378B">
            <w:pPr>
              <w:pStyle w:val="TableParagraph"/>
              <w:numPr>
                <w:ilvl w:val="0"/>
                <w:numId w:val="111"/>
              </w:numPr>
              <w:spacing w:before="1"/>
              <w:ind w:right="1419"/>
            </w:pPr>
            <w:r w:rsidRPr="7781BBA3">
              <w:t>How we can support you?</w:t>
            </w:r>
          </w:p>
          <w:p w14:paraId="7C69E2FC" w14:textId="77777777" w:rsidR="00F1378B" w:rsidRDefault="00F1378B" w:rsidP="00291937">
            <w:pPr>
              <w:pStyle w:val="TableParagraph"/>
              <w:spacing w:before="1"/>
              <w:ind w:left="360" w:right="1419"/>
            </w:pPr>
            <w:r w:rsidRPr="7781BBA3">
              <w:t xml:space="preserve"> </w:t>
            </w:r>
          </w:p>
          <w:p w14:paraId="0535D24A" w14:textId="77777777" w:rsidR="00F1378B" w:rsidRDefault="00F1378B" w:rsidP="00F1378B">
            <w:pPr>
              <w:pStyle w:val="TableParagraph"/>
              <w:numPr>
                <w:ilvl w:val="0"/>
                <w:numId w:val="111"/>
              </w:numPr>
              <w:spacing w:before="1"/>
              <w:ind w:right="1419"/>
            </w:pPr>
            <w:r w:rsidRPr="7781BBA3">
              <w:t xml:space="preserve">Collaborative working </w:t>
            </w:r>
          </w:p>
          <w:p w14:paraId="7CD1145B" w14:textId="77777777" w:rsidR="00F1378B" w:rsidRDefault="00F1378B" w:rsidP="00291937">
            <w:pPr>
              <w:pStyle w:val="TableParagraph"/>
              <w:spacing w:before="1"/>
              <w:ind w:left="360" w:right="1419"/>
            </w:pPr>
          </w:p>
          <w:p w14:paraId="7C06DF17" w14:textId="77777777" w:rsidR="00F1378B" w:rsidRDefault="00F1378B" w:rsidP="00F1378B">
            <w:pPr>
              <w:pStyle w:val="TableParagraph"/>
              <w:numPr>
                <w:ilvl w:val="0"/>
                <w:numId w:val="111"/>
              </w:numPr>
              <w:spacing w:before="1"/>
              <w:ind w:right="1419"/>
            </w:pPr>
            <w:r w:rsidRPr="7781BBA3">
              <w:t>Our audiences</w:t>
            </w:r>
          </w:p>
          <w:p w14:paraId="2EA97542" w14:textId="77777777" w:rsidR="00F1378B" w:rsidRDefault="00F1378B" w:rsidP="00291937">
            <w:pPr>
              <w:pStyle w:val="TableParagraph"/>
              <w:spacing w:before="1"/>
              <w:ind w:right="1419"/>
            </w:pPr>
          </w:p>
          <w:p w14:paraId="36044137" w14:textId="77777777" w:rsidR="00F1378B" w:rsidRDefault="00F1378B" w:rsidP="00F1378B">
            <w:pPr>
              <w:pStyle w:val="TableParagraph"/>
              <w:numPr>
                <w:ilvl w:val="0"/>
                <w:numId w:val="111"/>
              </w:numPr>
              <w:spacing w:line="249" w:lineRule="exact"/>
            </w:pPr>
            <w:r w:rsidRPr="7781BBA3">
              <w:t>Case studies and current projects</w:t>
            </w:r>
          </w:p>
          <w:p w14:paraId="5C46A575" w14:textId="77777777" w:rsidR="00F1378B" w:rsidRDefault="00F1378B" w:rsidP="00F1378B">
            <w:pPr>
              <w:pStyle w:val="TableParagraph"/>
              <w:numPr>
                <w:ilvl w:val="0"/>
                <w:numId w:val="113"/>
              </w:numPr>
              <w:spacing w:before="187" w:line="249" w:lineRule="exact"/>
              <w:ind w:right="852"/>
            </w:pPr>
            <w:r w:rsidRPr="7781BBA3">
              <w:t>Any questions</w:t>
            </w:r>
          </w:p>
          <w:p w14:paraId="1D46687A" w14:textId="77777777" w:rsidR="00F1378B" w:rsidRDefault="00F1378B" w:rsidP="00291937">
            <w:pPr>
              <w:pStyle w:val="TableParagraph"/>
              <w:spacing w:line="249" w:lineRule="exact"/>
            </w:pPr>
          </w:p>
        </w:tc>
        <w:tc>
          <w:tcPr>
            <w:tcW w:w="2392" w:type="dxa"/>
          </w:tcPr>
          <w:p w14:paraId="3122C42C" w14:textId="77777777" w:rsidR="00F1378B" w:rsidRDefault="00F1378B" w:rsidP="00291937">
            <w:pPr>
              <w:pStyle w:val="TableParagraph"/>
              <w:spacing w:before="179"/>
              <w:ind w:right="229"/>
              <w:rPr>
                <w:b/>
                <w:bCs/>
              </w:rPr>
            </w:pPr>
          </w:p>
          <w:p w14:paraId="1DCC9A23" w14:textId="77777777" w:rsidR="00F1378B" w:rsidRDefault="00F1378B" w:rsidP="00291937">
            <w:pPr>
              <w:pStyle w:val="TableParagraph"/>
              <w:spacing w:before="179"/>
              <w:ind w:right="229"/>
              <w:rPr>
                <w:b/>
                <w:bCs/>
              </w:rPr>
            </w:pPr>
            <w:r w:rsidRPr="7781BBA3">
              <w:rPr>
                <w:b/>
                <w:bCs/>
              </w:rPr>
              <w:t>Dorcas Onabanjo</w:t>
            </w:r>
          </w:p>
          <w:p w14:paraId="4D41F580" w14:textId="77777777" w:rsidR="00F1378B" w:rsidRDefault="00F1378B" w:rsidP="00291937">
            <w:pPr>
              <w:pStyle w:val="TableParagraph"/>
              <w:spacing w:before="179"/>
              <w:ind w:right="229"/>
              <w:rPr>
                <w:b/>
                <w:bCs/>
              </w:rPr>
            </w:pPr>
            <w:r w:rsidRPr="7781BBA3">
              <w:t>Marketing and</w:t>
            </w:r>
          </w:p>
          <w:p w14:paraId="7673FF98" w14:textId="77777777" w:rsidR="00F1378B" w:rsidRDefault="00F1378B" w:rsidP="00291937">
            <w:pPr>
              <w:pStyle w:val="TableParagraph"/>
            </w:pPr>
            <w:r w:rsidRPr="7781BBA3">
              <w:t>Communications</w:t>
            </w:r>
          </w:p>
        </w:tc>
      </w:tr>
      <w:tr w:rsidR="00F1378B" w14:paraId="5CE0FA8A" w14:textId="77777777" w:rsidTr="00291937">
        <w:trPr>
          <w:trHeight w:val="585"/>
        </w:trPr>
        <w:tc>
          <w:tcPr>
            <w:tcW w:w="2542" w:type="dxa"/>
            <w:gridSpan w:val="2"/>
            <w:shd w:val="clear" w:color="auto" w:fill="D9D9D9" w:themeFill="background1" w:themeFillShade="D9"/>
          </w:tcPr>
          <w:p w14:paraId="2CFC5766" w14:textId="77777777" w:rsidR="00F1378B" w:rsidRDefault="00F1378B" w:rsidP="00291937">
            <w:pPr>
              <w:pStyle w:val="TableParagraph"/>
              <w:spacing w:before="47"/>
              <w:ind w:left="854"/>
              <w:rPr>
                <w:b/>
                <w:bCs/>
              </w:rPr>
            </w:pPr>
            <w:r w:rsidRPr="2E402C55">
              <w:rPr>
                <w:b/>
                <w:bCs/>
              </w:rPr>
              <w:t>15.50 -16.00</w:t>
            </w:r>
          </w:p>
          <w:p w14:paraId="67B1A7F0" w14:textId="77777777" w:rsidR="00F1378B" w:rsidRDefault="00F1378B" w:rsidP="00291937">
            <w:pPr>
              <w:pStyle w:val="TableParagraph"/>
              <w:spacing w:line="249" w:lineRule="exact"/>
              <w:ind w:left="821"/>
            </w:pPr>
            <w:r w:rsidRPr="7781BBA3">
              <w:t>(10</w:t>
            </w:r>
            <w:r w:rsidRPr="7781BBA3">
              <w:rPr>
                <w:spacing w:val="-4"/>
              </w:rPr>
              <w:t xml:space="preserve"> </w:t>
            </w:r>
            <w:r w:rsidRPr="7781BBA3">
              <w:t>Minutes)</w:t>
            </w:r>
          </w:p>
        </w:tc>
        <w:tc>
          <w:tcPr>
            <w:tcW w:w="3434" w:type="dxa"/>
            <w:shd w:val="clear" w:color="auto" w:fill="D9D9D9" w:themeFill="background1" w:themeFillShade="D9"/>
          </w:tcPr>
          <w:p w14:paraId="258491C2" w14:textId="77777777" w:rsidR="00F1378B" w:rsidRDefault="00F1378B" w:rsidP="00291937">
            <w:pPr>
              <w:pStyle w:val="TableParagraph"/>
              <w:spacing w:before="181"/>
              <w:ind w:left="241" w:right="232"/>
              <w:jc w:val="center"/>
            </w:pPr>
            <w:r w:rsidRPr="7781BBA3">
              <w:t>Comfort Break</w:t>
            </w:r>
          </w:p>
        </w:tc>
        <w:tc>
          <w:tcPr>
            <w:tcW w:w="5782" w:type="dxa"/>
            <w:shd w:val="clear" w:color="auto" w:fill="D9D9D9" w:themeFill="background1" w:themeFillShade="D9"/>
          </w:tcPr>
          <w:p w14:paraId="69D884B5" w14:textId="77777777" w:rsidR="00F1378B" w:rsidRDefault="00F1378B" w:rsidP="00291937">
            <w:pPr>
              <w:pStyle w:val="TableParagraph"/>
              <w:spacing w:before="181"/>
              <w:ind w:left="1623"/>
            </w:pPr>
          </w:p>
        </w:tc>
        <w:tc>
          <w:tcPr>
            <w:tcW w:w="2392" w:type="dxa"/>
            <w:shd w:val="clear" w:color="auto" w:fill="D9D9D9" w:themeFill="background1" w:themeFillShade="D9"/>
          </w:tcPr>
          <w:p w14:paraId="32680DAA" w14:textId="77777777" w:rsidR="00F1378B" w:rsidRDefault="00F1378B" w:rsidP="00291937">
            <w:pPr>
              <w:pStyle w:val="TableParagraph"/>
              <w:spacing w:before="181"/>
              <w:ind w:left="763" w:right="750"/>
              <w:jc w:val="center"/>
            </w:pPr>
            <w:r w:rsidRPr="7781BBA3">
              <w:t>All</w:t>
            </w:r>
          </w:p>
        </w:tc>
      </w:tr>
      <w:tr w:rsidR="00F1378B" w14:paraId="44AA4234" w14:textId="77777777" w:rsidTr="00291937">
        <w:trPr>
          <w:trHeight w:val="50"/>
        </w:trPr>
        <w:tc>
          <w:tcPr>
            <w:tcW w:w="2542" w:type="dxa"/>
            <w:gridSpan w:val="2"/>
          </w:tcPr>
          <w:p w14:paraId="3DF85A6C" w14:textId="77777777" w:rsidR="00F1378B" w:rsidRDefault="00F1378B" w:rsidP="00291937">
            <w:pPr>
              <w:pStyle w:val="TableParagraph"/>
              <w:spacing w:before="3"/>
              <w:rPr>
                <w:b/>
                <w:bCs/>
              </w:rPr>
            </w:pPr>
            <w:r w:rsidRPr="2E402C55">
              <w:rPr>
                <w:b/>
                <w:bCs/>
              </w:rPr>
              <w:t>16:00-16.35</w:t>
            </w:r>
          </w:p>
          <w:p w14:paraId="7BB1B659" w14:textId="77777777" w:rsidR="00F1378B" w:rsidRDefault="00F1378B" w:rsidP="00291937">
            <w:pPr>
              <w:pStyle w:val="TableParagraph"/>
            </w:pPr>
            <w:r w:rsidRPr="7781BBA3">
              <w:t>(35</w:t>
            </w:r>
            <w:r w:rsidRPr="7781BBA3">
              <w:rPr>
                <w:spacing w:val="-5"/>
              </w:rPr>
              <w:t xml:space="preserve"> m</w:t>
            </w:r>
            <w:r w:rsidRPr="7781BBA3">
              <w:t>inutes)</w:t>
            </w:r>
          </w:p>
        </w:tc>
        <w:tc>
          <w:tcPr>
            <w:tcW w:w="3434" w:type="dxa"/>
          </w:tcPr>
          <w:p w14:paraId="6BAD81B8" w14:textId="77777777" w:rsidR="00F1378B" w:rsidRDefault="00F1378B" w:rsidP="00291937">
            <w:pPr>
              <w:pStyle w:val="TableParagraph"/>
              <w:spacing w:before="3"/>
            </w:pPr>
          </w:p>
          <w:p w14:paraId="7A5666C0" w14:textId="77777777" w:rsidR="00F1378B" w:rsidRDefault="00F1378B" w:rsidP="00291937">
            <w:pPr>
              <w:pStyle w:val="TableParagraph"/>
              <w:ind w:left="929"/>
              <w:jc w:val="both"/>
              <w:rPr>
                <w:b/>
                <w:bCs/>
              </w:rPr>
            </w:pPr>
            <w:r w:rsidRPr="7781BBA3">
              <w:rPr>
                <w:b/>
                <w:bCs/>
              </w:rPr>
              <w:t>Taster Session:</w:t>
            </w:r>
          </w:p>
          <w:p w14:paraId="5FB0DE24" w14:textId="77777777" w:rsidR="00F1378B" w:rsidRDefault="00F1378B" w:rsidP="00291937">
            <w:pPr>
              <w:pStyle w:val="TableParagraph"/>
              <w:ind w:left="929"/>
              <w:jc w:val="both"/>
              <w:rPr>
                <w:b/>
                <w:bCs/>
              </w:rPr>
            </w:pPr>
          </w:p>
          <w:p w14:paraId="1F46F7CD" w14:textId="77777777" w:rsidR="00F1378B" w:rsidRDefault="00F1378B" w:rsidP="00291937">
            <w:pPr>
              <w:pStyle w:val="TableParagraph"/>
              <w:ind w:right="171"/>
              <w:jc w:val="both"/>
            </w:pPr>
            <w:r w:rsidRPr="7781BBA3">
              <w:t>Embedding WS 5 core values in your everyday task</w:t>
            </w:r>
          </w:p>
        </w:tc>
        <w:tc>
          <w:tcPr>
            <w:tcW w:w="5782" w:type="dxa"/>
          </w:tcPr>
          <w:p w14:paraId="009D3C75" w14:textId="77777777" w:rsidR="00F1378B" w:rsidRDefault="00F1378B" w:rsidP="00291937">
            <w:pPr>
              <w:pStyle w:val="TableParagraph"/>
              <w:spacing w:before="44"/>
              <w:ind w:left="360" w:hanging="360"/>
            </w:pPr>
          </w:p>
          <w:p w14:paraId="2B2504D6" w14:textId="77777777" w:rsidR="00F1378B" w:rsidRPr="00013BE0" w:rsidRDefault="00F1378B" w:rsidP="00F1378B">
            <w:pPr>
              <w:pStyle w:val="TableParagraph"/>
              <w:numPr>
                <w:ilvl w:val="0"/>
                <w:numId w:val="109"/>
              </w:numPr>
              <w:spacing w:before="44"/>
            </w:pPr>
            <w:proofErr w:type="spellStart"/>
            <w:r w:rsidRPr="7781BBA3">
              <w:t>Walsingham</w:t>
            </w:r>
            <w:proofErr w:type="spellEnd"/>
            <w:r w:rsidRPr="7781BBA3">
              <w:t xml:space="preserve"> Support 5 values - Did you complete your assignment?</w:t>
            </w:r>
          </w:p>
          <w:p w14:paraId="46373F4A" w14:textId="77777777" w:rsidR="00F1378B" w:rsidRDefault="00F1378B" w:rsidP="00291937">
            <w:pPr>
              <w:pStyle w:val="TableParagraph"/>
              <w:spacing w:before="44"/>
              <w:ind w:left="360" w:hanging="360"/>
            </w:pPr>
          </w:p>
          <w:p w14:paraId="5083CC0A" w14:textId="77777777" w:rsidR="00F1378B" w:rsidRPr="00013BE0" w:rsidRDefault="00F1378B" w:rsidP="00F1378B">
            <w:pPr>
              <w:pStyle w:val="TableParagraph"/>
              <w:numPr>
                <w:ilvl w:val="0"/>
                <w:numId w:val="109"/>
              </w:numPr>
              <w:spacing w:before="44"/>
            </w:pPr>
            <w:r w:rsidRPr="7781BBA3">
              <w:t>Provide examples of values from presenters you have heard</w:t>
            </w:r>
          </w:p>
          <w:p w14:paraId="6B378F2C" w14:textId="77777777" w:rsidR="00F1378B" w:rsidRDefault="00F1378B" w:rsidP="00291937">
            <w:pPr>
              <w:pStyle w:val="TableParagraph"/>
              <w:spacing w:before="44"/>
              <w:ind w:left="360" w:hanging="360"/>
            </w:pPr>
          </w:p>
          <w:p w14:paraId="4D7C6845" w14:textId="77777777" w:rsidR="00F1378B" w:rsidRDefault="00F1378B" w:rsidP="00F1378B">
            <w:pPr>
              <w:pStyle w:val="TableParagraph"/>
              <w:numPr>
                <w:ilvl w:val="0"/>
                <w:numId w:val="109"/>
              </w:numPr>
              <w:spacing w:before="44"/>
            </w:pPr>
            <w:r w:rsidRPr="7781BBA3">
              <w:t xml:space="preserve">A commitment of how you will demonstrate values in </w:t>
            </w:r>
            <w:r w:rsidRPr="7781BBA3">
              <w:lastRenderedPageBreak/>
              <w:t>future practice</w:t>
            </w:r>
          </w:p>
          <w:p w14:paraId="38B8FE73" w14:textId="77777777" w:rsidR="00F1378B" w:rsidRDefault="00F1378B" w:rsidP="00291937">
            <w:pPr>
              <w:pStyle w:val="TableParagraph"/>
              <w:spacing w:before="44"/>
              <w:ind w:left="360" w:hanging="360"/>
            </w:pPr>
          </w:p>
          <w:p w14:paraId="2C066462" w14:textId="77777777" w:rsidR="00F1378B" w:rsidRDefault="00F1378B" w:rsidP="00F1378B">
            <w:pPr>
              <w:pStyle w:val="TableParagraph"/>
              <w:numPr>
                <w:ilvl w:val="0"/>
                <w:numId w:val="113"/>
              </w:numPr>
              <w:spacing w:before="44"/>
            </w:pPr>
            <w:r w:rsidRPr="7781BBA3">
              <w:t>Any questions</w:t>
            </w:r>
          </w:p>
          <w:p w14:paraId="0C45DEF1" w14:textId="77777777" w:rsidR="00F1378B" w:rsidRDefault="00F1378B" w:rsidP="00291937">
            <w:pPr>
              <w:pStyle w:val="TableParagraph"/>
              <w:spacing w:before="187"/>
              <w:ind w:left="360" w:right="852"/>
            </w:pPr>
          </w:p>
        </w:tc>
        <w:tc>
          <w:tcPr>
            <w:tcW w:w="2392" w:type="dxa"/>
          </w:tcPr>
          <w:p w14:paraId="6F868722" w14:textId="77777777" w:rsidR="00F1378B" w:rsidRDefault="00F1378B" w:rsidP="00291937">
            <w:pPr>
              <w:pStyle w:val="TableParagraph"/>
              <w:spacing w:before="76"/>
              <w:ind w:right="521"/>
              <w:rPr>
                <w:b/>
                <w:bCs/>
              </w:rPr>
            </w:pPr>
            <w:r w:rsidRPr="7781BBA3">
              <w:rPr>
                <w:b/>
                <w:bCs/>
              </w:rPr>
              <w:lastRenderedPageBreak/>
              <w:t>Nicola Cassidy</w:t>
            </w:r>
          </w:p>
          <w:p w14:paraId="16FB1D6A" w14:textId="77777777" w:rsidR="00F1378B" w:rsidRDefault="00F1378B" w:rsidP="00291937">
            <w:pPr>
              <w:pStyle w:val="TableParagraph"/>
              <w:spacing w:before="76"/>
              <w:ind w:right="521"/>
            </w:pPr>
            <w:r>
              <w:t>Learning</w:t>
            </w:r>
            <w:r w:rsidRPr="7781BBA3">
              <w:t xml:space="preserve"> and </w:t>
            </w:r>
            <w:r>
              <w:t>Development</w:t>
            </w:r>
            <w:r w:rsidRPr="7781BBA3">
              <w:t xml:space="preserve"> Manager</w:t>
            </w:r>
          </w:p>
          <w:p w14:paraId="3AA41AF0" w14:textId="77777777" w:rsidR="00F1378B" w:rsidRPr="00487360" w:rsidRDefault="00F1378B" w:rsidP="00291937"/>
        </w:tc>
      </w:tr>
      <w:tr w:rsidR="00F1378B" w14:paraId="553DB778" w14:textId="77777777" w:rsidTr="00291937">
        <w:trPr>
          <w:trHeight w:val="1122"/>
        </w:trPr>
        <w:tc>
          <w:tcPr>
            <w:tcW w:w="2542" w:type="dxa"/>
            <w:gridSpan w:val="2"/>
          </w:tcPr>
          <w:p w14:paraId="52BA96A3" w14:textId="77777777" w:rsidR="00F1378B" w:rsidRDefault="00F1378B" w:rsidP="00291937">
            <w:pPr>
              <w:pStyle w:val="TableParagraph"/>
              <w:spacing w:before="10"/>
              <w:rPr>
                <w:b/>
                <w:bCs/>
              </w:rPr>
            </w:pPr>
            <w:r w:rsidRPr="2E402C55">
              <w:rPr>
                <w:b/>
                <w:bCs/>
              </w:rPr>
              <w:t>16:35-16.45</w:t>
            </w:r>
          </w:p>
          <w:p w14:paraId="5B31CB92" w14:textId="77777777" w:rsidR="00F1378B" w:rsidRDefault="00F1378B" w:rsidP="00291937">
            <w:pPr>
              <w:pStyle w:val="TableParagraph"/>
              <w:spacing w:before="1"/>
            </w:pPr>
            <w:r w:rsidRPr="7781BBA3">
              <w:t>(10</w:t>
            </w:r>
            <w:r w:rsidRPr="7781BBA3">
              <w:rPr>
                <w:spacing w:val="-5"/>
              </w:rPr>
              <w:t xml:space="preserve"> m</w:t>
            </w:r>
            <w:r w:rsidRPr="7781BBA3">
              <w:t>inutes)</w:t>
            </w:r>
          </w:p>
        </w:tc>
        <w:tc>
          <w:tcPr>
            <w:tcW w:w="3434" w:type="dxa"/>
          </w:tcPr>
          <w:p w14:paraId="205B9082" w14:textId="77777777" w:rsidR="00F1378B" w:rsidRDefault="00F1378B" w:rsidP="00291937">
            <w:pPr>
              <w:pStyle w:val="TableParagraph"/>
            </w:pPr>
          </w:p>
          <w:p w14:paraId="73C3975A" w14:textId="77777777" w:rsidR="00F1378B" w:rsidRDefault="00F1378B" w:rsidP="00291937">
            <w:pPr>
              <w:pStyle w:val="TableParagraph"/>
              <w:spacing w:before="181"/>
            </w:pPr>
            <w:r w:rsidRPr="7781BBA3">
              <w:t>Thank you, evaluations and close</w:t>
            </w:r>
          </w:p>
        </w:tc>
        <w:tc>
          <w:tcPr>
            <w:tcW w:w="5782" w:type="dxa"/>
          </w:tcPr>
          <w:p w14:paraId="31924684" w14:textId="77777777" w:rsidR="00F1378B" w:rsidRDefault="00F1378B" w:rsidP="00291937">
            <w:pPr>
              <w:pStyle w:val="TableParagraph"/>
            </w:pPr>
          </w:p>
          <w:p w14:paraId="53A8024E" w14:textId="77777777" w:rsidR="00F1378B" w:rsidRPr="00013BE0" w:rsidRDefault="00F1378B" w:rsidP="00F1378B">
            <w:pPr>
              <w:pStyle w:val="TableParagraph"/>
              <w:numPr>
                <w:ilvl w:val="0"/>
                <w:numId w:val="106"/>
              </w:numPr>
              <w:ind w:right="1451"/>
            </w:pPr>
            <w:r w:rsidRPr="7781BBA3">
              <w:t xml:space="preserve">Summary of session </w:t>
            </w:r>
          </w:p>
          <w:p w14:paraId="6F6D47B2" w14:textId="77777777" w:rsidR="00F1378B" w:rsidRDefault="00F1378B" w:rsidP="00291937">
            <w:pPr>
              <w:pStyle w:val="TableParagraph"/>
              <w:ind w:left="360" w:right="1451"/>
            </w:pPr>
          </w:p>
          <w:p w14:paraId="4E645DF1" w14:textId="77777777" w:rsidR="00F1378B" w:rsidRDefault="00F1378B" w:rsidP="00F1378B">
            <w:pPr>
              <w:pStyle w:val="TableParagraph"/>
              <w:numPr>
                <w:ilvl w:val="0"/>
                <w:numId w:val="106"/>
              </w:numPr>
              <w:ind w:right="1451"/>
            </w:pPr>
            <w:r w:rsidRPr="7781BBA3">
              <w:t>Evaluations and goodbye!</w:t>
            </w:r>
          </w:p>
        </w:tc>
        <w:tc>
          <w:tcPr>
            <w:tcW w:w="2392" w:type="dxa"/>
          </w:tcPr>
          <w:p w14:paraId="7B74BE23" w14:textId="77777777" w:rsidR="00F1378B" w:rsidRDefault="00F1378B" w:rsidP="00291937">
            <w:pPr>
              <w:pStyle w:val="TableParagraph"/>
              <w:spacing w:before="76" w:line="270" w:lineRule="atLeast"/>
              <w:ind w:right="521"/>
              <w:rPr>
                <w:b/>
                <w:bCs/>
              </w:rPr>
            </w:pPr>
            <w:r w:rsidRPr="7781BBA3">
              <w:rPr>
                <w:b/>
                <w:bCs/>
              </w:rPr>
              <w:t>Nicola Cassidy</w:t>
            </w:r>
          </w:p>
          <w:p w14:paraId="48AF51E1" w14:textId="77777777" w:rsidR="00F1378B" w:rsidRDefault="00F1378B" w:rsidP="00291937">
            <w:pPr>
              <w:pStyle w:val="TableParagraph"/>
              <w:spacing w:before="76" w:line="270" w:lineRule="atLeast"/>
              <w:ind w:right="521"/>
            </w:pPr>
            <w:r>
              <w:t>Learning</w:t>
            </w:r>
            <w:r w:rsidRPr="7781BBA3">
              <w:t xml:space="preserve"> and </w:t>
            </w:r>
            <w:r>
              <w:t>Development</w:t>
            </w:r>
            <w:r w:rsidRPr="7781BBA3">
              <w:t xml:space="preserve"> Manager</w:t>
            </w:r>
          </w:p>
          <w:p w14:paraId="08E506AC" w14:textId="77777777" w:rsidR="00F1378B" w:rsidRDefault="00F1378B" w:rsidP="00291937">
            <w:pPr>
              <w:pStyle w:val="TableParagraph"/>
              <w:spacing w:before="45" w:line="270" w:lineRule="atLeast"/>
              <w:ind w:left="589" w:right="521"/>
            </w:pPr>
          </w:p>
        </w:tc>
      </w:tr>
      <w:tr w:rsidR="00F1378B" w14:paraId="11B7AA65" w14:textId="77777777" w:rsidTr="00291937">
        <w:trPr>
          <w:trHeight w:val="580"/>
        </w:trPr>
        <w:tc>
          <w:tcPr>
            <w:tcW w:w="14150" w:type="dxa"/>
            <w:gridSpan w:val="5"/>
            <w:shd w:val="clear" w:color="auto" w:fill="D9D9D9" w:themeFill="background1" w:themeFillShade="D9"/>
          </w:tcPr>
          <w:p w14:paraId="3BB45F45" w14:textId="77777777" w:rsidR="00F1378B" w:rsidRDefault="00F1378B" w:rsidP="00291937">
            <w:pPr>
              <w:pStyle w:val="TableParagraph"/>
              <w:spacing w:before="41" w:line="270" w:lineRule="atLeast"/>
              <w:ind w:left="7030" w:right="2490" w:hanging="4251"/>
            </w:pPr>
          </w:p>
        </w:tc>
      </w:tr>
    </w:tbl>
    <w:p w14:paraId="4E108D60" w14:textId="77777777" w:rsidR="00F1378B" w:rsidRDefault="00F1378B" w:rsidP="00F1378B"/>
    <w:p w14:paraId="7A9689DF" w14:textId="2C676F5D" w:rsidR="0080025E" w:rsidRDefault="0080025E" w:rsidP="00C05FA2">
      <w:pPr>
        <w:rPr>
          <w:b/>
          <w:bCs/>
          <w:u w:val="single"/>
        </w:rPr>
      </w:pPr>
    </w:p>
    <w:p w14:paraId="1727FDD5" w14:textId="74418CF2" w:rsidR="00F1378B" w:rsidRDefault="00F1378B" w:rsidP="00C05FA2">
      <w:pPr>
        <w:rPr>
          <w:b/>
          <w:bCs/>
          <w:u w:val="single"/>
        </w:rPr>
      </w:pPr>
    </w:p>
    <w:p w14:paraId="11C92570" w14:textId="6CAE0789" w:rsidR="00F1378B" w:rsidRDefault="00F1378B" w:rsidP="00C05FA2">
      <w:pPr>
        <w:rPr>
          <w:b/>
          <w:bCs/>
          <w:u w:val="single"/>
        </w:rPr>
      </w:pPr>
    </w:p>
    <w:p w14:paraId="6B640868" w14:textId="77A35E83" w:rsidR="00F1378B" w:rsidRDefault="00F1378B" w:rsidP="00C05FA2">
      <w:pPr>
        <w:rPr>
          <w:b/>
          <w:bCs/>
          <w:u w:val="single"/>
        </w:rPr>
      </w:pPr>
    </w:p>
    <w:p w14:paraId="516DB49C" w14:textId="78B6A999" w:rsidR="00F1378B" w:rsidRDefault="00F1378B" w:rsidP="00C05FA2">
      <w:pPr>
        <w:rPr>
          <w:b/>
          <w:bCs/>
          <w:u w:val="single"/>
        </w:rPr>
      </w:pPr>
    </w:p>
    <w:p w14:paraId="12954620" w14:textId="03AFF0B4" w:rsidR="00F1378B" w:rsidRDefault="00F1378B" w:rsidP="00C05FA2">
      <w:pPr>
        <w:rPr>
          <w:b/>
          <w:bCs/>
          <w:u w:val="single"/>
        </w:rPr>
      </w:pPr>
    </w:p>
    <w:p w14:paraId="0FB1C9EA" w14:textId="329BC30A" w:rsidR="00F1378B" w:rsidRDefault="00F1378B" w:rsidP="00C05FA2">
      <w:pPr>
        <w:rPr>
          <w:b/>
          <w:bCs/>
          <w:u w:val="single"/>
        </w:rPr>
      </w:pPr>
    </w:p>
    <w:p w14:paraId="1C9636D8" w14:textId="49C2B8A3" w:rsidR="00F1378B" w:rsidRDefault="00F1378B" w:rsidP="00C05FA2">
      <w:pPr>
        <w:rPr>
          <w:b/>
          <w:bCs/>
          <w:u w:val="single"/>
        </w:rPr>
      </w:pPr>
    </w:p>
    <w:p w14:paraId="4E321995" w14:textId="730C5732" w:rsidR="00F1378B" w:rsidRDefault="00F1378B" w:rsidP="00C05FA2">
      <w:pPr>
        <w:rPr>
          <w:b/>
          <w:bCs/>
          <w:u w:val="single"/>
        </w:rPr>
      </w:pPr>
    </w:p>
    <w:p w14:paraId="3B7A12D9" w14:textId="5531E812" w:rsidR="00F1378B" w:rsidRDefault="00F1378B" w:rsidP="00C05FA2">
      <w:pPr>
        <w:rPr>
          <w:b/>
          <w:bCs/>
          <w:u w:val="single"/>
        </w:rPr>
      </w:pPr>
    </w:p>
    <w:p w14:paraId="4DF8C780" w14:textId="5C0A4D1E" w:rsidR="00F1378B" w:rsidRDefault="00F1378B" w:rsidP="00C05FA2">
      <w:pPr>
        <w:rPr>
          <w:b/>
          <w:bCs/>
          <w:u w:val="single"/>
        </w:rPr>
      </w:pPr>
    </w:p>
    <w:p w14:paraId="123D6D04" w14:textId="6653291A" w:rsidR="00F1378B" w:rsidRDefault="00F1378B" w:rsidP="00C05FA2">
      <w:pPr>
        <w:rPr>
          <w:b/>
          <w:bCs/>
          <w:u w:val="single"/>
        </w:rPr>
      </w:pPr>
      <w:r>
        <w:rPr>
          <w:noProof/>
        </w:rPr>
        <w:lastRenderedPageBreak/>
        <w:drawing>
          <wp:inline distT="0" distB="0" distL="0" distR="0" wp14:anchorId="43F4AAD7" wp14:editId="4973460C">
            <wp:extent cx="9640457" cy="6225540"/>
            <wp:effectExtent l="0" t="0" r="0" b="381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8"/>
                    <a:stretch>
                      <a:fillRect/>
                    </a:stretch>
                  </pic:blipFill>
                  <pic:spPr>
                    <a:xfrm>
                      <a:off x="0" y="0"/>
                      <a:ext cx="9667760" cy="6243172"/>
                    </a:xfrm>
                    <a:prstGeom prst="rect">
                      <a:avLst/>
                    </a:prstGeom>
                  </pic:spPr>
                </pic:pic>
              </a:graphicData>
            </a:graphic>
          </wp:inline>
        </w:drawing>
      </w:r>
    </w:p>
    <w:p w14:paraId="1176935A" w14:textId="77777777" w:rsidR="00F1378B" w:rsidRDefault="00F1378B" w:rsidP="00C05FA2">
      <w:pPr>
        <w:rPr>
          <w:b/>
          <w:bCs/>
          <w:u w:val="single"/>
        </w:rPr>
        <w:sectPr w:rsidR="00F1378B" w:rsidSect="0080025E">
          <w:pgSz w:w="16838" w:h="11906" w:orient="landscape"/>
          <w:pgMar w:top="1440" w:right="1440" w:bottom="1440" w:left="1440" w:header="709" w:footer="709" w:gutter="0"/>
          <w:cols w:space="708"/>
          <w:docGrid w:linePitch="360"/>
        </w:sectPr>
      </w:pPr>
    </w:p>
    <w:p w14:paraId="48E2BFA5" w14:textId="7B6CC781" w:rsidR="000D5E65" w:rsidRDefault="000D5E65" w:rsidP="00C05FA2">
      <w:pPr>
        <w:rPr>
          <w:b/>
          <w:bCs/>
          <w:u w:val="single"/>
        </w:rPr>
        <w:sectPr w:rsidR="000D5E65" w:rsidSect="00F1378B">
          <w:pgSz w:w="11906" w:h="16838"/>
          <w:pgMar w:top="1440" w:right="1440" w:bottom="1440" w:left="1440" w:header="709" w:footer="709" w:gutter="0"/>
          <w:cols w:space="708"/>
          <w:docGrid w:linePitch="360"/>
        </w:sectPr>
      </w:pPr>
      <w:r w:rsidRPr="00C249F2">
        <w:rPr>
          <w:b/>
          <w:bCs/>
          <w:noProof/>
        </w:rPr>
        <w:lastRenderedPageBreak/>
        <w:drawing>
          <wp:anchor distT="0" distB="0" distL="114300" distR="114300" simplePos="0" relativeHeight="251862016" behindDoc="0" locked="0" layoutInCell="1" allowOverlap="1" wp14:anchorId="5299CB72" wp14:editId="3FF74BFB">
            <wp:simplePos x="0" y="0"/>
            <wp:positionH relativeFrom="margin">
              <wp:posOffset>192405</wp:posOffset>
            </wp:positionH>
            <wp:positionV relativeFrom="paragraph">
              <wp:posOffset>535305</wp:posOffset>
            </wp:positionV>
            <wp:extent cx="5438775" cy="7591425"/>
            <wp:effectExtent l="0" t="0" r="9525" b="9525"/>
            <wp:wrapSquare wrapText="bothSides"/>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9">
                      <a:extLst>
                        <a:ext uri="{28A0092B-C50C-407E-A947-70E740481C1C}">
                          <a14:useLocalDpi xmlns:a14="http://schemas.microsoft.com/office/drawing/2010/main" val="0"/>
                        </a:ext>
                      </a:extLst>
                    </a:blip>
                    <a:stretch>
                      <a:fillRect/>
                    </a:stretch>
                  </pic:blipFill>
                  <pic:spPr>
                    <a:xfrm>
                      <a:off x="0" y="0"/>
                      <a:ext cx="5438775" cy="7591425"/>
                    </a:xfrm>
                    <a:prstGeom prst="rect">
                      <a:avLst/>
                    </a:prstGeom>
                  </pic:spPr>
                </pic:pic>
              </a:graphicData>
            </a:graphic>
            <wp14:sizeRelH relativeFrom="page">
              <wp14:pctWidth>0</wp14:pctWidth>
            </wp14:sizeRelH>
            <wp14:sizeRelV relativeFrom="page">
              <wp14:pctHeight>0</wp14:pctHeight>
            </wp14:sizeRelV>
          </wp:anchor>
        </w:drawing>
      </w:r>
      <w:r w:rsidR="00F1378B">
        <w:rPr>
          <w:b/>
          <w:bCs/>
          <w:u w:val="single"/>
        </w:rPr>
        <w:t>EV2</w:t>
      </w:r>
      <w:r>
        <w:rPr>
          <w:b/>
          <w:bCs/>
          <w:u w:val="single"/>
        </w:rPr>
        <w:t>1</w:t>
      </w:r>
    </w:p>
    <w:p w14:paraId="46842A8F" w14:textId="5F54CE48" w:rsidR="00F1378B" w:rsidRDefault="000D5E65" w:rsidP="00C05FA2">
      <w:pPr>
        <w:rPr>
          <w:b/>
          <w:bCs/>
          <w:u w:val="single"/>
        </w:rPr>
      </w:pPr>
      <w:r>
        <w:rPr>
          <w:b/>
          <w:bCs/>
          <w:u w:val="single"/>
        </w:rPr>
        <w:lastRenderedPageBreak/>
        <w:t>EV22</w:t>
      </w:r>
    </w:p>
    <w:p w14:paraId="1D423654" w14:textId="77777777" w:rsidR="000D5E65" w:rsidRPr="00E75741" w:rsidRDefault="000D5E65" w:rsidP="000D5E65">
      <w:pPr>
        <w:pStyle w:val="NoSpacing"/>
        <w:jc w:val="center"/>
        <w:rPr>
          <w:b/>
          <w:bCs/>
          <w:lang w:val="en-GB"/>
        </w:rPr>
      </w:pPr>
      <w:r w:rsidRPr="00E75741">
        <w:rPr>
          <w:b/>
          <w:bCs/>
          <w:lang w:val="en-GB"/>
        </w:rPr>
        <w:t>Pay and Reward Group Meeting</w:t>
      </w:r>
    </w:p>
    <w:p w14:paraId="102AEF30" w14:textId="77777777" w:rsidR="000D5E65" w:rsidRDefault="000D5E65" w:rsidP="000D5E65">
      <w:pPr>
        <w:pStyle w:val="NoSpacing"/>
        <w:jc w:val="center"/>
        <w:rPr>
          <w:b/>
          <w:bCs/>
          <w:lang w:val="en-GB"/>
        </w:rPr>
      </w:pPr>
      <w:r>
        <w:rPr>
          <w:b/>
          <w:bCs/>
          <w:lang w:val="en-GB"/>
        </w:rPr>
        <w:t>02.09.2020</w:t>
      </w:r>
    </w:p>
    <w:p w14:paraId="5A26C087" w14:textId="77777777" w:rsidR="000D5E65" w:rsidRPr="00E75741" w:rsidRDefault="000D5E65" w:rsidP="000D5E65">
      <w:pPr>
        <w:pStyle w:val="NoSpacing"/>
        <w:jc w:val="center"/>
        <w:rPr>
          <w:b/>
          <w:bCs/>
          <w:lang w:val="en-GB"/>
        </w:rPr>
      </w:pPr>
    </w:p>
    <w:p w14:paraId="1BB4EECF" w14:textId="77777777" w:rsidR="000D5E65" w:rsidRDefault="000D5E65" w:rsidP="000D5E65">
      <w:pPr>
        <w:pStyle w:val="NoSpacing"/>
        <w:rPr>
          <w:lang w:val="en-GB"/>
        </w:rPr>
      </w:pPr>
    </w:p>
    <w:tbl>
      <w:tblPr>
        <w:tblStyle w:val="TableGrid"/>
        <w:tblW w:w="9634" w:type="dxa"/>
        <w:tblLook w:val="04A0" w:firstRow="1" w:lastRow="0" w:firstColumn="1" w:lastColumn="0" w:noHBand="0" w:noVBand="1"/>
      </w:tblPr>
      <w:tblGrid>
        <w:gridCol w:w="7871"/>
        <w:gridCol w:w="1763"/>
      </w:tblGrid>
      <w:tr w:rsidR="000D5E65" w14:paraId="2A705A2C" w14:textId="77777777" w:rsidTr="00291937">
        <w:tc>
          <w:tcPr>
            <w:tcW w:w="8376" w:type="dxa"/>
            <w:shd w:val="clear" w:color="auto" w:fill="FFFFFF" w:themeFill="background1" w:themeFillTint="1A"/>
          </w:tcPr>
          <w:p w14:paraId="073A4708" w14:textId="77777777" w:rsidR="000D5E65" w:rsidRPr="00E75741" w:rsidRDefault="000D5E65" w:rsidP="00291937">
            <w:pPr>
              <w:jc w:val="center"/>
              <w:rPr>
                <w:b/>
                <w:bCs/>
              </w:rPr>
            </w:pPr>
            <w:r w:rsidRPr="00E75741">
              <w:rPr>
                <w:b/>
                <w:bCs/>
              </w:rPr>
              <w:t>Notes</w:t>
            </w:r>
          </w:p>
        </w:tc>
        <w:tc>
          <w:tcPr>
            <w:tcW w:w="1258" w:type="dxa"/>
            <w:shd w:val="clear" w:color="auto" w:fill="FFFFFF" w:themeFill="background1" w:themeFillTint="1A"/>
          </w:tcPr>
          <w:p w14:paraId="61C3AA7D" w14:textId="77777777" w:rsidR="000D5E65" w:rsidRPr="00E75741" w:rsidRDefault="000D5E65" w:rsidP="00291937">
            <w:pPr>
              <w:jc w:val="center"/>
              <w:rPr>
                <w:b/>
                <w:bCs/>
              </w:rPr>
            </w:pPr>
            <w:r w:rsidRPr="00E75741">
              <w:rPr>
                <w:b/>
                <w:bCs/>
              </w:rPr>
              <w:t>Action by</w:t>
            </w:r>
          </w:p>
        </w:tc>
      </w:tr>
      <w:tr w:rsidR="000D5E65" w:rsidRPr="00A71FE6" w14:paraId="3B3242FB" w14:textId="77777777" w:rsidTr="00291937">
        <w:tc>
          <w:tcPr>
            <w:tcW w:w="8376" w:type="dxa"/>
          </w:tcPr>
          <w:p w14:paraId="33401EE1" w14:textId="77777777" w:rsidR="000D5E65" w:rsidRDefault="000D5E65" w:rsidP="00291937">
            <w:pPr>
              <w:rPr>
                <w:b/>
                <w:bCs/>
              </w:rPr>
            </w:pPr>
            <w:r>
              <w:rPr>
                <w:b/>
                <w:bCs/>
              </w:rPr>
              <w:t>Attendees:</w:t>
            </w:r>
          </w:p>
          <w:p w14:paraId="3DED6FDC" w14:textId="77777777" w:rsidR="000D5E65" w:rsidRDefault="000D5E65" w:rsidP="00291937">
            <w:r w:rsidRPr="00C538CA">
              <w:t>Paul Snell (Chair)</w:t>
            </w:r>
          </w:p>
          <w:p w14:paraId="58E927C2" w14:textId="77777777" w:rsidR="000D5E65" w:rsidRPr="00072C9A" w:rsidRDefault="000D5E65" w:rsidP="00291937">
            <w:r w:rsidRPr="00072C9A">
              <w:t xml:space="preserve">Victoria Evans </w:t>
            </w:r>
            <w:r>
              <w:t xml:space="preserve">(Minutes) </w:t>
            </w:r>
          </w:p>
          <w:p w14:paraId="03A71958" w14:textId="77777777" w:rsidR="000D5E65" w:rsidRPr="00C538CA" w:rsidRDefault="000D5E65" w:rsidP="00291937">
            <w:r w:rsidRPr="00C538CA">
              <w:t xml:space="preserve">Matt Brunt </w:t>
            </w:r>
          </w:p>
          <w:p w14:paraId="3C83EC9B" w14:textId="77777777" w:rsidR="000D5E65" w:rsidRPr="00C538CA" w:rsidRDefault="000D5E65" w:rsidP="00291937">
            <w:r w:rsidRPr="00C538CA">
              <w:t>Ravanti Halai</w:t>
            </w:r>
          </w:p>
          <w:p w14:paraId="2C18D385" w14:textId="77777777" w:rsidR="000D5E65" w:rsidRPr="00C538CA" w:rsidRDefault="000D5E65" w:rsidP="00291937">
            <w:r w:rsidRPr="00C538CA">
              <w:t>Ebony Charles</w:t>
            </w:r>
          </w:p>
          <w:p w14:paraId="4F776DA8" w14:textId="77777777" w:rsidR="000D5E65" w:rsidRPr="00C538CA" w:rsidRDefault="000D5E65" w:rsidP="00291937">
            <w:r w:rsidRPr="00C538CA">
              <w:t xml:space="preserve">Kim Maouhoub </w:t>
            </w:r>
          </w:p>
          <w:p w14:paraId="33B6A5CA" w14:textId="77777777" w:rsidR="000D5E65" w:rsidRPr="00C538CA" w:rsidRDefault="000D5E65" w:rsidP="00291937">
            <w:r w:rsidRPr="00C538CA">
              <w:t>Cheryl Marr</w:t>
            </w:r>
          </w:p>
          <w:p w14:paraId="01031579" w14:textId="77777777" w:rsidR="000D5E65" w:rsidRPr="00C538CA" w:rsidRDefault="000D5E65" w:rsidP="00291937">
            <w:r w:rsidRPr="00C538CA">
              <w:t>Karen Walker</w:t>
            </w:r>
          </w:p>
          <w:p w14:paraId="6E5B6353" w14:textId="77777777" w:rsidR="000D5E65" w:rsidRPr="00C538CA" w:rsidRDefault="000D5E65" w:rsidP="00291937">
            <w:r w:rsidRPr="00C538CA">
              <w:t xml:space="preserve">Jane Forkan </w:t>
            </w:r>
          </w:p>
          <w:p w14:paraId="42FE52FA" w14:textId="77777777" w:rsidR="000D5E65" w:rsidRPr="00C538CA" w:rsidRDefault="000D5E65" w:rsidP="00291937">
            <w:r w:rsidRPr="00C538CA">
              <w:t>Nina Harrington</w:t>
            </w:r>
          </w:p>
          <w:p w14:paraId="31C20E86" w14:textId="77777777" w:rsidR="000D5E65" w:rsidRDefault="000D5E65" w:rsidP="00291937">
            <w:pPr>
              <w:rPr>
                <w:b/>
                <w:bCs/>
              </w:rPr>
            </w:pPr>
          </w:p>
          <w:p w14:paraId="7CB3EC04" w14:textId="77777777" w:rsidR="000D5E65" w:rsidRDefault="000D5E65" w:rsidP="00291937">
            <w:pPr>
              <w:rPr>
                <w:b/>
                <w:bCs/>
              </w:rPr>
            </w:pPr>
            <w:r>
              <w:rPr>
                <w:b/>
                <w:bCs/>
              </w:rPr>
              <w:t>Declarations of Interest</w:t>
            </w:r>
          </w:p>
          <w:p w14:paraId="1D723E48" w14:textId="77777777" w:rsidR="000D5E65" w:rsidRPr="0036723A" w:rsidRDefault="000D5E65" w:rsidP="00291937">
            <w:r w:rsidRPr="0036723A">
              <w:t>None</w:t>
            </w:r>
          </w:p>
          <w:p w14:paraId="42CC0821" w14:textId="77777777" w:rsidR="000D5E65" w:rsidRDefault="000D5E65" w:rsidP="00291937">
            <w:pPr>
              <w:rPr>
                <w:b/>
                <w:bCs/>
              </w:rPr>
            </w:pPr>
          </w:p>
          <w:p w14:paraId="2860A7C4" w14:textId="77777777" w:rsidR="000D5E65" w:rsidRDefault="000D5E65" w:rsidP="00291937">
            <w:pPr>
              <w:rPr>
                <w:b/>
                <w:bCs/>
              </w:rPr>
            </w:pPr>
            <w:r>
              <w:rPr>
                <w:b/>
                <w:bCs/>
              </w:rPr>
              <w:t xml:space="preserve">Review of Employee Engagement &amp; Workforce Areas </w:t>
            </w:r>
          </w:p>
          <w:p w14:paraId="1F10D283" w14:textId="77777777" w:rsidR="000D5E65" w:rsidRDefault="000D5E65" w:rsidP="00291937">
            <w:r w:rsidRPr="0036723A">
              <w:t>RH sent out documents prior to meeting including strategic priorities for the next 3 years.</w:t>
            </w:r>
          </w:p>
          <w:p w14:paraId="6368A9EE" w14:textId="77777777" w:rsidR="000D5E65" w:rsidRDefault="000D5E65" w:rsidP="00291937">
            <w:r>
              <w:t xml:space="preserve">5 key areas; Quality, Workforce, Growth, Organisational Development &amp; Engagement. </w:t>
            </w:r>
          </w:p>
          <w:p w14:paraId="414BEE18" w14:textId="77777777" w:rsidR="000D5E65" w:rsidRDefault="000D5E65" w:rsidP="00291937"/>
          <w:p w14:paraId="18F9F85F" w14:textId="77777777" w:rsidR="000D5E65" w:rsidRPr="0036723A" w:rsidRDefault="000D5E65" w:rsidP="00291937">
            <w:r w:rsidRPr="0036723A">
              <w:t>This meeting will focus on both workforce and engagement.</w:t>
            </w:r>
          </w:p>
          <w:p w14:paraId="48BA0C55" w14:textId="77777777" w:rsidR="000D5E65" w:rsidRDefault="000D5E65" w:rsidP="00291937"/>
          <w:p w14:paraId="2477FF15" w14:textId="77777777" w:rsidR="000D5E65" w:rsidRDefault="000D5E65" w:rsidP="00291937">
            <w:r w:rsidRPr="0036723A">
              <w:t xml:space="preserve">2020/21 strategic priorities – which priorities </w:t>
            </w:r>
            <w:r>
              <w:t>link</w:t>
            </w:r>
            <w:r w:rsidRPr="0036723A">
              <w:t xml:space="preserve"> into the pay and reward</w:t>
            </w:r>
            <w:r>
              <w:t xml:space="preserve"> agenda, who are the leads </w:t>
            </w:r>
            <w:r w:rsidRPr="0036723A">
              <w:t>and how do we achieve these priorities?</w:t>
            </w:r>
          </w:p>
          <w:p w14:paraId="2A81992E" w14:textId="77777777" w:rsidR="000D5E65" w:rsidRDefault="000D5E65" w:rsidP="00291937"/>
          <w:p w14:paraId="48DE374D" w14:textId="77777777" w:rsidR="000D5E65" w:rsidRPr="00C538CA" w:rsidRDefault="000D5E65" w:rsidP="00291937">
            <w:pPr>
              <w:rPr>
                <w:u w:val="single"/>
              </w:rPr>
            </w:pPr>
            <w:r w:rsidRPr="00C538CA">
              <w:rPr>
                <w:u w:val="single"/>
              </w:rPr>
              <w:t>Workforce</w:t>
            </w:r>
            <w:r>
              <w:rPr>
                <w:u w:val="single"/>
              </w:rPr>
              <w:t xml:space="preserve"> (EC &amp; HR and KM &amp; L&amp;D)</w:t>
            </w:r>
          </w:p>
          <w:p w14:paraId="0FFC6AA7" w14:textId="77777777" w:rsidR="000D5E65" w:rsidRDefault="000D5E65" w:rsidP="00291937"/>
          <w:p w14:paraId="61944ECD" w14:textId="77777777" w:rsidR="000D5E65" w:rsidRDefault="000D5E65" w:rsidP="000D5E65">
            <w:pPr>
              <w:pStyle w:val="ListParagraph"/>
              <w:numPr>
                <w:ilvl w:val="0"/>
                <w:numId w:val="114"/>
              </w:numPr>
            </w:pPr>
            <w:r>
              <w:t xml:space="preserve">Right people in the right place, correct remuneration, enabling staff to do their roles effectively </w:t>
            </w:r>
          </w:p>
          <w:p w14:paraId="119FE8EA" w14:textId="77777777" w:rsidR="000D5E65" w:rsidRDefault="000D5E65" w:rsidP="000D5E65">
            <w:pPr>
              <w:pStyle w:val="ListParagraph"/>
              <w:numPr>
                <w:ilvl w:val="0"/>
                <w:numId w:val="114"/>
              </w:numPr>
            </w:pPr>
            <w:r w:rsidRPr="0036723A">
              <w:rPr>
                <w:u w:val="single"/>
              </w:rPr>
              <w:t>Implement</w:t>
            </w:r>
            <w:r>
              <w:t xml:space="preserve"> pay and reward strategy in support of sustainable recruitment and retention strategies (pay bandings and structure) – key priority to move forward </w:t>
            </w:r>
          </w:p>
          <w:p w14:paraId="3EB715B3" w14:textId="77777777" w:rsidR="000D5E65" w:rsidRDefault="000D5E65" w:rsidP="000D5E65">
            <w:pPr>
              <w:pStyle w:val="ListParagraph"/>
              <w:numPr>
                <w:ilvl w:val="0"/>
                <w:numId w:val="114"/>
              </w:numPr>
            </w:pPr>
            <w:r>
              <w:t xml:space="preserve">Become a disability confident employer supporting employment opportunities for individuals with disabilities within the Walsingham Support Group (WSCS) – could this be led by this group? This meeting could be ‘hub’ for information and connect with other groups such as </w:t>
            </w:r>
            <w:proofErr w:type="spellStart"/>
            <w:r>
              <w:t>IiP</w:t>
            </w:r>
            <w:proofErr w:type="spellEnd"/>
            <w:r>
              <w:t xml:space="preserve"> </w:t>
            </w:r>
          </w:p>
          <w:p w14:paraId="10C852D1" w14:textId="77777777" w:rsidR="000D5E65" w:rsidRDefault="000D5E65" w:rsidP="000D5E65">
            <w:pPr>
              <w:pStyle w:val="ListParagraph"/>
              <w:numPr>
                <w:ilvl w:val="0"/>
                <w:numId w:val="114"/>
              </w:numPr>
            </w:pPr>
            <w:r>
              <w:t xml:space="preserve">Developing talent management and sustainable career development pathways at all levels across the Walsingham Support Group (links to pay bandings) </w:t>
            </w:r>
          </w:p>
          <w:p w14:paraId="701DC6C8" w14:textId="77777777" w:rsidR="000D5E65" w:rsidRDefault="000D5E65" w:rsidP="00291937"/>
          <w:p w14:paraId="415FE2F6" w14:textId="77777777" w:rsidR="000D5E65" w:rsidRDefault="000D5E65" w:rsidP="00291937"/>
          <w:p w14:paraId="1692DE65" w14:textId="77777777" w:rsidR="000D5E65" w:rsidRPr="00C538CA" w:rsidRDefault="000D5E65" w:rsidP="00291937">
            <w:pPr>
              <w:rPr>
                <w:u w:val="single"/>
              </w:rPr>
            </w:pPr>
            <w:r w:rsidRPr="00C538CA">
              <w:rPr>
                <w:u w:val="single"/>
              </w:rPr>
              <w:t>Organisational Development</w:t>
            </w:r>
            <w:r>
              <w:rPr>
                <w:u w:val="single"/>
              </w:rPr>
              <w:t xml:space="preserve"> (PS &amp; Infrastructure)</w:t>
            </w:r>
          </w:p>
          <w:p w14:paraId="1B6A992B" w14:textId="77777777" w:rsidR="000D5E65" w:rsidRPr="00970DA2" w:rsidRDefault="000D5E65" w:rsidP="00291937"/>
          <w:p w14:paraId="6382BD3E" w14:textId="77777777" w:rsidR="000D5E65" w:rsidRDefault="000D5E65" w:rsidP="000D5E65">
            <w:pPr>
              <w:pStyle w:val="ListParagraph"/>
              <w:numPr>
                <w:ilvl w:val="0"/>
                <w:numId w:val="114"/>
              </w:numPr>
            </w:pPr>
            <w:r>
              <w:lastRenderedPageBreak/>
              <w:t>Consolidate the restructuring across all core teams ensuring they are effective and enable staff and management to focus on their roles (right people right pay)</w:t>
            </w:r>
          </w:p>
          <w:p w14:paraId="29A2DD53" w14:textId="77777777" w:rsidR="000D5E65" w:rsidRDefault="000D5E65" w:rsidP="000D5E65">
            <w:pPr>
              <w:pStyle w:val="ListParagraph"/>
              <w:numPr>
                <w:ilvl w:val="0"/>
                <w:numId w:val="114"/>
              </w:numPr>
            </w:pPr>
            <w:r>
              <w:t>Deepen the partnership between WSCS &amp; WS through enhanced infrastructure to add social value and support community engagement</w:t>
            </w:r>
          </w:p>
          <w:p w14:paraId="68117EE9" w14:textId="77777777" w:rsidR="000D5E65" w:rsidRDefault="000D5E65" w:rsidP="000D5E65">
            <w:pPr>
              <w:pStyle w:val="ListParagraph"/>
              <w:numPr>
                <w:ilvl w:val="0"/>
                <w:numId w:val="114"/>
              </w:numPr>
            </w:pPr>
            <w:r>
              <w:t>Review our existing controls, systems and processes and where appropriate incorporate digital technologies – this group should have input, particularly on those we use to engage with the workforce</w:t>
            </w:r>
          </w:p>
          <w:p w14:paraId="023E8E9C" w14:textId="77777777" w:rsidR="000D5E65" w:rsidRDefault="000D5E65" w:rsidP="00291937">
            <w:pPr>
              <w:rPr>
                <w:u w:val="single"/>
              </w:rPr>
            </w:pPr>
          </w:p>
          <w:p w14:paraId="34F1A19B" w14:textId="77777777" w:rsidR="000D5E65" w:rsidRPr="00C538CA" w:rsidRDefault="000D5E65" w:rsidP="00291937">
            <w:pPr>
              <w:rPr>
                <w:u w:val="single"/>
              </w:rPr>
            </w:pPr>
            <w:r w:rsidRPr="00C538CA">
              <w:rPr>
                <w:u w:val="single"/>
              </w:rPr>
              <w:t>Engagement</w:t>
            </w:r>
            <w:r>
              <w:rPr>
                <w:u w:val="single"/>
              </w:rPr>
              <w:t xml:space="preserve"> (MB and M&amp;C and L&amp;D)</w:t>
            </w:r>
          </w:p>
          <w:p w14:paraId="34D19439" w14:textId="77777777" w:rsidR="000D5E65" w:rsidRPr="00970DA2" w:rsidRDefault="000D5E65" w:rsidP="00291937"/>
          <w:p w14:paraId="6730222D" w14:textId="77777777" w:rsidR="000D5E65" w:rsidRDefault="000D5E65" w:rsidP="000D5E65">
            <w:pPr>
              <w:pStyle w:val="ListParagraph"/>
              <w:numPr>
                <w:ilvl w:val="0"/>
                <w:numId w:val="114"/>
              </w:numPr>
            </w:pPr>
            <w:r w:rsidRPr="00B83753">
              <w:t xml:space="preserve">–Develop and implement our internal communications strategy – this is a good group to look at this priority </w:t>
            </w:r>
          </w:p>
          <w:p w14:paraId="3C9BFF86" w14:textId="77777777" w:rsidR="000D5E65" w:rsidRPr="00B83753" w:rsidRDefault="000D5E65" w:rsidP="000D5E65">
            <w:pPr>
              <w:pStyle w:val="ListParagraph"/>
              <w:numPr>
                <w:ilvl w:val="0"/>
                <w:numId w:val="114"/>
              </w:numPr>
            </w:pPr>
            <w:r>
              <w:t>Implement our community engagement strategy with our key audiences in line with our current priorities</w:t>
            </w:r>
          </w:p>
          <w:p w14:paraId="47A69617" w14:textId="77777777" w:rsidR="000D5E65" w:rsidRDefault="000D5E65" w:rsidP="00291937">
            <w:pPr>
              <w:pStyle w:val="ListParagraph"/>
            </w:pPr>
          </w:p>
          <w:p w14:paraId="5CD8C519" w14:textId="77777777" w:rsidR="000D5E65" w:rsidRDefault="000D5E65" w:rsidP="00291937">
            <w:r>
              <w:t xml:space="preserve">This group can shape the above and move priorities forward. </w:t>
            </w:r>
          </w:p>
          <w:p w14:paraId="030E3AA2" w14:textId="77777777" w:rsidR="000D5E65" w:rsidRDefault="000D5E65" w:rsidP="00291937"/>
          <w:p w14:paraId="53EC1791" w14:textId="77777777" w:rsidR="000D5E65" w:rsidRDefault="000D5E65" w:rsidP="00291937">
            <w:r>
              <w:t>Partnership between WS &amp; WSCS can be promoted through this group, how both support each other and the link between the two (CB &amp; MB).</w:t>
            </w:r>
          </w:p>
          <w:p w14:paraId="2350F0CB" w14:textId="77777777" w:rsidR="000D5E65" w:rsidRDefault="000D5E65" w:rsidP="00291937"/>
          <w:p w14:paraId="7332616D" w14:textId="77777777" w:rsidR="000D5E65" w:rsidRDefault="000D5E65" w:rsidP="00291937">
            <w:pPr>
              <w:rPr>
                <w:b/>
                <w:bCs/>
              </w:rPr>
            </w:pPr>
            <w:r w:rsidRPr="00204924">
              <w:rPr>
                <w:b/>
                <w:bCs/>
              </w:rPr>
              <w:t xml:space="preserve">Pay </w:t>
            </w:r>
            <w:r>
              <w:rPr>
                <w:b/>
                <w:bCs/>
              </w:rPr>
              <w:t>&amp;</w:t>
            </w:r>
            <w:r w:rsidRPr="00204924">
              <w:rPr>
                <w:b/>
                <w:bCs/>
              </w:rPr>
              <w:t xml:space="preserve"> Reward </w:t>
            </w:r>
          </w:p>
          <w:p w14:paraId="6ED08FF3" w14:textId="77777777" w:rsidR="000D5E65" w:rsidRDefault="000D5E65" w:rsidP="00291937">
            <w:r>
              <w:t xml:space="preserve">Started to give group more focus and shape. </w:t>
            </w:r>
          </w:p>
          <w:p w14:paraId="522F5922" w14:textId="77777777" w:rsidR="000D5E65" w:rsidRDefault="000D5E65" w:rsidP="00291937"/>
          <w:p w14:paraId="7D7B50EE" w14:textId="77777777" w:rsidR="000D5E65" w:rsidRDefault="000D5E65" w:rsidP="00291937">
            <w:r>
              <w:t>Group purpose was twofold:</w:t>
            </w:r>
          </w:p>
          <w:p w14:paraId="7EDCA3A8" w14:textId="77777777" w:rsidR="000D5E65" w:rsidRDefault="000D5E65" w:rsidP="00291937"/>
          <w:p w14:paraId="717F6521" w14:textId="77777777" w:rsidR="000D5E65" w:rsidRPr="00EC063B" w:rsidRDefault="000D5E65" w:rsidP="000D5E65">
            <w:pPr>
              <w:pStyle w:val="ListParagraph"/>
              <w:numPr>
                <w:ilvl w:val="0"/>
                <w:numId w:val="115"/>
              </w:numPr>
            </w:pPr>
            <w:r w:rsidRPr="00EC063B">
              <w:t>Look at outcomes of staff survey in relation to reward, what benef</w:t>
            </w:r>
            <w:r>
              <w:t>i</w:t>
            </w:r>
            <w:r w:rsidRPr="00EC063B">
              <w:t>ts we have within the organisation etc</w:t>
            </w:r>
            <w:r>
              <w:t>.</w:t>
            </w:r>
          </w:p>
          <w:p w14:paraId="3F57A1FE" w14:textId="77777777" w:rsidR="000D5E65" w:rsidRDefault="000D5E65" w:rsidP="000D5E65">
            <w:pPr>
              <w:pStyle w:val="ListParagraph"/>
              <w:numPr>
                <w:ilvl w:val="0"/>
                <w:numId w:val="115"/>
              </w:numPr>
            </w:pPr>
            <w:r w:rsidRPr="00EC063B">
              <w:t>Benchmarking – salaries and salary bandings</w:t>
            </w:r>
          </w:p>
          <w:p w14:paraId="1FEE629E" w14:textId="77777777" w:rsidR="000D5E65" w:rsidRPr="00EC063B" w:rsidRDefault="000D5E65" w:rsidP="00291937">
            <w:pPr>
              <w:pStyle w:val="ListParagraph"/>
            </w:pPr>
          </w:p>
          <w:p w14:paraId="174A1CF8" w14:textId="77777777" w:rsidR="000D5E65" w:rsidRDefault="000D5E65" w:rsidP="00291937">
            <w:r w:rsidRPr="00EC063B">
              <w:t xml:space="preserve">Benchmarking work has been </w:t>
            </w:r>
            <w:r>
              <w:t xml:space="preserve">completed; the last piece of work is to put together new salary bandings for the whole organisation based on this benchmarking work. </w:t>
            </w:r>
          </w:p>
          <w:p w14:paraId="11461A35" w14:textId="77777777" w:rsidR="000D5E65" w:rsidRDefault="000D5E65" w:rsidP="00291937"/>
          <w:p w14:paraId="49681B00" w14:textId="77777777" w:rsidR="000D5E65" w:rsidRDefault="000D5E65" w:rsidP="00291937">
            <w:pPr>
              <w:jc w:val="both"/>
              <w:rPr>
                <w:b/>
                <w:bCs/>
              </w:rPr>
            </w:pPr>
            <w:r w:rsidRPr="007840D3">
              <w:rPr>
                <w:b/>
                <w:bCs/>
              </w:rPr>
              <w:t>Action</w:t>
            </w:r>
            <w:r>
              <w:rPr>
                <w:b/>
                <w:bCs/>
              </w:rPr>
              <w:t>s</w:t>
            </w:r>
            <w:r w:rsidRPr="007840D3">
              <w:rPr>
                <w:b/>
                <w:bCs/>
              </w:rPr>
              <w:t xml:space="preserve">: </w:t>
            </w:r>
          </w:p>
          <w:p w14:paraId="39E0AE3C" w14:textId="77777777" w:rsidR="000D5E65" w:rsidRDefault="000D5E65" w:rsidP="00291937"/>
          <w:p w14:paraId="7B890876" w14:textId="77777777" w:rsidR="000D5E65" w:rsidRPr="00C538CA" w:rsidRDefault="000D5E65" w:rsidP="000D5E65">
            <w:pPr>
              <w:pStyle w:val="ListParagraph"/>
              <w:numPr>
                <w:ilvl w:val="0"/>
                <w:numId w:val="120"/>
              </w:numPr>
              <w:rPr>
                <w:b/>
                <w:bCs/>
              </w:rPr>
            </w:pPr>
            <w:r w:rsidRPr="00C538CA">
              <w:rPr>
                <w:b/>
                <w:bCs/>
              </w:rPr>
              <w:t>EC &amp; VE to look at benchmarking and come up with a plan of how bandings will look.</w:t>
            </w:r>
          </w:p>
          <w:p w14:paraId="5316A0CF" w14:textId="77777777" w:rsidR="000D5E65" w:rsidRPr="00C538CA" w:rsidRDefault="000D5E65" w:rsidP="000D5E65">
            <w:pPr>
              <w:pStyle w:val="ListParagraph"/>
              <w:numPr>
                <w:ilvl w:val="0"/>
                <w:numId w:val="120"/>
              </w:numPr>
              <w:rPr>
                <w:b/>
                <w:bCs/>
              </w:rPr>
            </w:pPr>
            <w:r w:rsidRPr="00C538CA">
              <w:rPr>
                <w:b/>
                <w:bCs/>
              </w:rPr>
              <w:t>New bandings will be completed by 30</w:t>
            </w:r>
            <w:r w:rsidRPr="00C538CA">
              <w:rPr>
                <w:b/>
                <w:bCs/>
                <w:vertAlign w:val="superscript"/>
              </w:rPr>
              <w:t>th</w:t>
            </w:r>
            <w:r w:rsidRPr="00C538CA">
              <w:rPr>
                <w:b/>
                <w:bCs/>
              </w:rPr>
              <w:t xml:space="preserve"> September 2020, and by 31</w:t>
            </w:r>
            <w:r w:rsidRPr="00C538CA">
              <w:rPr>
                <w:b/>
                <w:bCs/>
                <w:vertAlign w:val="superscript"/>
              </w:rPr>
              <w:t>st</w:t>
            </w:r>
            <w:r w:rsidRPr="00C538CA">
              <w:rPr>
                <w:b/>
                <w:bCs/>
              </w:rPr>
              <w:t xml:space="preserve"> October 2020 work will be completed around how the existing workforce fits within new bandings alongside recommendation to address any shortcomings.</w:t>
            </w:r>
          </w:p>
          <w:p w14:paraId="26240E7A" w14:textId="77777777" w:rsidR="000D5E65" w:rsidRPr="00C538CA" w:rsidRDefault="000D5E65" w:rsidP="000D5E65">
            <w:pPr>
              <w:pStyle w:val="ListParagraph"/>
              <w:numPr>
                <w:ilvl w:val="0"/>
                <w:numId w:val="120"/>
              </w:numPr>
              <w:rPr>
                <w:b/>
                <w:bCs/>
              </w:rPr>
            </w:pPr>
            <w:r w:rsidRPr="00C538CA">
              <w:rPr>
                <w:b/>
                <w:bCs/>
              </w:rPr>
              <w:t xml:space="preserve">Further to this, work will be done to identify processes around how employees move through bandings in relation to their development. </w:t>
            </w:r>
          </w:p>
          <w:p w14:paraId="504C19AA" w14:textId="77777777" w:rsidR="000D5E65" w:rsidRPr="00C538CA" w:rsidRDefault="000D5E65" w:rsidP="000D5E65">
            <w:pPr>
              <w:pStyle w:val="ListParagraph"/>
              <w:numPr>
                <w:ilvl w:val="0"/>
                <w:numId w:val="120"/>
              </w:numPr>
              <w:rPr>
                <w:b/>
                <w:bCs/>
              </w:rPr>
            </w:pPr>
            <w:r w:rsidRPr="00C538CA">
              <w:rPr>
                <w:b/>
                <w:bCs/>
              </w:rPr>
              <w:t>Another element to pick up on is how WS reviews bandings (annually) to ensure we are competitive, retain staff and attract new staff into organisation. Also links to engagement activities and ‘being the whole package’.</w:t>
            </w:r>
          </w:p>
          <w:p w14:paraId="12816335" w14:textId="77777777" w:rsidR="000D5E65" w:rsidRDefault="000D5E65" w:rsidP="00291937"/>
          <w:p w14:paraId="08C79092" w14:textId="77777777" w:rsidR="000D5E65" w:rsidRDefault="000D5E65" w:rsidP="00291937">
            <w:r>
              <w:t xml:space="preserve">EC &amp; VE will link in with the Heads of O&amp;D regarding bandings to ensure they are appropriate. </w:t>
            </w:r>
          </w:p>
          <w:p w14:paraId="6B01D9DF" w14:textId="77777777" w:rsidR="000D5E65" w:rsidRDefault="000D5E65" w:rsidP="00291937"/>
          <w:p w14:paraId="41103FFD" w14:textId="77777777" w:rsidR="000D5E65" w:rsidRDefault="000D5E65" w:rsidP="00291937">
            <w:pPr>
              <w:rPr>
                <w:b/>
                <w:bCs/>
              </w:rPr>
            </w:pPr>
            <w:r w:rsidRPr="005C48C3">
              <w:rPr>
                <w:b/>
                <w:bCs/>
              </w:rPr>
              <w:lastRenderedPageBreak/>
              <w:t>Benefits</w:t>
            </w:r>
          </w:p>
          <w:p w14:paraId="2773B00B" w14:textId="77777777" w:rsidR="000D5E65" w:rsidRDefault="000D5E65" w:rsidP="00291937">
            <w:pPr>
              <w:rPr>
                <w:b/>
                <w:bCs/>
              </w:rPr>
            </w:pPr>
          </w:p>
          <w:p w14:paraId="1C355563" w14:textId="77777777" w:rsidR="000D5E65" w:rsidRDefault="000D5E65" w:rsidP="00291937">
            <w:pPr>
              <w:jc w:val="both"/>
              <w:rPr>
                <w:b/>
                <w:bCs/>
              </w:rPr>
            </w:pPr>
            <w:r w:rsidRPr="007840D3">
              <w:rPr>
                <w:b/>
                <w:bCs/>
              </w:rPr>
              <w:t>Action</w:t>
            </w:r>
            <w:r>
              <w:rPr>
                <w:b/>
                <w:bCs/>
              </w:rPr>
              <w:t>s</w:t>
            </w:r>
            <w:r w:rsidRPr="007840D3">
              <w:rPr>
                <w:b/>
                <w:bCs/>
              </w:rPr>
              <w:t xml:space="preserve">: </w:t>
            </w:r>
          </w:p>
          <w:p w14:paraId="45198411" w14:textId="77777777" w:rsidR="000D5E65" w:rsidRPr="005C48C3" w:rsidRDefault="000D5E65" w:rsidP="00291937">
            <w:pPr>
              <w:rPr>
                <w:b/>
                <w:bCs/>
              </w:rPr>
            </w:pPr>
          </w:p>
          <w:p w14:paraId="7EEC567D" w14:textId="77777777" w:rsidR="000D5E65" w:rsidRPr="00C538CA" w:rsidRDefault="000D5E65" w:rsidP="000D5E65">
            <w:pPr>
              <w:pStyle w:val="ListParagraph"/>
              <w:numPr>
                <w:ilvl w:val="0"/>
                <w:numId w:val="116"/>
              </w:numPr>
              <w:rPr>
                <w:b/>
                <w:bCs/>
              </w:rPr>
            </w:pPr>
            <w:r w:rsidRPr="00C538CA">
              <w:rPr>
                <w:b/>
                <w:bCs/>
              </w:rPr>
              <w:t>Buying and selling annual leave – system to be in place by April 2021 to ensure this can be enabled (HR systems to be looked at to manage this effectively)</w:t>
            </w:r>
          </w:p>
          <w:p w14:paraId="4BBF0334" w14:textId="77777777" w:rsidR="000D5E65" w:rsidRPr="00C538CA" w:rsidRDefault="000D5E65" w:rsidP="000D5E65">
            <w:pPr>
              <w:pStyle w:val="ListParagraph"/>
              <w:numPr>
                <w:ilvl w:val="0"/>
                <w:numId w:val="116"/>
              </w:numPr>
              <w:rPr>
                <w:b/>
                <w:bCs/>
              </w:rPr>
            </w:pPr>
            <w:r w:rsidRPr="00C538CA">
              <w:rPr>
                <w:b/>
                <w:bCs/>
              </w:rPr>
              <w:t xml:space="preserve">OSP – reviewing Sickness Policy and giving managers discretion around ‘waiting days. Bradford Score – look at introducing across whole organisation.  </w:t>
            </w:r>
          </w:p>
          <w:p w14:paraId="79EABD3A" w14:textId="77777777" w:rsidR="000D5E65" w:rsidRPr="00C538CA" w:rsidRDefault="000D5E65" w:rsidP="000D5E65">
            <w:pPr>
              <w:pStyle w:val="ListParagraph"/>
              <w:numPr>
                <w:ilvl w:val="0"/>
                <w:numId w:val="116"/>
              </w:numPr>
              <w:rPr>
                <w:b/>
                <w:bCs/>
              </w:rPr>
            </w:pPr>
            <w:r w:rsidRPr="00C538CA">
              <w:rPr>
                <w:b/>
                <w:bCs/>
              </w:rPr>
              <w:t>Flexible Working / Home Working Policies – COVID has shown how the organisation can work differently.  Review of both policies in relation to teams and where they should be based going forward. Scheduled to be reviewed by 30</w:t>
            </w:r>
            <w:r w:rsidRPr="00C538CA">
              <w:rPr>
                <w:b/>
                <w:bCs/>
                <w:vertAlign w:val="superscript"/>
              </w:rPr>
              <w:t>th</w:t>
            </w:r>
            <w:r w:rsidRPr="00C538CA">
              <w:rPr>
                <w:b/>
                <w:bCs/>
              </w:rPr>
              <w:t xml:space="preserve"> September 2020 in line with review of central services.</w:t>
            </w:r>
          </w:p>
          <w:p w14:paraId="3D6A4405" w14:textId="77777777" w:rsidR="000D5E65" w:rsidRPr="00C538CA" w:rsidRDefault="000D5E65" w:rsidP="000D5E65">
            <w:pPr>
              <w:pStyle w:val="ListParagraph"/>
              <w:numPr>
                <w:ilvl w:val="0"/>
                <w:numId w:val="116"/>
              </w:numPr>
              <w:rPr>
                <w:b/>
                <w:bCs/>
              </w:rPr>
            </w:pPr>
            <w:r w:rsidRPr="00C538CA">
              <w:rPr>
                <w:b/>
                <w:bCs/>
              </w:rPr>
              <w:t>Bonus payments and staff recognition – still have these opportunities and track how they are utilised</w:t>
            </w:r>
            <w:r>
              <w:rPr>
                <w:b/>
                <w:bCs/>
              </w:rPr>
              <w:t xml:space="preserve"> - i</w:t>
            </w:r>
            <w:r w:rsidRPr="00C538CA">
              <w:rPr>
                <w:b/>
                <w:bCs/>
              </w:rPr>
              <w:t>s the information being shared effectively</w:t>
            </w:r>
            <w:r>
              <w:rPr>
                <w:b/>
                <w:bCs/>
              </w:rPr>
              <w:t>?</w:t>
            </w:r>
            <w:r w:rsidRPr="00C538CA">
              <w:rPr>
                <w:b/>
                <w:bCs/>
              </w:rPr>
              <w:t xml:space="preserve"> </w:t>
            </w:r>
          </w:p>
          <w:p w14:paraId="30C047AA" w14:textId="77777777" w:rsidR="000D5E65" w:rsidRPr="00C538CA" w:rsidRDefault="000D5E65" w:rsidP="000D5E65">
            <w:pPr>
              <w:pStyle w:val="ListParagraph"/>
              <w:numPr>
                <w:ilvl w:val="0"/>
                <w:numId w:val="116"/>
              </w:numPr>
              <w:rPr>
                <w:b/>
                <w:bCs/>
              </w:rPr>
            </w:pPr>
            <w:r w:rsidRPr="00C538CA">
              <w:rPr>
                <w:b/>
                <w:bCs/>
              </w:rPr>
              <w:t xml:space="preserve">Blue Light Card – no organisational/group discount as each individual needs to sign up themselves, rather than via their organisation. </w:t>
            </w:r>
          </w:p>
          <w:p w14:paraId="5B8A020C" w14:textId="77777777" w:rsidR="000D5E65" w:rsidRPr="00834489" w:rsidRDefault="000D5E65" w:rsidP="000D5E65">
            <w:pPr>
              <w:pStyle w:val="ListParagraph"/>
              <w:numPr>
                <w:ilvl w:val="1"/>
                <w:numId w:val="116"/>
              </w:numPr>
            </w:pPr>
            <w:r w:rsidRPr="00834489">
              <w:t xml:space="preserve">Put information in payslips for individuals to sign up? </w:t>
            </w:r>
          </w:p>
          <w:p w14:paraId="587D7687" w14:textId="77777777" w:rsidR="000D5E65" w:rsidRPr="00C538CA" w:rsidRDefault="000D5E65" w:rsidP="000D5E65">
            <w:pPr>
              <w:pStyle w:val="ListParagraph"/>
              <w:numPr>
                <w:ilvl w:val="1"/>
                <w:numId w:val="116"/>
              </w:numPr>
            </w:pPr>
            <w:r w:rsidRPr="00834489">
              <w:t>Shopping Carers discount – could also be something to promote, as it is free. Not as good as Blue Light but has lots of offers/discounts on there</w:t>
            </w:r>
            <w:r w:rsidRPr="00C538CA">
              <w:t xml:space="preserve"> - </w:t>
            </w:r>
            <w:r w:rsidRPr="00834489">
              <w:t>C</w:t>
            </w:r>
            <w:r w:rsidRPr="00C538CA">
              <w:t>M</w:t>
            </w:r>
            <w:r w:rsidRPr="00834489">
              <w:t xml:space="preserve"> to send link to V</w:t>
            </w:r>
            <w:r w:rsidRPr="00C538CA">
              <w:t>E</w:t>
            </w:r>
            <w:r w:rsidRPr="00834489">
              <w:t xml:space="preserve">. </w:t>
            </w:r>
          </w:p>
          <w:p w14:paraId="6038EFA9" w14:textId="77777777" w:rsidR="000D5E65" w:rsidRPr="00C538CA" w:rsidRDefault="000D5E65" w:rsidP="00291937">
            <w:pPr>
              <w:rPr>
                <w:b/>
                <w:bCs/>
              </w:rPr>
            </w:pPr>
          </w:p>
          <w:p w14:paraId="034EFF57" w14:textId="77777777" w:rsidR="000D5E65" w:rsidRPr="00C538CA" w:rsidRDefault="000D5E65" w:rsidP="000D5E65">
            <w:pPr>
              <w:pStyle w:val="ListParagraph"/>
              <w:numPr>
                <w:ilvl w:val="0"/>
                <w:numId w:val="116"/>
              </w:numPr>
              <w:rPr>
                <w:b/>
                <w:bCs/>
              </w:rPr>
            </w:pPr>
            <w:r w:rsidRPr="00C538CA">
              <w:rPr>
                <w:b/>
                <w:bCs/>
              </w:rPr>
              <w:t xml:space="preserve">Thank you vouchers and cards, – could utilise Blue Light Card as thank you for staff. Also, could include within staff awards ‘thank </w:t>
            </w:r>
            <w:r w:rsidRPr="00C6086D">
              <w:rPr>
                <w:b/>
                <w:bCs/>
              </w:rPr>
              <w:t>you</w:t>
            </w:r>
            <w:r w:rsidRPr="00C538CA">
              <w:rPr>
                <w:b/>
                <w:bCs/>
              </w:rPr>
              <w:t>’ and long service activities. Roll out to those who are currently on long service too (look at long service report).</w:t>
            </w:r>
          </w:p>
          <w:p w14:paraId="08A65106" w14:textId="77777777" w:rsidR="000D5E65" w:rsidRPr="00C538CA" w:rsidRDefault="000D5E65" w:rsidP="000D5E65">
            <w:pPr>
              <w:pStyle w:val="ListParagraph"/>
              <w:numPr>
                <w:ilvl w:val="0"/>
                <w:numId w:val="116"/>
              </w:numPr>
              <w:rPr>
                <w:b/>
                <w:bCs/>
              </w:rPr>
            </w:pPr>
            <w:r w:rsidRPr="00C538CA">
              <w:rPr>
                <w:b/>
                <w:bCs/>
              </w:rPr>
              <w:t xml:space="preserve">Benefits through organisation insurer – is this something we can access and are people aware of these benefits? RH advised there is a list of benefits available through insurer. </w:t>
            </w:r>
          </w:p>
          <w:p w14:paraId="6F7F114C" w14:textId="77777777" w:rsidR="000D5E65" w:rsidRPr="00834489" w:rsidRDefault="000D5E65" w:rsidP="000D5E65">
            <w:pPr>
              <w:pStyle w:val="ListParagraph"/>
              <w:numPr>
                <w:ilvl w:val="1"/>
                <w:numId w:val="116"/>
              </w:numPr>
            </w:pPr>
            <w:r w:rsidRPr="00834489">
              <w:t xml:space="preserve">Create poster to remind staff of existing benefits – update existing poster, JF to support with what is offered from broker/insurers. KM to utilise going forward within staff induction. </w:t>
            </w:r>
          </w:p>
          <w:p w14:paraId="78C77154" w14:textId="77777777" w:rsidR="000D5E65" w:rsidRPr="00834489" w:rsidRDefault="000D5E65" w:rsidP="000D5E65">
            <w:pPr>
              <w:pStyle w:val="ListParagraph"/>
              <w:numPr>
                <w:ilvl w:val="1"/>
                <w:numId w:val="116"/>
              </w:numPr>
            </w:pPr>
            <w:r w:rsidRPr="00834489">
              <w:t>EC &amp; KM to also feedback on service outside this meeting.</w:t>
            </w:r>
          </w:p>
          <w:p w14:paraId="1653A79E" w14:textId="77777777" w:rsidR="000D5E65" w:rsidRPr="00C538CA" w:rsidRDefault="000D5E65" w:rsidP="000D5E65">
            <w:pPr>
              <w:pStyle w:val="ListParagraph"/>
              <w:numPr>
                <w:ilvl w:val="0"/>
                <w:numId w:val="116"/>
              </w:numPr>
              <w:rPr>
                <w:b/>
                <w:bCs/>
              </w:rPr>
            </w:pPr>
            <w:r w:rsidRPr="00C538CA">
              <w:rPr>
                <w:b/>
                <w:bCs/>
              </w:rPr>
              <w:t xml:space="preserve">Retirement – budget no longer with HR, to provide retirement gifts. Heads of O&amp;D go to RH who orders gifts. Also personalise leaver letters from PS. KW to pick up with HR regarding retiree discussed within meeting. </w:t>
            </w:r>
          </w:p>
          <w:p w14:paraId="225214DE" w14:textId="77777777" w:rsidR="000D5E65" w:rsidRPr="00F4573B" w:rsidRDefault="000D5E65" w:rsidP="000D5E65">
            <w:pPr>
              <w:pStyle w:val="ListParagraph"/>
              <w:numPr>
                <w:ilvl w:val="1"/>
                <w:numId w:val="116"/>
              </w:numPr>
            </w:pPr>
            <w:r w:rsidRPr="00F4573B">
              <w:t xml:space="preserve">Leaver form to be utilised as trigger for retirees, for HR to then draft letters and organise gifts. HR to also run monthly report on retirees; EC to look at how best to recognise retirements on ‘case by case’ basis. </w:t>
            </w:r>
          </w:p>
          <w:p w14:paraId="41F75287" w14:textId="77777777" w:rsidR="000D5E65" w:rsidRPr="00C538CA" w:rsidRDefault="000D5E65" w:rsidP="000D5E65">
            <w:pPr>
              <w:pStyle w:val="ListParagraph"/>
              <w:numPr>
                <w:ilvl w:val="0"/>
                <w:numId w:val="116"/>
              </w:numPr>
              <w:rPr>
                <w:b/>
                <w:bCs/>
              </w:rPr>
            </w:pPr>
            <w:r w:rsidRPr="00C538CA">
              <w:rPr>
                <w:b/>
                <w:bCs/>
              </w:rPr>
              <w:t xml:space="preserve">KM mentioned integrating things such as birthdays, retirements etc. within engagement activities across organisation – talk about recognition within management meetings and how the organisation can do this going forward. </w:t>
            </w:r>
          </w:p>
          <w:p w14:paraId="4825E2A1" w14:textId="77777777" w:rsidR="000D5E65" w:rsidRPr="00F4573B" w:rsidRDefault="000D5E65" w:rsidP="000D5E65">
            <w:pPr>
              <w:pStyle w:val="ListParagraph"/>
              <w:numPr>
                <w:ilvl w:val="1"/>
                <w:numId w:val="116"/>
              </w:numPr>
            </w:pPr>
            <w:r w:rsidRPr="00F4573B">
              <w:t xml:space="preserve">Birthday ‘day off’ within birthday month – could be considered? </w:t>
            </w:r>
          </w:p>
          <w:p w14:paraId="70740F4E" w14:textId="77777777" w:rsidR="000D5E65" w:rsidRPr="00F4573B" w:rsidRDefault="000D5E65" w:rsidP="000D5E65">
            <w:pPr>
              <w:pStyle w:val="ListParagraph"/>
              <w:numPr>
                <w:ilvl w:val="2"/>
                <w:numId w:val="116"/>
              </w:numPr>
            </w:pPr>
            <w:r w:rsidRPr="00F4573B">
              <w:t xml:space="preserve">MB to look at costings for this to see if viable. </w:t>
            </w:r>
          </w:p>
          <w:p w14:paraId="2F7C14DB" w14:textId="77777777" w:rsidR="000D5E65" w:rsidRPr="00F4573B" w:rsidRDefault="000D5E65" w:rsidP="00291937"/>
          <w:p w14:paraId="4638D03A" w14:textId="77777777" w:rsidR="000D5E65" w:rsidRDefault="000D5E65" w:rsidP="00291937">
            <w:pPr>
              <w:jc w:val="both"/>
            </w:pPr>
          </w:p>
          <w:p w14:paraId="0C992388" w14:textId="77777777" w:rsidR="000D5E65" w:rsidRDefault="000D5E65" w:rsidP="00291937">
            <w:pPr>
              <w:jc w:val="both"/>
            </w:pPr>
            <w:r>
              <w:t>PS asked who would want to be involved in the following areas going forward, and to move actions forward in each area without having a formal ‘group’:</w:t>
            </w:r>
          </w:p>
          <w:p w14:paraId="69F4BF71" w14:textId="77777777" w:rsidR="000D5E65" w:rsidRDefault="000D5E65" w:rsidP="00291937">
            <w:pPr>
              <w:jc w:val="both"/>
            </w:pPr>
          </w:p>
          <w:p w14:paraId="6D61443D" w14:textId="77777777" w:rsidR="000D5E65" w:rsidRDefault="000D5E65" w:rsidP="00291937">
            <w:pPr>
              <w:jc w:val="both"/>
              <w:rPr>
                <w:b/>
                <w:bCs/>
              </w:rPr>
            </w:pPr>
            <w:r w:rsidRPr="007840D3">
              <w:rPr>
                <w:b/>
                <w:bCs/>
              </w:rPr>
              <w:lastRenderedPageBreak/>
              <w:t>Action</w:t>
            </w:r>
            <w:r>
              <w:rPr>
                <w:b/>
                <w:bCs/>
              </w:rPr>
              <w:t>s</w:t>
            </w:r>
            <w:r w:rsidRPr="007840D3">
              <w:rPr>
                <w:b/>
                <w:bCs/>
              </w:rPr>
              <w:t xml:space="preserve">: </w:t>
            </w:r>
          </w:p>
          <w:p w14:paraId="4783D178" w14:textId="77777777" w:rsidR="000D5E65" w:rsidRDefault="000D5E65" w:rsidP="00291937">
            <w:pPr>
              <w:jc w:val="both"/>
            </w:pPr>
          </w:p>
          <w:p w14:paraId="2707C56F" w14:textId="77777777" w:rsidR="000D5E65" w:rsidRPr="00EE5528" w:rsidRDefault="000D5E65" w:rsidP="00291937">
            <w:pPr>
              <w:jc w:val="both"/>
              <w:rPr>
                <w:b/>
                <w:bCs/>
              </w:rPr>
            </w:pPr>
            <w:r w:rsidRPr="00EE5528">
              <w:rPr>
                <w:b/>
                <w:bCs/>
              </w:rPr>
              <w:t xml:space="preserve">Pay </w:t>
            </w:r>
            <w:r>
              <w:rPr>
                <w:b/>
                <w:bCs/>
              </w:rPr>
              <w:t>&amp;</w:t>
            </w:r>
            <w:r w:rsidRPr="00EE5528">
              <w:rPr>
                <w:b/>
                <w:bCs/>
              </w:rPr>
              <w:t xml:space="preserve"> Reward </w:t>
            </w:r>
            <w:r>
              <w:rPr>
                <w:b/>
                <w:bCs/>
              </w:rPr>
              <w:t>– EC Lead</w:t>
            </w:r>
          </w:p>
          <w:p w14:paraId="702DE8D2" w14:textId="77777777" w:rsidR="000D5E65" w:rsidRDefault="000D5E65" w:rsidP="000D5E65">
            <w:pPr>
              <w:pStyle w:val="ListParagraph"/>
              <w:numPr>
                <w:ilvl w:val="0"/>
                <w:numId w:val="116"/>
              </w:numPr>
              <w:jc w:val="both"/>
            </w:pPr>
            <w:r>
              <w:t>EC</w:t>
            </w:r>
          </w:p>
          <w:p w14:paraId="2C49B4A7" w14:textId="77777777" w:rsidR="000D5E65" w:rsidRDefault="000D5E65" w:rsidP="000D5E65">
            <w:pPr>
              <w:pStyle w:val="ListParagraph"/>
              <w:numPr>
                <w:ilvl w:val="0"/>
                <w:numId w:val="116"/>
              </w:numPr>
              <w:jc w:val="both"/>
            </w:pPr>
            <w:r>
              <w:t>VE</w:t>
            </w:r>
          </w:p>
          <w:p w14:paraId="22A447F5" w14:textId="77777777" w:rsidR="000D5E65" w:rsidRDefault="000D5E65" w:rsidP="000D5E65">
            <w:pPr>
              <w:pStyle w:val="ListParagraph"/>
              <w:numPr>
                <w:ilvl w:val="0"/>
                <w:numId w:val="116"/>
              </w:numPr>
              <w:jc w:val="both"/>
            </w:pPr>
            <w:r>
              <w:t>KM</w:t>
            </w:r>
          </w:p>
          <w:p w14:paraId="13693AF4" w14:textId="77777777" w:rsidR="000D5E65" w:rsidRDefault="000D5E65" w:rsidP="000D5E65">
            <w:pPr>
              <w:pStyle w:val="ListParagraph"/>
              <w:numPr>
                <w:ilvl w:val="0"/>
                <w:numId w:val="116"/>
              </w:numPr>
              <w:jc w:val="both"/>
            </w:pPr>
            <w:r>
              <w:t>MB</w:t>
            </w:r>
          </w:p>
          <w:p w14:paraId="470757EA" w14:textId="77777777" w:rsidR="000D5E65" w:rsidRDefault="000D5E65" w:rsidP="000D5E65">
            <w:pPr>
              <w:pStyle w:val="ListParagraph"/>
              <w:numPr>
                <w:ilvl w:val="0"/>
                <w:numId w:val="116"/>
              </w:numPr>
              <w:jc w:val="both"/>
            </w:pPr>
            <w:r>
              <w:t>KW</w:t>
            </w:r>
          </w:p>
          <w:p w14:paraId="7FC48B76" w14:textId="77777777" w:rsidR="000D5E65" w:rsidRDefault="000D5E65" w:rsidP="00291937">
            <w:pPr>
              <w:jc w:val="both"/>
            </w:pPr>
          </w:p>
          <w:p w14:paraId="32273DCE" w14:textId="77777777" w:rsidR="000D5E65" w:rsidRPr="007840D3" w:rsidRDefault="000D5E65" w:rsidP="00291937">
            <w:pPr>
              <w:jc w:val="both"/>
              <w:rPr>
                <w:b/>
                <w:bCs/>
              </w:rPr>
            </w:pPr>
            <w:r w:rsidRPr="007840D3">
              <w:rPr>
                <w:b/>
                <w:bCs/>
              </w:rPr>
              <w:t>Employee Engagement</w:t>
            </w:r>
            <w:r>
              <w:rPr>
                <w:b/>
                <w:bCs/>
              </w:rPr>
              <w:t xml:space="preserve"> – KM Lead</w:t>
            </w:r>
          </w:p>
          <w:p w14:paraId="267ADF21" w14:textId="77777777" w:rsidR="000D5E65" w:rsidRDefault="000D5E65" w:rsidP="000D5E65">
            <w:pPr>
              <w:pStyle w:val="ListParagraph"/>
              <w:numPr>
                <w:ilvl w:val="0"/>
                <w:numId w:val="117"/>
              </w:numPr>
              <w:jc w:val="both"/>
            </w:pPr>
            <w:r>
              <w:t>KM</w:t>
            </w:r>
          </w:p>
          <w:p w14:paraId="52CEBFEA" w14:textId="77777777" w:rsidR="000D5E65" w:rsidRDefault="000D5E65" w:rsidP="000D5E65">
            <w:pPr>
              <w:pStyle w:val="ListParagraph"/>
              <w:numPr>
                <w:ilvl w:val="0"/>
                <w:numId w:val="117"/>
              </w:numPr>
              <w:jc w:val="both"/>
            </w:pPr>
            <w:r w:rsidRPr="007840D3">
              <w:t>K</w:t>
            </w:r>
            <w:r>
              <w:t>W</w:t>
            </w:r>
          </w:p>
          <w:p w14:paraId="60A5666C" w14:textId="77777777" w:rsidR="000D5E65" w:rsidRDefault="000D5E65" w:rsidP="000D5E65">
            <w:pPr>
              <w:pStyle w:val="ListParagraph"/>
              <w:numPr>
                <w:ilvl w:val="0"/>
                <w:numId w:val="117"/>
              </w:numPr>
              <w:jc w:val="both"/>
            </w:pPr>
            <w:r w:rsidRPr="007840D3">
              <w:t>E</w:t>
            </w:r>
            <w:r>
              <w:t>C</w:t>
            </w:r>
          </w:p>
          <w:p w14:paraId="44572516" w14:textId="77777777" w:rsidR="000D5E65" w:rsidRDefault="000D5E65" w:rsidP="000D5E65">
            <w:pPr>
              <w:pStyle w:val="ListParagraph"/>
              <w:numPr>
                <w:ilvl w:val="0"/>
                <w:numId w:val="117"/>
              </w:numPr>
              <w:jc w:val="both"/>
            </w:pPr>
            <w:r>
              <w:t>VE</w:t>
            </w:r>
          </w:p>
          <w:p w14:paraId="5E368D64" w14:textId="77777777" w:rsidR="000D5E65" w:rsidRPr="003435E0" w:rsidRDefault="000D5E65" w:rsidP="000D5E65">
            <w:pPr>
              <w:pStyle w:val="ListParagraph"/>
              <w:numPr>
                <w:ilvl w:val="0"/>
                <w:numId w:val="117"/>
              </w:numPr>
              <w:jc w:val="both"/>
            </w:pPr>
            <w:r w:rsidRPr="003435E0">
              <w:t>N</w:t>
            </w:r>
            <w:r>
              <w:t>H</w:t>
            </w:r>
          </w:p>
          <w:p w14:paraId="6DDB0B58" w14:textId="77777777" w:rsidR="000D5E65" w:rsidRPr="007840D3" w:rsidRDefault="000D5E65" w:rsidP="00291937">
            <w:pPr>
              <w:pStyle w:val="ListParagraph"/>
              <w:jc w:val="both"/>
            </w:pPr>
          </w:p>
          <w:p w14:paraId="074F1CE4" w14:textId="77777777" w:rsidR="000D5E65" w:rsidRPr="00EE5528" w:rsidRDefault="000D5E65" w:rsidP="00291937">
            <w:pPr>
              <w:jc w:val="both"/>
              <w:rPr>
                <w:b/>
                <w:bCs/>
              </w:rPr>
            </w:pPr>
            <w:r w:rsidRPr="00EE5528">
              <w:rPr>
                <w:b/>
                <w:bCs/>
              </w:rPr>
              <w:t>Terms of Reference</w:t>
            </w:r>
          </w:p>
          <w:p w14:paraId="01141C4A" w14:textId="77777777" w:rsidR="000D5E65" w:rsidRDefault="000D5E65" w:rsidP="00291937">
            <w:pPr>
              <w:jc w:val="both"/>
            </w:pPr>
            <w:r>
              <w:t xml:space="preserve">Need to look at representative group going forward and if we can connect with staff in a better way, rather than surveys once a year. Have more ‘ongoing’ engagement with the workforce and communicate what we are looking to improve or action. More collaboration ‘bottom-up’ than ‘top-down’, with more involvement from our ‘experts’ in various areas of organisation.  </w:t>
            </w:r>
          </w:p>
          <w:p w14:paraId="7B8E04F7" w14:textId="77777777" w:rsidR="000D5E65" w:rsidRDefault="000D5E65" w:rsidP="00291937">
            <w:pPr>
              <w:jc w:val="both"/>
            </w:pPr>
            <w:r>
              <w:t xml:space="preserve">Also be honest with what we can deliver on and manage expectations. </w:t>
            </w:r>
          </w:p>
          <w:p w14:paraId="12617FE1" w14:textId="77777777" w:rsidR="000D5E65" w:rsidRDefault="000D5E65" w:rsidP="00291937">
            <w:pPr>
              <w:jc w:val="both"/>
            </w:pPr>
          </w:p>
          <w:p w14:paraId="41739B67" w14:textId="77777777" w:rsidR="000D5E65" w:rsidRPr="007840D3" w:rsidRDefault="000D5E65" w:rsidP="00291937">
            <w:pPr>
              <w:jc w:val="both"/>
              <w:rPr>
                <w:b/>
                <w:bCs/>
              </w:rPr>
            </w:pPr>
            <w:r w:rsidRPr="007840D3">
              <w:rPr>
                <w:b/>
                <w:bCs/>
              </w:rPr>
              <w:t>Action</w:t>
            </w:r>
            <w:r>
              <w:rPr>
                <w:b/>
                <w:bCs/>
              </w:rPr>
              <w:t>s</w:t>
            </w:r>
            <w:r w:rsidRPr="007840D3">
              <w:rPr>
                <w:b/>
                <w:bCs/>
              </w:rPr>
              <w:t xml:space="preserve">: </w:t>
            </w:r>
          </w:p>
          <w:p w14:paraId="0B1D8EE5" w14:textId="77777777" w:rsidR="000D5E65" w:rsidRPr="00C538CA" w:rsidRDefault="000D5E65" w:rsidP="000D5E65">
            <w:pPr>
              <w:pStyle w:val="ListParagraph"/>
              <w:numPr>
                <w:ilvl w:val="0"/>
                <w:numId w:val="118"/>
              </w:numPr>
              <w:jc w:val="both"/>
              <w:rPr>
                <w:b/>
                <w:bCs/>
              </w:rPr>
            </w:pPr>
            <w:r w:rsidRPr="00C538CA">
              <w:rPr>
                <w:b/>
                <w:bCs/>
              </w:rPr>
              <w:t xml:space="preserve">Evolve this meeting into </w:t>
            </w:r>
            <w:r>
              <w:rPr>
                <w:b/>
                <w:bCs/>
              </w:rPr>
              <w:t>E</w:t>
            </w:r>
            <w:r w:rsidRPr="00C538CA">
              <w:rPr>
                <w:b/>
                <w:bCs/>
              </w:rPr>
              <w:t xml:space="preserve">mployee </w:t>
            </w:r>
            <w:r>
              <w:rPr>
                <w:b/>
                <w:bCs/>
              </w:rPr>
              <w:t>E</w:t>
            </w:r>
            <w:r w:rsidRPr="00C538CA">
              <w:rPr>
                <w:b/>
                <w:bCs/>
              </w:rPr>
              <w:t xml:space="preserve">ngagement </w:t>
            </w:r>
            <w:r>
              <w:rPr>
                <w:b/>
                <w:bCs/>
              </w:rPr>
              <w:t>W</w:t>
            </w:r>
            <w:r w:rsidRPr="00C538CA">
              <w:rPr>
                <w:b/>
                <w:bCs/>
              </w:rPr>
              <w:t xml:space="preserve">orking </w:t>
            </w:r>
            <w:r>
              <w:rPr>
                <w:b/>
                <w:bCs/>
              </w:rPr>
              <w:t>G</w:t>
            </w:r>
            <w:r w:rsidRPr="00B83753">
              <w:rPr>
                <w:b/>
                <w:bCs/>
              </w:rPr>
              <w:t>roup</w:t>
            </w:r>
            <w:r>
              <w:rPr>
                <w:b/>
                <w:bCs/>
              </w:rPr>
              <w:t xml:space="preserve"> through the agreed Terms of Reference</w:t>
            </w:r>
            <w:r w:rsidRPr="00C538CA">
              <w:rPr>
                <w:b/>
                <w:bCs/>
              </w:rPr>
              <w:t xml:space="preserve">, with momentum around actions and clear changes within the organisation to encourage engagement from employees. </w:t>
            </w:r>
          </w:p>
          <w:p w14:paraId="07FF9DD1" w14:textId="77777777" w:rsidR="000D5E65" w:rsidRPr="00C538CA" w:rsidRDefault="000D5E65" w:rsidP="000D5E65">
            <w:pPr>
              <w:pStyle w:val="ListParagraph"/>
              <w:numPr>
                <w:ilvl w:val="0"/>
                <w:numId w:val="118"/>
              </w:numPr>
              <w:jc w:val="both"/>
              <w:rPr>
                <w:b/>
                <w:bCs/>
              </w:rPr>
            </w:pPr>
            <w:r w:rsidRPr="00C538CA">
              <w:rPr>
                <w:b/>
                <w:bCs/>
              </w:rPr>
              <w:t>Have a more formal ‘criteria’ and structure, with a better representative group.</w:t>
            </w:r>
          </w:p>
          <w:p w14:paraId="74561E5C" w14:textId="77777777" w:rsidR="000D5E65" w:rsidRPr="00C538CA" w:rsidRDefault="000D5E65" w:rsidP="000D5E65">
            <w:pPr>
              <w:pStyle w:val="ListParagraph"/>
              <w:numPr>
                <w:ilvl w:val="0"/>
                <w:numId w:val="118"/>
              </w:numPr>
              <w:jc w:val="both"/>
              <w:rPr>
                <w:b/>
                <w:bCs/>
              </w:rPr>
            </w:pPr>
            <w:r w:rsidRPr="00C538CA">
              <w:rPr>
                <w:b/>
                <w:bCs/>
              </w:rPr>
              <w:t xml:space="preserve">Group can also ask for periodic updates from other activities i.e. pay and reward and engagement (as above) and invite ‘experts’ in to discuss updates or actions. </w:t>
            </w:r>
          </w:p>
          <w:p w14:paraId="26D79B8C" w14:textId="77777777" w:rsidR="000D5E65" w:rsidRPr="00C538CA" w:rsidRDefault="000D5E65" w:rsidP="000D5E65">
            <w:pPr>
              <w:pStyle w:val="ListParagraph"/>
              <w:numPr>
                <w:ilvl w:val="0"/>
                <w:numId w:val="118"/>
              </w:numPr>
              <w:jc w:val="both"/>
              <w:rPr>
                <w:b/>
                <w:bCs/>
              </w:rPr>
            </w:pPr>
            <w:r w:rsidRPr="00C538CA">
              <w:rPr>
                <w:b/>
                <w:bCs/>
              </w:rPr>
              <w:t xml:space="preserve">Reference setting up this group in employee benefits poster. </w:t>
            </w:r>
          </w:p>
          <w:p w14:paraId="38770188" w14:textId="77777777" w:rsidR="000D5E65" w:rsidRPr="00C538CA" w:rsidRDefault="000D5E65" w:rsidP="000D5E65">
            <w:pPr>
              <w:pStyle w:val="ListParagraph"/>
              <w:numPr>
                <w:ilvl w:val="0"/>
                <w:numId w:val="118"/>
              </w:numPr>
              <w:jc w:val="both"/>
              <w:rPr>
                <w:b/>
                <w:bCs/>
              </w:rPr>
            </w:pPr>
            <w:r w:rsidRPr="00C538CA">
              <w:rPr>
                <w:b/>
                <w:bCs/>
              </w:rPr>
              <w:t xml:space="preserve">PS advised that KM </w:t>
            </w:r>
            <w:proofErr w:type="gramStart"/>
            <w:r w:rsidRPr="00C538CA">
              <w:rPr>
                <w:b/>
                <w:bCs/>
              </w:rPr>
              <w:t>will</w:t>
            </w:r>
            <w:proofErr w:type="gramEnd"/>
            <w:r w:rsidRPr="00C538CA">
              <w:rPr>
                <w:b/>
                <w:bCs/>
              </w:rPr>
              <w:t xml:space="preserve"> lead the Employee Engagement Working Group and ensure the group moves forward effectively. </w:t>
            </w:r>
          </w:p>
          <w:p w14:paraId="488296AC" w14:textId="77777777" w:rsidR="000D5E65" w:rsidRDefault="000D5E65" w:rsidP="00291937">
            <w:pPr>
              <w:jc w:val="both"/>
            </w:pPr>
          </w:p>
          <w:p w14:paraId="54DB1D46" w14:textId="77777777" w:rsidR="000D5E65" w:rsidRPr="00010B20" w:rsidRDefault="000D5E65" w:rsidP="00291937">
            <w:pPr>
              <w:jc w:val="both"/>
              <w:rPr>
                <w:b/>
                <w:bCs/>
              </w:rPr>
            </w:pPr>
            <w:r w:rsidRPr="00010B20">
              <w:rPr>
                <w:b/>
                <w:bCs/>
              </w:rPr>
              <w:t xml:space="preserve">Areas for Management </w:t>
            </w:r>
            <w:r>
              <w:rPr>
                <w:b/>
                <w:bCs/>
              </w:rPr>
              <w:t>D</w:t>
            </w:r>
            <w:r w:rsidRPr="00010B20">
              <w:rPr>
                <w:b/>
                <w:bCs/>
              </w:rPr>
              <w:t>iscussion</w:t>
            </w:r>
          </w:p>
          <w:p w14:paraId="74FEE9A2" w14:textId="77777777" w:rsidR="000D5E65" w:rsidRDefault="000D5E65" w:rsidP="00291937">
            <w:pPr>
              <w:jc w:val="both"/>
            </w:pPr>
            <w:r>
              <w:t>Focus on how we evolve and improve engagement.</w:t>
            </w:r>
          </w:p>
          <w:p w14:paraId="7255D892" w14:textId="77777777" w:rsidR="000D5E65" w:rsidRDefault="000D5E65" w:rsidP="00291937">
            <w:pPr>
              <w:jc w:val="both"/>
            </w:pPr>
          </w:p>
          <w:p w14:paraId="62624875" w14:textId="77777777" w:rsidR="000D5E65" w:rsidRDefault="000D5E65" w:rsidP="00291937">
            <w:pPr>
              <w:jc w:val="both"/>
            </w:pPr>
            <w:r>
              <w:t xml:space="preserve">Setting up working group is a way of improving engagement, and we need to ensure that group addresses and evolves employee engagement.  </w:t>
            </w:r>
          </w:p>
          <w:p w14:paraId="6F828E3D" w14:textId="77777777" w:rsidR="000D5E65" w:rsidRDefault="000D5E65" w:rsidP="00291937">
            <w:pPr>
              <w:jc w:val="both"/>
            </w:pPr>
          </w:p>
          <w:p w14:paraId="7E979CEA" w14:textId="77777777" w:rsidR="000D5E65" w:rsidRPr="00010B20" w:rsidRDefault="000D5E65" w:rsidP="00291937">
            <w:pPr>
              <w:jc w:val="both"/>
              <w:rPr>
                <w:b/>
                <w:bCs/>
              </w:rPr>
            </w:pPr>
            <w:r w:rsidRPr="00010B20">
              <w:rPr>
                <w:b/>
                <w:bCs/>
              </w:rPr>
              <w:t>SLT</w:t>
            </w:r>
          </w:p>
          <w:p w14:paraId="196BA66F" w14:textId="77777777" w:rsidR="000D5E65" w:rsidRDefault="000D5E65" w:rsidP="00291937">
            <w:pPr>
              <w:jc w:val="both"/>
            </w:pPr>
            <w:r>
              <w:t xml:space="preserve">SLT are aware of group. </w:t>
            </w:r>
          </w:p>
          <w:p w14:paraId="51DCB9AE" w14:textId="77777777" w:rsidR="000D5E65" w:rsidRDefault="000D5E65" w:rsidP="00291937">
            <w:pPr>
              <w:jc w:val="both"/>
            </w:pPr>
          </w:p>
          <w:p w14:paraId="1BCC1B62" w14:textId="77777777" w:rsidR="000D5E65" w:rsidRDefault="000D5E65" w:rsidP="00291937">
            <w:pPr>
              <w:jc w:val="both"/>
              <w:rPr>
                <w:b/>
                <w:bCs/>
              </w:rPr>
            </w:pPr>
            <w:r w:rsidRPr="007840D3">
              <w:rPr>
                <w:b/>
                <w:bCs/>
              </w:rPr>
              <w:t>Action</w:t>
            </w:r>
            <w:r>
              <w:rPr>
                <w:b/>
                <w:bCs/>
              </w:rPr>
              <w:t>s</w:t>
            </w:r>
            <w:r w:rsidRPr="007840D3">
              <w:rPr>
                <w:b/>
                <w:bCs/>
              </w:rPr>
              <w:t xml:space="preserve">: </w:t>
            </w:r>
          </w:p>
          <w:p w14:paraId="004349E9" w14:textId="77777777" w:rsidR="000D5E65" w:rsidRPr="007840D3" w:rsidRDefault="000D5E65" w:rsidP="00291937">
            <w:pPr>
              <w:jc w:val="both"/>
              <w:rPr>
                <w:b/>
                <w:bCs/>
              </w:rPr>
            </w:pPr>
          </w:p>
          <w:p w14:paraId="307711D0" w14:textId="77777777" w:rsidR="000D5E65" w:rsidRPr="00C538CA" w:rsidRDefault="000D5E65" w:rsidP="000D5E65">
            <w:pPr>
              <w:pStyle w:val="ListParagraph"/>
              <w:numPr>
                <w:ilvl w:val="0"/>
                <w:numId w:val="119"/>
              </w:numPr>
              <w:jc w:val="both"/>
              <w:rPr>
                <w:b/>
                <w:bCs/>
              </w:rPr>
            </w:pPr>
            <w:r w:rsidRPr="00C538CA">
              <w:rPr>
                <w:b/>
                <w:bCs/>
              </w:rPr>
              <w:t>EC/KM</w:t>
            </w:r>
            <w:r>
              <w:rPr>
                <w:b/>
                <w:bCs/>
              </w:rPr>
              <w:t>/MB</w:t>
            </w:r>
            <w:r w:rsidRPr="00C538CA">
              <w:rPr>
                <w:b/>
                <w:bCs/>
              </w:rPr>
              <w:t xml:space="preserve"> attend SLT from this group and PS asked if they </w:t>
            </w:r>
            <w:proofErr w:type="gramStart"/>
            <w:r w:rsidRPr="00C538CA">
              <w:rPr>
                <w:b/>
                <w:bCs/>
              </w:rPr>
              <w:t>can</w:t>
            </w:r>
            <w:proofErr w:type="gramEnd"/>
            <w:r w:rsidRPr="00C538CA">
              <w:rPr>
                <w:b/>
                <w:bCs/>
              </w:rPr>
              <w:t xml:space="preserve"> update SLT within their next meeting on what is going to happen going forward with this group.</w:t>
            </w:r>
          </w:p>
          <w:p w14:paraId="62F32BCF" w14:textId="77777777" w:rsidR="000D5E65" w:rsidRDefault="000D5E65" w:rsidP="00291937">
            <w:pPr>
              <w:rPr>
                <w:b/>
                <w:bCs/>
              </w:rPr>
            </w:pPr>
          </w:p>
          <w:p w14:paraId="25E484DC" w14:textId="77777777" w:rsidR="000D5E65" w:rsidRDefault="000D5E65" w:rsidP="00291937">
            <w:pPr>
              <w:rPr>
                <w:b/>
                <w:bCs/>
              </w:rPr>
            </w:pPr>
            <w:r w:rsidRPr="00C561CF">
              <w:rPr>
                <w:b/>
                <w:bCs/>
              </w:rPr>
              <w:t xml:space="preserve">Summary </w:t>
            </w:r>
          </w:p>
          <w:p w14:paraId="4AC9AB89" w14:textId="77777777" w:rsidR="000D5E65" w:rsidRPr="00C561CF" w:rsidRDefault="000D5E65" w:rsidP="00291937">
            <w:pPr>
              <w:rPr>
                <w:b/>
                <w:bCs/>
              </w:rPr>
            </w:pPr>
          </w:p>
          <w:p w14:paraId="35C688C7" w14:textId="77777777" w:rsidR="000D5E65" w:rsidRDefault="000D5E65" w:rsidP="00291937">
            <w:r>
              <w:t xml:space="preserve">PS recapped the meeting and asked for any further points to be raised. </w:t>
            </w:r>
          </w:p>
          <w:p w14:paraId="1C7A0440" w14:textId="77777777" w:rsidR="000D5E65" w:rsidRDefault="000D5E65" w:rsidP="00291937"/>
          <w:p w14:paraId="1001C972" w14:textId="77777777" w:rsidR="000D5E65" w:rsidRDefault="000D5E65" w:rsidP="00291937"/>
          <w:p w14:paraId="2F99C4C0" w14:textId="77777777" w:rsidR="000D5E65" w:rsidRDefault="000D5E65" w:rsidP="00291937"/>
          <w:p w14:paraId="391DC547" w14:textId="77777777" w:rsidR="000D5E65" w:rsidRDefault="000D5E65" w:rsidP="00291937">
            <w:pPr>
              <w:jc w:val="both"/>
              <w:rPr>
                <w:b/>
                <w:bCs/>
              </w:rPr>
            </w:pPr>
            <w:r w:rsidRPr="007840D3">
              <w:rPr>
                <w:b/>
                <w:bCs/>
              </w:rPr>
              <w:t>Action</w:t>
            </w:r>
            <w:r>
              <w:rPr>
                <w:b/>
                <w:bCs/>
              </w:rPr>
              <w:t>s</w:t>
            </w:r>
            <w:r w:rsidRPr="007840D3">
              <w:rPr>
                <w:b/>
                <w:bCs/>
              </w:rPr>
              <w:t xml:space="preserve">: </w:t>
            </w:r>
          </w:p>
          <w:p w14:paraId="4626123A" w14:textId="77777777" w:rsidR="000D5E65" w:rsidRDefault="000D5E65" w:rsidP="00291937">
            <w:pPr>
              <w:jc w:val="both"/>
              <w:rPr>
                <w:b/>
                <w:bCs/>
              </w:rPr>
            </w:pPr>
          </w:p>
          <w:p w14:paraId="3D962851" w14:textId="77777777" w:rsidR="000D5E65" w:rsidRPr="00C538CA" w:rsidRDefault="000D5E65" w:rsidP="000D5E65">
            <w:pPr>
              <w:pStyle w:val="ListParagraph"/>
              <w:numPr>
                <w:ilvl w:val="0"/>
                <w:numId w:val="119"/>
              </w:numPr>
              <w:rPr>
                <w:b/>
                <w:bCs/>
              </w:rPr>
            </w:pPr>
            <w:r>
              <w:rPr>
                <w:b/>
                <w:bCs/>
              </w:rPr>
              <w:t>S</w:t>
            </w:r>
            <w:r w:rsidRPr="00C538CA">
              <w:rPr>
                <w:b/>
                <w:bCs/>
              </w:rPr>
              <w:t>ummarise the group discussions and actions into a communication for whole organisation.</w:t>
            </w:r>
          </w:p>
          <w:p w14:paraId="44957ED2" w14:textId="77777777" w:rsidR="000D5E65" w:rsidRDefault="000D5E65" w:rsidP="00291937"/>
          <w:p w14:paraId="362F1E7F" w14:textId="77777777" w:rsidR="000D5E65" w:rsidRDefault="000D5E65" w:rsidP="00291937">
            <w:r>
              <w:t xml:space="preserve">Feedback from group that meeting was more productive and positive, with actions moving forward.  </w:t>
            </w:r>
          </w:p>
          <w:p w14:paraId="48B1D0AB" w14:textId="77777777" w:rsidR="000D5E65" w:rsidRDefault="000D5E65" w:rsidP="00291937">
            <w:pPr>
              <w:rPr>
                <w:b/>
                <w:bCs/>
                <w:u w:val="single"/>
              </w:rPr>
            </w:pPr>
          </w:p>
          <w:p w14:paraId="689F047D" w14:textId="77777777" w:rsidR="000D5E65" w:rsidRPr="00C561CF" w:rsidRDefault="000D5E65" w:rsidP="00291937">
            <w:pPr>
              <w:rPr>
                <w:b/>
                <w:bCs/>
              </w:rPr>
            </w:pPr>
            <w:r w:rsidRPr="00C561CF">
              <w:rPr>
                <w:b/>
                <w:bCs/>
              </w:rPr>
              <w:t>AOB</w:t>
            </w:r>
          </w:p>
          <w:p w14:paraId="377C1D7B" w14:textId="77777777" w:rsidR="000D5E65" w:rsidRDefault="000D5E65" w:rsidP="00291937"/>
          <w:p w14:paraId="2F83CB01" w14:textId="77777777" w:rsidR="000D5E65" w:rsidRDefault="000D5E65" w:rsidP="00291937">
            <w:r>
              <w:t xml:space="preserve">No other points were raised. </w:t>
            </w:r>
          </w:p>
          <w:p w14:paraId="6E0FBE9A" w14:textId="77777777" w:rsidR="000D5E65" w:rsidRDefault="000D5E65" w:rsidP="00291937">
            <w:pPr>
              <w:rPr>
                <w:b/>
                <w:bCs/>
              </w:rPr>
            </w:pPr>
            <w:r w:rsidRPr="00C561CF">
              <w:rPr>
                <w:b/>
                <w:bCs/>
              </w:rPr>
              <w:t xml:space="preserve">Date </w:t>
            </w:r>
            <w:r>
              <w:rPr>
                <w:b/>
                <w:bCs/>
              </w:rPr>
              <w:t>&amp;</w:t>
            </w:r>
            <w:r w:rsidRPr="00C561CF">
              <w:rPr>
                <w:b/>
                <w:bCs/>
              </w:rPr>
              <w:t xml:space="preserve"> </w:t>
            </w:r>
            <w:r>
              <w:rPr>
                <w:b/>
                <w:bCs/>
              </w:rPr>
              <w:t>T</w:t>
            </w:r>
            <w:r w:rsidRPr="00C561CF">
              <w:rPr>
                <w:b/>
                <w:bCs/>
              </w:rPr>
              <w:t xml:space="preserve">ime of </w:t>
            </w:r>
            <w:r>
              <w:rPr>
                <w:b/>
                <w:bCs/>
              </w:rPr>
              <w:t>N</w:t>
            </w:r>
            <w:r w:rsidRPr="00C561CF">
              <w:rPr>
                <w:b/>
                <w:bCs/>
              </w:rPr>
              <w:t xml:space="preserve">ext </w:t>
            </w:r>
            <w:r>
              <w:rPr>
                <w:b/>
                <w:bCs/>
              </w:rPr>
              <w:t>M</w:t>
            </w:r>
            <w:r w:rsidRPr="00C561CF">
              <w:rPr>
                <w:b/>
                <w:bCs/>
              </w:rPr>
              <w:t>eeting</w:t>
            </w:r>
          </w:p>
          <w:p w14:paraId="6D100098" w14:textId="77777777" w:rsidR="000D5E65" w:rsidRDefault="000D5E65" w:rsidP="00291937">
            <w:pPr>
              <w:rPr>
                <w:b/>
                <w:bCs/>
              </w:rPr>
            </w:pPr>
          </w:p>
          <w:p w14:paraId="19F3C1BB" w14:textId="77777777" w:rsidR="000D5E65" w:rsidRPr="00C538CA" w:rsidRDefault="000D5E65" w:rsidP="00291937">
            <w:r w:rsidRPr="00C538CA">
              <w:t>No further meetings of the Pay &amp; Rewards Group as currently set up.</w:t>
            </w:r>
          </w:p>
          <w:p w14:paraId="375BD5D0" w14:textId="77777777" w:rsidR="000D5E65" w:rsidRPr="00C538CA" w:rsidRDefault="000D5E65" w:rsidP="00291937"/>
          <w:p w14:paraId="59264CDA" w14:textId="77777777" w:rsidR="000D5E65" w:rsidRPr="00C538CA" w:rsidRDefault="000D5E65" w:rsidP="00291937">
            <w:r w:rsidRPr="00C538CA">
              <w:t>Benchmarking and Staff Reward will be led by EC &amp; VE linking in with KM, MB &amp; KW.</w:t>
            </w:r>
          </w:p>
          <w:p w14:paraId="2D5F1B31" w14:textId="77777777" w:rsidR="000D5E65" w:rsidRPr="00C538CA" w:rsidRDefault="000D5E65" w:rsidP="00291937"/>
          <w:p w14:paraId="34A2F208" w14:textId="77777777" w:rsidR="000D5E65" w:rsidRPr="00BB6997" w:rsidRDefault="000D5E65" w:rsidP="00291937">
            <w:r w:rsidRPr="00C538CA">
              <w:t xml:space="preserve">Employee Engagement Working Group will be led by KM with members including KW, EC, VE &amp; NH. </w:t>
            </w:r>
          </w:p>
        </w:tc>
        <w:tc>
          <w:tcPr>
            <w:tcW w:w="1258" w:type="dxa"/>
          </w:tcPr>
          <w:p w14:paraId="6A2BDE77" w14:textId="77777777" w:rsidR="000D5E65" w:rsidRPr="00E75741" w:rsidRDefault="000D5E65" w:rsidP="00291937">
            <w:pPr>
              <w:jc w:val="center"/>
              <w:rPr>
                <w:b/>
                <w:bCs/>
              </w:rPr>
            </w:pPr>
          </w:p>
          <w:p w14:paraId="300278F6" w14:textId="77777777" w:rsidR="000D5E65" w:rsidRPr="00E75741" w:rsidRDefault="000D5E65" w:rsidP="00291937">
            <w:pPr>
              <w:jc w:val="center"/>
              <w:rPr>
                <w:b/>
                <w:bCs/>
              </w:rPr>
            </w:pPr>
          </w:p>
          <w:p w14:paraId="69E74743" w14:textId="77777777" w:rsidR="000D5E65" w:rsidRPr="00E75741" w:rsidRDefault="000D5E65" w:rsidP="00291937">
            <w:pPr>
              <w:jc w:val="center"/>
              <w:rPr>
                <w:b/>
                <w:bCs/>
              </w:rPr>
            </w:pPr>
          </w:p>
          <w:p w14:paraId="68A5C3A2" w14:textId="77777777" w:rsidR="000D5E65" w:rsidRDefault="000D5E65" w:rsidP="00291937">
            <w:pPr>
              <w:jc w:val="center"/>
              <w:rPr>
                <w:b/>
                <w:bCs/>
              </w:rPr>
            </w:pPr>
          </w:p>
          <w:p w14:paraId="3A4F0614" w14:textId="77777777" w:rsidR="000D5E65" w:rsidRDefault="000D5E65" w:rsidP="00291937">
            <w:pPr>
              <w:jc w:val="center"/>
              <w:rPr>
                <w:b/>
                <w:bCs/>
              </w:rPr>
            </w:pPr>
          </w:p>
          <w:p w14:paraId="04A8FA25" w14:textId="77777777" w:rsidR="000D5E65" w:rsidRDefault="000D5E65" w:rsidP="00291937">
            <w:pPr>
              <w:jc w:val="center"/>
              <w:rPr>
                <w:b/>
                <w:bCs/>
              </w:rPr>
            </w:pPr>
          </w:p>
          <w:p w14:paraId="61911EDA" w14:textId="77777777" w:rsidR="000D5E65" w:rsidRDefault="000D5E65" w:rsidP="00291937">
            <w:pPr>
              <w:jc w:val="center"/>
              <w:rPr>
                <w:b/>
                <w:bCs/>
              </w:rPr>
            </w:pPr>
          </w:p>
          <w:p w14:paraId="175980FE" w14:textId="77777777" w:rsidR="000D5E65" w:rsidRDefault="000D5E65" w:rsidP="00291937">
            <w:pPr>
              <w:jc w:val="center"/>
              <w:rPr>
                <w:b/>
                <w:bCs/>
              </w:rPr>
            </w:pPr>
          </w:p>
          <w:p w14:paraId="5FB6440C" w14:textId="77777777" w:rsidR="000D5E65" w:rsidRDefault="000D5E65" w:rsidP="00291937">
            <w:pPr>
              <w:jc w:val="center"/>
              <w:rPr>
                <w:b/>
                <w:bCs/>
              </w:rPr>
            </w:pPr>
          </w:p>
          <w:p w14:paraId="6E5D6DE7" w14:textId="77777777" w:rsidR="000D5E65" w:rsidRDefault="000D5E65" w:rsidP="00291937">
            <w:pPr>
              <w:jc w:val="center"/>
              <w:rPr>
                <w:b/>
                <w:bCs/>
              </w:rPr>
            </w:pPr>
          </w:p>
          <w:p w14:paraId="114E2631" w14:textId="77777777" w:rsidR="000D5E65" w:rsidRDefault="000D5E65" w:rsidP="00291937">
            <w:pPr>
              <w:jc w:val="center"/>
              <w:rPr>
                <w:b/>
                <w:bCs/>
              </w:rPr>
            </w:pPr>
          </w:p>
          <w:p w14:paraId="7E1BCF3C" w14:textId="77777777" w:rsidR="000D5E65" w:rsidRDefault="000D5E65" w:rsidP="00291937">
            <w:pPr>
              <w:jc w:val="center"/>
              <w:rPr>
                <w:b/>
                <w:bCs/>
              </w:rPr>
            </w:pPr>
          </w:p>
          <w:p w14:paraId="0BEA1BCC" w14:textId="77777777" w:rsidR="000D5E65" w:rsidRDefault="000D5E65" w:rsidP="00291937">
            <w:pPr>
              <w:jc w:val="center"/>
              <w:rPr>
                <w:b/>
                <w:bCs/>
              </w:rPr>
            </w:pPr>
          </w:p>
          <w:p w14:paraId="2F392346" w14:textId="77777777" w:rsidR="000D5E65" w:rsidRDefault="000D5E65" w:rsidP="00291937">
            <w:pPr>
              <w:jc w:val="center"/>
              <w:rPr>
                <w:b/>
                <w:bCs/>
              </w:rPr>
            </w:pPr>
          </w:p>
          <w:p w14:paraId="3E0AF6D1" w14:textId="77777777" w:rsidR="000D5E65" w:rsidRDefault="000D5E65" w:rsidP="00291937">
            <w:pPr>
              <w:jc w:val="center"/>
              <w:rPr>
                <w:b/>
                <w:bCs/>
              </w:rPr>
            </w:pPr>
          </w:p>
          <w:p w14:paraId="45AB8738" w14:textId="77777777" w:rsidR="000D5E65" w:rsidRDefault="000D5E65" w:rsidP="00291937">
            <w:pPr>
              <w:jc w:val="center"/>
              <w:rPr>
                <w:b/>
                <w:bCs/>
              </w:rPr>
            </w:pPr>
          </w:p>
          <w:p w14:paraId="606F3A45" w14:textId="77777777" w:rsidR="000D5E65" w:rsidRDefault="000D5E65" w:rsidP="00291937">
            <w:pPr>
              <w:jc w:val="center"/>
              <w:rPr>
                <w:b/>
                <w:bCs/>
              </w:rPr>
            </w:pPr>
          </w:p>
          <w:p w14:paraId="261B5B7C" w14:textId="77777777" w:rsidR="000D5E65" w:rsidRDefault="000D5E65" w:rsidP="00291937">
            <w:pPr>
              <w:jc w:val="center"/>
              <w:rPr>
                <w:b/>
                <w:bCs/>
              </w:rPr>
            </w:pPr>
          </w:p>
          <w:p w14:paraId="0291658A" w14:textId="77777777" w:rsidR="000D5E65" w:rsidRDefault="000D5E65" w:rsidP="00291937">
            <w:pPr>
              <w:jc w:val="center"/>
              <w:rPr>
                <w:b/>
                <w:bCs/>
              </w:rPr>
            </w:pPr>
          </w:p>
          <w:p w14:paraId="1EF1092C" w14:textId="77777777" w:rsidR="000D5E65" w:rsidRDefault="000D5E65" w:rsidP="00291937">
            <w:pPr>
              <w:jc w:val="center"/>
              <w:rPr>
                <w:b/>
                <w:bCs/>
              </w:rPr>
            </w:pPr>
          </w:p>
          <w:p w14:paraId="1FF98CA5" w14:textId="77777777" w:rsidR="000D5E65" w:rsidRDefault="000D5E65" w:rsidP="00291937">
            <w:pPr>
              <w:jc w:val="center"/>
              <w:rPr>
                <w:b/>
                <w:bCs/>
              </w:rPr>
            </w:pPr>
          </w:p>
          <w:p w14:paraId="43954E23" w14:textId="77777777" w:rsidR="000D5E65" w:rsidRDefault="000D5E65" w:rsidP="00291937">
            <w:pPr>
              <w:jc w:val="center"/>
              <w:rPr>
                <w:b/>
                <w:bCs/>
              </w:rPr>
            </w:pPr>
          </w:p>
          <w:p w14:paraId="51E37765" w14:textId="77777777" w:rsidR="000D5E65" w:rsidRDefault="000D5E65" w:rsidP="00291937">
            <w:pPr>
              <w:jc w:val="center"/>
              <w:rPr>
                <w:b/>
                <w:bCs/>
              </w:rPr>
            </w:pPr>
          </w:p>
          <w:p w14:paraId="1E684000" w14:textId="77777777" w:rsidR="000D5E65" w:rsidRDefault="000D5E65" w:rsidP="00291937">
            <w:pPr>
              <w:jc w:val="center"/>
              <w:rPr>
                <w:b/>
                <w:bCs/>
              </w:rPr>
            </w:pPr>
          </w:p>
          <w:p w14:paraId="206BFF77" w14:textId="77777777" w:rsidR="000D5E65" w:rsidRDefault="000D5E65" w:rsidP="00291937">
            <w:pPr>
              <w:jc w:val="center"/>
              <w:rPr>
                <w:b/>
                <w:bCs/>
              </w:rPr>
            </w:pPr>
          </w:p>
          <w:p w14:paraId="6A344C4C" w14:textId="77777777" w:rsidR="000D5E65" w:rsidRDefault="000D5E65" w:rsidP="00291937">
            <w:pPr>
              <w:jc w:val="center"/>
              <w:rPr>
                <w:b/>
                <w:bCs/>
              </w:rPr>
            </w:pPr>
          </w:p>
          <w:p w14:paraId="735FF82B" w14:textId="77777777" w:rsidR="000D5E65" w:rsidRDefault="000D5E65" w:rsidP="00291937">
            <w:pPr>
              <w:jc w:val="center"/>
              <w:rPr>
                <w:b/>
                <w:bCs/>
              </w:rPr>
            </w:pPr>
          </w:p>
          <w:p w14:paraId="43C06D6D" w14:textId="77777777" w:rsidR="000D5E65" w:rsidRDefault="000D5E65" w:rsidP="00291937">
            <w:pPr>
              <w:jc w:val="center"/>
              <w:rPr>
                <w:b/>
                <w:bCs/>
              </w:rPr>
            </w:pPr>
          </w:p>
          <w:p w14:paraId="4832C657" w14:textId="77777777" w:rsidR="000D5E65" w:rsidRDefault="000D5E65" w:rsidP="00291937">
            <w:pPr>
              <w:jc w:val="center"/>
              <w:rPr>
                <w:b/>
                <w:bCs/>
              </w:rPr>
            </w:pPr>
          </w:p>
          <w:p w14:paraId="5EEFC5FB" w14:textId="77777777" w:rsidR="000D5E65" w:rsidRDefault="000D5E65" w:rsidP="00291937">
            <w:pPr>
              <w:jc w:val="center"/>
              <w:rPr>
                <w:b/>
                <w:bCs/>
              </w:rPr>
            </w:pPr>
          </w:p>
          <w:p w14:paraId="2F8B07E0" w14:textId="77777777" w:rsidR="000D5E65" w:rsidRDefault="000D5E65" w:rsidP="00291937">
            <w:pPr>
              <w:jc w:val="center"/>
              <w:rPr>
                <w:b/>
                <w:bCs/>
              </w:rPr>
            </w:pPr>
          </w:p>
          <w:p w14:paraId="03B9E01D" w14:textId="77777777" w:rsidR="000D5E65" w:rsidRDefault="000D5E65" w:rsidP="00291937">
            <w:pPr>
              <w:jc w:val="center"/>
              <w:rPr>
                <w:b/>
                <w:bCs/>
              </w:rPr>
            </w:pPr>
          </w:p>
          <w:p w14:paraId="0CD773CF" w14:textId="77777777" w:rsidR="000D5E65" w:rsidRDefault="000D5E65" w:rsidP="00291937">
            <w:pPr>
              <w:jc w:val="center"/>
              <w:rPr>
                <w:b/>
                <w:bCs/>
              </w:rPr>
            </w:pPr>
          </w:p>
          <w:p w14:paraId="40827350" w14:textId="77777777" w:rsidR="000D5E65" w:rsidRDefault="000D5E65" w:rsidP="00291937">
            <w:pPr>
              <w:jc w:val="center"/>
              <w:rPr>
                <w:b/>
                <w:bCs/>
              </w:rPr>
            </w:pPr>
          </w:p>
          <w:p w14:paraId="678E96DB" w14:textId="77777777" w:rsidR="000D5E65" w:rsidRDefault="000D5E65" w:rsidP="00291937">
            <w:pPr>
              <w:jc w:val="center"/>
              <w:rPr>
                <w:b/>
                <w:bCs/>
              </w:rPr>
            </w:pPr>
          </w:p>
          <w:p w14:paraId="643E44BF" w14:textId="77777777" w:rsidR="000D5E65" w:rsidRDefault="000D5E65" w:rsidP="00291937">
            <w:pPr>
              <w:jc w:val="center"/>
              <w:rPr>
                <w:b/>
                <w:bCs/>
              </w:rPr>
            </w:pPr>
          </w:p>
          <w:p w14:paraId="43E03086" w14:textId="77777777" w:rsidR="000D5E65" w:rsidRDefault="000D5E65" w:rsidP="00291937">
            <w:pPr>
              <w:jc w:val="center"/>
              <w:rPr>
                <w:b/>
                <w:bCs/>
              </w:rPr>
            </w:pPr>
          </w:p>
          <w:p w14:paraId="0AB2560E" w14:textId="77777777" w:rsidR="000D5E65" w:rsidRDefault="000D5E65" w:rsidP="00291937">
            <w:pPr>
              <w:jc w:val="center"/>
              <w:rPr>
                <w:b/>
                <w:bCs/>
              </w:rPr>
            </w:pPr>
          </w:p>
          <w:p w14:paraId="769C1499" w14:textId="77777777" w:rsidR="000D5E65" w:rsidRPr="00E75741" w:rsidRDefault="000D5E65" w:rsidP="00291937">
            <w:pPr>
              <w:jc w:val="center"/>
              <w:rPr>
                <w:b/>
                <w:bCs/>
              </w:rPr>
            </w:pPr>
          </w:p>
          <w:p w14:paraId="5CCF36A7" w14:textId="77777777" w:rsidR="000D5E65" w:rsidRPr="00E75741" w:rsidRDefault="000D5E65" w:rsidP="00291937">
            <w:pPr>
              <w:jc w:val="center"/>
              <w:rPr>
                <w:b/>
                <w:bCs/>
              </w:rPr>
            </w:pPr>
          </w:p>
          <w:p w14:paraId="1470954A" w14:textId="77777777" w:rsidR="000D5E65" w:rsidRPr="00E75741" w:rsidRDefault="000D5E65" w:rsidP="00291937">
            <w:pPr>
              <w:jc w:val="center"/>
              <w:rPr>
                <w:b/>
                <w:bCs/>
              </w:rPr>
            </w:pPr>
          </w:p>
          <w:p w14:paraId="3E1BEB95" w14:textId="77777777" w:rsidR="000D5E65" w:rsidRDefault="000D5E65" w:rsidP="00291937">
            <w:pPr>
              <w:jc w:val="center"/>
              <w:rPr>
                <w:b/>
                <w:bCs/>
              </w:rPr>
            </w:pPr>
          </w:p>
          <w:p w14:paraId="502999B4" w14:textId="77777777" w:rsidR="000D5E65" w:rsidRDefault="000D5E65" w:rsidP="00291937">
            <w:pPr>
              <w:jc w:val="center"/>
              <w:rPr>
                <w:b/>
                <w:bCs/>
              </w:rPr>
            </w:pPr>
          </w:p>
          <w:p w14:paraId="66FA81C7" w14:textId="77777777" w:rsidR="000D5E65" w:rsidRDefault="000D5E65" w:rsidP="00291937">
            <w:pPr>
              <w:jc w:val="center"/>
              <w:rPr>
                <w:b/>
                <w:bCs/>
              </w:rPr>
            </w:pPr>
          </w:p>
          <w:p w14:paraId="3351A502" w14:textId="77777777" w:rsidR="000D5E65" w:rsidRDefault="000D5E65" w:rsidP="00291937">
            <w:pPr>
              <w:jc w:val="center"/>
              <w:rPr>
                <w:b/>
                <w:bCs/>
              </w:rPr>
            </w:pPr>
          </w:p>
          <w:p w14:paraId="5E33FEEA" w14:textId="77777777" w:rsidR="000D5E65" w:rsidRDefault="000D5E65" w:rsidP="00291937">
            <w:pPr>
              <w:jc w:val="center"/>
              <w:rPr>
                <w:b/>
                <w:bCs/>
              </w:rPr>
            </w:pPr>
          </w:p>
          <w:p w14:paraId="0BC731E6" w14:textId="77777777" w:rsidR="000D5E65" w:rsidRDefault="000D5E65" w:rsidP="00291937">
            <w:pPr>
              <w:jc w:val="center"/>
              <w:rPr>
                <w:b/>
                <w:bCs/>
              </w:rPr>
            </w:pPr>
          </w:p>
          <w:p w14:paraId="73D204B1" w14:textId="77777777" w:rsidR="000D5E65" w:rsidRDefault="000D5E65" w:rsidP="00291937">
            <w:pPr>
              <w:jc w:val="center"/>
              <w:rPr>
                <w:b/>
                <w:bCs/>
              </w:rPr>
            </w:pPr>
          </w:p>
          <w:p w14:paraId="5B0AE6B8" w14:textId="77777777" w:rsidR="000D5E65" w:rsidRDefault="000D5E65" w:rsidP="00291937">
            <w:pPr>
              <w:jc w:val="center"/>
              <w:rPr>
                <w:b/>
                <w:bCs/>
              </w:rPr>
            </w:pPr>
          </w:p>
          <w:p w14:paraId="4C421AC0" w14:textId="77777777" w:rsidR="000D5E65" w:rsidRDefault="000D5E65" w:rsidP="00291937">
            <w:pPr>
              <w:jc w:val="center"/>
              <w:rPr>
                <w:b/>
                <w:bCs/>
              </w:rPr>
            </w:pPr>
          </w:p>
          <w:p w14:paraId="1F0925E6" w14:textId="77777777" w:rsidR="000D5E65" w:rsidRDefault="000D5E65" w:rsidP="00291937">
            <w:pPr>
              <w:jc w:val="center"/>
              <w:rPr>
                <w:b/>
                <w:bCs/>
              </w:rPr>
            </w:pPr>
          </w:p>
          <w:p w14:paraId="3CFF9C7B" w14:textId="77777777" w:rsidR="000D5E65" w:rsidRDefault="000D5E65" w:rsidP="00291937">
            <w:pPr>
              <w:jc w:val="center"/>
              <w:rPr>
                <w:b/>
                <w:bCs/>
              </w:rPr>
            </w:pPr>
          </w:p>
          <w:p w14:paraId="3522EFCE" w14:textId="77777777" w:rsidR="000D5E65" w:rsidRDefault="000D5E65" w:rsidP="00291937">
            <w:pPr>
              <w:jc w:val="center"/>
              <w:rPr>
                <w:b/>
                <w:bCs/>
              </w:rPr>
            </w:pPr>
          </w:p>
          <w:p w14:paraId="18567280" w14:textId="77777777" w:rsidR="000D5E65" w:rsidRDefault="000D5E65" w:rsidP="00291937">
            <w:pPr>
              <w:jc w:val="center"/>
              <w:rPr>
                <w:b/>
                <w:bCs/>
              </w:rPr>
            </w:pPr>
          </w:p>
          <w:p w14:paraId="477368F9" w14:textId="77777777" w:rsidR="000D5E65" w:rsidRDefault="000D5E65" w:rsidP="00291937">
            <w:pPr>
              <w:jc w:val="center"/>
              <w:rPr>
                <w:b/>
                <w:bCs/>
              </w:rPr>
            </w:pPr>
          </w:p>
          <w:p w14:paraId="318EF572" w14:textId="77777777" w:rsidR="000D5E65" w:rsidRDefault="000D5E65" w:rsidP="00291937">
            <w:pPr>
              <w:jc w:val="center"/>
              <w:rPr>
                <w:b/>
                <w:bCs/>
              </w:rPr>
            </w:pPr>
          </w:p>
          <w:p w14:paraId="546AD9D9" w14:textId="77777777" w:rsidR="000D5E65" w:rsidRDefault="000D5E65" w:rsidP="00291937">
            <w:pPr>
              <w:jc w:val="center"/>
              <w:rPr>
                <w:b/>
                <w:bCs/>
              </w:rPr>
            </w:pPr>
          </w:p>
          <w:p w14:paraId="223445F5" w14:textId="77777777" w:rsidR="000D5E65" w:rsidRDefault="000D5E65" w:rsidP="00291937">
            <w:pPr>
              <w:jc w:val="center"/>
              <w:rPr>
                <w:b/>
                <w:bCs/>
              </w:rPr>
            </w:pPr>
          </w:p>
          <w:p w14:paraId="4A6C7F9A" w14:textId="77777777" w:rsidR="000D5E65" w:rsidRDefault="000D5E65" w:rsidP="00291937">
            <w:pPr>
              <w:jc w:val="center"/>
              <w:rPr>
                <w:b/>
                <w:bCs/>
              </w:rPr>
            </w:pPr>
          </w:p>
          <w:p w14:paraId="3F68083E" w14:textId="77777777" w:rsidR="000D5E65" w:rsidRDefault="000D5E65" w:rsidP="00291937">
            <w:pPr>
              <w:jc w:val="center"/>
              <w:rPr>
                <w:b/>
                <w:bCs/>
              </w:rPr>
            </w:pPr>
          </w:p>
          <w:p w14:paraId="15110F70" w14:textId="77777777" w:rsidR="000D5E65" w:rsidRDefault="000D5E65" w:rsidP="00291937">
            <w:pPr>
              <w:jc w:val="center"/>
              <w:rPr>
                <w:b/>
                <w:bCs/>
              </w:rPr>
            </w:pPr>
          </w:p>
          <w:p w14:paraId="4A89F828" w14:textId="77777777" w:rsidR="000D5E65" w:rsidRDefault="000D5E65" w:rsidP="00291937">
            <w:pPr>
              <w:jc w:val="center"/>
              <w:rPr>
                <w:b/>
                <w:bCs/>
              </w:rPr>
            </w:pPr>
          </w:p>
          <w:p w14:paraId="2A01E06A" w14:textId="77777777" w:rsidR="000D5E65" w:rsidRDefault="000D5E65" w:rsidP="00291937">
            <w:pPr>
              <w:jc w:val="center"/>
              <w:rPr>
                <w:b/>
                <w:bCs/>
              </w:rPr>
            </w:pPr>
          </w:p>
          <w:p w14:paraId="250AF9BB" w14:textId="77777777" w:rsidR="000D5E65" w:rsidRDefault="000D5E65" w:rsidP="00291937">
            <w:pPr>
              <w:jc w:val="center"/>
              <w:rPr>
                <w:b/>
                <w:bCs/>
              </w:rPr>
            </w:pPr>
          </w:p>
          <w:p w14:paraId="311B4FC1" w14:textId="77777777" w:rsidR="000D5E65" w:rsidRDefault="000D5E65" w:rsidP="00291937">
            <w:pPr>
              <w:jc w:val="center"/>
              <w:rPr>
                <w:b/>
                <w:bCs/>
              </w:rPr>
            </w:pPr>
          </w:p>
          <w:p w14:paraId="7FCF6A43" w14:textId="77777777" w:rsidR="000D5E65" w:rsidRDefault="000D5E65" w:rsidP="00291937">
            <w:pPr>
              <w:jc w:val="center"/>
              <w:rPr>
                <w:b/>
                <w:bCs/>
              </w:rPr>
            </w:pPr>
          </w:p>
          <w:p w14:paraId="532C93A9" w14:textId="77777777" w:rsidR="000D5E65" w:rsidRDefault="000D5E65" w:rsidP="00291937">
            <w:pPr>
              <w:jc w:val="center"/>
              <w:rPr>
                <w:b/>
                <w:bCs/>
              </w:rPr>
            </w:pPr>
          </w:p>
          <w:p w14:paraId="70299607" w14:textId="77777777" w:rsidR="000D5E65" w:rsidRDefault="000D5E65" w:rsidP="00291937">
            <w:pPr>
              <w:jc w:val="center"/>
              <w:rPr>
                <w:b/>
                <w:bCs/>
              </w:rPr>
            </w:pPr>
          </w:p>
          <w:p w14:paraId="066D905E" w14:textId="77777777" w:rsidR="000D5E65" w:rsidRDefault="000D5E65" w:rsidP="00291937">
            <w:pPr>
              <w:jc w:val="center"/>
              <w:rPr>
                <w:b/>
                <w:bCs/>
              </w:rPr>
            </w:pPr>
          </w:p>
          <w:p w14:paraId="34482983" w14:textId="77777777" w:rsidR="000D5E65" w:rsidRDefault="000D5E65" w:rsidP="00291937">
            <w:pPr>
              <w:jc w:val="center"/>
              <w:rPr>
                <w:b/>
                <w:bCs/>
              </w:rPr>
            </w:pPr>
          </w:p>
          <w:p w14:paraId="4F6D4561" w14:textId="77777777" w:rsidR="000D5E65" w:rsidRDefault="000D5E65" w:rsidP="00291937">
            <w:pPr>
              <w:jc w:val="center"/>
              <w:rPr>
                <w:b/>
                <w:bCs/>
              </w:rPr>
            </w:pPr>
          </w:p>
          <w:p w14:paraId="2E0B7C52" w14:textId="77777777" w:rsidR="000D5E65" w:rsidRDefault="000D5E65" w:rsidP="00291937">
            <w:pPr>
              <w:jc w:val="center"/>
              <w:rPr>
                <w:b/>
                <w:bCs/>
              </w:rPr>
            </w:pPr>
          </w:p>
          <w:p w14:paraId="09AD26B7" w14:textId="77777777" w:rsidR="000D5E65" w:rsidRDefault="000D5E65" w:rsidP="00291937">
            <w:pPr>
              <w:jc w:val="center"/>
              <w:rPr>
                <w:b/>
                <w:bCs/>
              </w:rPr>
            </w:pPr>
          </w:p>
          <w:p w14:paraId="52B2F48D" w14:textId="77777777" w:rsidR="000D5E65" w:rsidRDefault="000D5E65" w:rsidP="00291937">
            <w:pPr>
              <w:jc w:val="center"/>
              <w:rPr>
                <w:b/>
                <w:bCs/>
              </w:rPr>
            </w:pPr>
          </w:p>
          <w:p w14:paraId="365C964C" w14:textId="77777777" w:rsidR="000D5E65" w:rsidRDefault="000D5E65" w:rsidP="00291937">
            <w:pPr>
              <w:jc w:val="center"/>
              <w:rPr>
                <w:b/>
                <w:bCs/>
              </w:rPr>
            </w:pPr>
          </w:p>
          <w:p w14:paraId="18FEA99E" w14:textId="77777777" w:rsidR="000D5E65" w:rsidRDefault="000D5E65" w:rsidP="00291937">
            <w:pPr>
              <w:jc w:val="center"/>
              <w:rPr>
                <w:b/>
                <w:bCs/>
              </w:rPr>
            </w:pPr>
          </w:p>
          <w:p w14:paraId="7CBDDB3A" w14:textId="77777777" w:rsidR="000D5E65" w:rsidRDefault="000D5E65" w:rsidP="00291937">
            <w:pPr>
              <w:jc w:val="center"/>
              <w:rPr>
                <w:b/>
                <w:bCs/>
              </w:rPr>
            </w:pPr>
          </w:p>
          <w:p w14:paraId="1A902F31" w14:textId="77777777" w:rsidR="000D5E65" w:rsidRDefault="000D5E65" w:rsidP="00291937">
            <w:pPr>
              <w:jc w:val="center"/>
              <w:rPr>
                <w:b/>
                <w:bCs/>
              </w:rPr>
            </w:pPr>
          </w:p>
          <w:p w14:paraId="286F2CAA" w14:textId="77777777" w:rsidR="000D5E65" w:rsidRDefault="000D5E65" w:rsidP="00291937">
            <w:pPr>
              <w:jc w:val="center"/>
              <w:rPr>
                <w:b/>
                <w:bCs/>
              </w:rPr>
            </w:pPr>
          </w:p>
          <w:p w14:paraId="4C1142A2" w14:textId="77777777" w:rsidR="000D5E65" w:rsidRDefault="000D5E65" w:rsidP="00291937">
            <w:pPr>
              <w:jc w:val="center"/>
              <w:rPr>
                <w:b/>
                <w:bCs/>
              </w:rPr>
            </w:pPr>
          </w:p>
          <w:p w14:paraId="4D3628A0" w14:textId="77777777" w:rsidR="000D5E65" w:rsidRDefault="000D5E65" w:rsidP="00291937">
            <w:pPr>
              <w:jc w:val="center"/>
              <w:rPr>
                <w:b/>
                <w:bCs/>
              </w:rPr>
            </w:pPr>
            <w:r>
              <w:rPr>
                <w:b/>
                <w:bCs/>
              </w:rPr>
              <w:t>EC/VE</w:t>
            </w:r>
          </w:p>
          <w:p w14:paraId="31C171EB" w14:textId="77777777" w:rsidR="000D5E65" w:rsidRDefault="000D5E65" w:rsidP="00291937">
            <w:pPr>
              <w:jc w:val="center"/>
              <w:rPr>
                <w:b/>
                <w:bCs/>
              </w:rPr>
            </w:pPr>
            <w:r>
              <w:rPr>
                <w:b/>
                <w:bCs/>
              </w:rPr>
              <w:t>30.09.20</w:t>
            </w:r>
          </w:p>
          <w:p w14:paraId="653C1E82" w14:textId="77777777" w:rsidR="000D5E65" w:rsidRDefault="000D5E65" w:rsidP="00291937">
            <w:pPr>
              <w:jc w:val="center"/>
              <w:rPr>
                <w:b/>
                <w:bCs/>
              </w:rPr>
            </w:pPr>
            <w:r>
              <w:rPr>
                <w:b/>
                <w:bCs/>
              </w:rPr>
              <w:t>EC/VE</w:t>
            </w:r>
          </w:p>
          <w:p w14:paraId="4E6B4EC5" w14:textId="77777777" w:rsidR="000D5E65" w:rsidRDefault="000D5E65" w:rsidP="00291937">
            <w:pPr>
              <w:jc w:val="center"/>
              <w:rPr>
                <w:b/>
                <w:bCs/>
              </w:rPr>
            </w:pPr>
            <w:r>
              <w:rPr>
                <w:b/>
                <w:bCs/>
              </w:rPr>
              <w:t>31.10.20</w:t>
            </w:r>
          </w:p>
          <w:p w14:paraId="05B9CAD7" w14:textId="77777777" w:rsidR="000D5E65" w:rsidRDefault="000D5E65" w:rsidP="00291937">
            <w:pPr>
              <w:jc w:val="center"/>
              <w:rPr>
                <w:b/>
                <w:bCs/>
              </w:rPr>
            </w:pPr>
          </w:p>
          <w:p w14:paraId="43A74377" w14:textId="77777777" w:rsidR="000D5E65" w:rsidRDefault="000D5E65" w:rsidP="00291937">
            <w:pPr>
              <w:jc w:val="center"/>
              <w:rPr>
                <w:b/>
                <w:bCs/>
              </w:rPr>
            </w:pPr>
          </w:p>
          <w:p w14:paraId="02D41044" w14:textId="77777777" w:rsidR="000D5E65" w:rsidRDefault="000D5E65" w:rsidP="00291937">
            <w:pPr>
              <w:jc w:val="center"/>
              <w:rPr>
                <w:b/>
                <w:bCs/>
              </w:rPr>
            </w:pPr>
          </w:p>
          <w:p w14:paraId="1C80A0A0" w14:textId="77777777" w:rsidR="000D5E65" w:rsidRDefault="000D5E65" w:rsidP="00291937">
            <w:pPr>
              <w:tabs>
                <w:tab w:val="left" w:pos="410"/>
                <w:tab w:val="center" w:pos="773"/>
              </w:tabs>
              <w:jc w:val="center"/>
              <w:rPr>
                <w:b/>
                <w:bCs/>
              </w:rPr>
            </w:pPr>
            <w:r>
              <w:rPr>
                <w:b/>
                <w:bCs/>
              </w:rPr>
              <w:t>EC/VE</w:t>
            </w:r>
          </w:p>
          <w:p w14:paraId="0D9EDC24" w14:textId="77777777" w:rsidR="000D5E65" w:rsidRDefault="000D5E65" w:rsidP="00291937">
            <w:pPr>
              <w:jc w:val="center"/>
              <w:rPr>
                <w:b/>
                <w:bCs/>
              </w:rPr>
            </w:pPr>
            <w:r>
              <w:rPr>
                <w:b/>
                <w:bCs/>
              </w:rPr>
              <w:t>31.10.20</w:t>
            </w:r>
          </w:p>
          <w:p w14:paraId="22701C88" w14:textId="77777777" w:rsidR="000D5E65" w:rsidRDefault="000D5E65" w:rsidP="00291937">
            <w:pPr>
              <w:jc w:val="center"/>
              <w:rPr>
                <w:b/>
                <w:bCs/>
              </w:rPr>
            </w:pPr>
            <w:r>
              <w:rPr>
                <w:b/>
                <w:bCs/>
              </w:rPr>
              <w:t>EC/VE</w:t>
            </w:r>
          </w:p>
          <w:p w14:paraId="420363E0" w14:textId="77777777" w:rsidR="000D5E65" w:rsidRDefault="000D5E65" w:rsidP="00291937">
            <w:pPr>
              <w:jc w:val="center"/>
              <w:rPr>
                <w:b/>
                <w:bCs/>
              </w:rPr>
            </w:pPr>
            <w:r>
              <w:rPr>
                <w:b/>
                <w:bCs/>
              </w:rPr>
              <w:t>31.10.20</w:t>
            </w:r>
          </w:p>
          <w:p w14:paraId="171B5362" w14:textId="77777777" w:rsidR="000D5E65" w:rsidRDefault="000D5E65" w:rsidP="00291937">
            <w:pPr>
              <w:jc w:val="center"/>
              <w:rPr>
                <w:b/>
                <w:bCs/>
              </w:rPr>
            </w:pPr>
          </w:p>
          <w:p w14:paraId="0E5A8343" w14:textId="77777777" w:rsidR="000D5E65" w:rsidRDefault="000D5E65" w:rsidP="00291937">
            <w:pPr>
              <w:jc w:val="center"/>
              <w:rPr>
                <w:b/>
                <w:bCs/>
              </w:rPr>
            </w:pPr>
          </w:p>
          <w:p w14:paraId="416A5EB5" w14:textId="77777777" w:rsidR="000D5E65" w:rsidRDefault="000D5E65" w:rsidP="00291937">
            <w:pPr>
              <w:rPr>
                <w:b/>
                <w:bCs/>
              </w:rPr>
            </w:pPr>
          </w:p>
          <w:p w14:paraId="28C01687" w14:textId="77777777" w:rsidR="000D5E65" w:rsidRDefault="000D5E65" w:rsidP="00291937">
            <w:pPr>
              <w:rPr>
                <w:b/>
                <w:bCs/>
              </w:rPr>
            </w:pPr>
          </w:p>
          <w:p w14:paraId="6C2D0B89" w14:textId="77777777" w:rsidR="000D5E65" w:rsidRDefault="000D5E65" w:rsidP="00291937">
            <w:pPr>
              <w:rPr>
                <w:b/>
                <w:bCs/>
              </w:rPr>
            </w:pPr>
          </w:p>
          <w:p w14:paraId="17208673" w14:textId="77777777" w:rsidR="000D5E65" w:rsidRDefault="000D5E65" w:rsidP="00291937">
            <w:pPr>
              <w:rPr>
                <w:b/>
                <w:bCs/>
              </w:rPr>
            </w:pPr>
          </w:p>
          <w:p w14:paraId="55D2B108" w14:textId="77777777" w:rsidR="000D5E65" w:rsidRDefault="000D5E65" w:rsidP="00291937">
            <w:pPr>
              <w:rPr>
                <w:b/>
                <w:bCs/>
              </w:rPr>
            </w:pPr>
          </w:p>
          <w:p w14:paraId="0EDE7625" w14:textId="77777777" w:rsidR="000D5E65" w:rsidRDefault="000D5E65" w:rsidP="00291937">
            <w:pPr>
              <w:rPr>
                <w:b/>
                <w:bCs/>
              </w:rPr>
            </w:pPr>
          </w:p>
          <w:p w14:paraId="0767350C" w14:textId="77777777" w:rsidR="000D5E65" w:rsidRDefault="000D5E65" w:rsidP="00291937">
            <w:pPr>
              <w:jc w:val="center"/>
              <w:rPr>
                <w:b/>
                <w:bCs/>
              </w:rPr>
            </w:pPr>
          </w:p>
          <w:p w14:paraId="1D6ACB67" w14:textId="77777777" w:rsidR="000D5E65" w:rsidRDefault="000D5E65" w:rsidP="00291937">
            <w:pPr>
              <w:jc w:val="center"/>
              <w:rPr>
                <w:b/>
                <w:bCs/>
              </w:rPr>
            </w:pPr>
          </w:p>
          <w:p w14:paraId="2509F12E" w14:textId="77777777" w:rsidR="000D5E65" w:rsidRDefault="000D5E65" w:rsidP="00291937">
            <w:pPr>
              <w:jc w:val="center"/>
              <w:rPr>
                <w:b/>
                <w:bCs/>
              </w:rPr>
            </w:pPr>
            <w:r>
              <w:rPr>
                <w:b/>
                <w:bCs/>
              </w:rPr>
              <w:t>EC/VE</w:t>
            </w:r>
          </w:p>
          <w:p w14:paraId="0976457C" w14:textId="77777777" w:rsidR="000D5E65" w:rsidRDefault="000D5E65" w:rsidP="00291937">
            <w:pPr>
              <w:jc w:val="center"/>
              <w:rPr>
                <w:b/>
                <w:bCs/>
              </w:rPr>
            </w:pPr>
            <w:r>
              <w:rPr>
                <w:b/>
                <w:bCs/>
              </w:rPr>
              <w:t>31.12.20</w:t>
            </w:r>
          </w:p>
          <w:p w14:paraId="19545C5F" w14:textId="77777777" w:rsidR="000D5E65" w:rsidRDefault="000D5E65" w:rsidP="00291937">
            <w:pPr>
              <w:jc w:val="center"/>
              <w:rPr>
                <w:b/>
                <w:bCs/>
              </w:rPr>
            </w:pPr>
          </w:p>
          <w:p w14:paraId="54687670" w14:textId="77777777" w:rsidR="000D5E65" w:rsidRDefault="000D5E65" w:rsidP="00291937">
            <w:pPr>
              <w:jc w:val="center"/>
              <w:rPr>
                <w:b/>
                <w:bCs/>
              </w:rPr>
            </w:pPr>
            <w:r>
              <w:rPr>
                <w:b/>
                <w:bCs/>
              </w:rPr>
              <w:t>EC/VE</w:t>
            </w:r>
          </w:p>
          <w:p w14:paraId="46947CEE" w14:textId="77777777" w:rsidR="000D5E65" w:rsidRDefault="000D5E65" w:rsidP="00291937">
            <w:pPr>
              <w:jc w:val="center"/>
              <w:rPr>
                <w:b/>
                <w:bCs/>
              </w:rPr>
            </w:pPr>
            <w:r>
              <w:rPr>
                <w:b/>
                <w:bCs/>
              </w:rPr>
              <w:t>30.09.20</w:t>
            </w:r>
          </w:p>
          <w:p w14:paraId="498992EC" w14:textId="77777777" w:rsidR="000D5E65" w:rsidRDefault="000D5E65" w:rsidP="00291937">
            <w:pPr>
              <w:jc w:val="center"/>
              <w:rPr>
                <w:b/>
                <w:bCs/>
              </w:rPr>
            </w:pPr>
          </w:p>
          <w:p w14:paraId="3DD6471E" w14:textId="77777777" w:rsidR="000D5E65" w:rsidRDefault="000D5E65" w:rsidP="00291937">
            <w:pPr>
              <w:jc w:val="center"/>
              <w:rPr>
                <w:b/>
                <w:bCs/>
              </w:rPr>
            </w:pPr>
            <w:r>
              <w:rPr>
                <w:b/>
                <w:bCs/>
              </w:rPr>
              <w:t>EC/VE</w:t>
            </w:r>
          </w:p>
          <w:p w14:paraId="60732C81" w14:textId="77777777" w:rsidR="000D5E65" w:rsidRDefault="000D5E65" w:rsidP="00291937">
            <w:pPr>
              <w:jc w:val="center"/>
              <w:rPr>
                <w:b/>
                <w:bCs/>
              </w:rPr>
            </w:pPr>
            <w:r>
              <w:rPr>
                <w:b/>
                <w:bCs/>
              </w:rPr>
              <w:t>30.09.20</w:t>
            </w:r>
          </w:p>
          <w:p w14:paraId="3D7F2C34" w14:textId="77777777" w:rsidR="000D5E65" w:rsidRDefault="000D5E65" w:rsidP="00291937">
            <w:pPr>
              <w:rPr>
                <w:b/>
                <w:bCs/>
              </w:rPr>
            </w:pPr>
          </w:p>
          <w:p w14:paraId="52CF8A7A" w14:textId="77777777" w:rsidR="000D5E65" w:rsidRDefault="000D5E65" w:rsidP="00291937">
            <w:pPr>
              <w:rPr>
                <w:b/>
                <w:bCs/>
              </w:rPr>
            </w:pPr>
          </w:p>
          <w:p w14:paraId="7F003E03" w14:textId="77777777" w:rsidR="000D5E65" w:rsidRDefault="000D5E65" w:rsidP="00291937">
            <w:pPr>
              <w:jc w:val="center"/>
              <w:rPr>
                <w:b/>
                <w:bCs/>
              </w:rPr>
            </w:pPr>
            <w:r>
              <w:rPr>
                <w:b/>
                <w:bCs/>
              </w:rPr>
              <w:t>EC/VE/KM</w:t>
            </w:r>
          </w:p>
          <w:p w14:paraId="4757F52C" w14:textId="77777777" w:rsidR="000D5E65" w:rsidRDefault="000D5E65" w:rsidP="00291937">
            <w:pPr>
              <w:jc w:val="center"/>
              <w:rPr>
                <w:b/>
                <w:bCs/>
              </w:rPr>
            </w:pPr>
            <w:r>
              <w:rPr>
                <w:b/>
                <w:bCs/>
              </w:rPr>
              <w:t>31.10.20</w:t>
            </w:r>
          </w:p>
          <w:p w14:paraId="14656B09" w14:textId="77777777" w:rsidR="000D5E65" w:rsidRDefault="000D5E65" w:rsidP="00291937">
            <w:pPr>
              <w:jc w:val="center"/>
              <w:rPr>
                <w:b/>
                <w:bCs/>
              </w:rPr>
            </w:pPr>
            <w:r>
              <w:rPr>
                <w:b/>
                <w:bCs/>
              </w:rPr>
              <w:t>EC/VE</w:t>
            </w:r>
          </w:p>
          <w:p w14:paraId="11C7E7C7" w14:textId="77777777" w:rsidR="000D5E65" w:rsidRDefault="000D5E65" w:rsidP="00291937">
            <w:pPr>
              <w:jc w:val="center"/>
              <w:rPr>
                <w:b/>
                <w:bCs/>
              </w:rPr>
            </w:pPr>
            <w:r>
              <w:rPr>
                <w:b/>
                <w:bCs/>
              </w:rPr>
              <w:t>31.10.20</w:t>
            </w:r>
          </w:p>
          <w:p w14:paraId="3D1376EA" w14:textId="77777777" w:rsidR="000D5E65" w:rsidRDefault="000D5E65" w:rsidP="00291937">
            <w:pPr>
              <w:jc w:val="center"/>
              <w:rPr>
                <w:b/>
                <w:bCs/>
              </w:rPr>
            </w:pPr>
          </w:p>
          <w:p w14:paraId="2EC5BCA3" w14:textId="77777777" w:rsidR="000D5E65" w:rsidRDefault="000D5E65" w:rsidP="00291937">
            <w:pPr>
              <w:jc w:val="center"/>
              <w:rPr>
                <w:b/>
                <w:bCs/>
              </w:rPr>
            </w:pPr>
            <w:r>
              <w:rPr>
                <w:b/>
                <w:bCs/>
              </w:rPr>
              <w:t>CM</w:t>
            </w:r>
          </w:p>
          <w:p w14:paraId="72E27395" w14:textId="77777777" w:rsidR="000D5E65" w:rsidRDefault="000D5E65" w:rsidP="00291937">
            <w:pPr>
              <w:jc w:val="center"/>
              <w:rPr>
                <w:b/>
                <w:bCs/>
              </w:rPr>
            </w:pPr>
            <w:r>
              <w:rPr>
                <w:b/>
                <w:bCs/>
              </w:rPr>
              <w:t>22.09.20</w:t>
            </w:r>
          </w:p>
          <w:p w14:paraId="74790812" w14:textId="77777777" w:rsidR="000D5E65" w:rsidRDefault="000D5E65" w:rsidP="00291937">
            <w:pPr>
              <w:jc w:val="center"/>
              <w:rPr>
                <w:b/>
                <w:bCs/>
              </w:rPr>
            </w:pPr>
          </w:p>
          <w:p w14:paraId="62379EF0" w14:textId="77777777" w:rsidR="000D5E65" w:rsidRDefault="000D5E65" w:rsidP="00291937">
            <w:pPr>
              <w:jc w:val="center"/>
              <w:rPr>
                <w:b/>
                <w:bCs/>
              </w:rPr>
            </w:pPr>
          </w:p>
          <w:p w14:paraId="0AD93588" w14:textId="77777777" w:rsidR="000D5E65" w:rsidRDefault="000D5E65" w:rsidP="00291937">
            <w:pPr>
              <w:jc w:val="center"/>
              <w:rPr>
                <w:b/>
                <w:bCs/>
              </w:rPr>
            </w:pPr>
            <w:r>
              <w:rPr>
                <w:b/>
                <w:bCs/>
              </w:rPr>
              <w:t>KM</w:t>
            </w:r>
          </w:p>
          <w:p w14:paraId="49E75BCD" w14:textId="77777777" w:rsidR="000D5E65" w:rsidRDefault="000D5E65" w:rsidP="00291937">
            <w:pPr>
              <w:jc w:val="center"/>
              <w:rPr>
                <w:b/>
                <w:bCs/>
              </w:rPr>
            </w:pPr>
            <w:r>
              <w:rPr>
                <w:b/>
                <w:bCs/>
              </w:rPr>
              <w:t>31.10.20</w:t>
            </w:r>
          </w:p>
          <w:p w14:paraId="4BB9A68E" w14:textId="77777777" w:rsidR="000D5E65" w:rsidRDefault="000D5E65" w:rsidP="00291937">
            <w:pPr>
              <w:jc w:val="center"/>
              <w:rPr>
                <w:b/>
                <w:bCs/>
              </w:rPr>
            </w:pPr>
          </w:p>
          <w:p w14:paraId="2C3782AF" w14:textId="77777777" w:rsidR="000D5E65" w:rsidRDefault="000D5E65" w:rsidP="00291937">
            <w:pPr>
              <w:jc w:val="center"/>
              <w:rPr>
                <w:b/>
                <w:bCs/>
              </w:rPr>
            </w:pPr>
          </w:p>
          <w:p w14:paraId="689D3908" w14:textId="77777777" w:rsidR="000D5E65" w:rsidRDefault="000D5E65" w:rsidP="00291937">
            <w:pPr>
              <w:jc w:val="center"/>
              <w:rPr>
                <w:b/>
                <w:bCs/>
              </w:rPr>
            </w:pPr>
            <w:r>
              <w:rPr>
                <w:b/>
                <w:bCs/>
              </w:rPr>
              <w:t>JF</w:t>
            </w:r>
          </w:p>
          <w:p w14:paraId="72A1D05B" w14:textId="77777777" w:rsidR="000D5E65" w:rsidRDefault="000D5E65" w:rsidP="00291937">
            <w:pPr>
              <w:jc w:val="center"/>
              <w:rPr>
                <w:b/>
                <w:bCs/>
              </w:rPr>
            </w:pPr>
            <w:r>
              <w:rPr>
                <w:b/>
                <w:bCs/>
              </w:rPr>
              <w:t>30.09.20</w:t>
            </w:r>
          </w:p>
          <w:p w14:paraId="44C314D7" w14:textId="77777777" w:rsidR="000D5E65" w:rsidRDefault="000D5E65" w:rsidP="00291937">
            <w:pPr>
              <w:jc w:val="center"/>
              <w:rPr>
                <w:b/>
                <w:bCs/>
              </w:rPr>
            </w:pPr>
          </w:p>
          <w:p w14:paraId="0B035799" w14:textId="77777777" w:rsidR="000D5E65" w:rsidRDefault="000D5E65" w:rsidP="00291937">
            <w:pPr>
              <w:jc w:val="center"/>
              <w:rPr>
                <w:b/>
                <w:bCs/>
              </w:rPr>
            </w:pPr>
          </w:p>
          <w:p w14:paraId="1A4433BE" w14:textId="77777777" w:rsidR="000D5E65" w:rsidRDefault="000D5E65" w:rsidP="00291937">
            <w:pPr>
              <w:jc w:val="center"/>
              <w:rPr>
                <w:b/>
                <w:bCs/>
              </w:rPr>
            </w:pPr>
            <w:r>
              <w:rPr>
                <w:b/>
                <w:bCs/>
              </w:rPr>
              <w:t>PS/EC/VE/JF/KM</w:t>
            </w:r>
          </w:p>
          <w:p w14:paraId="4581CB7A" w14:textId="77777777" w:rsidR="000D5E65" w:rsidRDefault="000D5E65" w:rsidP="00291937">
            <w:pPr>
              <w:jc w:val="center"/>
              <w:rPr>
                <w:b/>
                <w:bCs/>
              </w:rPr>
            </w:pPr>
            <w:r>
              <w:rPr>
                <w:b/>
                <w:bCs/>
              </w:rPr>
              <w:t>31.10.20</w:t>
            </w:r>
          </w:p>
          <w:p w14:paraId="1F67DDCA" w14:textId="77777777" w:rsidR="000D5E65" w:rsidRDefault="000D5E65" w:rsidP="00291937">
            <w:pPr>
              <w:jc w:val="center"/>
              <w:rPr>
                <w:b/>
                <w:bCs/>
              </w:rPr>
            </w:pPr>
            <w:r>
              <w:rPr>
                <w:b/>
                <w:bCs/>
              </w:rPr>
              <w:t>EC/KM</w:t>
            </w:r>
          </w:p>
          <w:p w14:paraId="6EB45962" w14:textId="77777777" w:rsidR="000D5E65" w:rsidRDefault="000D5E65" w:rsidP="00291937">
            <w:pPr>
              <w:jc w:val="center"/>
              <w:rPr>
                <w:b/>
                <w:bCs/>
              </w:rPr>
            </w:pPr>
            <w:r>
              <w:rPr>
                <w:b/>
                <w:bCs/>
              </w:rPr>
              <w:t>31.10.20</w:t>
            </w:r>
          </w:p>
          <w:p w14:paraId="17D5FDFD" w14:textId="77777777" w:rsidR="000D5E65" w:rsidRDefault="000D5E65" w:rsidP="00291937">
            <w:pPr>
              <w:jc w:val="center"/>
              <w:rPr>
                <w:b/>
                <w:bCs/>
              </w:rPr>
            </w:pPr>
            <w:r>
              <w:rPr>
                <w:b/>
                <w:bCs/>
              </w:rPr>
              <w:t>KW</w:t>
            </w:r>
          </w:p>
          <w:p w14:paraId="077D9048" w14:textId="77777777" w:rsidR="000D5E65" w:rsidRDefault="000D5E65" w:rsidP="00291937">
            <w:pPr>
              <w:jc w:val="center"/>
              <w:rPr>
                <w:b/>
                <w:bCs/>
              </w:rPr>
            </w:pPr>
            <w:r>
              <w:rPr>
                <w:b/>
                <w:bCs/>
              </w:rPr>
              <w:t>30.09.20</w:t>
            </w:r>
          </w:p>
          <w:p w14:paraId="7714C490" w14:textId="77777777" w:rsidR="000D5E65" w:rsidRDefault="000D5E65" w:rsidP="00291937">
            <w:pPr>
              <w:jc w:val="center"/>
              <w:rPr>
                <w:b/>
                <w:bCs/>
              </w:rPr>
            </w:pPr>
            <w:r>
              <w:rPr>
                <w:b/>
                <w:bCs/>
              </w:rPr>
              <w:t>EC/VE</w:t>
            </w:r>
          </w:p>
          <w:p w14:paraId="72C5C12B" w14:textId="77777777" w:rsidR="000D5E65" w:rsidRDefault="000D5E65" w:rsidP="00291937">
            <w:pPr>
              <w:jc w:val="center"/>
              <w:rPr>
                <w:b/>
                <w:bCs/>
              </w:rPr>
            </w:pPr>
            <w:r>
              <w:rPr>
                <w:b/>
                <w:bCs/>
              </w:rPr>
              <w:t>31.10.20</w:t>
            </w:r>
          </w:p>
          <w:p w14:paraId="27908E60" w14:textId="77777777" w:rsidR="000D5E65" w:rsidRDefault="000D5E65" w:rsidP="00291937">
            <w:pPr>
              <w:jc w:val="center"/>
              <w:rPr>
                <w:b/>
                <w:bCs/>
              </w:rPr>
            </w:pPr>
          </w:p>
          <w:p w14:paraId="6FB2C72C" w14:textId="77777777" w:rsidR="000D5E65" w:rsidRDefault="000D5E65" w:rsidP="00291937">
            <w:pPr>
              <w:jc w:val="center"/>
              <w:rPr>
                <w:b/>
                <w:bCs/>
              </w:rPr>
            </w:pPr>
          </w:p>
          <w:p w14:paraId="388FDC12" w14:textId="77777777" w:rsidR="000D5E65" w:rsidRDefault="000D5E65" w:rsidP="00291937">
            <w:pPr>
              <w:jc w:val="center"/>
              <w:rPr>
                <w:b/>
                <w:bCs/>
              </w:rPr>
            </w:pPr>
          </w:p>
          <w:p w14:paraId="01FA6666" w14:textId="77777777" w:rsidR="000D5E65" w:rsidRDefault="000D5E65" w:rsidP="00291937">
            <w:pPr>
              <w:jc w:val="center"/>
              <w:rPr>
                <w:b/>
                <w:bCs/>
              </w:rPr>
            </w:pPr>
          </w:p>
          <w:p w14:paraId="7E3711F2" w14:textId="77777777" w:rsidR="000D5E65" w:rsidRDefault="000D5E65" w:rsidP="00291937">
            <w:pPr>
              <w:jc w:val="center"/>
              <w:rPr>
                <w:b/>
                <w:bCs/>
              </w:rPr>
            </w:pPr>
          </w:p>
          <w:p w14:paraId="21B86848" w14:textId="77777777" w:rsidR="000D5E65" w:rsidRDefault="000D5E65" w:rsidP="00291937">
            <w:pPr>
              <w:jc w:val="center"/>
              <w:rPr>
                <w:b/>
                <w:bCs/>
              </w:rPr>
            </w:pPr>
            <w:r>
              <w:rPr>
                <w:b/>
                <w:bCs/>
              </w:rPr>
              <w:t>KM</w:t>
            </w:r>
          </w:p>
          <w:p w14:paraId="3A8543D6" w14:textId="77777777" w:rsidR="000D5E65" w:rsidRDefault="000D5E65" w:rsidP="00291937">
            <w:pPr>
              <w:jc w:val="center"/>
              <w:rPr>
                <w:b/>
                <w:bCs/>
              </w:rPr>
            </w:pPr>
            <w:r>
              <w:rPr>
                <w:b/>
                <w:bCs/>
              </w:rPr>
              <w:t>31.10.20</w:t>
            </w:r>
          </w:p>
          <w:p w14:paraId="25882CA1" w14:textId="77777777" w:rsidR="000D5E65" w:rsidRDefault="000D5E65" w:rsidP="00291937">
            <w:pPr>
              <w:jc w:val="center"/>
              <w:rPr>
                <w:b/>
                <w:bCs/>
              </w:rPr>
            </w:pPr>
            <w:r>
              <w:rPr>
                <w:b/>
                <w:bCs/>
              </w:rPr>
              <w:t>MB</w:t>
            </w:r>
          </w:p>
          <w:p w14:paraId="7424E5B1" w14:textId="77777777" w:rsidR="000D5E65" w:rsidRDefault="000D5E65" w:rsidP="00291937">
            <w:pPr>
              <w:jc w:val="center"/>
              <w:rPr>
                <w:b/>
                <w:bCs/>
              </w:rPr>
            </w:pPr>
            <w:r>
              <w:rPr>
                <w:b/>
                <w:bCs/>
              </w:rPr>
              <w:t>31.10.20</w:t>
            </w:r>
          </w:p>
          <w:p w14:paraId="468CA2E6" w14:textId="77777777" w:rsidR="000D5E65" w:rsidRDefault="000D5E65" w:rsidP="00291937">
            <w:pPr>
              <w:jc w:val="center"/>
              <w:rPr>
                <w:b/>
                <w:bCs/>
              </w:rPr>
            </w:pPr>
          </w:p>
          <w:p w14:paraId="1C52251A" w14:textId="77777777" w:rsidR="000D5E65" w:rsidRDefault="000D5E65" w:rsidP="00291937">
            <w:pPr>
              <w:jc w:val="center"/>
              <w:rPr>
                <w:b/>
                <w:bCs/>
              </w:rPr>
            </w:pPr>
          </w:p>
          <w:p w14:paraId="16661E3B" w14:textId="77777777" w:rsidR="000D5E65" w:rsidRDefault="000D5E65" w:rsidP="00291937">
            <w:pPr>
              <w:jc w:val="center"/>
              <w:rPr>
                <w:b/>
                <w:bCs/>
              </w:rPr>
            </w:pPr>
          </w:p>
          <w:p w14:paraId="66A2715B" w14:textId="77777777" w:rsidR="000D5E65" w:rsidRDefault="000D5E65" w:rsidP="00291937">
            <w:pPr>
              <w:jc w:val="center"/>
              <w:rPr>
                <w:b/>
                <w:bCs/>
              </w:rPr>
            </w:pPr>
          </w:p>
          <w:p w14:paraId="00E3AB8B" w14:textId="77777777" w:rsidR="000D5E65" w:rsidRDefault="000D5E65" w:rsidP="00291937">
            <w:pPr>
              <w:jc w:val="center"/>
              <w:rPr>
                <w:b/>
                <w:bCs/>
              </w:rPr>
            </w:pPr>
          </w:p>
          <w:p w14:paraId="3938B429" w14:textId="77777777" w:rsidR="000D5E65" w:rsidRDefault="000D5E65" w:rsidP="00291937">
            <w:pPr>
              <w:jc w:val="center"/>
              <w:rPr>
                <w:b/>
                <w:bCs/>
              </w:rPr>
            </w:pPr>
          </w:p>
          <w:p w14:paraId="4F64595E" w14:textId="77777777" w:rsidR="000D5E65" w:rsidRDefault="000D5E65" w:rsidP="00291937">
            <w:pPr>
              <w:jc w:val="center"/>
              <w:rPr>
                <w:b/>
                <w:bCs/>
              </w:rPr>
            </w:pPr>
            <w:r>
              <w:rPr>
                <w:b/>
                <w:bCs/>
              </w:rPr>
              <w:t>EC</w:t>
            </w:r>
          </w:p>
          <w:p w14:paraId="57C55399" w14:textId="77777777" w:rsidR="000D5E65" w:rsidRDefault="000D5E65" w:rsidP="00291937">
            <w:pPr>
              <w:jc w:val="center"/>
              <w:rPr>
                <w:b/>
                <w:bCs/>
              </w:rPr>
            </w:pPr>
            <w:r>
              <w:rPr>
                <w:b/>
                <w:bCs/>
              </w:rPr>
              <w:t>30.09.20</w:t>
            </w:r>
          </w:p>
          <w:p w14:paraId="4824F65D" w14:textId="77777777" w:rsidR="000D5E65" w:rsidRDefault="000D5E65" w:rsidP="00291937">
            <w:pPr>
              <w:jc w:val="center"/>
              <w:rPr>
                <w:b/>
                <w:bCs/>
              </w:rPr>
            </w:pPr>
          </w:p>
          <w:p w14:paraId="4D0C2932" w14:textId="77777777" w:rsidR="000D5E65" w:rsidRDefault="000D5E65" w:rsidP="00291937">
            <w:pPr>
              <w:jc w:val="center"/>
              <w:rPr>
                <w:b/>
                <w:bCs/>
              </w:rPr>
            </w:pPr>
          </w:p>
          <w:p w14:paraId="66955414" w14:textId="77777777" w:rsidR="000D5E65" w:rsidRDefault="000D5E65" w:rsidP="00291937">
            <w:pPr>
              <w:jc w:val="center"/>
              <w:rPr>
                <w:b/>
                <w:bCs/>
              </w:rPr>
            </w:pPr>
          </w:p>
          <w:p w14:paraId="09C77935" w14:textId="77777777" w:rsidR="000D5E65" w:rsidRDefault="000D5E65" w:rsidP="00291937">
            <w:pPr>
              <w:jc w:val="center"/>
              <w:rPr>
                <w:b/>
                <w:bCs/>
              </w:rPr>
            </w:pPr>
          </w:p>
          <w:p w14:paraId="448195FC" w14:textId="77777777" w:rsidR="000D5E65" w:rsidRDefault="000D5E65" w:rsidP="00291937">
            <w:pPr>
              <w:jc w:val="center"/>
              <w:rPr>
                <w:b/>
                <w:bCs/>
              </w:rPr>
            </w:pPr>
          </w:p>
          <w:p w14:paraId="3A63B313" w14:textId="77777777" w:rsidR="000D5E65" w:rsidRDefault="000D5E65" w:rsidP="00291937">
            <w:pPr>
              <w:jc w:val="center"/>
              <w:rPr>
                <w:b/>
                <w:bCs/>
              </w:rPr>
            </w:pPr>
            <w:r>
              <w:rPr>
                <w:b/>
                <w:bCs/>
              </w:rPr>
              <w:t>KM</w:t>
            </w:r>
          </w:p>
          <w:p w14:paraId="1DD9A12B" w14:textId="77777777" w:rsidR="000D5E65" w:rsidRDefault="000D5E65" w:rsidP="00291937">
            <w:pPr>
              <w:jc w:val="center"/>
              <w:rPr>
                <w:b/>
                <w:bCs/>
              </w:rPr>
            </w:pPr>
            <w:r>
              <w:rPr>
                <w:b/>
                <w:bCs/>
              </w:rPr>
              <w:t>30.09.20</w:t>
            </w:r>
          </w:p>
          <w:p w14:paraId="4108AA1D" w14:textId="77777777" w:rsidR="000D5E65" w:rsidRDefault="000D5E65" w:rsidP="00291937">
            <w:pPr>
              <w:jc w:val="center"/>
              <w:rPr>
                <w:b/>
                <w:bCs/>
              </w:rPr>
            </w:pPr>
          </w:p>
          <w:p w14:paraId="0472FCEC" w14:textId="77777777" w:rsidR="000D5E65" w:rsidRDefault="000D5E65" w:rsidP="00291937">
            <w:pPr>
              <w:jc w:val="center"/>
              <w:rPr>
                <w:b/>
                <w:bCs/>
              </w:rPr>
            </w:pPr>
          </w:p>
          <w:p w14:paraId="4A5D89CE" w14:textId="77777777" w:rsidR="000D5E65" w:rsidRDefault="000D5E65" w:rsidP="00291937">
            <w:pPr>
              <w:jc w:val="center"/>
              <w:rPr>
                <w:b/>
                <w:bCs/>
              </w:rPr>
            </w:pPr>
          </w:p>
          <w:p w14:paraId="017C73CA" w14:textId="77777777" w:rsidR="000D5E65" w:rsidRDefault="000D5E65" w:rsidP="00291937">
            <w:pPr>
              <w:jc w:val="center"/>
              <w:rPr>
                <w:b/>
                <w:bCs/>
              </w:rPr>
            </w:pPr>
          </w:p>
          <w:p w14:paraId="1E72B898" w14:textId="77777777" w:rsidR="000D5E65" w:rsidRDefault="000D5E65" w:rsidP="00291937">
            <w:pPr>
              <w:jc w:val="center"/>
              <w:rPr>
                <w:b/>
                <w:bCs/>
              </w:rPr>
            </w:pPr>
          </w:p>
          <w:p w14:paraId="32205924" w14:textId="77777777" w:rsidR="000D5E65" w:rsidRDefault="000D5E65" w:rsidP="00291937">
            <w:pPr>
              <w:jc w:val="center"/>
              <w:rPr>
                <w:b/>
                <w:bCs/>
              </w:rPr>
            </w:pPr>
          </w:p>
          <w:p w14:paraId="1E0888B8" w14:textId="77777777" w:rsidR="000D5E65" w:rsidRDefault="000D5E65" w:rsidP="00291937">
            <w:pPr>
              <w:jc w:val="center"/>
              <w:rPr>
                <w:b/>
                <w:bCs/>
              </w:rPr>
            </w:pPr>
          </w:p>
          <w:p w14:paraId="4871B361" w14:textId="77777777" w:rsidR="000D5E65" w:rsidRDefault="000D5E65" w:rsidP="00291937">
            <w:pPr>
              <w:jc w:val="center"/>
              <w:rPr>
                <w:b/>
                <w:bCs/>
              </w:rPr>
            </w:pPr>
          </w:p>
          <w:p w14:paraId="4CFB58BB" w14:textId="77777777" w:rsidR="000D5E65" w:rsidRDefault="000D5E65" w:rsidP="00291937">
            <w:pPr>
              <w:jc w:val="center"/>
              <w:rPr>
                <w:b/>
                <w:bCs/>
              </w:rPr>
            </w:pPr>
          </w:p>
          <w:p w14:paraId="6187E0D6" w14:textId="77777777" w:rsidR="000D5E65" w:rsidRDefault="000D5E65" w:rsidP="00291937">
            <w:pPr>
              <w:jc w:val="center"/>
              <w:rPr>
                <w:b/>
                <w:bCs/>
              </w:rPr>
            </w:pPr>
          </w:p>
          <w:p w14:paraId="34C968F4" w14:textId="77777777" w:rsidR="000D5E65" w:rsidRDefault="000D5E65" w:rsidP="00291937">
            <w:pPr>
              <w:jc w:val="center"/>
              <w:rPr>
                <w:b/>
                <w:bCs/>
              </w:rPr>
            </w:pPr>
          </w:p>
          <w:p w14:paraId="2DCC321B" w14:textId="77777777" w:rsidR="000D5E65" w:rsidRDefault="000D5E65" w:rsidP="00291937">
            <w:pPr>
              <w:jc w:val="center"/>
              <w:rPr>
                <w:b/>
                <w:bCs/>
              </w:rPr>
            </w:pPr>
          </w:p>
          <w:p w14:paraId="0DAB0B01" w14:textId="77777777" w:rsidR="000D5E65" w:rsidRDefault="000D5E65" w:rsidP="00291937">
            <w:pPr>
              <w:jc w:val="center"/>
              <w:rPr>
                <w:b/>
                <w:bCs/>
              </w:rPr>
            </w:pPr>
          </w:p>
          <w:p w14:paraId="75D1ECFE" w14:textId="77777777" w:rsidR="000D5E65" w:rsidRDefault="000D5E65" w:rsidP="00291937">
            <w:pPr>
              <w:jc w:val="center"/>
              <w:rPr>
                <w:b/>
                <w:bCs/>
              </w:rPr>
            </w:pPr>
          </w:p>
          <w:p w14:paraId="117DBEFE" w14:textId="77777777" w:rsidR="000D5E65" w:rsidRDefault="000D5E65" w:rsidP="00291937">
            <w:pPr>
              <w:jc w:val="center"/>
              <w:rPr>
                <w:b/>
                <w:bCs/>
              </w:rPr>
            </w:pPr>
          </w:p>
          <w:p w14:paraId="2014CD59" w14:textId="77777777" w:rsidR="000D5E65" w:rsidRDefault="000D5E65" w:rsidP="00291937">
            <w:pPr>
              <w:jc w:val="center"/>
              <w:rPr>
                <w:b/>
                <w:bCs/>
              </w:rPr>
            </w:pPr>
            <w:r>
              <w:rPr>
                <w:b/>
                <w:bCs/>
              </w:rPr>
              <w:t>KM</w:t>
            </w:r>
          </w:p>
          <w:p w14:paraId="59169637" w14:textId="77777777" w:rsidR="000D5E65" w:rsidRDefault="000D5E65" w:rsidP="00291937">
            <w:pPr>
              <w:jc w:val="center"/>
              <w:rPr>
                <w:b/>
                <w:bCs/>
              </w:rPr>
            </w:pPr>
            <w:r>
              <w:rPr>
                <w:b/>
                <w:bCs/>
              </w:rPr>
              <w:t>30.09.20</w:t>
            </w:r>
          </w:p>
          <w:p w14:paraId="528D8F60" w14:textId="77777777" w:rsidR="000D5E65" w:rsidRDefault="000D5E65" w:rsidP="00291937">
            <w:pPr>
              <w:jc w:val="center"/>
              <w:rPr>
                <w:b/>
                <w:bCs/>
              </w:rPr>
            </w:pPr>
          </w:p>
          <w:p w14:paraId="1BC23616" w14:textId="77777777" w:rsidR="000D5E65" w:rsidRDefault="000D5E65" w:rsidP="00291937">
            <w:pPr>
              <w:jc w:val="center"/>
              <w:rPr>
                <w:b/>
                <w:bCs/>
              </w:rPr>
            </w:pPr>
          </w:p>
          <w:p w14:paraId="04A1A62A" w14:textId="77777777" w:rsidR="000D5E65" w:rsidRDefault="000D5E65" w:rsidP="00291937">
            <w:pPr>
              <w:jc w:val="center"/>
              <w:rPr>
                <w:b/>
                <w:bCs/>
              </w:rPr>
            </w:pPr>
          </w:p>
          <w:p w14:paraId="48704743" w14:textId="77777777" w:rsidR="000D5E65" w:rsidRDefault="000D5E65" w:rsidP="00291937">
            <w:pPr>
              <w:jc w:val="center"/>
              <w:rPr>
                <w:b/>
                <w:bCs/>
              </w:rPr>
            </w:pPr>
          </w:p>
          <w:p w14:paraId="166AC36A" w14:textId="77777777" w:rsidR="000D5E65" w:rsidRDefault="000D5E65" w:rsidP="00291937">
            <w:pPr>
              <w:jc w:val="center"/>
              <w:rPr>
                <w:b/>
                <w:bCs/>
              </w:rPr>
            </w:pPr>
          </w:p>
          <w:p w14:paraId="18D76678" w14:textId="77777777" w:rsidR="000D5E65" w:rsidRDefault="000D5E65" w:rsidP="00291937">
            <w:pPr>
              <w:jc w:val="center"/>
              <w:rPr>
                <w:b/>
                <w:bCs/>
              </w:rPr>
            </w:pPr>
          </w:p>
          <w:p w14:paraId="1A82BC79" w14:textId="77777777" w:rsidR="000D5E65" w:rsidRDefault="000D5E65" w:rsidP="00291937">
            <w:pPr>
              <w:jc w:val="center"/>
              <w:rPr>
                <w:b/>
                <w:bCs/>
              </w:rPr>
            </w:pPr>
          </w:p>
          <w:p w14:paraId="24852E3F" w14:textId="77777777" w:rsidR="000D5E65" w:rsidRDefault="000D5E65" w:rsidP="00291937">
            <w:pPr>
              <w:jc w:val="center"/>
              <w:rPr>
                <w:b/>
                <w:bCs/>
              </w:rPr>
            </w:pPr>
          </w:p>
          <w:p w14:paraId="244BFAE2" w14:textId="77777777" w:rsidR="000D5E65" w:rsidRDefault="000D5E65" w:rsidP="00291937">
            <w:pPr>
              <w:jc w:val="center"/>
              <w:rPr>
                <w:b/>
                <w:bCs/>
              </w:rPr>
            </w:pPr>
          </w:p>
          <w:p w14:paraId="11E47B55" w14:textId="77777777" w:rsidR="000D5E65" w:rsidRDefault="000D5E65" w:rsidP="00291937">
            <w:pPr>
              <w:jc w:val="center"/>
              <w:rPr>
                <w:b/>
                <w:bCs/>
              </w:rPr>
            </w:pPr>
          </w:p>
          <w:p w14:paraId="055C2D72" w14:textId="77777777" w:rsidR="000D5E65" w:rsidRDefault="000D5E65" w:rsidP="00291937">
            <w:pPr>
              <w:jc w:val="center"/>
              <w:rPr>
                <w:b/>
                <w:bCs/>
              </w:rPr>
            </w:pPr>
          </w:p>
          <w:p w14:paraId="3C481F6B" w14:textId="77777777" w:rsidR="000D5E65" w:rsidRDefault="000D5E65" w:rsidP="00291937">
            <w:pPr>
              <w:jc w:val="center"/>
              <w:rPr>
                <w:b/>
                <w:bCs/>
              </w:rPr>
            </w:pPr>
          </w:p>
          <w:p w14:paraId="35EA1DC5" w14:textId="77777777" w:rsidR="000D5E65" w:rsidRDefault="000D5E65" w:rsidP="00291937">
            <w:pPr>
              <w:jc w:val="center"/>
              <w:rPr>
                <w:b/>
                <w:bCs/>
              </w:rPr>
            </w:pPr>
          </w:p>
          <w:p w14:paraId="7184D67F" w14:textId="77777777" w:rsidR="000D5E65" w:rsidRDefault="000D5E65" w:rsidP="00291937">
            <w:pPr>
              <w:jc w:val="center"/>
              <w:rPr>
                <w:b/>
                <w:bCs/>
              </w:rPr>
            </w:pPr>
          </w:p>
          <w:p w14:paraId="1025AE5D" w14:textId="77777777" w:rsidR="000D5E65" w:rsidRDefault="000D5E65" w:rsidP="00291937">
            <w:pPr>
              <w:jc w:val="center"/>
              <w:rPr>
                <w:b/>
                <w:bCs/>
              </w:rPr>
            </w:pPr>
          </w:p>
          <w:p w14:paraId="109EF2BD" w14:textId="77777777" w:rsidR="000D5E65" w:rsidRDefault="000D5E65" w:rsidP="00291937">
            <w:pPr>
              <w:jc w:val="center"/>
              <w:rPr>
                <w:b/>
                <w:bCs/>
              </w:rPr>
            </w:pPr>
          </w:p>
          <w:p w14:paraId="3CD3050B" w14:textId="77777777" w:rsidR="000D5E65" w:rsidRDefault="000D5E65" w:rsidP="00291937">
            <w:pPr>
              <w:jc w:val="center"/>
              <w:rPr>
                <w:b/>
                <w:bCs/>
              </w:rPr>
            </w:pPr>
          </w:p>
          <w:p w14:paraId="06753C4F" w14:textId="77777777" w:rsidR="000D5E65" w:rsidRDefault="000D5E65" w:rsidP="00291937">
            <w:pPr>
              <w:jc w:val="center"/>
              <w:rPr>
                <w:b/>
                <w:bCs/>
              </w:rPr>
            </w:pPr>
          </w:p>
          <w:p w14:paraId="5A9756D9" w14:textId="77777777" w:rsidR="000D5E65" w:rsidRDefault="000D5E65" w:rsidP="00291937">
            <w:pPr>
              <w:jc w:val="center"/>
              <w:rPr>
                <w:b/>
                <w:bCs/>
              </w:rPr>
            </w:pPr>
          </w:p>
          <w:p w14:paraId="7AEBACDA" w14:textId="77777777" w:rsidR="000D5E65" w:rsidRDefault="000D5E65" w:rsidP="00291937">
            <w:pPr>
              <w:jc w:val="center"/>
              <w:rPr>
                <w:b/>
                <w:bCs/>
              </w:rPr>
            </w:pPr>
          </w:p>
          <w:p w14:paraId="3E532839" w14:textId="77777777" w:rsidR="000D5E65" w:rsidRDefault="000D5E65" w:rsidP="00291937">
            <w:pPr>
              <w:jc w:val="center"/>
              <w:rPr>
                <w:b/>
                <w:bCs/>
              </w:rPr>
            </w:pPr>
          </w:p>
          <w:p w14:paraId="173AE475" w14:textId="77777777" w:rsidR="000D5E65" w:rsidRDefault="000D5E65" w:rsidP="00291937">
            <w:pPr>
              <w:jc w:val="center"/>
              <w:rPr>
                <w:b/>
                <w:bCs/>
              </w:rPr>
            </w:pPr>
            <w:r>
              <w:rPr>
                <w:b/>
                <w:bCs/>
              </w:rPr>
              <w:lastRenderedPageBreak/>
              <w:t>EC/KM/MB</w:t>
            </w:r>
          </w:p>
          <w:p w14:paraId="495B1680" w14:textId="77777777" w:rsidR="000D5E65" w:rsidRDefault="000D5E65" w:rsidP="00291937">
            <w:pPr>
              <w:jc w:val="center"/>
              <w:rPr>
                <w:b/>
                <w:bCs/>
              </w:rPr>
            </w:pPr>
            <w:r>
              <w:rPr>
                <w:b/>
                <w:bCs/>
              </w:rPr>
              <w:t>30.09.20</w:t>
            </w:r>
          </w:p>
          <w:p w14:paraId="467AF69B" w14:textId="77777777" w:rsidR="000D5E65" w:rsidRDefault="000D5E65" w:rsidP="00291937">
            <w:pPr>
              <w:jc w:val="center"/>
              <w:rPr>
                <w:b/>
                <w:bCs/>
              </w:rPr>
            </w:pPr>
          </w:p>
          <w:p w14:paraId="7653646F" w14:textId="77777777" w:rsidR="000D5E65" w:rsidRDefault="000D5E65" w:rsidP="00291937">
            <w:pPr>
              <w:jc w:val="center"/>
              <w:rPr>
                <w:b/>
                <w:bCs/>
              </w:rPr>
            </w:pPr>
          </w:p>
          <w:p w14:paraId="7840E524" w14:textId="77777777" w:rsidR="000D5E65" w:rsidRDefault="000D5E65" w:rsidP="00291937">
            <w:pPr>
              <w:jc w:val="center"/>
              <w:rPr>
                <w:b/>
                <w:bCs/>
              </w:rPr>
            </w:pPr>
          </w:p>
          <w:p w14:paraId="6CA388CA" w14:textId="77777777" w:rsidR="000D5E65" w:rsidRDefault="000D5E65" w:rsidP="00291937">
            <w:pPr>
              <w:jc w:val="center"/>
              <w:rPr>
                <w:b/>
                <w:bCs/>
              </w:rPr>
            </w:pPr>
          </w:p>
          <w:p w14:paraId="58C3B12E" w14:textId="77777777" w:rsidR="000D5E65" w:rsidRDefault="000D5E65" w:rsidP="00291937">
            <w:pPr>
              <w:jc w:val="center"/>
              <w:rPr>
                <w:b/>
                <w:bCs/>
              </w:rPr>
            </w:pPr>
          </w:p>
          <w:p w14:paraId="66711F07" w14:textId="77777777" w:rsidR="000D5E65" w:rsidRDefault="000D5E65" w:rsidP="00291937">
            <w:pPr>
              <w:jc w:val="center"/>
              <w:rPr>
                <w:b/>
                <w:bCs/>
              </w:rPr>
            </w:pPr>
          </w:p>
          <w:p w14:paraId="1CC05046" w14:textId="77777777" w:rsidR="000D5E65" w:rsidRDefault="000D5E65" w:rsidP="00291937">
            <w:pPr>
              <w:jc w:val="center"/>
              <w:rPr>
                <w:b/>
                <w:bCs/>
              </w:rPr>
            </w:pPr>
          </w:p>
          <w:p w14:paraId="18D44328" w14:textId="77777777" w:rsidR="000D5E65" w:rsidRDefault="000D5E65" w:rsidP="00291937">
            <w:pPr>
              <w:jc w:val="center"/>
              <w:rPr>
                <w:b/>
                <w:bCs/>
              </w:rPr>
            </w:pPr>
          </w:p>
          <w:p w14:paraId="22211213" w14:textId="77777777" w:rsidR="000D5E65" w:rsidRDefault="000D5E65" w:rsidP="00291937">
            <w:pPr>
              <w:jc w:val="center"/>
              <w:rPr>
                <w:b/>
                <w:bCs/>
              </w:rPr>
            </w:pPr>
          </w:p>
          <w:p w14:paraId="69BF33BF" w14:textId="77777777" w:rsidR="000D5E65" w:rsidRDefault="000D5E65" w:rsidP="00291937">
            <w:pPr>
              <w:jc w:val="center"/>
              <w:rPr>
                <w:b/>
                <w:bCs/>
              </w:rPr>
            </w:pPr>
          </w:p>
          <w:p w14:paraId="67312636" w14:textId="77777777" w:rsidR="000D5E65" w:rsidRDefault="000D5E65" w:rsidP="00291937">
            <w:pPr>
              <w:jc w:val="center"/>
              <w:rPr>
                <w:b/>
                <w:bCs/>
              </w:rPr>
            </w:pPr>
            <w:r>
              <w:rPr>
                <w:b/>
                <w:bCs/>
              </w:rPr>
              <w:t>PS</w:t>
            </w:r>
          </w:p>
          <w:p w14:paraId="6393E12C" w14:textId="77777777" w:rsidR="000D5E65" w:rsidRPr="00E75741" w:rsidRDefault="000D5E65" w:rsidP="00291937">
            <w:pPr>
              <w:jc w:val="center"/>
              <w:rPr>
                <w:b/>
                <w:bCs/>
              </w:rPr>
            </w:pPr>
            <w:r>
              <w:rPr>
                <w:b/>
                <w:bCs/>
              </w:rPr>
              <w:t>15.10.20</w:t>
            </w:r>
          </w:p>
        </w:tc>
      </w:tr>
    </w:tbl>
    <w:p w14:paraId="1240638A" w14:textId="77777777" w:rsidR="000D5E65" w:rsidRDefault="000D5E65" w:rsidP="000D5E65"/>
    <w:p w14:paraId="4B375C21" w14:textId="77777777" w:rsidR="000D5E65" w:rsidRPr="00F91FB2" w:rsidRDefault="000D5E65" w:rsidP="000D5E65"/>
    <w:p w14:paraId="537A7E0A" w14:textId="72E5613A" w:rsidR="000D5E65" w:rsidRDefault="000D5E65" w:rsidP="00C05FA2">
      <w:pPr>
        <w:rPr>
          <w:b/>
          <w:bCs/>
          <w:u w:val="single"/>
        </w:rPr>
      </w:pPr>
    </w:p>
    <w:p w14:paraId="64CFEA60" w14:textId="175F4BE7" w:rsidR="00291937" w:rsidRDefault="00291937" w:rsidP="00C05FA2">
      <w:pPr>
        <w:rPr>
          <w:b/>
          <w:bCs/>
          <w:u w:val="single"/>
        </w:rPr>
      </w:pPr>
    </w:p>
    <w:p w14:paraId="3DEFAD64" w14:textId="2EDBB251" w:rsidR="00291937" w:rsidRDefault="00291937" w:rsidP="00C05FA2">
      <w:pPr>
        <w:rPr>
          <w:b/>
          <w:bCs/>
          <w:u w:val="single"/>
        </w:rPr>
      </w:pPr>
    </w:p>
    <w:p w14:paraId="3D5490DD" w14:textId="7046340A" w:rsidR="00291937" w:rsidRDefault="00291937" w:rsidP="00C05FA2">
      <w:pPr>
        <w:rPr>
          <w:b/>
          <w:bCs/>
          <w:u w:val="single"/>
        </w:rPr>
      </w:pPr>
    </w:p>
    <w:p w14:paraId="504767F5" w14:textId="5E6BF373" w:rsidR="00291937" w:rsidRDefault="00291937" w:rsidP="00C05FA2">
      <w:pPr>
        <w:rPr>
          <w:b/>
          <w:bCs/>
          <w:u w:val="single"/>
        </w:rPr>
      </w:pPr>
    </w:p>
    <w:p w14:paraId="6E676D9F" w14:textId="10E56DB7" w:rsidR="00291937" w:rsidRDefault="00291937" w:rsidP="00C05FA2">
      <w:pPr>
        <w:rPr>
          <w:b/>
          <w:bCs/>
          <w:u w:val="single"/>
        </w:rPr>
      </w:pPr>
    </w:p>
    <w:p w14:paraId="4CAED02F" w14:textId="69757895" w:rsidR="00291937" w:rsidRDefault="00291937" w:rsidP="00C05FA2">
      <w:pPr>
        <w:rPr>
          <w:b/>
          <w:bCs/>
          <w:u w:val="single"/>
        </w:rPr>
      </w:pPr>
    </w:p>
    <w:p w14:paraId="5A9FE057" w14:textId="426E5F3E" w:rsidR="00291937" w:rsidRDefault="00291937" w:rsidP="00C05FA2">
      <w:pPr>
        <w:rPr>
          <w:b/>
          <w:bCs/>
          <w:u w:val="single"/>
        </w:rPr>
      </w:pPr>
    </w:p>
    <w:p w14:paraId="1F48AE1C" w14:textId="424C20D1" w:rsidR="00291937" w:rsidRDefault="00291937" w:rsidP="00C05FA2">
      <w:pPr>
        <w:rPr>
          <w:b/>
          <w:bCs/>
          <w:u w:val="single"/>
        </w:rPr>
      </w:pPr>
    </w:p>
    <w:p w14:paraId="7D93D80D" w14:textId="2BD45AAB" w:rsidR="00291937" w:rsidRDefault="00291937" w:rsidP="00C05FA2">
      <w:pPr>
        <w:rPr>
          <w:b/>
          <w:bCs/>
          <w:u w:val="single"/>
        </w:rPr>
      </w:pPr>
    </w:p>
    <w:p w14:paraId="0CA713FD" w14:textId="00B6776D" w:rsidR="00291937" w:rsidRDefault="00291937" w:rsidP="00C05FA2">
      <w:pPr>
        <w:rPr>
          <w:b/>
          <w:bCs/>
          <w:u w:val="single"/>
        </w:rPr>
      </w:pPr>
    </w:p>
    <w:p w14:paraId="73105202" w14:textId="54270685" w:rsidR="00291937" w:rsidRDefault="00291937" w:rsidP="00C05FA2">
      <w:pPr>
        <w:rPr>
          <w:b/>
          <w:bCs/>
          <w:u w:val="single"/>
        </w:rPr>
      </w:pPr>
    </w:p>
    <w:p w14:paraId="0B6D49A9" w14:textId="7AAF8340" w:rsidR="00291937" w:rsidRDefault="00291937" w:rsidP="00C05FA2">
      <w:pPr>
        <w:rPr>
          <w:b/>
          <w:bCs/>
          <w:u w:val="single"/>
        </w:rPr>
      </w:pPr>
    </w:p>
    <w:p w14:paraId="3A4B2A8F" w14:textId="40533A69" w:rsidR="00291937" w:rsidRDefault="00291937" w:rsidP="00C05FA2">
      <w:pPr>
        <w:rPr>
          <w:b/>
          <w:bCs/>
          <w:u w:val="single"/>
        </w:rPr>
      </w:pPr>
      <w:r>
        <w:rPr>
          <w:b/>
          <w:bCs/>
          <w:u w:val="single"/>
        </w:rPr>
        <w:lastRenderedPageBreak/>
        <w:t>EV23</w:t>
      </w:r>
    </w:p>
    <w:p w14:paraId="53F4ACDA" w14:textId="6C9817CF" w:rsidR="00291937" w:rsidRDefault="00291937" w:rsidP="00C05FA2">
      <w:pPr>
        <w:rPr>
          <w:b/>
          <w:bCs/>
          <w:u w:val="single"/>
        </w:rPr>
      </w:pPr>
    </w:p>
    <w:p w14:paraId="21D660A1" w14:textId="4996FB30" w:rsidR="00291937" w:rsidRDefault="00291937" w:rsidP="00C05FA2">
      <w:pPr>
        <w:rPr>
          <w:b/>
          <w:bCs/>
          <w:u w:val="single"/>
        </w:rPr>
      </w:pPr>
      <w:r>
        <w:rPr>
          <w:noProof/>
        </w:rPr>
        <w:drawing>
          <wp:inline distT="0" distB="0" distL="0" distR="0" wp14:anchorId="568C3E20" wp14:editId="6A6F442A">
            <wp:extent cx="5731510" cy="6908165"/>
            <wp:effectExtent l="0" t="0" r="2540" b="698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0"/>
                    <a:stretch>
                      <a:fillRect/>
                    </a:stretch>
                  </pic:blipFill>
                  <pic:spPr>
                    <a:xfrm>
                      <a:off x="0" y="0"/>
                      <a:ext cx="5731510" cy="6908165"/>
                    </a:xfrm>
                    <a:prstGeom prst="rect">
                      <a:avLst/>
                    </a:prstGeom>
                  </pic:spPr>
                </pic:pic>
              </a:graphicData>
            </a:graphic>
          </wp:inline>
        </w:drawing>
      </w:r>
    </w:p>
    <w:p w14:paraId="402F4AE9" w14:textId="5B331773" w:rsidR="00291937" w:rsidRDefault="00291937" w:rsidP="00C05FA2">
      <w:pPr>
        <w:rPr>
          <w:b/>
          <w:bCs/>
          <w:u w:val="single"/>
        </w:rPr>
      </w:pPr>
    </w:p>
    <w:p w14:paraId="52177BDB" w14:textId="69F75BAB" w:rsidR="00291937" w:rsidRDefault="00291937" w:rsidP="00C05FA2">
      <w:pPr>
        <w:rPr>
          <w:b/>
          <w:bCs/>
          <w:u w:val="single"/>
        </w:rPr>
      </w:pPr>
    </w:p>
    <w:p w14:paraId="5184AA87" w14:textId="698EDD19" w:rsidR="00291937" w:rsidRDefault="00291937" w:rsidP="00C05FA2">
      <w:pPr>
        <w:rPr>
          <w:b/>
          <w:bCs/>
          <w:u w:val="single"/>
        </w:rPr>
      </w:pPr>
    </w:p>
    <w:p w14:paraId="100C9C91" w14:textId="4EDF19C7" w:rsidR="00291937" w:rsidRDefault="00291937" w:rsidP="00C05FA2">
      <w:pPr>
        <w:rPr>
          <w:b/>
          <w:bCs/>
          <w:u w:val="single"/>
        </w:rPr>
      </w:pPr>
    </w:p>
    <w:p w14:paraId="5FECBC7C" w14:textId="35F7B901" w:rsidR="00291937" w:rsidRDefault="00291937" w:rsidP="00C05FA2">
      <w:pPr>
        <w:rPr>
          <w:b/>
          <w:bCs/>
          <w:u w:val="single"/>
        </w:rPr>
      </w:pPr>
      <w:r>
        <w:rPr>
          <w:noProof/>
        </w:rPr>
        <w:lastRenderedPageBreak/>
        <w:drawing>
          <wp:inline distT="0" distB="0" distL="0" distR="0" wp14:anchorId="6F3D6872" wp14:editId="0C51B775">
            <wp:extent cx="5731510" cy="6640195"/>
            <wp:effectExtent l="0" t="0" r="2540" b="825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1"/>
                    <a:stretch>
                      <a:fillRect/>
                    </a:stretch>
                  </pic:blipFill>
                  <pic:spPr>
                    <a:xfrm>
                      <a:off x="0" y="0"/>
                      <a:ext cx="5731510" cy="6640195"/>
                    </a:xfrm>
                    <a:prstGeom prst="rect">
                      <a:avLst/>
                    </a:prstGeom>
                  </pic:spPr>
                </pic:pic>
              </a:graphicData>
            </a:graphic>
          </wp:inline>
        </w:drawing>
      </w:r>
    </w:p>
    <w:p w14:paraId="7B81295C" w14:textId="5ACEF42F" w:rsidR="00291937" w:rsidRDefault="00291937" w:rsidP="00C05FA2">
      <w:pPr>
        <w:rPr>
          <w:b/>
          <w:bCs/>
          <w:u w:val="single"/>
        </w:rPr>
      </w:pPr>
      <w:r>
        <w:rPr>
          <w:noProof/>
        </w:rPr>
        <w:drawing>
          <wp:inline distT="0" distB="0" distL="0" distR="0" wp14:anchorId="05AA72CD" wp14:editId="7702E8D4">
            <wp:extent cx="5524500" cy="169545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2"/>
                    <a:stretch>
                      <a:fillRect/>
                    </a:stretch>
                  </pic:blipFill>
                  <pic:spPr>
                    <a:xfrm>
                      <a:off x="0" y="0"/>
                      <a:ext cx="5524500" cy="1695450"/>
                    </a:xfrm>
                    <a:prstGeom prst="rect">
                      <a:avLst/>
                    </a:prstGeom>
                  </pic:spPr>
                </pic:pic>
              </a:graphicData>
            </a:graphic>
          </wp:inline>
        </w:drawing>
      </w:r>
    </w:p>
    <w:p w14:paraId="507A93DA" w14:textId="6B6F0F9C" w:rsidR="00291937" w:rsidRDefault="00291937" w:rsidP="00C05FA2">
      <w:pPr>
        <w:rPr>
          <w:b/>
          <w:bCs/>
          <w:u w:val="single"/>
        </w:rPr>
      </w:pPr>
    </w:p>
    <w:p w14:paraId="5A26BC58" w14:textId="71CD0544" w:rsidR="00291937" w:rsidRDefault="00291937" w:rsidP="00C05FA2">
      <w:pPr>
        <w:rPr>
          <w:b/>
          <w:bCs/>
          <w:u w:val="single"/>
        </w:rPr>
      </w:pPr>
      <w:r>
        <w:rPr>
          <w:noProof/>
        </w:rPr>
        <w:lastRenderedPageBreak/>
        <w:drawing>
          <wp:inline distT="0" distB="0" distL="0" distR="0" wp14:anchorId="30B01265" wp14:editId="3723C1C2">
            <wp:extent cx="5731510" cy="6095365"/>
            <wp:effectExtent l="0" t="0" r="2540" b="63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3"/>
                    <a:stretch>
                      <a:fillRect/>
                    </a:stretch>
                  </pic:blipFill>
                  <pic:spPr>
                    <a:xfrm>
                      <a:off x="0" y="0"/>
                      <a:ext cx="5731510" cy="6095365"/>
                    </a:xfrm>
                    <a:prstGeom prst="rect">
                      <a:avLst/>
                    </a:prstGeom>
                  </pic:spPr>
                </pic:pic>
              </a:graphicData>
            </a:graphic>
          </wp:inline>
        </w:drawing>
      </w:r>
    </w:p>
    <w:p w14:paraId="61500114" w14:textId="7ADCB7DA" w:rsidR="00291937" w:rsidRDefault="00291937" w:rsidP="00C05FA2">
      <w:pPr>
        <w:rPr>
          <w:b/>
          <w:bCs/>
          <w:u w:val="single"/>
        </w:rPr>
      </w:pPr>
    </w:p>
    <w:p w14:paraId="00862D4C" w14:textId="36845CE8" w:rsidR="00F52AD8" w:rsidRDefault="00F52AD8" w:rsidP="00C05FA2">
      <w:pPr>
        <w:rPr>
          <w:b/>
          <w:bCs/>
          <w:u w:val="single"/>
        </w:rPr>
      </w:pPr>
    </w:p>
    <w:p w14:paraId="0EECEEC7" w14:textId="3290F39A" w:rsidR="00F52AD8" w:rsidRDefault="00F52AD8" w:rsidP="00C05FA2">
      <w:pPr>
        <w:rPr>
          <w:b/>
          <w:bCs/>
          <w:u w:val="single"/>
        </w:rPr>
      </w:pPr>
    </w:p>
    <w:p w14:paraId="7DDE3455" w14:textId="508A9577" w:rsidR="00F52AD8" w:rsidRDefault="00F52AD8" w:rsidP="00C05FA2">
      <w:pPr>
        <w:rPr>
          <w:b/>
          <w:bCs/>
          <w:u w:val="single"/>
        </w:rPr>
      </w:pPr>
    </w:p>
    <w:p w14:paraId="6F94E858" w14:textId="3EA26A4F" w:rsidR="00F52AD8" w:rsidRDefault="00F52AD8" w:rsidP="00C05FA2">
      <w:pPr>
        <w:rPr>
          <w:b/>
          <w:bCs/>
          <w:u w:val="single"/>
        </w:rPr>
      </w:pPr>
    </w:p>
    <w:p w14:paraId="77D539BA" w14:textId="4A149D64" w:rsidR="00F52AD8" w:rsidRDefault="00F52AD8" w:rsidP="00C05FA2">
      <w:pPr>
        <w:rPr>
          <w:b/>
          <w:bCs/>
          <w:u w:val="single"/>
        </w:rPr>
      </w:pPr>
    </w:p>
    <w:p w14:paraId="13E6D2E2" w14:textId="1934DB81" w:rsidR="00F52AD8" w:rsidRDefault="00F52AD8" w:rsidP="00C05FA2">
      <w:pPr>
        <w:rPr>
          <w:b/>
          <w:bCs/>
          <w:u w:val="single"/>
        </w:rPr>
      </w:pPr>
    </w:p>
    <w:p w14:paraId="1BD5AE92" w14:textId="6F96CE2F" w:rsidR="00F52AD8" w:rsidRDefault="00F52AD8" w:rsidP="00C05FA2">
      <w:pPr>
        <w:rPr>
          <w:b/>
          <w:bCs/>
          <w:u w:val="single"/>
        </w:rPr>
      </w:pPr>
    </w:p>
    <w:p w14:paraId="0770D54B" w14:textId="0EB3473C" w:rsidR="00F52AD8" w:rsidRDefault="00F52AD8" w:rsidP="00C05FA2">
      <w:pPr>
        <w:rPr>
          <w:b/>
          <w:bCs/>
          <w:u w:val="single"/>
        </w:rPr>
      </w:pPr>
    </w:p>
    <w:p w14:paraId="28062459" w14:textId="6EAEE7D7" w:rsidR="00F52AD8" w:rsidRPr="00804D0B" w:rsidRDefault="00F52AD8" w:rsidP="00F52AD8">
      <w:pPr>
        <w:rPr>
          <w:rFonts w:cs="Arial"/>
          <w:b/>
          <w:bCs/>
          <w:u w:val="single"/>
        </w:rPr>
      </w:pPr>
      <w:r w:rsidRPr="00804D0B">
        <w:rPr>
          <w:rFonts w:cs="Arial"/>
          <w:b/>
          <w:bCs/>
          <w:u w:val="single"/>
        </w:rPr>
        <w:lastRenderedPageBreak/>
        <w:t>Portfolio – Personal Statement</w:t>
      </w:r>
      <w:r>
        <w:rPr>
          <w:rFonts w:cs="Arial"/>
          <w:b/>
          <w:bCs/>
          <w:u w:val="single"/>
        </w:rPr>
        <w:t>s</w:t>
      </w:r>
    </w:p>
    <w:p w14:paraId="0EAD31E4" w14:textId="77777777" w:rsidR="00F52AD8" w:rsidRPr="00804D0B" w:rsidRDefault="00F52AD8" w:rsidP="00F52AD8">
      <w:pPr>
        <w:pStyle w:val="Default"/>
        <w:rPr>
          <w:rFonts w:asciiTheme="minorHAnsi" w:hAnsiTheme="minorHAnsi"/>
          <w:b/>
          <w:bCs/>
          <w:sz w:val="22"/>
          <w:szCs w:val="22"/>
          <w:u w:val="single"/>
        </w:rPr>
      </w:pPr>
      <w:r w:rsidRPr="00804D0B">
        <w:rPr>
          <w:rFonts w:asciiTheme="minorHAnsi" w:hAnsiTheme="minorHAnsi"/>
          <w:b/>
          <w:bCs/>
          <w:sz w:val="22"/>
          <w:szCs w:val="22"/>
          <w:u w:val="single"/>
        </w:rPr>
        <w:t xml:space="preserve">L01 </w:t>
      </w:r>
    </w:p>
    <w:p w14:paraId="255FBD37" w14:textId="77777777" w:rsidR="00F52AD8" w:rsidRPr="00804D0B" w:rsidRDefault="00F52AD8" w:rsidP="00F52AD8">
      <w:pPr>
        <w:pStyle w:val="Default"/>
        <w:rPr>
          <w:rFonts w:asciiTheme="minorHAnsi" w:hAnsiTheme="minorHAnsi"/>
          <w:sz w:val="22"/>
          <w:szCs w:val="22"/>
        </w:rPr>
      </w:pPr>
    </w:p>
    <w:p w14:paraId="64EAA219"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Traditionally, performance management was known to be something that happened once a year in at an annual appraisal. Many organisations are looking to move away from this type of structure, as the demands of employees now lean towards continuous or more regular feedback. This has been evidenced in studies, particularly of millennials, that periodic feedback is seen as far more motivating and engaging by this workgroup which by 2025, will make up 75% of the workforce, as detailed in a 2019 Forbes survey. Younger workers are keen to develop and need feedback on how they can improve </w:t>
      </w:r>
      <w:proofErr w:type="gramStart"/>
      <w:r w:rsidRPr="00804D0B">
        <w:rPr>
          <w:rFonts w:asciiTheme="minorHAnsi" w:hAnsiTheme="minorHAnsi"/>
          <w:sz w:val="22"/>
          <w:szCs w:val="22"/>
        </w:rPr>
        <w:t>in order to</w:t>
      </w:r>
      <w:proofErr w:type="gramEnd"/>
      <w:r w:rsidRPr="00804D0B">
        <w:rPr>
          <w:rFonts w:asciiTheme="minorHAnsi" w:hAnsiTheme="minorHAnsi"/>
          <w:sz w:val="22"/>
          <w:szCs w:val="22"/>
        </w:rPr>
        <w:t xml:space="preserve"> go further in their career. (</w:t>
      </w:r>
      <w:proofErr w:type="spellStart"/>
      <w:r w:rsidRPr="00804D0B">
        <w:rPr>
          <w:rFonts w:asciiTheme="minorHAnsi" w:hAnsiTheme="minorHAnsi"/>
          <w:sz w:val="22"/>
          <w:szCs w:val="22"/>
        </w:rPr>
        <w:t>Perna</w:t>
      </w:r>
      <w:proofErr w:type="spellEnd"/>
      <w:r w:rsidRPr="00804D0B">
        <w:rPr>
          <w:rFonts w:asciiTheme="minorHAnsi" w:hAnsiTheme="minorHAnsi"/>
          <w:sz w:val="22"/>
          <w:szCs w:val="22"/>
        </w:rPr>
        <w:t xml:space="preserve">, 2019) </w:t>
      </w:r>
    </w:p>
    <w:p w14:paraId="18597EFD"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In general, regular feedback encourages job satisfaction and innovation from employees as they feel valued, understand their strengths and where they can develop themselves </w:t>
      </w:r>
      <w:proofErr w:type="gramStart"/>
      <w:r w:rsidRPr="00804D0B">
        <w:rPr>
          <w:rFonts w:asciiTheme="minorHAnsi" w:hAnsiTheme="minorHAnsi"/>
          <w:sz w:val="22"/>
          <w:szCs w:val="22"/>
        </w:rPr>
        <w:t>in order to</w:t>
      </w:r>
      <w:proofErr w:type="gramEnd"/>
      <w:r w:rsidRPr="00804D0B">
        <w:rPr>
          <w:rFonts w:asciiTheme="minorHAnsi" w:hAnsiTheme="minorHAnsi"/>
          <w:sz w:val="22"/>
          <w:szCs w:val="22"/>
        </w:rPr>
        <w:t xml:space="preserve"> meet their own objectives, in line with organisational vison. (Peek, 2020)</w:t>
      </w:r>
    </w:p>
    <w:p w14:paraId="3C696496" w14:textId="77777777" w:rsidR="00F52AD8" w:rsidRPr="00804D0B" w:rsidRDefault="00F52AD8" w:rsidP="00F52AD8">
      <w:pPr>
        <w:pStyle w:val="Default"/>
        <w:rPr>
          <w:rFonts w:asciiTheme="minorHAnsi" w:hAnsiTheme="minorHAnsi"/>
          <w:sz w:val="22"/>
          <w:szCs w:val="22"/>
        </w:rPr>
      </w:pPr>
    </w:p>
    <w:p w14:paraId="32449C92"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Within my organisation, performance management is managed as an ongoing activity, with a set of policies and procedures for line managers to follow accordingly. Our performance management policy is titled Initial Review, Supervision and Annual Performance Review policy (EV1) as it not only includes yearly appraisals, but a more structured approach to managing individuals’ performance which takes place throughout the year. Documents are used to record the meetings that happen periodically (every 8 weeks usually) where managers meet one to one with individuals from their team, discuss performance and set objectives accordingly, to be reviewed in the next meeting. An annual appraisal then takes place on a yearly basis (EV2 and EV3). A supervision agreement is provided for the employee to read and sign, as this gives an outline of what is expected of both the employee and the person carrying out the supervision (the line manager). This gives a good insight into what to expect, and there are no ‘surprises’ when the process is followed with the employee (EV4). As part of their training, line managers can access a competency framework ‘guidebook’, to support them with any additional support required or if they need to refresh themselves with the procedures (EV5). As we have regional services, Wales also has its own guidance in line with Care in Wales’ framework, which is largely in line with the services in England but differs in some areas as required (EV6 and EV7). </w:t>
      </w:r>
    </w:p>
    <w:p w14:paraId="0D374ADC" w14:textId="77777777" w:rsidR="00F52AD8" w:rsidRPr="00804D0B" w:rsidRDefault="00F52AD8" w:rsidP="00F52AD8">
      <w:pPr>
        <w:pStyle w:val="Default"/>
        <w:rPr>
          <w:rFonts w:asciiTheme="minorHAnsi" w:hAnsiTheme="minorHAnsi"/>
          <w:sz w:val="22"/>
          <w:szCs w:val="22"/>
        </w:rPr>
      </w:pPr>
    </w:p>
    <w:p w14:paraId="1D3F87C8"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In line with core competencies and values, performance management is rated according to a certain set of criteria (EV8) which links in with the supervisions and annual appraisals and helps to support with setting objectives or creating a career development plan for employees. Managers can complete a development plan </w:t>
      </w:r>
      <w:proofErr w:type="gramStart"/>
      <w:r w:rsidRPr="00804D0B">
        <w:rPr>
          <w:rFonts w:asciiTheme="minorHAnsi" w:hAnsiTheme="minorHAnsi"/>
          <w:sz w:val="22"/>
          <w:szCs w:val="22"/>
        </w:rPr>
        <w:t>in order to</w:t>
      </w:r>
      <w:proofErr w:type="gramEnd"/>
      <w:r w:rsidRPr="00804D0B">
        <w:rPr>
          <w:rFonts w:asciiTheme="minorHAnsi" w:hAnsiTheme="minorHAnsi"/>
          <w:sz w:val="22"/>
          <w:szCs w:val="22"/>
        </w:rPr>
        <w:t xml:space="preserve"> support an employees’ ambitions and goals, creating SMART objectives with target dates for the individual to meet objectives of the plan (EV9). This can be supplemented by separate, less formal 1:1 </w:t>
      </w:r>
      <w:proofErr w:type="gramStart"/>
      <w:r w:rsidRPr="00804D0B">
        <w:rPr>
          <w:rFonts w:asciiTheme="minorHAnsi" w:hAnsiTheme="minorHAnsi"/>
          <w:sz w:val="22"/>
          <w:szCs w:val="22"/>
        </w:rPr>
        <w:t>sessions</w:t>
      </w:r>
      <w:proofErr w:type="gramEnd"/>
      <w:r w:rsidRPr="00804D0B">
        <w:rPr>
          <w:rFonts w:asciiTheme="minorHAnsi" w:hAnsiTheme="minorHAnsi"/>
          <w:sz w:val="22"/>
          <w:szCs w:val="22"/>
        </w:rPr>
        <w:t xml:space="preserve"> which, for example, within my team, take place on a weekly basis with line managers. This support allows for visibility and the employee to discuss any issues with their line manager directly, in a ‘safe’ space. I personally feel this interaction with line-managers on a regular basis allows for development of the relationship between line manager and their team, improves support offered and if planned in the calendar, ensures time is put aside for these interactions take place. </w:t>
      </w:r>
    </w:p>
    <w:p w14:paraId="2948BD6D" w14:textId="77777777" w:rsidR="00F52AD8" w:rsidRPr="00804D0B" w:rsidRDefault="00F52AD8" w:rsidP="00F52AD8">
      <w:pPr>
        <w:pStyle w:val="Default"/>
        <w:rPr>
          <w:rFonts w:asciiTheme="minorHAnsi" w:hAnsiTheme="minorHAnsi"/>
          <w:sz w:val="22"/>
          <w:szCs w:val="22"/>
        </w:rPr>
      </w:pPr>
    </w:p>
    <w:p w14:paraId="6697DA28"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The company’s values are outlined in the corporate inductions which are provided to all employees when they commence employment at the company, with refresher sessions being held periodically afterwards, or if any adjustments are made to the company’s goals or plans (EV10). Communications also get sent out by the CEO on a regular basis, with videos being developed during the pandemic to communicate to the strategic plans of the business and ‘how the business is doing’ updates which have been very well received by employees. It also demonstrates the businesses desire to keep employees informed with progress, </w:t>
      </w:r>
      <w:proofErr w:type="gramStart"/>
      <w:r w:rsidRPr="00804D0B">
        <w:rPr>
          <w:rFonts w:asciiTheme="minorHAnsi" w:hAnsiTheme="minorHAnsi"/>
          <w:sz w:val="22"/>
          <w:szCs w:val="22"/>
        </w:rPr>
        <w:t>changes</w:t>
      </w:r>
      <w:proofErr w:type="gramEnd"/>
      <w:r w:rsidRPr="00804D0B">
        <w:rPr>
          <w:rFonts w:asciiTheme="minorHAnsi" w:hAnsiTheme="minorHAnsi"/>
          <w:sz w:val="22"/>
          <w:szCs w:val="22"/>
        </w:rPr>
        <w:t xml:space="preserve"> and updates to plans which in a time of uncertainty is much needed by individuals within an organisation. A consistent approach to values and objectives </w:t>
      </w:r>
      <w:r w:rsidRPr="00804D0B">
        <w:rPr>
          <w:rFonts w:asciiTheme="minorHAnsi" w:hAnsiTheme="minorHAnsi"/>
          <w:sz w:val="22"/>
          <w:szCs w:val="22"/>
        </w:rPr>
        <w:lastRenderedPageBreak/>
        <w:t>of the business being communicated across the organisation allows for the core values to be in the minds of employees, which supports with the performance management process. Employees will feel far more connected and are able to link their own performance objectives to the company’s goals by seeing these updates.</w:t>
      </w:r>
    </w:p>
    <w:p w14:paraId="6A992F62" w14:textId="77777777" w:rsidR="00F52AD8" w:rsidRPr="00804D0B" w:rsidRDefault="00F52AD8" w:rsidP="00F52AD8">
      <w:pPr>
        <w:pStyle w:val="Default"/>
        <w:rPr>
          <w:rFonts w:asciiTheme="minorHAnsi" w:hAnsiTheme="minorHAnsi"/>
          <w:b/>
          <w:bCs/>
          <w:sz w:val="22"/>
          <w:szCs w:val="22"/>
        </w:rPr>
      </w:pPr>
    </w:p>
    <w:p w14:paraId="11BBB04D" w14:textId="77777777" w:rsidR="00F52AD8" w:rsidRPr="00804D0B" w:rsidRDefault="00F52AD8" w:rsidP="00F52AD8">
      <w:pPr>
        <w:pStyle w:val="Default"/>
        <w:rPr>
          <w:rFonts w:asciiTheme="minorHAnsi" w:hAnsiTheme="minorHAnsi"/>
          <w:b/>
          <w:bCs/>
          <w:sz w:val="22"/>
          <w:szCs w:val="22"/>
        </w:rPr>
      </w:pPr>
      <w:r w:rsidRPr="00804D0B">
        <w:rPr>
          <w:rFonts w:asciiTheme="minorHAnsi" w:hAnsiTheme="minorHAnsi"/>
          <w:b/>
          <w:bCs/>
          <w:sz w:val="22"/>
          <w:szCs w:val="22"/>
        </w:rPr>
        <w:t>L02</w:t>
      </w:r>
    </w:p>
    <w:p w14:paraId="68672A73" w14:textId="77777777" w:rsidR="00F52AD8" w:rsidRPr="00804D0B" w:rsidRDefault="00F52AD8" w:rsidP="00F52AD8">
      <w:pPr>
        <w:pStyle w:val="Default"/>
        <w:rPr>
          <w:rFonts w:asciiTheme="minorHAnsi" w:hAnsiTheme="minorHAnsi"/>
          <w:b/>
          <w:bCs/>
          <w:sz w:val="22"/>
          <w:szCs w:val="22"/>
        </w:rPr>
      </w:pPr>
    </w:p>
    <w:p w14:paraId="58D46B9F"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In line with the performance management policy and framework, managers are supported by me for any advice or queries they may have relating to performance management which may include meeting to discuss particular concerns, going through the policy and procedure and supporting with completing any paperwork as required (EV11 and EV12). As a business, we are looking at how we can improve performance management as even though we have a lot of structure within the procedure and clear guidance, it is often not used to its full capacity. This often leads to me not having conversations with managers regarding performance until something ‘goes wrong’ which, as an organisation, we are trying to discourage, buy utilising the performance management process properly. </w:t>
      </w:r>
    </w:p>
    <w:p w14:paraId="6831978A" w14:textId="77777777" w:rsidR="00F52AD8" w:rsidRPr="00804D0B" w:rsidRDefault="00F52AD8" w:rsidP="00F52AD8">
      <w:pPr>
        <w:pStyle w:val="Default"/>
        <w:rPr>
          <w:rFonts w:asciiTheme="minorHAnsi" w:hAnsiTheme="minorHAnsi"/>
          <w:sz w:val="22"/>
          <w:szCs w:val="22"/>
        </w:rPr>
      </w:pPr>
    </w:p>
    <w:p w14:paraId="518F6EBC"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It can be said that performance management is a key initiative to ensure retention and engagement of staff; performance and engagement should be intrinsically linked, rather than being separate HR activities. It is a delicate balance however trying to align the two initiatives, as performance is typically focussed specifically on assessing an individual and their progress, whereas engagement requires feedback from employees to be successful. (Barnett, 2019) It is useful for an organisation to think about how line managers can adopt performance management processes that align engagement with performance management, ensuring employees are involved at each stage of the process to enable their engagement with it. Having meaningful conversations regarding employee objectives and their goals can be a lot easier when managers are equipped with the right tools to do so.</w:t>
      </w:r>
    </w:p>
    <w:p w14:paraId="069807D4" w14:textId="77777777" w:rsidR="00F52AD8" w:rsidRPr="00804D0B" w:rsidRDefault="00F52AD8" w:rsidP="00F52AD8">
      <w:pPr>
        <w:pStyle w:val="Default"/>
        <w:rPr>
          <w:rFonts w:asciiTheme="minorHAnsi" w:hAnsiTheme="minorHAnsi"/>
          <w:sz w:val="22"/>
          <w:szCs w:val="22"/>
        </w:rPr>
      </w:pPr>
    </w:p>
    <w:p w14:paraId="11710837"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Within my organisation, from the outset, employees are aware of the organisations’ values and how it links to their performance. This can, as above, support engagement from employees right from the beginning of their career within the organisation. From the point of recruitment, during interview (EV13) where they are asked to link their own values to what the company’s vision is, and also within the documents they receive as a new starter (</w:t>
      </w:r>
      <w:proofErr w:type="spellStart"/>
      <w:r w:rsidRPr="00804D0B">
        <w:rPr>
          <w:rFonts w:asciiTheme="minorHAnsi" w:hAnsiTheme="minorHAnsi"/>
          <w:sz w:val="22"/>
          <w:szCs w:val="22"/>
        </w:rPr>
        <w:t>i.e</w:t>
      </w:r>
      <w:proofErr w:type="spellEnd"/>
      <w:r w:rsidRPr="00804D0B">
        <w:rPr>
          <w:rFonts w:asciiTheme="minorHAnsi" w:hAnsiTheme="minorHAnsi"/>
          <w:sz w:val="22"/>
          <w:szCs w:val="22"/>
        </w:rPr>
        <w:t xml:space="preserve"> person specification – EV14, their job description, and the new starter information pack sent as their initial starter email – EV16, EV17 and EV18)</w:t>
      </w:r>
    </w:p>
    <w:p w14:paraId="3854E24C" w14:textId="77777777" w:rsidR="00F52AD8" w:rsidRPr="00804D0B" w:rsidRDefault="00F52AD8" w:rsidP="00F52AD8">
      <w:pPr>
        <w:pStyle w:val="Default"/>
        <w:rPr>
          <w:rFonts w:asciiTheme="minorHAnsi" w:hAnsiTheme="minorHAnsi"/>
          <w:sz w:val="22"/>
          <w:szCs w:val="22"/>
        </w:rPr>
      </w:pPr>
    </w:p>
    <w:p w14:paraId="2B7A5FEB"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A strong induction process can support new employees not only with their own development and happiness within their role, but also ensure they are in touch with what the organisations values and objectives are. It also helps to reinforce policy and procedure across the business, ensuring employees are comfortable with procedures around health and safety for example. Properly planning this stage of the employee lifecycle can be vital to </w:t>
      </w:r>
      <w:proofErr w:type="gramStart"/>
      <w:r w:rsidRPr="00804D0B">
        <w:rPr>
          <w:rFonts w:asciiTheme="minorHAnsi" w:hAnsiTheme="minorHAnsi"/>
          <w:sz w:val="22"/>
          <w:szCs w:val="22"/>
        </w:rPr>
        <w:t>whether or not</w:t>
      </w:r>
      <w:proofErr w:type="gramEnd"/>
      <w:r w:rsidRPr="00804D0B">
        <w:rPr>
          <w:rFonts w:asciiTheme="minorHAnsi" w:hAnsiTheme="minorHAnsi"/>
          <w:sz w:val="22"/>
          <w:szCs w:val="22"/>
        </w:rPr>
        <w:t xml:space="preserve"> employees are retained effectively and engage within the organisation. (ACAS, 2012) An Employees first impression of the organisation they are working for can also be a big factor in how they settle, and the impact of an induction can also link to absence and the brand of the organisation, should things not be done properly. (CIPD, 2019) </w:t>
      </w:r>
    </w:p>
    <w:p w14:paraId="10BE79D7" w14:textId="77777777" w:rsidR="00F52AD8" w:rsidRPr="00804D0B" w:rsidRDefault="00F52AD8" w:rsidP="00F52AD8">
      <w:pPr>
        <w:pStyle w:val="Default"/>
        <w:rPr>
          <w:rFonts w:asciiTheme="minorHAnsi" w:hAnsiTheme="minorHAnsi"/>
          <w:sz w:val="22"/>
          <w:szCs w:val="22"/>
        </w:rPr>
      </w:pPr>
    </w:p>
    <w:p w14:paraId="7654DACF"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Within my organisation, there is a robust induction programme for new starters including a corporate induction session which is a two day initial introduction to the company, its values, ambitions and an opportunity for new starters to meet others from across the business, for example the corporate functions, senior team and those who are commencing employment at the same time as them, so they feel welcomed and supported. (EV19) As this demonstrates, the company’s values are also heavily included. The CEO of the business also discusses the strategic priorities within the </w:t>
      </w:r>
      <w:r w:rsidRPr="00804D0B">
        <w:rPr>
          <w:rFonts w:asciiTheme="minorHAnsi" w:hAnsiTheme="minorHAnsi"/>
          <w:sz w:val="22"/>
          <w:szCs w:val="22"/>
        </w:rPr>
        <w:lastRenderedPageBreak/>
        <w:t xml:space="preserve">induction, with updates on these priorities being circulated across the business every quarter in line with any SLT/ELT changes. (EV20 and EV21) Again, core competencies, values and ethos are central to the decisions and give an insight to plans for the next three years. This is encouraging for employees as there is a long-term vision, not just a short-term outlook, by the senior team. </w:t>
      </w:r>
    </w:p>
    <w:p w14:paraId="305B2FC3" w14:textId="77777777" w:rsidR="00F52AD8" w:rsidRPr="00804D0B" w:rsidRDefault="00F52AD8" w:rsidP="00F52AD8">
      <w:pPr>
        <w:pStyle w:val="Default"/>
        <w:rPr>
          <w:rFonts w:asciiTheme="minorHAnsi" w:hAnsiTheme="minorHAnsi"/>
          <w:sz w:val="22"/>
          <w:szCs w:val="22"/>
        </w:rPr>
      </w:pPr>
    </w:p>
    <w:p w14:paraId="3544095B" w14:textId="77777777" w:rsidR="00F52AD8" w:rsidRPr="00804D0B" w:rsidRDefault="00F52AD8" w:rsidP="00F52AD8">
      <w:pPr>
        <w:pStyle w:val="Default"/>
        <w:rPr>
          <w:rFonts w:asciiTheme="minorHAnsi" w:hAnsiTheme="minorHAnsi"/>
          <w:sz w:val="22"/>
          <w:szCs w:val="22"/>
        </w:rPr>
      </w:pPr>
      <w:r w:rsidRPr="00804D0B">
        <w:rPr>
          <w:rFonts w:asciiTheme="minorHAnsi" w:hAnsiTheme="minorHAnsi"/>
          <w:sz w:val="22"/>
          <w:szCs w:val="22"/>
        </w:rPr>
        <w:t xml:space="preserve">The process is also being currently worked on to see if there are any areas of improvement. This is currently in early stage discussions between HR and the T&amp;D team. There are plans to introduce a handbook to support with onboarding, particularly where individuals may not have access to the intranet (where policies etc are currently stored and updated). There has been feedback through induction sessions that employees would find this useful not only at the point of induction but also throughout their employment, as a point of reference. If formulated properly, handbooks can be </w:t>
      </w:r>
      <w:r w:rsidRPr="00804D0B">
        <w:rPr>
          <w:rFonts w:asciiTheme="minorHAnsi" w:hAnsiTheme="minorHAnsi"/>
          <w:sz w:val="22"/>
          <w:szCs w:val="22"/>
          <w:shd w:val="clear" w:color="auto" w:fill="FFFFFF"/>
        </w:rPr>
        <w:t>a useful part of relations with employees and represent the culture of the organisation that you want employees to be integrated and engaged in. (Evans, 2018)</w:t>
      </w:r>
    </w:p>
    <w:p w14:paraId="0E27C6C5" w14:textId="77777777" w:rsidR="00F52AD8" w:rsidRPr="00804D0B" w:rsidRDefault="00F52AD8" w:rsidP="00F52AD8">
      <w:pPr>
        <w:pStyle w:val="Default"/>
        <w:rPr>
          <w:rFonts w:asciiTheme="minorHAnsi" w:hAnsiTheme="minorHAnsi"/>
          <w:sz w:val="22"/>
          <w:szCs w:val="22"/>
        </w:rPr>
      </w:pPr>
    </w:p>
    <w:p w14:paraId="27013DD2" w14:textId="77777777" w:rsidR="00F52AD8" w:rsidRPr="00804D0B" w:rsidRDefault="00F52AD8" w:rsidP="00F52AD8">
      <w:pPr>
        <w:pStyle w:val="Default"/>
        <w:rPr>
          <w:rFonts w:asciiTheme="minorHAnsi" w:hAnsiTheme="minorHAnsi"/>
          <w:sz w:val="22"/>
          <w:szCs w:val="22"/>
        </w:rPr>
      </w:pPr>
    </w:p>
    <w:p w14:paraId="75AD7B5A" w14:textId="77777777" w:rsidR="00F52AD8" w:rsidRPr="00804D0B" w:rsidRDefault="00F52AD8" w:rsidP="00F52AD8">
      <w:pPr>
        <w:pStyle w:val="Default"/>
        <w:rPr>
          <w:rFonts w:asciiTheme="minorHAnsi" w:hAnsiTheme="minorHAnsi"/>
          <w:b/>
          <w:bCs/>
          <w:sz w:val="22"/>
          <w:szCs w:val="22"/>
        </w:rPr>
      </w:pPr>
      <w:r w:rsidRPr="00804D0B">
        <w:rPr>
          <w:rFonts w:asciiTheme="minorHAnsi" w:hAnsiTheme="minorHAnsi"/>
          <w:sz w:val="22"/>
          <w:szCs w:val="22"/>
        </w:rPr>
        <w:t xml:space="preserve">LO3. </w:t>
      </w:r>
      <w:r w:rsidRPr="00804D0B">
        <w:rPr>
          <w:rFonts w:asciiTheme="minorHAnsi" w:hAnsiTheme="minorHAnsi"/>
          <w:b/>
          <w:bCs/>
          <w:sz w:val="22"/>
          <w:szCs w:val="22"/>
        </w:rPr>
        <w:t>Be able to assess the impact of performance management activities on organisational performance and make recommendations for enhancement.</w:t>
      </w:r>
    </w:p>
    <w:p w14:paraId="1B621246" w14:textId="77777777" w:rsidR="00F52AD8" w:rsidRPr="00804D0B" w:rsidRDefault="00F52AD8" w:rsidP="00F52AD8">
      <w:pPr>
        <w:pStyle w:val="Default"/>
        <w:rPr>
          <w:rFonts w:asciiTheme="minorHAnsi" w:hAnsiTheme="minorHAnsi"/>
          <w:b/>
          <w:bCs/>
          <w:sz w:val="22"/>
          <w:szCs w:val="22"/>
        </w:rPr>
      </w:pPr>
    </w:p>
    <w:p w14:paraId="1C63D489" w14:textId="77777777" w:rsidR="00F52AD8" w:rsidRDefault="00F52AD8" w:rsidP="00F52AD8">
      <w:pPr>
        <w:pStyle w:val="Default"/>
        <w:rPr>
          <w:rFonts w:asciiTheme="minorHAnsi" w:hAnsiTheme="minorHAnsi"/>
          <w:sz w:val="22"/>
          <w:szCs w:val="22"/>
        </w:rPr>
      </w:pPr>
      <w:r w:rsidRPr="00804D0B">
        <w:rPr>
          <w:rFonts w:asciiTheme="minorHAnsi" w:hAnsiTheme="minorHAnsi"/>
          <w:sz w:val="22"/>
          <w:szCs w:val="22"/>
        </w:rPr>
        <w:t xml:space="preserve">At present, there are robust processes within my organisation to ensure performance is managed appropriately, and that managers are equipped with the tools and knowledge to carry out the appropriate reviews with employees. </w:t>
      </w:r>
    </w:p>
    <w:p w14:paraId="3CDD3BB9" w14:textId="77777777" w:rsidR="00F52AD8" w:rsidRPr="00804D0B" w:rsidRDefault="00F52AD8" w:rsidP="00F52AD8">
      <w:pPr>
        <w:pStyle w:val="Default"/>
        <w:rPr>
          <w:rFonts w:asciiTheme="minorHAnsi" w:hAnsiTheme="minorHAnsi"/>
          <w:sz w:val="22"/>
          <w:szCs w:val="22"/>
        </w:rPr>
      </w:pPr>
    </w:p>
    <w:p w14:paraId="0E490BA4" w14:textId="77777777" w:rsidR="00F52AD8" w:rsidRDefault="00F52AD8" w:rsidP="00F52AD8">
      <w:pPr>
        <w:pStyle w:val="Default"/>
        <w:rPr>
          <w:rFonts w:asciiTheme="minorHAnsi" w:hAnsiTheme="minorHAnsi"/>
          <w:sz w:val="22"/>
          <w:szCs w:val="22"/>
        </w:rPr>
      </w:pPr>
      <w:r w:rsidRPr="00804D0B">
        <w:rPr>
          <w:rFonts w:asciiTheme="minorHAnsi" w:hAnsiTheme="minorHAnsi"/>
          <w:sz w:val="22"/>
          <w:szCs w:val="22"/>
        </w:rPr>
        <w:t>As in any organisation, we are constantly looking at ways to improve our processes, with performance management being a process that we are currently reviewing. The process between induction and appraisals and supervisions is an area where we are looking to improve the most as this is lacking in some areas. For example, after induction, even though there is a process for managers to hold supervisions with employees, there is no emphasis on managers having conversations with employees outside of formal 1:1’s or supervision sessions. This type of development falls under a number of initiatives, for example, coaching and mentoring, but also, seemingly simple activities such as ‘having difficult conversations’ may not come easily to some line managers. This is where HR and T&amp;D are attempting to bridge the gap in skills for line managers to be confident in having conversations and relationships with their team members outside of formal practices, and not being afraid of doing so. There are also activities going on within the organisation to have more platforms for employee voice and engagement (EV22) which will support performance management initiatives. Pay and Reward workgroups are evolving into engagement focus groups, which will include cross-sectional involvement from employees. Again, along with the employee engagement survey, this will allow for the organisation to recognise what is going well (or what isn’t) from the perspective of employees ‘on the ground’</w:t>
      </w:r>
      <w:r>
        <w:rPr>
          <w:rFonts w:asciiTheme="minorHAnsi" w:hAnsiTheme="minorHAnsi"/>
          <w:sz w:val="22"/>
          <w:szCs w:val="22"/>
        </w:rPr>
        <w:t>, as the way people are treated at work directly impacts the business and its operations (</w:t>
      </w:r>
      <w:proofErr w:type="spellStart"/>
      <w:r>
        <w:rPr>
          <w:rFonts w:asciiTheme="minorHAnsi" w:hAnsiTheme="minorHAnsi"/>
          <w:sz w:val="22"/>
          <w:szCs w:val="22"/>
        </w:rPr>
        <w:t>Tamkin</w:t>
      </w:r>
      <w:proofErr w:type="spellEnd"/>
      <w:r>
        <w:rPr>
          <w:rFonts w:asciiTheme="minorHAnsi" w:hAnsiTheme="minorHAnsi"/>
          <w:sz w:val="22"/>
          <w:szCs w:val="22"/>
        </w:rPr>
        <w:t xml:space="preserve">, 2004). </w:t>
      </w:r>
    </w:p>
    <w:p w14:paraId="2350477B" w14:textId="77777777" w:rsidR="00F52AD8" w:rsidRDefault="00F52AD8" w:rsidP="00F52AD8">
      <w:pPr>
        <w:pStyle w:val="Default"/>
        <w:rPr>
          <w:rFonts w:asciiTheme="minorHAnsi" w:hAnsiTheme="minorHAnsi"/>
          <w:sz w:val="22"/>
          <w:szCs w:val="22"/>
        </w:rPr>
      </w:pPr>
    </w:p>
    <w:p w14:paraId="59D2F64D" w14:textId="77777777" w:rsidR="00F52AD8" w:rsidRDefault="00F52AD8" w:rsidP="00F52AD8">
      <w:pPr>
        <w:pStyle w:val="Default"/>
        <w:rPr>
          <w:rFonts w:asciiTheme="minorHAnsi" w:hAnsiTheme="minorHAnsi"/>
          <w:sz w:val="22"/>
          <w:szCs w:val="22"/>
        </w:rPr>
      </w:pPr>
      <w:r>
        <w:rPr>
          <w:rFonts w:asciiTheme="minorHAnsi" w:hAnsiTheme="minorHAnsi"/>
          <w:sz w:val="22"/>
          <w:szCs w:val="22"/>
        </w:rPr>
        <w:t xml:space="preserve">In relation to high performance working, it could be debated if my organisation fits with this model. On reflection, I believe we are quite a long way off being a ‘high performance working’ organisation. However, there are objectives within the business to enable are more high-performance working ethos, by making changes to culture </w:t>
      </w:r>
      <w:proofErr w:type="gramStart"/>
      <w:r>
        <w:rPr>
          <w:rFonts w:asciiTheme="minorHAnsi" w:hAnsiTheme="minorHAnsi"/>
          <w:sz w:val="22"/>
          <w:szCs w:val="22"/>
        </w:rPr>
        <w:t>and also</w:t>
      </w:r>
      <w:proofErr w:type="gramEnd"/>
      <w:r>
        <w:rPr>
          <w:rFonts w:asciiTheme="minorHAnsi" w:hAnsiTheme="minorHAnsi"/>
          <w:sz w:val="22"/>
          <w:szCs w:val="22"/>
        </w:rPr>
        <w:t xml:space="preserve"> the internal structure. For example, we have recently recruited a People and Culture director, to enable activities around culture and engagement and to move the business forward in terms of how it operates and eliminating sub-cultures that we find within regions. There have also been restructures of the Finance and HR teams to become a business-partnering model, which again will support more strategic objectives to enable a culture of high performance working, with the idea being that the teams can now be more efficient In driving forward value adding activities. This can drive a high performing organisation with a more engaged workforce, allowing for increased productivity.</w:t>
      </w:r>
    </w:p>
    <w:p w14:paraId="0D3FBFCB" w14:textId="77777777" w:rsidR="00F52AD8" w:rsidRDefault="00F52AD8" w:rsidP="00F52AD8">
      <w:pPr>
        <w:pStyle w:val="Default"/>
        <w:rPr>
          <w:rFonts w:asciiTheme="minorHAnsi" w:hAnsiTheme="minorHAnsi"/>
          <w:sz w:val="22"/>
          <w:szCs w:val="22"/>
        </w:rPr>
      </w:pPr>
      <w:r>
        <w:rPr>
          <w:rFonts w:asciiTheme="minorHAnsi" w:hAnsiTheme="minorHAnsi"/>
          <w:sz w:val="22"/>
          <w:szCs w:val="22"/>
        </w:rPr>
        <w:lastRenderedPageBreak/>
        <w:t xml:space="preserve">In summary, the success of the organisation relies on performance management to be at the centre of activities, as performance management also links to many other business centric initiatives that contribute to overall business performance. It can be said that my organisation already has many principles in place to support good performance management, with processes being followed effectively. To enhance organisational performance, it is now a case of improving the processes currently in place to update how they fit within the organisation particularly as there are lots of changes going on. This will always be something to consider particularly in the sector my organisation is in, as changes are taking place constantly (more so due to COVID-19). </w:t>
      </w:r>
    </w:p>
    <w:p w14:paraId="61AD7DB9" w14:textId="77777777" w:rsidR="00F52AD8" w:rsidRDefault="00F52AD8" w:rsidP="00F52AD8">
      <w:pPr>
        <w:pStyle w:val="Default"/>
        <w:rPr>
          <w:rFonts w:asciiTheme="minorHAnsi" w:hAnsiTheme="minorHAnsi"/>
          <w:sz w:val="22"/>
          <w:szCs w:val="22"/>
        </w:rPr>
      </w:pPr>
    </w:p>
    <w:p w14:paraId="57BD1E23" w14:textId="77777777" w:rsidR="00F52AD8" w:rsidRDefault="00F52AD8" w:rsidP="00F52AD8">
      <w:pPr>
        <w:pStyle w:val="Default"/>
        <w:rPr>
          <w:rFonts w:asciiTheme="minorHAnsi" w:hAnsiTheme="minorHAnsi"/>
          <w:sz w:val="22"/>
          <w:szCs w:val="22"/>
        </w:rPr>
      </w:pPr>
      <w:r>
        <w:rPr>
          <w:rFonts w:asciiTheme="minorHAnsi" w:hAnsiTheme="minorHAnsi"/>
          <w:sz w:val="22"/>
          <w:szCs w:val="22"/>
        </w:rPr>
        <w:t xml:space="preserve">There are also policies that will need to be updated and changed, for example, the T&amp;D policy (EV23) which will be a combined effort between HR and T&amp;D, to align with the changes to the processes within the HR team and T&amp;D team (which used to be called L&amp;D). Altogether, the adjustments to the processes around performance management should ensure a robust process going forward, which will in turn improve retention and engagement of employees both new and existing. There are also plans to improve employee voice and there is a lot of work going on improving the culture across the organisation, to ensure more alignment between areas and regions. This work will harmonise processes but also improve relationships and communication with employees. </w:t>
      </w:r>
    </w:p>
    <w:p w14:paraId="0D3A0F31" w14:textId="77777777" w:rsidR="00F52AD8" w:rsidRPr="00804D0B" w:rsidRDefault="00F52AD8" w:rsidP="00F52AD8">
      <w:pPr>
        <w:pStyle w:val="Default"/>
        <w:rPr>
          <w:rFonts w:asciiTheme="minorHAnsi" w:hAnsiTheme="minorHAnsi"/>
          <w:sz w:val="22"/>
          <w:szCs w:val="22"/>
        </w:rPr>
      </w:pPr>
    </w:p>
    <w:p w14:paraId="0765828D" w14:textId="77777777" w:rsidR="00F52AD8" w:rsidRPr="00804D0B" w:rsidRDefault="00F52AD8" w:rsidP="00F52AD8">
      <w:pPr>
        <w:pStyle w:val="Default"/>
        <w:rPr>
          <w:rFonts w:asciiTheme="minorHAnsi" w:hAnsiTheme="minorHAnsi"/>
          <w:b/>
          <w:bCs/>
          <w:sz w:val="22"/>
          <w:szCs w:val="22"/>
        </w:rPr>
      </w:pPr>
    </w:p>
    <w:p w14:paraId="10F0E83E" w14:textId="77777777" w:rsidR="00F52AD8" w:rsidRDefault="00F52AD8" w:rsidP="00F52AD8">
      <w:pPr>
        <w:pStyle w:val="Default"/>
        <w:rPr>
          <w:rFonts w:asciiTheme="minorHAnsi" w:hAnsiTheme="minorHAnsi"/>
          <w:b/>
          <w:bCs/>
          <w:sz w:val="22"/>
          <w:szCs w:val="22"/>
          <w:u w:val="single"/>
        </w:rPr>
      </w:pPr>
    </w:p>
    <w:p w14:paraId="78E6C03E" w14:textId="77777777" w:rsidR="00F52AD8" w:rsidRDefault="00F52AD8" w:rsidP="00F52AD8">
      <w:pPr>
        <w:pStyle w:val="Default"/>
        <w:rPr>
          <w:rFonts w:asciiTheme="minorHAnsi" w:hAnsiTheme="minorHAnsi"/>
          <w:b/>
          <w:bCs/>
          <w:sz w:val="22"/>
          <w:szCs w:val="22"/>
          <w:u w:val="single"/>
        </w:rPr>
      </w:pPr>
    </w:p>
    <w:p w14:paraId="4980BADF" w14:textId="77777777" w:rsidR="00F52AD8" w:rsidRDefault="00F52AD8" w:rsidP="00F52AD8">
      <w:pPr>
        <w:pStyle w:val="Default"/>
        <w:rPr>
          <w:rFonts w:asciiTheme="minorHAnsi" w:hAnsiTheme="minorHAnsi"/>
          <w:b/>
          <w:bCs/>
          <w:sz w:val="22"/>
          <w:szCs w:val="22"/>
          <w:u w:val="single"/>
        </w:rPr>
      </w:pPr>
    </w:p>
    <w:p w14:paraId="60584545" w14:textId="77777777" w:rsidR="00F52AD8" w:rsidRDefault="00F52AD8" w:rsidP="00F52AD8">
      <w:pPr>
        <w:pStyle w:val="Default"/>
        <w:rPr>
          <w:rFonts w:asciiTheme="minorHAnsi" w:hAnsiTheme="minorHAnsi"/>
          <w:b/>
          <w:bCs/>
          <w:sz w:val="22"/>
          <w:szCs w:val="22"/>
          <w:u w:val="single"/>
        </w:rPr>
      </w:pPr>
    </w:p>
    <w:p w14:paraId="2F430FB9" w14:textId="77777777" w:rsidR="00F52AD8" w:rsidRDefault="00F52AD8" w:rsidP="00F52AD8">
      <w:pPr>
        <w:pStyle w:val="Default"/>
        <w:rPr>
          <w:rFonts w:asciiTheme="minorHAnsi" w:hAnsiTheme="minorHAnsi"/>
          <w:b/>
          <w:bCs/>
          <w:sz w:val="22"/>
          <w:szCs w:val="22"/>
          <w:u w:val="single"/>
        </w:rPr>
      </w:pPr>
    </w:p>
    <w:p w14:paraId="49559A33" w14:textId="77777777" w:rsidR="00F52AD8" w:rsidRDefault="00F52AD8" w:rsidP="00F52AD8">
      <w:pPr>
        <w:pStyle w:val="Default"/>
        <w:rPr>
          <w:rFonts w:asciiTheme="minorHAnsi" w:hAnsiTheme="minorHAnsi"/>
          <w:b/>
          <w:bCs/>
          <w:sz w:val="22"/>
          <w:szCs w:val="22"/>
          <w:u w:val="single"/>
        </w:rPr>
      </w:pPr>
    </w:p>
    <w:p w14:paraId="2B19E173" w14:textId="77777777" w:rsidR="00F52AD8" w:rsidRDefault="00F52AD8" w:rsidP="00F52AD8">
      <w:pPr>
        <w:pStyle w:val="Default"/>
        <w:rPr>
          <w:rFonts w:asciiTheme="minorHAnsi" w:hAnsiTheme="minorHAnsi"/>
          <w:b/>
          <w:bCs/>
          <w:sz w:val="22"/>
          <w:szCs w:val="22"/>
          <w:u w:val="single"/>
        </w:rPr>
      </w:pPr>
    </w:p>
    <w:p w14:paraId="3A34F063" w14:textId="77777777" w:rsidR="00F52AD8" w:rsidRDefault="00F52AD8" w:rsidP="00F52AD8">
      <w:pPr>
        <w:pStyle w:val="Default"/>
        <w:rPr>
          <w:rFonts w:asciiTheme="minorHAnsi" w:hAnsiTheme="minorHAnsi"/>
          <w:b/>
          <w:bCs/>
          <w:sz w:val="22"/>
          <w:szCs w:val="22"/>
          <w:u w:val="single"/>
        </w:rPr>
      </w:pPr>
    </w:p>
    <w:p w14:paraId="66E98B0B" w14:textId="77777777" w:rsidR="00F52AD8" w:rsidRDefault="00F52AD8" w:rsidP="00F52AD8">
      <w:pPr>
        <w:pStyle w:val="Default"/>
        <w:rPr>
          <w:rFonts w:asciiTheme="minorHAnsi" w:hAnsiTheme="minorHAnsi"/>
          <w:b/>
          <w:bCs/>
          <w:sz w:val="22"/>
          <w:szCs w:val="22"/>
          <w:u w:val="single"/>
        </w:rPr>
      </w:pPr>
    </w:p>
    <w:p w14:paraId="076185B9" w14:textId="77777777" w:rsidR="00F52AD8" w:rsidRDefault="00F52AD8" w:rsidP="00F52AD8">
      <w:pPr>
        <w:pStyle w:val="Default"/>
        <w:rPr>
          <w:rFonts w:asciiTheme="minorHAnsi" w:hAnsiTheme="minorHAnsi"/>
          <w:b/>
          <w:bCs/>
          <w:sz w:val="22"/>
          <w:szCs w:val="22"/>
          <w:u w:val="single"/>
        </w:rPr>
      </w:pPr>
    </w:p>
    <w:p w14:paraId="0094DDBF" w14:textId="77777777" w:rsidR="00F52AD8" w:rsidRDefault="00F52AD8" w:rsidP="00F52AD8">
      <w:pPr>
        <w:pStyle w:val="Default"/>
        <w:rPr>
          <w:rFonts w:asciiTheme="minorHAnsi" w:hAnsiTheme="minorHAnsi"/>
          <w:b/>
          <w:bCs/>
          <w:sz w:val="22"/>
          <w:szCs w:val="22"/>
          <w:u w:val="single"/>
        </w:rPr>
      </w:pPr>
    </w:p>
    <w:p w14:paraId="5C1C2B4D" w14:textId="77777777" w:rsidR="00F52AD8" w:rsidRDefault="00F52AD8" w:rsidP="00F52AD8">
      <w:pPr>
        <w:pStyle w:val="Default"/>
        <w:rPr>
          <w:rFonts w:asciiTheme="minorHAnsi" w:hAnsiTheme="minorHAnsi"/>
          <w:b/>
          <w:bCs/>
          <w:sz w:val="22"/>
          <w:szCs w:val="22"/>
          <w:u w:val="single"/>
        </w:rPr>
      </w:pPr>
    </w:p>
    <w:p w14:paraId="445A59F3" w14:textId="77777777" w:rsidR="00F52AD8" w:rsidRDefault="00F52AD8" w:rsidP="00F52AD8">
      <w:pPr>
        <w:pStyle w:val="Default"/>
        <w:rPr>
          <w:rFonts w:asciiTheme="minorHAnsi" w:hAnsiTheme="minorHAnsi"/>
          <w:b/>
          <w:bCs/>
          <w:sz w:val="22"/>
          <w:szCs w:val="22"/>
          <w:u w:val="single"/>
        </w:rPr>
      </w:pPr>
    </w:p>
    <w:p w14:paraId="131B3568" w14:textId="77777777" w:rsidR="00F52AD8" w:rsidRDefault="00F52AD8" w:rsidP="00F52AD8">
      <w:pPr>
        <w:pStyle w:val="Default"/>
        <w:rPr>
          <w:rFonts w:asciiTheme="minorHAnsi" w:hAnsiTheme="minorHAnsi"/>
          <w:b/>
          <w:bCs/>
          <w:sz w:val="22"/>
          <w:szCs w:val="22"/>
          <w:u w:val="single"/>
        </w:rPr>
      </w:pPr>
    </w:p>
    <w:p w14:paraId="4BE9D288" w14:textId="77777777" w:rsidR="00F52AD8" w:rsidRDefault="00F52AD8" w:rsidP="00F52AD8">
      <w:pPr>
        <w:pStyle w:val="Default"/>
        <w:rPr>
          <w:rFonts w:asciiTheme="minorHAnsi" w:hAnsiTheme="minorHAnsi"/>
          <w:b/>
          <w:bCs/>
          <w:sz w:val="22"/>
          <w:szCs w:val="22"/>
          <w:u w:val="single"/>
        </w:rPr>
      </w:pPr>
    </w:p>
    <w:p w14:paraId="4E736915" w14:textId="77777777" w:rsidR="00F52AD8" w:rsidRDefault="00F52AD8" w:rsidP="00F52AD8">
      <w:pPr>
        <w:pStyle w:val="Default"/>
        <w:rPr>
          <w:rFonts w:asciiTheme="minorHAnsi" w:hAnsiTheme="minorHAnsi"/>
          <w:b/>
          <w:bCs/>
          <w:sz w:val="22"/>
          <w:szCs w:val="22"/>
          <w:u w:val="single"/>
        </w:rPr>
      </w:pPr>
    </w:p>
    <w:p w14:paraId="75916E40" w14:textId="77777777" w:rsidR="00F52AD8" w:rsidRDefault="00F52AD8" w:rsidP="00F52AD8">
      <w:pPr>
        <w:pStyle w:val="Default"/>
        <w:rPr>
          <w:rFonts w:asciiTheme="minorHAnsi" w:hAnsiTheme="minorHAnsi"/>
          <w:b/>
          <w:bCs/>
          <w:sz w:val="22"/>
          <w:szCs w:val="22"/>
          <w:u w:val="single"/>
        </w:rPr>
      </w:pPr>
    </w:p>
    <w:p w14:paraId="0D44BFC1" w14:textId="77777777" w:rsidR="00F52AD8" w:rsidRDefault="00F52AD8" w:rsidP="00F52AD8">
      <w:pPr>
        <w:pStyle w:val="Default"/>
        <w:rPr>
          <w:rFonts w:asciiTheme="minorHAnsi" w:hAnsiTheme="minorHAnsi"/>
          <w:b/>
          <w:bCs/>
          <w:sz w:val="22"/>
          <w:szCs w:val="22"/>
          <w:u w:val="single"/>
        </w:rPr>
      </w:pPr>
    </w:p>
    <w:p w14:paraId="54A54358" w14:textId="77777777" w:rsidR="00F52AD8" w:rsidRDefault="00F52AD8" w:rsidP="00F52AD8">
      <w:pPr>
        <w:pStyle w:val="Default"/>
        <w:rPr>
          <w:rFonts w:asciiTheme="minorHAnsi" w:hAnsiTheme="minorHAnsi"/>
          <w:b/>
          <w:bCs/>
          <w:sz w:val="22"/>
          <w:szCs w:val="22"/>
          <w:u w:val="single"/>
        </w:rPr>
      </w:pPr>
    </w:p>
    <w:p w14:paraId="48437EF2" w14:textId="77777777" w:rsidR="00F52AD8" w:rsidRDefault="00F52AD8" w:rsidP="00F52AD8">
      <w:pPr>
        <w:pStyle w:val="Default"/>
        <w:rPr>
          <w:rFonts w:asciiTheme="minorHAnsi" w:hAnsiTheme="minorHAnsi"/>
          <w:b/>
          <w:bCs/>
          <w:sz w:val="22"/>
          <w:szCs w:val="22"/>
          <w:u w:val="single"/>
        </w:rPr>
      </w:pPr>
    </w:p>
    <w:p w14:paraId="59FCCD27" w14:textId="77777777" w:rsidR="00F52AD8" w:rsidRDefault="00F52AD8" w:rsidP="00F52AD8">
      <w:pPr>
        <w:pStyle w:val="Default"/>
        <w:rPr>
          <w:rFonts w:asciiTheme="minorHAnsi" w:hAnsiTheme="minorHAnsi"/>
          <w:b/>
          <w:bCs/>
          <w:sz w:val="22"/>
          <w:szCs w:val="22"/>
          <w:u w:val="single"/>
        </w:rPr>
      </w:pPr>
    </w:p>
    <w:p w14:paraId="78D6F254" w14:textId="77777777" w:rsidR="00F52AD8" w:rsidRDefault="00F52AD8" w:rsidP="00F52AD8">
      <w:pPr>
        <w:pStyle w:val="Default"/>
        <w:rPr>
          <w:rFonts w:asciiTheme="minorHAnsi" w:hAnsiTheme="minorHAnsi"/>
          <w:b/>
          <w:bCs/>
          <w:sz w:val="22"/>
          <w:szCs w:val="22"/>
          <w:u w:val="single"/>
        </w:rPr>
      </w:pPr>
    </w:p>
    <w:p w14:paraId="6064F64F" w14:textId="77777777" w:rsidR="00F52AD8" w:rsidRDefault="00F52AD8" w:rsidP="00F52AD8">
      <w:pPr>
        <w:pStyle w:val="Default"/>
        <w:rPr>
          <w:rFonts w:asciiTheme="minorHAnsi" w:hAnsiTheme="minorHAnsi"/>
          <w:b/>
          <w:bCs/>
          <w:sz w:val="22"/>
          <w:szCs w:val="22"/>
          <w:u w:val="single"/>
        </w:rPr>
      </w:pPr>
    </w:p>
    <w:p w14:paraId="6292197B" w14:textId="77777777" w:rsidR="00F52AD8" w:rsidRDefault="00F52AD8" w:rsidP="00F52AD8">
      <w:pPr>
        <w:pStyle w:val="Default"/>
        <w:rPr>
          <w:rFonts w:asciiTheme="minorHAnsi" w:hAnsiTheme="minorHAnsi"/>
          <w:b/>
          <w:bCs/>
          <w:sz w:val="22"/>
          <w:szCs w:val="22"/>
          <w:u w:val="single"/>
        </w:rPr>
      </w:pPr>
    </w:p>
    <w:p w14:paraId="0501F0B5" w14:textId="77777777" w:rsidR="00F52AD8" w:rsidRDefault="00F52AD8" w:rsidP="00F52AD8">
      <w:pPr>
        <w:pStyle w:val="Default"/>
        <w:rPr>
          <w:rFonts w:asciiTheme="minorHAnsi" w:hAnsiTheme="minorHAnsi"/>
          <w:b/>
          <w:bCs/>
          <w:sz w:val="22"/>
          <w:szCs w:val="22"/>
          <w:u w:val="single"/>
        </w:rPr>
      </w:pPr>
    </w:p>
    <w:p w14:paraId="4BDFFF46" w14:textId="77777777" w:rsidR="00F52AD8" w:rsidRDefault="00F52AD8" w:rsidP="00F52AD8">
      <w:pPr>
        <w:pStyle w:val="Default"/>
        <w:rPr>
          <w:rFonts w:asciiTheme="minorHAnsi" w:hAnsiTheme="minorHAnsi"/>
          <w:b/>
          <w:bCs/>
          <w:sz w:val="22"/>
          <w:szCs w:val="22"/>
          <w:u w:val="single"/>
        </w:rPr>
      </w:pPr>
    </w:p>
    <w:p w14:paraId="1BE8E2E3" w14:textId="77777777" w:rsidR="00F52AD8" w:rsidRDefault="00F52AD8" w:rsidP="00F52AD8">
      <w:pPr>
        <w:pStyle w:val="Default"/>
        <w:rPr>
          <w:rFonts w:asciiTheme="minorHAnsi" w:hAnsiTheme="minorHAnsi"/>
          <w:b/>
          <w:bCs/>
          <w:sz w:val="22"/>
          <w:szCs w:val="22"/>
          <w:u w:val="single"/>
        </w:rPr>
      </w:pPr>
    </w:p>
    <w:p w14:paraId="65622A0B" w14:textId="77777777" w:rsidR="00F52AD8" w:rsidRDefault="00F52AD8" w:rsidP="00F52AD8">
      <w:pPr>
        <w:pStyle w:val="Default"/>
        <w:rPr>
          <w:rFonts w:asciiTheme="minorHAnsi" w:hAnsiTheme="minorHAnsi"/>
          <w:b/>
          <w:bCs/>
          <w:sz w:val="22"/>
          <w:szCs w:val="22"/>
          <w:u w:val="single"/>
        </w:rPr>
      </w:pPr>
    </w:p>
    <w:p w14:paraId="01262BFC" w14:textId="77777777" w:rsidR="00F52AD8" w:rsidRDefault="00F52AD8" w:rsidP="00F52AD8">
      <w:pPr>
        <w:pStyle w:val="Default"/>
        <w:rPr>
          <w:rFonts w:asciiTheme="minorHAnsi" w:hAnsiTheme="minorHAnsi"/>
          <w:b/>
          <w:bCs/>
          <w:sz w:val="22"/>
          <w:szCs w:val="22"/>
          <w:u w:val="single"/>
        </w:rPr>
      </w:pPr>
    </w:p>
    <w:p w14:paraId="23DACBD1" w14:textId="77777777" w:rsidR="00F52AD8" w:rsidRDefault="00F52AD8" w:rsidP="00F52AD8">
      <w:pPr>
        <w:pStyle w:val="Default"/>
        <w:rPr>
          <w:rFonts w:asciiTheme="minorHAnsi" w:hAnsiTheme="minorHAnsi"/>
          <w:b/>
          <w:bCs/>
          <w:sz w:val="22"/>
          <w:szCs w:val="22"/>
          <w:u w:val="single"/>
        </w:rPr>
      </w:pPr>
    </w:p>
    <w:p w14:paraId="28C3AB08" w14:textId="77777777" w:rsidR="00F52AD8" w:rsidRDefault="00F52AD8" w:rsidP="00F52AD8">
      <w:pPr>
        <w:pStyle w:val="Default"/>
        <w:rPr>
          <w:rFonts w:asciiTheme="minorHAnsi" w:hAnsiTheme="minorHAnsi"/>
          <w:b/>
          <w:bCs/>
          <w:sz w:val="22"/>
          <w:szCs w:val="22"/>
          <w:u w:val="single"/>
        </w:rPr>
      </w:pPr>
    </w:p>
    <w:p w14:paraId="1004AA79" w14:textId="77777777" w:rsidR="00F52AD8" w:rsidRDefault="00F52AD8" w:rsidP="00F52AD8">
      <w:pPr>
        <w:pStyle w:val="Default"/>
        <w:rPr>
          <w:rFonts w:asciiTheme="minorHAnsi" w:hAnsiTheme="minorHAnsi"/>
          <w:b/>
          <w:bCs/>
          <w:sz w:val="22"/>
          <w:szCs w:val="22"/>
          <w:u w:val="single"/>
        </w:rPr>
      </w:pPr>
    </w:p>
    <w:p w14:paraId="7ADF5477" w14:textId="69935931" w:rsidR="00F52AD8" w:rsidRDefault="00F52AD8" w:rsidP="00F52AD8">
      <w:pPr>
        <w:pStyle w:val="Default"/>
        <w:rPr>
          <w:rFonts w:asciiTheme="minorHAnsi" w:hAnsiTheme="minorHAnsi"/>
          <w:b/>
          <w:bCs/>
          <w:sz w:val="22"/>
          <w:szCs w:val="22"/>
          <w:u w:val="single"/>
        </w:rPr>
      </w:pPr>
      <w:r w:rsidRPr="006F0E41">
        <w:rPr>
          <w:rFonts w:asciiTheme="minorHAnsi" w:hAnsiTheme="minorHAnsi"/>
          <w:b/>
          <w:bCs/>
          <w:sz w:val="22"/>
          <w:szCs w:val="22"/>
          <w:u w:val="single"/>
        </w:rPr>
        <w:lastRenderedPageBreak/>
        <w:t>References</w:t>
      </w:r>
    </w:p>
    <w:p w14:paraId="54D1AC41" w14:textId="0ACA1255" w:rsidR="00067A3A" w:rsidRDefault="00067A3A" w:rsidP="00F52AD8">
      <w:pPr>
        <w:pStyle w:val="Default"/>
        <w:rPr>
          <w:rFonts w:asciiTheme="minorHAnsi" w:hAnsiTheme="minorHAnsi"/>
          <w:b/>
          <w:bCs/>
          <w:sz w:val="22"/>
          <w:szCs w:val="22"/>
          <w:u w:val="single"/>
        </w:rPr>
      </w:pPr>
    </w:p>
    <w:sdt>
      <w:sdtPr>
        <w:id w:val="-573587230"/>
        <w:bibliography/>
      </w:sdtPr>
      <w:sdtContent>
        <w:p w14:paraId="50464297" w14:textId="77777777" w:rsidR="00067A3A" w:rsidRDefault="00067A3A" w:rsidP="00067A3A">
          <w:pPr>
            <w:pStyle w:val="Bibliography"/>
            <w:rPr>
              <w:noProof/>
              <w:sz w:val="24"/>
              <w:szCs w:val="24"/>
            </w:rPr>
          </w:pPr>
          <w:r>
            <w:fldChar w:fldCharType="begin"/>
          </w:r>
          <w:r>
            <w:instrText xml:space="preserve"> BIBLIOGRAPHY </w:instrText>
          </w:r>
          <w:r>
            <w:fldChar w:fldCharType="separate"/>
          </w:r>
          <w:r>
            <w:rPr>
              <w:noProof/>
            </w:rPr>
            <w:t xml:space="preserve">ACAS, 2012. </w:t>
          </w:r>
          <w:r>
            <w:rPr>
              <w:i/>
              <w:iCs/>
              <w:noProof/>
            </w:rPr>
            <w:t xml:space="preserve">Getting Induction Right. </w:t>
          </w:r>
          <w:r>
            <w:rPr>
              <w:noProof/>
            </w:rPr>
            <w:t xml:space="preserve">[Online] </w:t>
          </w:r>
          <w:r>
            <w:rPr>
              <w:noProof/>
            </w:rPr>
            <w:br/>
            <w:t xml:space="preserve">Available at: </w:t>
          </w:r>
          <w:r>
            <w:rPr>
              <w:noProof/>
              <w:u w:val="single"/>
            </w:rPr>
            <w:t>https://archive.acas.org.uk/index.aspx?articleid=3754</w:t>
          </w:r>
          <w:r>
            <w:rPr>
              <w:noProof/>
            </w:rPr>
            <w:br/>
            <w:t>[Accessed 1 February 2021].</w:t>
          </w:r>
        </w:p>
        <w:p w14:paraId="327589D3" w14:textId="77777777" w:rsidR="00067A3A" w:rsidRDefault="00067A3A" w:rsidP="00067A3A">
          <w:pPr>
            <w:pStyle w:val="Bibliography"/>
            <w:rPr>
              <w:noProof/>
            </w:rPr>
          </w:pPr>
          <w:r>
            <w:rPr>
              <w:noProof/>
            </w:rPr>
            <w:t xml:space="preserve">Barnett, J., 2019. </w:t>
          </w:r>
          <w:r>
            <w:rPr>
              <w:i/>
              <w:iCs/>
              <w:noProof/>
            </w:rPr>
            <w:t xml:space="preserve">Linking Performance Management And Engagement. </w:t>
          </w:r>
          <w:r>
            <w:rPr>
              <w:noProof/>
            </w:rPr>
            <w:t xml:space="preserve">[Online] </w:t>
          </w:r>
          <w:r>
            <w:rPr>
              <w:noProof/>
            </w:rPr>
            <w:br/>
            <w:t xml:space="preserve">Available at: </w:t>
          </w:r>
          <w:r>
            <w:rPr>
              <w:noProof/>
              <w:u w:val="single"/>
            </w:rPr>
            <w:t>https://www.personneltoday.com/hr/linking-performance-management-and-engagement/</w:t>
          </w:r>
          <w:r>
            <w:rPr>
              <w:noProof/>
            </w:rPr>
            <w:br/>
            <w:t>[Accessed 8 January 2021].</w:t>
          </w:r>
        </w:p>
        <w:p w14:paraId="62353DDD" w14:textId="77777777" w:rsidR="00067A3A" w:rsidRDefault="00067A3A" w:rsidP="00067A3A">
          <w:pPr>
            <w:pStyle w:val="Bibliography"/>
            <w:rPr>
              <w:noProof/>
            </w:rPr>
          </w:pPr>
          <w:r>
            <w:rPr>
              <w:noProof/>
            </w:rPr>
            <w:t xml:space="preserve">CIPD, 2020. </w:t>
          </w:r>
          <w:r>
            <w:rPr>
              <w:i/>
              <w:iCs/>
              <w:noProof/>
            </w:rPr>
            <w:t xml:space="preserve">Induction Factsheet. </w:t>
          </w:r>
          <w:r>
            <w:rPr>
              <w:noProof/>
            </w:rPr>
            <w:t xml:space="preserve">[Online] </w:t>
          </w:r>
          <w:r>
            <w:rPr>
              <w:noProof/>
            </w:rPr>
            <w:br/>
            <w:t xml:space="preserve">Available at: </w:t>
          </w:r>
          <w:r>
            <w:rPr>
              <w:noProof/>
              <w:u w:val="single"/>
            </w:rPr>
            <w:t>https://www.cipd.co.uk/knowledge/fundamentals/people/recruitment/induction-factsheet</w:t>
          </w:r>
          <w:r>
            <w:rPr>
              <w:noProof/>
            </w:rPr>
            <w:br/>
            <w:t>[Accessed 1 February 2021].</w:t>
          </w:r>
        </w:p>
        <w:p w14:paraId="2F933BCD" w14:textId="77777777" w:rsidR="00067A3A" w:rsidRDefault="00067A3A" w:rsidP="00067A3A">
          <w:pPr>
            <w:pStyle w:val="Bibliography"/>
            <w:rPr>
              <w:noProof/>
            </w:rPr>
          </w:pPr>
          <w:r>
            <w:rPr>
              <w:noProof/>
            </w:rPr>
            <w:t xml:space="preserve">CIPD, 2020. </w:t>
          </w:r>
          <w:r>
            <w:rPr>
              <w:i/>
              <w:iCs/>
              <w:noProof/>
            </w:rPr>
            <w:t xml:space="preserve">Performance. </w:t>
          </w:r>
          <w:r>
            <w:rPr>
              <w:noProof/>
            </w:rPr>
            <w:t xml:space="preserve">[Online] </w:t>
          </w:r>
          <w:r>
            <w:rPr>
              <w:noProof/>
            </w:rPr>
            <w:br/>
            <w:t xml:space="preserve">Available at: </w:t>
          </w:r>
          <w:r>
            <w:rPr>
              <w:noProof/>
              <w:u w:val="single"/>
            </w:rPr>
            <w:t>https://www.cipd.co.uk/knowledge/fundamentals/people/performance#gref</w:t>
          </w:r>
          <w:r>
            <w:rPr>
              <w:noProof/>
            </w:rPr>
            <w:br/>
            <w:t>[Accessed 4 February 2021].</w:t>
          </w:r>
        </w:p>
        <w:p w14:paraId="3E69EC42" w14:textId="77777777" w:rsidR="00067A3A" w:rsidRDefault="00067A3A" w:rsidP="00067A3A">
          <w:pPr>
            <w:pStyle w:val="Bibliography"/>
            <w:rPr>
              <w:noProof/>
            </w:rPr>
          </w:pPr>
          <w:r>
            <w:rPr>
              <w:noProof/>
            </w:rPr>
            <w:t xml:space="preserve">Evans, S., 2018. </w:t>
          </w:r>
          <w:r>
            <w:rPr>
              <w:i/>
              <w:iCs/>
              <w:noProof/>
            </w:rPr>
            <w:t xml:space="preserve">Legal Do's and Don'ts for Creating Employee Handbooka. </w:t>
          </w:r>
          <w:r>
            <w:rPr>
              <w:noProof/>
            </w:rPr>
            <w:t xml:space="preserve">[Online] </w:t>
          </w:r>
          <w:r>
            <w:rPr>
              <w:noProof/>
            </w:rPr>
            <w:br/>
            <w:t xml:space="preserve">Available at: </w:t>
          </w:r>
          <w:r>
            <w:rPr>
              <w:noProof/>
              <w:u w:val="single"/>
            </w:rPr>
            <w:t>https://www.peoplemanagement.co.uk/experts/legal/dos-donts-creating-employee-handbook</w:t>
          </w:r>
          <w:r>
            <w:rPr>
              <w:noProof/>
            </w:rPr>
            <w:br/>
            <w:t>[Accessed 2 February 2021].</w:t>
          </w:r>
        </w:p>
        <w:p w14:paraId="00997014" w14:textId="77777777" w:rsidR="00067A3A" w:rsidRDefault="00067A3A" w:rsidP="00067A3A">
          <w:pPr>
            <w:pStyle w:val="Bibliography"/>
            <w:rPr>
              <w:noProof/>
            </w:rPr>
          </w:pPr>
          <w:r>
            <w:rPr>
              <w:noProof/>
            </w:rPr>
            <w:t xml:space="preserve">Perna, M., 2019. </w:t>
          </w:r>
          <w:r>
            <w:rPr>
              <w:i/>
              <w:iCs/>
              <w:noProof/>
            </w:rPr>
            <w:t xml:space="preserve">Give Milennials More than Annual Performance Reviews. </w:t>
          </w:r>
          <w:r>
            <w:rPr>
              <w:noProof/>
            </w:rPr>
            <w:t xml:space="preserve">[Online] </w:t>
          </w:r>
          <w:r>
            <w:rPr>
              <w:noProof/>
            </w:rPr>
            <w:br/>
            <w:t xml:space="preserve">Available at: </w:t>
          </w:r>
          <w:r>
            <w:rPr>
              <w:noProof/>
              <w:u w:val="single"/>
            </w:rPr>
            <w:t>https://www.forbes.com/sites/markcperna/2019/12/17/give-millennials-more-than-annual-performance-reviews/?sh=5ea9840458d4</w:t>
          </w:r>
          <w:r>
            <w:rPr>
              <w:noProof/>
            </w:rPr>
            <w:br/>
            <w:t>[Accessed 10 January 2021].</w:t>
          </w:r>
        </w:p>
        <w:p w14:paraId="196D696A" w14:textId="77777777" w:rsidR="00067A3A" w:rsidRDefault="00067A3A" w:rsidP="00067A3A">
          <w:pPr>
            <w:pStyle w:val="Bibliography"/>
            <w:rPr>
              <w:noProof/>
            </w:rPr>
          </w:pPr>
          <w:r>
            <w:rPr>
              <w:noProof/>
            </w:rPr>
            <w:t xml:space="preserve">Tamkin, P., 2004. </w:t>
          </w:r>
          <w:r>
            <w:rPr>
              <w:i/>
              <w:iCs/>
              <w:noProof/>
            </w:rPr>
            <w:t xml:space="preserve">High Performance Work Practices, </w:t>
          </w:r>
          <w:r>
            <w:rPr>
              <w:noProof/>
            </w:rPr>
            <w:t>Brighton: Institute for Employment Studies .</w:t>
          </w:r>
        </w:p>
        <w:p w14:paraId="1571B930" w14:textId="77777777" w:rsidR="00067A3A" w:rsidRDefault="00067A3A" w:rsidP="00067A3A">
          <w:r>
            <w:rPr>
              <w:b/>
              <w:bCs/>
              <w:noProof/>
            </w:rPr>
            <w:fldChar w:fldCharType="end"/>
          </w:r>
        </w:p>
      </w:sdtContent>
    </w:sdt>
    <w:p w14:paraId="46DA35D3" w14:textId="77777777" w:rsidR="00067A3A" w:rsidRDefault="00067A3A" w:rsidP="00067A3A"/>
    <w:p w14:paraId="3C4FB782" w14:textId="77777777" w:rsidR="00067A3A" w:rsidRDefault="00067A3A" w:rsidP="00067A3A">
      <w:pPr>
        <w:pStyle w:val="Default"/>
        <w:rPr>
          <w:rFonts w:asciiTheme="minorHAnsi" w:hAnsiTheme="minorHAnsi"/>
          <w:sz w:val="22"/>
          <w:szCs w:val="22"/>
        </w:rPr>
      </w:pPr>
    </w:p>
    <w:p w14:paraId="593FBBE9" w14:textId="77777777" w:rsidR="00067A3A" w:rsidRDefault="00067A3A" w:rsidP="00067A3A">
      <w:pPr>
        <w:pStyle w:val="Default"/>
        <w:rPr>
          <w:rFonts w:asciiTheme="minorHAnsi" w:hAnsiTheme="minorHAnsi"/>
          <w:sz w:val="22"/>
          <w:szCs w:val="22"/>
        </w:rPr>
      </w:pPr>
    </w:p>
    <w:p w14:paraId="7D18B0A2" w14:textId="77777777" w:rsidR="00067A3A" w:rsidRDefault="00067A3A" w:rsidP="00067A3A">
      <w:pPr>
        <w:pStyle w:val="Default"/>
        <w:rPr>
          <w:rFonts w:asciiTheme="minorHAnsi" w:hAnsiTheme="minorHAnsi"/>
          <w:sz w:val="22"/>
          <w:szCs w:val="22"/>
        </w:rPr>
      </w:pPr>
    </w:p>
    <w:p w14:paraId="373D32A2" w14:textId="77777777" w:rsidR="00067A3A" w:rsidRPr="00804D0B" w:rsidRDefault="00067A3A" w:rsidP="00067A3A">
      <w:pPr>
        <w:pStyle w:val="Default"/>
        <w:rPr>
          <w:rFonts w:asciiTheme="minorHAnsi" w:hAnsiTheme="minorHAnsi"/>
          <w:sz w:val="22"/>
          <w:szCs w:val="22"/>
        </w:rPr>
      </w:pPr>
    </w:p>
    <w:p w14:paraId="41CC4D63" w14:textId="77777777" w:rsidR="00067A3A" w:rsidRPr="00804D0B" w:rsidRDefault="00067A3A" w:rsidP="00067A3A">
      <w:pPr>
        <w:pStyle w:val="Default"/>
        <w:rPr>
          <w:rFonts w:asciiTheme="minorHAnsi" w:hAnsiTheme="minorHAnsi"/>
          <w:sz w:val="22"/>
          <w:szCs w:val="22"/>
        </w:rPr>
      </w:pPr>
    </w:p>
    <w:p w14:paraId="55C1B551" w14:textId="77777777" w:rsidR="00067A3A" w:rsidRPr="00804D0B" w:rsidRDefault="00067A3A" w:rsidP="00067A3A">
      <w:pPr>
        <w:pStyle w:val="Default"/>
        <w:rPr>
          <w:rFonts w:asciiTheme="minorHAnsi" w:hAnsiTheme="minorHAnsi"/>
          <w:sz w:val="22"/>
          <w:szCs w:val="22"/>
        </w:rPr>
      </w:pPr>
    </w:p>
    <w:p w14:paraId="052DFCC2" w14:textId="77777777" w:rsidR="00067A3A" w:rsidRPr="00067A3A" w:rsidRDefault="00067A3A" w:rsidP="00F52AD8">
      <w:pPr>
        <w:pStyle w:val="Default"/>
        <w:rPr>
          <w:rFonts w:asciiTheme="minorHAnsi" w:hAnsiTheme="minorHAnsi"/>
          <w:b/>
          <w:bCs/>
          <w:sz w:val="22"/>
          <w:szCs w:val="22"/>
          <w:u w:val="single"/>
        </w:rPr>
      </w:pPr>
    </w:p>
    <w:p w14:paraId="64B842CD" w14:textId="77777777" w:rsidR="00F52AD8" w:rsidRPr="00804D0B" w:rsidRDefault="00F52AD8" w:rsidP="00F52AD8">
      <w:pPr>
        <w:pStyle w:val="Default"/>
        <w:rPr>
          <w:rFonts w:asciiTheme="minorHAnsi" w:hAnsiTheme="minorHAnsi"/>
          <w:sz w:val="22"/>
          <w:szCs w:val="22"/>
        </w:rPr>
      </w:pPr>
    </w:p>
    <w:p w14:paraId="0BE7B022" w14:textId="77777777" w:rsidR="00F52AD8" w:rsidRPr="00804D0B" w:rsidRDefault="00F52AD8" w:rsidP="00F52AD8">
      <w:pPr>
        <w:pStyle w:val="Default"/>
        <w:rPr>
          <w:rFonts w:asciiTheme="minorHAnsi" w:hAnsiTheme="minorHAnsi"/>
          <w:sz w:val="22"/>
          <w:szCs w:val="22"/>
        </w:rPr>
      </w:pPr>
    </w:p>
    <w:p w14:paraId="525CACEA" w14:textId="77777777" w:rsidR="00F52AD8" w:rsidRPr="00804D0B" w:rsidRDefault="00F52AD8" w:rsidP="00F52AD8">
      <w:pPr>
        <w:pStyle w:val="Default"/>
        <w:rPr>
          <w:rFonts w:asciiTheme="minorHAnsi" w:hAnsiTheme="minorHAnsi"/>
          <w:sz w:val="22"/>
          <w:szCs w:val="22"/>
        </w:rPr>
      </w:pPr>
    </w:p>
    <w:p w14:paraId="48627F6C" w14:textId="77777777" w:rsidR="00F52AD8" w:rsidRPr="00804D0B" w:rsidRDefault="00F52AD8" w:rsidP="00F52AD8">
      <w:pPr>
        <w:pStyle w:val="Default"/>
        <w:rPr>
          <w:rFonts w:asciiTheme="minorHAnsi" w:hAnsiTheme="minorHAnsi"/>
          <w:sz w:val="22"/>
          <w:szCs w:val="22"/>
        </w:rPr>
      </w:pPr>
    </w:p>
    <w:p w14:paraId="05BF3A17" w14:textId="77777777" w:rsidR="00F52AD8" w:rsidRPr="00804D0B" w:rsidRDefault="00F52AD8" w:rsidP="00F52AD8">
      <w:pPr>
        <w:pStyle w:val="Default"/>
        <w:rPr>
          <w:rFonts w:asciiTheme="minorHAnsi" w:hAnsiTheme="minorHAnsi"/>
          <w:sz w:val="22"/>
          <w:szCs w:val="22"/>
        </w:rPr>
      </w:pPr>
    </w:p>
    <w:p w14:paraId="71457FD3" w14:textId="77777777" w:rsidR="00F52AD8" w:rsidRPr="0080025E" w:rsidRDefault="00F52AD8" w:rsidP="00C05FA2">
      <w:pPr>
        <w:rPr>
          <w:b/>
          <w:bCs/>
          <w:u w:val="single"/>
        </w:rPr>
      </w:pPr>
    </w:p>
    <w:sectPr w:rsidR="00F52AD8" w:rsidRPr="0080025E" w:rsidSect="00F1378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C197A" w14:textId="77777777" w:rsidR="00291937" w:rsidRDefault="00291937" w:rsidP="00CB1BC8">
      <w:pPr>
        <w:spacing w:after="0" w:line="240" w:lineRule="auto"/>
      </w:pPr>
      <w:r>
        <w:separator/>
      </w:r>
    </w:p>
  </w:endnote>
  <w:endnote w:type="continuationSeparator" w:id="0">
    <w:p w14:paraId="6601B87E" w14:textId="77777777" w:rsidR="00291937" w:rsidRDefault="00291937" w:rsidP="00CB1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Roman">
    <w:altName w:val="Times New Roman"/>
    <w:panose1 w:val="00000000000000000000"/>
    <w:charset w:val="4D"/>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rlito">
    <w:altName w:val="Calibri"/>
    <w:charset w:val="00"/>
    <w:family w:val="swiss"/>
    <w:pitch w:val="variable"/>
  </w:font>
  <w:font w:name="FS Albert">
    <w:altName w:val="Calibri"/>
    <w:charset w:val="00"/>
    <w:family w:val="auto"/>
    <w:pitch w:val="variable"/>
    <w:sig w:usb0="A00000AF"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8136A5" w14:textId="77777777" w:rsidR="00291937" w:rsidRDefault="00291937">
    <w:pPr>
      <w:pStyle w:val="Footer"/>
    </w:pPr>
    <w:r>
      <w:rPr>
        <w:noProof/>
        <w:lang w:eastAsia="en-GB"/>
      </w:rPr>
      <mc:AlternateContent>
        <mc:Choice Requires="wps">
          <w:drawing>
            <wp:anchor distT="0" distB="0" distL="114300" distR="114300" simplePos="0" relativeHeight="251663360" behindDoc="0" locked="0" layoutInCell="1" allowOverlap="1" wp14:anchorId="285EF4FA" wp14:editId="5DE8D603">
              <wp:simplePos x="0" y="0"/>
              <wp:positionH relativeFrom="margin">
                <wp:align>left</wp:align>
              </wp:positionH>
              <wp:positionV relativeFrom="paragraph">
                <wp:posOffset>-133350</wp:posOffset>
              </wp:positionV>
              <wp:extent cx="8286750" cy="23812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828675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3CE7F7" w14:textId="5E3123AF" w:rsidR="00291937" w:rsidRPr="0033304E" w:rsidRDefault="00291937" w:rsidP="0056503E">
                          <w:pPr>
                            <w:rPr>
                              <w: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85EF4FA" id="_x0000_t202" coordsize="21600,21600" o:spt="202" path="m,l,21600r21600,l21600,xe">
              <v:stroke joinstyle="miter"/>
              <v:path gradientshapeok="t" o:connecttype="rect"/>
            </v:shapetype>
            <v:shape id="Text Box 13" o:spid="_x0000_s1147" type="#_x0000_t202" style="position:absolute;margin-left:0;margin-top:-10.5pt;width:652.5pt;height:18.7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" filled="f" stroked="f" strokeweight=".5pt">
              <v:textbox>
                <w:txbxContent>
                  <w:p w14:paraId="793CE7F7" w14:textId="5E3123AF" w:rsidR="00291937" w:rsidRPr="0033304E" w:rsidRDefault="00291937" w:rsidP="0056503E">
                    <w:pPr>
                      <w:rPr>
                        <w:i/>
                        <w:sz w:val="20"/>
                        <w:szCs w:val="20"/>
                      </w:rPr>
                    </w:pP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28D9D9" w14:textId="77777777" w:rsidR="00291937" w:rsidRDefault="002919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2AE72C" w14:textId="77777777" w:rsidR="00291937" w:rsidRDefault="00291937">
    <w:pPr>
      <w:pStyle w:val="Footer"/>
    </w:pPr>
    <w:r>
      <w:rPr>
        <w:noProof/>
        <w:lang w:eastAsia="en-GB"/>
      </w:rPr>
      <mc:AlternateContent>
        <mc:Choice Requires="wps">
          <w:drawing>
            <wp:anchor distT="0" distB="0" distL="114300" distR="114300" simplePos="0" relativeHeight="251665408" behindDoc="0" locked="0" layoutInCell="1" allowOverlap="1" wp14:anchorId="4B7D74A7" wp14:editId="26F0FF0A">
              <wp:simplePos x="0" y="0"/>
              <wp:positionH relativeFrom="margin">
                <wp:align>left</wp:align>
              </wp:positionH>
              <wp:positionV relativeFrom="paragraph">
                <wp:posOffset>-171450</wp:posOffset>
              </wp:positionV>
              <wp:extent cx="8286750" cy="23812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828675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7BB610" w14:textId="77777777" w:rsidR="00291937" w:rsidRPr="0033304E" w:rsidRDefault="00291937" w:rsidP="00914272">
                          <w:pPr>
                            <w:rPr>
                              <w:i/>
                              <w:sz w:val="20"/>
                              <w:szCs w:val="20"/>
                            </w:rPr>
                          </w:pPr>
                          <w:r>
                            <w:rPr>
                              <w:i/>
                              <w:sz w:val="20"/>
                              <w:szCs w:val="20"/>
                            </w:rPr>
                            <w:t>Continuous Performance Management Appraisal Form</w:t>
                          </w:r>
                          <w:r w:rsidRPr="0033304E">
                            <w:rPr>
                              <w:i/>
                              <w:sz w:val="20"/>
                              <w:szCs w:val="20"/>
                            </w:rPr>
                            <w:t xml:space="preserve"> 180218 V1.0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7D74A7" id="_x0000_t202" coordsize="21600,21600" o:spt="202" path="m,l,21600r21600,l21600,xe">
              <v:stroke joinstyle="miter"/>
              <v:path gradientshapeok="t" o:connecttype="rect"/>
            </v:shapetype>
            <v:shape id="Text Box 15" o:spid="_x0000_s1148" type="#_x0000_t202" style="position:absolute;margin-left:0;margin-top:-13.5pt;width:652.5pt;height:18.75pt;z-index:2516654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" filled="f" stroked="f" strokeweight=".5pt">
              <v:textbox>
                <w:txbxContent>
                  <w:p w14:paraId="277BB610" w14:textId="77777777" w:rsidR="00291937" w:rsidRPr="0033304E" w:rsidRDefault="00291937" w:rsidP="00914272">
                    <w:pPr>
                      <w:rPr>
                        <w:i/>
                        <w:sz w:val="20"/>
                        <w:szCs w:val="20"/>
                      </w:rPr>
                    </w:pPr>
                    <w:r>
                      <w:rPr>
                        <w:i/>
                        <w:sz w:val="20"/>
                        <w:szCs w:val="20"/>
                      </w:rPr>
                      <w:t>Continuous Performance Management Appraisal Form</w:t>
                    </w:r>
                    <w:r w:rsidRPr="0033304E">
                      <w:rPr>
                        <w:i/>
                        <w:sz w:val="20"/>
                        <w:szCs w:val="20"/>
                      </w:rPr>
                      <w:t xml:space="preserve"> 180218 V1.0</w:t>
                    </w:r>
                  </w:p>
                </w:txbxContent>
              </v:textbox>
              <w10:wrap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9A50EE" w14:textId="77777777" w:rsidR="00291937" w:rsidRDefault="0029193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3DB8E" w14:textId="77777777" w:rsidR="00291937" w:rsidRPr="00882239" w:rsidRDefault="00291937" w:rsidP="00914272">
    <w:pPr>
      <w:pStyle w:val="Footer"/>
      <w:jc w:val="both"/>
      <w:rPr>
        <w:sz w:val="16"/>
        <w:szCs w:val="16"/>
      </w:rPr>
    </w:pPr>
    <w:r w:rsidRPr="00882239">
      <w:rPr>
        <w:sz w:val="16"/>
        <w:szCs w:val="16"/>
      </w:rPr>
      <w:t>Note 1: Anti-oppressive practice (AOP) is an interdisciplinary approach primarily rooted within the practice of social work that focuses on ending socioeconomic oppression. It requires the practitioner to critically examine the power imbalance inherent in an organizational structure with regards to the larger sociocultural and political context in order to develop strategies for creating an egalitarian environment free from oppression, racism, and other forms of discrimination in the larger society, by engaging at the legal and political level.</w:t>
    </w:r>
    <w:r>
      <w:rPr>
        <w:sz w:val="16"/>
        <w:szCs w:val="16"/>
      </w:rPr>
      <w:tab/>
    </w:r>
    <w:r w:rsidRPr="00734A53">
      <w:rPr>
        <w:sz w:val="16"/>
        <w:szCs w:val="16"/>
      </w:rPr>
      <w:fldChar w:fldCharType="begin"/>
    </w:r>
    <w:r w:rsidRPr="00734A53">
      <w:rPr>
        <w:sz w:val="16"/>
        <w:szCs w:val="16"/>
      </w:rPr>
      <w:instrText xml:space="preserve"> PAGE   \* MERGEFORMAT </w:instrText>
    </w:r>
    <w:r w:rsidRPr="00734A53">
      <w:rPr>
        <w:sz w:val="16"/>
        <w:szCs w:val="16"/>
      </w:rPr>
      <w:fldChar w:fldCharType="separate"/>
    </w:r>
    <w:r w:rsidRPr="00734A53">
      <w:rPr>
        <w:noProof/>
        <w:sz w:val="16"/>
        <w:szCs w:val="16"/>
      </w:rPr>
      <w:t>1</w:t>
    </w:r>
    <w:r w:rsidRPr="00734A53">
      <w:rPr>
        <w:noProof/>
        <w:sz w:val="16"/>
        <w:szCs w:val="16"/>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3338648"/>
      <w:docPartObj>
        <w:docPartGallery w:val="Page Numbers (Bottom of Page)"/>
        <w:docPartUnique/>
      </w:docPartObj>
    </w:sdtPr>
    <w:sdtEndPr>
      <w:rPr>
        <w:noProof/>
      </w:rPr>
    </w:sdtEndPr>
    <w:sdtContent>
      <w:p w14:paraId="4532B04B" w14:textId="77777777" w:rsidR="00291937" w:rsidRDefault="00291937">
        <w:pPr>
          <w:pStyle w:val="Footer"/>
          <w:jc w:val="right"/>
        </w:pPr>
        <w:r>
          <w:rPr>
            <w:noProof/>
          </w:rPr>
          <mc:AlternateContent>
            <mc:Choice Requires="wps">
              <w:drawing>
                <wp:anchor distT="0" distB="0" distL="114300" distR="114300" simplePos="0" relativeHeight="251669504" behindDoc="0" locked="0" layoutInCell="1" allowOverlap="1" wp14:anchorId="15B1B9A3" wp14:editId="5E2B6799">
                  <wp:simplePos x="0" y="0"/>
                  <wp:positionH relativeFrom="column">
                    <wp:posOffset>-200025</wp:posOffset>
                  </wp:positionH>
                  <wp:positionV relativeFrom="paragraph">
                    <wp:posOffset>-52706</wp:posOffset>
                  </wp:positionV>
                  <wp:extent cx="5400675" cy="2571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5400675" cy="257175"/>
                          </a:xfrm>
                          <a:prstGeom prst="rect">
                            <a:avLst/>
                          </a:prstGeom>
                          <a:solidFill>
                            <a:schemeClr val="lt1"/>
                          </a:solidFill>
                          <a:ln w="6350">
                            <a:noFill/>
                          </a:ln>
                        </wps:spPr>
                        <wps:txbx>
                          <w:txbxContent>
                            <w:p w14:paraId="6E0D4ED9" w14:textId="77777777" w:rsidR="00291937" w:rsidRDefault="00291937">
                              <w:r>
                                <w:t>Supervision agreement version 1 150119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5B1B9A3" id="_x0000_t202" coordsize="21600,21600" o:spt="202" path="m,l,21600r21600,l21600,xe">
                  <v:stroke joinstyle="miter"/>
                  <v:path gradientshapeok="t" o:connecttype="rect"/>
                </v:shapetype>
                <v:shape id="Text Box 3" o:spid="_x0000_s1149" type="#_x0000_t202" style="position:absolute;left:0;text-align:left;margin-left:-15.75pt;margin-top:-4.15pt;width:425.25pt;height:20.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" fillcolor="white [3201]" stroked="f" strokeweight=".5pt">
                  <v:textbox>
                    <w:txbxContent>
                      <w:p w14:paraId="6E0D4ED9" w14:textId="77777777" w:rsidR="00291937" w:rsidRDefault="00291937">
                        <w:r>
                          <w:t>Supervision agreement version 1 150119</w:t>
                        </w:r>
                      </w:p>
                    </w:txbxContent>
                  </v:textbox>
                </v:shape>
              </w:pict>
            </mc:Fallback>
          </mc:AlternateContent>
        </w:r>
        <w:r>
          <w:fldChar w:fldCharType="begin"/>
        </w:r>
        <w:r>
          <w:instrText xml:space="preserve"> PAGE   \* MERGEFORMAT </w:instrText>
        </w:r>
        <w:r>
          <w:fldChar w:fldCharType="separate"/>
        </w:r>
        <w:r>
          <w:rPr>
            <w:noProof/>
          </w:rPr>
          <w:t>2</w:t>
        </w:r>
        <w:r>
          <w:rPr>
            <w:noProof/>
          </w:rPr>
          <w:fldChar w:fldCharType="end"/>
        </w:r>
      </w:p>
    </w:sdtContent>
  </w:sdt>
  <w:p w14:paraId="44A215C5" w14:textId="77777777" w:rsidR="00291937" w:rsidRDefault="0029193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9A6DB7" w14:textId="2CE5A46B" w:rsidR="00291937" w:rsidRPr="00882239" w:rsidRDefault="00291937" w:rsidP="00914272">
    <w:pPr>
      <w:pStyle w:val="Footer"/>
      <w:jc w:val="both"/>
      <w:rPr>
        <w:sz w:val="16"/>
        <w:szCs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43988A" w14:textId="77777777" w:rsidR="00291937" w:rsidRDefault="00291937">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6758329"/>
      <w:docPartObj>
        <w:docPartGallery w:val="Page Numbers (Bottom of Page)"/>
        <w:docPartUnique/>
      </w:docPartObj>
    </w:sdtPr>
    <w:sdtEndPr>
      <w:rPr>
        <w:color w:val="7F7F7F" w:themeColor="background1" w:themeShade="7F"/>
        <w:spacing w:val="60"/>
      </w:rPr>
    </w:sdtEndPr>
    <w:sdtContent>
      <w:p w14:paraId="21BA6E7D" w14:textId="77777777" w:rsidR="00291937" w:rsidRDefault="00291937">
        <w:pPr>
          <w:pStyle w:val="Footer"/>
          <w:pBdr>
            <w:top w:val="single" w:sz="4" w:space="1" w:color="D9D9D9" w:themeColor="background1" w:themeShade="D9"/>
          </w:pBdr>
          <w:jc w:val="right"/>
        </w:pPr>
        <w:r>
          <w:rPr>
            <w:noProof/>
            <w:lang w:eastAsia="en-GB"/>
          </w:rPr>
          <mc:AlternateContent>
            <mc:Choice Requires="wps">
              <w:drawing>
                <wp:anchor distT="0" distB="0" distL="114300" distR="114300" simplePos="0" relativeHeight="251674624" behindDoc="0" locked="0" layoutInCell="1" allowOverlap="1" wp14:anchorId="36EFD06F" wp14:editId="291C0439">
                  <wp:simplePos x="0" y="0"/>
                  <wp:positionH relativeFrom="margin">
                    <wp:align>left</wp:align>
                  </wp:positionH>
                  <wp:positionV relativeFrom="paragraph">
                    <wp:posOffset>51207</wp:posOffset>
                  </wp:positionV>
                  <wp:extent cx="5039995" cy="204445"/>
                  <wp:effectExtent l="0" t="0" r="8255" b="5715"/>
                  <wp:wrapNone/>
                  <wp:docPr id="451" name="Text Box 451"/>
                  <wp:cNvGraphicFramePr/>
                  <a:graphic xmlns:a="http://schemas.openxmlformats.org/drawingml/2006/main">
                    <a:graphicData uri="http://schemas.microsoft.com/office/word/2010/wordprocessingShape">
                      <wps:wsp>
                        <wps:cNvSpPr txBox="1"/>
                        <wps:spPr>
                          <a:xfrm>
                            <a:off x="0" y="0"/>
                            <a:ext cx="5039995" cy="204445"/>
                          </a:xfrm>
                          <a:prstGeom prst="rect">
                            <a:avLst/>
                          </a:prstGeom>
                          <a:solidFill>
                            <a:srgbClr val="FDB097"/>
                          </a:solidFill>
                          <a:ln w="6350">
                            <a:noFill/>
                          </a:ln>
                        </wps:spPr>
                        <wps:txbx>
                          <w:txbxContent>
                            <w:p w14:paraId="75BF77DE" w14:textId="77777777" w:rsidR="00291937" w:rsidRPr="008D5EB1" w:rsidRDefault="00291937" w:rsidP="00914272">
                              <w:pPr>
                                <w:rPr>
                                  <w:sz w:val="16"/>
                                  <w:szCs w:val="16"/>
                                </w:rPr>
                              </w:pPr>
                              <w:r w:rsidRPr="008D5EB1">
                                <w:rPr>
                                  <w:sz w:val="16"/>
                                  <w:szCs w:val="16"/>
                                </w:rPr>
                                <w:t>NLBP- Induction Workbook- Version 2.0 (030818)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EFD06F" id="_x0000_t202" coordsize="21600,21600" o:spt="202" path="m,l,21600r21600,l21600,xe">
                  <v:stroke joinstyle="miter"/>
                  <v:path gradientshapeok="t" o:connecttype="rect"/>
                </v:shapetype>
                <v:shape id="Text Box 451" o:spid="_x0000_s1150" type="#_x0000_t202" style="position:absolute;left:0;text-align:left;margin-left:0;margin-top:4.05pt;width:396.85pt;height:16.1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" fillcolor="#fdb097" stroked="f" strokeweight=".5pt">
                  <v:textbox>
                    <w:txbxContent>
                      <w:p w14:paraId="75BF77DE" w14:textId="77777777" w:rsidR="00291937" w:rsidRPr="008D5EB1" w:rsidRDefault="00291937" w:rsidP="00914272">
                        <w:pPr>
                          <w:rPr>
                            <w:sz w:val="16"/>
                            <w:szCs w:val="16"/>
                          </w:rPr>
                        </w:pPr>
                        <w:r w:rsidRPr="008D5EB1">
                          <w:rPr>
                            <w:sz w:val="16"/>
                            <w:szCs w:val="16"/>
                          </w:rPr>
                          <w:t>NLBP- Induction Workbook- Version 2.0 (030818)</w:t>
                        </w:r>
                      </w:p>
                    </w:txbxContent>
                  </v:textbox>
                  <w10:wrap anchorx="margin"/>
                </v:shape>
              </w:pict>
            </mc:Fallback>
          </mc:AlternateContent>
        </w:r>
        <w:r>
          <w:fldChar w:fldCharType="begin"/>
        </w:r>
        <w:r>
          <w:instrText xml:space="preserve"> PAGE   \* MERGEFORMAT </w:instrText>
        </w:r>
        <w:r>
          <w:fldChar w:fldCharType="separate"/>
        </w:r>
        <w:r>
          <w:rPr>
            <w:noProof/>
          </w:rPr>
          <w:t>0</w:t>
        </w:r>
        <w:r>
          <w:rPr>
            <w:noProof/>
          </w:rPr>
          <w:fldChar w:fldCharType="end"/>
        </w:r>
        <w:r>
          <w:t xml:space="preserve"> | </w:t>
        </w:r>
        <w:r>
          <w:rPr>
            <w:color w:val="7F7F7F" w:themeColor="background1" w:themeShade="7F"/>
            <w:spacing w:val="60"/>
          </w:rPr>
          <w:t>Page</w:t>
        </w:r>
      </w:p>
    </w:sdtContent>
  </w:sdt>
  <w:p w14:paraId="082D85C8" w14:textId="77777777" w:rsidR="00291937" w:rsidRDefault="002919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82E5D0" w14:textId="77777777" w:rsidR="00291937" w:rsidRDefault="00291937" w:rsidP="00CB1BC8">
      <w:pPr>
        <w:spacing w:after="0" w:line="240" w:lineRule="auto"/>
      </w:pPr>
      <w:r>
        <w:separator/>
      </w:r>
    </w:p>
  </w:footnote>
  <w:footnote w:type="continuationSeparator" w:id="0">
    <w:p w14:paraId="7192CE6C" w14:textId="77777777" w:rsidR="00291937" w:rsidRDefault="00291937" w:rsidP="00CB1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427186"/>
      <w:docPartObj>
        <w:docPartGallery w:val="Page Numbers (Top of Page)"/>
        <w:docPartUnique/>
      </w:docPartObj>
    </w:sdtPr>
    <w:sdtEndPr>
      <w:rPr>
        <w:noProof/>
      </w:rPr>
    </w:sdtEndPr>
    <w:sdtContent>
      <w:p w14:paraId="763455B9" w14:textId="61AB5A83" w:rsidR="00776DC5" w:rsidRDefault="00776DC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8F9C2E" w14:textId="6E1354D0" w:rsidR="00291937" w:rsidRDefault="00291937" w:rsidP="00CB1BC8">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44A471" w14:textId="77777777" w:rsidR="00291937" w:rsidRDefault="002919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EB0300" w14:textId="77777777" w:rsidR="00291937" w:rsidRPr="000A3D88" w:rsidRDefault="00291937">
    <w:pPr>
      <w:pStyle w:val="Header"/>
      <w:rPr>
        <w:b/>
        <w:bCs/>
      </w:rPr>
    </w:pPr>
    <w:r w:rsidRPr="000A3D88">
      <w:rPr>
        <w:b/>
        <w:bCs/>
      </w:rPr>
      <w:t>EV3</w:t>
    </w:r>
  </w:p>
  <w:p w14:paraId="46DEC42F" w14:textId="77777777" w:rsidR="00291937" w:rsidRPr="00831732" w:rsidRDefault="00291937" w:rsidP="00914272">
    <w:pPr>
      <w:pStyle w:val="Header"/>
      <w:jc w:val="center"/>
      <w:rPr>
        <w:sz w:val="32"/>
        <w:szCs w:val="32"/>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73177" w14:textId="77777777" w:rsidR="00291937" w:rsidRDefault="0029193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D9B36E" w14:textId="77777777" w:rsidR="00291937" w:rsidRDefault="00291937" w:rsidP="00CB1BC8">
    <w:r>
      <w:rPr>
        <w:noProof/>
        <w:lang w:eastAsia="en-GB"/>
      </w:rPr>
      <w:drawing>
        <wp:anchor distT="0" distB="0" distL="114300" distR="114300" simplePos="0" relativeHeight="251661312" behindDoc="0" locked="0" layoutInCell="1" allowOverlap="1" wp14:anchorId="48671DF6" wp14:editId="36F53D49">
          <wp:simplePos x="0" y="0"/>
          <wp:positionH relativeFrom="column">
            <wp:posOffset>7038975</wp:posOffset>
          </wp:positionH>
          <wp:positionV relativeFrom="paragraph">
            <wp:posOffset>9525</wp:posOffset>
          </wp:positionV>
          <wp:extent cx="2134235" cy="716280"/>
          <wp:effectExtent l="0" t="0" r="0" b="7620"/>
          <wp:wrapNone/>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34235" cy="71628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0DC57382" w14:textId="77777777" w:rsidR="00291937" w:rsidRDefault="00291937" w:rsidP="00CB1BC8">
    <w:pPr>
      <w:pStyle w:val="Header"/>
      <w:jc w:val="center"/>
    </w:pPr>
    <w:r>
      <w:rPr>
        <w:sz w:val="32"/>
        <w:szCs w:val="32"/>
      </w:rPr>
      <w:t>Continuous Performance Management Supervision</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60A41" w14:textId="331A42BC" w:rsidR="00291937" w:rsidRDefault="00291937" w:rsidP="00914272">
    <w:pPr>
      <w:pStyle w:val="Header"/>
      <w:jc w:val="cent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7ABE03" w14:textId="77777777" w:rsidR="00291937" w:rsidRDefault="00291937" w:rsidP="00914272">
    <w:pPr>
      <w:pStyle w:val="Header"/>
      <w:jc w:val="center"/>
    </w:pPr>
    <w:r>
      <w:rPr>
        <w:noProof/>
        <w:lang w:eastAsia="en-GB"/>
      </w:rPr>
      <w:drawing>
        <wp:anchor distT="0" distB="0" distL="114300" distR="114300" simplePos="0" relativeHeight="251668480" behindDoc="0" locked="0" layoutInCell="1" allowOverlap="1" wp14:anchorId="77B8B7AA" wp14:editId="046AF125">
          <wp:simplePos x="0" y="0"/>
          <wp:positionH relativeFrom="column">
            <wp:posOffset>4180576</wp:posOffset>
          </wp:positionH>
          <wp:positionV relativeFrom="paragraph">
            <wp:posOffset>-257630</wp:posOffset>
          </wp:positionV>
          <wp:extent cx="2134235" cy="716280"/>
          <wp:effectExtent l="0" t="0" r="0" b="7620"/>
          <wp:wrapNone/>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34235" cy="71628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t>Continuous Performance Management</w:t>
    </w:r>
  </w:p>
  <w:p w14:paraId="36D84957" w14:textId="77777777" w:rsidR="00291937" w:rsidRDefault="00291937" w:rsidP="00914272">
    <w:pPr>
      <w:pStyle w:val="Header"/>
      <w:jc w:val="center"/>
    </w:pPr>
    <w:r>
      <w:t xml:space="preserve">Supervision Agreement </w:t>
    </w:r>
  </w:p>
  <w:p w14:paraId="228256B0" w14:textId="77777777" w:rsidR="00291937" w:rsidRDefault="0029193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F0C638" w14:textId="73A1692C" w:rsidR="00291937" w:rsidRDefault="00291937" w:rsidP="00914272">
    <w:pPr>
      <w:pStyle w:val="Header"/>
      <w:tabs>
        <w:tab w:val="clear" w:pos="4513"/>
        <w:tab w:val="clear" w:pos="9026"/>
        <w:tab w:val="left" w:pos="6240"/>
      </w:tabs>
      <w:jc w:val="cent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4FBE25" w14:textId="77777777" w:rsidR="00291937" w:rsidRPr="0073002C" w:rsidRDefault="00291937" w:rsidP="00914272">
    <w:pPr>
      <w:pStyle w:val="Header"/>
      <w:jc w:val="right"/>
      <w:rPr>
        <w:b/>
        <w:bCs/>
      </w:rPr>
    </w:pPr>
    <w:r w:rsidRPr="0073002C">
      <w:rPr>
        <w:b/>
        <w:bCs/>
        <w:noProof/>
        <w:lang w:eastAsia="en-GB"/>
      </w:rPr>
      <w:drawing>
        <wp:anchor distT="0" distB="0" distL="114300" distR="114300" simplePos="0" relativeHeight="251671552" behindDoc="1" locked="0" layoutInCell="1" allowOverlap="1" wp14:anchorId="38BED639" wp14:editId="0C2D0A46">
          <wp:simplePos x="0" y="0"/>
          <wp:positionH relativeFrom="margin">
            <wp:posOffset>7418567</wp:posOffset>
          </wp:positionH>
          <wp:positionV relativeFrom="paragraph">
            <wp:posOffset>-223879</wp:posOffset>
          </wp:positionV>
          <wp:extent cx="1972945" cy="681355"/>
          <wp:effectExtent l="0" t="0" r="8255" b="4445"/>
          <wp:wrapTight wrapText="bothSides">
            <wp:wrapPolygon edited="0">
              <wp:start x="0" y="0"/>
              <wp:lineTo x="0" y="21137"/>
              <wp:lineTo x="21482" y="21137"/>
              <wp:lineTo x="21482"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Ssupport_logo.jpg"/>
                  <pic:cNvPicPr/>
                </pic:nvPicPr>
                <pic:blipFill>
                  <a:blip r:embed="rId1">
                    <a:extLst>
                      <a:ext uri="{28A0092B-C50C-407E-A947-70E740481C1C}">
                        <a14:useLocalDpi xmlns:a14="http://schemas.microsoft.com/office/drawing/2010/main" val="0"/>
                      </a:ext>
                    </a:extLst>
                  </a:blip>
                  <a:stretch>
                    <a:fillRect/>
                  </a:stretch>
                </pic:blipFill>
                <pic:spPr>
                  <a:xfrm>
                    <a:off x="0" y="0"/>
                    <a:ext cx="1972945" cy="681355"/>
                  </a:xfrm>
                  <a:prstGeom prst="rect">
                    <a:avLst/>
                  </a:prstGeom>
                </pic:spPr>
              </pic:pic>
            </a:graphicData>
          </a:graphic>
          <wp14:sizeRelH relativeFrom="page">
            <wp14:pctWidth>0</wp14:pctWidth>
          </wp14:sizeRelH>
          <wp14:sizeRelV relativeFrom="page">
            <wp14:pctHeight>0</wp14:pctHeight>
          </wp14:sizeRelV>
        </wp:anchor>
      </w:drawing>
    </w:r>
    <w:r w:rsidRPr="0073002C">
      <w:rPr>
        <w:b/>
        <w:bCs/>
      </w:rPr>
      <w:t>EV6</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D16675" w14:textId="77777777" w:rsidR="00291937" w:rsidRDefault="00291937">
    <w:pPr>
      <w:pStyle w:val="Header"/>
    </w:pPr>
    <w:r>
      <w:rPr>
        <w:noProof/>
        <w:lang w:eastAsia="en-GB"/>
      </w:rPr>
      <w:drawing>
        <wp:anchor distT="0" distB="0" distL="114300" distR="114300" simplePos="0" relativeHeight="251700224" behindDoc="1" locked="0" layoutInCell="1" allowOverlap="1" wp14:anchorId="3726D0FF" wp14:editId="672C8640">
          <wp:simplePos x="0" y="0"/>
          <wp:positionH relativeFrom="margin">
            <wp:posOffset>4230094</wp:posOffset>
          </wp:positionH>
          <wp:positionV relativeFrom="paragraph">
            <wp:posOffset>-223243</wp:posOffset>
          </wp:positionV>
          <wp:extent cx="1972945" cy="681355"/>
          <wp:effectExtent l="0" t="0" r="8255" b="4445"/>
          <wp:wrapTight wrapText="bothSides">
            <wp:wrapPolygon edited="0">
              <wp:start x="0" y="0"/>
              <wp:lineTo x="0" y="21137"/>
              <wp:lineTo x="21482" y="21137"/>
              <wp:lineTo x="21482" y="0"/>
              <wp:lineTo x="0" y="0"/>
            </wp:wrapPolygon>
          </wp:wrapTight>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Ssupport_logo.jpg"/>
                  <pic:cNvPicPr/>
                </pic:nvPicPr>
                <pic:blipFill>
                  <a:blip r:embed="rId1">
                    <a:extLst>
                      <a:ext uri="{28A0092B-C50C-407E-A947-70E740481C1C}">
                        <a14:useLocalDpi xmlns:a14="http://schemas.microsoft.com/office/drawing/2010/main" val="0"/>
                      </a:ext>
                    </a:extLst>
                  </a:blip>
                  <a:stretch>
                    <a:fillRect/>
                  </a:stretch>
                </pic:blipFill>
                <pic:spPr>
                  <a:xfrm>
                    <a:off x="0" y="0"/>
                    <a:ext cx="1972945" cy="68135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9200" behindDoc="1" locked="0" layoutInCell="1" allowOverlap="1" wp14:anchorId="32272742" wp14:editId="2319D8EF">
          <wp:simplePos x="0" y="0"/>
          <wp:positionH relativeFrom="margin">
            <wp:posOffset>7418567</wp:posOffset>
          </wp:positionH>
          <wp:positionV relativeFrom="paragraph">
            <wp:posOffset>-223879</wp:posOffset>
          </wp:positionV>
          <wp:extent cx="1972945" cy="681355"/>
          <wp:effectExtent l="0" t="0" r="8255" b="4445"/>
          <wp:wrapTight wrapText="bothSides">
            <wp:wrapPolygon edited="0">
              <wp:start x="0" y="0"/>
              <wp:lineTo x="0" y="21137"/>
              <wp:lineTo x="21482" y="21137"/>
              <wp:lineTo x="21482" y="0"/>
              <wp:lineTo x="0" y="0"/>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Ssupport_logo.jpg"/>
                  <pic:cNvPicPr/>
                </pic:nvPicPr>
                <pic:blipFill>
                  <a:blip r:embed="rId1">
                    <a:extLst>
                      <a:ext uri="{28A0092B-C50C-407E-A947-70E740481C1C}">
                        <a14:useLocalDpi xmlns:a14="http://schemas.microsoft.com/office/drawing/2010/main" val="0"/>
                      </a:ext>
                    </a:extLst>
                  </a:blip>
                  <a:stretch>
                    <a:fillRect/>
                  </a:stretch>
                </pic:blipFill>
                <pic:spPr>
                  <a:xfrm>
                    <a:off x="0" y="0"/>
                    <a:ext cx="1972945" cy="681355"/>
                  </a:xfrm>
                  <a:prstGeom prst="rect">
                    <a:avLst/>
                  </a:prstGeom>
                </pic:spPr>
              </pic:pic>
            </a:graphicData>
          </a:graphic>
          <wp14:sizeRelH relativeFrom="page">
            <wp14:pctWidth>0</wp14:pctWidth>
          </wp14:sizeRelH>
          <wp14:sizeRelV relativeFrom="page">
            <wp14:pctHeight>0</wp14:pctHeight>
          </wp14:sizeRelV>
        </wp:anchor>
      </w:drawing>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C024A8" w14:textId="77777777" w:rsidR="00291937" w:rsidRDefault="00291937">
    <w:pPr>
      <w:pStyle w:val="Header"/>
    </w:pPr>
    <w:r>
      <w:rPr>
        <w:noProof/>
        <w:lang w:eastAsia="en-GB"/>
      </w:rPr>
      <mc:AlternateContent>
        <mc:Choice Requires="wps">
          <w:drawing>
            <wp:anchor distT="0" distB="0" distL="114300" distR="114300" simplePos="0" relativeHeight="251703296" behindDoc="0" locked="0" layoutInCell="1" allowOverlap="1" wp14:anchorId="31A40704" wp14:editId="7CADF526">
              <wp:simplePos x="0" y="0"/>
              <wp:positionH relativeFrom="margin">
                <wp:align>left</wp:align>
              </wp:positionH>
              <wp:positionV relativeFrom="paragraph">
                <wp:posOffset>-187960</wp:posOffset>
              </wp:positionV>
              <wp:extent cx="1828800" cy="182880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766B64B5" w14:textId="77777777" w:rsidR="00291937" w:rsidRPr="00370534" w:rsidRDefault="00291937" w:rsidP="00914272">
                          <w:pPr>
                            <w:pStyle w:val="Header"/>
                            <w:jc w:val="center"/>
                            <w:rPr>
                              <w:b/>
                              <w:noProof/>
                              <w:color w:val="F7CAAC" w:themeColor="accent2" w:themeTint="66"/>
                              <w:sz w:val="52"/>
                              <w:szCs w:val="52"/>
                              <w14:textOutline w14:w="11112" w14:cap="flat" w14:cmpd="sng" w14:algn="ctr">
                                <w14:solidFill>
                                  <w14:schemeClr w14:val="accent2"/>
                                </w14:solidFill>
                                <w14:prstDash w14:val="solid"/>
                                <w14:round/>
                              </w14:textOutline>
                            </w:rPr>
                          </w:pPr>
                          <w:r w:rsidRPr="00370534">
                            <w:rPr>
                              <w:b/>
                              <w:noProof/>
                              <w:color w:val="F7CAAC" w:themeColor="accent2" w:themeTint="66"/>
                              <w:sz w:val="52"/>
                              <w:szCs w:val="52"/>
                              <w14:textOutline w14:w="11112" w14:cap="flat" w14:cmpd="sng" w14:algn="ctr">
                                <w14:solidFill>
                                  <w14:schemeClr w14:val="accent2"/>
                                </w14:solidFill>
                                <w14:prstDash w14:val="solid"/>
                                <w14:round/>
                              </w14:textOutline>
                            </w:rPr>
                            <w:t>DAY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31A40704" id="_x0000_t202" coordsize="21600,21600" o:spt="202" path="m,l,21600r21600,l21600,xe">
              <v:stroke joinstyle="miter"/>
              <v:path gradientshapeok="t" o:connecttype="rect"/>
            </v:shapetype>
            <v:shape id="Text Box 199" o:spid="_x0000_s1151" type="#_x0000_t202" style="position:absolute;margin-left:0;margin-top:-14.8pt;width:2in;height:2in;z-index:251703296;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" filled="f" stroked="f">
              <v:textbox style="mso-fit-shape-to-text:t">
                <w:txbxContent>
                  <w:p w14:paraId="766B64B5" w14:textId="77777777" w:rsidR="00291937" w:rsidRPr="00370534" w:rsidRDefault="00291937" w:rsidP="00914272">
                    <w:pPr>
                      <w:pStyle w:val="Header"/>
                      <w:jc w:val="center"/>
                      <w:rPr>
                        <w:b/>
                        <w:noProof/>
                        <w:color w:val="F7CAAC" w:themeColor="accent2" w:themeTint="66"/>
                        <w:sz w:val="52"/>
                        <w:szCs w:val="52"/>
                        <w14:textOutline w14:w="11112" w14:cap="flat" w14:cmpd="sng" w14:algn="ctr">
                          <w14:solidFill>
                            <w14:schemeClr w14:val="accent2"/>
                          </w14:solidFill>
                          <w14:prstDash w14:val="solid"/>
                          <w14:round/>
                        </w14:textOutline>
                      </w:rPr>
                    </w:pPr>
                    <w:r w:rsidRPr="00370534">
                      <w:rPr>
                        <w:b/>
                        <w:noProof/>
                        <w:color w:val="F7CAAC" w:themeColor="accent2" w:themeTint="66"/>
                        <w:sz w:val="52"/>
                        <w:szCs w:val="52"/>
                        <w14:textOutline w14:w="11112" w14:cap="flat" w14:cmpd="sng" w14:algn="ctr">
                          <w14:solidFill>
                            <w14:schemeClr w14:val="accent2"/>
                          </w14:solidFill>
                          <w14:prstDash w14:val="solid"/>
                          <w14:round/>
                        </w14:textOutline>
                      </w:rPr>
                      <w:t>DAY 1</w:t>
                    </w:r>
                  </w:p>
                </w:txbxContent>
              </v:textbox>
              <w10:wrap anchorx="margin"/>
            </v:shape>
          </w:pict>
        </mc:Fallback>
      </mc:AlternateContent>
    </w:r>
    <w:r>
      <w:rPr>
        <w:noProof/>
        <w:lang w:eastAsia="en-GB"/>
      </w:rPr>
      <w:drawing>
        <wp:anchor distT="0" distB="0" distL="114300" distR="114300" simplePos="0" relativeHeight="251702272" behindDoc="1" locked="0" layoutInCell="1" allowOverlap="1" wp14:anchorId="38A2A4B2" wp14:editId="52951E19">
          <wp:simplePos x="0" y="0"/>
          <wp:positionH relativeFrom="margin">
            <wp:posOffset>4230094</wp:posOffset>
          </wp:positionH>
          <wp:positionV relativeFrom="paragraph">
            <wp:posOffset>-223243</wp:posOffset>
          </wp:positionV>
          <wp:extent cx="1972945" cy="681355"/>
          <wp:effectExtent l="0" t="0" r="8255" b="4445"/>
          <wp:wrapTight wrapText="bothSides">
            <wp:wrapPolygon edited="0">
              <wp:start x="0" y="0"/>
              <wp:lineTo x="0" y="21137"/>
              <wp:lineTo x="21482" y="21137"/>
              <wp:lineTo x="21482" y="0"/>
              <wp:lineTo x="0" y="0"/>
            </wp:wrapPolygon>
          </wp:wrapTight>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Ssupport_logo.jpg"/>
                  <pic:cNvPicPr/>
                </pic:nvPicPr>
                <pic:blipFill>
                  <a:blip r:embed="rId1">
                    <a:extLst>
                      <a:ext uri="{28A0092B-C50C-407E-A947-70E740481C1C}">
                        <a14:useLocalDpi xmlns:a14="http://schemas.microsoft.com/office/drawing/2010/main" val="0"/>
                      </a:ext>
                    </a:extLst>
                  </a:blip>
                  <a:stretch>
                    <a:fillRect/>
                  </a:stretch>
                </pic:blipFill>
                <pic:spPr>
                  <a:xfrm>
                    <a:off x="0" y="0"/>
                    <a:ext cx="1972945" cy="68135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1248" behindDoc="1" locked="0" layoutInCell="1" allowOverlap="1" wp14:anchorId="3DB09254" wp14:editId="39EA73E9">
          <wp:simplePos x="0" y="0"/>
          <wp:positionH relativeFrom="margin">
            <wp:posOffset>7418567</wp:posOffset>
          </wp:positionH>
          <wp:positionV relativeFrom="paragraph">
            <wp:posOffset>-223879</wp:posOffset>
          </wp:positionV>
          <wp:extent cx="1972945" cy="681355"/>
          <wp:effectExtent l="0" t="0" r="8255" b="4445"/>
          <wp:wrapTight wrapText="bothSides">
            <wp:wrapPolygon edited="0">
              <wp:start x="0" y="0"/>
              <wp:lineTo x="0" y="21137"/>
              <wp:lineTo x="21482" y="21137"/>
              <wp:lineTo x="21482" y="0"/>
              <wp:lineTo x="0" y="0"/>
            </wp:wrapPolygon>
          </wp:wrapTight>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Ssupport_logo.jpg"/>
                  <pic:cNvPicPr/>
                </pic:nvPicPr>
                <pic:blipFill>
                  <a:blip r:embed="rId1">
                    <a:extLst>
                      <a:ext uri="{28A0092B-C50C-407E-A947-70E740481C1C}">
                        <a14:useLocalDpi xmlns:a14="http://schemas.microsoft.com/office/drawing/2010/main" val="0"/>
                      </a:ext>
                    </a:extLst>
                  </a:blip>
                  <a:stretch>
                    <a:fillRect/>
                  </a:stretch>
                </pic:blipFill>
                <pic:spPr>
                  <a:xfrm>
                    <a:off x="0" y="0"/>
                    <a:ext cx="1972945" cy="681355"/>
                  </a:xfrm>
                  <a:prstGeom prst="rect">
                    <a:avLst/>
                  </a:prstGeom>
                </pic:spPr>
              </pic:pic>
            </a:graphicData>
          </a:graphic>
          <wp14:sizeRelH relativeFrom="page">
            <wp14:pctWidth>0</wp14:pctWidth>
          </wp14:sizeRelH>
          <wp14:sizeRelV relativeFrom="page">
            <wp14:pctHeight>0</wp14:pctHeight>
          </wp14:sizeRelV>
        </wp:anchor>
      </w:drawing>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193817"/>
      <w:docPartObj>
        <w:docPartGallery w:val="Page Numbers (Top of Page)"/>
        <w:docPartUnique/>
      </w:docPartObj>
    </w:sdtPr>
    <w:sdtEndPr>
      <w:rPr>
        <w:noProof/>
      </w:rPr>
    </w:sdtEndPr>
    <w:sdtContent>
      <w:p w14:paraId="0D4C7667" w14:textId="111B5189" w:rsidR="00F52AD8" w:rsidRDefault="00F52AD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25605A" w14:textId="41B878B9" w:rsidR="00291937" w:rsidRPr="0080025E" w:rsidRDefault="00291937">
    <w:pPr>
      <w:pStyle w:val="Header"/>
      <w:rPr>
        <w:b/>
        <w:bCs/>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3708F"/>
    <w:multiLevelType w:val="multilevel"/>
    <w:tmpl w:val="DB94539E"/>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1973640"/>
    <w:multiLevelType w:val="hybridMultilevel"/>
    <w:tmpl w:val="EC1C9660"/>
    <w:lvl w:ilvl="0" w:tplc="74A697EC">
      <w:start w:val="1"/>
      <w:numFmt w:val="bullet"/>
      <w:lvlText w:val=""/>
      <w:lvlJc w:val="left"/>
      <w:pPr>
        <w:ind w:left="720" w:hanging="360"/>
      </w:pPr>
      <w:rPr>
        <w:rFonts w:ascii="Symbol" w:hAnsi="Symbol" w:hint="default"/>
      </w:rPr>
    </w:lvl>
    <w:lvl w:ilvl="1" w:tplc="AE244FBE">
      <w:start w:val="1"/>
      <w:numFmt w:val="bullet"/>
      <w:lvlText w:val="o"/>
      <w:lvlJc w:val="left"/>
      <w:pPr>
        <w:ind w:left="1440" w:hanging="360"/>
      </w:pPr>
      <w:rPr>
        <w:rFonts w:ascii="Courier New" w:hAnsi="Courier New" w:hint="default"/>
      </w:rPr>
    </w:lvl>
    <w:lvl w:ilvl="2" w:tplc="9DA0AE3A">
      <w:start w:val="1"/>
      <w:numFmt w:val="bullet"/>
      <w:lvlText w:val=""/>
      <w:lvlJc w:val="left"/>
      <w:pPr>
        <w:ind w:left="2160" w:hanging="360"/>
      </w:pPr>
      <w:rPr>
        <w:rFonts w:ascii="Wingdings" w:hAnsi="Wingdings" w:hint="default"/>
      </w:rPr>
    </w:lvl>
    <w:lvl w:ilvl="3" w:tplc="80F0F90E">
      <w:start w:val="1"/>
      <w:numFmt w:val="bullet"/>
      <w:lvlText w:val=""/>
      <w:lvlJc w:val="left"/>
      <w:pPr>
        <w:ind w:left="2880" w:hanging="360"/>
      </w:pPr>
      <w:rPr>
        <w:rFonts w:ascii="Symbol" w:hAnsi="Symbol" w:hint="default"/>
      </w:rPr>
    </w:lvl>
    <w:lvl w:ilvl="4" w:tplc="201C3F50">
      <w:start w:val="1"/>
      <w:numFmt w:val="bullet"/>
      <w:lvlText w:val="o"/>
      <w:lvlJc w:val="left"/>
      <w:pPr>
        <w:ind w:left="3600" w:hanging="360"/>
      </w:pPr>
      <w:rPr>
        <w:rFonts w:ascii="Courier New" w:hAnsi="Courier New" w:hint="default"/>
      </w:rPr>
    </w:lvl>
    <w:lvl w:ilvl="5" w:tplc="2E4217B8">
      <w:start w:val="1"/>
      <w:numFmt w:val="bullet"/>
      <w:lvlText w:val=""/>
      <w:lvlJc w:val="left"/>
      <w:pPr>
        <w:ind w:left="4320" w:hanging="360"/>
      </w:pPr>
      <w:rPr>
        <w:rFonts w:ascii="Wingdings" w:hAnsi="Wingdings" w:hint="default"/>
      </w:rPr>
    </w:lvl>
    <w:lvl w:ilvl="6" w:tplc="2FF883B6">
      <w:start w:val="1"/>
      <w:numFmt w:val="bullet"/>
      <w:lvlText w:val=""/>
      <w:lvlJc w:val="left"/>
      <w:pPr>
        <w:ind w:left="5040" w:hanging="360"/>
      </w:pPr>
      <w:rPr>
        <w:rFonts w:ascii="Symbol" w:hAnsi="Symbol" w:hint="default"/>
      </w:rPr>
    </w:lvl>
    <w:lvl w:ilvl="7" w:tplc="51521050">
      <w:start w:val="1"/>
      <w:numFmt w:val="bullet"/>
      <w:lvlText w:val="o"/>
      <w:lvlJc w:val="left"/>
      <w:pPr>
        <w:ind w:left="5760" w:hanging="360"/>
      </w:pPr>
      <w:rPr>
        <w:rFonts w:ascii="Courier New" w:hAnsi="Courier New" w:hint="default"/>
      </w:rPr>
    </w:lvl>
    <w:lvl w:ilvl="8" w:tplc="29D8B93C">
      <w:start w:val="1"/>
      <w:numFmt w:val="bullet"/>
      <w:lvlText w:val=""/>
      <w:lvlJc w:val="left"/>
      <w:pPr>
        <w:ind w:left="6480" w:hanging="360"/>
      </w:pPr>
      <w:rPr>
        <w:rFonts w:ascii="Wingdings" w:hAnsi="Wingdings" w:hint="default"/>
      </w:rPr>
    </w:lvl>
  </w:abstractNum>
  <w:abstractNum w:abstractNumId="2" w15:restartNumberingAfterBreak="0">
    <w:nsid w:val="02A64F96"/>
    <w:multiLevelType w:val="hybridMultilevel"/>
    <w:tmpl w:val="C18CA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2C637E"/>
    <w:multiLevelType w:val="hybridMultilevel"/>
    <w:tmpl w:val="12443D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4D4B3E"/>
    <w:multiLevelType w:val="hybridMultilevel"/>
    <w:tmpl w:val="10F62FE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606402D"/>
    <w:multiLevelType w:val="hybridMultilevel"/>
    <w:tmpl w:val="92B0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504F8E"/>
    <w:multiLevelType w:val="hybridMultilevel"/>
    <w:tmpl w:val="6002B4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87D4991"/>
    <w:multiLevelType w:val="hybridMultilevel"/>
    <w:tmpl w:val="F4FE5E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8B5E8B"/>
    <w:multiLevelType w:val="hybridMultilevel"/>
    <w:tmpl w:val="9AE033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95C3524"/>
    <w:multiLevelType w:val="hybridMultilevel"/>
    <w:tmpl w:val="7FFA0CE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AE52DF2"/>
    <w:multiLevelType w:val="hybridMultilevel"/>
    <w:tmpl w:val="C41E495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0B3C344A"/>
    <w:multiLevelType w:val="hybridMultilevel"/>
    <w:tmpl w:val="8FEAA4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BE670C"/>
    <w:multiLevelType w:val="hybridMultilevel"/>
    <w:tmpl w:val="13703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0F7C19"/>
    <w:multiLevelType w:val="hybridMultilevel"/>
    <w:tmpl w:val="4C3AA9D8"/>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0F295415"/>
    <w:multiLevelType w:val="hybridMultilevel"/>
    <w:tmpl w:val="D6FCF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0C03FE2"/>
    <w:multiLevelType w:val="hybridMultilevel"/>
    <w:tmpl w:val="1B889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1E654D6"/>
    <w:multiLevelType w:val="hybridMultilevel"/>
    <w:tmpl w:val="96D842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3DD4149"/>
    <w:multiLevelType w:val="hybridMultilevel"/>
    <w:tmpl w:val="B3207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3ED26BD"/>
    <w:multiLevelType w:val="hybridMultilevel"/>
    <w:tmpl w:val="99863F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4356B72"/>
    <w:multiLevelType w:val="hybridMultilevel"/>
    <w:tmpl w:val="76FAE97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15BC722D"/>
    <w:multiLevelType w:val="hybridMultilevel"/>
    <w:tmpl w:val="16AE65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17705014"/>
    <w:multiLevelType w:val="hybridMultilevel"/>
    <w:tmpl w:val="9E709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88C6691"/>
    <w:multiLevelType w:val="multilevel"/>
    <w:tmpl w:val="509870B0"/>
    <w:lvl w:ilvl="0">
      <w:start w:val="1"/>
      <w:numFmt w:val="bullet"/>
      <w:lvlText w:val=""/>
      <w:lvlJc w:val="left"/>
      <w:pPr>
        <w:ind w:left="1080" w:hanging="360"/>
      </w:pPr>
      <w:rPr>
        <w:rFonts w:ascii="Symbol" w:hAnsi="Symbol" w:hint="default"/>
      </w:r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23" w15:restartNumberingAfterBreak="0">
    <w:nsid w:val="198E1E42"/>
    <w:multiLevelType w:val="hybridMultilevel"/>
    <w:tmpl w:val="F70658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B4A1ED4"/>
    <w:multiLevelType w:val="hybridMultilevel"/>
    <w:tmpl w:val="B99AEC3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1C7B5493"/>
    <w:multiLevelType w:val="hybridMultilevel"/>
    <w:tmpl w:val="830AA5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C9D7019"/>
    <w:multiLevelType w:val="hybridMultilevel"/>
    <w:tmpl w:val="5F7A48B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1D13257D"/>
    <w:multiLevelType w:val="multilevel"/>
    <w:tmpl w:val="7C600D9C"/>
    <w:lvl w:ilvl="0">
      <w:start w:val="1"/>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1D17342E"/>
    <w:multiLevelType w:val="hybridMultilevel"/>
    <w:tmpl w:val="503EE9FC"/>
    <w:lvl w:ilvl="0" w:tplc="0809000F">
      <w:start w:val="1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1EBD02DB"/>
    <w:multiLevelType w:val="multilevel"/>
    <w:tmpl w:val="92C07030"/>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color w:val="auto"/>
      </w:r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bullet"/>
      <w:lvlText w:val=""/>
      <w:lvlJc w:val="left"/>
      <w:pPr>
        <w:ind w:left="2232" w:hanging="792"/>
      </w:pPr>
      <w:rPr>
        <w:rFonts w:ascii="Symbol" w:hAnsi="Symbol"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1ECD439A"/>
    <w:multiLevelType w:val="hybridMultilevel"/>
    <w:tmpl w:val="4698A31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2203132D"/>
    <w:multiLevelType w:val="hybridMultilevel"/>
    <w:tmpl w:val="CB340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2EB396B"/>
    <w:multiLevelType w:val="hybridMultilevel"/>
    <w:tmpl w:val="F4060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5636E4A"/>
    <w:multiLevelType w:val="hybridMultilevel"/>
    <w:tmpl w:val="EF8426F6"/>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26930237"/>
    <w:multiLevelType w:val="hybridMultilevel"/>
    <w:tmpl w:val="D5080B1C"/>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272B695F"/>
    <w:multiLevelType w:val="hybridMultilevel"/>
    <w:tmpl w:val="4E16FD8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27CA1A2E"/>
    <w:multiLevelType w:val="hybridMultilevel"/>
    <w:tmpl w:val="1D468EA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285E4D9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15:restartNumberingAfterBreak="0">
    <w:nsid w:val="2978171F"/>
    <w:multiLevelType w:val="hybridMultilevel"/>
    <w:tmpl w:val="7B1C4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A217376"/>
    <w:multiLevelType w:val="hybridMultilevel"/>
    <w:tmpl w:val="B2D04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D804929"/>
    <w:multiLevelType w:val="hybridMultilevel"/>
    <w:tmpl w:val="E46CA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2" w15:restartNumberingAfterBreak="0">
    <w:nsid w:val="2E2B5975"/>
    <w:multiLevelType w:val="hybridMultilevel"/>
    <w:tmpl w:val="4858D4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2F42448D"/>
    <w:multiLevelType w:val="hybridMultilevel"/>
    <w:tmpl w:val="2A7C5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FD4097B"/>
    <w:multiLevelType w:val="hybridMultilevel"/>
    <w:tmpl w:val="D48C80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2FE116F3"/>
    <w:multiLevelType w:val="hybridMultilevel"/>
    <w:tmpl w:val="39C4A55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30322522"/>
    <w:multiLevelType w:val="hybridMultilevel"/>
    <w:tmpl w:val="98EC21EA"/>
    <w:lvl w:ilvl="0" w:tplc="54F24840">
      <w:start w:val="1"/>
      <w:numFmt w:val="bullet"/>
      <w:lvlText w:val=""/>
      <w:lvlJc w:val="left"/>
      <w:pPr>
        <w:ind w:left="720" w:hanging="360"/>
      </w:pPr>
      <w:rPr>
        <w:rFonts w:ascii="Symbol" w:hAnsi="Symbol" w:hint="default"/>
      </w:rPr>
    </w:lvl>
    <w:lvl w:ilvl="1" w:tplc="32925A50">
      <w:start w:val="1"/>
      <w:numFmt w:val="bullet"/>
      <w:lvlText w:val="o"/>
      <w:lvlJc w:val="left"/>
      <w:pPr>
        <w:ind w:left="1440" w:hanging="360"/>
      </w:pPr>
      <w:rPr>
        <w:rFonts w:ascii="Courier New" w:hAnsi="Courier New" w:hint="default"/>
      </w:rPr>
    </w:lvl>
    <w:lvl w:ilvl="2" w:tplc="46C42A74">
      <w:start w:val="1"/>
      <w:numFmt w:val="bullet"/>
      <w:lvlText w:val=""/>
      <w:lvlJc w:val="left"/>
      <w:pPr>
        <w:ind w:left="2160" w:hanging="360"/>
      </w:pPr>
      <w:rPr>
        <w:rFonts w:ascii="Wingdings" w:hAnsi="Wingdings" w:hint="default"/>
      </w:rPr>
    </w:lvl>
    <w:lvl w:ilvl="3" w:tplc="139A4CAA">
      <w:start w:val="1"/>
      <w:numFmt w:val="bullet"/>
      <w:lvlText w:val=""/>
      <w:lvlJc w:val="left"/>
      <w:pPr>
        <w:ind w:left="2880" w:hanging="360"/>
      </w:pPr>
      <w:rPr>
        <w:rFonts w:ascii="Symbol" w:hAnsi="Symbol" w:hint="default"/>
      </w:rPr>
    </w:lvl>
    <w:lvl w:ilvl="4" w:tplc="67640500">
      <w:start w:val="1"/>
      <w:numFmt w:val="bullet"/>
      <w:lvlText w:val="o"/>
      <w:lvlJc w:val="left"/>
      <w:pPr>
        <w:ind w:left="3600" w:hanging="360"/>
      </w:pPr>
      <w:rPr>
        <w:rFonts w:ascii="Courier New" w:hAnsi="Courier New" w:hint="default"/>
      </w:rPr>
    </w:lvl>
    <w:lvl w:ilvl="5" w:tplc="1A52FE34">
      <w:start w:val="1"/>
      <w:numFmt w:val="bullet"/>
      <w:lvlText w:val=""/>
      <w:lvlJc w:val="left"/>
      <w:pPr>
        <w:ind w:left="4320" w:hanging="360"/>
      </w:pPr>
      <w:rPr>
        <w:rFonts w:ascii="Wingdings" w:hAnsi="Wingdings" w:hint="default"/>
      </w:rPr>
    </w:lvl>
    <w:lvl w:ilvl="6" w:tplc="BB02CBE6">
      <w:start w:val="1"/>
      <w:numFmt w:val="bullet"/>
      <w:lvlText w:val=""/>
      <w:lvlJc w:val="left"/>
      <w:pPr>
        <w:ind w:left="5040" w:hanging="360"/>
      </w:pPr>
      <w:rPr>
        <w:rFonts w:ascii="Symbol" w:hAnsi="Symbol" w:hint="default"/>
      </w:rPr>
    </w:lvl>
    <w:lvl w:ilvl="7" w:tplc="EED618B4">
      <w:start w:val="1"/>
      <w:numFmt w:val="bullet"/>
      <w:lvlText w:val="o"/>
      <w:lvlJc w:val="left"/>
      <w:pPr>
        <w:ind w:left="5760" w:hanging="360"/>
      </w:pPr>
      <w:rPr>
        <w:rFonts w:ascii="Courier New" w:hAnsi="Courier New" w:hint="default"/>
      </w:rPr>
    </w:lvl>
    <w:lvl w:ilvl="8" w:tplc="08C85344">
      <w:start w:val="1"/>
      <w:numFmt w:val="bullet"/>
      <w:lvlText w:val=""/>
      <w:lvlJc w:val="left"/>
      <w:pPr>
        <w:ind w:left="6480" w:hanging="360"/>
      </w:pPr>
      <w:rPr>
        <w:rFonts w:ascii="Wingdings" w:hAnsi="Wingdings" w:hint="default"/>
      </w:rPr>
    </w:lvl>
  </w:abstractNum>
  <w:abstractNum w:abstractNumId="47" w15:restartNumberingAfterBreak="0">
    <w:nsid w:val="31665EE1"/>
    <w:multiLevelType w:val="multilevel"/>
    <w:tmpl w:val="7C600D9C"/>
    <w:lvl w:ilvl="0">
      <w:start w:val="1"/>
      <w:numFmt w:val="decimal"/>
      <w:lvlText w:val="%1."/>
      <w:lvlJc w:val="left"/>
      <w:pPr>
        <w:ind w:left="525" w:hanging="525"/>
      </w:pPr>
      <w:rPr>
        <w:rFonts w:hint="default"/>
      </w:rPr>
    </w:lvl>
    <w:lvl w:ilvl="1">
      <w:start w:val="3"/>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8" w15:restartNumberingAfterBreak="0">
    <w:nsid w:val="3191510D"/>
    <w:multiLevelType w:val="hybridMultilevel"/>
    <w:tmpl w:val="376A2AD4"/>
    <w:lvl w:ilvl="0" w:tplc="6B12E7EE">
      <w:start w:val="1"/>
      <w:numFmt w:val="bullet"/>
      <w:lvlText w:val=""/>
      <w:lvlJc w:val="left"/>
      <w:pPr>
        <w:ind w:left="720" w:hanging="360"/>
      </w:pPr>
      <w:rPr>
        <w:rFonts w:ascii="Symbol" w:hAnsi="Symbol" w:hint="default"/>
      </w:rPr>
    </w:lvl>
    <w:lvl w:ilvl="1" w:tplc="4E847114">
      <w:start w:val="1"/>
      <w:numFmt w:val="bullet"/>
      <w:lvlText w:val="o"/>
      <w:lvlJc w:val="left"/>
      <w:pPr>
        <w:ind w:left="1440" w:hanging="360"/>
      </w:pPr>
      <w:rPr>
        <w:rFonts w:ascii="Courier New" w:hAnsi="Courier New" w:hint="default"/>
      </w:rPr>
    </w:lvl>
    <w:lvl w:ilvl="2" w:tplc="782CCC1A">
      <w:start w:val="1"/>
      <w:numFmt w:val="bullet"/>
      <w:lvlText w:val=""/>
      <w:lvlJc w:val="left"/>
      <w:pPr>
        <w:ind w:left="2160" w:hanging="360"/>
      </w:pPr>
      <w:rPr>
        <w:rFonts w:ascii="Wingdings" w:hAnsi="Wingdings" w:hint="default"/>
      </w:rPr>
    </w:lvl>
    <w:lvl w:ilvl="3" w:tplc="85463010">
      <w:start w:val="1"/>
      <w:numFmt w:val="bullet"/>
      <w:lvlText w:val=""/>
      <w:lvlJc w:val="left"/>
      <w:pPr>
        <w:ind w:left="2880" w:hanging="360"/>
      </w:pPr>
      <w:rPr>
        <w:rFonts w:ascii="Symbol" w:hAnsi="Symbol" w:hint="default"/>
      </w:rPr>
    </w:lvl>
    <w:lvl w:ilvl="4" w:tplc="5EDA541A">
      <w:start w:val="1"/>
      <w:numFmt w:val="bullet"/>
      <w:lvlText w:val="o"/>
      <w:lvlJc w:val="left"/>
      <w:pPr>
        <w:ind w:left="3600" w:hanging="360"/>
      </w:pPr>
      <w:rPr>
        <w:rFonts w:ascii="Courier New" w:hAnsi="Courier New" w:hint="default"/>
      </w:rPr>
    </w:lvl>
    <w:lvl w:ilvl="5" w:tplc="E0466B82">
      <w:start w:val="1"/>
      <w:numFmt w:val="bullet"/>
      <w:lvlText w:val=""/>
      <w:lvlJc w:val="left"/>
      <w:pPr>
        <w:ind w:left="4320" w:hanging="360"/>
      </w:pPr>
      <w:rPr>
        <w:rFonts w:ascii="Wingdings" w:hAnsi="Wingdings" w:hint="default"/>
      </w:rPr>
    </w:lvl>
    <w:lvl w:ilvl="6" w:tplc="C13CA3B8">
      <w:start w:val="1"/>
      <w:numFmt w:val="bullet"/>
      <w:lvlText w:val=""/>
      <w:lvlJc w:val="left"/>
      <w:pPr>
        <w:ind w:left="5040" w:hanging="360"/>
      </w:pPr>
      <w:rPr>
        <w:rFonts w:ascii="Symbol" w:hAnsi="Symbol" w:hint="default"/>
      </w:rPr>
    </w:lvl>
    <w:lvl w:ilvl="7" w:tplc="747AE2DC">
      <w:start w:val="1"/>
      <w:numFmt w:val="bullet"/>
      <w:lvlText w:val="o"/>
      <w:lvlJc w:val="left"/>
      <w:pPr>
        <w:ind w:left="5760" w:hanging="360"/>
      </w:pPr>
      <w:rPr>
        <w:rFonts w:ascii="Courier New" w:hAnsi="Courier New" w:hint="default"/>
      </w:rPr>
    </w:lvl>
    <w:lvl w:ilvl="8" w:tplc="B89237C4">
      <w:start w:val="1"/>
      <w:numFmt w:val="bullet"/>
      <w:lvlText w:val=""/>
      <w:lvlJc w:val="left"/>
      <w:pPr>
        <w:ind w:left="6480" w:hanging="360"/>
      </w:pPr>
      <w:rPr>
        <w:rFonts w:ascii="Wingdings" w:hAnsi="Wingdings" w:hint="default"/>
      </w:rPr>
    </w:lvl>
  </w:abstractNum>
  <w:abstractNum w:abstractNumId="49" w15:restartNumberingAfterBreak="0">
    <w:nsid w:val="31A66F17"/>
    <w:multiLevelType w:val="hybridMultilevel"/>
    <w:tmpl w:val="4A70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32243D9F"/>
    <w:multiLevelType w:val="hybridMultilevel"/>
    <w:tmpl w:val="5DBEB07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329709DD"/>
    <w:multiLevelType w:val="hybridMultilevel"/>
    <w:tmpl w:val="1DCEA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357042F6"/>
    <w:multiLevelType w:val="hybridMultilevel"/>
    <w:tmpl w:val="21D2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7102E0E"/>
    <w:multiLevelType w:val="hybridMultilevel"/>
    <w:tmpl w:val="23A607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78776FF"/>
    <w:multiLevelType w:val="hybridMultilevel"/>
    <w:tmpl w:val="EE223C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37F9781F"/>
    <w:multiLevelType w:val="hybridMultilevel"/>
    <w:tmpl w:val="0FC421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389A37A5"/>
    <w:multiLevelType w:val="multilevel"/>
    <w:tmpl w:val="01FEAC0A"/>
    <w:lvl w:ilvl="0">
      <w:start w:val="1"/>
      <w:numFmt w:val="decimal"/>
      <w:lvlText w:val="%1."/>
      <w:lvlJc w:val="left"/>
      <w:pPr>
        <w:ind w:left="360" w:hanging="360"/>
      </w:pPr>
      <w:rPr>
        <w:rFonts w:hint="default"/>
      </w:rPr>
    </w:lvl>
    <w:lvl w:ilvl="1">
      <w:start w:val="2"/>
      <w:numFmt w:val="decimal"/>
      <w:isLgl/>
      <w:lvlText w:val="%1.%2"/>
      <w:lvlJc w:val="left"/>
      <w:pPr>
        <w:ind w:left="525" w:hanging="52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7" w15:restartNumberingAfterBreak="0">
    <w:nsid w:val="3A5178EF"/>
    <w:multiLevelType w:val="multilevel"/>
    <w:tmpl w:val="8CF4F7BA"/>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B4B6D09"/>
    <w:multiLevelType w:val="hybridMultilevel"/>
    <w:tmpl w:val="9292605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BB973BC"/>
    <w:multiLevelType w:val="multilevel"/>
    <w:tmpl w:val="7A34BEF6"/>
    <w:lvl w:ilvl="0">
      <w:start w:val="13"/>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0" w15:restartNumberingAfterBreak="0">
    <w:nsid w:val="3BE754A7"/>
    <w:multiLevelType w:val="hybridMultilevel"/>
    <w:tmpl w:val="C624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C0006B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2" w15:restartNumberingAfterBreak="0">
    <w:nsid w:val="3C9A2DE4"/>
    <w:multiLevelType w:val="hybridMultilevel"/>
    <w:tmpl w:val="CDD85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3D2F7115"/>
    <w:multiLevelType w:val="hybridMultilevel"/>
    <w:tmpl w:val="ED9871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E726534"/>
    <w:multiLevelType w:val="hybridMultilevel"/>
    <w:tmpl w:val="30C675B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3EA167C3"/>
    <w:multiLevelType w:val="hybridMultilevel"/>
    <w:tmpl w:val="0B8E85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3EC67029"/>
    <w:multiLevelType w:val="hybridMultilevel"/>
    <w:tmpl w:val="324266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3F667105"/>
    <w:multiLevelType w:val="hybridMultilevel"/>
    <w:tmpl w:val="14160134"/>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3FD16D92"/>
    <w:multiLevelType w:val="hybridMultilevel"/>
    <w:tmpl w:val="B8041D0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15:restartNumberingAfterBreak="0">
    <w:nsid w:val="412D2E53"/>
    <w:multiLevelType w:val="hybridMultilevel"/>
    <w:tmpl w:val="48AE9D90"/>
    <w:lvl w:ilvl="0" w:tplc="24427B4E">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0" w15:restartNumberingAfterBreak="0">
    <w:nsid w:val="41546E8B"/>
    <w:multiLevelType w:val="hybridMultilevel"/>
    <w:tmpl w:val="25A4670A"/>
    <w:lvl w:ilvl="0" w:tplc="69FA32E0">
      <w:start w:val="1"/>
      <w:numFmt w:val="bullet"/>
      <w:lvlText w:val=""/>
      <w:lvlJc w:val="left"/>
      <w:pPr>
        <w:ind w:left="720" w:hanging="360"/>
      </w:pPr>
      <w:rPr>
        <w:rFonts w:ascii="Symbol" w:hAnsi="Symbol" w:hint="default"/>
      </w:rPr>
    </w:lvl>
    <w:lvl w:ilvl="1" w:tplc="0C627400">
      <w:start w:val="1"/>
      <w:numFmt w:val="bullet"/>
      <w:lvlText w:val="o"/>
      <w:lvlJc w:val="left"/>
      <w:pPr>
        <w:ind w:left="1440" w:hanging="360"/>
      </w:pPr>
      <w:rPr>
        <w:rFonts w:ascii="Courier New" w:hAnsi="Courier New" w:hint="default"/>
      </w:rPr>
    </w:lvl>
    <w:lvl w:ilvl="2" w:tplc="A900DE9E">
      <w:start w:val="1"/>
      <w:numFmt w:val="bullet"/>
      <w:lvlText w:val=""/>
      <w:lvlJc w:val="left"/>
      <w:pPr>
        <w:ind w:left="2160" w:hanging="360"/>
      </w:pPr>
      <w:rPr>
        <w:rFonts w:ascii="Wingdings" w:hAnsi="Wingdings" w:hint="default"/>
      </w:rPr>
    </w:lvl>
    <w:lvl w:ilvl="3" w:tplc="CDF27AEC">
      <w:start w:val="1"/>
      <w:numFmt w:val="bullet"/>
      <w:lvlText w:val=""/>
      <w:lvlJc w:val="left"/>
      <w:pPr>
        <w:ind w:left="2880" w:hanging="360"/>
      </w:pPr>
      <w:rPr>
        <w:rFonts w:ascii="Symbol" w:hAnsi="Symbol" w:hint="default"/>
      </w:rPr>
    </w:lvl>
    <w:lvl w:ilvl="4" w:tplc="0B16C316">
      <w:start w:val="1"/>
      <w:numFmt w:val="bullet"/>
      <w:lvlText w:val="o"/>
      <w:lvlJc w:val="left"/>
      <w:pPr>
        <w:ind w:left="3600" w:hanging="360"/>
      </w:pPr>
      <w:rPr>
        <w:rFonts w:ascii="Courier New" w:hAnsi="Courier New" w:hint="default"/>
      </w:rPr>
    </w:lvl>
    <w:lvl w:ilvl="5" w:tplc="DC16DC12">
      <w:start w:val="1"/>
      <w:numFmt w:val="bullet"/>
      <w:lvlText w:val=""/>
      <w:lvlJc w:val="left"/>
      <w:pPr>
        <w:ind w:left="4320" w:hanging="360"/>
      </w:pPr>
      <w:rPr>
        <w:rFonts w:ascii="Wingdings" w:hAnsi="Wingdings" w:hint="default"/>
      </w:rPr>
    </w:lvl>
    <w:lvl w:ilvl="6" w:tplc="3490DDEA">
      <w:start w:val="1"/>
      <w:numFmt w:val="bullet"/>
      <w:lvlText w:val=""/>
      <w:lvlJc w:val="left"/>
      <w:pPr>
        <w:ind w:left="5040" w:hanging="360"/>
      </w:pPr>
      <w:rPr>
        <w:rFonts w:ascii="Symbol" w:hAnsi="Symbol" w:hint="default"/>
      </w:rPr>
    </w:lvl>
    <w:lvl w:ilvl="7" w:tplc="F1D88A1C">
      <w:start w:val="1"/>
      <w:numFmt w:val="bullet"/>
      <w:lvlText w:val="o"/>
      <w:lvlJc w:val="left"/>
      <w:pPr>
        <w:ind w:left="5760" w:hanging="360"/>
      </w:pPr>
      <w:rPr>
        <w:rFonts w:ascii="Courier New" w:hAnsi="Courier New" w:hint="default"/>
      </w:rPr>
    </w:lvl>
    <w:lvl w:ilvl="8" w:tplc="BED804FC">
      <w:start w:val="1"/>
      <w:numFmt w:val="bullet"/>
      <w:lvlText w:val=""/>
      <w:lvlJc w:val="left"/>
      <w:pPr>
        <w:ind w:left="6480" w:hanging="360"/>
      </w:pPr>
      <w:rPr>
        <w:rFonts w:ascii="Wingdings" w:hAnsi="Wingdings" w:hint="default"/>
      </w:rPr>
    </w:lvl>
  </w:abstractNum>
  <w:abstractNum w:abstractNumId="71" w15:restartNumberingAfterBreak="0">
    <w:nsid w:val="428654D3"/>
    <w:multiLevelType w:val="hybridMultilevel"/>
    <w:tmpl w:val="C5A83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42A3253A"/>
    <w:multiLevelType w:val="hybridMultilevel"/>
    <w:tmpl w:val="77209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3531241"/>
    <w:multiLevelType w:val="hybridMultilevel"/>
    <w:tmpl w:val="FA728CB6"/>
    <w:lvl w:ilvl="0" w:tplc="B3D6855E">
      <w:start w:val="1"/>
      <w:numFmt w:val="bullet"/>
      <w:lvlText w:val=""/>
      <w:lvlJc w:val="left"/>
      <w:pPr>
        <w:ind w:left="720" w:hanging="360"/>
      </w:pPr>
      <w:rPr>
        <w:rFonts w:ascii="Symbol" w:hAnsi="Symbol" w:hint="default"/>
      </w:rPr>
    </w:lvl>
    <w:lvl w:ilvl="1" w:tplc="07D27C10">
      <w:start w:val="1"/>
      <w:numFmt w:val="bullet"/>
      <w:lvlText w:val="o"/>
      <w:lvlJc w:val="left"/>
      <w:pPr>
        <w:ind w:left="1440" w:hanging="360"/>
      </w:pPr>
      <w:rPr>
        <w:rFonts w:ascii="Courier New" w:hAnsi="Courier New" w:hint="default"/>
      </w:rPr>
    </w:lvl>
    <w:lvl w:ilvl="2" w:tplc="0C7A1A38">
      <w:start w:val="1"/>
      <w:numFmt w:val="bullet"/>
      <w:lvlText w:val=""/>
      <w:lvlJc w:val="left"/>
      <w:pPr>
        <w:ind w:left="2160" w:hanging="360"/>
      </w:pPr>
      <w:rPr>
        <w:rFonts w:ascii="Wingdings" w:hAnsi="Wingdings" w:hint="default"/>
      </w:rPr>
    </w:lvl>
    <w:lvl w:ilvl="3" w:tplc="2C5C11F0">
      <w:start w:val="1"/>
      <w:numFmt w:val="bullet"/>
      <w:lvlText w:val=""/>
      <w:lvlJc w:val="left"/>
      <w:pPr>
        <w:ind w:left="2880" w:hanging="360"/>
      </w:pPr>
      <w:rPr>
        <w:rFonts w:ascii="Symbol" w:hAnsi="Symbol" w:hint="default"/>
      </w:rPr>
    </w:lvl>
    <w:lvl w:ilvl="4" w:tplc="7A569C28">
      <w:start w:val="1"/>
      <w:numFmt w:val="bullet"/>
      <w:lvlText w:val="o"/>
      <w:lvlJc w:val="left"/>
      <w:pPr>
        <w:ind w:left="3600" w:hanging="360"/>
      </w:pPr>
      <w:rPr>
        <w:rFonts w:ascii="Courier New" w:hAnsi="Courier New" w:hint="default"/>
      </w:rPr>
    </w:lvl>
    <w:lvl w:ilvl="5" w:tplc="3F24BEDA">
      <w:start w:val="1"/>
      <w:numFmt w:val="bullet"/>
      <w:lvlText w:val=""/>
      <w:lvlJc w:val="left"/>
      <w:pPr>
        <w:ind w:left="4320" w:hanging="360"/>
      </w:pPr>
      <w:rPr>
        <w:rFonts w:ascii="Wingdings" w:hAnsi="Wingdings" w:hint="default"/>
      </w:rPr>
    </w:lvl>
    <w:lvl w:ilvl="6" w:tplc="4A76FE08">
      <w:start w:val="1"/>
      <w:numFmt w:val="bullet"/>
      <w:lvlText w:val=""/>
      <w:lvlJc w:val="left"/>
      <w:pPr>
        <w:ind w:left="5040" w:hanging="360"/>
      </w:pPr>
      <w:rPr>
        <w:rFonts w:ascii="Symbol" w:hAnsi="Symbol" w:hint="default"/>
      </w:rPr>
    </w:lvl>
    <w:lvl w:ilvl="7" w:tplc="271CDDC4">
      <w:start w:val="1"/>
      <w:numFmt w:val="bullet"/>
      <w:lvlText w:val="o"/>
      <w:lvlJc w:val="left"/>
      <w:pPr>
        <w:ind w:left="5760" w:hanging="360"/>
      </w:pPr>
      <w:rPr>
        <w:rFonts w:ascii="Courier New" w:hAnsi="Courier New" w:hint="default"/>
      </w:rPr>
    </w:lvl>
    <w:lvl w:ilvl="8" w:tplc="3B3CD54C">
      <w:start w:val="1"/>
      <w:numFmt w:val="bullet"/>
      <w:lvlText w:val=""/>
      <w:lvlJc w:val="left"/>
      <w:pPr>
        <w:ind w:left="6480" w:hanging="360"/>
      </w:pPr>
      <w:rPr>
        <w:rFonts w:ascii="Wingdings" w:hAnsi="Wingdings" w:hint="default"/>
      </w:rPr>
    </w:lvl>
  </w:abstractNum>
  <w:abstractNum w:abstractNumId="74" w15:restartNumberingAfterBreak="0">
    <w:nsid w:val="463064E4"/>
    <w:multiLevelType w:val="hybridMultilevel"/>
    <w:tmpl w:val="9F341B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47B40EA2"/>
    <w:multiLevelType w:val="hybridMultilevel"/>
    <w:tmpl w:val="0AAE08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47EE3623"/>
    <w:multiLevelType w:val="hybridMultilevel"/>
    <w:tmpl w:val="2E2A4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48231AA6"/>
    <w:multiLevelType w:val="hybridMultilevel"/>
    <w:tmpl w:val="392E2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4A057362"/>
    <w:multiLevelType w:val="hybridMultilevel"/>
    <w:tmpl w:val="9044EA4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9" w15:restartNumberingAfterBreak="0">
    <w:nsid w:val="4A4632E9"/>
    <w:multiLevelType w:val="hybridMultilevel"/>
    <w:tmpl w:val="9FC2825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0" w15:restartNumberingAfterBreak="0">
    <w:nsid w:val="4BAB2EF0"/>
    <w:multiLevelType w:val="hybridMultilevel"/>
    <w:tmpl w:val="F578A856"/>
    <w:lvl w:ilvl="0" w:tplc="8CBEBDBA">
      <w:start w:val="1"/>
      <w:numFmt w:val="bullet"/>
      <w:lvlText w:val=""/>
      <w:lvlJc w:val="left"/>
      <w:pPr>
        <w:ind w:left="720" w:hanging="360"/>
      </w:pPr>
      <w:rPr>
        <w:rFonts w:ascii="Symbol" w:hAnsi="Symbol" w:hint="default"/>
      </w:rPr>
    </w:lvl>
    <w:lvl w:ilvl="1" w:tplc="1C068ABA">
      <w:start w:val="1"/>
      <w:numFmt w:val="bullet"/>
      <w:lvlText w:val="o"/>
      <w:lvlJc w:val="left"/>
      <w:pPr>
        <w:ind w:left="1440" w:hanging="360"/>
      </w:pPr>
      <w:rPr>
        <w:rFonts w:ascii="Courier New" w:hAnsi="Courier New" w:hint="default"/>
      </w:rPr>
    </w:lvl>
    <w:lvl w:ilvl="2" w:tplc="808E37D8">
      <w:start w:val="1"/>
      <w:numFmt w:val="bullet"/>
      <w:lvlText w:val=""/>
      <w:lvlJc w:val="left"/>
      <w:pPr>
        <w:ind w:left="2160" w:hanging="360"/>
      </w:pPr>
      <w:rPr>
        <w:rFonts w:ascii="Wingdings" w:hAnsi="Wingdings" w:hint="default"/>
      </w:rPr>
    </w:lvl>
    <w:lvl w:ilvl="3" w:tplc="DBD65A42">
      <w:start w:val="1"/>
      <w:numFmt w:val="bullet"/>
      <w:lvlText w:val=""/>
      <w:lvlJc w:val="left"/>
      <w:pPr>
        <w:ind w:left="2880" w:hanging="360"/>
      </w:pPr>
      <w:rPr>
        <w:rFonts w:ascii="Symbol" w:hAnsi="Symbol" w:hint="default"/>
      </w:rPr>
    </w:lvl>
    <w:lvl w:ilvl="4" w:tplc="04E04E1C">
      <w:start w:val="1"/>
      <w:numFmt w:val="bullet"/>
      <w:lvlText w:val="o"/>
      <w:lvlJc w:val="left"/>
      <w:pPr>
        <w:ind w:left="3600" w:hanging="360"/>
      </w:pPr>
      <w:rPr>
        <w:rFonts w:ascii="Courier New" w:hAnsi="Courier New" w:hint="default"/>
      </w:rPr>
    </w:lvl>
    <w:lvl w:ilvl="5" w:tplc="1AEC3812">
      <w:start w:val="1"/>
      <w:numFmt w:val="bullet"/>
      <w:lvlText w:val=""/>
      <w:lvlJc w:val="left"/>
      <w:pPr>
        <w:ind w:left="4320" w:hanging="360"/>
      </w:pPr>
      <w:rPr>
        <w:rFonts w:ascii="Wingdings" w:hAnsi="Wingdings" w:hint="default"/>
      </w:rPr>
    </w:lvl>
    <w:lvl w:ilvl="6" w:tplc="79BA6518">
      <w:start w:val="1"/>
      <w:numFmt w:val="bullet"/>
      <w:lvlText w:val=""/>
      <w:lvlJc w:val="left"/>
      <w:pPr>
        <w:ind w:left="5040" w:hanging="360"/>
      </w:pPr>
      <w:rPr>
        <w:rFonts w:ascii="Symbol" w:hAnsi="Symbol" w:hint="default"/>
      </w:rPr>
    </w:lvl>
    <w:lvl w:ilvl="7" w:tplc="E7D69AA6">
      <w:start w:val="1"/>
      <w:numFmt w:val="bullet"/>
      <w:lvlText w:val="o"/>
      <w:lvlJc w:val="left"/>
      <w:pPr>
        <w:ind w:left="5760" w:hanging="360"/>
      </w:pPr>
      <w:rPr>
        <w:rFonts w:ascii="Courier New" w:hAnsi="Courier New" w:hint="default"/>
      </w:rPr>
    </w:lvl>
    <w:lvl w:ilvl="8" w:tplc="42063DF6">
      <w:start w:val="1"/>
      <w:numFmt w:val="bullet"/>
      <w:lvlText w:val=""/>
      <w:lvlJc w:val="left"/>
      <w:pPr>
        <w:ind w:left="6480" w:hanging="360"/>
      </w:pPr>
      <w:rPr>
        <w:rFonts w:ascii="Wingdings" w:hAnsi="Wingdings" w:hint="default"/>
      </w:rPr>
    </w:lvl>
  </w:abstractNum>
  <w:abstractNum w:abstractNumId="81" w15:restartNumberingAfterBreak="0">
    <w:nsid w:val="4CFE7B59"/>
    <w:multiLevelType w:val="hybridMultilevel"/>
    <w:tmpl w:val="9FF609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4DB30973"/>
    <w:multiLevelType w:val="hybridMultilevel"/>
    <w:tmpl w:val="3EC6A50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3" w15:restartNumberingAfterBreak="0">
    <w:nsid w:val="4E8C1B08"/>
    <w:multiLevelType w:val="hybridMultilevel"/>
    <w:tmpl w:val="90849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534F35D7"/>
    <w:multiLevelType w:val="hybridMultilevel"/>
    <w:tmpl w:val="73FCF44E"/>
    <w:lvl w:ilvl="0" w:tplc="F0DCACDC">
      <w:start w:val="1"/>
      <w:numFmt w:val="bullet"/>
      <w:lvlText w:val=""/>
      <w:lvlJc w:val="left"/>
      <w:pPr>
        <w:ind w:left="720" w:hanging="360"/>
      </w:pPr>
      <w:rPr>
        <w:rFonts w:ascii="Symbol" w:hAnsi="Symbol" w:hint="default"/>
      </w:rPr>
    </w:lvl>
    <w:lvl w:ilvl="1" w:tplc="29DC23CC">
      <w:start w:val="1"/>
      <w:numFmt w:val="bullet"/>
      <w:lvlText w:val="o"/>
      <w:lvlJc w:val="left"/>
      <w:pPr>
        <w:ind w:left="1440" w:hanging="360"/>
      </w:pPr>
      <w:rPr>
        <w:rFonts w:ascii="Courier New" w:hAnsi="Courier New" w:hint="default"/>
      </w:rPr>
    </w:lvl>
    <w:lvl w:ilvl="2" w:tplc="BA98EA9C">
      <w:start w:val="1"/>
      <w:numFmt w:val="bullet"/>
      <w:lvlText w:val=""/>
      <w:lvlJc w:val="left"/>
      <w:pPr>
        <w:ind w:left="2160" w:hanging="360"/>
      </w:pPr>
      <w:rPr>
        <w:rFonts w:ascii="Wingdings" w:hAnsi="Wingdings" w:hint="default"/>
      </w:rPr>
    </w:lvl>
    <w:lvl w:ilvl="3" w:tplc="E6EEB94E">
      <w:start w:val="1"/>
      <w:numFmt w:val="bullet"/>
      <w:lvlText w:val=""/>
      <w:lvlJc w:val="left"/>
      <w:pPr>
        <w:ind w:left="2880" w:hanging="360"/>
      </w:pPr>
      <w:rPr>
        <w:rFonts w:ascii="Symbol" w:hAnsi="Symbol" w:hint="default"/>
      </w:rPr>
    </w:lvl>
    <w:lvl w:ilvl="4" w:tplc="943A0ECE">
      <w:start w:val="1"/>
      <w:numFmt w:val="bullet"/>
      <w:lvlText w:val="o"/>
      <w:lvlJc w:val="left"/>
      <w:pPr>
        <w:ind w:left="3600" w:hanging="360"/>
      </w:pPr>
      <w:rPr>
        <w:rFonts w:ascii="Courier New" w:hAnsi="Courier New" w:hint="default"/>
      </w:rPr>
    </w:lvl>
    <w:lvl w:ilvl="5" w:tplc="3EBACF66">
      <w:start w:val="1"/>
      <w:numFmt w:val="bullet"/>
      <w:lvlText w:val=""/>
      <w:lvlJc w:val="left"/>
      <w:pPr>
        <w:ind w:left="4320" w:hanging="360"/>
      </w:pPr>
      <w:rPr>
        <w:rFonts w:ascii="Wingdings" w:hAnsi="Wingdings" w:hint="default"/>
      </w:rPr>
    </w:lvl>
    <w:lvl w:ilvl="6" w:tplc="38A4535A">
      <w:start w:val="1"/>
      <w:numFmt w:val="bullet"/>
      <w:lvlText w:val=""/>
      <w:lvlJc w:val="left"/>
      <w:pPr>
        <w:ind w:left="5040" w:hanging="360"/>
      </w:pPr>
      <w:rPr>
        <w:rFonts w:ascii="Symbol" w:hAnsi="Symbol" w:hint="default"/>
      </w:rPr>
    </w:lvl>
    <w:lvl w:ilvl="7" w:tplc="36C8E14E">
      <w:start w:val="1"/>
      <w:numFmt w:val="bullet"/>
      <w:lvlText w:val="o"/>
      <w:lvlJc w:val="left"/>
      <w:pPr>
        <w:ind w:left="5760" w:hanging="360"/>
      </w:pPr>
      <w:rPr>
        <w:rFonts w:ascii="Courier New" w:hAnsi="Courier New" w:hint="default"/>
      </w:rPr>
    </w:lvl>
    <w:lvl w:ilvl="8" w:tplc="F826836E">
      <w:start w:val="1"/>
      <w:numFmt w:val="bullet"/>
      <w:lvlText w:val=""/>
      <w:lvlJc w:val="left"/>
      <w:pPr>
        <w:ind w:left="6480" w:hanging="360"/>
      </w:pPr>
      <w:rPr>
        <w:rFonts w:ascii="Wingdings" w:hAnsi="Wingdings" w:hint="default"/>
      </w:rPr>
    </w:lvl>
  </w:abstractNum>
  <w:abstractNum w:abstractNumId="85" w15:restartNumberingAfterBreak="0">
    <w:nsid w:val="55EA388B"/>
    <w:multiLevelType w:val="hybridMultilevel"/>
    <w:tmpl w:val="4EBCEBA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6" w15:restartNumberingAfterBreak="0">
    <w:nsid w:val="561650CD"/>
    <w:multiLevelType w:val="hybridMultilevel"/>
    <w:tmpl w:val="1B503B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57564828"/>
    <w:multiLevelType w:val="hybridMultilevel"/>
    <w:tmpl w:val="E2BCFE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8" w15:restartNumberingAfterBreak="0">
    <w:nsid w:val="57731C78"/>
    <w:multiLevelType w:val="hybridMultilevel"/>
    <w:tmpl w:val="CA7A34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59247B42"/>
    <w:multiLevelType w:val="hybridMultilevel"/>
    <w:tmpl w:val="AF608F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59FC69FB"/>
    <w:multiLevelType w:val="hybridMultilevel"/>
    <w:tmpl w:val="40F41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5AA246E4"/>
    <w:multiLevelType w:val="hybridMultilevel"/>
    <w:tmpl w:val="95FA004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2" w15:restartNumberingAfterBreak="0">
    <w:nsid w:val="5B726EA3"/>
    <w:multiLevelType w:val="hybridMultilevel"/>
    <w:tmpl w:val="47CCDA30"/>
    <w:lvl w:ilvl="0" w:tplc="E85EDAFC">
      <w:start w:val="1"/>
      <w:numFmt w:val="bullet"/>
      <w:lvlText w:val=""/>
      <w:lvlJc w:val="left"/>
      <w:pPr>
        <w:ind w:left="720" w:hanging="360"/>
      </w:pPr>
      <w:rPr>
        <w:rFonts w:ascii="Symbol" w:hAnsi="Symbol" w:hint="default"/>
      </w:rPr>
    </w:lvl>
    <w:lvl w:ilvl="1" w:tplc="80549CE8">
      <w:start w:val="1"/>
      <w:numFmt w:val="bullet"/>
      <w:lvlText w:val="o"/>
      <w:lvlJc w:val="left"/>
      <w:pPr>
        <w:ind w:left="1440" w:hanging="360"/>
      </w:pPr>
      <w:rPr>
        <w:rFonts w:ascii="Courier New" w:hAnsi="Courier New" w:hint="default"/>
      </w:rPr>
    </w:lvl>
    <w:lvl w:ilvl="2" w:tplc="DF6E3D48">
      <w:start w:val="1"/>
      <w:numFmt w:val="bullet"/>
      <w:lvlText w:val=""/>
      <w:lvlJc w:val="left"/>
      <w:pPr>
        <w:ind w:left="2160" w:hanging="360"/>
      </w:pPr>
      <w:rPr>
        <w:rFonts w:ascii="Wingdings" w:hAnsi="Wingdings" w:hint="default"/>
      </w:rPr>
    </w:lvl>
    <w:lvl w:ilvl="3" w:tplc="4C386630">
      <w:start w:val="1"/>
      <w:numFmt w:val="bullet"/>
      <w:lvlText w:val=""/>
      <w:lvlJc w:val="left"/>
      <w:pPr>
        <w:ind w:left="2880" w:hanging="360"/>
      </w:pPr>
      <w:rPr>
        <w:rFonts w:ascii="Symbol" w:hAnsi="Symbol" w:hint="default"/>
      </w:rPr>
    </w:lvl>
    <w:lvl w:ilvl="4" w:tplc="98D0CA86">
      <w:start w:val="1"/>
      <w:numFmt w:val="bullet"/>
      <w:lvlText w:val="o"/>
      <w:lvlJc w:val="left"/>
      <w:pPr>
        <w:ind w:left="3600" w:hanging="360"/>
      </w:pPr>
      <w:rPr>
        <w:rFonts w:ascii="Courier New" w:hAnsi="Courier New" w:hint="default"/>
      </w:rPr>
    </w:lvl>
    <w:lvl w:ilvl="5" w:tplc="049C287E">
      <w:start w:val="1"/>
      <w:numFmt w:val="bullet"/>
      <w:lvlText w:val=""/>
      <w:lvlJc w:val="left"/>
      <w:pPr>
        <w:ind w:left="4320" w:hanging="360"/>
      </w:pPr>
      <w:rPr>
        <w:rFonts w:ascii="Wingdings" w:hAnsi="Wingdings" w:hint="default"/>
      </w:rPr>
    </w:lvl>
    <w:lvl w:ilvl="6" w:tplc="CA72EE42">
      <w:start w:val="1"/>
      <w:numFmt w:val="bullet"/>
      <w:lvlText w:val=""/>
      <w:lvlJc w:val="left"/>
      <w:pPr>
        <w:ind w:left="5040" w:hanging="360"/>
      </w:pPr>
      <w:rPr>
        <w:rFonts w:ascii="Symbol" w:hAnsi="Symbol" w:hint="default"/>
      </w:rPr>
    </w:lvl>
    <w:lvl w:ilvl="7" w:tplc="F3A227B0">
      <w:start w:val="1"/>
      <w:numFmt w:val="bullet"/>
      <w:lvlText w:val="o"/>
      <w:lvlJc w:val="left"/>
      <w:pPr>
        <w:ind w:left="5760" w:hanging="360"/>
      </w:pPr>
      <w:rPr>
        <w:rFonts w:ascii="Courier New" w:hAnsi="Courier New" w:hint="default"/>
      </w:rPr>
    </w:lvl>
    <w:lvl w:ilvl="8" w:tplc="050255F8">
      <w:start w:val="1"/>
      <w:numFmt w:val="bullet"/>
      <w:lvlText w:val=""/>
      <w:lvlJc w:val="left"/>
      <w:pPr>
        <w:ind w:left="6480" w:hanging="360"/>
      </w:pPr>
      <w:rPr>
        <w:rFonts w:ascii="Wingdings" w:hAnsi="Wingdings" w:hint="default"/>
      </w:rPr>
    </w:lvl>
  </w:abstractNum>
  <w:abstractNum w:abstractNumId="93" w15:restartNumberingAfterBreak="0">
    <w:nsid w:val="5BDE2762"/>
    <w:multiLevelType w:val="hybridMultilevel"/>
    <w:tmpl w:val="6D245FBC"/>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5BFE7BF0"/>
    <w:multiLevelType w:val="hybridMultilevel"/>
    <w:tmpl w:val="E2DEED0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5" w15:restartNumberingAfterBreak="0">
    <w:nsid w:val="5CCC393A"/>
    <w:multiLevelType w:val="hybridMultilevel"/>
    <w:tmpl w:val="08CE26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5D322469"/>
    <w:multiLevelType w:val="hybridMultilevel"/>
    <w:tmpl w:val="039E3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5DB824C6"/>
    <w:multiLevelType w:val="hybridMultilevel"/>
    <w:tmpl w:val="EC2C0C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5DC63CD6"/>
    <w:multiLevelType w:val="hybridMultilevel"/>
    <w:tmpl w:val="5D1A1B66"/>
    <w:lvl w:ilvl="0" w:tplc="0809000F">
      <w:start w:val="1"/>
      <w:numFmt w:val="decimal"/>
      <w:lvlText w:val="%1."/>
      <w:lvlJc w:val="left"/>
      <w:pPr>
        <w:ind w:left="774" w:hanging="360"/>
      </w:pPr>
      <w:rPr>
        <w:rFont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9" w15:restartNumberingAfterBreak="0">
    <w:nsid w:val="5EAA74CF"/>
    <w:multiLevelType w:val="hybridMultilevel"/>
    <w:tmpl w:val="16C629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0" w15:restartNumberingAfterBreak="0">
    <w:nsid w:val="5F1323B9"/>
    <w:multiLevelType w:val="hybridMultilevel"/>
    <w:tmpl w:val="0B8E85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602F2730"/>
    <w:multiLevelType w:val="hybridMultilevel"/>
    <w:tmpl w:val="075E066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2" w15:restartNumberingAfterBreak="0">
    <w:nsid w:val="657E7097"/>
    <w:multiLevelType w:val="hybridMultilevel"/>
    <w:tmpl w:val="24B6C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668962E0"/>
    <w:multiLevelType w:val="hybridMultilevel"/>
    <w:tmpl w:val="110C5E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8803E8F"/>
    <w:multiLevelType w:val="hybridMultilevel"/>
    <w:tmpl w:val="4856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6F195CFF"/>
    <w:multiLevelType w:val="hybridMultilevel"/>
    <w:tmpl w:val="79D45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F74744B"/>
    <w:multiLevelType w:val="hybridMultilevel"/>
    <w:tmpl w:val="4104B63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7" w15:restartNumberingAfterBreak="0">
    <w:nsid w:val="71AD4C6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8" w15:restartNumberingAfterBreak="0">
    <w:nsid w:val="7579799D"/>
    <w:multiLevelType w:val="hybridMultilevel"/>
    <w:tmpl w:val="7C3A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6F910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0" w15:restartNumberingAfterBreak="0">
    <w:nsid w:val="774D296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1" w15:restartNumberingAfterBreak="0">
    <w:nsid w:val="786D2D7F"/>
    <w:multiLevelType w:val="hybridMultilevel"/>
    <w:tmpl w:val="1E3AD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A393AEB"/>
    <w:multiLevelType w:val="hybridMultilevel"/>
    <w:tmpl w:val="EDE885D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3" w15:restartNumberingAfterBreak="0">
    <w:nsid w:val="7AE6122E"/>
    <w:multiLevelType w:val="hybridMultilevel"/>
    <w:tmpl w:val="2892CB7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14" w15:restartNumberingAfterBreak="0">
    <w:nsid w:val="7B2056A1"/>
    <w:multiLevelType w:val="hybridMultilevel"/>
    <w:tmpl w:val="43848B06"/>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5" w15:restartNumberingAfterBreak="0">
    <w:nsid w:val="7B5B2942"/>
    <w:multiLevelType w:val="hybridMultilevel"/>
    <w:tmpl w:val="3B381B7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6" w15:restartNumberingAfterBreak="0">
    <w:nsid w:val="7CB20EA1"/>
    <w:multiLevelType w:val="hybridMultilevel"/>
    <w:tmpl w:val="D0D28A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7" w15:restartNumberingAfterBreak="0">
    <w:nsid w:val="7CC43026"/>
    <w:multiLevelType w:val="hybridMultilevel"/>
    <w:tmpl w:val="C4989186"/>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8" w15:restartNumberingAfterBreak="0">
    <w:nsid w:val="7CFD46A3"/>
    <w:multiLevelType w:val="hybridMultilevel"/>
    <w:tmpl w:val="255CC7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7E1C53BA"/>
    <w:multiLevelType w:val="hybridMultilevel"/>
    <w:tmpl w:val="830AA5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0" w15:restartNumberingAfterBreak="0">
    <w:nsid w:val="7F2F0655"/>
    <w:multiLevelType w:val="hybridMultilevel"/>
    <w:tmpl w:val="2F2856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9"/>
  </w:num>
  <w:num w:numId="2">
    <w:abstractNumId w:val="14"/>
  </w:num>
  <w:num w:numId="3">
    <w:abstractNumId w:val="120"/>
  </w:num>
  <w:num w:numId="4">
    <w:abstractNumId w:val="74"/>
  </w:num>
  <w:num w:numId="5">
    <w:abstractNumId w:val="113"/>
  </w:num>
  <w:num w:numId="6">
    <w:abstractNumId w:val="65"/>
  </w:num>
  <w:num w:numId="7">
    <w:abstractNumId w:val="9"/>
  </w:num>
  <w:num w:numId="8">
    <w:abstractNumId w:val="33"/>
  </w:num>
  <w:num w:numId="9">
    <w:abstractNumId w:val="100"/>
  </w:num>
  <w:num w:numId="10">
    <w:abstractNumId w:val="8"/>
  </w:num>
  <w:num w:numId="11">
    <w:abstractNumId w:val="23"/>
  </w:num>
  <w:num w:numId="12">
    <w:abstractNumId w:val="22"/>
  </w:num>
  <w:num w:numId="13">
    <w:abstractNumId w:val="86"/>
  </w:num>
  <w:num w:numId="14">
    <w:abstractNumId w:val="61"/>
  </w:num>
  <w:num w:numId="15">
    <w:abstractNumId w:val="37"/>
  </w:num>
  <w:num w:numId="16">
    <w:abstractNumId w:val="110"/>
  </w:num>
  <w:num w:numId="17">
    <w:abstractNumId w:val="107"/>
  </w:num>
  <w:num w:numId="18">
    <w:abstractNumId w:val="50"/>
  </w:num>
  <w:num w:numId="19">
    <w:abstractNumId w:val="3"/>
  </w:num>
  <w:num w:numId="20">
    <w:abstractNumId w:val="18"/>
  </w:num>
  <w:num w:numId="21">
    <w:abstractNumId w:val="55"/>
  </w:num>
  <w:num w:numId="22">
    <w:abstractNumId w:val="58"/>
  </w:num>
  <w:num w:numId="23">
    <w:abstractNumId w:val="112"/>
  </w:num>
  <w:num w:numId="24">
    <w:abstractNumId w:val="45"/>
  </w:num>
  <w:num w:numId="25">
    <w:abstractNumId w:val="82"/>
  </w:num>
  <w:num w:numId="26">
    <w:abstractNumId w:val="69"/>
  </w:num>
  <w:num w:numId="27">
    <w:abstractNumId w:val="117"/>
  </w:num>
  <w:num w:numId="28">
    <w:abstractNumId w:val="103"/>
  </w:num>
  <w:num w:numId="29">
    <w:abstractNumId w:val="24"/>
  </w:num>
  <w:num w:numId="30">
    <w:abstractNumId w:val="10"/>
  </w:num>
  <w:num w:numId="31">
    <w:abstractNumId w:val="34"/>
  </w:num>
  <w:num w:numId="32">
    <w:abstractNumId w:val="36"/>
  </w:num>
  <w:num w:numId="33">
    <w:abstractNumId w:val="54"/>
  </w:num>
  <w:num w:numId="34">
    <w:abstractNumId w:val="56"/>
  </w:num>
  <w:num w:numId="35">
    <w:abstractNumId w:val="116"/>
  </w:num>
  <w:num w:numId="36">
    <w:abstractNumId w:val="99"/>
  </w:num>
  <w:num w:numId="37">
    <w:abstractNumId w:val="42"/>
  </w:num>
  <w:num w:numId="38">
    <w:abstractNumId w:val="94"/>
  </w:num>
  <w:num w:numId="39">
    <w:abstractNumId w:val="52"/>
  </w:num>
  <w:num w:numId="40">
    <w:abstractNumId w:val="51"/>
  </w:num>
  <w:num w:numId="41">
    <w:abstractNumId w:val="104"/>
  </w:num>
  <w:num w:numId="42">
    <w:abstractNumId w:val="15"/>
  </w:num>
  <w:num w:numId="43">
    <w:abstractNumId w:val="71"/>
  </w:num>
  <w:num w:numId="44">
    <w:abstractNumId w:val="83"/>
  </w:num>
  <w:num w:numId="45">
    <w:abstractNumId w:val="111"/>
  </w:num>
  <w:num w:numId="46">
    <w:abstractNumId w:val="7"/>
  </w:num>
  <w:num w:numId="47">
    <w:abstractNumId w:val="85"/>
  </w:num>
  <w:num w:numId="48">
    <w:abstractNumId w:val="62"/>
  </w:num>
  <w:num w:numId="49">
    <w:abstractNumId w:val="25"/>
  </w:num>
  <w:num w:numId="50">
    <w:abstractNumId w:val="2"/>
  </w:num>
  <w:num w:numId="51">
    <w:abstractNumId w:val="29"/>
  </w:num>
  <w:num w:numId="52">
    <w:abstractNumId w:val="119"/>
  </w:num>
  <w:num w:numId="53">
    <w:abstractNumId w:val="106"/>
  </w:num>
  <w:num w:numId="54">
    <w:abstractNumId w:val="105"/>
  </w:num>
  <w:num w:numId="55">
    <w:abstractNumId w:val="6"/>
  </w:num>
  <w:num w:numId="56">
    <w:abstractNumId w:val="53"/>
  </w:num>
  <w:num w:numId="57">
    <w:abstractNumId w:val="89"/>
  </w:num>
  <w:num w:numId="58">
    <w:abstractNumId w:val="16"/>
  </w:num>
  <w:num w:numId="59">
    <w:abstractNumId w:val="63"/>
  </w:num>
  <w:num w:numId="60">
    <w:abstractNumId w:val="98"/>
  </w:num>
  <w:num w:numId="61">
    <w:abstractNumId w:val="76"/>
  </w:num>
  <w:num w:numId="62">
    <w:abstractNumId w:val="64"/>
  </w:num>
  <w:num w:numId="63">
    <w:abstractNumId w:val="59"/>
  </w:num>
  <w:num w:numId="64">
    <w:abstractNumId w:val="101"/>
  </w:num>
  <w:num w:numId="65">
    <w:abstractNumId w:val="78"/>
  </w:num>
  <w:num w:numId="66">
    <w:abstractNumId w:val="87"/>
  </w:num>
  <w:num w:numId="67">
    <w:abstractNumId w:val="20"/>
  </w:num>
  <w:num w:numId="68">
    <w:abstractNumId w:val="40"/>
  </w:num>
  <w:num w:numId="69">
    <w:abstractNumId w:val="5"/>
  </w:num>
  <w:num w:numId="70">
    <w:abstractNumId w:val="17"/>
  </w:num>
  <w:num w:numId="71">
    <w:abstractNumId w:val="108"/>
  </w:num>
  <w:num w:numId="72">
    <w:abstractNumId w:val="96"/>
  </w:num>
  <w:num w:numId="73">
    <w:abstractNumId w:val="21"/>
  </w:num>
  <w:num w:numId="74">
    <w:abstractNumId w:val="60"/>
  </w:num>
  <w:num w:numId="75">
    <w:abstractNumId w:val="67"/>
  </w:num>
  <w:num w:numId="76">
    <w:abstractNumId w:val="27"/>
  </w:num>
  <w:num w:numId="77">
    <w:abstractNumId w:val="81"/>
  </w:num>
  <w:num w:numId="78">
    <w:abstractNumId w:val="97"/>
  </w:num>
  <w:num w:numId="79">
    <w:abstractNumId w:val="115"/>
  </w:num>
  <w:num w:numId="80">
    <w:abstractNumId w:val="19"/>
  </w:num>
  <w:num w:numId="81">
    <w:abstractNumId w:val="4"/>
  </w:num>
  <w:num w:numId="82">
    <w:abstractNumId w:val="0"/>
  </w:num>
  <w:num w:numId="83">
    <w:abstractNumId w:val="88"/>
  </w:num>
  <w:num w:numId="84">
    <w:abstractNumId w:val="91"/>
  </w:num>
  <w:num w:numId="85">
    <w:abstractNumId w:val="102"/>
  </w:num>
  <w:num w:numId="86">
    <w:abstractNumId w:val="35"/>
  </w:num>
  <w:num w:numId="87">
    <w:abstractNumId w:val="68"/>
  </w:num>
  <w:num w:numId="88">
    <w:abstractNumId w:val="114"/>
  </w:num>
  <w:num w:numId="89">
    <w:abstractNumId w:val="30"/>
  </w:num>
  <w:num w:numId="90">
    <w:abstractNumId w:val="66"/>
  </w:num>
  <w:num w:numId="91">
    <w:abstractNumId w:val="13"/>
  </w:num>
  <w:num w:numId="92">
    <w:abstractNumId w:val="11"/>
  </w:num>
  <w:num w:numId="93">
    <w:abstractNumId w:val="47"/>
  </w:num>
  <w:num w:numId="94">
    <w:abstractNumId w:val="26"/>
  </w:num>
  <w:num w:numId="95">
    <w:abstractNumId w:val="75"/>
  </w:num>
  <w:num w:numId="96">
    <w:abstractNumId w:val="93"/>
  </w:num>
  <w:num w:numId="97">
    <w:abstractNumId w:val="44"/>
  </w:num>
  <w:num w:numId="98">
    <w:abstractNumId w:val="57"/>
  </w:num>
  <w:num w:numId="99">
    <w:abstractNumId w:val="43"/>
  </w:num>
  <w:num w:numId="100">
    <w:abstractNumId w:val="79"/>
  </w:num>
  <w:num w:numId="101">
    <w:abstractNumId w:val="28"/>
  </w:num>
  <w:num w:numId="102">
    <w:abstractNumId w:val="95"/>
  </w:num>
  <w:num w:numId="103">
    <w:abstractNumId w:val="12"/>
  </w:num>
  <w:num w:numId="104">
    <w:abstractNumId w:val="38"/>
  </w:num>
  <w:num w:numId="105">
    <w:abstractNumId w:val="39"/>
  </w:num>
  <w:num w:numId="106">
    <w:abstractNumId w:val="48"/>
  </w:num>
  <w:num w:numId="107">
    <w:abstractNumId w:val="84"/>
  </w:num>
  <w:num w:numId="108">
    <w:abstractNumId w:val="80"/>
  </w:num>
  <w:num w:numId="109">
    <w:abstractNumId w:val="46"/>
  </w:num>
  <w:num w:numId="110">
    <w:abstractNumId w:val="92"/>
  </w:num>
  <w:num w:numId="111">
    <w:abstractNumId w:val="73"/>
  </w:num>
  <w:num w:numId="112">
    <w:abstractNumId w:val="70"/>
  </w:num>
  <w:num w:numId="113">
    <w:abstractNumId w:val="1"/>
  </w:num>
  <w:num w:numId="114">
    <w:abstractNumId w:val="90"/>
  </w:num>
  <w:num w:numId="115">
    <w:abstractNumId w:val="77"/>
  </w:num>
  <w:num w:numId="116">
    <w:abstractNumId w:val="118"/>
  </w:num>
  <w:num w:numId="117">
    <w:abstractNumId w:val="32"/>
  </w:num>
  <w:num w:numId="118">
    <w:abstractNumId w:val="49"/>
  </w:num>
  <w:num w:numId="119">
    <w:abstractNumId w:val="72"/>
  </w:num>
  <w:num w:numId="120">
    <w:abstractNumId w:val="31"/>
  </w:num>
  <w:num w:numId="121">
    <w:abstractNumId w:val="41"/>
  </w:num>
  <w:numIdMacAtCleanup w:val="1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BC8"/>
    <w:rsid w:val="00067A3A"/>
    <w:rsid w:val="000B3791"/>
    <w:rsid w:val="000D5E65"/>
    <w:rsid w:val="001013D3"/>
    <w:rsid w:val="001F2685"/>
    <w:rsid w:val="00291937"/>
    <w:rsid w:val="00365DC8"/>
    <w:rsid w:val="004E14C2"/>
    <w:rsid w:val="0056503E"/>
    <w:rsid w:val="006562E7"/>
    <w:rsid w:val="00685267"/>
    <w:rsid w:val="006F58E7"/>
    <w:rsid w:val="00776DC5"/>
    <w:rsid w:val="007B655E"/>
    <w:rsid w:val="007F40F5"/>
    <w:rsid w:val="0080025E"/>
    <w:rsid w:val="00867577"/>
    <w:rsid w:val="008A01F1"/>
    <w:rsid w:val="00914272"/>
    <w:rsid w:val="0092767C"/>
    <w:rsid w:val="009A38FE"/>
    <w:rsid w:val="00AD5048"/>
    <w:rsid w:val="00B24482"/>
    <w:rsid w:val="00C05FA2"/>
    <w:rsid w:val="00C649A4"/>
    <w:rsid w:val="00CB1BC8"/>
    <w:rsid w:val="00CF7EF2"/>
    <w:rsid w:val="00D10155"/>
    <w:rsid w:val="00E43234"/>
    <w:rsid w:val="00E75722"/>
    <w:rsid w:val="00E8265D"/>
    <w:rsid w:val="00EA19B3"/>
    <w:rsid w:val="00F1378B"/>
    <w:rsid w:val="00F52AD8"/>
    <w:rsid w:val="00F5404D"/>
    <w:rsid w:val="00F72B33"/>
    <w:rsid w:val="00F96C6B"/>
    <w:rsid w:val="00FD3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78DF480"/>
  <w15:chartTrackingRefBased/>
  <w15:docId w15:val="{FFAF1FDF-42E9-4A0D-A75C-09E39597C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BC8"/>
  </w:style>
  <w:style w:type="paragraph" w:styleId="Heading1">
    <w:name w:val="heading 1"/>
    <w:basedOn w:val="Normal"/>
    <w:next w:val="Normal"/>
    <w:link w:val="Heading1Char"/>
    <w:uiPriority w:val="9"/>
    <w:qFormat/>
    <w:rsid w:val="006F58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8002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BC8"/>
  </w:style>
  <w:style w:type="paragraph" w:styleId="Footer">
    <w:name w:val="footer"/>
    <w:basedOn w:val="Normal"/>
    <w:link w:val="FooterChar"/>
    <w:uiPriority w:val="99"/>
    <w:unhideWhenUsed/>
    <w:rsid w:val="00CB1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BC8"/>
  </w:style>
  <w:style w:type="table" w:styleId="TableGrid">
    <w:name w:val="Table Grid"/>
    <w:basedOn w:val="TableNormal"/>
    <w:uiPriority w:val="39"/>
    <w:rsid w:val="00CB1B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1BC8"/>
    <w:pPr>
      <w:ind w:left="720"/>
      <w:contextualSpacing/>
    </w:pPr>
  </w:style>
  <w:style w:type="paragraph" w:styleId="NoSpacing">
    <w:name w:val="No Spacing"/>
    <w:link w:val="NoSpacingChar"/>
    <w:uiPriority w:val="1"/>
    <w:qFormat/>
    <w:rsid w:val="006562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62E7"/>
    <w:rPr>
      <w:rFonts w:eastAsiaTheme="minorEastAsia"/>
      <w:lang w:val="en-US"/>
    </w:rPr>
  </w:style>
  <w:style w:type="paragraph" w:customStyle="1" w:styleId="DefaultText">
    <w:name w:val="Default Text"/>
    <w:basedOn w:val="Normal"/>
    <w:rsid w:val="006562E7"/>
    <w:pPr>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6F58E7"/>
    <w:rPr>
      <w:rFonts w:asciiTheme="majorHAnsi" w:eastAsiaTheme="majorEastAsia" w:hAnsiTheme="majorHAnsi" w:cstheme="majorBidi"/>
      <w:color w:val="2E74B5" w:themeColor="accent1" w:themeShade="BF"/>
      <w:sz w:val="32"/>
      <w:szCs w:val="32"/>
    </w:rPr>
  </w:style>
  <w:style w:type="paragraph" w:customStyle="1" w:styleId="BasicParagraph">
    <w:name w:val="[Basic Paragraph]"/>
    <w:basedOn w:val="Normal"/>
    <w:uiPriority w:val="99"/>
    <w:rsid w:val="006F58E7"/>
    <w:pPr>
      <w:widowControl w:val="0"/>
      <w:autoSpaceDE w:val="0"/>
      <w:autoSpaceDN w:val="0"/>
      <w:adjustRightInd w:val="0"/>
      <w:spacing w:after="0" w:line="288" w:lineRule="auto"/>
      <w:textAlignment w:val="center"/>
    </w:pPr>
    <w:rPr>
      <w:rFonts w:ascii="Times-Roman" w:eastAsiaTheme="minorEastAsia" w:hAnsi="Times-Roman" w:cs="Times-Roman"/>
      <w:color w:val="000000"/>
      <w:sz w:val="24"/>
      <w:szCs w:val="24"/>
      <w:lang w:eastAsia="ja-JP"/>
    </w:rPr>
  </w:style>
  <w:style w:type="paragraph" w:customStyle="1" w:styleId="Intro">
    <w:name w:val="Intro"/>
    <w:basedOn w:val="Normal"/>
    <w:uiPriority w:val="99"/>
    <w:rsid w:val="006F58E7"/>
    <w:pPr>
      <w:spacing w:before="120" w:after="120" w:line="320" w:lineRule="exact"/>
    </w:pPr>
    <w:rPr>
      <w:rFonts w:ascii="Verdana" w:eastAsia="MS Mincho" w:hAnsi="Verdana" w:cs="Times New Roman"/>
      <w:color w:val="00496E"/>
      <w:sz w:val="24"/>
      <w:szCs w:val="24"/>
    </w:rPr>
  </w:style>
  <w:style w:type="paragraph" w:styleId="BalloonText">
    <w:name w:val="Balloon Text"/>
    <w:basedOn w:val="Normal"/>
    <w:link w:val="BalloonTextChar"/>
    <w:uiPriority w:val="99"/>
    <w:semiHidden/>
    <w:unhideWhenUsed/>
    <w:rsid w:val="006F58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8E7"/>
    <w:rPr>
      <w:rFonts w:ascii="Segoe UI" w:hAnsi="Segoe UI" w:cs="Segoe UI"/>
      <w:sz w:val="18"/>
      <w:szCs w:val="18"/>
    </w:rPr>
  </w:style>
  <w:style w:type="paragraph" w:styleId="TOCHeading">
    <w:name w:val="TOC Heading"/>
    <w:basedOn w:val="Heading1"/>
    <w:next w:val="Normal"/>
    <w:uiPriority w:val="39"/>
    <w:unhideWhenUsed/>
    <w:qFormat/>
    <w:rsid w:val="006F58E7"/>
    <w:pPr>
      <w:outlineLvl w:val="9"/>
    </w:pPr>
    <w:rPr>
      <w:lang w:val="en-US"/>
    </w:rPr>
  </w:style>
  <w:style w:type="paragraph" w:styleId="TOC2">
    <w:name w:val="toc 2"/>
    <w:basedOn w:val="Normal"/>
    <w:next w:val="Normal"/>
    <w:autoRedefine/>
    <w:uiPriority w:val="39"/>
    <w:unhideWhenUsed/>
    <w:rsid w:val="006F58E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F58E7"/>
    <w:pPr>
      <w:spacing w:after="100"/>
    </w:pPr>
    <w:rPr>
      <w:rFonts w:eastAsiaTheme="minorEastAsia" w:cs="Times New Roman"/>
      <w:lang w:val="en-US"/>
    </w:rPr>
  </w:style>
  <w:style w:type="paragraph" w:styleId="TOC3">
    <w:name w:val="toc 3"/>
    <w:basedOn w:val="Normal"/>
    <w:next w:val="Normal"/>
    <w:autoRedefine/>
    <w:uiPriority w:val="39"/>
    <w:unhideWhenUsed/>
    <w:rsid w:val="006F58E7"/>
    <w:pPr>
      <w:spacing w:after="100"/>
      <w:ind w:left="440"/>
    </w:pPr>
    <w:rPr>
      <w:rFonts w:eastAsiaTheme="minorEastAsia" w:cs="Times New Roman"/>
      <w:lang w:val="en-US"/>
    </w:rPr>
  </w:style>
  <w:style w:type="character" w:styleId="Hyperlink">
    <w:name w:val="Hyperlink"/>
    <w:basedOn w:val="DefaultParagraphFont"/>
    <w:uiPriority w:val="99"/>
    <w:unhideWhenUsed/>
    <w:rsid w:val="006F58E7"/>
    <w:rPr>
      <w:color w:val="0563C1" w:themeColor="hyperlink"/>
      <w:u w:val="single"/>
    </w:rPr>
  </w:style>
  <w:style w:type="paragraph" w:styleId="NormalWeb">
    <w:name w:val="Normal (Web)"/>
    <w:basedOn w:val="Normal"/>
    <w:uiPriority w:val="99"/>
    <w:semiHidden/>
    <w:unhideWhenUsed/>
    <w:rsid w:val="006F58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CF7EF2"/>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80025E"/>
    <w:rPr>
      <w:rFonts w:asciiTheme="majorHAnsi" w:eastAsiaTheme="majorEastAsia" w:hAnsiTheme="majorHAnsi" w:cstheme="majorBidi"/>
      <w:i/>
      <w:iCs/>
      <w:color w:val="2E74B5" w:themeColor="accent1" w:themeShade="BF"/>
    </w:rPr>
  </w:style>
  <w:style w:type="paragraph" w:styleId="BodyText">
    <w:name w:val="Body Text"/>
    <w:basedOn w:val="Normal"/>
    <w:link w:val="BodyTextChar"/>
    <w:rsid w:val="0080025E"/>
    <w:pPr>
      <w:spacing w:before="120" w:after="0" w:line="240" w:lineRule="auto"/>
    </w:pPr>
    <w:rPr>
      <w:rFonts w:ascii="Arial" w:eastAsia="Times New Roman" w:hAnsi="Arial" w:cs="Arial"/>
      <w:b/>
      <w:bCs/>
      <w:spacing w:val="-5"/>
      <w:sz w:val="18"/>
      <w:szCs w:val="20"/>
      <w:lang w:eastAsia="en-GB"/>
    </w:rPr>
  </w:style>
  <w:style w:type="character" w:customStyle="1" w:styleId="BodyTextChar">
    <w:name w:val="Body Text Char"/>
    <w:basedOn w:val="DefaultParagraphFont"/>
    <w:link w:val="BodyText"/>
    <w:rsid w:val="0080025E"/>
    <w:rPr>
      <w:rFonts w:ascii="Arial" w:eastAsia="Times New Roman" w:hAnsi="Arial" w:cs="Arial"/>
      <w:b/>
      <w:bCs/>
      <w:spacing w:val="-5"/>
      <w:sz w:val="18"/>
      <w:szCs w:val="20"/>
      <w:lang w:eastAsia="en-GB"/>
    </w:rPr>
  </w:style>
  <w:style w:type="paragraph" w:customStyle="1" w:styleId="TableParagraph">
    <w:name w:val="Table Paragraph"/>
    <w:basedOn w:val="Normal"/>
    <w:uiPriority w:val="1"/>
    <w:qFormat/>
    <w:rsid w:val="00F1378B"/>
    <w:pPr>
      <w:widowControl w:val="0"/>
      <w:autoSpaceDE w:val="0"/>
      <w:autoSpaceDN w:val="0"/>
      <w:spacing w:after="0" w:line="240" w:lineRule="auto"/>
    </w:pPr>
    <w:rPr>
      <w:rFonts w:ascii="Carlito" w:eastAsia="Carlito" w:hAnsi="Carlito" w:cs="Carlito"/>
      <w:lang w:val="en-US"/>
    </w:rPr>
  </w:style>
  <w:style w:type="character" w:styleId="UnresolvedMention">
    <w:name w:val="Unresolved Mention"/>
    <w:basedOn w:val="DefaultParagraphFont"/>
    <w:uiPriority w:val="99"/>
    <w:semiHidden/>
    <w:unhideWhenUsed/>
    <w:rsid w:val="00067A3A"/>
    <w:rPr>
      <w:color w:val="605E5C"/>
      <w:shd w:val="clear" w:color="auto" w:fill="E1DFDD"/>
    </w:rPr>
  </w:style>
  <w:style w:type="character" w:styleId="FollowedHyperlink">
    <w:name w:val="FollowedHyperlink"/>
    <w:basedOn w:val="DefaultParagraphFont"/>
    <w:uiPriority w:val="99"/>
    <w:semiHidden/>
    <w:unhideWhenUsed/>
    <w:rsid w:val="00067A3A"/>
    <w:rPr>
      <w:color w:val="954F72" w:themeColor="followedHyperlink"/>
      <w:u w:val="single"/>
    </w:rPr>
  </w:style>
  <w:style w:type="paragraph" w:styleId="Bibliography">
    <w:name w:val="Bibliography"/>
    <w:basedOn w:val="Normal"/>
    <w:next w:val="Normal"/>
    <w:uiPriority w:val="37"/>
    <w:unhideWhenUsed/>
    <w:rsid w:val="00067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795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microsoft.com/office/2007/relationships/diagramDrawing" Target="diagrams/drawing8.xml"/><Relationship Id="rId21" Type="http://schemas.openxmlformats.org/officeDocument/2006/relationships/header" Target="header3.xml"/><Relationship Id="rId42" Type="http://schemas.openxmlformats.org/officeDocument/2006/relationships/image" Target="media/image17.jpeg"/><Relationship Id="rId63" Type="http://schemas.microsoft.com/office/2007/relationships/hdphoto" Target="media/hdphoto1.wdp"/><Relationship Id="rId84" Type="http://schemas.openxmlformats.org/officeDocument/2006/relationships/diagramQuickStyle" Target="diagrams/quickStyle2.xml"/><Relationship Id="rId138" Type="http://schemas.openxmlformats.org/officeDocument/2006/relationships/image" Target="media/image56.jpeg"/><Relationship Id="rId159" Type="http://schemas.openxmlformats.org/officeDocument/2006/relationships/image" Target="media/image69.jpeg"/><Relationship Id="rId170" Type="http://schemas.openxmlformats.org/officeDocument/2006/relationships/hyperlink" Target="https://socialcare.wales/" TargetMode="External"/><Relationship Id="rId191" Type="http://schemas.openxmlformats.org/officeDocument/2006/relationships/image" Target="media/image85.png"/><Relationship Id="rId205" Type="http://schemas.openxmlformats.org/officeDocument/2006/relationships/image" Target="media/image96.jpeg"/><Relationship Id="rId226" Type="http://schemas.openxmlformats.org/officeDocument/2006/relationships/image" Target="media/image108.png"/><Relationship Id="rId247" Type="http://schemas.openxmlformats.org/officeDocument/2006/relationships/image" Target="media/image128.png"/><Relationship Id="rId107" Type="http://schemas.openxmlformats.org/officeDocument/2006/relationships/diagramData" Target="diagrams/data7.xml"/><Relationship Id="rId11" Type="http://schemas.openxmlformats.org/officeDocument/2006/relationships/image" Target="media/image2.PNG"/><Relationship Id="rId32" Type="http://schemas.openxmlformats.org/officeDocument/2006/relationships/image" Target="media/image9.png"/><Relationship Id="rId53" Type="http://schemas.openxmlformats.org/officeDocument/2006/relationships/oleObject" Target="embeddings/oleObject1.bin"/><Relationship Id="rId74" Type="http://schemas.openxmlformats.org/officeDocument/2006/relationships/hyperlink" Target="https://www.google.co.uk/url?sa=i&amp;rct=j&amp;q=&amp;esrc=s&amp;source=images&amp;cd=&amp;cad=rja&amp;uact=8&amp;ved=0ahUKEwjwrrSPw6bVAhXHtxQKHYOqDF0QjRwIBw&amp;url=https://www.aspokesmansaid.com/complaint/5506f7015f65d60fd48b0fe1/dvla---don-t-make-mistakes&amp;psig=AFQjCNHr4-B8AXdxLFqvaPJYr-Uz5exgsw&amp;ust=1501143941928721" TargetMode="External"/><Relationship Id="rId128" Type="http://schemas.openxmlformats.org/officeDocument/2006/relationships/image" Target="media/image49.jpeg"/><Relationship Id="rId149" Type="http://schemas.openxmlformats.org/officeDocument/2006/relationships/diagramLayout" Target="diagrams/layout10.xml"/><Relationship Id="rId5" Type="http://schemas.openxmlformats.org/officeDocument/2006/relationships/webSettings" Target="webSettings.xml"/><Relationship Id="rId95" Type="http://schemas.openxmlformats.org/officeDocument/2006/relationships/diagramColors" Target="diagrams/colors4.xml"/><Relationship Id="rId160" Type="http://schemas.openxmlformats.org/officeDocument/2006/relationships/image" Target="media/image70.jpeg"/><Relationship Id="rId181" Type="http://schemas.openxmlformats.org/officeDocument/2006/relationships/image" Target="media/image78.jpeg"/><Relationship Id="rId216" Type="http://schemas.openxmlformats.org/officeDocument/2006/relationships/hyperlink" Target="https://www.google.co.uk/url?sa=i&amp;rct=j&amp;q=&amp;esrc=s&amp;source=images&amp;cd=&amp;cad=rja&amp;uact=8&amp;ved=0ahUKEwjQmuD0wLXVAhXDShQKHS8XDH0QjRwIBw&amp;url=https://en.wikipedia.org/wiki/Young_Artist_Award&amp;psig=AFQjCNEBdQkm7wnU3f8bAB00Y-mY0ZKrEw&amp;ust=1501658707432269" TargetMode="External"/><Relationship Id="rId237" Type="http://schemas.openxmlformats.org/officeDocument/2006/relationships/image" Target="media/image118.png"/><Relationship Id="rId22" Type="http://schemas.openxmlformats.org/officeDocument/2006/relationships/footer" Target="footer2.xml"/><Relationship Id="rId43" Type="http://schemas.openxmlformats.org/officeDocument/2006/relationships/image" Target="media/image18.jpeg"/><Relationship Id="rId64" Type="http://schemas.openxmlformats.org/officeDocument/2006/relationships/image" Target="media/image30.png"/><Relationship Id="rId118" Type="http://schemas.openxmlformats.org/officeDocument/2006/relationships/image" Target="media/image46.png"/><Relationship Id="rId139" Type="http://schemas.openxmlformats.org/officeDocument/2006/relationships/image" Target="media/image57.jpeg"/><Relationship Id="rId85" Type="http://schemas.openxmlformats.org/officeDocument/2006/relationships/diagramColors" Target="diagrams/colors2.xml"/><Relationship Id="rId150" Type="http://schemas.openxmlformats.org/officeDocument/2006/relationships/diagramQuickStyle" Target="diagrams/quickStyle10.xml"/><Relationship Id="rId171" Type="http://schemas.openxmlformats.org/officeDocument/2006/relationships/hyperlink" Target="https://socialcare.wales/cms_assets/file-uploads/Code-of-Professional-Practice-for-Social-Care-web-version.pdf" TargetMode="External"/><Relationship Id="rId192" Type="http://schemas.openxmlformats.org/officeDocument/2006/relationships/hyperlink" Target="https://www.google.co.uk/url?sa=i&amp;rct=j&amp;q=&amp;esrc=s&amp;source=images&amp;cd=&amp;cad=rja&amp;uact=8&amp;ved=0ahUKEwi1quXp8avVAhVHVhQKHZfyCZ8QjRwIBw&amp;url=https://www.dcbank.org.uk/payday-loans-derby/&amp;psig=AFQjCNFsDlm16MCtKT1442iyjgQIvzov0Q&amp;ust=1501328281209970" TargetMode="External"/><Relationship Id="rId206" Type="http://schemas.openxmlformats.org/officeDocument/2006/relationships/image" Target="media/image97.jpeg"/><Relationship Id="rId227" Type="http://schemas.openxmlformats.org/officeDocument/2006/relationships/image" Target="media/image109.png"/><Relationship Id="rId248" Type="http://schemas.openxmlformats.org/officeDocument/2006/relationships/image" Target="media/image129.png"/><Relationship Id="rId12" Type="http://schemas.openxmlformats.org/officeDocument/2006/relationships/image" Target="media/image3.png"/><Relationship Id="rId33" Type="http://schemas.openxmlformats.org/officeDocument/2006/relationships/image" Target="media/image10.png"/><Relationship Id="rId108" Type="http://schemas.openxmlformats.org/officeDocument/2006/relationships/diagramLayout" Target="diagrams/layout7.xml"/><Relationship Id="rId129" Type="http://schemas.openxmlformats.org/officeDocument/2006/relationships/hyperlink" Target="https://www.google.co.uk/url?sa=i&amp;rct=j&amp;q=&amp;esrc=s&amp;source=images&amp;cd=&amp;cad=rja&amp;uact=8&amp;ved=0ahUKEwigt_LzsavVAhUHwxQKHfxGA5gQjRwIBw&amp;url=http://www.mapsofuk.co.uk/2014/06/simple-maps-of-uk-black-and-white-color.html&amp;psig=AFQjCNFqamgCuGEoIZ_SqghV9OTLDPwqEg&amp;ust=1501310985208071" TargetMode="External"/><Relationship Id="rId54" Type="http://schemas.openxmlformats.org/officeDocument/2006/relationships/header" Target="header10.xml"/><Relationship Id="rId70" Type="http://schemas.openxmlformats.org/officeDocument/2006/relationships/hyperlink" Target="https://www.google.co.uk/url?sa=i&amp;rct=j&amp;q=&amp;esrc=s&amp;source=images&amp;cd=&amp;cad=rja&amp;uact=8&amp;ved=2ahUKEwjR7Pf18MndAhXDz4UKHYwzAAoQjRx6BAgBEAU&amp;url=https://yourstory.com/2015/06/why-startup/&amp;psig=AOvVaw13ms3jI7qS5e8srjCh-JGN&amp;ust=1537542913964053" TargetMode="External"/><Relationship Id="rId75" Type="http://schemas.openxmlformats.org/officeDocument/2006/relationships/image" Target="media/image36.png"/><Relationship Id="rId91" Type="http://schemas.microsoft.com/office/2007/relationships/diagramDrawing" Target="diagrams/drawing3.xml"/><Relationship Id="rId96" Type="http://schemas.microsoft.com/office/2007/relationships/diagramDrawing" Target="diagrams/drawing4.xml"/><Relationship Id="rId140" Type="http://schemas.openxmlformats.org/officeDocument/2006/relationships/image" Target="media/image58.jpeg"/><Relationship Id="rId145" Type="http://schemas.openxmlformats.org/officeDocument/2006/relationships/hyperlink" Target="http://www.cqc.org.uk/" TargetMode="External"/><Relationship Id="rId161" Type="http://schemas.openxmlformats.org/officeDocument/2006/relationships/image" Target="media/image71.jpeg"/><Relationship Id="rId166" Type="http://schemas.openxmlformats.org/officeDocument/2006/relationships/chart" Target="charts/chart1.xml"/><Relationship Id="rId182" Type="http://schemas.openxmlformats.org/officeDocument/2006/relationships/image" Target="media/image79.jpeg"/><Relationship Id="rId187" Type="http://schemas.openxmlformats.org/officeDocument/2006/relationships/hyperlink" Target="https://www.google.co.uk/url?sa=i&amp;rct=j&amp;q=&amp;esrc=s&amp;source=images&amp;cd=&amp;cad=rja&amp;uact=8&amp;ved=0ahUKEwi4r7297qvVAhUDsBQKHX-IC4EQjRwIBw&amp;url=http://www.mph.co.il/compulsory-insurance&amp;psig=AFQjCNH1csSNJXgzRy_rMYBfLfK51_tMYQ&amp;ust=1501327365753342" TargetMode="External"/><Relationship Id="rId217" Type="http://schemas.openxmlformats.org/officeDocument/2006/relationships/image" Target="media/image101.jpe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diagramLayout" Target="diagrams/layout12.xml"/><Relationship Id="rId233" Type="http://schemas.openxmlformats.org/officeDocument/2006/relationships/image" Target="media/image114.png"/><Relationship Id="rId238" Type="http://schemas.openxmlformats.org/officeDocument/2006/relationships/image" Target="media/image119.png"/><Relationship Id="rId254" Type="http://schemas.openxmlformats.org/officeDocument/2006/relationships/fontTable" Target="fontTable.xml"/><Relationship Id="rId23" Type="http://schemas.openxmlformats.org/officeDocument/2006/relationships/footer" Target="footer3.xml"/><Relationship Id="rId28" Type="http://schemas.openxmlformats.org/officeDocument/2006/relationships/footer" Target="footer5.xml"/><Relationship Id="rId49" Type="http://schemas.openxmlformats.org/officeDocument/2006/relationships/image" Target="media/image21.jpeg"/><Relationship Id="rId114" Type="http://schemas.openxmlformats.org/officeDocument/2006/relationships/diagramLayout" Target="diagrams/layout8.xml"/><Relationship Id="rId119" Type="http://schemas.openxmlformats.org/officeDocument/2006/relationships/diagramData" Target="diagrams/data9.xml"/><Relationship Id="rId44" Type="http://schemas.openxmlformats.org/officeDocument/2006/relationships/image" Target="media/image19.jpeg"/><Relationship Id="rId60" Type="http://schemas.openxmlformats.org/officeDocument/2006/relationships/hyperlink" Target="https://www.google.co.uk/url?sa=i&amp;rct=j&amp;q=&amp;esrc=s&amp;source=images&amp;cd=&amp;cad=rja&amp;uact=8&amp;ved=0ahUKEwjN3p7prabVAhUH8RQKHcirBEcQjRwIBw&amp;url=https://www.walsingham.com/who-we-are/history/&amp;psig=AFQjCNFm-cPgEIq5QYf3Wv02Ua5o9pvZhA&amp;ust=1501138224349933" TargetMode="External"/><Relationship Id="rId65" Type="http://schemas.microsoft.com/office/2007/relationships/hdphoto" Target="media/hdphoto2.wdp"/><Relationship Id="rId81" Type="http://schemas.microsoft.com/office/2007/relationships/diagramDrawing" Target="diagrams/drawing1.xml"/><Relationship Id="rId86" Type="http://schemas.microsoft.com/office/2007/relationships/diagramDrawing" Target="diagrams/drawing2.xml"/><Relationship Id="rId130" Type="http://schemas.openxmlformats.org/officeDocument/2006/relationships/image" Target="media/image50.gif"/><Relationship Id="rId135" Type="http://schemas.openxmlformats.org/officeDocument/2006/relationships/image" Target="media/image53.jpeg"/><Relationship Id="rId151" Type="http://schemas.openxmlformats.org/officeDocument/2006/relationships/diagramColors" Target="diagrams/colors10.xml"/><Relationship Id="rId156" Type="http://schemas.openxmlformats.org/officeDocument/2006/relationships/image" Target="media/image66.jpeg"/><Relationship Id="rId177" Type="http://schemas.openxmlformats.org/officeDocument/2006/relationships/diagramLayout" Target="diagrams/layout11.xml"/><Relationship Id="rId198" Type="http://schemas.openxmlformats.org/officeDocument/2006/relationships/image" Target="media/image90.png"/><Relationship Id="rId172" Type="http://schemas.openxmlformats.org/officeDocument/2006/relationships/hyperlink" Target="https://socialcare.wales/cms_assets/file-uploads/The-social-care-manager-April-2017.pdf" TargetMode="External"/><Relationship Id="rId193" Type="http://schemas.openxmlformats.org/officeDocument/2006/relationships/image" Target="media/image86.jpeg"/><Relationship Id="rId202" Type="http://schemas.openxmlformats.org/officeDocument/2006/relationships/image" Target="media/image93.png"/><Relationship Id="rId207" Type="http://schemas.openxmlformats.org/officeDocument/2006/relationships/image" Target="media/image98.gif"/><Relationship Id="rId223" Type="http://schemas.openxmlformats.org/officeDocument/2006/relationships/image" Target="media/image106.png"/><Relationship Id="rId228" Type="http://schemas.openxmlformats.org/officeDocument/2006/relationships/image" Target="media/image110.png"/><Relationship Id="rId244" Type="http://schemas.openxmlformats.org/officeDocument/2006/relationships/image" Target="media/image125.png"/><Relationship Id="rId249" Type="http://schemas.openxmlformats.org/officeDocument/2006/relationships/image" Target="media/image130.png"/><Relationship Id="rId13" Type="http://schemas.openxmlformats.org/officeDocument/2006/relationships/image" Target="media/image4.png"/><Relationship Id="rId18" Type="http://schemas.openxmlformats.org/officeDocument/2006/relationships/image" Target="media/image20.png"/><Relationship Id="rId39" Type="http://schemas.openxmlformats.org/officeDocument/2006/relationships/image" Target="media/image15.png"/><Relationship Id="rId109" Type="http://schemas.openxmlformats.org/officeDocument/2006/relationships/diagramQuickStyle" Target="diagrams/quickStyle7.xml"/><Relationship Id="rId34" Type="http://schemas.openxmlformats.org/officeDocument/2006/relationships/image" Target="media/image11.png"/><Relationship Id="rId50" Type="http://schemas.openxmlformats.org/officeDocument/2006/relationships/image" Target="media/image22.png"/><Relationship Id="rId55" Type="http://schemas.openxmlformats.org/officeDocument/2006/relationships/header" Target="header11.xml"/><Relationship Id="rId76" Type="http://schemas.openxmlformats.org/officeDocument/2006/relationships/image" Target="media/image37.jpeg"/><Relationship Id="rId97" Type="http://schemas.openxmlformats.org/officeDocument/2006/relationships/diagramData" Target="diagrams/data5.xml"/><Relationship Id="rId104" Type="http://schemas.openxmlformats.org/officeDocument/2006/relationships/diagramQuickStyle" Target="diagrams/quickStyle6.xml"/><Relationship Id="rId120" Type="http://schemas.openxmlformats.org/officeDocument/2006/relationships/diagramLayout" Target="diagrams/layout9.xml"/><Relationship Id="rId125" Type="http://schemas.openxmlformats.org/officeDocument/2006/relationships/hyperlink" Target="https://www.google.co.uk/url?sa=i&amp;rct=j&amp;q=&amp;esrc=s&amp;source=images&amp;cd=&amp;cad=rja&amp;uact=8&amp;ved=0ahUKEwjhi4e2zqvVAhVC1xQKHd1FBb8QjRwIBw&amp;url=https://www.colourgraphics.com/blog/create-perfect-trade-show-strategy/&amp;psig=AFQjCNGAr0blAZsprCxkhhR_eS7Ng5IAWQ&amp;ust=1501318775843312" TargetMode="External"/><Relationship Id="rId141" Type="http://schemas.openxmlformats.org/officeDocument/2006/relationships/image" Target="media/image59.jpeg"/><Relationship Id="rId146" Type="http://schemas.openxmlformats.org/officeDocument/2006/relationships/hyperlink" Target="http://cssiw.org.uk/?lang=en" TargetMode="External"/><Relationship Id="rId167" Type="http://schemas.openxmlformats.org/officeDocument/2006/relationships/hyperlink" Target="https://socialcare.wales/registration" TargetMode="External"/><Relationship Id="rId188" Type="http://schemas.openxmlformats.org/officeDocument/2006/relationships/image" Target="media/image83.jpeg"/><Relationship Id="rId7" Type="http://schemas.openxmlformats.org/officeDocument/2006/relationships/endnotes" Target="endnotes.xml"/><Relationship Id="rId71" Type="http://schemas.openxmlformats.org/officeDocument/2006/relationships/image" Target="media/image34.png"/><Relationship Id="rId92" Type="http://schemas.openxmlformats.org/officeDocument/2006/relationships/diagramData" Target="diagrams/data4.xml"/><Relationship Id="rId162" Type="http://schemas.openxmlformats.org/officeDocument/2006/relationships/image" Target="media/image72.jpeg"/><Relationship Id="rId183" Type="http://schemas.openxmlformats.org/officeDocument/2006/relationships/image" Target="media/image80.png"/><Relationship Id="rId213" Type="http://schemas.openxmlformats.org/officeDocument/2006/relationships/diagramQuickStyle" Target="diagrams/quickStyle12.xml"/><Relationship Id="rId218" Type="http://schemas.openxmlformats.org/officeDocument/2006/relationships/hyperlink" Target="https://www.google.co.uk/url?sa=i&amp;rct=j&amp;q=&amp;esrc=s&amp;source=images&amp;cd=&amp;cad=rja&amp;uact=8&amp;ved=0ahUKEwiTsODymrbVAhXFvRoKHZUlA4AQjRwIBw&amp;url=https://blogs.adobe.com/digitaleurope/personalisation/&amp;psig=AFQjCNFcJ6PVRLmK9RYN5HcTNG37hDOdyQ&amp;ust=1501682895439781" TargetMode="External"/><Relationship Id="rId234" Type="http://schemas.openxmlformats.org/officeDocument/2006/relationships/image" Target="media/image115.png"/><Relationship Id="rId239" Type="http://schemas.openxmlformats.org/officeDocument/2006/relationships/image" Target="media/image120.png"/><Relationship Id="rId2" Type="http://schemas.openxmlformats.org/officeDocument/2006/relationships/numbering" Target="numbering.xml"/><Relationship Id="rId29" Type="http://schemas.openxmlformats.org/officeDocument/2006/relationships/header" Target="header7.xml"/><Relationship Id="rId250" Type="http://schemas.openxmlformats.org/officeDocument/2006/relationships/image" Target="media/image131.png"/><Relationship Id="rId255" Type="http://schemas.openxmlformats.org/officeDocument/2006/relationships/theme" Target="theme/theme1.xml"/><Relationship Id="rId24" Type="http://schemas.openxmlformats.org/officeDocument/2006/relationships/header" Target="header4.xml"/><Relationship Id="rId40" Type="http://schemas.openxmlformats.org/officeDocument/2006/relationships/image" Target="media/image16.jpeg"/><Relationship Id="rId45" Type="http://schemas.openxmlformats.org/officeDocument/2006/relationships/header" Target="header8.xml"/><Relationship Id="rId66" Type="http://schemas.openxmlformats.org/officeDocument/2006/relationships/image" Target="media/image31.png"/><Relationship Id="rId87" Type="http://schemas.openxmlformats.org/officeDocument/2006/relationships/diagramData" Target="diagrams/data3.xml"/><Relationship Id="rId110" Type="http://schemas.openxmlformats.org/officeDocument/2006/relationships/diagramColors" Target="diagrams/colors7.xml"/><Relationship Id="rId115" Type="http://schemas.openxmlformats.org/officeDocument/2006/relationships/diagramQuickStyle" Target="diagrams/quickStyle8.xml"/><Relationship Id="rId131" Type="http://schemas.openxmlformats.org/officeDocument/2006/relationships/hyperlink" Target="https://www.google.co.uk/url?sa=i&amp;rct=j&amp;q=&amp;esrc=s&amp;source=images&amp;cd=&amp;cad=rja&amp;uact=8&amp;ved=0ahUKEwipgLKStavVAhUKvBQKHSgrCh4QjRwIBw&amp;url=http://www.freeiconspng.com/img/26771&amp;psig=AFQjCNGyBlDj4poLUTPJYuDGevltTeXqoA&amp;ust=1501311991667599" TargetMode="External"/><Relationship Id="rId136" Type="http://schemas.openxmlformats.org/officeDocument/2006/relationships/image" Target="media/image54.jpeg"/><Relationship Id="rId157" Type="http://schemas.openxmlformats.org/officeDocument/2006/relationships/image" Target="media/image67.jpeg"/><Relationship Id="rId178" Type="http://schemas.openxmlformats.org/officeDocument/2006/relationships/diagramQuickStyle" Target="diagrams/quickStyle11.xml"/><Relationship Id="rId61" Type="http://schemas.openxmlformats.org/officeDocument/2006/relationships/image" Target="media/image28.jpeg"/><Relationship Id="rId82" Type="http://schemas.openxmlformats.org/officeDocument/2006/relationships/diagramData" Target="diagrams/data2.xml"/><Relationship Id="rId152" Type="http://schemas.microsoft.com/office/2007/relationships/diagramDrawing" Target="diagrams/drawing10.xml"/><Relationship Id="rId173" Type="http://schemas.openxmlformats.org/officeDocument/2006/relationships/hyperlink" Target="https://socialcare.wales/" TargetMode="External"/><Relationship Id="rId194" Type="http://schemas.openxmlformats.org/officeDocument/2006/relationships/hyperlink" Target="https://www.google.co.uk/url?sa=i&amp;rct=j&amp;q=&amp;esrc=s&amp;source=images&amp;cd=&amp;cad=rja&amp;uact=8&amp;ved=0ahUKEwjFm5K2-KvVAhVC7xQKHS7uBnMQjRwIBw&amp;url=http://bcs-management.com/hr-policies/&amp;psig=AFQjCNGgkn4_Jpcrw_orxB6eyN3eFTeBtw&amp;ust=1501330040385726" TargetMode="External"/><Relationship Id="rId199" Type="http://schemas.openxmlformats.org/officeDocument/2006/relationships/hyperlink" Target="https://www.google.co.uk/url?sa=i&amp;rct=j&amp;q=&amp;esrc=s&amp;source=images&amp;cd=&amp;cad=rja&amp;uact=8&amp;ved=2ahUKEwijtoWbsu3gAhVV6uAKHUXCC6sQjRx6BAgBEAU&amp;url=https://termsfeed.com/blog/uk-dpa/&amp;psig=AOvVaw2467EudjsgDq9WEvVBch8V&amp;ust=1551957443929046" TargetMode="External"/><Relationship Id="rId203" Type="http://schemas.openxmlformats.org/officeDocument/2006/relationships/image" Target="media/image94.png"/><Relationship Id="rId208" Type="http://schemas.openxmlformats.org/officeDocument/2006/relationships/hyperlink" Target="https://www.google.co.uk/url?sa=i&amp;rct=j&amp;q=&amp;esrc=s&amp;source=images&amp;cd=&amp;cad=rja&amp;uact=8&amp;ved=0ahUKEwjTxaeji7bVAhVkBMAKHcN1ATAQjRwIBw&amp;url=http://repuestosryv.tk/puqa/natwest-visa-credit-card-cash-advance-851.php&amp;psig=AFQjCNH8M8y-Zzv3NQb6Rgn-cfeWi8s9qw&amp;ust=1501678705441086" TargetMode="External"/><Relationship Id="rId229" Type="http://schemas.openxmlformats.org/officeDocument/2006/relationships/image" Target="media/image111.png"/><Relationship Id="rId19" Type="http://schemas.openxmlformats.org/officeDocument/2006/relationships/image" Target="media/image70.png"/><Relationship Id="rId224" Type="http://schemas.openxmlformats.org/officeDocument/2006/relationships/hyperlink" Target="https://walsingham.carista.co.uk/home.asp" TargetMode="External"/><Relationship Id="rId240" Type="http://schemas.openxmlformats.org/officeDocument/2006/relationships/image" Target="media/image121.png"/><Relationship Id="rId245" Type="http://schemas.openxmlformats.org/officeDocument/2006/relationships/image" Target="media/image126.png"/><Relationship Id="rId14" Type="http://schemas.openxmlformats.org/officeDocument/2006/relationships/image" Target="media/image5.png"/><Relationship Id="rId30" Type="http://schemas.openxmlformats.org/officeDocument/2006/relationships/footer" Target="footer6.xml"/><Relationship Id="rId35" Type="http://schemas.openxmlformats.org/officeDocument/2006/relationships/hyperlink" Target="https://www.google.co.uk/url?sa=i&amp;rct=j&amp;q=&amp;esrc=s&amp;source=images&amp;cd=&amp;cad=rja&amp;uact=8&amp;ved=0ahUKEwiNg-_8iqLVAhUBCz4KHf6kA_EQjRwIBw&amp;url=https://www.shankman.com/how-to-make-the-perfect-email-introduction/&amp;psig=AFQjCNHP8Rb92PxxigZ07bjrdFpnkvMo5g&amp;ust=1500991433543371" TargetMode="External"/><Relationship Id="rId56" Type="http://schemas.openxmlformats.org/officeDocument/2006/relationships/image" Target="media/image25.png"/><Relationship Id="rId77" Type="http://schemas.openxmlformats.org/officeDocument/2006/relationships/diagramData" Target="diagrams/data1.xml"/><Relationship Id="rId100" Type="http://schemas.openxmlformats.org/officeDocument/2006/relationships/diagramColors" Target="diagrams/colors5.xml"/><Relationship Id="rId105" Type="http://schemas.openxmlformats.org/officeDocument/2006/relationships/diagramColors" Target="diagrams/colors6.xml"/><Relationship Id="rId126" Type="http://schemas.openxmlformats.org/officeDocument/2006/relationships/image" Target="media/image47.jpeg"/><Relationship Id="rId147" Type="http://schemas.openxmlformats.org/officeDocument/2006/relationships/image" Target="media/image62.png"/><Relationship Id="rId168" Type="http://schemas.openxmlformats.org/officeDocument/2006/relationships/image" Target="media/image76.jpeg"/><Relationship Id="rId8" Type="http://schemas.openxmlformats.org/officeDocument/2006/relationships/image" Target="media/image1.png"/><Relationship Id="rId51" Type="http://schemas.openxmlformats.org/officeDocument/2006/relationships/image" Target="media/image23.jpeg"/><Relationship Id="rId72" Type="http://schemas.microsoft.com/office/2007/relationships/hdphoto" Target="media/hdphoto4.wdp"/><Relationship Id="rId93" Type="http://schemas.openxmlformats.org/officeDocument/2006/relationships/diagramLayout" Target="diagrams/layout4.xml"/><Relationship Id="rId98" Type="http://schemas.openxmlformats.org/officeDocument/2006/relationships/diagramLayout" Target="diagrams/layout5.xml"/><Relationship Id="rId121" Type="http://schemas.openxmlformats.org/officeDocument/2006/relationships/diagramQuickStyle" Target="diagrams/quickStyle9.xml"/><Relationship Id="rId142" Type="http://schemas.openxmlformats.org/officeDocument/2006/relationships/image" Target="media/image60.jpeg"/><Relationship Id="rId163" Type="http://schemas.openxmlformats.org/officeDocument/2006/relationships/image" Target="media/image73.jpeg"/><Relationship Id="rId184" Type="http://schemas.openxmlformats.org/officeDocument/2006/relationships/image" Target="media/image81.png"/><Relationship Id="rId189" Type="http://schemas.openxmlformats.org/officeDocument/2006/relationships/hyperlink" Target="https://www.google.co.uk/url?sa=i&amp;rct=j&amp;q=&amp;esrc=s&amp;source=images&amp;cd=&amp;cad=rja&amp;uact=8&amp;ved=0ahUKEwjmn6zT8KvVAhWEyRQKHSUSCTAQjRwIBw&amp;url=http://bfa.sdsu.edu/campus/parkingtrans/parkingportal.aspx&amp;psig=AFQjCNEhs5yoCqNBLXyPrV1y8RkIR4kPKg&amp;ust=1501327963540735" TargetMode="External"/><Relationship Id="rId219" Type="http://schemas.openxmlformats.org/officeDocument/2006/relationships/image" Target="media/image102.jpeg"/><Relationship Id="rId3" Type="http://schemas.openxmlformats.org/officeDocument/2006/relationships/styles" Target="styles.xml"/><Relationship Id="rId214" Type="http://schemas.openxmlformats.org/officeDocument/2006/relationships/diagramColors" Target="diagrams/colors12.xml"/><Relationship Id="rId230" Type="http://schemas.openxmlformats.org/officeDocument/2006/relationships/image" Target="media/image112.png"/><Relationship Id="rId235" Type="http://schemas.openxmlformats.org/officeDocument/2006/relationships/image" Target="media/image116.png"/><Relationship Id="rId251" Type="http://schemas.openxmlformats.org/officeDocument/2006/relationships/image" Target="media/image132.png"/><Relationship Id="rId25" Type="http://schemas.openxmlformats.org/officeDocument/2006/relationships/footer" Target="footer4.xml"/><Relationship Id="rId46" Type="http://schemas.openxmlformats.org/officeDocument/2006/relationships/footer" Target="footer8.xml"/><Relationship Id="rId67" Type="http://schemas.openxmlformats.org/officeDocument/2006/relationships/image" Target="media/image32.svg"/><Relationship Id="rId116" Type="http://schemas.openxmlformats.org/officeDocument/2006/relationships/diagramColors" Target="diagrams/colors8.xml"/><Relationship Id="rId137" Type="http://schemas.openxmlformats.org/officeDocument/2006/relationships/image" Target="media/image55.jpeg"/><Relationship Id="rId158" Type="http://schemas.openxmlformats.org/officeDocument/2006/relationships/image" Target="media/image68.jpeg"/><Relationship Id="rId20" Type="http://schemas.openxmlformats.org/officeDocument/2006/relationships/header" Target="header2.xml"/><Relationship Id="rId41" Type="http://schemas.openxmlformats.org/officeDocument/2006/relationships/hyperlink" Target="https://www.google.co.uk/url?sa=i&amp;rct=j&amp;q=&amp;esrc=s&amp;source=images&amp;cd=&amp;cad=rja&amp;uact=8&amp;ved=0ahUKEwirs9-XlKLVAhUGXD4KHUpGAn8QjRwIBw&amp;url=http://www.financewales.co.uk/news-and-features/features/buddy.aspx&amp;psig=AFQjCNG9mtRi3siR_oMP3K32PHKmvkQIYQ&amp;ust=1500993782445672" TargetMode="External"/><Relationship Id="rId62" Type="http://schemas.openxmlformats.org/officeDocument/2006/relationships/image" Target="media/image29.png"/><Relationship Id="rId83" Type="http://schemas.openxmlformats.org/officeDocument/2006/relationships/diagramLayout" Target="diagrams/layout2.xml"/><Relationship Id="rId88" Type="http://schemas.openxmlformats.org/officeDocument/2006/relationships/diagramLayout" Target="diagrams/layout3.xml"/><Relationship Id="rId111" Type="http://schemas.microsoft.com/office/2007/relationships/diagramDrawing" Target="diagrams/drawing7.xml"/><Relationship Id="rId132" Type="http://schemas.openxmlformats.org/officeDocument/2006/relationships/image" Target="media/image51.png"/><Relationship Id="rId153" Type="http://schemas.openxmlformats.org/officeDocument/2006/relationships/image" Target="media/image63.jpeg"/><Relationship Id="rId174" Type="http://schemas.openxmlformats.org/officeDocument/2006/relationships/hyperlink" Target="https://socialcare.wales/cms_assets/file-uploads/Code-of-Professional-Practice-for-Social-Care-web-version.pdf" TargetMode="External"/><Relationship Id="rId179" Type="http://schemas.openxmlformats.org/officeDocument/2006/relationships/diagramColors" Target="diagrams/colors11.xml"/><Relationship Id="rId195" Type="http://schemas.openxmlformats.org/officeDocument/2006/relationships/image" Target="media/image87.png"/><Relationship Id="rId209" Type="http://schemas.openxmlformats.org/officeDocument/2006/relationships/image" Target="media/image99.png"/><Relationship Id="rId190" Type="http://schemas.openxmlformats.org/officeDocument/2006/relationships/image" Target="media/image84.jpeg"/><Relationship Id="rId204" Type="http://schemas.openxmlformats.org/officeDocument/2006/relationships/image" Target="media/image95.png"/><Relationship Id="rId220" Type="http://schemas.openxmlformats.org/officeDocument/2006/relationships/image" Target="media/image103.jpeg"/><Relationship Id="rId225" Type="http://schemas.openxmlformats.org/officeDocument/2006/relationships/image" Target="media/image107.png"/><Relationship Id="rId241" Type="http://schemas.openxmlformats.org/officeDocument/2006/relationships/image" Target="media/image122.png"/><Relationship Id="rId246" Type="http://schemas.openxmlformats.org/officeDocument/2006/relationships/image" Target="media/image127.png"/><Relationship Id="rId15" Type="http://schemas.openxmlformats.org/officeDocument/2006/relationships/image" Target="media/image6.png"/><Relationship Id="rId36" Type="http://schemas.openxmlformats.org/officeDocument/2006/relationships/image" Target="media/image12.png"/><Relationship Id="rId57" Type="http://schemas.openxmlformats.org/officeDocument/2006/relationships/hyperlink" Target="https://www.google.co.uk/url?sa=i&amp;rct=j&amp;q=&amp;esrc=s&amp;source=images&amp;cd=&amp;cad=rja&amp;uact=8&amp;ved=0ahUKEwjx74GPlqfVAhUEShQKHXduBsQQjRwIBw&amp;url=http://www.qcc.cuny.edu/completionday/&amp;psig=AFQjCNGbPIKCxlH0buxkf9_aZ_ZFQ_9GsA&amp;ust=1501166155183840" TargetMode="External"/><Relationship Id="rId106" Type="http://schemas.microsoft.com/office/2007/relationships/diagramDrawing" Target="diagrams/drawing6.xml"/><Relationship Id="rId127" Type="http://schemas.openxmlformats.org/officeDocument/2006/relationships/image" Target="media/image48.jpeg"/><Relationship Id="rId10" Type="http://schemas.openxmlformats.org/officeDocument/2006/relationships/footer" Target="footer1.xml"/><Relationship Id="rId31" Type="http://schemas.openxmlformats.org/officeDocument/2006/relationships/footer" Target="footer7.xml"/><Relationship Id="rId52" Type="http://schemas.openxmlformats.org/officeDocument/2006/relationships/image" Target="media/image24.emf"/><Relationship Id="rId73" Type="http://schemas.openxmlformats.org/officeDocument/2006/relationships/image" Target="media/image35.png"/><Relationship Id="rId78" Type="http://schemas.openxmlformats.org/officeDocument/2006/relationships/diagramLayout" Target="diagrams/layout1.xml"/><Relationship Id="rId94" Type="http://schemas.openxmlformats.org/officeDocument/2006/relationships/diagramQuickStyle" Target="diagrams/quickStyle4.xml"/><Relationship Id="rId99" Type="http://schemas.openxmlformats.org/officeDocument/2006/relationships/diagramQuickStyle" Target="diagrams/quickStyle5.xml"/><Relationship Id="rId101" Type="http://schemas.microsoft.com/office/2007/relationships/diagramDrawing" Target="diagrams/drawing5.xml"/><Relationship Id="rId122" Type="http://schemas.openxmlformats.org/officeDocument/2006/relationships/diagramColors" Target="diagrams/colors9.xml"/><Relationship Id="rId143" Type="http://schemas.openxmlformats.org/officeDocument/2006/relationships/hyperlink" Target="https://www.google.co.uk/url?sa=i&amp;rct=j&amp;q=&amp;esrc=s&amp;source=images&amp;cd=&amp;cad=rja&amp;uact=8&amp;ved=0ahUKEwiEg6eZ5avVAhXE6RQKHRHtBbcQjRwIBw&amp;url=https://twitter.com/niscc_comms&amp;psig=AFQjCNE7EHSdwfkWEANqaeRY2VVD1ohxLg&amp;ust=1501324881773046" TargetMode="External"/><Relationship Id="rId148" Type="http://schemas.openxmlformats.org/officeDocument/2006/relationships/diagramData" Target="diagrams/data10.xml"/><Relationship Id="rId164" Type="http://schemas.openxmlformats.org/officeDocument/2006/relationships/image" Target="media/image74.png"/><Relationship Id="rId169" Type="http://schemas.openxmlformats.org/officeDocument/2006/relationships/image" Target="media/image77.jpeg"/><Relationship Id="rId185" Type="http://schemas.openxmlformats.org/officeDocument/2006/relationships/hyperlink" Target="https://www.google.co.uk/url?sa=i&amp;rct=j&amp;q=&amp;esrc=s&amp;source=images&amp;cd=&amp;cad=rja&amp;uact=8&amp;ved=0ahUKEwjdpqji7avVAhUHXBQKHZtJA5IQjRwIBw&amp;url=http://www.visitlondon.com/traveller-information/getting-around-london/local-trains-in-london&amp;psig=AFQjCNH0rNEd-7OpeEVp0xyu7D0J1zizGg&amp;ust=1501327178116115" TargetMode="External"/><Relationship Id="rId4" Type="http://schemas.openxmlformats.org/officeDocument/2006/relationships/settings" Target="settings.xml"/><Relationship Id="rId9" Type="http://schemas.openxmlformats.org/officeDocument/2006/relationships/header" Target="header1.xml"/><Relationship Id="rId180" Type="http://schemas.microsoft.com/office/2007/relationships/diagramDrawing" Target="diagrams/drawing11.xml"/><Relationship Id="rId210" Type="http://schemas.openxmlformats.org/officeDocument/2006/relationships/image" Target="media/image100.png"/><Relationship Id="rId215" Type="http://schemas.microsoft.com/office/2007/relationships/diagramDrawing" Target="diagrams/drawing12.xml"/><Relationship Id="rId236" Type="http://schemas.openxmlformats.org/officeDocument/2006/relationships/image" Target="media/image117.png"/><Relationship Id="rId26" Type="http://schemas.openxmlformats.org/officeDocument/2006/relationships/header" Target="header5.xml"/><Relationship Id="rId231" Type="http://schemas.openxmlformats.org/officeDocument/2006/relationships/image" Target="media/image113.png"/><Relationship Id="rId252" Type="http://schemas.openxmlformats.org/officeDocument/2006/relationships/image" Target="media/image133.png"/><Relationship Id="rId47" Type="http://schemas.openxmlformats.org/officeDocument/2006/relationships/header" Target="header9.xml"/><Relationship Id="rId68" Type="http://schemas.openxmlformats.org/officeDocument/2006/relationships/image" Target="media/image33.png"/><Relationship Id="rId89" Type="http://schemas.openxmlformats.org/officeDocument/2006/relationships/diagramQuickStyle" Target="diagrams/quickStyle3.xml"/><Relationship Id="rId112" Type="http://schemas.openxmlformats.org/officeDocument/2006/relationships/image" Target="media/image45.jpeg"/><Relationship Id="rId133" Type="http://schemas.openxmlformats.org/officeDocument/2006/relationships/hyperlink" Target="https://www.google.co.uk/url?sa=i&amp;rct=j&amp;q=&amp;esrc=s&amp;source=images&amp;cd=&amp;cad=rja&amp;uact=8&amp;ved=0ahUKEwin3_mn6KvVAhVIaRQKHW0fCFUQjRwIBw&amp;url=http://northlondonbusinesspark.com/&amp;psig=AFQjCNH8yuuBplJBoC8HceIXoQ9pMdBY9Q&amp;ust=1501325724847567" TargetMode="External"/><Relationship Id="rId154" Type="http://schemas.openxmlformats.org/officeDocument/2006/relationships/image" Target="media/image64.png"/><Relationship Id="rId175" Type="http://schemas.openxmlformats.org/officeDocument/2006/relationships/hyperlink" Target="https://socialcare.wales/cms_assets/file-uploads/The-social-care-manager-April-2017.pdf" TargetMode="External"/><Relationship Id="rId196" Type="http://schemas.openxmlformats.org/officeDocument/2006/relationships/image" Target="media/image88.jpeg"/><Relationship Id="rId200" Type="http://schemas.openxmlformats.org/officeDocument/2006/relationships/image" Target="media/image91.jpeg"/><Relationship Id="rId16" Type="http://schemas.openxmlformats.org/officeDocument/2006/relationships/image" Target="media/image7.png"/><Relationship Id="rId221" Type="http://schemas.openxmlformats.org/officeDocument/2006/relationships/image" Target="media/image104.jpg"/><Relationship Id="rId242" Type="http://schemas.openxmlformats.org/officeDocument/2006/relationships/image" Target="media/image123.png"/><Relationship Id="rId37" Type="http://schemas.openxmlformats.org/officeDocument/2006/relationships/image" Target="media/image13.png"/><Relationship Id="rId58" Type="http://schemas.openxmlformats.org/officeDocument/2006/relationships/image" Target="media/image26.jpeg"/><Relationship Id="rId79" Type="http://schemas.openxmlformats.org/officeDocument/2006/relationships/diagramQuickStyle" Target="diagrams/quickStyle1.xml"/><Relationship Id="rId102" Type="http://schemas.openxmlformats.org/officeDocument/2006/relationships/diagramData" Target="diagrams/data6.xml"/><Relationship Id="rId123" Type="http://schemas.microsoft.com/office/2007/relationships/diagramDrawing" Target="diagrams/drawing9.xml"/><Relationship Id="rId144" Type="http://schemas.openxmlformats.org/officeDocument/2006/relationships/image" Target="media/image61.jpeg"/><Relationship Id="rId90" Type="http://schemas.openxmlformats.org/officeDocument/2006/relationships/diagramColors" Target="diagrams/colors3.xml"/><Relationship Id="rId165" Type="http://schemas.openxmlformats.org/officeDocument/2006/relationships/image" Target="media/image75.jpeg"/><Relationship Id="rId186" Type="http://schemas.openxmlformats.org/officeDocument/2006/relationships/image" Target="media/image82.jpeg"/><Relationship Id="rId211" Type="http://schemas.openxmlformats.org/officeDocument/2006/relationships/diagramData" Target="diagrams/data12.xml"/><Relationship Id="rId232" Type="http://schemas.openxmlformats.org/officeDocument/2006/relationships/hyperlink" Target="http://www.natwestbusinesscard.com" TargetMode="External"/><Relationship Id="rId253" Type="http://schemas.openxmlformats.org/officeDocument/2006/relationships/image" Target="media/image134.png"/><Relationship Id="rId27" Type="http://schemas.openxmlformats.org/officeDocument/2006/relationships/header" Target="header6.xml"/><Relationship Id="rId48" Type="http://schemas.openxmlformats.org/officeDocument/2006/relationships/footer" Target="footer9.xml"/><Relationship Id="rId69" Type="http://schemas.microsoft.com/office/2007/relationships/hdphoto" Target="media/hdphoto3.wdp"/><Relationship Id="rId113" Type="http://schemas.openxmlformats.org/officeDocument/2006/relationships/diagramData" Target="diagrams/data8.xml"/><Relationship Id="rId134" Type="http://schemas.openxmlformats.org/officeDocument/2006/relationships/image" Target="media/image52.jpeg"/><Relationship Id="rId80" Type="http://schemas.openxmlformats.org/officeDocument/2006/relationships/diagramColors" Target="diagrams/colors1.xml"/><Relationship Id="rId155" Type="http://schemas.openxmlformats.org/officeDocument/2006/relationships/image" Target="media/image65.jpeg"/><Relationship Id="rId176" Type="http://schemas.openxmlformats.org/officeDocument/2006/relationships/diagramData" Target="diagrams/data11.xml"/><Relationship Id="rId197" Type="http://schemas.openxmlformats.org/officeDocument/2006/relationships/image" Target="media/image89.jpeg"/><Relationship Id="rId201" Type="http://schemas.openxmlformats.org/officeDocument/2006/relationships/image" Target="media/image92.jpeg"/><Relationship Id="rId222" Type="http://schemas.openxmlformats.org/officeDocument/2006/relationships/image" Target="media/image105.png"/><Relationship Id="rId243" Type="http://schemas.openxmlformats.org/officeDocument/2006/relationships/image" Target="media/image124.jpeg"/><Relationship Id="rId17" Type="http://schemas.openxmlformats.org/officeDocument/2006/relationships/image" Target="media/image8.png"/><Relationship Id="rId38" Type="http://schemas.openxmlformats.org/officeDocument/2006/relationships/image" Target="media/image14.png"/><Relationship Id="rId59" Type="http://schemas.openxmlformats.org/officeDocument/2006/relationships/image" Target="media/image27.jpeg"/><Relationship Id="rId103" Type="http://schemas.openxmlformats.org/officeDocument/2006/relationships/diagramLayout" Target="diagrams/layout6.xml"/><Relationship Id="rId124" Type="http://schemas.openxmlformats.org/officeDocument/2006/relationships/header" Target="header12.xml"/></Relationships>
</file>

<file path=word/_rels/header5.xml.rels><?xml version="1.0" encoding="UTF-8" standalone="yes"?>
<Relationships xmlns="http://schemas.openxmlformats.org/package/2006/relationships"><Relationship Id="rId1" Type="http://schemas.openxmlformats.org/officeDocument/2006/relationships/image" Target="media/image8.png"/></Relationships>
</file>

<file path=word/_rels/header7.xml.rels><?xml version="1.0" encoding="UTF-8" standalone="yes"?>
<Relationships xmlns="http://schemas.openxmlformats.org/package/2006/relationships"><Relationship Id="rId1" Type="http://schemas.openxmlformats.org/officeDocument/2006/relationships/image" Target="media/image8.png"/></Relationships>
</file>

<file path=word/_rels/header9.xml.rels><?xml version="1.0" encoding="UTF-8" standalone="yes"?>
<Relationships xmlns="http://schemas.openxmlformats.org/package/2006/relationships"><Relationship Id="rId1" Type="http://schemas.openxmlformats.org/officeDocument/2006/relationships/image" Target="media/image20.jpg"/></Relationships>
</file>

<file path=word/_rels/header10.xml.rels><?xml version="1.0" encoding="UTF-8" standalone="yes"?>
<Relationships xmlns="http://schemas.openxmlformats.org/package/2006/relationships"><Relationship Id="rId1" Type="http://schemas.openxmlformats.org/officeDocument/2006/relationships/image" Target="media/image20.jpg"/></Relationships>
</file>

<file path=word/_rels/header11.xml.rels><?xml version="1.0" encoding="UTF-8" standalone="yes"?>
<Relationships xmlns="http://schemas.openxmlformats.org/package/2006/relationships"><Relationship Id="rId1" Type="http://schemas.openxmlformats.org/officeDocument/2006/relationships/image" Target="media/image20.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Registered Person with SCW- 03/07/17</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Registered People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Sheet1!$A$2:$A$7</c:f>
              <c:strCache>
                <c:ptCount val="6"/>
                <c:pt idx="0">
                  <c:v>people on the social work </c:v>
                </c:pt>
                <c:pt idx="1">
                  <c:v>residential child care managers</c:v>
                </c:pt>
                <c:pt idx="2">
                  <c:v>adult care home managers</c:v>
                </c:pt>
                <c:pt idx="3">
                  <c:v>domiciliary care managers</c:v>
                </c:pt>
                <c:pt idx="4">
                  <c:v>residential child care workers</c:v>
                </c:pt>
                <c:pt idx="5">
                  <c:v>social work students</c:v>
                </c:pt>
              </c:strCache>
            </c:strRef>
          </c:cat>
          <c:val>
            <c:numRef>
              <c:f>Sheet1!$B$2:$B$7</c:f>
              <c:numCache>
                <c:formatCode>General</c:formatCode>
                <c:ptCount val="6"/>
                <c:pt idx="0">
                  <c:v>5989</c:v>
                </c:pt>
                <c:pt idx="1">
                  <c:v>195</c:v>
                </c:pt>
                <c:pt idx="2">
                  <c:v>1217</c:v>
                </c:pt>
                <c:pt idx="3">
                  <c:v>627</c:v>
                </c:pt>
                <c:pt idx="4">
                  <c:v>2485</c:v>
                </c:pt>
                <c:pt idx="5">
                  <c:v>664</c:v>
                </c:pt>
              </c:numCache>
            </c:numRef>
          </c:val>
          <c:extLst>
            <c:ext xmlns:c16="http://schemas.microsoft.com/office/drawing/2014/chart" uri="{C3380CC4-5D6E-409C-BE32-E72D297353CC}">
              <c16:uniqueId val="{00000000-4218-422C-BDA9-B8D644228F69}"/>
            </c:ext>
          </c:extLst>
        </c:ser>
        <c:dLbls>
          <c:dLblPos val="inEnd"/>
          <c:showLegendKey val="0"/>
          <c:showVal val="1"/>
          <c:showCatName val="0"/>
          <c:showSerName val="0"/>
          <c:showPercent val="0"/>
          <c:showBubbleSize val="0"/>
        </c:dLbls>
        <c:gapWidth val="267"/>
        <c:overlap val="-43"/>
        <c:axId val="513807160"/>
        <c:axId val="513807552"/>
      </c:barChart>
      <c:catAx>
        <c:axId val="5138071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13807552"/>
        <c:crosses val="autoZero"/>
        <c:auto val="1"/>
        <c:lblAlgn val="ctr"/>
        <c:lblOffset val="100"/>
        <c:noMultiLvlLbl val="0"/>
      </c:catAx>
      <c:valAx>
        <c:axId val="51380755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13807160"/>
        <c:crosses val="autoZero"/>
        <c:crossBetween val="between"/>
      </c:valAx>
      <c:spPr>
        <a:pattFill prst="ltDnDiag">
          <a:fgClr>
            <a:schemeClr val="dk1">
              <a:lumMod val="15000"/>
              <a:lumOff val="85000"/>
            </a:schemeClr>
          </a:fgClr>
          <a:bgClr>
            <a:schemeClr val="lt1"/>
          </a:bgClr>
        </a:pattFill>
        <a:ln>
          <a:noFill/>
        </a:ln>
        <a:effectLst/>
      </c:spPr>
    </c:plotArea>
    <c:legend>
      <c:legendPos val="b"/>
      <c:layout>
        <c:manualLayout>
          <c:xMode val="edge"/>
          <c:yMode val="edge"/>
          <c:x val="0.36771569419207212"/>
          <c:y val="0.91734374666581309"/>
          <c:w val="0.23892741772663029"/>
          <c:h val="6.097603653201886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iagrams/_rels/data1.xml.rels><?xml version="1.0" encoding="UTF-8" standalone="yes"?>
<Relationships xmlns="http://schemas.openxmlformats.org/package/2006/relationships"><Relationship Id="rId1" Type="http://schemas.openxmlformats.org/officeDocument/2006/relationships/image" Target="../media/image38.jpeg"/></Relationships>
</file>

<file path=word/diagrams/_rels/data2.xml.rels><?xml version="1.0" encoding="UTF-8" standalone="yes"?>
<Relationships xmlns="http://schemas.openxmlformats.org/package/2006/relationships"><Relationship Id="rId1" Type="http://schemas.openxmlformats.org/officeDocument/2006/relationships/image" Target="../media/image39.png"/></Relationships>
</file>

<file path=word/diagrams/_rels/data3.xml.rels><?xml version="1.0" encoding="UTF-8" standalone="yes"?>
<Relationships xmlns="http://schemas.openxmlformats.org/package/2006/relationships"><Relationship Id="rId1" Type="http://schemas.openxmlformats.org/officeDocument/2006/relationships/image" Target="../media/image40.png"/></Relationships>
</file>

<file path=word/diagrams/_rels/data4.xml.rels><?xml version="1.0" encoding="UTF-8" standalone="yes"?>
<Relationships xmlns="http://schemas.openxmlformats.org/package/2006/relationships"><Relationship Id="rId1" Type="http://schemas.openxmlformats.org/officeDocument/2006/relationships/image" Target="../media/image41.png"/></Relationships>
</file>

<file path=word/diagrams/_rels/data5.xml.rels><?xml version="1.0" encoding="UTF-8" standalone="yes"?>
<Relationships xmlns="http://schemas.openxmlformats.org/package/2006/relationships"><Relationship Id="rId1" Type="http://schemas.openxmlformats.org/officeDocument/2006/relationships/image" Target="../media/image42.png"/></Relationships>
</file>

<file path=word/diagrams/_rels/data6.xml.rels><?xml version="1.0" encoding="UTF-8" standalone="yes"?>
<Relationships xmlns="http://schemas.openxmlformats.org/package/2006/relationships"><Relationship Id="rId1" Type="http://schemas.openxmlformats.org/officeDocument/2006/relationships/image" Target="../media/image43.png"/></Relationships>
</file>

<file path=word/diagrams/_rels/data7.xml.rels><?xml version="1.0" encoding="UTF-8" standalone="yes"?>
<Relationships xmlns="http://schemas.openxmlformats.org/package/2006/relationships"><Relationship Id="rId1" Type="http://schemas.openxmlformats.org/officeDocument/2006/relationships/image" Target="../media/image44.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38.jpeg"/></Relationships>
</file>

<file path=word/diagrams/_rels/drawing2.xml.rels><?xml version="1.0" encoding="UTF-8" standalone="yes"?>
<Relationships xmlns="http://schemas.openxmlformats.org/package/2006/relationships"><Relationship Id="rId1" Type="http://schemas.openxmlformats.org/officeDocument/2006/relationships/image" Target="../media/image39.png"/></Relationships>
</file>

<file path=word/diagrams/_rels/drawing3.xml.rels><?xml version="1.0" encoding="UTF-8" standalone="yes"?>
<Relationships xmlns="http://schemas.openxmlformats.org/package/2006/relationships"><Relationship Id="rId1" Type="http://schemas.openxmlformats.org/officeDocument/2006/relationships/image" Target="../media/image40.png"/></Relationships>
</file>

<file path=word/diagrams/_rels/drawing4.xml.rels><?xml version="1.0" encoding="UTF-8" standalone="yes"?>
<Relationships xmlns="http://schemas.openxmlformats.org/package/2006/relationships"><Relationship Id="rId1" Type="http://schemas.openxmlformats.org/officeDocument/2006/relationships/image" Target="../media/image41.png"/></Relationships>
</file>

<file path=word/diagrams/_rels/drawing5.xml.rels><?xml version="1.0" encoding="UTF-8" standalone="yes"?>
<Relationships xmlns="http://schemas.openxmlformats.org/package/2006/relationships"><Relationship Id="rId1" Type="http://schemas.openxmlformats.org/officeDocument/2006/relationships/image" Target="../media/image42.png"/></Relationships>
</file>

<file path=word/diagrams/_rels/drawing6.xml.rels><?xml version="1.0" encoding="UTF-8" standalone="yes"?>
<Relationships xmlns="http://schemas.openxmlformats.org/package/2006/relationships"><Relationship Id="rId1" Type="http://schemas.openxmlformats.org/officeDocument/2006/relationships/image" Target="../media/image43.png"/></Relationships>
</file>

<file path=word/diagrams/_rels/drawing7.xml.rels><?xml version="1.0" encoding="UTF-8" standalone="yes"?>
<Relationships xmlns="http://schemas.openxmlformats.org/package/2006/relationships"><Relationship Id="rId1" Type="http://schemas.openxmlformats.org/officeDocument/2006/relationships/image" Target="../media/image4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A7D274-1DAD-4021-8201-59D01D42F3C2}" type="doc">
      <dgm:prSet loTypeId="urn:microsoft.com/office/officeart/2008/layout/HexagonCluster" loCatId="picture" qsTypeId="urn:microsoft.com/office/officeart/2005/8/quickstyle/simple1" qsCatId="simple" csTypeId="urn:microsoft.com/office/officeart/2005/8/colors/accent1_2" csCatId="accent1" phldr="1"/>
      <dgm:spPr/>
    </dgm:pt>
    <dgm:pt modelId="{8395A852-C5A7-485A-A6E2-59BFCA7A69EF}">
      <dgm:prSet phldrT="[Text]"/>
      <dgm:spPr>
        <a:solidFill>
          <a:srgbClr val="EB5D47"/>
        </a:solidFill>
        <a:ln>
          <a:solidFill>
            <a:srgbClr val="EB5D47"/>
          </a:solidFill>
        </a:ln>
      </dgm:spPr>
      <dgm:t>
        <a:bodyPr/>
        <a:lstStyle/>
        <a:p>
          <a:r>
            <a:rPr lang="en-US"/>
            <a:t>People at the heart of everything we do</a:t>
          </a:r>
        </a:p>
      </dgm:t>
    </dgm:pt>
    <dgm:pt modelId="{CF65CA4C-BF70-40E6-AD78-C01FEF81BA59}" type="parTrans" cxnId="{681C17D0-CE1A-4EF5-B0A0-CB7B0B97F8B2}">
      <dgm:prSet/>
      <dgm:spPr/>
      <dgm:t>
        <a:bodyPr/>
        <a:lstStyle/>
        <a:p>
          <a:endParaRPr lang="en-US"/>
        </a:p>
      </dgm:t>
    </dgm:pt>
    <dgm:pt modelId="{A80DC4CC-CD98-45E8-A826-BB93E5CECDB8}" type="sibTrans" cxnId="{681C17D0-CE1A-4EF5-B0A0-CB7B0B97F8B2}">
      <dgm:prSet/>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4000" b="-4000"/>
          </a:stretch>
        </a:blipFill>
      </dgm:spPr>
      <dgm:t>
        <a:bodyPr/>
        <a:lstStyle/>
        <a:p>
          <a:endParaRPr lang="en-US"/>
        </a:p>
      </dgm:t>
    </dgm:pt>
    <dgm:pt modelId="{7ADCFB64-6CFB-48A2-8310-EA1660B41E15}" type="pres">
      <dgm:prSet presAssocID="{A5A7D274-1DAD-4021-8201-59D01D42F3C2}" presName="Name0" presStyleCnt="0">
        <dgm:presLayoutVars>
          <dgm:chMax val="21"/>
          <dgm:chPref val="21"/>
        </dgm:presLayoutVars>
      </dgm:prSet>
      <dgm:spPr/>
    </dgm:pt>
    <dgm:pt modelId="{D1BCA248-4D08-4C03-8034-587598D97635}" type="pres">
      <dgm:prSet presAssocID="{8395A852-C5A7-485A-A6E2-59BFCA7A69EF}" presName="text1" presStyleCnt="0"/>
      <dgm:spPr/>
    </dgm:pt>
    <dgm:pt modelId="{CE229D82-4512-4DED-9288-6A7812B9B586}" type="pres">
      <dgm:prSet presAssocID="{8395A852-C5A7-485A-A6E2-59BFCA7A69EF}" presName="textRepeatNode" presStyleLbl="alignNode1" presStyleIdx="0" presStyleCnt="1">
        <dgm:presLayoutVars>
          <dgm:chMax val="0"/>
          <dgm:chPref val="0"/>
          <dgm:bulletEnabled val="1"/>
        </dgm:presLayoutVars>
      </dgm:prSet>
      <dgm:spPr/>
    </dgm:pt>
    <dgm:pt modelId="{395EB4E2-3F5A-46A5-A769-01270DD0890D}" type="pres">
      <dgm:prSet presAssocID="{8395A852-C5A7-485A-A6E2-59BFCA7A69EF}" presName="textaccent1" presStyleCnt="0"/>
      <dgm:spPr/>
    </dgm:pt>
    <dgm:pt modelId="{525E822D-D018-48D6-A02D-057BB481A325}" type="pres">
      <dgm:prSet presAssocID="{8395A852-C5A7-485A-A6E2-59BFCA7A69EF}" presName="accentRepeatNode" presStyleLbl="solidAlignAcc1" presStyleIdx="0" presStyleCnt="2"/>
      <dgm:spPr/>
    </dgm:pt>
    <dgm:pt modelId="{B191FFA4-E44C-4329-9791-838741A35689}" type="pres">
      <dgm:prSet presAssocID="{A80DC4CC-CD98-45E8-A826-BB93E5CECDB8}" presName="image1" presStyleCnt="0"/>
      <dgm:spPr/>
    </dgm:pt>
    <dgm:pt modelId="{9C014202-D35B-4B24-A46A-37B88293177A}" type="pres">
      <dgm:prSet presAssocID="{A80DC4CC-CD98-45E8-A826-BB93E5CECDB8}" presName="imageRepeatNode" presStyleLbl="alignAcc1" presStyleIdx="0" presStyleCnt="1" custLinFactNeighborX="875"/>
      <dgm:spPr/>
    </dgm:pt>
    <dgm:pt modelId="{FADBB3BD-992E-40EE-9D0E-809626EEAD9E}" type="pres">
      <dgm:prSet presAssocID="{A80DC4CC-CD98-45E8-A826-BB93E5CECDB8}" presName="imageaccent1" presStyleCnt="0"/>
      <dgm:spPr/>
    </dgm:pt>
    <dgm:pt modelId="{03CB6C2E-DB62-4A61-988D-B2D3CB753A46}" type="pres">
      <dgm:prSet presAssocID="{A80DC4CC-CD98-45E8-A826-BB93E5CECDB8}" presName="accentRepeatNode" presStyleLbl="solidAlignAcc1" presStyleIdx="1" presStyleCnt="2"/>
      <dgm:spPr/>
    </dgm:pt>
  </dgm:ptLst>
  <dgm:cxnLst>
    <dgm:cxn modelId="{EFE6940F-8E95-41F4-A55B-4AF9A23E37A0}" type="presOf" srcId="{A5A7D274-1DAD-4021-8201-59D01D42F3C2}" destId="{7ADCFB64-6CFB-48A2-8310-EA1660B41E15}" srcOrd="0" destOrd="0" presId="urn:microsoft.com/office/officeart/2008/layout/HexagonCluster"/>
    <dgm:cxn modelId="{E673AF21-A63A-44F1-80D3-0E162C063A05}" type="presOf" srcId="{A80DC4CC-CD98-45E8-A826-BB93E5CECDB8}" destId="{9C014202-D35B-4B24-A46A-37B88293177A}" srcOrd="0" destOrd="0" presId="urn:microsoft.com/office/officeart/2008/layout/HexagonCluster"/>
    <dgm:cxn modelId="{681C17D0-CE1A-4EF5-B0A0-CB7B0B97F8B2}" srcId="{A5A7D274-1DAD-4021-8201-59D01D42F3C2}" destId="{8395A852-C5A7-485A-A6E2-59BFCA7A69EF}" srcOrd="0" destOrd="0" parTransId="{CF65CA4C-BF70-40E6-AD78-C01FEF81BA59}" sibTransId="{A80DC4CC-CD98-45E8-A826-BB93E5CECDB8}"/>
    <dgm:cxn modelId="{8B8719D2-51D2-4D8F-BBF2-E1C263AB34EA}" type="presOf" srcId="{8395A852-C5A7-485A-A6E2-59BFCA7A69EF}" destId="{CE229D82-4512-4DED-9288-6A7812B9B586}" srcOrd="0" destOrd="0" presId="urn:microsoft.com/office/officeart/2008/layout/HexagonCluster"/>
    <dgm:cxn modelId="{F9339530-7858-4BC5-A9FF-6FC02E96527B}" type="presParOf" srcId="{7ADCFB64-6CFB-48A2-8310-EA1660B41E15}" destId="{D1BCA248-4D08-4C03-8034-587598D97635}" srcOrd="0" destOrd="0" presId="urn:microsoft.com/office/officeart/2008/layout/HexagonCluster"/>
    <dgm:cxn modelId="{F213C45E-1DFA-4628-9ABC-B34A6EF5E875}" type="presParOf" srcId="{D1BCA248-4D08-4C03-8034-587598D97635}" destId="{CE229D82-4512-4DED-9288-6A7812B9B586}" srcOrd="0" destOrd="0" presId="urn:microsoft.com/office/officeart/2008/layout/HexagonCluster"/>
    <dgm:cxn modelId="{764FEC9B-F018-4864-A073-C6E96FB944C3}" type="presParOf" srcId="{7ADCFB64-6CFB-48A2-8310-EA1660B41E15}" destId="{395EB4E2-3F5A-46A5-A769-01270DD0890D}" srcOrd="1" destOrd="0" presId="urn:microsoft.com/office/officeart/2008/layout/HexagonCluster"/>
    <dgm:cxn modelId="{2B0C42C8-BB33-4DC6-B1D4-2C9F1EE89E65}" type="presParOf" srcId="{395EB4E2-3F5A-46A5-A769-01270DD0890D}" destId="{525E822D-D018-48D6-A02D-057BB481A325}" srcOrd="0" destOrd="0" presId="urn:microsoft.com/office/officeart/2008/layout/HexagonCluster"/>
    <dgm:cxn modelId="{A649E7E1-0D8B-4B46-86F7-72A085DD02C8}" type="presParOf" srcId="{7ADCFB64-6CFB-48A2-8310-EA1660B41E15}" destId="{B191FFA4-E44C-4329-9791-838741A35689}" srcOrd="2" destOrd="0" presId="urn:microsoft.com/office/officeart/2008/layout/HexagonCluster"/>
    <dgm:cxn modelId="{6E5361B4-95AF-421D-A07C-BA5FFA5D0E6B}" type="presParOf" srcId="{B191FFA4-E44C-4329-9791-838741A35689}" destId="{9C014202-D35B-4B24-A46A-37B88293177A}" srcOrd="0" destOrd="0" presId="urn:microsoft.com/office/officeart/2008/layout/HexagonCluster"/>
    <dgm:cxn modelId="{92711DAB-F03B-491C-A57A-C603CC19C420}" type="presParOf" srcId="{7ADCFB64-6CFB-48A2-8310-EA1660B41E15}" destId="{FADBB3BD-992E-40EE-9D0E-809626EEAD9E}" srcOrd="3" destOrd="0" presId="urn:microsoft.com/office/officeart/2008/layout/HexagonCluster"/>
    <dgm:cxn modelId="{5402D342-A5E7-4381-9E2C-25C300A9CB97}" type="presParOf" srcId="{FADBB3BD-992E-40EE-9D0E-809626EEAD9E}" destId="{03CB6C2E-DB62-4A61-988D-B2D3CB753A46}" srcOrd="0" destOrd="0" presId="urn:microsoft.com/office/officeart/2008/layout/HexagonCluster"/>
  </dgm:cxnLst>
  <dgm:bg/>
  <dgm:whole/>
  <dgm:extLst>
    <a:ext uri="http://schemas.microsoft.com/office/drawing/2008/diagram">
      <dsp:dataModelExt xmlns:dsp="http://schemas.microsoft.com/office/drawing/2008/diagram" relId="rId8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C5A0F8-E8E3-40EE-B3AA-0C962B175266}" type="doc">
      <dgm:prSet loTypeId="urn:microsoft.com/office/officeart/2008/layout/HexagonCluster" loCatId="picture" qsTypeId="urn:microsoft.com/office/officeart/2005/8/quickstyle/simple1" qsCatId="simple" csTypeId="urn:microsoft.com/office/officeart/2005/8/colors/accent1_2" csCatId="accent1" phldr="1"/>
      <dgm:spPr/>
    </dgm:pt>
    <dgm:pt modelId="{4F1CA2AA-B649-433B-B46C-6E09E339E198}">
      <dgm:prSet phldrT="[Text]"/>
      <dgm:spPr>
        <a:solidFill>
          <a:srgbClr val="EB5D47"/>
        </a:solidFill>
        <a:ln>
          <a:solidFill>
            <a:srgbClr val="EB5D47"/>
          </a:solidFill>
        </a:ln>
      </dgm:spPr>
      <dgm:t>
        <a:bodyPr/>
        <a:lstStyle/>
        <a:p>
          <a:r>
            <a:rPr lang="en-US"/>
            <a:t>Open &amp; Honest, will always do whay we said</a:t>
          </a:r>
        </a:p>
      </dgm:t>
    </dgm:pt>
    <dgm:pt modelId="{9D70EE7E-F984-4A0E-87FF-2741253CE515}" type="parTrans" cxnId="{0CED38E4-9E00-44EC-9D67-ADC8154B52E7}">
      <dgm:prSet/>
      <dgm:spPr/>
      <dgm:t>
        <a:bodyPr/>
        <a:lstStyle/>
        <a:p>
          <a:endParaRPr lang="en-US"/>
        </a:p>
      </dgm:t>
    </dgm:pt>
    <dgm:pt modelId="{758E763F-45B9-4AE4-8766-5867072B38E9}" type="sibTrans" cxnId="{0CED38E4-9E00-44EC-9D67-ADC8154B52E7}">
      <dgm:prSet/>
      <dgm:spPr>
        <a:blipFill rotWithShape="1">
          <a:blip xmlns:r="http://schemas.openxmlformats.org/officeDocument/2006/relationships" r:embed="rId1"/>
          <a:stretch>
            <a:fillRect/>
          </a:stretch>
        </a:blipFill>
      </dgm:spPr>
      <dgm:t>
        <a:bodyPr/>
        <a:lstStyle/>
        <a:p>
          <a:endParaRPr lang="en-US"/>
        </a:p>
      </dgm:t>
    </dgm:pt>
    <dgm:pt modelId="{A54D2807-4CD5-413D-A1D1-8C79A3203D75}" type="pres">
      <dgm:prSet presAssocID="{5AC5A0F8-E8E3-40EE-B3AA-0C962B175266}" presName="Name0" presStyleCnt="0">
        <dgm:presLayoutVars>
          <dgm:chMax val="21"/>
          <dgm:chPref val="21"/>
        </dgm:presLayoutVars>
      </dgm:prSet>
      <dgm:spPr/>
    </dgm:pt>
    <dgm:pt modelId="{F6EECA04-1B5D-4711-94BC-7A4BA8C21C2E}" type="pres">
      <dgm:prSet presAssocID="{4F1CA2AA-B649-433B-B46C-6E09E339E198}" presName="text1" presStyleCnt="0"/>
      <dgm:spPr/>
    </dgm:pt>
    <dgm:pt modelId="{3D1E773F-A457-4838-B41D-8E387F451318}" type="pres">
      <dgm:prSet presAssocID="{4F1CA2AA-B649-433B-B46C-6E09E339E198}" presName="textRepeatNode" presStyleLbl="alignNode1" presStyleIdx="0" presStyleCnt="1">
        <dgm:presLayoutVars>
          <dgm:chMax val="0"/>
          <dgm:chPref val="0"/>
          <dgm:bulletEnabled val="1"/>
        </dgm:presLayoutVars>
      </dgm:prSet>
      <dgm:spPr/>
    </dgm:pt>
    <dgm:pt modelId="{B4770C76-A737-4B53-BFC4-D67C197985C7}" type="pres">
      <dgm:prSet presAssocID="{4F1CA2AA-B649-433B-B46C-6E09E339E198}" presName="textaccent1" presStyleCnt="0"/>
      <dgm:spPr/>
    </dgm:pt>
    <dgm:pt modelId="{9BF6EBDA-1E71-46FC-95E6-C7CB09B2D9F7}" type="pres">
      <dgm:prSet presAssocID="{4F1CA2AA-B649-433B-B46C-6E09E339E198}" presName="accentRepeatNode" presStyleLbl="solidAlignAcc1" presStyleIdx="0" presStyleCnt="2"/>
      <dgm:spPr/>
    </dgm:pt>
    <dgm:pt modelId="{7C32D750-09DB-4128-8902-59D4A2CEA6D4}" type="pres">
      <dgm:prSet presAssocID="{758E763F-45B9-4AE4-8766-5867072B38E9}" presName="image1" presStyleCnt="0"/>
      <dgm:spPr/>
    </dgm:pt>
    <dgm:pt modelId="{C5386891-B87F-441C-95D5-FCC4A06C7B6E}" type="pres">
      <dgm:prSet presAssocID="{758E763F-45B9-4AE4-8766-5867072B38E9}" presName="imageRepeatNode" presStyleLbl="alignAcc1" presStyleIdx="0" presStyleCnt="1"/>
      <dgm:spPr/>
    </dgm:pt>
    <dgm:pt modelId="{38E95EDF-C67F-4E49-A435-3BA2EB948FFD}" type="pres">
      <dgm:prSet presAssocID="{758E763F-45B9-4AE4-8766-5867072B38E9}" presName="imageaccent1" presStyleCnt="0"/>
      <dgm:spPr/>
    </dgm:pt>
    <dgm:pt modelId="{A5D5CC2D-4FB8-4654-BD1A-A873DB412EC6}" type="pres">
      <dgm:prSet presAssocID="{758E763F-45B9-4AE4-8766-5867072B38E9}" presName="accentRepeatNode" presStyleLbl="solidAlignAcc1" presStyleIdx="1" presStyleCnt="2"/>
      <dgm:spPr/>
    </dgm:pt>
  </dgm:ptLst>
  <dgm:cxnLst>
    <dgm:cxn modelId="{F1DC0238-CF6A-4DE2-AC26-8259B410D9E1}" type="presOf" srcId="{5AC5A0F8-E8E3-40EE-B3AA-0C962B175266}" destId="{A54D2807-4CD5-413D-A1D1-8C79A3203D75}" srcOrd="0" destOrd="0" presId="urn:microsoft.com/office/officeart/2008/layout/HexagonCluster"/>
    <dgm:cxn modelId="{24362144-5027-4679-9E09-72CC97A0B45A}" type="presOf" srcId="{4F1CA2AA-B649-433B-B46C-6E09E339E198}" destId="{3D1E773F-A457-4838-B41D-8E387F451318}" srcOrd="0" destOrd="0" presId="urn:microsoft.com/office/officeart/2008/layout/HexagonCluster"/>
    <dgm:cxn modelId="{38CFD490-00D3-41A0-80D7-2F3EA7712BD6}" type="presOf" srcId="{758E763F-45B9-4AE4-8766-5867072B38E9}" destId="{C5386891-B87F-441C-95D5-FCC4A06C7B6E}" srcOrd="0" destOrd="0" presId="urn:microsoft.com/office/officeart/2008/layout/HexagonCluster"/>
    <dgm:cxn modelId="{0CED38E4-9E00-44EC-9D67-ADC8154B52E7}" srcId="{5AC5A0F8-E8E3-40EE-B3AA-0C962B175266}" destId="{4F1CA2AA-B649-433B-B46C-6E09E339E198}" srcOrd="0" destOrd="0" parTransId="{9D70EE7E-F984-4A0E-87FF-2741253CE515}" sibTransId="{758E763F-45B9-4AE4-8766-5867072B38E9}"/>
    <dgm:cxn modelId="{62E0D3F2-4281-4B1F-ADE0-C4C675CE9F30}" type="presParOf" srcId="{A54D2807-4CD5-413D-A1D1-8C79A3203D75}" destId="{F6EECA04-1B5D-4711-94BC-7A4BA8C21C2E}" srcOrd="0" destOrd="0" presId="urn:microsoft.com/office/officeart/2008/layout/HexagonCluster"/>
    <dgm:cxn modelId="{16EA5D65-5C2A-4B60-AE29-AC6900043EE1}" type="presParOf" srcId="{F6EECA04-1B5D-4711-94BC-7A4BA8C21C2E}" destId="{3D1E773F-A457-4838-B41D-8E387F451318}" srcOrd="0" destOrd="0" presId="urn:microsoft.com/office/officeart/2008/layout/HexagonCluster"/>
    <dgm:cxn modelId="{3E381159-0934-4D50-AF9C-38AE77D71CC5}" type="presParOf" srcId="{A54D2807-4CD5-413D-A1D1-8C79A3203D75}" destId="{B4770C76-A737-4B53-BFC4-D67C197985C7}" srcOrd="1" destOrd="0" presId="urn:microsoft.com/office/officeart/2008/layout/HexagonCluster"/>
    <dgm:cxn modelId="{98658495-1974-4584-9B32-86298E930CF2}" type="presParOf" srcId="{B4770C76-A737-4B53-BFC4-D67C197985C7}" destId="{9BF6EBDA-1E71-46FC-95E6-C7CB09B2D9F7}" srcOrd="0" destOrd="0" presId="urn:microsoft.com/office/officeart/2008/layout/HexagonCluster"/>
    <dgm:cxn modelId="{0B013197-F3B2-4B8E-9E45-8D6CDB8C07CD}" type="presParOf" srcId="{A54D2807-4CD5-413D-A1D1-8C79A3203D75}" destId="{7C32D750-09DB-4128-8902-59D4A2CEA6D4}" srcOrd="2" destOrd="0" presId="urn:microsoft.com/office/officeart/2008/layout/HexagonCluster"/>
    <dgm:cxn modelId="{EB3DA89D-812A-48C3-AA75-F792433D9EA3}" type="presParOf" srcId="{7C32D750-09DB-4128-8902-59D4A2CEA6D4}" destId="{C5386891-B87F-441C-95D5-FCC4A06C7B6E}" srcOrd="0" destOrd="0" presId="urn:microsoft.com/office/officeart/2008/layout/HexagonCluster"/>
    <dgm:cxn modelId="{08D47F5B-1B28-40B8-BF20-3E1EA8F82A2C}" type="presParOf" srcId="{A54D2807-4CD5-413D-A1D1-8C79A3203D75}" destId="{38E95EDF-C67F-4E49-A435-3BA2EB948FFD}" srcOrd="3" destOrd="0" presId="urn:microsoft.com/office/officeart/2008/layout/HexagonCluster"/>
    <dgm:cxn modelId="{58400D13-6454-4DDD-B1DE-687B942E6DAF}" type="presParOf" srcId="{38E95EDF-C67F-4E49-A435-3BA2EB948FFD}" destId="{A5D5CC2D-4FB8-4654-BD1A-A873DB412EC6}" srcOrd="0" destOrd="0" presId="urn:microsoft.com/office/officeart/2008/layout/HexagonCluster"/>
  </dgm:cxnLst>
  <dgm:bg/>
  <dgm:whole/>
  <dgm:extLst>
    <a:ext uri="http://schemas.microsoft.com/office/drawing/2008/diagram">
      <dsp:dataModelExt xmlns:dsp="http://schemas.microsoft.com/office/drawing/2008/diagram" relId="rId8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34B3B77-0F4F-4AEF-815D-F687B02725A0}" type="doc">
      <dgm:prSet loTypeId="urn:microsoft.com/office/officeart/2008/layout/HexagonCluster" loCatId="picture" qsTypeId="urn:microsoft.com/office/officeart/2005/8/quickstyle/simple1" qsCatId="simple" csTypeId="urn:microsoft.com/office/officeart/2005/8/colors/accent1_2" csCatId="accent1" phldr="1"/>
      <dgm:spPr/>
    </dgm:pt>
    <dgm:pt modelId="{6963B2BE-3E5B-4865-88B7-96F02AEA7C59}">
      <dgm:prSet phldrT="[Text]"/>
      <dgm:spPr>
        <a:solidFill>
          <a:srgbClr val="EB5D47"/>
        </a:solidFill>
        <a:ln>
          <a:solidFill>
            <a:srgbClr val="EB5D47"/>
          </a:solidFill>
        </a:ln>
      </dgm:spPr>
      <dgm:t>
        <a:bodyPr/>
        <a:lstStyle/>
        <a:p>
          <a:r>
            <a:rPr lang="en-US"/>
            <a:t>Continuous improvement in quality, Staff development and how we work </a:t>
          </a:r>
        </a:p>
      </dgm:t>
    </dgm:pt>
    <dgm:pt modelId="{1B32D711-D758-4E6E-9354-C9CB2D51CBF3}" type="parTrans" cxnId="{7A1CDA5D-85E9-4F92-A7B3-EC6237F5AD9D}">
      <dgm:prSet/>
      <dgm:spPr/>
      <dgm:t>
        <a:bodyPr/>
        <a:lstStyle/>
        <a:p>
          <a:endParaRPr lang="en-US"/>
        </a:p>
      </dgm:t>
    </dgm:pt>
    <dgm:pt modelId="{8618878A-1903-40AE-A640-6EE40F49D331}" type="sibTrans" cxnId="{7A1CDA5D-85E9-4F92-A7B3-EC6237F5AD9D}">
      <dgm:prSet/>
      <dgm:spPr>
        <a:blipFill rotWithShape="1">
          <a:blip xmlns:r="http://schemas.openxmlformats.org/officeDocument/2006/relationships" r:embed="rId1"/>
          <a:srcRect/>
          <a:stretch>
            <a:fillRect t="-8000" b="-8000"/>
          </a:stretch>
        </a:blipFill>
      </dgm:spPr>
      <dgm:t>
        <a:bodyPr/>
        <a:lstStyle/>
        <a:p>
          <a:endParaRPr lang="en-US"/>
        </a:p>
      </dgm:t>
    </dgm:pt>
    <dgm:pt modelId="{B4F52CB5-27B6-4752-AB7C-28511ED76546}" type="pres">
      <dgm:prSet presAssocID="{D34B3B77-0F4F-4AEF-815D-F687B02725A0}" presName="Name0" presStyleCnt="0">
        <dgm:presLayoutVars>
          <dgm:chMax val="21"/>
          <dgm:chPref val="21"/>
        </dgm:presLayoutVars>
      </dgm:prSet>
      <dgm:spPr/>
    </dgm:pt>
    <dgm:pt modelId="{591868B5-42DB-4FB1-933C-3C9AC4C9A9AD}" type="pres">
      <dgm:prSet presAssocID="{6963B2BE-3E5B-4865-88B7-96F02AEA7C59}" presName="text1" presStyleCnt="0"/>
      <dgm:spPr/>
    </dgm:pt>
    <dgm:pt modelId="{37248210-A91C-4E9C-A4EF-5B64150C18C3}" type="pres">
      <dgm:prSet presAssocID="{6963B2BE-3E5B-4865-88B7-96F02AEA7C59}" presName="textRepeatNode" presStyleLbl="alignNode1" presStyleIdx="0" presStyleCnt="1">
        <dgm:presLayoutVars>
          <dgm:chMax val="0"/>
          <dgm:chPref val="0"/>
          <dgm:bulletEnabled val="1"/>
        </dgm:presLayoutVars>
      </dgm:prSet>
      <dgm:spPr/>
    </dgm:pt>
    <dgm:pt modelId="{6399958E-9DB3-4A29-94E8-2FA77A0627A9}" type="pres">
      <dgm:prSet presAssocID="{6963B2BE-3E5B-4865-88B7-96F02AEA7C59}" presName="textaccent1" presStyleCnt="0"/>
      <dgm:spPr/>
    </dgm:pt>
    <dgm:pt modelId="{C1C6B977-CEA2-442E-AC73-56B26996151D}" type="pres">
      <dgm:prSet presAssocID="{6963B2BE-3E5B-4865-88B7-96F02AEA7C59}" presName="accentRepeatNode" presStyleLbl="solidAlignAcc1" presStyleIdx="0" presStyleCnt="2"/>
      <dgm:spPr/>
    </dgm:pt>
    <dgm:pt modelId="{9FB882FA-ED6B-45F9-BCAA-32E9FBC44E74}" type="pres">
      <dgm:prSet presAssocID="{8618878A-1903-40AE-A640-6EE40F49D331}" presName="image1" presStyleCnt="0"/>
      <dgm:spPr/>
    </dgm:pt>
    <dgm:pt modelId="{D016D05A-DE80-4CE8-AD47-D9BF3A6D2143}" type="pres">
      <dgm:prSet presAssocID="{8618878A-1903-40AE-A640-6EE40F49D331}" presName="imageRepeatNode" presStyleLbl="alignAcc1" presStyleIdx="0" presStyleCnt="1"/>
      <dgm:spPr/>
    </dgm:pt>
    <dgm:pt modelId="{34016DD4-4807-43FE-8316-769414AEAC94}" type="pres">
      <dgm:prSet presAssocID="{8618878A-1903-40AE-A640-6EE40F49D331}" presName="imageaccent1" presStyleCnt="0"/>
      <dgm:spPr/>
    </dgm:pt>
    <dgm:pt modelId="{5FABC447-2370-45AD-AAB5-29A322C18BCF}" type="pres">
      <dgm:prSet presAssocID="{8618878A-1903-40AE-A640-6EE40F49D331}" presName="accentRepeatNode" presStyleLbl="solidAlignAcc1" presStyleIdx="1" presStyleCnt="2"/>
      <dgm:spPr/>
    </dgm:pt>
  </dgm:ptLst>
  <dgm:cxnLst>
    <dgm:cxn modelId="{D62F4603-0AF2-4F76-8FC6-F9A6D86E013F}" type="presOf" srcId="{6963B2BE-3E5B-4865-88B7-96F02AEA7C59}" destId="{37248210-A91C-4E9C-A4EF-5B64150C18C3}" srcOrd="0" destOrd="0" presId="urn:microsoft.com/office/officeart/2008/layout/HexagonCluster"/>
    <dgm:cxn modelId="{57841920-D707-4D10-97A9-BA42996C0C27}" type="presOf" srcId="{8618878A-1903-40AE-A640-6EE40F49D331}" destId="{D016D05A-DE80-4CE8-AD47-D9BF3A6D2143}" srcOrd="0" destOrd="0" presId="urn:microsoft.com/office/officeart/2008/layout/HexagonCluster"/>
    <dgm:cxn modelId="{7A1CDA5D-85E9-4F92-A7B3-EC6237F5AD9D}" srcId="{D34B3B77-0F4F-4AEF-815D-F687B02725A0}" destId="{6963B2BE-3E5B-4865-88B7-96F02AEA7C59}" srcOrd="0" destOrd="0" parTransId="{1B32D711-D758-4E6E-9354-C9CB2D51CBF3}" sibTransId="{8618878A-1903-40AE-A640-6EE40F49D331}"/>
    <dgm:cxn modelId="{3D3D307D-D238-42E7-8EA7-0C11BC454CCA}" type="presOf" srcId="{D34B3B77-0F4F-4AEF-815D-F687B02725A0}" destId="{B4F52CB5-27B6-4752-AB7C-28511ED76546}" srcOrd="0" destOrd="0" presId="urn:microsoft.com/office/officeart/2008/layout/HexagonCluster"/>
    <dgm:cxn modelId="{D683E480-C177-437F-9960-CD3634B4B7FB}" type="presParOf" srcId="{B4F52CB5-27B6-4752-AB7C-28511ED76546}" destId="{591868B5-42DB-4FB1-933C-3C9AC4C9A9AD}" srcOrd="0" destOrd="0" presId="urn:microsoft.com/office/officeart/2008/layout/HexagonCluster"/>
    <dgm:cxn modelId="{496C0447-2809-4AAB-BA19-50E4DEDD8C84}" type="presParOf" srcId="{591868B5-42DB-4FB1-933C-3C9AC4C9A9AD}" destId="{37248210-A91C-4E9C-A4EF-5B64150C18C3}" srcOrd="0" destOrd="0" presId="urn:microsoft.com/office/officeart/2008/layout/HexagonCluster"/>
    <dgm:cxn modelId="{F770E041-CC89-4432-AA99-75268CEE3443}" type="presParOf" srcId="{B4F52CB5-27B6-4752-AB7C-28511ED76546}" destId="{6399958E-9DB3-4A29-94E8-2FA77A0627A9}" srcOrd="1" destOrd="0" presId="urn:microsoft.com/office/officeart/2008/layout/HexagonCluster"/>
    <dgm:cxn modelId="{13897F7B-79B0-4BC8-AF4F-D300AE8B86BA}" type="presParOf" srcId="{6399958E-9DB3-4A29-94E8-2FA77A0627A9}" destId="{C1C6B977-CEA2-442E-AC73-56B26996151D}" srcOrd="0" destOrd="0" presId="urn:microsoft.com/office/officeart/2008/layout/HexagonCluster"/>
    <dgm:cxn modelId="{194F3142-968A-4B92-87CA-95D3E1FC125F}" type="presParOf" srcId="{B4F52CB5-27B6-4752-AB7C-28511ED76546}" destId="{9FB882FA-ED6B-45F9-BCAA-32E9FBC44E74}" srcOrd="2" destOrd="0" presId="urn:microsoft.com/office/officeart/2008/layout/HexagonCluster"/>
    <dgm:cxn modelId="{E951431A-05D8-413D-9777-C870BB034968}" type="presParOf" srcId="{9FB882FA-ED6B-45F9-BCAA-32E9FBC44E74}" destId="{D016D05A-DE80-4CE8-AD47-D9BF3A6D2143}" srcOrd="0" destOrd="0" presId="urn:microsoft.com/office/officeart/2008/layout/HexagonCluster"/>
    <dgm:cxn modelId="{EEB86929-1CD2-495B-948D-09889E48BC15}" type="presParOf" srcId="{B4F52CB5-27B6-4752-AB7C-28511ED76546}" destId="{34016DD4-4807-43FE-8316-769414AEAC94}" srcOrd="3" destOrd="0" presId="urn:microsoft.com/office/officeart/2008/layout/HexagonCluster"/>
    <dgm:cxn modelId="{64C9EAA5-B2F6-408B-9CEE-30F76660D1EE}" type="presParOf" srcId="{34016DD4-4807-43FE-8316-769414AEAC94}" destId="{5FABC447-2370-45AD-AAB5-29A322C18BCF}" srcOrd="0" destOrd="0" presId="urn:microsoft.com/office/officeart/2008/layout/HexagonCluster"/>
  </dgm:cxnLst>
  <dgm:bg/>
  <dgm:whole/>
  <dgm:extLst>
    <a:ext uri="http://schemas.microsoft.com/office/drawing/2008/diagram">
      <dsp:dataModelExt xmlns:dsp="http://schemas.microsoft.com/office/drawing/2008/diagram" relId="rId9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03D960E-E715-4E94-B528-24320A7A3CE3}" type="doc">
      <dgm:prSet loTypeId="urn:microsoft.com/office/officeart/2008/layout/HexagonCluster" loCatId="picture" qsTypeId="urn:microsoft.com/office/officeart/2005/8/quickstyle/simple1" qsCatId="simple" csTypeId="urn:microsoft.com/office/officeart/2005/8/colors/accent1_2" csCatId="accent1" phldr="1"/>
      <dgm:spPr/>
    </dgm:pt>
    <dgm:pt modelId="{B53039AB-1162-4952-9C2C-789BE4D6B2E5}">
      <dgm:prSet phldrT="[Text]"/>
      <dgm:spPr>
        <a:solidFill>
          <a:srgbClr val="EB5D47"/>
        </a:solidFill>
        <a:ln>
          <a:solidFill>
            <a:srgbClr val="EB5D47"/>
          </a:solidFill>
        </a:ln>
      </dgm:spPr>
      <dgm:t>
        <a:bodyPr/>
        <a:lstStyle/>
        <a:p>
          <a:r>
            <a:rPr lang="en-US"/>
            <a:t>Appreciate colleague and celebrate achievements</a:t>
          </a:r>
        </a:p>
      </dgm:t>
    </dgm:pt>
    <dgm:pt modelId="{2C8D1C7D-42AB-496A-A528-B7AE2D82C447}" type="parTrans" cxnId="{4BBC04DD-4C6C-4FD0-BCE8-ADCEC5FD2176}">
      <dgm:prSet/>
      <dgm:spPr/>
      <dgm:t>
        <a:bodyPr/>
        <a:lstStyle/>
        <a:p>
          <a:endParaRPr lang="en-US"/>
        </a:p>
      </dgm:t>
    </dgm:pt>
    <dgm:pt modelId="{A3E64282-F945-4B5C-B05C-D506CFA02054}" type="sibTrans" cxnId="{4BBC04DD-4C6C-4FD0-BCE8-ADCEC5FD2176}">
      <dgm:prSet/>
      <dgm:spPr>
        <a:blipFill rotWithShape="1">
          <a:blip xmlns:r="http://schemas.openxmlformats.org/officeDocument/2006/relationships" r:embed="rId1"/>
          <a:srcRect/>
          <a:stretch>
            <a:fillRect l="-2000" r="-2000"/>
          </a:stretch>
        </a:blipFill>
      </dgm:spPr>
      <dgm:t>
        <a:bodyPr/>
        <a:lstStyle/>
        <a:p>
          <a:endParaRPr lang="en-US"/>
        </a:p>
      </dgm:t>
    </dgm:pt>
    <dgm:pt modelId="{46FD9269-3CBB-4936-AC59-8B1E586A070C}" type="pres">
      <dgm:prSet presAssocID="{203D960E-E715-4E94-B528-24320A7A3CE3}" presName="Name0" presStyleCnt="0">
        <dgm:presLayoutVars>
          <dgm:chMax val="21"/>
          <dgm:chPref val="21"/>
        </dgm:presLayoutVars>
      </dgm:prSet>
      <dgm:spPr/>
    </dgm:pt>
    <dgm:pt modelId="{7B3EE447-172C-4E66-9BDC-68A5385D5DC3}" type="pres">
      <dgm:prSet presAssocID="{B53039AB-1162-4952-9C2C-789BE4D6B2E5}" presName="text1" presStyleCnt="0"/>
      <dgm:spPr/>
    </dgm:pt>
    <dgm:pt modelId="{CFEA3BF7-7862-41C1-8C64-0DAED266A030}" type="pres">
      <dgm:prSet presAssocID="{B53039AB-1162-4952-9C2C-789BE4D6B2E5}" presName="textRepeatNode" presStyleLbl="alignNode1" presStyleIdx="0" presStyleCnt="1">
        <dgm:presLayoutVars>
          <dgm:chMax val="0"/>
          <dgm:chPref val="0"/>
          <dgm:bulletEnabled val="1"/>
        </dgm:presLayoutVars>
      </dgm:prSet>
      <dgm:spPr/>
    </dgm:pt>
    <dgm:pt modelId="{7AE21308-E384-46F0-B46E-FD4D1DC3E0CF}" type="pres">
      <dgm:prSet presAssocID="{B53039AB-1162-4952-9C2C-789BE4D6B2E5}" presName="textaccent1" presStyleCnt="0"/>
      <dgm:spPr/>
    </dgm:pt>
    <dgm:pt modelId="{D7879094-DBE5-4945-82FB-7533BC80448C}" type="pres">
      <dgm:prSet presAssocID="{B53039AB-1162-4952-9C2C-789BE4D6B2E5}" presName="accentRepeatNode" presStyleLbl="solidAlignAcc1" presStyleIdx="0" presStyleCnt="2"/>
      <dgm:spPr/>
    </dgm:pt>
    <dgm:pt modelId="{A7D90A1D-B18B-4BE3-A0AB-52E1BA369D86}" type="pres">
      <dgm:prSet presAssocID="{A3E64282-F945-4B5C-B05C-D506CFA02054}" presName="image1" presStyleCnt="0"/>
      <dgm:spPr/>
    </dgm:pt>
    <dgm:pt modelId="{F95B9905-2538-48EE-8BE7-897C57FD170C}" type="pres">
      <dgm:prSet presAssocID="{A3E64282-F945-4B5C-B05C-D506CFA02054}" presName="imageRepeatNode" presStyleLbl="alignAcc1" presStyleIdx="0" presStyleCnt="1"/>
      <dgm:spPr/>
    </dgm:pt>
    <dgm:pt modelId="{57A32659-0631-452C-A2DA-C5F3488104DF}" type="pres">
      <dgm:prSet presAssocID="{A3E64282-F945-4B5C-B05C-D506CFA02054}" presName="imageaccent1" presStyleCnt="0"/>
      <dgm:spPr/>
    </dgm:pt>
    <dgm:pt modelId="{CC66ECD2-CC96-4D09-B543-1EFB8B1BE91C}" type="pres">
      <dgm:prSet presAssocID="{A3E64282-F945-4B5C-B05C-D506CFA02054}" presName="accentRepeatNode" presStyleLbl="solidAlignAcc1" presStyleIdx="1" presStyleCnt="2"/>
      <dgm:spPr/>
    </dgm:pt>
  </dgm:ptLst>
  <dgm:cxnLst>
    <dgm:cxn modelId="{3D05F84C-13D2-457B-93B5-3B22A5F4AA2A}" type="presOf" srcId="{B53039AB-1162-4952-9C2C-789BE4D6B2E5}" destId="{CFEA3BF7-7862-41C1-8C64-0DAED266A030}" srcOrd="0" destOrd="0" presId="urn:microsoft.com/office/officeart/2008/layout/HexagonCluster"/>
    <dgm:cxn modelId="{4BBC04DD-4C6C-4FD0-BCE8-ADCEC5FD2176}" srcId="{203D960E-E715-4E94-B528-24320A7A3CE3}" destId="{B53039AB-1162-4952-9C2C-789BE4D6B2E5}" srcOrd="0" destOrd="0" parTransId="{2C8D1C7D-42AB-496A-A528-B7AE2D82C447}" sibTransId="{A3E64282-F945-4B5C-B05C-D506CFA02054}"/>
    <dgm:cxn modelId="{625BC5E4-4263-4B2E-AECF-205B9428853E}" type="presOf" srcId="{203D960E-E715-4E94-B528-24320A7A3CE3}" destId="{46FD9269-3CBB-4936-AC59-8B1E586A070C}" srcOrd="0" destOrd="0" presId="urn:microsoft.com/office/officeart/2008/layout/HexagonCluster"/>
    <dgm:cxn modelId="{8BF4BCE6-80A6-4EDC-B469-F10D79422889}" type="presOf" srcId="{A3E64282-F945-4B5C-B05C-D506CFA02054}" destId="{F95B9905-2538-48EE-8BE7-897C57FD170C}" srcOrd="0" destOrd="0" presId="urn:microsoft.com/office/officeart/2008/layout/HexagonCluster"/>
    <dgm:cxn modelId="{5536075D-D5AB-4163-B83A-332D8209237C}" type="presParOf" srcId="{46FD9269-3CBB-4936-AC59-8B1E586A070C}" destId="{7B3EE447-172C-4E66-9BDC-68A5385D5DC3}" srcOrd="0" destOrd="0" presId="urn:microsoft.com/office/officeart/2008/layout/HexagonCluster"/>
    <dgm:cxn modelId="{25557346-8C1C-4F24-84DB-8F0B6A54CC57}" type="presParOf" srcId="{7B3EE447-172C-4E66-9BDC-68A5385D5DC3}" destId="{CFEA3BF7-7862-41C1-8C64-0DAED266A030}" srcOrd="0" destOrd="0" presId="urn:microsoft.com/office/officeart/2008/layout/HexagonCluster"/>
    <dgm:cxn modelId="{CC18FEFA-8101-472E-BA6A-573204FEEB3D}" type="presParOf" srcId="{46FD9269-3CBB-4936-AC59-8B1E586A070C}" destId="{7AE21308-E384-46F0-B46E-FD4D1DC3E0CF}" srcOrd="1" destOrd="0" presId="urn:microsoft.com/office/officeart/2008/layout/HexagonCluster"/>
    <dgm:cxn modelId="{B4222DBD-9920-490B-893C-390EC7CD7BB1}" type="presParOf" srcId="{7AE21308-E384-46F0-B46E-FD4D1DC3E0CF}" destId="{D7879094-DBE5-4945-82FB-7533BC80448C}" srcOrd="0" destOrd="0" presId="urn:microsoft.com/office/officeart/2008/layout/HexagonCluster"/>
    <dgm:cxn modelId="{09686E16-F5E1-40F5-B741-C44F5DDAD7B4}" type="presParOf" srcId="{46FD9269-3CBB-4936-AC59-8B1E586A070C}" destId="{A7D90A1D-B18B-4BE3-A0AB-52E1BA369D86}" srcOrd="2" destOrd="0" presId="urn:microsoft.com/office/officeart/2008/layout/HexagonCluster"/>
    <dgm:cxn modelId="{6D7EBF6F-5ACC-4AC7-901E-7D4274CC0704}" type="presParOf" srcId="{A7D90A1D-B18B-4BE3-A0AB-52E1BA369D86}" destId="{F95B9905-2538-48EE-8BE7-897C57FD170C}" srcOrd="0" destOrd="0" presId="urn:microsoft.com/office/officeart/2008/layout/HexagonCluster"/>
    <dgm:cxn modelId="{CE588B4C-830A-42FA-ACAA-5972ABE48C0F}" type="presParOf" srcId="{46FD9269-3CBB-4936-AC59-8B1E586A070C}" destId="{57A32659-0631-452C-A2DA-C5F3488104DF}" srcOrd="3" destOrd="0" presId="urn:microsoft.com/office/officeart/2008/layout/HexagonCluster"/>
    <dgm:cxn modelId="{E3BF9FF2-380C-495F-A3E4-B198A4C4D830}" type="presParOf" srcId="{57A32659-0631-452C-A2DA-C5F3488104DF}" destId="{CC66ECD2-CC96-4D09-B543-1EFB8B1BE91C}" srcOrd="0" destOrd="0" presId="urn:microsoft.com/office/officeart/2008/layout/HexagonCluster"/>
  </dgm:cxnLst>
  <dgm:bg/>
  <dgm:whole/>
  <dgm:extLst>
    <a:ext uri="http://schemas.microsoft.com/office/drawing/2008/diagram">
      <dsp:dataModelExt xmlns:dsp="http://schemas.microsoft.com/office/drawing/2008/diagram" relId="rId9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674A5AC-4406-44AD-8120-5CAD9A0BAF9C}" type="doc">
      <dgm:prSet loTypeId="urn:microsoft.com/office/officeart/2008/layout/HexagonCluster" loCatId="picture" qsTypeId="urn:microsoft.com/office/officeart/2005/8/quickstyle/simple1" qsCatId="simple" csTypeId="urn:microsoft.com/office/officeart/2005/8/colors/accent1_2" csCatId="accent1" phldr="1"/>
      <dgm:spPr/>
    </dgm:pt>
    <dgm:pt modelId="{C1A7F4FB-A525-4383-992B-7D17875A80DB}">
      <dgm:prSet phldrT="[Text]"/>
      <dgm:spPr>
        <a:solidFill>
          <a:srgbClr val="EB5D47"/>
        </a:solidFill>
        <a:ln>
          <a:solidFill>
            <a:srgbClr val="EB5D47"/>
          </a:solidFill>
        </a:ln>
      </dgm:spPr>
      <dgm:t>
        <a:bodyPr/>
        <a:lstStyle/>
        <a:p>
          <a:r>
            <a:rPr lang="en-US"/>
            <a:t>Encourage Innovation &amp; Positive Risk Taking</a:t>
          </a:r>
        </a:p>
      </dgm:t>
    </dgm:pt>
    <dgm:pt modelId="{8DF2EA9D-3537-479B-98E0-97C044539525}" type="parTrans" cxnId="{EDBE313B-2A13-4775-948B-B66FF3B8E70F}">
      <dgm:prSet/>
      <dgm:spPr/>
      <dgm:t>
        <a:bodyPr/>
        <a:lstStyle/>
        <a:p>
          <a:endParaRPr lang="en-US"/>
        </a:p>
      </dgm:t>
    </dgm:pt>
    <dgm:pt modelId="{8182EC12-8F6B-4E27-AB99-95812EDBE281}" type="sibTrans" cxnId="{EDBE313B-2A13-4775-948B-B66FF3B8E70F}">
      <dgm:prSet/>
      <dgm:spPr>
        <a:blipFill rotWithShape="1">
          <a:blip xmlns:r="http://schemas.openxmlformats.org/officeDocument/2006/relationships" r:embed="rId1"/>
          <a:stretch>
            <a:fillRect/>
          </a:stretch>
        </a:blipFill>
      </dgm:spPr>
      <dgm:t>
        <a:bodyPr/>
        <a:lstStyle/>
        <a:p>
          <a:endParaRPr lang="en-US"/>
        </a:p>
      </dgm:t>
    </dgm:pt>
    <dgm:pt modelId="{DD38A813-9F12-4679-8663-56EF4D705CE5}" type="pres">
      <dgm:prSet presAssocID="{1674A5AC-4406-44AD-8120-5CAD9A0BAF9C}" presName="Name0" presStyleCnt="0">
        <dgm:presLayoutVars>
          <dgm:chMax val="21"/>
          <dgm:chPref val="21"/>
        </dgm:presLayoutVars>
      </dgm:prSet>
      <dgm:spPr/>
    </dgm:pt>
    <dgm:pt modelId="{1E989097-C4A9-45CF-8E3C-291014437CE4}" type="pres">
      <dgm:prSet presAssocID="{C1A7F4FB-A525-4383-992B-7D17875A80DB}" presName="text1" presStyleCnt="0"/>
      <dgm:spPr/>
    </dgm:pt>
    <dgm:pt modelId="{8B026D87-2996-450B-83B4-68F741D3F571}" type="pres">
      <dgm:prSet presAssocID="{C1A7F4FB-A525-4383-992B-7D17875A80DB}" presName="textRepeatNode" presStyleLbl="alignNode1" presStyleIdx="0" presStyleCnt="1">
        <dgm:presLayoutVars>
          <dgm:chMax val="0"/>
          <dgm:chPref val="0"/>
          <dgm:bulletEnabled val="1"/>
        </dgm:presLayoutVars>
      </dgm:prSet>
      <dgm:spPr/>
    </dgm:pt>
    <dgm:pt modelId="{9043E960-DE1D-4D77-9113-8F35FA4B29D8}" type="pres">
      <dgm:prSet presAssocID="{C1A7F4FB-A525-4383-992B-7D17875A80DB}" presName="textaccent1" presStyleCnt="0"/>
      <dgm:spPr/>
    </dgm:pt>
    <dgm:pt modelId="{7BEF024C-89FA-45B0-AFED-CE664211CA12}" type="pres">
      <dgm:prSet presAssocID="{C1A7F4FB-A525-4383-992B-7D17875A80DB}" presName="accentRepeatNode" presStyleLbl="solidAlignAcc1" presStyleIdx="0" presStyleCnt="2" custLinFactNeighborX="7115" custLinFactNeighborY="8243"/>
      <dgm:spPr/>
    </dgm:pt>
    <dgm:pt modelId="{2832D23E-F48E-440F-85CD-5DA853A8DB99}" type="pres">
      <dgm:prSet presAssocID="{8182EC12-8F6B-4E27-AB99-95812EDBE281}" presName="image1" presStyleCnt="0"/>
      <dgm:spPr/>
    </dgm:pt>
    <dgm:pt modelId="{7E1C79EC-B802-43DA-9BAD-8140CB324107}" type="pres">
      <dgm:prSet presAssocID="{8182EC12-8F6B-4E27-AB99-95812EDBE281}" presName="imageRepeatNode" presStyleLbl="alignAcc1" presStyleIdx="0" presStyleCnt="1" custScaleY="98138"/>
      <dgm:spPr/>
    </dgm:pt>
    <dgm:pt modelId="{1EA995CE-8AA5-4D80-AE62-2C9858B0100C}" type="pres">
      <dgm:prSet presAssocID="{8182EC12-8F6B-4E27-AB99-95812EDBE281}" presName="imageaccent1" presStyleCnt="0"/>
      <dgm:spPr/>
    </dgm:pt>
    <dgm:pt modelId="{FECAADA7-B2E3-4EB8-A653-448D9939E865}" type="pres">
      <dgm:prSet presAssocID="{8182EC12-8F6B-4E27-AB99-95812EDBE281}" presName="accentRepeatNode" presStyleLbl="solidAlignAcc1" presStyleIdx="1" presStyleCnt="2"/>
      <dgm:spPr/>
    </dgm:pt>
  </dgm:ptLst>
  <dgm:cxnLst>
    <dgm:cxn modelId="{E307CA2C-DEDB-4EFC-BB24-87A77AE271EF}" type="presOf" srcId="{C1A7F4FB-A525-4383-992B-7D17875A80DB}" destId="{8B026D87-2996-450B-83B4-68F741D3F571}" srcOrd="0" destOrd="0" presId="urn:microsoft.com/office/officeart/2008/layout/HexagonCluster"/>
    <dgm:cxn modelId="{EDBE313B-2A13-4775-948B-B66FF3B8E70F}" srcId="{1674A5AC-4406-44AD-8120-5CAD9A0BAF9C}" destId="{C1A7F4FB-A525-4383-992B-7D17875A80DB}" srcOrd="0" destOrd="0" parTransId="{8DF2EA9D-3537-479B-98E0-97C044539525}" sibTransId="{8182EC12-8F6B-4E27-AB99-95812EDBE281}"/>
    <dgm:cxn modelId="{666DBE51-5C31-45F2-886C-B804E4379E0A}" type="presOf" srcId="{1674A5AC-4406-44AD-8120-5CAD9A0BAF9C}" destId="{DD38A813-9F12-4679-8663-56EF4D705CE5}" srcOrd="0" destOrd="0" presId="urn:microsoft.com/office/officeart/2008/layout/HexagonCluster"/>
    <dgm:cxn modelId="{E3607796-3B50-4669-9DB1-66C74AAA7119}" type="presOf" srcId="{8182EC12-8F6B-4E27-AB99-95812EDBE281}" destId="{7E1C79EC-B802-43DA-9BAD-8140CB324107}" srcOrd="0" destOrd="0" presId="urn:microsoft.com/office/officeart/2008/layout/HexagonCluster"/>
    <dgm:cxn modelId="{294DE82A-CCE5-4397-80BA-2515E26AF2A1}" type="presParOf" srcId="{DD38A813-9F12-4679-8663-56EF4D705CE5}" destId="{1E989097-C4A9-45CF-8E3C-291014437CE4}" srcOrd="0" destOrd="0" presId="urn:microsoft.com/office/officeart/2008/layout/HexagonCluster"/>
    <dgm:cxn modelId="{413FD68A-B9F9-4142-A234-6B2249060D55}" type="presParOf" srcId="{1E989097-C4A9-45CF-8E3C-291014437CE4}" destId="{8B026D87-2996-450B-83B4-68F741D3F571}" srcOrd="0" destOrd="0" presId="urn:microsoft.com/office/officeart/2008/layout/HexagonCluster"/>
    <dgm:cxn modelId="{E279AE4C-9B6C-4154-9F38-62BB06037670}" type="presParOf" srcId="{DD38A813-9F12-4679-8663-56EF4D705CE5}" destId="{9043E960-DE1D-4D77-9113-8F35FA4B29D8}" srcOrd="1" destOrd="0" presId="urn:microsoft.com/office/officeart/2008/layout/HexagonCluster"/>
    <dgm:cxn modelId="{754BDAB5-0921-4DD7-8E6B-17BB2CF1696C}" type="presParOf" srcId="{9043E960-DE1D-4D77-9113-8F35FA4B29D8}" destId="{7BEF024C-89FA-45B0-AFED-CE664211CA12}" srcOrd="0" destOrd="0" presId="urn:microsoft.com/office/officeart/2008/layout/HexagonCluster"/>
    <dgm:cxn modelId="{E254082F-B291-4BB3-A742-3FD81BEE8D0B}" type="presParOf" srcId="{DD38A813-9F12-4679-8663-56EF4D705CE5}" destId="{2832D23E-F48E-440F-85CD-5DA853A8DB99}" srcOrd="2" destOrd="0" presId="urn:microsoft.com/office/officeart/2008/layout/HexagonCluster"/>
    <dgm:cxn modelId="{C3167D52-51B0-4FC4-948F-A6A80B250A7D}" type="presParOf" srcId="{2832D23E-F48E-440F-85CD-5DA853A8DB99}" destId="{7E1C79EC-B802-43DA-9BAD-8140CB324107}" srcOrd="0" destOrd="0" presId="urn:microsoft.com/office/officeart/2008/layout/HexagonCluster"/>
    <dgm:cxn modelId="{3B67CF8C-4FE5-4DEE-8661-3BD2D923A6C5}" type="presParOf" srcId="{DD38A813-9F12-4679-8663-56EF4D705CE5}" destId="{1EA995CE-8AA5-4D80-AE62-2C9858B0100C}" srcOrd="3" destOrd="0" presId="urn:microsoft.com/office/officeart/2008/layout/HexagonCluster"/>
    <dgm:cxn modelId="{329FD4F9-CB5F-4D04-8CCF-F03A94BA866A}" type="presParOf" srcId="{1EA995CE-8AA5-4D80-AE62-2C9858B0100C}" destId="{FECAADA7-B2E3-4EB8-A653-448D9939E865}" srcOrd="0" destOrd="0" presId="urn:microsoft.com/office/officeart/2008/layout/HexagonCluster"/>
  </dgm:cxnLst>
  <dgm:bg/>
  <dgm:whole/>
  <dgm:extLst>
    <a:ext uri="http://schemas.microsoft.com/office/drawing/2008/diagram">
      <dsp:dataModelExt xmlns:dsp="http://schemas.microsoft.com/office/drawing/2008/diagram" relId="rId10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97AB6CAF-1A2D-49F5-B436-1855330E465B}" type="doc">
      <dgm:prSet loTypeId="urn:microsoft.com/office/officeart/2008/layout/HexagonCluster" loCatId="picture" qsTypeId="urn:microsoft.com/office/officeart/2005/8/quickstyle/simple1" qsCatId="simple" csTypeId="urn:microsoft.com/office/officeart/2005/8/colors/accent1_2" csCatId="accent1" phldr="1"/>
      <dgm:spPr/>
      <dgm:t>
        <a:bodyPr/>
        <a:lstStyle/>
        <a:p>
          <a:endParaRPr lang="en-GB"/>
        </a:p>
      </dgm:t>
    </dgm:pt>
    <dgm:pt modelId="{98FBD2AF-F439-47E3-9FCC-0DF853FFB165}">
      <dgm:prSet phldrT="[Text]"/>
      <dgm:spPr>
        <a:solidFill>
          <a:srgbClr val="EB5D47"/>
        </a:solidFill>
        <a:ln>
          <a:solidFill>
            <a:srgbClr val="EB5D47"/>
          </a:solidFill>
        </a:ln>
      </dgm:spPr>
      <dgm:t>
        <a:bodyPr/>
        <a:lstStyle/>
        <a:p>
          <a:r>
            <a:rPr lang="en-US"/>
            <a:t>Treat everyone with respect and act on feedback</a:t>
          </a:r>
        </a:p>
      </dgm:t>
    </dgm:pt>
    <dgm:pt modelId="{FC008E5E-F533-436F-AA48-1C37E5ED5281}" type="parTrans" cxnId="{5337E367-8E9B-4D6C-AD77-8F1DC319C67A}">
      <dgm:prSet/>
      <dgm:spPr/>
      <dgm:t>
        <a:bodyPr/>
        <a:lstStyle/>
        <a:p>
          <a:endParaRPr lang="en-GB"/>
        </a:p>
      </dgm:t>
    </dgm:pt>
    <dgm:pt modelId="{51603376-3E8E-48A4-940A-B33344E6D3AA}" type="sibTrans" cxnId="{5337E367-8E9B-4D6C-AD77-8F1DC319C67A}">
      <dgm:prSet/>
      <dgm:spPr>
        <a:blipFill>
          <a:blip xmlns:r="http://schemas.openxmlformats.org/officeDocument/2006/relationships" r:embed="rId1">
            <a:duotone>
              <a:schemeClr val="lt1">
                <a:alpha val="90000"/>
                <a:hueOff val="0"/>
                <a:satOff val="0"/>
                <a:lumOff val="0"/>
                <a:alphaOff val="0"/>
                <a:shade val="20000"/>
                <a:satMod val="200000"/>
              </a:schemeClr>
              <a:schemeClr val="lt1">
                <a:alpha val="90000"/>
                <a:hueOff val="0"/>
                <a:satOff val="0"/>
                <a:lumOff val="0"/>
                <a:alphaOff val="0"/>
                <a:tint val="12000"/>
                <a:satMod val="190000"/>
              </a:schemeClr>
            </a:duotone>
            <a:extLst>
              <a:ext uri="{28A0092B-C50C-407E-A947-70E740481C1C}">
                <a14:useLocalDpi xmlns:a14="http://schemas.microsoft.com/office/drawing/2010/main" val="0"/>
              </a:ext>
            </a:extLst>
          </a:blip>
          <a:srcRect/>
          <a:stretch>
            <a:fillRect t="-8000" b="-8000"/>
          </a:stretch>
        </a:blipFill>
        <a:ln>
          <a:solidFill>
            <a:srgbClr val="FF0000"/>
          </a:solidFill>
        </a:ln>
      </dgm:spPr>
      <dgm:t>
        <a:bodyPr/>
        <a:lstStyle/>
        <a:p>
          <a:endParaRPr lang="en-GB"/>
        </a:p>
      </dgm:t>
    </dgm:pt>
    <dgm:pt modelId="{C3362A90-725D-48F3-922E-31CFC59E34F3}" type="pres">
      <dgm:prSet presAssocID="{97AB6CAF-1A2D-49F5-B436-1855330E465B}" presName="Name0" presStyleCnt="0">
        <dgm:presLayoutVars>
          <dgm:chMax val="21"/>
          <dgm:chPref val="21"/>
        </dgm:presLayoutVars>
      </dgm:prSet>
      <dgm:spPr/>
    </dgm:pt>
    <dgm:pt modelId="{760A5613-4D58-471C-B703-D2DB3DE95C2F}" type="pres">
      <dgm:prSet presAssocID="{98FBD2AF-F439-47E3-9FCC-0DF853FFB165}" presName="text1" presStyleCnt="0"/>
      <dgm:spPr/>
    </dgm:pt>
    <dgm:pt modelId="{A6E33909-12A0-42E0-B0D4-D77503B821FD}" type="pres">
      <dgm:prSet presAssocID="{98FBD2AF-F439-47E3-9FCC-0DF853FFB165}" presName="textRepeatNode" presStyleLbl="alignNode1" presStyleIdx="0" presStyleCnt="1">
        <dgm:presLayoutVars>
          <dgm:chMax val="0"/>
          <dgm:chPref val="0"/>
          <dgm:bulletEnabled val="1"/>
        </dgm:presLayoutVars>
      </dgm:prSet>
      <dgm:spPr/>
    </dgm:pt>
    <dgm:pt modelId="{B6AB3773-6F72-40A7-855D-7E0E121C2EE6}" type="pres">
      <dgm:prSet presAssocID="{98FBD2AF-F439-47E3-9FCC-0DF853FFB165}" presName="textaccent1" presStyleCnt="0"/>
      <dgm:spPr/>
    </dgm:pt>
    <dgm:pt modelId="{39D9D918-5651-4E7E-9005-012D045A30E3}" type="pres">
      <dgm:prSet presAssocID="{98FBD2AF-F439-47E3-9FCC-0DF853FFB165}" presName="accentRepeatNode" presStyleLbl="solidAlignAcc1" presStyleIdx="0" presStyleCnt="2"/>
      <dgm:spPr/>
    </dgm:pt>
    <dgm:pt modelId="{C718D60F-A814-4F90-9FB2-B9C30B286A0E}" type="pres">
      <dgm:prSet presAssocID="{51603376-3E8E-48A4-940A-B33344E6D3AA}" presName="image1" presStyleCnt="0"/>
      <dgm:spPr/>
    </dgm:pt>
    <dgm:pt modelId="{482798DC-A3F8-40D4-8813-CED5E223C354}" type="pres">
      <dgm:prSet presAssocID="{51603376-3E8E-48A4-940A-B33344E6D3AA}" presName="imageRepeatNode" presStyleLbl="alignAcc1" presStyleIdx="0" presStyleCnt="1"/>
      <dgm:spPr/>
    </dgm:pt>
    <dgm:pt modelId="{1C48E22C-F4F3-4C44-AA4D-4E341450DB61}" type="pres">
      <dgm:prSet presAssocID="{51603376-3E8E-48A4-940A-B33344E6D3AA}" presName="imageaccent1" presStyleCnt="0"/>
      <dgm:spPr/>
    </dgm:pt>
    <dgm:pt modelId="{11C33FC1-D4B6-4B1F-8A0C-009E7AC40BD5}" type="pres">
      <dgm:prSet presAssocID="{51603376-3E8E-48A4-940A-B33344E6D3AA}" presName="accentRepeatNode" presStyleLbl="solidAlignAcc1" presStyleIdx="1" presStyleCnt="2"/>
      <dgm:spPr/>
    </dgm:pt>
  </dgm:ptLst>
  <dgm:cxnLst>
    <dgm:cxn modelId="{4B4C693E-2FD4-4FA2-A1CD-1D8D2BD25226}" type="presOf" srcId="{51603376-3E8E-48A4-940A-B33344E6D3AA}" destId="{482798DC-A3F8-40D4-8813-CED5E223C354}" srcOrd="0" destOrd="0" presId="urn:microsoft.com/office/officeart/2008/layout/HexagonCluster"/>
    <dgm:cxn modelId="{5337E367-8E9B-4D6C-AD77-8F1DC319C67A}" srcId="{97AB6CAF-1A2D-49F5-B436-1855330E465B}" destId="{98FBD2AF-F439-47E3-9FCC-0DF853FFB165}" srcOrd="0" destOrd="0" parTransId="{FC008E5E-F533-436F-AA48-1C37E5ED5281}" sibTransId="{51603376-3E8E-48A4-940A-B33344E6D3AA}"/>
    <dgm:cxn modelId="{087C466A-DF52-4A26-A8D2-8EF73678CFF6}" type="presOf" srcId="{98FBD2AF-F439-47E3-9FCC-0DF853FFB165}" destId="{A6E33909-12A0-42E0-B0D4-D77503B821FD}" srcOrd="0" destOrd="0" presId="urn:microsoft.com/office/officeart/2008/layout/HexagonCluster"/>
    <dgm:cxn modelId="{CFA15AD4-4FE8-4B8F-8958-84F8D26DE59F}" type="presOf" srcId="{97AB6CAF-1A2D-49F5-B436-1855330E465B}" destId="{C3362A90-725D-48F3-922E-31CFC59E34F3}" srcOrd="0" destOrd="0" presId="urn:microsoft.com/office/officeart/2008/layout/HexagonCluster"/>
    <dgm:cxn modelId="{1EAD2482-ED98-416F-ADBA-99EEE55F8B46}" type="presParOf" srcId="{C3362A90-725D-48F3-922E-31CFC59E34F3}" destId="{760A5613-4D58-471C-B703-D2DB3DE95C2F}" srcOrd="0" destOrd="0" presId="urn:microsoft.com/office/officeart/2008/layout/HexagonCluster"/>
    <dgm:cxn modelId="{FEA20028-875F-458D-9242-4306B72359F4}" type="presParOf" srcId="{760A5613-4D58-471C-B703-D2DB3DE95C2F}" destId="{A6E33909-12A0-42E0-B0D4-D77503B821FD}" srcOrd="0" destOrd="0" presId="urn:microsoft.com/office/officeart/2008/layout/HexagonCluster"/>
    <dgm:cxn modelId="{7510A375-0C08-4C5C-99A0-6580C5C24095}" type="presParOf" srcId="{C3362A90-725D-48F3-922E-31CFC59E34F3}" destId="{B6AB3773-6F72-40A7-855D-7E0E121C2EE6}" srcOrd="1" destOrd="0" presId="urn:microsoft.com/office/officeart/2008/layout/HexagonCluster"/>
    <dgm:cxn modelId="{28C844B1-73D3-4CAD-A896-A29CB2455599}" type="presParOf" srcId="{B6AB3773-6F72-40A7-855D-7E0E121C2EE6}" destId="{39D9D918-5651-4E7E-9005-012D045A30E3}" srcOrd="0" destOrd="0" presId="urn:microsoft.com/office/officeart/2008/layout/HexagonCluster"/>
    <dgm:cxn modelId="{92A7E949-1675-4BD8-AEB1-D2724753907E}" type="presParOf" srcId="{C3362A90-725D-48F3-922E-31CFC59E34F3}" destId="{C718D60F-A814-4F90-9FB2-B9C30B286A0E}" srcOrd="2" destOrd="0" presId="urn:microsoft.com/office/officeart/2008/layout/HexagonCluster"/>
    <dgm:cxn modelId="{80067AC2-687D-49EC-97CB-F505395FF244}" type="presParOf" srcId="{C718D60F-A814-4F90-9FB2-B9C30B286A0E}" destId="{482798DC-A3F8-40D4-8813-CED5E223C354}" srcOrd="0" destOrd="0" presId="urn:microsoft.com/office/officeart/2008/layout/HexagonCluster"/>
    <dgm:cxn modelId="{1C2F48BF-3031-486F-A5CD-C0BE4101EA9A}" type="presParOf" srcId="{C3362A90-725D-48F3-922E-31CFC59E34F3}" destId="{1C48E22C-F4F3-4C44-AA4D-4E341450DB61}" srcOrd="3" destOrd="0" presId="urn:microsoft.com/office/officeart/2008/layout/HexagonCluster"/>
    <dgm:cxn modelId="{6A0C8BA9-8429-4DFB-B1F0-BF025542039D}" type="presParOf" srcId="{1C48E22C-F4F3-4C44-AA4D-4E341450DB61}" destId="{11C33FC1-D4B6-4B1F-8A0C-009E7AC40BD5}" srcOrd="0" destOrd="0" presId="urn:microsoft.com/office/officeart/2008/layout/HexagonCluster"/>
  </dgm:cxnLst>
  <dgm:bg/>
  <dgm:whole/>
  <dgm:extLst>
    <a:ext uri="http://schemas.microsoft.com/office/drawing/2008/diagram">
      <dsp:dataModelExt xmlns:dsp="http://schemas.microsoft.com/office/drawing/2008/diagram" relId="rId106" minVer="http://schemas.openxmlformats.org/drawingml/2006/diagram"/>
    </a:ext>
    <a:ext uri="{C62137D5-CB1D-491B-B009-E17868A290BF}">
      <dgm14:recolorImg xmlns:dgm14="http://schemas.microsoft.com/office/drawing/2010/diagram" val="1"/>
    </a:ext>
  </dgm:extLst>
</dgm:dataModel>
</file>

<file path=word/diagrams/data7.xml><?xml version="1.0" encoding="utf-8"?>
<dgm:dataModel xmlns:dgm="http://schemas.openxmlformats.org/drawingml/2006/diagram" xmlns:a="http://schemas.openxmlformats.org/drawingml/2006/main">
  <dgm:ptLst>
    <dgm:pt modelId="{BC7ECC7D-5AEB-426F-9990-1FFCD6461722}" type="doc">
      <dgm:prSet loTypeId="urn:microsoft.com/office/officeart/2008/layout/HexagonCluster" loCatId="picture" qsTypeId="urn:microsoft.com/office/officeart/2005/8/quickstyle/simple1" qsCatId="simple" csTypeId="urn:microsoft.com/office/officeart/2005/8/colors/accent1_2" csCatId="accent1" phldr="1"/>
      <dgm:spPr/>
    </dgm:pt>
    <dgm:pt modelId="{8957E8B2-CD59-494B-8EE4-9E746258301A}">
      <dgm:prSet phldrT="[Text]"/>
      <dgm:spPr>
        <a:solidFill>
          <a:srgbClr val="EB5D47"/>
        </a:solidFill>
        <a:ln>
          <a:solidFill>
            <a:srgbClr val="EB5D47"/>
          </a:solidFill>
        </a:ln>
      </dgm:spPr>
      <dgm:t>
        <a:bodyPr/>
        <a:lstStyle/>
        <a:p>
          <a:r>
            <a:rPr lang="en-US"/>
            <a:t>Use resources in most efficient and effective way</a:t>
          </a:r>
        </a:p>
      </dgm:t>
    </dgm:pt>
    <dgm:pt modelId="{8922E81C-5C10-4663-AA4B-15005CF1E0A0}" type="parTrans" cxnId="{98C0608C-D81D-410D-A1E4-F93E27F5C5BC}">
      <dgm:prSet/>
      <dgm:spPr/>
      <dgm:t>
        <a:bodyPr/>
        <a:lstStyle/>
        <a:p>
          <a:endParaRPr lang="en-US"/>
        </a:p>
      </dgm:t>
    </dgm:pt>
    <dgm:pt modelId="{1DE2F923-CA37-4399-98BC-6A20122042DB}" type="sibTrans" cxnId="{98C0608C-D81D-410D-A1E4-F93E27F5C5BC}">
      <dgm:prSet/>
      <dgm:spPr>
        <a:blipFill rotWithShape="1">
          <a:blip xmlns:r="http://schemas.openxmlformats.org/officeDocument/2006/relationships" r:embed="rId1"/>
          <a:srcRect/>
          <a:stretch>
            <a:fillRect t="-8000" b="-8000"/>
          </a:stretch>
        </a:blipFill>
      </dgm:spPr>
      <dgm:t>
        <a:bodyPr/>
        <a:lstStyle/>
        <a:p>
          <a:endParaRPr lang="en-US"/>
        </a:p>
      </dgm:t>
    </dgm:pt>
    <dgm:pt modelId="{A949283A-5558-43DF-B747-FF3688FE5ACE}" type="pres">
      <dgm:prSet presAssocID="{BC7ECC7D-5AEB-426F-9990-1FFCD6461722}" presName="Name0" presStyleCnt="0">
        <dgm:presLayoutVars>
          <dgm:chMax val="21"/>
          <dgm:chPref val="21"/>
        </dgm:presLayoutVars>
      </dgm:prSet>
      <dgm:spPr/>
    </dgm:pt>
    <dgm:pt modelId="{CC9D4678-45E6-4A3E-8740-0883B1C28C68}" type="pres">
      <dgm:prSet presAssocID="{8957E8B2-CD59-494B-8EE4-9E746258301A}" presName="text1" presStyleCnt="0"/>
      <dgm:spPr/>
    </dgm:pt>
    <dgm:pt modelId="{F9992A89-EC13-49BA-A928-2A6707373F57}" type="pres">
      <dgm:prSet presAssocID="{8957E8B2-CD59-494B-8EE4-9E746258301A}" presName="textRepeatNode" presStyleLbl="alignNode1" presStyleIdx="0" presStyleCnt="1">
        <dgm:presLayoutVars>
          <dgm:chMax val="0"/>
          <dgm:chPref val="0"/>
          <dgm:bulletEnabled val="1"/>
        </dgm:presLayoutVars>
      </dgm:prSet>
      <dgm:spPr/>
    </dgm:pt>
    <dgm:pt modelId="{C5891814-36BF-4390-9968-E90C515D524B}" type="pres">
      <dgm:prSet presAssocID="{8957E8B2-CD59-494B-8EE4-9E746258301A}" presName="textaccent1" presStyleCnt="0"/>
      <dgm:spPr/>
    </dgm:pt>
    <dgm:pt modelId="{CD1CCFEB-5E09-41B0-BBE9-0C252A49BF8B}" type="pres">
      <dgm:prSet presAssocID="{8957E8B2-CD59-494B-8EE4-9E746258301A}" presName="accentRepeatNode" presStyleLbl="solidAlignAcc1" presStyleIdx="0" presStyleCnt="2"/>
      <dgm:spPr/>
    </dgm:pt>
    <dgm:pt modelId="{B01F6077-B4E1-4DB0-B06F-70115904F9EC}" type="pres">
      <dgm:prSet presAssocID="{1DE2F923-CA37-4399-98BC-6A20122042DB}" presName="image1" presStyleCnt="0"/>
      <dgm:spPr/>
    </dgm:pt>
    <dgm:pt modelId="{4AAB482F-567D-430C-B502-0A4C2D45508C}" type="pres">
      <dgm:prSet presAssocID="{1DE2F923-CA37-4399-98BC-6A20122042DB}" presName="imageRepeatNode" presStyleLbl="alignAcc1" presStyleIdx="0" presStyleCnt="1" custLinFactNeighborY="-2027"/>
      <dgm:spPr/>
    </dgm:pt>
    <dgm:pt modelId="{1F1A8E3C-09A6-46EC-8EF7-7675C9BAA179}" type="pres">
      <dgm:prSet presAssocID="{1DE2F923-CA37-4399-98BC-6A20122042DB}" presName="imageaccent1" presStyleCnt="0"/>
      <dgm:spPr/>
    </dgm:pt>
    <dgm:pt modelId="{7029B411-0D87-477D-ADE4-692B0B4B42A3}" type="pres">
      <dgm:prSet presAssocID="{1DE2F923-CA37-4399-98BC-6A20122042DB}" presName="accentRepeatNode" presStyleLbl="solidAlignAcc1" presStyleIdx="1" presStyleCnt="2"/>
      <dgm:spPr/>
    </dgm:pt>
  </dgm:ptLst>
  <dgm:cxnLst>
    <dgm:cxn modelId="{DB72A71C-F294-468A-AEBC-E8E9309BDF2D}" type="presOf" srcId="{1DE2F923-CA37-4399-98BC-6A20122042DB}" destId="{4AAB482F-567D-430C-B502-0A4C2D45508C}" srcOrd="0" destOrd="0" presId="urn:microsoft.com/office/officeart/2008/layout/HexagonCluster"/>
    <dgm:cxn modelId="{2DE34989-44E2-45A2-B9DC-BEBA5DA74C76}" type="presOf" srcId="{BC7ECC7D-5AEB-426F-9990-1FFCD6461722}" destId="{A949283A-5558-43DF-B747-FF3688FE5ACE}" srcOrd="0" destOrd="0" presId="urn:microsoft.com/office/officeart/2008/layout/HexagonCluster"/>
    <dgm:cxn modelId="{98C0608C-D81D-410D-A1E4-F93E27F5C5BC}" srcId="{BC7ECC7D-5AEB-426F-9990-1FFCD6461722}" destId="{8957E8B2-CD59-494B-8EE4-9E746258301A}" srcOrd="0" destOrd="0" parTransId="{8922E81C-5C10-4663-AA4B-15005CF1E0A0}" sibTransId="{1DE2F923-CA37-4399-98BC-6A20122042DB}"/>
    <dgm:cxn modelId="{C98D9FB0-0C2A-43CB-892A-08583839DFA0}" type="presOf" srcId="{8957E8B2-CD59-494B-8EE4-9E746258301A}" destId="{F9992A89-EC13-49BA-A928-2A6707373F57}" srcOrd="0" destOrd="0" presId="urn:microsoft.com/office/officeart/2008/layout/HexagonCluster"/>
    <dgm:cxn modelId="{CA5C6363-CB19-4B4D-8768-4E2CC3EA5A9F}" type="presParOf" srcId="{A949283A-5558-43DF-B747-FF3688FE5ACE}" destId="{CC9D4678-45E6-4A3E-8740-0883B1C28C68}" srcOrd="0" destOrd="0" presId="urn:microsoft.com/office/officeart/2008/layout/HexagonCluster"/>
    <dgm:cxn modelId="{8CBB8F86-6B2D-489E-BE45-4A01565F582F}" type="presParOf" srcId="{CC9D4678-45E6-4A3E-8740-0883B1C28C68}" destId="{F9992A89-EC13-49BA-A928-2A6707373F57}" srcOrd="0" destOrd="0" presId="urn:microsoft.com/office/officeart/2008/layout/HexagonCluster"/>
    <dgm:cxn modelId="{49085E42-EA99-4109-A85C-85848A8193A0}" type="presParOf" srcId="{A949283A-5558-43DF-B747-FF3688FE5ACE}" destId="{C5891814-36BF-4390-9968-E90C515D524B}" srcOrd="1" destOrd="0" presId="urn:microsoft.com/office/officeart/2008/layout/HexagonCluster"/>
    <dgm:cxn modelId="{E4AF9C7C-E881-4987-9DF3-4530BEFF05E9}" type="presParOf" srcId="{C5891814-36BF-4390-9968-E90C515D524B}" destId="{CD1CCFEB-5E09-41B0-BBE9-0C252A49BF8B}" srcOrd="0" destOrd="0" presId="urn:microsoft.com/office/officeart/2008/layout/HexagonCluster"/>
    <dgm:cxn modelId="{75CF1158-9408-404D-9785-840233D72C4C}" type="presParOf" srcId="{A949283A-5558-43DF-B747-FF3688FE5ACE}" destId="{B01F6077-B4E1-4DB0-B06F-70115904F9EC}" srcOrd="2" destOrd="0" presId="urn:microsoft.com/office/officeart/2008/layout/HexagonCluster"/>
    <dgm:cxn modelId="{EA75DC7C-D34B-4790-99E9-028F0F80159E}" type="presParOf" srcId="{B01F6077-B4E1-4DB0-B06F-70115904F9EC}" destId="{4AAB482F-567D-430C-B502-0A4C2D45508C}" srcOrd="0" destOrd="0" presId="urn:microsoft.com/office/officeart/2008/layout/HexagonCluster"/>
    <dgm:cxn modelId="{AC523D37-C17C-48C1-A335-1913BCB3265D}" type="presParOf" srcId="{A949283A-5558-43DF-B747-FF3688FE5ACE}" destId="{1F1A8E3C-09A6-46EC-8EF7-7675C9BAA179}" srcOrd="3" destOrd="0" presId="urn:microsoft.com/office/officeart/2008/layout/HexagonCluster"/>
    <dgm:cxn modelId="{4A5B5648-73DF-4595-AC98-4DC0DA7A47D4}" type="presParOf" srcId="{1F1A8E3C-09A6-46EC-8EF7-7675C9BAA179}" destId="{7029B411-0D87-477D-ADE4-692B0B4B42A3}" srcOrd="0" destOrd="0" presId="urn:microsoft.com/office/officeart/2008/layout/HexagonCluster"/>
  </dgm:cxnLst>
  <dgm:bg/>
  <dgm:whole/>
  <dgm:extLst>
    <a:ext uri="http://schemas.microsoft.com/office/drawing/2008/diagram">
      <dsp:dataModelExt xmlns:dsp="http://schemas.microsoft.com/office/drawing/2008/diagram" relId="rId111"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7CEF6B17-7F3E-46B9-8FBE-C750A8A10309}"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BA97AB9B-5AC6-4767-A333-9432B2749824}">
      <dgm:prSet phldrT="[Text]"/>
      <dgm:spPr>
        <a:solidFill>
          <a:srgbClr val="FDB097"/>
        </a:solidFill>
      </dgm:spPr>
      <dgm:t>
        <a:bodyPr/>
        <a:lstStyle/>
        <a:p>
          <a:r>
            <a:rPr lang="en-GB"/>
            <a:t>Attraction &amp; Recruitment</a:t>
          </a:r>
        </a:p>
      </dgm:t>
    </dgm:pt>
    <dgm:pt modelId="{7A1D5B8C-738C-4905-93C2-7E2464ABC6D6}" type="parTrans" cxnId="{49CBCA8A-ECE0-4E5B-96FF-D2FC0C49D0F2}">
      <dgm:prSet/>
      <dgm:spPr/>
      <dgm:t>
        <a:bodyPr/>
        <a:lstStyle/>
        <a:p>
          <a:endParaRPr lang="en-GB"/>
        </a:p>
      </dgm:t>
    </dgm:pt>
    <dgm:pt modelId="{2B2FD1A9-9F56-4C97-A1F8-1178EB31C3FE}" type="sibTrans" cxnId="{49CBCA8A-ECE0-4E5B-96FF-D2FC0C49D0F2}">
      <dgm:prSet/>
      <dgm:spPr/>
      <dgm:t>
        <a:bodyPr/>
        <a:lstStyle/>
        <a:p>
          <a:endParaRPr lang="en-GB"/>
        </a:p>
      </dgm:t>
    </dgm:pt>
    <dgm:pt modelId="{BF1AFFA4-835C-4B8C-B865-D250CCC547C4}">
      <dgm:prSet phldrT="[Text]"/>
      <dgm:spPr>
        <a:solidFill>
          <a:srgbClr val="FDB097"/>
        </a:solidFill>
      </dgm:spPr>
      <dgm:t>
        <a:bodyPr/>
        <a:lstStyle/>
        <a:p>
          <a:r>
            <a:rPr lang="en-GB"/>
            <a:t>Selection</a:t>
          </a:r>
        </a:p>
      </dgm:t>
    </dgm:pt>
    <dgm:pt modelId="{A1504926-7D4B-455A-A1D6-AAE53DEBFFD4}" type="parTrans" cxnId="{6018DDFD-B562-46CD-BFA0-628EA835D1F2}">
      <dgm:prSet/>
      <dgm:spPr/>
      <dgm:t>
        <a:bodyPr/>
        <a:lstStyle/>
        <a:p>
          <a:endParaRPr lang="en-GB"/>
        </a:p>
      </dgm:t>
    </dgm:pt>
    <dgm:pt modelId="{EC591702-CE2E-4531-A35B-E9A6DBD2870C}" type="sibTrans" cxnId="{6018DDFD-B562-46CD-BFA0-628EA835D1F2}">
      <dgm:prSet/>
      <dgm:spPr/>
      <dgm:t>
        <a:bodyPr/>
        <a:lstStyle/>
        <a:p>
          <a:endParaRPr lang="en-GB"/>
        </a:p>
      </dgm:t>
    </dgm:pt>
    <dgm:pt modelId="{9B01CF05-5946-4075-8000-576D3804C6C9}">
      <dgm:prSet phldrT="[Text]"/>
      <dgm:spPr>
        <a:solidFill>
          <a:srgbClr val="FDB097"/>
        </a:solidFill>
      </dgm:spPr>
      <dgm:t>
        <a:bodyPr/>
        <a:lstStyle/>
        <a:p>
          <a:r>
            <a:rPr lang="en-GB"/>
            <a:t>Induction &amp; Probabtion</a:t>
          </a:r>
        </a:p>
      </dgm:t>
    </dgm:pt>
    <dgm:pt modelId="{1A90E6F2-B61D-4A40-914E-746A15180EA9}" type="parTrans" cxnId="{55DFB0E4-0921-405F-AE7A-3FA4C9451DB2}">
      <dgm:prSet/>
      <dgm:spPr/>
      <dgm:t>
        <a:bodyPr/>
        <a:lstStyle/>
        <a:p>
          <a:endParaRPr lang="en-GB"/>
        </a:p>
      </dgm:t>
    </dgm:pt>
    <dgm:pt modelId="{53343D53-529B-4C19-8013-74906AEB1B4A}" type="sibTrans" cxnId="{55DFB0E4-0921-405F-AE7A-3FA4C9451DB2}">
      <dgm:prSet/>
      <dgm:spPr/>
      <dgm:t>
        <a:bodyPr/>
        <a:lstStyle/>
        <a:p>
          <a:endParaRPr lang="en-GB"/>
        </a:p>
      </dgm:t>
    </dgm:pt>
    <dgm:pt modelId="{33612288-4AD7-40AD-A057-421AE2F08446}">
      <dgm:prSet phldrT="[Text]"/>
      <dgm:spPr>
        <a:solidFill>
          <a:srgbClr val="FDB097"/>
        </a:solidFill>
      </dgm:spPr>
      <dgm:t>
        <a:bodyPr/>
        <a:lstStyle/>
        <a:p>
          <a:r>
            <a:rPr lang="en-GB"/>
            <a:t>1-2-1/ Supervisions</a:t>
          </a:r>
        </a:p>
      </dgm:t>
    </dgm:pt>
    <dgm:pt modelId="{A31FB96E-1227-4CF1-9124-463DAAA4A2BE}" type="parTrans" cxnId="{ADCD16FB-895C-4145-B07C-A2D6EC420576}">
      <dgm:prSet/>
      <dgm:spPr/>
      <dgm:t>
        <a:bodyPr/>
        <a:lstStyle/>
        <a:p>
          <a:endParaRPr lang="en-GB"/>
        </a:p>
      </dgm:t>
    </dgm:pt>
    <dgm:pt modelId="{B89B753C-F8F9-4C4B-8A69-2E5D58A6CA2B}" type="sibTrans" cxnId="{ADCD16FB-895C-4145-B07C-A2D6EC420576}">
      <dgm:prSet/>
      <dgm:spPr/>
      <dgm:t>
        <a:bodyPr/>
        <a:lstStyle/>
        <a:p>
          <a:endParaRPr lang="en-GB"/>
        </a:p>
      </dgm:t>
    </dgm:pt>
    <dgm:pt modelId="{DA9588AF-5902-4CE6-A80D-FF686C949451}">
      <dgm:prSet phldrT="[Text]"/>
      <dgm:spPr>
        <a:solidFill>
          <a:srgbClr val="FDB097"/>
        </a:solidFill>
      </dgm:spPr>
      <dgm:t>
        <a:bodyPr/>
        <a:lstStyle/>
        <a:p>
          <a:r>
            <a:rPr lang="en-GB"/>
            <a:t>Appraisals</a:t>
          </a:r>
        </a:p>
      </dgm:t>
    </dgm:pt>
    <dgm:pt modelId="{58C62967-A784-4FA3-BC8D-5DFA7E2F36C3}" type="parTrans" cxnId="{030BACF0-D317-4ACB-9A16-ED16CFA10C0D}">
      <dgm:prSet/>
      <dgm:spPr/>
      <dgm:t>
        <a:bodyPr/>
        <a:lstStyle/>
        <a:p>
          <a:endParaRPr lang="en-GB"/>
        </a:p>
      </dgm:t>
    </dgm:pt>
    <dgm:pt modelId="{941D98F5-2FC1-450F-BF4D-46DE30252F48}" type="sibTrans" cxnId="{030BACF0-D317-4ACB-9A16-ED16CFA10C0D}">
      <dgm:prSet/>
      <dgm:spPr/>
      <dgm:t>
        <a:bodyPr/>
        <a:lstStyle/>
        <a:p>
          <a:endParaRPr lang="en-GB"/>
        </a:p>
      </dgm:t>
    </dgm:pt>
    <dgm:pt modelId="{E86E3DA6-E073-4D75-ADE4-EBD336669BA4}">
      <dgm:prSet phldrT="[Text]"/>
      <dgm:spPr>
        <a:solidFill>
          <a:srgbClr val="FDB097"/>
        </a:solidFill>
      </dgm:spPr>
      <dgm:t>
        <a:bodyPr/>
        <a:lstStyle/>
        <a:p>
          <a:r>
            <a:rPr lang="en-GB"/>
            <a:t>Talent Management</a:t>
          </a:r>
        </a:p>
      </dgm:t>
    </dgm:pt>
    <dgm:pt modelId="{ABE1A9B4-0008-47C9-BCDE-F4231AD409B5}" type="parTrans" cxnId="{165BBC71-450E-48AF-8115-E5ED1BD080EE}">
      <dgm:prSet/>
      <dgm:spPr/>
      <dgm:t>
        <a:bodyPr/>
        <a:lstStyle/>
        <a:p>
          <a:endParaRPr lang="en-GB"/>
        </a:p>
      </dgm:t>
    </dgm:pt>
    <dgm:pt modelId="{F0757D28-F699-426D-8151-6FC39871D015}" type="sibTrans" cxnId="{165BBC71-450E-48AF-8115-E5ED1BD080EE}">
      <dgm:prSet/>
      <dgm:spPr/>
      <dgm:t>
        <a:bodyPr/>
        <a:lstStyle/>
        <a:p>
          <a:endParaRPr lang="en-GB"/>
        </a:p>
      </dgm:t>
    </dgm:pt>
    <dgm:pt modelId="{E99B3EAD-493B-4A63-AC0F-3B6DA5E3144C}">
      <dgm:prSet phldrT="[Text]"/>
      <dgm:spPr>
        <a:solidFill>
          <a:srgbClr val="FDB097"/>
        </a:solidFill>
      </dgm:spPr>
      <dgm:t>
        <a:bodyPr/>
        <a:lstStyle/>
        <a:p>
          <a:r>
            <a:rPr lang="en-GB"/>
            <a:t>Succession Planning</a:t>
          </a:r>
        </a:p>
      </dgm:t>
    </dgm:pt>
    <dgm:pt modelId="{41E14264-262D-4E2D-BC7D-0704CC233102}" type="parTrans" cxnId="{6ABE62D0-E586-4946-BFE4-4AA0196315A5}">
      <dgm:prSet/>
      <dgm:spPr/>
      <dgm:t>
        <a:bodyPr/>
        <a:lstStyle/>
        <a:p>
          <a:endParaRPr lang="en-GB"/>
        </a:p>
      </dgm:t>
    </dgm:pt>
    <dgm:pt modelId="{61C6EDD0-D787-43ED-B231-3DCB46618AEE}" type="sibTrans" cxnId="{6ABE62D0-E586-4946-BFE4-4AA0196315A5}">
      <dgm:prSet/>
      <dgm:spPr/>
      <dgm:t>
        <a:bodyPr/>
        <a:lstStyle/>
        <a:p>
          <a:endParaRPr lang="en-GB"/>
        </a:p>
      </dgm:t>
    </dgm:pt>
    <dgm:pt modelId="{FEAFDCDD-FF1F-4F80-9686-9992DA107A11}" type="pres">
      <dgm:prSet presAssocID="{7CEF6B17-7F3E-46B9-8FBE-C750A8A10309}" presName="cycle" presStyleCnt="0">
        <dgm:presLayoutVars>
          <dgm:dir/>
          <dgm:resizeHandles val="exact"/>
        </dgm:presLayoutVars>
      </dgm:prSet>
      <dgm:spPr/>
    </dgm:pt>
    <dgm:pt modelId="{026B5248-4A10-43B9-B49D-D0AF9820EBBF}" type="pres">
      <dgm:prSet presAssocID="{BA97AB9B-5AC6-4767-A333-9432B2749824}" presName="node" presStyleLbl="node1" presStyleIdx="0" presStyleCnt="7">
        <dgm:presLayoutVars>
          <dgm:bulletEnabled val="1"/>
        </dgm:presLayoutVars>
      </dgm:prSet>
      <dgm:spPr/>
    </dgm:pt>
    <dgm:pt modelId="{C1E52314-B5F0-4585-AEAC-ACAA28C70DD8}" type="pres">
      <dgm:prSet presAssocID="{2B2FD1A9-9F56-4C97-A1F8-1178EB31C3FE}" presName="sibTrans" presStyleLbl="sibTrans2D1" presStyleIdx="0" presStyleCnt="7"/>
      <dgm:spPr/>
    </dgm:pt>
    <dgm:pt modelId="{95FBE04A-F16D-48DA-BE0F-058AEA9FD7DF}" type="pres">
      <dgm:prSet presAssocID="{2B2FD1A9-9F56-4C97-A1F8-1178EB31C3FE}" presName="connectorText" presStyleLbl="sibTrans2D1" presStyleIdx="0" presStyleCnt="7"/>
      <dgm:spPr/>
    </dgm:pt>
    <dgm:pt modelId="{CD277D60-E565-490B-A480-AAA4ABC05644}" type="pres">
      <dgm:prSet presAssocID="{BF1AFFA4-835C-4B8C-B865-D250CCC547C4}" presName="node" presStyleLbl="node1" presStyleIdx="1" presStyleCnt="7">
        <dgm:presLayoutVars>
          <dgm:bulletEnabled val="1"/>
        </dgm:presLayoutVars>
      </dgm:prSet>
      <dgm:spPr/>
    </dgm:pt>
    <dgm:pt modelId="{2CDE4206-7E58-4399-A47C-794E3BC0715B}" type="pres">
      <dgm:prSet presAssocID="{EC591702-CE2E-4531-A35B-E9A6DBD2870C}" presName="sibTrans" presStyleLbl="sibTrans2D1" presStyleIdx="1" presStyleCnt="7"/>
      <dgm:spPr/>
    </dgm:pt>
    <dgm:pt modelId="{4AC91CDE-B86B-4917-AF30-A703C2DF1BD9}" type="pres">
      <dgm:prSet presAssocID="{EC591702-CE2E-4531-A35B-E9A6DBD2870C}" presName="connectorText" presStyleLbl="sibTrans2D1" presStyleIdx="1" presStyleCnt="7"/>
      <dgm:spPr/>
    </dgm:pt>
    <dgm:pt modelId="{A0954DE1-48DC-4FD6-8ABA-A817D4AFC9AB}" type="pres">
      <dgm:prSet presAssocID="{9B01CF05-5946-4075-8000-576D3804C6C9}" presName="node" presStyleLbl="node1" presStyleIdx="2" presStyleCnt="7">
        <dgm:presLayoutVars>
          <dgm:bulletEnabled val="1"/>
        </dgm:presLayoutVars>
      </dgm:prSet>
      <dgm:spPr/>
    </dgm:pt>
    <dgm:pt modelId="{95198F37-51BC-4934-9811-49AAE57A35D8}" type="pres">
      <dgm:prSet presAssocID="{53343D53-529B-4C19-8013-74906AEB1B4A}" presName="sibTrans" presStyleLbl="sibTrans2D1" presStyleIdx="2" presStyleCnt="7"/>
      <dgm:spPr/>
    </dgm:pt>
    <dgm:pt modelId="{999F2E16-56A9-4681-AEF8-8F67460E03E6}" type="pres">
      <dgm:prSet presAssocID="{53343D53-529B-4C19-8013-74906AEB1B4A}" presName="connectorText" presStyleLbl="sibTrans2D1" presStyleIdx="2" presStyleCnt="7"/>
      <dgm:spPr/>
    </dgm:pt>
    <dgm:pt modelId="{78E8E9AB-D541-46C4-A23C-380637529F85}" type="pres">
      <dgm:prSet presAssocID="{33612288-4AD7-40AD-A057-421AE2F08446}" presName="node" presStyleLbl="node1" presStyleIdx="3" presStyleCnt="7">
        <dgm:presLayoutVars>
          <dgm:bulletEnabled val="1"/>
        </dgm:presLayoutVars>
      </dgm:prSet>
      <dgm:spPr/>
    </dgm:pt>
    <dgm:pt modelId="{5BC050FA-3D8B-4E94-8A6C-B713991B46C9}" type="pres">
      <dgm:prSet presAssocID="{B89B753C-F8F9-4C4B-8A69-2E5D58A6CA2B}" presName="sibTrans" presStyleLbl="sibTrans2D1" presStyleIdx="3" presStyleCnt="7"/>
      <dgm:spPr/>
    </dgm:pt>
    <dgm:pt modelId="{BC749BFF-5FFD-46DA-8151-69E3AE1665AF}" type="pres">
      <dgm:prSet presAssocID="{B89B753C-F8F9-4C4B-8A69-2E5D58A6CA2B}" presName="connectorText" presStyleLbl="sibTrans2D1" presStyleIdx="3" presStyleCnt="7"/>
      <dgm:spPr/>
    </dgm:pt>
    <dgm:pt modelId="{2302D23A-46B8-48B2-82AD-E9D3A3C1CF61}" type="pres">
      <dgm:prSet presAssocID="{DA9588AF-5902-4CE6-A80D-FF686C949451}" presName="node" presStyleLbl="node1" presStyleIdx="4" presStyleCnt="7">
        <dgm:presLayoutVars>
          <dgm:bulletEnabled val="1"/>
        </dgm:presLayoutVars>
      </dgm:prSet>
      <dgm:spPr/>
    </dgm:pt>
    <dgm:pt modelId="{6B13D12F-FB2A-4A76-A8E6-84FF4E400EC5}" type="pres">
      <dgm:prSet presAssocID="{941D98F5-2FC1-450F-BF4D-46DE30252F48}" presName="sibTrans" presStyleLbl="sibTrans2D1" presStyleIdx="4" presStyleCnt="7"/>
      <dgm:spPr/>
    </dgm:pt>
    <dgm:pt modelId="{C353560A-1561-433F-83B6-9F4796BD5544}" type="pres">
      <dgm:prSet presAssocID="{941D98F5-2FC1-450F-BF4D-46DE30252F48}" presName="connectorText" presStyleLbl="sibTrans2D1" presStyleIdx="4" presStyleCnt="7"/>
      <dgm:spPr/>
    </dgm:pt>
    <dgm:pt modelId="{5570EA17-B078-4C69-9A80-7439D3C24DB7}" type="pres">
      <dgm:prSet presAssocID="{E86E3DA6-E073-4D75-ADE4-EBD336669BA4}" presName="node" presStyleLbl="node1" presStyleIdx="5" presStyleCnt="7">
        <dgm:presLayoutVars>
          <dgm:bulletEnabled val="1"/>
        </dgm:presLayoutVars>
      </dgm:prSet>
      <dgm:spPr/>
    </dgm:pt>
    <dgm:pt modelId="{9DAD2517-68FE-4318-809B-95F378795DBC}" type="pres">
      <dgm:prSet presAssocID="{F0757D28-F699-426D-8151-6FC39871D015}" presName="sibTrans" presStyleLbl="sibTrans2D1" presStyleIdx="5" presStyleCnt="7"/>
      <dgm:spPr/>
    </dgm:pt>
    <dgm:pt modelId="{5EE908D2-5CB3-4A4C-A72E-6DBDC85434B3}" type="pres">
      <dgm:prSet presAssocID="{F0757D28-F699-426D-8151-6FC39871D015}" presName="connectorText" presStyleLbl="sibTrans2D1" presStyleIdx="5" presStyleCnt="7"/>
      <dgm:spPr/>
    </dgm:pt>
    <dgm:pt modelId="{403F8A6F-C9D9-49E7-BE92-7806328851C0}" type="pres">
      <dgm:prSet presAssocID="{E99B3EAD-493B-4A63-AC0F-3B6DA5E3144C}" presName="node" presStyleLbl="node1" presStyleIdx="6" presStyleCnt="7">
        <dgm:presLayoutVars>
          <dgm:bulletEnabled val="1"/>
        </dgm:presLayoutVars>
      </dgm:prSet>
      <dgm:spPr/>
    </dgm:pt>
    <dgm:pt modelId="{A817E2DA-3D4F-4F4E-BD9A-0C955F225027}" type="pres">
      <dgm:prSet presAssocID="{61C6EDD0-D787-43ED-B231-3DCB46618AEE}" presName="sibTrans" presStyleLbl="sibTrans2D1" presStyleIdx="6" presStyleCnt="7"/>
      <dgm:spPr/>
    </dgm:pt>
    <dgm:pt modelId="{57F34663-796D-41E9-9AB8-2FB11CF415AE}" type="pres">
      <dgm:prSet presAssocID="{61C6EDD0-D787-43ED-B231-3DCB46618AEE}" presName="connectorText" presStyleLbl="sibTrans2D1" presStyleIdx="6" presStyleCnt="7"/>
      <dgm:spPr/>
    </dgm:pt>
  </dgm:ptLst>
  <dgm:cxnLst>
    <dgm:cxn modelId="{7ED6CB05-F24C-49FE-96BE-1F4EA81FD39E}" type="presOf" srcId="{F0757D28-F699-426D-8151-6FC39871D015}" destId="{5EE908D2-5CB3-4A4C-A72E-6DBDC85434B3}" srcOrd="1" destOrd="0" presId="urn:microsoft.com/office/officeart/2005/8/layout/cycle2"/>
    <dgm:cxn modelId="{4346E921-4137-41A4-8975-3E8CD964E790}" type="presOf" srcId="{61C6EDD0-D787-43ED-B231-3DCB46618AEE}" destId="{57F34663-796D-41E9-9AB8-2FB11CF415AE}" srcOrd="1" destOrd="0" presId="urn:microsoft.com/office/officeart/2005/8/layout/cycle2"/>
    <dgm:cxn modelId="{F77E5D27-2495-4108-A048-82DD531A23EE}" type="presOf" srcId="{BF1AFFA4-835C-4B8C-B865-D250CCC547C4}" destId="{CD277D60-E565-490B-A480-AAA4ABC05644}" srcOrd="0" destOrd="0" presId="urn:microsoft.com/office/officeart/2005/8/layout/cycle2"/>
    <dgm:cxn modelId="{DDD25D31-F2C2-4E42-B274-2E5AFF5613A1}" type="presOf" srcId="{2B2FD1A9-9F56-4C97-A1F8-1178EB31C3FE}" destId="{95FBE04A-F16D-48DA-BE0F-058AEA9FD7DF}" srcOrd="1" destOrd="0" presId="urn:microsoft.com/office/officeart/2005/8/layout/cycle2"/>
    <dgm:cxn modelId="{224B6564-F057-43DD-8A32-F52027C8641D}" type="presOf" srcId="{B89B753C-F8F9-4C4B-8A69-2E5D58A6CA2B}" destId="{5BC050FA-3D8B-4E94-8A6C-B713991B46C9}" srcOrd="0" destOrd="0" presId="urn:microsoft.com/office/officeart/2005/8/layout/cycle2"/>
    <dgm:cxn modelId="{9CAB606F-2D4E-4152-B941-ACB9D2031620}" type="presOf" srcId="{F0757D28-F699-426D-8151-6FC39871D015}" destId="{9DAD2517-68FE-4318-809B-95F378795DBC}" srcOrd="0" destOrd="0" presId="urn:microsoft.com/office/officeart/2005/8/layout/cycle2"/>
    <dgm:cxn modelId="{165BBC71-450E-48AF-8115-E5ED1BD080EE}" srcId="{7CEF6B17-7F3E-46B9-8FBE-C750A8A10309}" destId="{E86E3DA6-E073-4D75-ADE4-EBD336669BA4}" srcOrd="5" destOrd="0" parTransId="{ABE1A9B4-0008-47C9-BCDE-F4231AD409B5}" sibTransId="{F0757D28-F699-426D-8151-6FC39871D015}"/>
    <dgm:cxn modelId="{705E7673-C93D-4057-817B-A18F0AF199C0}" type="presOf" srcId="{33612288-4AD7-40AD-A057-421AE2F08446}" destId="{78E8E9AB-D541-46C4-A23C-380637529F85}" srcOrd="0" destOrd="0" presId="urn:microsoft.com/office/officeart/2005/8/layout/cycle2"/>
    <dgm:cxn modelId="{5A9A5973-0A4C-4BEB-AAA6-0CD3C3E9E75B}" type="presOf" srcId="{53343D53-529B-4C19-8013-74906AEB1B4A}" destId="{999F2E16-56A9-4681-AEF8-8F67460E03E6}" srcOrd="1" destOrd="0" presId="urn:microsoft.com/office/officeart/2005/8/layout/cycle2"/>
    <dgm:cxn modelId="{41A79085-3D71-4B0E-9830-6989E46FB3C2}" type="presOf" srcId="{E86E3DA6-E073-4D75-ADE4-EBD336669BA4}" destId="{5570EA17-B078-4C69-9A80-7439D3C24DB7}" srcOrd="0" destOrd="0" presId="urn:microsoft.com/office/officeart/2005/8/layout/cycle2"/>
    <dgm:cxn modelId="{49CBCA8A-ECE0-4E5B-96FF-D2FC0C49D0F2}" srcId="{7CEF6B17-7F3E-46B9-8FBE-C750A8A10309}" destId="{BA97AB9B-5AC6-4767-A333-9432B2749824}" srcOrd="0" destOrd="0" parTransId="{7A1D5B8C-738C-4905-93C2-7E2464ABC6D6}" sibTransId="{2B2FD1A9-9F56-4C97-A1F8-1178EB31C3FE}"/>
    <dgm:cxn modelId="{CE7A5B8B-9FC4-4A24-B6DE-FE725F4C96A5}" type="presOf" srcId="{7CEF6B17-7F3E-46B9-8FBE-C750A8A10309}" destId="{FEAFDCDD-FF1F-4F80-9686-9992DA107A11}" srcOrd="0" destOrd="0" presId="urn:microsoft.com/office/officeart/2005/8/layout/cycle2"/>
    <dgm:cxn modelId="{75BA6494-98FE-4887-B28D-E34F42B5FF12}" type="presOf" srcId="{EC591702-CE2E-4531-A35B-E9A6DBD2870C}" destId="{2CDE4206-7E58-4399-A47C-794E3BC0715B}" srcOrd="0" destOrd="0" presId="urn:microsoft.com/office/officeart/2005/8/layout/cycle2"/>
    <dgm:cxn modelId="{063D20A2-570F-4E85-B880-D28A8DFEF854}" type="presOf" srcId="{9B01CF05-5946-4075-8000-576D3804C6C9}" destId="{A0954DE1-48DC-4FD6-8ABA-A817D4AFC9AB}" srcOrd="0" destOrd="0" presId="urn:microsoft.com/office/officeart/2005/8/layout/cycle2"/>
    <dgm:cxn modelId="{AE5942A3-6A62-45D9-A0FD-6A2D18B8E4B0}" type="presOf" srcId="{DA9588AF-5902-4CE6-A80D-FF686C949451}" destId="{2302D23A-46B8-48B2-82AD-E9D3A3C1CF61}" srcOrd="0" destOrd="0" presId="urn:microsoft.com/office/officeart/2005/8/layout/cycle2"/>
    <dgm:cxn modelId="{C69B6DAA-D224-4806-BE1E-BBA4AB224216}" type="presOf" srcId="{B89B753C-F8F9-4C4B-8A69-2E5D58A6CA2B}" destId="{BC749BFF-5FFD-46DA-8151-69E3AE1665AF}" srcOrd="1" destOrd="0" presId="urn:microsoft.com/office/officeart/2005/8/layout/cycle2"/>
    <dgm:cxn modelId="{F167E8AA-21DE-4002-ADED-DBA2C98FE41B}" type="presOf" srcId="{BA97AB9B-5AC6-4767-A333-9432B2749824}" destId="{026B5248-4A10-43B9-B49D-D0AF9820EBBF}" srcOrd="0" destOrd="0" presId="urn:microsoft.com/office/officeart/2005/8/layout/cycle2"/>
    <dgm:cxn modelId="{72F35AB4-AC61-46F7-B721-7B24FEA0BD4A}" type="presOf" srcId="{941D98F5-2FC1-450F-BF4D-46DE30252F48}" destId="{6B13D12F-FB2A-4A76-A8E6-84FF4E400EC5}" srcOrd="0" destOrd="0" presId="urn:microsoft.com/office/officeart/2005/8/layout/cycle2"/>
    <dgm:cxn modelId="{567A5AC7-81C0-4145-9090-B433D1DDE26A}" type="presOf" srcId="{E99B3EAD-493B-4A63-AC0F-3B6DA5E3144C}" destId="{403F8A6F-C9D9-49E7-BE92-7806328851C0}" srcOrd="0" destOrd="0" presId="urn:microsoft.com/office/officeart/2005/8/layout/cycle2"/>
    <dgm:cxn modelId="{1C943DCA-6472-4BD2-8BF4-3DE5071C0297}" type="presOf" srcId="{941D98F5-2FC1-450F-BF4D-46DE30252F48}" destId="{C353560A-1561-433F-83B6-9F4796BD5544}" srcOrd="1" destOrd="0" presId="urn:microsoft.com/office/officeart/2005/8/layout/cycle2"/>
    <dgm:cxn modelId="{F0D250CA-B765-4D2C-A869-491CF18408BB}" type="presOf" srcId="{61C6EDD0-D787-43ED-B231-3DCB46618AEE}" destId="{A817E2DA-3D4F-4F4E-BD9A-0C955F225027}" srcOrd="0" destOrd="0" presId="urn:microsoft.com/office/officeart/2005/8/layout/cycle2"/>
    <dgm:cxn modelId="{6ABE62D0-E586-4946-BFE4-4AA0196315A5}" srcId="{7CEF6B17-7F3E-46B9-8FBE-C750A8A10309}" destId="{E99B3EAD-493B-4A63-AC0F-3B6DA5E3144C}" srcOrd="6" destOrd="0" parTransId="{41E14264-262D-4E2D-BC7D-0704CC233102}" sibTransId="{61C6EDD0-D787-43ED-B231-3DCB46618AEE}"/>
    <dgm:cxn modelId="{E17D6DDC-DEB6-433D-B8AC-6FCC4D1E267D}" type="presOf" srcId="{EC591702-CE2E-4531-A35B-E9A6DBD2870C}" destId="{4AC91CDE-B86B-4917-AF30-A703C2DF1BD9}" srcOrd="1" destOrd="0" presId="urn:microsoft.com/office/officeart/2005/8/layout/cycle2"/>
    <dgm:cxn modelId="{55DFB0E4-0921-405F-AE7A-3FA4C9451DB2}" srcId="{7CEF6B17-7F3E-46B9-8FBE-C750A8A10309}" destId="{9B01CF05-5946-4075-8000-576D3804C6C9}" srcOrd="2" destOrd="0" parTransId="{1A90E6F2-B61D-4A40-914E-746A15180EA9}" sibTransId="{53343D53-529B-4C19-8013-74906AEB1B4A}"/>
    <dgm:cxn modelId="{7B1530E9-081F-4CE6-8F7A-49EC2414ACA6}" type="presOf" srcId="{2B2FD1A9-9F56-4C97-A1F8-1178EB31C3FE}" destId="{C1E52314-B5F0-4585-AEAC-ACAA28C70DD8}" srcOrd="0" destOrd="0" presId="urn:microsoft.com/office/officeart/2005/8/layout/cycle2"/>
    <dgm:cxn modelId="{45457EEC-97DB-4C43-B8C7-175B29E77FD6}" type="presOf" srcId="{53343D53-529B-4C19-8013-74906AEB1B4A}" destId="{95198F37-51BC-4934-9811-49AAE57A35D8}" srcOrd="0" destOrd="0" presId="urn:microsoft.com/office/officeart/2005/8/layout/cycle2"/>
    <dgm:cxn modelId="{030BACF0-D317-4ACB-9A16-ED16CFA10C0D}" srcId="{7CEF6B17-7F3E-46B9-8FBE-C750A8A10309}" destId="{DA9588AF-5902-4CE6-A80D-FF686C949451}" srcOrd="4" destOrd="0" parTransId="{58C62967-A784-4FA3-BC8D-5DFA7E2F36C3}" sibTransId="{941D98F5-2FC1-450F-BF4D-46DE30252F48}"/>
    <dgm:cxn modelId="{ADCD16FB-895C-4145-B07C-A2D6EC420576}" srcId="{7CEF6B17-7F3E-46B9-8FBE-C750A8A10309}" destId="{33612288-4AD7-40AD-A057-421AE2F08446}" srcOrd="3" destOrd="0" parTransId="{A31FB96E-1227-4CF1-9124-463DAAA4A2BE}" sibTransId="{B89B753C-F8F9-4C4B-8A69-2E5D58A6CA2B}"/>
    <dgm:cxn modelId="{6018DDFD-B562-46CD-BFA0-628EA835D1F2}" srcId="{7CEF6B17-7F3E-46B9-8FBE-C750A8A10309}" destId="{BF1AFFA4-835C-4B8C-B865-D250CCC547C4}" srcOrd="1" destOrd="0" parTransId="{A1504926-7D4B-455A-A1D6-AAE53DEBFFD4}" sibTransId="{EC591702-CE2E-4531-A35B-E9A6DBD2870C}"/>
    <dgm:cxn modelId="{54B88608-585E-411D-BD7A-F2AE3CD94979}" type="presParOf" srcId="{FEAFDCDD-FF1F-4F80-9686-9992DA107A11}" destId="{026B5248-4A10-43B9-B49D-D0AF9820EBBF}" srcOrd="0" destOrd="0" presId="urn:microsoft.com/office/officeart/2005/8/layout/cycle2"/>
    <dgm:cxn modelId="{A7F1E9A0-12ED-460F-84A0-EE4C612080BB}" type="presParOf" srcId="{FEAFDCDD-FF1F-4F80-9686-9992DA107A11}" destId="{C1E52314-B5F0-4585-AEAC-ACAA28C70DD8}" srcOrd="1" destOrd="0" presId="urn:microsoft.com/office/officeart/2005/8/layout/cycle2"/>
    <dgm:cxn modelId="{4F62134F-2DE4-4BDB-B3E9-A53EA95F98EC}" type="presParOf" srcId="{C1E52314-B5F0-4585-AEAC-ACAA28C70DD8}" destId="{95FBE04A-F16D-48DA-BE0F-058AEA9FD7DF}" srcOrd="0" destOrd="0" presId="urn:microsoft.com/office/officeart/2005/8/layout/cycle2"/>
    <dgm:cxn modelId="{16F0135A-E5B4-4252-A66A-E9F22318E32B}" type="presParOf" srcId="{FEAFDCDD-FF1F-4F80-9686-9992DA107A11}" destId="{CD277D60-E565-490B-A480-AAA4ABC05644}" srcOrd="2" destOrd="0" presId="urn:microsoft.com/office/officeart/2005/8/layout/cycle2"/>
    <dgm:cxn modelId="{600EEC2C-114C-4FA4-BE7B-D958078D8194}" type="presParOf" srcId="{FEAFDCDD-FF1F-4F80-9686-9992DA107A11}" destId="{2CDE4206-7E58-4399-A47C-794E3BC0715B}" srcOrd="3" destOrd="0" presId="urn:microsoft.com/office/officeart/2005/8/layout/cycle2"/>
    <dgm:cxn modelId="{99CEAFD6-DA84-4523-8AF4-3709BBF3EB36}" type="presParOf" srcId="{2CDE4206-7E58-4399-A47C-794E3BC0715B}" destId="{4AC91CDE-B86B-4917-AF30-A703C2DF1BD9}" srcOrd="0" destOrd="0" presId="urn:microsoft.com/office/officeart/2005/8/layout/cycle2"/>
    <dgm:cxn modelId="{6971975D-3C14-4F47-B6F0-EC398FFD166D}" type="presParOf" srcId="{FEAFDCDD-FF1F-4F80-9686-9992DA107A11}" destId="{A0954DE1-48DC-4FD6-8ABA-A817D4AFC9AB}" srcOrd="4" destOrd="0" presId="urn:microsoft.com/office/officeart/2005/8/layout/cycle2"/>
    <dgm:cxn modelId="{58F673E2-E69D-42C9-9427-EA1222BBB495}" type="presParOf" srcId="{FEAFDCDD-FF1F-4F80-9686-9992DA107A11}" destId="{95198F37-51BC-4934-9811-49AAE57A35D8}" srcOrd="5" destOrd="0" presId="urn:microsoft.com/office/officeart/2005/8/layout/cycle2"/>
    <dgm:cxn modelId="{C63004D2-59AC-4ADB-8B87-56FCC164D8F8}" type="presParOf" srcId="{95198F37-51BC-4934-9811-49AAE57A35D8}" destId="{999F2E16-56A9-4681-AEF8-8F67460E03E6}" srcOrd="0" destOrd="0" presId="urn:microsoft.com/office/officeart/2005/8/layout/cycle2"/>
    <dgm:cxn modelId="{19DA142D-7C01-4DB4-AF8F-C302274301BE}" type="presParOf" srcId="{FEAFDCDD-FF1F-4F80-9686-9992DA107A11}" destId="{78E8E9AB-D541-46C4-A23C-380637529F85}" srcOrd="6" destOrd="0" presId="urn:microsoft.com/office/officeart/2005/8/layout/cycle2"/>
    <dgm:cxn modelId="{861C844E-610A-4BDD-B6C5-018493F658B7}" type="presParOf" srcId="{FEAFDCDD-FF1F-4F80-9686-9992DA107A11}" destId="{5BC050FA-3D8B-4E94-8A6C-B713991B46C9}" srcOrd="7" destOrd="0" presId="urn:microsoft.com/office/officeart/2005/8/layout/cycle2"/>
    <dgm:cxn modelId="{114A10BA-2245-44B5-8E48-9291BD1DD83D}" type="presParOf" srcId="{5BC050FA-3D8B-4E94-8A6C-B713991B46C9}" destId="{BC749BFF-5FFD-46DA-8151-69E3AE1665AF}" srcOrd="0" destOrd="0" presId="urn:microsoft.com/office/officeart/2005/8/layout/cycle2"/>
    <dgm:cxn modelId="{A8329246-AACE-4D11-B154-6ED52646FAF3}" type="presParOf" srcId="{FEAFDCDD-FF1F-4F80-9686-9992DA107A11}" destId="{2302D23A-46B8-48B2-82AD-E9D3A3C1CF61}" srcOrd="8" destOrd="0" presId="urn:microsoft.com/office/officeart/2005/8/layout/cycle2"/>
    <dgm:cxn modelId="{CD4273B8-079E-49F5-87B8-E5EA0AE3D403}" type="presParOf" srcId="{FEAFDCDD-FF1F-4F80-9686-9992DA107A11}" destId="{6B13D12F-FB2A-4A76-A8E6-84FF4E400EC5}" srcOrd="9" destOrd="0" presId="urn:microsoft.com/office/officeart/2005/8/layout/cycle2"/>
    <dgm:cxn modelId="{B8BF474C-ED7A-4FA4-8A8D-2BE0A49324CE}" type="presParOf" srcId="{6B13D12F-FB2A-4A76-A8E6-84FF4E400EC5}" destId="{C353560A-1561-433F-83B6-9F4796BD5544}" srcOrd="0" destOrd="0" presId="urn:microsoft.com/office/officeart/2005/8/layout/cycle2"/>
    <dgm:cxn modelId="{D77E0D8D-3B37-47BC-BF18-FCDC32157D52}" type="presParOf" srcId="{FEAFDCDD-FF1F-4F80-9686-9992DA107A11}" destId="{5570EA17-B078-4C69-9A80-7439D3C24DB7}" srcOrd="10" destOrd="0" presId="urn:microsoft.com/office/officeart/2005/8/layout/cycle2"/>
    <dgm:cxn modelId="{F0BEABB4-1E06-402B-A7FB-4F4F95E4F286}" type="presParOf" srcId="{FEAFDCDD-FF1F-4F80-9686-9992DA107A11}" destId="{9DAD2517-68FE-4318-809B-95F378795DBC}" srcOrd="11" destOrd="0" presId="urn:microsoft.com/office/officeart/2005/8/layout/cycle2"/>
    <dgm:cxn modelId="{083BCDDC-55F9-4EC9-A882-5F051244938E}" type="presParOf" srcId="{9DAD2517-68FE-4318-809B-95F378795DBC}" destId="{5EE908D2-5CB3-4A4C-A72E-6DBDC85434B3}" srcOrd="0" destOrd="0" presId="urn:microsoft.com/office/officeart/2005/8/layout/cycle2"/>
    <dgm:cxn modelId="{0060482A-C80D-4E0D-ACB3-7C0419866FB0}" type="presParOf" srcId="{FEAFDCDD-FF1F-4F80-9686-9992DA107A11}" destId="{403F8A6F-C9D9-49E7-BE92-7806328851C0}" srcOrd="12" destOrd="0" presId="urn:microsoft.com/office/officeart/2005/8/layout/cycle2"/>
    <dgm:cxn modelId="{A02B14BC-96EE-4093-A483-0E0CF25EFE00}" type="presParOf" srcId="{FEAFDCDD-FF1F-4F80-9686-9992DA107A11}" destId="{A817E2DA-3D4F-4F4E-BD9A-0C955F225027}" srcOrd="13" destOrd="0" presId="urn:microsoft.com/office/officeart/2005/8/layout/cycle2"/>
    <dgm:cxn modelId="{40A9B6FC-A851-4418-BE9E-9AC18B2546CB}" type="presParOf" srcId="{A817E2DA-3D4F-4F4E-BD9A-0C955F225027}" destId="{57F34663-796D-41E9-9AB8-2FB11CF415AE}" srcOrd="0" destOrd="0" presId="urn:microsoft.com/office/officeart/2005/8/layout/cycle2"/>
  </dgm:cxnLst>
  <dgm:bg>
    <a:noFill/>
  </dgm:bg>
  <dgm:whole/>
  <dgm:extLst>
    <a:ext uri="http://schemas.microsoft.com/office/drawing/2008/diagram">
      <dsp:dataModelExt xmlns:dsp="http://schemas.microsoft.com/office/drawing/2008/diagram" relId="rId11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F69353C1-356F-4479-A7D7-E510FF1E4CAD}" type="doc">
      <dgm:prSet loTypeId="urn:microsoft.com/office/officeart/2005/8/layout/equation1" loCatId="process" qsTypeId="urn:microsoft.com/office/officeart/2005/8/quickstyle/3d1" qsCatId="3D" csTypeId="urn:microsoft.com/office/officeart/2005/8/colors/accent1_2" csCatId="accent1" phldr="1"/>
      <dgm:spPr/>
    </dgm:pt>
    <dgm:pt modelId="{2ED40E7F-8D89-42A8-A144-7C5A915AF88F}">
      <dgm:prSet phldrT="[Text]"/>
      <dgm:spPr/>
      <dgm:t>
        <a:bodyPr/>
        <a:lstStyle/>
        <a:p>
          <a:r>
            <a:rPr lang="en-GB"/>
            <a:t>Core competencies (applicable to all grades and job roles)</a:t>
          </a:r>
        </a:p>
      </dgm:t>
    </dgm:pt>
    <dgm:pt modelId="{3FB4AED0-3ADF-45EA-BC3F-B6848BF0D8AE}" type="parTrans" cxnId="{E116CF7F-50FE-49F2-B1FA-087C68CDD1B7}">
      <dgm:prSet/>
      <dgm:spPr/>
      <dgm:t>
        <a:bodyPr/>
        <a:lstStyle/>
        <a:p>
          <a:endParaRPr lang="en-GB"/>
        </a:p>
      </dgm:t>
    </dgm:pt>
    <dgm:pt modelId="{A56F5ACD-3F5F-4931-8E53-C923BE33FCEE}" type="sibTrans" cxnId="{E116CF7F-50FE-49F2-B1FA-087C68CDD1B7}">
      <dgm:prSet/>
      <dgm:spPr/>
      <dgm:t>
        <a:bodyPr/>
        <a:lstStyle/>
        <a:p>
          <a:endParaRPr lang="en-GB"/>
        </a:p>
      </dgm:t>
    </dgm:pt>
    <dgm:pt modelId="{4361334A-B819-4073-88FC-B526B2337151}">
      <dgm:prSet phldrT="[Text]"/>
      <dgm:spPr/>
      <dgm:t>
        <a:bodyPr/>
        <a:lstStyle/>
        <a:p>
          <a:r>
            <a:rPr lang="en-GB"/>
            <a:t>Your grade specific competencies</a:t>
          </a:r>
        </a:p>
      </dgm:t>
    </dgm:pt>
    <dgm:pt modelId="{2D7F3EF3-5767-4EF4-BDCA-42909B2D832B}" type="parTrans" cxnId="{748FBFE9-D80D-49D7-A964-3F55D6CCDB48}">
      <dgm:prSet/>
      <dgm:spPr/>
      <dgm:t>
        <a:bodyPr/>
        <a:lstStyle/>
        <a:p>
          <a:endParaRPr lang="en-GB"/>
        </a:p>
      </dgm:t>
    </dgm:pt>
    <dgm:pt modelId="{88B6873A-F4F8-43BA-AC1C-2B5125F5ADDA}" type="sibTrans" cxnId="{748FBFE9-D80D-49D7-A964-3F55D6CCDB48}">
      <dgm:prSet/>
      <dgm:spPr/>
      <dgm:t>
        <a:bodyPr/>
        <a:lstStyle/>
        <a:p>
          <a:endParaRPr lang="en-GB"/>
        </a:p>
      </dgm:t>
    </dgm:pt>
    <dgm:pt modelId="{216BB419-358A-465E-92E2-47B029D62C9F}">
      <dgm:prSet phldrT="[Text]"/>
      <dgm:spPr/>
      <dgm:t>
        <a:bodyPr/>
        <a:lstStyle/>
        <a:p>
          <a:r>
            <a:rPr lang="en-GB"/>
            <a:t>Your role specific Competencies</a:t>
          </a:r>
        </a:p>
      </dgm:t>
    </dgm:pt>
    <dgm:pt modelId="{66E7CDAA-DCD9-4994-9173-1A575DB23485}" type="parTrans" cxnId="{F2CD07FA-D9A7-4919-8212-E2540EF3CF73}">
      <dgm:prSet/>
      <dgm:spPr/>
      <dgm:t>
        <a:bodyPr/>
        <a:lstStyle/>
        <a:p>
          <a:endParaRPr lang="en-GB"/>
        </a:p>
      </dgm:t>
    </dgm:pt>
    <dgm:pt modelId="{250AED40-D878-4AAF-9505-268D81DFA8CA}" type="sibTrans" cxnId="{F2CD07FA-D9A7-4919-8212-E2540EF3CF73}">
      <dgm:prSet/>
      <dgm:spPr/>
      <dgm:t>
        <a:bodyPr/>
        <a:lstStyle/>
        <a:p>
          <a:endParaRPr lang="en-GB"/>
        </a:p>
      </dgm:t>
    </dgm:pt>
    <dgm:pt modelId="{C8328D05-6856-4A01-B9D4-D3BB7897FB19}" type="pres">
      <dgm:prSet presAssocID="{F69353C1-356F-4479-A7D7-E510FF1E4CAD}" presName="linearFlow" presStyleCnt="0">
        <dgm:presLayoutVars>
          <dgm:dir/>
          <dgm:resizeHandles val="exact"/>
        </dgm:presLayoutVars>
      </dgm:prSet>
      <dgm:spPr/>
    </dgm:pt>
    <dgm:pt modelId="{88A898F6-49A7-4AAC-8085-4D1BCDF4EBFD}" type="pres">
      <dgm:prSet presAssocID="{2ED40E7F-8D89-42A8-A144-7C5A915AF88F}" presName="node" presStyleLbl="node1" presStyleIdx="0" presStyleCnt="3">
        <dgm:presLayoutVars>
          <dgm:bulletEnabled val="1"/>
        </dgm:presLayoutVars>
      </dgm:prSet>
      <dgm:spPr/>
    </dgm:pt>
    <dgm:pt modelId="{2CF9D961-9298-44E4-B480-50146BFB507E}" type="pres">
      <dgm:prSet presAssocID="{A56F5ACD-3F5F-4931-8E53-C923BE33FCEE}" presName="spacerL" presStyleCnt="0"/>
      <dgm:spPr/>
    </dgm:pt>
    <dgm:pt modelId="{0129E859-2DCC-468F-8974-867E1A957F95}" type="pres">
      <dgm:prSet presAssocID="{A56F5ACD-3F5F-4931-8E53-C923BE33FCEE}" presName="sibTrans" presStyleLbl="sibTrans2D1" presStyleIdx="0" presStyleCnt="2"/>
      <dgm:spPr/>
    </dgm:pt>
    <dgm:pt modelId="{755210D2-9BA8-41B6-990D-344B235A8FCA}" type="pres">
      <dgm:prSet presAssocID="{A56F5ACD-3F5F-4931-8E53-C923BE33FCEE}" presName="spacerR" presStyleCnt="0"/>
      <dgm:spPr/>
    </dgm:pt>
    <dgm:pt modelId="{1294E7DA-6B67-4DE0-B4F2-EBC36CFA29DF}" type="pres">
      <dgm:prSet presAssocID="{4361334A-B819-4073-88FC-B526B2337151}" presName="node" presStyleLbl="node1" presStyleIdx="1" presStyleCnt="3">
        <dgm:presLayoutVars>
          <dgm:bulletEnabled val="1"/>
        </dgm:presLayoutVars>
      </dgm:prSet>
      <dgm:spPr/>
    </dgm:pt>
    <dgm:pt modelId="{E534C195-A592-46E9-BA07-2E52154666C7}" type="pres">
      <dgm:prSet presAssocID="{88B6873A-F4F8-43BA-AC1C-2B5125F5ADDA}" presName="spacerL" presStyleCnt="0"/>
      <dgm:spPr/>
    </dgm:pt>
    <dgm:pt modelId="{127A9A45-AB73-4201-90C9-1EC120A6A173}" type="pres">
      <dgm:prSet presAssocID="{88B6873A-F4F8-43BA-AC1C-2B5125F5ADDA}" presName="sibTrans" presStyleLbl="sibTrans2D1" presStyleIdx="1" presStyleCnt="2"/>
      <dgm:spPr/>
    </dgm:pt>
    <dgm:pt modelId="{822A6735-704F-42D3-8D64-1B5718EBDEC1}" type="pres">
      <dgm:prSet presAssocID="{88B6873A-F4F8-43BA-AC1C-2B5125F5ADDA}" presName="spacerR" presStyleCnt="0"/>
      <dgm:spPr/>
    </dgm:pt>
    <dgm:pt modelId="{945F278B-D79E-40EF-8FB2-069C773B8EA9}" type="pres">
      <dgm:prSet presAssocID="{216BB419-358A-465E-92E2-47B029D62C9F}" presName="node" presStyleLbl="node1" presStyleIdx="2" presStyleCnt="3">
        <dgm:presLayoutVars>
          <dgm:bulletEnabled val="1"/>
        </dgm:presLayoutVars>
      </dgm:prSet>
      <dgm:spPr/>
    </dgm:pt>
  </dgm:ptLst>
  <dgm:cxnLst>
    <dgm:cxn modelId="{D6B70F28-6F0D-4D1B-9A99-B881E640E8E4}" type="presOf" srcId="{216BB419-358A-465E-92E2-47B029D62C9F}" destId="{945F278B-D79E-40EF-8FB2-069C773B8EA9}" srcOrd="0" destOrd="0" presId="urn:microsoft.com/office/officeart/2005/8/layout/equation1"/>
    <dgm:cxn modelId="{18F60747-9C1E-4411-8E51-D8E64F0B5367}" type="presOf" srcId="{A56F5ACD-3F5F-4931-8E53-C923BE33FCEE}" destId="{0129E859-2DCC-468F-8974-867E1A957F95}" srcOrd="0" destOrd="0" presId="urn:microsoft.com/office/officeart/2005/8/layout/equation1"/>
    <dgm:cxn modelId="{2DAA1B75-27E6-4B1B-B3A7-A55CF172B4E8}" type="presOf" srcId="{4361334A-B819-4073-88FC-B526B2337151}" destId="{1294E7DA-6B67-4DE0-B4F2-EBC36CFA29DF}" srcOrd="0" destOrd="0" presId="urn:microsoft.com/office/officeart/2005/8/layout/equation1"/>
    <dgm:cxn modelId="{CD825B59-4C89-43DD-8DD3-64B951E8E8FD}" type="presOf" srcId="{88B6873A-F4F8-43BA-AC1C-2B5125F5ADDA}" destId="{127A9A45-AB73-4201-90C9-1EC120A6A173}" srcOrd="0" destOrd="0" presId="urn:microsoft.com/office/officeart/2005/8/layout/equation1"/>
    <dgm:cxn modelId="{C5459E7A-2FCF-4604-90A8-2EBE1F78564A}" type="presOf" srcId="{F69353C1-356F-4479-A7D7-E510FF1E4CAD}" destId="{C8328D05-6856-4A01-B9D4-D3BB7897FB19}" srcOrd="0" destOrd="0" presId="urn:microsoft.com/office/officeart/2005/8/layout/equation1"/>
    <dgm:cxn modelId="{E116CF7F-50FE-49F2-B1FA-087C68CDD1B7}" srcId="{F69353C1-356F-4479-A7D7-E510FF1E4CAD}" destId="{2ED40E7F-8D89-42A8-A144-7C5A915AF88F}" srcOrd="0" destOrd="0" parTransId="{3FB4AED0-3ADF-45EA-BC3F-B6848BF0D8AE}" sibTransId="{A56F5ACD-3F5F-4931-8E53-C923BE33FCEE}"/>
    <dgm:cxn modelId="{368AF3D5-816C-4D36-A074-A06E2FC9C295}" type="presOf" srcId="{2ED40E7F-8D89-42A8-A144-7C5A915AF88F}" destId="{88A898F6-49A7-4AAC-8085-4D1BCDF4EBFD}" srcOrd="0" destOrd="0" presId="urn:microsoft.com/office/officeart/2005/8/layout/equation1"/>
    <dgm:cxn modelId="{748FBFE9-D80D-49D7-A964-3F55D6CCDB48}" srcId="{F69353C1-356F-4479-A7D7-E510FF1E4CAD}" destId="{4361334A-B819-4073-88FC-B526B2337151}" srcOrd="1" destOrd="0" parTransId="{2D7F3EF3-5767-4EF4-BDCA-42909B2D832B}" sibTransId="{88B6873A-F4F8-43BA-AC1C-2B5125F5ADDA}"/>
    <dgm:cxn modelId="{F2CD07FA-D9A7-4919-8212-E2540EF3CF73}" srcId="{F69353C1-356F-4479-A7D7-E510FF1E4CAD}" destId="{216BB419-358A-465E-92E2-47B029D62C9F}" srcOrd="2" destOrd="0" parTransId="{66E7CDAA-DCD9-4994-9173-1A575DB23485}" sibTransId="{250AED40-D878-4AAF-9505-268D81DFA8CA}"/>
    <dgm:cxn modelId="{1579177F-390B-4EC8-8122-6994FFE6771B}" type="presParOf" srcId="{C8328D05-6856-4A01-B9D4-D3BB7897FB19}" destId="{88A898F6-49A7-4AAC-8085-4D1BCDF4EBFD}" srcOrd="0" destOrd="0" presId="urn:microsoft.com/office/officeart/2005/8/layout/equation1"/>
    <dgm:cxn modelId="{F3244733-047F-4132-8BBC-01BEAA19304F}" type="presParOf" srcId="{C8328D05-6856-4A01-B9D4-D3BB7897FB19}" destId="{2CF9D961-9298-44E4-B480-50146BFB507E}" srcOrd="1" destOrd="0" presId="urn:microsoft.com/office/officeart/2005/8/layout/equation1"/>
    <dgm:cxn modelId="{E1CBE875-1199-4C78-B33F-9504D142AB9B}" type="presParOf" srcId="{C8328D05-6856-4A01-B9D4-D3BB7897FB19}" destId="{0129E859-2DCC-468F-8974-867E1A957F95}" srcOrd="2" destOrd="0" presId="urn:microsoft.com/office/officeart/2005/8/layout/equation1"/>
    <dgm:cxn modelId="{7839F534-9D7A-4DFB-AF64-B893F0026563}" type="presParOf" srcId="{C8328D05-6856-4A01-B9D4-D3BB7897FB19}" destId="{755210D2-9BA8-41B6-990D-344B235A8FCA}" srcOrd="3" destOrd="0" presId="urn:microsoft.com/office/officeart/2005/8/layout/equation1"/>
    <dgm:cxn modelId="{FA089291-E0A2-4BDE-A551-A49B1D757032}" type="presParOf" srcId="{C8328D05-6856-4A01-B9D4-D3BB7897FB19}" destId="{1294E7DA-6B67-4DE0-B4F2-EBC36CFA29DF}" srcOrd="4" destOrd="0" presId="urn:microsoft.com/office/officeart/2005/8/layout/equation1"/>
    <dgm:cxn modelId="{0ADD5228-1721-42EA-88E7-582ADA851021}" type="presParOf" srcId="{C8328D05-6856-4A01-B9D4-D3BB7897FB19}" destId="{E534C195-A592-46E9-BA07-2E52154666C7}" srcOrd="5" destOrd="0" presId="urn:microsoft.com/office/officeart/2005/8/layout/equation1"/>
    <dgm:cxn modelId="{264FD962-8E36-4C76-BA19-E24375E22597}" type="presParOf" srcId="{C8328D05-6856-4A01-B9D4-D3BB7897FB19}" destId="{127A9A45-AB73-4201-90C9-1EC120A6A173}" srcOrd="6" destOrd="0" presId="urn:microsoft.com/office/officeart/2005/8/layout/equation1"/>
    <dgm:cxn modelId="{5AD9E68E-4A22-462E-AFBC-610803266771}" type="presParOf" srcId="{C8328D05-6856-4A01-B9D4-D3BB7897FB19}" destId="{822A6735-704F-42D3-8D64-1B5718EBDEC1}" srcOrd="7" destOrd="0" presId="urn:microsoft.com/office/officeart/2005/8/layout/equation1"/>
    <dgm:cxn modelId="{126897E1-00AE-4B41-A7E3-41283FF9F1BE}" type="presParOf" srcId="{C8328D05-6856-4A01-B9D4-D3BB7897FB19}" destId="{945F278B-D79E-40EF-8FB2-069C773B8EA9}" srcOrd="8" destOrd="0" presId="urn:microsoft.com/office/officeart/2005/8/layout/equation1"/>
  </dgm:cxnLst>
  <dgm:bg/>
  <dgm:whole/>
  <dgm:extLst>
    <a:ext uri="http://schemas.microsoft.com/office/drawing/2008/diagram">
      <dsp:dataModelExt xmlns:dsp="http://schemas.microsoft.com/office/drawing/2008/diagram" relId="rId123"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A22CF498-F636-4A6A-B8FB-BB4F811678C1}" type="doc">
      <dgm:prSet loTypeId="urn:microsoft.com/office/officeart/2005/8/layout/radial6" loCatId="cycle" qsTypeId="urn:microsoft.com/office/officeart/2005/8/quickstyle/3d1" qsCatId="3D" csTypeId="urn:microsoft.com/office/officeart/2005/8/colors/colorful1" csCatId="colorful" phldr="1"/>
      <dgm:spPr/>
      <dgm:t>
        <a:bodyPr/>
        <a:lstStyle/>
        <a:p>
          <a:endParaRPr lang="en-GB"/>
        </a:p>
      </dgm:t>
    </dgm:pt>
    <dgm:pt modelId="{2D45D725-3C7B-4D7E-B8F4-9BD1E4E3C190}">
      <dgm:prSet phldrT="[Text]"/>
      <dgm:spPr>
        <a:solidFill>
          <a:srgbClr val="00B050"/>
        </a:solidFill>
      </dgm:spPr>
      <dgm:t>
        <a:bodyPr/>
        <a:lstStyle/>
        <a:p>
          <a:r>
            <a:rPr lang="en-GB" b="1"/>
            <a:t>CSSIW</a:t>
          </a:r>
          <a:r>
            <a:rPr lang="en-GB"/>
            <a:t> Inspections</a:t>
          </a:r>
        </a:p>
      </dgm:t>
    </dgm:pt>
    <dgm:pt modelId="{A8DC401A-DF2E-4208-A362-2D2A93EE58CD}" type="parTrans" cxnId="{37325125-6713-42BC-B977-2310313961E0}">
      <dgm:prSet/>
      <dgm:spPr/>
      <dgm:t>
        <a:bodyPr/>
        <a:lstStyle/>
        <a:p>
          <a:endParaRPr lang="en-GB"/>
        </a:p>
      </dgm:t>
    </dgm:pt>
    <dgm:pt modelId="{804E738A-E458-45AD-A50D-B23002F6E346}" type="sibTrans" cxnId="{37325125-6713-42BC-B977-2310313961E0}">
      <dgm:prSet/>
      <dgm:spPr/>
      <dgm:t>
        <a:bodyPr/>
        <a:lstStyle/>
        <a:p>
          <a:endParaRPr lang="en-GB"/>
        </a:p>
      </dgm:t>
    </dgm:pt>
    <dgm:pt modelId="{BB84B57C-1E05-417A-B8BA-3E3B49E79A35}">
      <dgm:prSet phldrT="[Text]"/>
      <dgm:spPr/>
      <dgm:t>
        <a:bodyPr/>
        <a:lstStyle/>
        <a:p>
          <a:r>
            <a:rPr lang="en-GB"/>
            <a:t>1. Well-being</a:t>
          </a:r>
        </a:p>
      </dgm:t>
    </dgm:pt>
    <dgm:pt modelId="{4BFE2603-E530-4775-9F3A-7186F158B905}" type="parTrans" cxnId="{EB0F4CE5-E3E9-4B2E-A1B1-961BEF417296}">
      <dgm:prSet/>
      <dgm:spPr/>
      <dgm:t>
        <a:bodyPr/>
        <a:lstStyle/>
        <a:p>
          <a:endParaRPr lang="en-GB"/>
        </a:p>
      </dgm:t>
    </dgm:pt>
    <dgm:pt modelId="{D6DC93CF-0BBC-4342-A558-A39029F622B4}" type="sibTrans" cxnId="{EB0F4CE5-E3E9-4B2E-A1B1-961BEF417296}">
      <dgm:prSet/>
      <dgm:spPr/>
      <dgm:t>
        <a:bodyPr/>
        <a:lstStyle/>
        <a:p>
          <a:endParaRPr lang="en-GB"/>
        </a:p>
      </dgm:t>
    </dgm:pt>
    <dgm:pt modelId="{F8EC81B4-ED78-4F10-86C3-0430104780C1}">
      <dgm:prSet phldrT="[Text]"/>
      <dgm:spPr/>
      <dgm:t>
        <a:bodyPr/>
        <a:lstStyle/>
        <a:p>
          <a:r>
            <a:rPr lang="en-GB"/>
            <a:t>2. Care and support</a:t>
          </a:r>
        </a:p>
      </dgm:t>
    </dgm:pt>
    <dgm:pt modelId="{D557CD98-C57C-4646-89C2-783F4267ECD4}" type="parTrans" cxnId="{621ED4BC-2E9D-48D4-8F2B-362460A1EE03}">
      <dgm:prSet/>
      <dgm:spPr/>
      <dgm:t>
        <a:bodyPr/>
        <a:lstStyle/>
        <a:p>
          <a:endParaRPr lang="en-GB"/>
        </a:p>
      </dgm:t>
    </dgm:pt>
    <dgm:pt modelId="{5A33451C-6682-4F70-94A9-99855826132A}" type="sibTrans" cxnId="{621ED4BC-2E9D-48D4-8F2B-362460A1EE03}">
      <dgm:prSet/>
      <dgm:spPr/>
      <dgm:t>
        <a:bodyPr/>
        <a:lstStyle/>
        <a:p>
          <a:endParaRPr lang="en-GB"/>
        </a:p>
      </dgm:t>
    </dgm:pt>
    <dgm:pt modelId="{6220C3CE-E2A5-41EE-B957-C6828C73E5C1}">
      <dgm:prSet phldrT="[Text]"/>
      <dgm:spPr/>
      <dgm:t>
        <a:bodyPr/>
        <a:lstStyle/>
        <a:p>
          <a:r>
            <a:rPr lang="en-GB"/>
            <a:t>3. Environment</a:t>
          </a:r>
        </a:p>
      </dgm:t>
    </dgm:pt>
    <dgm:pt modelId="{73E35066-EA95-4521-933F-3B3D471339D1}" type="parTrans" cxnId="{3B096E73-4632-4B7A-B2A2-6415CB866233}">
      <dgm:prSet/>
      <dgm:spPr/>
      <dgm:t>
        <a:bodyPr/>
        <a:lstStyle/>
        <a:p>
          <a:endParaRPr lang="en-GB"/>
        </a:p>
      </dgm:t>
    </dgm:pt>
    <dgm:pt modelId="{707FADE6-55E9-4EC5-9D5E-C8FD25DE1ECB}" type="sibTrans" cxnId="{3B096E73-4632-4B7A-B2A2-6415CB866233}">
      <dgm:prSet/>
      <dgm:spPr/>
      <dgm:t>
        <a:bodyPr/>
        <a:lstStyle/>
        <a:p>
          <a:endParaRPr lang="en-GB"/>
        </a:p>
      </dgm:t>
    </dgm:pt>
    <dgm:pt modelId="{CF2D3E22-CAAC-4C11-A304-A9DE3BCBCF79}">
      <dgm:prSet phldrT="[Text]"/>
      <dgm:spPr/>
      <dgm:t>
        <a:bodyPr/>
        <a:lstStyle/>
        <a:p>
          <a:r>
            <a:rPr lang="en-GB"/>
            <a:t>4. Leadership &amp; Management</a:t>
          </a:r>
        </a:p>
      </dgm:t>
    </dgm:pt>
    <dgm:pt modelId="{7D47751F-C5DC-47C5-9027-CC49A68FE95F}" type="parTrans" cxnId="{F164F020-EDF1-4D5C-AB6E-5E7F57361E85}">
      <dgm:prSet/>
      <dgm:spPr/>
      <dgm:t>
        <a:bodyPr/>
        <a:lstStyle/>
        <a:p>
          <a:endParaRPr lang="en-GB"/>
        </a:p>
      </dgm:t>
    </dgm:pt>
    <dgm:pt modelId="{0462E61C-9158-497C-BB58-CBC6A6DD9FF1}" type="sibTrans" cxnId="{F164F020-EDF1-4D5C-AB6E-5E7F57361E85}">
      <dgm:prSet/>
      <dgm:spPr/>
      <dgm:t>
        <a:bodyPr/>
        <a:lstStyle/>
        <a:p>
          <a:endParaRPr lang="en-GB"/>
        </a:p>
      </dgm:t>
    </dgm:pt>
    <dgm:pt modelId="{D4105859-FF14-4591-A389-54973C6218AB}" type="pres">
      <dgm:prSet presAssocID="{A22CF498-F636-4A6A-B8FB-BB4F811678C1}" presName="Name0" presStyleCnt="0">
        <dgm:presLayoutVars>
          <dgm:chMax val="1"/>
          <dgm:dir/>
          <dgm:animLvl val="ctr"/>
          <dgm:resizeHandles val="exact"/>
        </dgm:presLayoutVars>
      </dgm:prSet>
      <dgm:spPr/>
    </dgm:pt>
    <dgm:pt modelId="{F581DFC8-0A09-4CB9-9804-55607277ED6A}" type="pres">
      <dgm:prSet presAssocID="{2D45D725-3C7B-4D7E-B8F4-9BD1E4E3C190}" presName="centerShape" presStyleLbl="node0" presStyleIdx="0" presStyleCnt="1"/>
      <dgm:spPr/>
    </dgm:pt>
    <dgm:pt modelId="{FAD49A78-D307-4BA0-9C6E-54DF9695B4E1}" type="pres">
      <dgm:prSet presAssocID="{BB84B57C-1E05-417A-B8BA-3E3B49E79A35}" presName="node" presStyleLbl="node1" presStyleIdx="0" presStyleCnt="4">
        <dgm:presLayoutVars>
          <dgm:bulletEnabled val="1"/>
        </dgm:presLayoutVars>
      </dgm:prSet>
      <dgm:spPr/>
    </dgm:pt>
    <dgm:pt modelId="{933D0F35-A51F-4282-B0DE-3F93E7568097}" type="pres">
      <dgm:prSet presAssocID="{BB84B57C-1E05-417A-B8BA-3E3B49E79A35}" presName="dummy" presStyleCnt="0"/>
      <dgm:spPr/>
    </dgm:pt>
    <dgm:pt modelId="{732CEA2C-F34B-4389-B53E-7D36822DA842}" type="pres">
      <dgm:prSet presAssocID="{D6DC93CF-0BBC-4342-A558-A39029F622B4}" presName="sibTrans" presStyleLbl="sibTrans2D1" presStyleIdx="0" presStyleCnt="4"/>
      <dgm:spPr/>
    </dgm:pt>
    <dgm:pt modelId="{6AF5E426-62ED-45AA-BC66-26DFB800085D}" type="pres">
      <dgm:prSet presAssocID="{F8EC81B4-ED78-4F10-86C3-0430104780C1}" presName="node" presStyleLbl="node1" presStyleIdx="1" presStyleCnt="4">
        <dgm:presLayoutVars>
          <dgm:bulletEnabled val="1"/>
        </dgm:presLayoutVars>
      </dgm:prSet>
      <dgm:spPr/>
    </dgm:pt>
    <dgm:pt modelId="{EC42152A-4F38-45C0-99E3-BD63C8C0C009}" type="pres">
      <dgm:prSet presAssocID="{F8EC81B4-ED78-4F10-86C3-0430104780C1}" presName="dummy" presStyleCnt="0"/>
      <dgm:spPr/>
    </dgm:pt>
    <dgm:pt modelId="{A29A33D6-B4F3-4794-AB1A-7FD7753D2423}" type="pres">
      <dgm:prSet presAssocID="{5A33451C-6682-4F70-94A9-99855826132A}" presName="sibTrans" presStyleLbl="sibTrans2D1" presStyleIdx="1" presStyleCnt="4"/>
      <dgm:spPr/>
    </dgm:pt>
    <dgm:pt modelId="{CBE1A7F8-204E-4D84-8FC2-3F74F7A9A5F8}" type="pres">
      <dgm:prSet presAssocID="{6220C3CE-E2A5-41EE-B957-C6828C73E5C1}" presName="node" presStyleLbl="node1" presStyleIdx="2" presStyleCnt="4">
        <dgm:presLayoutVars>
          <dgm:bulletEnabled val="1"/>
        </dgm:presLayoutVars>
      </dgm:prSet>
      <dgm:spPr/>
    </dgm:pt>
    <dgm:pt modelId="{93194656-DC33-4274-B0A1-419CAEF95094}" type="pres">
      <dgm:prSet presAssocID="{6220C3CE-E2A5-41EE-B957-C6828C73E5C1}" presName="dummy" presStyleCnt="0"/>
      <dgm:spPr/>
    </dgm:pt>
    <dgm:pt modelId="{EC16A188-733B-4A5F-8A1C-B4DA889518D6}" type="pres">
      <dgm:prSet presAssocID="{707FADE6-55E9-4EC5-9D5E-C8FD25DE1ECB}" presName="sibTrans" presStyleLbl="sibTrans2D1" presStyleIdx="2" presStyleCnt="4"/>
      <dgm:spPr/>
    </dgm:pt>
    <dgm:pt modelId="{0CD14CEB-5826-4A50-AABF-E6AA5BC92AD3}" type="pres">
      <dgm:prSet presAssocID="{CF2D3E22-CAAC-4C11-A304-A9DE3BCBCF79}" presName="node" presStyleLbl="node1" presStyleIdx="3" presStyleCnt="4">
        <dgm:presLayoutVars>
          <dgm:bulletEnabled val="1"/>
        </dgm:presLayoutVars>
      </dgm:prSet>
      <dgm:spPr/>
    </dgm:pt>
    <dgm:pt modelId="{314FAF19-C036-47A0-8EC2-3131FF1C5C0C}" type="pres">
      <dgm:prSet presAssocID="{CF2D3E22-CAAC-4C11-A304-A9DE3BCBCF79}" presName="dummy" presStyleCnt="0"/>
      <dgm:spPr/>
    </dgm:pt>
    <dgm:pt modelId="{6AA4A6E5-2BFE-4FE8-9F72-8295082F5099}" type="pres">
      <dgm:prSet presAssocID="{0462E61C-9158-497C-BB58-CBC6A6DD9FF1}" presName="sibTrans" presStyleLbl="sibTrans2D1" presStyleIdx="3" presStyleCnt="4"/>
      <dgm:spPr/>
    </dgm:pt>
  </dgm:ptLst>
  <dgm:cxnLst>
    <dgm:cxn modelId="{438F0303-4577-4741-A16D-E6A5D89B789D}" type="presOf" srcId="{0462E61C-9158-497C-BB58-CBC6A6DD9FF1}" destId="{6AA4A6E5-2BFE-4FE8-9F72-8295082F5099}" srcOrd="0" destOrd="0" presId="urn:microsoft.com/office/officeart/2005/8/layout/radial6"/>
    <dgm:cxn modelId="{5645A803-3B71-41E6-8493-071961F52269}" type="presOf" srcId="{A22CF498-F636-4A6A-B8FB-BB4F811678C1}" destId="{D4105859-FF14-4591-A389-54973C6218AB}" srcOrd="0" destOrd="0" presId="urn:microsoft.com/office/officeart/2005/8/layout/radial6"/>
    <dgm:cxn modelId="{73E8AF1B-8CEC-4E69-A843-D4DA3FF389B2}" type="presOf" srcId="{2D45D725-3C7B-4D7E-B8F4-9BD1E4E3C190}" destId="{F581DFC8-0A09-4CB9-9804-55607277ED6A}" srcOrd="0" destOrd="0" presId="urn:microsoft.com/office/officeart/2005/8/layout/radial6"/>
    <dgm:cxn modelId="{F164F020-EDF1-4D5C-AB6E-5E7F57361E85}" srcId="{2D45D725-3C7B-4D7E-B8F4-9BD1E4E3C190}" destId="{CF2D3E22-CAAC-4C11-A304-A9DE3BCBCF79}" srcOrd="3" destOrd="0" parTransId="{7D47751F-C5DC-47C5-9027-CC49A68FE95F}" sibTransId="{0462E61C-9158-497C-BB58-CBC6A6DD9FF1}"/>
    <dgm:cxn modelId="{37325125-6713-42BC-B977-2310313961E0}" srcId="{A22CF498-F636-4A6A-B8FB-BB4F811678C1}" destId="{2D45D725-3C7B-4D7E-B8F4-9BD1E4E3C190}" srcOrd="0" destOrd="0" parTransId="{A8DC401A-DF2E-4208-A362-2D2A93EE58CD}" sibTransId="{804E738A-E458-45AD-A50D-B23002F6E346}"/>
    <dgm:cxn modelId="{CD62C75C-6B2A-4753-A07B-CEED9CF22C2A}" type="presOf" srcId="{5A33451C-6682-4F70-94A9-99855826132A}" destId="{A29A33D6-B4F3-4794-AB1A-7FD7753D2423}" srcOrd="0" destOrd="0" presId="urn:microsoft.com/office/officeart/2005/8/layout/radial6"/>
    <dgm:cxn modelId="{3B096E73-4632-4B7A-B2A2-6415CB866233}" srcId="{2D45D725-3C7B-4D7E-B8F4-9BD1E4E3C190}" destId="{6220C3CE-E2A5-41EE-B957-C6828C73E5C1}" srcOrd="2" destOrd="0" parTransId="{73E35066-EA95-4521-933F-3B3D471339D1}" sibTransId="{707FADE6-55E9-4EC5-9D5E-C8FD25DE1ECB}"/>
    <dgm:cxn modelId="{655C5B56-BDDE-4182-9605-32DA32941E0B}" type="presOf" srcId="{BB84B57C-1E05-417A-B8BA-3E3B49E79A35}" destId="{FAD49A78-D307-4BA0-9C6E-54DF9695B4E1}" srcOrd="0" destOrd="0" presId="urn:microsoft.com/office/officeart/2005/8/layout/radial6"/>
    <dgm:cxn modelId="{450D667F-271E-422C-A58D-F3C9CC45A702}" type="presOf" srcId="{D6DC93CF-0BBC-4342-A558-A39029F622B4}" destId="{732CEA2C-F34B-4389-B53E-7D36822DA842}" srcOrd="0" destOrd="0" presId="urn:microsoft.com/office/officeart/2005/8/layout/radial6"/>
    <dgm:cxn modelId="{89AA6596-CE37-4FA6-949B-D565FE5C3B7F}" type="presOf" srcId="{6220C3CE-E2A5-41EE-B957-C6828C73E5C1}" destId="{CBE1A7F8-204E-4D84-8FC2-3F74F7A9A5F8}" srcOrd="0" destOrd="0" presId="urn:microsoft.com/office/officeart/2005/8/layout/radial6"/>
    <dgm:cxn modelId="{621ED4BC-2E9D-48D4-8F2B-362460A1EE03}" srcId="{2D45D725-3C7B-4D7E-B8F4-9BD1E4E3C190}" destId="{F8EC81B4-ED78-4F10-86C3-0430104780C1}" srcOrd="1" destOrd="0" parTransId="{D557CD98-C57C-4646-89C2-783F4267ECD4}" sibTransId="{5A33451C-6682-4F70-94A9-99855826132A}"/>
    <dgm:cxn modelId="{1C02A7E0-6EFA-45F3-AC8B-6F4E760FA623}" type="presOf" srcId="{F8EC81B4-ED78-4F10-86C3-0430104780C1}" destId="{6AF5E426-62ED-45AA-BC66-26DFB800085D}" srcOrd="0" destOrd="0" presId="urn:microsoft.com/office/officeart/2005/8/layout/radial6"/>
    <dgm:cxn modelId="{EB0F4CE5-E3E9-4B2E-A1B1-961BEF417296}" srcId="{2D45D725-3C7B-4D7E-B8F4-9BD1E4E3C190}" destId="{BB84B57C-1E05-417A-B8BA-3E3B49E79A35}" srcOrd="0" destOrd="0" parTransId="{4BFE2603-E530-4775-9F3A-7186F158B905}" sibTransId="{D6DC93CF-0BBC-4342-A558-A39029F622B4}"/>
    <dgm:cxn modelId="{4C455CED-215B-4BC1-950F-8662E65E26F9}" type="presOf" srcId="{CF2D3E22-CAAC-4C11-A304-A9DE3BCBCF79}" destId="{0CD14CEB-5826-4A50-AABF-E6AA5BC92AD3}" srcOrd="0" destOrd="0" presId="urn:microsoft.com/office/officeart/2005/8/layout/radial6"/>
    <dgm:cxn modelId="{A84BE8F9-67FE-4C0C-9DD4-4AAF0EBA1B6F}" type="presOf" srcId="{707FADE6-55E9-4EC5-9D5E-C8FD25DE1ECB}" destId="{EC16A188-733B-4A5F-8A1C-B4DA889518D6}" srcOrd="0" destOrd="0" presId="urn:microsoft.com/office/officeart/2005/8/layout/radial6"/>
    <dgm:cxn modelId="{613A9109-06EE-435B-AE54-A453A2D98ECC}" type="presParOf" srcId="{D4105859-FF14-4591-A389-54973C6218AB}" destId="{F581DFC8-0A09-4CB9-9804-55607277ED6A}" srcOrd="0" destOrd="0" presId="urn:microsoft.com/office/officeart/2005/8/layout/radial6"/>
    <dgm:cxn modelId="{B5A2ECE5-3C46-49BB-8675-4C0FD7C5FC4C}" type="presParOf" srcId="{D4105859-FF14-4591-A389-54973C6218AB}" destId="{FAD49A78-D307-4BA0-9C6E-54DF9695B4E1}" srcOrd="1" destOrd="0" presId="urn:microsoft.com/office/officeart/2005/8/layout/radial6"/>
    <dgm:cxn modelId="{73E538DD-DA62-47B4-BA11-0B69B666E489}" type="presParOf" srcId="{D4105859-FF14-4591-A389-54973C6218AB}" destId="{933D0F35-A51F-4282-B0DE-3F93E7568097}" srcOrd="2" destOrd="0" presId="urn:microsoft.com/office/officeart/2005/8/layout/radial6"/>
    <dgm:cxn modelId="{A2516AC2-F6DC-4204-A374-EEEAE72EC493}" type="presParOf" srcId="{D4105859-FF14-4591-A389-54973C6218AB}" destId="{732CEA2C-F34B-4389-B53E-7D36822DA842}" srcOrd="3" destOrd="0" presId="urn:microsoft.com/office/officeart/2005/8/layout/radial6"/>
    <dgm:cxn modelId="{6986D035-56DC-4B70-A713-80DAC53D4E6F}" type="presParOf" srcId="{D4105859-FF14-4591-A389-54973C6218AB}" destId="{6AF5E426-62ED-45AA-BC66-26DFB800085D}" srcOrd="4" destOrd="0" presId="urn:microsoft.com/office/officeart/2005/8/layout/radial6"/>
    <dgm:cxn modelId="{7DE76FAA-6577-46FD-9F73-CB41DD9F63EB}" type="presParOf" srcId="{D4105859-FF14-4591-A389-54973C6218AB}" destId="{EC42152A-4F38-45C0-99E3-BD63C8C0C009}" srcOrd="5" destOrd="0" presId="urn:microsoft.com/office/officeart/2005/8/layout/radial6"/>
    <dgm:cxn modelId="{A69BC6D6-BC4B-427C-9472-46B53B062312}" type="presParOf" srcId="{D4105859-FF14-4591-A389-54973C6218AB}" destId="{A29A33D6-B4F3-4794-AB1A-7FD7753D2423}" srcOrd="6" destOrd="0" presId="urn:microsoft.com/office/officeart/2005/8/layout/radial6"/>
    <dgm:cxn modelId="{F29801BE-AC5D-4D39-AFD6-376AEF30BC5B}" type="presParOf" srcId="{D4105859-FF14-4591-A389-54973C6218AB}" destId="{CBE1A7F8-204E-4D84-8FC2-3F74F7A9A5F8}" srcOrd="7" destOrd="0" presId="urn:microsoft.com/office/officeart/2005/8/layout/radial6"/>
    <dgm:cxn modelId="{2EF894AE-FC6E-4DDB-B7FC-DA8EA4E1DCB5}" type="presParOf" srcId="{D4105859-FF14-4591-A389-54973C6218AB}" destId="{93194656-DC33-4274-B0A1-419CAEF95094}" srcOrd="8" destOrd="0" presId="urn:microsoft.com/office/officeart/2005/8/layout/radial6"/>
    <dgm:cxn modelId="{B0F9B9D2-E011-488D-BC6E-95E109685DD0}" type="presParOf" srcId="{D4105859-FF14-4591-A389-54973C6218AB}" destId="{EC16A188-733B-4A5F-8A1C-B4DA889518D6}" srcOrd="9" destOrd="0" presId="urn:microsoft.com/office/officeart/2005/8/layout/radial6"/>
    <dgm:cxn modelId="{21C60258-21FD-4F7C-87D6-7326355C3EE5}" type="presParOf" srcId="{D4105859-FF14-4591-A389-54973C6218AB}" destId="{0CD14CEB-5826-4A50-AABF-E6AA5BC92AD3}" srcOrd="10" destOrd="0" presId="urn:microsoft.com/office/officeart/2005/8/layout/radial6"/>
    <dgm:cxn modelId="{563E6482-8945-4376-A438-7B4BA43F3FFE}" type="presParOf" srcId="{D4105859-FF14-4591-A389-54973C6218AB}" destId="{314FAF19-C036-47A0-8EC2-3131FF1C5C0C}" srcOrd="11" destOrd="0" presId="urn:microsoft.com/office/officeart/2005/8/layout/radial6"/>
    <dgm:cxn modelId="{6423CDEE-57A0-44C7-8A4D-EE4A9E02B1C5}" type="presParOf" srcId="{D4105859-FF14-4591-A389-54973C6218AB}" destId="{6AA4A6E5-2BFE-4FE8-9F72-8295082F5099}" srcOrd="12" destOrd="0" presId="urn:microsoft.com/office/officeart/2005/8/layout/radial6"/>
  </dgm:cxnLst>
  <dgm:bg/>
  <dgm:whole/>
  <dgm:extLst>
    <a:ext uri="http://schemas.microsoft.com/office/drawing/2008/diagram">
      <dsp:dataModelExt xmlns:dsp="http://schemas.microsoft.com/office/drawing/2008/diagram" relId="rId152"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A7B0BDFC-6361-421F-9955-93C6417C93DB}" type="doc">
      <dgm:prSet loTypeId="urn:microsoft.com/office/officeart/2005/8/layout/hList6" loCatId="list" qsTypeId="urn:microsoft.com/office/officeart/2005/8/quickstyle/3d1" qsCatId="3D" csTypeId="urn:microsoft.com/office/officeart/2005/8/colors/colorful1" csCatId="colorful" phldr="1"/>
      <dgm:spPr/>
      <dgm:t>
        <a:bodyPr/>
        <a:lstStyle/>
        <a:p>
          <a:endParaRPr lang="en-GB"/>
        </a:p>
      </dgm:t>
    </dgm:pt>
    <dgm:pt modelId="{19C9E26E-C752-4C44-9456-46C5F2EC524A}">
      <dgm:prSet phldrT="[Text]"/>
      <dgm:spPr/>
      <dgm:t>
        <a:bodyPr/>
        <a:lstStyle/>
        <a:p>
          <a:r>
            <a:rPr lang="en-GB"/>
            <a:t>1. Respect the views and wishes, and promote the rights and interests, of individuals and carers.</a:t>
          </a:r>
        </a:p>
      </dgm:t>
    </dgm:pt>
    <dgm:pt modelId="{A5FC3F2F-49CF-4A6E-9C0E-92139C52CE8A}" type="parTrans" cxnId="{8BE8DF4A-3309-4392-B92C-46BD01A9323D}">
      <dgm:prSet/>
      <dgm:spPr/>
      <dgm:t>
        <a:bodyPr/>
        <a:lstStyle/>
        <a:p>
          <a:endParaRPr lang="en-GB"/>
        </a:p>
      </dgm:t>
    </dgm:pt>
    <dgm:pt modelId="{2B4E84C7-CC9D-4726-BA95-0B2CB48901A6}" type="sibTrans" cxnId="{8BE8DF4A-3309-4392-B92C-46BD01A9323D}">
      <dgm:prSet/>
      <dgm:spPr/>
      <dgm:t>
        <a:bodyPr/>
        <a:lstStyle/>
        <a:p>
          <a:endParaRPr lang="en-GB"/>
        </a:p>
      </dgm:t>
    </dgm:pt>
    <dgm:pt modelId="{E6F61441-8A4D-4C8C-A822-DEE3107490E6}">
      <dgm:prSet phldrT="[Text]"/>
      <dgm:spPr/>
      <dgm:t>
        <a:bodyPr/>
        <a:lstStyle/>
        <a:p>
          <a:r>
            <a:rPr lang="en-GB"/>
            <a:t>2. Strive to establish and maintain the trust and confidence of individuals and carers.</a:t>
          </a:r>
        </a:p>
      </dgm:t>
    </dgm:pt>
    <dgm:pt modelId="{87F06CC7-E78D-4F05-BF42-0D3B889D7356}" type="parTrans" cxnId="{01F7E31A-EE8B-483A-9BBF-D0020EEEF17E}">
      <dgm:prSet/>
      <dgm:spPr/>
      <dgm:t>
        <a:bodyPr/>
        <a:lstStyle/>
        <a:p>
          <a:endParaRPr lang="en-GB"/>
        </a:p>
      </dgm:t>
    </dgm:pt>
    <dgm:pt modelId="{E53FC58F-3F35-446B-9531-5203ED157A8C}" type="sibTrans" cxnId="{01F7E31A-EE8B-483A-9BBF-D0020EEEF17E}">
      <dgm:prSet/>
      <dgm:spPr/>
      <dgm:t>
        <a:bodyPr/>
        <a:lstStyle/>
        <a:p>
          <a:endParaRPr lang="en-GB"/>
        </a:p>
      </dgm:t>
    </dgm:pt>
    <dgm:pt modelId="{2D738FCE-595B-4C17-B310-A3A3A1082EB3}">
      <dgm:prSet phldrT="[Text]"/>
      <dgm:spPr/>
      <dgm:t>
        <a:bodyPr/>
        <a:lstStyle/>
        <a:p>
          <a:r>
            <a:rPr lang="en-GB"/>
            <a:t>3. Promote the well-being, voice and control of individuals and carers while supporting them to stay safe.</a:t>
          </a:r>
        </a:p>
      </dgm:t>
    </dgm:pt>
    <dgm:pt modelId="{7EE5C3BF-F99E-427A-B4B2-63D1FEFEFA39}" type="parTrans" cxnId="{A86BBA58-3ACE-4984-A3AD-2C4478D57B69}">
      <dgm:prSet/>
      <dgm:spPr/>
      <dgm:t>
        <a:bodyPr/>
        <a:lstStyle/>
        <a:p>
          <a:endParaRPr lang="en-GB"/>
        </a:p>
      </dgm:t>
    </dgm:pt>
    <dgm:pt modelId="{CC7E0C5E-5311-4632-89B7-DD559BE6C3AB}" type="sibTrans" cxnId="{A86BBA58-3ACE-4984-A3AD-2C4478D57B69}">
      <dgm:prSet/>
      <dgm:spPr/>
      <dgm:t>
        <a:bodyPr/>
        <a:lstStyle/>
        <a:p>
          <a:endParaRPr lang="en-GB"/>
        </a:p>
      </dgm:t>
    </dgm:pt>
    <dgm:pt modelId="{0CA7077F-AF4A-4F8A-B5DE-0CEF25BB81BF}">
      <dgm:prSet phldrT="[Text]"/>
      <dgm:spPr/>
      <dgm:t>
        <a:bodyPr/>
        <a:lstStyle/>
        <a:p>
          <a:r>
            <a:rPr lang="en-GB"/>
            <a:t>7. In addition to sections 1 – 6, if you are responsible for managing or leading staff, you must embed the Code in their work.</a:t>
          </a:r>
        </a:p>
      </dgm:t>
    </dgm:pt>
    <dgm:pt modelId="{D1D92D5D-FEDD-4E74-B31B-C475B59E2E78}" type="parTrans" cxnId="{090DE70D-13EE-41B3-A8B5-E54251884DFA}">
      <dgm:prSet/>
      <dgm:spPr/>
      <dgm:t>
        <a:bodyPr/>
        <a:lstStyle/>
        <a:p>
          <a:endParaRPr lang="en-GB"/>
        </a:p>
      </dgm:t>
    </dgm:pt>
    <dgm:pt modelId="{78A4BFE9-61AC-4DE4-B89D-FBACEEB04FB8}" type="sibTrans" cxnId="{090DE70D-13EE-41B3-A8B5-E54251884DFA}">
      <dgm:prSet/>
      <dgm:spPr/>
      <dgm:t>
        <a:bodyPr/>
        <a:lstStyle/>
        <a:p>
          <a:endParaRPr lang="en-GB"/>
        </a:p>
      </dgm:t>
    </dgm:pt>
    <dgm:pt modelId="{CCEE31B0-F9BE-40E0-A482-0DBB91204D52}">
      <dgm:prSet phldrT="[Text]"/>
      <dgm:spPr/>
      <dgm:t>
        <a:bodyPr/>
        <a:lstStyle/>
        <a:p>
          <a:r>
            <a:rPr lang="en-GB"/>
            <a:t>4. Respect the rights of individuals while seeking to ensure that their behaviour does not harm themselves or other people.</a:t>
          </a:r>
        </a:p>
      </dgm:t>
    </dgm:pt>
    <dgm:pt modelId="{1F34A9FA-1CBA-482A-AF6A-90FD35C7E1FD}" type="parTrans" cxnId="{26184B3C-D9CA-4E9A-BC0A-0C9AAE75F739}">
      <dgm:prSet/>
      <dgm:spPr/>
      <dgm:t>
        <a:bodyPr/>
        <a:lstStyle/>
        <a:p>
          <a:endParaRPr lang="en-GB"/>
        </a:p>
      </dgm:t>
    </dgm:pt>
    <dgm:pt modelId="{C62D2CBB-C844-4729-AF67-CD893AD2CE08}" type="sibTrans" cxnId="{26184B3C-D9CA-4E9A-BC0A-0C9AAE75F739}">
      <dgm:prSet/>
      <dgm:spPr/>
      <dgm:t>
        <a:bodyPr/>
        <a:lstStyle/>
        <a:p>
          <a:endParaRPr lang="en-GB"/>
        </a:p>
      </dgm:t>
    </dgm:pt>
    <dgm:pt modelId="{2B61E12A-DC02-4657-9E64-703C0FC57F16}">
      <dgm:prSet phldrT="[Text]"/>
      <dgm:spPr/>
      <dgm:t>
        <a:bodyPr/>
        <a:lstStyle/>
        <a:p>
          <a:r>
            <a:rPr lang="en-GB"/>
            <a:t>5. Act with integrity and uphold public trust and confidence in the social care profession.</a:t>
          </a:r>
          <a:endParaRPr lang="en-GB" b="0"/>
        </a:p>
      </dgm:t>
    </dgm:pt>
    <dgm:pt modelId="{2F64D434-AD87-41FD-8EFF-32F06C027706}" type="parTrans" cxnId="{A587FFF0-5948-4171-926E-C7B5BE9C8E2D}">
      <dgm:prSet/>
      <dgm:spPr/>
      <dgm:t>
        <a:bodyPr/>
        <a:lstStyle/>
        <a:p>
          <a:endParaRPr lang="en-GB"/>
        </a:p>
      </dgm:t>
    </dgm:pt>
    <dgm:pt modelId="{2D0E622D-768A-4175-A1C6-CB1933948F20}" type="sibTrans" cxnId="{A587FFF0-5948-4171-926E-C7B5BE9C8E2D}">
      <dgm:prSet/>
      <dgm:spPr/>
      <dgm:t>
        <a:bodyPr/>
        <a:lstStyle/>
        <a:p>
          <a:endParaRPr lang="en-GB"/>
        </a:p>
      </dgm:t>
    </dgm:pt>
    <dgm:pt modelId="{A4E1E6F5-2AD4-4349-B99D-B565555F1B89}">
      <dgm:prSet phldrT="[Text]"/>
      <dgm:spPr/>
      <dgm:t>
        <a:bodyPr/>
        <a:lstStyle/>
        <a:p>
          <a:r>
            <a:rPr lang="en-GB"/>
            <a:t>6. Be accountable for the quality of your work and take responsibility for maintaining and developing knowledge and skills.</a:t>
          </a:r>
        </a:p>
      </dgm:t>
    </dgm:pt>
    <dgm:pt modelId="{9903786E-84A2-4AD4-A507-605607D5DF7D}" type="parTrans" cxnId="{BF539824-14B2-41FC-A47E-9E5EB8C56575}">
      <dgm:prSet/>
      <dgm:spPr/>
      <dgm:t>
        <a:bodyPr/>
        <a:lstStyle/>
        <a:p>
          <a:endParaRPr lang="en-GB"/>
        </a:p>
      </dgm:t>
    </dgm:pt>
    <dgm:pt modelId="{44464ABA-A2C2-43C8-A13B-D65299178188}" type="sibTrans" cxnId="{BF539824-14B2-41FC-A47E-9E5EB8C56575}">
      <dgm:prSet/>
      <dgm:spPr/>
      <dgm:t>
        <a:bodyPr/>
        <a:lstStyle/>
        <a:p>
          <a:endParaRPr lang="en-GB"/>
        </a:p>
      </dgm:t>
    </dgm:pt>
    <dgm:pt modelId="{E05AABA0-CDE1-4F8A-964E-7FE82BCCFDDB}" type="pres">
      <dgm:prSet presAssocID="{A7B0BDFC-6361-421F-9955-93C6417C93DB}" presName="Name0" presStyleCnt="0">
        <dgm:presLayoutVars>
          <dgm:dir/>
          <dgm:resizeHandles val="exact"/>
        </dgm:presLayoutVars>
      </dgm:prSet>
      <dgm:spPr/>
    </dgm:pt>
    <dgm:pt modelId="{0558D81A-070B-4B54-9F17-535DF8D025F1}" type="pres">
      <dgm:prSet presAssocID="{19C9E26E-C752-4C44-9456-46C5F2EC524A}" presName="node" presStyleLbl="node1" presStyleIdx="0" presStyleCnt="7">
        <dgm:presLayoutVars>
          <dgm:bulletEnabled val="1"/>
        </dgm:presLayoutVars>
      </dgm:prSet>
      <dgm:spPr/>
    </dgm:pt>
    <dgm:pt modelId="{A3F4EF17-6566-450E-86BE-B797DED96560}" type="pres">
      <dgm:prSet presAssocID="{2B4E84C7-CC9D-4726-BA95-0B2CB48901A6}" presName="sibTrans" presStyleCnt="0"/>
      <dgm:spPr/>
    </dgm:pt>
    <dgm:pt modelId="{3C7E3C83-6077-4ACB-A165-411671A00C91}" type="pres">
      <dgm:prSet presAssocID="{E6F61441-8A4D-4C8C-A822-DEE3107490E6}" presName="node" presStyleLbl="node1" presStyleIdx="1" presStyleCnt="7">
        <dgm:presLayoutVars>
          <dgm:bulletEnabled val="1"/>
        </dgm:presLayoutVars>
      </dgm:prSet>
      <dgm:spPr/>
    </dgm:pt>
    <dgm:pt modelId="{E3F6DA94-22AA-46A2-92C6-3693283DF983}" type="pres">
      <dgm:prSet presAssocID="{E53FC58F-3F35-446B-9531-5203ED157A8C}" presName="sibTrans" presStyleCnt="0"/>
      <dgm:spPr/>
    </dgm:pt>
    <dgm:pt modelId="{58337653-D358-45D8-A2C1-9C446D58297C}" type="pres">
      <dgm:prSet presAssocID="{2D738FCE-595B-4C17-B310-A3A3A1082EB3}" presName="node" presStyleLbl="node1" presStyleIdx="2" presStyleCnt="7">
        <dgm:presLayoutVars>
          <dgm:bulletEnabled val="1"/>
        </dgm:presLayoutVars>
      </dgm:prSet>
      <dgm:spPr/>
    </dgm:pt>
    <dgm:pt modelId="{E0C623FF-9D4A-4E00-AB19-9E83CEE7D73F}" type="pres">
      <dgm:prSet presAssocID="{CC7E0C5E-5311-4632-89B7-DD559BE6C3AB}" presName="sibTrans" presStyleCnt="0"/>
      <dgm:spPr/>
    </dgm:pt>
    <dgm:pt modelId="{03572BBE-3B9D-411E-9A34-E70EE4CF2731}" type="pres">
      <dgm:prSet presAssocID="{CCEE31B0-F9BE-40E0-A482-0DBB91204D52}" presName="node" presStyleLbl="node1" presStyleIdx="3" presStyleCnt="7">
        <dgm:presLayoutVars>
          <dgm:bulletEnabled val="1"/>
        </dgm:presLayoutVars>
      </dgm:prSet>
      <dgm:spPr/>
    </dgm:pt>
    <dgm:pt modelId="{E720267D-B445-46CE-A599-ED588C14242A}" type="pres">
      <dgm:prSet presAssocID="{C62D2CBB-C844-4729-AF67-CD893AD2CE08}" presName="sibTrans" presStyleCnt="0"/>
      <dgm:spPr/>
    </dgm:pt>
    <dgm:pt modelId="{69ABB1B3-84D9-4AC1-9F64-24A6F905F594}" type="pres">
      <dgm:prSet presAssocID="{2B61E12A-DC02-4657-9E64-703C0FC57F16}" presName="node" presStyleLbl="node1" presStyleIdx="4" presStyleCnt="7">
        <dgm:presLayoutVars>
          <dgm:bulletEnabled val="1"/>
        </dgm:presLayoutVars>
      </dgm:prSet>
      <dgm:spPr/>
    </dgm:pt>
    <dgm:pt modelId="{147A7D18-BA67-4C3E-9CBE-E3F4907B76D3}" type="pres">
      <dgm:prSet presAssocID="{2D0E622D-768A-4175-A1C6-CB1933948F20}" presName="sibTrans" presStyleCnt="0"/>
      <dgm:spPr/>
    </dgm:pt>
    <dgm:pt modelId="{6B8E2956-8835-4C04-82E1-211BF0672A9C}" type="pres">
      <dgm:prSet presAssocID="{A4E1E6F5-2AD4-4349-B99D-B565555F1B89}" presName="node" presStyleLbl="node1" presStyleIdx="5" presStyleCnt="7">
        <dgm:presLayoutVars>
          <dgm:bulletEnabled val="1"/>
        </dgm:presLayoutVars>
      </dgm:prSet>
      <dgm:spPr/>
    </dgm:pt>
    <dgm:pt modelId="{F3CFE48F-8939-4C10-AC1C-726921CB3B89}" type="pres">
      <dgm:prSet presAssocID="{44464ABA-A2C2-43C8-A13B-D65299178188}" presName="sibTrans" presStyleCnt="0"/>
      <dgm:spPr/>
    </dgm:pt>
    <dgm:pt modelId="{99289B3B-9A6A-420E-B314-3F446A374237}" type="pres">
      <dgm:prSet presAssocID="{0CA7077F-AF4A-4F8A-B5DE-0CEF25BB81BF}" presName="node" presStyleLbl="node1" presStyleIdx="6" presStyleCnt="7">
        <dgm:presLayoutVars>
          <dgm:bulletEnabled val="1"/>
        </dgm:presLayoutVars>
      </dgm:prSet>
      <dgm:spPr/>
    </dgm:pt>
  </dgm:ptLst>
  <dgm:cxnLst>
    <dgm:cxn modelId="{090DE70D-13EE-41B3-A8B5-E54251884DFA}" srcId="{A7B0BDFC-6361-421F-9955-93C6417C93DB}" destId="{0CA7077F-AF4A-4F8A-B5DE-0CEF25BB81BF}" srcOrd="6" destOrd="0" parTransId="{D1D92D5D-FEDD-4E74-B31B-C475B59E2E78}" sibTransId="{78A4BFE9-61AC-4DE4-B89D-FBACEEB04FB8}"/>
    <dgm:cxn modelId="{01F7E31A-EE8B-483A-9BBF-D0020EEEF17E}" srcId="{A7B0BDFC-6361-421F-9955-93C6417C93DB}" destId="{E6F61441-8A4D-4C8C-A822-DEE3107490E6}" srcOrd="1" destOrd="0" parTransId="{87F06CC7-E78D-4F05-BF42-0D3B889D7356}" sibTransId="{E53FC58F-3F35-446B-9531-5203ED157A8C}"/>
    <dgm:cxn modelId="{BF539824-14B2-41FC-A47E-9E5EB8C56575}" srcId="{A7B0BDFC-6361-421F-9955-93C6417C93DB}" destId="{A4E1E6F5-2AD4-4349-B99D-B565555F1B89}" srcOrd="5" destOrd="0" parTransId="{9903786E-84A2-4AD4-A507-605607D5DF7D}" sibTransId="{44464ABA-A2C2-43C8-A13B-D65299178188}"/>
    <dgm:cxn modelId="{BF122B36-050B-49B7-AAE4-FC53900FBDFE}" type="presOf" srcId="{CCEE31B0-F9BE-40E0-A482-0DBB91204D52}" destId="{03572BBE-3B9D-411E-9A34-E70EE4CF2731}" srcOrd="0" destOrd="0" presId="urn:microsoft.com/office/officeart/2005/8/layout/hList6"/>
    <dgm:cxn modelId="{26184B3C-D9CA-4E9A-BC0A-0C9AAE75F739}" srcId="{A7B0BDFC-6361-421F-9955-93C6417C93DB}" destId="{CCEE31B0-F9BE-40E0-A482-0DBB91204D52}" srcOrd="3" destOrd="0" parTransId="{1F34A9FA-1CBA-482A-AF6A-90FD35C7E1FD}" sibTransId="{C62D2CBB-C844-4729-AF67-CD893AD2CE08}"/>
    <dgm:cxn modelId="{8BE8DF4A-3309-4392-B92C-46BD01A9323D}" srcId="{A7B0BDFC-6361-421F-9955-93C6417C93DB}" destId="{19C9E26E-C752-4C44-9456-46C5F2EC524A}" srcOrd="0" destOrd="0" parTransId="{A5FC3F2F-49CF-4A6E-9C0E-92139C52CE8A}" sibTransId="{2B4E84C7-CC9D-4726-BA95-0B2CB48901A6}"/>
    <dgm:cxn modelId="{A86BBA58-3ACE-4984-A3AD-2C4478D57B69}" srcId="{A7B0BDFC-6361-421F-9955-93C6417C93DB}" destId="{2D738FCE-595B-4C17-B310-A3A3A1082EB3}" srcOrd="2" destOrd="0" parTransId="{7EE5C3BF-F99E-427A-B4B2-63D1FEFEFA39}" sibTransId="{CC7E0C5E-5311-4632-89B7-DD559BE6C3AB}"/>
    <dgm:cxn modelId="{F2E04B7C-19A8-42D0-ADD9-26DC95BFD3E3}" type="presOf" srcId="{19C9E26E-C752-4C44-9456-46C5F2EC524A}" destId="{0558D81A-070B-4B54-9F17-535DF8D025F1}" srcOrd="0" destOrd="0" presId="urn:microsoft.com/office/officeart/2005/8/layout/hList6"/>
    <dgm:cxn modelId="{C9E992AC-F530-407D-8A28-A99AF8D3CB68}" type="presOf" srcId="{E6F61441-8A4D-4C8C-A822-DEE3107490E6}" destId="{3C7E3C83-6077-4ACB-A165-411671A00C91}" srcOrd="0" destOrd="0" presId="urn:microsoft.com/office/officeart/2005/8/layout/hList6"/>
    <dgm:cxn modelId="{FD8803B6-40F4-41A3-B28B-2A4238FC2A2D}" type="presOf" srcId="{A7B0BDFC-6361-421F-9955-93C6417C93DB}" destId="{E05AABA0-CDE1-4F8A-964E-7FE82BCCFDDB}" srcOrd="0" destOrd="0" presId="urn:microsoft.com/office/officeart/2005/8/layout/hList6"/>
    <dgm:cxn modelId="{061DEEC3-27DC-4C13-BADC-F18D4D8A1971}" type="presOf" srcId="{0CA7077F-AF4A-4F8A-B5DE-0CEF25BB81BF}" destId="{99289B3B-9A6A-420E-B314-3F446A374237}" srcOrd="0" destOrd="0" presId="urn:microsoft.com/office/officeart/2005/8/layout/hList6"/>
    <dgm:cxn modelId="{D0A836C9-CC02-4CA5-8FE6-C24F8C21868A}" type="presOf" srcId="{2B61E12A-DC02-4657-9E64-703C0FC57F16}" destId="{69ABB1B3-84D9-4AC1-9F64-24A6F905F594}" srcOrd="0" destOrd="0" presId="urn:microsoft.com/office/officeart/2005/8/layout/hList6"/>
    <dgm:cxn modelId="{4B5595D9-49DC-42B2-8C33-8D9A28DCD87E}" type="presOf" srcId="{A4E1E6F5-2AD4-4349-B99D-B565555F1B89}" destId="{6B8E2956-8835-4C04-82E1-211BF0672A9C}" srcOrd="0" destOrd="0" presId="urn:microsoft.com/office/officeart/2005/8/layout/hList6"/>
    <dgm:cxn modelId="{A587FFF0-5948-4171-926E-C7B5BE9C8E2D}" srcId="{A7B0BDFC-6361-421F-9955-93C6417C93DB}" destId="{2B61E12A-DC02-4657-9E64-703C0FC57F16}" srcOrd="4" destOrd="0" parTransId="{2F64D434-AD87-41FD-8EFF-32F06C027706}" sibTransId="{2D0E622D-768A-4175-A1C6-CB1933948F20}"/>
    <dgm:cxn modelId="{E48698F9-8F1E-495D-BE6C-39B0016D2B5F}" type="presOf" srcId="{2D738FCE-595B-4C17-B310-A3A3A1082EB3}" destId="{58337653-D358-45D8-A2C1-9C446D58297C}" srcOrd="0" destOrd="0" presId="urn:microsoft.com/office/officeart/2005/8/layout/hList6"/>
    <dgm:cxn modelId="{F73A8BBE-D44D-4EC3-99B2-49C274952697}" type="presParOf" srcId="{E05AABA0-CDE1-4F8A-964E-7FE82BCCFDDB}" destId="{0558D81A-070B-4B54-9F17-535DF8D025F1}" srcOrd="0" destOrd="0" presId="urn:microsoft.com/office/officeart/2005/8/layout/hList6"/>
    <dgm:cxn modelId="{37DB7C84-4ABE-4DE8-8D50-6D564F107F3B}" type="presParOf" srcId="{E05AABA0-CDE1-4F8A-964E-7FE82BCCFDDB}" destId="{A3F4EF17-6566-450E-86BE-B797DED96560}" srcOrd="1" destOrd="0" presId="urn:microsoft.com/office/officeart/2005/8/layout/hList6"/>
    <dgm:cxn modelId="{891B5F73-07B7-40CD-BC8C-7484005ED6FB}" type="presParOf" srcId="{E05AABA0-CDE1-4F8A-964E-7FE82BCCFDDB}" destId="{3C7E3C83-6077-4ACB-A165-411671A00C91}" srcOrd="2" destOrd="0" presId="urn:microsoft.com/office/officeart/2005/8/layout/hList6"/>
    <dgm:cxn modelId="{2FDBADC3-4001-4D32-A3BA-6D286395B8EA}" type="presParOf" srcId="{E05AABA0-CDE1-4F8A-964E-7FE82BCCFDDB}" destId="{E3F6DA94-22AA-46A2-92C6-3693283DF983}" srcOrd="3" destOrd="0" presId="urn:microsoft.com/office/officeart/2005/8/layout/hList6"/>
    <dgm:cxn modelId="{E52FD834-E22C-456C-8718-3C5776300168}" type="presParOf" srcId="{E05AABA0-CDE1-4F8A-964E-7FE82BCCFDDB}" destId="{58337653-D358-45D8-A2C1-9C446D58297C}" srcOrd="4" destOrd="0" presId="urn:microsoft.com/office/officeart/2005/8/layout/hList6"/>
    <dgm:cxn modelId="{42846CA2-C298-468B-AC24-A9E0122C7B1F}" type="presParOf" srcId="{E05AABA0-CDE1-4F8A-964E-7FE82BCCFDDB}" destId="{E0C623FF-9D4A-4E00-AB19-9E83CEE7D73F}" srcOrd="5" destOrd="0" presId="urn:microsoft.com/office/officeart/2005/8/layout/hList6"/>
    <dgm:cxn modelId="{F892CBB3-BBDA-410C-BCE5-B6FE13BE2111}" type="presParOf" srcId="{E05AABA0-CDE1-4F8A-964E-7FE82BCCFDDB}" destId="{03572BBE-3B9D-411E-9A34-E70EE4CF2731}" srcOrd="6" destOrd="0" presId="urn:microsoft.com/office/officeart/2005/8/layout/hList6"/>
    <dgm:cxn modelId="{8AF4D378-5B58-41C1-8529-E9266D67DDE8}" type="presParOf" srcId="{E05AABA0-CDE1-4F8A-964E-7FE82BCCFDDB}" destId="{E720267D-B445-46CE-A599-ED588C14242A}" srcOrd="7" destOrd="0" presId="urn:microsoft.com/office/officeart/2005/8/layout/hList6"/>
    <dgm:cxn modelId="{FCB7C8AB-6ACD-4EB6-B3B9-A00D644B5A34}" type="presParOf" srcId="{E05AABA0-CDE1-4F8A-964E-7FE82BCCFDDB}" destId="{69ABB1B3-84D9-4AC1-9F64-24A6F905F594}" srcOrd="8" destOrd="0" presId="urn:microsoft.com/office/officeart/2005/8/layout/hList6"/>
    <dgm:cxn modelId="{422C9694-C715-43F0-A606-5B18CAF5B5D9}" type="presParOf" srcId="{E05AABA0-CDE1-4F8A-964E-7FE82BCCFDDB}" destId="{147A7D18-BA67-4C3E-9CBE-E3F4907B76D3}" srcOrd="9" destOrd="0" presId="urn:microsoft.com/office/officeart/2005/8/layout/hList6"/>
    <dgm:cxn modelId="{43470046-2917-45BA-B446-8CA1BA035E0D}" type="presParOf" srcId="{E05AABA0-CDE1-4F8A-964E-7FE82BCCFDDB}" destId="{6B8E2956-8835-4C04-82E1-211BF0672A9C}" srcOrd="10" destOrd="0" presId="urn:microsoft.com/office/officeart/2005/8/layout/hList6"/>
    <dgm:cxn modelId="{EEC39A1D-13AA-4614-B39F-ABDD1FE4E240}" type="presParOf" srcId="{E05AABA0-CDE1-4F8A-964E-7FE82BCCFDDB}" destId="{F3CFE48F-8939-4C10-AC1C-726921CB3B89}" srcOrd="11" destOrd="0" presId="urn:microsoft.com/office/officeart/2005/8/layout/hList6"/>
    <dgm:cxn modelId="{72B15930-CE74-4F14-96E8-084B37F3C380}" type="presParOf" srcId="{E05AABA0-CDE1-4F8A-964E-7FE82BCCFDDB}" destId="{99289B3B-9A6A-420E-B314-3F446A374237}" srcOrd="12" destOrd="0" presId="urn:microsoft.com/office/officeart/2005/8/layout/hList6"/>
  </dgm:cxnLst>
  <dgm:bg/>
  <dgm:whole/>
  <dgm:extLst>
    <a:ext uri="http://schemas.microsoft.com/office/drawing/2008/diagram">
      <dsp:dataModelExt xmlns:dsp="http://schemas.microsoft.com/office/drawing/2008/diagram" relId="rId180"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92994662-3B61-4D5F-9891-0E42FCD96813}" type="doc">
      <dgm:prSet loTypeId="urn:microsoft.com/office/officeart/2005/8/layout/cycle2" loCatId="cycle" qsTypeId="urn:microsoft.com/office/officeart/2005/8/quickstyle/3d1" qsCatId="3D" csTypeId="urn:microsoft.com/office/officeart/2005/8/colors/accent1_2" csCatId="accent1" phldr="1"/>
      <dgm:spPr/>
      <dgm:t>
        <a:bodyPr/>
        <a:lstStyle/>
        <a:p>
          <a:endParaRPr lang="en-GB"/>
        </a:p>
      </dgm:t>
    </dgm:pt>
    <dgm:pt modelId="{8BCBC44E-4562-45F4-B3F3-C837878DC58E}">
      <dgm:prSet phldrT="[Text]"/>
      <dgm:spPr/>
      <dgm:t>
        <a:bodyPr/>
        <a:lstStyle/>
        <a:p>
          <a:r>
            <a:rPr lang="en-GB"/>
            <a:t>Appraisal- April</a:t>
          </a:r>
        </a:p>
      </dgm:t>
    </dgm:pt>
    <dgm:pt modelId="{738748DB-FDB5-4BB0-ACBD-99376003A8D5}" type="parTrans" cxnId="{F9079FBA-30FC-470B-8CDB-A95DCD9F857E}">
      <dgm:prSet/>
      <dgm:spPr/>
      <dgm:t>
        <a:bodyPr/>
        <a:lstStyle/>
        <a:p>
          <a:endParaRPr lang="en-GB"/>
        </a:p>
      </dgm:t>
    </dgm:pt>
    <dgm:pt modelId="{AB2C40BA-BFCF-4E2B-8FCE-E54E407111C7}" type="sibTrans" cxnId="{F9079FBA-30FC-470B-8CDB-A95DCD9F857E}">
      <dgm:prSet/>
      <dgm:spPr/>
      <dgm:t>
        <a:bodyPr/>
        <a:lstStyle/>
        <a:p>
          <a:endParaRPr lang="en-GB"/>
        </a:p>
      </dgm:t>
    </dgm:pt>
    <dgm:pt modelId="{9460CB23-A146-46D4-96F0-04C02844D6A9}">
      <dgm:prSet phldrT="[Text]"/>
      <dgm:spPr/>
      <dgm:t>
        <a:bodyPr/>
        <a:lstStyle/>
        <a:p>
          <a:r>
            <a:rPr lang="en-GB"/>
            <a:t>1st Supervision</a:t>
          </a:r>
        </a:p>
      </dgm:t>
    </dgm:pt>
    <dgm:pt modelId="{B8A3BF97-5672-477C-BDC7-DB57C5822308}" type="parTrans" cxnId="{5D1FD318-AE9B-4817-BCEB-223F6A1CC8E9}">
      <dgm:prSet/>
      <dgm:spPr/>
      <dgm:t>
        <a:bodyPr/>
        <a:lstStyle/>
        <a:p>
          <a:endParaRPr lang="en-GB"/>
        </a:p>
      </dgm:t>
    </dgm:pt>
    <dgm:pt modelId="{CA4BF149-070E-448D-8942-0DEF1BB68438}" type="sibTrans" cxnId="{5D1FD318-AE9B-4817-BCEB-223F6A1CC8E9}">
      <dgm:prSet/>
      <dgm:spPr/>
      <dgm:t>
        <a:bodyPr/>
        <a:lstStyle/>
        <a:p>
          <a:endParaRPr lang="en-GB"/>
        </a:p>
      </dgm:t>
    </dgm:pt>
    <dgm:pt modelId="{F161F8AE-A0F0-4ACB-AD70-32B5B9700A65}">
      <dgm:prSet phldrT="[Text]"/>
      <dgm:spPr/>
      <dgm:t>
        <a:bodyPr/>
        <a:lstStyle/>
        <a:p>
          <a:r>
            <a:rPr lang="en-GB"/>
            <a:t>2nd Supervision</a:t>
          </a:r>
        </a:p>
      </dgm:t>
    </dgm:pt>
    <dgm:pt modelId="{6284AA88-D27D-46D1-BA94-AD59728D9A29}" type="parTrans" cxnId="{99C310E6-544D-4802-A135-AF340DBD1C3B}">
      <dgm:prSet/>
      <dgm:spPr/>
      <dgm:t>
        <a:bodyPr/>
        <a:lstStyle/>
        <a:p>
          <a:endParaRPr lang="en-GB"/>
        </a:p>
      </dgm:t>
    </dgm:pt>
    <dgm:pt modelId="{54C9C241-C11D-400F-9268-6E6C7A58849B}" type="sibTrans" cxnId="{99C310E6-544D-4802-A135-AF340DBD1C3B}">
      <dgm:prSet/>
      <dgm:spPr/>
      <dgm:t>
        <a:bodyPr/>
        <a:lstStyle/>
        <a:p>
          <a:endParaRPr lang="en-GB"/>
        </a:p>
      </dgm:t>
    </dgm:pt>
    <dgm:pt modelId="{573BC15E-7C79-4505-B4D7-EF08361DB4EA}">
      <dgm:prSet phldrT="[Text]"/>
      <dgm:spPr/>
      <dgm:t>
        <a:bodyPr/>
        <a:lstStyle/>
        <a:p>
          <a:r>
            <a:rPr lang="en-GB"/>
            <a:t>3rd Supervision</a:t>
          </a:r>
        </a:p>
      </dgm:t>
    </dgm:pt>
    <dgm:pt modelId="{8B709C61-5263-45C9-A825-B521F3989F3C}" type="parTrans" cxnId="{67717B89-0374-49D6-A003-8A6FBFB27D42}">
      <dgm:prSet/>
      <dgm:spPr/>
      <dgm:t>
        <a:bodyPr/>
        <a:lstStyle/>
        <a:p>
          <a:endParaRPr lang="en-GB"/>
        </a:p>
      </dgm:t>
    </dgm:pt>
    <dgm:pt modelId="{EF427FA4-DD23-4B6D-B3FD-A4379D84C622}" type="sibTrans" cxnId="{67717B89-0374-49D6-A003-8A6FBFB27D42}">
      <dgm:prSet/>
      <dgm:spPr/>
      <dgm:t>
        <a:bodyPr/>
        <a:lstStyle/>
        <a:p>
          <a:endParaRPr lang="en-GB"/>
        </a:p>
      </dgm:t>
    </dgm:pt>
    <dgm:pt modelId="{0E9E3BB8-5951-41DA-A8A1-8CDEF07F34CA}">
      <dgm:prSet phldrT="[Text]"/>
      <dgm:spPr/>
      <dgm:t>
        <a:bodyPr/>
        <a:lstStyle/>
        <a:p>
          <a:r>
            <a:rPr lang="en-GB"/>
            <a:t>Appraisal- October</a:t>
          </a:r>
        </a:p>
      </dgm:t>
    </dgm:pt>
    <dgm:pt modelId="{52CBCEC8-1D4E-423E-B466-88C45A5A8534}" type="parTrans" cxnId="{512B6A7C-DF94-41C3-B431-514B2DCB0889}">
      <dgm:prSet/>
      <dgm:spPr/>
      <dgm:t>
        <a:bodyPr/>
        <a:lstStyle/>
        <a:p>
          <a:endParaRPr lang="en-GB"/>
        </a:p>
      </dgm:t>
    </dgm:pt>
    <dgm:pt modelId="{01DDB117-3B07-40D2-A1CB-A4DB5127205C}" type="sibTrans" cxnId="{512B6A7C-DF94-41C3-B431-514B2DCB0889}">
      <dgm:prSet/>
      <dgm:spPr/>
      <dgm:t>
        <a:bodyPr/>
        <a:lstStyle/>
        <a:p>
          <a:endParaRPr lang="en-GB"/>
        </a:p>
      </dgm:t>
    </dgm:pt>
    <dgm:pt modelId="{70525BA9-B4DC-4669-A99B-F25F626FD99B}">
      <dgm:prSet phldrT="[Text]"/>
      <dgm:spPr/>
      <dgm:t>
        <a:bodyPr/>
        <a:lstStyle/>
        <a:p>
          <a:r>
            <a:rPr lang="en-GB"/>
            <a:t>4th Supervision</a:t>
          </a:r>
        </a:p>
      </dgm:t>
    </dgm:pt>
    <dgm:pt modelId="{828629DA-0A6E-48E4-A793-6FACC55F2FD1}" type="parTrans" cxnId="{7E4276A4-AFBF-4ADA-A6B2-F07CC0E46613}">
      <dgm:prSet/>
      <dgm:spPr/>
      <dgm:t>
        <a:bodyPr/>
        <a:lstStyle/>
        <a:p>
          <a:endParaRPr lang="en-GB"/>
        </a:p>
      </dgm:t>
    </dgm:pt>
    <dgm:pt modelId="{5D097C80-5845-4F52-B8A3-4F0DDB6970C4}" type="sibTrans" cxnId="{7E4276A4-AFBF-4ADA-A6B2-F07CC0E46613}">
      <dgm:prSet/>
      <dgm:spPr/>
      <dgm:t>
        <a:bodyPr/>
        <a:lstStyle/>
        <a:p>
          <a:endParaRPr lang="en-GB"/>
        </a:p>
      </dgm:t>
    </dgm:pt>
    <dgm:pt modelId="{5A3A6AE0-52FD-4E8C-88FA-0C75DEBB7634}">
      <dgm:prSet phldrT="[Text]"/>
      <dgm:spPr/>
      <dgm:t>
        <a:bodyPr/>
        <a:lstStyle/>
        <a:p>
          <a:r>
            <a:rPr lang="en-GB"/>
            <a:t>5th Supervision</a:t>
          </a:r>
        </a:p>
      </dgm:t>
    </dgm:pt>
    <dgm:pt modelId="{16EA8836-83A6-4FB7-BE0C-93DE9DFFF78B}" type="parTrans" cxnId="{1A35E631-98F9-4E50-9FA8-B6A3F95D4DCF}">
      <dgm:prSet/>
      <dgm:spPr/>
      <dgm:t>
        <a:bodyPr/>
        <a:lstStyle/>
        <a:p>
          <a:endParaRPr lang="en-GB"/>
        </a:p>
      </dgm:t>
    </dgm:pt>
    <dgm:pt modelId="{C43646CB-2FA7-4125-A0CB-000586AD5078}" type="sibTrans" cxnId="{1A35E631-98F9-4E50-9FA8-B6A3F95D4DCF}">
      <dgm:prSet/>
      <dgm:spPr/>
      <dgm:t>
        <a:bodyPr/>
        <a:lstStyle/>
        <a:p>
          <a:endParaRPr lang="en-GB"/>
        </a:p>
      </dgm:t>
    </dgm:pt>
    <dgm:pt modelId="{6789784E-E081-4176-A33D-70076570DBCE}">
      <dgm:prSet phldrT="[Text]"/>
      <dgm:spPr/>
      <dgm:t>
        <a:bodyPr/>
        <a:lstStyle/>
        <a:p>
          <a:r>
            <a:rPr lang="en-GB"/>
            <a:t>6th Supervision</a:t>
          </a:r>
        </a:p>
      </dgm:t>
    </dgm:pt>
    <dgm:pt modelId="{4853C9F8-51B0-4C8D-8886-477ABD57201E}" type="parTrans" cxnId="{302EF279-E60A-4D4E-88E5-14B97BA543B3}">
      <dgm:prSet/>
      <dgm:spPr/>
      <dgm:t>
        <a:bodyPr/>
        <a:lstStyle/>
        <a:p>
          <a:endParaRPr lang="en-GB"/>
        </a:p>
      </dgm:t>
    </dgm:pt>
    <dgm:pt modelId="{2941F8F3-186A-411A-986D-5F64C96404C8}" type="sibTrans" cxnId="{302EF279-E60A-4D4E-88E5-14B97BA543B3}">
      <dgm:prSet/>
      <dgm:spPr/>
      <dgm:t>
        <a:bodyPr/>
        <a:lstStyle/>
        <a:p>
          <a:endParaRPr lang="en-GB"/>
        </a:p>
      </dgm:t>
    </dgm:pt>
    <dgm:pt modelId="{840C3E14-2BBF-461C-B3A5-F4FDF702A278}" type="pres">
      <dgm:prSet presAssocID="{92994662-3B61-4D5F-9891-0E42FCD96813}" presName="cycle" presStyleCnt="0">
        <dgm:presLayoutVars>
          <dgm:dir/>
          <dgm:resizeHandles val="exact"/>
        </dgm:presLayoutVars>
      </dgm:prSet>
      <dgm:spPr/>
    </dgm:pt>
    <dgm:pt modelId="{61AC95C8-8DB8-408E-8DFB-C4C605E8F2F2}" type="pres">
      <dgm:prSet presAssocID="{8BCBC44E-4562-45F4-B3F3-C837878DC58E}" presName="node" presStyleLbl="node1" presStyleIdx="0" presStyleCnt="8">
        <dgm:presLayoutVars>
          <dgm:bulletEnabled val="1"/>
        </dgm:presLayoutVars>
      </dgm:prSet>
      <dgm:spPr/>
    </dgm:pt>
    <dgm:pt modelId="{C5A5AFF4-93EB-4A5E-AC0A-A9ABEFAF9EA9}" type="pres">
      <dgm:prSet presAssocID="{AB2C40BA-BFCF-4E2B-8FCE-E54E407111C7}" presName="sibTrans" presStyleLbl="sibTrans2D1" presStyleIdx="0" presStyleCnt="8"/>
      <dgm:spPr/>
    </dgm:pt>
    <dgm:pt modelId="{2A237133-6644-48FC-A693-9D7DAA056410}" type="pres">
      <dgm:prSet presAssocID="{AB2C40BA-BFCF-4E2B-8FCE-E54E407111C7}" presName="connectorText" presStyleLbl="sibTrans2D1" presStyleIdx="0" presStyleCnt="8"/>
      <dgm:spPr/>
    </dgm:pt>
    <dgm:pt modelId="{E77DF83B-C7DD-4F98-8F1A-6CA469988898}" type="pres">
      <dgm:prSet presAssocID="{9460CB23-A146-46D4-96F0-04C02844D6A9}" presName="node" presStyleLbl="node1" presStyleIdx="1" presStyleCnt="8">
        <dgm:presLayoutVars>
          <dgm:bulletEnabled val="1"/>
        </dgm:presLayoutVars>
      </dgm:prSet>
      <dgm:spPr/>
    </dgm:pt>
    <dgm:pt modelId="{DAB487CB-89D9-453A-A025-7EBBB2BE769F}" type="pres">
      <dgm:prSet presAssocID="{CA4BF149-070E-448D-8942-0DEF1BB68438}" presName="sibTrans" presStyleLbl="sibTrans2D1" presStyleIdx="1" presStyleCnt="8"/>
      <dgm:spPr/>
    </dgm:pt>
    <dgm:pt modelId="{CBBCAF2B-57DB-494D-9270-E19074E19875}" type="pres">
      <dgm:prSet presAssocID="{CA4BF149-070E-448D-8942-0DEF1BB68438}" presName="connectorText" presStyleLbl="sibTrans2D1" presStyleIdx="1" presStyleCnt="8"/>
      <dgm:spPr/>
    </dgm:pt>
    <dgm:pt modelId="{C80BA643-0064-4933-A54E-359C7B904BF3}" type="pres">
      <dgm:prSet presAssocID="{F161F8AE-A0F0-4ACB-AD70-32B5B9700A65}" presName="node" presStyleLbl="node1" presStyleIdx="2" presStyleCnt="8">
        <dgm:presLayoutVars>
          <dgm:bulletEnabled val="1"/>
        </dgm:presLayoutVars>
      </dgm:prSet>
      <dgm:spPr/>
    </dgm:pt>
    <dgm:pt modelId="{91DDAF74-1A6E-4933-A21C-47B581D59FA3}" type="pres">
      <dgm:prSet presAssocID="{54C9C241-C11D-400F-9268-6E6C7A58849B}" presName="sibTrans" presStyleLbl="sibTrans2D1" presStyleIdx="2" presStyleCnt="8"/>
      <dgm:spPr/>
    </dgm:pt>
    <dgm:pt modelId="{9AA95B7D-61B6-47F9-9C07-DAD2B097A2AA}" type="pres">
      <dgm:prSet presAssocID="{54C9C241-C11D-400F-9268-6E6C7A58849B}" presName="connectorText" presStyleLbl="sibTrans2D1" presStyleIdx="2" presStyleCnt="8"/>
      <dgm:spPr/>
    </dgm:pt>
    <dgm:pt modelId="{A4A5619E-EFA1-45EE-9A05-D9416477C350}" type="pres">
      <dgm:prSet presAssocID="{573BC15E-7C79-4505-B4D7-EF08361DB4EA}" presName="node" presStyleLbl="node1" presStyleIdx="3" presStyleCnt="8">
        <dgm:presLayoutVars>
          <dgm:bulletEnabled val="1"/>
        </dgm:presLayoutVars>
      </dgm:prSet>
      <dgm:spPr/>
    </dgm:pt>
    <dgm:pt modelId="{531024E3-4389-4C1E-8929-AE52BCDF8265}" type="pres">
      <dgm:prSet presAssocID="{EF427FA4-DD23-4B6D-B3FD-A4379D84C622}" presName="sibTrans" presStyleLbl="sibTrans2D1" presStyleIdx="3" presStyleCnt="8"/>
      <dgm:spPr/>
    </dgm:pt>
    <dgm:pt modelId="{D3E87702-DDF8-466F-B3FF-44C3B1569B5F}" type="pres">
      <dgm:prSet presAssocID="{EF427FA4-DD23-4B6D-B3FD-A4379D84C622}" presName="connectorText" presStyleLbl="sibTrans2D1" presStyleIdx="3" presStyleCnt="8"/>
      <dgm:spPr/>
    </dgm:pt>
    <dgm:pt modelId="{80EBF2B2-D5AB-4559-BFED-B6C0D351A0D2}" type="pres">
      <dgm:prSet presAssocID="{0E9E3BB8-5951-41DA-A8A1-8CDEF07F34CA}" presName="node" presStyleLbl="node1" presStyleIdx="4" presStyleCnt="8">
        <dgm:presLayoutVars>
          <dgm:bulletEnabled val="1"/>
        </dgm:presLayoutVars>
      </dgm:prSet>
      <dgm:spPr/>
    </dgm:pt>
    <dgm:pt modelId="{A5811704-EB36-42A3-AA34-BD5CEDACE15F}" type="pres">
      <dgm:prSet presAssocID="{01DDB117-3B07-40D2-A1CB-A4DB5127205C}" presName="sibTrans" presStyleLbl="sibTrans2D1" presStyleIdx="4" presStyleCnt="8"/>
      <dgm:spPr/>
    </dgm:pt>
    <dgm:pt modelId="{CC2DBDD5-6CA3-4043-9E96-FFB4B430B343}" type="pres">
      <dgm:prSet presAssocID="{01DDB117-3B07-40D2-A1CB-A4DB5127205C}" presName="connectorText" presStyleLbl="sibTrans2D1" presStyleIdx="4" presStyleCnt="8"/>
      <dgm:spPr/>
    </dgm:pt>
    <dgm:pt modelId="{DE8D42D0-047E-42E7-B9BB-8FD2A33C7111}" type="pres">
      <dgm:prSet presAssocID="{70525BA9-B4DC-4669-A99B-F25F626FD99B}" presName="node" presStyleLbl="node1" presStyleIdx="5" presStyleCnt="8">
        <dgm:presLayoutVars>
          <dgm:bulletEnabled val="1"/>
        </dgm:presLayoutVars>
      </dgm:prSet>
      <dgm:spPr/>
    </dgm:pt>
    <dgm:pt modelId="{B006BB73-3915-47F5-9448-1E52CBB6FDE6}" type="pres">
      <dgm:prSet presAssocID="{5D097C80-5845-4F52-B8A3-4F0DDB6970C4}" presName="sibTrans" presStyleLbl="sibTrans2D1" presStyleIdx="5" presStyleCnt="8"/>
      <dgm:spPr/>
    </dgm:pt>
    <dgm:pt modelId="{5D9EEF3A-5030-4F10-9152-A26811BFB787}" type="pres">
      <dgm:prSet presAssocID="{5D097C80-5845-4F52-B8A3-4F0DDB6970C4}" presName="connectorText" presStyleLbl="sibTrans2D1" presStyleIdx="5" presStyleCnt="8"/>
      <dgm:spPr/>
    </dgm:pt>
    <dgm:pt modelId="{4E554677-300D-4B63-BE8C-C32B9F434DB2}" type="pres">
      <dgm:prSet presAssocID="{5A3A6AE0-52FD-4E8C-88FA-0C75DEBB7634}" presName="node" presStyleLbl="node1" presStyleIdx="6" presStyleCnt="8">
        <dgm:presLayoutVars>
          <dgm:bulletEnabled val="1"/>
        </dgm:presLayoutVars>
      </dgm:prSet>
      <dgm:spPr/>
    </dgm:pt>
    <dgm:pt modelId="{91AD4F22-0259-4109-B03F-1154208CE925}" type="pres">
      <dgm:prSet presAssocID="{C43646CB-2FA7-4125-A0CB-000586AD5078}" presName="sibTrans" presStyleLbl="sibTrans2D1" presStyleIdx="6" presStyleCnt="8"/>
      <dgm:spPr/>
    </dgm:pt>
    <dgm:pt modelId="{C0D10493-07C9-4144-AE93-5001019FAA35}" type="pres">
      <dgm:prSet presAssocID="{C43646CB-2FA7-4125-A0CB-000586AD5078}" presName="connectorText" presStyleLbl="sibTrans2D1" presStyleIdx="6" presStyleCnt="8"/>
      <dgm:spPr/>
    </dgm:pt>
    <dgm:pt modelId="{22E23233-EA23-42ED-9EFF-CDBB2329429A}" type="pres">
      <dgm:prSet presAssocID="{6789784E-E081-4176-A33D-70076570DBCE}" presName="node" presStyleLbl="node1" presStyleIdx="7" presStyleCnt="8">
        <dgm:presLayoutVars>
          <dgm:bulletEnabled val="1"/>
        </dgm:presLayoutVars>
      </dgm:prSet>
      <dgm:spPr/>
    </dgm:pt>
    <dgm:pt modelId="{D24822C4-5A8F-491A-9D5E-E3B76D7CC719}" type="pres">
      <dgm:prSet presAssocID="{2941F8F3-186A-411A-986D-5F64C96404C8}" presName="sibTrans" presStyleLbl="sibTrans2D1" presStyleIdx="7" presStyleCnt="8"/>
      <dgm:spPr/>
    </dgm:pt>
    <dgm:pt modelId="{086DB5A0-4B50-43CE-B15E-61EDAE546969}" type="pres">
      <dgm:prSet presAssocID="{2941F8F3-186A-411A-986D-5F64C96404C8}" presName="connectorText" presStyleLbl="sibTrans2D1" presStyleIdx="7" presStyleCnt="8"/>
      <dgm:spPr/>
    </dgm:pt>
  </dgm:ptLst>
  <dgm:cxnLst>
    <dgm:cxn modelId="{2F694D0C-CEB7-46D9-B2A5-900C41B51768}" type="presOf" srcId="{0E9E3BB8-5951-41DA-A8A1-8CDEF07F34CA}" destId="{80EBF2B2-D5AB-4559-BFED-B6C0D351A0D2}" srcOrd="0" destOrd="0" presId="urn:microsoft.com/office/officeart/2005/8/layout/cycle2"/>
    <dgm:cxn modelId="{5D1FD318-AE9B-4817-BCEB-223F6A1CC8E9}" srcId="{92994662-3B61-4D5F-9891-0E42FCD96813}" destId="{9460CB23-A146-46D4-96F0-04C02844D6A9}" srcOrd="1" destOrd="0" parTransId="{B8A3BF97-5672-477C-BDC7-DB57C5822308}" sibTransId="{CA4BF149-070E-448D-8942-0DEF1BB68438}"/>
    <dgm:cxn modelId="{9D38F727-8EBC-4A92-85C1-4BA580BF6F92}" type="presOf" srcId="{6789784E-E081-4176-A33D-70076570DBCE}" destId="{22E23233-EA23-42ED-9EFF-CDBB2329429A}" srcOrd="0" destOrd="0" presId="urn:microsoft.com/office/officeart/2005/8/layout/cycle2"/>
    <dgm:cxn modelId="{1A35E631-98F9-4E50-9FA8-B6A3F95D4DCF}" srcId="{92994662-3B61-4D5F-9891-0E42FCD96813}" destId="{5A3A6AE0-52FD-4E8C-88FA-0C75DEBB7634}" srcOrd="6" destOrd="0" parTransId="{16EA8836-83A6-4FB7-BE0C-93DE9DFFF78B}" sibTransId="{C43646CB-2FA7-4125-A0CB-000586AD5078}"/>
    <dgm:cxn modelId="{67F32032-AE6C-4F8E-A329-220398130992}" type="presOf" srcId="{EF427FA4-DD23-4B6D-B3FD-A4379D84C622}" destId="{D3E87702-DDF8-466F-B3FF-44C3B1569B5F}" srcOrd="1" destOrd="0" presId="urn:microsoft.com/office/officeart/2005/8/layout/cycle2"/>
    <dgm:cxn modelId="{CE2E1B5C-9CB8-4F70-BBE4-9A777ACE8D43}" type="presOf" srcId="{CA4BF149-070E-448D-8942-0DEF1BB68438}" destId="{DAB487CB-89D9-453A-A025-7EBBB2BE769F}" srcOrd="0" destOrd="0" presId="urn:microsoft.com/office/officeart/2005/8/layout/cycle2"/>
    <dgm:cxn modelId="{07FEA842-0DD3-4296-80F3-1384E422E21A}" type="presOf" srcId="{8BCBC44E-4562-45F4-B3F3-C837878DC58E}" destId="{61AC95C8-8DB8-408E-8DFB-C4C605E8F2F2}" srcOrd="0" destOrd="0" presId="urn:microsoft.com/office/officeart/2005/8/layout/cycle2"/>
    <dgm:cxn modelId="{7D3A084D-0860-4E3C-9E03-F8F909A3CE4B}" type="presOf" srcId="{AB2C40BA-BFCF-4E2B-8FCE-E54E407111C7}" destId="{2A237133-6644-48FC-A693-9D7DAA056410}" srcOrd="1" destOrd="0" presId="urn:microsoft.com/office/officeart/2005/8/layout/cycle2"/>
    <dgm:cxn modelId="{6E3CC64E-F1D2-4395-B649-0293FC8A500F}" type="presOf" srcId="{5D097C80-5845-4F52-B8A3-4F0DDB6970C4}" destId="{5D9EEF3A-5030-4F10-9152-A26811BFB787}" srcOrd="1" destOrd="0" presId="urn:microsoft.com/office/officeart/2005/8/layout/cycle2"/>
    <dgm:cxn modelId="{914E3270-100D-4F6B-BE13-79D2D8BD8C27}" type="presOf" srcId="{AB2C40BA-BFCF-4E2B-8FCE-E54E407111C7}" destId="{C5A5AFF4-93EB-4A5E-AC0A-A9ABEFAF9EA9}" srcOrd="0" destOrd="0" presId="urn:microsoft.com/office/officeart/2005/8/layout/cycle2"/>
    <dgm:cxn modelId="{06A8F572-8F50-414D-AD06-8A654832E93A}" type="presOf" srcId="{70525BA9-B4DC-4669-A99B-F25F626FD99B}" destId="{DE8D42D0-047E-42E7-B9BB-8FD2A33C7111}" srcOrd="0" destOrd="0" presId="urn:microsoft.com/office/officeart/2005/8/layout/cycle2"/>
    <dgm:cxn modelId="{3F8D7479-FDAB-4221-84F1-7589E7B32A2E}" type="presOf" srcId="{01DDB117-3B07-40D2-A1CB-A4DB5127205C}" destId="{A5811704-EB36-42A3-AA34-BD5CEDACE15F}" srcOrd="0" destOrd="0" presId="urn:microsoft.com/office/officeart/2005/8/layout/cycle2"/>
    <dgm:cxn modelId="{302EF279-E60A-4D4E-88E5-14B97BA543B3}" srcId="{92994662-3B61-4D5F-9891-0E42FCD96813}" destId="{6789784E-E081-4176-A33D-70076570DBCE}" srcOrd="7" destOrd="0" parTransId="{4853C9F8-51B0-4C8D-8886-477ABD57201E}" sibTransId="{2941F8F3-186A-411A-986D-5F64C96404C8}"/>
    <dgm:cxn modelId="{512B6A7C-DF94-41C3-B431-514B2DCB0889}" srcId="{92994662-3B61-4D5F-9891-0E42FCD96813}" destId="{0E9E3BB8-5951-41DA-A8A1-8CDEF07F34CA}" srcOrd="4" destOrd="0" parTransId="{52CBCEC8-1D4E-423E-B466-88C45A5A8534}" sibTransId="{01DDB117-3B07-40D2-A1CB-A4DB5127205C}"/>
    <dgm:cxn modelId="{67717B89-0374-49D6-A003-8A6FBFB27D42}" srcId="{92994662-3B61-4D5F-9891-0E42FCD96813}" destId="{573BC15E-7C79-4505-B4D7-EF08361DB4EA}" srcOrd="3" destOrd="0" parTransId="{8B709C61-5263-45C9-A825-B521F3989F3C}" sibTransId="{EF427FA4-DD23-4B6D-B3FD-A4379D84C622}"/>
    <dgm:cxn modelId="{8823D289-CC87-466D-9196-A38FA3926EC7}" type="presOf" srcId="{C43646CB-2FA7-4125-A0CB-000586AD5078}" destId="{C0D10493-07C9-4144-AE93-5001019FAA35}" srcOrd="1" destOrd="0" presId="urn:microsoft.com/office/officeart/2005/8/layout/cycle2"/>
    <dgm:cxn modelId="{E0C5E48D-183D-4E42-AC1D-195326E7A0F2}" type="presOf" srcId="{5D097C80-5845-4F52-B8A3-4F0DDB6970C4}" destId="{B006BB73-3915-47F5-9448-1E52CBB6FDE6}" srcOrd="0" destOrd="0" presId="urn:microsoft.com/office/officeart/2005/8/layout/cycle2"/>
    <dgm:cxn modelId="{E3976594-5B7F-4D0B-B731-7E60A454875D}" type="presOf" srcId="{573BC15E-7C79-4505-B4D7-EF08361DB4EA}" destId="{A4A5619E-EFA1-45EE-9A05-D9416477C350}" srcOrd="0" destOrd="0" presId="urn:microsoft.com/office/officeart/2005/8/layout/cycle2"/>
    <dgm:cxn modelId="{E44C249D-7BE6-4AC6-92A6-BCE506167513}" type="presOf" srcId="{01DDB117-3B07-40D2-A1CB-A4DB5127205C}" destId="{CC2DBDD5-6CA3-4043-9E96-FFB4B430B343}" srcOrd="1" destOrd="0" presId="urn:microsoft.com/office/officeart/2005/8/layout/cycle2"/>
    <dgm:cxn modelId="{7E4276A4-AFBF-4ADA-A6B2-F07CC0E46613}" srcId="{92994662-3B61-4D5F-9891-0E42FCD96813}" destId="{70525BA9-B4DC-4669-A99B-F25F626FD99B}" srcOrd="5" destOrd="0" parTransId="{828629DA-0A6E-48E4-A793-6FACC55F2FD1}" sibTransId="{5D097C80-5845-4F52-B8A3-4F0DDB6970C4}"/>
    <dgm:cxn modelId="{E72423B1-D4DB-40E4-9E68-D1CA178AAD5D}" type="presOf" srcId="{54C9C241-C11D-400F-9268-6E6C7A58849B}" destId="{9AA95B7D-61B6-47F9-9C07-DAD2B097A2AA}" srcOrd="1" destOrd="0" presId="urn:microsoft.com/office/officeart/2005/8/layout/cycle2"/>
    <dgm:cxn modelId="{F9079FBA-30FC-470B-8CDB-A95DCD9F857E}" srcId="{92994662-3B61-4D5F-9891-0E42FCD96813}" destId="{8BCBC44E-4562-45F4-B3F3-C837878DC58E}" srcOrd="0" destOrd="0" parTransId="{738748DB-FDB5-4BB0-ACBD-99376003A8D5}" sibTransId="{AB2C40BA-BFCF-4E2B-8FCE-E54E407111C7}"/>
    <dgm:cxn modelId="{24445DC0-8A1F-46E7-AAF0-E3DD13EF5493}" type="presOf" srcId="{5A3A6AE0-52FD-4E8C-88FA-0C75DEBB7634}" destId="{4E554677-300D-4B63-BE8C-C32B9F434DB2}" srcOrd="0" destOrd="0" presId="urn:microsoft.com/office/officeart/2005/8/layout/cycle2"/>
    <dgm:cxn modelId="{F48FE0D4-84B0-4204-9D61-88A979032165}" type="presOf" srcId="{2941F8F3-186A-411A-986D-5F64C96404C8}" destId="{D24822C4-5A8F-491A-9D5E-E3B76D7CC719}" srcOrd="0" destOrd="0" presId="urn:microsoft.com/office/officeart/2005/8/layout/cycle2"/>
    <dgm:cxn modelId="{808DB6E4-28B4-44F3-8E9D-5C520704178D}" type="presOf" srcId="{2941F8F3-186A-411A-986D-5F64C96404C8}" destId="{086DB5A0-4B50-43CE-B15E-61EDAE546969}" srcOrd="1" destOrd="0" presId="urn:microsoft.com/office/officeart/2005/8/layout/cycle2"/>
    <dgm:cxn modelId="{99C310E6-544D-4802-A135-AF340DBD1C3B}" srcId="{92994662-3B61-4D5F-9891-0E42FCD96813}" destId="{F161F8AE-A0F0-4ACB-AD70-32B5B9700A65}" srcOrd="2" destOrd="0" parTransId="{6284AA88-D27D-46D1-BA94-AD59728D9A29}" sibTransId="{54C9C241-C11D-400F-9268-6E6C7A58849B}"/>
    <dgm:cxn modelId="{E76B8FE6-A4CD-4419-8C6A-18AFF509B84C}" type="presOf" srcId="{CA4BF149-070E-448D-8942-0DEF1BB68438}" destId="{CBBCAF2B-57DB-494D-9270-E19074E19875}" srcOrd="1" destOrd="0" presId="urn:microsoft.com/office/officeart/2005/8/layout/cycle2"/>
    <dgm:cxn modelId="{6F251DE9-E927-4C50-9385-9341A1E8ACF0}" type="presOf" srcId="{EF427FA4-DD23-4B6D-B3FD-A4379D84C622}" destId="{531024E3-4389-4C1E-8929-AE52BCDF8265}" srcOrd="0" destOrd="0" presId="urn:microsoft.com/office/officeart/2005/8/layout/cycle2"/>
    <dgm:cxn modelId="{6DADBBE9-67E1-4E64-B340-4DF94352B257}" type="presOf" srcId="{C43646CB-2FA7-4125-A0CB-000586AD5078}" destId="{91AD4F22-0259-4109-B03F-1154208CE925}" srcOrd="0" destOrd="0" presId="urn:microsoft.com/office/officeart/2005/8/layout/cycle2"/>
    <dgm:cxn modelId="{6AB574EA-E159-4610-B7AD-B53FADAE64FF}" type="presOf" srcId="{92994662-3B61-4D5F-9891-0E42FCD96813}" destId="{840C3E14-2BBF-461C-B3A5-F4FDF702A278}" srcOrd="0" destOrd="0" presId="urn:microsoft.com/office/officeart/2005/8/layout/cycle2"/>
    <dgm:cxn modelId="{3BD4A8EC-CA33-4744-97AF-BD891D4A4272}" type="presOf" srcId="{F161F8AE-A0F0-4ACB-AD70-32B5B9700A65}" destId="{C80BA643-0064-4933-A54E-359C7B904BF3}" srcOrd="0" destOrd="0" presId="urn:microsoft.com/office/officeart/2005/8/layout/cycle2"/>
    <dgm:cxn modelId="{A1E87DF6-2431-4721-BA71-2FCA4FB90D92}" type="presOf" srcId="{9460CB23-A146-46D4-96F0-04C02844D6A9}" destId="{E77DF83B-C7DD-4F98-8F1A-6CA469988898}" srcOrd="0" destOrd="0" presId="urn:microsoft.com/office/officeart/2005/8/layout/cycle2"/>
    <dgm:cxn modelId="{61C8AAF8-A220-4E82-8D57-B2A7670E8142}" type="presOf" srcId="{54C9C241-C11D-400F-9268-6E6C7A58849B}" destId="{91DDAF74-1A6E-4933-A21C-47B581D59FA3}" srcOrd="0" destOrd="0" presId="urn:microsoft.com/office/officeart/2005/8/layout/cycle2"/>
    <dgm:cxn modelId="{064B9455-386C-49B9-91EE-6DD21C3C0F0E}" type="presParOf" srcId="{840C3E14-2BBF-461C-B3A5-F4FDF702A278}" destId="{61AC95C8-8DB8-408E-8DFB-C4C605E8F2F2}" srcOrd="0" destOrd="0" presId="urn:microsoft.com/office/officeart/2005/8/layout/cycle2"/>
    <dgm:cxn modelId="{FAA0C7CC-DC14-46F0-A1AA-617E4D3D71E6}" type="presParOf" srcId="{840C3E14-2BBF-461C-B3A5-F4FDF702A278}" destId="{C5A5AFF4-93EB-4A5E-AC0A-A9ABEFAF9EA9}" srcOrd="1" destOrd="0" presId="urn:microsoft.com/office/officeart/2005/8/layout/cycle2"/>
    <dgm:cxn modelId="{3931010D-5E9D-4055-8884-850F0836CDE0}" type="presParOf" srcId="{C5A5AFF4-93EB-4A5E-AC0A-A9ABEFAF9EA9}" destId="{2A237133-6644-48FC-A693-9D7DAA056410}" srcOrd="0" destOrd="0" presId="urn:microsoft.com/office/officeart/2005/8/layout/cycle2"/>
    <dgm:cxn modelId="{AC204154-122B-4EAC-8643-29D3BBE0F792}" type="presParOf" srcId="{840C3E14-2BBF-461C-B3A5-F4FDF702A278}" destId="{E77DF83B-C7DD-4F98-8F1A-6CA469988898}" srcOrd="2" destOrd="0" presId="urn:microsoft.com/office/officeart/2005/8/layout/cycle2"/>
    <dgm:cxn modelId="{1045DC6E-8F61-4D47-897E-7BA962064BEF}" type="presParOf" srcId="{840C3E14-2BBF-461C-B3A5-F4FDF702A278}" destId="{DAB487CB-89D9-453A-A025-7EBBB2BE769F}" srcOrd="3" destOrd="0" presId="urn:microsoft.com/office/officeart/2005/8/layout/cycle2"/>
    <dgm:cxn modelId="{6FD90502-AAFA-4FC5-8F1B-EB7308F890C2}" type="presParOf" srcId="{DAB487CB-89D9-453A-A025-7EBBB2BE769F}" destId="{CBBCAF2B-57DB-494D-9270-E19074E19875}" srcOrd="0" destOrd="0" presId="urn:microsoft.com/office/officeart/2005/8/layout/cycle2"/>
    <dgm:cxn modelId="{B68EDE7F-2883-40D0-8133-4F4E20572E90}" type="presParOf" srcId="{840C3E14-2BBF-461C-B3A5-F4FDF702A278}" destId="{C80BA643-0064-4933-A54E-359C7B904BF3}" srcOrd="4" destOrd="0" presId="urn:microsoft.com/office/officeart/2005/8/layout/cycle2"/>
    <dgm:cxn modelId="{A41D9C4F-9012-4C53-9A2B-5A6D9CC9DF3C}" type="presParOf" srcId="{840C3E14-2BBF-461C-B3A5-F4FDF702A278}" destId="{91DDAF74-1A6E-4933-A21C-47B581D59FA3}" srcOrd="5" destOrd="0" presId="urn:microsoft.com/office/officeart/2005/8/layout/cycle2"/>
    <dgm:cxn modelId="{BC65ACEB-1565-40A4-BE4C-EDEFDF8B46A9}" type="presParOf" srcId="{91DDAF74-1A6E-4933-A21C-47B581D59FA3}" destId="{9AA95B7D-61B6-47F9-9C07-DAD2B097A2AA}" srcOrd="0" destOrd="0" presId="urn:microsoft.com/office/officeart/2005/8/layout/cycle2"/>
    <dgm:cxn modelId="{4F19E39C-BE91-448E-8AC7-B43915964891}" type="presParOf" srcId="{840C3E14-2BBF-461C-B3A5-F4FDF702A278}" destId="{A4A5619E-EFA1-45EE-9A05-D9416477C350}" srcOrd="6" destOrd="0" presId="urn:microsoft.com/office/officeart/2005/8/layout/cycle2"/>
    <dgm:cxn modelId="{A8CC9FAD-FE1C-4FD7-92A9-7405874B975D}" type="presParOf" srcId="{840C3E14-2BBF-461C-B3A5-F4FDF702A278}" destId="{531024E3-4389-4C1E-8929-AE52BCDF8265}" srcOrd="7" destOrd="0" presId="urn:microsoft.com/office/officeart/2005/8/layout/cycle2"/>
    <dgm:cxn modelId="{808198EC-0CE3-4B7D-8AB1-B75AC9201558}" type="presParOf" srcId="{531024E3-4389-4C1E-8929-AE52BCDF8265}" destId="{D3E87702-DDF8-466F-B3FF-44C3B1569B5F}" srcOrd="0" destOrd="0" presId="urn:microsoft.com/office/officeart/2005/8/layout/cycle2"/>
    <dgm:cxn modelId="{812D6A2F-4461-456D-AE2E-7FCB3B9BC212}" type="presParOf" srcId="{840C3E14-2BBF-461C-B3A5-F4FDF702A278}" destId="{80EBF2B2-D5AB-4559-BFED-B6C0D351A0D2}" srcOrd="8" destOrd="0" presId="urn:microsoft.com/office/officeart/2005/8/layout/cycle2"/>
    <dgm:cxn modelId="{77FD0432-F15C-4024-81B0-BEDD4D0A778E}" type="presParOf" srcId="{840C3E14-2BBF-461C-B3A5-F4FDF702A278}" destId="{A5811704-EB36-42A3-AA34-BD5CEDACE15F}" srcOrd="9" destOrd="0" presId="urn:microsoft.com/office/officeart/2005/8/layout/cycle2"/>
    <dgm:cxn modelId="{828FD584-19EB-4090-9893-7E93E7AC0EBD}" type="presParOf" srcId="{A5811704-EB36-42A3-AA34-BD5CEDACE15F}" destId="{CC2DBDD5-6CA3-4043-9E96-FFB4B430B343}" srcOrd="0" destOrd="0" presId="urn:microsoft.com/office/officeart/2005/8/layout/cycle2"/>
    <dgm:cxn modelId="{BC5C3F5E-60BD-4B1B-AC74-F30CC462217C}" type="presParOf" srcId="{840C3E14-2BBF-461C-B3A5-F4FDF702A278}" destId="{DE8D42D0-047E-42E7-B9BB-8FD2A33C7111}" srcOrd="10" destOrd="0" presId="urn:microsoft.com/office/officeart/2005/8/layout/cycle2"/>
    <dgm:cxn modelId="{F33C9943-82A0-49EE-80C7-1CDE7A21263B}" type="presParOf" srcId="{840C3E14-2BBF-461C-B3A5-F4FDF702A278}" destId="{B006BB73-3915-47F5-9448-1E52CBB6FDE6}" srcOrd="11" destOrd="0" presId="urn:microsoft.com/office/officeart/2005/8/layout/cycle2"/>
    <dgm:cxn modelId="{E7425B60-D1F3-436E-8195-8CC05D699DA0}" type="presParOf" srcId="{B006BB73-3915-47F5-9448-1E52CBB6FDE6}" destId="{5D9EEF3A-5030-4F10-9152-A26811BFB787}" srcOrd="0" destOrd="0" presId="urn:microsoft.com/office/officeart/2005/8/layout/cycle2"/>
    <dgm:cxn modelId="{98F1288F-9C64-4B14-94ED-366334D451E3}" type="presParOf" srcId="{840C3E14-2BBF-461C-B3A5-F4FDF702A278}" destId="{4E554677-300D-4B63-BE8C-C32B9F434DB2}" srcOrd="12" destOrd="0" presId="urn:microsoft.com/office/officeart/2005/8/layout/cycle2"/>
    <dgm:cxn modelId="{45A3687F-57C6-493B-B9F5-73C68D5588BD}" type="presParOf" srcId="{840C3E14-2BBF-461C-B3A5-F4FDF702A278}" destId="{91AD4F22-0259-4109-B03F-1154208CE925}" srcOrd="13" destOrd="0" presId="urn:microsoft.com/office/officeart/2005/8/layout/cycle2"/>
    <dgm:cxn modelId="{BBFE226A-F7F5-48ED-A28A-5377F6DD665F}" type="presParOf" srcId="{91AD4F22-0259-4109-B03F-1154208CE925}" destId="{C0D10493-07C9-4144-AE93-5001019FAA35}" srcOrd="0" destOrd="0" presId="urn:microsoft.com/office/officeart/2005/8/layout/cycle2"/>
    <dgm:cxn modelId="{9C4C77F9-EF9A-492E-9513-D68C512F9464}" type="presParOf" srcId="{840C3E14-2BBF-461C-B3A5-F4FDF702A278}" destId="{22E23233-EA23-42ED-9EFF-CDBB2329429A}" srcOrd="14" destOrd="0" presId="urn:microsoft.com/office/officeart/2005/8/layout/cycle2"/>
    <dgm:cxn modelId="{112B9ED6-F1D3-4117-A3AA-B65A185BF296}" type="presParOf" srcId="{840C3E14-2BBF-461C-B3A5-F4FDF702A278}" destId="{D24822C4-5A8F-491A-9D5E-E3B76D7CC719}" srcOrd="15" destOrd="0" presId="urn:microsoft.com/office/officeart/2005/8/layout/cycle2"/>
    <dgm:cxn modelId="{37985739-2460-4631-A5D0-96B146F2CA25}" type="presParOf" srcId="{D24822C4-5A8F-491A-9D5E-E3B76D7CC719}" destId="{086DB5A0-4B50-43CE-B15E-61EDAE546969}" srcOrd="0" destOrd="0" presId="urn:microsoft.com/office/officeart/2005/8/layout/cycle2"/>
  </dgm:cxnLst>
  <dgm:bg/>
  <dgm:whole/>
  <dgm:extLst>
    <a:ext uri="http://schemas.microsoft.com/office/drawing/2008/diagram">
      <dsp:dataModelExt xmlns:dsp="http://schemas.microsoft.com/office/drawing/2008/diagram" relId="rId2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229D82-4512-4DED-9288-6A7812B9B586}">
      <dsp:nvSpPr>
        <dsp:cNvPr id="0" name=""/>
        <dsp:cNvSpPr/>
      </dsp:nvSpPr>
      <dsp:spPr>
        <a:xfrm>
          <a:off x="874293" y="518084"/>
          <a:ext cx="1057846" cy="910979"/>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2700" rIns="0" bIns="12700" numCol="1" spcCol="1270" anchor="ctr" anchorCtr="0">
          <a:noAutofit/>
        </a:bodyPr>
        <a:lstStyle/>
        <a:p>
          <a:pPr marL="0" lvl="0" indent="0" algn="ctr" defTabSz="444500">
            <a:lnSpc>
              <a:spcPct val="90000"/>
            </a:lnSpc>
            <a:spcBef>
              <a:spcPct val="0"/>
            </a:spcBef>
            <a:spcAft>
              <a:spcPct val="35000"/>
            </a:spcAft>
            <a:buNone/>
          </a:pPr>
          <a:r>
            <a:rPr lang="en-US" sz="1000" kern="1200"/>
            <a:t>People at the heart of everything we do</a:t>
          </a:r>
        </a:p>
      </dsp:txBody>
      <dsp:txXfrm>
        <a:off x="1038362" y="659374"/>
        <a:ext cx="729708" cy="628399"/>
      </dsp:txXfrm>
    </dsp:sp>
    <dsp:sp modelId="{525E822D-D018-48D6-A02D-057BB481A325}">
      <dsp:nvSpPr>
        <dsp:cNvPr id="0" name=""/>
        <dsp:cNvSpPr/>
      </dsp:nvSpPr>
      <dsp:spPr>
        <a:xfrm>
          <a:off x="898831" y="920364"/>
          <a:ext cx="123463" cy="106559"/>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C014202-D35B-4B24-A46A-37B88293177A}">
      <dsp:nvSpPr>
        <dsp:cNvPr id="0" name=""/>
        <dsp:cNvSpPr/>
      </dsp:nvSpPr>
      <dsp:spPr>
        <a:xfrm>
          <a:off x="9244" y="36129"/>
          <a:ext cx="1056494" cy="910700"/>
        </a:xfrm>
        <a:prstGeom prst="hexagon">
          <a:avLst>
            <a:gd name="adj" fmla="val 25000"/>
            <a:gd name="vf" fmla="val 115470"/>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4000" b="-4000"/>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3CB6C2E-DB62-4A61-988D-B2D3CB753A46}">
      <dsp:nvSpPr>
        <dsp:cNvPr id="0" name=""/>
        <dsp:cNvSpPr/>
      </dsp:nvSpPr>
      <dsp:spPr>
        <a:xfrm>
          <a:off x="715278" y="820769"/>
          <a:ext cx="123463" cy="106559"/>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1E773F-A457-4838-B41D-8E387F451318}">
      <dsp:nvSpPr>
        <dsp:cNvPr id="0" name=""/>
        <dsp:cNvSpPr/>
      </dsp:nvSpPr>
      <dsp:spPr>
        <a:xfrm>
          <a:off x="866897" y="510567"/>
          <a:ext cx="1048897" cy="903272"/>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2700" rIns="0" bIns="12700" numCol="1" spcCol="1270" anchor="ctr" anchorCtr="0">
          <a:noAutofit/>
        </a:bodyPr>
        <a:lstStyle/>
        <a:p>
          <a:pPr marL="0" lvl="0" indent="0" algn="ctr" defTabSz="444500">
            <a:lnSpc>
              <a:spcPct val="90000"/>
            </a:lnSpc>
            <a:spcBef>
              <a:spcPct val="0"/>
            </a:spcBef>
            <a:spcAft>
              <a:spcPct val="35000"/>
            </a:spcAft>
            <a:buNone/>
          </a:pPr>
          <a:r>
            <a:rPr lang="en-US" sz="1000" kern="1200"/>
            <a:t>Open &amp; Honest, will always do whay we said</a:t>
          </a:r>
        </a:p>
      </dsp:txBody>
      <dsp:txXfrm>
        <a:off x="1029578" y="650662"/>
        <a:ext cx="723535" cy="623082"/>
      </dsp:txXfrm>
    </dsp:sp>
    <dsp:sp modelId="{9BF6EBDA-1E71-46FC-95E6-C7CB09B2D9F7}">
      <dsp:nvSpPr>
        <dsp:cNvPr id="0" name=""/>
        <dsp:cNvSpPr/>
      </dsp:nvSpPr>
      <dsp:spPr>
        <a:xfrm>
          <a:off x="891227" y="909444"/>
          <a:ext cx="122419" cy="10565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386891-B87F-441C-95D5-FCC4A06C7B6E}">
      <dsp:nvSpPr>
        <dsp:cNvPr id="0" name=""/>
        <dsp:cNvSpPr/>
      </dsp:nvSpPr>
      <dsp:spPr>
        <a:xfrm>
          <a:off x="0" y="32689"/>
          <a:ext cx="1047556" cy="902996"/>
        </a:xfrm>
        <a:prstGeom prst="hexagon">
          <a:avLst>
            <a:gd name="adj" fmla="val 25000"/>
            <a:gd name="vf" fmla="val 115470"/>
          </a:avLst>
        </a:prstGeom>
        <a:blipFill rotWithShape="1">
          <a:blip xmlns:r="http://schemas.openxmlformats.org/officeDocument/2006/relationships" r:embed="rId1"/>
          <a:stretch>
            <a:fillRect/>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D5CC2D-4FB8-4654-BD1A-A873DB412EC6}">
      <dsp:nvSpPr>
        <dsp:cNvPr id="0" name=""/>
        <dsp:cNvSpPr/>
      </dsp:nvSpPr>
      <dsp:spPr>
        <a:xfrm>
          <a:off x="709227" y="810691"/>
          <a:ext cx="122419" cy="10565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48210-A91C-4E9C-A4EF-5B64150C18C3}">
      <dsp:nvSpPr>
        <dsp:cNvPr id="0" name=""/>
        <dsp:cNvSpPr/>
      </dsp:nvSpPr>
      <dsp:spPr>
        <a:xfrm>
          <a:off x="924652" y="751032"/>
          <a:ext cx="1118777" cy="963451"/>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0160" rIns="0" bIns="10160" numCol="1" spcCol="1270" anchor="ctr" anchorCtr="0">
          <a:noAutofit/>
        </a:bodyPr>
        <a:lstStyle/>
        <a:p>
          <a:pPr marL="0" lvl="0" indent="0" algn="ctr" defTabSz="355600">
            <a:lnSpc>
              <a:spcPct val="90000"/>
            </a:lnSpc>
            <a:spcBef>
              <a:spcPct val="0"/>
            </a:spcBef>
            <a:spcAft>
              <a:spcPct val="35000"/>
            </a:spcAft>
            <a:buNone/>
          </a:pPr>
          <a:r>
            <a:rPr lang="en-US" sz="800" kern="1200"/>
            <a:t>Continuous improvement in quality, Staff development and how we work </a:t>
          </a:r>
        </a:p>
      </dsp:txBody>
      <dsp:txXfrm>
        <a:off x="1098171" y="900460"/>
        <a:ext cx="771739" cy="664595"/>
      </dsp:txXfrm>
    </dsp:sp>
    <dsp:sp modelId="{C1C6B977-CEA2-442E-AC73-56B26996151D}">
      <dsp:nvSpPr>
        <dsp:cNvPr id="0" name=""/>
        <dsp:cNvSpPr/>
      </dsp:nvSpPr>
      <dsp:spPr>
        <a:xfrm>
          <a:off x="950603" y="1176482"/>
          <a:ext cx="130575" cy="11269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016D05A-DE80-4CE8-AD47-D9BF3A6D2143}">
      <dsp:nvSpPr>
        <dsp:cNvPr id="0" name=""/>
        <dsp:cNvSpPr/>
      </dsp:nvSpPr>
      <dsp:spPr>
        <a:xfrm>
          <a:off x="0" y="241316"/>
          <a:ext cx="1117347" cy="963156"/>
        </a:xfrm>
        <a:prstGeom prst="hexagon">
          <a:avLst>
            <a:gd name="adj" fmla="val 25000"/>
            <a:gd name="vf" fmla="val 115470"/>
          </a:avLst>
        </a:prstGeom>
        <a:blipFill rotWithShape="1">
          <a:blip xmlns:r="http://schemas.openxmlformats.org/officeDocument/2006/relationships" r:embed="rId1"/>
          <a:srcRect/>
          <a:stretch>
            <a:fillRect t="-8000" b="-8000"/>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FABC447-2370-45AD-AAB5-29A322C18BCF}">
      <dsp:nvSpPr>
        <dsp:cNvPr id="0" name=""/>
        <dsp:cNvSpPr/>
      </dsp:nvSpPr>
      <dsp:spPr>
        <a:xfrm>
          <a:off x="756477" y="1071151"/>
          <a:ext cx="130575" cy="11269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EA3BF7-7862-41C1-8C64-0DAED266A030}">
      <dsp:nvSpPr>
        <dsp:cNvPr id="0" name=""/>
        <dsp:cNvSpPr/>
      </dsp:nvSpPr>
      <dsp:spPr>
        <a:xfrm>
          <a:off x="807418" y="453723"/>
          <a:ext cx="976931" cy="841298"/>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1430" rIns="0" bIns="11430" numCol="1" spcCol="1270" anchor="ctr" anchorCtr="0">
          <a:noAutofit/>
        </a:bodyPr>
        <a:lstStyle/>
        <a:p>
          <a:pPr marL="0" lvl="0" indent="0" algn="ctr" defTabSz="400050">
            <a:lnSpc>
              <a:spcPct val="90000"/>
            </a:lnSpc>
            <a:spcBef>
              <a:spcPct val="0"/>
            </a:spcBef>
            <a:spcAft>
              <a:spcPct val="35000"/>
            </a:spcAft>
            <a:buNone/>
          </a:pPr>
          <a:r>
            <a:rPr lang="en-US" sz="900" kern="1200"/>
            <a:t>Appreciate colleague and celebrate achievements</a:t>
          </a:r>
        </a:p>
      </dsp:txBody>
      <dsp:txXfrm>
        <a:off x="958937" y="584206"/>
        <a:ext cx="673893" cy="580332"/>
      </dsp:txXfrm>
    </dsp:sp>
    <dsp:sp modelId="{D7879094-DBE5-4945-82FB-7533BC80448C}">
      <dsp:nvSpPr>
        <dsp:cNvPr id="0" name=""/>
        <dsp:cNvSpPr/>
      </dsp:nvSpPr>
      <dsp:spPr>
        <a:xfrm>
          <a:off x="830079" y="825232"/>
          <a:ext cx="114019" cy="9840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95B9905-2538-48EE-8BE7-897C57FD170C}">
      <dsp:nvSpPr>
        <dsp:cNvPr id="0" name=""/>
        <dsp:cNvSpPr/>
      </dsp:nvSpPr>
      <dsp:spPr>
        <a:xfrm>
          <a:off x="0" y="8633"/>
          <a:ext cx="975682" cy="841041"/>
        </a:xfrm>
        <a:prstGeom prst="hexagon">
          <a:avLst>
            <a:gd name="adj" fmla="val 25000"/>
            <a:gd name="vf" fmla="val 115470"/>
          </a:avLst>
        </a:prstGeom>
        <a:blipFill rotWithShape="1">
          <a:blip xmlns:r="http://schemas.openxmlformats.org/officeDocument/2006/relationships" r:embed="rId1"/>
          <a:srcRect/>
          <a:stretch>
            <a:fillRect l="-2000" r="-2000"/>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66ECD2-CC96-4D09-B543-1EFB8B1BE91C}">
      <dsp:nvSpPr>
        <dsp:cNvPr id="0" name=""/>
        <dsp:cNvSpPr/>
      </dsp:nvSpPr>
      <dsp:spPr>
        <a:xfrm>
          <a:off x="660566" y="733255"/>
          <a:ext cx="114019" cy="9840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026D87-2996-450B-83B4-68F741D3F571}">
      <dsp:nvSpPr>
        <dsp:cNvPr id="0" name=""/>
        <dsp:cNvSpPr/>
      </dsp:nvSpPr>
      <dsp:spPr>
        <a:xfrm>
          <a:off x="791327" y="767842"/>
          <a:ext cx="957462" cy="824532"/>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1430" rIns="0" bIns="11430" numCol="1" spcCol="1270" anchor="ctr" anchorCtr="0">
          <a:noAutofit/>
        </a:bodyPr>
        <a:lstStyle/>
        <a:p>
          <a:pPr marL="0" lvl="0" indent="0" algn="ctr" defTabSz="400050">
            <a:lnSpc>
              <a:spcPct val="90000"/>
            </a:lnSpc>
            <a:spcBef>
              <a:spcPct val="0"/>
            </a:spcBef>
            <a:spcAft>
              <a:spcPct val="35000"/>
            </a:spcAft>
            <a:buNone/>
          </a:pPr>
          <a:r>
            <a:rPr lang="en-US" sz="900" kern="1200"/>
            <a:t>Encourage Innovation &amp; Positive Risk Taking</a:t>
          </a:r>
        </a:p>
      </dsp:txBody>
      <dsp:txXfrm>
        <a:off x="939827" y="895724"/>
        <a:ext cx="660463" cy="568768"/>
      </dsp:txXfrm>
    </dsp:sp>
    <dsp:sp modelId="{7BEF024C-89FA-45B0-AFED-CE664211CA12}">
      <dsp:nvSpPr>
        <dsp:cNvPr id="0" name=""/>
        <dsp:cNvSpPr/>
      </dsp:nvSpPr>
      <dsp:spPr>
        <a:xfrm>
          <a:off x="821487" y="1139897"/>
          <a:ext cx="111747" cy="9644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E1C79EC-B802-43DA-9BAD-8140CB324107}">
      <dsp:nvSpPr>
        <dsp:cNvPr id="0" name=""/>
        <dsp:cNvSpPr/>
      </dsp:nvSpPr>
      <dsp:spPr>
        <a:xfrm>
          <a:off x="0" y="339295"/>
          <a:ext cx="956238" cy="808931"/>
        </a:xfrm>
        <a:prstGeom prst="hexagon">
          <a:avLst>
            <a:gd name="adj" fmla="val 25000"/>
            <a:gd name="vf" fmla="val 115470"/>
          </a:avLst>
        </a:prstGeom>
        <a:blipFill rotWithShape="1">
          <a:blip xmlns:r="http://schemas.openxmlformats.org/officeDocument/2006/relationships" r:embed="rId1"/>
          <a:stretch>
            <a:fillRect/>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CAADA7-B2E3-4EB8-A653-448D9939E865}">
      <dsp:nvSpPr>
        <dsp:cNvPr id="0" name=""/>
        <dsp:cNvSpPr/>
      </dsp:nvSpPr>
      <dsp:spPr>
        <a:xfrm>
          <a:off x="647402" y="1041803"/>
          <a:ext cx="111747" cy="9644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E33909-12A0-42E0-B0D4-D77503B821FD}">
      <dsp:nvSpPr>
        <dsp:cNvPr id="0" name=""/>
        <dsp:cNvSpPr/>
      </dsp:nvSpPr>
      <dsp:spPr>
        <a:xfrm>
          <a:off x="924652" y="520527"/>
          <a:ext cx="1118777" cy="963451"/>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1430" rIns="0" bIns="11430" numCol="1" spcCol="1270" anchor="ctr" anchorCtr="0">
          <a:noAutofit/>
        </a:bodyPr>
        <a:lstStyle/>
        <a:p>
          <a:pPr marL="0" lvl="0" indent="0" algn="ctr" defTabSz="400050">
            <a:lnSpc>
              <a:spcPct val="90000"/>
            </a:lnSpc>
            <a:spcBef>
              <a:spcPct val="0"/>
            </a:spcBef>
            <a:spcAft>
              <a:spcPct val="35000"/>
            </a:spcAft>
            <a:buNone/>
          </a:pPr>
          <a:r>
            <a:rPr lang="en-US" sz="900" kern="1200"/>
            <a:t>Treat everyone with respect and act on feedback</a:t>
          </a:r>
        </a:p>
      </dsp:txBody>
      <dsp:txXfrm>
        <a:off x="1098171" y="669955"/>
        <a:ext cx="771739" cy="664595"/>
      </dsp:txXfrm>
    </dsp:sp>
    <dsp:sp modelId="{39D9D918-5651-4E7E-9005-012D045A30E3}">
      <dsp:nvSpPr>
        <dsp:cNvPr id="0" name=""/>
        <dsp:cNvSpPr/>
      </dsp:nvSpPr>
      <dsp:spPr>
        <a:xfrm>
          <a:off x="950603" y="945977"/>
          <a:ext cx="130575" cy="11269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82798DC-A3F8-40D4-8813-CED5E223C354}">
      <dsp:nvSpPr>
        <dsp:cNvPr id="0" name=""/>
        <dsp:cNvSpPr/>
      </dsp:nvSpPr>
      <dsp:spPr>
        <a:xfrm>
          <a:off x="0" y="10811"/>
          <a:ext cx="1117347" cy="963156"/>
        </a:xfrm>
        <a:prstGeom prst="hexagon">
          <a:avLst>
            <a:gd name="adj" fmla="val 25000"/>
            <a:gd name="vf" fmla="val 115470"/>
          </a:avLst>
        </a:prstGeom>
        <a:blipFill>
          <a:blip xmlns:r="http://schemas.openxmlformats.org/officeDocument/2006/relationships" r:embed="rId1">
            <a:duotone>
              <a:schemeClr val="lt1">
                <a:alpha val="90000"/>
                <a:hueOff val="0"/>
                <a:satOff val="0"/>
                <a:lumOff val="0"/>
                <a:alphaOff val="0"/>
                <a:shade val="20000"/>
                <a:satMod val="200000"/>
              </a:schemeClr>
              <a:schemeClr val="lt1">
                <a:alpha val="90000"/>
                <a:hueOff val="0"/>
                <a:satOff val="0"/>
                <a:lumOff val="0"/>
                <a:alphaOff val="0"/>
                <a:tint val="12000"/>
                <a:satMod val="190000"/>
              </a:schemeClr>
            </a:duotone>
            <a:extLst>
              <a:ext uri="{28A0092B-C50C-407E-A947-70E740481C1C}">
                <a14:useLocalDpi xmlns:a14="http://schemas.microsoft.com/office/drawing/2010/main" val="0"/>
              </a:ext>
            </a:extLst>
          </a:blip>
          <a:srcRect/>
          <a:stretch>
            <a:fillRect t="-8000" b="-8000"/>
          </a:stretch>
        </a:blip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dsp:style>
    </dsp:sp>
    <dsp:sp modelId="{11C33FC1-D4B6-4B1F-8A0C-009E7AC40BD5}">
      <dsp:nvSpPr>
        <dsp:cNvPr id="0" name=""/>
        <dsp:cNvSpPr/>
      </dsp:nvSpPr>
      <dsp:spPr>
        <a:xfrm>
          <a:off x="756477" y="840646"/>
          <a:ext cx="130575" cy="112697"/>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992A89-EC13-49BA-A928-2A6707373F57}">
      <dsp:nvSpPr>
        <dsp:cNvPr id="0" name=""/>
        <dsp:cNvSpPr/>
      </dsp:nvSpPr>
      <dsp:spPr>
        <a:xfrm>
          <a:off x="861973" y="462050"/>
          <a:ext cx="1014156" cy="873354"/>
        </a:xfrm>
        <a:prstGeom prst="hexagon">
          <a:avLst>
            <a:gd name="adj" fmla="val 25000"/>
            <a:gd name="vf" fmla="val 115470"/>
          </a:avLst>
        </a:prstGeom>
        <a:solidFill>
          <a:srgbClr val="EB5D47"/>
        </a:solidFill>
        <a:ln w="12700" cap="flat" cmpd="sng" algn="ctr">
          <a:solidFill>
            <a:srgbClr val="EB5D47"/>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11430" rIns="0" bIns="11430" numCol="1" spcCol="1270" anchor="ctr" anchorCtr="0">
          <a:noAutofit/>
        </a:bodyPr>
        <a:lstStyle/>
        <a:p>
          <a:pPr marL="0" lvl="0" indent="0" algn="ctr" defTabSz="400050">
            <a:lnSpc>
              <a:spcPct val="90000"/>
            </a:lnSpc>
            <a:spcBef>
              <a:spcPct val="0"/>
            </a:spcBef>
            <a:spcAft>
              <a:spcPct val="35000"/>
            </a:spcAft>
            <a:buNone/>
          </a:pPr>
          <a:r>
            <a:rPr lang="en-US" sz="900" kern="1200"/>
            <a:t>Use resources in most efficient and effective way</a:t>
          </a:r>
        </a:p>
      </dsp:txBody>
      <dsp:txXfrm>
        <a:off x="1019266" y="597505"/>
        <a:ext cx="699571" cy="602444"/>
      </dsp:txXfrm>
    </dsp:sp>
    <dsp:sp modelId="{CD1CCFEB-5E09-41B0-BBE9-0C252A49BF8B}">
      <dsp:nvSpPr>
        <dsp:cNvPr id="0" name=""/>
        <dsp:cNvSpPr/>
      </dsp:nvSpPr>
      <dsp:spPr>
        <a:xfrm>
          <a:off x="885498" y="847715"/>
          <a:ext cx="118364" cy="10215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AB482F-567D-430C-B502-0A4C2D45508C}">
      <dsp:nvSpPr>
        <dsp:cNvPr id="0" name=""/>
        <dsp:cNvSpPr/>
      </dsp:nvSpPr>
      <dsp:spPr>
        <a:xfrm>
          <a:off x="23789" y="0"/>
          <a:ext cx="1012859" cy="873087"/>
        </a:xfrm>
        <a:prstGeom prst="hexagon">
          <a:avLst>
            <a:gd name="adj" fmla="val 25000"/>
            <a:gd name="vf" fmla="val 115470"/>
          </a:avLst>
        </a:prstGeom>
        <a:blipFill rotWithShape="1">
          <a:blip xmlns:r="http://schemas.openxmlformats.org/officeDocument/2006/relationships" r:embed="rId1"/>
          <a:srcRect/>
          <a:stretch>
            <a:fillRect t="-8000" b="-8000"/>
          </a:stretch>
        </a:blip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29B411-0D87-477D-ADE4-692B0B4B42A3}">
      <dsp:nvSpPr>
        <dsp:cNvPr id="0" name=""/>
        <dsp:cNvSpPr/>
      </dsp:nvSpPr>
      <dsp:spPr>
        <a:xfrm>
          <a:off x="709526" y="752233"/>
          <a:ext cx="118364" cy="102158"/>
        </a:xfrm>
        <a:prstGeom prst="hexagon">
          <a:avLst>
            <a:gd name="adj" fmla="val 25000"/>
            <a:gd name="vf" fmla="val 115470"/>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6B5248-4A10-43B9-B49D-D0AF9820EBBF}">
      <dsp:nvSpPr>
        <dsp:cNvPr id="0" name=""/>
        <dsp:cNvSpPr/>
      </dsp:nvSpPr>
      <dsp:spPr>
        <a:xfrm>
          <a:off x="2614445" y="751"/>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Attraction &amp; Recruitment</a:t>
          </a:r>
        </a:p>
      </dsp:txBody>
      <dsp:txXfrm>
        <a:off x="2752589" y="138895"/>
        <a:ext cx="667021" cy="667021"/>
      </dsp:txXfrm>
    </dsp:sp>
    <dsp:sp modelId="{C1E52314-B5F0-4585-AEAC-ACAA28C70DD8}">
      <dsp:nvSpPr>
        <dsp:cNvPr id="0" name=""/>
        <dsp:cNvSpPr/>
      </dsp:nvSpPr>
      <dsp:spPr>
        <a:xfrm rot="1542857">
          <a:off x="3592441" y="617467"/>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596167" y="664814"/>
        <a:ext cx="175599" cy="191021"/>
      </dsp:txXfrm>
    </dsp:sp>
    <dsp:sp modelId="{CD277D60-E565-490B-A480-AAA4ABC05644}">
      <dsp:nvSpPr>
        <dsp:cNvPr id="0" name=""/>
        <dsp:cNvSpPr/>
      </dsp:nvSpPr>
      <dsp:spPr>
        <a:xfrm>
          <a:off x="3890776" y="615400"/>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Selection</a:t>
          </a:r>
        </a:p>
      </dsp:txBody>
      <dsp:txXfrm>
        <a:off x="4028920" y="753544"/>
        <a:ext cx="667021" cy="667021"/>
      </dsp:txXfrm>
    </dsp:sp>
    <dsp:sp modelId="{2CDE4206-7E58-4399-A47C-794E3BC0715B}">
      <dsp:nvSpPr>
        <dsp:cNvPr id="0" name=""/>
        <dsp:cNvSpPr/>
      </dsp:nvSpPr>
      <dsp:spPr>
        <a:xfrm rot="4628571">
          <a:off x="4393038" y="1611502"/>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422293" y="1638490"/>
        <a:ext cx="175599" cy="191021"/>
      </dsp:txXfrm>
    </dsp:sp>
    <dsp:sp modelId="{A0954DE1-48DC-4FD6-8ABA-A817D4AFC9AB}">
      <dsp:nvSpPr>
        <dsp:cNvPr id="0" name=""/>
        <dsp:cNvSpPr/>
      </dsp:nvSpPr>
      <dsp:spPr>
        <a:xfrm>
          <a:off x="4206004" y="1996504"/>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Induction &amp; Probabtion</a:t>
          </a:r>
        </a:p>
      </dsp:txBody>
      <dsp:txXfrm>
        <a:off x="4344148" y="2134648"/>
        <a:ext cx="667021" cy="667021"/>
      </dsp:txXfrm>
    </dsp:sp>
    <dsp:sp modelId="{95198F37-51BC-4934-9811-49AAE57A35D8}">
      <dsp:nvSpPr>
        <dsp:cNvPr id="0" name=""/>
        <dsp:cNvSpPr/>
      </dsp:nvSpPr>
      <dsp:spPr>
        <a:xfrm rot="7714286">
          <a:off x="4115034" y="2857204"/>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176123" y="2891458"/>
        <a:ext cx="175599" cy="191021"/>
      </dsp:txXfrm>
    </dsp:sp>
    <dsp:sp modelId="{78E8E9AB-D541-46C4-A23C-380637529F85}">
      <dsp:nvSpPr>
        <dsp:cNvPr id="0" name=""/>
        <dsp:cNvSpPr/>
      </dsp:nvSpPr>
      <dsp:spPr>
        <a:xfrm>
          <a:off x="3322755" y="3104063"/>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1-2-1/ Supervisions</a:t>
          </a:r>
        </a:p>
      </dsp:txBody>
      <dsp:txXfrm>
        <a:off x="3460899" y="3242207"/>
        <a:ext cx="667021" cy="667021"/>
      </dsp:txXfrm>
    </dsp:sp>
    <dsp:sp modelId="{5BC050FA-3D8B-4E94-8A6C-B713991B46C9}">
      <dsp:nvSpPr>
        <dsp:cNvPr id="0" name=""/>
        <dsp:cNvSpPr/>
      </dsp:nvSpPr>
      <dsp:spPr>
        <a:xfrm rot="10800000">
          <a:off x="2967772" y="3416534"/>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043028" y="3480207"/>
        <a:ext cx="175599" cy="191021"/>
      </dsp:txXfrm>
    </dsp:sp>
    <dsp:sp modelId="{2302D23A-46B8-48B2-82AD-E9D3A3C1CF61}">
      <dsp:nvSpPr>
        <dsp:cNvPr id="0" name=""/>
        <dsp:cNvSpPr/>
      </dsp:nvSpPr>
      <dsp:spPr>
        <a:xfrm>
          <a:off x="1906134" y="3104063"/>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Appraisals</a:t>
          </a:r>
        </a:p>
      </dsp:txBody>
      <dsp:txXfrm>
        <a:off x="2044278" y="3242207"/>
        <a:ext cx="667021" cy="667021"/>
      </dsp:txXfrm>
    </dsp:sp>
    <dsp:sp modelId="{6B13D12F-FB2A-4A76-A8E6-84FF4E400EC5}">
      <dsp:nvSpPr>
        <dsp:cNvPr id="0" name=""/>
        <dsp:cNvSpPr/>
      </dsp:nvSpPr>
      <dsp:spPr>
        <a:xfrm rot="13885714">
          <a:off x="1815163" y="2868305"/>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876252" y="2961397"/>
        <a:ext cx="175599" cy="191021"/>
      </dsp:txXfrm>
    </dsp:sp>
    <dsp:sp modelId="{5570EA17-B078-4C69-9A80-7439D3C24DB7}">
      <dsp:nvSpPr>
        <dsp:cNvPr id="0" name=""/>
        <dsp:cNvSpPr/>
      </dsp:nvSpPr>
      <dsp:spPr>
        <a:xfrm>
          <a:off x="1022885" y="1996504"/>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Talent Management</a:t>
          </a:r>
        </a:p>
      </dsp:txBody>
      <dsp:txXfrm>
        <a:off x="1161029" y="2134648"/>
        <a:ext cx="667021" cy="667021"/>
      </dsp:txXfrm>
    </dsp:sp>
    <dsp:sp modelId="{9DAD2517-68FE-4318-809B-95F378795DBC}">
      <dsp:nvSpPr>
        <dsp:cNvPr id="0" name=""/>
        <dsp:cNvSpPr/>
      </dsp:nvSpPr>
      <dsp:spPr>
        <a:xfrm rot="16971429">
          <a:off x="1525147" y="1625345"/>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554402" y="1725703"/>
        <a:ext cx="175599" cy="191021"/>
      </dsp:txXfrm>
    </dsp:sp>
    <dsp:sp modelId="{403F8A6F-C9D9-49E7-BE92-7806328851C0}">
      <dsp:nvSpPr>
        <dsp:cNvPr id="0" name=""/>
        <dsp:cNvSpPr/>
      </dsp:nvSpPr>
      <dsp:spPr>
        <a:xfrm>
          <a:off x="1338113" y="615400"/>
          <a:ext cx="943309" cy="943309"/>
        </a:xfrm>
        <a:prstGeom prst="ellipse">
          <a:avLst/>
        </a:prstGeom>
        <a:solidFill>
          <a:srgbClr val="FDB09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Succession Planning</a:t>
          </a:r>
        </a:p>
      </dsp:txBody>
      <dsp:txXfrm>
        <a:off x="1476257" y="753544"/>
        <a:ext cx="667021" cy="667021"/>
      </dsp:txXfrm>
    </dsp:sp>
    <dsp:sp modelId="{A817E2DA-3D4F-4F4E-BD9A-0C955F225027}">
      <dsp:nvSpPr>
        <dsp:cNvPr id="0" name=""/>
        <dsp:cNvSpPr/>
      </dsp:nvSpPr>
      <dsp:spPr>
        <a:xfrm rot="20057143">
          <a:off x="2316110" y="623628"/>
          <a:ext cx="250855" cy="31836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319836" y="703627"/>
        <a:ext cx="175599" cy="191021"/>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A898F6-49A7-4AAC-8085-4D1BCDF4EBFD}">
      <dsp:nvSpPr>
        <dsp:cNvPr id="0" name=""/>
        <dsp:cNvSpPr/>
      </dsp:nvSpPr>
      <dsp:spPr>
        <a:xfrm>
          <a:off x="444727" y="205"/>
          <a:ext cx="1056863" cy="105686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Core competencies (applicable to all grades and job roles)</a:t>
          </a:r>
        </a:p>
      </dsp:txBody>
      <dsp:txXfrm>
        <a:off x="599501" y="154979"/>
        <a:ext cx="747315" cy="747315"/>
      </dsp:txXfrm>
    </dsp:sp>
    <dsp:sp modelId="{0129E859-2DCC-468F-8974-867E1A957F95}">
      <dsp:nvSpPr>
        <dsp:cNvPr id="0" name=""/>
        <dsp:cNvSpPr/>
      </dsp:nvSpPr>
      <dsp:spPr>
        <a:xfrm>
          <a:off x="1587407" y="222147"/>
          <a:ext cx="612980" cy="612980"/>
        </a:xfrm>
        <a:prstGeom prst="mathPlus">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68657" y="456551"/>
        <a:ext cx="450480" cy="144172"/>
      </dsp:txXfrm>
    </dsp:sp>
    <dsp:sp modelId="{1294E7DA-6B67-4DE0-B4F2-EBC36CFA29DF}">
      <dsp:nvSpPr>
        <dsp:cNvPr id="0" name=""/>
        <dsp:cNvSpPr/>
      </dsp:nvSpPr>
      <dsp:spPr>
        <a:xfrm>
          <a:off x="2286205" y="205"/>
          <a:ext cx="1056863" cy="105686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Your grade specific competencies</a:t>
          </a:r>
        </a:p>
      </dsp:txBody>
      <dsp:txXfrm>
        <a:off x="2440979" y="154979"/>
        <a:ext cx="747315" cy="747315"/>
      </dsp:txXfrm>
    </dsp:sp>
    <dsp:sp modelId="{127A9A45-AB73-4201-90C9-1EC120A6A173}">
      <dsp:nvSpPr>
        <dsp:cNvPr id="0" name=""/>
        <dsp:cNvSpPr/>
      </dsp:nvSpPr>
      <dsp:spPr>
        <a:xfrm>
          <a:off x="3428886" y="222147"/>
          <a:ext cx="612980" cy="612980"/>
        </a:xfrm>
        <a:prstGeom prst="mathEqual">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510136" y="348421"/>
        <a:ext cx="450480" cy="360432"/>
      </dsp:txXfrm>
    </dsp:sp>
    <dsp:sp modelId="{945F278B-D79E-40EF-8FB2-069C773B8EA9}">
      <dsp:nvSpPr>
        <dsp:cNvPr id="0" name=""/>
        <dsp:cNvSpPr/>
      </dsp:nvSpPr>
      <dsp:spPr>
        <a:xfrm>
          <a:off x="4127684" y="205"/>
          <a:ext cx="1056863" cy="105686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Your role specific Competencies</a:t>
          </a:r>
        </a:p>
      </dsp:txBody>
      <dsp:txXfrm>
        <a:off x="4282458" y="154979"/>
        <a:ext cx="747315" cy="747315"/>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A4A6E5-2BFE-4FE8-9F72-8295082F5099}">
      <dsp:nvSpPr>
        <dsp:cNvPr id="0" name=""/>
        <dsp:cNvSpPr/>
      </dsp:nvSpPr>
      <dsp:spPr>
        <a:xfrm>
          <a:off x="459672" y="607310"/>
          <a:ext cx="3062104" cy="3062104"/>
        </a:xfrm>
        <a:prstGeom prst="blockArc">
          <a:avLst>
            <a:gd name="adj1" fmla="val 10800000"/>
            <a:gd name="adj2" fmla="val 16200000"/>
            <a:gd name="adj3" fmla="val 464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EC16A188-733B-4A5F-8A1C-B4DA889518D6}">
      <dsp:nvSpPr>
        <dsp:cNvPr id="0" name=""/>
        <dsp:cNvSpPr/>
      </dsp:nvSpPr>
      <dsp:spPr>
        <a:xfrm>
          <a:off x="459672" y="607310"/>
          <a:ext cx="3062104" cy="3062104"/>
        </a:xfrm>
        <a:prstGeom prst="blockArc">
          <a:avLst>
            <a:gd name="adj1" fmla="val 5400000"/>
            <a:gd name="adj2" fmla="val 10800000"/>
            <a:gd name="adj3" fmla="val 464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A29A33D6-B4F3-4794-AB1A-7FD7753D2423}">
      <dsp:nvSpPr>
        <dsp:cNvPr id="0" name=""/>
        <dsp:cNvSpPr/>
      </dsp:nvSpPr>
      <dsp:spPr>
        <a:xfrm>
          <a:off x="459672" y="607310"/>
          <a:ext cx="3062104" cy="3062104"/>
        </a:xfrm>
        <a:prstGeom prst="blockArc">
          <a:avLst>
            <a:gd name="adj1" fmla="val 0"/>
            <a:gd name="adj2" fmla="val 5400000"/>
            <a:gd name="adj3" fmla="val 464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732CEA2C-F34B-4389-B53E-7D36822DA842}">
      <dsp:nvSpPr>
        <dsp:cNvPr id="0" name=""/>
        <dsp:cNvSpPr/>
      </dsp:nvSpPr>
      <dsp:spPr>
        <a:xfrm>
          <a:off x="459672" y="607310"/>
          <a:ext cx="3062104" cy="3062104"/>
        </a:xfrm>
        <a:prstGeom prst="blockArc">
          <a:avLst>
            <a:gd name="adj1" fmla="val 16200000"/>
            <a:gd name="adj2" fmla="val 0"/>
            <a:gd name="adj3" fmla="val 464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F581DFC8-0A09-4CB9-9804-55607277ED6A}">
      <dsp:nvSpPr>
        <dsp:cNvPr id="0" name=""/>
        <dsp:cNvSpPr/>
      </dsp:nvSpPr>
      <dsp:spPr>
        <a:xfrm>
          <a:off x="1286000" y="1433638"/>
          <a:ext cx="1409448" cy="1409448"/>
        </a:xfrm>
        <a:prstGeom prst="ellipse">
          <a:avLst/>
        </a:prstGeom>
        <a:solidFill>
          <a:srgbClr val="00B05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t>CSSIW</a:t>
          </a:r>
          <a:r>
            <a:rPr lang="en-GB" sz="1600" kern="1200"/>
            <a:t> Inspections</a:t>
          </a:r>
        </a:p>
      </dsp:txBody>
      <dsp:txXfrm>
        <a:off x="1492409" y="1640047"/>
        <a:ext cx="996630" cy="996630"/>
      </dsp:txXfrm>
    </dsp:sp>
    <dsp:sp modelId="{FAD49A78-D307-4BA0-9C6E-54DF9695B4E1}">
      <dsp:nvSpPr>
        <dsp:cNvPr id="0" name=""/>
        <dsp:cNvSpPr/>
      </dsp:nvSpPr>
      <dsp:spPr>
        <a:xfrm>
          <a:off x="1497417" y="149521"/>
          <a:ext cx="986614" cy="98661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1. Well-being</a:t>
          </a:r>
        </a:p>
      </dsp:txBody>
      <dsp:txXfrm>
        <a:off x="1641903" y="294007"/>
        <a:ext cx="697642" cy="697642"/>
      </dsp:txXfrm>
    </dsp:sp>
    <dsp:sp modelId="{6AF5E426-62ED-45AA-BC66-26DFB800085D}">
      <dsp:nvSpPr>
        <dsp:cNvPr id="0" name=""/>
        <dsp:cNvSpPr/>
      </dsp:nvSpPr>
      <dsp:spPr>
        <a:xfrm>
          <a:off x="2992951" y="1645055"/>
          <a:ext cx="986614" cy="98661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2. Care and support</a:t>
          </a:r>
        </a:p>
      </dsp:txBody>
      <dsp:txXfrm>
        <a:off x="3137437" y="1789541"/>
        <a:ext cx="697642" cy="697642"/>
      </dsp:txXfrm>
    </dsp:sp>
    <dsp:sp modelId="{CBE1A7F8-204E-4D84-8FC2-3F74F7A9A5F8}">
      <dsp:nvSpPr>
        <dsp:cNvPr id="0" name=""/>
        <dsp:cNvSpPr/>
      </dsp:nvSpPr>
      <dsp:spPr>
        <a:xfrm>
          <a:off x="1497417" y="3140589"/>
          <a:ext cx="986614" cy="98661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3. Environment</a:t>
          </a:r>
        </a:p>
      </dsp:txBody>
      <dsp:txXfrm>
        <a:off x="1641903" y="3285075"/>
        <a:ext cx="697642" cy="697642"/>
      </dsp:txXfrm>
    </dsp:sp>
    <dsp:sp modelId="{0CD14CEB-5826-4A50-AABF-E6AA5BC92AD3}">
      <dsp:nvSpPr>
        <dsp:cNvPr id="0" name=""/>
        <dsp:cNvSpPr/>
      </dsp:nvSpPr>
      <dsp:spPr>
        <a:xfrm>
          <a:off x="1883" y="1645055"/>
          <a:ext cx="986614" cy="98661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4. Leadership &amp; Management</a:t>
          </a:r>
        </a:p>
      </dsp:txBody>
      <dsp:txXfrm>
        <a:off x="146369" y="1789541"/>
        <a:ext cx="697642" cy="697642"/>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58D81A-070B-4B54-9F17-535DF8D025F1}">
      <dsp:nvSpPr>
        <dsp:cNvPr id="0" name=""/>
        <dsp:cNvSpPr/>
      </dsp:nvSpPr>
      <dsp:spPr>
        <a:xfrm rot="16200000">
          <a:off x="-1541351" y="1547854"/>
          <a:ext cx="4295775" cy="1200066"/>
        </a:xfrm>
        <a:prstGeom prst="flowChartManualOperati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1. Respect the views and wishes, and promote the rights and interests, of individuals and carers.</a:t>
          </a:r>
        </a:p>
      </dsp:txBody>
      <dsp:txXfrm rot="5400000">
        <a:off x="6503" y="859155"/>
        <a:ext cx="1200066" cy="2577465"/>
      </dsp:txXfrm>
    </dsp:sp>
    <dsp:sp modelId="{3C7E3C83-6077-4ACB-A165-411671A00C91}">
      <dsp:nvSpPr>
        <dsp:cNvPr id="0" name=""/>
        <dsp:cNvSpPr/>
      </dsp:nvSpPr>
      <dsp:spPr>
        <a:xfrm rot="16200000">
          <a:off x="-251280" y="1547854"/>
          <a:ext cx="4295775" cy="1200066"/>
        </a:xfrm>
        <a:prstGeom prst="flowChartManualOperati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2. Strive to establish and maintain the trust and confidence of individuals and carers.</a:t>
          </a:r>
        </a:p>
      </dsp:txBody>
      <dsp:txXfrm rot="5400000">
        <a:off x="1296574" y="859155"/>
        <a:ext cx="1200066" cy="2577465"/>
      </dsp:txXfrm>
    </dsp:sp>
    <dsp:sp modelId="{58337653-D358-45D8-A2C1-9C446D58297C}">
      <dsp:nvSpPr>
        <dsp:cNvPr id="0" name=""/>
        <dsp:cNvSpPr/>
      </dsp:nvSpPr>
      <dsp:spPr>
        <a:xfrm rot="16200000">
          <a:off x="1038791" y="1547854"/>
          <a:ext cx="4295775" cy="1200066"/>
        </a:xfrm>
        <a:prstGeom prst="flowChartManualOperati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3. Promote the well-being, voice and control of individuals and carers while supporting them to stay safe.</a:t>
          </a:r>
        </a:p>
      </dsp:txBody>
      <dsp:txXfrm rot="5400000">
        <a:off x="2586645" y="859155"/>
        <a:ext cx="1200066" cy="2577465"/>
      </dsp:txXfrm>
    </dsp:sp>
    <dsp:sp modelId="{03572BBE-3B9D-411E-9A34-E70EE4CF2731}">
      <dsp:nvSpPr>
        <dsp:cNvPr id="0" name=""/>
        <dsp:cNvSpPr/>
      </dsp:nvSpPr>
      <dsp:spPr>
        <a:xfrm rot="16200000">
          <a:off x="2328862" y="1547854"/>
          <a:ext cx="4295775" cy="1200066"/>
        </a:xfrm>
        <a:prstGeom prst="flowChartManualOperati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4. Respect the rights of individuals while seeking to ensure that their behaviour does not harm themselves or other people.</a:t>
          </a:r>
        </a:p>
      </dsp:txBody>
      <dsp:txXfrm rot="5400000">
        <a:off x="3876716" y="859155"/>
        <a:ext cx="1200066" cy="2577465"/>
      </dsp:txXfrm>
    </dsp:sp>
    <dsp:sp modelId="{69ABB1B3-84D9-4AC1-9F64-24A6F905F594}">
      <dsp:nvSpPr>
        <dsp:cNvPr id="0" name=""/>
        <dsp:cNvSpPr/>
      </dsp:nvSpPr>
      <dsp:spPr>
        <a:xfrm rot="16200000">
          <a:off x="3618933" y="1547854"/>
          <a:ext cx="4295775" cy="1200066"/>
        </a:xfrm>
        <a:prstGeom prst="flowChartManualOperation">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5. Act with integrity and uphold public trust and confidence in the social care profession.</a:t>
          </a:r>
          <a:endParaRPr lang="en-GB" sz="1400" b="0" kern="1200"/>
        </a:p>
      </dsp:txBody>
      <dsp:txXfrm rot="5400000">
        <a:off x="5166787" y="859155"/>
        <a:ext cx="1200066" cy="2577465"/>
      </dsp:txXfrm>
    </dsp:sp>
    <dsp:sp modelId="{6B8E2956-8835-4C04-82E1-211BF0672A9C}">
      <dsp:nvSpPr>
        <dsp:cNvPr id="0" name=""/>
        <dsp:cNvSpPr/>
      </dsp:nvSpPr>
      <dsp:spPr>
        <a:xfrm rot="16200000">
          <a:off x="4909005" y="1547854"/>
          <a:ext cx="4295775" cy="1200066"/>
        </a:xfrm>
        <a:prstGeom prst="flowChartManualOperati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6. Be accountable for the quality of your work and take responsibility for maintaining and developing knowledge and skills.</a:t>
          </a:r>
        </a:p>
      </dsp:txBody>
      <dsp:txXfrm rot="5400000">
        <a:off x="6456859" y="859155"/>
        <a:ext cx="1200066" cy="2577465"/>
      </dsp:txXfrm>
    </dsp:sp>
    <dsp:sp modelId="{99289B3B-9A6A-420E-B314-3F446A374237}">
      <dsp:nvSpPr>
        <dsp:cNvPr id="0" name=""/>
        <dsp:cNvSpPr/>
      </dsp:nvSpPr>
      <dsp:spPr>
        <a:xfrm rot="16200000">
          <a:off x="6199076" y="1547854"/>
          <a:ext cx="4295775" cy="1200066"/>
        </a:xfrm>
        <a:prstGeom prst="flowChartManualOperati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0" tIns="0" rIns="88281" bIns="0" numCol="1" spcCol="1270" anchor="ctr" anchorCtr="0">
          <a:noAutofit/>
        </a:bodyPr>
        <a:lstStyle/>
        <a:p>
          <a:pPr marL="0" lvl="0" indent="0" algn="ctr" defTabSz="622300">
            <a:lnSpc>
              <a:spcPct val="90000"/>
            </a:lnSpc>
            <a:spcBef>
              <a:spcPct val="0"/>
            </a:spcBef>
            <a:spcAft>
              <a:spcPct val="35000"/>
            </a:spcAft>
            <a:buNone/>
          </a:pPr>
          <a:r>
            <a:rPr lang="en-GB" sz="1400" kern="1200"/>
            <a:t>7. In addition to sections 1 – 6, if you are responsible for managing or leading staff, you must embed the Code in their work.</a:t>
          </a:r>
        </a:p>
      </dsp:txBody>
      <dsp:txXfrm rot="5400000">
        <a:off x="7746930" y="859155"/>
        <a:ext cx="1200066" cy="2577465"/>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AC95C8-8DB8-408E-8DFB-C4C605E8F2F2}">
      <dsp:nvSpPr>
        <dsp:cNvPr id="0" name=""/>
        <dsp:cNvSpPr/>
      </dsp:nvSpPr>
      <dsp:spPr>
        <a:xfrm>
          <a:off x="1273075" y="431"/>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Appraisal- April</a:t>
          </a:r>
        </a:p>
      </dsp:txBody>
      <dsp:txXfrm>
        <a:off x="1359123" y="86479"/>
        <a:ext cx="415477" cy="415477"/>
      </dsp:txXfrm>
    </dsp:sp>
    <dsp:sp modelId="{C5A5AFF4-93EB-4A5E-AC0A-A9ABEFAF9EA9}">
      <dsp:nvSpPr>
        <dsp:cNvPr id="0" name=""/>
        <dsp:cNvSpPr/>
      </dsp:nvSpPr>
      <dsp:spPr>
        <a:xfrm rot="1350000">
          <a:off x="1892312" y="362263"/>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94098" y="392946"/>
        <a:ext cx="109481" cy="118984"/>
      </dsp:txXfrm>
    </dsp:sp>
    <dsp:sp modelId="{E77DF83B-C7DD-4F98-8F1A-6CA469988898}">
      <dsp:nvSpPr>
        <dsp:cNvPr id="0" name=""/>
        <dsp:cNvSpPr/>
      </dsp:nvSpPr>
      <dsp:spPr>
        <a:xfrm>
          <a:off x="2088556" y="338215"/>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1st Supervision</a:t>
          </a:r>
        </a:p>
      </dsp:txBody>
      <dsp:txXfrm>
        <a:off x="2174604" y="424263"/>
        <a:ext cx="415477" cy="415477"/>
      </dsp:txXfrm>
    </dsp:sp>
    <dsp:sp modelId="{DAB487CB-89D9-453A-A025-7EBBB2BE769F}">
      <dsp:nvSpPr>
        <dsp:cNvPr id="0" name=""/>
        <dsp:cNvSpPr/>
      </dsp:nvSpPr>
      <dsp:spPr>
        <a:xfrm rot="4050000">
          <a:off x="2471340" y="936499"/>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485822" y="954486"/>
        <a:ext cx="109481" cy="118984"/>
      </dsp:txXfrm>
    </dsp:sp>
    <dsp:sp modelId="{C80BA643-0064-4933-A54E-359C7B904BF3}">
      <dsp:nvSpPr>
        <dsp:cNvPr id="0" name=""/>
        <dsp:cNvSpPr/>
      </dsp:nvSpPr>
      <dsp:spPr>
        <a:xfrm>
          <a:off x="2426339" y="1153695"/>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2nd Supervision</a:t>
          </a:r>
        </a:p>
      </dsp:txBody>
      <dsp:txXfrm>
        <a:off x="2512387" y="1239743"/>
        <a:ext cx="415477" cy="415477"/>
      </dsp:txXfrm>
    </dsp:sp>
    <dsp:sp modelId="{91DDAF74-1A6E-4933-A21C-47B581D59FA3}">
      <dsp:nvSpPr>
        <dsp:cNvPr id="0" name=""/>
        <dsp:cNvSpPr/>
      </dsp:nvSpPr>
      <dsp:spPr>
        <a:xfrm rot="6750000">
          <a:off x="2474728" y="1751980"/>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07166" y="1769967"/>
        <a:ext cx="109481" cy="118984"/>
      </dsp:txXfrm>
    </dsp:sp>
    <dsp:sp modelId="{A4A5619E-EFA1-45EE-9A05-D9416477C350}">
      <dsp:nvSpPr>
        <dsp:cNvPr id="0" name=""/>
        <dsp:cNvSpPr/>
      </dsp:nvSpPr>
      <dsp:spPr>
        <a:xfrm>
          <a:off x="2088556" y="1969176"/>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3rd Supervision</a:t>
          </a:r>
        </a:p>
      </dsp:txBody>
      <dsp:txXfrm>
        <a:off x="2174604" y="2055224"/>
        <a:ext cx="415477" cy="415477"/>
      </dsp:txXfrm>
    </dsp:sp>
    <dsp:sp modelId="{531024E3-4389-4C1E-8929-AE52BCDF8265}">
      <dsp:nvSpPr>
        <dsp:cNvPr id="0" name=""/>
        <dsp:cNvSpPr/>
      </dsp:nvSpPr>
      <dsp:spPr>
        <a:xfrm rot="9450000">
          <a:off x="1900491" y="2331007"/>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945625" y="2361690"/>
        <a:ext cx="109481" cy="118984"/>
      </dsp:txXfrm>
    </dsp:sp>
    <dsp:sp modelId="{80EBF2B2-D5AB-4559-BFED-B6C0D351A0D2}">
      <dsp:nvSpPr>
        <dsp:cNvPr id="0" name=""/>
        <dsp:cNvSpPr/>
      </dsp:nvSpPr>
      <dsp:spPr>
        <a:xfrm>
          <a:off x="1273075" y="2306959"/>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Appraisal- October</a:t>
          </a:r>
        </a:p>
      </dsp:txBody>
      <dsp:txXfrm>
        <a:off x="1359123" y="2393007"/>
        <a:ext cx="415477" cy="415477"/>
      </dsp:txXfrm>
    </dsp:sp>
    <dsp:sp modelId="{A5811704-EB36-42A3-AA34-BD5CEDACE15F}">
      <dsp:nvSpPr>
        <dsp:cNvPr id="0" name=""/>
        <dsp:cNvSpPr/>
      </dsp:nvSpPr>
      <dsp:spPr>
        <a:xfrm rot="12150000">
          <a:off x="1085011" y="2334395"/>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30145" y="2383034"/>
        <a:ext cx="109481" cy="118984"/>
      </dsp:txXfrm>
    </dsp:sp>
    <dsp:sp modelId="{DE8D42D0-047E-42E7-B9BB-8FD2A33C7111}">
      <dsp:nvSpPr>
        <dsp:cNvPr id="0" name=""/>
        <dsp:cNvSpPr/>
      </dsp:nvSpPr>
      <dsp:spPr>
        <a:xfrm>
          <a:off x="457595" y="1969176"/>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4th Supervision</a:t>
          </a:r>
        </a:p>
      </dsp:txBody>
      <dsp:txXfrm>
        <a:off x="543643" y="2055224"/>
        <a:ext cx="415477" cy="415477"/>
      </dsp:txXfrm>
    </dsp:sp>
    <dsp:sp modelId="{B006BB73-3915-47F5-9448-1E52CBB6FDE6}">
      <dsp:nvSpPr>
        <dsp:cNvPr id="0" name=""/>
        <dsp:cNvSpPr/>
      </dsp:nvSpPr>
      <dsp:spPr>
        <a:xfrm rot="14850000">
          <a:off x="505983" y="1760159"/>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538421" y="1821494"/>
        <a:ext cx="109481" cy="118984"/>
      </dsp:txXfrm>
    </dsp:sp>
    <dsp:sp modelId="{4E554677-300D-4B63-BE8C-C32B9F434DB2}">
      <dsp:nvSpPr>
        <dsp:cNvPr id="0" name=""/>
        <dsp:cNvSpPr/>
      </dsp:nvSpPr>
      <dsp:spPr>
        <a:xfrm>
          <a:off x="119811" y="1153695"/>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5th Supervision</a:t>
          </a:r>
        </a:p>
      </dsp:txBody>
      <dsp:txXfrm>
        <a:off x="205859" y="1239743"/>
        <a:ext cx="415477" cy="415477"/>
      </dsp:txXfrm>
    </dsp:sp>
    <dsp:sp modelId="{91AD4F22-0259-4109-B03F-1154208CE925}">
      <dsp:nvSpPr>
        <dsp:cNvPr id="0" name=""/>
        <dsp:cNvSpPr/>
      </dsp:nvSpPr>
      <dsp:spPr>
        <a:xfrm rot="17550000">
          <a:off x="502595" y="944678"/>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517077" y="1006013"/>
        <a:ext cx="109481" cy="118984"/>
      </dsp:txXfrm>
    </dsp:sp>
    <dsp:sp modelId="{22E23233-EA23-42ED-9EFF-CDBB2329429A}">
      <dsp:nvSpPr>
        <dsp:cNvPr id="0" name=""/>
        <dsp:cNvSpPr/>
      </dsp:nvSpPr>
      <dsp:spPr>
        <a:xfrm>
          <a:off x="457595" y="338215"/>
          <a:ext cx="587573" cy="58757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6th Supervision</a:t>
          </a:r>
        </a:p>
      </dsp:txBody>
      <dsp:txXfrm>
        <a:off x="543643" y="424263"/>
        <a:ext cx="415477" cy="415477"/>
      </dsp:txXfrm>
    </dsp:sp>
    <dsp:sp modelId="{D24822C4-5A8F-491A-9D5E-E3B76D7CC719}">
      <dsp:nvSpPr>
        <dsp:cNvPr id="0" name=""/>
        <dsp:cNvSpPr/>
      </dsp:nvSpPr>
      <dsp:spPr>
        <a:xfrm rot="20250000">
          <a:off x="1076832" y="365651"/>
          <a:ext cx="156401" cy="19830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78618" y="414290"/>
        <a:ext cx="109481" cy="118984"/>
      </dsp:txXfrm>
    </dsp:sp>
  </dsp:spTree>
</dsp:drawing>
</file>

<file path=word/diagrams/layout1.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8/layout/HexagonCluster">
  <dgm:title val=""/>
  <dgm:desc val=""/>
  <dgm:catLst>
    <dgm:cat type="picture" pri="21000"/>
    <dgm:cat type="relationship" pri="3200"/>
    <dgm:cat type="pictureconvert" pri="21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tyleData>
  <dgm:clr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clrData>
  <dgm:layoutNode name="Name0">
    <dgm:varLst>
      <dgm:chMax val="21"/>
      <dgm:chPref val="21"/>
    </dgm:varLst>
    <dgm:shape xmlns:r="http://schemas.openxmlformats.org/officeDocument/2006/relationships" r:blip="">
      <dgm:adjLst/>
    </dgm:shape>
    <dgm:choose name="Name1">
      <dgm:if name="Name2" axis="ch" ptType="node" func="cnt" op="equ" val="1">
        <dgm:alg type="composite">
          <dgm:param type="ar" val="1.3871"/>
        </dgm:alg>
        <dgm:constrLst>
          <dgm:constr type="primFontSz" for="des" ptType="node" op="equ" val="65"/>
          <dgm:constr type="l" for="ch" forName="text1" refType="w" fact="0.4525"/>
          <dgm:constr type="t" for="ch" forName="text1" refType="h" fact="0.346"/>
          <dgm:constr type="w" for="ch" forName="text1" refType="w" fact="0.5475"/>
          <dgm:constr type="h" for="ch" forName="text1" refType="h" fact="0.654"/>
          <dgm:constr type="l" for="ch" forName="textaccent1" refType="w" fact="0.4652"/>
          <dgm:constr type="t" for="ch" forName="textaccent1" refType="h" fact="0.6348"/>
          <dgm:constr type="w" for="ch" forName="textaccent1" refType="w" fact="0.0639"/>
          <dgm:constr type="h" for="ch" forName="textaccent1" refType="h" fact="0.0765"/>
          <dgm:constr type="l" for="ch" forName="image1" refType="w" fact="0"/>
          <dgm:constr type="t" for="ch" forName="image1" refType="h" fact="0"/>
          <dgm:constr type="w" for="ch" forName="image1" refType="w" fact="0.5468"/>
          <dgm:constr type="h" for="ch" forName="image1" refType="h" fact="0.6538"/>
          <dgm:constr type="l" for="ch" forName="imageaccent1" refType="w" fact="0.3702"/>
          <dgm:constr type="t" for="ch" forName="imageaccent1" refType="h" fact="0.5633"/>
          <dgm:constr type="w" for="ch" forName="imageaccent1" refType="w" fact="0.0639"/>
          <dgm:constr type="h" for="ch" forName="imageaccent1" refType="h" fact="0.0765"/>
        </dgm:constrLst>
      </dgm:if>
      <dgm:if name="Name3" axis="ch" ptType="node" func="cnt" op="equ" val="2">
        <dgm:alg type="composite">
          <dgm:param type="ar" val="2.6443"/>
        </dgm:alg>
        <dgm:constrLst>
          <dgm:constr type="primFontSz" for="des" ptType="node" op="equ" val="65"/>
          <dgm:constr type="l" for="ch" forName="text1" refType="w" fact="0.2383"/>
          <dgm:constr type="t" for="ch" forName="text1" refType="h" fact="0.3501"/>
          <dgm:constr type="w" for="ch" forName="text1" refType="w" fact="0.285"/>
          <dgm:constr type="h" for="ch" forName="text1" refType="h" fact="0.6499"/>
          <dgm:constr type="l" for="ch" forName="textaccent1" refType="w" fact="0.2472"/>
          <dgm:constr type="t" for="ch" forName="textaccent1" refType="h" fact="0.6371"/>
          <dgm:constr type="w" for="ch" forName="textaccent1" refType="w" fact="0.0333"/>
          <dgm:constr type="h" for="ch" forName="textaccent1" refType="h" fact="0.076"/>
          <dgm:constr type="l" for="ch" forName="image1" refType="w" fact="0"/>
          <dgm:constr type="t" for="ch" forName="image1" refType="h" fact="0"/>
          <dgm:constr type="w" for="ch" forName="image1" refType="w" fact="0.285"/>
          <dgm:constr type="h" for="ch" forName="image1" refType="h" fact="0.6499"/>
          <dgm:constr type="l" for="ch" forName="imageaccent1" refType="w" fact="0.1942"/>
          <dgm:constr type="t" for="ch" forName="imageaccent1" refType="h" fact="0.5602"/>
          <dgm:constr type="w" for="ch" forName="imageaccent1" refType="w" fact="0.0333"/>
          <dgm:constr type="h" for="ch" forName="imageaccent1" refType="h" fact="0.076"/>
          <dgm:constr type="l" for="ch" forName="text2" refType="w" fact="0.4767"/>
          <dgm:constr type="t" for="ch" forName="text2" refType="h" fact="0"/>
          <dgm:constr type="w" for="ch" forName="text2" refType="w" fact="0.285"/>
          <dgm:constr type="h" for="ch" forName="text2" refType="h" fact="0.6499"/>
          <dgm:constr type="l" for="ch" forName="textaccent2" refType="w" fact="0.6709"/>
          <dgm:constr type="t" for="ch" forName="textaccent2" refType="h" fact="0.5602"/>
          <dgm:constr type="w" for="ch" forName="textaccent2" refType="w" fact="0.0333"/>
          <dgm:constr type="h" for="ch" forName="textaccent2" refType="h" fact="0.076"/>
          <dgm:constr type="l" for="ch" forName="image2" refType="w" fact="0.715"/>
          <dgm:constr type="t" for="ch" forName="image2" refType="h" fact="0.3501"/>
          <dgm:constr type="w" for="ch" forName="image2" refType="w" fact="0.285"/>
          <dgm:constr type="h" for="ch" forName="image2" refType="h" fact="0.6499"/>
          <dgm:constr type="l" for="ch" forName="imageaccent2" refType="w" fact="0.7239"/>
          <dgm:constr type="t" for="ch" forName="imageaccent2" refType="h" fact="0.6371"/>
          <dgm:constr type="w" for="ch" forName="imageaccent2" refType="w" fact="0.0333"/>
          <dgm:constr type="h" for="ch" forName="imageaccent2" refType="h" fact="0.076"/>
        </dgm:constrLst>
      </dgm:if>
      <dgm:if name="Name4" axis="ch" ptType="node" func="cnt" op="equ" val="3">
        <dgm:alg type="composite">
          <dgm:param type="ar" val="1.5623"/>
        </dgm:alg>
        <dgm:constrLst>
          <dgm:constr type="primFontSz" for="des" ptType="node" op="equ" val="65"/>
          <dgm:constr type="l" for="ch" forName="text1" refType="w" fact="0.2402"/>
          <dgm:constr type="t" for="ch" forName="text1" refType="h" fact="0.6215"/>
          <dgm:constr type="w" for="ch" forName="text1" refType="w" fact="0.281"/>
          <dgm:constr type="h" for="ch" forName="text1" refType="h" fact="0.3785"/>
          <dgm:constr type="l" for="ch" forName="textaccent1" refType="w" fact="0.2475"/>
          <dgm:constr type="t" for="ch" forName="textaccent1" refType="h" fact="0.7886"/>
          <dgm:constr type="w" for="ch" forName="textaccent1" refType="w" fact="0.0329"/>
          <dgm:constr type="h" for="ch" forName="textaccent1" refType="h" fact="0.0443"/>
          <dgm:constr type="l" for="ch" forName="image1" refType="w" fact="0"/>
          <dgm:constr type="t" for="ch" forName="image1" refType="h" fact="0.4182"/>
          <dgm:constr type="w" for="ch" forName="image1" refType="w" fact="0.281"/>
          <dgm:constr type="h" for="ch" forName="image1" refType="h" fact="0.3785"/>
          <dgm:constr type="l" for="ch" forName="imageaccent1" refType="w" fact="0.1913"/>
          <dgm:constr type="t" for="ch" forName="imageaccent1" refType="h" fact="0.7467"/>
          <dgm:constr type="w" for="ch" forName="imageaccent1" refType="w" fact="0.0329"/>
          <dgm:constr type="h" for="ch" forName="imageaccent1" refType="h" fact="0.0443"/>
          <dgm:constr type="l" for="ch" forName="text2" refType="w" fact="0.4796"/>
          <dgm:constr type="t" for="ch" forName="text2" refType="h" fact="0.4137"/>
          <dgm:constr type="w" for="ch" forName="text2" refType="w" fact="0.281"/>
          <dgm:constr type="h" for="ch" forName="text2" refType="h" fact="0.3785"/>
          <dgm:constr type="l" for="ch" forName="textaccent2" refType="w" fact="0.6717"/>
          <dgm:constr type="t" for="ch" forName="textaccent2" refType="h" fact="0.7418"/>
          <dgm:constr type="w" for="ch" forName="textaccent2" refType="w" fact="0.0329"/>
          <dgm:constr type="h" for="ch" forName="textaccent2" refType="h" fact="0.0443"/>
          <dgm:constr type="l" for="ch" forName="image2" refType="w" fact="0.719"/>
          <dgm:constr type="t" for="ch" forName="image2" refType="h" fact="0.6215"/>
          <dgm:constr type="w" for="ch" forName="image2" refType="w" fact="0.281"/>
          <dgm:constr type="h" for="ch" forName="image2" refType="h" fact="0.3785"/>
          <dgm:constr type="l" for="ch" forName="imageaccent2" refType="w" fact="0.7263"/>
          <dgm:constr type="t" for="ch" forName="imageaccent2" refType="h" fact="0.7886"/>
          <dgm:constr type="w" for="ch" forName="imageaccent2" refType="w" fact="0.0329"/>
          <dgm:constr type="h" for="ch" forName="imageaccent2" refType="h" fact="0.0443"/>
          <dgm:constr type="l" for="ch" forName="text3" refType="w" fact="0.2402"/>
          <dgm:constr type="t" for="ch" forName="text3" refType="h" fact="0.2068"/>
          <dgm:constr type="w" for="ch" forName="text3" refType="w" fact="0.281"/>
          <dgm:constr type="h" for="ch" forName="text3" refType="h" fact="0.3785"/>
          <dgm:constr type="l" for="ch" forName="textaccent3" refType="w" fact="0.4307"/>
          <dgm:constr type="t" for="ch" forName="textaccent3" refType="h" fact="0.215"/>
          <dgm:constr type="w" for="ch" forName="textaccent3" refType="w" fact="0.0329"/>
          <dgm:constr type="h" for="ch" forName="textaccent3" refType="h" fact="0.0443"/>
          <dgm:constr type="l" for="ch" forName="image3" refType="w" fact="0.4796"/>
          <dgm:constr type="t" for="ch" forName="image3" refType="h" fact="0"/>
          <dgm:constr type="w" for="ch" forName="image3" refType="w" fact="0.281"/>
          <dgm:constr type="h" for="ch" forName="image3" refType="h" fact="0.3785"/>
          <dgm:constr type="l" for="ch" forName="imageaccent3" refType="w" fact="0.4879"/>
          <dgm:constr type="t" for="ch" forName="imageaccent3" refType="h" fact="0.1662"/>
          <dgm:constr type="w" for="ch" forName="imageaccent3" refType="w" fact="0.0329"/>
          <dgm:constr type="h" for="ch" forName="imageaccent3" refType="h" fact="0.0443"/>
        </dgm:constrLst>
      </dgm:if>
      <dgm:if name="Name5" axis="ch" ptType="node" func="cnt" op="equ" val="4">
        <dgm:alg type="composite">
          <dgm:param type="ar" val="1.943"/>
        </dgm:alg>
        <dgm:constrLst>
          <dgm:constr type="primFontSz" for="des" ptType="node" op="equ" val="65"/>
          <dgm:constr type="l" for="ch" forName="image2" refType="w" fact="0.5787"/>
          <dgm:constr type="t" for="ch" forName="image2" refType="h" fact="0.6208"/>
          <dgm:constr type="w" for="ch" forName="image2" refType="w" fact="0.227"/>
          <dgm:constr type="h" for="ch" forName="image2" refType="h" fact="0.3786"/>
          <dgm:constr type="l" for="ch" forName="text4" refType="w" fact="0.5787"/>
          <dgm:constr type="t" for="ch" forName="text4" refType="h" fact="0.2081"/>
          <dgm:constr type="w" for="ch" forName="text4" refType="w" fact="0.227"/>
          <dgm:constr type="h" for="ch" forName="text4" refType="h" fact="0.3786"/>
          <dgm:constr type="l" for="ch" forName="text2" refType="w" fact="0.3852"/>
          <dgm:constr type="t" for="ch" forName="text2" refType="h" fact="0.4127"/>
          <dgm:constr type="w" for="ch" forName="text2" refType="w" fact="0.227"/>
          <dgm:constr type="h" for="ch" forName="text2" refType="h" fact="0.3786"/>
          <dgm:constr type="l" for="ch" forName="image3" refType="w" fact="0.3852"/>
          <dgm:constr type="t" for="ch" forName="image3" refType="h" fact="0"/>
          <dgm:constr type="w" for="ch" forName="image3" refType="w" fact="0.227"/>
          <dgm:constr type="h" for="ch" forName="image3" refType="h" fact="0.3786"/>
          <dgm:constr type="l" for="ch" forName="text1" refType="w" fact="0.1927"/>
          <dgm:constr type="t" for="ch" forName="text1" refType="h" fact="0.6214"/>
          <dgm:constr type="w" for="ch" forName="text1" refType="w" fact="0.227"/>
          <dgm:constr type="h" for="ch" forName="text1" refType="h" fact="0.3786"/>
          <dgm:constr type="l" for="ch" forName="textaccent1" refType="w" fact="0.1998"/>
          <dgm:constr type="t" for="ch" forName="textaccent1" refType="h" fact="0.7887"/>
          <dgm:constr type="w" for="ch" forName="textaccent1" refType="w" fact="0.0265"/>
          <dgm:constr type="h" for="ch" forName="textaccent1" refType="h" fact="0.0444"/>
          <dgm:constr type="l" for="ch" forName="image1" refType="w" fact="0"/>
          <dgm:constr type="t" for="ch" forName="image1" refType="h" fact="0.4156"/>
          <dgm:constr type="w" for="ch" forName="image1" refType="w" fact="0.227"/>
          <dgm:constr type="h" for="ch" forName="image1" refType="h" fact="0.3786"/>
          <dgm:constr type="l" for="ch" forName="imageaccent1" refType="w" fact="0.1537"/>
          <dgm:constr type="t" for="ch" forName="imageaccent1" refType="h" fact="0.7417"/>
          <dgm:constr type="w" for="ch" forName="imageaccent1" refType="w" fact="0.0265"/>
          <dgm:constr type="h" for="ch" forName="imageaccent1" refType="h" fact="0.0444"/>
          <dgm:constr type="l" for="ch" forName="textaccent2" refType="w" fact="0.5407"/>
          <dgm:constr type="t" for="ch" forName="textaccent2" refType="h" fact="0.7384"/>
          <dgm:constr type="w" for="ch" forName="textaccent2" refType="w" fact="0.0265"/>
          <dgm:constr type="h" for="ch" forName="textaccent2" refType="h" fact="0.0444"/>
          <dgm:constr type="l" for="ch" forName="imageaccent2" refType="w" fact="0.5839"/>
          <dgm:constr type="t" for="ch" forName="imageaccent2" refType="h" fact="0.7904"/>
          <dgm:constr type="w" for="ch" forName="imageaccent2" refType="w" fact="0.0265"/>
          <dgm:constr type="h" for="ch" forName="imageaccent2" refType="h" fact="0.0444"/>
          <dgm:constr type="l" for="ch" forName="text3" refType="w" fact="0.1927"/>
          <dgm:constr type="t" for="ch" forName="text3" refType="h" fact="0.2087"/>
          <dgm:constr type="w" for="ch" forName="text3" refType="w" fact="0.227"/>
          <dgm:constr type="h" for="ch" forName="text3" refType="h" fact="0.3786"/>
          <dgm:constr type="l" for="ch" forName="textaccent3" refType="w" fact="0.3472"/>
          <dgm:constr type="t" for="ch" forName="textaccent3" refType="h" fact="0.2165"/>
          <dgm:constr type="w" for="ch" forName="textaccent3" refType="w" fact="0.0265"/>
          <dgm:constr type="h" for="ch" forName="textaccent3" refType="h" fact="0.0444"/>
          <dgm:constr type="l" for="ch" forName="imageaccent3" refType="w" fact="0.3904"/>
          <dgm:constr type="t" for="ch" forName="imageaccent3" refType="h" fact="0.1678"/>
          <dgm:constr type="w" for="ch" forName="imageaccent3" refType="w" fact="0.0265"/>
          <dgm:constr type="h" for="ch" forName="imageaccent3" refType="h" fact="0.0444"/>
          <dgm:constr type="l" for="ch" forName="textaccent4" refType="w" fact="0.7739"/>
          <dgm:constr type="t" for="ch" forName="textaccent4" refType="h" fact="0.3752"/>
          <dgm:constr type="w" for="ch" forName="textaccent4" refType="w" fact="0.0265"/>
          <dgm:constr type="h" for="ch" forName="textaccent4" refType="h" fact="0.0444"/>
          <dgm:constr type="l" for="ch" forName="image4" refType="w" fact="0.773"/>
          <dgm:constr type="t" for="ch" forName="image4" refType="h" fact="0.4162"/>
          <dgm:constr type="w" for="ch" forName="image4" refType="w" fact="0.227"/>
          <dgm:constr type="h" for="ch" forName="image4" refType="h" fact="0.3786"/>
          <dgm:constr type="l" for="ch" forName="imageaccent4" refType="w" fact="0.8188"/>
          <dgm:constr type="t" for="ch" forName="imageaccent4" refType="h" fact="0.4229"/>
          <dgm:constr type="w" for="ch" forName="imageaccent4" refType="w" fact="0.0265"/>
          <dgm:constr type="h" for="ch" forName="imageaccent4" refType="h" fact="0.0444"/>
        </dgm:constrLst>
      </dgm:if>
      <dgm:if name="Name6" axis="ch" ptType="node" func="cnt" op="equ" val="5">
        <dgm:alg type="composite">
          <dgm:param type="ar" val="2.3203"/>
        </dgm:alg>
        <dgm:constrLst>
          <dgm:constr type="primFontSz" for="des" ptType="node" op="equ" val="65"/>
          <dgm:constr type="l" for="ch" forName="image4" refType="w" fact="0.6491"/>
          <dgm:constr type="t" for="ch" forName="image4" refType="h" fact="0.4193"/>
          <dgm:constr type="w" for="ch" forName="image4" refType="w" fact="0.1886"/>
          <dgm:constr type="h" for="ch" forName="image4" refType="h" fact="0.3757"/>
          <dgm:constr type="l" for="ch" forName="text5" refType="w" fact="0.6491"/>
          <dgm:constr type="t" for="ch" forName="text5" refType="h" fact="0.004"/>
          <dgm:constr type="w" for="ch" forName="text5" refType="w" fact="0.1886"/>
          <dgm:constr type="h" for="ch" forName="text5" refType="h" fact="0.3757"/>
          <dgm:constr type="l" for="ch" forName="image5" refType="w" fact="0.8114"/>
          <dgm:constr type="t" for="ch" forName="image5" refType="h" fact="0.2136"/>
          <dgm:constr type="w" for="ch" forName="image5" refType="w" fact="0.1886"/>
          <dgm:constr type="h" for="ch" forName="image5" refType="h" fact="0.3757"/>
          <dgm:constr type="l" for="ch" forName="image2" refType="w" fact="0.4868"/>
          <dgm:constr type="t" for="ch" forName="image2" refType="h" fact="0.6235"/>
          <dgm:constr type="w" for="ch" forName="image2" refType="w" fact="0.1886"/>
          <dgm:constr type="h" for="ch" forName="image2" refType="h" fact="0.3757"/>
          <dgm:constr type="l" for="ch" forName="text4" refType="w" fact="0.4868"/>
          <dgm:constr type="t" for="ch" forName="text4" refType="h" fact="0.2081"/>
          <dgm:constr type="w" for="ch" forName="text4" refType="w" fact="0.1886"/>
          <dgm:constr type="h" for="ch" forName="text4" refType="h" fact="0.3757"/>
          <dgm:constr type="l" for="ch" forName="text2" refType="w" fact="0.3246"/>
          <dgm:constr type="t" for="ch" forName="text2" refType="h" fact="0.4154"/>
          <dgm:constr type="w" for="ch" forName="text2" refType="w" fact="0.1886"/>
          <dgm:constr type="h" for="ch" forName="text2" refType="h" fact="0.3757"/>
          <dgm:constr type="l" for="ch" forName="image3" refType="w" fact="0.3246"/>
          <dgm:constr type="t" for="ch" forName="image3" refType="h" fact="0"/>
          <dgm:constr type="w" for="ch" forName="image3" refType="w" fact="0.1886"/>
          <dgm:constr type="h" for="ch" forName="image3" refType="h" fact="0.3757"/>
          <dgm:constr type="l" for="ch" forName="text1" refType="w" fact="0.1623"/>
          <dgm:constr type="t" for="ch" forName="text1" refType="h" fact="0.6243"/>
          <dgm:constr type="w" for="ch" forName="text1" refType="w" fact="0.1886"/>
          <dgm:constr type="h" for="ch" forName="text1" refType="h" fact="0.3757"/>
          <dgm:constr type="l" for="ch" forName="text3" refType="w" fact="0.1623"/>
          <dgm:constr type="t" for="ch" forName="text3" refType="h" fact="0.2089"/>
          <dgm:constr type="w" for="ch" forName="text3" refType="w" fact="0.1886"/>
          <dgm:constr type="h" for="ch" forName="text3" refType="h" fact="0.3757"/>
          <dgm:constr type="l" for="ch" forName="textaccent1" refType="w" fact="0.1668"/>
          <dgm:constr type="t" for="ch" forName="textaccent1" refType="h" fact="0.7923"/>
          <dgm:constr type="w" for="ch" forName="textaccent1" refType="w" fact="0.022"/>
          <dgm:constr type="h" for="ch" forName="textaccent1" refType="h" fact="0.044"/>
          <dgm:constr type="l" for="ch" forName="image1" refType="w" fact="0"/>
          <dgm:constr type="t" for="ch" forName="image1" refType="h" fact="0.4166"/>
          <dgm:constr type="w" for="ch" forName="image1" refType="w" fact="0.1886"/>
          <dgm:constr type="h" for="ch" forName="image1" refType="h" fact="0.3757"/>
          <dgm:constr type="l" for="ch" forName="imageaccent1" refType="w" fact="0.1292"/>
          <dgm:constr type="t" for="ch" forName="imageaccent1" refType="h" fact="0.7424"/>
          <dgm:constr type="w" for="ch" forName="imageaccent1" refType="w" fact="0.022"/>
          <dgm:constr type="h" for="ch" forName="imageaccent1" refType="h" fact="0.044"/>
          <dgm:constr type="l" for="ch" forName="textaccent2" refType="w" fact="0.4544"/>
          <dgm:constr type="t" for="ch" forName="textaccent2" refType="h" fact="0.7404"/>
          <dgm:constr type="w" for="ch" forName="textaccent2" refType="w" fact="0.022"/>
          <dgm:constr type="h" for="ch" forName="textaccent2" refType="h" fact="0.044"/>
          <dgm:constr type="l" for="ch" forName="imageaccent2" refType="w" fact="0.4914"/>
          <dgm:constr type="t" for="ch" forName="imageaccent2" refType="h" fact="0.7907"/>
          <dgm:constr type="w" for="ch" forName="imageaccent2" refType="w" fact="0.022"/>
          <dgm:constr type="h" for="ch" forName="imageaccent2" refType="h" fact="0.044"/>
          <dgm:constr type="l" for="ch" forName="textaccent3" refType="w" fact="0.2915"/>
          <dgm:constr type="t" for="ch" forName="textaccent3" refType="h" fact="0.216"/>
          <dgm:constr type="w" for="ch" forName="textaccent3" refType="w" fact="0.022"/>
          <dgm:constr type="h" for="ch" forName="textaccent3" refType="h" fact="0.044"/>
          <dgm:constr type="l" for="ch" forName="imageaccent3" refType="w" fact="0.3299"/>
          <dgm:constr type="t" for="ch" forName="imageaccent3" refType="h" fact="0.1665"/>
          <dgm:constr type="w" for="ch" forName="imageaccent3" refType="w" fact="0.022"/>
          <dgm:constr type="h" for="ch" forName="imageaccent3" refType="h" fact="0.044"/>
          <dgm:constr type="l" for="ch" forName="textaccent4" refType="w" fact="0.65"/>
          <dgm:constr type="t" for="ch" forName="textaccent4" refType="h" fact="0.3746"/>
          <dgm:constr type="w" for="ch" forName="textaccent4" refType="w" fact="0.022"/>
          <dgm:constr type="h" for="ch" forName="textaccent4" refType="h" fact="0.044"/>
          <dgm:constr type="l" for="ch" forName="imageaccent4" refType="w" fact="0.6859"/>
          <dgm:constr type="t" for="ch" forName="imageaccent4" refType="h" fact="0.4261"/>
          <dgm:constr type="w" for="ch" forName="imageaccent4" refType="w" fact="0.022"/>
          <dgm:constr type="h" for="ch" forName="imageaccent4" refType="h" fact="0.044"/>
          <dgm:constr type="l" for="ch" forName="textaccent5" refType="w" fact="0.8123"/>
          <dgm:constr type="t" for="ch" forName="textaccent5" refType="h" fact="0.1724"/>
          <dgm:constr type="w" for="ch" forName="textaccent5" refType="w" fact="0.022"/>
          <dgm:constr type="h" for="ch" forName="textaccent5" refType="h" fact="0.044"/>
          <dgm:constr type="l" for="ch" forName="imageaccent5" refType="w" fact="0.849"/>
          <dgm:constr type="t" for="ch" forName="imageaccent5" refType="h" fact="0.222"/>
          <dgm:constr type="w" for="ch" forName="imageaccent5" refType="w" fact="0.022"/>
          <dgm:constr type="h" for="ch" forName="imageaccent5" refType="h" fact="0.044"/>
        </dgm:constrLst>
      </dgm:if>
      <dgm:if name="Name7" axis="ch" ptType="node" func="cnt" op="equ" val="6">
        <dgm:alg type="composite">
          <dgm:param type="ar" val="1.9179"/>
        </dgm:alg>
        <dgm:constrLst>
          <dgm:constr type="primFontSz" for="des" ptType="node" op="equ" val="65"/>
          <dgm:constr type="l" for="ch" forName="image4" refType="w" fact="0.6491"/>
          <dgm:constr type="t" for="ch" forName="image4" refType="h" fact="0.3466"/>
          <dgm:constr type="w" for="ch" forName="image4" refType="w" fact="0.1886"/>
          <dgm:constr type="h" for="ch" forName="image4" refType="h" fact="0.3106"/>
          <dgm:constr type="l" for="ch" forName="text5" refType="w" fact="0.6491"/>
          <dgm:constr type="t" for="ch" forName="text5" refType="h" fact="0.0033"/>
          <dgm:constr type="w" for="ch" forName="text5" refType="w" fact="0.1886"/>
          <dgm:constr type="h" for="ch" forName="text5" refType="h" fact="0.3106"/>
          <dgm:constr type="l" for="ch" forName="image5" refType="w" fact="0.8114"/>
          <dgm:constr type="t" for="ch" forName="image5" refType="h" fact="0.1766"/>
          <dgm:constr type="w" for="ch" forName="image5" refType="w" fact="0.1886"/>
          <dgm:constr type="h" for="ch" forName="image5" refType="h" fact="0.3106"/>
          <dgm:constr type="l" for="ch" forName="image2" refType="w" fact="0.4868"/>
          <dgm:constr type="t" for="ch" forName="image2" refType="h" fact="0.5154"/>
          <dgm:constr type="w" for="ch" forName="image2" refType="w" fact="0.1886"/>
          <dgm:constr type="h" for="ch" forName="image2" refType="h" fact="0.3106"/>
          <dgm:constr type="l" for="ch" forName="text4" refType="w" fact="0.4868"/>
          <dgm:constr type="t" for="ch" forName="text4" refType="h" fact="0.172"/>
          <dgm:constr type="w" for="ch" forName="text4" refType="w" fact="0.1886"/>
          <dgm:constr type="h" for="ch" forName="text4" refType="h" fact="0.3106"/>
          <dgm:constr type="l" for="ch" forName="text2" refType="w" fact="0.3246"/>
          <dgm:constr type="t" for="ch" forName="text2" refType="h" fact="0.3434"/>
          <dgm:constr type="w" for="ch" forName="text2" refType="w" fact="0.1886"/>
          <dgm:constr type="h" for="ch" forName="text2" refType="h" fact="0.3106"/>
          <dgm:constr type="l" for="ch" forName="image3" refType="w" fact="0.3246"/>
          <dgm:constr type="t" for="ch" forName="image3" refType="h" fact="0"/>
          <dgm:constr type="w" for="ch" forName="image3" refType="w" fact="0.1886"/>
          <dgm:constr type="h" for="ch" forName="image3" refType="h" fact="0.3106"/>
          <dgm:constr type="l" for="ch" forName="text1" refType="w" fact="0.1623"/>
          <dgm:constr type="t" for="ch" forName="text1" refType="h" fact="0.516"/>
          <dgm:constr type="w" for="ch" forName="text1" refType="w" fact="0.1886"/>
          <dgm:constr type="h" for="ch" forName="text1" refType="h" fact="0.3106"/>
          <dgm:constr type="l" for="ch" forName="text3" refType="w" fact="0.1623"/>
          <dgm:constr type="t" for="ch" forName="text3" refType="h" fact="0.1727"/>
          <dgm:constr type="w" for="ch" forName="text3" refType="w" fact="0.1886"/>
          <dgm:constr type="h" for="ch" forName="text3" refType="h" fact="0.3106"/>
          <dgm:constr type="l" for="ch" forName="textaccent1" refType="w" fact="0.1668"/>
          <dgm:constr type="t" for="ch" forName="textaccent1" refType="h" fact="0.6549"/>
          <dgm:constr type="w" for="ch" forName="textaccent1" refType="w" fact="0.022"/>
          <dgm:constr type="h" for="ch" forName="textaccent1" refType="h" fact="0.0364"/>
          <dgm:constr type="l" for="ch" forName="image1" refType="w" fact="0"/>
          <dgm:constr type="t" for="ch" forName="image1" refType="h" fact="0.3443"/>
          <dgm:constr type="w" for="ch" forName="image1" refType="w" fact="0.1886"/>
          <dgm:constr type="h" for="ch" forName="image1" refType="h" fact="0.3106"/>
          <dgm:constr type="l" for="ch" forName="imageaccent1" refType="w" fact="0.1292"/>
          <dgm:constr type="t" for="ch" forName="imageaccent1" refType="h" fact="0.6137"/>
          <dgm:constr type="w" for="ch" forName="imageaccent1" refType="w" fact="0.022"/>
          <dgm:constr type="h" for="ch" forName="imageaccent1" refType="h" fact="0.0364"/>
          <dgm:constr type="l" for="ch" forName="textaccent2" refType="w" fact="0.4544"/>
          <dgm:constr type="t" for="ch" forName="textaccent2" refType="h" fact="0.612"/>
          <dgm:constr type="w" for="ch" forName="textaccent2" refType="w" fact="0.022"/>
          <dgm:constr type="h" for="ch" forName="textaccent2" refType="h" fact="0.0364"/>
          <dgm:constr type="l" for="ch" forName="imageaccent2" refType="w" fact="0.4914"/>
          <dgm:constr type="t" for="ch" forName="imageaccent2" refType="h" fact="0.6536"/>
          <dgm:constr type="w" for="ch" forName="imageaccent2" refType="w" fact="0.022"/>
          <dgm:constr type="h" for="ch" forName="imageaccent2" refType="h" fact="0.0364"/>
          <dgm:constr type="l" for="ch" forName="textaccent3" refType="w" fact="0.2915"/>
          <dgm:constr type="t" for="ch" forName="textaccent3" refType="h" fact="0.1786"/>
          <dgm:constr type="w" for="ch" forName="textaccent3" refType="w" fact="0.022"/>
          <dgm:constr type="h" for="ch" forName="textaccent3" refType="h" fact="0.0364"/>
          <dgm:constr type="l" for="ch" forName="imageaccent3" refType="w" fact="0.3299"/>
          <dgm:constr type="t" for="ch" forName="imageaccent3" refType="h" fact="0.1376"/>
          <dgm:constr type="w" for="ch" forName="imageaccent3" refType="w" fact="0.022"/>
          <dgm:constr type="h" for="ch" forName="imageaccent3" refType="h" fact="0.0364"/>
          <dgm:constr type="l" for="ch" forName="textaccent4" refType="w" fact="0.65"/>
          <dgm:constr type="t" for="ch" forName="textaccent4" refType="h" fact="0.3096"/>
          <dgm:constr type="w" for="ch" forName="textaccent4" refType="w" fact="0.022"/>
          <dgm:constr type="h" for="ch" forName="textaccent4" refType="h" fact="0.0364"/>
          <dgm:constr type="l" for="ch" forName="imageaccent4" refType="w" fact="0.6859"/>
          <dgm:constr type="t" for="ch" forName="imageaccent4" refType="h" fact="0.3522"/>
          <dgm:constr type="w" for="ch" forName="imageaccent4" refType="w" fact="0.022"/>
          <dgm:constr type="h" for="ch" forName="imageaccent4" refType="h" fact="0.0364"/>
          <dgm:constr type="l" for="ch" forName="textaccent5" refType="w" fact="0.8123"/>
          <dgm:constr type="t" for="ch" forName="textaccent5" refType="h" fact="0.1425"/>
          <dgm:constr type="w" for="ch" forName="textaccent5" refType="w" fact="0.022"/>
          <dgm:constr type="h" for="ch" forName="textaccent5" refType="h" fact="0.0364"/>
          <dgm:constr type="l" for="ch" forName="imageaccent5" refType="w" fact="0.849"/>
          <dgm:constr type="t" for="ch" forName="imageaccent5" refType="h" fact="0.1835"/>
          <dgm:constr type="w" for="ch" forName="imageaccent5" refType="w" fact="0.022"/>
          <dgm:constr type="h" for="ch" forName="imageaccent5" refType="h" fact="0.0364"/>
          <dgm:constr type="l" for="ch" forName="image6" refType="w" fact="0.6491"/>
          <dgm:constr type="t" for="ch" forName="image6" refType="h" fact="0.6894"/>
          <dgm:constr type="w" for="ch" forName="image6" refType="w" fact="0.1886"/>
          <dgm:constr type="h" for="ch" forName="image6" refType="h" fact="0.3106"/>
          <dgm:constr type="l" for="ch" forName="text6" refType="w" fact="0.8114"/>
          <dgm:constr type="t" for="ch" forName="text6" refType="h" fact="0.5194"/>
          <dgm:constr type="w" for="ch" forName="text6" refType="w" fact="0.1886"/>
          <dgm:constr type="h" for="ch" forName="text6" refType="h" fact="0.3106"/>
          <dgm:constr type="l" for="ch" forName="imageaccent6" refType="w" fact="0.8138"/>
          <dgm:constr type="t" for="ch" forName="imageaccent6" refType="h" fact="0.8257"/>
          <dgm:constr type="w" for="ch" forName="imageaccent6" refType="w" fact="0.022"/>
          <dgm:constr type="h" for="ch" forName="imageaccent6" refType="h" fact="0.0364"/>
          <dgm:constr type="l" for="ch" forName="textaccent6" refType="w" fact="0.8488"/>
          <dgm:constr type="t" for="ch" forName="textaccent6" refType="h" fact="0.7914"/>
          <dgm:constr type="w" for="ch" forName="textaccent6" refType="w" fact="0.022"/>
          <dgm:constr type="h" for="ch" forName="textaccent6" refType="h" fact="0.0364"/>
        </dgm:constrLst>
      </dgm:if>
      <dgm:if name="Name8" axis="ch" ptType="node" func="cnt" op="equ" val="7">
        <dgm:alg type="composite">
          <dgm:param type="ar" val="1.6382"/>
        </dgm:alg>
        <dgm:constrLst>
          <dgm:constr type="primFontSz" for="des" ptType="node" op="equ" val="65"/>
          <dgm:constr type="l" for="ch" forName="image4" refType="w" fact="0.6491"/>
          <dgm:constr type="t" for="ch" forName="image4" refType="h" fact="0.2961"/>
          <dgm:constr type="w" for="ch" forName="image4" refType="w" fact="0.1886"/>
          <dgm:constr type="h" for="ch" forName="image4" refType="h" fact="0.2653"/>
          <dgm:constr type="l" for="ch" forName="text5" refType="w" fact="0.6491"/>
          <dgm:constr type="t" for="ch" forName="text5" refType="h" fact="0.0028"/>
          <dgm:constr type="w" for="ch" forName="text5" refType="w" fact="0.1886"/>
          <dgm:constr type="h" for="ch" forName="text5" refType="h" fact="0.2653"/>
          <dgm:constr type="l" for="ch" forName="image5" refType="w" fact="0.8114"/>
          <dgm:constr type="t" for="ch" forName="image5" refType="h" fact="0.1508"/>
          <dgm:constr type="w" for="ch" forName="image5" refType="w" fact="0.1886"/>
          <dgm:constr type="h" for="ch" forName="image5" refType="h" fact="0.2653"/>
          <dgm:constr type="l" for="ch" forName="image2" refType="w" fact="0.4868"/>
          <dgm:constr type="t" for="ch" forName="image2" refType="h" fact="0.4402"/>
          <dgm:constr type="w" for="ch" forName="image2" refType="w" fact="0.1886"/>
          <dgm:constr type="h" for="ch" forName="image2" refType="h" fact="0.2653"/>
          <dgm:constr type="l" for="ch" forName="text4" refType="w" fact="0.4868"/>
          <dgm:constr type="t" for="ch" forName="text4" refType="h" fact="0.1469"/>
          <dgm:constr type="w" for="ch" forName="text4" refType="w" fact="0.1886"/>
          <dgm:constr type="h" for="ch" forName="text4" refType="h" fact="0.2653"/>
          <dgm:constr type="l" for="ch" forName="text2" refType="w" fact="0.3246"/>
          <dgm:constr type="t" for="ch" forName="text2" refType="h" fact="0.2933"/>
          <dgm:constr type="w" for="ch" forName="text2" refType="w" fact="0.1886"/>
          <dgm:constr type="h" for="ch" forName="text2" refType="h" fact="0.2653"/>
          <dgm:constr type="l" for="ch" forName="image3" refType="w" fact="0.3246"/>
          <dgm:constr type="t" for="ch" forName="image3" refType="h" fact="0"/>
          <dgm:constr type="w" for="ch" forName="image3" refType="w" fact="0.1886"/>
          <dgm:constr type="h" for="ch" forName="image3" refType="h" fact="0.2653"/>
          <dgm:constr type="l" for="ch" forName="text1" refType="w" fact="0.1623"/>
          <dgm:constr type="t" for="ch" forName="text1" refType="h" fact="0.4408"/>
          <dgm:constr type="w" for="ch" forName="text1" refType="w" fact="0.1886"/>
          <dgm:constr type="h" for="ch" forName="text1" refType="h" fact="0.2653"/>
          <dgm:constr type="l" for="ch" forName="text3" refType="w" fact="0.1623"/>
          <dgm:constr type="t" for="ch" forName="text3" refType="h" fact="0.1475"/>
          <dgm:constr type="w" for="ch" forName="text3" refType="w" fact="0.1886"/>
          <dgm:constr type="h" for="ch" forName="text3" refType="h" fact="0.2653"/>
          <dgm:constr type="l" for="ch" forName="textaccent1" refType="w" fact="0.1668"/>
          <dgm:constr type="t" for="ch" forName="textaccent1" refType="h" fact="0.5594"/>
          <dgm:constr type="w" for="ch" forName="textaccent1" refType="w" fact="0.022"/>
          <dgm:constr type="h" for="ch" forName="textaccent1" refType="h" fact="0.0311"/>
          <dgm:constr type="l" for="ch" forName="image1" refType="w" fact="0"/>
          <dgm:constr type="t" for="ch" forName="image1" refType="h" fact="0.2941"/>
          <dgm:constr type="w" for="ch" forName="image1" refType="w" fact="0.1886"/>
          <dgm:constr type="h" for="ch" forName="image1" refType="h" fact="0.2653"/>
          <dgm:constr type="l" for="ch" forName="imageaccent1" refType="w" fact="0.1292"/>
          <dgm:constr type="t" for="ch" forName="imageaccent1" refType="h" fact="0.5242"/>
          <dgm:constr type="w" for="ch" forName="imageaccent1" refType="w" fact="0.022"/>
          <dgm:constr type="h" for="ch" forName="imageaccent1" refType="h" fact="0.0311"/>
          <dgm:constr type="l" for="ch" forName="textaccent2" refType="w" fact="0.4544"/>
          <dgm:constr type="t" for="ch" forName="textaccent2" refType="h" fact="0.5228"/>
          <dgm:constr type="w" for="ch" forName="textaccent2" refType="w" fact="0.022"/>
          <dgm:constr type="h" for="ch" forName="textaccent2" refType="h" fact="0.0311"/>
          <dgm:constr type="l" for="ch" forName="imageaccent2" refType="w" fact="0.4914"/>
          <dgm:constr type="t" for="ch" forName="imageaccent2" refType="h" fact="0.5583"/>
          <dgm:constr type="w" for="ch" forName="imageaccent2" refType="w" fact="0.022"/>
          <dgm:constr type="h" for="ch" forName="imageaccent2" refType="h" fact="0.0311"/>
          <dgm:constr type="l" for="ch" forName="textaccent3" refType="w" fact="0.2907"/>
          <dgm:constr type="t" for="ch" forName="textaccent3" refType="h" fact="0.1511"/>
          <dgm:constr type="w" for="ch" forName="textaccent3" refType="w" fact="0.022"/>
          <dgm:constr type="h" for="ch" forName="textaccent3" refType="h" fact="0.0311"/>
          <dgm:constr type="l" for="ch" forName="imageaccent3" refType="w" fact="0.3299"/>
          <dgm:constr type="t" for="ch" forName="imageaccent3" refType="h" fact="0.1175"/>
          <dgm:constr type="w" for="ch" forName="imageaccent3" refType="w" fact="0.022"/>
          <dgm:constr type="h" for="ch" forName="imageaccent3" refType="h" fact="0.0311"/>
          <dgm:constr type="l" for="ch" forName="textaccent4" refType="w" fact="0.65"/>
          <dgm:constr type="t" for="ch" forName="textaccent4" refType="h" fact="0.2645"/>
          <dgm:constr type="w" for="ch" forName="textaccent4" refType="w" fact="0.022"/>
          <dgm:constr type="h" for="ch" forName="textaccent4" refType="h" fact="0.0311"/>
          <dgm:constr type="l" for="ch" forName="imageaccent4" refType="w" fact="0.6859"/>
          <dgm:constr type="t" for="ch" forName="imageaccent4" refType="h" fact="0.3008"/>
          <dgm:constr type="w" for="ch" forName="imageaccent4" refType="w" fact="0.022"/>
          <dgm:constr type="h" for="ch" forName="imageaccent4" refType="h" fact="0.0311"/>
          <dgm:constr type="l" for="ch" forName="textaccent5" refType="w" fact="0.8123"/>
          <dgm:constr type="t" for="ch" forName="textaccent5" refType="h" fact="0.1217"/>
          <dgm:constr type="w" for="ch" forName="textaccent5" refType="w" fact="0.022"/>
          <dgm:constr type="h" for="ch" forName="textaccent5" refType="h" fact="0.0311"/>
          <dgm:constr type="l" for="ch" forName="imageaccent5" refType="w" fact="0.849"/>
          <dgm:constr type="t" for="ch" forName="imageaccent5" refType="h" fact="0.1567"/>
          <dgm:constr type="w" for="ch" forName="imageaccent5" refType="w" fact="0.022"/>
          <dgm:constr type="h" for="ch" forName="imageaccent5" refType="h" fact="0.0311"/>
          <dgm:constr type="l" for="ch" forName="image6" refType="w" fact="0.6491"/>
          <dgm:constr type="t" for="ch" forName="image6" refType="h" fact="0.5889"/>
          <dgm:constr type="w" for="ch" forName="image6" refType="w" fact="0.1886"/>
          <dgm:constr type="h" for="ch" forName="image6" refType="h" fact="0.2653"/>
          <dgm:constr type="l" for="ch" forName="text6" refType="w" fact="0.8114"/>
          <dgm:constr type="t" for="ch" forName="text6" refType="h" fact="0.4436"/>
          <dgm:constr type="w" for="ch" forName="text6" refType="w" fact="0.1886"/>
          <dgm:constr type="h" for="ch" forName="text6" refType="h" fact="0.2653"/>
          <dgm:constr type="l" for="ch" forName="imageaccent6" refType="w" fact="0.8138"/>
          <dgm:constr type="t" for="ch" forName="imageaccent6" refType="h" fact="0.7053"/>
          <dgm:constr type="w" for="ch" forName="imageaccent6" refType="w" fact="0.022"/>
          <dgm:constr type="h" for="ch" forName="imageaccent6" refType="h" fact="0.0311"/>
          <dgm:constr type="l" for="ch" forName="textaccent6" refType="w" fact="0.8488"/>
          <dgm:constr type="t" for="ch" forName="textaccent6" refType="h" fact="0.676"/>
          <dgm:constr type="w" for="ch" forName="textaccent6" refType="w" fact="0.022"/>
          <dgm:constr type="h" for="ch" forName="textaccent6" refType="h" fact="0.0311"/>
          <dgm:constr type="l" for="ch" forName="text7" refType="w" fact="0.3244"/>
          <dgm:constr type="t" for="ch" forName="text7" refType="h" fact="0.5872"/>
          <dgm:constr type="w" for="ch" forName="text7" refType="w" fact="0.1886"/>
          <dgm:constr type="h" for="ch" forName="text7" refType="h" fact="0.2653"/>
          <dgm:constr type="l" for="ch" forName="image7" refType="w" fact="0.1622"/>
          <dgm:constr type="t" for="ch" forName="image7" refType="h" fact="0.7347"/>
          <dgm:constr type="w" for="ch" forName="image7" refType="w" fact="0.1886"/>
          <dgm:constr type="h" for="ch" forName="image7" refType="h" fact="0.2653"/>
          <dgm:constr type="l" for="ch" forName="imageaccent7" refType="w" fact="0.2905"/>
          <dgm:constr type="t" for="ch" forName="imageaccent7" refType="h" fact="0.7384"/>
          <dgm:constr type="w" for="ch" forName="imageaccent7" refType="w" fact="0.022"/>
          <dgm:constr type="h" for="ch" forName="imageaccent7" refType="h" fact="0.0311"/>
          <dgm:constr type="l" for="ch" forName="textaccent7" refType="w" fact="0.3298"/>
          <dgm:constr type="t" for="ch" forName="textaccent7" refType="h" fact="0.7048"/>
          <dgm:constr type="w" for="ch" forName="textaccent7" refType="w" fact="0.022"/>
          <dgm:constr type="h" for="ch" forName="textaccent7" refType="h" fact="0.0311"/>
        </dgm:constrLst>
      </dgm:if>
      <dgm:if name="Name9" axis="ch" ptType="node" func="cnt" op="equ" val="8">
        <dgm:alg type="composite">
          <dgm:param type="ar" val="1.8974"/>
        </dgm:alg>
        <dgm:constrLst>
          <dgm:constr type="primFontSz" for="des" ptType="node" op="equ" val="65"/>
          <dgm:constr type="l" for="ch" forName="image4" refType="w" fact="0.5589"/>
          <dgm:constr type="t" for="ch" forName="image4" refType="h" fact="0.2952"/>
          <dgm:constr type="w" for="ch" forName="image4" refType="w" fact="0.1624"/>
          <dgm:constr type="h" for="ch" forName="image4" refType="h" fact="0.2645"/>
          <dgm:constr type="l" for="ch" forName="text5" refType="w" fact="0.5589"/>
          <dgm:constr type="t" for="ch" forName="text5" refType="h" fact="0.0028"/>
          <dgm:constr type="w" for="ch" forName="text5" refType="w" fact="0.1624"/>
          <dgm:constr type="h" for="ch" forName="text5" refType="h" fact="0.2645"/>
          <dgm:constr type="l" for="ch" forName="image5" refType="w" fact="0.6986"/>
          <dgm:constr type="t" for="ch" forName="image5" refType="h" fact="0.1504"/>
          <dgm:constr type="w" for="ch" forName="image5" refType="w" fact="0.1624"/>
          <dgm:constr type="h" for="ch" forName="image5" refType="h" fact="0.2645"/>
          <dgm:constr type="l" for="ch" forName="image2" refType="w" fact="0.4192"/>
          <dgm:constr type="t" for="ch" forName="image2" refType="h" fact="0.439"/>
          <dgm:constr type="w" for="ch" forName="image2" refType="w" fact="0.1624"/>
          <dgm:constr type="h" for="ch" forName="image2" refType="h" fact="0.2645"/>
          <dgm:constr type="l" for="ch" forName="text4" refType="w" fact="0.4192"/>
          <dgm:constr type="t" for="ch" forName="text4" refType="h" fact="0.1465"/>
          <dgm:constr type="w" for="ch" forName="text4" refType="w" fact="0.1624"/>
          <dgm:constr type="h" for="ch" forName="text4" refType="h" fact="0.2645"/>
          <dgm:constr type="l" for="ch" forName="text2" refType="w" fact="0.2794"/>
          <dgm:constr type="t" for="ch" forName="text2" refType="h" fact="0.2925"/>
          <dgm:constr type="w" for="ch" forName="text2" refType="w" fact="0.1624"/>
          <dgm:constr type="h" for="ch" forName="text2" refType="h" fact="0.2645"/>
          <dgm:constr type="l" for="ch" forName="image3" refType="w" fact="0.2794"/>
          <dgm:constr type="t" for="ch" forName="image3" refType="h" fact="0"/>
          <dgm:constr type="w" for="ch" forName="image3" refType="w" fact="0.1624"/>
          <dgm:constr type="h" for="ch" forName="image3" refType="h" fact="0.2645"/>
          <dgm:constr type="l" for="ch" forName="text1" refType="w" fact="0.1397"/>
          <dgm:constr type="t" for="ch" forName="text1" refType="h" fact="0.4395"/>
          <dgm:constr type="w" for="ch" forName="text1" refType="w" fact="0.1624"/>
          <dgm:constr type="h" for="ch" forName="text1" refType="h" fact="0.2645"/>
          <dgm:constr type="l" for="ch" forName="text3" refType="w" fact="0.1397"/>
          <dgm:constr type="t" for="ch" forName="text3" refType="h" fact="0.1471"/>
          <dgm:constr type="w" for="ch" forName="text3" refType="w" fact="0.1624"/>
          <dgm:constr type="h" for="ch" forName="text3" refType="h" fact="0.2645"/>
          <dgm:constr type="l" for="ch" forName="textaccent1" refType="w" fact="0.1436"/>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4"/>
          <dgm:constr type="h" for="ch" forName="image1" refType="h" fact="0.2645"/>
          <dgm:constr type="l" for="ch" forName="imageaccent1" refType="w" fact="0.1112"/>
          <dgm:constr type="t" for="ch" forName="imageaccent1" refType="h" fact="0.5227"/>
          <dgm:constr type="w" for="ch" forName="imageaccent1" refType="w" fact="0.0189"/>
          <dgm:constr type="h" for="ch" forName="imageaccent1" refType="h" fact="0.031"/>
          <dgm:constr type="l" for="ch" forName="textaccent2" refType="w" fact="0.3912"/>
          <dgm:constr type="t" for="ch" forName="textaccent2" refType="h" fact="0.5213"/>
          <dgm:constr type="w" for="ch" forName="textaccent2" refType="w" fact="0.0189"/>
          <dgm:constr type="h" for="ch" forName="textaccent2" refType="h" fact="0.031"/>
          <dgm:constr type="l" for="ch" forName="imageaccent2" refType="w" fact="0.4231"/>
          <dgm:constr type="t" for="ch" forName="imageaccent2" refType="h" fact="0.5567"/>
          <dgm:constr type="w" for="ch" forName="imageaccent2" refType="w" fact="0.0189"/>
          <dgm:constr type="h" for="ch" forName="imageaccent2" refType="h" fact="0.031"/>
          <dgm:constr type="l" for="ch" forName="textaccent3" refType="w" fact="0.2502"/>
          <dgm:constr type="t" for="ch" forName="textaccent3" refType="h" fact="0.1507"/>
          <dgm:constr type="w" for="ch" forName="textaccent3" refType="w" fact="0.0189"/>
          <dgm:constr type="h" for="ch" forName="textaccent3" refType="h" fact="0.031"/>
          <dgm:constr type="l" for="ch" forName="imageaccent3" refType="w" fact="0.2841"/>
          <dgm:constr type="t" for="ch" forName="imageaccent3" refType="h" fact="0.1172"/>
          <dgm:constr type="w" for="ch" forName="imageaccent3" refType="w" fact="0.0189"/>
          <dgm:constr type="h" for="ch" forName="imageaccent3" refType="h" fact="0.031"/>
          <dgm:constr type="l" for="ch" forName="textaccent4" refType="w" fact="0.5596"/>
          <dgm:constr type="t" for="ch" forName="textaccent4" refType="h" fact="0.2637"/>
          <dgm:constr type="w" for="ch" forName="textaccent4" refType="w" fact="0.0189"/>
          <dgm:constr type="h" for="ch" forName="textaccent4" refType="h" fact="0.031"/>
          <dgm:constr type="l" for="ch" forName="imageaccent4" refType="w" fact="0.5905"/>
          <dgm:constr type="t" for="ch" forName="imageaccent4" refType="h" fact="0.3"/>
          <dgm:constr type="w" for="ch" forName="imageaccent4" refType="w" fact="0.0189"/>
          <dgm:constr type="h" for="ch" forName="imageaccent4" refType="h" fact="0.031"/>
          <dgm:constr type="l" for="ch" forName="textaccent5" refType="w" fact="0.6993"/>
          <dgm:constr type="t" for="ch" forName="textaccent5" refType="h" fact="0.1214"/>
          <dgm:constr type="w" for="ch" forName="textaccent5" refType="w" fact="0.0189"/>
          <dgm:constr type="h" for="ch" forName="textaccent5" refType="h" fact="0.031"/>
          <dgm:constr type="l" for="ch" forName="imageaccent5" refType="w" fact="0.731"/>
          <dgm:constr type="t" for="ch" forName="imageaccent5" refType="h" fact="0.1563"/>
          <dgm:constr type="w" for="ch" forName="imageaccent5" refType="w" fact="0.0189"/>
          <dgm:constr type="h" for="ch" forName="imageaccent5" refType="h" fact="0.031"/>
          <dgm:constr type="l" for="ch" forName="image6" refType="w" fact="0.5589"/>
          <dgm:constr type="t" for="ch" forName="image6" refType="h" fact="0.5872"/>
          <dgm:constr type="w" for="ch" forName="image6" refType="w" fact="0.1624"/>
          <dgm:constr type="h" for="ch" forName="image6" refType="h" fact="0.2645"/>
          <dgm:constr type="l" for="ch" forName="text6" refType="w" fact="0.6986"/>
          <dgm:constr type="t" for="ch" forName="text6" refType="h" fact="0.4424"/>
          <dgm:constr type="w" for="ch" forName="text6" refType="w" fact="0.1624"/>
          <dgm:constr type="h" for="ch" forName="text6" refType="h" fact="0.2645"/>
          <dgm:constr type="l" for="ch" forName="imageaccent6" refType="w" fact="0.7007"/>
          <dgm:constr type="t" for="ch" forName="imageaccent6" refType="h" fact="0.7033"/>
          <dgm:constr type="w" for="ch" forName="imageaccent6" refType="w" fact="0.0189"/>
          <dgm:constr type="h" for="ch" forName="imageaccent6" refType="h" fact="0.031"/>
          <dgm:constr type="l" for="ch" forName="textaccent6" refType="w" fact="0.7308"/>
          <dgm:constr type="t" for="ch" forName="textaccent6" refType="h" fact="0.6741"/>
          <dgm:constr type="w" for="ch" forName="textaccent6" refType="w" fact="0.0189"/>
          <dgm:constr type="h" for="ch" forName="textaccent6" refType="h" fact="0.031"/>
          <dgm:constr type="l" for="ch" forName="text7" refType="w" fact="0.2793"/>
          <dgm:constr type="t" for="ch" forName="text7" refType="h" fact="0.5856"/>
          <dgm:constr type="w" for="ch" forName="text7" refType="w" fact="0.1624"/>
          <dgm:constr type="h" for="ch" forName="text7" refType="h" fact="0.2645"/>
          <dgm:constr type="l" for="ch" forName="image7" refType="w" fact="0.1396"/>
          <dgm:constr type="t" for="ch" forName="image7" refType="h" fact="0.7326"/>
          <dgm:constr type="w" for="ch" forName="image7" refType="w" fact="0.1624"/>
          <dgm:constr type="h" for="ch" forName="image7" refType="h" fact="0.2645"/>
          <dgm:constr type="l" for="ch" forName="imageaccent7" refType="w" fact="0.2501"/>
          <dgm:constr type="t" for="ch" forName="imageaccent7" refType="h" fact="0.7363"/>
          <dgm:constr type="w" for="ch" forName="imageaccent7" refType="w" fact="0.0189"/>
          <dgm:constr type="h" for="ch" forName="imageaccent7" refType="h" fact="0.031"/>
          <dgm:constr type="l" for="ch" forName="textaccent7" refType="w" fact="0.284"/>
          <dgm:constr type="t" for="ch" forName="textaccent7" refType="h" fact="0.7028"/>
          <dgm:constr type="w" for="ch" forName="textaccent7" refType="w" fact="0.0189"/>
          <dgm:constr type="h" for="ch" forName="textaccent7" refType="h" fact="0.031"/>
          <dgm:constr type="l" for="ch" forName="image8" refType="w" fact="0.6979"/>
          <dgm:constr type="t" for="ch" forName="image8" refType="h" fact="0.7355"/>
          <dgm:constr type="w" for="ch" forName="image8" refType="w" fact="0.1624"/>
          <dgm:constr type="h" for="ch" forName="image8" refType="h" fact="0.2645"/>
          <dgm:constr type="l" for="ch" forName="text8" refType="w" fact="0.8376"/>
          <dgm:constr type="t" for="ch" forName="text8" refType="h" fact="0.5906"/>
          <dgm:constr type="w" for="ch" forName="text8" refType="w" fact="0.1624"/>
          <dgm:constr type="h" for="ch" forName="text8" refType="h" fact="0.2645"/>
          <dgm:constr type="l" for="ch" forName="imageaccent8" refType="w" fact="0.8397"/>
          <dgm:constr type="t" for="ch" forName="imageaccent8" refType="h" fact="0.8516"/>
          <dgm:constr type="w" for="ch" forName="imageaccent8" refType="w" fact="0.0189"/>
          <dgm:constr type="h" for="ch" forName="imageaccent8" refType="h" fact="0.031"/>
          <dgm:constr type="l" for="ch" forName="textaccent8" refType="w" fact="0.8698"/>
          <dgm:constr type="t" for="ch" forName="textaccent8" refType="h" fact="0.8223"/>
          <dgm:constr type="w" for="ch" forName="textaccent8" refType="w" fact="0.0189"/>
          <dgm:constr type="h" for="ch" forName="textaccent8" refType="h" fact="0.031"/>
        </dgm:constrLst>
      </dgm:if>
      <dgm:if name="Name10" axis="ch" ptType="node" func="cnt" op="equ" val="9">
        <dgm:alg type="composite">
          <dgm:param type="ar" val="1.8986"/>
        </dgm:alg>
        <dgm:constrLst>
          <dgm:constr type="primFontSz" for="des" ptType="node" op="equ" val="65"/>
          <dgm:constr type="l" for="ch" forName="image4" refType="w" fact="0.5585"/>
          <dgm:constr type="t" for="ch" forName="image4" refType="h" fact="0.2952"/>
          <dgm:constr type="w" for="ch" forName="image4" refType="w" fact="0.1623"/>
          <dgm:constr type="h" for="ch" forName="image4" refType="h" fact="0.2645"/>
          <dgm:constr type="l" for="ch" forName="text5" refType="w" fact="0.5585"/>
          <dgm:constr type="t" for="ch" forName="text5" refType="h" fact="0.0028"/>
          <dgm:constr type="w" for="ch" forName="text5" refType="w" fact="0.1623"/>
          <dgm:constr type="h" for="ch" forName="text5" refType="h" fact="0.2645"/>
          <dgm:constr type="l" for="ch" forName="image5" refType="w" fact="0.6982"/>
          <dgm:constr type="t" for="ch" forName="image5" refType="h" fact="0.1504"/>
          <dgm:constr type="w" for="ch" forName="image5" refType="w" fact="0.1623"/>
          <dgm:constr type="h" for="ch" forName="image5" refType="h" fact="0.2645"/>
          <dgm:constr type="l" for="ch" forName="image2" refType="w" fact="0.4189"/>
          <dgm:constr type="t" for="ch" forName="image2" refType="h" fact="0.439"/>
          <dgm:constr type="w" for="ch" forName="image2" refType="w" fact="0.1623"/>
          <dgm:constr type="h" for="ch" forName="image2" refType="h" fact="0.2645"/>
          <dgm:constr type="l" for="ch" forName="text4" refType="w" fact="0.4189"/>
          <dgm:constr type="t" for="ch" forName="text4" refType="h" fact="0.1465"/>
          <dgm:constr type="w" for="ch" forName="text4" refType="w" fact="0.1623"/>
          <dgm:constr type="h" for="ch" forName="text4" refType="h" fact="0.2645"/>
          <dgm:constr type="l" for="ch" forName="text2" refType="w" fact="0.2793"/>
          <dgm:constr type="t" for="ch" forName="text2" refType="h" fact="0.2925"/>
          <dgm:constr type="w" for="ch" forName="text2" refType="w" fact="0.1623"/>
          <dgm:constr type="h" for="ch" forName="text2" refType="h" fact="0.2645"/>
          <dgm:constr type="l" for="ch" forName="image3" refType="w" fact="0.2793"/>
          <dgm:constr type="t" for="ch" forName="image3" refType="h" fact="0"/>
          <dgm:constr type="w" for="ch" forName="image3" refType="w" fact="0.1623"/>
          <dgm:constr type="h" for="ch" forName="image3" refType="h" fact="0.2645"/>
          <dgm:constr type="l" for="ch" forName="text1" refType="w" fact="0.1396"/>
          <dgm:constr type="t" for="ch" forName="text1" refType="h" fact="0.4395"/>
          <dgm:constr type="w" for="ch" forName="text1" refType="w" fact="0.1623"/>
          <dgm:constr type="h" for="ch" forName="text1" refType="h" fact="0.2645"/>
          <dgm:constr type="l" for="ch" forName="text3" refType="w" fact="0.1396"/>
          <dgm:constr type="t" for="ch" forName="text3" refType="h" fact="0.1471"/>
          <dgm:constr type="w" for="ch" forName="text3" refType="w" fact="0.1623"/>
          <dgm:constr type="h" for="ch" forName="text3" refType="h" fact="0.2645"/>
          <dgm:constr type="l" for="ch" forName="textaccent1" refType="w" fact="0.1435"/>
          <dgm:constr type="t" for="ch" forName="textaccent1" refType="h" fact="0.5578"/>
          <dgm:constr type="w" for="ch" forName="textaccent1" refType="w" fact="0.0189"/>
          <dgm:constr type="h" for="ch" forName="textaccent1" refType="h" fact="0.031"/>
          <dgm:constr type="l" for="ch" forName="image1" refType="w" fact="0"/>
          <dgm:constr type="t" for="ch" forName="image1" refType="h" fact="0.2933"/>
          <dgm:constr type="w" for="ch" forName="image1" refType="w" fact="0.1623"/>
          <dgm:constr type="h" for="ch" forName="image1" refType="h" fact="0.2645"/>
          <dgm:constr type="l" for="ch" forName="imageaccent1" refType="w" fact="0.1111"/>
          <dgm:constr type="t" for="ch" forName="imageaccent1" refType="h" fact="0.5227"/>
          <dgm:constr type="w" for="ch" forName="imageaccent1" refType="w" fact="0.0189"/>
          <dgm:constr type="h" for="ch" forName="imageaccent1" refType="h" fact="0.031"/>
          <dgm:constr type="l" for="ch" forName="textaccent2" refType="w" fact="0.391"/>
          <dgm:constr type="t" for="ch" forName="textaccent2" refType="h" fact="0.5213"/>
          <dgm:constr type="w" for="ch" forName="textaccent2" refType="w" fact="0.0189"/>
          <dgm:constr type="h" for="ch" forName="textaccent2" refType="h" fact="0.031"/>
          <dgm:constr type="l" for="ch" forName="imageaccent2" refType="w" fact="0.4228"/>
          <dgm:constr type="t" for="ch" forName="imageaccent2" refType="h" fact="0.5567"/>
          <dgm:constr type="w" for="ch" forName="imageaccent2" refType="w" fact="0.0189"/>
          <dgm:constr type="h" for="ch" forName="imageaccent2" refType="h" fact="0.031"/>
          <dgm:constr type="l" for="ch" forName="textaccent3" refType="w" fact="0.2501"/>
          <dgm:constr type="t" for="ch" forName="textaccent3" refType="h" fact="0.1507"/>
          <dgm:constr type="w" for="ch" forName="textaccent3" refType="w" fact="0.0189"/>
          <dgm:constr type="h" for="ch" forName="textaccent3" refType="h" fact="0.031"/>
          <dgm:constr type="l" for="ch" forName="imageaccent3" refType="w" fact="0.2839"/>
          <dgm:constr type="t" for="ch" forName="imageaccent3" refType="h" fact="0.1172"/>
          <dgm:constr type="w" for="ch" forName="imageaccent3" refType="w" fact="0.0189"/>
          <dgm:constr type="h" for="ch" forName="imageaccent3" refType="h" fact="0.031"/>
          <dgm:constr type="l" for="ch" forName="textaccent4" refType="w" fact="0.5593"/>
          <dgm:constr type="t" for="ch" forName="textaccent4" refType="h" fact="0.2637"/>
          <dgm:constr type="w" for="ch" forName="textaccent4" refType="w" fact="0.0189"/>
          <dgm:constr type="h" for="ch" forName="textaccent4" refType="h" fact="0.031"/>
          <dgm:constr type="l" for="ch" forName="imageaccent4" refType="w" fact="0.5901"/>
          <dgm:constr type="t" for="ch" forName="imageaccent4" refType="h" fact="0.3"/>
          <dgm:constr type="w" for="ch" forName="imageaccent4" refType="w" fact="0.0189"/>
          <dgm:constr type="h" for="ch" forName="imageaccent4" refType="h" fact="0.031"/>
          <dgm:constr type="l" for="ch" forName="textaccent5" refType="w" fact="0.6989"/>
          <dgm:constr type="t" for="ch" forName="textaccent5" refType="h" fact="0.1214"/>
          <dgm:constr type="w" for="ch" forName="textaccent5" refType="w" fact="0.0189"/>
          <dgm:constr type="h" for="ch" forName="textaccent5" refType="h" fact="0.031"/>
          <dgm:constr type="l" for="ch" forName="imageaccent5" refType="w" fact="0.7305"/>
          <dgm:constr type="t" for="ch" forName="imageaccent5" refType="h" fact="0.1563"/>
          <dgm:constr type="w" for="ch" forName="imageaccent5" refType="w" fact="0.0189"/>
          <dgm:constr type="h" for="ch" forName="imageaccent5" refType="h" fact="0.031"/>
          <dgm:constr type="l" for="ch" forName="image6" refType="w" fact="0.5585"/>
          <dgm:constr type="t" for="ch" forName="image6" refType="h" fact="0.5872"/>
          <dgm:constr type="w" for="ch" forName="image6" refType="w" fact="0.1623"/>
          <dgm:constr type="h" for="ch" forName="image6" refType="h" fact="0.2645"/>
          <dgm:constr type="l" for="ch" forName="text6" refType="w" fact="0.6982"/>
          <dgm:constr type="t" for="ch" forName="text6" refType="h" fact="0.4424"/>
          <dgm:constr type="w" for="ch" forName="text6" refType="w" fact="0.1623"/>
          <dgm:constr type="h" for="ch" forName="text6" refType="h" fact="0.2645"/>
          <dgm:constr type="l" for="ch" forName="imageaccent6" refType="w" fact="0.7002"/>
          <dgm:constr type="t" for="ch" forName="imageaccent6" refType="h" fact="0.7033"/>
          <dgm:constr type="w" for="ch" forName="imageaccent6" refType="w" fact="0.0189"/>
          <dgm:constr type="h" for="ch" forName="imageaccent6" refType="h" fact="0.031"/>
          <dgm:constr type="l" for="ch" forName="textaccent6" refType="w" fact="0.7303"/>
          <dgm:constr type="t" for="ch" forName="textaccent6" refType="h" fact="0.6741"/>
          <dgm:constr type="w" for="ch" forName="textaccent6" refType="w" fact="0.0189"/>
          <dgm:constr type="h" for="ch" forName="textaccent6" refType="h" fact="0.031"/>
          <dgm:constr type="l" for="ch" forName="text7" refType="w" fact="0.2792"/>
          <dgm:constr type="t" for="ch" forName="text7" refType="h" fact="0.5856"/>
          <dgm:constr type="w" for="ch" forName="text7" refType="w" fact="0.1623"/>
          <dgm:constr type="h" for="ch" forName="text7" refType="h" fact="0.2645"/>
          <dgm:constr type="l" for="ch" forName="image7" refType="w" fact="0.1395"/>
          <dgm:constr type="t" for="ch" forName="image7" refType="h" fact="0.7326"/>
          <dgm:constr type="w" for="ch" forName="image7" refType="w" fact="0.1623"/>
          <dgm:constr type="h" for="ch" forName="image7" refType="h" fact="0.2645"/>
          <dgm:constr type="l" for="ch" forName="imageaccent7" refType="w" fact="0.25"/>
          <dgm:constr type="t" for="ch" forName="imageaccent7" refType="h" fact="0.7363"/>
          <dgm:constr type="w" for="ch" forName="imageaccent7" refType="w" fact="0.0189"/>
          <dgm:constr type="h" for="ch" forName="imageaccent7" refType="h" fact="0.031"/>
          <dgm:constr type="l" for="ch" forName="textaccent7" refType="w" fact="0.2838"/>
          <dgm:constr type="t" for="ch" forName="textaccent7" refType="h" fact="0.7028"/>
          <dgm:constr type="w" for="ch" forName="textaccent7" refType="w" fact="0.0189"/>
          <dgm:constr type="h" for="ch" forName="textaccent7" refType="h" fact="0.031"/>
          <dgm:constr type="l" for="ch" forName="image8" refType="w" fact="0.6975"/>
          <dgm:constr type="t" for="ch" forName="image8" refType="h" fact="0.7355"/>
          <dgm:constr type="w" for="ch" forName="image8" refType="w" fact="0.1623"/>
          <dgm:constr type="h" for="ch" forName="image8" refType="h" fact="0.2645"/>
          <dgm:constr type="l" for="ch" forName="text8" refType="w" fact="0.8371"/>
          <dgm:constr type="t" for="ch" forName="text8" refType="h" fact="0.5906"/>
          <dgm:constr type="w" for="ch" forName="text8" refType="w" fact="0.1623"/>
          <dgm:constr type="h" for="ch" forName="text8" refType="h" fact="0.2645"/>
          <dgm:constr type="l" for="ch" forName="imageaccent8" refType="w" fact="0.8392"/>
          <dgm:constr type="t" for="ch" forName="imageaccent8" refType="h" fact="0.8516"/>
          <dgm:constr type="w" for="ch" forName="imageaccent8" refType="w" fact="0.0189"/>
          <dgm:constr type="h" for="ch" forName="imageaccent8" refType="h" fact="0.031"/>
          <dgm:constr type="l" for="ch" forName="textaccent8" refType="w" fact="0.8693"/>
          <dgm:constr type="t" for="ch" forName="textaccent8" refType="h" fact="0.8223"/>
          <dgm:constr type="w" for="ch" forName="textaccent8" refType="w" fact="0.0189"/>
          <dgm:constr type="h" for="ch" forName="textaccent8" refType="h" fact="0.031"/>
          <dgm:constr type="l" for="ch" forName="text9" refType="w" fact="0.8377"/>
          <dgm:constr type="t" for="ch" forName="text9" refType="h" fact="0.0057"/>
          <dgm:constr type="w" for="ch" forName="text9" refType="w" fact="0.1623"/>
          <dgm:constr type="h" for="ch" forName="text9" refType="h" fact="0.2645"/>
          <dgm:constr type="l" for="ch" forName="textaccent9" refType="w" fact="0.95"/>
          <dgm:constr type="t" for="ch" forName="textaccent9" refType="h" fact="0.2383"/>
          <dgm:constr type="w" for="ch" forName="textaccent9" refType="w" fact="0.0189"/>
          <dgm:constr type="h" for="ch" forName="textaccent9" refType="h" fact="0.031"/>
          <dgm:constr type="l" for="ch" forName="image9" refType="w" fact="0.8377"/>
          <dgm:constr type="t" for="ch" forName="image9" refType="h" fact="0.2977"/>
          <dgm:constr type="w" for="ch" forName="image9" refType="w" fact="0.1623"/>
          <dgm:constr type="h" for="ch" forName="image9" refType="h" fact="0.2645"/>
          <dgm:constr type="l" for="ch" forName="imageaccent9" refType="w" fact="0.95"/>
          <dgm:constr type="t" for="ch" forName="imageaccent9" refType="h" fact="0.2993"/>
          <dgm:constr type="w" for="ch" forName="imageaccent9" refType="w" fact="0.0189"/>
          <dgm:constr type="h" for="ch" forName="imageaccent9" refType="h" fact="0.031"/>
        </dgm:constrLst>
      </dgm:if>
      <dgm:if name="Name11" axis="ch" ptType="node" func="cnt" op="equ" val="10">
        <dgm:alg type="composite">
          <dgm:param type="ar" val="1.6608"/>
        </dgm:alg>
        <dgm:constrLst>
          <dgm:constr type="primFontSz" for="des" ptType="node" op="equ" val="65"/>
          <dgm:constr type="l" for="ch" forName="image4" refType="w" fact="0.5585"/>
          <dgm:constr type="t" for="ch" forName="image4" refType="h" fact="0.2583"/>
          <dgm:constr type="w" for="ch" forName="image4" refType="w" fact="0.1623"/>
          <dgm:constr type="h" for="ch" forName="image4" refType="h" fact="0.2314"/>
          <dgm:constr type="l" for="ch" forName="text5" refType="w" fact="0.5585"/>
          <dgm:constr type="t" for="ch" forName="text5" refType="h" fact="0.0024"/>
          <dgm:constr type="w" for="ch" forName="text5" refType="w" fact="0.1623"/>
          <dgm:constr type="h" for="ch" forName="text5" refType="h" fact="0.2314"/>
          <dgm:constr type="l" for="ch" forName="image5" refType="w" fact="0.6982"/>
          <dgm:constr type="t" for="ch" forName="image5" refType="h" fact="0.1316"/>
          <dgm:constr type="w" for="ch" forName="image5" refType="w" fact="0.1623"/>
          <dgm:constr type="h" for="ch" forName="image5" refType="h" fact="0.2314"/>
          <dgm:constr type="l" for="ch" forName="image2" refType="w" fact="0.4189"/>
          <dgm:constr type="t" for="ch" forName="image2" refType="h" fact="0.384"/>
          <dgm:constr type="w" for="ch" forName="image2" refType="w" fact="0.1623"/>
          <dgm:constr type="h" for="ch" forName="image2" refType="h" fact="0.2314"/>
          <dgm:constr type="l" for="ch" forName="text4" refType="w" fact="0.4189"/>
          <dgm:constr type="t" for="ch" forName="text4" refType="h" fact="0.1282"/>
          <dgm:constr type="w" for="ch" forName="text4" refType="w" fact="0.1623"/>
          <dgm:constr type="h" for="ch" forName="text4" refType="h" fact="0.2314"/>
          <dgm:constr type="l" for="ch" forName="text2" refType="w" fact="0.2793"/>
          <dgm:constr type="t" for="ch" forName="text2" refType="h" fact="0.2558"/>
          <dgm:constr type="w" for="ch" forName="text2" refType="w" fact="0.1623"/>
          <dgm:constr type="h" for="ch" forName="text2" refType="h" fact="0.2314"/>
          <dgm:constr type="l" for="ch" forName="image3" refType="w" fact="0.2793"/>
          <dgm:constr type="t" for="ch" forName="image3" refType="h" fact="0"/>
          <dgm:constr type="w" for="ch" forName="image3" refType="w" fact="0.1623"/>
          <dgm:constr type="h" for="ch" forName="image3" refType="h" fact="0.2314"/>
          <dgm:constr type="l" for="ch" forName="text1" refType="w" fact="0.1396"/>
          <dgm:constr type="t" for="ch" forName="text1" refType="h" fact="0.3845"/>
          <dgm:constr type="w" for="ch" forName="text1" refType="w" fact="0.1623"/>
          <dgm:constr type="h" for="ch" forName="text1" refType="h" fact="0.2314"/>
          <dgm:constr type="l" for="ch" forName="text3" refType="w" fact="0.1396"/>
          <dgm:constr type="t" for="ch" forName="text3" refType="h" fact="0.1286"/>
          <dgm:constr type="w" for="ch" forName="text3" refType="w" fact="0.1623"/>
          <dgm:constr type="h" for="ch" forName="text3" refType="h" fact="0.2314"/>
          <dgm:constr type="l" for="ch" forName="textaccent1" refType="w" fact="0.1435"/>
          <dgm:constr type="t" for="ch" forName="textaccent1" refType="h" fact="0.488"/>
          <dgm:constr type="w" for="ch" forName="textaccent1" refType="w" fact="0.0189"/>
          <dgm:constr type="h" for="ch" forName="textaccent1" refType="h" fact="0.0271"/>
          <dgm:constr type="l" for="ch" forName="image1" refType="w" fact="0"/>
          <dgm:constr type="t" for="ch" forName="image1" refType="h" fact="0.2566"/>
          <dgm:constr type="w" for="ch" forName="image1" refType="w" fact="0.1623"/>
          <dgm:constr type="h" for="ch" forName="image1" refType="h" fact="0.2314"/>
          <dgm:constr type="l" for="ch" forName="imageaccent1" refType="w" fact="0.1111"/>
          <dgm:constr type="t" for="ch" forName="imageaccent1" refType="h" fact="0.4572"/>
          <dgm:constr type="w" for="ch" forName="imageaccent1" refType="w" fact="0.0189"/>
          <dgm:constr type="h" for="ch" forName="imageaccent1" refType="h" fact="0.0271"/>
          <dgm:constr type="l" for="ch" forName="textaccent2" refType="w" fact="0.391"/>
          <dgm:constr type="t" for="ch" forName="textaccent2" refType="h" fact="0.456"/>
          <dgm:constr type="w" for="ch" forName="textaccent2" refType="w" fact="0.0189"/>
          <dgm:constr type="h" for="ch" forName="textaccent2" refType="h" fact="0.0271"/>
          <dgm:constr type="l" for="ch" forName="imageaccent2" refType="w" fact="0.4228"/>
          <dgm:constr type="t" for="ch" forName="imageaccent2" refType="h" fact="0.487"/>
          <dgm:constr type="w" for="ch" forName="imageaccent2" refType="w" fact="0.0189"/>
          <dgm:constr type="h" for="ch" forName="imageaccent2" refType="h" fact="0.0271"/>
          <dgm:constr type="l" for="ch" forName="textaccent3" refType="w" fact="0.2501"/>
          <dgm:constr type="t" for="ch" forName="textaccent3" refType="h" fact="0.1318"/>
          <dgm:constr type="w" for="ch" forName="textaccent3" refType="w" fact="0.0189"/>
          <dgm:constr type="h" for="ch" forName="textaccent3" refType="h" fact="0.0271"/>
          <dgm:constr type="l" for="ch" forName="imageaccent3" refType="w" fact="0.2839"/>
          <dgm:constr type="t" for="ch" forName="imageaccent3" refType="h" fact="0.1025"/>
          <dgm:constr type="w" for="ch" forName="imageaccent3" refType="w" fact="0.0189"/>
          <dgm:constr type="h" for="ch" forName="imageaccent3" refType="h" fact="0.0271"/>
          <dgm:constr type="l" for="ch" forName="textaccent4" refType="w" fact="0.5593"/>
          <dgm:constr type="t" for="ch" forName="textaccent4" refType="h" fact="0.2307"/>
          <dgm:constr type="w" for="ch" forName="textaccent4" refType="w" fact="0.0189"/>
          <dgm:constr type="h" for="ch" forName="textaccent4" refType="h" fact="0.0271"/>
          <dgm:constr type="l" for="ch" forName="imageaccent4" refType="w" fact="0.5901"/>
          <dgm:constr type="t" for="ch" forName="imageaccent4" refType="h" fact="0.2624"/>
          <dgm:constr type="w" for="ch" forName="imageaccent4" refType="w" fact="0.0189"/>
          <dgm:constr type="h" for="ch" forName="imageaccent4" refType="h" fact="0.0271"/>
          <dgm:constr type="l" for="ch" forName="textaccent5" refType="w" fact="0.6989"/>
          <dgm:constr type="t" for="ch" forName="textaccent5" refType="h" fact="0.1062"/>
          <dgm:constr type="w" for="ch" forName="textaccent5" refType="w" fact="0.0189"/>
          <dgm:constr type="h" for="ch" forName="textaccent5" refType="h" fact="0.0271"/>
          <dgm:constr type="l" for="ch" forName="imageaccent5" refType="w" fact="0.7305"/>
          <dgm:constr type="t" for="ch" forName="imageaccent5" refType="h" fact="0.1367"/>
          <dgm:constr type="w" for="ch" forName="imageaccent5" refType="w" fact="0.0189"/>
          <dgm:constr type="h" for="ch" forName="imageaccent5" refType="h" fact="0.0271"/>
          <dgm:constr type="l" for="ch" forName="image6" refType="w" fact="0.5585"/>
          <dgm:constr type="t" for="ch" forName="image6" refType="h" fact="0.5137"/>
          <dgm:constr type="w" for="ch" forName="image6" refType="w" fact="0.1623"/>
          <dgm:constr type="h" for="ch" forName="image6" refType="h" fact="0.2314"/>
          <dgm:constr type="l" for="ch" forName="text6" refType="w" fact="0.6982"/>
          <dgm:constr type="t" for="ch" forName="text6" refType="h" fact="0.387"/>
          <dgm:constr type="w" for="ch" forName="text6" refType="w" fact="0.1623"/>
          <dgm:constr type="h" for="ch" forName="text6" refType="h" fact="0.2314"/>
          <dgm:constr type="l" for="ch" forName="imageaccent6" refType="w" fact="0.7002"/>
          <dgm:constr type="t" for="ch" forName="imageaccent6" refType="h" fact="0.6152"/>
          <dgm:constr type="w" for="ch" forName="imageaccent6" refType="w" fact="0.0189"/>
          <dgm:constr type="h" for="ch" forName="imageaccent6" refType="h" fact="0.0271"/>
          <dgm:constr type="l" for="ch" forName="textaccent6" refType="w" fact="0.7303"/>
          <dgm:constr type="t" for="ch" forName="textaccent6" refType="h" fact="0.5897"/>
          <dgm:constr type="w" for="ch" forName="textaccent6" refType="w" fact="0.0189"/>
          <dgm:constr type="h" for="ch" forName="textaccent6" refType="h" fact="0.0271"/>
          <dgm:constr type="l" for="ch" forName="text7" refType="w" fact="0.2792"/>
          <dgm:constr type="t" for="ch" forName="text7" refType="h" fact="0.5122"/>
          <dgm:constr type="w" for="ch" forName="text7" refType="w" fact="0.1623"/>
          <dgm:constr type="h" for="ch" forName="text7" refType="h" fact="0.2314"/>
          <dgm:constr type="l" for="ch" forName="image7" refType="w" fact="0.1395"/>
          <dgm:constr type="t" for="ch" forName="image7" refType="h" fact="0.6409"/>
          <dgm:constr type="w" for="ch" forName="image7" refType="w" fact="0.1623"/>
          <dgm:constr type="h" for="ch" forName="image7" refType="h" fact="0.2314"/>
          <dgm:constr type="l" for="ch" forName="imageaccent7" refType="w" fact="0.25"/>
          <dgm:constr type="t" for="ch" forName="imageaccent7" refType="h" fact="0.6441"/>
          <dgm:constr type="w" for="ch" forName="imageaccent7" refType="w" fact="0.0189"/>
          <dgm:constr type="h" for="ch" forName="imageaccent7" refType="h" fact="0.0271"/>
          <dgm:constr type="l" for="ch" forName="textaccent7" refType="w" fact="0.2838"/>
          <dgm:constr type="t" for="ch" forName="textaccent7" refType="h" fact="0.6148"/>
          <dgm:constr type="w" for="ch" forName="textaccent7" refType="w" fact="0.0189"/>
          <dgm:constr type="h" for="ch" forName="textaccent7" refType="h" fact="0.0271"/>
          <dgm:constr type="l" for="ch" forName="image8" refType="w" fact="0.6975"/>
          <dgm:constr type="t" for="ch" forName="image8" refType="h" fact="0.6433"/>
          <dgm:constr type="w" for="ch" forName="image8" refType="w" fact="0.1623"/>
          <dgm:constr type="h" for="ch" forName="image8" refType="h" fact="0.2314"/>
          <dgm:constr type="l" for="ch" forName="text8" refType="w" fact="0.8371"/>
          <dgm:constr type="t" for="ch" forName="text8" refType="h" fact="0.5167"/>
          <dgm:constr type="w" for="ch" forName="text8" refType="w" fact="0.1623"/>
          <dgm:constr type="h" for="ch" forName="text8" refType="h" fact="0.2314"/>
          <dgm:constr type="l" for="ch" forName="imageaccent8" refType="w" fact="0.8392"/>
          <dgm:constr type="t" for="ch" forName="imageaccent8" refType="h" fact="0.7449"/>
          <dgm:constr type="w" for="ch" forName="imageaccent8" refType="w" fact="0.0189"/>
          <dgm:constr type="h" for="ch" forName="imageaccent8" refType="h" fact="0.0271"/>
          <dgm:constr type="l" for="ch" forName="textaccent8" refType="w" fact="0.8693"/>
          <dgm:constr type="t" for="ch" forName="textaccent8" refType="h" fact="0.7194"/>
          <dgm:constr type="w" for="ch" forName="textaccent8" refType="w" fact="0.0189"/>
          <dgm:constr type="h" for="ch" forName="textaccent8" refType="h" fact="0.0271"/>
          <dgm:constr type="l" for="ch" forName="text9" refType="w" fact="0.8377"/>
          <dgm:constr type="t" for="ch" forName="text9" refType="h" fact="0.005"/>
          <dgm:constr type="w" for="ch" forName="text9" refType="w" fact="0.1623"/>
          <dgm:constr type="h" for="ch" forName="text9" refType="h" fact="0.2314"/>
          <dgm:constr type="l" for="ch" forName="textaccent9" refType="w" fact="0.95"/>
          <dgm:constr type="t" for="ch" forName="textaccent9" refType="h" fact="0.2084"/>
          <dgm:constr type="w" for="ch" forName="textaccent9" refType="w" fact="0.0189"/>
          <dgm:constr type="h" for="ch" forName="textaccent9" refType="h" fact="0.0271"/>
          <dgm:constr type="l" for="ch" forName="image9" refType="w" fact="0.8377"/>
          <dgm:constr type="t" for="ch" forName="image9" refType="h" fact="0.2604"/>
          <dgm:constr type="w" for="ch" forName="image9" refType="w" fact="0.1623"/>
          <dgm:constr type="h" for="ch" forName="image9" refType="h" fact="0.2314"/>
          <dgm:constr type="l" for="ch" forName="imageaccent9" refType="w" fact="0.95"/>
          <dgm:constr type="t" for="ch" forName="imageaccent9" refType="h" fact="0.2618"/>
          <dgm:constr type="w" for="ch" forName="imageaccent9" refType="w" fact="0.0189"/>
          <dgm:constr type="h" for="ch" forName="imageaccent9" refType="h" fact="0.0271"/>
          <dgm:constr type="l" for="ch" forName="image10" refType="w" fact="0.2786"/>
          <dgm:constr type="t" for="ch" forName="image10" refType="h" fact="0.7686"/>
          <dgm:constr type="w" for="ch" forName="image10" refType="w" fact="0.1623"/>
          <dgm:constr type="h" for="ch" forName="image10" refType="h" fact="0.2314"/>
          <dgm:constr type="l" for="ch" forName="text10" refType="w" fact="0.4183"/>
          <dgm:constr type="t" for="ch" forName="text10" refType="h" fact="0.6419"/>
          <dgm:constr type="w" for="ch" forName="text10" refType="w" fact="0.1623"/>
          <dgm:constr type="h" for="ch" forName="text10" refType="h" fact="0.2314"/>
          <dgm:constr type="l" for="ch" forName="imageaccent10" refType="w" fact="0.4203"/>
          <dgm:constr type="t" for="ch" forName="imageaccent10" refType="h" fact="0.8701"/>
          <dgm:constr type="w" for="ch" forName="imageaccent10" refType="w" fact="0.0189"/>
          <dgm:constr type="h" for="ch" forName="imageaccent10" refType="h" fact="0.0271"/>
          <dgm:constr type="l" for="ch" forName="textaccent10" refType="w" fact="0.4504"/>
          <dgm:constr type="t" for="ch" forName="textaccent10" refType="h" fact="0.8446"/>
          <dgm:constr type="w" for="ch" forName="textaccent10" refType="w" fact="0.0189"/>
          <dgm:constr type="h" for="ch" forName="textaccent10" refType="h" fact="0.0271"/>
        </dgm:constrLst>
      </dgm:if>
      <dgm:if name="Name12" axis="ch" ptType="node" func="cnt" op="equ" val="11">
        <dgm:alg type="composite">
          <dgm:param type="ar" val="1.4704"/>
        </dgm:alg>
        <dgm:constrLst>
          <dgm:constr type="primFontSz" for="des" ptType="node" op="equ" val="65"/>
          <dgm:constr type="l" for="ch" forName="image4" refType="w" fact="0.5585"/>
          <dgm:constr type="t" for="ch" forName="image4" refType="h" fact="0.2287"/>
          <dgm:constr type="w" for="ch" forName="image4" refType="w" fact="0.1623"/>
          <dgm:constr type="h" for="ch" forName="image4" refType="h" fact="0.2049"/>
          <dgm:constr type="l" for="ch" forName="text5" refType="w" fact="0.5585"/>
          <dgm:constr type="t" for="ch" forName="text5" refType="h" fact="0.0022"/>
          <dgm:constr type="w" for="ch" forName="text5" refType="w" fact="0.1623"/>
          <dgm:constr type="h" for="ch" forName="text5" refType="h" fact="0.2049"/>
          <dgm:constr type="l" for="ch" forName="image5" refType="w" fact="0.6982"/>
          <dgm:constr type="t" for="ch" forName="image5" refType="h" fact="0.1165"/>
          <dgm:constr type="w" for="ch" forName="image5" refType="w" fact="0.1623"/>
          <dgm:constr type="h" for="ch" forName="image5" refType="h" fact="0.2049"/>
          <dgm:constr type="l" for="ch" forName="image2" refType="w" fact="0.4189"/>
          <dgm:constr type="t" for="ch" forName="image2" refType="h" fact="0.34"/>
          <dgm:constr type="w" for="ch" forName="image2" refType="w" fact="0.1623"/>
          <dgm:constr type="h" for="ch" forName="image2" refType="h" fact="0.2049"/>
          <dgm:constr type="l" for="ch" forName="text4" refType="w" fact="0.4189"/>
          <dgm:constr type="t" for="ch" forName="text4" refType="h" fact="0.1135"/>
          <dgm:constr type="w" for="ch" forName="text4" refType="w" fact="0.1623"/>
          <dgm:constr type="h" for="ch" forName="text4" refType="h" fact="0.2049"/>
          <dgm:constr type="l" for="ch" forName="text2" refType="w" fact="0.2793"/>
          <dgm:constr type="t" for="ch" forName="text2" refType="h" fact="0.2265"/>
          <dgm:constr type="w" for="ch" forName="text2" refType="w" fact="0.1623"/>
          <dgm:constr type="h" for="ch" forName="text2" refType="h" fact="0.2049"/>
          <dgm:constr type="l" for="ch" forName="image3" refType="w" fact="0.2793"/>
          <dgm:constr type="t" for="ch" forName="image3" refType="h" fact="0"/>
          <dgm:constr type="w" for="ch" forName="image3" refType="w" fact="0.1623"/>
          <dgm:constr type="h" for="ch" forName="image3" refType="h" fact="0.2049"/>
          <dgm:constr type="l" for="ch" forName="text1" refType="w" fact="0.1396"/>
          <dgm:constr type="t" for="ch" forName="text1" refType="h" fact="0.3404"/>
          <dgm:constr type="w" for="ch" forName="text1" refType="w" fact="0.1623"/>
          <dgm:constr type="h" for="ch" forName="text1" refType="h" fact="0.2049"/>
          <dgm:constr type="l" for="ch" forName="text3" refType="w" fact="0.1396"/>
          <dgm:constr type="t" for="ch" forName="text3" refType="h" fact="0.1139"/>
          <dgm:constr type="w" for="ch" forName="text3" refType="w" fact="0.1623"/>
          <dgm:constr type="h" for="ch" forName="text3" refType="h" fact="0.2049"/>
          <dgm:constr type="l" for="ch" forName="textaccent1" refType="w" fact="0.1435"/>
          <dgm:constr type="t" for="ch" forName="textaccent1" refType="h" fact="0.432"/>
          <dgm:constr type="w" for="ch" forName="textaccent1" refType="w" fact="0.0189"/>
          <dgm:constr type="h" for="ch" forName="textaccent1" refType="h" fact="0.024"/>
          <dgm:constr type="l" for="ch" forName="image1" refType="w" fact="0"/>
          <dgm:constr type="t" for="ch" forName="image1" refType="h" fact="0.2272"/>
          <dgm:constr type="w" for="ch" forName="image1" refType="w" fact="0.1623"/>
          <dgm:constr type="h" for="ch" forName="image1" refType="h" fact="0.2049"/>
          <dgm:constr type="l" for="ch" forName="imageaccent1" refType="w" fact="0.1111"/>
          <dgm:constr type="t" for="ch" forName="imageaccent1" refType="h" fact="0.4048"/>
          <dgm:constr type="w" for="ch" forName="imageaccent1" refType="w" fact="0.0189"/>
          <dgm:constr type="h" for="ch" forName="imageaccent1" refType="h" fact="0.024"/>
          <dgm:constr type="l" for="ch" forName="textaccent2" refType="w" fact="0.391"/>
          <dgm:constr type="t" for="ch" forName="textaccent2" refType="h" fact="0.4038"/>
          <dgm:constr type="w" for="ch" forName="textaccent2" refType="w" fact="0.0189"/>
          <dgm:constr type="h" for="ch" forName="textaccent2" refType="h" fact="0.024"/>
          <dgm:constr type="l" for="ch" forName="imageaccent2" refType="w" fact="0.4228"/>
          <dgm:constr type="t" for="ch" forName="imageaccent2" refType="h" fact="0.4312"/>
          <dgm:constr type="w" for="ch" forName="imageaccent2" refType="w" fact="0.0189"/>
          <dgm:constr type="h" for="ch" forName="imageaccent2" refType="h" fact="0.024"/>
          <dgm:constr type="l" for="ch" forName="textaccent3" refType="w" fact="0.2501"/>
          <dgm:constr type="t" for="ch" forName="textaccent3" refType="h" fact="0.1167"/>
          <dgm:constr type="w" for="ch" forName="textaccent3" refType="w" fact="0.0189"/>
          <dgm:constr type="h" for="ch" forName="textaccent3" refType="h" fact="0.024"/>
          <dgm:constr type="l" for="ch" forName="imageaccent3" refType="w" fact="0.2839"/>
          <dgm:constr type="t" for="ch" forName="imageaccent3" refType="h" fact="0.0908"/>
          <dgm:constr type="w" for="ch" forName="imageaccent3" refType="w" fact="0.0189"/>
          <dgm:constr type="h" for="ch" forName="imageaccent3" refType="h" fact="0.024"/>
          <dgm:constr type="l" for="ch" forName="textaccent4" refType="w" fact="0.5593"/>
          <dgm:constr type="t" for="ch" forName="textaccent4" refType="h" fact="0.2042"/>
          <dgm:constr type="w" for="ch" forName="textaccent4" refType="w" fact="0.0189"/>
          <dgm:constr type="h" for="ch" forName="textaccent4" refType="h" fact="0.024"/>
          <dgm:constr type="l" for="ch" forName="imageaccent4" refType="w" fact="0.5901"/>
          <dgm:constr type="t" for="ch" forName="imageaccent4" refType="h" fact="0.2323"/>
          <dgm:constr type="w" for="ch" forName="imageaccent4" refType="w" fact="0.0189"/>
          <dgm:constr type="h" for="ch" forName="imageaccent4" refType="h" fact="0.024"/>
          <dgm:constr type="l" for="ch" forName="textaccent5" refType="w" fact="0.6989"/>
          <dgm:constr type="t" for="ch" forName="textaccent5" refType="h" fact="0.094"/>
          <dgm:constr type="w" for="ch" forName="textaccent5" refType="w" fact="0.0189"/>
          <dgm:constr type="h" for="ch" forName="textaccent5" refType="h" fact="0.024"/>
          <dgm:constr type="l" for="ch" forName="imageaccent5" refType="w" fact="0.7305"/>
          <dgm:constr type="t" for="ch" forName="imageaccent5" refType="h" fact="0.121"/>
          <dgm:constr type="w" for="ch" forName="imageaccent5" refType="w" fact="0.0189"/>
          <dgm:constr type="h" for="ch" forName="imageaccent5" refType="h" fact="0.024"/>
          <dgm:constr type="l" for="ch" forName="image6" refType="w" fact="0.5585"/>
          <dgm:constr type="t" for="ch" forName="image6" refType="h" fact="0.4548"/>
          <dgm:constr type="w" for="ch" forName="image6" refType="w" fact="0.1623"/>
          <dgm:constr type="h" for="ch" forName="image6" refType="h" fact="0.2049"/>
          <dgm:constr type="l" for="ch" forName="text6" refType="w" fact="0.6982"/>
          <dgm:constr type="t" for="ch" forName="text6" refType="h" fact="0.3426"/>
          <dgm:constr type="w" for="ch" forName="text6" refType="w" fact="0.1623"/>
          <dgm:constr type="h" for="ch" forName="text6" refType="h" fact="0.2049"/>
          <dgm:constr type="l" for="ch" forName="imageaccent6" refType="w" fact="0.7002"/>
          <dgm:constr type="t" for="ch" forName="imageaccent6" refType="h" fact="0.5447"/>
          <dgm:constr type="w" for="ch" forName="imageaccent6" refType="w" fact="0.0189"/>
          <dgm:constr type="h" for="ch" forName="imageaccent6" refType="h" fact="0.024"/>
          <dgm:constr type="l" for="ch" forName="textaccent6" refType="w" fact="0.7303"/>
          <dgm:constr type="t" for="ch" forName="textaccent6" refType="h" fact="0.5221"/>
          <dgm:constr type="w" for="ch" forName="textaccent6" refType="w" fact="0.0189"/>
          <dgm:constr type="h" for="ch" forName="textaccent6" refType="h" fact="0.024"/>
          <dgm:constr type="l" for="ch" forName="text7" refType="w" fact="0.2792"/>
          <dgm:constr type="t" for="ch" forName="text7" refType="h" fact="0.4535"/>
          <dgm:constr type="w" for="ch" forName="text7" refType="w" fact="0.1623"/>
          <dgm:constr type="h" for="ch" forName="text7" refType="h" fact="0.2049"/>
          <dgm:constr type="l" for="ch" forName="image7" refType="w" fact="0.1395"/>
          <dgm:constr type="t" for="ch" forName="image7" refType="h" fact="0.5674"/>
          <dgm:constr type="w" for="ch" forName="image7" refType="w" fact="0.1623"/>
          <dgm:constr type="h" for="ch" forName="image7" refType="h" fact="0.2049"/>
          <dgm:constr type="l" for="ch" forName="imageaccent7" refType="w" fact="0.25"/>
          <dgm:constr type="t" for="ch" forName="imageaccent7" refType="h" fact="0.5703"/>
          <dgm:constr type="w" for="ch" forName="imageaccent7" refType="w" fact="0.0189"/>
          <dgm:constr type="h" for="ch" forName="imageaccent7" refType="h" fact="0.024"/>
          <dgm:constr type="l" for="ch" forName="textaccent7" refType="w" fact="0.2838"/>
          <dgm:constr type="t" for="ch" forName="textaccent7" refType="h" fact="0.5443"/>
          <dgm:constr type="w" for="ch" forName="textaccent7" refType="w" fact="0.0189"/>
          <dgm:constr type="h" for="ch" forName="textaccent7" refType="h" fact="0.024"/>
          <dgm:constr type="l" for="ch" forName="image8" refType="w" fact="0.6975"/>
          <dgm:constr type="t" for="ch" forName="image8" refType="h" fact="0.5696"/>
          <dgm:constr type="w" for="ch" forName="image8" refType="w" fact="0.1623"/>
          <dgm:constr type="h" for="ch" forName="image8" refType="h" fact="0.2049"/>
          <dgm:constr type="l" for="ch" forName="text8" refType="w" fact="0.8371"/>
          <dgm:constr type="t" for="ch" forName="text8" refType="h" fact="0.4574"/>
          <dgm:constr type="w" for="ch" forName="text8" refType="w" fact="0.1623"/>
          <dgm:constr type="h" for="ch" forName="text8" refType="h" fact="0.2049"/>
          <dgm:constr type="l" for="ch" forName="imageaccent8" refType="w" fact="0.8392"/>
          <dgm:constr type="t" for="ch" forName="imageaccent8" refType="h" fact="0.6595"/>
          <dgm:constr type="w" for="ch" forName="imageaccent8" refType="w" fact="0.0189"/>
          <dgm:constr type="h" for="ch" forName="imageaccent8" refType="h" fact="0.024"/>
          <dgm:constr type="l" for="ch" forName="textaccent8" refType="w" fact="0.8693"/>
          <dgm:constr type="t" for="ch" forName="textaccent8" refType="h" fact="0.6369"/>
          <dgm:constr type="w" for="ch" forName="textaccent8" refType="w" fact="0.0189"/>
          <dgm:constr type="h" for="ch" forName="textaccent8" refType="h" fact="0.024"/>
          <dgm:constr type="l" for="ch" forName="text9" refType="w" fact="0.8377"/>
          <dgm:constr type="t" for="ch" forName="text9" refType="h" fact="0.0044"/>
          <dgm:constr type="w" for="ch" forName="text9" refType="w" fact="0.1623"/>
          <dgm:constr type="h" for="ch" forName="text9" refType="h" fact="0.2049"/>
          <dgm:constr type="l" for="ch" forName="textaccent9" refType="w" fact="0.95"/>
          <dgm:constr type="t" for="ch" forName="textaccent9" refType="h" fact="0.1846"/>
          <dgm:constr type="w" for="ch" forName="textaccent9" refType="w" fact="0.0189"/>
          <dgm:constr type="h" for="ch" forName="textaccent9" refType="h" fact="0.024"/>
          <dgm:constr type="l" for="ch" forName="image9" refType="w" fact="0.8377"/>
          <dgm:constr type="t" for="ch" forName="image9" refType="h" fact="0.2306"/>
          <dgm:constr type="w" for="ch" forName="image9" refType="w" fact="0.1623"/>
          <dgm:constr type="h" for="ch" forName="image9" refType="h" fact="0.2049"/>
          <dgm:constr type="l" for="ch" forName="imageaccent9" refType="w" fact="0.95"/>
          <dgm:constr type="t" for="ch" forName="imageaccent9" refType="h" fact="0.2318"/>
          <dgm:constr type="w" for="ch" forName="imageaccent9" refType="w" fact="0.0189"/>
          <dgm:constr type="h" for="ch" forName="imageaccent9" refType="h" fact="0.024"/>
          <dgm:constr type="l" for="ch" forName="image10" refType="w" fact="0.2786"/>
          <dgm:constr type="t" for="ch" forName="image10" refType="h" fact="0.6805"/>
          <dgm:constr type="w" for="ch" forName="image10" refType="w" fact="0.1623"/>
          <dgm:constr type="h" for="ch" forName="image10" refType="h" fact="0.2049"/>
          <dgm:constr type="l" for="ch" forName="text10" refType="w" fact="0.4183"/>
          <dgm:constr type="t" for="ch" forName="text10" refType="h" fact="0.5683"/>
          <dgm:constr type="w" for="ch" forName="text10" refType="w" fact="0.1623"/>
          <dgm:constr type="h" for="ch" forName="text10" refType="h" fact="0.2049"/>
          <dgm:constr type="l" for="ch" forName="imageaccent10" refType="w" fact="0.4203"/>
          <dgm:constr type="t" for="ch" forName="imageaccent10" refType="h" fact="0.7704"/>
          <dgm:constr type="w" for="ch" forName="imageaccent10" refType="w" fact="0.0189"/>
          <dgm:constr type="h" for="ch" forName="imageaccent10" refType="h" fact="0.024"/>
          <dgm:constr type="l" for="ch" forName="textaccent10" refType="w" fact="0.4504"/>
          <dgm:constr type="t" for="ch" forName="textaccent10" refType="h" fact="0.7478"/>
          <dgm:constr type="w" for="ch" forName="textaccent10" refType="w" fact="0.0189"/>
          <dgm:constr type="h" for="ch" forName="textaccent10" refType="h" fact="0.024"/>
          <dgm:constr type="l" for="ch" forName="text11" refType="w" fact="0.6971"/>
          <dgm:constr type="t" for="ch" forName="text11" refType="h" fact="0.7951"/>
          <dgm:constr type="w" for="ch" forName="text11" refType="w" fact="0.1623"/>
          <dgm:constr type="h" for="ch" forName="text11" refType="h" fact="0.2049"/>
          <dgm:constr type="l" for="ch" forName="image11" refType="w" fact="0.5575"/>
          <dgm:constr type="t" for="ch" forName="image11" refType="h" fact="0.6816"/>
          <dgm:constr type="w" for="ch" forName="image11" refType="w" fact="0.1623"/>
          <dgm:constr type="h" for="ch" forName="image11" refType="h" fact="0.2049"/>
          <dgm:constr type="l" for="ch" forName="imageaccent11" refType="w" fact="0.6692"/>
          <dgm:constr type="t" for="ch" forName="imageaccent11" refType="h" fact="0.8589"/>
          <dgm:constr type="w" for="ch" forName="imageaccent11" refType="w" fact="0.0189"/>
          <dgm:constr type="h" for="ch" forName="imageaccent11" refType="h" fact="0.024"/>
          <dgm:constr type="l" for="ch" forName="textaccent11" refType="w" fact="0.701"/>
          <dgm:constr type="t" for="ch" forName="textaccent11" refType="h" fact="0.8863"/>
          <dgm:constr type="w" for="ch" forName="textaccent11" refType="w" fact="0.0189"/>
          <dgm:constr type="h" for="ch" forName="textaccent11" refType="h" fact="0.024"/>
        </dgm:constrLst>
      </dgm:if>
      <dgm:else name="Name13">
        <dgm:alg type="composite">
          <dgm:param type="ar" val="1.675"/>
        </dgm:alg>
        <dgm:constrLst>
          <dgm:constr type="primFontSz" for="des" ptType="node" op="equ" val="65"/>
          <dgm:constr type="l" for="ch" forName="image4" refType="w" fact="0.4903"/>
          <dgm:constr type="t" for="ch" forName="image4" refType="h" fact="0.2287"/>
          <dgm:constr type="w" for="ch" forName="image4" refType="w" fact="0.1425"/>
          <dgm:constr type="h" for="ch" forName="image4" refType="h" fact="0.2049"/>
          <dgm:constr type="l" for="ch" forName="text5" refType="w" fact="0.4903"/>
          <dgm:constr type="t" for="ch" forName="text5" refType="h" fact="0.0022"/>
          <dgm:constr type="w" for="ch" forName="text5" refType="w" fact="0.1425"/>
          <dgm:constr type="h" for="ch" forName="text5" refType="h" fact="0.2049"/>
          <dgm:constr type="l" for="ch" forName="image5" refType="w" fact="0.6129"/>
          <dgm:constr type="t" for="ch" forName="image5" refType="h" fact="0.1165"/>
          <dgm:constr type="w" for="ch" forName="image5" refType="w" fact="0.1425"/>
          <dgm:constr type="h" for="ch" forName="image5" refType="h" fact="0.2049"/>
          <dgm:constr type="l" for="ch" forName="image2" refType="w" fact="0.3677"/>
          <dgm:constr type="t" for="ch" forName="image2" refType="h" fact="0.34"/>
          <dgm:constr type="w" for="ch" forName="image2" refType="w" fact="0.1425"/>
          <dgm:constr type="h" for="ch" forName="image2" refType="h" fact="0.2049"/>
          <dgm:constr type="l" for="ch" forName="text4" refType="w" fact="0.3677"/>
          <dgm:constr type="t" for="ch" forName="text4" refType="h" fact="0.1135"/>
          <dgm:constr type="w" for="ch" forName="text4" refType="w" fact="0.1425"/>
          <dgm:constr type="h" for="ch" forName="text4" refType="h" fact="0.2049"/>
          <dgm:constr type="l" for="ch" forName="text2" refType="w" fact="0.2452"/>
          <dgm:constr type="t" for="ch" forName="text2" refType="h" fact="0.2265"/>
          <dgm:constr type="w" for="ch" forName="text2" refType="w" fact="0.1425"/>
          <dgm:constr type="h" for="ch" forName="text2" refType="h" fact="0.2049"/>
          <dgm:constr type="l" for="ch" forName="image3" refType="w" fact="0.2452"/>
          <dgm:constr type="t" for="ch" forName="image3" refType="h" fact="0"/>
          <dgm:constr type="w" for="ch" forName="image3" refType="w" fact="0.1425"/>
          <dgm:constr type="h" for="ch" forName="image3" refType="h" fact="0.2049"/>
          <dgm:constr type="l" for="ch" forName="text1" refType="w" fact="0.1226"/>
          <dgm:constr type="t" for="ch" forName="text1" refType="h" fact="0.3404"/>
          <dgm:constr type="w" for="ch" forName="text1" refType="w" fact="0.1425"/>
          <dgm:constr type="h" for="ch" forName="text1" refType="h" fact="0.2049"/>
          <dgm:constr type="l" for="ch" forName="text3" refType="w" fact="0.1226"/>
          <dgm:constr type="t" for="ch" forName="text3" refType="h" fact="0.1139"/>
          <dgm:constr type="w" for="ch" forName="text3" refType="w" fact="0.1425"/>
          <dgm:constr type="h" for="ch" forName="text3" refType="h" fact="0.2049"/>
          <dgm:constr type="l" for="ch" forName="textaccent1" refType="w" fact="0.126"/>
          <dgm:constr type="t" for="ch" forName="textaccent1" refType="h" fact="0.432"/>
          <dgm:constr type="w" for="ch" forName="textaccent1" refType="w" fact="0.0166"/>
          <dgm:constr type="h" for="ch" forName="textaccent1" refType="h" fact="0.024"/>
          <dgm:constr type="l" for="ch" forName="image1" refType="w" fact="0"/>
          <dgm:constr type="t" for="ch" forName="image1" refType="h" fact="0.2272"/>
          <dgm:constr type="w" for="ch" forName="image1" refType="w" fact="0.1425"/>
          <dgm:constr type="h" for="ch" forName="image1" refType="h" fact="0.2049"/>
          <dgm:constr type="l" for="ch" forName="imageaccent1" refType="w" fact="0.0976"/>
          <dgm:constr type="t" for="ch" forName="imageaccent1" refType="h" fact="0.4048"/>
          <dgm:constr type="w" for="ch" forName="imageaccent1" refType="w" fact="0.0166"/>
          <dgm:constr type="h" for="ch" forName="imageaccent1" refType="h" fact="0.024"/>
          <dgm:constr type="l" for="ch" forName="textaccent2" refType="w" fact="0.3432"/>
          <dgm:constr type="t" for="ch" forName="textaccent2" refType="h" fact="0.4038"/>
          <dgm:constr type="w" for="ch" forName="textaccent2" refType="w" fact="0.0166"/>
          <dgm:constr type="h" for="ch" forName="textaccent2" refType="h" fact="0.024"/>
          <dgm:constr type="l" for="ch" forName="imageaccent2" refType="w" fact="0.3712"/>
          <dgm:constr type="t" for="ch" forName="imageaccent2" refType="h" fact="0.4312"/>
          <dgm:constr type="w" for="ch" forName="imageaccent2" refType="w" fact="0.0166"/>
          <dgm:constr type="h" for="ch" forName="imageaccent2" refType="h" fact="0.024"/>
          <dgm:constr type="l" for="ch" forName="textaccent3" refType="w" fact="0.2196"/>
          <dgm:constr type="t" for="ch" forName="textaccent3" refType="h" fact="0.1167"/>
          <dgm:constr type="w" for="ch" forName="textaccent3" refType="w" fact="0.0166"/>
          <dgm:constr type="h" for="ch" forName="textaccent3" refType="h" fact="0.024"/>
          <dgm:constr type="l" for="ch" forName="imageaccent3" refType="w" fact="0.2492"/>
          <dgm:constr type="t" for="ch" forName="imageaccent3" refType="h" fact="0.0908"/>
          <dgm:constr type="w" for="ch" forName="imageaccent3" refType="w" fact="0.0166"/>
          <dgm:constr type="h" for="ch" forName="imageaccent3" refType="h" fact="0.024"/>
          <dgm:constr type="l" for="ch" forName="textaccent4" refType="w" fact="0.491"/>
          <dgm:constr type="t" for="ch" forName="textaccent4" refType="h" fact="0.2042"/>
          <dgm:constr type="w" for="ch" forName="textaccent4" refType="w" fact="0.0166"/>
          <dgm:constr type="h" for="ch" forName="textaccent4" refType="h" fact="0.024"/>
          <dgm:constr type="l" for="ch" forName="imageaccent4" refType="w" fact="0.5181"/>
          <dgm:constr type="t" for="ch" forName="imageaccent4" refType="h" fact="0.2323"/>
          <dgm:constr type="w" for="ch" forName="imageaccent4" refType="w" fact="0.0166"/>
          <dgm:constr type="h" for="ch" forName="imageaccent4" refType="h" fact="0.024"/>
          <dgm:constr type="l" for="ch" forName="textaccent5" refType="w" fact="0.6136"/>
          <dgm:constr type="t" for="ch" forName="textaccent5" refType="h" fact="0.094"/>
          <dgm:constr type="w" for="ch" forName="textaccent5" refType="w" fact="0.0166"/>
          <dgm:constr type="h" for="ch" forName="textaccent5" refType="h" fact="0.024"/>
          <dgm:constr type="l" for="ch" forName="imageaccent5" refType="w" fact="0.6413"/>
          <dgm:constr type="t" for="ch" forName="imageaccent5" refType="h" fact="0.121"/>
          <dgm:constr type="w" for="ch" forName="imageaccent5" refType="w" fact="0.0166"/>
          <dgm:constr type="h" for="ch" forName="imageaccent5" refType="h" fact="0.024"/>
          <dgm:constr type="l" for="ch" forName="image6" refType="w" fact="0.4903"/>
          <dgm:constr type="t" for="ch" forName="image6" refType="h" fact="0.4548"/>
          <dgm:constr type="w" for="ch" forName="image6" refType="w" fact="0.1425"/>
          <dgm:constr type="h" for="ch" forName="image6" refType="h" fact="0.2049"/>
          <dgm:constr type="l" for="ch" forName="text6" refType="w" fact="0.6129"/>
          <dgm:constr type="t" for="ch" forName="text6" refType="h" fact="0.3426"/>
          <dgm:constr type="w" for="ch" forName="text6" refType="w" fact="0.1425"/>
          <dgm:constr type="h" for="ch" forName="text6" refType="h" fact="0.2049"/>
          <dgm:constr type="l" for="ch" forName="imageaccent6" refType="w" fact="0.6147"/>
          <dgm:constr type="t" for="ch" forName="imageaccent6" refType="h" fact="0.5447"/>
          <dgm:constr type="w" for="ch" forName="imageaccent6" refType="w" fact="0.0166"/>
          <dgm:constr type="h" for="ch" forName="imageaccent6" refType="h" fact="0.024"/>
          <dgm:constr type="l" for="ch" forName="textaccent6" refType="w" fact="0.6411"/>
          <dgm:constr type="t" for="ch" forName="textaccent6" refType="h" fact="0.5221"/>
          <dgm:constr type="w" for="ch" forName="textaccent6" refType="w" fact="0.0166"/>
          <dgm:constr type="h" for="ch" forName="textaccent6" refType="h" fact="0.024"/>
          <dgm:constr type="l" for="ch" forName="text7" refType="w" fact="0.2451"/>
          <dgm:constr type="t" for="ch" forName="text7" refType="h" fact="0.4535"/>
          <dgm:constr type="w" for="ch" forName="text7" refType="w" fact="0.1425"/>
          <dgm:constr type="h" for="ch" forName="text7" refType="h" fact="0.2049"/>
          <dgm:constr type="l" for="ch" forName="image7" refType="w" fact="0.1225"/>
          <dgm:constr type="t" for="ch" forName="image7" refType="h" fact="0.5674"/>
          <dgm:constr type="w" for="ch" forName="image7" refType="w" fact="0.1425"/>
          <dgm:constr type="h" for="ch" forName="image7" refType="h" fact="0.2049"/>
          <dgm:constr type="l" for="ch" forName="imageaccent7" refType="w" fact="0.2195"/>
          <dgm:constr type="t" for="ch" forName="imageaccent7" refType="h" fact="0.5703"/>
          <dgm:constr type="w" for="ch" forName="imageaccent7" refType="w" fact="0.0166"/>
          <dgm:constr type="h" for="ch" forName="imageaccent7" refType="h" fact="0.024"/>
          <dgm:constr type="l" for="ch" forName="textaccent7" refType="w" fact="0.2491"/>
          <dgm:constr type="t" for="ch" forName="textaccent7" refType="h" fact="0.5443"/>
          <dgm:constr type="w" for="ch" forName="textaccent7" refType="w" fact="0.0166"/>
          <dgm:constr type="h" for="ch" forName="textaccent7" refType="h" fact="0.024"/>
          <dgm:constr type="l" for="ch" forName="image8" refType="w" fact="0.6123"/>
          <dgm:constr type="t" for="ch" forName="image8" refType="h" fact="0.5696"/>
          <dgm:constr type="w" for="ch" forName="image8" refType="w" fact="0.1425"/>
          <dgm:constr type="h" for="ch" forName="image8" refType="h" fact="0.2049"/>
          <dgm:constr type="l" for="ch" forName="text8" refType="w" fact="0.7349"/>
          <dgm:constr type="t" for="ch" forName="text8" refType="h" fact="0.4574"/>
          <dgm:constr type="w" for="ch" forName="text8" refType="w" fact="0.1425"/>
          <dgm:constr type="h" for="ch" forName="text8" refType="h" fact="0.2049"/>
          <dgm:constr type="l" for="ch" forName="imageaccent8" refType="w" fact="0.7367"/>
          <dgm:constr type="t" for="ch" forName="imageaccent8" refType="h" fact="0.6595"/>
          <dgm:constr type="w" for="ch" forName="imageaccent8" refType="w" fact="0.0166"/>
          <dgm:constr type="h" for="ch" forName="imageaccent8" refType="h" fact="0.024"/>
          <dgm:constr type="l" for="ch" forName="textaccent8" refType="w" fact="0.7631"/>
          <dgm:constr type="t" for="ch" forName="textaccent8" refType="h" fact="0.6369"/>
          <dgm:constr type="w" for="ch" forName="textaccent8" refType="w" fact="0.0166"/>
          <dgm:constr type="h" for="ch" forName="textaccent8" refType="h" fact="0.024"/>
          <dgm:constr type="l" for="ch" forName="text9" refType="w" fact="0.7354"/>
          <dgm:constr type="t" for="ch" forName="text9" refType="h" fact="0.0044"/>
          <dgm:constr type="w" for="ch" forName="text9" refType="w" fact="0.1425"/>
          <dgm:constr type="h" for="ch" forName="text9" refType="h" fact="0.2049"/>
          <dgm:constr type="l" for="ch" forName="textaccent9" refType="w" fact="0.8339"/>
          <dgm:constr type="t" for="ch" forName="textaccent9" refType="h" fact="0.1846"/>
          <dgm:constr type="w" for="ch" forName="textaccent9" refType="w" fact="0.0166"/>
          <dgm:constr type="h" for="ch" forName="textaccent9" refType="h" fact="0.024"/>
          <dgm:constr type="l" for="ch" forName="image9" refType="w" fact="0.7354"/>
          <dgm:constr type="t" for="ch" forName="image9" refType="h" fact="0.2306"/>
          <dgm:constr type="w" for="ch" forName="image9" refType="w" fact="0.1425"/>
          <dgm:constr type="h" for="ch" forName="image9" refType="h" fact="0.2049"/>
          <dgm:constr type="l" for="ch" forName="imageaccent9" refType="w" fact="0.8339"/>
          <dgm:constr type="t" for="ch" forName="imageaccent9" refType="h" fact="0.2318"/>
          <dgm:constr type="w" for="ch" forName="imageaccent9" refType="w" fact="0.0166"/>
          <dgm:constr type="h" for="ch" forName="imageaccent9" refType="h" fact="0.024"/>
          <dgm:constr type="l" for="ch" forName="image10" refType="w" fact="0.2446"/>
          <dgm:constr type="t" for="ch" forName="image10" refType="h" fact="0.6805"/>
          <dgm:constr type="w" for="ch" forName="image10" refType="w" fact="0.1425"/>
          <dgm:constr type="h" for="ch" forName="image10" refType="h" fact="0.2049"/>
          <dgm:constr type="l" for="ch" forName="text10" refType="w" fact="0.3672"/>
          <dgm:constr type="t" for="ch" forName="text10" refType="h" fact="0.5683"/>
          <dgm:constr type="w" for="ch" forName="text10" refType="w" fact="0.1425"/>
          <dgm:constr type="h" for="ch" forName="text10" refType="h" fact="0.2049"/>
          <dgm:constr type="l" for="ch" forName="imageaccent10" refType="w" fact="0.369"/>
          <dgm:constr type="t" for="ch" forName="imageaccent10" refType="h" fact="0.7704"/>
          <dgm:constr type="w" for="ch" forName="imageaccent10" refType="w" fact="0.0166"/>
          <dgm:constr type="h" for="ch" forName="imageaccent10" refType="h" fact="0.024"/>
          <dgm:constr type="l" for="ch" forName="textaccent10" refType="w" fact="0.3954"/>
          <dgm:constr type="t" for="ch" forName="textaccent10" refType="h" fact="0.7478"/>
          <dgm:constr type="w" for="ch" forName="textaccent10" refType="w" fact="0.0166"/>
          <dgm:constr type="h" for="ch" forName="textaccent10" refType="h" fact="0.024"/>
          <dgm:constr type="l" for="ch" forName="text11" refType="w" fact="0.612"/>
          <dgm:constr type="t" for="ch" forName="text11" refType="h" fact="0.7951"/>
          <dgm:constr type="w" for="ch" forName="text11" refType="w" fact="0.1425"/>
          <dgm:constr type="h" for="ch" forName="text11" refType="h" fact="0.2049"/>
          <dgm:constr type="l" for="ch" forName="image11" refType="w" fact="0.4894"/>
          <dgm:constr type="t" for="ch" forName="image11" refType="h" fact="0.6816"/>
          <dgm:constr type="w" for="ch" forName="image11" refType="w" fact="0.1425"/>
          <dgm:constr type="h" for="ch" forName="image11" refType="h" fact="0.2049"/>
          <dgm:constr type="l" for="ch" forName="imageaccent11" refType="w" fact="0.5874"/>
          <dgm:constr type="t" for="ch" forName="imageaccent11" refType="h" fact="0.8589"/>
          <dgm:constr type="w" for="ch" forName="imageaccent11" refType="w" fact="0.0166"/>
          <dgm:constr type="h" for="ch" forName="imageaccent11" refType="h" fact="0.024"/>
          <dgm:constr type="l" for="ch" forName="textaccent11" refType="w" fact="0.6154"/>
          <dgm:constr type="t" for="ch" forName="textaccent11" refType="h" fact="0.8863"/>
          <dgm:constr type="w" for="ch" forName="textaccent11" refType="w" fact="0.0166"/>
          <dgm:constr type="h" for="ch" forName="textaccent11" refType="h" fact="0.024"/>
          <dgm:constr type="l" for="ch" forName="text12" refType="w" fact="0.735"/>
          <dgm:constr type="t" for="ch" forName="text12" refType="h" fact="0.684"/>
          <dgm:constr type="w" for="ch" forName="text12" refType="w" fact="0.1425"/>
          <dgm:constr type="h" for="ch" forName="text12" refType="h" fact="0.2049"/>
          <dgm:constr type="l" for="ch" forName="image12" refType="w" fact="0.8575"/>
          <dgm:constr type="t" for="ch" forName="image12" refType="h" fact="0.5718"/>
          <dgm:constr type="w" for="ch" forName="image12" refType="w" fact="0.1425"/>
          <dgm:constr type="h" for="ch" forName="image12" refType="h" fact="0.2049"/>
          <dgm:constr type="l" for="ch" forName="textaccent12" refType="w" fact="0.8594"/>
          <dgm:constr type="t" for="ch" forName="textaccent12" refType="h" fact="0.7739"/>
          <dgm:constr type="w" for="ch" forName="textaccent12" refType="w" fact="0.0166"/>
          <dgm:constr type="h" for="ch" forName="textaccent12" refType="h" fact="0.024"/>
          <dgm:constr type="l" for="ch" forName="imageaccent12" refType="w" fact="0.8858"/>
          <dgm:constr type="t" for="ch" forName="imageaccent12" refType="h" fact="0.7513"/>
          <dgm:constr type="w" for="ch" forName="imageaccent12" refType="w" fact="0.0166"/>
          <dgm:constr type="h" for="ch" forName="imageaccent12" refType="h" fact="0.024"/>
        </dgm:constrLst>
      </dgm:else>
    </dgm:choose>
    <dgm:forEach name="wrapper" axis="self" ptType="parTrans">
      <dgm:forEach name="wrapper2" axis="self" ptType="sibTrans" st="2">
        <dgm:forEach name="textRepeat" axis="self">
          <dgm:layoutNode name="textRepeatNode" styleLbl="alignNode1">
            <dgm:varLst>
              <dgm:chMax val="0"/>
              <dgm:chPref val="0"/>
              <dgm:bulletEnabled val="1"/>
            </dgm:varLst>
            <dgm:alg type="tx"/>
            <dgm:shape xmlns:r="http://schemas.openxmlformats.org/officeDocument/2006/relationships" type="hexagon" r:blip="">
              <dgm:adjLst>
                <dgm:adj idx="1" val="0.25"/>
                <dgm:adj idx="2" val="1.1547"/>
              </dgm:adjLst>
            </dgm:shape>
            <dgm:presOf axis="desOrSelf" ptType="node"/>
            <dgm:constrLst>
              <dgm:constr type="lMarg" refType="primFontSz" fact="0"/>
              <dgm:constr type="rMarg" refType="primFontSz" fact="0"/>
              <dgm:constr type="tMarg" refType="primFontSz" fact="0.1"/>
              <dgm:constr type="bMarg" refType="primFontSz" fact="0.1"/>
            </dgm:constrLst>
            <dgm:ruleLst>
              <dgm:rule type="primFontSz" val="5" fact="NaN" max="NaN"/>
            </dgm:ruleLst>
          </dgm:layoutNode>
        </dgm:forEach>
        <dgm:forEach name="accentRepeat" axis="self">
          <dgm:layoutNode name="accentRepeatNode" styleLbl="solidAlignAcc1">
            <dgm:alg type="sp"/>
            <dgm:shape xmlns:r="http://schemas.openxmlformats.org/officeDocument/2006/relationships" type="hexagon" r:blip="">
              <dgm:adjLst>
                <dgm:adj idx="1" val="0.25"/>
                <dgm:adj idx="2" val="1.1547"/>
              </dgm:adjLst>
            </dgm:shape>
            <dgm:presOf/>
          </dgm:layoutNode>
        </dgm:forEach>
        <dgm:forEach name="imageRepeat" axis="self">
          <dgm:layoutNode name="imageRepeatNode" styleLbl="alignAcc1">
            <dgm:alg type="sp"/>
            <dgm:shape xmlns:r="http://schemas.openxmlformats.org/officeDocument/2006/relationships" type="hexagon" r:blip="" blipPhldr="1">
              <dgm:adjLst>
                <dgm:adj idx="1" val="0.25"/>
                <dgm:adj idx="2" val="1.1547"/>
              </dgm:adjLst>
            </dgm:shape>
            <dgm:presOf axis="self"/>
          </dgm:layoutNode>
        </dgm:forEach>
      </dgm:forEach>
    </dgm:forEach>
    <dgm:forEach name="Name14" axis="ch" ptType="node" cnt="1">
      <dgm:layoutNode name="text1">
        <dgm:alg type="sp"/>
        <dgm:shape xmlns:r="http://schemas.openxmlformats.org/officeDocument/2006/relationships" r:blip="">
          <dgm:adjLst/>
        </dgm:shape>
        <dgm:presOf/>
        <dgm:constrLst/>
        <dgm:forEach name="Name15" ref="textRepeat"/>
      </dgm:layoutNode>
      <dgm:layoutNode name="textaccent1">
        <dgm:alg type="sp"/>
        <dgm:shape xmlns:r="http://schemas.openxmlformats.org/officeDocument/2006/relationships" r:blip="">
          <dgm:adjLst/>
        </dgm:shape>
        <dgm:presOf/>
        <dgm:constrLst/>
        <dgm:forEach name="Name16" ref="accentRepeat"/>
      </dgm:layoutNode>
    </dgm:forEach>
    <dgm:forEach name="Name17" axis="ch" ptType="sibTrans" hideLastTrans="0" cnt="1">
      <dgm:layoutNode name="image1">
        <dgm:alg type="sp"/>
        <dgm:shape xmlns:r="http://schemas.openxmlformats.org/officeDocument/2006/relationships" r:blip="">
          <dgm:adjLst/>
        </dgm:shape>
        <dgm:presOf/>
        <dgm:constrLst/>
        <dgm:forEach name="Name18" ref="imageRepeat"/>
      </dgm:layoutNode>
      <dgm:layoutNode name="imageaccent1">
        <dgm:alg type="sp"/>
        <dgm:shape xmlns:r="http://schemas.openxmlformats.org/officeDocument/2006/relationships" r:blip="">
          <dgm:adjLst/>
        </dgm:shape>
        <dgm:presOf/>
        <dgm:constrLst/>
        <dgm:forEach name="Name19" ref="accentRepeat"/>
      </dgm:layoutNode>
    </dgm:forEach>
    <dgm:forEach name="Name20" axis="ch" ptType="node" st="2" cnt="1">
      <dgm:layoutNode name="text2">
        <dgm:alg type="sp"/>
        <dgm:shape xmlns:r="http://schemas.openxmlformats.org/officeDocument/2006/relationships" r:blip="">
          <dgm:adjLst/>
        </dgm:shape>
        <dgm:presOf/>
        <dgm:constrLst/>
        <dgm:forEach name="Name21" ref="textRepeat"/>
      </dgm:layoutNode>
      <dgm:layoutNode name="textaccent2">
        <dgm:alg type="sp"/>
        <dgm:shape xmlns:r="http://schemas.openxmlformats.org/officeDocument/2006/relationships" r:blip="">
          <dgm:adjLst/>
        </dgm:shape>
        <dgm:presOf/>
        <dgm:constrLst/>
        <dgm:forEach name="Name22" ref="accentRepeat"/>
      </dgm:layoutNode>
    </dgm:forEach>
    <dgm:forEach name="Name23" axis="ch" ptType="sibTrans" hideLastTrans="0" st="2" cnt="1">
      <dgm:layoutNode name="image2">
        <dgm:alg type="sp"/>
        <dgm:shape xmlns:r="http://schemas.openxmlformats.org/officeDocument/2006/relationships" r:blip="">
          <dgm:adjLst/>
        </dgm:shape>
        <dgm:presOf/>
        <dgm:constrLst/>
        <dgm:forEach name="Name24" ref="imageRepeat"/>
      </dgm:layoutNode>
      <dgm:layoutNode name="imageaccent2">
        <dgm:alg type="sp"/>
        <dgm:shape xmlns:r="http://schemas.openxmlformats.org/officeDocument/2006/relationships" r:blip="">
          <dgm:adjLst/>
        </dgm:shape>
        <dgm:presOf/>
        <dgm:constrLst/>
        <dgm:forEach name="Name25" ref="accentRepeat"/>
      </dgm:layoutNode>
    </dgm:forEach>
    <dgm:forEach name="Name26" axis="ch" ptType="node" st="3" cnt="1">
      <dgm:layoutNode name="text3">
        <dgm:alg type="sp"/>
        <dgm:shape xmlns:r="http://schemas.openxmlformats.org/officeDocument/2006/relationships" r:blip="">
          <dgm:adjLst/>
        </dgm:shape>
        <dgm:presOf/>
        <dgm:constrLst/>
        <dgm:forEach name="Name27" ref="textRepeat"/>
      </dgm:layoutNode>
      <dgm:layoutNode name="textaccent3">
        <dgm:alg type="sp"/>
        <dgm:shape xmlns:r="http://schemas.openxmlformats.org/officeDocument/2006/relationships" r:blip="">
          <dgm:adjLst/>
        </dgm:shape>
        <dgm:presOf/>
        <dgm:constrLst/>
        <dgm:forEach name="Name28" ref="accentRepeat"/>
      </dgm:layoutNode>
    </dgm:forEach>
    <dgm:forEach name="Name29" axis="ch" ptType="sibTrans" hideLastTrans="0" st="3" cnt="1">
      <dgm:layoutNode name="image3">
        <dgm:alg type="sp"/>
        <dgm:shape xmlns:r="http://schemas.openxmlformats.org/officeDocument/2006/relationships" r:blip="">
          <dgm:adjLst/>
        </dgm:shape>
        <dgm:presOf/>
        <dgm:constrLst/>
        <dgm:forEach name="Name30" ref="imageRepeat"/>
      </dgm:layoutNode>
      <dgm:layoutNode name="imageaccent3">
        <dgm:alg type="sp"/>
        <dgm:shape xmlns:r="http://schemas.openxmlformats.org/officeDocument/2006/relationships" r:blip="">
          <dgm:adjLst/>
        </dgm:shape>
        <dgm:presOf/>
        <dgm:constrLst/>
        <dgm:forEach name="Name31" ref="accentRepeat"/>
      </dgm:layoutNode>
    </dgm:forEach>
    <dgm:forEach name="Name32" axis="ch" ptType="node" st="4" cnt="1">
      <dgm:layoutNode name="text4">
        <dgm:alg type="sp"/>
        <dgm:shape xmlns:r="http://schemas.openxmlformats.org/officeDocument/2006/relationships" r:blip="">
          <dgm:adjLst/>
        </dgm:shape>
        <dgm:presOf/>
        <dgm:constrLst/>
        <dgm:forEach name="Name33" ref="textRepeat"/>
      </dgm:layoutNode>
      <dgm:layoutNode name="textaccent4">
        <dgm:alg type="sp"/>
        <dgm:shape xmlns:r="http://schemas.openxmlformats.org/officeDocument/2006/relationships" r:blip="">
          <dgm:adjLst/>
        </dgm:shape>
        <dgm:presOf/>
        <dgm:constrLst/>
        <dgm:forEach name="Name34" ref="accentRepeat"/>
      </dgm:layoutNode>
    </dgm:forEach>
    <dgm:forEach name="Name35" axis="ch" ptType="sibTrans" hideLastTrans="0" st="4" cnt="1">
      <dgm:layoutNode name="image4">
        <dgm:alg type="sp"/>
        <dgm:shape xmlns:r="http://schemas.openxmlformats.org/officeDocument/2006/relationships" r:blip="">
          <dgm:adjLst/>
        </dgm:shape>
        <dgm:presOf/>
        <dgm:constrLst/>
        <dgm:forEach name="Name36" ref="imageRepeat"/>
      </dgm:layoutNode>
      <dgm:layoutNode name="imageaccent4">
        <dgm:alg type="sp"/>
        <dgm:shape xmlns:r="http://schemas.openxmlformats.org/officeDocument/2006/relationships" r:blip="">
          <dgm:adjLst/>
        </dgm:shape>
        <dgm:presOf/>
        <dgm:constrLst/>
        <dgm:forEach name="Name37" ref="accentRepeat"/>
      </dgm:layoutNode>
    </dgm:forEach>
    <dgm:forEach name="Name38" axis="ch" ptType="node" st="5" cnt="1">
      <dgm:layoutNode name="text5">
        <dgm:alg type="sp"/>
        <dgm:shape xmlns:r="http://schemas.openxmlformats.org/officeDocument/2006/relationships" r:blip="">
          <dgm:adjLst/>
        </dgm:shape>
        <dgm:presOf/>
        <dgm:constrLst/>
        <dgm:forEach name="Name39" ref="textRepeat"/>
      </dgm:layoutNode>
      <dgm:layoutNode name="textaccent5">
        <dgm:alg type="sp"/>
        <dgm:shape xmlns:r="http://schemas.openxmlformats.org/officeDocument/2006/relationships" r:blip="">
          <dgm:adjLst/>
        </dgm:shape>
        <dgm:presOf/>
        <dgm:constrLst/>
        <dgm:forEach name="Name40" ref="accentRepeat"/>
      </dgm:layoutNode>
    </dgm:forEach>
    <dgm:forEach name="Name41" axis="ch" ptType="sibTrans" hideLastTrans="0" st="5" cnt="1">
      <dgm:layoutNode name="image5">
        <dgm:alg type="sp"/>
        <dgm:shape xmlns:r="http://schemas.openxmlformats.org/officeDocument/2006/relationships" r:blip="">
          <dgm:adjLst/>
        </dgm:shape>
        <dgm:presOf/>
        <dgm:constrLst/>
        <dgm:forEach name="Name42" ref="imageRepeat"/>
      </dgm:layoutNode>
      <dgm:layoutNode name="imageaccent5">
        <dgm:alg type="sp"/>
        <dgm:shape xmlns:r="http://schemas.openxmlformats.org/officeDocument/2006/relationships" r:blip="">
          <dgm:adjLst/>
        </dgm:shape>
        <dgm:presOf/>
        <dgm:constrLst/>
        <dgm:forEach name="Name43" ref="accentRepeat"/>
      </dgm:layoutNode>
    </dgm:forEach>
    <dgm:forEach name="Name44" axis="ch" ptType="node" st="6" cnt="1">
      <dgm:layoutNode name="text6">
        <dgm:alg type="sp"/>
        <dgm:shape xmlns:r="http://schemas.openxmlformats.org/officeDocument/2006/relationships" r:blip="">
          <dgm:adjLst/>
        </dgm:shape>
        <dgm:presOf/>
        <dgm:constrLst/>
        <dgm:forEach name="Name45" ref="textRepeat"/>
      </dgm:layoutNode>
      <dgm:layoutNode name="textaccent6">
        <dgm:alg type="sp"/>
        <dgm:shape xmlns:r="http://schemas.openxmlformats.org/officeDocument/2006/relationships" r:blip="">
          <dgm:adjLst/>
        </dgm:shape>
        <dgm:presOf/>
        <dgm:constrLst/>
        <dgm:forEach name="Name46" ref="accentRepeat"/>
      </dgm:layoutNode>
    </dgm:forEach>
    <dgm:forEach name="Name47" axis="ch" ptType="sibTrans" hideLastTrans="0" st="6" cnt="1">
      <dgm:layoutNode name="image6">
        <dgm:alg type="sp"/>
        <dgm:shape xmlns:r="http://schemas.openxmlformats.org/officeDocument/2006/relationships" r:blip="">
          <dgm:adjLst/>
        </dgm:shape>
        <dgm:presOf/>
        <dgm:constrLst/>
        <dgm:forEach name="Name48" ref="imageRepeat"/>
      </dgm:layoutNode>
      <dgm:layoutNode name="imageaccent6">
        <dgm:alg type="sp"/>
        <dgm:shape xmlns:r="http://schemas.openxmlformats.org/officeDocument/2006/relationships" r:blip="">
          <dgm:adjLst/>
        </dgm:shape>
        <dgm:presOf/>
        <dgm:constrLst/>
        <dgm:forEach name="Name49" ref="accentRepeat"/>
      </dgm:layoutNode>
    </dgm:forEach>
    <dgm:forEach name="Name50" axis="ch" ptType="node" st="7" cnt="1">
      <dgm:layoutNode name="text7">
        <dgm:alg type="sp"/>
        <dgm:shape xmlns:r="http://schemas.openxmlformats.org/officeDocument/2006/relationships" r:blip="">
          <dgm:adjLst/>
        </dgm:shape>
        <dgm:presOf/>
        <dgm:constrLst/>
        <dgm:forEach name="Name51" ref="textRepeat"/>
      </dgm:layoutNode>
      <dgm:layoutNode name="textaccent7">
        <dgm:alg type="sp"/>
        <dgm:shape xmlns:r="http://schemas.openxmlformats.org/officeDocument/2006/relationships" r:blip="">
          <dgm:adjLst/>
        </dgm:shape>
        <dgm:presOf/>
        <dgm:constrLst/>
        <dgm:forEach name="Name52" ref="accentRepeat"/>
      </dgm:layoutNode>
    </dgm:forEach>
    <dgm:forEach name="Name53" axis="ch" ptType="sibTrans" hideLastTrans="0" st="7" cnt="1">
      <dgm:layoutNode name="image7">
        <dgm:alg type="sp"/>
        <dgm:shape xmlns:r="http://schemas.openxmlformats.org/officeDocument/2006/relationships" r:blip="">
          <dgm:adjLst/>
        </dgm:shape>
        <dgm:presOf/>
        <dgm:constrLst/>
        <dgm:forEach name="Name54" ref="imageRepeat"/>
      </dgm:layoutNode>
      <dgm:layoutNode name="imageaccent7">
        <dgm:alg type="sp"/>
        <dgm:shape xmlns:r="http://schemas.openxmlformats.org/officeDocument/2006/relationships" r:blip="">
          <dgm:adjLst/>
        </dgm:shape>
        <dgm:presOf/>
        <dgm:constrLst/>
        <dgm:forEach name="Name55" ref="accentRepeat"/>
      </dgm:layoutNode>
    </dgm:forEach>
    <dgm:forEach name="Name56" axis="ch" ptType="node" st="8" cnt="1">
      <dgm:layoutNode name="text8">
        <dgm:alg type="sp"/>
        <dgm:shape xmlns:r="http://schemas.openxmlformats.org/officeDocument/2006/relationships" r:blip="">
          <dgm:adjLst/>
        </dgm:shape>
        <dgm:presOf/>
        <dgm:constrLst/>
        <dgm:forEach name="Name57" ref="textRepeat"/>
      </dgm:layoutNode>
      <dgm:layoutNode name="textaccent8">
        <dgm:alg type="sp"/>
        <dgm:shape xmlns:r="http://schemas.openxmlformats.org/officeDocument/2006/relationships" r:blip="">
          <dgm:adjLst/>
        </dgm:shape>
        <dgm:presOf/>
        <dgm:constrLst/>
        <dgm:forEach name="Name58" ref="accentRepeat"/>
      </dgm:layoutNode>
    </dgm:forEach>
    <dgm:forEach name="Name59" axis="ch" ptType="sibTrans" hideLastTrans="0" st="8" cnt="1">
      <dgm:layoutNode name="image8">
        <dgm:alg type="sp"/>
        <dgm:shape xmlns:r="http://schemas.openxmlformats.org/officeDocument/2006/relationships" r:blip="">
          <dgm:adjLst/>
        </dgm:shape>
        <dgm:presOf/>
        <dgm:constrLst/>
        <dgm:forEach name="Name60" ref="imageRepeat"/>
      </dgm:layoutNode>
      <dgm:layoutNode name="imageaccent8">
        <dgm:alg type="sp"/>
        <dgm:shape xmlns:r="http://schemas.openxmlformats.org/officeDocument/2006/relationships" r:blip="">
          <dgm:adjLst/>
        </dgm:shape>
        <dgm:presOf/>
        <dgm:constrLst/>
        <dgm:forEach name="Name61" ref="accentRepeat"/>
      </dgm:layoutNode>
    </dgm:forEach>
    <dgm:forEach name="Name62" axis="ch" ptType="node" st="9" cnt="1">
      <dgm:layoutNode name="text9">
        <dgm:alg type="sp"/>
        <dgm:shape xmlns:r="http://schemas.openxmlformats.org/officeDocument/2006/relationships" r:blip="">
          <dgm:adjLst/>
        </dgm:shape>
        <dgm:presOf/>
        <dgm:constrLst/>
        <dgm:forEach name="Name63" ref="textRepeat"/>
      </dgm:layoutNode>
      <dgm:layoutNode name="textaccent9">
        <dgm:alg type="sp"/>
        <dgm:shape xmlns:r="http://schemas.openxmlformats.org/officeDocument/2006/relationships" r:blip="">
          <dgm:adjLst/>
        </dgm:shape>
        <dgm:presOf/>
        <dgm:constrLst/>
        <dgm:forEach name="Name64" ref="accentRepeat"/>
      </dgm:layoutNode>
    </dgm:forEach>
    <dgm:forEach name="Name65" axis="ch" ptType="sibTrans" hideLastTrans="0" st="9" cnt="1">
      <dgm:layoutNode name="image9">
        <dgm:alg type="sp"/>
        <dgm:shape xmlns:r="http://schemas.openxmlformats.org/officeDocument/2006/relationships" r:blip="">
          <dgm:adjLst/>
        </dgm:shape>
        <dgm:presOf/>
        <dgm:constrLst/>
        <dgm:forEach name="Name66" ref="imageRepeat"/>
      </dgm:layoutNode>
      <dgm:layoutNode name="imageaccent9">
        <dgm:alg type="sp"/>
        <dgm:shape xmlns:r="http://schemas.openxmlformats.org/officeDocument/2006/relationships" r:blip="">
          <dgm:adjLst/>
        </dgm:shape>
        <dgm:presOf/>
        <dgm:constrLst/>
        <dgm:forEach name="Name67" ref="accentRepeat"/>
      </dgm:layoutNode>
    </dgm:forEach>
    <dgm:forEach name="Name68" axis="ch" ptType="node" st="10" cnt="1">
      <dgm:layoutNode name="text10">
        <dgm:alg type="sp"/>
        <dgm:shape xmlns:r="http://schemas.openxmlformats.org/officeDocument/2006/relationships" r:blip="">
          <dgm:adjLst/>
        </dgm:shape>
        <dgm:presOf/>
        <dgm:constrLst/>
        <dgm:forEach name="Name69" ref="textRepeat"/>
      </dgm:layoutNode>
      <dgm:layoutNode name="textaccent10">
        <dgm:alg type="sp"/>
        <dgm:shape xmlns:r="http://schemas.openxmlformats.org/officeDocument/2006/relationships" r:blip="">
          <dgm:adjLst/>
        </dgm:shape>
        <dgm:presOf/>
        <dgm:constrLst/>
        <dgm:forEach name="Name70" ref="accentRepeat"/>
      </dgm:layoutNode>
    </dgm:forEach>
    <dgm:forEach name="Name71" axis="ch" ptType="sibTrans" hideLastTrans="0" st="10" cnt="1">
      <dgm:layoutNode name="image10">
        <dgm:alg type="sp"/>
        <dgm:shape xmlns:r="http://schemas.openxmlformats.org/officeDocument/2006/relationships" r:blip="">
          <dgm:adjLst/>
        </dgm:shape>
        <dgm:presOf/>
        <dgm:constrLst/>
        <dgm:forEach name="Name72" ref="imageRepeat"/>
      </dgm:layoutNode>
      <dgm:layoutNode name="imageaccent10">
        <dgm:alg type="sp"/>
        <dgm:shape xmlns:r="http://schemas.openxmlformats.org/officeDocument/2006/relationships" r:blip="">
          <dgm:adjLst/>
        </dgm:shape>
        <dgm:presOf/>
        <dgm:constrLst/>
        <dgm:forEach name="Name73" ref="accentRepeat"/>
      </dgm:layoutNode>
    </dgm:forEach>
    <dgm:forEach name="Name74" axis="ch" ptType="node" st="11" cnt="1">
      <dgm:layoutNode name="text11">
        <dgm:alg type="sp"/>
        <dgm:shape xmlns:r="http://schemas.openxmlformats.org/officeDocument/2006/relationships" r:blip="">
          <dgm:adjLst/>
        </dgm:shape>
        <dgm:presOf/>
        <dgm:constrLst/>
        <dgm:forEach name="Name75" ref="textRepeat"/>
      </dgm:layoutNode>
      <dgm:layoutNode name="textaccent11">
        <dgm:alg type="sp"/>
        <dgm:shape xmlns:r="http://schemas.openxmlformats.org/officeDocument/2006/relationships" r:blip="">
          <dgm:adjLst/>
        </dgm:shape>
        <dgm:presOf/>
        <dgm:constrLst/>
        <dgm:forEach name="Name76" ref="accentRepeat"/>
      </dgm:layoutNode>
    </dgm:forEach>
    <dgm:forEach name="Name77" axis="ch" ptType="sibTrans" hideLastTrans="0" st="11" cnt="1">
      <dgm:layoutNode name="image11">
        <dgm:alg type="sp"/>
        <dgm:shape xmlns:r="http://schemas.openxmlformats.org/officeDocument/2006/relationships" r:blip="">
          <dgm:adjLst/>
        </dgm:shape>
        <dgm:presOf/>
        <dgm:constrLst/>
        <dgm:forEach name="Name78" ref="imageRepeat"/>
      </dgm:layoutNode>
      <dgm:layoutNode name="imageaccent11">
        <dgm:alg type="sp"/>
        <dgm:shape xmlns:r="http://schemas.openxmlformats.org/officeDocument/2006/relationships" r:blip="">
          <dgm:adjLst/>
        </dgm:shape>
        <dgm:presOf/>
        <dgm:constrLst/>
        <dgm:forEach name="Name79" ref="accentRepeat"/>
      </dgm:layoutNode>
    </dgm:forEach>
    <dgm:forEach name="Name80" axis="ch" ptType="node" st="12" cnt="1">
      <dgm:layoutNode name="text12">
        <dgm:alg type="sp"/>
        <dgm:shape xmlns:r="http://schemas.openxmlformats.org/officeDocument/2006/relationships" r:blip="">
          <dgm:adjLst/>
        </dgm:shape>
        <dgm:presOf/>
        <dgm:constrLst/>
        <dgm:forEach name="Name81" ref="textRepeat"/>
      </dgm:layoutNode>
      <dgm:layoutNode name="textaccent12">
        <dgm:alg type="sp"/>
        <dgm:shape xmlns:r="http://schemas.openxmlformats.org/officeDocument/2006/relationships" r:blip="">
          <dgm:adjLst/>
        </dgm:shape>
        <dgm:presOf/>
        <dgm:constrLst/>
        <dgm:forEach name="Name82" ref="accentRepeat"/>
      </dgm:layoutNode>
    </dgm:forEach>
    <dgm:forEach name="Name83" axis="ch" ptType="sibTrans" hideLastTrans="0" st="12" cnt="1">
      <dgm:layoutNode name="image12">
        <dgm:alg type="sp"/>
        <dgm:shape xmlns:r="http://schemas.openxmlformats.org/officeDocument/2006/relationships" r:blip="">
          <dgm:adjLst/>
        </dgm:shape>
        <dgm:presOf/>
        <dgm:constrLst/>
        <dgm:forEach name="Name84" ref="imageRepeat"/>
      </dgm:layoutNode>
      <dgm:layoutNode name="imageaccent12">
        <dgm:alg type="sp"/>
        <dgm:shape xmlns:r="http://schemas.openxmlformats.org/officeDocument/2006/relationships" r:blip="">
          <dgm:adjLst/>
        </dgm:shape>
        <dgm:presOf/>
        <dgm:constrLst/>
        <dgm:forEach name="Name85" ref="accentRepea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9.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Per19</b:Tag>
    <b:SourceType>InternetSite</b:SourceType>
    <b:Guid>{D55D31D3-BF5F-4164-98A8-F6F2BCE4A074}</b:Guid>
    <b:Title>Give Milennials More than Annual Performance Reviews </b:Title>
    <b:Year>2019</b:Year>
    <b:YearAccessed>2021</b:YearAccessed>
    <b:MonthAccessed>January </b:MonthAccessed>
    <b:DayAccessed>10</b:DayAccessed>
    <b:URL>https://www.forbes.com/sites/markcperna/2019/12/17/give-millennials-more-than-annual-performance-reviews/?sh=5ea9840458d4</b:URL>
    <b:Author>
      <b:Author>
        <b:NameList>
          <b:Person>
            <b:Last>Perna</b:Last>
            <b:First>M</b:First>
          </b:Person>
        </b:NameList>
      </b:Author>
    </b:Author>
    <b:RefOrder>1</b:RefOrder>
  </b:Source>
  <b:Source>
    <b:Tag>Bar19</b:Tag>
    <b:SourceType>InternetSite</b:SourceType>
    <b:Guid>{2629D8AA-4071-4FEB-BA6C-7D531DF31771}</b:Guid>
    <b:Author>
      <b:Author>
        <b:NameList>
          <b:Person>
            <b:Last>Barnett</b:Last>
            <b:First>J</b:First>
          </b:Person>
        </b:NameList>
      </b:Author>
    </b:Author>
    <b:Title>Linking Performance Management And Engagement </b:Title>
    <b:Year>2019</b:Year>
    <b:YearAccessed>2021</b:YearAccessed>
    <b:MonthAccessed>January </b:MonthAccessed>
    <b:DayAccessed>8</b:DayAccessed>
    <b:URL>https://www.personneltoday.com/hr/linking-performance-management-and-engagement/</b:URL>
    <b:RefOrder>2</b:RefOrder>
  </b:Source>
  <b:Source>
    <b:Tag>CIP207</b:Tag>
    <b:SourceType>InternetSite</b:SourceType>
    <b:Guid>{4DC9BEBB-A734-464E-BBD2-3940955654DD}</b:Guid>
    <b:Author>
      <b:Author>
        <b:Corporate>CIPD</b:Corporate>
      </b:Author>
    </b:Author>
    <b:Title>Induction Factsheet </b:Title>
    <b:Year>2020</b:Year>
    <b:YearAccessed>2021</b:YearAccessed>
    <b:MonthAccessed>February </b:MonthAccessed>
    <b:DayAccessed>1</b:DayAccessed>
    <b:URL>https://www.cipd.co.uk/knowledge/fundamentals/people/recruitment/induction-factsheet</b:URL>
    <b:RefOrder>3</b:RefOrder>
  </b:Source>
  <b:Source>
    <b:Tag>ACA12</b:Tag>
    <b:SourceType>InternetSite</b:SourceType>
    <b:Guid>{11C07C1C-3B99-4C42-8C16-0BB7FE794FB8}</b:Guid>
    <b:Author>
      <b:Author>
        <b:Corporate>ACAS</b:Corporate>
      </b:Author>
    </b:Author>
    <b:Title>Getting Induction Right </b:Title>
    <b:Year>2012</b:Year>
    <b:YearAccessed>2021</b:YearAccessed>
    <b:MonthAccessed>February </b:MonthAccessed>
    <b:DayAccessed>1</b:DayAccessed>
    <b:URL>https://archive.acas.org.uk/index.aspx?articleid=3754</b:URL>
    <b:RefOrder>4</b:RefOrder>
  </b:Source>
  <b:Source>
    <b:Tag>Eva18</b:Tag>
    <b:SourceType>InternetSite</b:SourceType>
    <b:Guid>{3C31617B-81C8-46CA-8EFB-4286FEF04C14}</b:Guid>
    <b:Author>
      <b:Author>
        <b:NameList>
          <b:Person>
            <b:Last>Evans</b:Last>
            <b:First>S</b:First>
          </b:Person>
        </b:NameList>
      </b:Author>
    </b:Author>
    <b:Title>Legal Do's and Don'ts for Creating Employee Handbooka</b:Title>
    <b:Year>2018</b:Year>
    <b:YearAccessed>2021</b:YearAccessed>
    <b:MonthAccessed>February </b:MonthAccessed>
    <b:DayAccessed>2</b:DayAccessed>
    <b:URL>https://www.peoplemanagement.co.uk/experts/legal/dos-donts-creating-employee-handbook</b:URL>
    <b:RefOrder>5</b:RefOrder>
  </b:Source>
  <b:Source>
    <b:Tag>Tam04</b:Tag>
    <b:SourceType>Report</b:SourceType>
    <b:Guid>{8D66DD9E-58C9-4F38-B7E7-89B26A76D9EF}</b:Guid>
    <b:Title>High Performance Work Practices</b:Title>
    <b:Year>2004</b:Year>
    <b:Author>
      <b:Author>
        <b:NameList>
          <b:Person>
            <b:Last>Tamkin</b:Last>
            <b:First>P</b:First>
          </b:Person>
        </b:NameList>
      </b:Author>
    </b:Author>
    <b:Publisher>Institute for Employment Studies </b:Publisher>
    <b:City>Brighton</b:City>
    <b:RefOrder>6</b:RefOrder>
  </b:Source>
  <b:Source>
    <b:Tag>CIP208</b:Tag>
    <b:SourceType>InternetSite</b:SourceType>
    <b:Guid>{83A36B53-B54B-447E-B077-8F6DBEDCC4EE}</b:Guid>
    <b:Title>Performance </b:Title>
    <b:Year>2020</b:Year>
    <b:Author>
      <b:Author>
        <b:Corporate>CIPD</b:Corporate>
      </b:Author>
    </b:Author>
    <b:YearAccessed>2021</b:YearAccessed>
    <b:MonthAccessed>February </b:MonthAccessed>
    <b:DayAccessed>4</b:DayAccessed>
    <b:URL>https://www.cipd.co.uk/knowledge/fundamentals/people/performance#gref</b:URL>
    <b:RefOrder>7</b:RefOrder>
  </b:Source>
</b:Sources>
</file>

<file path=customXml/itemProps1.xml><?xml version="1.0" encoding="utf-8"?>
<ds:datastoreItem xmlns:ds="http://schemas.openxmlformats.org/officeDocument/2006/customXml" ds:itemID="{6C49FB49-7631-44FA-B96E-632EB0500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171</Pages>
  <Words>26126</Words>
  <Characters>148923</Characters>
  <Application>Microsoft Office Word</Application>
  <DocSecurity>0</DocSecurity>
  <Lines>1241</Lines>
  <Paragraphs>349</Paragraphs>
  <ScaleCrop>false</ScaleCrop>
  <HeadingPairs>
    <vt:vector size="2" baseType="variant">
      <vt:variant>
        <vt:lpstr>Title</vt:lpstr>
      </vt:variant>
      <vt:variant>
        <vt:i4>1</vt:i4>
      </vt:variant>
    </vt:vector>
  </HeadingPairs>
  <TitlesOfParts>
    <vt:vector size="1" baseType="lpstr">
      <vt:lpstr>CPM/SUPERVISION AGREEMENT</vt:lpstr>
    </vt:vector>
  </TitlesOfParts>
  <Company/>
  <LinksUpToDate>false</LinksUpToDate>
  <CharactersWithSpaces>174700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CPM/SUPERVISION AGREEMENT</dc:title>
  <dc:subject>YOUR GUIDE TO SUPERVISIONS AND APPRAISALS</dc:subject>
  <dc:creator>Kaiseemi Chengapen-Joshi</dc:creator>
  <cp:keywords/>
  <dc:description/>
  <cp:lastModifiedBy>Victoria Evans</cp:lastModifiedBy>
  <cp:revision>2</cp:revision>
  <dcterms:created xsi:type="dcterms:W3CDTF">2021-02-10T15:15:00Z</dcterms:created>
  <dcterms:modified xsi:type="dcterms:W3CDTF">2021-02-10T15:15:00Z</dcterms:modified>
</cp:coreProperties>
</file>