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18344" w14:textId="77777777" w:rsidR="006E7D3A" w:rsidRDefault="006E7D3A" w:rsidP="006E7D3A">
      <w:pPr>
        <w:spacing w:after="0" w:line="240" w:lineRule="auto"/>
        <w:rPr>
          <w:rFonts w:ascii="Arial" w:hAnsi="Arial" w:cs="Arial"/>
          <w:sz w:val="52"/>
          <w:szCs w:val="52"/>
        </w:rPr>
      </w:pPr>
    </w:p>
    <w:p w14:paraId="55086CAE" w14:textId="77777777" w:rsidR="006E7D3A" w:rsidRDefault="006E7D3A" w:rsidP="006E7D3A">
      <w:pPr>
        <w:spacing w:after="0" w:line="240" w:lineRule="auto"/>
        <w:rPr>
          <w:rFonts w:ascii="Arial" w:hAnsi="Arial" w:cs="Arial"/>
          <w:sz w:val="52"/>
          <w:szCs w:val="52"/>
        </w:rPr>
      </w:pPr>
    </w:p>
    <w:p w14:paraId="516E813B" w14:textId="77777777" w:rsidR="006E7D3A" w:rsidRDefault="006E7D3A" w:rsidP="006E7D3A">
      <w:pPr>
        <w:spacing w:after="0" w:line="240" w:lineRule="auto"/>
        <w:rPr>
          <w:rFonts w:ascii="Arial" w:hAnsi="Arial" w:cs="Arial"/>
          <w:sz w:val="52"/>
          <w:szCs w:val="52"/>
        </w:rPr>
      </w:pPr>
    </w:p>
    <w:p w14:paraId="01C94909" w14:textId="77777777" w:rsidR="009A6522" w:rsidRDefault="009A6522" w:rsidP="006E7D3A">
      <w:pPr>
        <w:spacing w:after="0" w:line="240" w:lineRule="auto"/>
        <w:rPr>
          <w:rFonts w:ascii="Arial" w:hAnsi="Arial" w:cs="Arial"/>
          <w:sz w:val="52"/>
          <w:szCs w:val="52"/>
        </w:rPr>
      </w:pPr>
    </w:p>
    <w:p w14:paraId="005F6285" w14:textId="77777777" w:rsidR="009A6522" w:rsidRDefault="009A6522" w:rsidP="006E7D3A">
      <w:pPr>
        <w:spacing w:after="0" w:line="240" w:lineRule="auto"/>
        <w:rPr>
          <w:rFonts w:ascii="Arial" w:hAnsi="Arial" w:cs="Arial"/>
          <w:sz w:val="52"/>
          <w:szCs w:val="52"/>
        </w:rPr>
      </w:pPr>
    </w:p>
    <w:p w14:paraId="4E063D68" w14:textId="2203A1B5" w:rsidR="007F2980" w:rsidRPr="006E7D3A" w:rsidRDefault="006E7D3A" w:rsidP="006E7D3A">
      <w:pPr>
        <w:spacing w:after="0" w:line="240" w:lineRule="auto"/>
        <w:rPr>
          <w:rFonts w:ascii="Arial" w:hAnsi="Arial" w:cs="Arial"/>
          <w:sz w:val="52"/>
          <w:szCs w:val="52"/>
        </w:rPr>
      </w:pPr>
      <w:r w:rsidRPr="006E7D3A">
        <w:rPr>
          <w:rFonts w:ascii="Arial" w:hAnsi="Arial" w:cs="Arial"/>
          <w:sz w:val="52"/>
          <w:szCs w:val="52"/>
        </w:rPr>
        <w:t>Complementary Therapies</w:t>
      </w:r>
    </w:p>
    <w:p w14:paraId="01778387" w14:textId="77777777" w:rsidR="006E7D3A" w:rsidRDefault="006E7D3A" w:rsidP="006E7D3A">
      <w:pPr>
        <w:spacing w:after="0" w:line="240" w:lineRule="auto"/>
        <w:rPr>
          <w:rFonts w:ascii="Arial" w:hAnsi="Arial" w:cs="Arial"/>
          <w:b/>
          <w:bCs/>
          <w:sz w:val="52"/>
          <w:szCs w:val="52"/>
          <w:u w:val="single"/>
        </w:rPr>
      </w:pPr>
    </w:p>
    <w:p w14:paraId="64DFCA05" w14:textId="3ECAB466" w:rsidR="006E7D3A" w:rsidRPr="006E7D3A" w:rsidRDefault="006E7D3A" w:rsidP="006E7D3A">
      <w:pPr>
        <w:spacing w:after="0" w:line="240" w:lineRule="auto"/>
        <w:rPr>
          <w:rFonts w:ascii="Arial" w:hAnsi="Arial" w:cs="Arial"/>
          <w:b/>
          <w:bCs/>
          <w:sz w:val="52"/>
          <w:szCs w:val="52"/>
          <w:u w:val="single"/>
        </w:rPr>
      </w:pPr>
      <w:r w:rsidRPr="006E7D3A">
        <w:rPr>
          <w:rFonts w:ascii="Arial" w:hAnsi="Arial" w:cs="Arial"/>
          <w:b/>
          <w:bCs/>
          <w:sz w:val="52"/>
          <w:szCs w:val="52"/>
          <w:u w:val="single"/>
        </w:rPr>
        <w:t>Micro-</w:t>
      </w:r>
      <w:r>
        <w:rPr>
          <w:rFonts w:ascii="Arial" w:hAnsi="Arial" w:cs="Arial"/>
          <w:b/>
          <w:bCs/>
          <w:sz w:val="52"/>
          <w:szCs w:val="52"/>
          <w:u w:val="single"/>
        </w:rPr>
        <w:t>t</w:t>
      </w:r>
      <w:r w:rsidRPr="006E7D3A">
        <w:rPr>
          <w:rFonts w:ascii="Arial" w:hAnsi="Arial" w:cs="Arial"/>
          <w:b/>
          <w:bCs/>
          <w:sz w:val="52"/>
          <w:szCs w:val="52"/>
          <w:u w:val="single"/>
        </w:rPr>
        <w:t xml:space="preserve">eaching Supporting </w:t>
      </w:r>
      <w:proofErr w:type="gramStart"/>
      <w:r w:rsidRPr="006E7D3A">
        <w:rPr>
          <w:rFonts w:ascii="Arial" w:hAnsi="Arial" w:cs="Arial"/>
          <w:b/>
          <w:bCs/>
          <w:sz w:val="52"/>
          <w:szCs w:val="52"/>
          <w:u w:val="single"/>
        </w:rPr>
        <w:t>Paper</w:t>
      </w:r>
      <w:proofErr w:type="gramEnd"/>
    </w:p>
    <w:p w14:paraId="0D68D4E0" w14:textId="382FE319" w:rsidR="006E7D3A" w:rsidRPr="006E7D3A" w:rsidRDefault="006E7D3A" w:rsidP="006E7D3A">
      <w:pPr>
        <w:spacing w:after="0" w:line="240" w:lineRule="auto"/>
        <w:rPr>
          <w:rFonts w:ascii="Arial" w:hAnsi="Arial" w:cs="Arial"/>
          <w:b/>
          <w:bCs/>
          <w:sz w:val="52"/>
          <w:szCs w:val="52"/>
          <w:u w:val="single"/>
        </w:rPr>
      </w:pPr>
      <w:r w:rsidRPr="006E7D3A">
        <w:rPr>
          <w:rFonts w:ascii="Arial" w:hAnsi="Arial" w:cs="Arial"/>
          <w:b/>
          <w:bCs/>
          <w:sz w:val="52"/>
          <w:szCs w:val="52"/>
          <w:u w:val="single"/>
        </w:rPr>
        <w:t>Aromatherapy (Essential oils) LAVENDER</w:t>
      </w:r>
    </w:p>
    <w:p w14:paraId="76BEEA98" w14:textId="77777777" w:rsidR="006E7D3A" w:rsidRDefault="006E7D3A" w:rsidP="006E7D3A">
      <w:pPr>
        <w:spacing w:after="0" w:line="240" w:lineRule="auto"/>
        <w:rPr>
          <w:rFonts w:ascii="Arial" w:hAnsi="Arial" w:cs="Arial"/>
          <w:sz w:val="52"/>
          <w:szCs w:val="52"/>
        </w:rPr>
      </w:pPr>
    </w:p>
    <w:p w14:paraId="78561102" w14:textId="35C2E528" w:rsidR="006E7D3A" w:rsidRPr="006E7D3A" w:rsidRDefault="006E7D3A" w:rsidP="006E7D3A">
      <w:pPr>
        <w:spacing w:after="0" w:line="240" w:lineRule="auto"/>
        <w:rPr>
          <w:rFonts w:ascii="Arial" w:hAnsi="Arial" w:cs="Arial"/>
          <w:sz w:val="52"/>
          <w:szCs w:val="52"/>
        </w:rPr>
      </w:pPr>
      <w:r w:rsidRPr="006E7D3A">
        <w:rPr>
          <w:rFonts w:ascii="Arial" w:hAnsi="Arial" w:cs="Arial"/>
          <w:sz w:val="52"/>
          <w:szCs w:val="52"/>
        </w:rPr>
        <w:t>Module Code:      BMHP5001</w:t>
      </w:r>
    </w:p>
    <w:p w14:paraId="428117A7" w14:textId="10DDFA50" w:rsidR="006E7D3A" w:rsidRPr="006E7D3A" w:rsidRDefault="006E7D3A" w:rsidP="006E7D3A">
      <w:pPr>
        <w:spacing w:after="0" w:line="240" w:lineRule="auto"/>
        <w:rPr>
          <w:rFonts w:ascii="Arial" w:hAnsi="Arial" w:cs="Arial"/>
          <w:sz w:val="52"/>
          <w:szCs w:val="52"/>
        </w:rPr>
      </w:pPr>
      <w:r w:rsidRPr="006E7D3A">
        <w:rPr>
          <w:rFonts w:ascii="Arial" w:hAnsi="Arial" w:cs="Arial"/>
          <w:sz w:val="52"/>
          <w:szCs w:val="52"/>
        </w:rPr>
        <w:t>Lecturer:              Joanna Walsh</w:t>
      </w:r>
    </w:p>
    <w:p w14:paraId="79DECF0C" w14:textId="73B9E9FB" w:rsidR="006E7D3A" w:rsidRPr="006E7D3A" w:rsidRDefault="006E7D3A" w:rsidP="006E7D3A">
      <w:pPr>
        <w:spacing w:after="0" w:line="240" w:lineRule="auto"/>
        <w:rPr>
          <w:rFonts w:ascii="Arial" w:hAnsi="Arial" w:cs="Arial"/>
          <w:sz w:val="52"/>
          <w:szCs w:val="52"/>
        </w:rPr>
      </w:pPr>
    </w:p>
    <w:p w14:paraId="3E522E4E" w14:textId="75D79278" w:rsidR="006E7D3A" w:rsidRDefault="006E7D3A" w:rsidP="006E7D3A">
      <w:pPr>
        <w:spacing w:after="0" w:line="240" w:lineRule="auto"/>
        <w:rPr>
          <w:rFonts w:ascii="Arial" w:hAnsi="Arial" w:cs="Arial"/>
          <w:sz w:val="52"/>
          <w:szCs w:val="52"/>
        </w:rPr>
      </w:pPr>
      <w:r w:rsidRPr="006E7D3A">
        <w:rPr>
          <w:rFonts w:ascii="Arial" w:hAnsi="Arial" w:cs="Arial"/>
          <w:sz w:val="52"/>
          <w:szCs w:val="52"/>
        </w:rPr>
        <w:t>Student: Alia Ashrafi 1916229</w:t>
      </w:r>
    </w:p>
    <w:p w14:paraId="6A1B01E6" w14:textId="2924BB95" w:rsidR="002E061F" w:rsidRDefault="002E061F" w:rsidP="006E7D3A">
      <w:pPr>
        <w:spacing w:after="0" w:line="240" w:lineRule="auto"/>
        <w:rPr>
          <w:rFonts w:ascii="Arial" w:hAnsi="Arial" w:cs="Arial"/>
          <w:sz w:val="52"/>
          <w:szCs w:val="52"/>
        </w:rPr>
      </w:pPr>
    </w:p>
    <w:p w14:paraId="013D139B" w14:textId="1F25D7EF" w:rsidR="002E061F" w:rsidRDefault="002E061F" w:rsidP="006E7D3A">
      <w:pPr>
        <w:spacing w:after="0" w:line="240" w:lineRule="auto"/>
        <w:rPr>
          <w:rFonts w:ascii="Arial" w:hAnsi="Arial" w:cs="Arial"/>
          <w:sz w:val="52"/>
          <w:szCs w:val="52"/>
        </w:rPr>
      </w:pPr>
    </w:p>
    <w:p w14:paraId="09D9AF44" w14:textId="7F256E99" w:rsidR="002E061F" w:rsidRDefault="002E061F" w:rsidP="006E7D3A">
      <w:pPr>
        <w:spacing w:after="0" w:line="240" w:lineRule="auto"/>
        <w:rPr>
          <w:rFonts w:ascii="Arial" w:hAnsi="Arial" w:cs="Arial"/>
          <w:sz w:val="52"/>
          <w:szCs w:val="52"/>
        </w:rPr>
      </w:pPr>
    </w:p>
    <w:p w14:paraId="5A10D030" w14:textId="520FB98C" w:rsidR="002E061F" w:rsidRDefault="002E061F" w:rsidP="006E7D3A">
      <w:pPr>
        <w:spacing w:after="0" w:line="240" w:lineRule="auto"/>
        <w:rPr>
          <w:rFonts w:ascii="Arial" w:hAnsi="Arial" w:cs="Arial"/>
          <w:sz w:val="52"/>
          <w:szCs w:val="52"/>
        </w:rPr>
      </w:pPr>
    </w:p>
    <w:p w14:paraId="404E1038" w14:textId="0DD0FE74" w:rsidR="002E061F" w:rsidRDefault="002E061F" w:rsidP="006E7D3A">
      <w:pPr>
        <w:spacing w:after="0" w:line="240" w:lineRule="auto"/>
        <w:rPr>
          <w:rFonts w:ascii="Arial" w:hAnsi="Arial" w:cs="Arial"/>
          <w:sz w:val="52"/>
          <w:szCs w:val="52"/>
        </w:rPr>
      </w:pPr>
    </w:p>
    <w:p w14:paraId="25BE4DE8" w14:textId="10BF85BD" w:rsidR="002E061F" w:rsidRDefault="002E061F" w:rsidP="006E7D3A">
      <w:pPr>
        <w:spacing w:after="0" w:line="240" w:lineRule="auto"/>
        <w:rPr>
          <w:rFonts w:ascii="Arial" w:hAnsi="Arial" w:cs="Arial"/>
          <w:sz w:val="52"/>
          <w:szCs w:val="52"/>
        </w:rPr>
      </w:pPr>
    </w:p>
    <w:p w14:paraId="1D5300D8" w14:textId="64122DA2" w:rsidR="002E061F" w:rsidRDefault="002E061F" w:rsidP="006E7D3A">
      <w:pPr>
        <w:spacing w:after="0" w:line="240" w:lineRule="auto"/>
        <w:rPr>
          <w:rFonts w:ascii="Arial" w:hAnsi="Arial" w:cs="Arial"/>
          <w:sz w:val="52"/>
          <w:szCs w:val="52"/>
        </w:rPr>
      </w:pPr>
    </w:p>
    <w:p w14:paraId="286D944B" w14:textId="0EDEBF11" w:rsidR="00830E98" w:rsidRDefault="00830E98" w:rsidP="006E7D3A">
      <w:pPr>
        <w:spacing w:after="0" w:line="240" w:lineRule="auto"/>
        <w:rPr>
          <w:rFonts w:ascii="Arial" w:hAnsi="Arial" w:cs="Arial"/>
          <w:sz w:val="52"/>
          <w:szCs w:val="52"/>
        </w:rPr>
      </w:pPr>
    </w:p>
    <w:p w14:paraId="12549D09" w14:textId="305BF23F" w:rsidR="00830E98" w:rsidRPr="009A6522" w:rsidRDefault="00DE782C" w:rsidP="006E7D3A">
      <w:pPr>
        <w:spacing w:after="0" w:line="240" w:lineRule="auto"/>
        <w:rPr>
          <w:rFonts w:ascii="Arial" w:hAnsi="Arial" w:cs="Arial"/>
          <w:b/>
          <w:bCs/>
          <w:sz w:val="28"/>
          <w:szCs w:val="28"/>
          <w:u w:val="single"/>
        </w:rPr>
      </w:pPr>
      <w:r>
        <w:rPr>
          <w:rFonts w:ascii="Arial" w:hAnsi="Arial" w:cs="Arial"/>
          <w:b/>
          <w:bCs/>
          <w:noProof/>
          <w:sz w:val="28"/>
          <w:szCs w:val="28"/>
          <w:u w:val="single"/>
        </w:rPr>
        <w:lastRenderedPageBreak/>
        <mc:AlternateContent>
          <mc:Choice Requires="wpg">
            <w:drawing>
              <wp:inline distT="0" distB="0" distL="0" distR="0" wp14:anchorId="284477C4" wp14:editId="0C656CE2">
                <wp:extent cx="5829300" cy="2385060"/>
                <wp:effectExtent l="0" t="0" r="0" b="0"/>
                <wp:docPr id="5" name="Group 5"/>
                <wp:cNvGraphicFramePr/>
                <a:graphic xmlns:a="http://schemas.openxmlformats.org/drawingml/2006/main">
                  <a:graphicData uri="http://schemas.microsoft.com/office/word/2010/wordprocessingGroup">
                    <wpg:wgp>
                      <wpg:cNvGrpSpPr/>
                      <wpg:grpSpPr>
                        <a:xfrm>
                          <a:off x="0" y="0"/>
                          <a:ext cx="5829300" cy="2385060"/>
                          <a:chOff x="0" y="0"/>
                          <a:chExt cx="2857500" cy="3743960"/>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57500" cy="3400425"/>
                          </a:xfrm>
                          <a:prstGeom prst="rect">
                            <a:avLst/>
                          </a:prstGeom>
                        </pic:spPr>
                      </pic:pic>
                      <wps:wsp>
                        <wps:cNvPr id="4" name="Text Box 4"/>
                        <wps:cNvSpPr txBox="1"/>
                        <wps:spPr>
                          <a:xfrm>
                            <a:off x="0" y="3400425"/>
                            <a:ext cx="2857500" cy="343535"/>
                          </a:xfrm>
                          <a:prstGeom prst="rect">
                            <a:avLst/>
                          </a:prstGeom>
                          <a:solidFill>
                            <a:prstClr val="white"/>
                          </a:solidFill>
                          <a:ln>
                            <a:noFill/>
                          </a:ln>
                        </wps:spPr>
                        <wps:txbx>
                          <w:txbxContent>
                            <w:p w14:paraId="59E8712B" w14:textId="7C2F9F69" w:rsidR="0063236A" w:rsidRPr="00DE782C" w:rsidRDefault="0063236A" w:rsidP="00DE782C">
                              <w:pPr>
                                <w:rPr>
                                  <w:sz w:val="18"/>
                                  <w:szCs w:val="18"/>
                                </w:rPr>
                              </w:pPr>
                              <w:r>
                                <w:rPr>
                                  <w:sz w:val="18"/>
                                  <w:szCs w:val="18"/>
                                </w:rPr>
                                <w:t>Photo source: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84477C4" id="Group 5" o:spid="_x0000_s1026" style="width:459pt;height:187.8pt;mso-position-horizontal-relative:char;mso-position-vertical-relative:line" coordsize="28575,374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8575;height:34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">
                  <v:imagedata r:id="rId10" o:title=""/>
                </v:shape>
                <v:shapetype id="_x0000_t202" coordsize="21600,21600" o:spt="202" path="m,l,21600r21600,l21600,xe">
                  <v:stroke joinstyle="miter"/>
                  <v:path gradientshapeok="t" o:connecttype="rect"/>
                </v:shapetype>
                <v:shape id="Text Box 4" o:spid="_x0000_s1028" type="#_x0000_t202" style="position:absolute;top:34004;width:285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9E8712B" w14:textId="7C2F9F69" w:rsidR="0063236A" w:rsidRPr="00DE782C" w:rsidRDefault="0063236A" w:rsidP="00DE782C">
                        <w:pPr>
                          <w:rPr>
                            <w:sz w:val="18"/>
                            <w:szCs w:val="18"/>
                          </w:rPr>
                        </w:pPr>
                        <w:r>
                          <w:rPr>
                            <w:sz w:val="18"/>
                            <w:szCs w:val="18"/>
                          </w:rPr>
                          <w:t>Photo source: Online</w:t>
                        </w:r>
                      </w:p>
                    </w:txbxContent>
                  </v:textbox>
                </v:shape>
                <w10:anchorlock/>
              </v:group>
            </w:pict>
          </mc:Fallback>
        </mc:AlternateContent>
      </w:r>
    </w:p>
    <w:p w14:paraId="5F47E707" w14:textId="77777777" w:rsidR="007902F1" w:rsidRDefault="007902F1" w:rsidP="009A6522">
      <w:pPr>
        <w:spacing w:after="0" w:line="240" w:lineRule="auto"/>
        <w:rPr>
          <w:rFonts w:ascii="Arial" w:hAnsi="Arial" w:cs="Arial"/>
          <w:b/>
          <w:bCs/>
          <w:sz w:val="24"/>
          <w:szCs w:val="24"/>
        </w:rPr>
      </w:pPr>
    </w:p>
    <w:p w14:paraId="4AF7F203" w14:textId="66DA49A3" w:rsidR="009A6522" w:rsidRPr="000C525B" w:rsidRDefault="002E061F" w:rsidP="009A6522">
      <w:pPr>
        <w:spacing w:after="0" w:line="240" w:lineRule="auto"/>
        <w:rPr>
          <w:rFonts w:ascii="Arial" w:hAnsi="Arial" w:cs="Arial"/>
          <w:b/>
          <w:bCs/>
          <w:sz w:val="24"/>
          <w:szCs w:val="24"/>
        </w:rPr>
      </w:pPr>
      <w:r w:rsidRPr="000C525B">
        <w:rPr>
          <w:rFonts w:ascii="Arial" w:hAnsi="Arial" w:cs="Arial"/>
          <w:b/>
          <w:bCs/>
          <w:sz w:val="24"/>
          <w:szCs w:val="24"/>
        </w:rPr>
        <w:t>Introduction</w:t>
      </w:r>
    </w:p>
    <w:p w14:paraId="05558733" w14:textId="025822C7" w:rsidR="00830E98" w:rsidRPr="000C525B" w:rsidRDefault="006E1763" w:rsidP="009A6522">
      <w:pPr>
        <w:spacing w:after="0" w:line="240" w:lineRule="auto"/>
        <w:rPr>
          <w:rFonts w:ascii="Arial" w:hAnsi="Arial" w:cs="Arial"/>
          <w:sz w:val="24"/>
          <w:szCs w:val="24"/>
        </w:rPr>
      </w:pPr>
      <w:r>
        <w:rPr>
          <w:rFonts w:ascii="Arial" w:hAnsi="Arial" w:cs="Arial"/>
          <w:sz w:val="24"/>
          <w:szCs w:val="24"/>
        </w:rPr>
        <w:t>The l</w:t>
      </w:r>
      <w:r w:rsidR="009A54E8" w:rsidRPr="009A54E8">
        <w:rPr>
          <w:rFonts w:ascii="Arial" w:hAnsi="Arial" w:cs="Arial"/>
          <w:sz w:val="24"/>
          <w:szCs w:val="24"/>
        </w:rPr>
        <w:t>avender</w:t>
      </w:r>
      <w:r>
        <w:rPr>
          <w:rFonts w:ascii="Arial" w:hAnsi="Arial" w:cs="Arial"/>
          <w:sz w:val="24"/>
          <w:szCs w:val="24"/>
        </w:rPr>
        <w:t xml:space="preserve"> essential oil used </w:t>
      </w:r>
      <w:r w:rsidR="009A54E8" w:rsidRPr="009A54E8">
        <w:rPr>
          <w:rFonts w:ascii="Arial" w:hAnsi="Arial" w:cs="Arial"/>
          <w:sz w:val="24"/>
          <w:szCs w:val="24"/>
        </w:rPr>
        <w:t>multi</w:t>
      </w:r>
      <w:r>
        <w:rPr>
          <w:rFonts w:ascii="Arial" w:hAnsi="Arial" w:cs="Arial"/>
          <w:sz w:val="24"/>
          <w:szCs w:val="24"/>
        </w:rPr>
        <w:t xml:space="preserve"> </w:t>
      </w:r>
      <w:r w:rsidR="009A54E8" w:rsidRPr="009A54E8">
        <w:rPr>
          <w:rFonts w:ascii="Arial" w:hAnsi="Arial" w:cs="Arial"/>
          <w:sz w:val="24"/>
          <w:szCs w:val="24"/>
        </w:rPr>
        <w:t>purpose</w:t>
      </w:r>
      <w:r>
        <w:rPr>
          <w:rFonts w:ascii="Arial" w:hAnsi="Arial" w:cs="Arial"/>
          <w:sz w:val="24"/>
          <w:szCs w:val="24"/>
        </w:rPr>
        <w:t>ly</w:t>
      </w:r>
      <w:r w:rsidR="009A54E8" w:rsidRPr="009A54E8">
        <w:rPr>
          <w:rFonts w:ascii="Arial" w:hAnsi="Arial" w:cs="Arial"/>
          <w:sz w:val="24"/>
          <w:szCs w:val="24"/>
        </w:rPr>
        <w:t xml:space="preserve"> and one of the most prominent and versatile essential oils used in </w:t>
      </w:r>
      <w:r>
        <w:rPr>
          <w:rFonts w:ascii="Arial" w:hAnsi="Arial" w:cs="Arial"/>
          <w:sz w:val="24"/>
          <w:szCs w:val="24"/>
        </w:rPr>
        <w:t>A</w:t>
      </w:r>
      <w:r w:rsidR="009A54E8" w:rsidRPr="009A54E8">
        <w:rPr>
          <w:rFonts w:ascii="Arial" w:hAnsi="Arial" w:cs="Arial"/>
          <w:sz w:val="24"/>
          <w:szCs w:val="24"/>
        </w:rPr>
        <w:t xml:space="preserve">romatherapy. This shrub-like plant from the mint family soothes the mind, body, and spirit. This natural and aromatic oil, also known as "blue gold," was used in bathing ceremonies in Ancient Rome. </w:t>
      </w:r>
      <w:r>
        <w:rPr>
          <w:rFonts w:ascii="Arial" w:hAnsi="Arial" w:cs="Arial"/>
          <w:sz w:val="24"/>
          <w:szCs w:val="24"/>
        </w:rPr>
        <w:t xml:space="preserve">Lavender </w:t>
      </w:r>
      <w:r w:rsidR="009A54E8" w:rsidRPr="009A54E8">
        <w:rPr>
          <w:rFonts w:ascii="Arial" w:hAnsi="Arial" w:cs="Arial"/>
          <w:sz w:val="24"/>
          <w:szCs w:val="24"/>
        </w:rPr>
        <w:t xml:space="preserve">believed to help with a good night's sleep. René-Maurice </w:t>
      </w:r>
      <w:proofErr w:type="spellStart"/>
      <w:r w:rsidR="009A54E8" w:rsidRPr="009A54E8">
        <w:rPr>
          <w:rFonts w:ascii="Arial" w:hAnsi="Arial" w:cs="Arial"/>
          <w:sz w:val="24"/>
          <w:szCs w:val="24"/>
        </w:rPr>
        <w:t>Gattefossé</w:t>
      </w:r>
      <w:proofErr w:type="spellEnd"/>
      <w:r w:rsidR="009A54E8" w:rsidRPr="009A54E8">
        <w:rPr>
          <w:rFonts w:ascii="Arial" w:hAnsi="Arial" w:cs="Arial"/>
          <w:sz w:val="24"/>
          <w:szCs w:val="24"/>
        </w:rPr>
        <w:t>, renowned as the "Father of Modern Aromatherapy," is accredited with finding the soothing and therapeutic properties of lavender when treating a burn in the early twentieth century.</w:t>
      </w:r>
      <w:r w:rsidR="009A54E8">
        <w:rPr>
          <w:rFonts w:ascii="Arial" w:hAnsi="Arial" w:cs="Arial"/>
          <w:sz w:val="24"/>
          <w:szCs w:val="24"/>
        </w:rPr>
        <w:t xml:space="preserve">  </w:t>
      </w:r>
      <w:r w:rsidR="00DE782C" w:rsidRPr="00DE782C">
        <w:rPr>
          <w:rFonts w:ascii="Arial" w:hAnsi="Arial" w:cs="Arial"/>
          <w:sz w:val="24"/>
          <w:szCs w:val="24"/>
        </w:rPr>
        <w:t xml:space="preserve">Aromatherapy has gained a reputation for itself in the control of a wide range of complications and disorders. According to </w:t>
      </w:r>
      <w:r w:rsidR="00DE782C">
        <w:rPr>
          <w:rFonts w:ascii="Arial" w:hAnsi="Arial" w:cs="Arial"/>
          <w:sz w:val="24"/>
          <w:szCs w:val="24"/>
        </w:rPr>
        <w:t>studies,</w:t>
      </w:r>
      <w:r w:rsidR="00DE782C" w:rsidRPr="00DE782C">
        <w:rPr>
          <w:rFonts w:ascii="Arial" w:hAnsi="Arial" w:cs="Arial"/>
          <w:sz w:val="24"/>
          <w:szCs w:val="24"/>
        </w:rPr>
        <w:t xml:space="preserve"> this therapy received a lot of interest in the late 20th century and is still very common in the 21st century</w:t>
      </w:r>
      <w:r w:rsidR="00DE782C">
        <w:rPr>
          <w:rFonts w:ascii="Arial" w:hAnsi="Arial" w:cs="Arial"/>
          <w:sz w:val="24"/>
          <w:szCs w:val="24"/>
        </w:rPr>
        <w:t>. I</w:t>
      </w:r>
      <w:r w:rsidR="00DE782C" w:rsidRPr="00DE782C">
        <w:rPr>
          <w:rFonts w:ascii="Arial" w:hAnsi="Arial" w:cs="Arial"/>
          <w:sz w:val="24"/>
          <w:szCs w:val="24"/>
        </w:rPr>
        <w:t>t is known as aroma science therapy because of its relevance, prevalence, and widespread usage.</w:t>
      </w:r>
      <w:sdt>
        <w:sdtPr>
          <w:rPr>
            <w:rFonts w:ascii="Arial" w:hAnsi="Arial" w:cs="Arial"/>
            <w:sz w:val="24"/>
            <w:szCs w:val="24"/>
          </w:rPr>
          <w:id w:val="-358973934"/>
          <w:citation/>
        </w:sdtPr>
        <w:sdtEndPr/>
        <w:sdtContent>
          <w:r w:rsidR="00031316">
            <w:rPr>
              <w:rFonts w:ascii="Arial" w:hAnsi="Arial" w:cs="Arial"/>
              <w:sz w:val="24"/>
              <w:szCs w:val="24"/>
            </w:rPr>
            <w:fldChar w:fldCharType="begin"/>
          </w:r>
          <w:r w:rsidR="00031316">
            <w:rPr>
              <w:rFonts w:ascii="Arial" w:hAnsi="Arial" w:cs="Arial"/>
              <w:sz w:val="24"/>
              <w:szCs w:val="24"/>
            </w:rPr>
            <w:instrText xml:space="preserve"> CITATION Bab15 \l 2057 </w:instrText>
          </w:r>
          <w:r w:rsidR="00031316">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(Babar Ali,Naser Ali Al-Wabel,Saiba Shams,Aftab Ahamad,Shah Alam Khan,Firoz Anwar, 2015)</w:t>
          </w:r>
          <w:r w:rsidR="00031316">
            <w:rPr>
              <w:rFonts w:ascii="Arial" w:hAnsi="Arial" w:cs="Arial"/>
              <w:sz w:val="24"/>
              <w:szCs w:val="24"/>
            </w:rPr>
            <w:fldChar w:fldCharType="end"/>
          </w:r>
        </w:sdtContent>
      </w:sdt>
      <w:r w:rsidR="00031316">
        <w:rPr>
          <w:rFonts w:ascii="Arial" w:hAnsi="Arial" w:cs="Arial"/>
          <w:sz w:val="24"/>
          <w:szCs w:val="24"/>
        </w:rPr>
        <w:t xml:space="preserve"> </w:t>
      </w:r>
      <w:sdt>
        <w:sdtPr>
          <w:rPr>
            <w:rFonts w:ascii="Arial" w:hAnsi="Arial" w:cs="Arial"/>
            <w:sz w:val="24"/>
            <w:szCs w:val="24"/>
          </w:rPr>
          <w:id w:val="698586062"/>
          <w:citation/>
        </w:sdtPr>
        <w:sdtEndPr/>
        <w:sdtContent>
          <w:r w:rsidR="00372741">
            <w:rPr>
              <w:rFonts w:ascii="Arial" w:hAnsi="Arial" w:cs="Arial"/>
              <w:sz w:val="24"/>
              <w:szCs w:val="24"/>
            </w:rPr>
            <w:fldChar w:fldCharType="begin"/>
          </w:r>
          <w:r w:rsidR="00372741">
            <w:rPr>
              <w:rFonts w:ascii="Arial" w:hAnsi="Arial" w:cs="Arial"/>
              <w:sz w:val="24"/>
              <w:szCs w:val="24"/>
            </w:rPr>
            <w:instrText xml:space="preserve"> CITATION IFA21 \l 2057 </w:instrText>
          </w:r>
          <w:r w:rsidR="00372741">
            <w:rPr>
              <w:rFonts w:ascii="Arial" w:hAnsi="Arial" w:cs="Arial"/>
              <w:sz w:val="24"/>
              <w:szCs w:val="24"/>
            </w:rPr>
            <w:fldChar w:fldCharType="separate"/>
          </w:r>
          <w:r w:rsidR="00CF6968" w:rsidRPr="00CF6968">
            <w:rPr>
              <w:rFonts w:ascii="Arial" w:hAnsi="Arial" w:cs="Arial"/>
              <w:noProof/>
              <w:sz w:val="24"/>
              <w:szCs w:val="24"/>
            </w:rPr>
            <w:t>(IFA, 2021)</w:t>
          </w:r>
          <w:r w:rsidR="00372741">
            <w:rPr>
              <w:rFonts w:ascii="Arial" w:hAnsi="Arial" w:cs="Arial"/>
              <w:sz w:val="24"/>
              <w:szCs w:val="24"/>
            </w:rPr>
            <w:fldChar w:fldCharType="end"/>
          </w:r>
        </w:sdtContent>
      </w:sdt>
      <w:sdt>
        <w:sdtPr>
          <w:rPr>
            <w:rFonts w:ascii="Arial" w:hAnsi="Arial" w:cs="Arial"/>
            <w:sz w:val="24"/>
            <w:szCs w:val="24"/>
          </w:rPr>
          <w:id w:val="-1464272124"/>
          <w:citation/>
        </w:sdtPr>
        <w:sdtEndPr/>
        <w:sdtContent>
          <w:r w:rsidR="00DE503E">
            <w:rPr>
              <w:rFonts w:ascii="Arial" w:hAnsi="Arial" w:cs="Arial"/>
              <w:sz w:val="24"/>
              <w:szCs w:val="24"/>
            </w:rPr>
            <w:fldChar w:fldCharType="begin"/>
          </w:r>
          <w:r w:rsidR="00DE503E">
            <w:rPr>
              <w:rFonts w:ascii="Arial" w:hAnsi="Arial" w:cs="Arial"/>
              <w:sz w:val="24"/>
              <w:szCs w:val="24"/>
            </w:rPr>
            <w:instrText xml:space="preserve"> CITATION Cat20 \l 2057 </w:instrText>
          </w:r>
          <w:r w:rsidR="00DE503E">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(Wong, 2020)</w:t>
          </w:r>
          <w:r w:rsidR="00DE503E">
            <w:rPr>
              <w:rFonts w:ascii="Arial" w:hAnsi="Arial" w:cs="Arial"/>
              <w:sz w:val="24"/>
              <w:szCs w:val="24"/>
            </w:rPr>
            <w:fldChar w:fldCharType="end"/>
          </w:r>
        </w:sdtContent>
      </w:sdt>
      <w:sdt>
        <w:sdtPr>
          <w:rPr>
            <w:rFonts w:ascii="Arial" w:hAnsi="Arial" w:cs="Arial"/>
            <w:sz w:val="24"/>
            <w:szCs w:val="24"/>
          </w:rPr>
          <w:id w:val="-2135556386"/>
          <w:citation/>
        </w:sdtPr>
        <w:sdtEndPr/>
        <w:sdtContent>
          <w:r w:rsidR="00DE503E">
            <w:rPr>
              <w:rFonts w:ascii="Arial" w:hAnsi="Arial" w:cs="Arial"/>
              <w:sz w:val="24"/>
              <w:szCs w:val="24"/>
            </w:rPr>
            <w:fldChar w:fldCharType="begin"/>
          </w:r>
          <w:r w:rsidR="00DE503E">
            <w:rPr>
              <w:rFonts w:ascii="Arial" w:hAnsi="Arial" w:cs="Arial"/>
              <w:sz w:val="24"/>
              <w:szCs w:val="24"/>
            </w:rPr>
            <w:instrText xml:space="preserve"> CITATION Nic19 \l 2057 </w:instrText>
          </w:r>
          <w:r w:rsidR="00DE503E">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(Perry, 2019)</w:t>
          </w:r>
          <w:r w:rsidR="00DE503E">
            <w:rPr>
              <w:rFonts w:ascii="Arial" w:hAnsi="Arial" w:cs="Arial"/>
              <w:sz w:val="24"/>
              <w:szCs w:val="24"/>
            </w:rPr>
            <w:fldChar w:fldCharType="end"/>
          </w:r>
        </w:sdtContent>
      </w:sdt>
    </w:p>
    <w:p w14:paraId="2FDB72E0" w14:textId="10D2C613" w:rsidR="00830E98" w:rsidRPr="000C525B" w:rsidRDefault="00830E98" w:rsidP="009A6522">
      <w:pPr>
        <w:spacing w:after="0" w:line="240" w:lineRule="auto"/>
        <w:rPr>
          <w:rFonts w:ascii="Arial" w:hAnsi="Arial" w:cs="Arial"/>
          <w:sz w:val="24"/>
          <w:szCs w:val="24"/>
        </w:rPr>
      </w:pPr>
    </w:p>
    <w:p w14:paraId="250C33B5" w14:textId="65F6C7AA" w:rsidR="002E061F" w:rsidRPr="000C525B" w:rsidRDefault="002E061F" w:rsidP="009A6522">
      <w:pPr>
        <w:spacing w:after="0" w:line="240" w:lineRule="auto"/>
        <w:rPr>
          <w:rFonts w:ascii="Arial" w:hAnsi="Arial" w:cs="Arial"/>
          <w:b/>
          <w:bCs/>
          <w:sz w:val="24"/>
          <w:szCs w:val="24"/>
        </w:rPr>
      </w:pPr>
      <w:r w:rsidRPr="000C525B">
        <w:rPr>
          <w:rFonts w:ascii="Arial" w:hAnsi="Arial" w:cs="Arial"/>
          <w:b/>
          <w:bCs/>
          <w:sz w:val="24"/>
          <w:szCs w:val="24"/>
        </w:rPr>
        <w:t>Definitions of Aromatherapy</w:t>
      </w:r>
    </w:p>
    <w:p w14:paraId="20665BB5" w14:textId="2EC79DA5" w:rsidR="004526E2" w:rsidRPr="000C525B" w:rsidRDefault="002F42A7" w:rsidP="009A6522">
      <w:pPr>
        <w:spacing w:after="0" w:line="240" w:lineRule="auto"/>
        <w:rPr>
          <w:rFonts w:ascii="Arial" w:hAnsi="Arial" w:cs="Arial"/>
          <w:sz w:val="24"/>
          <w:szCs w:val="24"/>
        </w:rPr>
      </w:pPr>
      <w:r w:rsidRPr="002F42A7">
        <w:rPr>
          <w:rFonts w:ascii="Arial" w:hAnsi="Arial" w:cs="Arial"/>
          <w:sz w:val="24"/>
          <w:szCs w:val="24"/>
        </w:rPr>
        <w:t>Aromatherapy is described as "the therapeutic application or medicinal use of aromatic substances (essential oils) for holistic healing" by the National Association for Holistic Aromatherapy (NAHA</w:t>
      </w:r>
      <w:r w:rsidR="006354E9">
        <w:rPr>
          <w:rFonts w:ascii="Arial" w:hAnsi="Arial" w:cs="Arial"/>
          <w:sz w:val="24"/>
          <w:szCs w:val="24"/>
        </w:rPr>
        <w:t>, 2021</w:t>
      </w:r>
      <w:r w:rsidRPr="002F42A7">
        <w:rPr>
          <w:rFonts w:ascii="Arial" w:hAnsi="Arial" w:cs="Arial"/>
          <w:sz w:val="24"/>
          <w:szCs w:val="24"/>
        </w:rPr>
        <w:t>).</w:t>
      </w:r>
      <w:r>
        <w:rPr>
          <w:rFonts w:ascii="Arial" w:hAnsi="Arial" w:cs="Arial"/>
          <w:sz w:val="24"/>
          <w:szCs w:val="24"/>
        </w:rPr>
        <w:t xml:space="preserve"> </w:t>
      </w:r>
      <w:r w:rsidR="008532D9" w:rsidRPr="000C525B">
        <w:rPr>
          <w:rFonts w:ascii="Arial" w:hAnsi="Arial" w:cs="Arial"/>
          <w:sz w:val="24"/>
          <w:szCs w:val="24"/>
        </w:rPr>
        <w:t>Aromatherapy</w:t>
      </w:r>
      <w:r w:rsidR="000C525B" w:rsidRPr="000C525B">
        <w:rPr>
          <w:rFonts w:ascii="Arial" w:hAnsi="Arial" w:cs="Arial"/>
          <w:sz w:val="24"/>
          <w:szCs w:val="24"/>
        </w:rPr>
        <w:t xml:space="preserve"> is a costly and non-invasive form of complementary and alternative medic</w:t>
      </w:r>
      <w:r w:rsidR="006650D4">
        <w:rPr>
          <w:rFonts w:ascii="Arial" w:hAnsi="Arial" w:cs="Arial"/>
          <w:sz w:val="24"/>
          <w:szCs w:val="24"/>
        </w:rPr>
        <w:t>ine</w:t>
      </w:r>
      <w:r w:rsidR="000C525B">
        <w:rPr>
          <w:rFonts w:ascii="Arial" w:hAnsi="Arial" w:cs="Arial"/>
          <w:sz w:val="24"/>
          <w:szCs w:val="24"/>
        </w:rPr>
        <w:t xml:space="preserve">. </w:t>
      </w:r>
      <w:r w:rsidR="000C525B" w:rsidRPr="000C525B">
        <w:rPr>
          <w:rFonts w:ascii="Arial" w:hAnsi="Arial" w:cs="Arial"/>
          <w:sz w:val="24"/>
          <w:szCs w:val="24"/>
        </w:rPr>
        <w:t>Aromatherapy is</w:t>
      </w:r>
      <w:r w:rsidR="008532D9">
        <w:rPr>
          <w:rFonts w:ascii="Arial" w:hAnsi="Arial" w:cs="Arial"/>
          <w:sz w:val="24"/>
          <w:szCs w:val="24"/>
        </w:rPr>
        <w:t xml:space="preserve"> a</w:t>
      </w:r>
      <w:r w:rsidR="000C525B" w:rsidRPr="000C525B">
        <w:rPr>
          <w:rFonts w:ascii="Arial" w:hAnsi="Arial" w:cs="Arial"/>
          <w:sz w:val="24"/>
          <w:szCs w:val="24"/>
        </w:rPr>
        <w:t xml:space="preserve"> treatment that uses natural plant extracts to improve quality of life and wellbeing. It can also be referred to as an essential oil medicinally to </w:t>
      </w:r>
      <w:r w:rsidR="006650D4">
        <w:rPr>
          <w:rFonts w:ascii="Arial" w:hAnsi="Arial" w:cs="Arial"/>
          <w:sz w:val="24"/>
          <w:szCs w:val="24"/>
        </w:rPr>
        <w:t>enhanc</w:t>
      </w:r>
      <w:r w:rsidR="000C525B" w:rsidRPr="000C525B">
        <w:rPr>
          <w:rFonts w:ascii="Arial" w:hAnsi="Arial" w:cs="Arial"/>
          <w:sz w:val="24"/>
          <w:szCs w:val="24"/>
        </w:rPr>
        <w:t xml:space="preserve">e the body, mind, </w:t>
      </w:r>
      <w:r w:rsidR="006650D4">
        <w:rPr>
          <w:rFonts w:ascii="Arial" w:hAnsi="Arial" w:cs="Arial"/>
          <w:sz w:val="24"/>
          <w:szCs w:val="24"/>
        </w:rPr>
        <w:t>spirit, and</w:t>
      </w:r>
      <w:r w:rsidR="000C525B" w:rsidRPr="000C525B">
        <w:rPr>
          <w:rFonts w:ascii="Arial" w:hAnsi="Arial" w:cs="Arial"/>
          <w:sz w:val="24"/>
          <w:szCs w:val="24"/>
        </w:rPr>
        <w:t xml:space="preserve"> physical and emotional health</w:t>
      </w:r>
      <w:r>
        <w:rPr>
          <w:rFonts w:ascii="Arial" w:hAnsi="Arial" w:cs="Arial"/>
          <w:sz w:val="24"/>
          <w:szCs w:val="24"/>
        </w:rPr>
        <w:t xml:space="preserve"> and </w:t>
      </w:r>
      <w:r w:rsidRPr="002F42A7">
        <w:rPr>
          <w:rFonts w:ascii="Arial" w:hAnsi="Arial" w:cs="Arial"/>
          <w:sz w:val="24"/>
          <w:szCs w:val="24"/>
        </w:rPr>
        <w:t>have been for over 6,000 years.</w:t>
      </w:r>
      <w:r>
        <w:rPr>
          <w:rFonts w:ascii="Arial" w:hAnsi="Arial" w:cs="Arial"/>
          <w:sz w:val="24"/>
          <w:szCs w:val="24"/>
        </w:rPr>
        <w:t xml:space="preserve"> </w:t>
      </w:r>
      <w:r w:rsidR="006E1763">
        <w:rPr>
          <w:rFonts w:ascii="Arial" w:hAnsi="Arial" w:cs="Arial"/>
          <w:sz w:val="24"/>
          <w:szCs w:val="24"/>
        </w:rPr>
        <w:t>R</w:t>
      </w:r>
      <w:r w:rsidR="000C525B" w:rsidRPr="000C525B">
        <w:rPr>
          <w:rFonts w:ascii="Arial" w:hAnsi="Arial" w:cs="Arial"/>
          <w:sz w:val="24"/>
          <w:szCs w:val="24"/>
        </w:rPr>
        <w:t xml:space="preserve">ecently, </w:t>
      </w:r>
      <w:r w:rsidR="006E1763">
        <w:rPr>
          <w:rFonts w:ascii="Arial" w:hAnsi="Arial" w:cs="Arial"/>
          <w:sz w:val="24"/>
          <w:szCs w:val="24"/>
        </w:rPr>
        <w:t>A</w:t>
      </w:r>
      <w:r w:rsidR="000C525B" w:rsidRPr="000C525B">
        <w:rPr>
          <w:rFonts w:ascii="Arial" w:hAnsi="Arial" w:cs="Arial"/>
          <w:sz w:val="24"/>
          <w:szCs w:val="24"/>
        </w:rPr>
        <w:t>romatherapy has gained more recognition in the fields of science and medicine.</w:t>
      </w:r>
      <w:r>
        <w:rPr>
          <w:rFonts w:ascii="Arial" w:hAnsi="Arial" w:cs="Arial"/>
          <w:sz w:val="24"/>
          <w:szCs w:val="24"/>
        </w:rPr>
        <w:t xml:space="preserve"> </w:t>
      </w:r>
      <w:sdt>
        <w:sdtPr>
          <w:rPr>
            <w:rFonts w:ascii="Arial" w:hAnsi="Arial" w:cs="Arial"/>
            <w:sz w:val="24"/>
            <w:szCs w:val="24"/>
          </w:rPr>
          <w:id w:val="-587471075"/>
          <w:citation/>
        </w:sdtPr>
        <w:sdtEndPr/>
        <w:sdtContent>
          <w:r w:rsidR="007902F1">
            <w:rPr>
              <w:rFonts w:ascii="Arial" w:hAnsi="Arial" w:cs="Arial"/>
              <w:sz w:val="24"/>
              <w:szCs w:val="24"/>
            </w:rPr>
            <w:fldChar w:fldCharType="begin"/>
          </w:r>
          <w:r w:rsidR="007902F1">
            <w:rPr>
              <w:rFonts w:ascii="Arial" w:hAnsi="Arial" w:cs="Arial"/>
              <w:sz w:val="24"/>
              <w:szCs w:val="24"/>
            </w:rPr>
            <w:instrText xml:space="preserve"> CITATION NAH21 \l 2057 </w:instrText>
          </w:r>
          <w:r w:rsidR="007902F1">
            <w:rPr>
              <w:rFonts w:ascii="Arial" w:hAnsi="Arial" w:cs="Arial"/>
              <w:sz w:val="24"/>
              <w:szCs w:val="24"/>
            </w:rPr>
            <w:fldChar w:fldCharType="separate"/>
          </w:r>
          <w:r w:rsidR="00CF6968" w:rsidRPr="00CF6968">
            <w:rPr>
              <w:rFonts w:ascii="Arial" w:hAnsi="Arial" w:cs="Arial"/>
              <w:noProof/>
              <w:sz w:val="24"/>
              <w:szCs w:val="24"/>
            </w:rPr>
            <w:t>(NAHA, 2021)</w:t>
          </w:r>
          <w:r w:rsidR="007902F1">
            <w:rPr>
              <w:rFonts w:ascii="Arial" w:hAnsi="Arial" w:cs="Arial"/>
              <w:sz w:val="24"/>
              <w:szCs w:val="24"/>
            </w:rPr>
            <w:fldChar w:fldCharType="end"/>
          </w:r>
        </w:sdtContent>
      </w:sdt>
      <w:sdt>
        <w:sdtPr>
          <w:rPr>
            <w:rFonts w:ascii="Arial" w:hAnsi="Arial" w:cs="Arial"/>
            <w:sz w:val="24"/>
            <w:szCs w:val="24"/>
          </w:rPr>
          <w:id w:val="-1796292846"/>
          <w:citation/>
        </w:sdtPr>
        <w:sdtEndPr/>
        <w:sdtContent>
          <w:r w:rsidR="007902F1">
            <w:rPr>
              <w:rFonts w:ascii="Arial" w:hAnsi="Arial" w:cs="Arial"/>
              <w:sz w:val="24"/>
              <w:szCs w:val="24"/>
            </w:rPr>
            <w:fldChar w:fldCharType="begin"/>
          </w:r>
          <w:r w:rsidR="007902F1">
            <w:rPr>
              <w:rFonts w:ascii="Arial" w:hAnsi="Arial" w:cs="Arial"/>
              <w:sz w:val="24"/>
              <w:szCs w:val="24"/>
            </w:rPr>
            <w:instrText xml:space="preserve"> CITATION Yve17 \l 2057 </w:instrText>
          </w:r>
          <w:r w:rsidR="007902F1">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(Brazier, 2017)</w:t>
          </w:r>
          <w:r w:rsidR="007902F1">
            <w:rPr>
              <w:rFonts w:ascii="Arial" w:hAnsi="Arial" w:cs="Arial"/>
              <w:sz w:val="24"/>
              <w:szCs w:val="24"/>
            </w:rPr>
            <w:fldChar w:fldCharType="end"/>
          </w:r>
        </w:sdtContent>
      </w:sdt>
    </w:p>
    <w:p w14:paraId="4812A71D" w14:textId="0EA1E997" w:rsidR="004526E2" w:rsidRDefault="004526E2" w:rsidP="009A6522">
      <w:pPr>
        <w:spacing w:after="0" w:line="240" w:lineRule="auto"/>
        <w:rPr>
          <w:rFonts w:ascii="Arial" w:hAnsi="Arial" w:cs="Arial"/>
          <w:sz w:val="28"/>
          <w:szCs w:val="28"/>
        </w:rPr>
      </w:pPr>
    </w:p>
    <w:p w14:paraId="19C7A0AD" w14:textId="77777777" w:rsidR="006C59D2" w:rsidRDefault="002E061F" w:rsidP="009A6522">
      <w:pPr>
        <w:spacing w:after="0" w:line="240" w:lineRule="auto"/>
        <w:rPr>
          <w:rFonts w:ascii="Arial" w:hAnsi="Arial" w:cs="Arial"/>
          <w:b/>
          <w:bCs/>
          <w:sz w:val="24"/>
          <w:szCs w:val="24"/>
        </w:rPr>
      </w:pPr>
      <w:r w:rsidRPr="006C59D2">
        <w:rPr>
          <w:rFonts w:ascii="Arial" w:hAnsi="Arial" w:cs="Arial"/>
          <w:b/>
          <w:bCs/>
          <w:sz w:val="24"/>
          <w:szCs w:val="24"/>
        </w:rPr>
        <w:t xml:space="preserve">History </w:t>
      </w:r>
    </w:p>
    <w:p w14:paraId="331AC80E" w14:textId="75903D38" w:rsidR="001A5510" w:rsidRDefault="008A17C2" w:rsidP="001A5510">
      <w:pPr>
        <w:spacing w:after="0" w:line="240" w:lineRule="auto"/>
        <w:rPr>
          <w:rFonts w:ascii="Arial" w:hAnsi="Arial" w:cs="Arial"/>
          <w:sz w:val="24"/>
          <w:szCs w:val="24"/>
        </w:rPr>
      </w:pPr>
      <w:r w:rsidRPr="008A17C2">
        <w:rPr>
          <w:rFonts w:ascii="Arial" w:hAnsi="Arial" w:cs="Arial"/>
          <w:sz w:val="24"/>
          <w:szCs w:val="24"/>
        </w:rPr>
        <w:t xml:space="preserve">Lavender has been used for over 2,500 years, according to records. Lavender is mentioned in the Bible, specifically in Luke's gospel. Lavender gets its name from the Latin verb </w:t>
      </w:r>
      <w:proofErr w:type="spellStart"/>
      <w:r w:rsidRPr="008A17C2">
        <w:rPr>
          <w:rFonts w:ascii="Arial" w:hAnsi="Arial" w:cs="Arial"/>
          <w:sz w:val="24"/>
          <w:szCs w:val="24"/>
        </w:rPr>
        <w:t>lavare</w:t>
      </w:r>
      <w:proofErr w:type="spellEnd"/>
      <w:r w:rsidRPr="008A17C2">
        <w:rPr>
          <w:rFonts w:ascii="Arial" w:hAnsi="Arial" w:cs="Arial"/>
          <w:sz w:val="24"/>
          <w:szCs w:val="24"/>
        </w:rPr>
        <w:t xml:space="preserve">, which means "to wash." Lavender was also used </w:t>
      </w:r>
      <w:proofErr w:type="gramStart"/>
      <w:r w:rsidRPr="008A17C2">
        <w:rPr>
          <w:rFonts w:ascii="Arial" w:hAnsi="Arial" w:cs="Arial"/>
          <w:sz w:val="24"/>
          <w:szCs w:val="24"/>
        </w:rPr>
        <w:t xml:space="preserve">for </w:t>
      </w:r>
      <w:r w:rsidR="006354E9">
        <w:rPr>
          <w:rFonts w:ascii="Arial" w:hAnsi="Arial" w:cs="Arial"/>
          <w:sz w:val="24"/>
          <w:szCs w:val="24"/>
        </w:rPr>
        <w:t xml:space="preserve"> burial</w:t>
      </w:r>
      <w:proofErr w:type="gramEnd"/>
      <w:r w:rsidRPr="008A17C2">
        <w:rPr>
          <w:rFonts w:ascii="Arial" w:hAnsi="Arial" w:cs="Arial"/>
          <w:sz w:val="24"/>
          <w:szCs w:val="24"/>
        </w:rPr>
        <w:t xml:space="preserve"> in ancient Egypt, and the Romans used it to perfume their public bathhouses. Lavender plants were first discovered in America following the arrival of the first European immigrants</w:t>
      </w:r>
      <w:r w:rsidR="00DF2504" w:rsidRPr="00DF2504">
        <w:rPr>
          <w:rFonts w:ascii="Arial" w:hAnsi="Arial" w:cs="Arial"/>
          <w:sz w:val="24"/>
          <w:szCs w:val="24"/>
        </w:rPr>
        <w:t>.</w:t>
      </w:r>
      <w:r w:rsidR="00031316">
        <w:rPr>
          <w:rFonts w:ascii="Arial" w:hAnsi="Arial" w:cs="Arial"/>
          <w:sz w:val="24"/>
          <w:szCs w:val="24"/>
        </w:rPr>
        <w:t xml:space="preserve"> </w:t>
      </w:r>
      <w:sdt>
        <w:sdtPr>
          <w:rPr>
            <w:rFonts w:ascii="Arial" w:hAnsi="Arial" w:cs="Arial"/>
            <w:sz w:val="24"/>
            <w:szCs w:val="24"/>
          </w:rPr>
          <w:id w:val="1372266291"/>
          <w:citation/>
        </w:sdtPr>
        <w:sdtContent>
          <w:r>
            <w:rPr>
              <w:rFonts w:ascii="Arial" w:hAnsi="Arial" w:cs="Arial"/>
              <w:sz w:val="24"/>
              <w:szCs w:val="24"/>
            </w:rPr>
            <w:fldChar w:fldCharType="begin"/>
          </w:r>
          <w:r>
            <w:rPr>
              <w:rFonts w:ascii="Arial" w:hAnsi="Arial" w:cs="Arial"/>
              <w:sz w:val="24"/>
              <w:szCs w:val="24"/>
            </w:rPr>
            <w:instrText xml:space="preserve"> CITATION Hig21 \l 2057 </w:instrText>
          </w:r>
          <w:r>
            <w:rPr>
              <w:rFonts w:ascii="Arial" w:hAnsi="Arial" w:cs="Arial"/>
              <w:sz w:val="24"/>
              <w:szCs w:val="24"/>
            </w:rPr>
            <w:fldChar w:fldCharType="separate"/>
          </w:r>
          <w:r w:rsidR="00CF6968" w:rsidRPr="00CF6968">
            <w:rPr>
              <w:rFonts w:ascii="Arial" w:hAnsi="Arial" w:cs="Arial"/>
              <w:noProof/>
              <w:sz w:val="24"/>
              <w:szCs w:val="24"/>
            </w:rPr>
            <w:t>(Highcountrygardens, 2021)</w:t>
          </w:r>
          <w:r>
            <w:rPr>
              <w:rFonts w:ascii="Arial" w:hAnsi="Arial" w:cs="Arial"/>
              <w:sz w:val="24"/>
              <w:szCs w:val="24"/>
            </w:rPr>
            <w:fldChar w:fldCharType="end"/>
          </w:r>
        </w:sdtContent>
      </w:sdt>
      <w:sdt>
        <w:sdtPr>
          <w:rPr>
            <w:rFonts w:ascii="Arial" w:hAnsi="Arial" w:cs="Arial"/>
            <w:sz w:val="24"/>
            <w:szCs w:val="24"/>
          </w:rPr>
          <w:id w:val="1229271878"/>
          <w:citation/>
        </w:sdtPr>
        <w:sdtEndPr/>
        <w:sdtContent>
          <w:r w:rsidR="00072080">
            <w:rPr>
              <w:rFonts w:ascii="Arial" w:hAnsi="Arial" w:cs="Arial"/>
              <w:sz w:val="24"/>
              <w:szCs w:val="24"/>
            </w:rPr>
            <w:fldChar w:fldCharType="begin"/>
          </w:r>
          <w:r w:rsidR="00072080">
            <w:rPr>
              <w:rFonts w:ascii="Arial" w:hAnsi="Arial" w:cs="Arial"/>
              <w:sz w:val="24"/>
              <w:szCs w:val="24"/>
            </w:rPr>
            <w:instrText xml:space="preserve"> CITATION Joe16 \l 2057 </w:instrText>
          </w:r>
          <w:r w:rsidR="00072080">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(Bowman, 2016)</w:t>
          </w:r>
          <w:r w:rsidR="00072080">
            <w:rPr>
              <w:rFonts w:ascii="Arial" w:hAnsi="Arial" w:cs="Arial"/>
              <w:sz w:val="24"/>
              <w:szCs w:val="24"/>
            </w:rPr>
            <w:fldChar w:fldCharType="end"/>
          </w:r>
        </w:sdtContent>
      </w:sdt>
    </w:p>
    <w:p w14:paraId="4582AD66" w14:textId="77777777" w:rsidR="00691CC2" w:rsidRDefault="00691CC2" w:rsidP="009A6522">
      <w:pPr>
        <w:spacing w:after="0" w:line="240" w:lineRule="auto"/>
        <w:rPr>
          <w:rFonts w:ascii="Arial" w:hAnsi="Arial" w:cs="Arial"/>
          <w:sz w:val="24"/>
          <w:szCs w:val="24"/>
        </w:rPr>
      </w:pPr>
    </w:p>
    <w:p w14:paraId="205142E3" w14:textId="77777777" w:rsidR="008A17C2" w:rsidRDefault="008A17C2" w:rsidP="009A6522">
      <w:pPr>
        <w:spacing w:after="0" w:line="240" w:lineRule="auto"/>
        <w:rPr>
          <w:rFonts w:ascii="Arial" w:hAnsi="Arial" w:cs="Arial"/>
          <w:sz w:val="24"/>
          <w:szCs w:val="24"/>
        </w:rPr>
      </w:pPr>
    </w:p>
    <w:p w14:paraId="2AE4C536" w14:textId="0D736E0B" w:rsidR="006C59D2" w:rsidRPr="00841112" w:rsidRDefault="006C59D2" w:rsidP="009A6522">
      <w:pPr>
        <w:spacing w:after="0" w:line="240" w:lineRule="auto"/>
        <w:rPr>
          <w:rFonts w:ascii="Arial" w:hAnsi="Arial" w:cs="Arial"/>
          <w:sz w:val="24"/>
          <w:szCs w:val="24"/>
        </w:rPr>
      </w:pPr>
      <w:r w:rsidRPr="00841112">
        <w:rPr>
          <w:rFonts w:ascii="Arial" w:hAnsi="Arial" w:cs="Arial"/>
          <w:sz w:val="24"/>
          <w:szCs w:val="24"/>
        </w:rPr>
        <w:lastRenderedPageBreak/>
        <w:t>The past of lavender passion, or love</w:t>
      </w:r>
    </w:p>
    <w:p w14:paraId="43BAC8D4" w14:textId="154A3A8F" w:rsidR="008532D9" w:rsidRPr="007825A5" w:rsidRDefault="006C59D2" w:rsidP="009A6522">
      <w:pPr>
        <w:spacing w:after="0" w:line="240" w:lineRule="auto"/>
        <w:rPr>
          <w:rFonts w:ascii="Arial" w:hAnsi="Arial" w:cs="Arial"/>
          <w:sz w:val="24"/>
          <w:szCs w:val="24"/>
        </w:rPr>
      </w:pPr>
      <w:r w:rsidRPr="007825A5">
        <w:rPr>
          <w:rFonts w:ascii="Arial" w:hAnsi="Arial" w:cs="Arial"/>
          <w:sz w:val="24"/>
          <w:szCs w:val="24"/>
        </w:rPr>
        <w:t xml:space="preserve">From Cleopatra to now, lavender associated with devotion. Cleopatra reported </w:t>
      </w:r>
      <w:r w:rsidR="006E1763">
        <w:rPr>
          <w:rFonts w:ascii="Arial" w:hAnsi="Arial" w:cs="Arial"/>
          <w:sz w:val="24"/>
          <w:szCs w:val="24"/>
        </w:rPr>
        <w:t>having</w:t>
      </w:r>
      <w:r w:rsidRPr="007825A5">
        <w:rPr>
          <w:rFonts w:ascii="Arial" w:hAnsi="Arial" w:cs="Arial"/>
          <w:sz w:val="24"/>
          <w:szCs w:val="24"/>
        </w:rPr>
        <w:t xml:space="preserve"> used lavender to seduce Julius Caesar and Mark Antony and fragments of lavender found in Tutankhamun's tomb.</w:t>
      </w:r>
      <w:r w:rsidR="004554A1">
        <w:rPr>
          <w:rFonts w:ascii="Arial" w:hAnsi="Arial" w:cs="Arial"/>
          <w:sz w:val="24"/>
          <w:szCs w:val="24"/>
        </w:rPr>
        <w:t xml:space="preserve"> </w:t>
      </w:r>
      <w:sdt>
        <w:sdtPr>
          <w:rPr>
            <w:rFonts w:ascii="Arial" w:hAnsi="Arial" w:cs="Arial"/>
            <w:sz w:val="24"/>
            <w:szCs w:val="24"/>
          </w:rPr>
          <w:id w:val="23678958"/>
          <w:citation/>
        </w:sdtPr>
        <w:sdtEndPr/>
        <w:sdtContent>
          <w:r w:rsidR="00072080">
            <w:rPr>
              <w:rFonts w:ascii="Arial" w:hAnsi="Arial" w:cs="Arial"/>
              <w:sz w:val="24"/>
              <w:szCs w:val="24"/>
            </w:rPr>
            <w:fldChar w:fldCharType="begin"/>
          </w:r>
          <w:r w:rsidR="00072080">
            <w:rPr>
              <w:rFonts w:ascii="Arial" w:hAnsi="Arial" w:cs="Arial"/>
              <w:sz w:val="24"/>
              <w:szCs w:val="24"/>
            </w:rPr>
            <w:instrText xml:space="preserve"> CITATION Nic19 \l 2057 </w:instrText>
          </w:r>
          <w:r w:rsidR="00072080">
            <w:rPr>
              <w:rFonts w:ascii="Arial" w:hAnsi="Arial" w:cs="Arial"/>
              <w:sz w:val="24"/>
              <w:szCs w:val="24"/>
            </w:rPr>
            <w:fldChar w:fldCharType="separate"/>
          </w:r>
          <w:r w:rsidR="00CF6968" w:rsidRPr="00CF6968">
            <w:rPr>
              <w:rFonts w:ascii="Arial" w:hAnsi="Arial" w:cs="Arial"/>
              <w:noProof/>
              <w:sz w:val="24"/>
              <w:szCs w:val="24"/>
            </w:rPr>
            <w:t>(Perry, 2019)</w:t>
          </w:r>
          <w:r w:rsidR="00072080">
            <w:rPr>
              <w:rFonts w:ascii="Arial" w:hAnsi="Arial" w:cs="Arial"/>
              <w:sz w:val="24"/>
              <w:szCs w:val="24"/>
            </w:rPr>
            <w:fldChar w:fldCharType="end"/>
          </w:r>
        </w:sdtContent>
      </w:sdt>
    </w:p>
    <w:p w14:paraId="100A34B9" w14:textId="77777777" w:rsidR="00031316" w:rsidRDefault="00031316" w:rsidP="007825A5">
      <w:pPr>
        <w:spacing w:after="0" w:line="240" w:lineRule="auto"/>
        <w:rPr>
          <w:rFonts w:ascii="Arial" w:hAnsi="Arial" w:cs="Arial"/>
          <w:sz w:val="24"/>
          <w:szCs w:val="24"/>
        </w:rPr>
      </w:pPr>
    </w:p>
    <w:p w14:paraId="74912F1C" w14:textId="7295497D" w:rsidR="007825A5" w:rsidRPr="00841112" w:rsidRDefault="007825A5" w:rsidP="007825A5">
      <w:pPr>
        <w:spacing w:after="0" w:line="240" w:lineRule="auto"/>
        <w:rPr>
          <w:rFonts w:ascii="Arial" w:hAnsi="Arial" w:cs="Arial"/>
          <w:sz w:val="24"/>
          <w:szCs w:val="24"/>
        </w:rPr>
      </w:pPr>
      <w:r w:rsidRPr="00841112">
        <w:rPr>
          <w:rFonts w:ascii="Arial" w:hAnsi="Arial" w:cs="Arial"/>
          <w:sz w:val="24"/>
          <w:szCs w:val="24"/>
        </w:rPr>
        <w:t xml:space="preserve">Microbes, or evil as they more widely called </w:t>
      </w:r>
      <w:proofErr w:type="gramStart"/>
      <w:r w:rsidRPr="00841112">
        <w:rPr>
          <w:rFonts w:ascii="Arial" w:hAnsi="Arial" w:cs="Arial"/>
          <w:sz w:val="24"/>
          <w:szCs w:val="24"/>
        </w:rPr>
        <w:t>today</w:t>
      </w:r>
      <w:proofErr w:type="gramEnd"/>
    </w:p>
    <w:p w14:paraId="35FD63F3" w14:textId="244DB73A" w:rsidR="007825A5" w:rsidRDefault="007825A5" w:rsidP="007825A5">
      <w:pPr>
        <w:spacing w:after="0" w:line="240" w:lineRule="auto"/>
        <w:rPr>
          <w:rFonts w:ascii="Arial" w:hAnsi="Arial" w:cs="Arial"/>
          <w:sz w:val="24"/>
          <w:szCs w:val="24"/>
        </w:rPr>
      </w:pPr>
      <w:r w:rsidRPr="007825A5">
        <w:rPr>
          <w:rFonts w:ascii="Arial" w:hAnsi="Arial" w:cs="Arial"/>
          <w:sz w:val="24"/>
          <w:szCs w:val="24"/>
        </w:rPr>
        <w:t>In addition to scenting bed sheets and clothes, lavender was hanging over doors to ward off evil spirits. We now know that lavender is a po</w:t>
      </w:r>
      <w:r w:rsidR="006E1763">
        <w:rPr>
          <w:rFonts w:ascii="Arial" w:hAnsi="Arial" w:cs="Arial"/>
          <w:sz w:val="24"/>
          <w:szCs w:val="24"/>
        </w:rPr>
        <w:t>tent</w:t>
      </w:r>
      <w:r w:rsidRPr="007825A5">
        <w:rPr>
          <w:rFonts w:ascii="Arial" w:hAnsi="Arial" w:cs="Arial"/>
          <w:sz w:val="24"/>
          <w:szCs w:val="24"/>
        </w:rPr>
        <w:t xml:space="preserve"> antimicrobial that may aid in the prevention of some diseases, but </w:t>
      </w:r>
      <w:r w:rsidR="006E1763">
        <w:rPr>
          <w:rFonts w:ascii="Arial" w:hAnsi="Arial" w:cs="Arial"/>
          <w:sz w:val="24"/>
          <w:szCs w:val="24"/>
        </w:rPr>
        <w:t xml:space="preserve">we </w:t>
      </w:r>
      <w:r w:rsidRPr="007825A5">
        <w:rPr>
          <w:rFonts w:ascii="Arial" w:hAnsi="Arial" w:cs="Arial"/>
          <w:sz w:val="24"/>
          <w:szCs w:val="24"/>
        </w:rPr>
        <w:t>once thought that lavender defended against evil suits. Glovemakers in the sixteenth century who perfumed their wares with the herb w</w:t>
      </w:r>
      <w:r w:rsidR="006E1763">
        <w:rPr>
          <w:rFonts w:ascii="Arial" w:hAnsi="Arial" w:cs="Arial"/>
          <w:sz w:val="24"/>
          <w:szCs w:val="24"/>
        </w:rPr>
        <w:t>as</w:t>
      </w:r>
      <w:r w:rsidRPr="007825A5">
        <w:rPr>
          <w:rFonts w:ascii="Arial" w:hAnsi="Arial" w:cs="Arial"/>
          <w:sz w:val="24"/>
          <w:szCs w:val="24"/>
        </w:rPr>
        <w:t xml:space="preserve"> said to be immune to cholera. Thieves in the seventh century who washed their hands in lavender after stealing graves avoided the plague. Gypsy travellers marketed bunches of lavender on the streets of London in the nineteenth century to offer people good luck and shield them from misfortune. Lavender was usually strewn on the floor of churches or tossed into bonfires to ward off </w:t>
      </w:r>
      <w:r w:rsidR="006E1763">
        <w:rPr>
          <w:rFonts w:ascii="Arial" w:hAnsi="Arial" w:cs="Arial"/>
          <w:sz w:val="24"/>
          <w:szCs w:val="24"/>
        </w:rPr>
        <w:t>evil</w:t>
      </w:r>
      <w:r w:rsidRPr="007825A5">
        <w:rPr>
          <w:rFonts w:ascii="Arial" w:hAnsi="Arial" w:cs="Arial"/>
          <w:sz w:val="24"/>
          <w:szCs w:val="24"/>
        </w:rPr>
        <w:t xml:space="preserve"> spirits on St. John's Day in Spain and Portugal. Pinning a sprig of lavender on the chest was a common way to fend off the evil eye in Tuscany. Every day, Queen Elizabeth I of England had fresh lavender in vases on her table.</w:t>
      </w:r>
      <w:r>
        <w:rPr>
          <w:rFonts w:ascii="Arial" w:hAnsi="Arial" w:cs="Arial"/>
          <w:sz w:val="24"/>
          <w:szCs w:val="24"/>
        </w:rPr>
        <w:t xml:space="preserve">  </w:t>
      </w:r>
      <w:sdt>
        <w:sdtPr>
          <w:rPr>
            <w:rFonts w:ascii="Arial" w:hAnsi="Arial" w:cs="Arial"/>
            <w:sz w:val="24"/>
            <w:szCs w:val="24"/>
          </w:rPr>
          <w:id w:val="1225488365"/>
          <w:citation/>
        </w:sdtPr>
        <w:sdtEndPr/>
        <w:sdtContent>
          <w:r w:rsidR="00072080">
            <w:rPr>
              <w:rFonts w:ascii="Arial" w:hAnsi="Arial" w:cs="Arial"/>
              <w:sz w:val="24"/>
              <w:szCs w:val="24"/>
            </w:rPr>
            <w:fldChar w:fldCharType="begin"/>
          </w:r>
          <w:r w:rsidR="00072080">
            <w:rPr>
              <w:rFonts w:ascii="Arial" w:hAnsi="Arial" w:cs="Arial"/>
              <w:sz w:val="24"/>
              <w:szCs w:val="24"/>
            </w:rPr>
            <w:instrText xml:space="preserve"> CITATION Nic19 \l 2057 </w:instrText>
          </w:r>
          <w:r w:rsidR="00072080">
            <w:rPr>
              <w:rFonts w:ascii="Arial" w:hAnsi="Arial" w:cs="Arial"/>
              <w:sz w:val="24"/>
              <w:szCs w:val="24"/>
            </w:rPr>
            <w:fldChar w:fldCharType="separate"/>
          </w:r>
          <w:r w:rsidR="00CF6968" w:rsidRPr="00CF6968">
            <w:rPr>
              <w:rFonts w:ascii="Arial" w:hAnsi="Arial" w:cs="Arial"/>
              <w:noProof/>
              <w:sz w:val="24"/>
              <w:szCs w:val="24"/>
            </w:rPr>
            <w:t>(Perry, 2019)</w:t>
          </w:r>
          <w:r w:rsidR="00072080">
            <w:rPr>
              <w:rFonts w:ascii="Arial" w:hAnsi="Arial" w:cs="Arial"/>
              <w:sz w:val="24"/>
              <w:szCs w:val="24"/>
            </w:rPr>
            <w:fldChar w:fldCharType="end"/>
          </w:r>
        </w:sdtContent>
      </w:sdt>
      <w:sdt>
        <w:sdtPr>
          <w:rPr>
            <w:rFonts w:ascii="Arial" w:hAnsi="Arial" w:cs="Arial"/>
            <w:sz w:val="24"/>
            <w:szCs w:val="24"/>
          </w:rPr>
          <w:id w:val="1404487781"/>
          <w:citation/>
        </w:sdtPr>
        <w:sdtEndPr/>
        <w:sdtContent>
          <w:r w:rsidR="00072080">
            <w:rPr>
              <w:rFonts w:ascii="Arial" w:hAnsi="Arial" w:cs="Arial"/>
              <w:sz w:val="24"/>
              <w:szCs w:val="24"/>
            </w:rPr>
            <w:fldChar w:fldCharType="begin"/>
          </w:r>
          <w:r w:rsidR="00072080">
            <w:rPr>
              <w:rFonts w:ascii="Arial" w:hAnsi="Arial" w:cs="Arial"/>
              <w:sz w:val="24"/>
              <w:szCs w:val="24"/>
            </w:rPr>
            <w:instrText xml:space="preserve"> CITATION Joe16 \l 2057 </w:instrText>
          </w:r>
          <w:r w:rsidR="00072080">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(Bowman, 2016)</w:t>
          </w:r>
          <w:r w:rsidR="00072080">
            <w:rPr>
              <w:rFonts w:ascii="Arial" w:hAnsi="Arial" w:cs="Arial"/>
              <w:sz w:val="24"/>
              <w:szCs w:val="24"/>
            </w:rPr>
            <w:fldChar w:fldCharType="end"/>
          </w:r>
        </w:sdtContent>
      </w:sdt>
    </w:p>
    <w:p w14:paraId="1C2D6133" w14:textId="77777777" w:rsidR="007825A5" w:rsidRDefault="007825A5" w:rsidP="007825A5">
      <w:pPr>
        <w:spacing w:after="0" w:line="240" w:lineRule="auto"/>
        <w:rPr>
          <w:rFonts w:ascii="Arial" w:hAnsi="Arial" w:cs="Arial"/>
          <w:sz w:val="24"/>
          <w:szCs w:val="24"/>
        </w:rPr>
      </w:pPr>
    </w:p>
    <w:p w14:paraId="1F8EEB62" w14:textId="66E54A37" w:rsidR="007825A5" w:rsidRPr="00841112" w:rsidRDefault="007825A5" w:rsidP="007825A5">
      <w:pPr>
        <w:spacing w:after="0" w:line="240" w:lineRule="auto"/>
        <w:rPr>
          <w:rFonts w:ascii="Arial" w:hAnsi="Arial" w:cs="Arial"/>
          <w:sz w:val="24"/>
          <w:szCs w:val="24"/>
        </w:rPr>
      </w:pPr>
      <w:r w:rsidRPr="00841112">
        <w:rPr>
          <w:rFonts w:ascii="Arial" w:hAnsi="Arial" w:cs="Arial"/>
          <w:sz w:val="24"/>
          <w:szCs w:val="24"/>
        </w:rPr>
        <w:t xml:space="preserve">Use among ancient </w:t>
      </w:r>
      <w:proofErr w:type="gramStart"/>
      <w:r w:rsidRPr="00841112">
        <w:rPr>
          <w:rFonts w:ascii="Arial" w:hAnsi="Arial" w:cs="Arial"/>
          <w:sz w:val="24"/>
          <w:szCs w:val="24"/>
        </w:rPr>
        <w:t>physicians</w:t>
      </w:r>
      <w:proofErr w:type="gramEnd"/>
    </w:p>
    <w:p w14:paraId="48E8C1B4" w14:textId="28E85D9D" w:rsidR="007825A5" w:rsidRPr="007825A5" w:rsidRDefault="007825A5" w:rsidP="007825A5">
      <w:pPr>
        <w:spacing w:after="0" w:line="240" w:lineRule="auto"/>
        <w:rPr>
          <w:rFonts w:ascii="Arial" w:hAnsi="Arial" w:cs="Arial"/>
          <w:sz w:val="24"/>
          <w:szCs w:val="24"/>
        </w:rPr>
      </w:pPr>
      <w:proofErr w:type="spellStart"/>
      <w:r w:rsidRPr="007825A5">
        <w:rPr>
          <w:rFonts w:ascii="Arial" w:hAnsi="Arial" w:cs="Arial"/>
          <w:sz w:val="24"/>
          <w:szCs w:val="24"/>
        </w:rPr>
        <w:t>Dioscorides</w:t>
      </w:r>
      <w:proofErr w:type="spellEnd"/>
      <w:r w:rsidRPr="007825A5">
        <w:rPr>
          <w:rFonts w:ascii="Arial" w:hAnsi="Arial" w:cs="Arial"/>
          <w:sz w:val="24"/>
          <w:szCs w:val="24"/>
        </w:rPr>
        <w:t>, a Greek physician to the Roman army, reported that taking lavender would cure indigestion, sore throats, headaches, and externally washed wounds. The Romans called the plant for its usage in bathing ceremonies (</w:t>
      </w:r>
      <w:r w:rsidR="006E1763">
        <w:rPr>
          <w:rFonts w:ascii="Arial" w:hAnsi="Arial" w:cs="Arial"/>
          <w:sz w:val="24"/>
          <w:szCs w:val="24"/>
        </w:rPr>
        <w:t>"</w:t>
      </w:r>
      <w:r w:rsidRPr="007825A5">
        <w:rPr>
          <w:rFonts w:ascii="Arial" w:hAnsi="Arial" w:cs="Arial"/>
          <w:sz w:val="24"/>
          <w:szCs w:val="24"/>
        </w:rPr>
        <w:t>lava</w:t>
      </w:r>
      <w:r w:rsidR="006E1763">
        <w:rPr>
          <w:rFonts w:ascii="Arial" w:hAnsi="Arial" w:cs="Arial"/>
          <w:sz w:val="24"/>
          <w:szCs w:val="24"/>
        </w:rPr>
        <w:t>"</w:t>
      </w:r>
      <w:r w:rsidRPr="007825A5">
        <w:rPr>
          <w:rFonts w:ascii="Arial" w:hAnsi="Arial" w:cs="Arial"/>
          <w:sz w:val="24"/>
          <w:szCs w:val="24"/>
        </w:rPr>
        <w:t xml:space="preserve"> means to </w:t>
      </w:r>
      <w:r w:rsidR="006E1763">
        <w:rPr>
          <w:rFonts w:ascii="Arial" w:hAnsi="Arial" w:cs="Arial"/>
          <w:sz w:val="24"/>
          <w:szCs w:val="24"/>
        </w:rPr>
        <w:t>clean</w:t>
      </w:r>
      <w:r w:rsidRPr="007825A5">
        <w:rPr>
          <w:rFonts w:ascii="Arial" w:hAnsi="Arial" w:cs="Arial"/>
          <w:sz w:val="24"/>
          <w:szCs w:val="24"/>
        </w:rPr>
        <w:t xml:space="preserve">), recognising that lavender is </w:t>
      </w:r>
      <w:r w:rsidR="006E1763">
        <w:rPr>
          <w:rFonts w:ascii="Arial" w:hAnsi="Arial" w:cs="Arial"/>
          <w:sz w:val="24"/>
          <w:szCs w:val="24"/>
        </w:rPr>
        <w:t>soothing and</w:t>
      </w:r>
      <w:r w:rsidRPr="007825A5">
        <w:rPr>
          <w:rFonts w:ascii="Arial" w:hAnsi="Arial" w:cs="Arial"/>
          <w:sz w:val="24"/>
          <w:szCs w:val="24"/>
        </w:rPr>
        <w:t xml:space="preserve"> antiseptic. Lavender was </w:t>
      </w:r>
      <w:r w:rsidR="006E1763">
        <w:rPr>
          <w:rFonts w:ascii="Arial" w:hAnsi="Arial" w:cs="Arial"/>
          <w:sz w:val="24"/>
          <w:szCs w:val="24"/>
        </w:rPr>
        <w:t>"</w:t>
      </w:r>
      <w:r w:rsidR="006650D4">
        <w:rPr>
          <w:rFonts w:ascii="Arial" w:hAnsi="Arial" w:cs="Arial"/>
          <w:sz w:val="24"/>
          <w:szCs w:val="24"/>
        </w:rPr>
        <w:t>perfect</w:t>
      </w:r>
      <w:r w:rsidRPr="007825A5">
        <w:rPr>
          <w:rFonts w:ascii="Arial" w:hAnsi="Arial" w:cs="Arial"/>
          <w:sz w:val="24"/>
          <w:szCs w:val="24"/>
        </w:rPr>
        <w:t xml:space="preserve"> usage for all griefs and pain of the head and brain,</w:t>
      </w:r>
      <w:r w:rsidR="006E1763">
        <w:rPr>
          <w:rFonts w:ascii="Arial" w:hAnsi="Arial" w:cs="Arial"/>
          <w:sz w:val="24"/>
          <w:szCs w:val="24"/>
        </w:rPr>
        <w:t>"</w:t>
      </w:r>
      <w:r w:rsidRPr="007825A5">
        <w:rPr>
          <w:rFonts w:ascii="Arial" w:hAnsi="Arial" w:cs="Arial"/>
          <w:sz w:val="24"/>
          <w:szCs w:val="24"/>
        </w:rPr>
        <w:t xml:space="preserve"> according to sixteenth-century English herbalist John Parkinson, and Charles VI of France insisted on </w:t>
      </w:r>
      <w:proofErr w:type="gramStart"/>
      <w:r w:rsidRPr="007825A5">
        <w:rPr>
          <w:rFonts w:ascii="Arial" w:hAnsi="Arial" w:cs="Arial"/>
          <w:sz w:val="24"/>
          <w:szCs w:val="24"/>
        </w:rPr>
        <w:t>having lavender on his pillow at all times</w:t>
      </w:r>
      <w:proofErr w:type="gramEnd"/>
      <w:r w:rsidRPr="007825A5">
        <w:rPr>
          <w:rFonts w:ascii="Arial" w:hAnsi="Arial" w:cs="Arial"/>
          <w:sz w:val="24"/>
          <w:szCs w:val="24"/>
        </w:rPr>
        <w:t xml:space="preserve"> so he might have a good night's sleep. Lavender is still used in pillows nowadays.</w:t>
      </w:r>
      <w:sdt>
        <w:sdtPr>
          <w:rPr>
            <w:rFonts w:ascii="Arial" w:hAnsi="Arial" w:cs="Arial"/>
            <w:sz w:val="24"/>
            <w:szCs w:val="24"/>
          </w:rPr>
          <w:id w:val="-1801292496"/>
          <w:citation/>
        </w:sdtPr>
        <w:sdtEndPr/>
        <w:sdtContent>
          <w:r w:rsidR="00A70FC3">
            <w:rPr>
              <w:rFonts w:ascii="Arial" w:hAnsi="Arial" w:cs="Arial"/>
              <w:sz w:val="24"/>
              <w:szCs w:val="24"/>
            </w:rPr>
            <w:fldChar w:fldCharType="begin"/>
          </w:r>
          <w:r w:rsidR="00A70FC3">
            <w:rPr>
              <w:rFonts w:ascii="Arial" w:hAnsi="Arial" w:cs="Arial"/>
              <w:sz w:val="24"/>
              <w:szCs w:val="24"/>
            </w:rPr>
            <w:instrText xml:space="preserve"> CITATION Nic19 \l 2057 </w:instrText>
          </w:r>
          <w:r w:rsidR="00A70FC3">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(Perry, 2019)</w:t>
          </w:r>
          <w:r w:rsidR="00A70FC3">
            <w:rPr>
              <w:rFonts w:ascii="Arial" w:hAnsi="Arial" w:cs="Arial"/>
              <w:sz w:val="24"/>
              <w:szCs w:val="24"/>
            </w:rPr>
            <w:fldChar w:fldCharType="end"/>
          </w:r>
        </w:sdtContent>
      </w:sdt>
    </w:p>
    <w:p w14:paraId="710321C5" w14:textId="47B15989" w:rsidR="006C59D2" w:rsidRDefault="007825A5" w:rsidP="007825A5">
      <w:pPr>
        <w:spacing w:after="0" w:line="240" w:lineRule="auto"/>
        <w:rPr>
          <w:rFonts w:ascii="Arial" w:hAnsi="Arial" w:cs="Arial"/>
          <w:sz w:val="24"/>
          <w:szCs w:val="24"/>
        </w:rPr>
      </w:pPr>
      <w:r w:rsidRPr="007825A5">
        <w:rPr>
          <w:rFonts w:ascii="Arial" w:hAnsi="Arial" w:cs="Arial"/>
          <w:sz w:val="24"/>
          <w:szCs w:val="24"/>
        </w:rPr>
        <w:t xml:space="preserve">Lavender has long been used in Asian traditional medicine for its </w:t>
      </w:r>
      <w:r w:rsidR="006E1763">
        <w:rPr>
          <w:rFonts w:ascii="Arial" w:hAnsi="Arial" w:cs="Arial"/>
          <w:sz w:val="24"/>
          <w:szCs w:val="24"/>
        </w:rPr>
        <w:t>"</w:t>
      </w:r>
      <w:r w:rsidRPr="007825A5">
        <w:rPr>
          <w:rFonts w:ascii="Arial" w:hAnsi="Arial" w:cs="Arial"/>
          <w:sz w:val="24"/>
          <w:szCs w:val="24"/>
        </w:rPr>
        <w:t>cooling</w:t>
      </w:r>
      <w:r w:rsidR="006E1763">
        <w:rPr>
          <w:rFonts w:ascii="Arial" w:hAnsi="Arial" w:cs="Arial"/>
          <w:sz w:val="24"/>
          <w:szCs w:val="24"/>
        </w:rPr>
        <w:t>"</w:t>
      </w:r>
      <w:r w:rsidRPr="007825A5">
        <w:rPr>
          <w:rFonts w:ascii="Arial" w:hAnsi="Arial" w:cs="Arial"/>
          <w:sz w:val="24"/>
          <w:szCs w:val="24"/>
        </w:rPr>
        <w:t xml:space="preserve"> influence and for assisting the </w:t>
      </w:r>
      <w:r w:rsidR="006E1763">
        <w:rPr>
          <w:rFonts w:ascii="Arial" w:hAnsi="Arial" w:cs="Arial"/>
          <w:sz w:val="24"/>
          <w:szCs w:val="24"/>
        </w:rPr>
        <w:t>"</w:t>
      </w:r>
      <w:r w:rsidRPr="007825A5">
        <w:rPr>
          <w:rFonts w:ascii="Arial" w:hAnsi="Arial" w:cs="Arial"/>
          <w:sz w:val="24"/>
          <w:szCs w:val="24"/>
        </w:rPr>
        <w:t>Shen,</w:t>
      </w:r>
      <w:r w:rsidR="006E1763">
        <w:rPr>
          <w:rFonts w:ascii="Arial" w:hAnsi="Arial" w:cs="Arial"/>
          <w:sz w:val="24"/>
          <w:szCs w:val="24"/>
        </w:rPr>
        <w:t>"</w:t>
      </w:r>
      <w:r w:rsidRPr="007825A5">
        <w:rPr>
          <w:rFonts w:ascii="Arial" w:hAnsi="Arial" w:cs="Arial"/>
          <w:sz w:val="24"/>
          <w:szCs w:val="24"/>
        </w:rPr>
        <w:t xml:space="preserve"> or mind, by cooling the heart, allowing people to relax and find comfort from mental problems that cause discomfort in the body. In more modern times, lavender became renowned for its skin curing properties after René-Maurice </w:t>
      </w:r>
      <w:proofErr w:type="spellStart"/>
      <w:r w:rsidRPr="007825A5">
        <w:rPr>
          <w:rFonts w:ascii="Arial" w:hAnsi="Arial" w:cs="Arial"/>
          <w:sz w:val="24"/>
          <w:szCs w:val="24"/>
        </w:rPr>
        <w:t>Gattefossé</w:t>
      </w:r>
      <w:proofErr w:type="spellEnd"/>
      <w:r w:rsidRPr="007825A5">
        <w:rPr>
          <w:rFonts w:ascii="Arial" w:hAnsi="Arial" w:cs="Arial"/>
          <w:sz w:val="24"/>
          <w:szCs w:val="24"/>
        </w:rPr>
        <w:t>, a French chemist in the 1930s, burned his hand in his laboratory. He used lavender oil to cure the burn</w:t>
      </w:r>
      <w:r w:rsidR="006E1763">
        <w:rPr>
          <w:rFonts w:ascii="Arial" w:hAnsi="Arial" w:cs="Arial"/>
          <w:sz w:val="24"/>
          <w:szCs w:val="24"/>
        </w:rPr>
        <w:t>. He</w:t>
      </w:r>
      <w:r w:rsidRPr="007825A5">
        <w:rPr>
          <w:rFonts w:ascii="Arial" w:hAnsi="Arial" w:cs="Arial"/>
          <w:sz w:val="24"/>
          <w:szCs w:val="24"/>
        </w:rPr>
        <w:t xml:space="preserve"> was so fascinated by how quickly it healed that he wrote a book called </w:t>
      </w:r>
      <w:r w:rsidR="006E1763">
        <w:rPr>
          <w:rFonts w:ascii="Arial" w:hAnsi="Arial" w:cs="Arial"/>
          <w:sz w:val="24"/>
          <w:szCs w:val="24"/>
        </w:rPr>
        <w:t>"</w:t>
      </w:r>
      <w:proofErr w:type="spellStart"/>
      <w:r w:rsidRPr="007825A5">
        <w:rPr>
          <w:rFonts w:ascii="Arial" w:hAnsi="Arial" w:cs="Arial"/>
          <w:sz w:val="24"/>
          <w:szCs w:val="24"/>
        </w:rPr>
        <w:t>Aromathérapie</w:t>
      </w:r>
      <w:proofErr w:type="spellEnd"/>
      <w:r w:rsidRPr="007825A5">
        <w:rPr>
          <w:rFonts w:ascii="Arial" w:hAnsi="Arial" w:cs="Arial"/>
          <w:sz w:val="24"/>
          <w:szCs w:val="24"/>
        </w:rPr>
        <w:t xml:space="preserve">: Les </w:t>
      </w:r>
      <w:proofErr w:type="spellStart"/>
      <w:r w:rsidRPr="007825A5">
        <w:rPr>
          <w:rFonts w:ascii="Arial" w:hAnsi="Arial" w:cs="Arial"/>
          <w:sz w:val="24"/>
          <w:szCs w:val="24"/>
        </w:rPr>
        <w:t>Huiles</w:t>
      </w:r>
      <w:proofErr w:type="spellEnd"/>
      <w:r w:rsidRPr="007825A5">
        <w:rPr>
          <w:rFonts w:ascii="Arial" w:hAnsi="Arial" w:cs="Arial"/>
          <w:sz w:val="24"/>
          <w:szCs w:val="24"/>
        </w:rPr>
        <w:t xml:space="preserve"> </w:t>
      </w:r>
      <w:proofErr w:type="spellStart"/>
      <w:r w:rsidRPr="007825A5">
        <w:rPr>
          <w:rFonts w:ascii="Arial" w:hAnsi="Arial" w:cs="Arial"/>
          <w:sz w:val="24"/>
          <w:szCs w:val="24"/>
        </w:rPr>
        <w:t>Essentielles</w:t>
      </w:r>
      <w:proofErr w:type="spellEnd"/>
      <w:r w:rsidRPr="007825A5">
        <w:rPr>
          <w:rFonts w:ascii="Arial" w:hAnsi="Arial" w:cs="Arial"/>
          <w:sz w:val="24"/>
          <w:szCs w:val="24"/>
        </w:rPr>
        <w:t xml:space="preserve">, Hormones </w:t>
      </w:r>
      <w:proofErr w:type="spellStart"/>
      <w:r w:rsidRPr="007825A5">
        <w:rPr>
          <w:rFonts w:ascii="Arial" w:hAnsi="Arial" w:cs="Arial"/>
          <w:sz w:val="24"/>
          <w:szCs w:val="24"/>
        </w:rPr>
        <w:t>Végétales</w:t>
      </w:r>
      <w:proofErr w:type="spellEnd"/>
      <w:r w:rsidR="006E1763">
        <w:rPr>
          <w:rFonts w:ascii="Arial" w:hAnsi="Arial" w:cs="Arial"/>
          <w:sz w:val="24"/>
          <w:szCs w:val="24"/>
        </w:rPr>
        <w:t>"</w:t>
      </w:r>
      <w:r w:rsidRPr="007825A5">
        <w:rPr>
          <w:rFonts w:ascii="Arial" w:hAnsi="Arial" w:cs="Arial"/>
          <w:sz w:val="24"/>
          <w:szCs w:val="24"/>
        </w:rPr>
        <w:t xml:space="preserve"> and invented the term aromatherapy (the therapy of aromatic plants). During WWII, physicians used lavender to treat cuts.</w:t>
      </w:r>
      <w:r>
        <w:rPr>
          <w:rFonts w:ascii="Arial" w:hAnsi="Arial" w:cs="Arial"/>
          <w:sz w:val="24"/>
          <w:szCs w:val="24"/>
        </w:rPr>
        <w:t xml:space="preserve"> </w:t>
      </w:r>
      <w:r w:rsidRPr="007825A5">
        <w:rPr>
          <w:rFonts w:ascii="Arial" w:hAnsi="Arial" w:cs="Arial"/>
          <w:sz w:val="24"/>
          <w:szCs w:val="24"/>
        </w:rPr>
        <w:t>Simultaneously, a French biochemist, Marguerite Maury, invented a new way of adding these oils to the skin through massage, resulting in the art of aromatherapy massage, which is still practised all over the world.</w:t>
      </w:r>
      <w:r w:rsidR="00072080">
        <w:rPr>
          <w:rFonts w:ascii="Arial" w:hAnsi="Arial" w:cs="Arial"/>
          <w:sz w:val="24"/>
          <w:szCs w:val="24"/>
        </w:rPr>
        <w:t xml:space="preserve"> </w:t>
      </w:r>
      <w:sdt>
        <w:sdtPr>
          <w:rPr>
            <w:rFonts w:ascii="Arial" w:hAnsi="Arial" w:cs="Arial"/>
            <w:sz w:val="24"/>
            <w:szCs w:val="24"/>
          </w:rPr>
          <w:id w:val="-1601712289"/>
          <w:citation/>
        </w:sdtPr>
        <w:sdtEndPr/>
        <w:sdtContent>
          <w:r w:rsidR="00072080">
            <w:rPr>
              <w:rFonts w:ascii="Arial" w:hAnsi="Arial" w:cs="Arial"/>
              <w:sz w:val="24"/>
              <w:szCs w:val="24"/>
            </w:rPr>
            <w:fldChar w:fldCharType="begin"/>
          </w:r>
          <w:r w:rsidR="00072080">
            <w:rPr>
              <w:rFonts w:ascii="Arial" w:hAnsi="Arial" w:cs="Arial"/>
              <w:sz w:val="24"/>
              <w:szCs w:val="24"/>
            </w:rPr>
            <w:instrText xml:space="preserve"> CITATION Nic19 \l 2057 </w:instrText>
          </w:r>
          <w:r w:rsidR="00072080">
            <w:rPr>
              <w:rFonts w:ascii="Arial" w:hAnsi="Arial" w:cs="Arial"/>
              <w:sz w:val="24"/>
              <w:szCs w:val="24"/>
            </w:rPr>
            <w:fldChar w:fldCharType="separate"/>
          </w:r>
          <w:r w:rsidR="00CF6968" w:rsidRPr="00CF6968">
            <w:rPr>
              <w:rFonts w:ascii="Arial" w:hAnsi="Arial" w:cs="Arial"/>
              <w:noProof/>
              <w:sz w:val="24"/>
              <w:szCs w:val="24"/>
            </w:rPr>
            <w:t>(Perry, 2019)</w:t>
          </w:r>
          <w:r w:rsidR="00072080">
            <w:rPr>
              <w:rFonts w:ascii="Arial" w:hAnsi="Arial" w:cs="Arial"/>
              <w:sz w:val="24"/>
              <w:szCs w:val="24"/>
            </w:rPr>
            <w:fldChar w:fldCharType="end"/>
          </w:r>
        </w:sdtContent>
      </w:sdt>
      <w:sdt>
        <w:sdtPr>
          <w:rPr>
            <w:rFonts w:ascii="Arial" w:hAnsi="Arial" w:cs="Arial"/>
            <w:sz w:val="24"/>
            <w:szCs w:val="24"/>
          </w:rPr>
          <w:id w:val="-549615088"/>
          <w:citation/>
        </w:sdtPr>
        <w:sdtEndPr/>
        <w:sdtContent>
          <w:r w:rsidR="00A70FC3">
            <w:rPr>
              <w:rFonts w:ascii="Arial" w:hAnsi="Arial" w:cs="Arial"/>
              <w:sz w:val="24"/>
              <w:szCs w:val="24"/>
            </w:rPr>
            <w:fldChar w:fldCharType="begin"/>
          </w:r>
          <w:r w:rsidR="00A70FC3">
            <w:rPr>
              <w:rFonts w:ascii="Arial" w:hAnsi="Arial" w:cs="Arial"/>
              <w:sz w:val="24"/>
              <w:szCs w:val="24"/>
            </w:rPr>
            <w:instrText xml:space="preserve"> CITATION IFA21 \l 2057 </w:instrText>
          </w:r>
          <w:r w:rsidR="00A70FC3">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(IFA, 2021)</w:t>
          </w:r>
          <w:r w:rsidR="00A70FC3">
            <w:rPr>
              <w:rFonts w:ascii="Arial" w:hAnsi="Arial" w:cs="Arial"/>
              <w:sz w:val="24"/>
              <w:szCs w:val="24"/>
            </w:rPr>
            <w:fldChar w:fldCharType="end"/>
          </w:r>
        </w:sdtContent>
      </w:sdt>
    </w:p>
    <w:p w14:paraId="017BD428" w14:textId="77777777" w:rsidR="00072080" w:rsidRPr="007825A5" w:rsidRDefault="00072080" w:rsidP="007825A5">
      <w:pPr>
        <w:spacing w:after="0" w:line="240" w:lineRule="auto"/>
        <w:rPr>
          <w:rFonts w:ascii="Arial" w:hAnsi="Arial" w:cs="Arial"/>
          <w:sz w:val="24"/>
          <w:szCs w:val="24"/>
        </w:rPr>
      </w:pPr>
    </w:p>
    <w:p w14:paraId="366C31EF" w14:textId="2674DA70" w:rsidR="002E061F" w:rsidRPr="00841112" w:rsidRDefault="002E061F" w:rsidP="009A6522">
      <w:pPr>
        <w:spacing w:after="0" w:line="240" w:lineRule="auto"/>
        <w:rPr>
          <w:rFonts w:ascii="Arial" w:hAnsi="Arial" w:cs="Arial"/>
          <w:b/>
          <w:bCs/>
          <w:sz w:val="24"/>
          <w:szCs w:val="24"/>
        </w:rPr>
      </w:pPr>
      <w:r w:rsidRPr="00841112">
        <w:rPr>
          <w:rFonts w:ascii="Arial" w:hAnsi="Arial" w:cs="Arial"/>
          <w:b/>
          <w:bCs/>
          <w:sz w:val="24"/>
          <w:szCs w:val="24"/>
        </w:rPr>
        <w:t xml:space="preserve">Uses </w:t>
      </w:r>
      <w:r w:rsidR="006650D4" w:rsidRPr="00841112">
        <w:rPr>
          <w:rFonts w:ascii="Arial" w:hAnsi="Arial" w:cs="Arial"/>
          <w:b/>
          <w:bCs/>
          <w:sz w:val="24"/>
          <w:szCs w:val="24"/>
        </w:rPr>
        <w:t xml:space="preserve">and </w:t>
      </w:r>
      <w:proofErr w:type="gramStart"/>
      <w:r w:rsidR="006650D4" w:rsidRPr="00841112">
        <w:rPr>
          <w:rFonts w:ascii="Arial" w:hAnsi="Arial" w:cs="Arial"/>
          <w:b/>
          <w:bCs/>
          <w:sz w:val="24"/>
          <w:szCs w:val="24"/>
        </w:rPr>
        <w:t>Efficacy</w:t>
      </w:r>
      <w:proofErr w:type="gramEnd"/>
    </w:p>
    <w:p w14:paraId="6BECBDD2" w14:textId="7B368AB2" w:rsidR="00DE782C" w:rsidRPr="00DE782C" w:rsidRDefault="00DE782C" w:rsidP="009A6522">
      <w:pPr>
        <w:spacing w:after="0" w:line="240" w:lineRule="auto"/>
        <w:rPr>
          <w:rFonts w:ascii="Arial" w:hAnsi="Arial" w:cs="Arial"/>
          <w:sz w:val="24"/>
          <w:szCs w:val="24"/>
        </w:rPr>
      </w:pPr>
      <w:r w:rsidRPr="00DE782C">
        <w:rPr>
          <w:rFonts w:ascii="Arial" w:hAnsi="Arial" w:cs="Arial"/>
          <w:sz w:val="24"/>
          <w:szCs w:val="24"/>
        </w:rPr>
        <w:t>Lavender is a versatile herb. Lavender is used in a variety of forms to encourage healthy life and wellbeing.</w:t>
      </w:r>
    </w:p>
    <w:p w14:paraId="56766E1D" w14:textId="3F7D82A7" w:rsidR="00DE782C" w:rsidRPr="00DE782C" w:rsidRDefault="00DE782C" w:rsidP="00DE782C">
      <w:pPr>
        <w:spacing w:after="0" w:line="240" w:lineRule="auto"/>
        <w:rPr>
          <w:rFonts w:ascii="Arial" w:hAnsi="Arial" w:cs="Arial"/>
          <w:sz w:val="24"/>
          <w:szCs w:val="24"/>
        </w:rPr>
      </w:pPr>
      <w:r w:rsidRPr="00DE782C">
        <w:rPr>
          <w:rFonts w:ascii="Arial" w:hAnsi="Arial" w:cs="Arial"/>
          <w:sz w:val="24"/>
          <w:szCs w:val="24"/>
        </w:rPr>
        <w:t xml:space="preserve">Lavender is the widely </w:t>
      </w:r>
      <w:r w:rsidR="00622D80">
        <w:rPr>
          <w:rFonts w:ascii="Arial" w:hAnsi="Arial" w:cs="Arial"/>
          <w:sz w:val="24"/>
          <w:szCs w:val="24"/>
        </w:rPr>
        <w:t xml:space="preserve">applied </w:t>
      </w:r>
      <w:r w:rsidRPr="00DE782C">
        <w:rPr>
          <w:rFonts w:ascii="Arial" w:hAnsi="Arial" w:cs="Arial"/>
          <w:sz w:val="24"/>
          <w:szCs w:val="24"/>
        </w:rPr>
        <w:t xml:space="preserve">essential oil in Aromatherapy. The scent of lavender plant oils thought to encourage </w:t>
      </w:r>
      <w:r w:rsidR="00622D80">
        <w:rPr>
          <w:rFonts w:ascii="Arial" w:hAnsi="Arial" w:cs="Arial"/>
          <w:sz w:val="24"/>
          <w:szCs w:val="24"/>
        </w:rPr>
        <w:t>comfor</w:t>
      </w:r>
      <w:r w:rsidR="001F66EC">
        <w:rPr>
          <w:rFonts w:ascii="Arial" w:hAnsi="Arial" w:cs="Arial"/>
          <w:sz w:val="24"/>
          <w:szCs w:val="24"/>
        </w:rPr>
        <w:t>t</w:t>
      </w:r>
      <w:r w:rsidRPr="00DE782C">
        <w:rPr>
          <w:rFonts w:ascii="Arial" w:hAnsi="Arial" w:cs="Arial"/>
          <w:sz w:val="24"/>
          <w:szCs w:val="24"/>
        </w:rPr>
        <w:t xml:space="preserve"> and wellbeing. It also </w:t>
      </w:r>
      <w:r w:rsidR="00F6446D">
        <w:rPr>
          <w:rFonts w:ascii="Arial" w:hAnsi="Arial" w:cs="Arial"/>
          <w:sz w:val="24"/>
          <w:szCs w:val="24"/>
        </w:rPr>
        <w:t>cla</w:t>
      </w:r>
      <w:r w:rsidR="001F66EC">
        <w:rPr>
          <w:rFonts w:ascii="Arial" w:hAnsi="Arial" w:cs="Arial"/>
          <w:sz w:val="24"/>
          <w:szCs w:val="24"/>
        </w:rPr>
        <w:t>i</w:t>
      </w:r>
      <w:r w:rsidR="00F6446D">
        <w:rPr>
          <w:rFonts w:ascii="Arial" w:hAnsi="Arial" w:cs="Arial"/>
          <w:sz w:val="24"/>
          <w:szCs w:val="24"/>
        </w:rPr>
        <w:t xml:space="preserve">med </w:t>
      </w:r>
      <w:r w:rsidRPr="00DE782C">
        <w:rPr>
          <w:rFonts w:ascii="Arial" w:hAnsi="Arial" w:cs="Arial"/>
          <w:sz w:val="24"/>
          <w:szCs w:val="24"/>
        </w:rPr>
        <w:t xml:space="preserve">to assist with stress, anxiety, and </w:t>
      </w:r>
      <w:r w:rsidR="00F6446D" w:rsidRPr="00F6446D">
        <w:rPr>
          <w:rFonts w:ascii="Arial" w:hAnsi="Arial" w:cs="Arial"/>
          <w:sz w:val="24"/>
          <w:szCs w:val="24"/>
        </w:rPr>
        <w:t xml:space="preserve">perhaps </w:t>
      </w:r>
      <w:r w:rsidRPr="00DE782C">
        <w:rPr>
          <w:rFonts w:ascii="Arial" w:hAnsi="Arial" w:cs="Arial"/>
          <w:sz w:val="24"/>
          <w:szCs w:val="24"/>
        </w:rPr>
        <w:t>moderate pain. Research published in the Journal of Alternative and Complementary Medicine</w:t>
      </w:r>
      <w:r w:rsidR="00F8311B">
        <w:rPr>
          <w:rFonts w:ascii="Arial" w:hAnsi="Arial" w:cs="Arial"/>
          <w:sz w:val="24"/>
          <w:szCs w:val="24"/>
        </w:rPr>
        <w:t xml:space="preserve"> </w:t>
      </w:r>
      <w:r w:rsidRPr="00DE782C">
        <w:rPr>
          <w:rFonts w:ascii="Arial" w:hAnsi="Arial" w:cs="Arial"/>
          <w:sz w:val="24"/>
          <w:szCs w:val="24"/>
        </w:rPr>
        <w:t xml:space="preserve">discovered </w:t>
      </w:r>
      <w:r w:rsidR="00F6446D" w:rsidRPr="00F6446D">
        <w:rPr>
          <w:rFonts w:ascii="Arial" w:hAnsi="Arial" w:cs="Arial"/>
          <w:sz w:val="24"/>
          <w:szCs w:val="24"/>
        </w:rPr>
        <w:t>th</w:t>
      </w:r>
      <w:r w:rsidR="001F66EC">
        <w:rPr>
          <w:rFonts w:ascii="Arial" w:hAnsi="Arial" w:cs="Arial"/>
          <w:sz w:val="24"/>
          <w:szCs w:val="24"/>
        </w:rPr>
        <w:t>at lavender, herb, and rose essential oils subcutaneously</w:t>
      </w:r>
      <w:r w:rsidR="00F6446D" w:rsidRPr="00F6446D">
        <w:rPr>
          <w:rFonts w:ascii="Arial" w:hAnsi="Arial" w:cs="Arial"/>
          <w:sz w:val="24"/>
          <w:szCs w:val="24"/>
        </w:rPr>
        <w:t xml:space="preserve"> shorten period pain</w:t>
      </w:r>
      <w:r w:rsidRPr="00DE782C">
        <w:rPr>
          <w:rFonts w:ascii="Arial" w:hAnsi="Arial" w:cs="Arial"/>
          <w:sz w:val="24"/>
          <w:szCs w:val="24"/>
        </w:rPr>
        <w:t>.</w:t>
      </w:r>
      <w:sdt>
        <w:sdtPr>
          <w:rPr>
            <w:rFonts w:ascii="Arial" w:hAnsi="Arial" w:cs="Arial"/>
            <w:sz w:val="24"/>
            <w:szCs w:val="24"/>
          </w:rPr>
          <w:id w:val="1910111196"/>
          <w:citation/>
        </w:sdtPr>
        <w:sdtEndPr/>
        <w:sdtContent>
          <w:r w:rsidR="00A70FC3">
            <w:rPr>
              <w:rFonts w:ascii="Arial" w:hAnsi="Arial" w:cs="Arial"/>
              <w:sz w:val="24"/>
              <w:szCs w:val="24"/>
            </w:rPr>
            <w:fldChar w:fldCharType="begin"/>
          </w:r>
          <w:r w:rsidR="00A70FC3">
            <w:rPr>
              <w:rFonts w:ascii="Arial" w:hAnsi="Arial" w:cs="Arial"/>
              <w:sz w:val="24"/>
              <w:szCs w:val="24"/>
            </w:rPr>
            <w:instrText xml:space="preserve"> CITATION Sun06 \l 2057 </w:instrText>
          </w:r>
          <w:r w:rsidR="00A70FC3">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(Sun-Hee Han 1, Myung-Haeng Hur, Jane Buckle, Jeeyae Choi, Myeong Soo Lee, 2006)</w:t>
          </w:r>
          <w:r w:rsidR="00A70FC3">
            <w:rPr>
              <w:rFonts w:ascii="Arial" w:hAnsi="Arial" w:cs="Arial"/>
              <w:sz w:val="24"/>
              <w:szCs w:val="24"/>
            </w:rPr>
            <w:fldChar w:fldCharType="end"/>
          </w:r>
        </w:sdtContent>
      </w:sdt>
    </w:p>
    <w:p w14:paraId="229857F7" w14:textId="77777777" w:rsidR="00691CC2" w:rsidRDefault="00691CC2" w:rsidP="00DE782C">
      <w:pPr>
        <w:spacing w:after="0" w:line="240" w:lineRule="auto"/>
        <w:rPr>
          <w:rFonts w:ascii="Arial" w:hAnsi="Arial" w:cs="Arial"/>
          <w:sz w:val="24"/>
          <w:szCs w:val="24"/>
        </w:rPr>
      </w:pPr>
    </w:p>
    <w:p w14:paraId="187A82DF" w14:textId="42275F55" w:rsidR="00DE782C" w:rsidRPr="00DE782C" w:rsidRDefault="00DE782C" w:rsidP="00DE782C">
      <w:pPr>
        <w:spacing w:after="0" w:line="240" w:lineRule="auto"/>
        <w:rPr>
          <w:rFonts w:ascii="Arial" w:hAnsi="Arial" w:cs="Arial"/>
          <w:sz w:val="24"/>
          <w:szCs w:val="24"/>
        </w:rPr>
      </w:pPr>
      <w:r w:rsidRPr="00DE782C">
        <w:rPr>
          <w:rFonts w:ascii="Arial" w:hAnsi="Arial" w:cs="Arial"/>
          <w:sz w:val="24"/>
          <w:szCs w:val="24"/>
        </w:rPr>
        <w:t>Prospective cancer and dementia help</w:t>
      </w:r>
      <w:r>
        <w:rPr>
          <w:rFonts w:ascii="Arial" w:hAnsi="Arial" w:cs="Arial"/>
          <w:sz w:val="24"/>
          <w:szCs w:val="24"/>
        </w:rPr>
        <w:t xml:space="preserve"> </w:t>
      </w:r>
      <w:r w:rsidR="001F66EC">
        <w:rPr>
          <w:rFonts w:ascii="Arial" w:hAnsi="Arial" w:cs="Arial"/>
          <w:sz w:val="24"/>
          <w:szCs w:val="24"/>
        </w:rPr>
        <w:t>–</w:t>
      </w:r>
      <w:r>
        <w:rPr>
          <w:rFonts w:ascii="Arial" w:hAnsi="Arial" w:cs="Arial"/>
          <w:sz w:val="24"/>
          <w:szCs w:val="24"/>
        </w:rPr>
        <w:t xml:space="preserve"> </w:t>
      </w:r>
      <w:r w:rsidR="001F66EC">
        <w:rPr>
          <w:rFonts w:ascii="Arial" w:hAnsi="Arial" w:cs="Arial"/>
          <w:sz w:val="24"/>
          <w:szCs w:val="24"/>
        </w:rPr>
        <w:t xml:space="preserve">based on </w:t>
      </w:r>
      <w:r w:rsidRPr="00DE782C">
        <w:rPr>
          <w:rFonts w:ascii="Arial" w:hAnsi="Arial" w:cs="Arial"/>
          <w:sz w:val="24"/>
          <w:szCs w:val="24"/>
        </w:rPr>
        <w:t>The National Cancer Institute</w:t>
      </w:r>
      <w:r w:rsidR="001F66EC">
        <w:rPr>
          <w:rFonts w:ascii="Arial" w:hAnsi="Arial" w:cs="Arial"/>
          <w:sz w:val="24"/>
          <w:szCs w:val="24"/>
        </w:rPr>
        <w:t>,</w:t>
      </w:r>
      <w:r>
        <w:rPr>
          <w:rFonts w:ascii="Arial" w:hAnsi="Arial" w:cs="Arial"/>
          <w:sz w:val="24"/>
          <w:szCs w:val="24"/>
        </w:rPr>
        <w:t xml:space="preserve"> </w:t>
      </w:r>
      <w:r w:rsidRPr="00DE782C">
        <w:rPr>
          <w:rFonts w:ascii="Arial" w:hAnsi="Arial" w:cs="Arial"/>
          <w:sz w:val="24"/>
          <w:szCs w:val="24"/>
        </w:rPr>
        <w:t xml:space="preserve">Aromatherapy may </w:t>
      </w:r>
      <w:r w:rsidR="001F66EC">
        <w:rPr>
          <w:rFonts w:ascii="Arial" w:hAnsi="Arial" w:cs="Arial"/>
          <w:sz w:val="24"/>
          <w:szCs w:val="24"/>
        </w:rPr>
        <w:t xml:space="preserve">aid </w:t>
      </w:r>
      <w:r w:rsidR="001F66EC" w:rsidRPr="001F66EC">
        <w:rPr>
          <w:rFonts w:ascii="Arial" w:hAnsi="Arial" w:cs="Arial"/>
          <w:sz w:val="24"/>
          <w:szCs w:val="24"/>
        </w:rPr>
        <w:t>people who are sick</w:t>
      </w:r>
      <w:r w:rsidR="001F66EC" w:rsidRPr="001F66EC">
        <w:rPr>
          <w:rFonts w:ascii="Arial" w:hAnsi="Arial" w:cs="Arial"/>
          <w:sz w:val="24"/>
          <w:szCs w:val="24"/>
        </w:rPr>
        <w:t xml:space="preserve"> </w:t>
      </w:r>
      <w:r w:rsidR="001F66EC">
        <w:rPr>
          <w:rFonts w:ascii="Arial" w:hAnsi="Arial" w:cs="Arial"/>
          <w:sz w:val="24"/>
          <w:szCs w:val="24"/>
        </w:rPr>
        <w:t xml:space="preserve">with </w:t>
      </w:r>
      <w:r w:rsidRPr="00DE782C">
        <w:rPr>
          <w:rFonts w:ascii="Arial" w:hAnsi="Arial" w:cs="Arial"/>
          <w:sz w:val="24"/>
          <w:szCs w:val="24"/>
        </w:rPr>
        <w:t xml:space="preserve">cancer </w:t>
      </w:r>
      <w:r w:rsidR="001F66EC">
        <w:rPr>
          <w:rFonts w:ascii="Arial" w:hAnsi="Arial" w:cs="Arial"/>
          <w:sz w:val="24"/>
          <w:szCs w:val="24"/>
        </w:rPr>
        <w:t xml:space="preserve">to </w:t>
      </w:r>
      <w:r w:rsidRPr="00DE782C">
        <w:rPr>
          <w:rFonts w:ascii="Arial" w:hAnsi="Arial" w:cs="Arial"/>
          <w:sz w:val="24"/>
          <w:szCs w:val="24"/>
        </w:rPr>
        <w:t xml:space="preserve">cope with </w:t>
      </w:r>
      <w:r w:rsidR="001F66EC" w:rsidRPr="001F66EC">
        <w:rPr>
          <w:rFonts w:ascii="Arial" w:hAnsi="Arial" w:cs="Arial"/>
          <w:sz w:val="24"/>
          <w:szCs w:val="24"/>
        </w:rPr>
        <w:t>the negative consequences</w:t>
      </w:r>
      <w:r w:rsidR="001F66EC" w:rsidRPr="001F66EC">
        <w:rPr>
          <w:rFonts w:ascii="Arial" w:hAnsi="Arial" w:cs="Arial"/>
          <w:sz w:val="24"/>
          <w:szCs w:val="24"/>
        </w:rPr>
        <w:t xml:space="preserve"> </w:t>
      </w:r>
      <w:r w:rsidRPr="00DE782C">
        <w:rPr>
          <w:rFonts w:ascii="Arial" w:hAnsi="Arial" w:cs="Arial"/>
          <w:sz w:val="24"/>
          <w:szCs w:val="24"/>
        </w:rPr>
        <w:t xml:space="preserve">of </w:t>
      </w:r>
      <w:r w:rsidR="001F66EC">
        <w:rPr>
          <w:rFonts w:ascii="Arial" w:hAnsi="Arial" w:cs="Arial"/>
          <w:sz w:val="24"/>
          <w:szCs w:val="24"/>
        </w:rPr>
        <w:t xml:space="preserve">the </w:t>
      </w:r>
      <w:r w:rsidRPr="00DE782C">
        <w:rPr>
          <w:rFonts w:ascii="Arial" w:hAnsi="Arial" w:cs="Arial"/>
          <w:sz w:val="24"/>
          <w:szCs w:val="24"/>
        </w:rPr>
        <w:t xml:space="preserve">medication. </w:t>
      </w:r>
      <w:r w:rsidR="001F66EC" w:rsidRPr="001F66EC">
        <w:rPr>
          <w:rFonts w:ascii="Arial" w:hAnsi="Arial" w:cs="Arial"/>
          <w:sz w:val="24"/>
          <w:szCs w:val="24"/>
        </w:rPr>
        <w:t>Cells for odo</w:t>
      </w:r>
      <w:r w:rsidR="001F66EC">
        <w:rPr>
          <w:rFonts w:ascii="Arial" w:hAnsi="Arial" w:cs="Arial"/>
          <w:sz w:val="24"/>
          <w:szCs w:val="24"/>
        </w:rPr>
        <w:t>u</w:t>
      </w:r>
      <w:r w:rsidR="001F66EC" w:rsidRPr="001F66EC">
        <w:rPr>
          <w:rFonts w:ascii="Arial" w:hAnsi="Arial" w:cs="Arial"/>
          <w:sz w:val="24"/>
          <w:szCs w:val="24"/>
        </w:rPr>
        <w:t>r</w:t>
      </w:r>
      <w:r w:rsidR="001F66EC" w:rsidRPr="001F66EC">
        <w:rPr>
          <w:rFonts w:ascii="Arial" w:hAnsi="Arial" w:cs="Arial"/>
          <w:sz w:val="24"/>
          <w:szCs w:val="24"/>
        </w:rPr>
        <w:t xml:space="preserve"> </w:t>
      </w:r>
      <w:r w:rsidRPr="00DE782C">
        <w:rPr>
          <w:rFonts w:ascii="Arial" w:hAnsi="Arial" w:cs="Arial"/>
          <w:sz w:val="24"/>
          <w:szCs w:val="24"/>
        </w:rPr>
        <w:t xml:space="preserve">relay signals </w:t>
      </w:r>
      <w:r w:rsidR="001F66EC" w:rsidRPr="001F66EC">
        <w:rPr>
          <w:rFonts w:ascii="Arial" w:hAnsi="Arial" w:cs="Arial"/>
          <w:sz w:val="24"/>
          <w:szCs w:val="24"/>
        </w:rPr>
        <w:t>to the human brain</w:t>
      </w:r>
      <w:r w:rsidR="001F66EC" w:rsidRPr="001F66EC">
        <w:rPr>
          <w:rFonts w:ascii="Arial" w:hAnsi="Arial" w:cs="Arial"/>
          <w:sz w:val="24"/>
          <w:szCs w:val="24"/>
        </w:rPr>
        <w:t xml:space="preserve"> </w:t>
      </w:r>
      <w:r w:rsidR="001F66EC">
        <w:rPr>
          <w:rFonts w:ascii="Arial" w:hAnsi="Arial" w:cs="Arial"/>
          <w:sz w:val="24"/>
          <w:szCs w:val="24"/>
        </w:rPr>
        <w:t xml:space="preserve">that </w:t>
      </w:r>
      <w:r w:rsidRPr="00DE782C">
        <w:rPr>
          <w:rFonts w:ascii="Arial" w:hAnsi="Arial" w:cs="Arial"/>
          <w:sz w:val="24"/>
          <w:szCs w:val="24"/>
        </w:rPr>
        <w:t>ha</w:t>
      </w:r>
      <w:r>
        <w:rPr>
          <w:rFonts w:ascii="Arial" w:hAnsi="Arial" w:cs="Arial"/>
          <w:sz w:val="24"/>
          <w:szCs w:val="24"/>
        </w:rPr>
        <w:t>s</w:t>
      </w:r>
      <w:r w:rsidRPr="00DE782C">
        <w:rPr>
          <w:rFonts w:ascii="Arial" w:hAnsi="Arial" w:cs="Arial"/>
          <w:sz w:val="24"/>
          <w:szCs w:val="24"/>
        </w:rPr>
        <w:t xml:space="preserve"> the potential to change </w:t>
      </w:r>
      <w:r>
        <w:rPr>
          <w:rFonts w:ascii="Arial" w:hAnsi="Arial" w:cs="Arial"/>
          <w:sz w:val="24"/>
          <w:szCs w:val="24"/>
        </w:rPr>
        <w:t xml:space="preserve">the </w:t>
      </w:r>
      <w:r w:rsidRPr="00DE782C">
        <w:rPr>
          <w:rFonts w:ascii="Arial" w:hAnsi="Arial" w:cs="Arial"/>
          <w:sz w:val="24"/>
          <w:szCs w:val="24"/>
        </w:rPr>
        <w:t xml:space="preserve">mood. Adults </w:t>
      </w:r>
      <w:r>
        <w:rPr>
          <w:rFonts w:ascii="Arial" w:hAnsi="Arial" w:cs="Arial"/>
          <w:sz w:val="24"/>
          <w:szCs w:val="24"/>
        </w:rPr>
        <w:t>who have</w:t>
      </w:r>
      <w:r w:rsidRPr="00DE782C">
        <w:rPr>
          <w:rFonts w:ascii="Arial" w:hAnsi="Arial" w:cs="Arial"/>
          <w:sz w:val="24"/>
          <w:szCs w:val="24"/>
        </w:rPr>
        <w:t xml:space="preserve"> dementia can benefit from </w:t>
      </w:r>
      <w:r>
        <w:rPr>
          <w:rFonts w:ascii="Arial" w:hAnsi="Arial" w:cs="Arial"/>
          <w:sz w:val="24"/>
          <w:szCs w:val="24"/>
        </w:rPr>
        <w:t>A</w:t>
      </w:r>
      <w:r w:rsidRPr="00DE782C">
        <w:rPr>
          <w:rFonts w:ascii="Arial" w:hAnsi="Arial" w:cs="Arial"/>
          <w:sz w:val="24"/>
          <w:szCs w:val="24"/>
        </w:rPr>
        <w:t>romatherapy as well.</w:t>
      </w:r>
      <w:r w:rsidR="00377700">
        <w:rPr>
          <w:rFonts w:ascii="Arial" w:hAnsi="Arial" w:cs="Arial"/>
          <w:sz w:val="24"/>
          <w:szCs w:val="24"/>
        </w:rPr>
        <w:t xml:space="preserve"> </w:t>
      </w:r>
      <w:r w:rsidR="00377700" w:rsidRPr="00377700">
        <w:rPr>
          <w:rFonts w:ascii="Arial" w:hAnsi="Arial" w:cs="Arial"/>
          <w:sz w:val="24"/>
          <w:szCs w:val="24"/>
        </w:rPr>
        <w:t xml:space="preserve">Even though </w:t>
      </w:r>
      <w:r w:rsidR="00861CFD">
        <w:rPr>
          <w:rFonts w:ascii="Arial" w:hAnsi="Arial" w:cs="Arial"/>
          <w:sz w:val="24"/>
          <w:szCs w:val="24"/>
        </w:rPr>
        <w:t>its herbal medicinal properties convince many people</w:t>
      </w:r>
      <w:r w:rsidR="00377700" w:rsidRPr="00377700">
        <w:rPr>
          <w:rFonts w:ascii="Arial" w:hAnsi="Arial" w:cs="Arial"/>
          <w:sz w:val="24"/>
          <w:szCs w:val="24"/>
        </w:rPr>
        <w:t>, the scientific establishment is cautious. Many studies on lavender have shown contradictory findings.</w:t>
      </w:r>
      <w:sdt>
        <w:sdtPr>
          <w:rPr>
            <w:rFonts w:ascii="Arial" w:hAnsi="Arial" w:cs="Arial"/>
            <w:sz w:val="24"/>
            <w:szCs w:val="24"/>
          </w:rPr>
          <w:id w:val="-756591531"/>
          <w:citation/>
        </w:sdtPr>
        <w:sdtEndPr/>
        <w:sdtContent>
          <w:r w:rsidR="00A70FC3">
            <w:rPr>
              <w:rFonts w:ascii="Arial" w:hAnsi="Arial" w:cs="Arial"/>
              <w:sz w:val="24"/>
              <w:szCs w:val="24"/>
            </w:rPr>
            <w:fldChar w:fldCharType="begin"/>
          </w:r>
          <w:r w:rsidR="00A70FC3">
            <w:rPr>
              <w:rFonts w:ascii="Arial" w:hAnsi="Arial" w:cs="Arial"/>
              <w:sz w:val="24"/>
              <w:szCs w:val="24"/>
            </w:rPr>
            <w:instrText xml:space="preserve"> CITATION www19 \l 2057 </w:instrText>
          </w:r>
          <w:r w:rsidR="00A70FC3">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(NIH, 2019)</w:t>
          </w:r>
          <w:r w:rsidR="00A70FC3">
            <w:rPr>
              <w:rFonts w:ascii="Arial" w:hAnsi="Arial" w:cs="Arial"/>
              <w:sz w:val="24"/>
              <w:szCs w:val="24"/>
            </w:rPr>
            <w:fldChar w:fldCharType="end"/>
          </w:r>
        </w:sdtContent>
      </w:sdt>
    </w:p>
    <w:p w14:paraId="6A11224F" w14:textId="77777777" w:rsidR="00691CC2" w:rsidRDefault="00691CC2" w:rsidP="00DE782C">
      <w:pPr>
        <w:spacing w:after="0" w:line="240" w:lineRule="auto"/>
        <w:rPr>
          <w:rFonts w:ascii="Arial" w:hAnsi="Arial" w:cs="Arial"/>
          <w:sz w:val="24"/>
          <w:szCs w:val="24"/>
        </w:rPr>
      </w:pPr>
    </w:p>
    <w:p w14:paraId="0485C17A" w14:textId="33F731E6" w:rsidR="00DE782C" w:rsidRPr="00DE782C" w:rsidRDefault="00DE782C" w:rsidP="00DE782C">
      <w:pPr>
        <w:spacing w:after="0" w:line="240" w:lineRule="auto"/>
        <w:rPr>
          <w:rFonts w:ascii="Arial" w:hAnsi="Arial" w:cs="Arial"/>
          <w:sz w:val="24"/>
          <w:szCs w:val="24"/>
        </w:rPr>
      </w:pPr>
      <w:r w:rsidRPr="00DE782C">
        <w:rPr>
          <w:rFonts w:ascii="Arial" w:hAnsi="Arial" w:cs="Arial"/>
          <w:sz w:val="24"/>
          <w:szCs w:val="24"/>
        </w:rPr>
        <w:t>Sleeping help</w:t>
      </w:r>
      <w:r>
        <w:rPr>
          <w:rFonts w:ascii="Arial" w:hAnsi="Arial" w:cs="Arial"/>
          <w:sz w:val="24"/>
          <w:szCs w:val="24"/>
        </w:rPr>
        <w:t xml:space="preserve"> - </w:t>
      </w:r>
      <w:r w:rsidRPr="00DE782C">
        <w:rPr>
          <w:rFonts w:ascii="Arial" w:hAnsi="Arial" w:cs="Arial"/>
          <w:sz w:val="24"/>
          <w:szCs w:val="24"/>
        </w:rPr>
        <w:t xml:space="preserve">Lavender was once prescribed for people </w:t>
      </w:r>
      <w:r>
        <w:rPr>
          <w:rFonts w:ascii="Arial" w:hAnsi="Arial" w:cs="Arial"/>
          <w:sz w:val="24"/>
          <w:szCs w:val="24"/>
        </w:rPr>
        <w:t>who have</w:t>
      </w:r>
      <w:r w:rsidRPr="00DE782C">
        <w:rPr>
          <w:rFonts w:ascii="Arial" w:hAnsi="Arial" w:cs="Arial"/>
          <w:sz w:val="24"/>
          <w:szCs w:val="24"/>
        </w:rPr>
        <w:t xml:space="preserve"> insomnia or other sleep problems. People tucked lavender flowers onto their pillows to make them </w:t>
      </w:r>
      <w:proofErr w:type="gramStart"/>
      <w:r w:rsidR="001F66EC" w:rsidRPr="001F66EC">
        <w:rPr>
          <w:rFonts w:ascii="Arial" w:hAnsi="Arial" w:cs="Arial"/>
          <w:sz w:val="24"/>
          <w:szCs w:val="24"/>
        </w:rPr>
        <w:t>trying</w:t>
      </w:r>
      <w:proofErr w:type="gramEnd"/>
      <w:r w:rsidR="001F66EC" w:rsidRPr="001F66EC">
        <w:rPr>
          <w:rFonts w:ascii="Arial" w:hAnsi="Arial" w:cs="Arial"/>
          <w:sz w:val="24"/>
          <w:szCs w:val="24"/>
        </w:rPr>
        <w:t xml:space="preserve"> to sleep and</w:t>
      </w:r>
      <w:r w:rsidR="001F66EC" w:rsidRPr="001F66EC">
        <w:rPr>
          <w:rFonts w:ascii="Arial" w:hAnsi="Arial" w:cs="Arial"/>
          <w:sz w:val="24"/>
          <w:szCs w:val="24"/>
        </w:rPr>
        <w:t xml:space="preserve"> </w:t>
      </w:r>
      <w:r w:rsidRPr="00DE782C">
        <w:rPr>
          <w:rFonts w:ascii="Arial" w:hAnsi="Arial" w:cs="Arial"/>
          <w:sz w:val="24"/>
          <w:szCs w:val="24"/>
        </w:rPr>
        <w:t>have a good night's sleep.</w:t>
      </w:r>
    </w:p>
    <w:p w14:paraId="781ED639" w14:textId="2B8B4F01" w:rsidR="006650D4" w:rsidRDefault="001F66EC" w:rsidP="009A6522">
      <w:pPr>
        <w:spacing w:after="0" w:line="240" w:lineRule="auto"/>
        <w:rPr>
          <w:rFonts w:ascii="Arial" w:hAnsi="Arial" w:cs="Arial"/>
          <w:sz w:val="24"/>
          <w:szCs w:val="24"/>
        </w:rPr>
      </w:pPr>
      <w:r>
        <w:rPr>
          <w:rFonts w:ascii="Arial" w:hAnsi="Arial" w:cs="Arial"/>
          <w:sz w:val="24"/>
          <w:szCs w:val="24"/>
        </w:rPr>
        <w:t>Practitioners</w:t>
      </w:r>
      <w:r w:rsidR="00DE782C">
        <w:rPr>
          <w:rFonts w:ascii="Arial" w:hAnsi="Arial" w:cs="Arial"/>
          <w:sz w:val="24"/>
          <w:szCs w:val="24"/>
        </w:rPr>
        <w:t xml:space="preserve"> now use lavender</w:t>
      </w:r>
      <w:r w:rsidR="00DE782C" w:rsidRPr="00DE782C">
        <w:rPr>
          <w:rFonts w:ascii="Arial" w:hAnsi="Arial" w:cs="Arial"/>
          <w:sz w:val="24"/>
          <w:szCs w:val="24"/>
        </w:rPr>
        <w:t xml:space="preserve"> to relieve</w:t>
      </w:r>
      <w:r>
        <w:rPr>
          <w:rFonts w:ascii="Arial" w:hAnsi="Arial" w:cs="Arial"/>
          <w:sz w:val="24"/>
          <w:szCs w:val="24"/>
        </w:rPr>
        <w:t xml:space="preserve"> </w:t>
      </w:r>
      <w:r w:rsidRPr="001F66EC">
        <w:rPr>
          <w:rFonts w:ascii="Arial" w:hAnsi="Arial" w:cs="Arial"/>
          <w:sz w:val="24"/>
          <w:szCs w:val="24"/>
        </w:rPr>
        <w:t xml:space="preserve">agitation, </w:t>
      </w:r>
      <w:proofErr w:type="gramStart"/>
      <w:r w:rsidRPr="001F66EC">
        <w:rPr>
          <w:rFonts w:ascii="Arial" w:hAnsi="Arial" w:cs="Arial"/>
          <w:sz w:val="24"/>
          <w:szCs w:val="24"/>
        </w:rPr>
        <w:t>migraine</w:t>
      </w:r>
      <w:proofErr w:type="gramEnd"/>
      <w:r>
        <w:rPr>
          <w:rFonts w:ascii="Arial" w:hAnsi="Arial" w:cs="Arial"/>
          <w:sz w:val="24"/>
          <w:szCs w:val="24"/>
        </w:rPr>
        <w:t xml:space="preserve"> and</w:t>
      </w:r>
      <w:r w:rsidR="00DE782C" w:rsidRPr="00DE782C">
        <w:rPr>
          <w:rFonts w:ascii="Arial" w:hAnsi="Arial" w:cs="Arial"/>
          <w:sz w:val="24"/>
          <w:szCs w:val="24"/>
        </w:rPr>
        <w:t xml:space="preserve"> nervousness</w:t>
      </w:r>
      <w:r>
        <w:rPr>
          <w:rFonts w:ascii="Arial" w:hAnsi="Arial" w:cs="Arial"/>
          <w:sz w:val="24"/>
          <w:szCs w:val="24"/>
        </w:rPr>
        <w:t>.</w:t>
      </w:r>
      <w:r w:rsidR="00DE782C" w:rsidRPr="00DE782C">
        <w:rPr>
          <w:rFonts w:ascii="Arial" w:hAnsi="Arial" w:cs="Arial"/>
          <w:sz w:val="24"/>
          <w:szCs w:val="24"/>
        </w:rPr>
        <w:t xml:space="preserve"> Massage therapists may add lavender oil to the face, </w:t>
      </w:r>
      <w:r w:rsidR="00861CFD">
        <w:rPr>
          <w:rFonts w:ascii="Arial" w:hAnsi="Arial" w:cs="Arial"/>
          <w:sz w:val="24"/>
          <w:szCs w:val="24"/>
        </w:rPr>
        <w:t>acting</w:t>
      </w:r>
      <w:r w:rsidR="00DE782C" w:rsidRPr="00DE782C">
        <w:rPr>
          <w:rFonts w:ascii="Arial" w:hAnsi="Arial" w:cs="Arial"/>
          <w:sz w:val="24"/>
          <w:szCs w:val="24"/>
        </w:rPr>
        <w:t xml:space="preserve"> as a soothing </w:t>
      </w:r>
      <w:r w:rsidRPr="001F66EC">
        <w:rPr>
          <w:rFonts w:ascii="Arial" w:hAnsi="Arial" w:cs="Arial"/>
          <w:sz w:val="24"/>
          <w:szCs w:val="24"/>
        </w:rPr>
        <w:t>user as well as a sedative</w:t>
      </w:r>
      <w:r w:rsidR="00DE782C" w:rsidRPr="00DE782C">
        <w:rPr>
          <w:rFonts w:ascii="Arial" w:hAnsi="Arial" w:cs="Arial"/>
          <w:sz w:val="24"/>
          <w:szCs w:val="24"/>
        </w:rPr>
        <w:t xml:space="preserve">. </w:t>
      </w:r>
      <w:r w:rsidR="00377700" w:rsidRPr="00377700">
        <w:rPr>
          <w:rFonts w:ascii="Arial" w:hAnsi="Arial" w:cs="Arial"/>
          <w:sz w:val="24"/>
          <w:szCs w:val="24"/>
        </w:rPr>
        <w:t>Lavender tea has been authori</w:t>
      </w:r>
      <w:r w:rsidR="00861CFD">
        <w:rPr>
          <w:rFonts w:ascii="Arial" w:hAnsi="Arial" w:cs="Arial"/>
          <w:sz w:val="24"/>
          <w:szCs w:val="24"/>
        </w:rPr>
        <w:t>s</w:t>
      </w:r>
      <w:r w:rsidR="00377700" w:rsidRPr="00377700">
        <w:rPr>
          <w:rFonts w:ascii="Arial" w:hAnsi="Arial" w:cs="Arial"/>
          <w:sz w:val="24"/>
          <w:szCs w:val="24"/>
        </w:rPr>
        <w:t xml:space="preserve">ed </w:t>
      </w:r>
      <w:r w:rsidRPr="001F66EC">
        <w:rPr>
          <w:rFonts w:ascii="Arial" w:hAnsi="Arial" w:cs="Arial"/>
          <w:sz w:val="24"/>
          <w:szCs w:val="24"/>
        </w:rPr>
        <w:t>as an alternative</w:t>
      </w:r>
      <w:r w:rsidRPr="001F66EC">
        <w:rPr>
          <w:rFonts w:ascii="Arial" w:hAnsi="Arial" w:cs="Arial"/>
          <w:sz w:val="24"/>
          <w:szCs w:val="24"/>
        </w:rPr>
        <w:t xml:space="preserve"> </w:t>
      </w:r>
      <w:r w:rsidR="00377700" w:rsidRPr="00377700">
        <w:rPr>
          <w:rFonts w:ascii="Arial" w:hAnsi="Arial" w:cs="Arial"/>
          <w:sz w:val="24"/>
          <w:szCs w:val="24"/>
        </w:rPr>
        <w:t xml:space="preserve">in Germany to relieve sleep disturbances, </w:t>
      </w:r>
      <w:proofErr w:type="gramStart"/>
      <w:r>
        <w:rPr>
          <w:rFonts w:ascii="Arial" w:hAnsi="Arial" w:cs="Arial"/>
          <w:sz w:val="24"/>
          <w:szCs w:val="24"/>
        </w:rPr>
        <w:t>restlessness</w:t>
      </w:r>
      <w:proofErr w:type="gramEnd"/>
      <w:r>
        <w:rPr>
          <w:rFonts w:ascii="Arial" w:hAnsi="Arial" w:cs="Arial"/>
          <w:sz w:val="24"/>
          <w:szCs w:val="24"/>
        </w:rPr>
        <w:t xml:space="preserve"> </w:t>
      </w:r>
      <w:r w:rsidR="00377700" w:rsidRPr="00377700">
        <w:rPr>
          <w:rFonts w:ascii="Arial" w:hAnsi="Arial" w:cs="Arial"/>
          <w:sz w:val="24"/>
          <w:szCs w:val="24"/>
        </w:rPr>
        <w:t xml:space="preserve">and </w:t>
      </w:r>
      <w:r>
        <w:rPr>
          <w:rFonts w:ascii="Arial" w:hAnsi="Arial" w:cs="Arial"/>
          <w:sz w:val="24"/>
          <w:szCs w:val="24"/>
        </w:rPr>
        <w:t xml:space="preserve">abdominal </w:t>
      </w:r>
      <w:r w:rsidR="00377700" w:rsidRPr="00377700">
        <w:rPr>
          <w:rFonts w:ascii="Arial" w:hAnsi="Arial" w:cs="Arial"/>
          <w:sz w:val="24"/>
          <w:szCs w:val="24"/>
        </w:rPr>
        <w:t>discomfort.</w:t>
      </w:r>
      <w:sdt>
        <w:sdtPr>
          <w:rPr>
            <w:rFonts w:ascii="Arial" w:hAnsi="Arial" w:cs="Arial"/>
            <w:sz w:val="24"/>
            <w:szCs w:val="24"/>
          </w:rPr>
          <w:id w:val="-229928672"/>
          <w:citation/>
        </w:sdtPr>
        <w:sdtEndPr/>
        <w:sdtContent>
          <w:r w:rsidR="00691CC2">
            <w:rPr>
              <w:rFonts w:ascii="Arial" w:hAnsi="Arial" w:cs="Arial"/>
              <w:sz w:val="24"/>
              <w:szCs w:val="24"/>
            </w:rPr>
            <w:fldChar w:fldCharType="begin"/>
          </w:r>
          <w:r w:rsidR="00691CC2">
            <w:rPr>
              <w:rFonts w:ascii="Arial" w:hAnsi="Arial" w:cs="Arial"/>
              <w:sz w:val="24"/>
              <w:szCs w:val="24"/>
            </w:rPr>
            <w:instrText xml:space="preserve"> CITATION Joe16 \l 2057 </w:instrText>
          </w:r>
          <w:r w:rsidR="00691CC2">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(Bowman, 2016)</w:t>
          </w:r>
          <w:r w:rsidR="00691CC2">
            <w:rPr>
              <w:rFonts w:ascii="Arial" w:hAnsi="Arial" w:cs="Arial"/>
              <w:sz w:val="24"/>
              <w:szCs w:val="24"/>
            </w:rPr>
            <w:fldChar w:fldCharType="end"/>
          </w:r>
        </w:sdtContent>
      </w:sdt>
    </w:p>
    <w:p w14:paraId="44421448" w14:textId="77777777" w:rsidR="00F8311B" w:rsidRDefault="00F8311B" w:rsidP="00F8311B">
      <w:pPr>
        <w:spacing w:after="0" w:line="240" w:lineRule="auto"/>
        <w:rPr>
          <w:rFonts w:ascii="Arial" w:hAnsi="Arial" w:cs="Arial"/>
          <w:sz w:val="24"/>
          <w:szCs w:val="24"/>
        </w:rPr>
      </w:pPr>
    </w:p>
    <w:p w14:paraId="310C37CD" w14:textId="7D1C5DA9" w:rsidR="00F8311B" w:rsidRPr="00F8311B" w:rsidRDefault="00F8311B" w:rsidP="00F8311B">
      <w:pPr>
        <w:spacing w:after="0" w:line="240" w:lineRule="auto"/>
        <w:rPr>
          <w:rFonts w:ascii="Arial" w:hAnsi="Arial" w:cs="Arial"/>
          <w:sz w:val="24"/>
          <w:szCs w:val="24"/>
        </w:rPr>
      </w:pPr>
      <w:r w:rsidRPr="00F8311B">
        <w:rPr>
          <w:rFonts w:ascii="Arial" w:hAnsi="Arial" w:cs="Arial"/>
          <w:sz w:val="24"/>
          <w:szCs w:val="24"/>
        </w:rPr>
        <w:t>Skin and hair problems</w:t>
      </w:r>
    </w:p>
    <w:p w14:paraId="4836442D" w14:textId="3B5FCB94" w:rsidR="00F8311B" w:rsidRDefault="00F8311B" w:rsidP="00F8311B">
      <w:pPr>
        <w:spacing w:after="0" w:line="240" w:lineRule="auto"/>
        <w:rPr>
          <w:rFonts w:ascii="Arial" w:hAnsi="Arial" w:cs="Arial"/>
          <w:sz w:val="24"/>
          <w:szCs w:val="24"/>
        </w:rPr>
      </w:pPr>
      <w:r w:rsidRPr="00F8311B">
        <w:rPr>
          <w:rFonts w:ascii="Arial" w:hAnsi="Arial" w:cs="Arial"/>
          <w:sz w:val="24"/>
          <w:szCs w:val="24"/>
        </w:rPr>
        <w:t xml:space="preserve">The </w:t>
      </w:r>
      <w:r w:rsidR="0023732E">
        <w:rPr>
          <w:rFonts w:ascii="Arial" w:hAnsi="Arial" w:cs="Arial"/>
          <w:sz w:val="24"/>
          <w:szCs w:val="24"/>
        </w:rPr>
        <w:t>current</w:t>
      </w:r>
      <w:r w:rsidRPr="00F8311B">
        <w:rPr>
          <w:rFonts w:ascii="Arial" w:hAnsi="Arial" w:cs="Arial"/>
          <w:sz w:val="24"/>
          <w:szCs w:val="24"/>
        </w:rPr>
        <w:t xml:space="preserve"> application of lavender oil can aid in t</w:t>
      </w:r>
      <w:r w:rsidR="00861CFD">
        <w:rPr>
          <w:rFonts w:ascii="Arial" w:hAnsi="Arial" w:cs="Arial"/>
          <w:sz w:val="24"/>
          <w:szCs w:val="24"/>
        </w:rPr>
        <w:t>reating</w:t>
      </w:r>
      <w:r w:rsidRPr="00F8311B">
        <w:rPr>
          <w:rFonts w:ascii="Arial" w:hAnsi="Arial" w:cs="Arial"/>
          <w:sz w:val="24"/>
          <w:szCs w:val="24"/>
        </w:rPr>
        <w:t xml:space="preserve"> alopecia aerate, a disease that </w:t>
      </w:r>
      <w:r w:rsidR="0023732E" w:rsidRPr="0023732E">
        <w:rPr>
          <w:rFonts w:ascii="Arial" w:hAnsi="Arial" w:cs="Arial"/>
          <w:sz w:val="24"/>
          <w:szCs w:val="24"/>
        </w:rPr>
        <w:t xml:space="preserve">allows an individual's hair </w:t>
      </w:r>
      <w:r w:rsidR="0023732E">
        <w:rPr>
          <w:rFonts w:ascii="Arial" w:hAnsi="Arial" w:cs="Arial"/>
          <w:sz w:val="24"/>
          <w:szCs w:val="24"/>
        </w:rPr>
        <w:t xml:space="preserve">to </w:t>
      </w:r>
      <w:r w:rsidR="0023732E" w:rsidRPr="0023732E">
        <w:rPr>
          <w:rFonts w:ascii="Arial" w:hAnsi="Arial" w:cs="Arial"/>
          <w:sz w:val="24"/>
          <w:szCs w:val="24"/>
        </w:rPr>
        <w:t>fall out in</w:t>
      </w:r>
      <w:r w:rsidR="0023732E" w:rsidRPr="0023732E">
        <w:rPr>
          <w:rFonts w:ascii="Arial" w:hAnsi="Arial" w:cs="Arial"/>
          <w:sz w:val="24"/>
          <w:szCs w:val="24"/>
        </w:rPr>
        <w:t xml:space="preserve"> </w:t>
      </w:r>
      <w:r w:rsidR="00861CFD">
        <w:rPr>
          <w:rFonts w:ascii="Arial" w:hAnsi="Arial" w:cs="Arial"/>
          <w:sz w:val="24"/>
          <w:szCs w:val="24"/>
        </w:rPr>
        <w:t xml:space="preserve">a </w:t>
      </w:r>
      <w:r w:rsidRPr="00F8311B">
        <w:rPr>
          <w:rFonts w:ascii="Arial" w:hAnsi="Arial" w:cs="Arial"/>
          <w:sz w:val="24"/>
          <w:szCs w:val="24"/>
        </w:rPr>
        <w:t xml:space="preserve">patch. </w:t>
      </w:r>
      <w:r w:rsidR="0023732E">
        <w:rPr>
          <w:rFonts w:ascii="Arial" w:hAnsi="Arial" w:cs="Arial"/>
          <w:sz w:val="24"/>
          <w:szCs w:val="24"/>
        </w:rPr>
        <w:t>S</w:t>
      </w:r>
      <w:r w:rsidR="0023732E" w:rsidRPr="0023732E">
        <w:rPr>
          <w:rFonts w:ascii="Arial" w:hAnsi="Arial" w:cs="Arial"/>
          <w:sz w:val="24"/>
          <w:szCs w:val="24"/>
        </w:rPr>
        <w:t>ingle</w:t>
      </w:r>
      <w:r w:rsidR="0023732E" w:rsidRPr="0023732E">
        <w:rPr>
          <w:rFonts w:ascii="Arial" w:hAnsi="Arial" w:cs="Arial"/>
          <w:sz w:val="24"/>
          <w:szCs w:val="24"/>
        </w:rPr>
        <w:t xml:space="preserve"> </w:t>
      </w:r>
      <w:r w:rsidRPr="00F8311B">
        <w:rPr>
          <w:rFonts w:ascii="Arial" w:hAnsi="Arial" w:cs="Arial"/>
          <w:sz w:val="24"/>
          <w:szCs w:val="24"/>
        </w:rPr>
        <w:t xml:space="preserve">research conducted in the Archives of Dermatology, </w:t>
      </w:r>
      <w:r w:rsidR="0023732E" w:rsidRPr="0023732E">
        <w:rPr>
          <w:rFonts w:ascii="Arial" w:hAnsi="Arial" w:cs="Arial"/>
          <w:sz w:val="24"/>
          <w:szCs w:val="24"/>
        </w:rPr>
        <w:t>individuals</w:t>
      </w:r>
      <w:r w:rsidRPr="00F8311B">
        <w:rPr>
          <w:rFonts w:ascii="Arial" w:hAnsi="Arial" w:cs="Arial"/>
          <w:sz w:val="24"/>
          <w:szCs w:val="24"/>
        </w:rPr>
        <w:t xml:space="preserve"> applied lavender, thyme, rosemary, and cedarwood essential oils on places </w:t>
      </w:r>
      <w:r w:rsidR="0023732E" w:rsidRPr="0023732E">
        <w:rPr>
          <w:rFonts w:ascii="Arial" w:hAnsi="Arial" w:cs="Arial"/>
          <w:sz w:val="24"/>
          <w:szCs w:val="24"/>
        </w:rPr>
        <w:t>where there had been hair loss</w:t>
      </w:r>
      <w:r w:rsidRPr="00F8311B">
        <w:rPr>
          <w:rFonts w:ascii="Arial" w:hAnsi="Arial" w:cs="Arial"/>
          <w:sz w:val="24"/>
          <w:szCs w:val="24"/>
        </w:rPr>
        <w:t xml:space="preserve">. Over seven months, several individuals experienced hair regrowth. However, the researchers have no means of knowing which of the oils was to blame. Lavender oils </w:t>
      </w:r>
      <w:r w:rsidR="0023732E">
        <w:rPr>
          <w:rFonts w:ascii="Arial" w:hAnsi="Arial" w:cs="Arial"/>
          <w:sz w:val="24"/>
          <w:szCs w:val="24"/>
        </w:rPr>
        <w:t xml:space="preserve">have </w:t>
      </w:r>
      <w:r w:rsidRPr="00F8311B">
        <w:rPr>
          <w:rFonts w:ascii="Arial" w:hAnsi="Arial" w:cs="Arial"/>
          <w:sz w:val="24"/>
          <w:szCs w:val="24"/>
        </w:rPr>
        <w:t>been seen to assist with eczema, acne, sunburns, and diaper rash when added to the scalp.</w:t>
      </w:r>
      <w:sdt>
        <w:sdtPr>
          <w:rPr>
            <w:rFonts w:ascii="Arial" w:hAnsi="Arial" w:cs="Arial"/>
            <w:sz w:val="24"/>
            <w:szCs w:val="24"/>
          </w:rPr>
          <w:id w:val="717546552"/>
          <w:citation/>
        </w:sdtPr>
        <w:sdtEndPr/>
        <w:sdtContent>
          <w:r w:rsidR="00691CC2">
            <w:rPr>
              <w:rFonts w:ascii="Arial" w:hAnsi="Arial" w:cs="Arial"/>
              <w:sz w:val="24"/>
              <w:szCs w:val="24"/>
            </w:rPr>
            <w:fldChar w:fldCharType="begin"/>
          </w:r>
          <w:r w:rsidR="00691CC2">
            <w:rPr>
              <w:rFonts w:ascii="Arial" w:hAnsi="Arial" w:cs="Arial"/>
              <w:sz w:val="24"/>
              <w:szCs w:val="24"/>
            </w:rPr>
            <w:instrText xml:space="preserve"> CITATION Hay98 \l 2057 </w:instrText>
          </w:r>
          <w:r w:rsidR="00691CC2">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(Hay IC, Jamieson M, Ormerod AD., 1998)</w:t>
          </w:r>
          <w:r w:rsidR="00691CC2">
            <w:rPr>
              <w:rFonts w:ascii="Arial" w:hAnsi="Arial" w:cs="Arial"/>
              <w:sz w:val="24"/>
              <w:szCs w:val="24"/>
            </w:rPr>
            <w:fldChar w:fldCharType="end"/>
          </w:r>
        </w:sdtContent>
      </w:sdt>
    </w:p>
    <w:p w14:paraId="6F1A4117" w14:textId="77777777" w:rsidR="00DF2504" w:rsidRPr="00DE782C" w:rsidRDefault="00DF2504" w:rsidP="009A6522">
      <w:pPr>
        <w:spacing w:after="0" w:line="240" w:lineRule="auto"/>
        <w:rPr>
          <w:rFonts w:ascii="Arial" w:hAnsi="Arial" w:cs="Arial"/>
          <w:sz w:val="24"/>
          <w:szCs w:val="24"/>
        </w:rPr>
      </w:pPr>
    </w:p>
    <w:p w14:paraId="6FC473EA" w14:textId="1CE25BA9" w:rsidR="002E061F" w:rsidRPr="00841112" w:rsidRDefault="002E061F" w:rsidP="009A6522">
      <w:pPr>
        <w:spacing w:after="0" w:line="240" w:lineRule="auto"/>
        <w:rPr>
          <w:rFonts w:ascii="Arial" w:hAnsi="Arial" w:cs="Arial"/>
          <w:b/>
          <w:bCs/>
          <w:sz w:val="24"/>
          <w:szCs w:val="24"/>
        </w:rPr>
      </w:pPr>
      <w:r w:rsidRPr="00841112">
        <w:rPr>
          <w:rFonts w:ascii="Arial" w:hAnsi="Arial" w:cs="Arial"/>
          <w:b/>
          <w:bCs/>
          <w:sz w:val="24"/>
          <w:szCs w:val="24"/>
        </w:rPr>
        <w:t xml:space="preserve">How Aromatherapy compares to traditional treatment </w:t>
      </w:r>
    </w:p>
    <w:p w14:paraId="30B9430A" w14:textId="4509A695" w:rsidR="00861CFD" w:rsidRPr="00841112" w:rsidRDefault="00861CFD" w:rsidP="009A6522">
      <w:pPr>
        <w:spacing w:after="0" w:line="240" w:lineRule="auto"/>
        <w:rPr>
          <w:rFonts w:ascii="Arial" w:hAnsi="Arial" w:cs="Arial"/>
          <w:sz w:val="24"/>
          <w:szCs w:val="24"/>
        </w:rPr>
      </w:pPr>
      <w:r w:rsidRPr="00861CFD">
        <w:rPr>
          <w:rFonts w:ascii="Arial" w:hAnsi="Arial" w:cs="Arial"/>
          <w:sz w:val="24"/>
          <w:szCs w:val="24"/>
        </w:rPr>
        <w:t xml:space="preserve">Aromatherapy, which combines massage, counselling, and a pleasant odour, is one of the most rapidly increasing types of alternative medicine. </w:t>
      </w:r>
      <w:r>
        <w:rPr>
          <w:rFonts w:ascii="Arial" w:hAnsi="Arial" w:cs="Arial"/>
          <w:sz w:val="24"/>
          <w:szCs w:val="24"/>
        </w:rPr>
        <w:t xml:space="preserve">Most </w:t>
      </w:r>
      <w:r w:rsidRPr="00861CFD">
        <w:rPr>
          <w:rFonts w:ascii="Arial" w:hAnsi="Arial" w:cs="Arial"/>
          <w:sz w:val="24"/>
          <w:szCs w:val="24"/>
        </w:rPr>
        <w:t xml:space="preserve">people have a stress-related condition, and aromatherapy aids in the recovery phase by promoting calming and stress reduction. In clinics, hospices, and residences for the elderly and physically or psychologically challenged, stress is a big issue. Nurses who want to feel closer to their patients and physicians who may refer patients with stress-related illnesses who </w:t>
      </w:r>
      <w:proofErr w:type="gramStart"/>
      <w:r w:rsidRPr="00861CFD">
        <w:rPr>
          <w:rFonts w:ascii="Arial" w:hAnsi="Arial" w:cs="Arial"/>
          <w:sz w:val="24"/>
          <w:szCs w:val="24"/>
        </w:rPr>
        <w:t>don't</w:t>
      </w:r>
      <w:proofErr w:type="gramEnd"/>
      <w:r w:rsidRPr="00861CFD">
        <w:rPr>
          <w:rFonts w:ascii="Arial" w:hAnsi="Arial" w:cs="Arial"/>
          <w:sz w:val="24"/>
          <w:szCs w:val="24"/>
        </w:rPr>
        <w:t xml:space="preserve"> react to traditional medication appreciate </w:t>
      </w:r>
      <w:r>
        <w:rPr>
          <w:rFonts w:ascii="Arial" w:hAnsi="Arial" w:cs="Arial"/>
          <w:sz w:val="24"/>
          <w:szCs w:val="24"/>
        </w:rPr>
        <w:t>A</w:t>
      </w:r>
      <w:r w:rsidRPr="00861CFD">
        <w:rPr>
          <w:rFonts w:ascii="Arial" w:hAnsi="Arial" w:cs="Arial"/>
          <w:sz w:val="24"/>
          <w:szCs w:val="24"/>
        </w:rPr>
        <w:t xml:space="preserve">romatherapy. While </w:t>
      </w:r>
      <w:r>
        <w:rPr>
          <w:rFonts w:ascii="Arial" w:hAnsi="Arial" w:cs="Arial"/>
          <w:sz w:val="24"/>
          <w:szCs w:val="24"/>
        </w:rPr>
        <w:t>it</w:t>
      </w:r>
      <w:r w:rsidRPr="00861CFD">
        <w:rPr>
          <w:rFonts w:ascii="Arial" w:hAnsi="Arial" w:cs="Arial"/>
          <w:sz w:val="24"/>
          <w:szCs w:val="24"/>
        </w:rPr>
        <w:t xml:space="preserve"> is </w:t>
      </w:r>
      <w:r>
        <w:rPr>
          <w:rFonts w:ascii="Arial" w:hAnsi="Arial" w:cs="Arial"/>
          <w:sz w:val="24"/>
          <w:szCs w:val="24"/>
        </w:rPr>
        <w:t>evident</w:t>
      </w:r>
      <w:r w:rsidRPr="00861CFD">
        <w:rPr>
          <w:rFonts w:ascii="Arial" w:hAnsi="Arial" w:cs="Arial"/>
          <w:sz w:val="24"/>
          <w:szCs w:val="24"/>
        </w:rPr>
        <w:t xml:space="preserve"> in vitro evidence that essential oils may function as an antimicrobial or antioxidant agent or have a pharmacological impact on different tissues, the exact mode of action of essential oils in vivo is still unknown. Essential oils have been found in studies to </w:t>
      </w:r>
      <w:r>
        <w:rPr>
          <w:rFonts w:ascii="Arial" w:hAnsi="Arial" w:cs="Arial"/>
          <w:sz w:val="24"/>
          <w:szCs w:val="24"/>
        </w:rPr>
        <w:t>affect</w:t>
      </w:r>
      <w:r w:rsidRPr="00861CFD">
        <w:rPr>
          <w:rFonts w:ascii="Arial" w:hAnsi="Arial" w:cs="Arial"/>
          <w:sz w:val="24"/>
          <w:szCs w:val="24"/>
        </w:rPr>
        <w:t xml:space="preserve"> brainwaves and may also change behaviour. </w:t>
      </w:r>
      <w:proofErr w:type="gramStart"/>
      <w:r>
        <w:rPr>
          <w:rFonts w:ascii="Arial" w:hAnsi="Arial" w:cs="Arial"/>
          <w:sz w:val="24"/>
          <w:szCs w:val="24"/>
        </w:rPr>
        <w:t>The majority of</w:t>
      </w:r>
      <w:proofErr w:type="gramEnd"/>
      <w:r>
        <w:rPr>
          <w:rFonts w:ascii="Arial" w:hAnsi="Arial" w:cs="Arial"/>
          <w:sz w:val="24"/>
          <w:szCs w:val="24"/>
        </w:rPr>
        <w:t xml:space="preserve"> the oils' effects are likely</w:t>
      </w:r>
      <w:r w:rsidRPr="00861CFD">
        <w:rPr>
          <w:rFonts w:ascii="Arial" w:hAnsi="Arial" w:cs="Arial"/>
          <w:sz w:val="24"/>
          <w:szCs w:val="24"/>
        </w:rPr>
        <w:t xml:space="preserve"> conveyed to the brain by the olfactory system. </w:t>
      </w:r>
      <w:r>
        <w:rPr>
          <w:rFonts w:ascii="Arial" w:hAnsi="Arial" w:cs="Arial"/>
          <w:sz w:val="24"/>
          <w:szCs w:val="24"/>
        </w:rPr>
        <w:t>Whether used professionally and effectively, Aromatherapy</w:t>
      </w:r>
      <w:r w:rsidRPr="00861CFD">
        <w:rPr>
          <w:rFonts w:ascii="Arial" w:hAnsi="Arial" w:cs="Arial"/>
          <w:sz w:val="24"/>
          <w:szCs w:val="24"/>
        </w:rPr>
        <w:t xml:space="preserve"> may be a valuable supplement to traditional medication as a stand-alone treatment.</w:t>
      </w:r>
      <w:sdt>
        <w:sdtPr>
          <w:rPr>
            <w:rFonts w:ascii="Arial" w:hAnsi="Arial" w:cs="Arial"/>
            <w:sz w:val="24"/>
            <w:szCs w:val="24"/>
          </w:rPr>
          <w:id w:val="379832385"/>
          <w:citation/>
        </w:sdtPr>
        <w:sdtEndPr/>
        <w:sdtContent>
          <w:r w:rsidR="00691CC2">
            <w:rPr>
              <w:rFonts w:ascii="Arial" w:hAnsi="Arial" w:cs="Arial"/>
              <w:sz w:val="24"/>
              <w:szCs w:val="24"/>
            </w:rPr>
            <w:fldChar w:fldCharType="begin"/>
          </w:r>
          <w:r w:rsidR="00691CC2">
            <w:rPr>
              <w:rFonts w:ascii="Arial" w:hAnsi="Arial" w:cs="Arial"/>
              <w:sz w:val="24"/>
              <w:szCs w:val="24"/>
            </w:rPr>
            <w:instrText xml:space="preserve"> CITATION MLi21 \l 2057 </w:instrText>
          </w:r>
          <w:r w:rsidR="00691CC2">
            <w:rPr>
              <w:rFonts w:ascii="Arial" w:hAnsi="Arial" w:cs="Arial"/>
              <w:sz w:val="24"/>
              <w:szCs w:val="24"/>
            </w:rPr>
            <w:fldChar w:fldCharType="separate"/>
          </w:r>
          <w:r w:rsidR="00CF6968">
            <w:rPr>
              <w:rFonts w:ascii="Arial" w:hAnsi="Arial" w:cs="Arial"/>
              <w:noProof/>
              <w:sz w:val="24"/>
              <w:szCs w:val="24"/>
            </w:rPr>
            <w:t xml:space="preserve"> </w:t>
          </w:r>
          <w:r w:rsidR="00CF6968" w:rsidRPr="00CF6968">
            <w:rPr>
              <w:rFonts w:ascii="Arial" w:hAnsi="Arial" w:cs="Arial"/>
              <w:noProof/>
              <w:sz w:val="24"/>
              <w:szCs w:val="24"/>
            </w:rPr>
            <w:t>(Lis-Balchin, 2021)</w:t>
          </w:r>
          <w:r w:rsidR="00691CC2">
            <w:rPr>
              <w:rFonts w:ascii="Arial" w:hAnsi="Arial" w:cs="Arial"/>
              <w:sz w:val="24"/>
              <w:szCs w:val="24"/>
            </w:rPr>
            <w:fldChar w:fldCharType="end"/>
          </w:r>
        </w:sdtContent>
      </w:sdt>
    </w:p>
    <w:p w14:paraId="2424D366" w14:textId="77777777" w:rsidR="003212F5" w:rsidRDefault="003212F5" w:rsidP="009A6522">
      <w:pPr>
        <w:spacing w:after="0" w:line="240" w:lineRule="auto"/>
        <w:rPr>
          <w:rFonts w:ascii="Arial" w:hAnsi="Arial" w:cs="Arial"/>
          <w:sz w:val="28"/>
          <w:szCs w:val="28"/>
        </w:rPr>
      </w:pPr>
    </w:p>
    <w:p w14:paraId="499F23F4" w14:textId="75A3EB09" w:rsidR="009A6522" w:rsidRPr="007902F1" w:rsidRDefault="002E061F" w:rsidP="009A6522">
      <w:pPr>
        <w:spacing w:after="0" w:line="240" w:lineRule="auto"/>
        <w:rPr>
          <w:rFonts w:ascii="Arial" w:hAnsi="Arial" w:cs="Arial"/>
          <w:b/>
          <w:bCs/>
          <w:sz w:val="24"/>
          <w:szCs w:val="24"/>
        </w:rPr>
      </w:pPr>
      <w:r w:rsidRPr="007902F1">
        <w:rPr>
          <w:rFonts w:ascii="Arial" w:hAnsi="Arial" w:cs="Arial"/>
          <w:b/>
          <w:bCs/>
          <w:sz w:val="24"/>
          <w:szCs w:val="24"/>
        </w:rPr>
        <w:t xml:space="preserve">Contraindications </w:t>
      </w:r>
    </w:p>
    <w:p w14:paraId="2C7C9DA6" w14:textId="6F88E6B9" w:rsidR="00861CFD" w:rsidRDefault="00861CFD" w:rsidP="009A6522">
      <w:pPr>
        <w:spacing w:after="0" w:line="240" w:lineRule="auto"/>
        <w:rPr>
          <w:rFonts w:ascii="Arial" w:hAnsi="Arial" w:cs="Arial"/>
          <w:sz w:val="24"/>
          <w:szCs w:val="24"/>
        </w:rPr>
      </w:pPr>
      <w:r w:rsidRPr="00861CFD">
        <w:rPr>
          <w:rFonts w:ascii="Arial" w:hAnsi="Arial" w:cs="Arial"/>
          <w:sz w:val="24"/>
          <w:szCs w:val="24"/>
        </w:rPr>
        <w:t xml:space="preserve">Sedatives are drugs that trigger sleepiness, which everybody knows. When lavender used with sedative </w:t>
      </w:r>
      <w:r>
        <w:rPr>
          <w:rFonts w:ascii="Arial" w:hAnsi="Arial" w:cs="Arial"/>
          <w:sz w:val="24"/>
          <w:szCs w:val="24"/>
        </w:rPr>
        <w:t>medication</w:t>
      </w:r>
      <w:r w:rsidRPr="00861CFD">
        <w:rPr>
          <w:rFonts w:ascii="Arial" w:hAnsi="Arial" w:cs="Arial"/>
          <w:sz w:val="24"/>
          <w:szCs w:val="24"/>
        </w:rPr>
        <w:t>s, it may induce excessive drowsiness and sleepiness.</w:t>
      </w:r>
      <w:r>
        <w:rPr>
          <w:rFonts w:ascii="Arial" w:hAnsi="Arial" w:cs="Arial"/>
          <w:sz w:val="24"/>
          <w:szCs w:val="24"/>
        </w:rPr>
        <w:t xml:space="preserve"> </w:t>
      </w:r>
    </w:p>
    <w:p w14:paraId="7D0329D0" w14:textId="03F1AAC8" w:rsidR="00861CFD" w:rsidRDefault="00861CFD" w:rsidP="00861CFD">
      <w:pPr>
        <w:numPr>
          <w:ilvl w:val="0"/>
          <w:numId w:val="3"/>
        </w:numPr>
        <w:spacing w:after="0" w:line="240" w:lineRule="auto"/>
        <w:rPr>
          <w:rFonts w:ascii="Arial" w:hAnsi="Arial" w:cs="Arial"/>
          <w:sz w:val="24"/>
          <w:szCs w:val="24"/>
        </w:rPr>
      </w:pPr>
      <w:r w:rsidRPr="00861CFD">
        <w:rPr>
          <w:rFonts w:ascii="Arial" w:hAnsi="Arial" w:cs="Arial"/>
          <w:b/>
          <w:bCs/>
          <w:sz w:val="24"/>
          <w:szCs w:val="24"/>
        </w:rPr>
        <w:t xml:space="preserve">Chloral Hydrate interacts with Lavender, </w:t>
      </w:r>
      <w:r w:rsidRPr="00861CFD">
        <w:rPr>
          <w:rFonts w:ascii="Arial" w:hAnsi="Arial" w:cs="Arial"/>
          <w:sz w:val="24"/>
          <w:szCs w:val="24"/>
        </w:rPr>
        <w:t>Sedative</w:t>
      </w:r>
      <w:r w:rsidRPr="00861CFD">
        <w:rPr>
          <w:rFonts w:ascii="Arial" w:hAnsi="Arial" w:cs="Arial"/>
          <w:b/>
          <w:bCs/>
          <w:sz w:val="24"/>
          <w:szCs w:val="24"/>
        </w:rPr>
        <w:t xml:space="preserve"> medications (</w:t>
      </w:r>
      <w:r w:rsidRPr="00861CFD">
        <w:rPr>
          <w:rFonts w:ascii="Arial" w:hAnsi="Arial" w:cs="Arial"/>
          <w:sz w:val="24"/>
          <w:szCs w:val="24"/>
        </w:rPr>
        <w:t>Barbiturates</w:t>
      </w:r>
      <w:r w:rsidRPr="00861CFD">
        <w:rPr>
          <w:rFonts w:ascii="Arial" w:hAnsi="Arial" w:cs="Arial"/>
          <w:b/>
          <w:bCs/>
          <w:sz w:val="24"/>
          <w:szCs w:val="24"/>
        </w:rPr>
        <w:t>)</w:t>
      </w:r>
      <w:r>
        <w:rPr>
          <w:rFonts w:ascii="Arial" w:hAnsi="Arial" w:cs="Arial"/>
          <w:b/>
          <w:bCs/>
          <w:sz w:val="24"/>
          <w:szCs w:val="24"/>
        </w:rPr>
        <w:t>,</w:t>
      </w:r>
      <w:r w:rsidRPr="00861CFD">
        <w:rPr>
          <w:rFonts w:ascii="Arial" w:hAnsi="Arial" w:cs="Arial"/>
          <w:b/>
          <w:bCs/>
          <w:sz w:val="24"/>
          <w:szCs w:val="24"/>
        </w:rPr>
        <w:t xml:space="preserve"> CNS depressants</w:t>
      </w:r>
      <w:r>
        <w:rPr>
          <w:rFonts w:ascii="Arial" w:hAnsi="Arial" w:cs="Arial"/>
          <w:b/>
          <w:bCs/>
          <w:sz w:val="24"/>
          <w:szCs w:val="24"/>
        </w:rPr>
        <w:t>.</w:t>
      </w:r>
      <w:r w:rsidRPr="00861CFD">
        <w:rPr>
          <w:rFonts w:ascii="Arial" w:hAnsi="Arial" w:cs="Arial"/>
          <w:b/>
          <w:bCs/>
          <w:sz w:val="24"/>
          <w:szCs w:val="24"/>
        </w:rPr>
        <w:t xml:space="preserve"> Also</w:t>
      </w:r>
      <w:r>
        <w:rPr>
          <w:rFonts w:ascii="Arial" w:hAnsi="Arial" w:cs="Arial"/>
          <w:b/>
          <w:bCs/>
          <w:sz w:val="24"/>
          <w:szCs w:val="24"/>
        </w:rPr>
        <w:t>,</w:t>
      </w:r>
      <w:r w:rsidRPr="00861CFD">
        <w:rPr>
          <w:rFonts w:ascii="Arial" w:hAnsi="Arial" w:cs="Arial"/>
          <w:b/>
          <w:bCs/>
          <w:sz w:val="24"/>
          <w:szCs w:val="24"/>
        </w:rPr>
        <w:t xml:space="preserve"> interact with Lavender: </w:t>
      </w:r>
      <w:r w:rsidRPr="00861CFD">
        <w:rPr>
          <w:rFonts w:ascii="Arial" w:hAnsi="Arial" w:cs="Arial"/>
          <w:sz w:val="24"/>
          <w:szCs w:val="24"/>
        </w:rPr>
        <w:t xml:space="preserve">Lavender seems to increase the effects of these medications. Other medications include </w:t>
      </w:r>
      <w:proofErr w:type="gramStart"/>
      <w:r w:rsidRPr="00861CFD">
        <w:rPr>
          <w:rFonts w:ascii="Arial" w:hAnsi="Arial" w:cs="Arial"/>
          <w:sz w:val="24"/>
          <w:szCs w:val="24"/>
        </w:rPr>
        <w:lastRenderedPageBreak/>
        <w:t>clonazepam ,</w:t>
      </w:r>
      <w:proofErr w:type="gramEnd"/>
      <w:r w:rsidRPr="00861CFD">
        <w:rPr>
          <w:rFonts w:ascii="Arial" w:hAnsi="Arial" w:cs="Arial"/>
          <w:sz w:val="24"/>
          <w:szCs w:val="24"/>
        </w:rPr>
        <w:t xml:space="preserve"> </w:t>
      </w:r>
      <w:r w:rsidRPr="00861CFD">
        <w:rPr>
          <w:rFonts w:ascii="Arial" w:hAnsi="Arial" w:cs="Arial"/>
          <w:b/>
          <w:bCs/>
          <w:sz w:val="24"/>
          <w:szCs w:val="24"/>
        </w:rPr>
        <w:t>lorazepam</w:t>
      </w:r>
      <w:r w:rsidRPr="00861CFD">
        <w:rPr>
          <w:rFonts w:ascii="Arial" w:hAnsi="Arial" w:cs="Arial"/>
          <w:sz w:val="24"/>
          <w:szCs w:val="24"/>
        </w:rPr>
        <w:t xml:space="preserve"> (Ativan), phenobarbital (</w:t>
      </w:r>
      <w:proofErr w:type="spellStart"/>
      <w:r w:rsidRPr="00861CFD">
        <w:rPr>
          <w:rFonts w:ascii="Arial" w:hAnsi="Arial" w:cs="Arial"/>
          <w:b/>
          <w:bCs/>
          <w:sz w:val="24"/>
          <w:szCs w:val="24"/>
        </w:rPr>
        <w:t>Donnatall</w:t>
      </w:r>
      <w:proofErr w:type="spellEnd"/>
      <w:r w:rsidRPr="00861CFD">
        <w:rPr>
          <w:rFonts w:ascii="Arial" w:hAnsi="Arial" w:cs="Arial"/>
          <w:b/>
          <w:bCs/>
          <w:sz w:val="24"/>
          <w:szCs w:val="24"/>
        </w:rPr>
        <w:t>)</w:t>
      </w:r>
      <w:r w:rsidRPr="00861CFD">
        <w:rPr>
          <w:rFonts w:ascii="Arial" w:hAnsi="Arial" w:cs="Arial"/>
          <w:sz w:val="24"/>
          <w:szCs w:val="24"/>
        </w:rPr>
        <w:t>, zolpidem (</w:t>
      </w:r>
      <w:r w:rsidRPr="00861CFD">
        <w:rPr>
          <w:rFonts w:ascii="Arial" w:hAnsi="Arial" w:cs="Arial"/>
          <w:b/>
          <w:bCs/>
          <w:sz w:val="24"/>
          <w:szCs w:val="24"/>
        </w:rPr>
        <w:t>Ambien</w:t>
      </w:r>
      <w:r w:rsidRPr="00861CFD">
        <w:rPr>
          <w:rFonts w:ascii="Arial" w:hAnsi="Arial" w:cs="Arial"/>
          <w:sz w:val="24"/>
          <w:szCs w:val="24"/>
        </w:rPr>
        <w:t>), and many more.</w:t>
      </w:r>
      <w:r>
        <w:rPr>
          <w:rFonts w:ascii="Arial" w:hAnsi="Arial" w:cs="Arial"/>
          <w:sz w:val="24"/>
          <w:szCs w:val="24"/>
        </w:rPr>
        <w:t xml:space="preserve"> </w:t>
      </w:r>
    </w:p>
    <w:p w14:paraId="589FCE9D" w14:textId="3F7BB2BF" w:rsidR="00861CFD" w:rsidRDefault="00861CFD" w:rsidP="00861CFD">
      <w:pPr>
        <w:numPr>
          <w:ilvl w:val="0"/>
          <w:numId w:val="3"/>
        </w:numPr>
        <w:spacing w:after="0" w:line="240" w:lineRule="auto"/>
        <w:rPr>
          <w:rFonts w:ascii="Arial" w:hAnsi="Arial" w:cs="Arial"/>
          <w:sz w:val="24"/>
          <w:szCs w:val="24"/>
        </w:rPr>
      </w:pPr>
      <w:r w:rsidRPr="00861CFD">
        <w:rPr>
          <w:rFonts w:ascii="Arial" w:hAnsi="Arial" w:cs="Arial"/>
          <w:sz w:val="24"/>
          <w:szCs w:val="24"/>
        </w:rPr>
        <w:t xml:space="preserve">Lavender can lower blood pressure in some people. When lavender used in conjunction with blood pressure medicine, the blood pressure may drop too much. When taking blood pressure drugs, </w:t>
      </w:r>
      <w:proofErr w:type="gramStart"/>
      <w:r w:rsidRPr="00861CFD">
        <w:rPr>
          <w:rFonts w:ascii="Arial" w:hAnsi="Arial" w:cs="Arial"/>
          <w:sz w:val="24"/>
          <w:szCs w:val="24"/>
        </w:rPr>
        <w:t>it's</w:t>
      </w:r>
      <w:proofErr w:type="gramEnd"/>
      <w:r w:rsidRPr="00861CFD">
        <w:rPr>
          <w:rFonts w:ascii="Arial" w:hAnsi="Arial" w:cs="Arial"/>
          <w:sz w:val="24"/>
          <w:szCs w:val="24"/>
        </w:rPr>
        <w:t xml:space="preserve"> best not to use or use too much lavender.</w:t>
      </w:r>
    </w:p>
    <w:p w14:paraId="29B9903F" w14:textId="0504FD8E" w:rsidR="00861CFD" w:rsidRDefault="00861CFD" w:rsidP="00861CFD">
      <w:pPr>
        <w:numPr>
          <w:ilvl w:val="0"/>
          <w:numId w:val="3"/>
        </w:numPr>
        <w:spacing w:after="0" w:line="240" w:lineRule="auto"/>
        <w:rPr>
          <w:rFonts w:ascii="Arial" w:hAnsi="Arial" w:cs="Arial"/>
          <w:sz w:val="24"/>
          <w:szCs w:val="24"/>
        </w:rPr>
      </w:pPr>
      <w:r w:rsidRPr="00861CFD">
        <w:rPr>
          <w:rFonts w:ascii="Arial" w:hAnsi="Arial" w:cs="Arial"/>
          <w:sz w:val="24"/>
          <w:szCs w:val="24"/>
        </w:rPr>
        <w:t xml:space="preserve">Pregnancy and breastfeeding: There </w:t>
      </w:r>
      <w:proofErr w:type="gramStart"/>
      <w:r w:rsidRPr="00861CFD">
        <w:rPr>
          <w:rFonts w:ascii="Arial" w:hAnsi="Arial" w:cs="Arial"/>
          <w:sz w:val="24"/>
          <w:szCs w:val="24"/>
        </w:rPr>
        <w:t>is</w:t>
      </w:r>
      <w:proofErr w:type="gramEnd"/>
      <w:r w:rsidRPr="00861CFD">
        <w:rPr>
          <w:rFonts w:ascii="Arial" w:hAnsi="Arial" w:cs="Arial"/>
          <w:sz w:val="24"/>
          <w:szCs w:val="24"/>
        </w:rPr>
        <w:t xml:space="preserve"> insufficient accurate evidence to determine whether lavender is healthy to use while pregnant or breastfeeding. It is best to consider using lavender to remain on the safe side.</w:t>
      </w:r>
    </w:p>
    <w:p w14:paraId="4A123C02" w14:textId="4140CB08" w:rsidR="00861CFD" w:rsidRDefault="00861CFD" w:rsidP="00861CFD">
      <w:pPr>
        <w:numPr>
          <w:ilvl w:val="0"/>
          <w:numId w:val="3"/>
        </w:numPr>
        <w:spacing w:after="0" w:line="240" w:lineRule="auto"/>
        <w:rPr>
          <w:rFonts w:ascii="Arial" w:hAnsi="Arial" w:cs="Arial"/>
          <w:sz w:val="24"/>
          <w:szCs w:val="24"/>
        </w:rPr>
      </w:pPr>
      <w:r w:rsidRPr="00861CFD">
        <w:rPr>
          <w:rFonts w:ascii="Arial" w:hAnsi="Arial" w:cs="Arial"/>
          <w:sz w:val="24"/>
          <w:szCs w:val="24"/>
        </w:rPr>
        <w:t>Children: Applying lavender oil-containing items to the skin is Probably Unnecessary for young boys who have not yet hit puberty. Lavender oil seems to have hormone causes that could affect a boy's natural hormones.</w:t>
      </w:r>
    </w:p>
    <w:p w14:paraId="6DB9CFB7" w14:textId="18FC8D2B" w:rsidR="00861CFD" w:rsidRPr="00861CFD" w:rsidRDefault="00861CFD" w:rsidP="00861CFD">
      <w:pPr>
        <w:numPr>
          <w:ilvl w:val="0"/>
          <w:numId w:val="3"/>
        </w:numPr>
        <w:spacing w:after="0" w:line="240" w:lineRule="auto"/>
        <w:rPr>
          <w:rFonts w:ascii="Arial" w:hAnsi="Arial" w:cs="Arial"/>
          <w:sz w:val="24"/>
          <w:szCs w:val="24"/>
        </w:rPr>
      </w:pPr>
      <w:r>
        <w:rPr>
          <w:rFonts w:ascii="Arial" w:hAnsi="Arial" w:cs="Arial"/>
          <w:sz w:val="24"/>
          <w:szCs w:val="24"/>
        </w:rPr>
        <w:t xml:space="preserve">Surgery: </w:t>
      </w:r>
      <w:r w:rsidRPr="00861CFD">
        <w:rPr>
          <w:rFonts w:ascii="Arial" w:hAnsi="Arial" w:cs="Arial"/>
          <w:sz w:val="24"/>
          <w:szCs w:val="24"/>
        </w:rPr>
        <w:t xml:space="preserve">Lavender can help the central nervous system function more slowly during surgery. When combined with anaesthesia and other drugs administered before and after anaesthesia, it can cause the central nervous system to slow down excessively. According to research, it is recommended to discontinue </w:t>
      </w:r>
      <w:r>
        <w:rPr>
          <w:rFonts w:ascii="Arial" w:hAnsi="Arial" w:cs="Arial"/>
          <w:sz w:val="24"/>
          <w:szCs w:val="24"/>
        </w:rPr>
        <w:t xml:space="preserve">the </w:t>
      </w:r>
      <w:r w:rsidRPr="00861CFD">
        <w:rPr>
          <w:rFonts w:ascii="Arial" w:hAnsi="Arial" w:cs="Arial"/>
          <w:sz w:val="24"/>
          <w:szCs w:val="24"/>
        </w:rPr>
        <w:t xml:space="preserve">use of lavender at least two weeks </w:t>
      </w:r>
      <w:r>
        <w:rPr>
          <w:rFonts w:ascii="Arial" w:hAnsi="Arial" w:cs="Arial"/>
          <w:sz w:val="24"/>
          <w:szCs w:val="24"/>
        </w:rPr>
        <w:t>before</w:t>
      </w:r>
      <w:r w:rsidRPr="00861CFD">
        <w:rPr>
          <w:rFonts w:ascii="Arial" w:hAnsi="Arial" w:cs="Arial"/>
          <w:sz w:val="24"/>
          <w:szCs w:val="24"/>
        </w:rPr>
        <w:t xml:space="preserve"> planned surgery.</w:t>
      </w:r>
      <w:r w:rsidR="00691CC2">
        <w:rPr>
          <w:rFonts w:ascii="Arial" w:hAnsi="Arial" w:cs="Arial"/>
          <w:sz w:val="24"/>
          <w:szCs w:val="24"/>
        </w:rPr>
        <w:t xml:space="preserve"> </w:t>
      </w:r>
      <w:sdt>
        <w:sdtPr>
          <w:rPr>
            <w:rFonts w:ascii="Arial" w:hAnsi="Arial" w:cs="Arial"/>
            <w:sz w:val="24"/>
            <w:szCs w:val="24"/>
          </w:rPr>
          <w:id w:val="1837964970"/>
          <w:citation/>
        </w:sdtPr>
        <w:sdtEndPr/>
        <w:sdtContent>
          <w:r w:rsidR="00691CC2">
            <w:rPr>
              <w:rFonts w:ascii="Arial" w:hAnsi="Arial" w:cs="Arial"/>
              <w:sz w:val="24"/>
              <w:szCs w:val="24"/>
            </w:rPr>
            <w:fldChar w:fldCharType="begin"/>
          </w:r>
          <w:r w:rsidR="00691CC2">
            <w:rPr>
              <w:rFonts w:ascii="Arial" w:hAnsi="Arial" w:cs="Arial"/>
              <w:sz w:val="24"/>
              <w:szCs w:val="24"/>
            </w:rPr>
            <w:instrText xml:space="preserve"> CITATION Web21 \l 2057 </w:instrText>
          </w:r>
          <w:r w:rsidR="00691CC2">
            <w:rPr>
              <w:rFonts w:ascii="Arial" w:hAnsi="Arial" w:cs="Arial"/>
              <w:sz w:val="24"/>
              <w:szCs w:val="24"/>
            </w:rPr>
            <w:fldChar w:fldCharType="separate"/>
          </w:r>
          <w:r w:rsidR="00CF6968" w:rsidRPr="00CF6968">
            <w:rPr>
              <w:rFonts w:ascii="Arial" w:hAnsi="Arial" w:cs="Arial"/>
              <w:noProof/>
              <w:sz w:val="24"/>
              <w:szCs w:val="24"/>
            </w:rPr>
            <w:t>(Webmd, 2021)</w:t>
          </w:r>
          <w:r w:rsidR="00691CC2">
            <w:rPr>
              <w:rFonts w:ascii="Arial" w:hAnsi="Arial" w:cs="Arial"/>
              <w:sz w:val="24"/>
              <w:szCs w:val="24"/>
            </w:rPr>
            <w:fldChar w:fldCharType="end"/>
          </w:r>
        </w:sdtContent>
      </w:sdt>
    </w:p>
    <w:p w14:paraId="72084037" w14:textId="74FF4DC1" w:rsidR="00861CFD" w:rsidRDefault="00861CFD" w:rsidP="009A6522">
      <w:pPr>
        <w:spacing w:after="0" w:line="240" w:lineRule="auto"/>
        <w:rPr>
          <w:rFonts w:ascii="Arial" w:hAnsi="Arial" w:cs="Arial"/>
          <w:sz w:val="24"/>
          <w:szCs w:val="24"/>
        </w:rPr>
      </w:pPr>
    </w:p>
    <w:p w14:paraId="3C279FDF" w14:textId="7BD2AE71" w:rsidR="009A6522" w:rsidRPr="007902F1" w:rsidRDefault="002E061F" w:rsidP="009A6522">
      <w:pPr>
        <w:spacing w:after="0" w:line="240" w:lineRule="auto"/>
        <w:rPr>
          <w:rFonts w:ascii="Arial" w:hAnsi="Arial" w:cs="Arial"/>
          <w:b/>
          <w:bCs/>
          <w:sz w:val="24"/>
          <w:szCs w:val="24"/>
        </w:rPr>
      </w:pPr>
      <w:r w:rsidRPr="007902F1">
        <w:rPr>
          <w:rFonts w:ascii="Arial" w:hAnsi="Arial" w:cs="Arial"/>
          <w:b/>
          <w:bCs/>
          <w:sz w:val="24"/>
          <w:szCs w:val="24"/>
        </w:rPr>
        <w:t xml:space="preserve">Effectiveness </w:t>
      </w:r>
    </w:p>
    <w:p w14:paraId="5C7B301E" w14:textId="5EEEB932" w:rsidR="00861CFD" w:rsidRPr="00861CFD" w:rsidRDefault="00861CFD" w:rsidP="009A6522">
      <w:pPr>
        <w:spacing w:after="0" w:line="240" w:lineRule="auto"/>
        <w:rPr>
          <w:rFonts w:ascii="Arial" w:hAnsi="Arial" w:cs="Arial"/>
          <w:sz w:val="24"/>
          <w:szCs w:val="24"/>
        </w:rPr>
      </w:pPr>
      <w:r w:rsidRPr="00861CFD">
        <w:rPr>
          <w:rFonts w:ascii="Arial" w:hAnsi="Arial" w:cs="Arial"/>
          <w:sz w:val="24"/>
          <w:szCs w:val="24"/>
        </w:rPr>
        <w:t xml:space="preserve">Lavender oil thought to have antiseptic and anti-inflammatory effects, making it </w:t>
      </w:r>
      <w:r>
        <w:rPr>
          <w:rFonts w:ascii="Arial" w:hAnsi="Arial" w:cs="Arial"/>
          <w:sz w:val="24"/>
          <w:szCs w:val="24"/>
        </w:rPr>
        <w:t>helpful in</w:t>
      </w:r>
      <w:r w:rsidRPr="00861CFD">
        <w:rPr>
          <w:rFonts w:ascii="Arial" w:hAnsi="Arial" w:cs="Arial"/>
          <w:sz w:val="24"/>
          <w:szCs w:val="24"/>
        </w:rPr>
        <w:t xml:space="preserve"> treating superficial burns and insect bites. </w:t>
      </w:r>
      <w:r>
        <w:rPr>
          <w:rFonts w:ascii="Arial" w:hAnsi="Arial" w:cs="Arial"/>
          <w:sz w:val="24"/>
          <w:szCs w:val="24"/>
        </w:rPr>
        <w:t>According to research, it can be beneficial in t</w:t>
      </w:r>
      <w:r w:rsidR="006354E9">
        <w:rPr>
          <w:rFonts w:ascii="Arial" w:hAnsi="Arial" w:cs="Arial"/>
          <w:sz w:val="24"/>
          <w:szCs w:val="24"/>
        </w:rPr>
        <w:t>reating</w:t>
      </w:r>
      <w:r>
        <w:rPr>
          <w:rFonts w:ascii="Arial" w:hAnsi="Arial" w:cs="Arial"/>
          <w:sz w:val="24"/>
          <w:szCs w:val="24"/>
        </w:rPr>
        <w:t xml:space="preserve"> anxiety, insomnia, depression, and restlessness</w:t>
      </w:r>
      <w:r w:rsidRPr="00861CFD">
        <w:rPr>
          <w:rFonts w:ascii="Arial" w:hAnsi="Arial" w:cs="Arial"/>
          <w:sz w:val="24"/>
          <w:szCs w:val="24"/>
        </w:rPr>
        <w:t>.</w:t>
      </w:r>
    </w:p>
    <w:p w14:paraId="1C5FE78C" w14:textId="77777777" w:rsidR="00861CFD" w:rsidRDefault="00861CFD" w:rsidP="009A6522">
      <w:pPr>
        <w:spacing w:after="0" w:line="240" w:lineRule="auto"/>
        <w:rPr>
          <w:rFonts w:ascii="Arial" w:hAnsi="Arial" w:cs="Arial"/>
          <w:sz w:val="24"/>
          <w:szCs w:val="24"/>
        </w:rPr>
      </w:pPr>
    </w:p>
    <w:p w14:paraId="5E9FCCE5" w14:textId="2642B223" w:rsidR="002E061F" w:rsidRPr="007902F1" w:rsidRDefault="009A6522" w:rsidP="009A6522">
      <w:pPr>
        <w:spacing w:after="0" w:line="240" w:lineRule="auto"/>
        <w:rPr>
          <w:rFonts w:ascii="Arial" w:hAnsi="Arial" w:cs="Arial"/>
          <w:b/>
          <w:bCs/>
          <w:sz w:val="24"/>
          <w:szCs w:val="24"/>
        </w:rPr>
      </w:pPr>
      <w:r w:rsidRPr="007902F1">
        <w:rPr>
          <w:rFonts w:ascii="Arial" w:hAnsi="Arial" w:cs="Arial"/>
          <w:b/>
          <w:bCs/>
          <w:sz w:val="24"/>
          <w:szCs w:val="24"/>
        </w:rPr>
        <w:t>S</w:t>
      </w:r>
      <w:r w:rsidR="002E061F" w:rsidRPr="007902F1">
        <w:rPr>
          <w:rFonts w:ascii="Arial" w:hAnsi="Arial" w:cs="Arial"/>
          <w:b/>
          <w:bCs/>
          <w:sz w:val="24"/>
          <w:szCs w:val="24"/>
        </w:rPr>
        <w:t>ummary</w:t>
      </w:r>
    </w:p>
    <w:p w14:paraId="3C45E752" w14:textId="73CD3B87" w:rsidR="009A6522" w:rsidRDefault="00861CFD" w:rsidP="006E7D3A">
      <w:pPr>
        <w:spacing w:after="0" w:line="240" w:lineRule="auto"/>
        <w:rPr>
          <w:rFonts w:ascii="Arial" w:hAnsi="Arial" w:cs="Arial"/>
          <w:sz w:val="24"/>
          <w:szCs w:val="24"/>
        </w:rPr>
      </w:pPr>
      <w:r w:rsidRPr="00861CFD">
        <w:rPr>
          <w:rFonts w:ascii="Arial" w:hAnsi="Arial" w:cs="Arial"/>
          <w:sz w:val="24"/>
          <w:szCs w:val="24"/>
        </w:rPr>
        <w:t>The properties of this essential oil have been extensively researched. We discovered a bit more about its history, efficacy, feasibility, applications, and contraindications through this article.</w:t>
      </w:r>
    </w:p>
    <w:p w14:paraId="23719E7C" w14:textId="0A3AE551" w:rsidR="00BE1234" w:rsidRDefault="00BE1234" w:rsidP="006E7D3A">
      <w:pPr>
        <w:spacing w:after="0" w:line="240" w:lineRule="auto"/>
        <w:rPr>
          <w:rFonts w:ascii="Arial" w:hAnsi="Arial" w:cs="Arial"/>
          <w:sz w:val="24"/>
          <w:szCs w:val="24"/>
        </w:rPr>
      </w:pPr>
    </w:p>
    <w:p w14:paraId="107C10AC" w14:textId="02986275" w:rsidR="00CF6968" w:rsidRDefault="00CF6968" w:rsidP="006E7D3A">
      <w:pPr>
        <w:spacing w:after="0" w:line="240" w:lineRule="auto"/>
        <w:rPr>
          <w:rFonts w:ascii="Arial" w:hAnsi="Arial" w:cs="Arial"/>
          <w:sz w:val="24"/>
          <w:szCs w:val="24"/>
        </w:rPr>
      </w:pPr>
    </w:p>
    <w:p w14:paraId="2B05CDC7" w14:textId="18B40E06" w:rsidR="00CF6968" w:rsidRDefault="00CF6968" w:rsidP="006E7D3A">
      <w:pPr>
        <w:spacing w:after="0" w:line="240" w:lineRule="auto"/>
        <w:rPr>
          <w:rFonts w:ascii="Arial" w:hAnsi="Arial" w:cs="Arial"/>
          <w:sz w:val="24"/>
          <w:szCs w:val="24"/>
        </w:rPr>
      </w:pPr>
    </w:p>
    <w:p w14:paraId="4E8AA9EC" w14:textId="38A5AB99" w:rsidR="00CF6968" w:rsidRDefault="00CF6968" w:rsidP="006E7D3A">
      <w:pPr>
        <w:spacing w:after="0" w:line="240" w:lineRule="auto"/>
        <w:rPr>
          <w:rFonts w:ascii="Arial" w:hAnsi="Arial" w:cs="Arial"/>
          <w:sz w:val="24"/>
          <w:szCs w:val="24"/>
        </w:rPr>
      </w:pPr>
    </w:p>
    <w:p w14:paraId="46B4DB1B" w14:textId="23468270" w:rsidR="00CF6968" w:rsidRDefault="00CF6968" w:rsidP="006E7D3A">
      <w:pPr>
        <w:spacing w:after="0" w:line="240" w:lineRule="auto"/>
        <w:rPr>
          <w:rFonts w:ascii="Arial" w:hAnsi="Arial" w:cs="Arial"/>
          <w:sz w:val="24"/>
          <w:szCs w:val="24"/>
        </w:rPr>
      </w:pPr>
    </w:p>
    <w:p w14:paraId="6306BE2E" w14:textId="14BACD18" w:rsidR="00CF6968" w:rsidRDefault="00CF6968" w:rsidP="006E7D3A">
      <w:pPr>
        <w:spacing w:after="0" w:line="240" w:lineRule="auto"/>
        <w:rPr>
          <w:rFonts w:ascii="Arial" w:hAnsi="Arial" w:cs="Arial"/>
          <w:sz w:val="24"/>
          <w:szCs w:val="24"/>
        </w:rPr>
      </w:pPr>
    </w:p>
    <w:p w14:paraId="5D5AD826" w14:textId="0123201F" w:rsidR="00CF6968" w:rsidRDefault="00CF6968" w:rsidP="006E7D3A">
      <w:pPr>
        <w:spacing w:after="0" w:line="240" w:lineRule="auto"/>
        <w:rPr>
          <w:rFonts w:ascii="Arial" w:hAnsi="Arial" w:cs="Arial"/>
          <w:sz w:val="24"/>
          <w:szCs w:val="24"/>
        </w:rPr>
      </w:pPr>
    </w:p>
    <w:p w14:paraId="3B93F178" w14:textId="74AF88FB" w:rsidR="00CF6968" w:rsidRDefault="00CF6968" w:rsidP="006E7D3A">
      <w:pPr>
        <w:spacing w:after="0" w:line="240" w:lineRule="auto"/>
        <w:rPr>
          <w:rFonts w:ascii="Arial" w:hAnsi="Arial" w:cs="Arial"/>
          <w:sz w:val="24"/>
          <w:szCs w:val="24"/>
        </w:rPr>
      </w:pPr>
    </w:p>
    <w:p w14:paraId="0D26F042" w14:textId="29DBDD2F" w:rsidR="0023732E" w:rsidRDefault="0023732E" w:rsidP="006E7D3A">
      <w:pPr>
        <w:spacing w:after="0" w:line="240" w:lineRule="auto"/>
        <w:rPr>
          <w:rFonts w:ascii="Arial" w:hAnsi="Arial" w:cs="Arial"/>
          <w:sz w:val="24"/>
          <w:szCs w:val="24"/>
        </w:rPr>
      </w:pPr>
    </w:p>
    <w:p w14:paraId="72C1194E" w14:textId="74F4BF3E" w:rsidR="0023732E" w:rsidRDefault="0023732E" w:rsidP="006E7D3A">
      <w:pPr>
        <w:spacing w:after="0" w:line="240" w:lineRule="auto"/>
        <w:rPr>
          <w:rFonts w:ascii="Arial" w:hAnsi="Arial" w:cs="Arial"/>
          <w:sz w:val="24"/>
          <w:szCs w:val="24"/>
        </w:rPr>
      </w:pPr>
    </w:p>
    <w:p w14:paraId="6C599BBE" w14:textId="44B8A95B" w:rsidR="0023732E" w:rsidRDefault="0023732E" w:rsidP="006E7D3A">
      <w:pPr>
        <w:spacing w:after="0" w:line="240" w:lineRule="auto"/>
        <w:rPr>
          <w:rFonts w:ascii="Arial" w:hAnsi="Arial" w:cs="Arial"/>
          <w:sz w:val="24"/>
          <w:szCs w:val="24"/>
        </w:rPr>
      </w:pPr>
    </w:p>
    <w:p w14:paraId="7B45E019" w14:textId="42B30955" w:rsidR="0023732E" w:rsidRDefault="0023732E" w:rsidP="006E7D3A">
      <w:pPr>
        <w:spacing w:after="0" w:line="240" w:lineRule="auto"/>
        <w:rPr>
          <w:rFonts w:ascii="Arial" w:hAnsi="Arial" w:cs="Arial"/>
          <w:sz w:val="24"/>
          <w:szCs w:val="24"/>
        </w:rPr>
      </w:pPr>
    </w:p>
    <w:p w14:paraId="6979CB3B" w14:textId="00768FF9" w:rsidR="0023732E" w:rsidRDefault="0023732E" w:rsidP="006E7D3A">
      <w:pPr>
        <w:spacing w:after="0" w:line="240" w:lineRule="auto"/>
        <w:rPr>
          <w:rFonts w:ascii="Arial" w:hAnsi="Arial" w:cs="Arial"/>
          <w:sz w:val="24"/>
          <w:szCs w:val="24"/>
        </w:rPr>
      </w:pPr>
    </w:p>
    <w:p w14:paraId="5F7DE865" w14:textId="7C495995" w:rsidR="0023732E" w:rsidRDefault="0023732E" w:rsidP="006E7D3A">
      <w:pPr>
        <w:spacing w:after="0" w:line="240" w:lineRule="auto"/>
        <w:rPr>
          <w:rFonts w:ascii="Arial" w:hAnsi="Arial" w:cs="Arial"/>
          <w:sz w:val="24"/>
          <w:szCs w:val="24"/>
        </w:rPr>
      </w:pPr>
    </w:p>
    <w:p w14:paraId="24FEAE34" w14:textId="596DCB25" w:rsidR="0023732E" w:rsidRDefault="0023732E" w:rsidP="006E7D3A">
      <w:pPr>
        <w:spacing w:after="0" w:line="240" w:lineRule="auto"/>
        <w:rPr>
          <w:rFonts w:ascii="Arial" w:hAnsi="Arial" w:cs="Arial"/>
          <w:sz w:val="24"/>
          <w:szCs w:val="24"/>
        </w:rPr>
      </w:pPr>
    </w:p>
    <w:p w14:paraId="64172481" w14:textId="66E04F70" w:rsidR="0023732E" w:rsidRDefault="0023732E" w:rsidP="006E7D3A">
      <w:pPr>
        <w:spacing w:after="0" w:line="240" w:lineRule="auto"/>
        <w:rPr>
          <w:rFonts w:ascii="Arial" w:hAnsi="Arial" w:cs="Arial"/>
          <w:sz w:val="24"/>
          <w:szCs w:val="24"/>
        </w:rPr>
      </w:pPr>
    </w:p>
    <w:p w14:paraId="46546F14" w14:textId="3036219E" w:rsidR="0023732E" w:rsidRDefault="0023732E" w:rsidP="006E7D3A">
      <w:pPr>
        <w:spacing w:after="0" w:line="240" w:lineRule="auto"/>
        <w:rPr>
          <w:rFonts w:ascii="Arial" w:hAnsi="Arial" w:cs="Arial"/>
          <w:sz w:val="24"/>
          <w:szCs w:val="24"/>
        </w:rPr>
      </w:pPr>
    </w:p>
    <w:p w14:paraId="27B46B96" w14:textId="77777777" w:rsidR="0023732E" w:rsidRDefault="0023732E" w:rsidP="006E7D3A">
      <w:pPr>
        <w:spacing w:after="0" w:line="240" w:lineRule="auto"/>
        <w:rPr>
          <w:rFonts w:ascii="Arial" w:hAnsi="Arial" w:cs="Arial"/>
          <w:sz w:val="24"/>
          <w:szCs w:val="24"/>
        </w:rPr>
      </w:pPr>
    </w:p>
    <w:sdt>
      <w:sdtPr>
        <w:id w:val="-54551816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FD852E2" w14:textId="19C9DA0D" w:rsidR="00CF6968" w:rsidRDefault="00CF6968">
          <w:pPr>
            <w:pStyle w:val="Heading1"/>
          </w:pPr>
          <w:r>
            <w:t>References</w:t>
          </w:r>
        </w:p>
        <w:sdt>
          <w:sdtPr>
            <w:id w:val="-573587230"/>
            <w:bibliography/>
          </w:sdtPr>
          <w:sdtContent>
            <w:p w14:paraId="71CF5599" w14:textId="24318918" w:rsidR="00CF6968" w:rsidRDefault="00CF6968" w:rsidP="00CF6968">
              <w:pPr>
                <w:pStyle w:val="Bibliography"/>
                <w:rPr>
                  <w:noProof/>
                  <w:sz w:val="24"/>
                  <w:szCs w:val="24"/>
                  <w:lang w:val="en-US"/>
                </w:rPr>
              </w:pPr>
              <w:r>
                <w:fldChar w:fldCharType="begin"/>
              </w:r>
              <w:r>
                <w:instrText xml:space="preserve"> BIBLIOGRAPHY </w:instrText>
              </w:r>
              <w:r>
                <w:fldChar w:fldCharType="separate"/>
              </w:r>
              <w:r>
                <w:rPr>
                  <w:noProof/>
                  <w:lang w:val="en-US"/>
                </w:rPr>
                <w:t xml:space="preserve">Babar Ali,Naser Ali Al-Wabel,Saiba Shams,Aftab Ahamad,Shah Alam Khan,Firoz Anwar, 2015. Essential oils used in </w:t>
              </w:r>
              <w:r w:rsidR="001F66EC">
                <w:rPr>
                  <w:noProof/>
                  <w:lang w:val="en-US"/>
                </w:rPr>
                <w:t>A</w:t>
              </w:r>
              <w:r>
                <w:rPr>
                  <w:noProof/>
                  <w:lang w:val="en-US"/>
                </w:rPr>
                <w:t xml:space="preserve">romatherapy: A systemic review. </w:t>
              </w:r>
              <w:r>
                <w:rPr>
                  <w:i/>
                  <w:iCs/>
                  <w:noProof/>
                  <w:lang w:val="en-US"/>
                </w:rPr>
                <w:t xml:space="preserve">https://www.sciencedirect.com/science/journal/22211691, </w:t>
              </w:r>
              <w:r>
                <w:rPr>
                  <w:noProof/>
                  <w:lang w:val="en-US"/>
                </w:rPr>
                <w:t>5(8), pp. 601-611.</w:t>
              </w:r>
            </w:p>
            <w:p w14:paraId="3A13CC16" w14:textId="77777777" w:rsidR="00CF6968" w:rsidRDefault="00CF6968" w:rsidP="00CF6968">
              <w:pPr>
                <w:pStyle w:val="Bibliography"/>
                <w:rPr>
                  <w:noProof/>
                  <w:lang w:val="en-US"/>
                </w:rPr>
              </w:pPr>
              <w:r>
                <w:rPr>
                  <w:noProof/>
                  <w:lang w:val="en-US"/>
                </w:rPr>
                <w:t xml:space="preserve">Bowman, J., 2016. </w:t>
              </w:r>
              <w:r>
                <w:rPr>
                  <w:i/>
                  <w:iCs/>
                  <w:noProof/>
                  <w:lang w:val="en-US"/>
                </w:rPr>
                <w:t xml:space="preserve">www.healthline.com. </w:t>
              </w:r>
              <w:r>
                <w:rPr>
                  <w:noProof/>
                  <w:lang w:val="en-US"/>
                </w:rPr>
                <w:t xml:space="preserve">[Online] </w:t>
              </w:r>
              <w:r>
                <w:rPr>
                  <w:noProof/>
                  <w:lang w:val="en-US"/>
                </w:rPr>
                <w:br/>
                <w:t xml:space="preserve">Available at: </w:t>
              </w:r>
              <w:r>
                <w:rPr>
                  <w:noProof/>
                  <w:u w:val="single"/>
                  <w:lang w:val="en-US"/>
                </w:rPr>
                <w:t>https://www.healthline.com/health/what-lavender-can-do-for-you</w:t>
              </w:r>
              <w:r>
                <w:rPr>
                  <w:noProof/>
                  <w:lang w:val="en-US"/>
                </w:rPr>
                <w:br/>
                <w:t>[Accessed 24 April 2021].</w:t>
              </w:r>
            </w:p>
            <w:p w14:paraId="24894B6D" w14:textId="77777777" w:rsidR="00CF6968" w:rsidRDefault="00CF6968" w:rsidP="00CF6968">
              <w:pPr>
                <w:pStyle w:val="Bibliography"/>
                <w:rPr>
                  <w:noProof/>
                  <w:lang w:val="en-US"/>
                </w:rPr>
              </w:pPr>
              <w:r>
                <w:rPr>
                  <w:noProof/>
                  <w:lang w:val="en-US"/>
                </w:rPr>
                <w:t xml:space="preserve">Brazier, Y., 2017. </w:t>
              </w:r>
              <w:r>
                <w:rPr>
                  <w:i/>
                  <w:iCs/>
                  <w:noProof/>
                  <w:lang w:val="en-US"/>
                </w:rPr>
                <w:t xml:space="preserve">www.medicalnewstoday.com. </w:t>
              </w:r>
              <w:r>
                <w:rPr>
                  <w:noProof/>
                  <w:lang w:val="en-US"/>
                </w:rPr>
                <w:t xml:space="preserve">[Online] </w:t>
              </w:r>
              <w:r>
                <w:rPr>
                  <w:noProof/>
                  <w:lang w:val="en-US"/>
                </w:rPr>
                <w:br/>
                <w:t xml:space="preserve">Available at: </w:t>
              </w:r>
              <w:r>
                <w:rPr>
                  <w:noProof/>
                  <w:u w:val="single"/>
                  <w:lang w:val="en-US"/>
                </w:rPr>
                <w:t>https://www.medicalnewstoday.com/articles/10884</w:t>
              </w:r>
              <w:r>
                <w:rPr>
                  <w:noProof/>
                  <w:lang w:val="en-US"/>
                </w:rPr>
                <w:br/>
                <w:t>[Accessed 24 April 2021].</w:t>
              </w:r>
            </w:p>
            <w:p w14:paraId="421F497F" w14:textId="77777777" w:rsidR="00CF6968" w:rsidRDefault="00CF6968" w:rsidP="00CF6968">
              <w:pPr>
                <w:pStyle w:val="Bibliography"/>
                <w:rPr>
                  <w:noProof/>
                  <w:lang w:val="en-US"/>
                </w:rPr>
              </w:pPr>
              <w:r>
                <w:rPr>
                  <w:noProof/>
                  <w:lang w:val="en-US"/>
                </w:rPr>
                <w:t xml:space="preserve">Hay IC, Jamieson M, Ormerod AD., 1998. </w:t>
              </w:r>
              <w:r>
                <w:rPr>
                  <w:i/>
                  <w:iCs/>
                  <w:noProof/>
                  <w:lang w:val="en-US"/>
                </w:rPr>
                <w:t xml:space="preserve">pubmed.ncbi.nlm.nih.gov. </w:t>
              </w:r>
              <w:r>
                <w:rPr>
                  <w:noProof/>
                  <w:lang w:val="en-US"/>
                </w:rPr>
                <w:t xml:space="preserve">[Online] </w:t>
              </w:r>
              <w:r>
                <w:rPr>
                  <w:noProof/>
                  <w:lang w:val="en-US"/>
                </w:rPr>
                <w:br/>
                <w:t xml:space="preserve">Available at: </w:t>
              </w:r>
              <w:r>
                <w:rPr>
                  <w:noProof/>
                  <w:u w:val="single"/>
                  <w:lang w:val="en-US"/>
                </w:rPr>
                <w:t>https://pubmed.ncbi.nlm.nih.gov/10328210/</w:t>
              </w:r>
              <w:r>
                <w:rPr>
                  <w:noProof/>
                  <w:lang w:val="en-US"/>
                </w:rPr>
                <w:br/>
                <w:t>[Accessed 23 April 2021].</w:t>
              </w:r>
            </w:p>
            <w:p w14:paraId="4553701E" w14:textId="77777777" w:rsidR="00CF6968" w:rsidRDefault="00CF6968" w:rsidP="00CF6968">
              <w:pPr>
                <w:pStyle w:val="Bibliography"/>
                <w:rPr>
                  <w:noProof/>
                  <w:lang w:val="en-US"/>
                </w:rPr>
              </w:pPr>
              <w:r>
                <w:rPr>
                  <w:noProof/>
                  <w:lang w:val="en-US"/>
                </w:rPr>
                <w:t xml:space="preserve">Highcountrygardens, 2021. </w:t>
              </w:r>
              <w:r>
                <w:rPr>
                  <w:i/>
                  <w:iCs/>
                  <w:noProof/>
                  <w:lang w:val="en-US"/>
                </w:rPr>
                <w:t xml:space="preserve">A Brief History On Our Love Of Lavender. </w:t>
              </w:r>
              <w:r>
                <w:rPr>
                  <w:noProof/>
                  <w:lang w:val="en-US"/>
                </w:rPr>
                <w:t xml:space="preserve">[Online] </w:t>
              </w:r>
              <w:r>
                <w:rPr>
                  <w:noProof/>
                  <w:lang w:val="en-US"/>
                </w:rPr>
                <w:br/>
                <w:t xml:space="preserve">Available at: </w:t>
              </w:r>
              <w:r>
                <w:rPr>
                  <w:noProof/>
                  <w:u w:val="single"/>
                  <w:lang w:val="en-US"/>
                </w:rPr>
                <w:t>https://www.highcountrygardens.com/gardening/lavender-history</w:t>
              </w:r>
              <w:r>
                <w:rPr>
                  <w:noProof/>
                  <w:lang w:val="en-US"/>
                </w:rPr>
                <w:br/>
                <w:t>[Accessed 25 April 2021].</w:t>
              </w:r>
            </w:p>
            <w:p w14:paraId="2D0106B7" w14:textId="77777777" w:rsidR="00CF6968" w:rsidRDefault="00CF6968" w:rsidP="00CF6968">
              <w:pPr>
                <w:pStyle w:val="Bibliography"/>
                <w:rPr>
                  <w:noProof/>
                  <w:lang w:val="en-US"/>
                </w:rPr>
              </w:pPr>
              <w:r>
                <w:rPr>
                  <w:noProof/>
                  <w:lang w:val="en-US"/>
                </w:rPr>
                <w:t xml:space="preserve">IFA, 2021. </w:t>
              </w:r>
              <w:r>
                <w:rPr>
                  <w:i/>
                  <w:iCs/>
                  <w:noProof/>
                  <w:lang w:val="en-US"/>
                </w:rPr>
                <w:t xml:space="preserve">https://ifaroma.org. </w:t>
              </w:r>
              <w:r>
                <w:rPr>
                  <w:noProof/>
                  <w:lang w:val="en-US"/>
                </w:rPr>
                <w:t xml:space="preserve">[Online] </w:t>
              </w:r>
              <w:r>
                <w:rPr>
                  <w:noProof/>
                  <w:lang w:val="en-US"/>
                </w:rPr>
                <w:br/>
                <w:t xml:space="preserve">Available at: </w:t>
              </w:r>
              <w:r>
                <w:rPr>
                  <w:noProof/>
                  <w:u w:val="single"/>
                  <w:lang w:val="en-US"/>
                </w:rPr>
                <w:t>https://ifaroma.org/ko_KR/home/explore_aromatherapy/pioneers-of-aromatherapy#:~:text=Rene%2DMaurice%20Gattefosse%20was%20a,and%20how%20it%20reduced%20the</w:t>
              </w:r>
              <w:r>
                <w:rPr>
                  <w:noProof/>
                  <w:lang w:val="en-US"/>
                </w:rPr>
                <w:br/>
                <w:t>[Accessed 24 April 2021].</w:t>
              </w:r>
            </w:p>
            <w:p w14:paraId="1B6B6FD4" w14:textId="77777777" w:rsidR="00CF6968" w:rsidRDefault="00CF6968" w:rsidP="00CF6968">
              <w:pPr>
                <w:pStyle w:val="Bibliography"/>
                <w:rPr>
                  <w:noProof/>
                  <w:lang w:val="en-US"/>
                </w:rPr>
              </w:pPr>
              <w:r>
                <w:rPr>
                  <w:noProof/>
                  <w:lang w:val="en-US"/>
                </w:rPr>
                <w:t xml:space="preserve">Lis-Balchin, M., 2021. </w:t>
              </w:r>
              <w:r>
                <w:rPr>
                  <w:i/>
                  <w:iCs/>
                  <w:noProof/>
                  <w:lang w:val="en-US"/>
                </w:rPr>
                <w:t xml:space="preserve">pubmed.ncbi.nlm.nih.gov. </w:t>
              </w:r>
              <w:r>
                <w:rPr>
                  <w:noProof/>
                  <w:lang w:val="en-US"/>
                </w:rPr>
                <w:t xml:space="preserve">[Online] </w:t>
              </w:r>
              <w:r>
                <w:rPr>
                  <w:noProof/>
                  <w:lang w:val="en-US"/>
                </w:rPr>
                <w:br/>
                <w:t xml:space="preserve">Available at: </w:t>
              </w:r>
              <w:r>
                <w:rPr>
                  <w:noProof/>
                  <w:u w:val="single"/>
                  <w:lang w:val="en-US"/>
                </w:rPr>
                <w:t>https://pubmed.ncbi.nlm.nih.gov/9519666/</w:t>
              </w:r>
              <w:r>
                <w:rPr>
                  <w:noProof/>
                  <w:lang w:val="en-US"/>
                </w:rPr>
                <w:br/>
                <w:t>[Accessed 24 April 2021].</w:t>
              </w:r>
            </w:p>
            <w:p w14:paraId="03ADC739" w14:textId="77777777" w:rsidR="00CF6968" w:rsidRDefault="00CF6968" w:rsidP="00CF6968">
              <w:pPr>
                <w:pStyle w:val="Bibliography"/>
                <w:rPr>
                  <w:noProof/>
                  <w:lang w:val="en-US"/>
                </w:rPr>
              </w:pPr>
              <w:r>
                <w:rPr>
                  <w:noProof/>
                  <w:lang w:val="en-US"/>
                </w:rPr>
                <w:t xml:space="preserve">NAHA, 2021. </w:t>
              </w:r>
              <w:r>
                <w:rPr>
                  <w:i/>
                  <w:iCs/>
                  <w:noProof/>
                  <w:lang w:val="en-US"/>
                </w:rPr>
                <w:t xml:space="preserve">https://naha.org. </w:t>
              </w:r>
              <w:r>
                <w:rPr>
                  <w:noProof/>
                  <w:lang w:val="en-US"/>
                </w:rPr>
                <w:t xml:space="preserve">[Online] </w:t>
              </w:r>
              <w:r>
                <w:rPr>
                  <w:noProof/>
                  <w:lang w:val="en-US"/>
                </w:rPr>
                <w:br/>
                <w:t xml:space="preserve">Available at: </w:t>
              </w:r>
              <w:r>
                <w:rPr>
                  <w:noProof/>
                  <w:u w:val="single"/>
                  <w:lang w:val="en-US"/>
                </w:rPr>
                <w:t>https://naha.org/?/explore-aromatherapy/about-aromatherapy/what-is-aromatherapy/</w:t>
              </w:r>
              <w:r>
                <w:rPr>
                  <w:noProof/>
                  <w:lang w:val="en-US"/>
                </w:rPr>
                <w:br/>
                <w:t>[Accessed 23 April 2021].</w:t>
              </w:r>
            </w:p>
            <w:p w14:paraId="3CC099D1" w14:textId="77777777" w:rsidR="00CF6968" w:rsidRDefault="00CF6968" w:rsidP="00CF6968">
              <w:pPr>
                <w:pStyle w:val="Bibliography"/>
                <w:rPr>
                  <w:noProof/>
                  <w:lang w:val="en-US"/>
                </w:rPr>
              </w:pPr>
              <w:r>
                <w:rPr>
                  <w:noProof/>
                  <w:lang w:val="en-US"/>
                </w:rPr>
                <w:t xml:space="preserve">NIH, 2019. </w:t>
              </w:r>
              <w:r>
                <w:rPr>
                  <w:i/>
                  <w:iCs/>
                  <w:noProof/>
                  <w:lang w:val="en-US"/>
                </w:rPr>
                <w:t xml:space="preserve">www.cancer.gov. </w:t>
              </w:r>
              <w:r>
                <w:rPr>
                  <w:noProof/>
                  <w:lang w:val="en-US"/>
                </w:rPr>
                <w:t xml:space="preserve">[Online] </w:t>
              </w:r>
              <w:r>
                <w:rPr>
                  <w:noProof/>
                  <w:lang w:val="en-US"/>
                </w:rPr>
                <w:br/>
                <w:t xml:space="preserve">Available at: </w:t>
              </w:r>
              <w:r>
                <w:rPr>
                  <w:noProof/>
                  <w:u w:val="single"/>
                  <w:lang w:val="en-US"/>
                </w:rPr>
                <w:t>https://www.cancer.gov/about-cancer/treatment/cam/patient/aromatherapy-pdq#section/all</w:t>
              </w:r>
              <w:r>
                <w:rPr>
                  <w:noProof/>
                  <w:lang w:val="en-US"/>
                </w:rPr>
                <w:br/>
                <w:t>[Accessed 24 April 2021].</w:t>
              </w:r>
            </w:p>
            <w:p w14:paraId="43D9C509" w14:textId="77777777" w:rsidR="00CF6968" w:rsidRDefault="00CF6968" w:rsidP="00CF6968">
              <w:pPr>
                <w:pStyle w:val="Bibliography"/>
                <w:rPr>
                  <w:noProof/>
                  <w:lang w:val="en-US"/>
                </w:rPr>
              </w:pPr>
              <w:r>
                <w:rPr>
                  <w:noProof/>
                  <w:lang w:val="en-US"/>
                </w:rPr>
                <w:t xml:space="preserve">Perry, N., 2019. </w:t>
              </w:r>
              <w:r>
                <w:rPr>
                  <w:i/>
                  <w:iCs/>
                  <w:noProof/>
                  <w:lang w:val="en-US"/>
                </w:rPr>
                <w:t xml:space="preserve">www.healthline.com. </w:t>
              </w:r>
              <w:r>
                <w:rPr>
                  <w:noProof/>
                  <w:lang w:val="en-US"/>
                </w:rPr>
                <w:t xml:space="preserve">[Online] </w:t>
              </w:r>
              <w:r>
                <w:rPr>
                  <w:noProof/>
                  <w:lang w:val="en-US"/>
                </w:rPr>
                <w:br/>
                <w:t xml:space="preserve">Available at: </w:t>
              </w:r>
              <w:r>
                <w:rPr>
                  <w:noProof/>
                  <w:u w:val="single"/>
                  <w:lang w:val="en-US"/>
                </w:rPr>
                <w:t>https://www.healthline.com/health/lavender-history-plant-care-types#TOC_TITLE_HDR_1</w:t>
              </w:r>
              <w:r>
                <w:rPr>
                  <w:noProof/>
                  <w:lang w:val="en-US"/>
                </w:rPr>
                <w:br/>
                <w:t>[Accessed 24 April 2021].</w:t>
              </w:r>
            </w:p>
            <w:p w14:paraId="1468C982" w14:textId="115125D2" w:rsidR="00CF6968" w:rsidRDefault="00CF6968" w:rsidP="00CF6968">
              <w:pPr>
                <w:pStyle w:val="Bibliography"/>
                <w:rPr>
                  <w:noProof/>
                  <w:lang w:val="en-US"/>
                </w:rPr>
              </w:pPr>
              <w:r>
                <w:rPr>
                  <w:noProof/>
                  <w:lang w:val="en-US"/>
                </w:rPr>
                <w:t xml:space="preserve">Sun-Hee Han 1, Myung-Haeng Hur, Jane Buckle, Jeeyae Choi, Myeong Soo Lee, 2006. pubmed.ncbi.nlm.nih.gov. </w:t>
              </w:r>
              <w:r>
                <w:rPr>
                  <w:i/>
                  <w:iCs/>
                  <w:noProof/>
                  <w:lang w:val="en-US"/>
                </w:rPr>
                <w:t xml:space="preserve">Effect of </w:t>
              </w:r>
              <w:r w:rsidR="001F66EC">
                <w:rPr>
                  <w:i/>
                  <w:iCs/>
                  <w:noProof/>
                  <w:lang w:val="en-US"/>
                </w:rPr>
                <w:t>A</w:t>
              </w:r>
              <w:r>
                <w:rPr>
                  <w:i/>
                  <w:iCs/>
                  <w:noProof/>
                  <w:lang w:val="en-US"/>
                </w:rPr>
                <w:t>romatherapy on symptoms of dysmenorrhea in college students: A randomi</w:t>
              </w:r>
              <w:r w:rsidR="001F66EC">
                <w:rPr>
                  <w:i/>
                  <w:iCs/>
                  <w:noProof/>
                  <w:lang w:val="en-US"/>
                </w:rPr>
                <w:t>s</w:t>
              </w:r>
              <w:r>
                <w:rPr>
                  <w:i/>
                  <w:iCs/>
                  <w:noProof/>
                  <w:lang w:val="en-US"/>
                </w:rPr>
                <w:t xml:space="preserve">ed placebo-controlled clinical trial, </w:t>
              </w:r>
              <w:r>
                <w:rPr>
                  <w:noProof/>
                  <w:lang w:val="en-US"/>
                </w:rPr>
                <w:t>Volume 12, p. 535.</w:t>
              </w:r>
            </w:p>
            <w:p w14:paraId="13072E89" w14:textId="77777777" w:rsidR="00CF6968" w:rsidRDefault="00CF6968" w:rsidP="00CF6968">
              <w:pPr>
                <w:pStyle w:val="Bibliography"/>
                <w:rPr>
                  <w:noProof/>
                  <w:lang w:val="en-US"/>
                </w:rPr>
              </w:pPr>
              <w:r>
                <w:rPr>
                  <w:noProof/>
                  <w:lang w:val="en-US"/>
                </w:rPr>
                <w:lastRenderedPageBreak/>
                <w:t xml:space="preserve">Webmd, 2021. </w:t>
              </w:r>
              <w:r>
                <w:rPr>
                  <w:i/>
                  <w:iCs/>
                  <w:noProof/>
                  <w:lang w:val="en-US"/>
                </w:rPr>
                <w:t xml:space="preserve">www.webmd.com. </w:t>
              </w:r>
              <w:r>
                <w:rPr>
                  <w:noProof/>
                  <w:lang w:val="en-US"/>
                </w:rPr>
                <w:t xml:space="preserve">[Online] </w:t>
              </w:r>
              <w:r>
                <w:rPr>
                  <w:noProof/>
                  <w:lang w:val="en-US"/>
                </w:rPr>
                <w:br/>
                <w:t xml:space="preserve">Available at: </w:t>
              </w:r>
              <w:r>
                <w:rPr>
                  <w:noProof/>
                  <w:u w:val="single"/>
                  <w:lang w:val="en-US"/>
                </w:rPr>
                <w:t>https://www.webmd.com/vitamins/ai/ingredientmono-838/lavender</w:t>
              </w:r>
              <w:r>
                <w:rPr>
                  <w:noProof/>
                  <w:lang w:val="en-US"/>
                </w:rPr>
                <w:br/>
                <w:t>[Accessed 24 April 2021].</w:t>
              </w:r>
            </w:p>
            <w:p w14:paraId="1590FAFD" w14:textId="77777777" w:rsidR="00CF6968" w:rsidRDefault="00CF6968" w:rsidP="00CF6968">
              <w:pPr>
                <w:pStyle w:val="Bibliography"/>
                <w:rPr>
                  <w:noProof/>
                  <w:lang w:val="en-US"/>
                </w:rPr>
              </w:pPr>
              <w:r>
                <w:rPr>
                  <w:noProof/>
                  <w:lang w:val="en-US"/>
                </w:rPr>
                <w:t xml:space="preserve">Wong, C., 2020. </w:t>
              </w:r>
              <w:r>
                <w:rPr>
                  <w:i/>
                  <w:iCs/>
                  <w:noProof/>
                  <w:lang w:val="en-US"/>
                </w:rPr>
                <w:t xml:space="preserve">www.verywellmind.com. </w:t>
              </w:r>
              <w:r>
                <w:rPr>
                  <w:noProof/>
                  <w:lang w:val="en-US"/>
                </w:rPr>
                <w:t xml:space="preserve">[Online] </w:t>
              </w:r>
              <w:r>
                <w:rPr>
                  <w:noProof/>
                  <w:lang w:val="en-US"/>
                </w:rPr>
                <w:br/>
                <w:t xml:space="preserve">Available at: </w:t>
              </w:r>
              <w:r>
                <w:rPr>
                  <w:noProof/>
                  <w:u w:val="single"/>
                  <w:lang w:val="en-US"/>
                </w:rPr>
                <w:t>https://www.verywellmind.com/lavender-for-less-anxiety-3571767</w:t>
              </w:r>
              <w:r>
                <w:rPr>
                  <w:noProof/>
                  <w:lang w:val="en-US"/>
                </w:rPr>
                <w:br/>
                <w:t>[Accessed 24 April 2021].</w:t>
              </w:r>
            </w:p>
            <w:p w14:paraId="78F0677D" w14:textId="7628E443" w:rsidR="00CF6968" w:rsidRDefault="00CF6968" w:rsidP="00CF6968">
              <w:r>
                <w:rPr>
                  <w:b/>
                  <w:bCs/>
                  <w:noProof/>
                </w:rPr>
                <w:fldChar w:fldCharType="end"/>
              </w:r>
            </w:p>
          </w:sdtContent>
        </w:sdt>
      </w:sdtContent>
    </w:sdt>
    <w:p w14:paraId="58FB4E56" w14:textId="77777777" w:rsidR="00CF6968" w:rsidRDefault="00CF6968" w:rsidP="006E7D3A">
      <w:pPr>
        <w:spacing w:after="0" w:line="240" w:lineRule="auto"/>
        <w:rPr>
          <w:rFonts w:ascii="Arial" w:hAnsi="Arial" w:cs="Arial"/>
          <w:sz w:val="24"/>
          <w:szCs w:val="24"/>
        </w:rPr>
      </w:pPr>
    </w:p>
    <w:p w14:paraId="339B8A3F" w14:textId="71136AC6" w:rsidR="00BE1234" w:rsidRDefault="00BE1234" w:rsidP="006E7D3A">
      <w:pPr>
        <w:spacing w:after="0" w:line="240" w:lineRule="auto"/>
        <w:rPr>
          <w:rFonts w:ascii="Arial" w:hAnsi="Arial" w:cs="Arial"/>
          <w:sz w:val="24"/>
          <w:szCs w:val="24"/>
        </w:rPr>
      </w:pPr>
    </w:p>
    <w:p w14:paraId="10F4309C" w14:textId="02F97BC2" w:rsidR="00BE1234" w:rsidRDefault="00BE1234" w:rsidP="006E7D3A">
      <w:pPr>
        <w:spacing w:after="0" w:line="240" w:lineRule="auto"/>
        <w:rPr>
          <w:rFonts w:ascii="Arial" w:hAnsi="Arial" w:cs="Arial"/>
          <w:sz w:val="24"/>
          <w:szCs w:val="24"/>
        </w:rPr>
      </w:pPr>
    </w:p>
    <w:p w14:paraId="380D85F6" w14:textId="79D908F4" w:rsidR="00BE1234" w:rsidRDefault="00BE1234" w:rsidP="006E7D3A">
      <w:pPr>
        <w:spacing w:after="0" w:line="240" w:lineRule="auto"/>
        <w:rPr>
          <w:rFonts w:ascii="Arial" w:hAnsi="Arial" w:cs="Arial"/>
          <w:sz w:val="24"/>
          <w:szCs w:val="24"/>
        </w:rPr>
      </w:pPr>
    </w:p>
    <w:p w14:paraId="163980A3" w14:textId="3708BAC4" w:rsidR="00BE1234" w:rsidRDefault="00BE1234" w:rsidP="006E7D3A">
      <w:pPr>
        <w:spacing w:after="0" w:line="240" w:lineRule="auto"/>
        <w:rPr>
          <w:rFonts w:ascii="Arial" w:hAnsi="Arial" w:cs="Arial"/>
          <w:sz w:val="24"/>
          <w:szCs w:val="24"/>
        </w:rPr>
      </w:pPr>
    </w:p>
    <w:p w14:paraId="64F1CAF7" w14:textId="2B0456CD" w:rsidR="00BE1234" w:rsidRDefault="00BE1234" w:rsidP="006E7D3A">
      <w:pPr>
        <w:spacing w:after="0" w:line="240" w:lineRule="auto"/>
        <w:rPr>
          <w:rFonts w:ascii="Arial" w:hAnsi="Arial" w:cs="Arial"/>
          <w:sz w:val="24"/>
          <w:szCs w:val="24"/>
        </w:rPr>
      </w:pPr>
    </w:p>
    <w:p w14:paraId="6082AD9E" w14:textId="104B7A9E" w:rsidR="00BE1234" w:rsidRDefault="00BE1234" w:rsidP="006E7D3A">
      <w:pPr>
        <w:spacing w:after="0" w:line="240" w:lineRule="auto"/>
        <w:rPr>
          <w:rFonts w:ascii="Arial" w:hAnsi="Arial" w:cs="Arial"/>
          <w:sz w:val="24"/>
          <w:szCs w:val="24"/>
        </w:rPr>
      </w:pPr>
    </w:p>
    <w:p w14:paraId="3AABA84F" w14:textId="6664BF48" w:rsidR="00BE1234" w:rsidRDefault="00BE1234" w:rsidP="006E7D3A">
      <w:pPr>
        <w:spacing w:after="0" w:line="240" w:lineRule="auto"/>
        <w:rPr>
          <w:rFonts w:ascii="Arial" w:hAnsi="Arial" w:cs="Arial"/>
          <w:sz w:val="24"/>
          <w:szCs w:val="24"/>
        </w:rPr>
      </w:pPr>
    </w:p>
    <w:p w14:paraId="420B0C2A" w14:textId="3CDE8D63" w:rsidR="00BE1234" w:rsidRDefault="00BE1234" w:rsidP="006E7D3A">
      <w:pPr>
        <w:spacing w:after="0" w:line="240" w:lineRule="auto"/>
        <w:rPr>
          <w:rFonts w:ascii="Arial" w:hAnsi="Arial" w:cs="Arial"/>
          <w:sz w:val="24"/>
          <w:szCs w:val="24"/>
        </w:rPr>
      </w:pPr>
    </w:p>
    <w:p w14:paraId="40E2D88B" w14:textId="599A3492" w:rsidR="00BE1234" w:rsidRDefault="00BE1234" w:rsidP="006E7D3A">
      <w:pPr>
        <w:spacing w:after="0" w:line="240" w:lineRule="auto"/>
        <w:rPr>
          <w:rFonts w:ascii="Arial" w:hAnsi="Arial" w:cs="Arial"/>
          <w:sz w:val="24"/>
          <w:szCs w:val="24"/>
        </w:rPr>
      </w:pPr>
    </w:p>
    <w:p w14:paraId="0BDFAA58" w14:textId="1E96BBA0" w:rsidR="00BE1234" w:rsidRDefault="00BE1234" w:rsidP="006E7D3A">
      <w:pPr>
        <w:spacing w:after="0" w:line="240" w:lineRule="auto"/>
        <w:rPr>
          <w:rFonts w:ascii="Arial" w:hAnsi="Arial" w:cs="Arial"/>
          <w:sz w:val="24"/>
          <w:szCs w:val="24"/>
        </w:rPr>
      </w:pPr>
    </w:p>
    <w:p w14:paraId="17A8B1CF" w14:textId="3DBA0D05" w:rsidR="00BE1234" w:rsidRDefault="00BE1234" w:rsidP="006E7D3A">
      <w:pPr>
        <w:spacing w:after="0" w:line="240" w:lineRule="auto"/>
        <w:rPr>
          <w:rFonts w:ascii="Arial" w:hAnsi="Arial" w:cs="Arial"/>
          <w:sz w:val="24"/>
          <w:szCs w:val="24"/>
        </w:rPr>
      </w:pPr>
    </w:p>
    <w:p w14:paraId="259242D9" w14:textId="771B43FD" w:rsidR="00BE1234" w:rsidRDefault="00BE1234" w:rsidP="006E7D3A">
      <w:pPr>
        <w:spacing w:after="0" w:line="240" w:lineRule="auto"/>
        <w:rPr>
          <w:rFonts w:ascii="Arial" w:hAnsi="Arial" w:cs="Arial"/>
          <w:sz w:val="24"/>
          <w:szCs w:val="24"/>
        </w:rPr>
      </w:pPr>
    </w:p>
    <w:p w14:paraId="6C0C33D9" w14:textId="2B2DFE40" w:rsidR="00BE1234" w:rsidRDefault="00BE1234" w:rsidP="006E7D3A">
      <w:pPr>
        <w:spacing w:after="0" w:line="240" w:lineRule="auto"/>
        <w:rPr>
          <w:rFonts w:ascii="Arial" w:hAnsi="Arial" w:cs="Arial"/>
          <w:sz w:val="24"/>
          <w:szCs w:val="24"/>
        </w:rPr>
      </w:pPr>
    </w:p>
    <w:p w14:paraId="1E7F9ED1" w14:textId="20FC68EE" w:rsidR="00BE1234" w:rsidRDefault="00BE1234" w:rsidP="006E7D3A">
      <w:pPr>
        <w:spacing w:after="0" w:line="240" w:lineRule="auto"/>
        <w:rPr>
          <w:rFonts w:ascii="Arial" w:hAnsi="Arial" w:cs="Arial"/>
          <w:sz w:val="24"/>
          <w:szCs w:val="24"/>
        </w:rPr>
      </w:pPr>
    </w:p>
    <w:p w14:paraId="0E52445C" w14:textId="0515455B" w:rsidR="00BE1234" w:rsidRDefault="00BE1234" w:rsidP="006E7D3A">
      <w:pPr>
        <w:spacing w:after="0" w:line="240" w:lineRule="auto"/>
        <w:rPr>
          <w:rFonts w:ascii="Arial" w:hAnsi="Arial" w:cs="Arial"/>
          <w:sz w:val="24"/>
          <w:szCs w:val="24"/>
        </w:rPr>
      </w:pPr>
    </w:p>
    <w:p w14:paraId="1C1275EC" w14:textId="0B42AB9D" w:rsidR="00BE1234" w:rsidRDefault="00BE1234" w:rsidP="006E7D3A">
      <w:pPr>
        <w:spacing w:after="0" w:line="240" w:lineRule="auto"/>
        <w:rPr>
          <w:rFonts w:ascii="Arial" w:hAnsi="Arial" w:cs="Arial"/>
          <w:sz w:val="24"/>
          <w:szCs w:val="24"/>
        </w:rPr>
      </w:pPr>
    </w:p>
    <w:p w14:paraId="17BE6773" w14:textId="7E937034" w:rsidR="00BE1234" w:rsidRDefault="00BE1234" w:rsidP="006E7D3A">
      <w:pPr>
        <w:spacing w:after="0" w:line="240" w:lineRule="auto"/>
        <w:rPr>
          <w:rFonts w:ascii="Arial" w:hAnsi="Arial" w:cs="Arial"/>
          <w:sz w:val="24"/>
          <w:szCs w:val="24"/>
        </w:rPr>
      </w:pPr>
    </w:p>
    <w:p w14:paraId="79447B64" w14:textId="533E98F3" w:rsidR="00BE1234" w:rsidRDefault="00BE1234" w:rsidP="006E7D3A">
      <w:pPr>
        <w:spacing w:after="0" w:line="240" w:lineRule="auto"/>
        <w:rPr>
          <w:rFonts w:ascii="Arial" w:hAnsi="Arial" w:cs="Arial"/>
          <w:sz w:val="24"/>
          <w:szCs w:val="24"/>
        </w:rPr>
      </w:pPr>
    </w:p>
    <w:p w14:paraId="237E723A" w14:textId="44F0EDA4" w:rsidR="00BE1234" w:rsidRDefault="00BE1234" w:rsidP="006E7D3A">
      <w:pPr>
        <w:spacing w:after="0" w:line="240" w:lineRule="auto"/>
        <w:rPr>
          <w:rFonts w:ascii="Arial" w:hAnsi="Arial" w:cs="Arial"/>
          <w:sz w:val="24"/>
          <w:szCs w:val="24"/>
        </w:rPr>
      </w:pPr>
    </w:p>
    <w:p w14:paraId="54E872F0" w14:textId="748E33C1" w:rsidR="00BE1234" w:rsidRDefault="00BE1234" w:rsidP="006E7D3A">
      <w:pPr>
        <w:spacing w:after="0" w:line="240" w:lineRule="auto"/>
        <w:rPr>
          <w:rFonts w:ascii="Arial" w:hAnsi="Arial" w:cs="Arial"/>
          <w:sz w:val="24"/>
          <w:szCs w:val="24"/>
        </w:rPr>
      </w:pPr>
    </w:p>
    <w:sdt>
      <w:sdtPr>
        <w:rPr>
          <w:rFonts w:asciiTheme="minorHAnsi" w:eastAsiaTheme="minorHAnsi" w:hAnsiTheme="minorHAnsi" w:cstheme="minorBidi"/>
          <w:color w:val="auto"/>
          <w:sz w:val="22"/>
          <w:szCs w:val="22"/>
          <w:lang w:val="en-GB"/>
        </w:rPr>
        <w:id w:val="-258610002"/>
        <w:docPartObj>
          <w:docPartGallery w:val="Bibliographies"/>
          <w:docPartUnique/>
        </w:docPartObj>
      </w:sdtPr>
      <w:sdtEndPr/>
      <w:sdtContent>
        <w:p w14:paraId="7508DDEB" w14:textId="100FE6EB" w:rsidR="00CF6968" w:rsidRDefault="00CF6968" w:rsidP="00CF6968">
          <w:pPr>
            <w:pStyle w:val="Heading1"/>
          </w:pPr>
        </w:p>
        <w:p w14:paraId="7036837E" w14:textId="7EAFFE66" w:rsidR="007902F1" w:rsidRDefault="00ED52AC" w:rsidP="007902F1"/>
      </w:sdtContent>
    </w:sdt>
    <w:p w14:paraId="5609E0C6" w14:textId="11F361ED" w:rsidR="00BE1234" w:rsidRDefault="00BE1234" w:rsidP="00BE1234">
      <w:pPr>
        <w:pStyle w:val="Heading1"/>
      </w:pPr>
    </w:p>
    <w:sdt>
      <w:sdtPr>
        <w:rPr>
          <w:rFonts w:asciiTheme="minorHAnsi" w:eastAsiaTheme="minorHAnsi" w:hAnsiTheme="minorHAnsi" w:cstheme="minorBidi"/>
          <w:color w:val="auto"/>
          <w:sz w:val="22"/>
          <w:szCs w:val="22"/>
          <w:lang w:val="en-GB"/>
        </w:rPr>
        <w:id w:val="-364144102"/>
        <w:docPartObj>
          <w:docPartGallery w:val="Bibliographies"/>
          <w:docPartUnique/>
        </w:docPartObj>
      </w:sdtPr>
      <w:sdtEndPr/>
      <w:sdtContent>
        <w:p w14:paraId="41008715" w14:textId="25DD289D" w:rsidR="007902F1" w:rsidRDefault="007902F1" w:rsidP="007902F1">
          <w:pPr>
            <w:pStyle w:val="Heading1"/>
          </w:pPr>
        </w:p>
        <w:p w14:paraId="4C4AFD21" w14:textId="5C003C48" w:rsidR="00BE1234" w:rsidRDefault="00ED52AC" w:rsidP="00BE1234"/>
      </w:sdtContent>
    </w:sdt>
    <w:p w14:paraId="3611351C" w14:textId="4D2F33AF" w:rsidR="00BE1234" w:rsidRDefault="00BE1234" w:rsidP="006E7D3A">
      <w:pPr>
        <w:spacing w:after="0" w:line="240" w:lineRule="auto"/>
        <w:rPr>
          <w:rFonts w:ascii="Arial" w:hAnsi="Arial" w:cs="Arial"/>
          <w:sz w:val="24"/>
          <w:szCs w:val="24"/>
        </w:rPr>
      </w:pPr>
    </w:p>
    <w:p w14:paraId="26DEA97A" w14:textId="47186C2F" w:rsidR="00BE1234" w:rsidRDefault="00BE1234" w:rsidP="006E7D3A">
      <w:pPr>
        <w:spacing w:after="0" w:line="240" w:lineRule="auto"/>
        <w:rPr>
          <w:rFonts w:ascii="Arial" w:hAnsi="Arial" w:cs="Arial"/>
          <w:sz w:val="24"/>
          <w:szCs w:val="24"/>
        </w:rPr>
      </w:pPr>
    </w:p>
    <w:p w14:paraId="0EFB3021" w14:textId="5572086D" w:rsidR="00BE1234" w:rsidRDefault="00BE1234" w:rsidP="006E7D3A">
      <w:pPr>
        <w:spacing w:after="0" w:line="240" w:lineRule="auto"/>
        <w:rPr>
          <w:rFonts w:ascii="Arial" w:hAnsi="Arial" w:cs="Arial"/>
          <w:sz w:val="24"/>
          <w:szCs w:val="24"/>
        </w:rPr>
      </w:pPr>
    </w:p>
    <w:p w14:paraId="12BA1E68" w14:textId="092D4956" w:rsidR="00BE1234" w:rsidRDefault="00BE1234" w:rsidP="006E7D3A">
      <w:pPr>
        <w:spacing w:after="0" w:line="240" w:lineRule="auto"/>
        <w:rPr>
          <w:rFonts w:ascii="Arial" w:hAnsi="Arial" w:cs="Arial"/>
          <w:sz w:val="24"/>
          <w:szCs w:val="24"/>
        </w:rPr>
      </w:pPr>
    </w:p>
    <w:p w14:paraId="29631BA5" w14:textId="5A2853A5" w:rsidR="00BE1234" w:rsidRDefault="00BE1234" w:rsidP="006E7D3A">
      <w:pPr>
        <w:spacing w:after="0" w:line="240" w:lineRule="auto"/>
        <w:rPr>
          <w:rFonts w:ascii="Arial" w:hAnsi="Arial" w:cs="Arial"/>
          <w:sz w:val="24"/>
          <w:szCs w:val="24"/>
        </w:rPr>
      </w:pPr>
    </w:p>
    <w:p w14:paraId="581DBE73" w14:textId="77777777" w:rsidR="00BE1234" w:rsidRPr="00861CFD" w:rsidRDefault="00BE1234" w:rsidP="006E7D3A">
      <w:pPr>
        <w:spacing w:after="0" w:line="240" w:lineRule="auto"/>
        <w:rPr>
          <w:rFonts w:ascii="Arial" w:hAnsi="Arial" w:cs="Arial"/>
          <w:sz w:val="24"/>
          <w:szCs w:val="24"/>
        </w:rPr>
      </w:pPr>
    </w:p>
    <w:p w14:paraId="749E56E6" w14:textId="77777777" w:rsidR="009A6522" w:rsidRPr="00861CFD" w:rsidRDefault="009A6522" w:rsidP="006E7D3A">
      <w:pPr>
        <w:spacing w:after="0" w:line="240" w:lineRule="auto"/>
        <w:rPr>
          <w:rFonts w:ascii="Arial" w:hAnsi="Arial" w:cs="Arial"/>
          <w:sz w:val="24"/>
          <w:szCs w:val="24"/>
        </w:rPr>
      </w:pPr>
    </w:p>
    <w:p w14:paraId="283A95B5" w14:textId="77777777" w:rsidR="009A6522" w:rsidRPr="00861CFD" w:rsidRDefault="009A6522" w:rsidP="006E7D3A">
      <w:pPr>
        <w:spacing w:after="0" w:line="240" w:lineRule="auto"/>
        <w:rPr>
          <w:rFonts w:ascii="Arial" w:hAnsi="Arial" w:cs="Arial"/>
          <w:sz w:val="24"/>
          <w:szCs w:val="24"/>
        </w:rPr>
      </w:pPr>
    </w:p>
    <w:p w14:paraId="647D3A7B" w14:textId="77777777" w:rsidR="009A6522" w:rsidRPr="00861CFD" w:rsidRDefault="009A6522" w:rsidP="006E7D3A">
      <w:pPr>
        <w:spacing w:after="0" w:line="240" w:lineRule="auto"/>
        <w:rPr>
          <w:rFonts w:ascii="Arial" w:hAnsi="Arial" w:cs="Arial"/>
          <w:sz w:val="24"/>
          <w:szCs w:val="24"/>
        </w:rPr>
      </w:pPr>
    </w:p>
    <w:p w14:paraId="505FC6B9" w14:textId="6A8DFF04" w:rsidR="002E061F" w:rsidRPr="00861CFD" w:rsidRDefault="009A6522" w:rsidP="006E7D3A">
      <w:pPr>
        <w:spacing w:after="0" w:line="240" w:lineRule="auto"/>
        <w:rPr>
          <w:rFonts w:ascii="Arial" w:hAnsi="Arial" w:cs="Arial"/>
          <w:sz w:val="24"/>
          <w:szCs w:val="24"/>
        </w:rPr>
      </w:pPr>
      <w:r w:rsidRPr="00861CFD">
        <w:rPr>
          <w:rFonts w:ascii="Arial" w:hAnsi="Arial" w:cs="Arial"/>
          <w:sz w:val="24"/>
          <w:szCs w:val="24"/>
        </w:rPr>
        <w:t xml:space="preserve"> </w:t>
      </w:r>
    </w:p>
    <w:sectPr w:rsidR="002E061F" w:rsidRPr="00861CF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24783" w14:textId="77777777" w:rsidR="00ED52AC" w:rsidRDefault="00ED52AC" w:rsidP="00C54E48">
      <w:pPr>
        <w:spacing w:after="0" w:line="240" w:lineRule="auto"/>
      </w:pPr>
      <w:r>
        <w:separator/>
      </w:r>
    </w:p>
  </w:endnote>
  <w:endnote w:type="continuationSeparator" w:id="0">
    <w:p w14:paraId="51683B4D" w14:textId="77777777" w:rsidR="00ED52AC" w:rsidRDefault="00ED52AC" w:rsidP="00C54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982958"/>
      <w:docPartObj>
        <w:docPartGallery w:val="Page Numbers (Bottom of Page)"/>
        <w:docPartUnique/>
      </w:docPartObj>
    </w:sdtPr>
    <w:sdtEndPr>
      <w:rPr>
        <w:noProof/>
      </w:rPr>
    </w:sdtEndPr>
    <w:sdtContent>
      <w:p w14:paraId="53BD0730" w14:textId="745FD364" w:rsidR="00C54E48" w:rsidRDefault="00C54E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BF65B" w14:textId="77777777" w:rsidR="00C54E48" w:rsidRDefault="00C54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05C9F" w14:textId="77777777" w:rsidR="00ED52AC" w:rsidRDefault="00ED52AC" w:rsidP="00C54E48">
      <w:pPr>
        <w:spacing w:after="0" w:line="240" w:lineRule="auto"/>
      </w:pPr>
      <w:r>
        <w:separator/>
      </w:r>
    </w:p>
  </w:footnote>
  <w:footnote w:type="continuationSeparator" w:id="0">
    <w:p w14:paraId="369951A3" w14:textId="77777777" w:rsidR="00ED52AC" w:rsidRDefault="00ED52AC" w:rsidP="00C54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E51FF"/>
    <w:multiLevelType w:val="hybridMultilevel"/>
    <w:tmpl w:val="DC2865D8"/>
    <w:lvl w:ilvl="0" w:tplc="8B0CDE1A">
      <w:start w:val="1"/>
      <w:numFmt w:val="bullet"/>
      <w:lvlText w:val="•"/>
      <w:lvlJc w:val="left"/>
      <w:pPr>
        <w:tabs>
          <w:tab w:val="num" w:pos="720"/>
        </w:tabs>
        <w:ind w:left="720" w:hanging="360"/>
      </w:pPr>
      <w:rPr>
        <w:rFonts w:ascii="Arial" w:hAnsi="Arial" w:hint="default"/>
      </w:rPr>
    </w:lvl>
    <w:lvl w:ilvl="1" w:tplc="34CE48EA" w:tentative="1">
      <w:start w:val="1"/>
      <w:numFmt w:val="bullet"/>
      <w:lvlText w:val="•"/>
      <w:lvlJc w:val="left"/>
      <w:pPr>
        <w:tabs>
          <w:tab w:val="num" w:pos="1440"/>
        </w:tabs>
        <w:ind w:left="1440" w:hanging="360"/>
      </w:pPr>
      <w:rPr>
        <w:rFonts w:ascii="Arial" w:hAnsi="Arial" w:hint="default"/>
      </w:rPr>
    </w:lvl>
    <w:lvl w:ilvl="2" w:tplc="CB8E8ADE" w:tentative="1">
      <w:start w:val="1"/>
      <w:numFmt w:val="bullet"/>
      <w:lvlText w:val="•"/>
      <w:lvlJc w:val="left"/>
      <w:pPr>
        <w:tabs>
          <w:tab w:val="num" w:pos="2160"/>
        </w:tabs>
        <w:ind w:left="2160" w:hanging="360"/>
      </w:pPr>
      <w:rPr>
        <w:rFonts w:ascii="Arial" w:hAnsi="Arial" w:hint="default"/>
      </w:rPr>
    </w:lvl>
    <w:lvl w:ilvl="3" w:tplc="FEACBF3C" w:tentative="1">
      <w:start w:val="1"/>
      <w:numFmt w:val="bullet"/>
      <w:lvlText w:val="•"/>
      <w:lvlJc w:val="left"/>
      <w:pPr>
        <w:tabs>
          <w:tab w:val="num" w:pos="2880"/>
        </w:tabs>
        <w:ind w:left="2880" w:hanging="360"/>
      </w:pPr>
      <w:rPr>
        <w:rFonts w:ascii="Arial" w:hAnsi="Arial" w:hint="default"/>
      </w:rPr>
    </w:lvl>
    <w:lvl w:ilvl="4" w:tplc="E8188C4A" w:tentative="1">
      <w:start w:val="1"/>
      <w:numFmt w:val="bullet"/>
      <w:lvlText w:val="•"/>
      <w:lvlJc w:val="left"/>
      <w:pPr>
        <w:tabs>
          <w:tab w:val="num" w:pos="3600"/>
        </w:tabs>
        <w:ind w:left="3600" w:hanging="360"/>
      </w:pPr>
      <w:rPr>
        <w:rFonts w:ascii="Arial" w:hAnsi="Arial" w:hint="default"/>
      </w:rPr>
    </w:lvl>
    <w:lvl w:ilvl="5" w:tplc="851E340C" w:tentative="1">
      <w:start w:val="1"/>
      <w:numFmt w:val="bullet"/>
      <w:lvlText w:val="•"/>
      <w:lvlJc w:val="left"/>
      <w:pPr>
        <w:tabs>
          <w:tab w:val="num" w:pos="4320"/>
        </w:tabs>
        <w:ind w:left="4320" w:hanging="360"/>
      </w:pPr>
      <w:rPr>
        <w:rFonts w:ascii="Arial" w:hAnsi="Arial" w:hint="default"/>
      </w:rPr>
    </w:lvl>
    <w:lvl w:ilvl="6" w:tplc="2C982AB4" w:tentative="1">
      <w:start w:val="1"/>
      <w:numFmt w:val="bullet"/>
      <w:lvlText w:val="•"/>
      <w:lvlJc w:val="left"/>
      <w:pPr>
        <w:tabs>
          <w:tab w:val="num" w:pos="5040"/>
        </w:tabs>
        <w:ind w:left="5040" w:hanging="360"/>
      </w:pPr>
      <w:rPr>
        <w:rFonts w:ascii="Arial" w:hAnsi="Arial" w:hint="default"/>
      </w:rPr>
    </w:lvl>
    <w:lvl w:ilvl="7" w:tplc="BD96BA3A" w:tentative="1">
      <w:start w:val="1"/>
      <w:numFmt w:val="bullet"/>
      <w:lvlText w:val="•"/>
      <w:lvlJc w:val="left"/>
      <w:pPr>
        <w:tabs>
          <w:tab w:val="num" w:pos="5760"/>
        </w:tabs>
        <w:ind w:left="5760" w:hanging="360"/>
      </w:pPr>
      <w:rPr>
        <w:rFonts w:ascii="Arial" w:hAnsi="Arial" w:hint="default"/>
      </w:rPr>
    </w:lvl>
    <w:lvl w:ilvl="8" w:tplc="B24A73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7406CDB"/>
    <w:multiLevelType w:val="hybridMultilevel"/>
    <w:tmpl w:val="B27478BC"/>
    <w:lvl w:ilvl="0" w:tplc="2C3C3D48">
      <w:start w:val="1"/>
      <w:numFmt w:val="bullet"/>
      <w:lvlText w:val="•"/>
      <w:lvlJc w:val="left"/>
      <w:pPr>
        <w:tabs>
          <w:tab w:val="num" w:pos="720"/>
        </w:tabs>
        <w:ind w:left="720" w:hanging="360"/>
      </w:pPr>
      <w:rPr>
        <w:rFonts w:ascii="Arial" w:hAnsi="Arial" w:hint="default"/>
      </w:rPr>
    </w:lvl>
    <w:lvl w:ilvl="1" w:tplc="413E52D0" w:tentative="1">
      <w:start w:val="1"/>
      <w:numFmt w:val="bullet"/>
      <w:lvlText w:val="•"/>
      <w:lvlJc w:val="left"/>
      <w:pPr>
        <w:tabs>
          <w:tab w:val="num" w:pos="1440"/>
        </w:tabs>
        <w:ind w:left="1440" w:hanging="360"/>
      </w:pPr>
      <w:rPr>
        <w:rFonts w:ascii="Arial" w:hAnsi="Arial" w:hint="default"/>
      </w:rPr>
    </w:lvl>
    <w:lvl w:ilvl="2" w:tplc="50ECFFC6" w:tentative="1">
      <w:start w:val="1"/>
      <w:numFmt w:val="bullet"/>
      <w:lvlText w:val="•"/>
      <w:lvlJc w:val="left"/>
      <w:pPr>
        <w:tabs>
          <w:tab w:val="num" w:pos="2160"/>
        </w:tabs>
        <w:ind w:left="2160" w:hanging="360"/>
      </w:pPr>
      <w:rPr>
        <w:rFonts w:ascii="Arial" w:hAnsi="Arial" w:hint="default"/>
      </w:rPr>
    </w:lvl>
    <w:lvl w:ilvl="3" w:tplc="16A2A706" w:tentative="1">
      <w:start w:val="1"/>
      <w:numFmt w:val="bullet"/>
      <w:lvlText w:val="•"/>
      <w:lvlJc w:val="left"/>
      <w:pPr>
        <w:tabs>
          <w:tab w:val="num" w:pos="2880"/>
        </w:tabs>
        <w:ind w:left="2880" w:hanging="360"/>
      </w:pPr>
      <w:rPr>
        <w:rFonts w:ascii="Arial" w:hAnsi="Arial" w:hint="default"/>
      </w:rPr>
    </w:lvl>
    <w:lvl w:ilvl="4" w:tplc="43B037D0" w:tentative="1">
      <w:start w:val="1"/>
      <w:numFmt w:val="bullet"/>
      <w:lvlText w:val="•"/>
      <w:lvlJc w:val="left"/>
      <w:pPr>
        <w:tabs>
          <w:tab w:val="num" w:pos="3600"/>
        </w:tabs>
        <w:ind w:left="3600" w:hanging="360"/>
      </w:pPr>
      <w:rPr>
        <w:rFonts w:ascii="Arial" w:hAnsi="Arial" w:hint="default"/>
      </w:rPr>
    </w:lvl>
    <w:lvl w:ilvl="5" w:tplc="742AE542" w:tentative="1">
      <w:start w:val="1"/>
      <w:numFmt w:val="bullet"/>
      <w:lvlText w:val="•"/>
      <w:lvlJc w:val="left"/>
      <w:pPr>
        <w:tabs>
          <w:tab w:val="num" w:pos="4320"/>
        </w:tabs>
        <w:ind w:left="4320" w:hanging="360"/>
      </w:pPr>
      <w:rPr>
        <w:rFonts w:ascii="Arial" w:hAnsi="Arial" w:hint="default"/>
      </w:rPr>
    </w:lvl>
    <w:lvl w:ilvl="6" w:tplc="AB767942" w:tentative="1">
      <w:start w:val="1"/>
      <w:numFmt w:val="bullet"/>
      <w:lvlText w:val="•"/>
      <w:lvlJc w:val="left"/>
      <w:pPr>
        <w:tabs>
          <w:tab w:val="num" w:pos="5040"/>
        </w:tabs>
        <w:ind w:left="5040" w:hanging="360"/>
      </w:pPr>
      <w:rPr>
        <w:rFonts w:ascii="Arial" w:hAnsi="Arial" w:hint="default"/>
      </w:rPr>
    </w:lvl>
    <w:lvl w:ilvl="7" w:tplc="5B7642BE" w:tentative="1">
      <w:start w:val="1"/>
      <w:numFmt w:val="bullet"/>
      <w:lvlText w:val="•"/>
      <w:lvlJc w:val="left"/>
      <w:pPr>
        <w:tabs>
          <w:tab w:val="num" w:pos="5760"/>
        </w:tabs>
        <w:ind w:left="5760" w:hanging="360"/>
      </w:pPr>
      <w:rPr>
        <w:rFonts w:ascii="Arial" w:hAnsi="Arial" w:hint="default"/>
      </w:rPr>
    </w:lvl>
    <w:lvl w:ilvl="8" w:tplc="EEE676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7AD0C57"/>
    <w:multiLevelType w:val="hybridMultilevel"/>
    <w:tmpl w:val="2B000410"/>
    <w:lvl w:ilvl="0" w:tplc="1B12E038">
      <w:start w:val="1"/>
      <w:numFmt w:val="bullet"/>
      <w:lvlText w:val="•"/>
      <w:lvlJc w:val="left"/>
      <w:pPr>
        <w:tabs>
          <w:tab w:val="num" w:pos="720"/>
        </w:tabs>
        <w:ind w:left="720" w:hanging="360"/>
      </w:pPr>
      <w:rPr>
        <w:rFonts w:ascii="Arial" w:hAnsi="Arial" w:hint="default"/>
      </w:rPr>
    </w:lvl>
    <w:lvl w:ilvl="1" w:tplc="58B45868" w:tentative="1">
      <w:start w:val="1"/>
      <w:numFmt w:val="bullet"/>
      <w:lvlText w:val="•"/>
      <w:lvlJc w:val="left"/>
      <w:pPr>
        <w:tabs>
          <w:tab w:val="num" w:pos="1440"/>
        </w:tabs>
        <w:ind w:left="1440" w:hanging="360"/>
      </w:pPr>
      <w:rPr>
        <w:rFonts w:ascii="Arial" w:hAnsi="Arial" w:hint="default"/>
      </w:rPr>
    </w:lvl>
    <w:lvl w:ilvl="2" w:tplc="10F290CA" w:tentative="1">
      <w:start w:val="1"/>
      <w:numFmt w:val="bullet"/>
      <w:lvlText w:val="•"/>
      <w:lvlJc w:val="left"/>
      <w:pPr>
        <w:tabs>
          <w:tab w:val="num" w:pos="2160"/>
        </w:tabs>
        <w:ind w:left="2160" w:hanging="360"/>
      </w:pPr>
      <w:rPr>
        <w:rFonts w:ascii="Arial" w:hAnsi="Arial" w:hint="default"/>
      </w:rPr>
    </w:lvl>
    <w:lvl w:ilvl="3" w:tplc="12ACAAA0" w:tentative="1">
      <w:start w:val="1"/>
      <w:numFmt w:val="bullet"/>
      <w:lvlText w:val="•"/>
      <w:lvlJc w:val="left"/>
      <w:pPr>
        <w:tabs>
          <w:tab w:val="num" w:pos="2880"/>
        </w:tabs>
        <w:ind w:left="2880" w:hanging="360"/>
      </w:pPr>
      <w:rPr>
        <w:rFonts w:ascii="Arial" w:hAnsi="Arial" w:hint="default"/>
      </w:rPr>
    </w:lvl>
    <w:lvl w:ilvl="4" w:tplc="5E3819FA" w:tentative="1">
      <w:start w:val="1"/>
      <w:numFmt w:val="bullet"/>
      <w:lvlText w:val="•"/>
      <w:lvlJc w:val="left"/>
      <w:pPr>
        <w:tabs>
          <w:tab w:val="num" w:pos="3600"/>
        </w:tabs>
        <w:ind w:left="3600" w:hanging="360"/>
      </w:pPr>
      <w:rPr>
        <w:rFonts w:ascii="Arial" w:hAnsi="Arial" w:hint="default"/>
      </w:rPr>
    </w:lvl>
    <w:lvl w:ilvl="5" w:tplc="FE906436" w:tentative="1">
      <w:start w:val="1"/>
      <w:numFmt w:val="bullet"/>
      <w:lvlText w:val="•"/>
      <w:lvlJc w:val="left"/>
      <w:pPr>
        <w:tabs>
          <w:tab w:val="num" w:pos="4320"/>
        </w:tabs>
        <w:ind w:left="4320" w:hanging="360"/>
      </w:pPr>
      <w:rPr>
        <w:rFonts w:ascii="Arial" w:hAnsi="Arial" w:hint="default"/>
      </w:rPr>
    </w:lvl>
    <w:lvl w:ilvl="6" w:tplc="E8D601F6" w:tentative="1">
      <w:start w:val="1"/>
      <w:numFmt w:val="bullet"/>
      <w:lvlText w:val="•"/>
      <w:lvlJc w:val="left"/>
      <w:pPr>
        <w:tabs>
          <w:tab w:val="num" w:pos="5040"/>
        </w:tabs>
        <w:ind w:left="5040" w:hanging="360"/>
      </w:pPr>
      <w:rPr>
        <w:rFonts w:ascii="Arial" w:hAnsi="Arial" w:hint="default"/>
      </w:rPr>
    </w:lvl>
    <w:lvl w:ilvl="7" w:tplc="88466F18" w:tentative="1">
      <w:start w:val="1"/>
      <w:numFmt w:val="bullet"/>
      <w:lvlText w:val="•"/>
      <w:lvlJc w:val="left"/>
      <w:pPr>
        <w:tabs>
          <w:tab w:val="num" w:pos="5760"/>
        </w:tabs>
        <w:ind w:left="5760" w:hanging="360"/>
      </w:pPr>
      <w:rPr>
        <w:rFonts w:ascii="Arial" w:hAnsi="Arial" w:hint="default"/>
      </w:rPr>
    </w:lvl>
    <w:lvl w:ilvl="8" w:tplc="7826AD8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zNDQ1NTEwtTA2NLZU0lEKTi0uzszPAymwqAUAdP2R4SwAAAA="/>
  </w:docVars>
  <w:rsids>
    <w:rsidRoot w:val="006E7D3A"/>
    <w:rsid w:val="00031316"/>
    <w:rsid w:val="00072080"/>
    <w:rsid w:val="000C525B"/>
    <w:rsid w:val="001A5510"/>
    <w:rsid w:val="001F66EC"/>
    <w:rsid w:val="00211389"/>
    <w:rsid w:val="0023732E"/>
    <w:rsid w:val="0025193C"/>
    <w:rsid w:val="002D5C92"/>
    <w:rsid w:val="002E061F"/>
    <w:rsid w:val="002F42A7"/>
    <w:rsid w:val="003212F5"/>
    <w:rsid w:val="00324768"/>
    <w:rsid w:val="00372741"/>
    <w:rsid w:val="00377700"/>
    <w:rsid w:val="003B7CDC"/>
    <w:rsid w:val="004526E2"/>
    <w:rsid w:val="004554A1"/>
    <w:rsid w:val="00622D80"/>
    <w:rsid w:val="0063236A"/>
    <w:rsid w:val="006354E9"/>
    <w:rsid w:val="006650D4"/>
    <w:rsid w:val="00691CC2"/>
    <w:rsid w:val="006B4621"/>
    <w:rsid w:val="006C59D2"/>
    <w:rsid w:val="006E1763"/>
    <w:rsid w:val="006E7D3A"/>
    <w:rsid w:val="00765D8D"/>
    <w:rsid w:val="007825A5"/>
    <w:rsid w:val="007902F1"/>
    <w:rsid w:val="007F2980"/>
    <w:rsid w:val="00830E98"/>
    <w:rsid w:val="00841112"/>
    <w:rsid w:val="008532D9"/>
    <w:rsid w:val="00861CFD"/>
    <w:rsid w:val="008A17C2"/>
    <w:rsid w:val="009A54E8"/>
    <w:rsid w:val="009A6522"/>
    <w:rsid w:val="00A23FBE"/>
    <w:rsid w:val="00A350DA"/>
    <w:rsid w:val="00A70FC3"/>
    <w:rsid w:val="00AD2878"/>
    <w:rsid w:val="00BE1234"/>
    <w:rsid w:val="00BF6EF7"/>
    <w:rsid w:val="00C54E48"/>
    <w:rsid w:val="00C72A04"/>
    <w:rsid w:val="00CB62B0"/>
    <w:rsid w:val="00CE242A"/>
    <w:rsid w:val="00CF6968"/>
    <w:rsid w:val="00D54CB4"/>
    <w:rsid w:val="00DE503E"/>
    <w:rsid w:val="00DE782C"/>
    <w:rsid w:val="00DF2504"/>
    <w:rsid w:val="00EC5D67"/>
    <w:rsid w:val="00ED52AC"/>
    <w:rsid w:val="00F6446D"/>
    <w:rsid w:val="00F8311B"/>
    <w:rsid w:val="00FE454C"/>
    <w:rsid w:val="00FF1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E1FC4"/>
  <w15:chartTrackingRefBased/>
  <w15:docId w15:val="{8A0F8001-C76F-42D0-A656-9A6AE5BB6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23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54E8"/>
    <w:rPr>
      <w:color w:val="0563C1" w:themeColor="hyperlink"/>
      <w:u w:val="single"/>
    </w:rPr>
  </w:style>
  <w:style w:type="character" w:styleId="UnresolvedMention">
    <w:name w:val="Unresolved Mention"/>
    <w:basedOn w:val="DefaultParagraphFont"/>
    <w:uiPriority w:val="99"/>
    <w:semiHidden/>
    <w:unhideWhenUsed/>
    <w:rsid w:val="009A54E8"/>
    <w:rPr>
      <w:color w:val="605E5C"/>
      <w:shd w:val="clear" w:color="auto" w:fill="E1DFDD"/>
    </w:rPr>
  </w:style>
  <w:style w:type="paragraph" w:styleId="ListParagraph">
    <w:name w:val="List Paragraph"/>
    <w:basedOn w:val="Normal"/>
    <w:uiPriority w:val="34"/>
    <w:qFormat/>
    <w:rsid w:val="007825A5"/>
    <w:pPr>
      <w:ind w:left="720"/>
      <w:contextualSpacing/>
    </w:pPr>
  </w:style>
  <w:style w:type="paragraph" w:styleId="Header">
    <w:name w:val="header"/>
    <w:basedOn w:val="Normal"/>
    <w:link w:val="HeaderChar"/>
    <w:uiPriority w:val="99"/>
    <w:unhideWhenUsed/>
    <w:rsid w:val="00C54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E48"/>
  </w:style>
  <w:style w:type="paragraph" w:styleId="Footer">
    <w:name w:val="footer"/>
    <w:basedOn w:val="Normal"/>
    <w:link w:val="FooterChar"/>
    <w:uiPriority w:val="99"/>
    <w:unhideWhenUsed/>
    <w:rsid w:val="00C54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E48"/>
  </w:style>
  <w:style w:type="character" w:customStyle="1" w:styleId="Heading1Char">
    <w:name w:val="Heading 1 Char"/>
    <w:basedOn w:val="DefaultParagraphFont"/>
    <w:link w:val="Heading1"/>
    <w:uiPriority w:val="9"/>
    <w:rsid w:val="00BE123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1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1437">
      <w:bodyDiv w:val="1"/>
      <w:marLeft w:val="0"/>
      <w:marRight w:val="0"/>
      <w:marTop w:val="0"/>
      <w:marBottom w:val="0"/>
      <w:divBdr>
        <w:top w:val="none" w:sz="0" w:space="0" w:color="auto"/>
        <w:left w:val="none" w:sz="0" w:space="0" w:color="auto"/>
        <w:bottom w:val="none" w:sz="0" w:space="0" w:color="auto"/>
        <w:right w:val="none" w:sz="0" w:space="0" w:color="auto"/>
      </w:divBdr>
    </w:div>
    <w:div w:id="77136566">
      <w:bodyDiv w:val="1"/>
      <w:marLeft w:val="0"/>
      <w:marRight w:val="0"/>
      <w:marTop w:val="0"/>
      <w:marBottom w:val="0"/>
      <w:divBdr>
        <w:top w:val="none" w:sz="0" w:space="0" w:color="auto"/>
        <w:left w:val="none" w:sz="0" w:space="0" w:color="auto"/>
        <w:bottom w:val="none" w:sz="0" w:space="0" w:color="auto"/>
        <w:right w:val="none" w:sz="0" w:space="0" w:color="auto"/>
      </w:divBdr>
    </w:div>
    <w:div w:id="123086852">
      <w:bodyDiv w:val="1"/>
      <w:marLeft w:val="0"/>
      <w:marRight w:val="0"/>
      <w:marTop w:val="0"/>
      <w:marBottom w:val="0"/>
      <w:divBdr>
        <w:top w:val="none" w:sz="0" w:space="0" w:color="auto"/>
        <w:left w:val="none" w:sz="0" w:space="0" w:color="auto"/>
        <w:bottom w:val="none" w:sz="0" w:space="0" w:color="auto"/>
        <w:right w:val="none" w:sz="0" w:space="0" w:color="auto"/>
      </w:divBdr>
    </w:div>
    <w:div w:id="124322413">
      <w:bodyDiv w:val="1"/>
      <w:marLeft w:val="0"/>
      <w:marRight w:val="0"/>
      <w:marTop w:val="0"/>
      <w:marBottom w:val="0"/>
      <w:divBdr>
        <w:top w:val="none" w:sz="0" w:space="0" w:color="auto"/>
        <w:left w:val="none" w:sz="0" w:space="0" w:color="auto"/>
        <w:bottom w:val="none" w:sz="0" w:space="0" w:color="auto"/>
        <w:right w:val="none" w:sz="0" w:space="0" w:color="auto"/>
      </w:divBdr>
    </w:div>
    <w:div w:id="189221329">
      <w:bodyDiv w:val="1"/>
      <w:marLeft w:val="0"/>
      <w:marRight w:val="0"/>
      <w:marTop w:val="0"/>
      <w:marBottom w:val="0"/>
      <w:divBdr>
        <w:top w:val="none" w:sz="0" w:space="0" w:color="auto"/>
        <w:left w:val="none" w:sz="0" w:space="0" w:color="auto"/>
        <w:bottom w:val="none" w:sz="0" w:space="0" w:color="auto"/>
        <w:right w:val="none" w:sz="0" w:space="0" w:color="auto"/>
      </w:divBdr>
    </w:div>
    <w:div w:id="215970671">
      <w:bodyDiv w:val="1"/>
      <w:marLeft w:val="0"/>
      <w:marRight w:val="0"/>
      <w:marTop w:val="0"/>
      <w:marBottom w:val="0"/>
      <w:divBdr>
        <w:top w:val="none" w:sz="0" w:space="0" w:color="auto"/>
        <w:left w:val="none" w:sz="0" w:space="0" w:color="auto"/>
        <w:bottom w:val="none" w:sz="0" w:space="0" w:color="auto"/>
        <w:right w:val="none" w:sz="0" w:space="0" w:color="auto"/>
      </w:divBdr>
    </w:div>
    <w:div w:id="226262915">
      <w:bodyDiv w:val="1"/>
      <w:marLeft w:val="0"/>
      <w:marRight w:val="0"/>
      <w:marTop w:val="0"/>
      <w:marBottom w:val="0"/>
      <w:divBdr>
        <w:top w:val="none" w:sz="0" w:space="0" w:color="auto"/>
        <w:left w:val="none" w:sz="0" w:space="0" w:color="auto"/>
        <w:bottom w:val="none" w:sz="0" w:space="0" w:color="auto"/>
        <w:right w:val="none" w:sz="0" w:space="0" w:color="auto"/>
      </w:divBdr>
      <w:divsChild>
        <w:div w:id="383024558">
          <w:marLeft w:val="360"/>
          <w:marRight w:val="0"/>
          <w:marTop w:val="200"/>
          <w:marBottom w:val="0"/>
          <w:divBdr>
            <w:top w:val="none" w:sz="0" w:space="0" w:color="auto"/>
            <w:left w:val="none" w:sz="0" w:space="0" w:color="auto"/>
            <w:bottom w:val="none" w:sz="0" w:space="0" w:color="auto"/>
            <w:right w:val="none" w:sz="0" w:space="0" w:color="auto"/>
          </w:divBdr>
        </w:div>
        <w:div w:id="2030251084">
          <w:marLeft w:val="360"/>
          <w:marRight w:val="0"/>
          <w:marTop w:val="200"/>
          <w:marBottom w:val="0"/>
          <w:divBdr>
            <w:top w:val="none" w:sz="0" w:space="0" w:color="auto"/>
            <w:left w:val="none" w:sz="0" w:space="0" w:color="auto"/>
            <w:bottom w:val="none" w:sz="0" w:space="0" w:color="auto"/>
            <w:right w:val="none" w:sz="0" w:space="0" w:color="auto"/>
          </w:divBdr>
        </w:div>
        <w:div w:id="1459033828">
          <w:marLeft w:val="360"/>
          <w:marRight w:val="0"/>
          <w:marTop w:val="200"/>
          <w:marBottom w:val="0"/>
          <w:divBdr>
            <w:top w:val="none" w:sz="0" w:space="0" w:color="auto"/>
            <w:left w:val="none" w:sz="0" w:space="0" w:color="auto"/>
            <w:bottom w:val="none" w:sz="0" w:space="0" w:color="auto"/>
            <w:right w:val="none" w:sz="0" w:space="0" w:color="auto"/>
          </w:divBdr>
        </w:div>
        <w:div w:id="1642885514">
          <w:marLeft w:val="360"/>
          <w:marRight w:val="0"/>
          <w:marTop w:val="200"/>
          <w:marBottom w:val="0"/>
          <w:divBdr>
            <w:top w:val="none" w:sz="0" w:space="0" w:color="auto"/>
            <w:left w:val="none" w:sz="0" w:space="0" w:color="auto"/>
            <w:bottom w:val="none" w:sz="0" w:space="0" w:color="auto"/>
            <w:right w:val="none" w:sz="0" w:space="0" w:color="auto"/>
          </w:divBdr>
        </w:div>
        <w:div w:id="783310364">
          <w:marLeft w:val="360"/>
          <w:marRight w:val="0"/>
          <w:marTop w:val="200"/>
          <w:marBottom w:val="0"/>
          <w:divBdr>
            <w:top w:val="none" w:sz="0" w:space="0" w:color="auto"/>
            <w:left w:val="none" w:sz="0" w:space="0" w:color="auto"/>
            <w:bottom w:val="none" w:sz="0" w:space="0" w:color="auto"/>
            <w:right w:val="none" w:sz="0" w:space="0" w:color="auto"/>
          </w:divBdr>
        </w:div>
      </w:divsChild>
    </w:div>
    <w:div w:id="291516798">
      <w:bodyDiv w:val="1"/>
      <w:marLeft w:val="0"/>
      <w:marRight w:val="0"/>
      <w:marTop w:val="0"/>
      <w:marBottom w:val="0"/>
      <w:divBdr>
        <w:top w:val="none" w:sz="0" w:space="0" w:color="auto"/>
        <w:left w:val="none" w:sz="0" w:space="0" w:color="auto"/>
        <w:bottom w:val="none" w:sz="0" w:space="0" w:color="auto"/>
        <w:right w:val="none" w:sz="0" w:space="0" w:color="auto"/>
      </w:divBdr>
      <w:divsChild>
        <w:div w:id="2062436501">
          <w:marLeft w:val="360"/>
          <w:marRight w:val="0"/>
          <w:marTop w:val="200"/>
          <w:marBottom w:val="0"/>
          <w:divBdr>
            <w:top w:val="none" w:sz="0" w:space="0" w:color="auto"/>
            <w:left w:val="none" w:sz="0" w:space="0" w:color="auto"/>
            <w:bottom w:val="none" w:sz="0" w:space="0" w:color="auto"/>
            <w:right w:val="none" w:sz="0" w:space="0" w:color="auto"/>
          </w:divBdr>
        </w:div>
      </w:divsChild>
    </w:div>
    <w:div w:id="309213163">
      <w:bodyDiv w:val="1"/>
      <w:marLeft w:val="0"/>
      <w:marRight w:val="0"/>
      <w:marTop w:val="0"/>
      <w:marBottom w:val="0"/>
      <w:divBdr>
        <w:top w:val="none" w:sz="0" w:space="0" w:color="auto"/>
        <w:left w:val="none" w:sz="0" w:space="0" w:color="auto"/>
        <w:bottom w:val="none" w:sz="0" w:space="0" w:color="auto"/>
        <w:right w:val="none" w:sz="0" w:space="0" w:color="auto"/>
      </w:divBdr>
    </w:div>
    <w:div w:id="309559122">
      <w:bodyDiv w:val="1"/>
      <w:marLeft w:val="0"/>
      <w:marRight w:val="0"/>
      <w:marTop w:val="0"/>
      <w:marBottom w:val="0"/>
      <w:divBdr>
        <w:top w:val="none" w:sz="0" w:space="0" w:color="auto"/>
        <w:left w:val="none" w:sz="0" w:space="0" w:color="auto"/>
        <w:bottom w:val="none" w:sz="0" w:space="0" w:color="auto"/>
        <w:right w:val="none" w:sz="0" w:space="0" w:color="auto"/>
      </w:divBdr>
      <w:divsChild>
        <w:div w:id="2043823365">
          <w:marLeft w:val="360"/>
          <w:marRight w:val="0"/>
          <w:marTop w:val="200"/>
          <w:marBottom w:val="0"/>
          <w:divBdr>
            <w:top w:val="none" w:sz="0" w:space="0" w:color="auto"/>
            <w:left w:val="none" w:sz="0" w:space="0" w:color="auto"/>
            <w:bottom w:val="none" w:sz="0" w:space="0" w:color="auto"/>
            <w:right w:val="none" w:sz="0" w:space="0" w:color="auto"/>
          </w:divBdr>
        </w:div>
        <w:div w:id="920019714">
          <w:marLeft w:val="360"/>
          <w:marRight w:val="0"/>
          <w:marTop w:val="200"/>
          <w:marBottom w:val="0"/>
          <w:divBdr>
            <w:top w:val="none" w:sz="0" w:space="0" w:color="auto"/>
            <w:left w:val="none" w:sz="0" w:space="0" w:color="auto"/>
            <w:bottom w:val="none" w:sz="0" w:space="0" w:color="auto"/>
            <w:right w:val="none" w:sz="0" w:space="0" w:color="auto"/>
          </w:divBdr>
        </w:div>
        <w:div w:id="1021590687">
          <w:marLeft w:val="360"/>
          <w:marRight w:val="0"/>
          <w:marTop w:val="200"/>
          <w:marBottom w:val="0"/>
          <w:divBdr>
            <w:top w:val="none" w:sz="0" w:space="0" w:color="auto"/>
            <w:left w:val="none" w:sz="0" w:space="0" w:color="auto"/>
            <w:bottom w:val="none" w:sz="0" w:space="0" w:color="auto"/>
            <w:right w:val="none" w:sz="0" w:space="0" w:color="auto"/>
          </w:divBdr>
        </w:div>
        <w:div w:id="695885440">
          <w:marLeft w:val="360"/>
          <w:marRight w:val="0"/>
          <w:marTop w:val="200"/>
          <w:marBottom w:val="0"/>
          <w:divBdr>
            <w:top w:val="none" w:sz="0" w:space="0" w:color="auto"/>
            <w:left w:val="none" w:sz="0" w:space="0" w:color="auto"/>
            <w:bottom w:val="none" w:sz="0" w:space="0" w:color="auto"/>
            <w:right w:val="none" w:sz="0" w:space="0" w:color="auto"/>
          </w:divBdr>
        </w:div>
        <w:div w:id="1439905169">
          <w:marLeft w:val="360"/>
          <w:marRight w:val="0"/>
          <w:marTop w:val="200"/>
          <w:marBottom w:val="0"/>
          <w:divBdr>
            <w:top w:val="none" w:sz="0" w:space="0" w:color="auto"/>
            <w:left w:val="none" w:sz="0" w:space="0" w:color="auto"/>
            <w:bottom w:val="none" w:sz="0" w:space="0" w:color="auto"/>
            <w:right w:val="none" w:sz="0" w:space="0" w:color="auto"/>
          </w:divBdr>
        </w:div>
        <w:div w:id="395855047">
          <w:marLeft w:val="360"/>
          <w:marRight w:val="0"/>
          <w:marTop w:val="200"/>
          <w:marBottom w:val="0"/>
          <w:divBdr>
            <w:top w:val="none" w:sz="0" w:space="0" w:color="auto"/>
            <w:left w:val="none" w:sz="0" w:space="0" w:color="auto"/>
            <w:bottom w:val="none" w:sz="0" w:space="0" w:color="auto"/>
            <w:right w:val="none" w:sz="0" w:space="0" w:color="auto"/>
          </w:divBdr>
        </w:div>
      </w:divsChild>
    </w:div>
    <w:div w:id="339819671">
      <w:bodyDiv w:val="1"/>
      <w:marLeft w:val="0"/>
      <w:marRight w:val="0"/>
      <w:marTop w:val="0"/>
      <w:marBottom w:val="0"/>
      <w:divBdr>
        <w:top w:val="none" w:sz="0" w:space="0" w:color="auto"/>
        <w:left w:val="none" w:sz="0" w:space="0" w:color="auto"/>
        <w:bottom w:val="none" w:sz="0" w:space="0" w:color="auto"/>
        <w:right w:val="none" w:sz="0" w:space="0" w:color="auto"/>
      </w:divBdr>
    </w:div>
    <w:div w:id="410588069">
      <w:bodyDiv w:val="1"/>
      <w:marLeft w:val="0"/>
      <w:marRight w:val="0"/>
      <w:marTop w:val="0"/>
      <w:marBottom w:val="0"/>
      <w:divBdr>
        <w:top w:val="none" w:sz="0" w:space="0" w:color="auto"/>
        <w:left w:val="none" w:sz="0" w:space="0" w:color="auto"/>
        <w:bottom w:val="none" w:sz="0" w:space="0" w:color="auto"/>
        <w:right w:val="none" w:sz="0" w:space="0" w:color="auto"/>
      </w:divBdr>
    </w:div>
    <w:div w:id="498546349">
      <w:bodyDiv w:val="1"/>
      <w:marLeft w:val="0"/>
      <w:marRight w:val="0"/>
      <w:marTop w:val="0"/>
      <w:marBottom w:val="0"/>
      <w:divBdr>
        <w:top w:val="none" w:sz="0" w:space="0" w:color="auto"/>
        <w:left w:val="none" w:sz="0" w:space="0" w:color="auto"/>
        <w:bottom w:val="none" w:sz="0" w:space="0" w:color="auto"/>
        <w:right w:val="none" w:sz="0" w:space="0" w:color="auto"/>
      </w:divBdr>
    </w:div>
    <w:div w:id="581573545">
      <w:bodyDiv w:val="1"/>
      <w:marLeft w:val="0"/>
      <w:marRight w:val="0"/>
      <w:marTop w:val="0"/>
      <w:marBottom w:val="0"/>
      <w:divBdr>
        <w:top w:val="none" w:sz="0" w:space="0" w:color="auto"/>
        <w:left w:val="none" w:sz="0" w:space="0" w:color="auto"/>
        <w:bottom w:val="none" w:sz="0" w:space="0" w:color="auto"/>
        <w:right w:val="none" w:sz="0" w:space="0" w:color="auto"/>
      </w:divBdr>
    </w:div>
    <w:div w:id="615478821">
      <w:bodyDiv w:val="1"/>
      <w:marLeft w:val="0"/>
      <w:marRight w:val="0"/>
      <w:marTop w:val="0"/>
      <w:marBottom w:val="0"/>
      <w:divBdr>
        <w:top w:val="none" w:sz="0" w:space="0" w:color="auto"/>
        <w:left w:val="none" w:sz="0" w:space="0" w:color="auto"/>
        <w:bottom w:val="none" w:sz="0" w:space="0" w:color="auto"/>
        <w:right w:val="none" w:sz="0" w:space="0" w:color="auto"/>
      </w:divBdr>
    </w:div>
    <w:div w:id="663976440">
      <w:bodyDiv w:val="1"/>
      <w:marLeft w:val="0"/>
      <w:marRight w:val="0"/>
      <w:marTop w:val="0"/>
      <w:marBottom w:val="0"/>
      <w:divBdr>
        <w:top w:val="none" w:sz="0" w:space="0" w:color="auto"/>
        <w:left w:val="none" w:sz="0" w:space="0" w:color="auto"/>
        <w:bottom w:val="none" w:sz="0" w:space="0" w:color="auto"/>
        <w:right w:val="none" w:sz="0" w:space="0" w:color="auto"/>
      </w:divBdr>
    </w:div>
    <w:div w:id="681510893">
      <w:bodyDiv w:val="1"/>
      <w:marLeft w:val="0"/>
      <w:marRight w:val="0"/>
      <w:marTop w:val="0"/>
      <w:marBottom w:val="0"/>
      <w:divBdr>
        <w:top w:val="none" w:sz="0" w:space="0" w:color="auto"/>
        <w:left w:val="none" w:sz="0" w:space="0" w:color="auto"/>
        <w:bottom w:val="none" w:sz="0" w:space="0" w:color="auto"/>
        <w:right w:val="none" w:sz="0" w:space="0" w:color="auto"/>
      </w:divBdr>
    </w:div>
    <w:div w:id="707336022">
      <w:bodyDiv w:val="1"/>
      <w:marLeft w:val="0"/>
      <w:marRight w:val="0"/>
      <w:marTop w:val="0"/>
      <w:marBottom w:val="0"/>
      <w:divBdr>
        <w:top w:val="none" w:sz="0" w:space="0" w:color="auto"/>
        <w:left w:val="none" w:sz="0" w:space="0" w:color="auto"/>
        <w:bottom w:val="none" w:sz="0" w:space="0" w:color="auto"/>
        <w:right w:val="none" w:sz="0" w:space="0" w:color="auto"/>
      </w:divBdr>
    </w:div>
    <w:div w:id="708998144">
      <w:bodyDiv w:val="1"/>
      <w:marLeft w:val="0"/>
      <w:marRight w:val="0"/>
      <w:marTop w:val="0"/>
      <w:marBottom w:val="0"/>
      <w:divBdr>
        <w:top w:val="none" w:sz="0" w:space="0" w:color="auto"/>
        <w:left w:val="none" w:sz="0" w:space="0" w:color="auto"/>
        <w:bottom w:val="none" w:sz="0" w:space="0" w:color="auto"/>
        <w:right w:val="none" w:sz="0" w:space="0" w:color="auto"/>
      </w:divBdr>
    </w:div>
    <w:div w:id="763570954">
      <w:bodyDiv w:val="1"/>
      <w:marLeft w:val="0"/>
      <w:marRight w:val="0"/>
      <w:marTop w:val="0"/>
      <w:marBottom w:val="0"/>
      <w:divBdr>
        <w:top w:val="none" w:sz="0" w:space="0" w:color="auto"/>
        <w:left w:val="none" w:sz="0" w:space="0" w:color="auto"/>
        <w:bottom w:val="none" w:sz="0" w:space="0" w:color="auto"/>
        <w:right w:val="none" w:sz="0" w:space="0" w:color="auto"/>
      </w:divBdr>
    </w:div>
    <w:div w:id="824204613">
      <w:bodyDiv w:val="1"/>
      <w:marLeft w:val="0"/>
      <w:marRight w:val="0"/>
      <w:marTop w:val="0"/>
      <w:marBottom w:val="0"/>
      <w:divBdr>
        <w:top w:val="none" w:sz="0" w:space="0" w:color="auto"/>
        <w:left w:val="none" w:sz="0" w:space="0" w:color="auto"/>
        <w:bottom w:val="none" w:sz="0" w:space="0" w:color="auto"/>
        <w:right w:val="none" w:sz="0" w:space="0" w:color="auto"/>
      </w:divBdr>
    </w:div>
    <w:div w:id="830799940">
      <w:bodyDiv w:val="1"/>
      <w:marLeft w:val="0"/>
      <w:marRight w:val="0"/>
      <w:marTop w:val="0"/>
      <w:marBottom w:val="0"/>
      <w:divBdr>
        <w:top w:val="none" w:sz="0" w:space="0" w:color="auto"/>
        <w:left w:val="none" w:sz="0" w:space="0" w:color="auto"/>
        <w:bottom w:val="none" w:sz="0" w:space="0" w:color="auto"/>
        <w:right w:val="none" w:sz="0" w:space="0" w:color="auto"/>
      </w:divBdr>
    </w:div>
    <w:div w:id="872883708">
      <w:bodyDiv w:val="1"/>
      <w:marLeft w:val="0"/>
      <w:marRight w:val="0"/>
      <w:marTop w:val="0"/>
      <w:marBottom w:val="0"/>
      <w:divBdr>
        <w:top w:val="none" w:sz="0" w:space="0" w:color="auto"/>
        <w:left w:val="none" w:sz="0" w:space="0" w:color="auto"/>
        <w:bottom w:val="none" w:sz="0" w:space="0" w:color="auto"/>
        <w:right w:val="none" w:sz="0" w:space="0" w:color="auto"/>
      </w:divBdr>
    </w:div>
    <w:div w:id="874196591">
      <w:bodyDiv w:val="1"/>
      <w:marLeft w:val="0"/>
      <w:marRight w:val="0"/>
      <w:marTop w:val="0"/>
      <w:marBottom w:val="0"/>
      <w:divBdr>
        <w:top w:val="none" w:sz="0" w:space="0" w:color="auto"/>
        <w:left w:val="none" w:sz="0" w:space="0" w:color="auto"/>
        <w:bottom w:val="none" w:sz="0" w:space="0" w:color="auto"/>
        <w:right w:val="none" w:sz="0" w:space="0" w:color="auto"/>
      </w:divBdr>
    </w:div>
    <w:div w:id="880439371">
      <w:bodyDiv w:val="1"/>
      <w:marLeft w:val="0"/>
      <w:marRight w:val="0"/>
      <w:marTop w:val="0"/>
      <w:marBottom w:val="0"/>
      <w:divBdr>
        <w:top w:val="none" w:sz="0" w:space="0" w:color="auto"/>
        <w:left w:val="none" w:sz="0" w:space="0" w:color="auto"/>
        <w:bottom w:val="none" w:sz="0" w:space="0" w:color="auto"/>
        <w:right w:val="none" w:sz="0" w:space="0" w:color="auto"/>
      </w:divBdr>
    </w:div>
    <w:div w:id="890505909">
      <w:bodyDiv w:val="1"/>
      <w:marLeft w:val="0"/>
      <w:marRight w:val="0"/>
      <w:marTop w:val="0"/>
      <w:marBottom w:val="0"/>
      <w:divBdr>
        <w:top w:val="none" w:sz="0" w:space="0" w:color="auto"/>
        <w:left w:val="none" w:sz="0" w:space="0" w:color="auto"/>
        <w:bottom w:val="none" w:sz="0" w:space="0" w:color="auto"/>
        <w:right w:val="none" w:sz="0" w:space="0" w:color="auto"/>
      </w:divBdr>
    </w:div>
    <w:div w:id="912547020">
      <w:bodyDiv w:val="1"/>
      <w:marLeft w:val="0"/>
      <w:marRight w:val="0"/>
      <w:marTop w:val="0"/>
      <w:marBottom w:val="0"/>
      <w:divBdr>
        <w:top w:val="none" w:sz="0" w:space="0" w:color="auto"/>
        <w:left w:val="none" w:sz="0" w:space="0" w:color="auto"/>
        <w:bottom w:val="none" w:sz="0" w:space="0" w:color="auto"/>
        <w:right w:val="none" w:sz="0" w:space="0" w:color="auto"/>
      </w:divBdr>
    </w:div>
    <w:div w:id="928655054">
      <w:bodyDiv w:val="1"/>
      <w:marLeft w:val="0"/>
      <w:marRight w:val="0"/>
      <w:marTop w:val="0"/>
      <w:marBottom w:val="0"/>
      <w:divBdr>
        <w:top w:val="none" w:sz="0" w:space="0" w:color="auto"/>
        <w:left w:val="none" w:sz="0" w:space="0" w:color="auto"/>
        <w:bottom w:val="none" w:sz="0" w:space="0" w:color="auto"/>
        <w:right w:val="none" w:sz="0" w:space="0" w:color="auto"/>
      </w:divBdr>
    </w:div>
    <w:div w:id="930090953">
      <w:bodyDiv w:val="1"/>
      <w:marLeft w:val="0"/>
      <w:marRight w:val="0"/>
      <w:marTop w:val="0"/>
      <w:marBottom w:val="0"/>
      <w:divBdr>
        <w:top w:val="none" w:sz="0" w:space="0" w:color="auto"/>
        <w:left w:val="none" w:sz="0" w:space="0" w:color="auto"/>
        <w:bottom w:val="none" w:sz="0" w:space="0" w:color="auto"/>
        <w:right w:val="none" w:sz="0" w:space="0" w:color="auto"/>
      </w:divBdr>
    </w:div>
    <w:div w:id="932779962">
      <w:bodyDiv w:val="1"/>
      <w:marLeft w:val="0"/>
      <w:marRight w:val="0"/>
      <w:marTop w:val="0"/>
      <w:marBottom w:val="0"/>
      <w:divBdr>
        <w:top w:val="none" w:sz="0" w:space="0" w:color="auto"/>
        <w:left w:val="none" w:sz="0" w:space="0" w:color="auto"/>
        <w:bottom w:val="none" w:sz="0" w:space="0" w:color="auto"/>
        <w:right w:val="none" w:sz="0" w:space="0" w:color="auto"/>
      </w:divBdr>
    </w:div>
    <w:div w:id="967709272">
      <w:bodyDiv w:val="1"/>
      <w:marLeft w:val="0"/>
      <w:marRight w:val="0"/>
      <w:marTop w:val="0"/>
      <w:marBottom w:val="0"/>
      <w:divBdr>
        <w:top w:val="none" w:sz="0" w:space="0" w:color="auto"/>
        <w:left w:val="none" w:sz="0" w:space="0" w:color="auto"/>
        <w:bottom w:val="none" w:sz="0" w:space="0" w:color="auto"/>
        <w:right w:val="none" w:sz="0" w:space="0" w:color="auto"/>
      </w:divBdr>
    </w:div>
    <w:div w:id="968782672">
      <w:bodyDiv w:val="1"/>
      <w:marLeft w:val="0"/>
      <w:marRight w:val="0"/>
      <w:marTop w:val="0"/>
      <w:marBottom w:val="0"/>
      <w:divBdr>
        <w:top w:val="none" w:sz="0" w:space="0" w:color="auto"/>
        <w:left w:val="none" w:sz="0" w:space="0" w:color="auto"/>
        <w:bottom w:val="none" w:sz="0" w:space="0" w:color="auto"/>
        <w:right w:val="none" w:sz="0" w:space="0" w:color="auto"/>
      </w:divBdr>
    </w:div>
    <w:div w:id="1003774701">
      <w:bodyDiv w:val="1"/>
      <w:marLeft w:val="0"/>
      <w:marRight w:val="0"/>
      <w:marTop w:val="0"/>
      <w:marBottom w:val="0"/>
      <w:divBdr>
        <w:top w:val="none" w:sz="0" w:space="0" w:color="auto"/>
        <w:left w:val="none" w:sz="0" w:space="0" w:color="auto"/>
        <w:bottom w:val="none" w:sz="0" w:space="0" w:color="auto"/>
        <w:right w:val="none" w:sz="0" w:space="0" w:color="auto"/>
      </w:divBdr>
    </w:div>
    <w:div w:id="1024282048">
      <w:bodyDiv w:val="1"/>
      <w:marLeft w:val="0"/>
      <w:marRight w:val="0"/>
      <w:marTop w:val="0"/>
      <w:marBottom w:val="0"/>
      <w:divBdr>
        <w:top w:val="none" w:sz="0" w:space="0" w:color="auto"/>
        <w:left w:val="none" w:sz="0" w:space="0" w:color="auto"/>
        <w:bottom w:val="none" w:sz="0" w:space="0" w:color="auto"/>
        <w:right w:val="none" w:sz="0" w:space="0" w:color="auto"/>
      </w:divBdr>
    </w:div>
    <w:div w:id="1074161628">
      <w:bodyDiv w:val="1"/>
      <w:marLeft w:val="0"/>
      <w:marRight w:val="0"/>
      <w:marTop w:val="0"/>
      <w:marBottom w:val="0"/>
      <w:divBdr>
        <w:top w:val="none" w:sz="0" w:space="0" w:color="auto"/>
        <w:left w:val="none" w:sz="0" w:space="0" w:color="auto"/>
        <w:bottom w:val="none" w:sz="0" w:space="0" w:color="auto"/>
        <w:right w:val="none" w:sz="0" w:space="0" w:color="auto"/>
      </w:divBdr>
    </w:div>
    <w:div w:id="1075201721">
      <w:bodyDiv w:val="1"/>
      <w:marLeft w:val="0"/>
      <w:marRight w:val="0"/>
      <w:marTop w:val="0"/>
      <w:marBottom w:val="0"/>
      <w:divBdr>
        <w:top w:val="none" w:sz="0" w:space="0" w:color="auto"/>
        <w:left w:val="none" w:sz="0" w:space="0" w:color="auto"/>
        <w:bottom w:val="none" w:sz="0" w:space="0" w:color="auto"/>
        <w:right w:val="none" w:sz="0" w:space="0" w:color="auto"/>
      </w:divBdr>
    </w:div>
    <w:div w:id="1097287903">
      <w:bodyDiv w:val="1"/>
      <w:marLeft w:val="0"/>
      <w:marRight w:val="0"/>
      <w:marTop w:val="0"/>
      <w:marBottom w:val="0"/>
      <w:divBdr>
        <w:top w:val="none" w:sz="0" w:space="0" w:color="auto"/>
        <w:left w:val="none" w:sz="0" w:space="0" w:color="auto"/>
        <w:bottom w:val="none" w:sz="0" w:space="0" w:color="auto"/>
        <w:right w:val="none" w:sz="0" w:space="0" w:color="auto"/>
      </w:divBdr>
    </w:div>
    <w:div w:id="1154179123">
      <w:bodyDiv w:val="1"/>
      <w:marLeft w:val="0"/>
      <w:marRight w:val="0"/>
      <w:marTop w:val="0"/>
      <w:marBottom w:val="0"/>
      <w:divBdr>
        <w:top w:val="none" w:sz="0" w:space="0" w:color="auto"/>
        <w:left w:val="none" w:sz="0" w:space="0" w:color="auto"/>
        <w:bottom w:val="none" w:sz="0" w:space="0" w:color="auto"/>
        <w:right w:val="none" w:sz="0" w:space="0" w:color="auto"/>
      </w:divBdr>
    </w:div>
    <w:div w:id="1293486512">
      <w:bodyDiv w:val="1"/>
      <w:marLeft w:val="0"/>
      <w:marRight w:val="0"/>
      <w:marTop w:val="0"/>
      <w:marBottom w:val="0"/>
      <w:divBdr>
        <w:top w:val="none" w:sz="0" w:space="0" w:color="auto"/>
        <w:left w:val="none" w:sz="0" w:space="0" w:color="auto"/>
        <w:bottom w:val="none" w:sz="0" w:space="0" w:color="auto"/>
        <w:right w:val="none" w:sz="0" w:space="0" w:color="auto"/>
      </w:divBdr>
    </w:div>
    <w:div w:id="1409303845">
      <w:bodyDiv w:val="1"/>
      <w:marLeft w:val="0"/>
      <w:marRight w:val="0"/>
      <w:marTop w:val="0"/>
      <w:marBottom w:val="0"/>
      <w:divBdr>
        <w:top w:val="none" w:sz="0" w:space="0" w:color="auto"/>
        <w:left w:val="none" w:sz="0" w:space="0" w:color="auto"/>
        <w:bottom w:val="none" w:sz="0" w:space="0" w:color="auto"/>
        <w:right w:val="none" w:sz="0" w:space="0" w:color="auto"/>
      </w:divBdr>
    </w:div>
    <w:div w:id="1483155227">
      <w:bodyDiv w:val="1"/>
      <w:marLeft w:val="0"/>
      <w:marRight w:val="0"/>
      <w:marTop w:val="0"/>
      <w:marBottom w:val="0"/>
      <w:divBdr>
        <w:top w:val="none" w:sz="0" w:space="0" w:color="auto"/>
        <w:left w:val="none" w:sz="0" w:space="0" w:color="auto"/>
        <w:bottom w:val="none" w:sz="0" w:space="0" w:color="auto"/>
        <w:right w:val="none" w:sz="0" w:space="0" w:color="auto"/>
      </w:divBdr>
    </w:div>
    <w:div w:id="1486161316">
      <w:bodyDiv w:val="1"/>
      <w:marLeft w:val="0"/>
      <w:marRight w:val="0"/>
      <w:marTop w:val="0"/>
      <w:marBottom w:val="0"/>
      <w:divBdr>
        <w:top w:val="none" w:sz="0" w:space="0" w:color="auto"/>
        <w:left w:val="none" w:sz="0" w:space="0" w:color="auto"/>
        <w:bottom w:val="none" w:sz="0" w:space="0" w:color="auto"/>
        <w:right w:val="none" w:sz="0" w:space="0" w:color="auto"/>
      </w:divBdr>
    </w:div>
    <w:div w:id="1542787710">
      <w:bodyDiv w:val="1"/>
      <w:marLeft w:val="0"/>
      <w:marRight w:val="0"/>
      <w:marTop w:val="0"/>
      <w:marBottom w:val="0"/>
      <w:divBdr>
        <w:top w:val="none" w:sz="0" w:space="0" w:color="auto"/>
        <w:left w:val="none" w:sz="0" w:space="0" w:color="auto"/>
        <w:bottom w:val="none" w:sz="0" w:space="0" w:color="auto"/>
        <w:right w:val="none" w:sz="0" w:space="0" w:color="auto"/>
      </w:divBdr>
    </w:div>
    <w:div w:id="1562475076">
      <w:bodyDiv w:val="1"/>
      <w:marLeft w:val="0"/>
      <w:marRight w:val="0"/>
      <w:marTop w:val="0"/>
      <w:marBottom w:val="0"/>
      <w:divBdr>
        <w:top w:val="none" w:sz="0" w:space="0" w:color="auto"/>
        <w:left w:val="none" w:sz="0" w:space="0" w:color="auto"/>
        <w:bottom w:val="none" w:sz="0" w:space="0" w:color="auto"/>
        <w:right w:val="none" w:sz="0" w:space="0" w:color="auto"/>
      </w:divBdr>
    </w:div>
    <w:div w:id="1636375146">
      <w:bodyDiv w:val="1"/>
      <w:marLeft w:val="0"/>
      <w:marRight w:val="0"/>
      <w:marTop w:val="0"/>
      <w:marBottom w:val="0"/>
      <w:divBdr>
        <w:top w:val="none" w:sz="0" w:space="0" w:color="auto"/>
        <w:left w:val="none" w:sz="0" w:space="0" w:color="auto"/>
        <w:bottom w:val="none" w:sz="0" w:space="0" w:color="auto"/>
        <w:right w:val="none" w:sz="0" w:space="0" w:color="auto"/>
      </w:divBdr>
    </w:div>
    <w:div w:id="1638604335">
      <w:bodyDiv w:val="1"/>
      <w:marLeft w:val="0"/>
      <w:marRight w:val="0"/>
      <w:marTop w:val="0"/>
      <w:marBottom w:val="0"/>
      <w:divBdr>
        <w:top w:val="none" w:sz="0" w:space="0" w:color="auto"/>
        <w:left w:val="none" w:sz="0" w:space="0" w:color="auto"/>
        <w:bottom w:val="none" w:sz="0" w:space="0" w:color="auto"/>
        <w:right w:val="none" w:sz="0" w:space="0" w:color="auto"/>
      </w:divBdr>
    </w:div>
    <w:div w:id="1664775590">
      <w:bodyDiv w:val="1"/>
      <w:marLeft w:val="0"/>
      <w:marRight w:val="0"/>
      <w:marTop w:val="0"/>
      <w:marBottom w:val="0"/>
      <w:divBdr>
        <w:top w:val="none" w:sz="0" w:space="0" w:color="auto"/>
        <w:left w:val="none" w:sz="0" w:space="0" w:color="auto"/>
        <w:bottom w:val="none" w:sz="0" w:space="0" w:color="auto"/>
        <w:right w:val="none" w:sz="0" w:space="0" w:color="auto"/>
      </w:divBdr>
    </w:div>
    <w:div w:id="1676766380">
      <w:bodyDiv w:val="1"/>
      <w:marLeft w:val="0"/>
      <w:marRight w:val="0"/>
      <w:marTop w:val="0"/>
      <w:marBottom w:val="0"/>
      <w:divBdr>
        <w:top w:val="none" w:sz="0" w:space="0" w:color="auto"/>
        <w:left w:val="none" w:sz="0" w:space="0" w:color="auto"/>
        <w:bottom w:val="none" w:sz="0" w:space="0" w:color="auto"/>
        <w:right w:val="none" w:sz="0" w:space="0" w:color="auto"/>
      </w:divBdr>
    </w:div>
    <w:div w:id="1685013869">
      <w:bodyDiv w:val="1"/>
      <w:marLeft w:val="0"/>
      <w:marRight w:val="0"/>
      <w:marTop w:val="0"/>
      <w:marBottom w:val="0"/>
      <w:divBdr>
        <w:top w:val="none" w:sz="0" w:space="0" w:color="auto"/>
        <w:left w:val="none" w:sz="0" w:space="0" w:color="auto"/>
        <w:bottom w:val="none" w:sz="0" w:space="0" w:color="auto"/>
        <w:right w:val="none" w:sz="0" w:space="0" w:color="auto"/>
      </w:divBdr>
    </w:div>
    <w:div w:id="1735466813">
      <w:bodyDiv w:val="1"/>
      <w:marLeft w:val="0"/>
      <w:marRight w:val="0"/>
      <w:marTop w:val="0"/>
      <w:marBottom w:val="0"/>
      <w:divBdr>
        <w:top w:val="none" w:sz="0" w:space="0" w:color="auto"/>
        <w:left w:val="none" w:sz="0" w:space="0" w:color="auto"/>
        <w:bottom w:val="none" w:sz="0" w:space="0" w:color="auto"/>
        <w:right w:val="none" w:sz="0" w:space="0" w:color="auto"/>
      </w:divBdr>
    </w:div>
    <w:div w:id="1769539820">
      <w:bodyDiv w:val="1"/>
      <w:marLeft w:val="0"/>
      <w:marRight w:val="0"/>
      <w:marTop w:val="0"/>
      <w:marBottom w:val="0"/>
      <w:divBdr>
        <w:top w:val="none" w:sz="0" w:space="0" w:color="auto"/>
        <w:left w:val="none" w:sz="0" w:space="0" w:color="auto"/>
        <w:bottom w:val="none" w:sz="0" w:space="0" w:color="auto"/>
        <w:right w:val="none" w:sz="0" w:space="0" w:color="auto"/>
      </w:divBdr>
    </w:div>
    <w:div w:id="1825705151">
      <w:bodyDiv w:val="1"/>
      <w:marLeft w:val="0"/>
      <w:marRight w:val="0"/>
      <w:marTop w:val="0"/>
      <w:marBottom w:val="0"/>
      <w:divBdr>
        <w:top w:val="none" w:sz="0" w:space="0" w:color="auto"/>
        <w:left w:val="none" w:sz="0" w:space="0" w:color="auto"/>
        <w:bottom w:val="none" w:sz="0" w:space="0" w:color="auto"/>
        <w:right w:val="none" w:sz="0" w:space="0" w:color="auto"/>
      </w:divBdr>
    </w:div>
    <w:div w:id="1835874759">
      <w:bodyDiv w:val="1"/>
      <w:marLeft w:val="0"/>
      <w:marRight w:val="0"/>
      <w:marTop w:val="0"/>
      <w:marBottom w:val="0"/>
      <w:divBdr>
        <w:top w:val="none" w:sz="0" w:space="0" w:color="auto"/>
        <w:left w:val="none" w:sz="0" w:space="0" w:color="auto"/>
        <w:bottom w:val="none" w:sz="0" w:space="0" w:color="auto"/>
        <w:right w:val="none" w:sz="0" w:space="0" w:color="auto"/>
      </w:divBdr>
    </w:div>
    <w:div w:id="1872108088">
      <w:bodyDiv w:val="1"/>
      <w:marLeft w:val="0"/>
      <w:marRight w:val="0"/>
      <w:marTop w:val="0"/>
      <w:marBottom w:val="0"/>
      <w:divBdr>
        <w:top w:val="none" w:sz="0" w:space="0" w:color="auto"/>
        <w:left w:val="none" w:sz="0" w:space="0" w:color="auto"/>
        <w:bottom w:val="none" w:sz="0" w:space="0" w:color="auto"/>
        <w:right w:val="none" w:sz="0" w:space="0" w:color="auto"/>
      </w:divBdr>
    </w:div>
    <w:div w:id="1910456572">
      <w:bodyDiv w:val="1"/>
      <w:marLeft w:val="0"/>
      <w:marRight w:val="0"/>
      <w:marTop w:val="0"/>
      <w:marBottom w:val="0"/>
      <w:divBdr>
        <w:top w:val="none" w:sz="0" w:space="0" w:color="auto"/>
        <w:left w:val="none" w:sz="0" w:space="0" w:color="auto"/>
        <w:bottom w:val="none" w:sz="0" w:space="0" w:color="auto"/>
        <w:right w:val="none" w:sz="0" w:space="0" w:color="auto"/>
      </w:divBdr>
    </w:div>
    <w:div w:id="1943805453">
      <w:bodyDiv w:val="1"/>
      <w:marLeft w:val="0"/>
      <w:marRight w:val="0"/>
      <w:marTop w:val="0"/>
      <w:marBottom w:val="0"/>
      <w:divBdr>
        <w:top w:val="none" w:sz="0" w:space="0" w:color="auto"/>
        <w:left w:val="none" w:sz="0" w:space="0" w:color="auto"/>
        <w:bottom w:val="none" w:sz="0" w:space="0" w:color="auto"/>
        <w:right w:val="none" w:sz="0" w:space="0" w:color="auto"/>
      </w:divBdr>
    </w:div>
    <w:div w:id="1966501362">
      <w:bodyDiv w:val="1"/>
      <w:marLeft w:val="0"/>
      <w:marRight w:val="0"/>
      <w:marTop w:val="0"/>
      <w:marBottom w:val="0"/>
      <w:divBdr>
        <w:top w:val="none" w:sz="0" w:space="0" w:color="auto"/>
        <w:left w:val="none" w:sz="0" w:space="0" w:color="auto"/>
        <w:bottom w:val="none" w:sz="0" w:space="0" w:color="auto"/>
        <w:right w:val="none" w:sz="0" w:space="0" w:color="auto"/>
      </w:divBdr>
    </w:div>
    <w:div w:id="1968702559">
      <w:bodyDiv w:val="1"/>
      <w:marLeft w:val="0"/>
      <w:marRight w:val="0"/>
      <w:marTop w:val="0"/>
      <w:marBottom w:val="0"/>
      <w:divBdr>
        <w:top w:val="none" w:sz="0" w:space="0" w:color="auto"/>
        <w:left w:val="none" w:sz="0" w:space="0" w:color="auto"/>
        <w:bottom w:val="none" w:sz="0" w:space="0" w:color="auto"/>
        <w:right w:val="none" w:sz="0" w:space="0" w:color="auto"/>
      </w:divBdr>
    </w:div>
    <w:div w:id="1985890041">
      <w:bodyDiv w:val="1"/>
      <w:marLeft w:val="0"/>
      <w:marRight w:val="0"/>
      <w:marTop w:val="0"/>
      <w:marBottom w:val="0"/>
      <w:divBdr>
        <w:top w:val="none" w:sz="0" w:space="0" w:color="auto"/>
        <w:left w:val="none" w:sz="0" w:space="0" w:color="auto"/>
        <w:bottom w:val="none" w:sz="0" w:space="0" w:color="auto"/>
        <w:right w:val="none" w:sz="0" w:space="0" w:color="auto"/>
      </w:divBdr>
    </w:div>
    <w:div w:id="1994917362">
      <w:bodyDiv w:val="1"/>
      <w:marLeft w:val="0"/>
      <w:marRight w:val="0"/>
      <w:marTop w:val="0"/>
      <w:marBottom w:val="0"/>
      <w:divBdr>
        <w:top w:val="none" w:sz="0" w:space="0" w:color="auto"/>
        <w:left w:val="none" w:sz="0" w:space="0" w:color="auto"/>
        <w:bottom w:val="none" w:sz="0" w:space="0" w:color="auto"/>
        <w:right w:val="none" w:sz="0" w:space="0" w:color="auto"/>
      </w:divBdr>
    </w:div>
    <w:div w:id="2076931827">
      <w:bodyDiv w:val="1"/>
      <w:marLeft w:val="0"/>
      <w:marRight w:val="0"/>
      <w:marTop w:val="0"/>
      <w:marBottom w:val="0"/>
      <w:divBdr>
        <w:top w:val="none" w:sz="0" w:space="0" w:color="auto"/>
        <w:left w:val="none" w:sz="0" w:space="0" w:color="auto"/>
        <w:bottom w:val="none" w:sz="0" w:space="0" w:color="auto"/>
        <w:right w:val="none" w:sz="0" w:space="0" w:color="auto"/>
      </w:divBdr>
    </w:div>
    <w:div w:id="2078429956">
      <w:bodyDiv w:val="1"/>
      <w:marLeft w:val="0"/>
      <w:marRight w:val="0"/>
      <w:marTop w:val="0"/>
      <w:marBottom w:val="0"/>
      <w:divBdr>
        <w:top w:val="none" w:sz="0" w:space="0" w:color="auto"/>
        <w:left w:val="none" w:sz="0" w:space="0" w:color="auto"/>
        <w:bottom w:val="none" w:sz="0" w:space="0" w:color="auto"/>
        <w:right w:val="none" w:sz="0" w:space="0" w:color="auto"/>
      </w:divBdr>
    </w:div>
    <w:div w:id="211185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idreamofwhiterooms.wordpress.com/2013/07/25/diy-aromatherapy-air-freshe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Cat20</b:Tag>
    <b:SourceType>InternetSite</b:SourceType>
    <b:Guid>{97350494-E567-4339-9398-89E1367D25E5}</b:Guid>
    <b:Title>www.verywellmind.com</b:Title>
    <b:Year>2020</b:Year>
    <b:YearAccessed>2021</b:YearAccessed>
    <b:MonthAccessed>April</b:MonthAccessed>
    <b:DayAccessed>24</b:DayAccessed>
    <b:URL>https://www.verywellmind.com/lavender-for-less-anxiety-3571767</b:URL>
    <b:Author>
      <b:Author>
        <b:NameList>
          <b:Person>
            <b:Last>Wong</b:Last>
            <b:First>Cathy</b:First>
          </b:Person>
        </b:NameList>
      </b:Author>
    </b:Author>
    <b:RefOrder>3</b:RefOrder>
  </b:Source>
  <b:Source>
    <b:Tag>Bab15</b:Tag>
    <b:SourceType>JournalArticle</b:SourceType>
    <b:Guid>{B6D3DE37-13D2-4E8F-8BCF-63E16DB1E4DE}</b:Guid>
    <b:Title>Essential oils used in aromatherapy: A systemic review</b:Title>
    <b:Year>2015</b:Year>
    <b:Author>
      <b:Author>
        <b:Corporate>Babar Ali,Naser Ali Al-Wabel,Saiba Shams,Aftab Ahamad,Shah Alam Khan,Firoz Anwar</b:Corporate>
      </b:Author>
    </b:Author>
    <b:JournalName>https://www.sciencedirect.com/science/journal/22211691</b:JournalName>
    <b:Pages>601-611</b:Pages>
    <b:Volume>5</b:Volume>
    <b:Issue>8</b:Issue>
    <b:RefOrder>1</b:RefOrder>
  </b:Source>
  <b:Source>
    <b:Tag>Nic19</b:Tag>
    <b:SourceType>InternetSite</b:SourceType>
    <b:Guid>{78D153E1-1AEB-446E-BA07-3AB4FB7AF129}</b:Guid>
    <b:Title>www.healthline.com</b:Title>
    <b:Year>2019</b:Year>
    <b:Author>
      <b:Author>
        <b:NameList>
          <b:Person>
            <b:Last>Perry</b:Last>
            <b:First>Nicollete</b:First>
          </b:Person>
        </b:NameList>
      </b:Author>
    </b:Author>
    <b:YearAccessed>2021</b:YearAccessed>
    <b:MonthAccessed>April</b:MonthAccessed>
    <b:DayAccessed>24</b:DayAccessed>
    <b:URL>https://www.healthline.com/health/lavender-history-plant-care-types#TOC_TITLE_HDR_1</b:URL>
    <b:RefOrder>4</b:RefOrder>
  </b:Source>
  <b:Source>
    <b:Tag>Hay98</b:Tag>
    <b:SourceType>InternetSite</b:SourceType>
    <b:Guid>{33E09882-8BDF-4FF6-BB5C-9165403EDB05}</b:Guid>
    <b:Author>
      <b:Author>
        <b:Corporate>Hay IC, Jamieson M, Ormerod AD.</b:Corporate>
      </b:Author>
    </b:Author>
    <b:Title>pubmed.ncbi.nlm.nih.gov</b:Title>
    <b:Year>1998</b:Year>
    <b:YearAccessed>2021</b:YearAccessed>
    <b:MonthAccessed>April</b:MonthAccessed>
    <b:DayAccessed>23</b:DayAccessed>
    <b:URL>https://pubmed.ncbi.nlm.nih.gov/10328210/</b:URL>
    <b:RefOrder>11</b:RefOrder>
  </b:Source>
  <b:Source>
    <b:Tag>Sun06</b:Tag>
    <b:SourceType>JournalArticle</b:SourceType>
    <b:Guid>{3461B077-CB04-438A-AE6A-8323E7A6F560}</b:Guid>
    <b:Title>pubmed.ncbi.nlm.nih.gov</b:Title>
    <b:Year>2006</b:Year>
    <b:Author>
      <b:Author>
        <b:Corporate>Sun-Hee Han 1, Myung-Haeng Hur, Jane Buckle, Jeeyae Choi, Myeong Soo Lee</b:Corporate>
      </b:Author>
    </b:Author>
    <b:JournalName>Effect of aromatherapy on symptoms of dysmenorrhea in college students: A randomized placebo-controlled clinical trial</b:JournalName>
    <b:Pages>535</b:Pages>
    <b:Volume>12</b:Volume>
    <b:RefOrder>9</b:RefOrder>
  </b:Source>
  <b:Source>
    <b:Tag>MLi21</b:Tag>
    <b:SourceType>InternetSite</b:SourceType>
    <b:Guid>{85E7CDE4-504A-4CC8-8557-4CFD790EB9F8}</b:Guid>
    <b:Author>
      <b:Author>
        <b:NameList>
          <b:Person>
            <b:Last>Lis-Balchin</b:Last>
            <b:First>M</b:First>
          </b:Person>
        </b:NameList>
      </b:Author>
    </b:Author>
    <b:Title>pubmed.ncbi.nlm.nih.gov</b:Title>
    <b:Year>2021</b:Year>
    <b:YearAccessed>2021</b:YearAccessed>
    <b:MonthAccessed>April</b:MonthAccessed>
    <b:DayAccessed>24</b:DayAccessed>
    <b:URL>https://pubmed.ncbi.nlm.nih.gov/9519666/</b:URL>
    <b:RefOrder>12</b:RefOrder>
  </b:Source>
  <b:Source>
    <b:Tag>www19</b:Tag>
    <b:SourceType>InternetSite</b:SourceType>
    <b:Guid>{9A3B564C-C1DB-4045-ADC5-016C6D1E3DF1}</b:Guid>
    <b:Title>www.cancer.gov</b:Title>
    <b:Year>2019</b:Year>
    <b:YearAccessed>2021</b:YearAccessed>
    <b:MonthAccessed>April</b:MonthAccessed>
    <b:DayAccessed>24</b:DayAccessed>
    <b:URL>https://www.cancer.gov/about-cancer/treatment/cam/patient/aromatherapy-pdq#section/all</b:URL>
    <b:Author>
      <b:Author>
        <b:NameList>
          <b:Person>
            <b:Last>NIH</b:Last>
          </b:Person>
        </b:NameList>
      </b:Author>
    </b:Author>
    <b:RefOrder>10</b:RefOrder>
  </b:Source>
  <b:Source>
    <b:Tag>Joe16</b:Tag>
    <b:SourceType>InternetSite</b:SourceType>
    <b:Guid>{E60A03DB-CCE7-47AE-8AFC-5FEC0DF449E1}</b:Guid>
    <b:Author>
      <b:Author>
        <b:NameList>
          <b:Person>
            <b:Last>Bowman</b:Last>
            <b:First>Joe</b:First>
          </b:Person>
        </b:NameList>
      </b:Author>
    </b:Author>
    <b:Title>www.healthline.com</b:Title>
    <b:Year>2016</b:Year>
    <b:YearAccessed>2021</b:YearAccessed>
    <b:MonthAccessed>April</b:MonthAccessed>
    <b:DayAccessed>24</b:DayAccessed>
    <b:URL>https://www.healthline.com/health/what-lavender-can-do-for-you</b:URL>
    <b:RefOrder>8</b:RefOrder>
  </b:Source>
  <b:Source>
    <b:Tag>Web21</b:Tag>
    <b:SourceType>InternetSite</b:SourceType>
    <b:Guid>{4D5BB271-B35B-4951-9B9D-32F0FA81C6AF}</b:Guid>
    <b:Author>
      <b:Author>
        <b:NameList>
          <b:Person>
            <b:Last>Webmd</b:Last>
          </b:Person>
        </b:NameList>
      </b:Author>
    </b:Author>
    <b:Title>www.webmd.com</b:Title>
    <b:Year>2021</b:Year>
    <b:YearAccessed>2021</b:YearAccessed>
    <b:MonthAccessed>April</b:MonthAccessed>
    <b:DayAccessed>24</b:DayAccessed>
    <b:URL>https://www.webmd.com/vitamins/ai/ingredientmono-838/lavender</b:URL>
    <b:RefOrder>13</b:RefOrder>
  </b:Source>
  <b:Source>
    <b:Tag>IFA21</b:Tag>
    <b:SourceType>InternetSite</b:SourceType>
    <b:Guid>{3546F731-AE3E-4A82-A623-16D44BC0473B}</b:Guid>
    <b:Author>
      <b:Author>
        <b:NameList>
          <b:Person>
            <b:Last>IFA</b:Last>
          </b:Person>
        </b:NameList>
      </b:Author>
    </b:Author>
    <b:Title>https://ifaroma.org</b:Title>
    <b:Year>2021</b:Year>
    <b:YearAccessed>2021</b:YearAccessed>
    <b:MonthAccessed>April</b:MonthAccessed>
    <b:DayAccessed>24</b:DayAccessed>
    <b:URL>https://ifaroma.org/ko_KR/home/explore_aromatherapy/pioneers-of-aromatherapy#:~:text=Rene%2DMaurice%20Gattefosse%20was%20a,and%20how%20it%20reduced%20the</b:URL>
    <b:RefOrder>2</b:RefOrder>
  </b:Source>
  <b:Source>
    <b:Tag>NAH21</b:Tag>
    <b:SourceType>InternetSite</b:SourceType>
    <b:Guid>{92CEFADB-BFA3-46D9-B74F-7A0836363324}</b:Guid>
    <b:Author>
      <b:Author>
        <b:NameList>
          <b:Person>
            <b:Last>NAHA</b:Last>
          </b:Person>
        </b:NameList>
      </b:Author>
    </b:Author>
    <b:Title>https://naha.org</b:Title>
    <b:Year>2021</b:Year>
    <b:YearAccessed>2021</b:YearAccessed>
    <b:MonthAccessed>April</b:MonthAccessed>
    <b:DayAccessed>23</b:DayAccessed>
    <b:URL>https://naha.org/?/explore-aromatherapy/about-aromatherapy/what-is-aromatherapy/</b:URL>
    <b:RefOrder>5</b:RefOrder>
  </b:Source>
  <b:Source>
    <b:Tag>Yve17</b:Tag>
    <b:SourceType>DocumentFromInternetSite</b:SourceType>
    <b:Guid>{D606ED23-C09E-452D-867D-01FE8067087A}</b:Guid>
    <b:Title>www.medicalnewstoday.com</b:Title>
    <b:Year>2017</b:Year>
    <b:YearAccessed>2021</b:YearAccessed>
    <b:MonthAccessed>April</b:MonthAccessed>
    <b:DayAccessed>24</b:DayAccessed>
    <b:URL>https://www.medicalnewstoday.com/articles/10884</b:URL>
    <b:Month>March</b:Month>
    <b:Day>20</b:Day>
    <b:Author>
      <b:Author>
        <b:NameList>
          <b:Person>
            <b:Last>Brazier</b:Last>
            <b:First>Yvette</b:First>
          </b:Person>
        </b:NameList>
      </b:Author>
    </b:Author>
    <b:RefOrder>6</b:RefOrder>
  </b:Source>
  <b:Source>
    <b:Tag>Hig21</b:Tag>
    <b:SourceType>InternetSite</b:SourceType>
    <b:Guid>{74268A50-EBC6-4584-A77E-CFB6C52E912A}</b:Guid>
    <b:Author>
      <b:Author>
        <b:NameList>
          <b:Person>
            <b:Last>Highcountrygardens</b:Last>
          </b:Person>
        </b:NameList>
      </b:Author>
    </b:Author>
    <b:Title>A Brief History On Our Love Of Lavender</b:Title>
    <b:Year>2021</b:Year>
    <b:YearAccessed>2021</b:YearAccessed>
    <b:MonthAccessed>April</b:MonthAccessed>
    <b:DayAccessed>25</b:DayAccessed>
    <b:URL>https://www.highcountrygardens.com/gardening/lavender-history</b:URL>
    <b:RefOrder>7</b:RefOrder>
  </b:Source>
</b:Sources>
</file>

<file path=customXml/itemProps1.xml><?xml version="1.0" encoding="utf-8"?>
<ds:datastoreItem xmlns:ds="http://schemas.openxmlformats.org/officeDocument/2006/customXml" ds:itemID="{794C400C-057A-4B7F-B123-69FC9C37D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7</Pages>
  <Words>2058</Words>
  <Characters>11733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Alia Raza Ashrafi (1916229)</cp:lastModifiedBy>
  <cp:revision>25</cp:revision>
  <dcterms:created xsi:type="dcterms:W3CDTF">2021-04-22T10:10:00Z</dcterms:created>
  <dcterms:modified xsi:type="dcterms:W3CDTF">2021-04-25T14:48:00Z</dcterms:modified>
</cp:coreProperties>
</file>