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Calibri" w:hAnsi="Calibri" w:cs="Calibri"/>
          <w:b w:val="0"/>
          <w:bCs w:val="0"/>
          <w:sz w:val="28"/>
          <w:szCs w:val="36"/>
          <w:lang w:val="en-US" w:eastAsia="zh-CN"/>
        </w:rPr>
      </w:pPr>
      <w:r>
        <w:rPr>
          <w:rFonts w:hint="eastAsia" w:ascii="Calibri" w:hAnsi="Calibri" w:cs="Calibri"/>
          <w:b w:val="0"/>
          <w:bCs w:val="0"/>
          <w:sz w:val="28"/>
          <w:szCs w:val="36"/>
          <w:lang w:val="en-US" w:eastAsia="zh-CN"/>
        </w:rPr>
        <w:t>University of Wales Trinity Saint David</w:t>
      </w:r>
    </w:p>
    <w:p>
      <w:pPr>
        <w:jc w:val="center"/>
        <w:rPr>
          <w:rFonts w:hint="eastAsia" w:ascii="Calibri" w:hAnsi="Calibri" w:cs="Calibri"/>
          <w:b/>
          <w:bCs/>
          <w:sz w:val="96"/>
          <w:szCs w:val="160"/>
          <w:lang w:val="en-US" w:eastAsia="zh-CN"/>
        </w:rPr>
      </w:pPr>
    </w:p>
    <w:p>
      <w:pPr>
        <w:jc w:val="center"/>
        <w:rPr>
          <w:rFonts w:hint="eastAsia" w:ascii="Calibri" w:hAnsi="Calibri" w:cs="Calibri"/>
          <w:b/>
          <w:bCs/>
          <w:sz w:val="96"/>
          <w:szCs w:val="160"/>
          <w:lang w:val="en-US" w:eastAsia="zh-CN"/>
        </w:rPr>
      </w:pPr>
    </w:p>
    <w:p>
      <w:pPr>
        <w:jc w:val="both"/>
        <w:rPr>
          <w:rFonts w:hint="eastAsia" w:ascii="Calibri" w:hAnsi="Calibri" w:cs="Calibri"/>
          <w:b/>
          <w:bCs/>
          <w:sz w:val="96"/>
          <w:szCs w:val="160"/>
          <w:lang w:val="en-US" w:eastAsia="zh-CN"/>
        </w:rPr>
      </w:pPr>
    </w:p>
    <w:p>
      <w:pPr>
        <w:jc w:val="center"/>
        <w:rPr>
          <w:rFonts w:hint="eastAsia" w:ascii="Calibri" w:hAnsi="Calibri" w:cs="Calibri"/>
          <w:b/>
          <w:bCs/>
          <w:sz w:val="96"/>
          <w:szCs w:val="160"/>
          <w:lang w:val="en-US" w:eastAsia="zh-CN"/>
        </w:rPr>
      </w:pPr>
      <w:r>
        <w:rPr>
          <w:rFonts w:hint="eastAsia" w:ascii="Calibri" w:hAnsi="Calibri" w:cs="Calibri"/>
          <w:b/>
          <w:bCs/>
          <w:sz w:val="96"/>
          <w:szCs w:val="160"/>
          <w:lang w:val="en-US" w:eastAsia="zh-CN"/>
        </w:rPr>
        <w:t>Starbucks</w:t>
      </w:r>
    </w:p>
    <w:p>
      <w:pPr>
        <w:jc w:val="center"/>
        <w:rPr>
          <w:rFonts w:hint="eastAsia" w:ascii="Calibri" w:hAnsi="Calibri" w:cs="Calibri"/>
          <w:b/>
          <w:bCs/>
          <w:sz w:val="96"/>
          <w:szCs w:val="160"/>
          <w:lang w:val="en-US" w:eastAsia="zh-CN"/>
        </w:rPr>
      </w:pPr>
    </w:p>
    <w:p>
      <w:pPr>
        <w:jc w:val="center"/>
        <w:rPr>
          <w:rFonts w:hint="eastAsia" w:ascii="Calibri" w:hAnsi="Calibri" w:cs="Calibri"/>
          <w:b/>
          <w:bCs/>
          <w:sz w:val="96"/>
          <w:szCs w:val="160"/>
          <w:lang w:val="en-US" w:eastAsia="zh-CN"/>
        </w:rPr>
      </w:pPr>
    </w:p>
    <w:p>
      <w:pPr>
        <w:rPr>
          <w:rFonts w:hint="default" w:ascii="Calibri" w:hAnsi="Calibri" w:eastAsia="楷体" w:cs="Calibri"/>
          <w:b w:val="0"/>
          <w:bCs w:val="0"/>
          <w:color w:val="auto"/>
          <w:sz w:val="32"/>
          <w:szCs w:val="32"/>
          <w:lang w:val="en-US" w:eastAsia="zh-CN"/>
        </w:rPr>
      </w:pPr>
      <w:r>
        <w:rPr>
          <w:rFonts w:hint="default" w:ascii="Calibri" w:hAnsi="Calibri" w:eastAsia="楷体" w:cs="Calibri"/>
          <w:b w:val="0"/>
          <w:bCs w:val="0"/>
          <w:color w:val="auto"/>
          <w:sz w:val="32"/>
          <w:szCs w:val="32"/>
          <w:lang w:val="en-US" w:eastAsia="zh-CN"/>
        </w:rPr>
        <w:t xml:space="preserve">Name </w:t>
      </w:r>
      <w:r>
        <w:rPr>
          <w:rFonts w:hint="eastAsia" w:ascii="Calibri" w:hAnsi="Calibri" w:eastAsia="楷体" w:cs="Calibri"/>
          <w:b w:val="0"/>
          <w:bCs w:val="0"/>
          <w:color w:val="auto"/>
          <w:sz w:val="32"/>
          <w:szCs w:val="32"/>
          <w:lang w:val="en-US" w:eastAsia="zh-CN"/>
        </w:rPr>
        <w:t>Zilei Zhang</w:t>
      </w:r>
    </w:p>
    <w:p>
      <w:pPr>
        <w:rPr>
          <w:rFonts w:hint="default" w:ascii="Calibri" w:hAnsi="Calibri" w:eastAsia="楷体" w:cs="Calibri"/>
          <w:b w:val="0"/>
          <w:bCs w:val="0"/>
          <w:color w:val="auto"/>
          <w:sz w:val="32"/>
          <w:szCs w:val="32"/>
          <w:lang w:val="en-US" w:eastAsia="zh-CN"/>
        </w:rPr>
      </w:pPr>
      <w:r>
        <w:rPr>
          <w:rFonts w:hint="eastAsia" w:ascii="Calibri" w:hAnsi="Calibri" w:eastAsia="楷体" w:cs="Calibri"/>
          <w:b w:val="0"/>
          <w:bCs w:val="0"/>
          <w:color w:val="auto"/>
          <w:sz w:val="32"/>
          <w:szCs w:val="32"/>
          <w:lang w:val="en-US" w:eastAsia="zh-CN"/>
        </w:rPr>
        <w:t>Student</w:t>
      </w:r>
      <w:r>
        <w:rPr>
          <w:rFonts w:hint="default" w:ascii="Calibri" w:hAnsi="Calibri" w:eastAsia="楷体" w:cs="Calibri"/>
          <w:b w:val="0"/>
          <w:bCs w:val="0"/>
          <w:color w:val="auto"/>
          <w:sz w:val="32"/>
          <w:szCs w:val="32"/>
          <w:lang w:val="en-US" w:eastAsia="zh-CN"/>
        </w:rPr>
        <w:t xml:space="preserve"> number :1</w:t>
      </w:r>
      <w:r>
        <w:rPr>
          <w:rFonts w:hint="eastAsia" w:ascii="Calibri" w:hAnsi="Calibri" w:eastAsia="楷体" w:cs="Calibri"/>
          <w:b w:val="0"/>
          <w:bCs w:val="0"/>
          <w:color w:val="auto"/>
          <w:sz w:val="32"/>
          <w:szCs w:val="32"/>
          <w:lang w:val="en-US" w:eastAsia="zh-CN"/>
        </w:rPr>
        <w:t>705945</w:t>
      </w:r>
    </w:p>
    <w:p>
      <w:pPr>
        <w:rPr>
          <w:rFonts w:hint="default" w:ascii="Calibri" w:hAnsi="Calibri" w:eastAsia="楷体" w:cs="Calibri"/>
          <w:b w:val="0"/>
          <w:bCs w:val="0"/>
          <w:color w:val="auto"/>
          <w:sz w:val="32"/>
          <w:szCs w:val="32"/>
          <w:lang w:val="en-US" w:eastAsia="zh-CN"/>
        </w:rPr>
      </w:pPr>
      <w:r>
        <w:rPr>
          <w:rFonts w:hint="default" w:ascii="Calibri" w:hAnsi="Calibri" w:eastAsia="楷体" w:cs="Calibri"/>
          <w:b w:val="0"/>
          <w:bCs w:val="0"/>
          <w:color w:val="auto"/>
          <w:sz w:val="32"/>
          <w:szCs w:val="32"/>
          <w:lang w:val="en-US" w:eastAsia="zh-CN"/>
        </w:rPr>
        <w:t>Module: Strategic Management and Sustainability</w:t>
      </w:r>
    </w:p>
    <w:p>
      <w:pPr>
        <w:rPr>
          <w:rFonts w:hint="default" w:ascii="Calibri" w:hAnsi="Calibri" w:eastAsia="楷体" w:cs="Calibri"/>
          <w:b w:val="0"/>
          <w:bCs w:val="0"/>
          <w:color w:val="auto"/>
          <w:sz w:val="32"/>
          <w:szCs w:val="32"/>
          <w:lang w:val="en-US" w:eastAsia="zh-CN"/>
        </w:rPr>
      </w:pPr>
      <w:r>
        <w:rPr>
          <w:rFonts w:hint="eastAsia" w:ascii="Calibri" w:hAnsi="Calibri" w:eastAsia="楷体" w:cs="Calibri"/>
          <w:b w:val="0"/>
          <w:bCs w:val="0"/>
          <w:color w:val="auto"/>
          <w:sz w:val="32"/>
          <w:szCs w:val="32"/>
          <w:lang w:val="en-US" w:eastAsia="zh-CN"/>
        </w:rPr>
        <w:t>Module code: M3X9111/SBUS6120</w:t>
      </w:r>
    </w:p>
    <w:p>
      <w:pPr>
        <w:rPr>
          <w:rFonts w:hint="default" w:ascii="Calibri" w:hAnsi="Calibri" w:eastAsia="楷体" w:cs="Calibri"/>
          <w:b w:val="0"/>
          <w:bCs w:val="0"/>
          <w:color w:val="auto"/>
          <w:sz w:val="32"/>
          <w:szCs w:val="32"/>
          <w:lang w:val="en-US" w:eastAsia="zh-CN"/>
        </w:rPr>
      </w:pPr>
      <w:r>
        <w:rPr>
          <w:rFonts w:hint="default" w:ascii="Calibri" w:hAnsi="Calibri" w:eastAsia="楷体" w:cs="Calibri"/>
          <w:b w:val="0"/>
          <w:bCs w:val="0"/>
          <w:color w:val="auto"/>
          <w:sz w:val="32"/>
          <w:szCs w:val="32"/>
          <w:lang w:val="en-US" w:eastAsia="zh-CN"/>
        </w:rPr>
        <w:t xml:space="preserve">Assessment Title: </w:t>
      </w:r>
      <w:r>
        <w:rPr>
          <w:rFonts w:hint="eastAsia" w:ascii="Calibri" w:hAnsi="Calibri" w:eastAsia="楷体" w:cs="Calibri"/>
          <w:b w:val="0"/>
          <w:bCs w:val="0"/>
          <w:color w:val="auto"/>
          <w:sz w:val="32"/>
          <w:szCs w:val="32"/>
          <w:lang w:val="en-US" w:eastAsia="zh-CN"/>
        </w:rPr>
        <w:t>Starbucks</w:t>
      </w:r>
    </w:p>
    <w:p>
      <w:pPr>
        <w:rPr>
          <w:rFonts w:hint="default" w:ascii="Calibri" w:hAnsi="Calibri" w:eastAsia="楷体" w:cs="Calibri"/>
          <w:b w:val="0"/>
          <w:bCs w:val="0"/>
          <w:color w:val="auto"/>
          <w:sz w:val="32"/>
          <w:szCs w:val="32"/>
          <w:lang w:val="en-US" w:eastAsia="zh-CN"/>
        </w:rPr>
      </w:pPr>
      <w:r>
        <w:rPr>
          <w:rFonts w:hint="default" w:ascii="Calibri" w:hAnsi="Calibri" w:eastAsia="楷体" w:cs="Calibri"/>
          <w:b w:val="0"/>
          <w:bCs w:val="0"/>
          <w:color w:val="auto"/>
          <w:sz w:val="32"/>
          <w:szCs w:val="32"/>
          <w:lang w:val="en-US" w:eastAsia="zh-CN"/>
        </w:rPr>
        <w:t>Assessment Level :6</w:t>
      </w:r>
    </w:p>
    <w:p>
      <w:pPr>
        <w:rPr>
          <w:rFonts w:hint="default" w:ascii="Calibri" w:hAnsi="Calibri" w:eastAsia="楷体" w:cs="Calibri"/>
          <w:b w:val="0"/>
          <w:bCs w:val="0"/>
          <w:color w:val="auto"/>
          <w:sz w:val="32"/>
          <w:szCs w:val="32"/>
          <w:lang w:val="en-US" w:eastAsia="zh-CN"/>
        </w:rPr>
      </w:pPr>
      <w:r>
        <w:rPr>
          <w:rFonts w:hint="default" w:ascii="Calibri" w:hAnsi="Calibri" w:eastAsia="楷体" w:cs="Calibri"/>
          <w:b w:val="0"/>
          <w:bCs w:val="0"/>
          <w:color w:val="auto"/>
          <w:sz w:val="32"/>
          <w:szCs w:val="32"/>
          <w:lang w:val="en-US" w:eastAsia="zh-CN"/>
        </w:rPr>
        <w:t>Lecturer :</w:t>
      </w:r>
      <w:r>
        <w:rPr>
          <w:rFonts w:hint="eastAsia" w:ascii="Calibri" w:hAnsi="Calibri" w:eastAsia="楷体" w:cs="Calibri"/>
          <w:b w:val="0"/>
          <w:bCs w:val="0"/>
          <w:color w:val="auto"/>
          <w:sz w:val="32"/>
          <w:szCs w:val="32"/>
          <w:lang w:val="en-US" w:eastAsia="zh-CN"/>
        </w:rPr>
        <w:t xml:space="preserve"> </w:t>
      </w:r>
      <w:r>
        <w:rPr>
          <w:rFonts w:hint="default" w:ascii="Calibri" w:hAnsi="Calibri" w:eastAsia="楷体" w:cs="Calibri"/>
          <w:b w:val="0"/>
          <w:bCs w:val="0"/>
          <w:color w:val="auto"/>
          <w:sz w:val="32"/>
          <w:szCs w:val="32"/>
          <w:lang w:val="en-US" w:eastAsia="zh-CN"/>
        </w:rPr>
        <w:t>Gareth Hughes</w:t>
      </w:r>
      <w:r>
        <w:rPr>
          <w:rFonts w:hint="eastAsia" w:ascii="Calibri" w:hAnsi="Calibri" w:eastAsia="楷体" w:cs="Calibri"/>
          <w:b w:val="0"/>
          <w:bCs w:val="0"/>
          <w:color w:val="auto"/>
          <w:sz w:val="32"/>
          <w:szCs w:val="32"/>
          <w:lang w:val="en-US" w:eastAsia="zh-CN"/>
        </w:rPr>
        <w:t xml:space="preserve"> and </w:t>
      </w:r>
      <w:r>
        <w:rPr>
          <w:rFonts w:hint="default" w:ascii="Calibri" w:hAnsi="Calibri" w:eastAsia="楷体" w:cs="Calibri"/>
          <w:b w:val="0"/>
          <w:bCs w:val="0"/>
          <w:color w:val="auto"/>
          <w:sz w:val="32"/>
          <w:szCs w:val="32"/>
          <w:lang w:val="en-US" w:eastAsia="zh-CN"/>
        </w:rPr>
        <w:t>Vic Saunders</w:t>
      </w:r>
    </w:p>
    <w:p>
      <w:pPr>
        <w:rPr>
          <w:rFonts w:hint="default" w:ascii="Calibri" w:hAnsi="Calibri" w:eastAsia="楷体" w:cs="Calibri"/>
          <w:b w:val="0"/>
          <w:bCs w:val="0"/>
          <w:sz w:val="32"/>
          <w:szCs w:val="32"/>
          <w:lang w:val="en-US" w:eastAsia="zh-CN"/>
        </w:rPr>
      </w:pPr>
      <w:r>
        <w:rPr>
          <w:rFonts w:hint="default" w:ascii="Calibri" w:hAnsi="Calibri" w:eastAsia="楷体" w:cs="Calibri"/>
          <w:b w:val="0"/>
          <w:bCs w:val="0"/>
          <w:color w:val="auto"/>
          <w:sz w:val="32"/>
          <w:szCs w:val="32"/>
          <w:lang w:val="en-US" w:eastAsia="zh-CN"/>
        </w:rPr>
        <w:t>Submission Date:17 November 2016</w:t>
      </w:r>
    </w:p>
    <w:p>
      <w:pPr>
        <w:jc w:val="center"/>
        <w:rPr>
          <w:rFonts w:hint="default" w:ascii="Calibri" w:hAnsi="Calibri" w:cs="Calibri"/>
          <w:b/>
          <w:bCs/>
          <w:sz w:val="24"/>
          <w:szCs w:val="24"/>
          <w:lang w:val="en-US" w:eastAsia="zh-CN"/>
        </w:rPr>
        <w:sectPr>
          <w:pgSz w:w="11906" w:h="16838"/>
          <w:pgMar w:top="1440" w:right="1803" w:bottom="1440" w:left="1803" w:header="851" w:footer="992" w:gutter="0"/>
          <w:paperSrc/>
          <w:pgNumType w:fmt="decimalFullWidth"/>
          <w:cols w:space="0" w:num="1"/>
          <w:rtlGutter w:val="0"/>
          <w:docGrid w:type="lines" w:linePitch="312" w:charSpace="0"/>
        </w:sectPr>
      </w:pPr>
    </w:p>
    <w:p>
      <w:pPr>
        <w:pStyle w:val="6"/>
        <w:tabs>
          <w:tab w:val="right" w:leader="dot" w:pos="8300"/>
        </w:tabs>
        <w:rPr>
          <w:rFonts w:hint="default" w:ascii="Calibri" w:hAnsi="Calibri" w:cs="Calibri"/>
          <w:b/>
          <w:bCs/>
          <w:sz w:val="32"/>
          <w:szCs w:val="40"/>
          <w:lang w:val="en-US" w:eastAsia="zh-CN"/>
        </w:rPr>
      </w:pPr>
      <w:r>
        <w:rPr>
          <w:rFonts w:hint="default" w:ascii="Calibri" w:hAnsi="Calibri" w:cs="Calibri"/>
          <w:b/>
          <w:bCs/>
          <w:sz w:val="32"/>
          <w:szCs w:val="40"/>
          <w:lang w:val="en-US" w:eastAsia="zh-CN"/>
        </w:rPr>
        <w:t>Contents</w:t>
      </w:r>
    </w:p>
    <w:p>
      <w:pPr>
        <w:pStyle w:val="6"/>
        <w:tabs>
          <w:tab w:val="right" w:leader="dot" w:pos="8300"/>
        </w:tabs>
        <w:rPr>
          <w:rFonts w:hint="default" w:ascii="Calibri" w:hAnsi="Calibri" w:cs="Calibri"/>
          <w:sz w:val="28"/>
          <w:szCs w:val="36"/>
        </w:rPr>
      </w:pPr>
      <w:r>
        <w:rPr>
          <w:rFonts w:hint="default" w:ascii="Calibri" w:hAnsi="Calibri" w:cs="Calibri"/>
          <w:sz w:val="40"/>
          <w:szCs w:val="48"/>
          <w:lang w:val="en-US" w:eastAsia="zh-CN"/>
        </w:rPr>
        <w:fldChar w:fldCharType="begin"/>
      </w:r>
      <w:r>
        <w:rPr>
          <w:rFonts w:hint="default" w:ascii="Calibri" w:hAnsi="Calibri" w:cs="Calibri"/>
          <w:sz w:val="40"/>
          <w:szCs w:val="48"/>
          <w:lang w:val="en-US" w:eastAsia="zh-CN"/>
        </w:rPr>
        <w:instrText xml:space="preserve">TOC \o "1-3" \h \u </w:instrText>
      </w:r>
      <w:r>
        <w:rPr>
          <w:rFonts w:hint="default" w:ascii="Calibri" w:hAnsi="Calibri" w:cs="Calibri"/>
          <w:sz w:val="40"/>
          <w:szCs w:val="48"/>
          <w:lang w:val="en-US" w:eastAsia="zh-CN"/>
        </w:rPr>
        <w:fldChar w:fldCharType="separate"/>
      </w:r>
      <w:r>
        <w:rPr>
          <w:rFonts w:hint="default" w:ascii="Calibri" w:hAnsi="Calibri" w:cs="Calibri"/>
          <w:sz w:val="28"/>
          <w:szCs w:val="48"/>
          <w:lang w:val="en-US" w:eastAsia="zh-CN"/>
        </w:rPr>
        <w:fldChar w:fldCharType="begin"/>
      </w:r>
      <w:r>
        <w:rPr>
          <w:rFonts w:hint="default" w:ascii="Calibri" w:hAnsi="Calibri" w:cs="Calibri"/>
          <w:sz w:val="28"/>
          <w:szCs w:val="48"/>
          <w:lang w:val="en-US" w:eastAsia="zh-CN"/>
        </w:rPr>
        <w:instrText xml:space="preserve"> HYPERLINK \l _Toc3781 </w:instrText>
      </w:r>
      <w:r>
        <w:rPr>
          <w:rFonts w:hint="default" w:ascii="Calibri" w:hAnsi="Calibri" w:cs="Calibri"/>
          <w:sz w:val="28"/>
          <w:szCs w:val="48"/>
          <w:lang w:val="en-US" w:eastAsia="zh-CN"/>
        </w:rPr>
        <w:fldChar w:fldCharType="separate"/>
      </w:r>
      <w:r>
        <w:rPr>
          <w:rFonts w:hint="default" w:ascii="Calibri" w:hAnsi="Calibri" w:cs="Calibri"/>
          <w:sz w:val="28"/>
          <w:szCs w:val="36"/>
          <w:lang w:val="en-US" w:eastAsia="zh-CN"/>
        </w:rPr>
        <w:t>Executive Summary</w:t>
      </w:r>
      <w:r>
        <w:rPr>
          <w:rFonts w:hint="default" w:ascii="Calibri" w:hAnsi="Calibri" w:cs="Calibri"/>
          <w:sz w:val="28"/>
          <w:szCs w:val="36"/>
        </w:rPr>
        <w:tab/>
      </w:r>
      <w:r>
        <w:rPr>
          <w:rFonts w:hint="default" w:ascii="Calibri" w:hAnsi="Calibri" w:cs="Calibri"/>
          <w:sz w:val="28"/>
          <w:szCs w:val="36"/>
        </w:rPr>
        <w:fldChar w:fldCharType="begin"/>
      </w:r>
      <w:r>
        <w:rPr>
          <w:rFonts w:hint="default" w:ascii="Calibri" w:hAnsi="Calibri" w:cs="Calibri"/>
          <w:sz w:val="28"/>
          <w:szCs w:val="36"/>
        </w:rPr>
        <w:instrText xml:space="preserve"> PAGEREF _Toc3781 </w:instrText>
      </w:r>
      <w:r>
        <w:rPr>
          <w:rFonts w:hint="default" w:ascii="Calibri" w:hAnsi="Calibri" w:cs="Calibri"/>
          <w:sz w:val="28"/>
          <w:szCs w:val="36"/>
        </w:rPr>
        <w:fldChar w:fldCharType="separate"/>
      </w:r>
      <w:r>
        <w:rPr>
          <w:rFonts w:hint="default" w:ascii="Calibri" w:hAnsi="Calibri" w:cs="Calibri"/>
          <w:sz w:val="28"/>
          <w:szCs w:val="36"/>
        </w:rPr>
        <w:t>２</w:t>
      </w:r>
      <w:r>
        <w:rPr>
          <w:rFonts w:hint="default" w:ascii="Calibri" w:hAnsi="Calibri" w:cs="Calibri"/>
          <w:sz w:val="28"/>
          <w:szCs w:val="36"/>
        </w:rPr>
        <w:fldChar w:fldCharType="end"/>
      </w:r>
      <w:r>
        <w:rPr>
          <w:rFonts w:hint="default" w:ascii="Calibri" w:hAnsi="Calibri" w:cs="Calibri"/>
          <w:sz w:val="28"/>
          <w:szCs w:val="48"/>
          <w:lang w:val="en-US" w:eastAsia="zh-CN"/>
        </w:rPr>
        <w:fldChar w:fldCharType="end"/>
      </w:r>
    </w:p>
    <w:p>
      <w:pPr>
        <w:pStyle w:val="6"/>
        <w:tabs>
          <w:tab w:val="right" w:leader="dot" w:pos="8300"/>
        </w:tabs>
        <w:rPr>
          <w:rFonts w:hint="default" w:ascii="Calibri" w:hAnsi="Calibri" w:cs="Calibri"/>
          <w:sz w:val="28"/>
          <w:szCs w:val="36"/>
        </w:rPr>
      </w:pPr>
      <w:r>
        <w:rPr>
          <w:rFonts w:hint="default" w:ascii="Calibri" w:hAnsi="Calibri" w:cs="Calibri"/>
          <w:sz w:val="28"/>
          <w:szCs w:val="48"/>
          <w:lang w:val="en-US" w:eastAsia="zh-CN"/>
        </w:rPr>
        <w:fldChar w:fldCharType="begin"/>
      </w:r>
      <w:r>
        <w:rPr>
          <w:rFonts w:hint="default" w:ascii="Calibri" w:hAnsi="Calibri" w:cs="Calibri"/>
          <w:sz w:val="28"/>
          <w:szCs w:val="48"/>
          <w:lang w:val="en-US" w:eastAsia="zh-CN"/>
        </w:rPr>
        <w:instrText xml:space="preserve"> HYPERLINK \l _Toc5441 </w:instrText>
      </w:r>
      <w:r>
        <w:rPr>
          <w:rFonts w:hint="default" w:ascii="Calibri" w:hAnsi="Calibri" w:cs="Calibri"/>
          <w:sz w:val="28"/>
          <w:szCs w:val="48"/>
          <w:lang w:val="en-US" w:eastAsia="zh-CN"/>
        </w:rPr>
        <w:fldChar w:fldCharType="separate"/>
      </w:r>
      <w:r>
        <w:rPr>
          <w:rFonts w:hint="default" w:ascii="Calibri" w:hAnsi="Calibri" w:cs="Calibri"/>
          <w:sz w:val="28"/>
          <w:szCs w:val="36"/>
          <w:lang w:val="en-US" w:eastAsia="zh-CN"/>
        </w:rPr>
        <w:t>1.0 introduction</w:t>
      </w:r>
      <w:r>
        <w:rPr>
          <w:rFonts w:hint="default" w:ascii="Calibri" w:hAnsi="Calibri" w:cs="Calibri"/>
          <w:sz w:val="28"/>
          <w:szCs w:val="36"/>
        </w:rPr>
        <w:tab/>
      </w:r>
      <w:r>
        <w:rPr>
          <w:rFonts w:hint="default" w:ascii="Calibri" w:hAnsi="Calibri" w:cs="Calibri"/>
          <w:sz w:val="28"/>
          <w:szCs w:val="36"/>
        </w:rPr>
        <w:fldChar w:fldCharType="begin"/>
      </w:r>
      <w:r>
        <w:rPr>
          <w:rFonts w:hint="default" w:ascii="Calibri" w:hAnsi="Calibri" w:cs="Calibri"/>
          <w:sz w:val="28"/>
          <w:szCs w:val="36"/>
        </w:rPr>
        <w:instrText xml:space="preserve"> PAGEREF _Toc5441 </w:instrText>
      </w:r>
      <w:r>
        <w:rPr>
          <w:rFonts w:hint="default" w:ascii="Calibri" w:hAnsi="Calibri" w:cs="Calibri"/>
          <w:sz w:val="28"/>
          <w:szCs w:val="36"/>
        </w:rPr>
        <w:fldChar w:fldCharType="separate"/>
      </w:r>
      <w:r>
        <w:rPr>
          <w:rFonts w:hint="default" w:ascii="Calibri" w:hAnsi="Calibri" w:cs="Calibri"/>
          <w:sz w:val="28"/>
          <w:szCs w:val="36"/>
        </w:rPr>
        <w:t>４</w:t>
      </w:r>
      <w:r>
        <w:rPr>
          <w:rFonts w:hint="default" w:ascii="Calibri" w:hAnsi="Calibri" w:cs="Calibri"/>
          <w:sz w:val="28"/>
          <w:szCs w:val="36"/>
        </w:rPr>
        <w:fldChar w:fldCharType="end"/>
      </w:r>
      <w:r>
        <w:rPr>
          <w:rFonts w:hint="default" w:ascii="Calibri" w:hAnsi="Calibri" w:cs="Calibri"/>
          <w:sz w:val="28"/>
          <w:szCs w:val="48"/>
          <w:lang w:val="en-US" w:eastAsia="zh-CN"/>
        </w:rPr>
        <w:fldChar w:fldCharType="end"/>
      </w:r>
    </w:p>
    <w:p>
      <w:pPr>
        <w:pStyle w:val="7"/>
        <w:tabs>
          <w:tab w:val="right" w:leader="dot" w:pos="8300"/>
        </w:tabs>
        <w:rPr>
          <w:rFonts w:hint="default" w:ascii="Calibri" w:hAnsi="Calibri" w:cs="Calibri"/>
          <w:sz w:val="28"/>
          <w:szCs w:val="36"/>
        </w:rPr>
      </w:pPr>
      <w:r>
        <w:rPr>
          <w:rFonts w:hint="default" w:ascii="Calibri" w:hAnsi="Calibri" w:cs="Calibri"/>
          <w:sz w:val="28"/>
          <w:szCs w:val="48"/>
          <w:lang w:val="en-US" w:eastAsia="zh-CN"/>
        </w:rPr>
        <w:fldChar w:fldCharType="begin"/>
      </w:r>
      <w:r>
        <w:rPr>
          <w:rFonts w:hint="default" w:ascii="Calibri" w:hAnsi="Calibri" w:cs="Calibri"/>
          <w:sz w:val="28"/>
          <w:szCs w:val="48"/>
          <w:lang w:val="en-US" w:eastAsia="zh-CN"/>
        </w:rPr>
        <w:instrText xml:space="preserve"> HYPERLINK \l _Toc29795 </w:instrText>
      </w:r>
      <w:r>
        <w:rPr>
          <w:rFonts w:hint="default" w:ascii="Calibri" w:hAnsi="Calibri" w:cs="Calibri"/>
          <w:sz w:val="28"/>
          <w:szCs w:val="48"/>
          <w:lang w:val="en-US" w:eastAsia="zh-CN"/>
        </w:rPr>
        <w:fldChar w:fldCharType="separate"/>
      </w:r>
      <w:r>
        <w:rPr>
          <w:rFonts w:hint="default" w:ascii="Calibri" w:hAnsi="Calibri" w:cs="Calibri"/>
          <w:sz w:val="28"/>
          <w:szCs w:val="36"/>
          <w:lang w:val="en-US" w:eastAsia="zh-CN"/>
        </w:rPr>
        <w:t>1.1 Background to Starbucks</w:t>
      </w:r>
      <w:r>
        <w:rPr>
          <w:rFonts w:hint="default" w:ascii="Calibri" w:hAnsi="Calibri" w:cs="Calibri"/>
          <w:sz w:val="28"/>
          <w:szCs w:val="36"/>
        </w:rPr>
        <w:tab/>
      </w:r>
      <w:r>
        <w:rPr>
          <w:rFonts w:hint="default" w:ascii="Calibri" w:hAnsi="Calibri" w:cs="Calibri"/>
          <w:sz w:val="28"/>
          <w:szCs w:val="36"/>
        </w:rPr>
        <w:fldChar w:fldCharType="begin"/>
      </w:r>
      <w:r>
        <w:rPr>
          <w:rFonts w:hint="default" w:ascii="Calibri" w:hAnsi="Calibri" w:cs="Calibri"/>
          <w:sz w:val="28"/>
          <w:szCs w:val="36"/>
        </w:rPr>
        <w:instrText xml:space="preserve"> PAGEREF _Toc29795 </w:instrText>
      </w:r>
      <w:r>
        <w:rPr>
          <w:rFonts w:hint="default" w:ascii="Calibri" w:hAnsi="Calibri" w:cs="Calibri"/>
          <w:sz w:val="28"/>
          <w:szCs w:val="36"/>
        </w:rPr>
        <w:fldChar w:fldCharType="separate"/>
      </w:r>
      <w:r>
        <w:rPr>
          <w:rFonts w:hint="default" w:ascii="Calibri" w:hAnsi="Calibri" w:cs="Calibri"/>
          <w:sz w:val="28"/>
          <w:szCs w:val="36"/>
        </w:rPr>
        <w:t>４</w:t>
      </w:r>
      <w:r>
        <w:rPr>
          <w:rFonts w:hint="default" w:ascii="Calibri" w:hAnsi="Calibri" w:cs="Calibri"/>
          <w:sz w:val="28"/>
          <w:szCs w:val="36"/>
        </w:rPr>
        <w:fldChar w:fldCharType="end"/>
      </w:r>
      <w:r>
        <w:rPr>
          <w:rFonts w:hint="default" w:ascii="Calibri" w:hAnsi="Calibri" w:cs="Calibri"/>
          <w:sz w:val="28"/>
          <w:szCs w:val="48"/>
          <w:lang w:val="en-US" w:eastAsia="zh-CN"/>
        </w:rPr>
        <w:fldChar w:fldCharType="end"/>
      </w:r>
    </w:p>
    <w:p>
      <w:pPr>
        <w:pStyle w:val="7"/>
        <w:tabs>
          <w:tab w:val="right" w:leader="dot" w:pos="8300"/>
        </w:tabs>
        <w:rPr>
          <w:rFonts w:hint="default" w:ascii="Calibri" w:hAnsi="Calibri" w:cs="Calibri"/>
          <w:sz w:val="28"/>
          <w:szCs w:val="36"/>
        </w:rPr>
      </w:pPr>
      <w:r>
        <w:rPr>
          <w:rFonts w:hint="default" w:ascii="Calibri" w:hAnsi="Calibri" w:cs="Calibri"/>
          <w:sz w:val="28"/>
          <w:szCs w:val="48"/>
          <w:lang w:val="en-US" w:eastAsia="zh-CN"/>
        </w:rPr>
        <w:fldChar w:fldCharType="begin"/>
      </w:r>
      <w:r>
        <w:rPr>
          <w:rFonts w:hint="default" w:ascii="Calibri" w:hAnsi="Calibri" w:cs="Calibri"/>
          <w:sz w:val="28"/>
          <w:szCs w:val="48"/>
          <w:lang w:val="en-US" w:eastAsia="zh-CN"/>
        </w:rPr>
        <w:instrText xml:space="preserve"> HYPERLINK \l _Toc16944 </w:instrText>
      </w:r>
      <w:r>
        <w:rPr>
          <w:rFonts w:hint="default" w:ascii="Calibri" w:hAnsi="Calibri" w:cs="Calibri"/>
          <w:sz w:val="28"/>
          <w:szCs w:val="48"/>
          <w:lang w:val="en-US" w:eastAsia="zh-CN"/>
        </w:rPr>
        <w:fldChar w:fldCharType="separate"/>
      </w:r>
      <w:r>
        <w:rPr>
          <w:rFonts w:hint="default" w:ascii="Calibri" w:hAnsi="Calibri" w:cs="Calibri"/>
          <w:sz w:val="28"/>
          <w:szCs w:val="36"/>
          <w:lang w:val="en-US" w:eastAsia="zh-CN"/>
        </w:rPr>
        <w:t>1.2 Report Objectives</w:t>
      </w:r>
      <w:r>
        <w:rPr>
          <w:rFonts w:hint="default" w:ascii="Calibri" w:hAnsi="Calibri" w:cs="Calibri"/>
          <w:sz w:val="28"/>
          <w:szCs w:val="36"/>
        </w:rPr>
        <w:tab/>
      </w:r>
      <w:r>
        <w:rPr>
          <w:rFonts w:hint="default" w:ascii="Calibri" w:hAnsi="Calibri" w:cs="Calibri"/>
          <w:sz w:val="28"/>
          <w:szCs w:val="36"/>
        </w:rPr>
        <w:fldChar w:fldCharType="begin"/>
      </w:r>
      <w:r>
        <w:rPr>
          <w:rFonts w:hint="default" w:ascii="Calibri" w:hAnsi="Calibri" w:cs="Calibri"/>
          <w:sz w:val="28"/>
          <w:szCs w:val="36"/>
        </w:rPr>
        <w:instrText xml:space="preserve"> PAGEREF _Toc16944 </w:instrText>
      </w:r>
      <w:r>
        <w:rPr>
          <w:rFonts w:hint="default" w:ascii="Calibri" w:hAnsi="Calibri" w:cs="Calibri"/>
          <w:sz w:val="28"/>
          <w:szCs w:val="36"/>
        </w:rPr>
        <w:fldChar w:fldCharType="separate"/>
      </w:r>
      <w:r>
        <w:rPr>
          <w:rFonts w:hint="default" w:ascii="Calibri" w:hAnsi="Calibri" w:cs="Calibri"/>
          <w:sz w:val="28"/>
          <w:szCs w:val="36"/>
        </w:rPr>
        <w:t>４</w:t>
      </w:r>
      <w:r>
        <w:rPr>
          <w:rFonts w:hint="default" w:ascii="Calibri" w:hAnsi="Calibri" w:cs="Calibri"/>
          <w:sz w:val="28"/>
          <w:szCs w:val="36"/>
        </w:rPr>
        <w:fldChar w:fldCharType="end"/>
      </w:r>
      <w:r>
        <w:rPr>
          <w:rFonts w:hint="default" w:ascii="Calibri" w:hAnsi="Calibri" w:cs="Calibri"/>
          <w:sz w:val="28"/>
          <w:szCs w:val="48"/>
          <w:lang w:val="en-US" w:eastAsia="zh-CN"/>
        </w:rPr>
        <w:fldChar w:fldCharType="end"/>
      </w:r>
    </w:p>
    <w:p>
      <w:pPr>
        <w:pStyle w:val="7"/>
        <w:tabs>
          <w:tab w:val="right" w:leader="dot" w:pos="8300"/>
        </w:tabs>
        <w:rPr>
          <w:rFonts w:hint="default" w:ascii="Calibri" w:hAnsi="Calibri" w:cs="Calibri"/>
          <w:sz w:val="28"/>
          <w:szCs w:val="36"/>
        </w:rPr>
      </w:pPr>
      <w:r>
        <w:rPr>
          <w:rFonts w:hint="default" w:ascii="Calibri" w:hAnsi="Calibri" w:cs="Calibri"/>
          <w:sz w:val="28"/>
          <w:szCs w:val="48"/>
          <w:lang w:val="en-US" w:eastAsia="zh-CN"/>
        </w:rPr>
        <w:fldChar w:fldCharType="begin"/>
      </w:r>
      <w:r>
        <w:rPr>
          <w:rFonts w:hint="default" w:ascii="Calibri" w:hAnsi="Calibri" w:cs="Calibri"/>
          <w:sz w:val="28"/>
          <w:szCs w:val="48"/>
          <w:lang w:val="en-US" w:eastAsia="zh-CN"/>
        </w:rPr>
        <w:instrText xml:space="preserve"> HYPERLINK \l _Toc3676 </w:instrText>
      </w:r>
      <w:r>
        <w:rPr>
          <w:rFonts w:hint="default" w:ascii="Calibri" w:hAnsi="Calibri" w:cs="Calibri"/>
          <w:sz w:val="28"/>
          <w:szCs w:val="48"/>
          <w:lang w:val="en-US" w:eastAsia="zh-CN"/>
        </w:rPr>
        <w:fldChar w:fldCharType="separate"/>
      </w:r>
      <w:r>
        <w:rPr>
          <w:rFonts w:hint="default" w:ascii="Calibri" w:hAnsi="Calibri" w:cs="Calibri"/>
          <w:sz w:val="28"/>
          <w:szCs w:val="36"/>
          <w:lang w:val="en-US" w:eastAsia="zh-CN"/>
        </w:rPr>
        <w:t>1.3 Business level strategy</w:t>
      </w:r>
      <w:r>
        <w:rPr>
          <w:rFonts w:hint="default" w:ascii="Calibri" w:hAnsi="Calibri" w:cs="Calibri"/>
          <w:sz w:val="28"/>
          <w:szCs w:val="36"/>
        </w:rPr>
        <w:tab/>
      </w:r>
      <w:r>
        <w:rPr>
          <w:rFonts w:hint="default" w:ascii="Calibri" w:hAnsi="Calibri" w:cs="Calibri"/>
          <w:sz w:val="28"/>
          <w:szCs w:val="36"/>
        </w:rPr>
        <w:fldChar w:fldCharType="begin"/>
      </w:r>
      <w:r>
        <w:rPr>
          <w:rFonts w:hint="default" w:ascii="Calibri" w:hAnsi="Calibri" w:cs="Calibri"/>
          <w:sz w:val="28"/>
          <w:szCs w:val="36"/>
        </w:rPr>
        <w:instrText xml:space="preserve"> PAGEREF _Toc3676 </w:instrText>
      </w:r>
      <w:r>
        <w:rPr>
          <w:rFonts w:hint="default" w:ascii="Calibri" w:hAnsi="Calibri" w:cs="Calibri"/>
          <w:sz w:val="28"/>
          <w:szCs w:val="36"/>
        </w:rPr>
        <w:fldChar w:fldCharType="separate"/>
      </w:r>
      <w:r>
        <w:rPr>
          <w:rFonts w:hint="default" w:ascii="Calibri" w:hAnsi="Calibri" w:cs="Calibri"/>
          <w:sz w:val="28"/>
          <w:szCs w:val="36"/>
        </w:rPr>
        <w:t>４</w:t>
      </w:r>
      <w:r>
        <w:rPr>
          <w:rFonts w:hint="default" w:ascii="Calibri" w:hAnsi="Calibri" w:cs="Calibri"/>
          <w:sz w:val="28"/>
          <w:szCs w:val="36"/>
        </w:rPr>
        <w:fldChar w:fldCharType="end"/>
      </w:r>
      <w:r>
        <w:rPr>
          <w:rFonts w:hint="default" w:ascii="Calibri" w:hAnsi="Calibri" w:cs="Calibri"/>
          <w:sz w:val="28"/>
          <w:szCs w:val="48"/>
          <w:lang w:val="en-US" w:eastAsia="zh-CN"/>
        </w:rPr>
        <w:fldChar w:fldCharType="end"/>
      </w:r>
    </w:p>
    <w:p>
      <w:pPr>
        <w:pStyle w:val="7"/>
        <w:tabs>
          <w:tab w:val="right" w:leader="dot" w:pos="8300"/>
        </w:tabs>
        <w:rPr>
          <w:rFonts w:hint="default" w:ascii="Calibri" w:hAnsi="Calibri" w:cs="Calibri"/>
          <w:sz w:val="28"/>
          <w:szCs w:val="36"/>
        </w:rPr>
      </w:pPr>
      <w:r>
        <w:rPr>
          <w:rFonts w:hint="default" w:ascii="Calibri" w:hAnsi="Calibri" w:cs="Calibri"/>
          <w:sz w:val="28"/>
          <w:szCs w:val="48"/>
          <w:lang w:val="en-US" w:eastAsia="zh-CN"/>
        </w:rPr>
        <w:fldChar w:fldCharType="begin"/>
      </w:r>
      <w:r>
        <w:rPr>
          <w:rFonts w:hint="default" w:ascii="Calibri" w:hAnsi="Calibri" w:cs="Calibri"/>
          <w:sz w:val="28"/>
          <w:szCs w:val="48"/>
          <w:lang w:val="en-US" w:eastAsia="zh-CN"/>
        </w:rPr>
        <w:instrText xml:space="preserve"> HYPERLINK \l _Toc25484 </w:instrText>
      </w:r>
      <w:r>
        <w:rPr>
          <w:rFonts w:hint="default" w:ascii="Calibri" w:hAnsi="Calibri" w:cs="Calibri"/>
          <w:sz w:val="28"/>
          <w:szCs w:val="48"/>
          <w:lang w:val="en-US" w:eastAsia="zh-CN"/>
        </w:rPr>
        <w:fldChar w:fldCharType="separate"/>
      </w:r>
      <w:r>
        <w:rPr>
          <w:rFonts w:hint="default" w:ascii="Calibri" w:hAnsi="Calibri" w:cs="Calibri"/>
          <w:sz w:val="28"/>
          <w:szCs w:val="36"/>
          <w:lang w:val="en-US" w:eastAsia="zh-CN"/>
        </w:rPr>
        <w:t>1.4 Competitive Advantage</w:t>
      </w:r>
      <w:r>
        <w:rPr>
          <w:rFonts w:hint="default" w:ascii="Calibri" w:hAnsi="Calibri" w:cs="Calibri"/>
          <w:sz w:val="28"/>
          <w:szCs w:val="36"/>
        </w:rPr>
        <w:tab/>
      </w:r>
      <w:r>
        <w:rPr>
          <w:rFonts w:hint="default" w:ascii="Calibri" w:hAnsi="Calibri" w:cs="Calibri"/>
          <w:sz w:val="28"/>
          <w:szCs w:val="36"/>
        </w:rPr>
        <w:fldChar w:fldCharType="begin"/>
      </w:r>
      <w:r>
        <w:rPr>
          <w:rFonts w:hint="default" w:ascii="Calibri" w:hAnsi="Calibri" w:cs="Calibri"/>
          <w:sz w:val="28"/>
          <w:szCs w:val="36"/>
        </w:rPr>
        <w:instrText xml:space="preserve"> PAGEREF _Toc25484 </w:instrText>
      </w:r>
      <w:r>
        <w:rPr>
          <w:rFonts w:hint="default" w:ascii="Calibri" w:hAnsi="Calibri" w:cs="Calibri"/>
          <w:sz w:val="28"/>
          <w:szCs w:val="36"/>
        </w:rPr>
        <w:fldChar w:fldCharType="separate"/>
      </w:r>
      <w:r>
        <w:rPr>
          <w:rFonts w:hint="default" w:ascii="Calibri" w:hAnsi="Calibri" w:cs="Calibri"/>
          <w:sz w:val="28"/>
          <w:szCs w:val="36"/>
        </w:rPr>
        <w:t>４</w:t>
      </w:r>
      <w:r>
        <w:rPr>
          <w:rFonts w:hint="default" w:ascii="Calibri" w:hAnsi="Calibri" w:cs="Calibri"/>
          <w:sz w:val="28"/>
          <w:szCs w:val="36"/>
        </w:rPr>
        <w:fldChar w:fldCharType="end"/>
      </w:r>
      <w:r>
        <w:rPr>
          <w:rFonts w:hint="default" w:ascii="Calibri" w:hAnsi="Calibri" w:cs="Calibri"/>
          <w:sz w:val="28"/>
          <w:szCs w:val="48"/>
          <w:lang w:val="en-US" w:eastAsia="zh-CN"/>
        </w:rPr>
        <w:fldChar w:fldCharType="end"/>
      </w:r>
    </w:p>
    <w:p>
      <w:pPr>
        <w:pStyle w:val="6"/>
        <w:tabs>
          <w:tab w:val="right" w:leader="dot" w:pos="8300"/>
        </w:tabs>
        <w:rPr>
          <w:rFonts w:hint="default" w:ascii="Calibri" w:hAnsi="Calibri" w:cs="Calibri"/>
          <w:sz w:val="28"/>
          <w:szCs w:val="36"/>
        </w:rPr>
      </w:pPr>
      <w:r>
        <w:rPr>
          <w:rFonts w:hint="default" w:ascii="Calibri" w:hAnsi="Calibri" w:cs="Calibri"/>
          <w:sz w:val="28"/>
          <w:szCs w:val="48"/>
          <w:lang w:val="en-US" w:eastAsia="zh-CN"/>
        </w:rPr>
        <w:fldChar w:fldCharType="begin"/>
      </w:r>
      <w:r>
        <w:rPr>
          <w:rFonts w:hint="default" w:ascii="Calibri" w:hAnsi="Calibri" w:cs="Calibri"/>
          <w:sz w:val="28"/>
          <w:szCs w:val="48"/>
          <w:lang w:val="en-US" w:eastAsia="zh-CN"/>
        </w:rPr>
        <w:instrText xml:space="preserve"> HYPERLINK \l _Toc26511 </w:instrText>
      </w:r>
      <w:r>
        <w:rPr>
          <w:rFonts w:hint="default" w:ascii="Calibri" w:hAnsi="Calibri" w:cs="Calibri"/>
          <w:sz w:val="28"/>
          <w:szCs w:val="48"/>
          <w:lang w:val="en-US" w:eastAsia="zh-CN"/>
        </w:rPr>
        <w:fldChar w:fldCharType="separate"/>
      </w:r>
      <w:r>
        <w:rPr>
          <w:rFonts w:hint="default" w:ascii="Calibri" w:hAnsi="Calibri" w:cs="Calibri"/>
          <w:sz w:val="28"/>
          <w:szCs w:val="36"/>
          <w:lang w:val="en-US" w:eastAsia="zh-CN"/>
        </w:rPr>
        <w:t>2.0 Main Findings</w:t>
      </w:r>
      <w:r>
        <w:rPr>
          <w:rFonts w:hint="default" w:ascii="Calibri" w:hAnsi="Calibri" w:cs="Calibri"/>
          <w:sz w:val="28"/>
          <w:szCs w:val="36"/>
        </w:rPr>
        <w:tab/>
      </w:r>
      <w:r>
        <w:rPr>
          <w:rFonts w:hint="default" w:ascii="Calibri" w:hAnsi="Calibri" w:cs="Calibri"/>
          <w:sz w:val="28"/>
          <w:szCs w:val="36"/>
        </w:rPr>
        <w:fldChar w:fldCharType="begin"/>
      </w:r>
      <w:r>
        <w:rPr>
          <w:rFonts w:hint="default" w:ascii="Calibri" w:hAnsi="Calibri" w:cs="Calibri"/>
          <w:sz w:val="28"/>
          <w:szCs w:val="36"/>
        </w:rPr>
        <w:instrText xml:space="preserve"> PAGEREF _Toc26511 </w:instrText>
      </w:r>
      <w:r>
        <w:rPr>
          <w:rFonts w:hint="default" w:ascii="Calibri" w:hAnsi="Calibri" w:cs="Calibri"/>
          <w:sz w:val="28"/>
          <w:szCs w:val="36"/>
        </w:rPr>
        <w:fldChar w:fldCharType="separate"/>
      </w:r>
      <w:r>
        <w:rPr>
          <w:rFonts w:hint="default" w:ascii="Calibri" w:hAnsi="Calibri" w:cs="Calibri"/>
          <w:sz w:val="28"/>
          <w:szCs w:val="36"/>
        </w:rPr>
        <w:t>５</w:t>
      </w:r>
      <w:r>
        <w:rPr>
          <w:rFonts w:hint="default" w:ascii="Calibri" w:hAnsi="Calibri" w:cs="Calibri"/>
          <w:sz w:val="28"/>
          <w:szCs w:val="36"/>
        </w:rPr>
        <w:fldChar w:fldCharType="end"/>
      </w:r>
      <w:r>
        <w:rPr>
          <w:rFonts w:hint="default" w:ascii="Calibri" w:hAnsi="Calibri" w:cs="Calibri"/>
          <w:sz w:val="28"/>
          <w:szCs w:val="48"/>
          <w:lang w:val="en-US" w:eastAsia="zh-CN"/>
        </w:rPr>
        <w:fldChar w:fldCharType="end"/>
      </w:r>
    </w:p>
    <w:p>
      <w:pPr>
        <w:pStyle w:val="7"/>
        <w:tabs>
          <w:tab w:val="right" w:leader="dot" w:pos="8300"/>
        </w:tabs>
        <w:rPr>
          <w:rFonts w:hint="default" w:ascii="Calibri" w:hAnsi="Calibri" w:cs="Calibri"/>
          <w:sz w:val="28"/>
          <w:szCs w:val="36"/>
        </w:rPr>
      </w:pPr>
      <w:r>
        <w:rPr>
          <w:rFonts w:hint="default" w:ascii="Calibri" w:hAnsi="Calibri" w:cs="Calibri"/>
          <w:sz w:val="28"/>
          <w:szCs w:val="48"/>
          <w:lang w:val="en-US" w:eastAsia="zh-CN"/>
        </w:rPr>
        <w:fldChar w:fldCharType="begin"/>
      </w:r>
      <w:r>
        <w:rPr>
          <w:rFonts w:hint="default" w:ascii="Calibri" w:hAnsi="Calibri" w:cs="Calibri"/>
          <w:sz w:val="28"/>
          <w:szCs w:val="48"/>
          <w:lang w:val="en-US" w:eastAsia="zh-CN"/>
        </w:rPr>
        <w:instrText xml:space="preserve"> HYPERLINK \l _Toc32446 </w:instrText>
      </w:r>
      <w:r>
        <w:rPr>
          <w:rFonts w:hint="default" w:ascii="Calibri" w:hAnsi="Calibri" w:cs="Calibri"/>
          <w:sz w:val="28"/>
          <w:szCs w:val="48"/>
          <w:lang w:val="en-US" w:eastAsia="zh-CN"/>
        </w:rPr>
        <w:fldChar w:fldCharType="separate"/>
      </w:r>
      <w:r>
        <w:rPr>
          <w:rFonts w:hint="default" w:ascii="Calibri" w:hAnsi="Calibri" w:cs="Calibri"/>
          <w:sz w:val="28"/>
          <w:szCs w:val="36"/>
        </w:rPr>
        <w:t>2.</w:t>
      </w:r>
      <w:r>
        <w:rPr>
          <w:rFonts w:hint="default" w:ascii="Calibri" w:hAnsi="Calibri" w:cs="Calibri"/>
          <w:sz w:val="28"/>
          <w:szCs w:val="36"/>
          <w:lang w:val="en-US" w:eastAsia="zh-CN"/>
        </w:rPr>
        <w:t>1</w:t>
      </w:r>
      <w:r>
        <w:rPr>
          <w:rFonts w:hint="default" w:ascii="Calibri" w:hAnsi="Calibri" w:cs="Calibri"/>
          <w:sz w:val="28"/>
          <w:szCs w:val="36"/>
        </w:rPr>
        <w:t xml:space="preserve"> Main define</w:t>
      </w:r>
      <w:r>
        <w:rPr>
          <w:rFonts w:hint="default" w:ascii="Calibri" w:hAnsi="Calibri" w:cs="Calibri"/>
          <w:sz w:val="28"/>
          <w:szCs w:val="36"/>
        </w:rPr>
        <w:tab/>
      </w:r>
      <w:r>
        <w:rPr>
          <w:rFonts w:hint="default" w:ascii="Calibri" w:hAnsi="Calibri" w:cs="Calibri"/>
          <w:sz w:val="28"/>
          <w:szCs w:val="36"/>
        </w:rPr>
        <w:fldChar w:fldCharType="begin"/>
      </w:r>
      <w:r>
        <w:rPr>
          <w:rFonts w:hint="default" w:ascii="Calibri" w:hAnsi="Calibri" w:cs="Calibri"/>
          <w:sz w:val="28"/>
          <w:szCs w:val="36"/>
        </w:rPr>
        <w:instrText xml:space="preserve"> PAGEREF _Toc32446 </w:instrText>
      </w:r>
      <w:r>
        <w:rPr>
          <w:rFonts w:hint="default" w:ascii="Calibri" w:hAnsi="Calibri" w:cs="Calibri"/>
          <w:sz w:val="28"/>
          <w:szCs w:val="36"/>
        </w:rPr>
        <w:fldChar w:fldCharType="separate"/>
      </w:r>
      <w:r>
        <w:rPr>
          <w:rFonts w:hint="default" w:ascii="Calibri" w:hAnsi="Calibri" w:cs="Calibri"/>
          <w:sz w:val="28"/>
          <w:szCs w:val="36"/>
        </w:rPr>
        <w:t>５</w:t>
      </w:r>
      <w:r>
        <w:rPr>
          <w:rFonts w:hint="default" w:ascii="Calibri" w:hAnsi="Calibri" w:cs="Calibri"/>
          <w:sz w:val="28"/>
          <w:szCs w:val="36"/>
        </w:rPr>
        <w:fldChar w:fldCharType="end"/>
      </w:r>
      <w:r>
        <w:rPr>
          <w:rFonts w:hint="default" w:ascii="Calibri" w:hAnsi="Calibri" w:cs="Calibri"/>
          <w:sz w:val="28"/>
          <w:szCs w:val="48"/>
          <w:lang w:val="en-US" w:eastAsia="zh-CN"/>
        </w:rPr>
        <w:fldChar w:fldCharType="end"/>
      </w:r>
    </w:p>
    <w:p>
      <w:pPr>
        <w:pStyle w:val="7"/>
        <w:tabs>
          <w:tab w:val="right" w:leader="dot" w:pos="8300"/>
        </w:tabs>
        <w:rPr>
          <w:rFonts w:hint="default" w:ascii="Calibri" w:hAnsi="Calibri" w:cs="Calibri"/>
          <w:sz w:val="28"/>
          <w:szCs w:val="36"/>
        </w:rPr>
      </w:pPr>
      <w:r>
        <w:rPr>
          <w:rFonts w:hint="default" w:ascii="Calibri" w:hAnsi="Calibri" w:cs="Calibri"/>
          <w:sz w:val="28"/>
          <w:szCs w:val="48"/>
          <w:lang w:val="en-US" w:eastAsia="zh-CN"/>
        </w:rPr>
        <w:fldChar w:fldCharType="begin"/>
      </w:r>
      <w:r>
        <w:rPr>
          <w:rFonts w:hint="default" w:ascii="Calibri" w:hAnsi="Calibri" w:cs="Calibri"/>
          <w:sz w:val="28"/>
          <w:szCs w:val="48"/>
          <w:lang w:val="en-US" w:eastAsia="zh-CN"/>
        </w:rPr>
        <w:instrText xml:space="preserve"> HYPERLINK \l _Toc1466 </w:instrText>
      </w:r>
      <w:r>
        <w:rPr>
          <w:rFonts w:hint="default" w:ascii="Calibri" w:hAnsi="Calibri" w:cs="Calibri"/>
          <w:sz w:val="28"/>
          <w:szCs w:val="48"/>
          <w:lang w:val="en-US" w:eastAsia="zh-CN"/>
        </w:rPr>
        <w:fldChar w:fldCharType="separate"/>
      </w:r>
      <w:r>
        <w:rPr>
          <w:rFonts w:hint="default" w:ascii="Calibri" w:hAnsi="Calibri" w:cs="Calibri"/>
          <w:sz w:val="28"/>
          <w:szCs w:val="36"/>
        </w:rPr>
        <w:t>2.</w:t>
      </w:r>
      <w:r>
        <w:rPr>
          <w:rFonts w:hint="default" w:ascii="Calibri" w:hAnsi="Calibri" w:cs="Calibri"/>
          <w:sz w:val="28"/>
          <w:szCs w:val="36"/>
          <w:lang w:val="en-US" w:eastAsia="zh-CN"/>
        </w:rPr>
        <w:t>2</w:t>
      </w:r>
      <w:r>
        <w:rPr>
          <w:rFonts w:hint="default" w:ascii="Calibri" w:hAnsi="Calibri" w:cs="Calibri"/>
          <w:sz w:val="28"/>
          <w:szCs w:val="36"/>
        </w:rPr>
        <w:t xml:space="preserve"> Low</w:t>
      </w:r>
      <w:r>
        <w:rPr>
          <w:rFonts w:hint="default" w:ascii="Calibri" w:hAnsi="Calibri" w:cs="Calibri"/>
          <w:sz w:val="28"/>
          <w:szCs w:val="36"/>
          <w:lang w:val="en-US" w:eastAsia="zh-CN"/>
        </w:rPr>
        <w:t xml:space="preserve"> price</w:t>
      </w:r>
      <w:r>
        <w:rPr>
          <w:rFonts w:hint="default" w:ascii="Calibri" w:hAnsi="Calibri" w:cs="Calibri"/>
          <w:sz w:val="28"/>
          <w:szCs w:val="36"/>
        </w:rPr>
        <w:t xml:space="preserve"> strategy</w:t>
      </w:r>
      <w:r>
        <w:rPr>
          <w:rFonts w:hint="default" w:ascii="Calibri" w:hAnsi="Calibri" w:cs="Calibri"/>
          <w:sz w:val="28"/>
          <w:szCs w:val="36"/>
        </w:rPr>
        <w:tab/>
      </w:r>
      <w:r>
        <w:rPr>
          <w:rFonts w:hint="default" w:ascii="Calibri" w:hAnsi="Calibri" w:cs="Calibri"/>
          <w:sz w:val="28"/>
          <w:szCs w:val="36"/>
        </w:rPr>
        <w:fldChar w:fldCharType="begin"/>
      </w:r>
      <w:r>
        <w:rPr>
          <w:rFonts w:hint="default" w:ascii="Calibri" w:hAnsi="Calibri" w:cs="Calibri"/>
          <w:sz w:val="28"/>
          <w:szCs w:val="36"/>
        </w:rPr>
        <w:instrText xml:space="preserve"> PAGEREF _Toc1466 </w:instrText>
      </w:r>
      <w:r>
        <w:rPr>
          <w:rFonts w:hint="default" w:ascii="Calibri" w:hAnsi="Calibri" w:cs="Calibri"/>
          <w:sz w:val="28"/>
          <w:szCs w:val="36"/>
        </w:rPr>
        <w:fldChar w:fldCharType="separate"/>
      </w:r>
      <w:r>
        <w:rPr>
          <w:rFonts w:hint="default" w:ascii="Calibri" w:hAnsi="Calibri" w:cs="Calibri"/>
          <w:sz w:val="28"/>
          <w:szCs w:val="36"/>
        </w:rPr>
        <w:t>６</w:t>
      </w:r>
      <w:r>
        <w:rPr>
          <w:rFonts w:hint="default" w:ascii="Calibri" w:hAnsi="Calibri" w:cs="Calibri"/>
          <w:sz w:val="28"/>
          <w:szCs w:val="36"/>
        </w:rPr>
        <w:fldChar w:fldCharType="end"/>
      </w:r>
      <w:r>
        <w:rPr>
          <w:rFonts w:hint="default" w:ascii="Calibri" w:hAnsi="Calibri" w:cs="Calibri"/>
          <w:sz w:val="28"/>
          <w:szCs w:val="48"/>
          <w:lang w:val="en-US" w:eastAsia="zh-CN"/>
        </w:rPr>
        <w:fldChar w:fldCharType="end"/>
      </w:r>
    </w:p>
    <w:p>
      <w:pPr>
        <w:pStyle w:val="7"/>
        <w:tabs>
          <w:tab w:val="right" w:leader="dot" w:pos="8300"/>
        </w:tabs>
        <w:rPr>
          <w:rFonts w:hint="default" w:ascii="Calibri" w:hAnsi="Calibri" w:cs="Calibri"/>
          <w:sz w:val="28"/>
          <w:szCs w:val="36"/>
        </w:rPr>
      </w:pPr>
      <w:r>
        <w:rPr>
          <w:rFonts w:hint="default" w:ascii="Calibri" w:hAnsi="Calibri" w:cs="Calibri"/>
          <w:sz w:val="28"/>
          <w:szCs w:val="48"/>
          <w:lang w:val="en-US" w:eastAsia="zh-CN"/>
        </w:rPr>
        <w:fldChar w:fldCharType="begin"/>
      </w:r>
      <w:r>
        <w:rPr>
          <w:rFonts w:hint="default" w:ascii="Calibri" w:hAnsi="Calibri" w:cs="Calibri"/>
          <w:sz w:val="28"/>
          <w:szCs w:val="48"/>
          <w:lang w:val="en-US" w:eastAsia="zh-CN"/>
        </w:rPr>
        <w:instrText xml:space="preserve"> HYPERLINK \l _Toc10397 </w:instrText>
      </w:r>
      <w:r>
        <w:rPr>
          <w:rFonts w:hint="default" w:ascii="Calibri" w:hAnsi="Calibri" w:cs="Calibri"/>
          <w:sz w:val="28"/>
          <w:szCs w:val="48"/>
          <w:lang w:val="en-US" w:eastAsia="zh-CN"/>
        </w:rPr>
        <w:fldChar w:fldCharType="separate"/>
      </w:r>
      <w:r>
        <w:rPr>
          <w:rFonts w:hint="default" w:ascii="Calibri" w:hAnsi="Calibri" w:cs="Calibri"/>
          <w:sz w:val="28"/>
          <w:szCs w:val="36"/>
        </w:rPr>
        <w:t>2.</w:t>
      </w:r>
      <w:r>
        <w:rPr>
          <w:rFonts w:hint="default" w:ascii="Calibri" w:hAnsi="Calibri" w:cs="Calibri"/>
          <w:sz w:val="28"/>
          <w:szCs w:val="36"/>
          <w:lang w:val="en-US" w:eastAsia="zh-CN"/>
        </w:rPr>
        <w:t>3</w:t>
      </w:r>
      <w:r>
        <w:rPr>
          <w:rFonts w:hint="default" w:ascii="Calibri" w:hAnsi="Calibri" w:cs="Calibri"/>
          <w:sz w:val="28"/>
          <w:szCs w:val="36"/>
        </w:rPr>
        <w:t xml:space="preserve"> </w:t>
      </w:r>
      <w:r>
        <w:rPr>
          <w:rFonts w:hint="default" w:ascii="Calibri" w:hAnsi="Calibri" w:cs="Calibri"/>
          <w:sz w:val="28"/>
          <w:szCs w:val="36"/>
          <w:lang w:val="en-US" w:eastAsia="zh-CN"/>
        </w:rPr>
        <w:t>H</w:t>
      </w:r>
      <w:r>
        <w:rPr>
          <w:rFonts w:hint="default" w:ascii="Calibri" w:hAnsi="Calibri" w:cs="Calibri"/>
          <w:sz w:val="28"/>
          <w:szCs w:val="36"/>
        </w:rPr>
        <w:t>ybrid strategy</w:t>
      </w:r>
      <w:r>
        <w:rPr>
          <w:rFonts w:hint="default" w:ascii="Calibri" w:hAnsi="Calibri" w:cs="Calibri"/>
          <w:sz w:val="28"/>
          <w:szCs w:val="36"/>
        </w:rPr>
        <w:tab/>
      </w:r>
      <w:r>
        <w:rPr>
          <w:rFonts w:hint="default" w:ascii="Calibri" w:hAnsi="Calibri" w:cs="Calibri"/>
          <w:sz w:val="28"/>
          <w:szCs w:val="36"/>
        </w:rPr>
        <w:fldChar w:fldCharType="begin"/>
      </w:r>
      <w:r>
        <w:rPr>
          <w:rFonts w:hint="default" w:ascii="Calibri" w:hAnsi="Calibri" w:cs="Calibri"/>
          <w:sz w:val="28"/>
          <w:szCs w:val="36"/>
        </w:rPr>
        <w:instrText xml:space="preserve"> PAGEREF _Toc10397 </w:instrText>
      </w:r>
      <w:r>
        <w:rPr>
          <w:rFonts w:hint="default" w:ascii="Calibri" w:hAnsi="Calibri" w:cs="Calibri"/>
          <w:sz w:val="28"/>
          <w:szCs w:val="36"/>
        </w:rPr>
        <w:fldChar w:fldCharType="separate"/>
      </w:r>
      <w:r>
        <w:rPr>
          <w:rFonts w:hint="default" w:ascii="Calibri" w:hAnsi="Calibri" w:cs="Calibri"/>
          <w:sz w:val="28"/>
          <w:szCs w:val="36"/>
        </w:rPr>
        <w:t>６</w:t>
      </w:r>
      <w:r>
        <w:rPr>
          <w:rFonts w:hint="default" w:ascii="Calibri" w:hAnsi="Calibri" w:cs="Calibri"/>
          <w:sz w:val="28"/>
          <w:szCs w:val="36"/>
        </w:rPr>
        <w:fldChar w:fldCharType="end"/>
      </w:r>
      <w:r>
        <w:rPr>
          <w:rFonts w:hint="default" w:ascii="Calibri" w:hAnsi="Calibri" w:cs="Calibri"/>
          <w:sz w:val="28"/>
          <w:szCs w:val="48"/>
          <w:lang w:val="en-US" w:eastAsia="zh-CN"/>
        </w:rPr>
        <w:fldChar w:fldCharType="end"/>
      </w:r>
    </w:p>
    <w:p>
      <w:pPr>
        <w:pStyle w:val="7"/>
        <w:tabs>
          <w:tab w:val="right" w:leader="dot" w:pos="8300"/>
        </w:tabs>
        <w:rPr>
          <w:rFonts w:hint="default" w:ascii="Calibri" w:hAnsi="Calibri" w:cs="Calibri"/>
          <w:sz w:val="28"/>
          <w:szCs w:val="36"/>
        </w:rPr>
      </w:pPr>
      <w:r>
        <w:rPr>
          <w:rFonts w:hint="default" w:ascii="Calibri" w:hAnsi="Calibri" w:cs="Calibri"/>
          <w:sz w:val="28"/>
          <w:szCs w:val="48"/>
          <w:lang w:val="en-US" w:eastAsia="zh-CN"/>
        </w:rPr>
        <w:fldChar w:fldCharType="begin"/>
      </w:r>
      <w:r>
        <w:rPr>
          <w:rFonts w:hint="default" w:ascii="Calibri" w:hAnsi="Calibri" w:cs="Calibri"/>
          <w:sz w:val="28"/>
          <w:szCs w:val="48"/>
          <w:lang w:val="en-US" w:eastAsia="zh-CN"/>
        </w:rPr>
        <w:instrText xml:space="preserve"> HYPERLINK \l _Toc34 </w:instrText>
      </w:r>
      <w:r>
        <w:rPr>
          <w:rFonts w:hint="default" w:ascii="Calibri" w:hAnsi="Calibri" w:cs="Calibri"/>
          <w:sz w:val="28"/>
          <w:szCs w:val="48"/>
          <w:lang w:val="en-US" w:eastAsia="zh-CN"/>
        </w:rPr>
        <w:fldChar w:fldCharType="separate"/>
      </w:r>
      <w:r>
        <w:rPr>
          <w:rFonts w:hint="default" w:ascii="Calibri" w:hAnsi="Calibri" w:cs="Calibri"/>
          <w:sz w:val="28"/>
          <w:szCs w:val="36"/>
        </w:rPr>
        <w:t>2.</w:t>
      </w:r>
      <w:r>
        <w:rPr>
          <w:rFonts w:hint="default" w:ascii="Calibri" w:hAnsi="Calibri" w:cs="Calibri"/>
          <w:sz w:val="28"/>
          <w:szCs w:val="36"/>
          <w:lang w:val="en-US" w:eastAsia="zh-CN"/>
        </w:rPr>
        <w:t>4</w:t>
      </w:r>
      <w:r>
        <w:rPr>
          <w:rFonts w:hint="default" w:ascii="Calibri" w:hAnsi="Calibri" w:cs="Calibri"/>
          <w:sz w:val="28"/>
          <w:szCs w:val="36"/>
        </w:rPr>
        <w:t xml:space="preserve"> Differentiation strategy</w:t>
      </w:r>
      <w:r>
        <w:rPr>
          <w:rFonts w:hint="default" w:ascii="Calibri" w:hAnsi="Calibri" w:cs="Calibri"/>
          <w:sz w:val="28"/>
          <w:szCs w:val="36"/>
        </w:rPr>
        <w:tab/>
      </w:r>
      <w:r>
        <w:rPr>
          <w:rFonts w:hint="default" w:ascii="Calibri" w:hAnsi="Calibri" w:cs="Calibri"/>
          <w:sz w:val="28"/>
          <w:szCs w:val="36"/>
        </w:rPr>
        <w:fldChar w:fldCharType="begin"/>
      </w:r>
      <w:r>
        <w:rPr>
          <w:rFonts w:hint="default" w:ascii="Calibri" w:hAnsi="Calibri" w:cs="Calibri"/>
          <w:sz w:val="28"/>
          <w:szCs w:val="36"/>
        </w:rPr>
        <w:instrText xml:space="preserve"> PAGEREF _Toc34 </w:instrText>
      </w:r>
      <w:r>
        <w:rPr>
          <w:rFonts w:hint="default" w:ascii="Calibri" w:hAnsi="Calibri" w:cs="Calibri"/>
          <w:sz w:val="28"/>
          <w:szCs w:val="36"/>
        </w:rPr>
        <w:fldChar w:fldCharType="separate"/>
      </w:r>
      <w:r>
        <w:rPr>
          <w:rFonts w:hint="default" w:ascii="Calibri" w:hAnsi="Calibri" w:cs="Calibri"/>
          <w:sz w:val="28"/>
          <w:szCs w:val="36"/>
        </w:rPr>
        <w:t>６</w:t>
      </w:r>
      <w:r>
        <w:rPr>
          <w:rFonts w:hint="default" w:ascii="Calibri" w:hAnsi="Calibri" w:cs="Calibri"/>
          <w:sz w:val="28"/>
          <w:szCs w:val="36"/>
        </w:rPr>
        <w:fldChar w:fldCharType="end"/>
      </w:r>
      <w:r>
        <w:rPr>
          <w:rFonts w:hint="default" w:ascii="Calibri" w:hAnsi="Calibri" w:cs="Calibri"/>
          <w:sz w:val="28"/>
          <w:szCs w:val="48"/>
          <w:lang w:val="en-US" w:eastAsia="zh-CN"/>
        </w:rPr>
        <w:fldChar w:fldCharType="end"/>
      </w:r>
    </w:p>
    <w:p>
      <w:pPr>
        <w:pStyle w:val="7"/>
        <w:tabs>
          <w:tab w:val="right" w:leader="dot" w:pos="8300"/>
        </w:tabs>
        <w:rPr>
          <w:rFonts w:hint="default" w:ascii="Calibri" w:hAnsi="Calibri" w:cs="Calibri"/>
          <w:sz w:val="28"/>
          <w:szCs w:val="36"/>
        </w:rPr>
      </w:pPr>
      <w:r>
        <w:rPr>
          <w:rFonts w:hint="default" w:ascii="Calibri" w:hAnsi="Calibri" w:cs="Calibri"/>
          <w:sz w:val="28"/>
          <w:szCs w:val="48"/>
          <w:lang w:val="en-US" w:eastAsia="zh-CN"/>
        </w:rPr>
        <w:fldChar w:fldCharType="begin"/>
      </w:r>
      <w:r>
        <w:rPr>
          <w:rFonts w:hint="default" w:ascii="Calibri" w:hAnsi="Calibri" w:cs="Calibri"/>
          <w:sz w:val="28"/>
          <w:szCs w:val="48"/>
          <w:lang w:val="en-US" w:eastAsia="zh-CN"/>
        </w:rPr>
        <w:instrText xml:space="preserve"> HYPERLINK \l _Toc16890 </w:instrText>
      </w:r>
      <w:r>
        <w:rPr>
          <w:rFonts w:hint="default" w:ascii="Calibri" w:hAnsi="Calibri" w:cs="Calibri"/>
          <w:sz w:val="28"/>
          <w:szCs w:val="48"/>
          <w:lang w:val="en-US" w:eastAsia="zh-CN"/>
        </w:rPr>
        <w:fldChar w:fldCharType="separate"/>
      </w:r>
      <w:r>
        <w:rPr>
          <w:rFonts w:hint="default" w:ascii="Calibri" w:hAnsi="Calibri" w:cs="Calibri"/>
          <w:sz w:val="28"/>
          <w:szCs w:val="36"/>
        </w:rPr>
        <w:t>2.</w:t>
      </w:r>
      <w:r>
        <w:rPr>
          <w:rFonts w:hint="default" w:ascii="Calibri" w:hAnsi="Calibri" w:cs="Calibri"/>
          <w:sz w:val="28"/>
          <w:szCs w:val="36"/>
          <w:lang w:val="en-US" w:eastAsia="zh-CN"/>
        </w:rPr>
        <w:t>5</w:t>
      </w:r>
      <w:r>
        <w:rPr>
          <w:rFonts w:hint="default" w:ascii="Calibri" w:hAnsi="Calibri" w:cs="Calibri"/>
          <w:sz w:val="28"/>
          <w:szCs w:val="36"/>
        </w:rPr>
        <w:t xml:space="preserve"> Focus on differentiation strategy</w:t>
      </w:r>
      <w:r>
        <w:rPr>
          <w:rFonts w:hint="default" w:ascii="Calibri" w:hAnsi="Calibri" w:cs="Calibri"/>
          <w:sz w:val="28"/>
          <w:szCs w:val="36"/>
        </w:rPr>
        <w:tab/>
      </w:r>
      <w:r>
        <w:rPr>
          <w:rFonts w:hint="default" w:ascii="Calibri" w:hAnsi="Calibri" w:cs="Calibri"/>
          <w:sz w:val="28"/>
          <w:szCs w:val="36"/>
        </w:rPr>
        <w:fldChar w:fldCharType="begin"/>
      </w:r>
      <w:r>
        <w:rPr>
          <w:rFonts w:hint="default" w:ascii="Calibri" w:hAnsi="Calibri" w:cs="Calibri"/>
          <w:sz w:val="28"/>
          <w:szCs w:val="36"/>
        </w:rPr>
        <w:instrText xml:space="preserve"> PAGEREF _Toc16890 </w:instrText>
      </w:r>
      <w:r>
        <w:rPr>
          <w:rFonts w:hint="default" w:ascii="Calibri" w:hAnsi="Calibri" w:cs="Calibri"/>
          <w:sz w:val="28"/>
          <w:szCs w:val="36"/>
        </w:rPr>
        <w:fldChar w:fldCharType="separate"/>
      </w:r>
      <w:r>
        <w:rPr>
          <w:rFonts w:hint="default" w:ascii="Calibri" w:hAnsi="Calibri" w:cs="Calibri"/>
          <w:sz w:val="28"/>
          <w:szCs w:val="36"/>
        </w:rPr>
        <w:t>７</w:t>
      </w:r>
      <w:r>
        <w:rPr>
          <w:rFonts w:hint="default" w:ascii="Calibri" w:hAnsi="Calibri" w:cs="Calibri"/>
          <w:sz w:val="28"/>
          <w:szCs w:val="36"/>
        </w:rPr>
        <w:fldChar w:fldCharType="end"/>
      </w:r>
      <w:r>
        <w:rPr>
          <w:rFonts w:hint="default" w:ascii="Calibri" w:hAnsi="Calibri" w:cs="Calibri"/>
          <w:sz w:val="28"/>
          <w:szCs w:val="48"/>
          <w:lang w:val="en-US" w:eastAsia="zh-CN"/>
        </w:rPr>
        <w:fldChar w:fldCharType="end"/>
      </w:r>
    </w:p>
    <w:p>
      <w:pPr>
        <w:pStyle w:val="7"/>
        <w:tabs>
          <w:tab w:val="right" w:leader="dot" w:pos="8300"/>
        </w:tabs>
        <w:rPr>
          <w:rFonts w:hint="default" w:ascii="Calibri" w:hAnsi="Calibri" w:cs="Calibri"/>
          <w:sz w:val="28"/>
          <w:szCs w:val="36"/>
        </w:rPr>
      </w:pPr>
      <w:r>
        <w:rPr>
          <w:rFonts w:hint="default" w:ascii="Calibri" w:hAnsi="Calibri" w:cs="Calibri"/>
          <w:sz w:val="28"/>
          <w:szCs w:val="48"/>
          <w:lang w:val="en-US" w:eastAsia="zh-CN"/>
        </w:rPr>
        <w:fldChar w:fldCharType="begin"/>
      </w:r>
      <w:r>
        <w:rPr>
          <w:rFonts w:hint="default" w:ascii="Calibri" w:hAnsi="Calibri" w:cs="Calibri"/>
          <w:sz w:val="28"/>
          <w:szCs w:val="48"/>
          <w:lang w:val="en-US" w:eastAsia="zh-CN"/>
        </w:rPr>
        <w:instrText xml:space="preserve"> HYPERLINK \l _Toc18538 </w:instrText>
      </w:r>
      <w:r>
        <w:rPr>
          <w:rFonts w:hint="default" w:ascii="Calibri" w:hAnsi="Calibri" w:cs="Calibri"/>
          <w:sz w:val="28"/>
          <w:szCs w:val="48"/>
          <w:lang w:val="en-US" w:eastAsia="zh-CN"/>
        </w:rPr>
        <w:fldChar w:fldCharType="separate"/>
      </w:r>
      <w:r>
        <w:rPr>
          <w:rFonts w:hint="default" w:ascii="Calibri" w:hAnsi="Calibri" w:cs="Calibri"/>
          <w:sz w:val="28"/>
          <w:szCs w:val="36"/>
        </w:rPr>
        <w:t>2.</w:t>
      </w:r>
      <w:r>
        <w:rPr>
          <w:rFonts w:hint="default" w:ascii="Calibri" w:hAnsi="Calibri" w:cs="Calibri"/>
          <w:sz w:val="28"/>
          <w:szCs w:val="36"/>
          <w:lang w:val="en-US" w:eastAsia="zh-CN"/>
        </w:rPr>
        <w:t>6</w:t>
      </w:r>
      <w:r>
        <w:rPr>
          <w:rFonts w:hint="default" w:ascii="Calibri" w:hAnsi="Calibri" w:cs="Calibri"/>
          <w:sz w:val="28"/>
          <w:szCs w:val="36"/>
        </w:rPr>
        <w:t xml:space="preserve"> Porter’s Generic Strategies</w:t>
      </w:r>
      <w:r>
        <w:rPr>
          <w:rFonts w:hint="default" w:ascii="Calibri" w:hAnsi="Calibri" w:cs="Calibri"/>
          <w:sz w:val="28"/>
          <w:szCs w:val="36"/>
        </w:rPr>
        <w:tab/>
      </w:r>
      <w:r>
        <w:rPr>
          <w:rFonts w:hint="default" w:ascii="Calibri" w:hAnsi="Calibri" w:cs="Calibri"/>
          <w:sz w:val="28"/>
          <w:szCs w:val="36"/>
        </w:rPr>
        <w:fldChar w:fldCharType="begin"/>
      </w:r>
      <w:r>
        <w:rPr>
          <w:rFonts w:hint="default" w:ascii="Calibri" w:hAnsi="Calibri" w:cs="Calibri"/>
          <w:sz w:val="28"/>
          <w:szCs w:val="36"/>
        </w:rPr>
        <w:instrText xml:space="preserve"> PAGEREF _Toc18538 </w:instrText>
      </w:r>
      <w:r>
        <w:rPr>
          <w:rFonts w:hint="default" w:ascii="Calibri" w:hAnsi="Calibri" w:cs="Calibri"/>
          <w:sz w:val="28"/>
          <w:szCs w:val="36"/>
        </w:rPr>
        <w:fldChar w:fldCharType="separate"/>
      </w:r>
      <w:r>
        <w:rPr>
          <w:rFonts w:hint="default" w:ascii="Calibri" w:hAnsi="Calibri" w:cs="Calibri"/>
          <w:sz w:val="28"/>
          <w:szCs w:val="36"/>
        </w:rPr>
        <w:t>７</w:t>
      </w:r>
      <w:r>
        <w:rPr>
          <w:rFonts w:hint="default" w:ascii="Calibri" w:hAnsi="Calibri" w:cs="Calibri"/>
          <w:sz w:val="28"/>
          <w:szCs w:val="36"/>
        </w:rPr>
        <w:fldChar w:fldCharType="end"/>
      </w:r>
      <w:r>
        <w:rPr>
          <w:rFonts w:hint="default" w:ascii="Calibri" w:hAnsi="Calibri" w:cs="Calibri"/>
          <w:sz w:val="28"/>
          <w:szCs w:val="48"/>
          <w:lang w:val="en-US" w:eastAsia="zh-CN"/>
        </w:rPr>
        <w:fldChar w:fldCharType="end"/>
      </w:r>
    </w:p>
    <w:p>
      <w:pPr>
        <w:pStyle w:val="7"/>
        <w:tabs>
          <w:tab w:val="right" w:leader="dot" w:pos="8300"/>
        </w:tabs>
        <w:rPr>
          <w:rFonts w:hint="default" w:ascii="Calibri" w:hAnsi="Calibri" w:cs="Calibri"/>
          <w:sz w:val="28"/>
          <w:szCs w:val="36"/>
        </w:rPr>
      </w:pPr>
      <w:r>
        <w:rPr>
          <w:rFonts w:hint="default" w:ascii="Calibri" w:hAnsi="Calibri" w:cs="Calibri"/>
          <w:sz w:val="28"/>
          <w:szCs w:val="48"/>
          <w:lang w:val="en-US" w:eastAsia="zh-CN"/>
        </w:rPr>
        <w:fldChar w:fldCharType="begin"/>
      </w:r>
      <w:r>
        <w:rPr>
          <w:rFonts w:hint="default" w:ascii="Calibri" w:hAnsi="Calibri" w:cs="Calibri"/>
          <w:sz w:val="28"/>
          <w:szCs w:val="48"/>
          <w:lang w:val="en-US" w:eastAsia="zh-CN"/>
        </w:rPr>
        <w:instrText xml:space="preserve"> HYPERLINK \l _Toc8607 </w:instrText>
      </w:r>
      <w:r>
        <w:rPr>
          <w:rFonts w:hint="default" w:ascii="Calibri" w:hAnsi="Calibri" w:cs="Calibri"/>
          <w:sz w:val="28"/>
          <w:szCs w:val="48"/>
          <w:lang w:val="en-US" w:eastAsia="zh-CN"/>
        </w:rPr>
        <w:fldChar w:fldCharType="separate"/>
      </w:r>
      <w:r>
        <w:rPr>
          <w:rFonts w:hint="default" w:ascii="Calibri" w:hAnsi="Calibri" w:cs="Calibri"/>
          <w:sz w:val="28"/>
          <w:szCs w:val="36"/>
        </w:rPr>
        <w:t>2.</w:t>
      </w:r>
      <w:r>
        <w:rPr>
          <w:rFonts w:hint="default" w:ascii="Calibri" w:hAnsi="Calibri" w:cs="Calibri"/>
          <w:sz w:val="28"/>
          <w:szCs w:val="36"/>
          <w:lang w:val="en-US" w:eastAsia="zh-CN"/>
        </w:rPr>
        <w:t>7</w:t>
      </w:r>
      <w:r>
        <w:rPr>
          <w:rFonts w:hint="default" w:ascii="Calibri" w:hAnsi="Calibri" w:cs="Calibri"/>
          <w:sz w:val="28"/>
          <w:szCs w:val="36"/>
        </w:rPr>
        <w:t xml:space="preserve"> Porter’s Generic Strategies for Starbucks</w:t>
      </w:r>
      <w:r>
        <w:rPr>
          <w:rFonts w:hint="default" w:ascii="Calibri" w:hAnsi="Calibri" w:cs="Calibri"/>
          <w:sz w:val="28"/>
          <w:szCs w:val="36"/>
        </w:rPr>
        <w:tab/>
      </w:r>
      <w:r>
        <w:rPr>
          <w:rFonts w:hint="default" w:ascii="Calibri" w:hAnsi="Calibri" w:cs="Calibri"/>
          <w:sz w:val="28"/>
          <w:szCs w:val="36"/>
        </w:rPr>
        <w:fldChar w:fldCharType="begin"/>
      </w:r>
      <w:r>
        <w:rPr>
          <w:rFonts w:hint="default" w:ascii="Calibri" w:hAnsi="Calibri" w:cs="Calibri"/>
          <w:sz w:val="28"/>
          <w:szCs w:val="36"/>
        </w:rPr>
        <w:instrText xml:space="preserve"> PAGEREF _Toc8607 </w:instrText>
      </w:r>
      <w:r>
        <w:rPr>
          <w:rFonts w:hint="default" w:ascii="Calibri" w:hAnsi="Calibri" w:cs="Calibri"/>
          <w:sz w:val="28"/>
          <w:szCs w:val="36"/>
        </w:rPr>
        <w:fldChar w:fldCharType="separate"/>
      </w:r>
      <w:r>
        <w:rPr>
          <w:rFonts w:hint="default" w:ascii="Calibri" w:hAnsi="Calibri" w:cs="Calibri"/>
          <w:sz w:val="28"/>
          <w:szCs w:val="36"/>
        </w:rPr>
        <w:t>７</w:t>
      </w:r>
      <w:r>
        <w:rPr>
          <w:rFonts w:hint="default" w:ascii="Calibri" w:hAnsi="Calibri" w:cs="Calibri"/>
          <w:sz w:val="28"/>
          <w:szCs w:val="36"/>
        </w:rPr>
        <w:fldChar w:fldCharType="end"/>
      </w:r>
      <w:r>
        <w:rPr>
          <w:rFonts w:hint="default" w:ascii="Calibri" w:hAnsi="Calibri" w:cs="Calibri"/>
          <w:sz w:val="28"/>
          <w:szCs w:val="48"/>
          <w:lang w:val="en-US" w:eastAsia="zh-CN"/>
        </w:rPr>
        <w:fldChar w:fldCharType="end"/>
      </w:r>
    </w:p>
    <w:p>
      <w:pPr>
        <w:pStyle w:val="6"/>
        <w:tabs>
          <w:tab w:val="right" w:leader="dot" w:pos="8300"/>
        </w:tabs>
        <w:rPr>
          <w:rFonts w:hint="default" w:ascii="Calibri" w:hAnsi="Calibri" w:cs="Calibri"/>
          <w:sz w:val="28"/>
          <w:szCs w:val="36"/>
        </w:rPr>
      </w:pPr>
      <w:r>
        <w:rPr>
          <w:rFonts w:hint="default" w:ascii="Calibri" w:hAnsi="Calibri" w:cs="Calibri"/>
          <w:sz w:val="28"/>
          <w:szCs w:val="48"/>
          <w:lang w:val="en-US" w:eastAsia="zh-CN"/>
        </w:rPr>
        <w:fldChar w:fldCharType="begin"/>
      </w:r>
      <w:r>
        <w:rPr>
          <w:rFonts w:hint="default" w:ascii="Calibri" w:hAnsi="Calibri" w:cs="Calibri"/>
          <w:sz w:val="28"/>
          <w:szCs w:val="48"/>
          <w:lang w:val="en-US" w:eastAsia="zh-CN"/>
        </w:rPr>
        <w:instrText xml:space="preserve"> HYPERLINK \l _Toc7972 </w:instrText>
      </w:r>
      <w:r>
        <w:rPr>
          <w:rFonts w:hint="default" w:ascii="Calibri" w:hAnsi="Calibri" w:cs="Calibri"/>
          <w:sz w:val="28"/>
          <w:szCs w:val="48"/>
          <w:lang w:val="en-US" w:eastAsia="zh-CN"/>
        </w:rPr>
        <w:fldChar w:fldCharType="separate"/>
      </w:r>
      <w:r>
        <w:rPr>
          <w:rFonts w:hint="default" w:ascii="Calibri" w:hAnsi="Calibri" w:cs="Calibri"/>
          <w:sz w:val="28"/>
          <w:szCs w:val="36"/>
        </w:rPr>
        <w:t>3.</w:t>
      </w:r>
      <w:r>
        <w:rPr>
          <w:rFonts w:hint="default" w:ascii="Calibri" w:hAnsi="Calibri" w:cs="Calibri"/>
          <w:sz w:val="28"/>
          <w:szCs w:val="36"/>
          <w:lang w:val="en-US" w:eastAsia="zh-CN"/>
        </w:rPr>
        <w:t>0</w:t>
      </w:r>
      <w:r>
        <w:rPr>
          <w:rFonts w:hint="default" w:ascii="Calibri" w:hAnsi="Calibri" w:cs="Calibri"/>
          <w:sz w:val="28"/>
          <w:szCs w:val="36"/>
        </w:rPr>
        <w:t xml:space="preserve"> </w:t>
      </w:r>
      <w:r>
        <w:rPr>
          <w:rFonts w:hint="default" w:ascii="Calibri" w:hAnsi="Calibri" w:cs="Calibri"/>
          <w:sz w:val="28"/>
          <w:szCs w:val="36"/>
          <w:lang w:val="en-US" w:eastAsia="zh-CN"/>
        </w:rPr>
        <w:t>Conclusion</w:t>
      </w:r>
      <w:r>
        <w:rPr>
          <w:rFonts w:hint="default" w:ascii="Calibri" w:hAnsi="Calibri" w:cs="Calibri"/>
          <w:sz w:val="28"/>
          <w:szCs w:val="36"/>
        </w:rPr>
        <w:tab/>
      </w:r>
      <w:r>
        <w:rPr>
          <w:rFonts w:hint="default" w:ascii="Calibri" w:hAnsi="Calibri" w:cs="Calibri"/>
          <w:sz w:val="28"/>
          <w:szCs w:val="36"/>
        </w:rPr>
        <w:fldChar w:fldCharType="begin"/>
      </w:r>
      <w:r>
        <w:rPr>
          <w:rFonts w:hint="default" w:ascii="Calibri" w:hAnsi="Calibri" w:cs="Calibri"/>
          <w:sz w:val="28"/>
          <w:szCs w:val="36"/>
        </w:rPr>
        <w:instrText xml:space="preserve"> PAGEREF _Toc7972 </w:instrText>
      </w:r>
      <w:r>
        <w:rPr>
          <w:rFonts w:hint="default" w:ascii="Calibri" w:hAnsi="Calibri" w:cs="Calibri"/>
          <w:sz w:val="28"/>
          <w:szCs w:val="36"/>
        </w:rPr>
        <w:fldChar w:fldCharType="separate"/>
      </w:r>
      <w:r>
        <w:rPr>
          <w:rFonts w:hint="default" w:ascii="Calibri" w:hAnsi="Calibri" w:cs="Calibri"/>
          <w:sz w:val="28"/>
          <w:szCs w:val="36"/>
        </w:rPr>
        <w:t>８</w:t>
      </w:r>
      <w:r>
        <w:rPr>
          <w:rFonts w:hint="default" w:ascii="Calibri" w:hAnsi="Calibri" w:cs="Calibri"/>
          <w:sz w:val="28"/>
          <w:szCs w:val="36"/>
        </w:rPr>
        <w:fldChar w:fldCharType="end"/>
      </w:r>
      <w:r>
        <w:rPr>
          <w:rFonts w:hint="default" w:ascii="Calibri" w:hAnsi="Calibri" w:cs="Calibri"/>
          <w:sz w:val="28"/>
          <w:szCs w:val="48"/>
          <w:lang w:val="en-US" w:eastAsia="zh-CN"/>
        </w:rPr>
        <w:fldChar w:fldCharType="end"/>
      </w:r>
    </w:p>
    <w:p>
      <w:pPr>
        <w:pStyle w:val="6"/>
        <w:tabs>
          <w:tab w:val="right" w:leader="dot" w:pos="8300"/>
        </w:tabs>
        <w:rPr>
          <w:rFonts w:hint="default" w:ascii="Calibri" w:hAnsi="Calibri" w:cs="Calibri"/>
          <w:sz w:val="28"/>
          <w:szCs w:val="36"/>
        </w:rPr>
      </w:pPr>
      <w:r>
        <w:rPr>
          <w:rFonts w:hint="default" w:ascii="Calibri" w:hAnsi="Calibri" w:cs="Calibri"/>
          <w:sz w:val="28"/>
          <w:szCs w:val="48"/>
          <w:lang w:val="en-US" w:eastAsia="zh-CN"/>
        </w:rPr>
        <w:fldChar w:fldCharType="begin"/>
      </w:r>
      <w:r>
        <w:rPr>
          <w:rFonts w:hint="default" w:ascii="Calibri" w:hAnsi="Calibri" w:cs="Calibri"/>
          <w:sz w:val="28"/>
          <w:szCs w:val="48"/>
          <w:lang w:val="en-US" w:eastAsia="zh-CN"/>
        </w:rPr>
        <w:instrText xml:space="preserve"> HYPERLINK \l _Toc24345 </w:instrText>
      </w:r>
      <w:r>
        <w:rPr>
          <w:rFonts w:hint="default" w:ascii="Calibri" w:hAnsi="Calibri" w:cs="Calibri"/>
          <w:sz w:val="28"/>
          <w:szCs w:val="48"/>
          <w:lang w:val="en-US" w:eastAsia="zh-CN"/>
        </w:rPr>
        <w:fldChar w:fldCharType="separate"/>
      </w:r>
      <w:r>
        <w:rPr>
          <w:rFonts w:hint="default" w:ascii="Calibri" w:hAnsi="Calibri" w:cs="Calibri"/>
          <w:sz w:val="28"/>
          <w:szCs w:val="36"/>
          <w:lang w:val="en-US" w:eastAsia="zh-CN"/>
        </w:rPr>
        <w:t>4.0 Recommendations</w:t>
      </w:r>
      <w:r>
        <w:rPr>
          <w:rFonts w:hint="default" w:ascii="Calibri" w:hAnsi="Calibri" w:cs="Calibri"/>
          <w:sz w:val="28"/>
          <w:szCs w:val="36"/>
        </w:rPr>
        <w:tab/>
      </w:r>
      <w:r>
        <w:rPr>
          <w:rFonts w:hint="default" w:ascii="Calibri" w:hAnsi="Calibri" w:cs="Calibri"/>
          <w:sz w:val="28"/>
          <w:szCs w:val="36"/>
        </w:rPr>
        <w:fldChar w:fldCharType="begin"/>
      </w:r>
      <w:r>
        <w:rPr>
          <w:rFonts w:hint="default" w:ascii="Calibri" w:hAnsi="Calibri" w:cs="Calibri"/>
          <w:sz w:val="28"/>
          <w:szCs w:val="36"/>
        </w:rPr>
        <w:instrText xml:space="preserve"> PAGEREF _Toc24345 </w:instrText>
      </w:r>
      <w:r>
        <w:rPr>
          <w:rFonts w:hint="default" w:ascii="Calibri" w:hAnsi="Calibri" w:cs="Calibri"/>
          <w:sz w:val="28"/>
          <w:szCs w:val="36"/>
        </w:rPr>
        <w:fldChar w:fldCharType="separate"/>
      </w:r>
      <w:r>
        <w:rPr>
          <w:rFonts w:hint="default" w:ascii="Calibri" w:hAnsi="Calibri" w:cs="Calibri"/>
          <w:sz w:val="28"/>
          <w:szCs w:val="36"/>
        </w:rPr>
        <w:t>９</w:t>
      </w:r>
      <w:r>
        <w:rPr>
          <w:rFonts w:hint="default" w:ascii="Calibri" w:hAnsi="Calibri" w:cs="Calibri"/>
          <w:sz w:val="28"/>
          <w:szCs w:val="36"/>
        </w:rPr>
        <w:fldChar w:fldCharType="end"/>
      </w:r>
      <w:r>
        <w:rPr>
          <w:rFonts w:hint="default" w:ascii="Calibri" w:hAnsi="Calibri" w:cs="Calibri"/>
          <w:sz w:val="28"/>
          <w:szCs w:val="48"/>
          <w:lang w:val="en-US" w:eastAsia="zh-CN"/>
        </w:rPr>
        <w:fldChar w:fldCharType="end"/>
      </w:r>
    </w:p>
    <w:p>
      <w:pPr>
        <w:pStyle w:val="6"/>
        <w:tabs>
          <w:tab w:val="right" w:leader="dot" w:pos="8300"/>
        </w:tabs>
        <w:rPr>
          <w:rFonts w:hint="default" w:ascii="Calibri" w:hAnsi="Calibri" w:cs="Calibri"/>
          <w:sz w:val="28"/>
          <w:szCs w:val="36"/>
        </w:rPr>
      </w:pPr>
      <w:r>
        <w:rPr>
          <w:rFonts w:hint="default" w:ascii="Calibri" w:hAnsi="Calibri" w:cs="Calibri"/>
          <w:sz w:val="28"/>
          <w:szCs w:val="48"/>
          <w:lang w:val="en-US" w:eastAsia="zh-CN"/>
        </w:rPr>
        <w:fldChar w:fldCharType="begin"/>
      </w:r>
      <w:r>
        <w:rPr>
          <w:rFonts w:hint="default" w:ascii="Calibri" w:hAnsi="Calibri" w:cs="Calibri"/>
          <w:sz w:val="28"/>
          <w:szCs w:val="48"/>
          <w:lang w:val="en-US" w:eastAsia="zh-CN"/>
        </w:rPr>
        <w:instrText xml:space="preserve"> HYPERLINK \l _Toc14816 </w:instrText>
      </w:r>
      <w:r>
        <w:rPr>
          <w:rFonts w:hint="default" w:ascii="Calibri" w:hAnsi="Calibri" w:cs="Calibri"/>
          <w:sz w:val="28"/>
          <w:szCs w:val="48"/>
          <w:lang w:val="en-US" w:eastAsia="zh-CN"/>
        </w:rPr>
        <w:fldChar w:fldCharType="separate"/>
      </w:r>
      <w:r>
        <w:rPr>
          <w:rFonts w:hint="default" w:ascii="Calibri" w:hAnsi="Calibri" w:cs="Calibri"/>
          <w:sz w:val="28"/>
          <w:szCs w:val="36"/>
        </w:rPr>
        <w:t>References</w:t>
      </w:r>
      <w:r>
        <w:rPr>
          <w:rFonts w:hint="default" w:ascii="Calibri" w:hAnsi="Calibri" w:cs="Calibri"/>
          <w:sz w:val="28"/>
          <w:szCs w:val="36"/>
        </w:rPr>
        <w:tab/>
      </w:r>
      <w:r>
        <w:rPr>
          <w:rFonts w:hint="default" w:ascii="Calibri" w:hAnsi="Calibri" w:cs="Calibri"/>
          <w:sz w:val="28"/>
          <w:szCs w:val="36"/>
        </w:rPr>
        <w:fldChar w:fldCharType="begin"/>
      </w:r>
      <w:r>
        <w:rPr>
          <w:rFonts w:hint="default" w:ascii="Calibri" w:hAnsi="Calibri" w:cs="Calibri"/>
          <w:sz w:val="28"/>
          <w:szCs w:val="36"/>
        </w:rPr>
        <w:instrText xml:space="preserve"> PAGEREF _Toc14816 </w:instrText>
      </w:r>
      <w:r>
        <w:rPr>
          <w:rFonts w:hint="default" w:ascii="Calibri" w:hAnsi="Calibri" w:cs="Calibri"/>
          <w:sz w:val="28"/>
          <w:szCs w:val="36"/>
        </w:rPr>
        <w:fldChar w:fldCharType="separate"/>
      </w:r>
      <w:r>
        <w:rPr>
          <w:rFonts w:hint="default" w:ascii="Calibri" w:hAnsi="Calibri" w:cs="Calibri"/>
          <w:sz w:val="28"/>
          <w:szCs w:val="36"/>
        </w:rPr>
        <w:t>１０</w:t>
      </w:r>
      <w:r>
        <w:rPr>
          <w:rFonts w:hint="default" w:ascii="Calibri" w:hAnsi="Calibri" w:cs="Calibri"/>
          <w:sz w:val="28"/>
          <w:szCs w:val="36"/>
        </w:rPr>
        <w:fldChar w:fldCharType="end"/>
      </w:r>
      <w:r>
        <w:rPr>
          <w:rFonts w:hint="default" w:ascii="Calibri" w:hAnsi="Calibri" w:cs="Calibri"/>
          <w:sz w:val="28"/>
          <w:szCs w:val="48"/>
          <w:lang w:val="en-US" w:eastAsia="zh-CN"/>
        </w:rPr>
        <w:fldChar w:fldCharType="end"/>
      </w:r>
    </w:p>
    <w:p>
      <w:pPr>
        <w:pStyle w:val="2"/>
        <w:rPr>
          <w:rFonts w:hint="default" w:ascii="Calibri" w:hAnsi="Calibri" w:cs="Calibri"/>
          <w:sz w:val="56"/>
          <w:szCs w:val="48"/>
          <w:lang w:val="en-US" w:eastAsia="zh-CN"/>
        </w:rPr>
        <w:sectPr>
          <w:footerReference r:id="rId3" w:type="default"/>
          <w:pgSz w:w="11906" w:h="16838"/>
          <w:pgMar w:top="1440" w:right="1803" w:bottom="1440" w:left="1803" w:header="851" w:footer="992" w:gutter="0"/>
          <w:paperSrc/>
          <w:pgNumType w:fmt="decimalFullWidth" w:start="1"/>
          <w:cols w:space="0" w:num="1"/>
          <w:rtlGutter w:val="0"/>
          <w:docGrid w:type="lines" w:linePitch="312" w:charSpace="0"/>
        </w:sectPr>
      </w:pPr>
      <w:r>
        <w:rPr>
          <w:rFonts w:hint="default" w:ascii="Calibri" w:hAnsi="Calibri" w:cs="Calibri"/>
          <w:sz w:val="44"/>
          <w:szCs w:val="48"/>
          <w:lang w:val="en-US" w:eastAsia="zh-CN"/>
        </w:rPr>
        <w:fldChar w:fldCharType="end"/>
      </w:r>
    </w:p>
    <w:p>
      <w:pPr>
        <w:pStyle w:val="2"/>
        <w:rPr>
          <w:rFonts w:hint="default" w:ascii="Calibri" w:hAnsi="Calibri" w:cs="Calibri"/>
          <w:lang w:val="en-US" w:eastAsia="zh-CN"/>
        </w:rPr>
      </w:pPr>
      <w:bookmarkStart w:id="0" w:name="_Toc3781"/>
      <w:r>
        <w:rPr>
          <w:rFonts w:hint="default" w:ascii="Calibri" w:hAnsi="Calibri" w:cs="Calibri"/>
          <w:lang w:val="en-US" w:eastAsia="zh-CN"/>
        </w:rPr>
        <w:t>Executive Summary</w:t>
      </w:r>
      <w:bookmarkEnd w:id="0"/>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This report will:</w:t>
      </w:r>
    </w:p>
    <w:p>
      <w:pPr>
        <w:rPr>
          <w:rFonts w:hint="default" w:ascii="Calibri" w:hAnsi="Calibri" w:cs="Calibri"/>
          <w:sz w:val="24"/>
          <w:szCs w:val="24"/>
          <w:lang w:val="en-US" w:eastAsia="zh-CN"/>
        </w:rPr>
      </w:pPr>
    </w:p>
    <w:p>
      <w:pPr>
        <w:numPr>
          <w:ilvl w:val="0"/>
          <w:numId w:val="1"/>
        </w:numPr>
        <w:ind w:left="420" w:leftChars="0" w:hanging="420" w:firstLineChars="0"/>
        <w:rPr>
          <w:rFonts w:hint="default" w:ascii="Calibri" w:hAnsi="Calibri" w:cs="Calibri"/>
          <w:sz w:val="24"/>
          <w:szCs w:val="24"/>
          <w:lang w:val="en-US" w:eastAsia="zh-CN"/>
        </w:rPr>
      </w:pPr>
      <w:r>
        <w:rPr>
          <w:rFonts w:hint="default" w:ascii="Calibri" w:hAnsi="Calibri" w:cs="Calibri"/>
          <w:sz w:val="24"/>
          <w:szCs w:val="24"/>
          <w:lang w:val="en-US" w:eastAsia="zh-CN"/>
        </w:rPr>
        <w:t>Identify the strategy of Starbucks in market competition.</w:t>
      </w:r>
    </w:p>
    <w:p>
      <w:pPr>
        <w:numPr>
          <w:ilvl w:val="0"/>
          <w:numId w:val="1"/>
        </w:numPr>
        <w:ind w:left="420" w:leftChars="0" w:hanging="420" w:firstLineChars="0"/>
        <w:rPr>
          <w:rFonts w:hint="default" w:ascii="Calibri" w:hAnsi="Calibri" w:cs="Calibri"/>
          <w:sz w:val="24"/>
          <w:szCs w:val="24"/>
          <w:lang w:val="en-US" w:eastAsia="zh-CN"/>
        </w:rPr>
      </w:pPr>
      <w:r>
        <w:rPr>
          <w:rFonts w:hint="default" w:ascii="Calibri" w:hAnsi="Calibri" w:eastAsia="宋体" w:cs="Calibri"/>
          <w:sz w:val="24"/>
          <w:szCs w:val="24"/>
          <w:lang w:val="en-US"/>
        </w:rPr>
        <w:t>Critical evaluation of Starbucks strategic strengths and weaknesses.</w:t>
      </w:r>
    </w:p>
    <w:p>
      <w:pPr>
        <w:numPr>
          <w:ilvl w:val="0"/>
          <w:numId w:val="1"/>
        </w:numPr>
        <w:ind w:left="420" w:leftChars="0" w:hanging="420" w:firstLineChars="0"/>
        <w:rPr>
          <w:rFonts w:hint="default" w:ascii="Calibri" w:hAnsi="Calibri" w:cs="Calibri"/>
          <w:sz w:val="24"/>
          <w:szCs w:val="24"/>
          <w:lang w:val="en-US" w:eastAsia="zh-CN"/>
        </w:rPr>
      </w:pPr>
      <w:r>
        <w:rPr>
          <w:rFonts w:hint="default" w:ascii="Calibri" w:hAnsi="Calibri" w:eastAsia="宋体" w:cs="Calibri"/>
          <w:sz w:val="24"/>
          <w:szCs w:val="24"/>
          <w:lang w:val="en-US"/>
        </w:rPr>
        <w:t>Based on the results of the report make recommendations</w:t>
      </w:r>
      <w:r>
        <w:rPr>
          <w:rFonts w:hint="default" w:ascii="Calibri" w:hAnsi="Calibri" w:eastAsia="宋体" w:cs="Calibri"/>
          <w:sz w:val="24"/>
          <w:szCs w:val="24"/>
          <w:lang w:val="en-US" w:eastAsia="zh-CN"/>
        </w:rPr>
        <w:t xml:space="preserve"> to help Starbuck’s future development.</w:t>
      </w:r>
    </w:p>
    <w:p>
      <w:pPr>
        <w:numPr>
          <w:numId w:val="0"/>
        </w:numPr>
        <w:ind w:leftChars="0"/>
        <w:rPr>
          <w:rFonts w:hint="default" w:ascii="Calibri" w:hAnsi="Calibri" w:eastAsia="宋体" w:cs="Calibri"/>
          <w:sz w:val="24"/>
          <w:szCs w:val="24"/>
          <w:lang w:val="en-US" w:eastAsia="zh-CN"/>
        </w:rPr>
      </w:pPr>
    </w:p>
    <w:p>
      <w:pPr>
        <w:numPr>
          <w:numId w:val="0"/>
        </w:numPr>
        <w:ind w:leftChars="0"/>
        <w:rPr>
          <w:rFonts w:hint="default" w:ascii="Calibri" w:hAnsi="Calibri" w:eastAsia="宋体" w:cs="Calibri"/>
          <w:sz w:val="24"/>
          <w:szCs w:val="24"/>
          <w:lang w:val="en-US" w:eastAsia="zh-CN"/>
        </w:rPr>
      </w:pPr>
      <w:r>
        <w:rPr>
          <w:rFonts w:hint="default" w:ascii="Calibri" w:hAnsi="Calibri" w:eastAsia="宋体" w:cs="Calibri"/>
          <w:sz w:val="24"/>
          <w:szCs w:val="24"/>
          <w:lang w:val="en-US" w:eastAsia="zh-CN"/>
        </w:rPr>
        <w:t>The academic resources for this report was collected from Starbucks</w:t>
      </w:r>
      <w:r>
        <w:rPr>
          <w:rFonts w:hint="default" w:ascii="Calibri" w:hAnsi="Calibri" w:eastAsia="宋体" w:cs="Calibri"/>
          <w:sz w:val="24"/>
          <w:szCs w:val="24"/>
          <w:lang w:val="en-US" w:eastAsia="zh-CN"/>
        </w:rPr>
        <w:t>’</w:t>
      </w:r>
      <w:r>
        <w:rPr>
          <w:rFonts w:hint="default" w:ascii="Calibri" w:hAnsi="Calibri" w:eastAsia="宋体" w:cs="Calibri"/>
          <w:sz w:val="24"/>
          <w:szCs w:val="24"/>
          <w:lang w:val="en-US" w:eastAsia="zh-CN"/>
        </w:rPr>
        <w:t xml:space="preserve"> website, academic book and academic journals.</w:t>
      </w:r>
    </w:p>
    <w:p>
      <w:pPr>
        <w:numPr>
          <w:numId w:val="0"/>
        </w:numPr>
        <w:ind w:leftChars="0"/>
        <w:rPr>
          <w:rFonts w:hint="default" w:ascii="Calibri" w:hAnsi="Calibri" w:eastAsia="宋体" w:cs="Calibri"/>
          <w:sz w:val="24"/>
          <w:szCs w:val="24"/>
          <w:lang w:val="en-US" w:eastAsia="zh-CN"/>
        </w:rPr>
      </w:pPr>
    </w:p>
    <w:p>
      <w:pPr>
        <w:numPr>
          <w:numId w:val="0"/>
        </w:numPr>
        <w:ind w:leftChars="0"/>
        <w:rPr>
          <w:rFonts w:hint="default" w:ascii="Calibri" w:hAnsi="Calibri" w:eastAsia="宋体" w:cs="Calibri"/>
          <w:sz w:val="24"/>
          <w:szCs w:val="24"/>
          <w:lang w:val="en-US" w:eastAsia="zh-CN"/>
        </w:rPr>
      </w:pPr>
      <w:r>
        <w:rPr>
          <w:rFonts w:hint="default" w:ascii="Calibri" w:hAnsi="Calibri" w:eastAsia="宋体" w:cs="Calibri"/>
          <w:sz w:val="24"/>
          <w:szCs w:val="24"/>
          <w:lang w:val="en-US" w:eastAsia="zh-CN"/>
        </w:rPr>
        <w:t>In Porter</w:t>
      </w:r>
      <w:r>
        <w:rPr>
          <w:rFonts w:hint="default" w:ascii="Calibri" w:hAnsi="Calibri" w:eastAsia="宋体" w:cs="Calibri"/>
          <w:sz w:val="24"/>
          <w:szCs w:val="24"/>
          <w:lang w:val="en-US" w:eastAsia="zh-CN"/>
        </w:rPr>
        <w:t>’</w:t>
      </w:r>
      <w:r>
        <w:rPr>
          <w:rFonts w:hint="default" w:ascii="Calibri" w:hAnsi="Calibri" w:eastAsia="宋体" w:cs="Calibri"/>
          <w:sz w:val="24"/>
          <w:szCs w:val="24"/>
          <w:lang w:val="en-US" w:eastAsia="zh-CN"/>
        </w:rPr>
        <w:t>s Generic Strategies, Starbucks use the differentiation strategy, to build the company</w:t>
      </w:r>
      <w:r>
        <w:rPr>
          <w:rFonts w:hint="default" w:ascii="Calibri" w:hAnsi="Calibri" w:eastAsia="宋体" w:cs="Calibri"/>
          <w:sz w:val="24"/>
          <w:szCs w:val="24"/>
          <w:lang w:val="en-US" w:eastAsia="zh-CN"/>
        </w:rPr>
        <w:t>’</w:t>
      </w:r>
      <w:r>
        <w:rPr>
          <w:rFonts w:hint="default" w:ascii="Calibri" w:hAnsi="Calibri" w:eastAsia="宋体" w:cs="Calibri"/>
          <w:sz w:val="24"/>
          <w:szCs w:val="24"/>
          <w:lang w:val="en-US" w:eastAsia="zh-CN"/>
        </w:rPr>
        <w:t>s own advantage in competitive. It is mainly reflected in these aspects:</w:t>
      </w:r>
    </w:p>
    <w:p>
      <w:pPr>
        <w:rPr>
          <w:rFonts w:hint="default" w:ascii="Calibri" w:hAnsi="Calibri" w:cs="Calibri" w:eastAsiaTheme="minorEastAsia"/>
          <w:sz w:val="24"/>
          <w:szCs w:val="24"/>
          <w:lang w:val="en-US" w:eastAsia="zh-CN"/>
        </w:rPr>
      </w:pPr>
    </w:p>
    <w:p>
      <w:pPr>
        <w:numPr>
          <w:ilvl w:val="0"/>
          <w:numId w:val="1"/>
        </w:numPr>
        <w:ind w:left="420" w:leftChars="0" w:hanging="420" w:firstLineChars="0"/>
        <w:rPr>
          <w:rFonts w:hint="default" w:ascii="Calibri" w:hAnsi="Calibri" w:cs="Calibri" w:eastAsiaTheme="minorEastAsia"/>
          <w:sz w:val="24"/>
          <w:szCs w:val="24"/>
          <w:lang w:val="en-US" w:eastAsia="zh-CN"/>
        </w:rPr>
      </w:pPr>
      <w:r>
        <w:rPr>
          <w:rFonts w:hint="default" w:ascii="Calibri" w:hAnsi="Calibri" w:cs="Calibri" w:eastAsiaTheme="minorEastAsia"/>
          <w:sz w:val="24"/>
          <w:szCs w:val="24"/>
          <w:lang w:val="en-US" w:eastAsia="zh-CN"/>
        </w:rPr>
        <w:t xml:space="preserve">Strong brand awareness. </w:t>
      </w:r>
    </w:p>
    <w:p>
      <w:pPr>
        <w:numPr>
          <w:ilvl w:val="0"/>
          <w:numId w:val="1"/>
        </w:numPr>
        <w:ind w:left="420" w:leftChars="0" w:hanging="420" w:firstLineChars="0"/>
        <w:rPr>
          <w:rFonts w:hint="default" w:ascii="Calibri" w:hAnsi="Calibri" w:cs="Calibri" w:eastAsiaTheme="minorEastAsia"/>
          <w:sz w:val="24"/>
          <w:szCs w:val="24"/>
          <w:lang w:val="en-US" w:eastAsia="zh-CN"/>
        </w:rPr>
      </w:pPr>
      <w:r>
        <w:rPr>
          <w:rFonts w:hint="default" w:ascii="Calibri" w:hAnsi="Calibri" w:cs="Calibri" w:eastAsiaTheme="minorEastAsia"/>
          <w:sz w:val="24"/>
          <w:szCs w:val="24"/>
          <w:lang w:val="en-US" w:eastAsia="zh-CN"/>
        </w:rPr>
        <w:t>Wide scope of global supply chain.</w:t>
      </w:r>
    </w:p>
    <w:p>
      <w:pPr>
        <w:numPr>
          <w:ilvl w:val="0"/>
          <w:numId w:val="1"/>
        </w:numPr>
        <w:ind w:left="420" w:leftChars="0" w:hanging="420" w:firstLineChars="0"/>
        <w:rPr>
          <w:rFonts w:hint="default" w:ascii="Calibri" w:hAnsi="Calibri" w:eastAsia="宋体" w:cs="Calibri"/>
          <w:sz w:val="24"/>
          <w:szCs w:val="24"/>
          <w:lang w:val="en-US" w:eastAsia="zh-CN"/>
        </w:rPr>
      </w:pPr>
      <w:r>
        <w:rPr>
          <w:rFonts w:hint="default" w:ascii="Calibri" w:hAnsi="Calibri" w:cs="Calibri" w:eastAsiaTheme="minorEastAsia"/>
          <w:sz w:val="24"/>
          <w:szCs w:val="24"/>
          <w:lang w:val="en-US" w:eastAsia="zh-CN"/>
        </w:rPr>
        <w:t xml:space="preserve">Product differentiation </w:t>
      </w:r>
    </w:p>
    <w:p>
      <w:pPr>
        <w:numPr>
          <w:numId w:val="0"/>
        </w:numPr>
        <w:ind w:leftChars="0"/>
        <w:rPr>
          <w:rFonts w:hint="default" w:ascii="Calibri" w:hAnsi="Calibri" w:eastAsia="宋体" w:cs="Calibri"/>
          <w:sz w:val="24"/>
          <w:szCs w:val="24"/>
          <w:lang w:val="en-US" w:eastAsia="zh-CN"/>
        </w:rPr>
      </w:pPr>
    </w:p>
    <w:p>
      <w:pPr>
        <w:numPr>
          <w:numId w:val="0"/>
        </w:numPr>
        <w:ind w:leftChars="0"/>
        <w:rPr>
          <w:rFonts w:hint="default" w:ascii="Calibri" w:hAnsi="Calibri" w:eastAsia="宋体" w:cs="Calibri"/>
          <w:sz w:val="24"/>
          <w:szCs w:val="24"/>
          <w:lang w:val="en-US" w:eastAsia="zh-CN"/>
        </w:rPr>
      </w:pPr>
      <w:r>
        <w:rPr>
          <w:rFonts w:hint="default" w:ascii="Calibri" w:hAnsi="Calibri" w:eastAsia="宋体" w:cs="Calibri"/>
          <w:sz w:val="24"/>
          <w:szCs w:val="24"/>
          <w:lang w:val="en-US" w:eastAsia="zh-CN"/>
        </w:rPr>
        <w:t>In the differentiation strategy, Starbucks have some advantages mainly reflected in these areas:</w:t>
      </w:r>
    </w:p>
    <w:p>
      <w:pPr>
        <w:numPr>
          <w:numId w:val="0"/>
        </w:numPr>
        <w:ind w:leftChars="0"/>
        <w:rPr>
          <w:rFonts w:hint="default" w:ascii="Calibri" w:hAnsi="Calibri" w:eastAsia="宋体" w:cs="Calibri"/>
          <w:sz w:val="24"/>
          <w:szCs w:val="24"/>
          <w:lang w:val="en-US" w:eastAsia="zh-CN"/>
        </w:rPr>
      </w:pPr>
    </w:p>
    <w:p>
      <w:pPr>
        <w:numPr>
          <w:ilvl w:val="0"/>
          <w:numId w:val="1"/>
        </w:numPr>
        <w:ind w:left="420" w:leftChars="0" w:hanging="420" w:firstLineChars="0"/>
        <w:rPr>
          <w:rFonts w:hint="default" w:ascii="Calibri" w:hAnsi="Calibri" w:eastAsia="宋体" w:cs="Calibri"/>
          <w:sz w:val="24"/>
          <w:szCs w:val="24"/>
          <w:lang w:val="en-US" w:eastAsia="zh-CN"/>
        </w:rPr>
      </w:pPr>
      <w:r>
        <w:rPr>
          <w:rFonts w:hint="default" w:ascii="Calibri" w:hAnsi="Calibri" w:eastAsia="宋体" w:cs="Calibri"/>
          <w:sz w:val="24"/>
          <w:szCs w:val="24"/>
          <w:lang w:val="en-US" w:eastAsia="zh-CN"/>
        </w:rPr>
        <w:t>Brand loyalty-</w:t>
      </w:r>
      <w:r>
        <w:rPr>
          <w:rFonts w:hint="default" w:ascii="Calibri" w:hAnsi="Calibri" w:eastAsia="宋体" w:cs="Calibri"/>
          <w:sz w:val="24"/>
          <w:szCs w:val="24"/>
          <w:lang w:val="en-US"/>
        </w:rPr>
        <w:t>Starbucks has a unique coffee culture. 1. Procurement of coffee beans from all over the world, and baking in Seattle, from raw materials to customers have strict standards. 2. Staff training and freshly ground coffee allow consumers the best experience at Starbucks. 3. In the environment, at Starbucks coffee painting and tools, unique decoration style so that consumers can better integrate into the coffee culture. 4.Starbucks also has perfect global supply network, and it also has its own subsidiaries, such as Seattle's Best Coffee, Teavana, and Ethos Water, which makes Starbucks has large base of customers in different favors.</w:t>
      </w:r>
    </w:p>
    <w:p>
      <w:pPr>
        <w:numPr>
          <w:ilvl w:val="0"/>
          <w:numId w:val="1"/>
        </w:numPr>
        <w:ind w:left="420" w:leftChars="0" w:hanging="420" w:firstLineChars="0"/>
        <w:rPr>
          <w:rFonts w:hint="default" w:ascii="Calibri" w:hAnsi="Calibri" w:eastAsia="宋体" w:cs="Calibri"/>
          <w:sz w:val="24"/>
          <w:szCs w:val="24"/>
          <w:lang w:val="en-US" w:eastAsia="zh-CN"/>
        </w:rPr>
      </w:pPr>
      <w:r>
        <w:rPr>
          <w:rFonts w:hint="default" w:ascii="Calibri" w:hAnsi="Calibri" w:eastAsia="宋体" w:cs="Calibri"/>
          <w:sz w:val="24"/>
          <w:szCs w:val="24"/>
          <w:lang w:val="en-US" w:eastAsia="zh-CN"/>
        </w:rPr>
        <w:t>Research and development</w:t>
      </w:r>
      <w:r>
        <w:rPr>
          <w:rFonts w:hint="default" w:ascii="Calibri" w:hAnsi="Calibri" w:eastAsia="宋体" w:cs="Calibri"/>
          <w:sz w:val="24"/>
          <w:szCs w:val="24"/>
          <w:lang w:val="en-US" w:eastAsia="zh-CN"/>
        </w:rPr>
        <w:t>-</w:t>
      </w:r>
      <w:r>
        <w:rPr>
          <w:rFonts w:hint="default" w:ascii="Calibri" w:hAnsi="Calibri" w:eastAsia="宋体" w:cs="Calibri"/>
          <w:sz w:val="24"/>
          <w:szCs w:val="24"/>
          <w:lang w:val="en-US"/>
        </w:rPr>
        <w:t>Starbucks in different regions, will investigate the local market, and the development of new products. For example, in Chinese culture, tea is similar to coffee. So Starbucks in China market, launched a specialized research and development of tea beverages.</w:t>
      </w:r>
      <w:r>
        <w:rPr>
          <w:rFonts w:hint="default" w:ascii="Calibri" w:hAnsi="Calibri" w:eastAsia="宋体" w:cs="Calibri"/>
          <w:sz w:val="24"/>
          <w:szCs w:val="24"/>
          <w:lang w:val="en-US" w:eastAsia="zh-CN"/>
        </w:rPr>
        <w:t xml:space="preserve"> </w:t>
      </w:r>
      <w:r>
        <w:rPr>
          <w:rFonts w:hint="default" w:ascii="Calibri" w:hAnsi="Calibri" w:eastAsia="宋体" w:cs="Calibri"/>
          <w:sz w:val="24"/>
          <w:szCs w:val="24"/>
          <w:lang w:val="en-US" w:eastAsia="zh-CN"/>
        </w:rPr>
        <w:t xml:space="preserve">(Starbucks </w:t>
      </w:r>
      <w:r>
        <w:rPr>
          <w:rFonts w:hint="default" w:ascii="Calibri" w:hAnsi="Calibri" w:eastAsia="宋体" w:cs="Calibri"/>
          <w:sz w:val="24"/>
          <w:szCs w:val="24"/>
          <w:lang w:val="en-US" w:eastAsia="zh-CN"/>
        </w:rPr>
        <w:t>news</w:t>
      </w:r>
      <w:r>
        <w:rPr>
          <w:rFonts w:hint="eastAsia" w:ascii="Calibri" w:hAnsi="Calibri" w:eastAsia="宋体" w:cs="Calibri"/>
          <w:sz w:val="24"/>
          <w:szCs w:val="24"/>
          <w:lang w:val="en-US" w:eastAsia="zh-CN"/>
        </w:rPr>
        <w:t>,</w:t>
      </w:r>
      <w:r>
        <w:rPr>
          <w:rFonts w:hint="default" w:ascii="Calibri" w:hAnsi="Calibri" w:eastAsia="宋体" w:cs="Calibri"/>
          <w:sz w:val="24"/>
          <w:szCs w:val="24"/>
          <w:lang w:val="en-US" w:eastAsia="zh-CN"/>
        </w:rPr>
        <w:t xml:space="preserve"> 2017)</w:t>
      </w:r>
    </w:p>
    <w:p>
      <w:pPr>
        <w:numPr>
          <w:numId w:val="0"/>
        </w:numPr>
        <w:ind w:leftChars="0"/>
        <w:rPr>
          <w:rFonts w:hint="default" w:ascii="Calibri" w:hAnsi="Calibri" w:eastAsia="宋体" w:cs="Calibri"/>
          <w:sz w:val="24"/>
          <w:szCs w:val="24"/>
          <w:lang w:val="en-US" w:eastAsia="zh-CN"/>
        </w:rPr>
      </w:pPr>
    </w:p>
    <w:p>
      <w:pPr>
        <w:numPr>
          <w:numId w:val="0"/>
        </w:numPr>
        <w:ind w:leftChars="0"/>
        <w:rPr>
          <w:rFonts w:hint="default" w:ascii="Calibri" w:hAnsi="Calibri" w:eastAsia="宋体" w:cs="Calibri"/>
          <w:sz w:val="24"/>
          <w:szCs w:val="24"/>
          <w:lang w:val="en-US" w:eastAsia="zh-CN"/>
        </w:rPr>
      </w:pPr>
      <w:r>
        <w:rPr>
          <w:rFonts w:hint="default" w:ascii="Calibri" w:hAnsi="Calibri" w:eastAsia="宋体" w:cs="Calibri"/>
          <w:sz w:val="24"/>
          <w:szCs w:val="24"/>
          <w:lang w:val="en-US" w:eastAsia="zh-CN"/>
        </w:rPr>
        <w:t>But, there are also have weaknesses in differentiation strategy:</w:t>
      </w:r>
    </w:p>
    <w:p>
      <w:pPr>
        <w:numPr>
          <w:numId w:val="0"/>
        </w:numPr>
        <w:ind w:leftChars="0"/>
        <w:rPr>
          <w:rFonts w:hint="default" w:ascii="Calibri" w:hAnsi="Calibri" w:eastAsia="宋体" w:cs="Calibri"/>
          <w:sz w:val="24"/>
          <w:szCs w:val="24"/>
          <w:lang w:val="en-US" w:eastAsia="zh-CN"/>
        </w:rPr>
      </w:pPr>
    </w:p>
    <w:p>
      <w:pPr>
        <w:numPr>
          <w:ilvl w:val="0"/>
          <w:numId w:val="1"/>
        </w:numPr>
        <w:ind w:left="420" w:leftChars="0" w:hanging="420" w:firstLineChars="0"/>
        <w:rPr>
          <w:rFonts w:hint="default" w:ascii="Calibri" w:hAnsi="Calibri" w:eastAsia="宋体" w:cs="Calibri"/>
          <w:sz w:val="24"/>
          <w:szCs w:val="24"/>
          <w:lang w:val="en-US" w:eastAsia="zh-CN"/>
        </w:rPr>
      </w:pPr>
      <w:r>
        <w:rPr>
          <w:rFonts w:hint="default" w:ascii="Calibri" w:hAnsi="Calibri" w:cs="Calibri" w:eastAsiaTheme="minorEastAsia"/>
          <w:sz w:val="24"/>
          <w:szCs w:val="24"/>
          <w:lang w:val="en-US" w:eastAsia="zh-CN"/>
        </w:rPr>
        <w:t>Product similarity</w:t>
      </w:r>
      <w:r>
        <w:rPr>
          <w:rFonts w:hint="default" w:ascii="Calibri" w:hAnsi="Calibri" w:cs="Calibri"/>
          <w:sz w:val="24"/>
          <w:szCs w:val="24"/>
          <w:lang w:val="en-US" w:eastAsia="zh-CN"/>
        </w:rPr>
        <w:t>-</w:t>
      </w:r>
      <w:r>
        <w:rPr>
          <w:rFonts w:hint="default" w:ascii="Calibri" w:hAnsi="Calibri" w:cs="Calibri" w:eastAsiaTheme="minorEastAsia"/>
          <w:sz w:val="24"/>
          <w:szCs w:val="24"/>
          <w:lang w:val="en-US" w:eastAsia="zh-CN"/>
        </w:rPr>
        <w:t xml:space="preserve"> </w:t>
      </w:r>
      <w:r>
        <w:rPr>
          <w:rFonts w:hint="default" w:ascii="Calibri" w:hAnsi="Calibri" w:cs="Calibri"/>
          <w:sz w:val="24"/>
          <w:szCs w:val="24"/>
          <w:lang w:val="en-US" w:eastAsia="zh-CN"/>
        </w:rPr>
        <w:t>M</w:t>
      </w:r>
      <w:r>
        <w:rPr>
          <w:rFonts w:hint="default" w:ascii="Calibri" w:hAnsi="Calibri" w:cs="Calibri" w:eastAsiaTheme="minorEastAsia"/>
          <w:sz w:val="24"/>
          <w:szCs w:val="24"/>
          <w:lang w:val="en-US" w:eastAsia="zh-CN"/>
        </w:rPr>
        <w:t xml:space="preserve">ost of Starbucks’ products are base on common corporate standards without any innovations, and do not adapt to the foreign cultures, which makes their products lock of unique and easy to be simulated. </w:t>
      </w:r>
    </w:p>
    <w:p>
      <w:pPr>
        <w:numPr>
          <w:ilvl w:val="0"/>
          <w:numId w:val="1"/>
        </w:numPr>
        <w:ind w:left="420" w:leftChars="0" w:hanging="420" w:firstLineChars="0"/>
        <w:rPr>
          <w:rFonts w:hint="default" w:ascii="Calibri" w:hAnsi="Calibri" w:eastAsia="宋体" w:cs="Calibri"/>
          <w:sz w:val="24"/>
          <w:szCs w:val="24"/>
          <w:lang w:val="en-US" w:eastAsia="zh-CN"/>
        </w:rPr>
      </w:pPr>
      <w:r>
        <w:rPr>
          <w:rFonts w:hint="default" w:ascii="Calibri" w:hAnsi="Calibri" w:cs="Calibri" w:eastAsiaTheme="minorEastAsia"/>
          <w:sz w:val="24"/>
          <w:szCs w:val="24"/>
          <w:lang w:val="en-US" w:eastAsia="zh-CN"/>
        </w:rPr>
        <w:t>Starbucks is facing rising costs of raw coffee and dairy products.</w:t>
      </w:r>
      <w:r>
        <w:rPr>
          <w:rFonts w:hint="default" w:ascii="Calibri" w:hAnsi="Calibri" w:cs="Calibri"/>
          <w:sz w:val="24"/>
          <w:szCs w:val="24"/>
          <w:lang w:val="en-US" w:eastAsia="zh-CN"/>
        </w:rPr>
        <w:t xml:space="preserve"> And </w:t>
      </w:r>
      <w:r>
        <w:rPr>
          <w:rFonts w:hint="default" w:ascii="Calibri" w:hAnsi="Calibri" w:eastAsia="宋体" w:cs="Calibri"/>
          <w:sz w:val="24"/>
          <w:szCs w:val="24"/>
          <w:lang w:val="en-US"/>
        </w:rPr>
        <w:t xml:space="preserve">Because of the different regions, </w:t>
      </w:r>
      <w:r>
        <w:rPr>
          <w:rFonts w:hint="default" w:ascii="Calibri" w:hAnsi="Calibri" w:eastAsia="宋体" w:cs="Calibri"/>
          <w:sz w:val="24"/>
          <w:szCs w:val="24"/>
          <w:lang w:val="en-US" w:eastAsia="zh-CN"/>
        </w:rPr>
        <w:t>fare</w:t>
      </w:r>
      <w:r>
        <w:rPr>
          <w:rFonts w:hint="default" w:ascii="Calibri" w:hAnsi="Calibri" w:eastAsia="宋体" w:cs="Calibri"/>
          <w:sz w:val="24"/>
          <w:szCs w:val="24"/>
          <w:lang w:val="en-US"/>
        </w:rPr>
        <w:t xml:space="preserve"> also have a certain impact</w:t>
      </w:r>
      <w:r>
        <w:rPr>
          <w:rFonts w:hint="default" w:ascii="Calibri" w:hAnsi="Calibri" w:eastAsia="宋体" w:cs="Calibri"/>
          <w:sz w:val="24"/>
          <w:szCs w:val="24"/>
          <w:lang w:val="en-US" w:eastAsia="zh-CN"/>
        </w:rPr>
        <w:t xml:space="preserve">. And case </w:t>
      </w:r>
      <w:r>
        <w:rPr>
          <w:rFonts w:hint="default" w:ascii="Calibri" w:hAnsi="Calibri" w:cs="Calibri" w:eastAsiaTheme="minorEastAsia"/>
          <w:sz w:val="24"/>
          <w:szCs w:val="24"/>
          <w:lang w:val="en-US" w:eastAsia="zh-CN"/>
        </w:rPr>
        <w:t>Starbucks’ high price stops many of the potential customers from purchasing its products, even Starbucks has premium quality and great customer service, still, there are many customers are not likely to spend too much for just a cup of coffee.</w:t>
      </w:r>
    </w:p>
    <w:p>
      <w:pPr>
        <w:numPr>
          <w:numId w:val="0"/>
        </w:numPr>
        <w:ind w:leftChars="0"/>
        <w:rPr>
          <w:rFonts w:hint="default" w:ascii="Calibri" w:hAnsi="Calibri" w:cs="Calibri" w:eastAsiaTheme="minorEastAsia"/>
          <w:sz w:val="24"/>
          <w:szCs w:val="24"/>
          <w:lang w:val="en-US" w:eastAsia="zh-CN"/>
        </w:rPr>
      </w:pPr>
    </w:p>
    <w:p>
      <w:pPr>
        <w:numPr>
          <w:numId w:val="0"/>
        </w:numPr>
        <w:ind w:leftChars="0"/>
        <w:rPr>
          <w:rFonts w:hint="default" w:ascii="Calibri" w:hAnsi="Calibri" w:cs="Calibri"/>
          <w:sz w:val="24"/>
          <w:szCs w:val="24"/>
          <w:lang w:val="en-US" w:eastAsia="zh-CN"/>
        </w:rPr>
      </w:pPr>
      <w:r>
        <w:rPr>
          <w:rFonts w:hint="default" w:ascii="Calibri" w:hAnsi="Calibri" w:cs="Calibri"/>
          <w:sz w:val="24"/>
          <w:szCs w:val="24"/>
          <w:lang w:val="en-US" w:eastAsia="zh-CN"/>
        </w:rPr>
        <w:t>Finally, suggest some recommendations to improve Starbucks performance:</w:t>
      </w:r>
    </w:p>
    <w:p>
      <w:pPr>
        <w:numPr>
          <w:numId w:val="0"/>
        </w:numPr>
        <w:ind w:leftChars="0"/>
        <w:rPr>
          <w:rFonts w:hint="default" w:ascii="Calibri" w:hAnsi="Calibri" w:cs="Calibri"/>
          <w:sz w:val="24"/>
          <w:szCs w:val="24"/>
          <w:lang w:val="en-US" w:eastAsia="zh-CN"/>
        </w:rPr>
      </w:pPr>
    </w:p>
    <w:p>
      <w:pPr>
        <w:numPr>
          <w:ilvl w:val="0"/>
          <w:numId w:val="1"/>
        </w:numPr>
        <w:ind w:left="420" w:leftChars="0" w:hanging="420" w:firstLineChars="0"/>
        <w:rPr>
          <w:rFonts w:hint="default" w:ascii="Calibri" w:hAnsi="Calibri" w:cs="Calibri"/>
          <w:sz w:val="24"/>
          <w:szCs w:val="24"/>
          <w:lang w:val="en-US" w:eastAsia="zh-CN"/>
        </w:rPr>
      </w:pPr>
      <w:r>
        <w:rPr>
          <w:rFonts w:hint="default" w:ascii="Calibri" w:hAnsi="Calibri" w:cs="Calibri"/>
          <w:sz w:val="24"/>
          <w:szCs w:val="24"/>
          <w:lang w:val="en-US" w:eastAsia="zh-CN"/>
        </w:rPr>
        <w:t xml:space="preserve">Keep differentiation strategy and improve product and service to </w:t>
      </w:r>
      <w:r>
        <w:rPr>
          <w:rFonts w:hint="default" w:ascii="Calibri" w:hAnsi="Calibri" w:eastAsia="宋体" w:cs="Calibri"/>
          <w:sz w:val="24"/>
          <w:szCs w:val="24"/>
          <w:lang w:val="en-US"/>
        </w:rPr>
        <w:t xml:space="preserve">Gain </w:t>
      </w:r>
      <w:r>
        <w:rPr>
          <w:rFonts w:hint="default" w:ascii="Calibri" w:hAnsi="Calibri" w:eastAsia="宋体" w:cs="Calibri"/>
          <w:sz w:val="24"/>
          <w:szCs w:val="24"/>
        </w:rPr>
        <w:t>superiority</w:t>
      </w:r>
      <w:r>
        <w:rPr>
          <w:rFonts w:hint="default" w:ascii="Calibri" w:hAnsi="Calibri" w:eastAsia="宋体" w:cs="Calibri"/>
          <w:sz w:val="24"/>
          <w:szCs w:val="24"/>
          <w:lang w:val="en-US"/>
        </w:rPr>
        <w:t xml:space="preserve"> and customer loyalty</w:t>
      </w:r>
    </w:p>
    <w:p>
      <w:pPr>
        <w:numPr>
          <w:ilvl w:val="0"/>
          <w:numId w:val="1"/>
        </w:numPr>
        <w:ind w:left="420" w:leftChars="0" w:hanging="420" w:firstLineChars="0"/>
        <w:rPr>
          <w:rFonts w:hint="default" w:ascii="Calibri" w:hAnsi="Calibri" w:cs="Calibri"/>
          <w:sz w:val="24"/>
          <w:szCs w:val="24"/>
          <w:lang w:val="en-US" w:eastAsia="zh-CN"/>
        </w:rPr>
      </w:pPr>
      <w:r>
        <w:rPr>
          <w:rFonts w:hint="default" w:ascii="Calibri" w:hAnsi="Calibri" w:cs="Calibri"/>
          <w:sz w:val="24"/>
          <w:szCs w:val="24"/>
          <w:lang w:val="en-US" w:eastAsia="zh-CN"/>
        </w:rPr>
        <w:t>Continue research and development, for different areas people, new products can make product differentiation and cut down cast and gain more profits, because of local characteristic products</w:t>
      </w:r>
      <w:r>
        <w:rPr>
          <w:rFonts w:hint="default" w:ascii="Calibri" w:hAnsi="Calibri" w:cs="Calibri"/>
          <w:sz w:val="24"/>
          <w:szCs w:val="24"/>
          <w:lang w:val="en-US" w:eastAsia="zh-CN"/>
        </w:rPr>
        <w:t>’</w:t>
      </w:r>
      <w:r>
        <w:rPr>
          <w:rFonts w:hint="default" w:ascii="Calibri" w:hAnsi="Calibri" w:cs="Calibri"/>
          <w:sz w:val="24"/>
          <w:szCs w:val="24"/>
          <w:lang w:val="en-US" w:eastAsia="zh-CN"/>
        </w:rPr>
        <w:t xml:space="preserve"> raw material have lower cost.</w:t>
      </w:r>
    </w:p>
    <w:p>
      <w:pPr>
        <w:numPr>
          <w:ilvl w:val="0"/>
          <w:numId w:val="1"/>
        </w:numPr>
        <w:ind w:left="420" w:leftChars="0" w:hanging="420" w:firstLineChars="0"/>
        <w:rPr>
          <w:rFonts w:hint="default" w:ascii="Calibri" w:hAnsi="Calibri" w:cs="Calibri"/>
          <w:sz w:val="24"/>
          <w:szCs w:val="24"/>
          <w:lang w:val="en-US" w:eastAsia="zh-CN"/>
        </w:rPr>
      </w:pPr>
      <w:r>
        <w:rPr>
          <w:rFonts w:hint="default" w:ascii="Calibri" w:hAnsi="Calibri" w:cs="Calibri"/>
          <w:sz w:val="24"/>
          <w:szCs w:val="24"/>
          <w:lang w:val="en-US" w:eastAsia="zh-CN"/>
        </w:rPr>
        <w:br w:type="page"/>
      </w:r>
    </w:p>
    <w:p>
      <w:pPr>
        <w:pStyle w:val="2"/>
        <w:rPr>
          <w:rFonts w:hint="default" w:ascii="Calibri" w:hAnsi="Calibri" w:cs="Calibri"/>
          <w:lang w:val="en-US" w:eastAsia="zh-CN"/>
        </w:rPr>
      </w:pPr>
      <w:bookmarkStart w:id="1" w:name="_Toc5441"/>
      <w:r>
        <w:rPr>
          <w:rFonts w:hint="default" w:ascii="Calibri" w:hAnsi="Calibri" w:cs="Calibri"/>
          <w:lang w:val="en-US" w:eastAsia="zh-CN"/>
        </w:rPr>
        <w:t>1.0 introduction</w:t>
      </w:r>
      <w:bookmarkEnd w:id="1"/>
    </w:p>
    <w:p>
      <w:pPr>
        <w:pStyle w:val="3"/>
        <w:numPr>
          <w:ilvl w:val="1"/>
          <w:numId w:val="2"/>
        </w:numPr>
        <w:rPr>
          <w:rFonts w:hint="default" w:ascii="Calibri" w:hAnsi="Calibri" w:cs="Calibri"/>
          <w:lang w:val="en-US" w:eastAsia="zh-CN"/>
        </w:rPr>
      </w:pPr>
      <w:bookmarkStart w:id="2" w:name="_Toc29795"/>
      <w:r>
        <w:rPr>
          <w:rFonts w:hint="default" w:ascii="Calibri" w:hAnsi="Calibri" w:cs="Calibri"/>
          <w:lang w:val="en-US" w:eastAsia="zh-CN"/>
        </w:rPr>
        <w:t xml:space="preserve">Background to </w:t>
      </w:r>
      <w:r>
        <w:rPr>
          <w:rFonts w:hint="default" w:ascii="Calibri" w:hAnsi="Calibri" w:cs="Calibri"/>
          <w:lang w:val="en-US" w:eastAsia="zh-CN"/>
        </w:rPr>
        <w:t>Starbucks</w:t>
      </w:r>
      <w:bookmarkEnd w:id="2"/>
    </w:p>
    <w:p>
      <w:pPr>
        <w:numPr>
          <w:numId w:val="0"/>
        </w:numPr>
        <w:ind w:leftChars="0"/>
        <w:rPr>
          <w:rFonts w:hint="default" w:ascii="Calibri" w:hAnsi="Calibri" w:eastAsia="宋体" w:cs="Calibri"/>
          <w:sz w:val="24"/>
          <w:szCs w:val="24"/>
          <w:lang w:val="en-US" w:eastAsia="zh-CN"/>
        </w:rPr>
      </w:pPr>
      <w:r>
        <w:rPr>
          <w:rFonts w:hint="default" w:ascii="Calibri" w:hAnsi="Calibri" w:eastAsia="宋体" w:cs="Calibri"/>
          <w:sz w:val="24"/>
          <w:szCs w:val="24"/>
          <w:lang w:val="en-US"/>
        </w:rPr>
        <w:t>Starbucks Corporation was established in 1971.</w:t>
      </w:r>
      <w:r>
        <w:rPr>
          <w:rFonts w:hint="default" w:ascii="Calibri" w:hAnsi="Calibri" w:eastAsia="宋体" w:cs="Calibri"/>
          <w:sz w:val="24"/>
          <w:szCs w:val="24"/>
          <w:lang w:val="en-US" w:eastAsia="zh-CN"/>
        </w:rPr>
        <w:t xml:space="preserve"> It i</w:t>
      </w:r>
      <w:r>
        <w:rPr>
          <w:rFonts w:hint="default" w:ascii="Calibri" w:hAnsi="Calibri" w:eastAsia="宋体" w:cs="Calibri"/>
          <w:sz w:val="24"/>
          <w:szCs w:val="24"/>
          <w:lang w:val="en-US"/>
        </w:rPr>
        <w:t>s one of the best professional coffee bakeries and retailers in the world.</w:t>
      </w:r>
      <w:r>
        <w:rPr>
          <w:rFonts w:hint="default" w:ascii="Calibri" w:hAnsi="Calibri" w:eastAsia="宋体" w:cs="Calibri"/>
          <w:sz w:val="24"/>
          <w:szCs w:val="24"/>
          <w:lang w:val="en-US" w:eastAsia="zh-CN"/>
        </w:rPr>
        <w:t xml:space="preserve"> </w:t>
      </w:r>
      <w:r>
        <w:rPr>
          <w:rFonts w:hint="default" w:ascii="Calibri" w:hAnsi="Calibri" w:eastAsia="宋体" w:cs="Calibri"/>
          <w:sz w:val="24"/>
          <w:szCs w:val="24"/>
          <w:lang w:val="en-US"/>
        </w:rPr>
        <w:t>Starbucks from its inception is committed to encourage people cultivate the human spirit, in order to provide the best coffee service, so that customers have the best experience, and to create a great place to work, so to see someone to Starbucks chat, meet even work is normal. This is not just a coffee shop here, but also an everyday part.</w:t>
      </w:r>
      <w:r>
        <w:rPr>
          <w:rFonts w:hint="default" w:ascii="Calibri" w:hAnsi="Calibri" w:eastAsia="宋体" w:cs="Calibri"/>
          <w:sz w:val="24"/>
          <w:szCs w:val="24"/>
          <w:lang w:val="en-US" w:eastAsia="zh-CN"/>
        </w:rPr>
        <w:t>(Starbucks website, 2017)</w:t>
      </w:r>
      <w:r>
        <w:rPr>
          <w:rFonts w:hint="default" w:ascii="Calibri" w:hAnsi="Calibri" w:eastAsia="宋体" w:cs="Calibri"/>
          <w:sz w:val="24"/>
          <w:szCs w:val="24"/>
          <w:lang w:val="en-US"/>
        </w:rPr>
        <w:t xml:space="preserve">Starbucks offers a variety of coffee and tea drinks, along with some related products. Includes whole bean coffee and brewed coffee powder. In addition Starbucks also offers some fresh food and snacks, such as sandwiches, bread, and some candy. Starbucks business can be divided into five parts, the Americas, China / Asia Pacific, Europe, the Middle East and Africa. Starbucks has operations in 75 of these </w:t>
      </w:r>
      <w:r>
        <w:rPr>
          <w:rFonts w:hint="default" w:ascii="Calibri" w:hAnsi="Calibri" w:eastAsia="宋体" w:cs="Calibri"/>
          <w:sz w:val="24"/>
          <w:szCs w:val="24"/>
          <w:lang w:val="en-US" w:eastAsia="zh-CN"/>
        </w:rPr>
        <w:t xml:space="preserve">areas </w:t>
      </w:r>
      <w:r>
        <w:rPr>
          <w:rFonts w:hint="default" w:ascii="Calibri" w:hAnsi="Calibri" w:eastAsia="宋体" w:cs="Calibri"/>
          <w:sz w:val="24"/>
          <w:szCs w:val="24"/>
          <w:lang w:val="en-US" w:eastAsia="zh-CN"/>
        </w:rPr>
        <w:t xml:space="preserve">and </w:t>
      </w:r>
      <w:r>
        <w:rPr>
          <w:rFonts w:hint="default" w:ascii="Calibri" w:hAnsi="Calibri" w:eastAsia="宋体" w:cs="Calibri"/>
          <w:color w:val="auto"/>
          <w:sz w:val="24"/>
          <w:szCs w:val="24"/>
          <w:u w:val="none"/>
        </w:rPr>
        <w:fldChar w:fldCharType="begin"/>
      </w:r>
      <w:r>
        <w:rPr>
          <w:rFonts w:hint="default" w:ascii="Calibri" w:hAnsi="Calibri" w:eastAsia="宋体" w:cs="Calibri"/>
          <w:color w:val="auto"/>
          <w:sz w:val="24"/>
          <w:szCs w:val="24"/>
          <w:u w:val="none"/>
        </w:rPr>
        <w:instrText xml:space="preserve"> HYPERLINK "http://news.starbucks.com/facts/company-profile" </w:instrText>
      </w:r>
      <w:r>
        <w:rPr>
          <w:rFonts w:hint="default" w:ascii="Calibri" w:hAnsi="Calibri" w:eastAsia="宋体" w:cs="Calibri"/>
          <w:color w:val="auto"/>
          <w:sz w:val="24"/>
          <w:szCs w:val="24"/>
          <w:u w:val="none"/>
        </w:rPr>
        <w:fldChar w:fldCharType="separate"/>
      </w:r>
      <w:r>
        <w:rPr>
          <w:rStyle w:val="9"/>
          <w:rFonts w:hint="default" w:ascii="Calibri" w:hAnsi="Calibri" w:eastAsia="宋体" w:cs="Calibri"/>
          <w:color w:val="auto"/>
          <w:sz w:val="24"/>
          <w:szCs w:val="24"/>
          <w:u w:val="none"/>
        </w:rPr>
        <w:t>25,734 retail stores</w:t>
      </w:r>
      <w:r>
        <w:rPr>
          <w:rFonts w:hint="default" w:ascii="Calibri" w:hAnsi="Calibri" w:eastAsia="宋体" w:cs="Calibri"/>
          <w:color w:val="auto"/>
          <w:sz w:val="24"/>
          <w:szCs w:val="24"/>
          <w:u w:val="none"/>
        </w:rPr>
        <w:fldChar w:fldCharType="end"/>
      </w:r>
      <w:r>
        <w:rPr>
          <w:rFonts w:hint="default" w:ascii="Calibri" w:hAnsi="Calibri" w:eastAsia="宋体" w:cs="Calibri"/>
          <w:sz w:val="24"/>
          <w:szCs w:val="24"/>
          <w:lang w:val="en-US"/>
        </w:rPr>
        <w:t>. Starbucks is headquartered in Seattle, Washington.</w:t>
      </w:r>
      <w:r>
        <w:rPr>
          <w:rFonts w:hint="default" w:ascii="Calibri" w:hAnsi="Calibri" w:eastAsia="宋体" w:cs="Calibri"/>
          <w:sz w:val="24"/>
          <w:szCs w:val="24"/>
          <w:lang w:val="en-US" w:eastAsia="zh-CN"/>
        </w:rPr>
        <w:t xml:space="preserve">(MarketLine, 2017) </w:t>
      </w:r>
    </w:p>
    <w:p>
      <w:pPr>
        <w:pStyle w:val="3"/>
        <w:rPr>
          <w:rFonts w:hint="default" w:ascii="Calibri" w:hAnsi="Calibri" w:cs="Calibri"/>
          <w:lang w:val="en-US" w:eastAsia="zh-CN"/>
        </w:rPr>
      </w:pPr>
      <w:bookmarkStart w:id="3" w:name="_Toc16944"/>
      <w:r>
        <w:rPr>
          <w:rFonts w:hint="default" w:ascii="Calibri" w:hAnsi="Calibri" w:cs="Calibri"/>
          <w:lang w:val="en-US" w:eastAsia="zh-CN"/>
        </w:rPr>
        <w:t>1.2 Report Objectives</w:t>
      </w:r>
      <w:bookmarkEnd w:id="3"/>
    </w:p>
    <w:p>
      <w:pPr>
        <w:rPr>
          <w:rFonts w:hint="default" w:ascii="Calibri" w:hAnsi="Calibri" w:cs="Calibri"/>
          <w:sz w:val="24"/>
          <w:szCs w:val="24"/>
          <w:lang w:val="en-US" w:eastAsia="zh-CN"/>
        </w:rPr>
      </w:pPr>
      <w:r>
        <w:rPr>
          <w:rFonts w:hint="default" w:ascii="Calibri" w:hAnsi="Calibri" w:cs="Calibri"/>
          <w:sz w:val="24"/>
          <w:szCs w:val="24"/>
          <w:lang w:val="en-US" w:eastAsia="zh-CN"/>
        </w:rPr>
        <w:t>This report will:</w:t>
      </w:r>
    </w:p>
    <w:p>
      <w:pPr>
        <w:rPr>
          <w:rFonts w:hint="default" w:ascii="Calibri" w:hAnsi="Calibri" w:cs="Calibri"/>
          <w:sz w:val="24"/>
          <w:szCs w:val="24"/>
          <w:lang w:val="en-US" w:eastAsia="zh-CN"/>
        </w:rPr>
      </w:pPr>
    </w:p>
    <w:p>
      <w:pPr>
        <w:numPr>
          <w:ilvl w:val="0"/>
          <w:numId w:val="1"/>
        </w:numPr>
        <w:ind w:left="420" w:leftChars="0" w:hanging="420" w:firstLineChars="0"/>
        <w:rPr>
          <w:rFonts w:hint="default" w:ascii="Calibri" w:hAnsi="Calibri" w:cs="Calibri"/>
          <w:sz w:val="24"/>
          <w:szCs w:val="24"/>
          <w:lang w:val="en-US" w:eastAsia="zh-CN"/>
        </w:rPr>
      </w:pPr>
      <w:r>
        <w:rPr>
          <w:rFonts w:hint="default" w:ascii="Calibri" w:hAnsi="Calibri" w:cs="Calibri"/>
          <w:sz w:val="24"/>
          <w:szCs w:val="24"/>
          <w:lang w:val="en-US" w:eastAsia="zh-CN"/>
        </w:rPr>
        <w:t>Identify the strategy of Starbucks in market competition.</w:t>
      </w:r>
    </w:p>
    <w:p>
      <w:pPr>
        <w:numPr>
          <w:ilvl w:val="0"/>
          <w:numId w:val="1"/>
        </w:numPr>
        <w:ind w:left="420" w:leftChars="0" w:hanging="420" w:firstLineChars="0"/>
        <w:rPr>
          <w:rFonts w:hint="default" w:ascii="Calibri" w:hAnsi="Calibri" w:cs="Calibri"/>
          <w:sz w:val="24"/>
          <w:szCs w:val="24"/>
          <w:lang w:val="en-US" w:eastAsia="zh-CN"/>
        </w:rPr>
      </w:pPr>
      <w:r>
        <w:rPr>
          <w:rFonts w:hint="default" w:ascii="Calibri" w:hAnsi="Calibri" w:eastAsia="宋体" w:cs="Calibri"/>
          <w:sz w:val="24"/>
          <w:szCs w:val="24"/>
          <w:lang w:val="en-US"/>
        </w:rPr>
        <w:t>Critical evaluation of Starbucks strategic strengths and weaknesses</w:t>
      </w:r>
      <w:r>
        <w:rPr>
          <w:rFonts w:hint="default" w:ascii="Calibri" w:hAnsi="Calibri" w:eastAsia="宋体" w:cs="Calibri"/>
          <w:sz w:val="24"/>
          <w:szCs w:val="24"/>
          <w:lang w:val="en-US" w:eastAsia="zh-CN"/>
        </w:rPr>
        <w:t xml:space="preserve"> in competitive market</w:t>
      </w:r>
      <w:r>
        <w:rPr>
          <w:rFonts w:hint="default" w:ascii="Calibri" w:hAnsi="Calibri" w:eastAsia="宋体" w:cs="Calibri"/>
          <w:sz w:val="24"/>
          <w:szCs w:val="24"/>
          <w:lang w:val="en-US"/>
        </w:rPr>
        <w:t>.</w:t>
      </w:r>
    </w:p>
    <w:p>
      <w:pPr>
        <w:numPr>
          <w:ilvl w:val="0"/>
          <w:numId w:val="1"/>
        </w:numPr>
        <w:ind w:left="420" w:leftChars="0" w:hanging="420" w:firstLineChars="0"/>
        <w:rPr>
          <w:rFonts w:hint="default" w:ascii="Calibri" w:hAnsi="Calibri" w:eastAsia="宋体" w:cs="Calibri"/>
          <w:sz w:val="24"/>
          <w:szCs w:val="24"/>
          <w:lang w:val="en-US" w:eastAsia="zh-CN"/>
        </w:rPr>
      </w:pPr>
      <w:r>
        <w:rPr>
          <w:rFonts w:hint="default" w:ascii="Calibri" w:hAnsi="Calibri" w:eastAsia="宋体" w:cs="Calibri"/>
          <w:sz w:val="24"/>
          <w:szCs w:val="24"/>
          <w:lang w:val="en-US"/>
        </w:rPr>
        <w:t>Based on the results of the report make recommendations</w:t>
      </w:r>
      <w:r>
        <w:rPr>
          <w:rFonts w:hint="default" w:ascii="Calibri" w:hAnsi="Calibri" w:eastAsia="宋体" w:cs="Calibri"/>
          <w:sz w:val="24"/>
          <w:szCs w:val="24"/>
          <w:lang w:val="en-US" w:eastAsia="zh-CN"/>
        </w:rPr>
        <w:t xml:space="preserve"> to help Starbuck’s future development.</w:t>
      </w:r>
    </w:p>
    <w:p>
      <w:pPr>
        <w:pStyle w:val="3"/>
        <w:rPr>
          <w:rFonts w:hint="default" w:ascii="Calibri" w:hAnsi="Calibri" w:cs="Calibri"/>
          <w:lang w:val="en-US" w:eastAsia="zh-CN"/>
        </w:rPr>
      </w:pPr>
      <w:bookmarkStart w:id="4" w:name="_Toc3676"/>
      <w:r>
        <w:rPr>
          <w:rFonts w:hint="default" w:ascii="Calibri" w:hAnsi="Calibri" w:cs="Calibri"/>
          <w:lang w:val="en-US" w:eastAsia="zh-CN"/>
        </w:rPr>
        <w:t>1.3 Business level strategy</w:t>
      </w:r>
      <w:bookmarkEnd w:id="4"/>
    </w:p>
    <w:p>
      <w:pPr>
        <w:rPr>
          <w:rFonts w:hint="default" w:ascii="Calibri" w:hAnsi="Calibri" w:cs="Calibri"/>
          <w:lang w:val="en-US" w:eastAsia="zh-CN"/>
        </w:rPr>
      </w:pPr>
      <w:r>
        <w:rPr>
          <w:rFonts w:hint="default" w:ascii="Calibri" w:hAnsi="Calibri" w:eastAsia="宋体" w:cs="Calibri"/>
          <w:sz w:val="24"/>
          <w:szCs w:val="24"/>
          <w:lang w:val="en-US"/>
        </w:rPr>
        <w:t>The business-level strategy is a planned initiative to guide and manage specific units under the company's strategic constraints and serves the company's overall purpose. This is the second level strategy in the strategic level.</w:t>
      </w:r>
      <w:r>
        <w:rPr>
          <w:rFonts w:hint="default" w:ascii="Calibri" w:hAnsi="Calibri" w:eastAsia="宋体" w:cs="Calibri"/>
          <w:sz w:val="24"/>
          <w:szCs w:val="24"/>
          <w:lang w:val="en-US"/>
        </w:rPr>
        <w:br w:type="textWrapping"/>
      </w:r>
      <w:r>
        <w:rPr>
          <w:rFonts w:hint="default" w:ascii="Calibri" w:hAnsi="Calibri" w:eastAsia="宋体" w:cs="Calibri"/>
          <w:sz w:val="24"/>
          <w:szCs w:val="24"/>
          <w:lang w:val="en-US"/>
        </w:rPr>
        <w:t>The strategic hierarchy consists of three levels: Corporate-level Strategy, Business-level Strategy and Functional strategy.</w:t>
      </w:r>
    </w:p>
    <w:p>
      <w:pPr>
        <w:pStyle w:val="3"/>
        <w:rPr>
          <w:rFonts w:hint="default" w:ascii="Calibri" w:hAnsi="Calibri" w:cs="Calibri"/>
          <w:lang w:val="en-US" w:eastAsia="zh-CN"/>
        </w:rPr>
      </w:pPr>
      <w:bookmarkStart w:id="5" w:name="_Toc25484"/>
      <w:r>
        <w:rPr>
          <w:rFonts w:hint="default" w:ascii="Calibri" w:hAnsi="Calibri" w:cs="Calibri"/>
          <w:lang w:val="en-US" w:eastAsia="zh-CN"/>
        </w:rPr>
        <w:t>1.4 Competitive Advantage</w:t>
      </w:r>
      <w:bookmarkEnd w:id="5"/>
    </w:p>
    <w:p>
      <w:pPr>
        <w:rPr>
          <w:rFonts w:hint="default" w:ascii="Calibri" w:hAnsi="Calibri" w:cs="Calibri" w:eastAsiaTheme="minorEastAsia"/>
          <w:sz w:val="24"/>
          <w:szCs w:val="24"/>
          <w:lang w:val="en-US" w:eastAsia="zh-CN"/>
        </w:rPr>
      </w:pPr>
      <w:r>
        <w:rPr>
          <w:rFonts w:hint="default" w:ascii="Calibri" w:hAnsi="Calibri" w:cs="Calibri" w:eastAsiaTheme="minorEastAsia"/>
          <w:sz w:val="24"/>
          <w:szCs w:val="24"/>
          <w:lang w:val="en-US" w:eastAsia="zh-CN"/>
        </w:rPr>
        <w:t xml:space="preserve">Starbucks is one of most famous and popular brands in the world, Starbucks dedicate service and quality, which made it gained various of loyal customers and raised its brand’s awareness. Otherwise, Starbucks has a unique coffee culture. Procurement of coffee beans from all over the world, and baking in Seattle, from raw materials to customers have strict standards. Staff training and freshly ground coffee allow consumers the best experience at Starbucks. In the environment, at Starbucks coffee painting and tools, unique decoration style so that consumers can better integrate into the coffee culture.Starbucks also has perfect global supply network, and it also has its own subsidiaries, such as Seattle's Best Coffee, Teavana, and Ethos Water, which makes Starbucks has large base of customers in different favors. </w:t>
      </w:r>
    </w:p>
    <w:p>
      <w:pPr>
        <w:pStyle w:val="2"/>
        <w:rPr>
          <w:rFonts w:hint="default" w:ascii="Calibri" w:hAnsi="Calibri" w:cs="Calibri"/>
          <w:lang w:val="en-US" w:eastAsia="zh-CN"/>
        </w:rPr>
      </w:pPr>
      <w:bookmarkStart w:id="6" w:name="_Toc26511"/>
      <w:r>
        <w:rPr>
          <w:rFonts w:hint="default" w:ascii="Calibri" w:hAnsi="Calibri" w:cs="Calibri"/>
          <w:lang w:val="en-US" w:eastAsia="zh-CN"/>
        </w:rPr>
        <w:t>2.0 Main Findings</w:t>
      </w:r>
      <w:bookmarkEnd w:id="6"/>
    </w:p>
    <w:p>
      <w:pPr>
        <w:rPr>
          <w:rFonts w:hint="default" w:ascii="Calibri" w:hAnsi="Calibri" w:cs="Calibri"/>
          <w:sz w:val="24"/>
          <w:szCs w:val="24"/>
          <w:lang w:val="en-US" w:eastAsia="zh-CN"/>
        </w:rPr>
      </w:pPr>
      <w:r>
        <w:rPr>
          <w:rFonts w:hint="default" w:ascii="Calibri" w:hAnsi="Calibri" w:eastAsia="宋体" w:cs="Calibri"/>
          <w:sz w:val="24"/>
          <w:szCs w:val="24"/>
          <w:lang w:val="en-US"/>
        </w:rPr>
        <w:t>Starbucks is one of the largest coffee bakeries and retailers in the world and has a great success with coffee. There its many real and potential competitors. The mainland coffee market in Taiwan has been on the island, Japan really pot coffee, and later entered the Canadian hundred coffee. COSTA</w:t>
      </w:r>
      <w:r>
        <w:rPr>
          <w:rFonts w:hint="default" w:ascii="Calibri" w:hAnsi="Calibri" w:eastAsia="宋体" w:cs="Calibri"/>
          <w:sz w:val="24"/>
          <w:szCs w:val="24"/>
          <w:lang w:val="en-US" w:eastAsia="zh-CN"/>
        </w:rPr>
        <w:t xml:space="preserve"> and </w:t>
      </w:r>
      <w:r>
        <w:rPr>
          <w:rFonts w:hint="default" w:ascii="Calibri" w:hAnsi="Calibri" w:eastAsia="宋体" w:cs="Calibri"/>
          <w:sz w:val="24"/>
          <w:szCs w:val="24"/>
          <w:lang w:val="en-US"/>
        </w:rPr>
        <w:t>McCafe</w:t>
      </w:r>
      <w:r>
        <w:rPr>
          <w:rFonts w:hint="default" w:ascii="Calibri" w:hAnsi="Calibri" w:eastAsia="宋体" w:cs="Calibri"/>
          <w:sz w:val="24"/>
          <w:szCs w:val="24"/>
          <w:lang w:val="en-US" w:eastAsia="zh-CN"/>
        </w:rPr>
        <w:t xml:space="preserve"> of </w:t>
      </w:r>
      <w:r>
        <w:rPr>
          <w:rFonts w:hint="default" w:ascii="Calibri" w:hAnsi="Calibri" w:eastAsia="宋体" w:cs="Calibri"/>
          <w:sz w:val="24"/>
          <w:szCs w:val="24"/>
          <w:lang w:val="en-US"/>
        </w:rPr>
        <w:t>McDonald's brand</w:t>
      </w:r>
      <w:r>
        <w:rPr>
          <w:rFonts w:hint="default" w:ascii="Calibri" w:hAnsi="Calibri" w:eastAsia="宋体" w:cs="Calibri"/>
          <w:sz w:val="24"/>
          <w:szCs w:val="24"/>
          <w:lang w:val="en-US" w:eastAsia="zh-CN"/>
        </w:rPr>
        <w:t xml:space="preserve">. </w:t>
      </w:r>
      <w:r>
        <w:rPr>
          <w:rFonts w:hint="default" w:ascii="Calibri" w:hAnsi="Calibri" w:eastAsia="宋体" w:cs="Calibri"/>
          <w:sz w:val="24"/>
          <w:szCs w:val="24"/>
          <w:lang w:val="en-US"/>
        </w:rPr>
        <w:t>From the beginning to the present more than 40 years, Starbucks has won many awards in every part of the world. Starbucks and differentiation strategy, development of new products, quality service, and membership card system. Starbucks in the industry have a competitive advantage. But Starbucks for their own corporate culture, it should be protected. For example, Starbucks' special product, Frappuccino, has been imitated by many other competitors.</w:t>
      </w:r>
    </w:p>
    <w:p>
      <w:pPr>
        <w:pStyle w:val="3"/>
        <w:rPr>
          <w:rFonts w:hint="default" w:ascii="Calibri" w:hAnsi="Calibri" w:cs="Calibri"/>
        </w:rPr>
      </w:pPr>
      <w:bookmarkStart w:id="7" w:name="_Toc32446"/>
      <w:r>
        <w:rPr>
          <w:rFonts w:hint="default" w:ascii="Calibri" w:hAnsi="Calibri" w:cs="Calibri"/>
        </w:rPr>
        <w:t>2.</w:t>
      </w:r>
      <w:r>
        <w:rPr>
          <w:rFonts w:hint="default" w:ascii="Calibri" w:hAnsi="Calibri" w:cs="Calibri"/>
          <w:lang w:val="en-US" w:eastAsia="zh-CN"/>
        </w:rPr>
        <w:t>1</w:t>
      </w:r>
      <w:r>
        <w:rPr>
          <w:rFonts w:hint="default" w:ascii="Calibri" w:hAnsi="Calibri" w:cs="Calibri"/>
        </w:rPr>
        <w:t xml:space="preserve"> Main define</w:t>
      </w:r>
      <w:bookmarkEnd w:id="7"/>
    </w:p>
    <w:p>
      <w:pPr>
        <w:rPr>
          <w:rFonts w:hint="default" w:ascii="Calibri" w:hAnsi="Calibri" w:cs="Calibri"/>
          <w:sz w:val="24"/>
          <w:szCs w:val="24"/>
        </w:rPr>
      </w:pPr>
      <w:r>
        <w:rPr>
          <w:rFonts w:hint="default" w:ascii="Calibri" w:hAnsi="Calibri" w:cs="Calibri"/>
          <w:sz w:val="24"/>
          <w:szCs w:val="24"/>
        </w:rPr>
        <w:t xml:space="preserve">The Strategic Clock Model was presented by Cliff Bowman, a tool that analyzes the strategic choices of an organization that provides managers and consultants with thinking about competitive strategy and ways to gain competitive advantage. The Strategic Clock Model assuming similar applicability of products or services across different companies, choosing one of the customers at the time of purchase rather than the other might have the following reasons: </w:t>
      </w:r>
      <w:r>
        <w:rPr>
          <w:rFonts w:hint="default" w:ascii="Calibri" w:hAnsi="Calibri" w:cs="Calibri"/>
          <w:sz w:val="24"/>
          <w:szCs w:val="24"/>
          <w:lang w:val="en-US" w:eastAsia="zh-CN"/>
        </w:rPr>
        <w:tab/>
      </w:r>
      <w:r>
        <w:rPr>
          <w:rFonts w:hint="default" w:ascii="Calibri" w:hAnsi="Calibri" w:cs="Calibri"/>
          <w:sz w:val="24"/>
          <w:szCs w:val="24"/>
        </w:rPr>
        <w:t xml:space="preserve">(1) The prices of the products and services of this business are lower than those of other companies; </w:t>
      </w:r>
    </w:p>
    <w:p>
      <w:pPr>
        <w:rPr>
          <w:rFonts w:hint="default" w:ascii="Calibri" w:hAnsi="Calibri" w:cs="Calibri"/>
          <w:sz w:val="24"/>
          <w:szCs w:val="24"/>
        </w:rPr>
      </w:pPr>
      <w:r>
        <w:rPr>
          <w:rFonts w:hint="default" w:ascii="Calibri" w:hAnsi="Calibri" w:cs="Calibri"/>
          <w:sz w:val="24"/>
          <w:szCs w:val="24"/>
        </w:rPr>
        <w:t xml:space="preserve">The customer thinks the product and service of this enterprise have higher added value.  These strategies are based on the principle of providing competitive advantage to customers by providing what they want or need. It helps managers understand the changing needs of their markets and their choice of positioning and competitive advantage. </w:t>
      </w:r>
      <w:r>
        <w:rPr>
          <w:rFonts w:hint="default" w:ascii="Calibri" w:hAnsi="Calibri" w:cs="Calibri"/>
          <w:sz w:val="24"/>
          <w:szCs w:val="24"/>
          <w:lang w:val="en-US" w:eastAsia="zh-CN"/>
        </w:rPr>
        <w:t>(C.Boman, 1996)</w:t>
      </w:r>
    </w:p>
    <w:p>
      <w:pPr>
        <w:rPr>
          <w:rFonts w:hint="default" w:ascii="Calibri" w:hAnsi="Calibri" w:cs="Calibri"/>
          <w:sz w:val="24"/>
          <w:szCs w:val="24"/>
        </w:rPr>
      </w:pPr>
      <w:r>
        <w:rPr>
          <w:rFonts w:hint="default" w:ascii="Calibri" w:hAnsi="Calibri" w:cs="Calibri"/>
          <w:sz w:val="24"/>
          <w:szCs w:val="24"/>
        </w:rPr>
        <w:t>In highly competitive situations, clients make choices based on their combination of value of money, price and perceived product / service revenue. Strategic Clock represents a different place in the market where consumers have different requirements for value for money.</w:t>
      </w:r>
    </w:p>
    <w:p>
      <w:pPr>
        <w:pStyle w:val="3"/>
        <w:rPr>
          <w:rFonts w:hint="default" w:ascii="Calibri" w:hAnsi="Calibri" w:cs="Calibri"/>
        </w:rPr>
      </w:pPr>
      <w:bookmarkStart w:id="8" w:name="_Toc1466"/>
      <w:r>
        <w:rPr>
          <w:rFonts w:hint="default" w:ascii="Calibri" w:hAnsi="Calibri" w:cs="Calibri"/>
        </w:rPr>
        <w:t>2.</w:t>
      </w:r>
      <w:r>
        <w:rPr>
          <w:rFonts w:hint="default" w:ascii="Calibri" w:hAnsi="Calibri" w:cs="Calibri"/>
          <w:lang w:val="en-US" w:eastAsia="zh-CN"/>
        </w:rPr>
        <w:t>2</w:t>
      </w:r>
      <w:r>
        <w:rPr>
          <w:rFonts w:hint="default" w:ascii="Calibri" w:hAnsi="Calibri" w:cs="Calibri"/>
        </w:rPr>
        <w:t xml:space="preserve"> Low</w:t>
      </w:r>
      <w:r>
        <w:rPr>
          <w:rFonts w:hint="default" w:ascii="Calibri" w:hAnsi="Calibri" w:cs="Calibri"/>
          <w:lang w:val="en-US" w:eastAsia="zh-CN"/>
        </w:rPr>
        <w:t xml:space="preserve"> price</w:t>
      </w:r>
      <w:r>
        <w:rPr>
          <w:rFonts w:hint="default" w:ascii="Calibri" w:hAnsi="Calibri" w:cs="Calibri"/>
        </w:rPr>
        <w:t xml:space="preserve"> strategy</w:t>
      </w:r>
      <w:bookmarkEnd w:id="8"/>
    </w:p>
    <w:p>
      <w:pPr>
        <w:rPr>
          <w:rFonts w:hint="default" w:ascii="Calibri" w:hAnsi="Calibri" w:cs="Calibri"/>
          <w:sz w:val="24"/>
          <w:szCs w:val="24"/>
        </w:rPr>
      </w:pPr>
      <w:r>
        <w:rPr>
          <w:rFonts w:hint="default" w:ascii="Calibri" w:hAnsi="Calibri" w:eastAsia="宋体" w:cs="Calibri"/>
          <w:sz w:val="24"/>
          <w:szCs w:val="24"/>
          <w:lang w:val="en-US"/>
        </w:rPr>
        <w:t>Businesses focus on market-price-sensitive segments.</w:t>
      </w:r>
      <w:r>
        <w:rPr>
          <w:rFonts w:hint="default" w:ascii="Calibri" w:hAnsi="Calibri" w:cs="Calibri"/>
          <w:sz w:val="24"/>
          <w:szCs w:val="24"/>
        </w:rPr>
        <w:t xml:space="preserve"> Businesses adopt this strategy to reduce the value of their products or services while reducing the added value of their products or services. So, Starbucks always have some promotion and reward star-activity to make the price low, it will make more people buy coffee to get more reward start. </w:t>
      </w:r>
      <w:r>
        <w:rPr>
          <w:rFonts w:hint="default" w:ascii="Calibri" w:hAnsi="Calibri" w:eastAsia="宋体" w:cs="Calibri"/>
          <w:sz w:val="24"/>
          <w:szCs w:val="24"/>
          <w:lang w:val="en-US"/>
        </w:rPr>
        <w:t>While reducing the price of a product or service, establishing a firm's competitive advantage, the quality of the packaged product or service, is a classic approach. However, this competitive strategy is easily imitated by competitors and also reduces the price. Under such circumstances, a low-cost strategy is not worth the effort if the firm can not lower the price below the competitor's price or because it is difficult for the customer to judge the quality level of the product or service due to the low price.</w:t>
      </w:r>
    </w:p>
    <w:p>
      <w:pPr>
        <w:pStyle w:val="3"/>
        <w:rPr>
          <w:rFonts w:hint="default" w:ascii="Calibri" w:hAnsi="Calibri" w:cs="Calibri"/>
        </w:rPr>
      </w:pPr>
      <w:bookmarkStart w:id="9" w:name="_Toc10397"/>
      <w:r>
        <w:rPr>
          <w:rFonts w:hint="default" w:ascii="Calibri" w:hAnsi="Calibri" w:cs="Calibri"/>
        </w:rPr>
        <w:t>2.</w:t>
      </w:r>
      <w:r>
        <w:rPr>
          <w:rFonts w:hint="default" w:ascii="Calibri" w:hAnsi="Calibri" w:cs="Calibri"/>
          <w:lang w:val="en-US" w:eastAsia="zh-CN"/>
        </w:rPr>
        <w:t>3</w:t>
      </w:r>
      <w:r>
        <w:rPr>
          <w:rFonts w:hint="default" w:ascii="Calibri" w:hAnsi="Calibri" w:cs="Calibri"/>
        </w:rPr>
        <w:t xml:space="preserve"> </w:t>
      </w:r>
      <w:r>
        <w:rPr>
          <w:rFonts w:hint="default" w:ascii="Calibri" w:hAnsi="Calibri" w:cs="Calibri"/>
          <w:lang w:val="en-US" w:eastAsia="zh-CN"/>
        </w:rPr>
        <w:t>H</w:t>
      </w:r>
      <w:r>
        <w:rPr>
          <w:rFonts w:hint="default" w:ascii="Calibri" w:hAnsi="Calibri" w:cs="Calibri"/>
        </w:rPr>
        <w:t>ybrid strategy</w:t>
      </w:r>
      <w:bookmarkEnd w:id="9"/>
      <w:r>
        <w:rPr>
          <w:rFonts w:hint="default" w:ascii="Calibri" w:hAnsi="Calibri" w:cs="Calibri"/>
          <w:lang w:val="en-US" w:eastAsia="zh-CN"/>
        </w:rPr>
        <w:tab/>
      </w:r>
    </w:p>
    <w:p>
      <w:pPr>
        <w:rPr>
          <w:rFonts w:hint="default" w:ascii="Calibri" w:hAnsi="Calibri" w:cs="Calibri"/>
          <w:sz w:val="24"/>
          <w:szCs w:val="24"/>
        </w:rPr>
      </w:pPr>
      <w:r>
        <w:rPr>
          <w:rFonts w:hint="default" w:ascii="Calibri" w:hAnsi="Calibri" w:cs="Calibri"/>
          <w:sz w:val="24"/>
          <w:szCs w:val="24"/>
          <w:lang w:val="en-US" w:eastAsia="zh-CN"/>
        </w:rPr>
        <w:t>Companies</w:t>
      </w:r>
      <w:r>
        <w:rPr>
          <w:rFonts w:hint="default" w:ascii="Calibri" w:hAnsi="Calibri" w:cs="Calibri"/>
          <w:sz w:val="24"/>
          <w:szCs w:val="24"/>
        </w:rPr>
        <w:t xml:space="preserve"> provide perceived added value to customers while maintaining low prices. The success of this strategy of high quality and low price depends on the ability of enterprises to understand and satisfy customer needs and on the cost basis of maintaining a low price strategy and can not be imitated.</w:t>
      </w:r>
    </w:p>
    <w:p>
      <w:pPr>
        <w:rPr>
          <w:rFonts w:hint="default" w:ascii="Calibri" w:hAnsi="Calibri" w:cs="Calibri"/>
          <w:sz w:val="24"/>
          <w:szCs w:val="24"/>
        </w:rPr>
      </w:pPr>
      <w:r>
        <w:rPr>
          <w:rFonts w:hint="default" w:ascii="Calibri" w:hAnsi="Calibri" w:eastAsia="宋体" w:cs="Calibri"/>
          <w:sz w:val="24"/>
          <w:szCs w:val="24"/>
          <w:lang w:val="en-US"/>
        </w:rPr>
        <w:t>Provide new products and services in coffee shops, such as cheap products. The company can expand its global operations and new coffee markets, such as expanding into India and the Pacific. Starbucks chairman disclosed to the media: Starbucks will change the past China's business model - to stop franchising, recovery of shares, Starbucks will be transformed into a wholly-owned Chinese enterprises. And plans to make China the largest overseas market for Starbucks, the number of stores from the current 100 to 500 except Canada and Japan.</w:t>
      </w:r>
      <w:r>
        <w:rPr>
          <w:rFonts w:hint="default" w:ascii="Calibri" w:hAnsi="Calibri" w:cs="Calibri" w:eastAsiaTheme="minorEastAsia"/>
          <w:sz w:val="24"/>
          <w:szCs w:val="24"/>
          <w:lang w:val="en-US" w:eastAsia="zh-CN"/>
        </w:rPr>
        <w:t xml:space="preserve"> Therefore, grasp the initiative to harvest the fruits of the Chinese market. </w:t>
      </w:r>
    </w:p>
    <w:p>
      <w:pPr>
        <w:pStyle w:val="3"/>
        <w:rPr>
          <w:rFonts w:hint="default" w:ascii="Calibri" w:hAnsi="Calibri" w:cs="Calibri"/>
        </w:rPr>
      </w:pPr>
      <w:bookmarkStart w:id="10" w:name="_Toc34"/>
      <w:r>
        <w:rPr>
          <w:rFonts w:hint="default" w:ascii="Calibri" w:hAnsi="Calibri" w:cs="Calibri"/>
        </w:rPr>
        <w:t>2.</w:t>
      </w:r>
      <w:r>
        <w:rPr>
          <w:rFonts w:hint="default" w:ascii="Calibri" w:hAnsi="Calibri" w:cs="Calibri"/>
          <w:lang w:val="en-US" w:eastAsia="zh-CN"/>
        </w:rPr>
        <w:t>4</w:t>
      </w:r>
      <w:r>
        <w:rPr>
          <w:rFonts w:hint="default" w:ascii="Calibri" w:hAnsi="Calibri" w:cs="Calibri"/>
        </w:rPr>
        <w:t xml:space="preserve"> Differentiation strategy</w:t>
      </w:r>
      <w:bookmarkEnd w:id="10"/>
    </w:p>
    <w:p>
      <w:pPr>
        <w:rPr>
          <w:rFonts w:hint="default" w:ascii="Calibri" w:hAnsi="Calibri" w:cs="Calibri"/>
          <w:sz w:val="24"/>
          <w:szCs w:val="24"/>
        </w:rPr>
      </w:pPr>
      <w:r>
        <w:rPr>
          <w:rFonts w:hint="default" w:ascii="Calibri" w:hAnsi="Calibri" w:cs="Calibri"/>
          <w:sz w:val="24"/>
          <w:szCs w:val="24"/>
        </w:rPr>
        <w:t>By providing better products and services, or slightly, companies provide value added to their customers at the same price, slightly above their competitors, in order to gain greater market share. Higher price income. Businesses can adopt tangible differentiation strategies such as appearance, quality, functionality, and other uniqueness of a product; they can also gain an edge over an invisible differentiation strategy such as service quality, customer service, and brand culture. In 2006, the Dunkin 'Donuts produced a ridiculed ad that criticized Starbucks for mixing Italian and French on menus and cups. But this again reflects from the side, in that decade Starbucks really made a soft drink as a coffee drink. Latte has become a synonym for the elite, not all ordinary Americans can afford.</w:t>
      </w:r>
    </w:p>
    <w:p>
      <w:pPr>
        <w:pStyle w:val="3"/>
        <w:rPr>
          <w:rFonts w:hint="default" w:ascii="Calibri" w:hAnsi="Calibri" w:cs="Calibri"/>
        </w:rPr>
      </w:pPr>
      <w:bookmarkStart w:id="11" w:name="_Toc16890"/>
      <w:r>
        <w:rPr>
          <w:rFonts w:hint="default" w:ascii="Calibri" w:hAnsi="Calibri" w:cs="Calibri"/>
        </w:rPr>
        <w:t>2.</w:t>
      </w:r>
      <w:r>
        <w:rPr>
          <w:rFonts w:hint="default" w:ascii="Calibri" w:hAnsi="Calibri" w:cs="Calibri"/>
          <w:lang w:val="en-US" w:eastAsia="zh-CN"/>
        </w:rPr>
        <w:t>5</w:t>
      </w:r>
      <w:r>
        <w:rPr>
          <w:rFonts w:hint="default" w:ascii="Calibri" w:hAnsi="Calibri" w:cs="Calibri"/>
        </w:rPr>
        <w:t xml:space="preserve"> Focus on differentiation strategy</w:t>
      </w:r>
      <w:bookmarkEnd w:id="11"/>
    </w:p>
    <w:p>
      <w:pPr>
        <w:rPr>
          <w:rFonts w:hint="default" w:ascii="Calibri" w:hAnsi="Calibri" w:cs="Calibri"/>
          <w:sz w:val="24"/>
          <w:szCs w:val="24"/>
        </w:rPr>
      </w:pPr>
      <w:r>
        <w:rPr>
          <w:rFonts w:hint="default" w:ascii="Calibri" w:hAnsi="Calibri" w:cs="Calibri"/>
          <w:sz w:val="24"/>
          <w:szCs w:val="24"/>
        </w:rPr>
        <w:t xml:space="preserve">Companies can compete in the industry with high-quality, high-price tactics that provide users with added value for their products and services at a particularly high price. However, adopting such a competitive strategy means that an enterprise can only participate in business and competition in a market segment. Bryant Simon, an American scholar, wrote in his book Everything but the Coffee: </w:t>
      </w:r>
      <w:r>
        <w:rPr>
          <w:rFonts w:hint="eastAsia" w:ascii="Calibri" w:hAnsi="Calibri" w:cs="Calibri"/>
          <w:sz w:val="24"/>
          <w:szCs w:val="24"/>
          <w:lang w:eastAsia="zh-CN"/>
        </w:rPr>
        <w:t>'</w:t>
      </w:r>
      <w:r>
        <w:rPr>
          <w:rFonts w:hint="default" w:ascii="Calibri" w:hAnsi="Calibri" w:cs="Calibri"/>
          <w:sz w:val="24"/>
          <w:szCs w:val="24"/>
        </w:rPr>
        <w:t>C</w:t>
      </w:r>
      <w:r>
        <w:rPr>
          <w:rFonts w:hint="default" w:ascii="Calibri" w:hAnsi="Calibri" w:cs="Calibri"/>
          <w:i/>
          <w:iCs/>
          <w:sz w:val="24"/>
          <w:szCs w:val="24"/>
        </w:rPr>
        <w:t>ustomers believe the Starbucks latte in their hands reflects their individuality and taste, even if they are willing to spend more</w:t>
      </w:r>
      <w:r>
        <w:rPr>
          <w:rFonts w:hint="default" w:ascii="Calibri" w:hAnsi="Calibri" w:cs="Calibri"/>
          <w:sz w:val="24"/>
          <w:szCs w:val="24"/>
        </w:rPr>
        <w:t>.</w:t>
      </w:r>
      <w:r>
        <w:rPr>
          <w:rFonts w:hint="default" w:ascii="Calibri" w:hAnsi="Calibri" w:cs="Calibri"/>
          <w:sz w:val="24"/>
          <w:szCs w:val="24"/>
          <w:lang w:val="en-US" w:eastAsia="zh-CN"/>
        </w:rPr>
        <w:t>’</w:t>
      </w:r>
      <w:r>
        <w:rPr>
          <w:rFonts w:hint="default" w:ascii="Calibri" w:hAnsi="Calibri" w:cs="Calibri"/>
          <w:sz w:val="24"/>
          <w:szCs w:val="24"/>
        </w:rPr>
        <w:t xml:space="preserve"> (Simon Bryant, 2011) The strategy of Starbucks differs from the low-cost, fast-food strategy of McDonald's and Dunkin 'Donuts but focuses on creating a romantic experience. But when similar problems like cup-shaped events became commonplace, Starbucks could face problems.</w:t>
      </w:r>
    </w:p>
    <w:p>
      <w:pPr>
        <w:pStyle w:val="3"/>
        <w:rPr>
          <w:rFonts w:hint="default" w:ascii="Calibri" w:hAnsi="Calibri" w:cs="Calibri"/>
        </w:rPr>
      </w:pPr>
      <w:bookmarkStart w:id="12" w:name="_Toc18538"/>
      <w:r>
        <w:rPr>
          <w:rFonts w:hint="default" w:ascii="Calibri" w:hAnsi="Calibri" w:cs="Calibri"/>
        </w:rPr>
        <w:t>2.</w:t>
      </w:r>
      <w:r>
        <w:rPr>
          <w:rFonts w:hint="default" w:ascii="Calibri" w:hAnsi="Calibri" w:cs="Calibri"/>
          <w:lang w:val="en-US" w:eastAsia="zh-CN"/>
        </w:rPr>
        <w:t>6</w:t>
      </w:r>
      <w:r>
        <w:rPr>
          <w:rFonts w:hint="default" w:ascii="Calibri" w:hAnsi="Calibri" w:cs="Calibri"/>
        </w:rPr>
        <w:t xml:space="preserve"> </w:t>
      </w:r>
      <w:bookmarkStart w:id="13" w:name="OLE_LINK245"/>
      <w:r>
        <w:rPr>
          <w:rFonts w:hint="default" w:ascii="Calibri" w:hAnsi="Calibri" w:cs="Calibri"/>
        </w:rPr>
        <w:t>Porter’s Generic Strategies</w:t>
      </w:r>
      <w:bookmarkEnd w:id="12"/>
      <w:bookmarkEnd w:id="13"/>
      <w:r>
        <w:rPr>
          <w:rFonts w:hint="default" w:ascii="Calibri" w:hAnsi="Calibri" w:cs="Calibri"/>
        </w:rPr>
        <w:t xml:space="preserve"> </w:t>
      </w:r>
    </w:p>
    <w:p>
      <w:pPr>
        <w:rPr>
          <w:rFonts w:hint="default" w:ascii="Calibri" w:hAnsi="Calibri" w:cs="Calibri"/>
          <w:sz w:val="24"/>
          <w:szCs w:val="24"/>
        </w:rPr>
      </w:pPr>
      <w:r>
        <w:rPr>
          <w:rFonts w:hint="default" w:ascii="Calibri" w:hAnsi="Calibri" w:cs="Calibri"/>
          <w:sz w:val="24"/>
          <w:szCs w:val="24"/>
          <w:lang w:val="en-US" w:eastAsia="zh-CN"/>
        </w:rPr>
        <w:t>‘</w:t>
      </w:r>
      <w:r>
        <w:rPr>
          <w:rFonts w:hint="default" w:ascii="Calibri" w:hAnsi="Calibri" w:cs="Calibri"/>
          <w:sz w:val="24"/>
          <w:szCs w:val="24"/>
        </w:rPr>
        <w:t>Competitive Strategy</w:t>
      </w:r>
      <w:r>
        <w:rPr>
          <w:rFonts w:hint="default" w:ascii="Calibri" w:hAnsi="Calibri" w:cs="Calibri"/>
          <w:sz w:val="24"/>
          <w:szCs w:val="24"/>
          <w:lang w:val="en-US" w:eastAsia="zh-CN"/>
        </w:rPr>
        <w:t>’</w:t>
      </w:r>
      <w:r>
        <w:rPr>
          <w:rFonts w:hint="default" w:ascii="Calibri" w:hAnsi="Calibri" w:cs="Calibri"/>
          <w:sz w:val="24"/>
          <w:szCs w:val="24"/>
        </w:rPr>
        <w:t xml:space="preserve"> is by the United States today, the world's first strategic authority, known as </w:t>
      </w:r>
      <w:r>
        <w:rPr>
          <w:rFonts w:hint="default" w:ascii="Calibri" w:hAnsi="Calibri" w:cs="Calibri"/>
          <w:sz w:val="24"/>
          <w:szCs w:val="24"/>
          <w:lang w:val="en-US" w:eastAsia="zh-CN"/>
        </w:rPr>
        <w:t>‘</w:t>
      </w:r>
      <w:r>
        <w:rPr>
          <w:rFonts w:hint="default" w:ascii="Calibri" w:hAnsi="Calibri" w:cs="Calibri"/>
          <w:sz w:val="24"/>
          <w:szCs w:val="24"/>
        </w:rPr>
        <w:t>the father of competitive strategy,</w:t>
      </w:r>
      <w:r>
        <w:rPr>
          <w:rFonts w:hint="default" w:ascii="Calibri" w:hAnsi="Calibri" w:cs="Calibri"/>
          <w:sz w:val="24"/>
          <w:szCs w:val="24"/>
          <w:lang w:val="en-US" w:eastAsia="zh-CN"/>
        </w:rPr>
        <w:t>’</w:t>
      </w:r>
      <w:r>
        <w:rPr>
          <w:rFonts w:hint="default" w:ascii="Calibri" w:hAnsi="Calibri" w:cs="Calibri"/>
          <w:sz w:val="24"/>
          <w:szCs w:val="24"/>
        </w:rPr>
        <w:t xml:space="preserve"> the American scholar Michael. Porter (1980), in his book Competitive Strategy, put forward Porter's three competing competitive strategies for businesspeople as the total cost-leadership strategy, differentiation strategy and focus on specialization strategy (Porter, 1998). Porter competition strategy is a kind of business strategy, it refers to the enterprise in the same value competition on the use of offensive or defensive long-term behavior.</w:t>
      </w:r>
    </w:p>
    <w:p>
      <w:pPr>
        <w:pStyle w:val="3"/>
        <w:rPr>
          <w:rFonts w:hint="default" w:ascii="Calibri" w:hAnsi="Calibri" w:cs="Calibri"/>
        </w:rPr>
      </w:pPr>
      <w:bookmarkStart w:id="14" w:name="_Toc8607"/>
      <w:r>
        <w:rPr>
          <w:rFonts w:hint="default" w:ascii="Calibri" w:hAnsi="Calibri" w:cs="Calibri"/>
        </w:rPr>
        <w:t>2.</w:t>
      </w:r>
      <w:r>
        <w:rPr>
          <w:rFonts w:hint="default" w:ascii="Calibri" w:hAnsi="Calibri" w:cs="Calibri"/>
          <w:lang w:val="en-US" w:eastAsia="zh-CN"/>
        </w:rPr>
        <w:t>7</w:t>
      </w:r>
      <w:r>
        <w:rPr>
          <w:rFonts w:hint="default" w:ascii="Calibri" w:hAnsi="Calibri" w:cs="Calibri"/>
        </w:rPr>
        <w:t xml:space="preserve"> Porter’s Generic Strategies for Starbucks</w:t>
      </w:r>
      <w:bookmarkEnd w:id="14"/>
    </w:p>
    <w:p>
      <w:pPr>
        <w:rPr>
          <w:rFonts w:hint="default" w:ascii="Calibri" w:hAnsi="Calibri" w:cs="Calibri"/>
          <w:sz w:val="24"/>
          <w:szCs w:val="24"/>
        </w:rPr>
      </w:pPr>
      <w:r>
        <w:rPr>
          <w:rFonts w:hint="default" w:ascii="Calibri" w:hAnsi="Calibri" w:cs="Calibri"/>
          <w:sz w:val="24"/>
          <w:szCs w:val="24"/>
        </w:rPr>
        <w:t xml:space="preserve">In Porter's competitive model, </w:t>
      </w:r>
      <w:r>
        <w:rPr>
          <w:rFonts w:hint="default" w:ascii="Calibri" w:hAnsi="Calibri" w:eastAsia="宋体" w:cs="Calibri"/>
          <w:sz w:val="24"/>
          <w:szCs w:val="24"/>
          <w:lang w:val="en-US"/>
        </w:rPr>
        <w:t>The company's strategic position and strategy depend not only on its traditional direct competitors, but also on the four forces in the industry environment: new market entrants, alternatives, customers, and suppliers.. The profitability of a company depends to a large extent on its ability to attract and retain customers and demands high prices.</w:t>
      </w:r>
      <w:r>
        <w:rPr>
          <w:rFonts w:hint="default" w:ascii="Calibri" w:hAnsi="Calibri" w:cs="Calibri"/>
          <w:sz w:val="24"/>
          <w:szCs w:val="24"/>
        </w:rPr>
        <w:t xml:space="preserve"> If customers can easily switch to competitors' products and services, or they force their firms and competitors to compete in price on a transparent market where prices are small and all prices are available in no time at all, then the customer's bargaining power enhance. Starbucks' consumer base was mainly the white-collar workers with relatively high incomes. However, during the 2008 recession, customers complained that Starbucks lost its fashionable local feel, more and more like fast food chains and many turned to cheaper stores. Such as McDonald's, Dunkin Donuts, resulting in Starbucks stock market value fell more than 50%. In response, Starbucks conducted a reform to enhance the customer experience and to narrow the distance with customers.</w:t>
      </w:r>
    </w:p>
    <w:p>
      <w:pPr>
        <w:rPr>
          <w:rFonts w:hint="default" w:ascii="Calibri" w:hAnsi="Calibri" w:cs="Calibri"/>
          <w:sz w:val="24"/>
          <w:szCs w:val="24"/>
        </w:rPr>
      </w:pPr>
    </w:p>
    <w:p>
      <w:pPr>
        <w:rPr>
          <w:rFonts w:hint="default" w:ascii="Calibri" w:hAnsi="Calibri" w:cs="Calibri"/>
          <w:sz w:val="24"/>
          <w:szCs w:val="24"/>
        </w:rPr>
      </w:pPr>
      <w:r>
        <w:rPr>
          <w:rFonts w:hint="default" w:ascii="Calibri" w:hAnsi="Calibri" w:cs="Calibri"/>
          <w:sz w:val="24"/>
          <w:szCs w:val="24"/>
        </w:rPr>
        <w:br w:type="page"/>
      </w:r>
    </w:p>
    <w:p>
      <w:pPr>
        <w:pStyle w:val="2"/>
        <w:rPr>
          <w:rFonts w:hint="default" w:ascii="Calibri" w:hAnsi="Calibri" w:cs="Calibri"/>
        </w:rPr>
      </w:pPr>
      <w:bookmarkStart w:id="15" w:name="_Toc7972"/>
      <w:r>
        <w:rPr>
          <w:rFonts w:hint="default" w:ascii="Calibri" w:hAnsi="Calibri" w:cs="Calibri"/>
        </w:rPr>
        <w:t>3.</w:t>
      </w:r>
      <w:r>
        <w:rPr>
          <w:rFonts w:hint="default" w:ascii="Calibri" w:hAnsi="Calibri" w:cs="Calibri"/>
          <w:lang w:val="en-US" w:eastAsia="zh-CN"/>
        </w:rPr>
        <w:t>0</w:t>
      </w:r>
      <w:r>
        <w:rPr>
          <w:rFonts w:hint="default" w:ascii="Calibri" w:hAnsi="Calibri" w:cs="Calibri"/>
        </w:rPr>
        <w:t xml:space="preserve"> </w:t>
      </w:r>
      <w:r>
        <w:rPr>
          <w:rFonts w:hint="default" w:ascii="Calibri" w:hAnsi="Calibri" w:cs="Calibri"/>
          <w:lang w:val="en-US" w:eastAsia="zh-CN"/>
        </w:rPr>
        <w:t>Conclusion</w:t>
      </w:r>
      <w:bookmarkEnd w:id="15"/>
      <w:bookmarkStart w:id="22" w:name="_GoBack"/>
      <w:bookmarkEnd w:id="22"/>
    </w:p>
    <w:p>
      <w:pPr>
        <w:rPr>
          <w:rFonts w:hint="default" w:ascii="Calibri" w:hAnsi="Calibri" w:cs="Calibri"/>
          <w:sz w:val="24"/>
          <w:szCs w:val="24"/>
        </w:rPr>
      </w:pPr>
      <w:r>
        <w:rPr>
          <w:rFonts w:hint="default" w:ascii="Calibri" w:hAnsi="Calibri" w:eastAsia="宋体" w:cs="Calibri"/>
          <w:sz w:val="24"/>
          <w:szCs w:val="24"/>
          <w:lang w:val="en-US"/>
        </w:rPr>
        <w:t>In recent years, as more and more large, Starbucks began to take measures to reduce costs. However, this measure has affected the store design, staff training, so that these differences are growing,</w:t>
      </w:r>
      <w:r>
        <w:rPr>
          <w:rFonts w:hint="default" w:ascii="Calibri" w:hAnsi="Calibri" w:cs="Calibri"/>
          <w:sz w:val="24"/>
          <w:szCs w:val="24"/>
        </w:rPr>
        <w:t xml:space="preserve"> more and more customers find Starbucks service quality is declining, the original experience culture Gradually dilute. The rapid expansion of scale did not bring performance and brand promotion to Starbucks, but endanger its healthy development. Under pressure to survive, Starbucks had to shut down its stores one after the other and devote its energies to the </w:t>
      </w:r>
      <w:r>
        <w:rPr>
          <w:rFonts w:hint="eastAsia" w:ascii="Calibri" w:hAnsi="Calibri" w:cs="Calibri"/>
          <w:sz w:val="24"/>
          <w:szCs w:val="24"/>
          <w:lang w:eastAsia="zh-CN"/>
        </w:rPr>
        <w:t>'</w:t>
      </w:r>
      <w:r>
        <w:rPr>
          <w:rFonts w:hint="default" w:ascii="Calibri" w:hAnsi="Calibri" w:cs="Calibri"/>
          <w:sz w:val="24"/>
          <w:szCs w:val="24"/>
        </w:rPr>
        <w:t>revival of Starbucks</w:t>
      </w:r>
      <w:r>
        <w:rPr>
          <w:rFonts w:hint="eastAsia" w:ascii="Calibri" w:hAnsi="Calibri" w:cs="Calibri"/>
          <w:sz w:val="24"/>
          <w:szCs w:val="24"/>
          <w:lang w:eastAsia="zh-CN"/>
        </w:rPr>
        <w:t>'</w:t>
      </w:r>
      <w:r>
        <w:rPr>
          <w:rFonts w:hint="default" w:ascii="Calibri" w:hAnsi="Calibri" w:cs="Calibri"/>
          <w:sz w:val="24"/>
          <w:szCs w:val="24"/>
        </w:rPr>
        <w:t xml:space="preserve"> program, which reinvigorated the customer experience. With the economic crisis, the world economy is declining. In the global economic downturn, Starbucks can not be avoided. The purchasing power of consumers is declining. Because of Starbucks's high-end product positioning, this economic downturn in the environment is difficult to get the favor of consumers.</w:t>
      </w:r>
    </w:p>
    <w:p>
      <w:pPr>
        <w:rPr>
          <w:rFonts w:hint="default" w:ascii="Calibri" w:hAnsi="Calibri" w:cs="Calibri"/>
          <w:sz w:val="24"/>
          <w:szCs w:val="24"/>
        </w:rPr>
      </w:pPr>
      <w:r>
        <w:rPr>
          <w:rFonts w:hint="default" w:ascii="Calibri" w:hAnsi="Calibri" w:cs="Calibri"/>
          <w:sz w:val="24"/>
          <w:szCs w:val="24"/>
        </w:rPr>
        <w:br w:type="page"/>
      </w:r>
    </w:p>
    <w:p>
      <w:pPr>
        <w:pStyle w:val="2"/>
        <w:rPr>
          <w:rFonts w:hint="default" w:ascii="Calibri" w:hAnsi="Calibri" w:cs="Calibri"/>
          <w:lang w:val="en-US" w:eastAsia="zh-CN"/>
        </w:rPr>
      </w:pPr>
      <w:bookmarkStart w:id="16" w:name="_Toc24345"/>
      <w:r>
        <w:rPr>
          <w:rFonts w:hint="default" w:ascii="Calibri" w:hAnsi="Calibri" w:cs="Calibri"/>
          <w:lang w:val="en-US" w:eastAsia="zh-CN"/>
        </w:rPr>
        <w:t>4.0 Recommendations</w:t>
      </w:r>
      <w:bookmarkEnd w:id="16"/>
    </w:p>
    <w:p>
      <w:pPr>
        <w:numPr>
          <w:ilvl w:val="0"/>
          <w:numId w:val="1"/>
        </w:numPr>
        <w:ind w:left="420" w:leftChars="0" w:hanging="420" w:firstLineChars="0"/>
        <w:rPr>
          <w:rFonts w:hint="default" w:ascii="Calibri" w:hAnsi="Calibri" w:cs="Calibri"/>
          <w:sz w:val="24"/>
          <w:szCs w:val="24"/>
          <w:lang w:val="en-US" w:eastAsia="zh-CN"/>
        </w:rPr>
      </w:pPr>
      <w:r>
        <w:rPr>
          <w:rFonts w:hint="default" w:ascii="Calibri" w:hAnsi="Calibri" w:cs="Calibri"/>
          <w:sz w:val="24"/>
          <w:szCs w:val="24"/>
          <w:lang w:val="en-US" w:eastAsia="zh-CN"/>
        </w:rPr>
        <w:t xml:space="preserve">Keep differentiation strategy and improve product and service to </w:t>
      </w:r>
      <w:r>
        <w:rPr>
          <w:rFonts w:hint="default" w:ascii="Calibri" w:hAnsi="Calibri" w:cs="Calibri"/>
          <w:sz w:val="24"/>
          <w:szCs w:val="24"/>
          <w:lang w:val="en-US"/>
        </w:rPr>
        <w:t xml:space="preserve">Gain </w:t>
      </w:r>
      <w:r>
        <w:rPr>
          <w:rFonts w:hint="default" w:ascii="Calibri" w:hAnsi="Calibri" w:cs="Calibri"/>
          <w:sz w:val="24"/>
          <w:szCs w:val="24"/>
        </w:rPr>
        <w:t>superiority</w:t>
      </w:r>
      <w:r>
        <w:rPr>
          <w:rFonts w:hint="default" w:ascii="Calibri" w:hAnsi="Calibri" w:cs="Calibri"/>
          <w:sz w:val="24"/>
          <w:szCs w:val="24"/>
          <w:lang w:val="en-US"/>
        </w:rPr>
        <w:t xml:space="preserve"> and customer loyalty</w:t>
      </w:r>
    </w:p>
    <w:p>
      <w:pPr>
        <w:numPr>
          <w:ilvl w:val="0"/>
          <w:numId w:val="1"/>
        </w:numPr>
        <w:ind w:left="420" w:leftChars="0" w:hanging="420" w:firstLineChars="0"/>
        <w:rPr>
          <w:rFonts w:hint="default" w:ascii="Calibri" w:hAnsi="Calibri" w:cs="Calibri"/>
          <w:sz w:val="24"/>
          <w:szCs w:val="24"/>
          <w:lang w:val="en-US" w:eastAsia="zh-CN"/>
        </w:rPr>
      </w:pPr>
      <w:r>
        <w:rPr>
          <w:rFonts w:hint="default" w:ascii="Calibri" w:hAnsi="Calibri" w:cs="Calibri"/>
          <w:sz w:val="24"/>
          <w:szCs w:val="24"/>
          <w:lang w:val="en-US" w:eastAsia="zh-CN"/>
        </w:rPr>
        <w:t>Continue research and development, for different areas people, new products can make product differentiation and cut down cast and gain more profits, because of local characteristic products’ raw material have lower cost.</w:t>
      </w:r>
    </w:p>
    <w:p>
      <w:pPr>
        <w:numPr>
          <w:ilvl w:val="0"/>
          <w:numId w:val="1"/>
        </w:numPr>
        <w:ind w:left="420" w:leftChars="0" w:hanging="420" w:firstLineChars="0"/>
        <w:rPr>
          <w:rFonts w:hint="default" w:ascii="Calibri" w:hAnsi="Calibri" w:cs="Calibri"/>
          <w:sz w:val="24"/>
          <w:szCs w:val="24"/>
          <w:lang w:val="en-US" w:eastAsia="zh-CN"/>
        </w:rPr>
      </w:pPr>
      <w:r>
        <w:rPr>
          <w:rFonts w:hint="default" w:ascii="Calibri" w:hAnsi="Calibri" w:cs="Calibri"/>
          <w:sz w:val="24"/>
          <w:szCs w:val="24"/>
          <w:lang w:val="en-US" w:eastAsia="zh-CN"/>
        </w:rPr>
        <w:t xml:space="preserve">Starbucks should </w:t>
      </w:r>
      <w:r>
        <w:rPr>
          <w:rFonts w:hint="default" w:ascii="Calibri" w:hAnsi="Calibri" w:eastAsia="宋体" w:cs="Calibri"/>
          <w:sz w:val="24"/>
          <w:szCs w:val="24"/>
          <w:lang w:val="en-US"/>
        </w:rPr>
        <w:t>Protect their company's products, innovation and the development of better products. For the moment, most of Starbucks's coffee products are not new</w:t>
      </w:r>
    </w:p>
    <w:p>
      <w:pPr>
        <w:rPr>
          <w:rFonts w:hint="default" w:ascii="Calibri" w:hAnsi="Calibri" w:cs="Calibri"/>
          <w:sz w:val="24"/>
          <w:szCs w:val="24"/>
        </w:rPr>
      </w:pPr>
    </w:p>
    <w:p>
      <w:pPr>
        <w:rPr>
          <w:rFonts w:hint="default" w:ascii="Calibri" w:hAnsi="Calibri" w:cs="Calibri"/>
          <w:sz w:val="24"/>
          <w:szCs w:val="24"/>
        </w:rPr>
      </w:pPr>
    </w:p>
    <w:p>
      <w:pPr>
        <w:rPr>
          <w:rFonts w:hint="default" w:ascii="Calibri" w:hAnsi="Calibri" w:cs="Calibri"/>
          <w:sz w:val="24"/>
          <w:szCs w:val="24"/>
        </w:rPr>
      </w:pPr>
    </w:p>
    <w:p>
      <w:pPr>
        <w:rPr>
          <w:rFonts w:hint="default" w:ascii="Calibri" w:hAnsi="Calibri" w:cs="Calibri"/>
          <w:sz w:val="24"/>
          <w:szCs w:val="24"/>
        </w:rPr>
      </w:pPr>
    </w:p>
    <w:p>
      <w:pPr>
        <w:rPr>
          <w:rFonts w:hint="default" w:ascii="Calibri" w:hAnsi="Calibri" w:cs="Calibri"/>
          <w:sz w:val="24"/>
          <w:szCs w:val="24"/>
        </w:rPr>
      </w:pPr>
    </w:p>
    <w:p>
      <w:pPr>
        <w:rPr>
          <w:rFonts w:hint="default" w:ascii="Calibri" w:hAnsi="Calibri" w:cs="Calibri"/>
          <w:sz w:val="24"/>
          <w:szCs w:val="24"/>
        </w:rPr>
      </w:pPr>
    </w:p>
    <w:p>
      <w:pPr>
        <w:rPr>
          <w:rFonts w:hint="default" w:ascii="Calibri" w:hAnsi="Calibri" w:cs="Calibri"/>
          <w:sz w:val="24"/>
          <w:szCs w:val="24"/>
        </w:rPr>
      </w:pPr>
    </w:p>
    <w:p>
      <w:pPr>
        <w:rPr>
          <w:rFonts w:hint="default" w:ascii="Calibri" w:hAnsi="Calibri" w:cs="Calibri"/>
          <w:sz w:val="24"/>
          <w:szCs w:val="24"/>
        </w:rPr>
      </w:pPr>
    </w:p>
    <w:p>
      <w:pPr>
        <w:rPr>
          <w:rFonts w:hint="default" w:ascii="Calibri" w:hAnsi="Calibri" w:cs="Calibri"/>
          <w:sz w:val="24"/>
          <w:szCs w:val="24"/>
        </w:rPr>
      </w:pPr>
      <w:r>
        <w:rPr>
          <w:rFonts w:hint="default" w:ascii="Calibri" w:hAnsi="Calibri" w:cs="Calibri"/>
          <w:sz w:val="24"/>
          <w:szCs w:val="24"/>
        </w:rPr>
        <w:br w:type="page"/>
      </w:r>
    </w:p>
    <w:p>
      <w:pPr>
        <w:pStyle w:val="2"/>
        <w:rPr>
          <w:rFonts w:hint="default" w:ascii="Calibri" w:hAnsi="Calibri" w:cs="Calibri"/>
        </w:rPr>
      </w:pPr>
      <w:bookmarkStart w:id="17" w:name="_Toc14816"/>
      <w:r>
        <w:rPr>
          <w:rFonts w:hint="default" w:ascii="Calibri" w:hAnsi="Calibri" w:cs="Calibri"/>
        </w:rPr>
        <w:t>References</w:t>
      </w:r>
      <w:bookmarkEnd w:id="17"/>
    </w:p>
    <w:p>
      <w:pPr>
        <w:rPr>
          <w:rFonts w:hint="default" w:ascii="Calibri" w:hAnsi="Calibri" w:cs="Calibri"/>
          <w:sz w:val="24"/>
          <w:szCs w:val="24"/>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247wallst Starbucks Will Have to Raise Coffee Prices (2014)[Online] </w:t>
      </w:r>
    </w:p>
    <w:p>
      <w:pPr>
        <w:rPr>
          <w:rFonts w:hint="default" w:ascii="Calibri" w:hAnsi="Calibri" w:cs="Calibri"/>
          <w:sz w:val="24"/>
          <w:szCs w:val="24"/>
          <w:lang w:val="en-US" w:eastAsia="zh-CN"/>
        </w:rPr>
      </w:pPr>
      <w:r>
        <w:rPr>
          <w:rFonts w:hint="default" w:ascii="Calibri" w:hAnsi="Calibri" w:cs="Calibri"/>
          <w:sz w:val="24"/>
          <w:szCs w:val="24"/>
          <w:lang w:val="en-US" w:eastAsia="zh-CN"/>
        </w:rPr>
        <w:t>Available at：</w:t>
      </w:r>
    </w:p>
    <w:p>
      <w:pPr>
        <w:rPr>
          <w:rFonts w:hint="default" w:ascii="Calibri" w:hAnsi="Calibri" w:cs="Calibri"/>
          <w:sz w:val="24"/>
          <w:szCs w:val="24"/>
          <w:lang w:val="en-US" w:eastAsia="zh-CN"/>
        </w:rPr>
      </w:pPr>
      <w:r>
        <w:rPr>
          <w:rFonts w:hint="default" w:ascii="Calibri" w:hAnsi="Calibri" w:cs="Calibri"/>
          <w:sz w:val="24"/>
          <w:szCs w:val="24"/>
          <w:lang w:val="en-US" w:eastAsia="zh-CN"/>
        </w:rPr>
        <w:fldChar w:fldCharType="begin"/>
      </w:r>
      <w:r>
        <w:rPr>
          <w:rFonts w:hint="default" w:ascii="Calibri" w:hAnsi="Calibri" w:cs="Calibri"/>
          <w:sz w:val="24"/>
          <w:szCs w:val="24"/>
          <w:lang w:val="en-US" w:eastAsia="zh-CN"/>
        </w:rPr>
        <w:instrText xml:space="preserve"> HYPERLINK "http://247wallst.com/commodities-metals/2014/04/27/starbucks-will-have-to-raise-coffee-prices/" </w:instrText>
      </w:r>
      <w:r>
        <w:rPr>
          <w:rFonts w:hint="default" w:ascii="Calibri" w:hAnsi="Calibri" w:cs="Calibri"/>
          <w:sz w:val="24"/>
          <w:szCs w:val="24"/>
          <w:lang w:val="en-US" w:eastAsia="zh-CN"/>
        </w:rPr>
        <w:fldChar w:fldCharType="separate"/>
      </w:r>
      <w:r>
        <w:rPr>
          <w:rStyle w:val="9"/>
          <w:rFonts w:hint="default" w:ascii="Calibri" w:hAnsi="Calibri" w:eastAsia="宋体" w:cs="Calibri"/>
          <w:color w:val="000000" w:themeColor="text1"/>
          <w:sz w:val="24"/>
          <w:szCs w:val="24"/>
          <w:lang w:val="en-US" w:eastAsia="zh-CN"/>
          <w14:textFill>
            <w14:solidFill>
              <w14:schemeClr w14:val="tx1"/>
            </w14:solidFill>
          </w14:textFill>
        </w:rPr>
        <w:t>http://247wallst.com/commodities-metals/2014/04/27/starbucks-will-have-to-raise-coffee-prices/</w:t>
      </w:r>
      <w:r>
        <w:rPr>
          <w:rFonts w:hint="default" w:ascii="Calibri" w:hAnsi="Calibri" w:cs="Calibri"/>
          <w:sz w:val="24"/>
          <w:szCs w:val="24"/>
          <w:lang w:val="en-US" w:eastAsia="zh-CN"/>
        </w:rPr>
        <w:fldChar w:fldCharType="end"/>
      </w:r>
    </w:p>
    <w:p>
      <w:pPr>
        <w:rPr>
          <w:rFonts w:hint="default" w:ascii="Calibri" w:hAnsi="Calibri" w:cs="Calibri"/>
          <w:sz w:val="24"/>
          <w:szCs w:val="24"/>
          <w:lang w:val="en-US" w:eastAsia="zh-CN"/>
        </w:rPr>
      </w:pPr>
      <w:r>
        <w:rPr>
          <w:rFonts w:hint="default" w:ascii="Calibri" w:hAnsi="Calibri" w:cs="Calibri"/>
          <w:sz w:val="24"/>
          <w:szCs w:val="24"/>
          <w:lang w:val="en-US" w:eastAsia="zh-CN"/>
        </w:rPr>
        <w:t>[Access date: Nov 09, 2017]</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C. Bowman, D. Faulkner, 1997. </w:t>
      </w:r>
      <w:r>
        <w:rPr>
          <w:rFonts w:hint="default" w:ascii="Calibri" w:hAnsi="Calibri" w:cs="Calibri"/>
          <w:sz w:val="24"/>
          <w:szCs w:val="24"/>
        </w:rPr>
        <w:t>C</w:t>
      </w:r>
      <w:r>
        <w:rPr>
          <w:rFonts w:hint="default" w:ascii="Calibri" w:hAnsi="Calibri" w:cs="Calibri"/>
          <w:i/>
          <w:iCs/>
          <w:sz w:val="24"/>
          <w:szCs w:val="24"/>
        </w:rPr>
        <w:t>ompetitive and corporate strategy</w:t>
      </w:r>
      <w:r>
        <w:rPr>
          <w:rFonts w:hint="default" w:ascii="Calibri" w:hAnsi="Calibri" w:cs="Calibri"/>
          <w:sz w:val="24"/>
          <w:szCs w:val="24"/>
          <w:lang w:val="en-US" w:eastAsia="zh-CN"/>
        </w:rPr>
        <w:t xml:space="preserve">. University of Wales Trinity Saint David. </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Datamonitor (Firm).(2007)S</w:t>
      </w:r>
      <w:r>
        <w:rPr>
          <w:rFonts w:hint="default" w:ascii="Calibri" w:hAnsi="Calibri" w:cs="Calibri"/>
          <w:i/>
          <w:iCs/>
          <w:sz w:val="24"/>
          <w:szCs w:val="24"/>
          <w:lang w:val="en-US" w:eastAsia="zh-CN"/>
        </w:rPr>
        <w:t>tarbucks Case Study: Strategies for Enhancing Packaged Coffee Sales.</w:t>
      </w:r>
      <w:r>
        <w:rPr>
          <w:rFonts w:hint="default" w:ascii="Calibri" w:hAnsi="Calibri" w:cs="Calibri"/>
          <w:sz w:val="24"/>
          <w:szCs w:val="24"/>
          <w:lang w:val="en-US" w:eastAsia="zh-CN"/>
        </w:rPr>
        <w:t xml:space="preserve"> University of Wales Trinity Saint David.</w:t>
      </w:r>
    </w:p>
    <w:p>
      <w:pPr>
        <w:rPr>
          <w:rFonts w:hint="default" w:ascii="Calibri" w:hAnsi="Calibri" w:cs="Calibri"/>
          <w:sz w:val="24"/>
          <w:szCs w:val="24"/>
        </w:rPr>
      </w:pPr>
    </w:p>
    <w:p>
      <w:pPr>
        <w:rPr>
          <w:rFonts w:hint="default" w:ascii="Calibri" w:hAnsi="Calibri" w:cs="Calibri"/>
          <w:sz w:val="24"/>
          <w:szCs w:val="24"/>
          <w:lang w:val="en-US" w:eastAsia="zh-CN"/>
        </w:rPr>
      </w:pPr>
      <w:r>
        <w:rPr>
          <w:rFonts w:hint="default" w:ascii="Calibri" w:hAnsi="Calibri" w:cs="Calibri"/>
          <w:sz w:val="24"/>
          <w:szCs w:val="24"/>
          <w:lang w:val="en-US" w:eastAsia="zh-CN"/>
        </w:rPr>
        <w:t>Datamonitor Starbucks SWOT Analysis (2011)[Online]</w:t>
      </w:r>
    </w:p>
    <w:p>
      <w:pPr>
        <w:rPr>
          <w:rFonts w:hint="default" w:ascii="Calibri" w:hAnsi="Calibri" w:cs="Calibri"/>
          <w:sz w:val="24"/>
          <w:szCs w:val="24"/>
          <w:lang w:val="en-US" w:eastAsia="zh-CN"/>
        </w:rPr>
      </w:pPr>
      <w:r>
        <w:rPr>
          <w:rFonts w:hint="default" w:ascii="Calibri" w:hAnsi="Calibri" w:cs="Calibri"/>
          <w:sz w:val="24"/>
          <w:szCs w:val="24"/>
          <w:lang w:val="en-US" w:eastAsia="zh-CN"/>
        </w:rPr>
        <w:t>Available at:</w:t>
      </w:r>
    </w:p>
    <w:p>
      <w:pPr>
        <w:rPr>
          <w:rFonts w:hint="default" w:ascii="Calibri" w:hAnsi="Calibri" w:cs="Calibri"/>
          <w:sz w:val="24"/>
          <w:szCs w:val="24"/>
          <w:lang w:val="en-US" w:eastAsia="zh-CN"/>
        </w:rPr>
      </w:pPr>
      <w:r>
        <w:rPr>
          <w:rFonts w:hint="default" w:ascii="Calibri" w:hAnsi="Calibri" w:cs="Calibri"/>
          <w:color w:val="auto"/>
          <w:sz w:val="24"/>
          <w:szCs w:val="24"/>
          <w:lang w:val="en-US" w:eastAsia="zh-CN"/>
        </w:rPr>
        <w:fldChar w:fldCharType="begin"/>
      </w:r>
      <w:r>
        <w:rPr>
          <w:rFonts w:hint="default" w:ascii="Calibri" w:hAnsi="Calibri" w:cs="Calibri"/>
          <w:color w:val="auto"/>
          <w:sz w:val="24"/>
          <w:szCs w:val="24"/>
          <w:lang w:val="en-US" w:eastAsia="zh-CN"/>
        </w:rPr>
        <w:instrText xml:space="preserve"> HYPERLINK "https://zh.scribd.com/document/265717528/Datamonitor-Starbucks-SWOT-Analysis-2011" </w:instrText>
      </w:r>
      <w:r>
        <w:rPr>
          <w:rFonts w:hint="default" w:ascii="Calibri" w:hAnsi="Calibri" w:cs="Calibri"/>
          <w:color w:val="auto"/>
          <w:sz w:val="24"/>
          <w:szCs w:val="24"/>
          <w:lang w:val="en-US" w:eastAsia="zh-CN"/>
        </w:rPr>
        <w:fldChar w:fldCharType="separate"/>
      </w:r>
      <w:r>
        <w:rPr>
          <w:rStyle w:val="9"/>
          <w:rFonts w:hint="default" w:ascii="Calibri" w:hAnsi="Calibri" w:cs="Calibri"/>
          <w:i w:val="0"/>
          <w:iCs w:val="0"/>
          <w:color w:val="auto"/>
          <w:sz w:val="24"/>
          <w:szCs w:val="24"/>
          <w:lang w:val="en-US" w:eastAsia="zh-CN"/>
        </w:rPr>
        <w:t>https://zh.scribd.com/document/265717528/Datamonitor-Starbucks-SWOT-Analysis-2011</w:t>
      </w:r>
      <w:r>
        <w:rPr>
          <w:rFonts w:hint="default" w:ascii="Calibri" w:hAnsi="Calibri" w:cs="Calibri"/>
          <w:color w:val="auto"/>
          <w:sz w:val="24"/>
          <w:szCs w:val="24"/>
          <w:lang w:val="en-US" w:eastAsia="zh-CN"/>
        </w:rPr>
        <w:fldChar w:fldCharType="end"/>
      </w:r>
      <w:r>
        <w:rPr>
          <w:rFonts w:hint="default" w:ascii="Calibri" w:hAnsi="Calibri" w:cs="Calibri"/>
          <w:color w:val="auto"/>
          <w:sz w:val="24"/>
          <w:szCs w:val="24"/>
          <w:lang w:val="en-US" w:eastAsia="zh-CN"/>
        </w:rPr>
        <w:t xml:space="preserve"> [Access date: Nov 13, 2</w:t>
      </w:r>
      <w:r>
        <w:rPr>
          <w:rFonts w:hint="default" w:ascii="Calibri" w:hAnsi="Calibri" w:cs="Calibri"/>
          <w:sz w:val="24"/>
          <w:szCs w:val="24"/>
          <w:lang w:val="en-US" w:eastAsia="zh-CN"/>
        </w:rPr>
        <w:t>017]</w:t>
      </w:r>
    </w:p>
    <w:p>
      <w:pPr>
        <w:rPr>
          <w:rFonts w:hint="default" w:ascii="Calibri" w:hAnsi="Calibri" w:cs="Calibri"/>
          <w:sz w:val="24"/>
          <w:szCs w:val="24"/>
        </w:rPr>
      </w:pPr>
    </w:p>
    <w:p>
      <w:pPr>
        <w:rPr>
          <w:rFonts w:hint="eastAsia" w:ascii="Calibri" w:hAnsi="Calibri" w:cs="Calibri"/>
          <w:i w:val="0"/>
          <w:iCs w:val="0"/>
          <w:sz w:val="24"/>
          <w:szCs w:val="24"/>
          <w:lang w:val="en-US" w:eastAsia="zh-CN"/>
        </w:rPr>
      </w:pPr>
      <w:r>
        <w:rPr>
          <w:rFonts w:hint="eastAsia" w:ascii="Calibri" w:hAnsi="Calibri" w:cs="Calibri"/>
          <w:sz w:val="24"/>
          <w:szCs w:val="24"/>
          <w:lang w:val="en-US" w:eastAsia="zh-CN"/>
        </w:rPr>
        <w:t xml:space="preserve">Gregory G. Dess, Gerry McNamara, Alan B. Eisner </w:t>
      </w:r>
      <w:r>
        <w:rPr>
          <w:rFonts w:hint="eastAsia" w:ascii="Calibri" w:hAnsi="Calibri" w:cs="Calibri"/>
          <w:i/>
          <w:iCs/>
          <w:sz w:val="24"/>
          <w:szCs w:val="24"/>
          <w:lang w:val="en-US" w:eastAsia="zh-CN"/>
        </w:rPr>
        <w:t xml:space="preserve">Strategic Management text&amp; cases </w:t>
      </w:r>
      <w:r>
        <w:rPr>
          <w:rFonts w:hint="eastAsia" w:ascii="Calibri" w:hAnsi="Calibri" w:cs="Calibri"/>
          <w:i w:val="0"/>
          <w:iCs w:val="0"/>
          <w:sz w:val="24"/>
          <w:szCs w:val="24"/>
          <w:lang w:val="en-US" w:eastAsia="zh-CN"/>
        </w:rPr>
        <w:t>Eighth Edition p.146-149</w:t>
      </w:r>
    </w:p>
    <w:p>
      <w:pPr>
        <w:rPr>
          <w:rFonts w:hint="eastAsia" w:ascii="Calibri" w:hAnsi="Calibri" w:cs="Calibri"/>
          <w:i w:val="0"/>
          <w:iCs w:val="0"/>
          <w:sz w:val="24"/>
          <w:szCs w:val="24"/>
          <w:lang w:val="en-US" w:eastAsia="zh-CN"/>
        </w:rPr>
      </w:pPr>
    </w:p>
    <w:p>
      <w:pPr>
        <w:rPr>
          <w:rFonts w:hint="eastAsia" w:ascii="Calibri" w:hAnsi="Calibri" w:cs="Calibri"/>
          <w:i w:val="0"/>
          <w:iCs w:val="0"/>
          <w:sz w:val="24"/>
          <w:szCs w:val="24"/>
          <w:lang w:val="en-US" w:eastAsia="zh-CN"/>
        </w:rPr>
      </w:pPr>
      <w:r>
        <w:rPr>
          <w:rFonts w:hint="eastAsia" w:ascii="Calibri" w:hAnsi="Calibri" w:cs="Calibri"/>
          <w:i w:val="0"/>
          <w:iCs w:val="0"/>
          <w:sz w:val="24"/>
          <w:szCs w:val="24"/>
          <w:lang w:val="en-US" w:eastAsia="zh-CN"/>
        </w:rPr>
        <w:t xml:space="preserve">Graham Hooley, Nigel F. Piercy, Brigitte Nicoulaud </w:t>
      </w:r>
      <w:r>
        <w:rPr>
          <w:rFonts w:hint="eastAsia" w:ascii="Calibri" w:hAnsi="Calibri" w:cs="Calibri"/>
          <w:i/>
          <w:iCs/>
          <w:sz w:val="24"/>
          <w:szCs w:val="24"/>
          <w:lang w:val="en-US" w:eastAsia="zh-CN"/>
        </w:rPr>
        <w:t>Marketing Strategy&amp; Competitive Positioning</w:t>
      </w:r>
      <w:r>
        <w:rPr>
          <w:rFonts w:hint="eastAsia" w:ascii="Calibri" w:hAnsi="Calibri" w:cs="Calibri"/>
          <w:i w:val="0"/>
          <w:iCs w:val="0"/>
          <w:sz w:val="24"/>
          <w:szCs w:val="24"/>
          <w:lang w:val="en-US" w:eastAsia="zh-CN"/>
        </w:rPr>
        <w:t xml:space="preserve"> Fifth edition Prentice Hall Financial times</w:t>
      </w:r>
    </w:p>
    <w:p>
      <w:pPr>
        <w:rPr>
          <w:rFonts w:hint="eastAsia"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Market Line(2017). Starbucks Corporation[Online]</w:t>
      </w:r>
    </w:p>
    <w:p>
      <w:pPr>
        <w:rPr>
          <w:rFonts w:hint="default" w:ascii="Calibri" w:hAnsi="Calibri" w:cs="Calibri"/>
          <w:sz w:val="24"/>
          <w:szCs w:val="24"/>
          <w:lang w:val="en-US" w:eastAsia="zh-CN"/>
        </w:rPr>
      </w:pPr>
      <w:r>
        <w:rPr>
          <w:rFonts w:hint="default" w:ascii="Calibri" w:hAnsi="Calibri" w:cs="Calibri"/>
          <w:sz w:val="24"/>
          <w:szCs w:val="24"/>
          <w:lang w:val="en-US" w:eastAsia="zh-CN"/>
        </w:rPr>
        <w:t>Available at:</w:t>
      </w:r>
    </w:p>
    <w:p>
      <w:pPr>
        <w:rPr>
          <w:rFonts w:hint="default" w:ascii="Calibri" w:hAnsi="Calibri" w:cs="Calibri"/>
          <w:sz w:val="24"/>
          <w:szCs w:val="24"/>
          <w:lang w:val="en-US" w:eastAsia="zh-CN"/>
        </w:rPr>
      </w:pPr>
      <w:r>
        <w:rPr>
          <w:rFonts w:hint="default" w:ascii="Calibri" w:hAnsi="Calibri" w:cs="Calibri"/>
          <w:sz w:val="24"/>
          <w:szCs w:val="24"/>
          <w:lang w:val="en-US" w:eastAsia="zh-CN"/>
        </w:rPr>
        <w:fldChar w:fldCharType="begin"/>
      </w:r>
      <w:r>
        <w:rPr>
          <w:rFonts w:hint="default" w:ascii="Calibri" w:hAnsi="Calibri" w:cs="Calibri"/>
          <w:sz w:val="24"/>
          <w:szCs w:val="24"/>
          <w:lang w:val="en-US" w:eastAsia="zh-CN"/>
        </w:rPr>
        <w:instrText xml:space="preserve"> HYPERLINK "http://advantage.marketline.com.ezproxy.uwtsd.ac.uk/Product?ptype=Companies&amp;pid=E86AFA79-07E1-4115-AA0C-0016416541FE" </w:instrText>
      </w:r>
      <w:r>
        <w:rPr>
          <w:rFonts w:hint="default" w:ascii="Calibri" w:hAnsi="Calibri" w:cs="Calibri"/>
          <w:sz w:val="24"/>
          <w:szCs w:val="24"/>
          <w:lang w:val="en-US" w:eastAsia="zh-CN"/>
        </w:rPr>
        <w:fldChar w:fldCharType="separate"/>
      </w:r>
      <w:r>
        <w:rPr>
          <w:rStyle w:val="9"/>
          <w:rFonts w:hint="default" w:ascii="Calibri" w:hAnsi="Calibri" w:eastAsia="宋体" w:cs="Calibri"/>
          <w:color w:val="000000" w:themeColor="text1"/>
          <w:sz w:val="24"/>
          <w:szCs w:val="24"/>
          <w:lang w:val="en-US" w:eastAsia="zh-CN"/>
          <w14:textFill>
            <w14:solidFill>
              <w14:schemeClr w14:val="tx1"/>
            </w14:solidFill>
          </w14:textFill>
        </w:rPr>
        <w:t>http://advantage.marketline.com.ezproxy.uwtsd.ac.uk/Product?ptype=Companies&amp;pid=E86AFA79-07E1-4115-AA0C-0016416541FE</w:t>
      </w:r>
      <w:r>
        <w:rPr>
          <w:rFonts w:hint="default" w:ascii="Calibri" w:hAnsi="Calibri" w:cs="Calibri"/>
          <w:sz w:val="24"/>
          <w:szCs w:val="24"/>
          <w:lang w:val="en-US" w:eastAsia="zh-CN"/>
        </w:rPr>
        <w:fldChar w:fldCharType="end"/>
      </w:r>
    </w:p>
    <w:p>
      <w:pPr>
        <w:rPr>
          <w:rFonts w:hint="default" w:ascii="Calibri" w:hAnsi="Calibri" w:cs="Calibri"/>
          <w:sz w:val="24"/>
          <w:szCs w:val="24"/>
          <w:lang w:val="en-US" w:eastAsia="zh-CN"/>
        </w:rPr>
      </w:pPr>
      <w:r>
        <w:rPr>
          <w:rFonts w:hint="default" w:ascii="Calibri" w:hAnsi="Calibri" w:cs="Calibri"/>
          <w:sz w:val="24"/>
          <w:szCs w:val="24"/>
          <w:lang w:val="en-US" w:eastAsia="zh-CN"/>
        </w:rPr>
        <w:t>[Access date: Nov 11, 2017]</w:t>
      </w:r>
    </w:p>
    <w:p>
      <w:pPr>
        <w:rPr>
          <w:rFonts w:hint="default" w:ascii="Calibri" w:hAnsi="Calibri" w:cs="Calibri"/>
          <w:sz w:val="24"/>
          <w:szCs w:val="24"/>
          <w:lang w:val="en-US" w:eastAsia="zh-CN"/>
        </w:rPr>
      </w:pPr>
    </w:p>
    <w:p>
      <w:pPr>
        <w:rPr>
          <w:rFonts w:hint="default" w:ascii="Calibri" w:hAnsi="Calibri" w:cs="Calibri"/>
          <w:sz w:val="24"/>
          <w:szCs w:val="24"/>
        </w:rPr>
      </w:pPr>
      <w:r>
        <w:rPr>
          <w:rFonts w:hint="default" w:ascii="Calibri" w:hAnsi="Calibri" w:cs="Calibri"/>
          <w:sz w:val="24"/>
          <w:szCs w:val="24"/>
        </w:rPr>
        <w:t>M</w:t>
      </w:r>
      <w:r>
        <w:rPr>
          <w:rFonts w:hint="default" w:ascii="Calibri" w:hAnsi="Calibri" w:cs="Calibri"/>
          <w:sz w:val="24"/>
          <w:szCs w:val="24"/>
          <w:lang w:val="en-US" w:eastAsia="zh-CN"/>
        </w:rPr>
        <w:t xml:space="preserve">. </w:t>
      </w:r>
      <w:r>
        <w:rPr>
          <w:rFonts w:hint="default" w:ascii="Calibri" w:hAnsi="Calibri" w:cs="Calibri"/>
          <w:sz w:val="24"/>
          <w:szCs w:val="24"/>
        </w:rPr>
        <w:t>E. Porter</w:t>
      </w:r>
      <w:r>
        <w:rPr>
          <w:rFonts w:hint="default" w:ascii="Calibri" w:hAnsi="Calibri" w:cs="Calibri"/>
          <w:sz w:val="24"/>
          <w:szCs w:val="24"/>
          <w:lang w:val="en-US" w:eastAsia="zh-CN"/>
        </w:rPr>
        <w:t>.(</w:t>
      </w:r>
      <w:r>
        <w:rPr>
          <w:rFonts w:hint="default" w:ascii="Calibri" w:hAnsi="Calibri" w:cs="Calibri"/>
          <w:sz w:val="24"/>
          <w:szCs w:val="24"/>
        </w:rPr>
        <w:t>1998</w:t>
      </w:r>
      <w:r>
        <w:rPr>
          <w:rFonts w:hint="default" w:ascii="Calibri" w:hAnsi="Calibri" w:cs="Calibri"/>
          <w:sz w:val="24"/>
          <w:szCs w:val="24"/>
          <w:lang w:val="en-US" w:eastAsia="zh-CN"/>
        </w:rPr>
        <w:t>)</w:t>
      </w:r>
      <w:r>
        <w:rPr>
          <w:rFonts w:hint="default" w:ascii="Calibri" w:hAnsi="Calibri" w:cs="Calibri"/>
          <w:sz w:val="24"/>
          <w:szCs w:val="24"/>
        </w:rPr>
        <w:t>C</w:t>
      </w:r>
      <w:r>
        <w:rPr>
          <w:rFonts w:hint="default" w:ascii="Calibri" w:hAnsi="Calibri" w:cs="Calibri"/>
          <w:i/>
          <w:iCs/>
          <w:sz w:val="24"/>
          <w:szCs w:val="24"/>
        </w:rPr>
        <w:t>ompetitive strategy : techniques for analyzing industries and competitors</w:t>
      </w:r>
      <w:r>
        <w:rPr>
          <w:rFonts w:hint="default" w:ascii="Calibri" w:hAnsi="Calibri" w:cs="Calibri"/>
          <w:sz w:val="24"/>
          <w:szCs w:val="24"/>
        </w:rPr>
        <w:t>. xxviii, 396p. ; 23cm. , University of Wales Trinity Saint David </w:t>
      </w:r>
    </w:p>
    <w:p>
      <w:pPr>
        <w:rPr>
          <w:rFonts w:hint="default" w:ascii="Calibri" w:hAnsi="Calibri" w:cs="Calibri"/>
          <w:sz w:val="24"/>
          <w:szCs w:val="24"/>
        </w:rPr>
      </w:pPr>
    </w:p>
    <w:p>
      <w:pPr>
        <w:rPr>
          <w:rFonts w:hint="default" w:ascii="Calibri" w:hAnsi="Calibri" w:cs="Calibri"/>
          <w:sz w:val="24"/>
          <w:szCs w:val="24"/>
        </w:rPr>
      </w:pPr>
      <w:bookmarkStart w:id="18" w:name="OLE_LINK249"/>
      <w:bookmarkStart w:id="19" w:name="OLE_LINK250"/>
      <w:r>
        <w:rPr>
          <w:rFonts w:hint="default" w:ascii="Calibri" w:hAnsi="Calibri" w:cs="Calibri"/>
          <w:sz w:val="24"/>
          <w:szCs w:val="24"/>
        </w:rPr>
        <w:t>M. E. Porter, Competitive Strategy (New York: Free Press, 1980)</w:t>
      </w:r>
    </w:p>
    <w:bookmarkEnd w:id="18"/>
    <w:bookmarkEnd w:id="19"/>
    <w:p>
      <w:pPr>
        <w:rPr>
          <w:rFonts w:hint="default" w:ascii="Calibri" w:hAnsi="Calibri" w:cs="Calibri"/>
          <w:sz w:val="24"/>
          <w:szCs w:val="24"/>
          <w:lang w:val="en-US" w:eastAsia="zh-CN"/>
        </w:rPr>
      </w:pPr>
      <w:r>
        <w:rPr>
          <w:rFonts w:hint="default" w:ascii="Calibri" w:hAnsi="Calibri" w:cs="Calibri"/>
          <w:i/>
          <w:iCs/>
          <w:sz w:val="24"/>
          <w:szCs w:val="24"/>
          <w:lang w:val="en-US" w:eastAsia="zh-CN"/>
        </w:rPr>
        <w:t>Starbucks Corporation SWOT Analysis.</w:t>
      </w:r>
      <w:r>
        <w:rPr>
          <w:rFonts w:hint="default" w:ascii="Calibri" w:hAnsi="Calibri" w:cs="Calibri"/>
          <w:sz w:val="24"/>
          <w:szCs w:val="24"/>
          <w:lang w:val="en-US" w:eastAsia="zh-CN"/>
        </w:rPr>
        <w:t xml:space="preserve"> University of Wales Trinity Saint David. </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Schultz , Howard and Yang, Dori Jones.(1997) </w:t>
      </w:r>
      <w:r>
        <w:rPr>
          <w:rFonts w:hint="default" w:ascii="Calibri" w:hAnsi="Calibri" w:cs="Calibri"/>
          <w:i/>
          <w:iCs/>
          <w:sz w:val="24"/>
          <w:szCs w:val="24"/>
          <w:u w:val="none"/>
          <w:lang w:val="en-US" w:eastAsia="zh-CN"/>
        </w:rPr>
        <w:t>Add to e-Shelf Pour your heart into it : how Starbucks built a company one cup at a time.</w:t>
      </w:r>
      <w:r>
        <w:rPr>
          <w:rFonts w:hint="default" w:ascii="Calibri" w:hAnsi="Calibri" w:cs="Calibri"/>
          <w:sz w:val="24"/>
          <w:szCs w:val="24"/>
          <w:lang w:val="en-US" w:eastAsia="zh-CN"/>
        </w:rPr>
        <w:t xml:space="preserve"> New York, N.Y. : Hyperion. Swansea Business Campus Library.1997. viii. p211-214 </w:t>
      </w:r>
    </w:p>
    <w:p>
      <w:pPr>
        <w:rPr>
          <w:rFonts w:hint="default" w:ascii="Calibri" w:hAnsi="Calibri" w:cs="Calibri"/>
          <w:sz w:val="24"/>
          <w:szCs w:val="24"/>
          <w:lang w:val="en-US" w:eastAsia="zh-CN"/>
        </w:rPr>
      </w:pPr>
    </w:p>
    <w:p>
      <w:pPr>
        <w:rPr>
          <w:rFonts w:hint="eastAsia" w:ascii="Calibri" w:hAnsi="Calibri" w:cs="Calibri"/>
          <w:sz w:val="24"/>
          <w:szCs w:val="24"/>
          <w:lang w:val="en-US" w:eastAsia="zh-CN"/>
        </w:rPr>
      </w:pPr>
      <w:r>
        <w:rPr>
          <w:rFonts w:hint="eastAsia" w:ascii="Calibri" w:hAnsi="Calibri" w:cs="Calibri"/>
          <w:sz w:val="24"/>
          <w:szCs w:val="24"/>
          <w:lang w:val="en-US" w:eastAsia="zh-CN"/>
        </w:rPr>
        <w:t>Starbucks Company Information(2017)[Online]</w:t>
      </w:r>
    </w:p>
    <w:p>
      <w:pPr>
        <w:rPr>
          <w:rFonts w:hint="default" w:ascii="Calibri" w:hAnsi="Calibri" w:cs="Calibri"/>
          <w:sz w:val="24"/>
          <w:szCs w:val="24"/>
          <w:lang w:val="en-US" w:eastAsia="zh-CN"/>
        </w:rPr>
      </w:pPr>
      <w:r>
        <w:rPr>
          <w:rFonts w:hint="default" w:ascii="Calibri" w:hAnsi="Calibri" w:cs="Calibri"/>
          <w:sz w:val="24"/>
          <w:szCs w:val="24"/>
          <w:lang w:val="en-US" w:eastAsia="zh-CN"/>
        </w:rPr>
        <w:t>Available at:</w:t>
      </w:r>
    </w:p>
    <w:p>
      <w:pPr>
        <w:rPr>
          <w:rFonts w:hint="default" w:ascii="Calibri" w:hAnsi="Calibri" w:cs="Calibri"/>
          <w:color w:val="auto"/>
          <w:sz w:val="24"/>
          <w:szCs w:val="24"/>
          <w:lang w:val="en-US" w:eastAsia="zh-CN"/>
        </w:rPr>
      </w:pPr>
      <w:r>
        <w:rPr>
          <w:rFonts w:hint="default" w:ascii="Calibri" w:hAnsi="Calibri" w:cs="Calibri"/>
          <w:color w:val="auto"/>
          <w:sz w:val="24"/>
          <w:szCs w:val="24"/>
          <w:lang w:val="en-US" w:eastAsia="zh-CN"/>
        </w:rPr>
        <w:fldChar w:fldCharType="begin"/>
      </w:r>
      <w:r>
        <w:rPr>
          <w:rFonts w:hint="default" w:ascii="Calibri" w:hAnsi="Calibri" w:cs="Calibri"/>
          <w:color w:val="auto"/>
          <w:sz w:val="24"/>
          <w:szCs w:val="24"/>
          <w:lang w:val="en-US" w:eastAsia="zh-CN"/>
        </w:rPr>
        <w:instrText xml:space="preserve"> HYPERLINK "https://www.starbucks.co.uk/about-us/company-information" </w:instrText>
      </w:r>
      <w:r>
        <w:rPr>
          <w:rFonts w:hint="default" w:ascii="Calibri" w:hAnsi="Calibri" w:cs="Calibri"/>
          <w:color w:val="auto"/>
          <w:sz w:val="24"/>
          <w:szCs w:val="24"/>
          <w:lang w:val="en-US" w:eastAsia="zh-CN"/>
        </w:rPr>
        <w:fldChar w:fldCharType="separate"/>
      </w:r>
      <w:r>
        <w:rPr>
          <w:rStyle w:val="9"/>
          <w:rFonts w:hint="default" w:ascii="Calibri" w:hAnsi="Calibri" w:cs="Calibri"/>
          <w:color w:val="auto"/>
          <w:sz w:val="24"/>
          <w:szCs w:val="24"/>
          <w:lang w:val="en-US" w:eastAsia="zh-CN"/>
        </w:rPr>
        <w:t>https://www.starbucks.co.uk/about-us/company-information</w:t>
      </w:r>
      <w:r>
        <w:rPr>
          <w:rFonts w:hint="default" w:ascii="Calibri" w:hAnsi="Calibri" w:cs="Calibri"/>
          <w:color w:val="auto"/>
          <w:sz w:val="24"/>
          <w:szCs w:val="24"/>
          <w:lang w:val="en-US" w:eastAsia="zh-CN"/>
        </w:rPr>
        <w:fldChar w:fldCharType="end"/>
      </w:r>
    </w:p>
    <w:p>
      <w:pPr>
        <w:rPr>
          <w:rFonts w:hint="default" w:ascii="Calibri" w:hAnsi="Calibri" w:cs="Calibri"/>
          <w:color w:val="auto"/>
          <w:sz w:val="24"/>
          <w:szCs w:val="24"/>
          <w:lang w:val="en-US" w:eastAsia="zh-CN"/>
        </w:rPr>
      </w:pPr>
    </w:p>
    <w:p>
      <w:pPr>
        <w:rPr>
          <w:rFonts w:hint="eastAsia" w:ascii="Calibri" w:hAnsi="Calibri" w:cs="Calibri"/>
          <w:sz w:val="24"/>
          <w:szCs w:val="24"/>
          <w:lang w:val="en-US" w:eastAsia="zh-CN"/>
        </w:rPr>
      </w:pPr>
      <w:r>
        <w:rPr>
          <w:rFonts w:hint="eastAsia" w:ascii="Calibri" w:hAnsi="Calibri" w:cs="Calibri"/>
          <w:sz w:val="24"/>
          <w:szCs w:val="24"/>
          <w:lang w:val="en-US" w:eastAsia="zh-CN"/>
        </w:rPr>
        <w:t>Starbucks News(2017)[Online]</w:t>
      </w:r>
    </w:p>
    <w:p>
      <w:pPr>
        <w:rPr>
          <w:rFonts w:hint="default" w:ascii="Calibri" w:hAnsi="Calibri" w:cs="Calibri"/>
          <w:sz w:val="24"/>
          <w:szCs w:val="24"/>
          <w:lang w:val="en-US" w:eastAsia="zh-CN"/>
        </w:rPr>
      </w:pPr>
      <w:r>
        <w:rPr>
          <w:rFonts w:hint="default" w:ascii="Calibri" w:hAnsi="Calibri" w:cs="Calibri"/>
          <w:sz w:val="24"/>
          <w:szCs w:val="24"/>
          <w:lang w:val="en-US" w:eastAsia="zh-CN"/>
        </w:rPr>
        <w:t>Available at:</w:t>
      </w:r>
    </w:p>
    <w:p>
      <w:pPr>
        <w:rPr>
          <w:rFonts w:hint="default" w:ascii="Calibri" w:hAnsi="Calibri" w:cs="Calibri"/>
          <w:sz w:val="24"/>
          <w:szCs w:val="24"/>
          <w:lang w:val="en-US" w:eastAsia="zh-CN"/>
        </w:rPr>
      </w:pPr>
      <w:r>
        <w:rPr>
          <w:rFonts w:hint="default" w:ascii="Calibri" w:hAnsi="Calibri" w:cs="Calibri"/>
          <w:sz w:val="24"/>
          <w:szCs w:val="24"/>
          <w:lang w:val="en-US" w:eastAsia="zh-CN"/>
        </w:rPr>
        <w:t>https://news.starbucks.com/</w:t>
      </w:r>
    </w:p>
    <w:p>
      <w:pPr>
        <w:rPr>
          <w:rFonts w:hint="default" w:ascii="Calibri" w:hAnsi="Calibri" w:cs="Calibri"/>
          <w:sz w:val="24"/>
          <w:szCs w:val="24"/>
          <w:lang w:val="en-US" w:eastAsia="zh-CN"/>
        </w:rPr>
      </w:pPr>
    </w:p>
    <w:p>
      <w:pPr>
        <w:rPr>
          <w:rFonts w:hint="default" w:ascii="Calibri" w:hAnsi="Calibri" w:cs="Calibri"/>
          <w:sz w:val="24"/>
          <w:szCs w:val="24"/>
        </w:rPr>
      </w:pPr>
      <w:r>
        <w:rPr>
          <w:rFonts w:hint="default" w:ascii="Calibri" w:hAnsi="Calibri" w:cs="Calibri"/>
          <w:sz w:val="24"/>
          <w:szCs w:val="24"/>
        </w:rPr>
        <w:t>Stuhl Orr &amp;</w:t>
      </w:r>
      <w:bookmarkStart w:id="20" w:name="OLE_LINK244"/>
      <w:bookmarkStart w:id="21" w:name="OLE_LINK243"/>
      <w:r>
        <w:rPr>
          <w:rFonts w:hint="default" w:ascii="Calibri" w:hAnsi="Calibri" w:cs="Calibri"/>
          <w:sz w:val="24"/>
          <w:szCs w:val="24"/>
        </w:rPr>
        <w:t xml:space="preserve"> Simon Bryant</w:t>
      </w:r>
      <w:bookmarkEnd w:id="20"/>
      <w:bookmarkEnd w:id="21"/>
      <w:r>
        <w:rPr>
          <w:rFonts w:hint="default" w:ascii="Calibri" w:hAnsi="Calibri" w:cs="Calibri"/>
          <w:sz w:val="24"/>
          <w:szCs w:val="24"/>
          <w:lang w:val="en-US" w:eastAsia="zh-CN"/>
        </w:rPr>
        <w:t>.(</w:t>
      </w:r>
      <w:r>
        <w:rPr>
          <w:rFonts w:hint="default" w:ascii="Calibri" w:hAnsi="Calibri" w:cs="Calibri"/>
          <w:sz w:val="24"/>
          <w:szCs w:val="24"/>
        </w:rPr>
        <w:t>2011</w:t>
      </w:r>
      <w:r>
        <w:rPr>
          <w:rFonts w:hint="default" w:ascii="Calibri" w:hAnsi="Calibri" w:cs="Calibri"/>
          <w:sz w:val="24"/>
          <w:szCs w:val="24"/>
          <w:lang w:val="en-US" w:eastAsia="zh-CN"/>
        </w:rPr>
        <w:t xml:space="preserve">) </w:t>
      </w:r>
      <w:r>
        <w:rPr>
          <w:rFonts w:hint="default" w:ascii="Calibri" w:hAnsi="Calibri" w:cs="Calibri"/>
          <w:i/>
          <w:iCs/>
          <w:sz w:val="24"/>
          <w:szCs w:val="24"/>
        </w:rPr>
        <w:t>Everything but the Coffee: Learning about America from Starbucks</w:t>
      </w:r>
      <w:r>
        <w:rPr>
          <w:rFonts w:hint="default" w:ascii="Calibri" w:hAnsi="Calibri" w:cs="Calibri"/>
          <w:sz w:val="24"/>
          <w:szCs w:val="24"/>
        </w:rPr>
        <w:t>. Gastronomica, 2011, Vol.11 (3), p.109-111 </w:t>
      </w:r>
    </w:p>
    <w:p>
      <w:pPr>
        <w:rPr>
          <w:rFonts w:hint="default" w:ascii="Calibri" w:hAnsi="Calibri" w:cs="Calibri"/>
          <w:sz w:val="24"/>
          <w:szCs w:val="24"/>
          <w:lang w:val="en-US" w:eastAsia="zh-CN"/>
        </w:rPr>
      </w:pPr>
    </w:p>
    <w:p>
      <w:pPr>
        <w:rPr>
          <w:rFonts w:hint="default" w:ascii="Calibri" w:hAnsi="Calibri" w:cs="Calibri" w:eastAsiaTheme="minorEastAsia"/>
          <w:sz w:val="24"/>
          <w:szCs w:val="24"/>
          <w:lang w:val="en-US" w:eastAsia="zh-CN"/>
        </w:rPr>
      </w:pPr>
    </w:p>
    <w:sectPr>
      <w:footerReference r:id="rId4" w:type="default"/>
      <w:pgSz w:w="11906" w:h="16838"/>
      <w:pgMar w:top="1440" w:right="1803" w:bottom="1440" w:left="1803" w:header="851" w:footer="992" w:gutter="0"/>
      <w:paperSrc/>
      <w:pgNumType w:fmt="decimalFullWidt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Wingdings">
    <w:panose1 w:val="05000000000000000000"/>
    <w:charset w:val="00"/>
    <w:family w:val="auto"/>
    <w:pitch w:val="default"/>
    <w:sig w:usb0="00000000" w:usb1="00000000" w:usb2="00000000" w:usb3="00000000" w:csb0="80000000" w:csb1="00000000"/>
  </w:font>
  <w:font w:name="Courier New">
    <w:panose1 w:val="02070309020205020404"/>
    <w:charset w:val="00"/>
    <w:family w:val="auto"/>
    <w:pitch w:val="default"/>
    <w:sig w:usb0="E0002AFF" w:usb1="C0007843" w:usb2="00000009" w:usb3="00000000" w:csb0="400001FF" w:csb1="FFFF0000"/>
  </w:font>
  <w:font w:name="等线">
    <w:altName w:val="宋体"/>
    <w:panose1 w:val="02010600030101010101"/>
    <w:charset w:val="86"/>
    <w:family w:val="auto"/>
    <w:pitch w:val="default"/>
    <w:sig w:usb0="00000000" w:usb1="00000000" w:usb2="00000016" w:usb3="00000000" w:csb0="0004000F" w:csb1="00000000"/>
  </w:font>
  <w:font w:name="MS Mincho">
    <w:panose1 w:val="02020609040205080304"/>
    <w:charset w:val="80"/>
    <w:family w:val="auto"/>
    <w:pitch w:val="default"/>
    <w:sig w:usb0="E00002FF" w:usb1="6AC7FDFB" w:usb2="08000012" w:usb3="00000000" w:csb0="4002009F" w:csb1="DFD70000"/>
  </w:font>
  <w:font w:name="Arial">
    <w:panose1 w:val="020B0604020202020204"/>
    <w:charset w:val="00"/>
    <w:family w:val="auto"/>
    <w:pitch w:val="default"/>
    <w:sig w:usb0="E0002AFF" w:usb1="C0007843" w:usb2="00000009" w:usb3="00000000" w:csb0="400001FF" w:csb1="FFFF0000"/>
  </w:font>
  <w:font w:name="等线 Light">
    <w:altName w:val="宋体"/>
    <w:panose1 w:val="02010600030101010101"/>
    <w:charset w:val="86"/>
    <w:family w:val="auto"/>
    <w:pitch w:val="default"/>
    <w:sig w:usb0="00000000" w:usb1="00000000" w:usb2="00000016" w:usb3="00000000" w:csb0="0004000F" w:csb1="00000000"/>
  </w:font>
  <w:font w:name="Yu Gothic UI">
    <w:altName w:val="Yu Gothic"/>
    <w:panose1 w:val="020B0500000000000000"/>
    <w:charset w:val="80"/>
    <w:family w:val="auto"/>
    <w:pitch w:val="default"/>
    <w:sig w:usb0="00000000" w:usb1="00000000" w:usb2="00000016" w:usb3="00000000" w:csb0="2002009F" w:csb1="00000000"/>
  </w:font>
  <w:font w:name="DengXian">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Yu Gothic">
    <w:panose1 w:val="020B0400000000000000"/>
    <w:charset w:val="80"/>
    <w:family w:val="auto"/>
    <w:pitch w:val="default"/>
    <w:sig w:usb0="E00002FF" w:usb1="2AC7FDFF" w:usb2="00000016" w:usb3="00000000" w:csb0="200200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A0000287" w:usb1="28CF3C52" w:usb2="00000016" w:usb3="00000000" w:csb0="0004001F" w:csb1="00000000"/>
  </w:font>
  <w:font w:name="微软雅黑 Light">
    <w:panose1 w:val="020B0502040204020203"/>
    <w:charset w:val="86"/>
    <w:family w:val="auto"/>
    <w:pitch w:val="default"/>
    <w:sig w:usb0="A00002BF" w:usb1="28CF0010" w:usb2="00000016" w:usb3="00000000" w:csb0="0004000F" w:csb1="00000000"/>
  </w:font>
  <w:font w:name="新宋体">
    <w:panose1 w:val="02010609030101010101"/>
    <w:charset w:val="86"/>
    <w:family w:val="auto"/>
    <w:pitch w:val="default"/>
    <w:sig w:usb0="0000000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楷体">
    <w:panose1 w:val="02010609060101010101"/>
    <w:charset w:val="86"/>
    <w:family w:val="auto"/>
    <w:pitch w:val="default"/>
    <w:sig w:usb0="800002BF" w:usb1="38CF7CFA" w:usb2="00000016" w:usb3="00000000" w:csb0="00040001" w:csb1="00000000"/>
  </w:font>
  <w:font w:name="Batang">
    <w:panose1 w:val="02030600000101010101"/>
    <w:charset w:val="81"/>
    <w:family w:val="auto"/>
    <w:pitch w:val="default"/>
    <w:sig w:usb0="B00002AF" w:usb1="69D77CFB" w:usb2="00000030" w:usb3="00000000" w:csb0="4008009F" w:csb1="DFD70000"/>
  </w:font>
  <w:font w:name="BatangChe">
    <w:panose1 w:val="02030609000101010101"/>
    <w:charset w:val="81"/>
    <w:family w:val="auto"/>
    <w:pitch w:val="default"/>
    <w:sig w:usb0="B00002AF" w:usb1="69D77CFB" w:usb2="00000030" w:usb3="00000000" w:csb0="4008009F" w:csb1="DFD70000"/>
  </w:font>
  <w:font w:name="DFKai-SB">
    <w:panose1 w:val="03000509000000000000"/>
    <w:charset w:val="88"/>
    <w:family w:val="auto"/>
    <w:pitch w:val="default"/>
    <w:sig w:usb0="00000003" w:usb1="082E0000" w:usb2="00000016" w:usb3="00000000" w:csb0="00100001" w:csb1="00000000"/>
  </w:font>
  <w:font w:name="Dotum">
    <w:panose1 w:val="020B0600000101010101"/>
    <w:charset w:val="81"/>
    <w:family w:val="auto"/>
    <w:pitch w:val="default"/>
    <w:sig w:usb0="B00002AF" w:usb1="69D77CFB" w:usb2="00000030" w:usb3="00000000" w:csb0="4008009F" w:csb1="DFD70000"/>
  </w:font>
  <w:font w:name="DotumChe">
    <w:panose1 w:val="020B0609000101010101"/>
    <w:charset w:val="81"/>
    <w:family w:val="auto"/>
    <w:pitch w:val="default"/>
    <w:sig w:usb0="B00002AF" w:usb1="69D77CFB" w:usb2="00000030" w:usb3="00000000" w:csb0="4008009F" w:csb1="DFD70000"/>
  </w:font>
  <w:font w:name="Gulim">
    <w:panose1 w:val="020B0600000101010101"/>
    <w:charset w:val="81"/>
    <w:family w:val="auto"/>
    <w:pitch w:val="default"/>
    <w:sig w:usb0="B00002AF" w:usb1="69D77CFB" w:usb2="00000030" w:usb3="00000000" w:csb0="4008009F" w:csb1="DFD70000"/>
  </w:font>
  <w:font w:name="Calibri Light">
    <w:panose1 w:val="020F0302020204030204"/>
    <w:charset w:val="00"/>
    <w:family w:val="auto"/>
    <w:pitch w:val="default"/>
    <w:sig w:usb0="A00002EF" w:usb1="4000207B" w:usb2="00000000" w:usb3="00000000" w:csb0="2000019F" w:csb1="00000000"/>
  </w:font>
  <w:font w:name="Cambria Math">
    <w:panose1 w:val="02040503050406030204"/>
    <w:charset w:val="00"/>
    <w:family w:val="auto"/>
    <w:pitch w:val="default"/>
    <w:sig w:usb0="E00002FF" w:usb1="420024FF" w:usb2="00000000" w:usb3="00000000" w:csb0="2000019F" w:csb1="00000000"/>
  </w:font>
  <w:font w:name="Candara">
    <w:panose1 w:val="020E0502030303020204"/>
    <w:charset w:val="00"/>
    <w:family w:val="auto"/>
    <w:pitch w:val="default"/>
    <w:sig w:usb0="A00002EF" w:usb1="4000A44B" w:usb2="00000000" w:usb3="00000000" w:csb0="2000019F" w:csb1="00000000"/>
  </w:font>
  <w:font w:name="Comic Sans MS">
    <w:panose1 w:val="030F0702030302020204"/>
    <w:charset w:val="00"/>
    <w:family w:val="auto"/>
    <w:pitch w:val="default"/>
    <w:sig w:usb0="00000287" w:usb1="40000013" w:usb2="00000000" w:usb3="00000000" w:csb0="2000009F" w:csb1="00000000"/>
  </w:font>
  <w:font w:name="Consolas">
    <w:panose1 w:val="020B0609020204030204"/>
    <w:charset w:val="00"/>
    <w:family w:val="auto"/>
    <w:pitch w:val="default"/>
    <w:sig w:usb0="E10002FF" w:usb1="4000FCFF" w:usb2="00000009" w:usb3="00000000" w:csb0="6000019F" w:csb1="DFD70000"/>
  </w:font>
  <w:font w:name="BrowalliaUPC">
    <w:panose1 w:val="020B0604020202020204"/>
    <w:charset w:val="00"/>
    <w:family w:val="auto"/>
    <w:pitch w:val="default"/>
    <w:sig w:usb0="81000003" w:usb1="00000000" w:usb2="00000000" w:usb3="00000000" w:csb0="00010001" w:csb1="00000000"/>
  </w:font>
  <w:font w:name="Symbol">
    <w:panose1 w:val="05050102010706020507"/>
    <w:charset w:val="00"/>
    <w:family w:val="auto"/>
    <w:pitch w:val="default"/>
    <w:sig w:usb0="00000000" w:usb1="00000000" w:usb2="00000000" w:usb3="00000000" w:csb0="80000000" w:csb1="00000000"/>
  </w:font>
  <w:font w:name="DengXian Light">
    <w:altName w:val="Segoe Print"/>
    <w:panose1 w:val="00000000000000000000"/>
    <w:charset w:val="00"/>
    <w:family w:val="auto"/>
    <w:pitch w:val="default"/>
    <w:sig w:usb0="00000000" w:usb1="00000000" w:usb2="00000000" w:usb3="00000000" w:csb0="00000000" w:csb1="00000000"/>
  </w:font>
  <w:font w:name="Aharoni">
    <w:panose1 w:val="02010803020104030203"/>
    <w:charset w:val="00"/>
    <w:family w:val="auto"/>
    <w:pitch w:val="default"/>
    <w:sig w:usb0="00000803" w:usb1="00000000" w:usb2="00000000" w:usb3="00000000" w:csb0="00000021" w:csb1="00200000"/>
  </w:font>
  <w:font w:name="Roboto">
    <w:panose1 w:val="00000000000000000000"/>
    <w:charset w:val="00"/>
    <w:family w:val="auto"/>
    <w:pitch w:val="default"/>
    <w:sig w:usb0="E00002EF" w:usb1="5000205B" w:usb2="00000020" w:usb3="00000000" w:csb0="2000019F" w:csb1="4F010000"/>
  </w:font>
  <w:font w:name="Verdana">
    <w:panose1 w:val="020B0604030504040204"/>
    <w:charset w:val="00"/>
    <w:family w:val="auto"/>
    <w:pitch w:val="default"/>
    <w:sig w:usb0="A10006FF" w:usb1="4000205B" w:usb2="00000010" w:usb3="00000000" w:csb0="2000019F" w:csb1="00000000"/>
  </w:font>
  <w:font w:name="Angsana New">
    <w:panose1 w:val="02020603050405020304"/>
    <w:charset w:val="00"/>
    <w:family w:val="auto"/>
    <w:pitch w:val="default"/>
    <w:sig w:usb0="81000003" w:usb1="00000000" w:usb2="00000000" w:usb3="00000000" w:csb0="00010001" w:csb1="00000000"/>
  </w:font>
  <w:font w:name="AngsanaUPC">
    <w:panose1 w:val="02020603050405020304"/>
    <w:charset w:val="00"/>
    <w:family w:val="auto"/>
    <w:pitch w:val="default"/>
    <w:sig w:usb0="81000003" w:usb1="00000000" w:usb2="00000000" w:usb3="00000000" w:csb0="00010001" w:csb1="00000000"/>
  </w:font>
  <w:font w:name="Aparajita">
    <w:panose1 w:val="020B0604020202020204"/>
    <w:charset w:val="00"/>
    <w:family w:val="auto"/>
    <w:pitch w:val="default"/>
    <w:sig w:usb0="00008003" w:usb1="00000000" w:usb2="00000000" w:usb3="00000000" w:csb0="00000001" w:csb1="00000000"/>
  </w:font>
  <w:font w:name="Arabic Typesetting">
    <w:panose1 w:val="03020402040406030203"/>
    <w:charset w:val="00"/>
    <w:family w:val="auto"/>
    <w:pitch w:val="default"/>
    <w:sig w:usb0="A000206F" w:usb1="C0000000" w:usb2="00000008" w:usb3="00000000" w:csb0="200000D3" w:csb1="00000000"/>
  </w:font>
  <w:font w:name="Arial Black">
    <w:panose1 w:val="020B0A04020102020204"/>
    <w:charset w:val="00"/>
    <w:family w:val="auto"/>
    <w:pitch w:val="default"/>
    <w:sig w:usb0="A00002AF" w:usb1="400078FB" w:usb2="00000000" w:usb3="00000000" w:csb0="6000009F" w:csb1="DFD70000"/>
  </w:font>
  <w:font w:name="sans-serif">
    <w:altName w:val="Segoe Print"/>
    <w:panose1 w:val="00000000000000000000"/>
    <w:charset w:val="00"/>
    <w:family w:val="auto"/>
    <w:pitch w:val="default"/>
    <w:sig w:usb0="00000000" w:usb1="00000000" w:usb2="00000000" w:usb3="00000000" w:csb0="00000000" w:csb1="00000000"/>
  </w:font>
  <w:font w:name="Helvetica Neu">
    <w:altName w:val="Segoe Print"/>
    <w:panose1 w:val="00000000000000000000"/>
    <w:charset w:val="00"/>
    <w:family w:val="auto"/>
    <w:pitch w:val="default"/>
    <w:sig w:usb0="00000000" w:usb1="00000000" w:usb2="00000000" w:usb3="00000000" w:csb0="00000000" w:csb1="00000000"/>
  </w:font>
  <w:font w:name="aleoregular">
    <w:altName w:val="Segoe Print"/>
    <w:panose1 w:val="00000000000000000000"/>
    <w:charset w:val="00"/>
    <w:family w:val="auto"/>
    <w:pitch w:val="default"/>
    <w:sig w:usb0="00000000" w:usb1="00000000" w:usb2="00000000" w:usb3="00000000" w:csb0="00000000" w:csb1="00000000"/>
  </w:font>
  <w:font w:name="EmiratesSM">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２</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ufGT8ICAADWBQAADgAAAAAA&#10;AAABACAAAAAfAQAAZHJzL2Uyb0RvYy54bWxQSwUGAAAAAAYABgBZAQAAUwY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２</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２</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LNJWO7QAAAABQEAAA8AAAAAAAAAAQAg&#10;AAAAIgAAAGRycy9kb3ducmV2LnhtbFBLAQIUABQAAAAIAIdO4kDzzfY5wQIAANYFAAAOAAAAAAAA&#10;AAEAIAAAAB8BAABkcnMvZTJvRG9jLnhtbFBLBQYAAAAABgAGAFkBAABSBg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２</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0DC68C"/>
    <w:multiLevelType w:val="singleLevel"/>
    <w:tmpl w:val="5A0DC68C"/>
    <w:lvl w:ilvl="0" w:tentative="0">
      <w:start w:val="1"/>
      <w:numFmt w:val="bullet"/>
      <w:lvlText w:val=""/>
      <w:lvlJc w:val="left"/>
      <w:pPr>
        <w:ind w:left="420" w:hanging="420"/>
      </w:pPr>
      <w:rPr>
        <w:rFonts w:hint="default" w:ascii="Wingdings" w:hAnsi="Wingdings"/>
      </w:rPr>
    </w:lvl>
  </w:abstractNum>
  <w:abstractNum w:abstractNumId="1">
    <w:nsid w:val="5A0E005C"/>
    <w:multiLevelType w:val="multilevel"/>
    <w:tmpl w:val="5A0E005C"/>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B340E8"/>
    <w:rsid w:val="08AE2549"/>
    <w:rsid w:val="1EB91C07"/>
    <w:rsid w:val="2EB340E8"/>
    <w:rsid w:val="43B858E7"/>
    <w:rsid w:val="4BC575B7"/>
    <w:rsid w:val="4D27297A"/>
    <w:rsid w:val="63CE58C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Theme="minorAscii" w:hAnsiTheme="minorAscii"/>
      <w:b/>
      <w:kern w:val="44"/>
      <w:sz w:val="32"/>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ind w:leftChars="200"/>
      <w:outlineLvl w:val="1"/>
    </w:pPr>
    <w:rPr>
      <w:rFonts w:ascii="Arial" w:hAnsi="Arial" w:eastAsia="黑体"/>
      <w:b/>
      <w:sz w:val="30"/>
    </w:rPr>
  </w:style>
  <w:style w:type="character" w:default="1" w:styleId="8">
    <w:name w:val="Default Paragraph Font"/>
    <w:semiHidden/>
    <w:uiPriority w:val="0"/>
  </w:style>
  <w:style w:type="table" w:default="1" w:styleId="10">
    <w:name w:val="Normal Table"/>
    <w:semiHidden/>
    <w:qFormat/>
    <w:uiPriority w:val="0"/>
    <w:tblPr>
      <w:tblLayout w:type="fixed"/>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uiPriority w:val="0"/>
  </w:style>
  <w:style w:type="paragraph" w:styleId="7">
    <w:name w:val="toc 2"/>
    <w:basedOn w:val="1"/>
    <w:next w:val="1"/>
    <w:uiPriority w:val="0"/>
    <w:pPr>
      <w:ind w:left="420" w:leftChars="200"/>
    </w:pPr>
  </w:style>
  <w:style w:type="character" w:styleId="9">
    <w:name w:val="Hyperlink"/>
    <w:basedOn w:val="8"/>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2017-11-16T17:00:00Z</dcterms:created>
  <dc:creator>Dark Templar</dc:creator>
  <cp:lastModifiedBy>Dark Templar</cp:lastModifiedBy>
  <dcterms:modified xsi:type="dcterms:W3CDTF">2017-11-16T23:33:56Z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