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0CD70E" w14:textId="24A66760" w:rsidR="00AE2837" w:rsidRDefault="00AE2837" w:rsidP="00E843AD">
      <w:pPr>
        <w:pStyle w:val="Title"/>
        <w:jc w:val="center"/>
        <w:rPr>
          <w:lang w:val="en-US"/>
        </w:rPr>
      </w:pPr>
      <w:r>
        <w:rPr>
          <w:noProof/>
          <w:lang w:val="en-US"/>
        </w:rPr>
        <mc:AlternateContent>
          <mc:Choice Requires="wps">
            <w:drawing>
              <wp:anchor distT="0" distB="0" distL="114300" distR="114300" simplePos="0" relativeHeight="251711488" behindDoc="0" locked="0" layoutInCell="1" allowOverlap="1" wp14:anchorId="1ED8A58B" wp14:editId="7A36D99E">
                <wp:simplePos x="0" y="0"/>
                <wp:positionH relativeFrom="column">
                  <wp:posOffset>-54591</wp:posOffset>
                </wp:positionH>
                <wp:positionV relativeFrom="paragraph">
                  <wp:posOffset>117627</wp:posOffset>
                </wp:positionV>
                <wp:extent cx="5977719" cy="2415653"/>
                <wp:effectExtent l="0" t="0" r="23495" b="22860"/>
                <wp:wrapNone/>
                <wp:docPr id="61" name="Text Box 61"/>
                <wp:cNvGraphicFramePr/>
                <a:graphic xmlns:a="http://schemas.openxmlformats.org/drawingml/2006/main">
                  <a:graphicData uri="http://schemas.microsoft.com/office/word/2010/wordprocessingShape">
                    <wps:wsp>
                      <wps:cNvSpPr txBox="1"/>
                      <wps:spPr>
                        <a:xfrm>
                          <a:off x="0" y="0"/>
                          <a:ext cx="5977719" cy="2415653"/>
                        </a:xfrm>
                        <a:prstGeom prst="rect">
                          <a:avLst/>
                        </a:prstGeom>
                        <a:solidFill>
                          <a:schemeClr val="accent1"/>
                        </a:solidFill>
                        <a:ln w="6350">
                          <a:solidFill>
                            <a:schemeClr val="accent1"/>
                          </a:solidFill>
                        </a:ln>
                      </wps:spPr>
                      <wps:txbx>
                        <w:txbxContent>
                          <w:p w14:paraId="6730D1A5" w14:textId="77777777" w:rsidR="00942B2C" w:rsidRPr="00AE2837" w:rsidRDefault="00942B2C" w:rsidP="00AE2837">
                            <w:pPr>
                              <w:pStyle w:val="NoSpacing"/>
                              <w:jc w:val="center"/>
                              <w:rPr>
                                <w:rStyle w:val="Strong"/>
                                <w:color w:val="FFFFFF" w:themeColor="background1"/>
                                <w:sz w:val="60"/>
                                <w:szCs w:val="60"/>
                              </w:rPr>
                            </w:pPr>
                            <w:r w:rsidRPr="00AE2837">
                              <w:rPr>
                                <w:rStyle w:val="Strong"/>
                                <w:color w:val="FFFFFF" w:themeColor="background1"/>
                                <w:sz w:val="60"/>
                                <w:szCs w:val="60"/>
                              </w:rPr>
                              <w:t>ACMA4003</w:t>
                            </w:r>
                          </w:p>
                          <w:p w14:paraId="56E79E60" w14:textId="37FA7CB0" w:rsidR="00942B2C" w:rsidRPr="00AE2837" w:rsidRDefault="00942B2C" w:rsidP="00AE2837">
                            <w:pPr>
                              <w:pStyle w:val="NoSpacing"/>
                              <w:jc w:val="center"/>
                              <w:rPr>
                                <w:color w:val="FFFFFF" w:themeColor="background1"/>
                                <w:sz w:val="60"/>
                                <w:szCs w:val="60"/>
                                <w:lang w:val="en-US"/>
                              </w:rPr>
                            </w:pPr>
                            <w:r w:rsidRPr="00AE2837">
                              <w:rPr>
                                <w:color w:val="FFFFFF" w:themeColor="background1"/>
                                <w:sz w:val="60"/>
                                <w:szCs w:val="60"/>
                                <w:lang w:val="en-US"/>
                              </w:rPr>
                              <w:t>Level 4 Advanced Manufacturing Operations</w:t>
                            </w:r>
                          </w:p>
                          <w:p w14:paraId="0EB3B73F" w14:textId="77777777" w:rsidR="00942B2C" w:rsidRPr="00AE2837" w:rsidRDefault="00942B2C" w:rsidP="00AE2837">
                            <w:pPr>
                              <w:pStyle w:val="NoSpacing"/>
                              <w:jc w:val="center"/>
                              <w:rPr>
                                <w:rStyle w:val="Strong"/>
                                <w:color w:val="FFFFFF" w:themeColor="background1"/>
                                <w:sz w:val="60"/>
                                <w:szCs w:val="60"/>
                              </w:rPr>
                            </w:pPr>
                            <w:r w:rsidRPr="00AE2837">
                              <w:rPr>
                                <w:rStyle w:val="Strong"/>
                                <w:color w:val="FFFFFF" w:themeColor="background1"/>
                                <w:sz w:val="60"/>
                                <w:szCs w:val="60"/>
                              </w:rPr>
                              <w:t>Quality &amp; Business Improvement</w:t>
                            </w:r>
                          </w:p>
                          <w:p w14:paraId="239F644C" w14:textId="77777777" w:rsidR="00942B2C" w:rsidRPr="00AE2837" w:rsidRDefault="00942B2C" w:rsidP="00AE2837">
                            <w:pPr>
                              <w:pStyle w:val="NoSpacing"/>
                              <w:jc w:val="center"/>
                              <w:rPr>
                                <w:color w:val="FFFFFF" w:themeColor="background1"/>
                                <w:sz w:val="60"/>
                                <w:szCs w:val="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ED8A58B" id="_x0000_t202" coordsize="21600,21600" o:spt="202" path="m,l,21600r21600,l21600,xe">
                <v:stroke joinstyle="miter"/>
                <v:path gradientshapeok="t" o:connecttype="rect"/>
              </v:shapetype>
              <v:shape id="Text Box 61" o:spid="_x0000_s1026" type="#_x0000_t202" style="position:absolute;left:0;text-align:left;margin-left:-4.3pt;margin-top:9.25pt;width:470.7pt;height:190.2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" fillcolor="#4472c4 [3204]" strokecolor="#4472c4 [3204]" strokeweight=".5pt">
                <v:textbox>
                  <w:txbxContent>
                    <w:p w14:paraId="6730D1A5" w14:textId="77777777" w:rsidR="00942B2C" w:rsidRPr="00AE2837" w:rsidRDefault="00942B2C" w:rsidP="00AE2837">
                      <w:pPr>
                        <w:pStyle w:val="NoSpacing"/>
                        <w:jc w:val="center"/>
                        <w:rPr>
                          <w:rStyle w:val="Strong"/>
                          <w:color w:val="FFFFFF" w:themeColor="background1"/>
                          <w:sz w:val="60"/>
                          <w:szCs w:val="60"/>
                        </w:rPr>
                      </w:pPr>
                      <w:r w:rsidRPr="00AE2837">
                        <w:rPr>
                          <w:rStyle w:val="Strong"/>
                          <w:color w:val="FFFFFF" w:themeColor="background1"/>
                          <w:sz w:val="60"/>
                          <w:szCs w:val="60"/>
                        </w:rPr>
                        <w:t>ACMA4003</w:t>
                      </w:r>
                    </w:p>
                    <w:p w14:paraId="56E79E60" w14:textId="37FA7CB0" w:rsidR="00942B2C" w:rsidRPr="00AE2837" w:rsidRDefault="00942B2C" w:rsidP="00AE2837">
                      <w:pPr>
                        <w:pStyle w:val="NoSpacing"/>
                        <w:jc w:val="center"/>
                        <w:rPr>
                          <w:color w:val="FFFFFF" w:themeColor="background1"/>
                          <w:sz w:val="60"/>
                          <w:szCs w:val="60"/>
                          <w:lang w:val="en-US"/>
                        </w:rPr>
                      </w:pPr>
                      <w:r w:rsidRPr="00AE2837">
                        <w:rPr>
                          <w:color w:val="FFFFFF" w:themeColor="background1"/>
                          <w:sz w:val="60"/>
                          <w:szCs w:val="60"/>
                          <w:lang w:val="en-US"/>
                        </w:rPr>
                        <w:t>Level 4 Advanced Manufacturing Operations</w:t>
                      </w:r>
                    </w:p>
                    <w:p w14:paraId="0EB3B73F" w14:textId="77777777" w:rsidR="00942B2C" w:rsidRPr="00AE2837" w:rsidRDefault="00942B2C" w:rsidP="00AE2837">
                      <w:pPr>
                        <w:pStyle w:val="NoSpacing"/>
                        <w:jc w:val="center"/>
                        <w:rPr>
                          <w:rStyle w:val="Strong"/>
                          <w:color w:val="FFFFFF" w:themeColor="background1"/>
                          <w:sz w:val="60"/>
                          <w:szCs w:val="60"/>
                        </w:rPr>
                      </w:pPr>
                      <w:r w:rsidRPr="00AE2837">
                        <w:rPr>
                          <w:rStyle w:val="Strong"/>
                          <w:color w:val="FFFFFF" w:themeColor="background1"/>
                          <w:sz w:val="60"/>
                          <w:szCs w:val="60"/>
                        </w:rPr>
                        <w:t>Quality &amp; Business Improvement</w:t>
                      </w:r>
                    </w:p>
                    <w:p w14:paraId="239F644C" w14:textId="77777777" w:rsidR="00942B2C" w:rsidRPr="00AE2837" w:rsidRDefault="00942B2C" w:rsidP="00AE2837">
                      <w:pPr>
                        <w:pStyle w:val="NoSpacing"/>
                        <w:jc w:val="center"/>
                        <w:rPr>
                          <w:color w:val="FFFFFF" w:themeColor="background1"/>
                          <w:sz w:val="60"/>
                          <w:szCs w:val="60"/>
                        </w:rPr>
                      </w:pPr>
                    </w:p>
                  </w:txbxContent>
                </v:textbox>
              </v:shape>
            </w:pict>
          </mc:Fallback>
        </mc:AlternateContent>
      </w:r>
    </w:p>
    <w:p w14:paraId="57686E1F" w14:textId="77777777" w:rsidR="00AE2837" w:rsidRDefault="00AE2837" w:rsidP="00E843AD">
      <w:pPr>
        <w:pStyle w:val="Title"/>
        <w:jc w:val="center"/>
        <w:rPr>
          <w:lang w:val="en-US"/>
        </w:rPr>
      </w:pPr>
    </w:p>
    <w:p w14:paraId="58123A3E" w14:textId="77777777" w:rsidR="00AE2837" w:rsidRDefault="00AE2837" w:rsidP="00E843AD">
      <w:pPr>
        <w:pStyle w:val="Title"/>
        <w:jc w:val="center"/>
        <w:rPr>
          <w:lang w:val="en-US"/>
        </w:rPr>
      </w:pPr>
    </w:p>
    <w:p w14:paraId="1D9F33F3" w14:textId="77777777" w:rsidR="00AE2837" w:rsidRDefault="00AE2837" w:rsidP="00E843AD">
      <w:pPr>
        <w:pStyle w:val="Title"/>
        <w:jc w:val="center"/>
        <w:rPr>
          <w:lang w:val="en-US"/>
        </w:rPr>
      </w:pPr>
    </w:p>
    <w:p w14:paraId="206AD577" w14:textId="77777777" w:rsidR="00AE2837" w:rsidRDefault="00AE2837" w:rsidP="00E843AD">
      <w:pPr>
        <w:pStyle w:val="Title"/>
        <w:jc w:val="center"/>
        <w:rPr>
          <w:lang w:val="en-US"/>
        </w:rPr>
      </w:pPr>
    </w:p>
    <w:p w14:paraId="3E3DB7A6" w14:textId="77777777" w:rsidR="00AE2837" w:rsidRDefault="00AE2837" w:rsidP="00E843AD">
      <w:pPr>
        <w:pStyle w:val="Title"/>
        <w:jc w:val="center"/>
        <w:rPr>
          <w:lang w:val="en-US"/>
        </w:rPr>
      </w:pPr>
    </w:p>
    <w:p w14:paraId="4D627CFC" w14:textId="3D8BFB8A" w:rsidR="00A87874" w:rsidRPr="00696BE1" w:rsidRDefault="00A87874" w:rsidP="00E843AD">
      <w:pPr>
        <w:pStyle w:val="Title"/>
        <w:jc w:val="center"/>
        <w:rPr>
          <w:rStyle w:val="Strong"/>
          <w:b w:val="0"/>
          <w:bCs w:val="0"/>
          <w:color w:val="FF0000"/>
          <w:sz w:val="40"/>
          <w:szCs w:val="40"/>
        </w:rPr>
      </w:pPr>
      <w:r w:rsidRPr="00696BE1">
        <w:rPr>
          <w:b/>
          <w:bCs/>
          <w:lang w:val="en-US"/>
        </w:rPr>
        <w:t>Replacement of B</w:t>
      </w:r>
      <w:r w:rsidR="00F7404F" w:rsidRPr="00696BE1">
        <w:rPr>
          <w:b/>
          <w:bCs/>
          <w:lang w:val="en-US"/>
        </w:rPr>
        <w:t>7</w:t>
      </w:r>
      <w:r w:rsidRPr="00696BE1">
        <w:rPr>
          <w:b/>
          <w:bCs/>
          <w:lang w:val="en-US"/>
        </w:rPr>
        <w:t xml:space="preserve"> reheater desuperheater spray water flow control valve (FCV)</w:t>
      </w:r>
    </w:p>
    <w:p w14:paraId="5661A8EF" w14:textId="694F2E0E" w:rsidR="00A87874" w:rsidRDefault="00E843AD" w:rsidP="00A87874">
      <w:pPr>
        <w:jc w:val="center"/>
        <w:rPr>
          <w:rStyle w:val="Strong"/>
          <w:sz w:val="90"/>
          <w:szCs w:val="90"/>
        </w:rPr>
      </w:pPr>
      <w:r>
        <w:rPr>
          <w:noProof/>
        </w:rPr>
        <w:drawing>
          <wp:inline distT="0" distB="0" distL="0" distR="0" wp14:anchorId="1DA6B07F" wp14:editId="3E1CD7E5">
            <wp:extent cx="4144592" cy="3600000"/>
            <wp:effectExtent l="0" t="0" r="8890" b="63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44592" cy="3600000"/>
                    </a:xfrm>
                    <a:prstGeom prst="rect">
                      <a:avLst/>
                    </a:prstGeom>
                  </pic:spPr>
                </pic:pic>
              </a:graphicData>
            </a:graphic>
          </wp:inline>
        </w:drawing>
      </w:r>
    </w:p>
    <w:p w14:paraId="78A85DA6" w14:textId="70E2F6B3" w:rsidR="00353F54" w:rsidRDefault="00353F54" w:rsidP="00E843AD">
      <w:pPr>
        <w:jc w:val="center"/>
        <w:rPr>
          <w:rStyle w:val="Strong"/>
          <w:sz w:val="40"/>
          <w:szCs w:val="40"/>
        </w:rPr>
      </w:pPr>
    </w:p>
    <w:p w14:paraId="2A60E6D2" w14:textId="082F84EB" w:rsidR="00353F54" w:rsidRPr="00793B9A" w:rsidRDefault="00353F54" w:rsidP="00353F54">
      <w:pPr>
        <w:pStyle w:val="Heading4"/>
        <w:rPr>
          <w:rStyle w:val="Strong"/>
        </w:rPr>
      </w:pPr>
      <w:r w:rsidRPr="00793B9A">
        <w:rPr>
          <w:rFonts w:ascii="Arial" w:hAnsi="Arial" w:cs="Arial"/>
          <w:b/>
          <w:bCs/>
          <w:noProof/>
          <w:color w:val="2962FF"/>
          <w:lang w:val="en"/>
        </w:rPr>
        <w:drawing>
          <wp:anchor distT="0" distB="0" distL="114300" distR="114300" simplePos="0" relativeHeight="251710464" behindDoc="0" locked="0" layoutInCell="1" allowOverlap="1" wp14:anchorId="06604D5A" wp14:editId="2FC6C395">
            <wp:simplePos x="0" y="0"/>
            <wp:positionH relativeFrom="column">
              <wp:posOffset>4362450</wp:posOffset>
            </wp:positionH>
            <wp:positionV relativeFrom="paragraph">
              <wp:posOffset>44450</wp:posOffset>
            </wp:positionV>
            <wp:extent cx="1571625" cy="1045845"/>
            <wp:effectExtent l="0" t="0" r="9525" b="1905"/>
            <wp:wrapNone/>
            <wp:docPr id="59" name="Picture 59" descr="The University of Wales Trinity Saint David (UWTSD) | 4theRegion">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University of Wales Trinity Saint David (UWTSD) | 4theRegion">
                      <a:hlinkClick r:id="rId12" tgtFrame="&quot;_blank&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71625" cy="1045845"/>
                    </a:xfrm>
                    <a:prstGeom prst="rect">
                      <a:avLst/>
                    </a:prstGeom>
                    <a:noFill/>
                    <a:ln>
                      <a:noFill/>
                    </a:ln>
                  </pic:spPr>
                </pic:pic>
              </a:graphicData>
            </a:graphic>
            <wp14:sizeRelH relativeFrom="page">
              <wp14:pctWidth>0</wp14:pctWidth>
            </wp14:sizeRelH>
            <wp14:sizeRelV relativeFrom="page">
              <wp14:pctHeight>0</wp14:pctHeight>
            </wp14:sizeRelV>
          </wp:anchor>
        </w:drawing>
      </w:r>
      <w:r w:rsidR="00AE2837" w:rsidRPr="00793B9A">
        <w:rPr>
          <w:rStyle w:val="Strong"/>
        </w:rPr>
        <w:t>D</w:t>
      </w:r>
      <w:r w:rsidR="00A93BD6" w:rsidRPr="00793B9A">
        <w:rPr>
          <w:rStyle w:val="Strong"/>
        </w:rPr>
        <w:t xml:space="preserve">arryl Thomas </w:t>
      </w:r>
    </w:p>
    <w:p w14:paraId="0F63E3EA" w14:textId="70312A65" w:rsidR="00A93BD6" w:rsidRPr="00793B9A" w:rsidRDefault="00A93BD6" w:rsidP="00353F54">
      <w:pPr>
        <w:pStyle w:val="Heading4"/>
        <w:rPr>
          <w:rStyle w:val="Strong"/>
        </w:rPr>
      </w:pPr>
      <w:r w:rsidRPr="00793B9A">
        <w:rPr>
          <w:rStyle w:val="Strong"/>
        </w:rPr>
        <w:t>2014853</w:t>
      </w:r>
    </w:p>
    <w:p w14:paraId="68851C06" w14:textId="2F3ABFAE" w:rsidR="00A87874" w:rsidRPr="00793B9A" w:rsidRDefault="00A87874" w:rsidP="00353F54">
      <w:pPr>
        <w:pStyle w:val="Heading4"/>
        <w:rPr>
          <w:rStyle w:val="Strong"/>
        </w:rPr>
      </w:pPr>
      <w:r w:rsidRPr="00793B9A">
        <w:rPr>
          <w:rStyle w:val="Strong"/>
        </w:rPr>
        <w:t>Lecturer: R Morgan</w:t>
      </w:r>
    </w:p>
    <w:p w14:paraId="12C40F15" w14:textId="638E1E55" w:rsidR="00353F54" w:rsidRPr="00353F54" w:rsidRDefault="00353F54" w:rsidP="00353F54"/>
    <w:p w14:paraId="108CDC6D" w14:textId="6BB6D648" w:rsidR="00A93BD6" w:rsidRPr="00353F54" w:rsidRDefault="00A93BD6" w:rsidP="00A93BD6"/>
    <w:p w14:paraId="37394545" w14:textId="77777777" w:rsidR="00F15866" w:rsidRPr="00353F54" w:rsidRDefault="00F15866" w:rsidP="00A87874">
      <w:pPr>
        <w:jc w:val="center"/>
        <w:rPr>
          <w:rStyle w:val="Strong"/>
          <w:sz w:val="60"/>
          <w:szCs w:val="60"/>
        </w:rPr>
      </w:pPr>
    </w:p>
    <w:sdt>
      <w:sdtPr>
        <w:rPr>
          <w:rFonts w:eastAsiaTheme="minorHAnsi"/>
          <w:b/>
          <w:bCs/>
          <w:caps w:val="0"/>
          <w:color w:val="auto"/>
          <w:spacing w:val="0"/>
          <w:sz w:val="20"/>
          <w:szCs w:val="20"/>
        </w:rPr>
        <w:id w:val="-560322112"/>
        <w:docPartObj>
          <w:docPartGallery w:val="Table of Contents"/>
          <w:docPartUnique/>
        </w:docPartObj>
      </w:sdtPr>
      <w:sdtEndPr>
        <w:rPr>
          <w:rFonts w:eastAsiaTheme="minorEastAsia"/>
          <w:noProof/>
        </w:rPr>
      </w:sdtEndPr>
      <w:sdtContent>
        <w:p w14:paraId="2B2331CC" w14:textId="77777777" w:rsidR="00171490" w:rsidRPr="00A93BD6" w:rsidRDefault="00171490">
          <w:pPr>
            <w:pStyle w:val="TOCHeading"/>
            <w:rPr>
              <w:lang w:val="fr-FR"/>
            </w:rPr>
          </w:pPr>
          <w:r w:rsidRPr="00A93BD6">
            <w:rPr>
              <w:lang w:val="fr-FR"/>
            </w:rPr>
            <w:t>Contents</w:t>
          </w:r>
        </w:p>
        <w:p w14:paraId="53159785" w14:textId="4C21AFE1" w:rsidR="00FF7015" w:rsidRDefault="00171490">
          <w:pPr>
            <w:pStyle w:val="TOC1"/>
            <w:tabs>
              <w:tab w:val="left" w:pos="400"/>
              <w:tab w:val="right" w:leader="dot" w:pos="9016"/>
            </w:tabs>
            <w:rPr>
              <w:noProof/>
              <w:sz w:val="22"/>
              <w:szCs w:val="22"/>
              <w:lang w:eastAsia="en-GB"/>
            </w:rPr>
          </w:pPr>
          <w:r w:rsidRPr="00AE2837">
            <w:fldChar w:fldCharType="begin"/>
          </w:r>
          <w:r w:rsidRPr="00AE2837">
            <w:instrText xml:space="preserve"> TOC \o "1-3" \h \z \u </w:instrText>
          </w:r>
          <w:r w:rsidRPr="00AE2837">
            <w:fldChar w:fldCharType="separate"/>
          </w:r>
          <w:hyperlink w:anchor="_Toc62201249" w:history="1">
            <w:r w:rsidR="00FF7015" w:rsidRPr="004D7620">
              <w:rPr>
                <w:rStyle w:val="Hyperlink"/>
                <w:b/>
                <w:bCs/>
                <w:noProof/>
              </w:rPr>
              <w:t>1.</w:t>
            </w:r>
            <w:r w:rsidR="00FF7015">
              <w:rPr>
                <w:noProof/>
                <w:sz w:val="22"/>
                <w:szCs w:val="22"/>
                <w:lang w:eastAsia="en-GB"/>
              </w:rPr>
              <w:tab/>
            </w:r>
            <w:r w:rsidR="00FF7015" w:rsidRPr="004D7620">
              <w:rPr>
                <w:rStyle w:val="Hyperlink"/>
                <w:b/>
                <w:bCs/>
                <w:noProof/>
              </w:rPr>
              <w:t>Introduction / Process</w:t>
            </w:r>
            <w:r w:rsidR="00FF7015">
              <w:rPr>
                <w:noProof/>
                <w:webHidden/>
              </w:rPr>
              <w:tab/>
            </w:r>
            <w:r w:rsidR="00FF7015">
              <w:rPr>
                <w:noProof/>
                <w:webHidden/>
              </w:rPr>
              <w:fldChar w:fldCharType="begin"/>
            </w:r>
            <w:r w:rsidR="00FF7015">
              <w:rPr>
                <w:noProof/>
                <w:webHidden/>
              </w:rPr>
              <w:instrText xml:space="preserve"> PAGEREF _Toc62201249 \h </w:instrText>
            </w:r>
            <w:r w:rsidR="00FF7015">
              <w:rPr>
                <w:noProof/>
                <w:webHidden/>
              </w:rPr>
            </w:r>
            <w:r w:rsidR="00FF7015">
              <w:rPr>
                <w:noProof/>
                <w:webHidden/>
              </w:rPr>
              <w:fldChar w:fldCharType="separate"/>
            </w:r>
            <w:r w:rsidR="00FF7015">
              <w:rPr>
                <w:noProof/>
                <w:webHidden/>
              </w:rPr>
              <w:t>3</w:t>
            </w:r>
            <w:r w:rsidR="00FF7015">
              <w:rPr>
                <w:noProof/>
                <w:webHidden/>
              </w:rPr>
              <w:fldChar w:fldCharType="end"/>
            </w:r>
          </w:hyperlink>
        </w:p>
        <w:p w14:paraId="7E62BC8D" w14:textId="003C316C" w:rsidR="00FF7015" w:rsidRDefault="00FF7015">
          <w:pPr>
            <w:pStyle w:val="TOC2"/>
            <w:tabs>
              <w:tab w:val="right" w:leader="dot" w:pos="9016"/>
            </w:tabs>
            <w:rPr>
              <w:noProof/>
              <w:sz w:val="22"/>
              <w:szCs w:val="22"/>
              <w:lang w:eastAsia="en-GB"/>
            </w:rPr>
          </w:pPr>
          <w:hyperlink w:anchor="_Toc62201250" w:history="1">
            <w:r w:rsidRPr="004D7620">
              <w:rPr>
                <w:rStyle w:val="Hyperlink"/>
                <w:b/>
                <w:bCs/>
                <w:noProof/>
              </w:rPr>
              <w:t>1.1 overveiew Diagram</w:t>
            </w:r>
            <w:r>
              <w:rPr>
                <w:noProof/>
                <w:webHidden/>
              </w:rPr>
              <w:tab/>
            </w:r>
            <w:r>
              <w:rPr>
                <w:noProof/>
                <w:webHidden/>
              </w:rPr>
              <w:fldChar w:fldCharType="begin"/>
            </w:r>
            <w:r>
              <w:rPr>
                <w:noProof/>
                <w:webHidden/>
              </w:rPr>
              <w:instrText xml:space="preserve"> PAGEREF _Toc62201250 \h </w:instrText>
            </w:r>
            <w:r>
              <w:rPr>
                <w:noProof/>
                <w:webHidden/>
              </w:rPr>
            </w:r>
            <w:r>
              <w:rPr>
                <w:noProof/>
                <w:webHidden/>
              </w:rPr>
              <w:fldChar w:fldCharType="separate"/>
            </w:r>
            <w:r>
              <w:rPr>
                <w:noProof/>
                <w:webHidden/>
              </w:rPr>
              <w:t>3</w:t>
            </w:r>
            <w:r>
              <w:rPr>
                <w:noProof/>
                <w:webHidden/>
              </w:rPr>
              <w:fldChar w:fldCharType="end"/>
            </w:r>
          </w:hyperlink>
        </w:p>
        <w:p w14:paraId="2CE87B5D" w14:textId="62D3F664" w:rsidR="00FF7015" w:rsidRDefault="00FF7015">
          <w:pPr>
            <w:pStyle w:val="TOC1"/>
            <w:tabs>
              <w:tab w:val="left" w:pos="400"/>
              <w:tab w:val="right" w:leader="dot" w:pos="9016"/>
            </w:tabs>
            <w:rPr>
              <w:noProof/>
              <w:sz w:val="22"/>
              <w:szCs w:val="22"/>
              <w:lang w:eastAsia="en-GB"/>
            </w:rPr>
          </w:pPr>
          <w:hyperlink w:anchor="_Toc62201251" w:history="1">
            <w:r w:rsidRPr="004D7620">
              <w:rPr>
                <w:rStyle w:val="Hyperlink"/>
                <w:b/>
                <w:bCs/>
                <w:noProof/>
              </w:rPr>
              <w:t>2.</w:t>
            </w:r>
            <w:r>
              <w:rPr>
                <w:noProof/>
                <w:sz w:val="22"/>
                <w:szCs w:val="22"/>
                <w:lang w:eastAsia="en-GB"/>
              </w:rPr>
              <w:tab/>
            </w:r>
            <w:r w:rsidRPr="004D7620">
              <w:rPr>
                <w:rStyle w:val="Hyperlink"/>
                <w:b/>
                <w:bCs/>
                <w:noProof/>
              </w:rPr>
              <w:t>Problem identification/ Problem Statement</w:t>
            </w:r>
            <w:r>
              <w:rPr>
                <w:noProof/>
                <w:webHidden/>
              </w:rPr>
              <w:tab/>
            </w:r>
            <w:r>
              <w:rPr>
                <w:noProof/>
                <w:webHidden/>
              </w:rPr>
              <w:fldChar w:fldCharType="begin"/>
            </w:r>
            <w:r>
              <w:rPr>
                <w:noProof/>
                <w:webHidden/>
              </w:rPr>
              <w:instrText xml:space="preserve"> PAGEREF _Toc62201251 \h </w:instrText>
            </w:r>
            <w:r>
              <w:rPr>
                <w:noProof/>
                <w:webHidden/>
              </w:rPr>
            </w:r>
            <w:r>
              <w:rPr>
                <w:noProof/>
                <w:webHidden/>
              </w:rPr>
              <w:fldChar w:fldCharType="separate"/>
            </w:r>
            <w:r>
              <w:rPr>
                <w:noProof/>
                <w:webHidden/>
              </w:rPr>
              <w:t>4</w:t>
            </w:r>
            <w:r>
              <w:rPr>
                <w:noProof/>
                <w:webHidden/>
              </w:rPr>
              <w:fldChar w:fldCharType="end"/>
            </w:r>
          </w:hyperlink>
        </w:p>
        <w:p w14:paraId="6DD1684A" w14:textId="42A3B291" w:rsidR="00FF7015" w:rsidRDefault="00FF7015">
          <w:pPr>
            <w:pStyle w:val="TOC1"/>
            <w:tabs>
              <w:tab w:val="left" w:pos="400"/>
              <w:tab w:val="right" w:leader="dot" w:pos="9016"/>
            </w:tabs>
            <w:rPr>
              <w:noProof/>
              <w:sz w:val="22"/>
              <w:szCs w:val="22"/>
              <w:lang w:eastAsia="en-GB"/>
            </w:rPr>
          </w:pPr>
          <w:hyperlink w:anchor="_Toc62201252" w:history="1">
            <w:r w:rsidRPr="004D7620">
              <w:rPr>
                <w:rStyle w:val="Hyperlink"/>
                <w:b/>
                <w:bCs/>
                <w:noProof/>
              </w:rPr>
              <w:t>3.</w:t>
            </w:r>
            <w:r>
              <w:rPr>
                <w:noProof/>
                <w:sz w:val="22"/>
                <w:szCs w:val="22"/>
                <w:lang w:eastAsia="en-GB"/>
              </w:rPr>
              <w:tab/>
            </w:r>
            <w:r w:rsidRPr="004D7620">
              <w:rPr>
                <w:rStyle w:val="Hyperlink"/>
                <w:b/>
                <w:bCs/>
                <w:noProof/>
              </w:rPr>
              <w:t>Effect on process</w:t>
            </w:r>
            <w:r>
              <w:rPr>
                <w:noProof/>
                <w:webHidden/>
              </w:rPr>
              <w:tab/>
            </w:r>
            <w:r>
              <w:rPr>
                <w:noProof/>
                <w:webHidden/>
              </w:rPr>
              <w:fldChar w:fldCharType="begin"/>
            </w:r>
            <w:r>
              <w:rPr>
                <w:noProof/>
                <w:webHidden/>
              </w:rPr>
              <w:instrText xml:space="preserve"> PAGEREF _Toc62201252 \h </w:instrText>
            </w:r>
            <w:r>
              <w:rPr>
                <w:noProof/>
                <w:webHidden/>
              </w:rPr>
            </w:r>
            <w:r>
              <w:rPr>
                <w:noProof/>
                <w:webHidden/>
              </w:rPr>
              <w:fldChar w:fldCharType="separate"/>
            </w:r>
            <w:r>
              <w:rPr>
                <w:noProof/>
                <w:webHidden/>
              </w:rPr>
              <w:t>6</w:t>
            </w:r>
            <w:r>
              <w:rPr>
                <w:noProof/>
                <w:webHidden/>
              </w:rPr>
              <w:fldChar w:fldCharType="end"/>
            </w:r>
          </w:hyperlink>
        </w:p>
        <w:p w14:paraId="159ABFFE" w14:textId="4B060F41" w:rsidR="00FF7015" w:rsidRDefault="00FF7015">
          <w:pPr>
            <w:pStyle w:val="TOC1"/>
            <w:tabs>
              <w:tab w:val="left" w:pos="400"/>
              <w:tab w:val="right" w:leader="dot" w:pos="9016"/>
            </w:tabs>
            <w:rPr>
              <w:noProof/>
              <w:sz w:val="22"/>
              <w:szCs w:val="22"/>
              <w:lang w:eastAsia="en-GB"/>
            </w:rPr>
          </w:pPr>
          <w:hyperlink w:anchor="_Toc62201253" w:history="1">
            <w:r w:rsidRPr="004D7620">
              <w:rPr>
                <w:rStyle w:val="Hyperlink"/>
                <w:b/>
                <w:bCs/>
                <w:noProof/>
              </w:rPr>
              <w:t>4.</w:t>
            </w:r>
            <w:r>
              <w:rPr>
                <w:noProof/>
                <w:sz w:val="22"/>
                <w:szCs w:val="22"/>
                <w:lang w:eastAsia="en-GB"/>
              </w:rPr>
              <w:tab/>
            </w:r>
            <w:r w:rsidRPr="004D7620">
              <w:rPr>
                <w:rStyle w:val="Hyperlink"/>
                <w:b/>
                <w:bCs/>
                <w:noProof/>
              </w:rPr>
              <w:t>Data Collection</w:t>
            </w:r>
            <w:r>
              <w:rPr>
                <w:noProof/>
                <w:webHidden/>
              </w:rPr>
              <w:tab/>
            </w:r>
            <w:r>
              <w:rPr>
                <w:noProof/>
                <w:webHidden/>
              </w:rPr>
              <w:fldChar w:fldCharType="begin"/>
            </w:r>
            <w:r>
              <w:rPr>
                <w:noProof/>
                <w:webHidden/>
              </w:rPr>
              <w:instrText xml:space="preserve"> PAGEREF _Toc62201253 \h </w:instrText>
            </w:r>
            <w:r>
              <w:rPr>
                <w:noProof/>
                <w:webHidden/>
              </w:rPr>
            </w:r>
            <w:r>
              <w:rPr>
                <w:noProof/>
                <w:webHidden/>
              </w:rPr>
              <w:fldChar w:fldCharType="separate"/>
            </w:r>
            <w:r>
              <w:rPr>
                <w:noProof/>
                <w:webHidden/>
              </w:rPr>
              <w:t>6</w:t>
            </w:r>
            <w:r>
              <w:rPr>
                <w:noProof/>
                <w:webHidden/>
              </w:rPr>
              <w:fldChar w:fldCharType="end"/>
            </w:r>
          </w:hyperlink>
        </w:p>
        <w:p w14:paraId="6CC43655" w14:textId="1C3DB53F" w:rsidR="00FF7015" w:rsidRDefault="00FF7015">
          <w:pPr>
            <w:pStyle w:val="TOC1"/>
            <w:tabs>
              <w:tab w:val="left" w:pos="400"/>
              <w:tab w:val="right" w:leader="dot" w:pos="9016"/>
            </w:tabs>
            <w:rPr>
              <w:noProof/>
              <w:sz w:val="22"/>
              <w:szCs w:val="22"/>
              <w:lang w:eastAsia="en-GB"/>
            </w:rPr>
          </w:pPr>
          <w:hyperlink w:anchor="_Toc62201254" w:history="1">
            <w:r w:rsidRPr="004D7620">
              <w:rPr>
                <w:rStyle w:val="Hyperlink"/>
                <w:b/>
                <w:bCs/>
                <w:noProof/>
              </w:rPr>
              <w:t>5.</w:t>
            </w:r>
            <w:r>
              <w:rPr>
                <w:noProof/>
                <w:sz w:val="22"/>
                <w:szCs w:val="22"/>
                <w:lang w:eastAsia="en-GB"/>
              </w:rPr>
              <w:tab/>
            </w:r>
            <w:r w:rsidRPr="004D7620">
              <w:rPr>
                <w:rStyle w:val="Hyperlink"/>
                <w:b/>
                <w:bCs/>
                <w:noProof/>
              </w:rPr>
              <w:t>Data Analysis</w:t>
            </w:r>
            <w:r>
              <w:rPr>
                <w:noProof/>
                <w:webHidden/>
              </w:rPr>
              <w:tab/>
            </w:r>
            <w:r>
              <w:rPr>
                <w:noProof/>
                <w:webHidden/>
              </w:rPr>
              <w:fldChar w:fldCharType="begin"/>
            </w:r>
            <w:r>
              <w:rPr>
                <w:noProof/>
                <w:webHidden/>
              </w:rPr>
              <w:instrText xml:space="preserve"> PAGEREF _Toc62201254 \h </w:instrText>
            </w:r>
            <w:r>
              <w:rPr>
                <w:noProof/>
                <w:webHidden/>
              </w:rPr>
            </w:r>
            <w:r>
              <w:rPr>
                <w:noProof/>
                <w:webHidden/>
              </w:rPr>
              <w:fldChar w:fldCharType="separate"/>
            </w:r>
            <w:r>
              <w:rPr>
                <w:noProof/>
                <w:webHidden/>
              </w:rPr>
              <w:t>6</w:t>
            </w:r>
            <w:r>
              <w:rPr>
                <w:noProof/>
                <w:webHidden/>
              </w:rPr>
              <w:fldChar w:fldCharType="end"/>
            </w:r>
          </w:hyperlink>
        </w:p>
        <w:p w14:paraId="3E654A86" w14:textId="55C0C287" w:rsidR="00FF7015" w:rsidRDefault="00FF7015">
          <w:pPr>
            <w:pStyle w:val="TOC1"/>
            <w:tabs>
              <w:tab w:val="left" w:pos="400"/>
              <w:tab w:val="right" w:leader="dot" w:pos="9016"/>
            </w:tabs>
            <w:rPr>
              <w:noProof/>
              <w:sz w:val="22"/>
              <w:szCs w:val="22"/>
              <w:lang w:eastAsia="en-GB"/>
            </w:rPr>
          </w:pPr>
          <w:hyperlink w:anchor="_Toc62201255" w:history="1">
            <w:r w:rsidRPr="004D7620">
              <w:rPr>
                <w:rStyle w:val="Hyperlink"/>
                <w:b/>
                <w:bCs/>
                <w:noProof/>
              </w:rPr>
              <w:t>6.</w:t>
            </w:r>
            <w:r>
              <w:rPr>
                <w:noProof/>
                <w:sz w:val="22"/>
                <w:szCs w:val="22"/>
                <w:lang w:eastAsia="en-GB"/>
              </w:rPr>
              <w:tab/>
            </w:r>
            <w:r w:rsidRPr="004D7620">
              <w:rPr>
                <w:rStyle w:val="Hyperlink"/>
                <w:b/>
                <w:bCs/>
                <w:noProof/>
              </w:rPr>
              <w:t>Root cause analysis</w:t>
            </w:r>
            <w:r>
              <w:rPr>
                <w:noProof/>
                <w:webHidden/>
              </w:rPr>
              <w:tab/>
            </w:r>
            <w:r>
              <w:rPr>
                <w:noProof/>
                <w:webHidden/>
              </w:rPr>
              <w:fldChar w:fldCharType="begin"/>
            </w:r>
            <w:r>
              <w:rPr>
                <w:noProof/>
                <w:webHidden/>
              </w:rPr>
              <w:instrText xml:space="preserve"> PAGEREF _Toc62201255 \h </w:instrText>
            </w:r>
            <w:r>
              <w:rPr>
                <w:noProof/>
                <w:webHidden/>
              </w:rPr>
            </w:r>
            <w:r>
              <w:rPr>
                <w:noProof/>
                <w:webHidden/>
              </w:rPr>
              <w:fldChar w:fldCharType="separate"/>
            </w:r>
            <w:r>
              <w:rPr>
                <w:noProof/>
                <w:webHidden/>
              </w:rPr>
              <w:t>11</w:t>
            </w:r>
            <w:r>
              <w:rPr>
                <w:noProof/>
                <w:webHidden/>
              </w:rPr>
              <w:fldChar w:fldCharType="end"/>
            </w:r>
          </w:hyperlink>
        </w:p>
        <w:p w14:paraId="4EE8C308" w14:textId="27ADAF99" w:rsidR="00FF7015" w:rsidRDefault="00FF7015">
          <w:pPr>
            <w:pStyle w:val="TOC2"/>
            <w:tabs>
              <w:tab w:val="left" w:pos="880"/>
              <w:tab w:val="right" w:leader="dot" w:pos="9016"/>
            </w:tabs>
            <w:rPr>
              <w:noProof/>
              <w:sz w:val="22"/>
              <w:szCs w:val="22"/>
              <w:lang w:eastAsia="en-GB"/>
            </w:rPr>
          </w:pPr>
          <w:hyperlink w:anchor="_Toc62201256" w:history="1">
            <w:r w:rsidRPr="004D7620">
              <w:rPr>
                <w:rStyle w:val="Hyperlink"/>
                <w:b/>
                <w:bCs/>
                <w:noProof/>
              </w:rPr>
              <w:t>6.1</w:t>
            </w:r>
            <w:r>
              <w:rPr>
                <w:noProof/>
                <w:sz w:val="22"/>
                <w:szCs w:val="22"/>
                <w:lang w:eastAsia="en-GB"/>
              </w:rPr>
              <w:tab/>
            </w:r>
            <w:r w:rsidRPr="004D7620">
              <w:rPr>
                <w:rStyle w:val="Hyperlink"/>
                <w:b/>
                <w:bCs/>
                <w:noProof/>
              </w:rPr>
              <w:t>5 Whys?</w:t>
            </w:r>
            <w:r>
              <w:rPr>
                <w:noProof/>
                <w:webHidden/>
              </w:rPr>
              <w:tab/>
            </w:r>
            <w:r>
              <w:rPr>
                <w:noProof/>
                <w:webHidden/>
              </w:rPr>
              <w:fldChar w:fldCharType="begin"/>
            </w:r>
            <w:r>
              <w:rPr>
                <w:noProof/>
                <w:webHidden/>
              </w:rPr>
              <w:instrText xml:space="preserve"> PAGEREF _Toc62201256 \h </w:instrText>
            </w:r>
            <w:r>
              <w:rPr>
                <w:noProof/>
                <w:webHidden/>
              </w:rPr>
            </w:r>
            <w:r>
              <w:rPr>
                <w:noProof/>
                <w:webHidden/>
              </w:rPr>
              <w:fldChar w:fldCharType="separate"/>
            </w:r>
            <w:r>
              <w:rPr>
                <w:noProof/>
                <w:webHidden/>
              </w:rPr>
              <w:t>11</w:t>
            </w:r>
            <w:r>
              <w:rPr>
                <w:noProof/>
                <w:webHidden/>
              </w:rPr>
              <w:fldChar w:fldCharType="end"/>
            </w:r>
          </w:hyperlink>
        </w:p>
        <w:p w14:paraId="528EE744" w14:textId="3340E468" w:rsidR="00FF7015" w:rsidRDefault="00FF7015">
          <w:pPr>
            <w:pStyle w:val="TOC2"/>
            <w:tabs>
              <w:tab w:val="left" w:pos="880"/>
              <w:tab w:val="right" w:leader="dot" w:pos="9016"/>
            </w:tabs>
            <w:rPr>
              <w:noProof/>
              <w:sz w:val="22"/>
              <w:szCs w:val="22"/>
              <w:lang w:eastAsia="en-GB"/>
            </w:rPr>
          </w:pPr>
          <w:hyperlink w:anchor="_Toc62201257" w:history="1">
            <w:r w:rsidRPr="004D7620">
              <w:rPr>
                <w:rStyle w:val="Hyperlink"/>
                <w:b/>
                <w:bCs/>
                <w:noProof/>
              </w:rPr>
              <w:t>6.2</w:t>
            </w:r>
            <w:r>
              <w:rPr>
                <w:noProof/>
                <w:sz w:val="22"/>
                <w:szCs w:val="22"/>
                <w:lang w:eastAsia="en-GB"/>
              </w:rPr>
              <w:tab/>
            </w:r>
            <w:r w:rsidRPr="004D7620">
              <w:rPr>
                <w:rStyle w:val="Hyperlink"/>
                <w:b/>
                <w:bCs/>
                <w:noProof/>
              </w:rPr>
              <w:t>Fishbone diagram</w:t>
            </w:r>
            <w:r>
              <w:rPr>
                <w:noProof/>
                <w:webHidden/>
              </w:rPr>
              <w:tab/>
            </w:r>
            <w:r>
              <w:rPr>
                <w:noProof/>
                <w:webHidden/>
              </w:rPr>
              <w:fldChar w:fldCharType="begin"/>
            </w:r>
            <w:r>
              <w:rPr>
                <w:noProof/>
                <w:webHidden/>
              </w:rPr>
              <w:instrText xml:space="preserve"> PAGEREF _Toc62201257 \h </w:instrText>
            </w:r>
            <w:r>
              <w:rPr>
                <w:noProof/>
                <w:webHidden/>
              </w:rPr>
            </w:r>
            <w:r>
              <w:rPr>
                <w:noProof/>
                <w:webHidden/>
              </w:rPr>
              <w:fldChar w:fldCharType="separate"/>
            </w:r>
            <w:r>
              <w:rPr>
                <w:noProof/>
                <w:webHidden/>
              </w:rPr>
              <w:t>12</w:t>
            </w:r>
            <w:r>
              <w:rPr>
                <w:noProof/>
                <w:webHidden/>
              </w:rPr>
              <w:fldChar w:fldCharType="end"/>
            </w:r>
          </w:hyperlink>
        </w:p>
        <w:p w14:paraId="4F4B01FB" w14:textId="59A4A4AC" w:rsidR="00FF7015" w:rsidRDefault="00FF7015">
          <w:pPr>
            <w:pStyle w:val="TOC2"/>
            <w:tabs>
              <w:tab w:val="left" w:pos="880"/>
              <w:tab w:val="right" w:leader="dot" w:pos="9016"/>
            </w:tabs>
            <w:rPr>
              <w:noProof/>
              <w:sz w:val="22"/>
              <w:szCs w:val="22"/>
              <w:lang w:eastAsia="en-GB"/>
            </w:rPr>
          </w:pPr>
          <w:hyperlink w:anchor="_Toc62201258" w:history="1">
            <w:r w:rsidRPr="004D7620">
              <w:rPr>
                <w:rStyle w:val="Hyperlink"/>
                <w:b/>
                <w:bCs/>
                <w:noProof/>
              </w:rPr>
              <w:t>6.3</w:t>
            </w:r>
            <w:r>
              <w:rPr>
                <w:noProof/>
                <w:sz w:val="22"/>
                <w:szCs w:val="22"/>
                <w:lang w:eastAsia="en-GB"/>
              </w:rPr>
              <w:tab/>
            </w:r>
            <w:r w:rsidRPr="004D7620">
              <w:rPr>
                <w:rStyle w:val="Hyperlink"/>
                <w:b/>
                <w:bCs/>
                <w:noProof/>
              </w:rPr>
              <w:t>Flow Chart</w:t>
            </w:r>
            <w:r>
              <w:rPr>
                <w:noProof/>
                <w:webHidden/>
              </w:rPr>
              <w:tab/>
            </w:r>
            <w:r>
              <w:rPr>
                <w:noProof/>
                <w:webHidden/>
              </w:rPr>
              <w:fldChar w:fldCharType="begin"/>
            </w:r>
            <w:r>
              <w:rPr>
                <w:noProof/>
                <w:webHidden/>
              </w:rPr>
              <w:instrText xml:space="preserve"> PAGEREF _Toc62201258 \h </w:instrText>
            </w:r>
            <w:r>
              <w:rPr>
                <w:noProof/>
                <w:webHidden/>
              </w:rPr>
            </w:r>
            <w:r>
              <w:rPr>
                <w:noProof/>
                <w:webHidden/>
              </w:rPr>
              <w:fldChar w:fldCharType="separate"/>
            </w:r>
            <w:r>
              <w:rPr>
                <w:noProof/>
                <w:webHidden/>
              </w:rPr>
              <w:t>13</w:t>
            </w:r>
            <w:r>
              <w:rPr>
                <w:noProof/>
                <w:webHidden/>
              </w:rPr>
              <w:fldChar w:fldCharType="end"/>
            </w:r>
          </w:hyperlink>
        </w:p>
        <w:p w14:paraId="0B97D1B4" w14:textId="6F0611C7" w:rsidR="00FF7015" w:rsidRDefault="00FF7015">
          <w:pPr>
            <w:pStyle w:val="TOC2"/>
            <w:tabs>
              <w:tab w:val="left" w:pos="880"/>
              <w:tab w:val="right" w:leader="dot" w:pos="9016"/>
            </w:tabs>
            <w:rPr>
              <w:noProof/>
              <w:sz w:val="22"/>
              <w:szCs w:val="22"/>
              <w:lang w:eastAsia="en-GB"/>
            </w:rPr>
          </w:pPr>
          <w:hyperlink w:anchor="_Toc62201259" w:history="1">
            <w:r w:rsidRPr="004D7620">
              <w:rPr>
                <w:rStyle w:val="Hyperlink"/>
                <w:b/>
                <w:bCs/>
                <w:noProof/>
              </w:rPr>
              <w:t>6.4</w:t>
            </w:r>
            <w:r>
              <w:rPr>
                <w:noProof/>
                <w:sz w:val="22"/>
                <w:szCs w:val="22"/>
                <w:lang w:eastAsia="en-GB"/>
              </w:rPr>
              <w:tab/>
            </w:r>
            <w:r w:rsidRPr="004D7620">
              <w:rPr>
                <w:rStyle w:val="Hyperlink"/>
                <w:b/>
                <w:bCs/>
                <w:noProof/>
              </w:rPr>
              <w:t>Valve failure</w:t>
            </w:r>
            <w:r>
              <w:rPr>
                <w:noProof/>
                <w:webHidden/>
              </w:rPr>
              <w:tab/>
            </w:r>
            <w:r>
              <w:rPr>
                <w:noProof/>
                <w:webHidden/>
              </w:rPr>
              <w:fldChar w:fldCharType="begin"/>
            </w:r>
            <w:r>
              <w:rPr>
                <w:noProof/>
                <w:webHidden/>
              </w:rPr>
              <w:instrText xml:space="preserve"> PAGEREF _Toc62201259 \h </w:instrText>
            </w:r>
            <w:r>
              <w:rPr>
                <w:noProof/>
                <w:webHidden/>
              </w:rPr>
            </w:r>
            <w:r>
              <w:rPr>
                <w:noProof/>
                <w:webHidden/>
              </w:rPr>
              <w:fldChar w:fldCharType="separate"/>
            </w:r>
            <w:r>
              <w:rPr>
                <w:noProof/>
                <w:webHidden/>
              </w:rPr>
              <w:t>14</w:t>
            </w:r>
            <w:r>
              <w:rPr>
                <w:noProof/>
                <w:webHidden/>
              </w:rPr>
              <w:fldChar w:fldCharType="end"/>
            </w:r>
          </w:hyperlink>
        </w:p>
        <w:p w14:paraId="5A549FDC" w14:textId="76865ACC" w:rsidR="00FF7015" w:rsidRDefault="00FF7015">
          <w:pPr>
            <w:pStyle w:val="TOC1"/>
            <w:tabs>
              <w:tab w:val="left" w:pos="400"/>
              <w:tab w:val="right" w:leader="dot" w:pos="9016"/>
            </w:tabs>
            <w:rPr>
              <w:noProof/>
              <w:sz w:val="22"/>
              <w:szCs w:val="22"/>
              <w:lang w:eastAsia="en-GB"/>
            </w:rPr>
          </w:pPr>
          <w:hyperlink w:anchor="_Toc62201260" w:history="1">
            <w:r w:rsidRPr="004D7620">
              <w:rPr>
                <w:rStyle w:val="Hyperlink"/>
                <w:b/>
                <w:bCs/>
                <w:noProof/>
              </w:rPr>
              <w:t>7.</w:t>
            </w:r>
            <w:r>
              <w:rPr>
                <w:noProof/>
                <w:sz w:val="22"/>
                <w:szCs w:val="22"/>
                <w:lang w:eastAsia="en-GB"/>
              </w:rPr>
              <w:tab/>
            </w:r>
            <w:r w:rsidRPr="004D7620">
              <w:rPr>
                <w:rStyle w:val="Hyperlink"/>
                <w:b/>
                <w:bCs/>
                <w:noProof/>
              </w:rPr>
              <w:t>Action plan</w:t>
            </w:r>
            <w:r>
              <w:rPr>
                <w:noProof/>
                <w:webHidden/>
              </w:rPr>
              <w:tab/>
            </w:r>
            <w:r>
              <w:rPr>
                <w:noProof/>
                <w:webHidden/>
              </w:rPr>
              <w:fldChar w:fldCharType="begin"/>
            </w:r>
            <w:r>
              <w:rPr>
                <w:noProof/>
                <w:webHidden/>
              </w:rPr>
              <w:instrText xml:space="preserve"> PAGEREF _Toc62201260 \h </w:instrText>
            </w:r>
            <w:r>
              <w:rPr>
                <w:noProof/>
                <w:webHidden/>
              </w:rPr>
            </w:r>
            <w:r>
              <w:rPr>
                <w:noProof/>
                <w:webHidden/>
              </w:rPr>
              <w:fldChar w:fldCharType="separate"/>
            </w:r>
            <w:r>
              <w:rPr>
                <w:noProof/>
                <w:webHidden/>
              </w:rPr>
              <w:t>15</w:t>
            </w:r>
            <w:r>
              <w:rPr>
                <w:noProof/>
                <w:webHidden/>
              </w:rPr>
              <w:fldChar w:fldCharType="end"/>
            </w:r>
          </w:hyperlink>
        </w:p>
        <w:p w14:paraId="7B85A0F9" w14:textId="74692D47" w:rsidR="00FF7015" w:rsidRDefault="00FF7015">
          <w:pPr>
            <w:pStyle w:val="TOC1"/>
            <w:tabs>
              <w:tab w:val="left" w:pos="400"/>
              <w:tab w:val="right" w:leader="dot" w:pos="9016"/>
            </w:tabs>
            <w:rPr>
              <w:noProof/>
              <w:sz w:val="22"/>
              <w:szCs w:val="22"/>
              <w:lang w:eastAsia="en-GB"/>
            </w:rPr>
          </w:pPr>
          <w:hyperlink w:anchor="_Toc62201261" w:history="1">
            <w:r w:rsidRPr="004D7620">
              <w:rPr>
                <w:rStyle w:val="Hyperlink"/>
                <w:b/>
                <w:bCs/>
                <w:noProof/>
              </w:rPr>
              <w:t>8.</w:t>
            </w:r>
            <w:r>
              <w:rPr>
                <w:noProof/>
                <w:sz w:val="22"/>
                <w:szCs w:val="22"/>
                <w:lang w:eastAsia="en-GB"/>
              </w:rPr>
              <w:tab/>
            </w:r>
            <w:r w:rsidRPr="004D7620">
              <w:rPr>
                <w:rStyle w:val="Hyperlink"/>
                <w:b/>
                <w:bCs/>
                <w:noProof/>
              </w:rPr>
              <w:t>Risk Management considerations</w:t>
            </w:r>
            <w:r>
              <w:rPr>
                <w:noProof/>
                <w:webHidden/>
              </w:rPr>
              <w:tab/>
            </w:r>
            <w:r>
              <w:rPr>
                <w:noProof/>
                <w:webHidden/>
              </w:rPr>
              <w:fldChar w:fldCharType="begin"/>
            </w:r>
            <w:r>
              <w:rPr>
                <w:noProof/>
                <w:webHidden/>
              </w:rPr>
              <w:instrText xml:space="preserve"> PAGEREF _Toc62201261 \h </w:instrText>
            </w:r>
            <w:r>
              <w:rPr>
                <w:noProof/>
                <w:webHidden/>
              </w:rPr>
            </w:r>
            <w:r>
              <w:rPr>
                <w:noProof/>
                <w:webHidden/>
              </w:rPr>
              <w:fldChar w:fldCharType="separate"/>
            </w:r>
            <w:r>
              <w:rPr>
                <w:noProof/>
                <w:webHidden/>
              </w:rPr>
              <w:t>16</w:t>
            </w:r>
            <w:r>
              <w:rPr>
                <w:noProof/>
                <w:webHidden/>
              </w:rPr>
              <w:fldChar w:fldCharType="end"/>
            </w:r>
          </w:hyperlink>
        </w:p>
        <w:p w14:paraId="507D596E" w14:textId="2AFE1A7F" w:rsidR="00FF7015" w:rsidRDefault="00FF7015">
          <w:pPr>
            <w:pStyle w:val="TOC2"/>
            <w:tabs>
              <w:tab w:val="right" w:leader="dot" w:pos="9016"/>
            </w:tabs>
            <w:rPr>
              <w:noProof/>
              <w:sz w:val="22"/>
              <w:szCs w:val="22"/>
              <w:lang w:eastAsia="en-GB"/>
            </w:rPr>
          </w:pPr>
          <w:hyperlink w:anchor="_Toc62201262" w:history="1">
            <w:r w:rsidRPr="004D7620">
              <w:rPr>
                <w:rStyle w:val="Hyperlink"/>
                <w:b/>
                <w:bCs/>
                <w:noProof/>
              </w:rPr>
              <w:t>8.1 Risk Assessment</w:t>
            </w:r>
            <w:r>
              <w:rPr>
                <w:noProof/>
                <w:webHidden/>
              </w:rPr>
              <w:tab/>
            </w:r>
            <w:r>
              <w:rPr>
                <w:noProof/>
                <w:webHidden/>
              </w:rPr>
              <w:fldChar w:fldCharType="begin"/>
            </w:r>
            <w:r>
              <w:rPr>
                <w:noProof/>
                <w:webHidden/>
              </w:rPr>
              <w:instrText xml:space="preserve"> PAGEREF _Toc62201262 \h </w:instrText>
            </w:r>
            <w:r>
              <w:rPr>
                <w:noProof/>
                <w:webHidden/>
              </w:rPr>
            </w:r>
            <w:r>
              <w:rPr>
                <w:noProof/>
                <w:webHidden/>
              </w:rPr>
              <w:fldChar w:fldCharType="separate"/>
            </w:r>
            <w:r>
              <w:rPr>
                <w:noProof/>
                <w:webHidden/>
              </w:rPr>
              <w:t>16</w:t>
            </w:r>
            <w:r>
              <w:rPr>
                <w:noProof/>
                <w:webHidden/>
              </w:rPr>
              <w:fldChar w:fldCharType="end"/>
            </w:r>
          </w:hyperlink>
        </w:p>
        <w:p w14:paraId="73DCBD3B" w14:textId="6367BCD2" w:rsidR="00FF7015" w:rsidRDefault="00FF7015">
          <w:pPr>
            <w:pStyle w:val="TOC1"/>
            <w:tabs>
              <w:tab w:val="left" w:pos="400"/>
              <w:tab w:val="right" w:leader="dot" w:pos="9016"/>
            </w:tabs>
            <w:rPr>
              <w:noProof/>
              <w:sz w:val="22"/>
              <w:szCs w:val="22"/>
              <w:lang w:eastAsia="en-GB"/>
            </w:rPr>
          </w:pPr>
          <w:hyperlink w:anchor="_Toc62201263" w:history="1">
            <w:r w:rsidRPr="004D7620">
              <w:rPr>
                <w:rStyle w:val="Hyperlink"/>
                <w:b/>
                <w:bCs/>
                <w:noProof/>
              </w:rPr>
              <w:t>9.</w:t>
            </w:r>
            <w:r>
              <w:rPr>
                <w:noProof/>
                <w:sz w:val="22"/>
                <w:szCs w:val="22"/>
                <w:lang w:eastAsia="en-GB"/>
              </w:rPr>
              <w:tab/>
            </w:r>
            <w:r w:rsidRPr="004D7620">
              <w:rPr>
                <w:rStyle w:val="Hyperlink"/>
                <w:b/>
                <w:bCs/>
                <w:noProof/>
              </w:rPr>
              <w:t>Summary</w:t>
            </w:r>
            <w:r>
              <w:rPr>
                <w:noProof/>
                <w:webHidden/>
              </w:rPr>
              <w:tab/>
            </w:r>
            <w:r>
              <w:rPr>
                <w:noProof/>
                <w:webHidden/>
              </w:rPr>
              <w:fldChar w:fldCharType="begin"/>
            </w:r>
            <w:r>
              <w:rPr>
                <w:noProof/>
                <w:webHidden/>
              </w:rPr>
              <w:instrText xml:space="preserve"> PAGEREF _Toc62201263 \h </w:instrText>
            </w:r>
            <w:r>
              <w:rPr>
                <w:noProof/>
                <w:webHidden/>
              </w:rPr>
            </w:r>
            <w:r>
              <w:rPr>
                <w:noProof/>
                <w:webHidden/>
              </w:rPr>
              <w:fldChar w:fldCharType="separate"/>
            </w:r>
            <w:r>
              <w:rPr>
                <w:noProof/>
                <w:webHidden/>
              </w:rPr>
              <w:t>17</w:t>
            </w:r>
            <w:r>
              <w:rPr>
                <w:noProof/>
                <w:webHidden/>
              </w:rPr>
              <w:fldChar w:fldCharType="end"/>
            </w:r>
          </w:hyperlink>
        </w:p>
        <w:p w14:paraId="76546C54" w14:textId="47E21CD7" w:rsidR="00FF7015" w:rsidRDefault="00FF7015">
          <w:pPr>
            <w:pStyle w:val="TOC1"/>
            <w:tabs>
              <w:tab w:val="left" w:pos="660"/>
              <w:tab w:val="right" w:leader="dot" w:pos="9016"/>
            </w:tabs>
            <w:rPr>
              <w:noProof/>
              <w:sz w:val="22"/>
              <w:szCs w:val="22"/>
              <w:lang w:eastAsia="en-GB"/>
            </w:rPr>
          </w:pPr>
          <w:hyperlink w:anchor="_Toc62201264" w:history="1">
            <w:r w:rsidRPr="004D7620">
              <w:rPr>
                <w:rStyle w:val="Hyperlink"/>
                <w:b/>
                <w:bCs/>
                <w:noProof/>
              </w:rPr>
              <w:t>10.</w:t>
            </w:r>
            <w:r>
              <w:rPr>
                <w:noProof/>
                <w:sz w:val="22"/>
                <w:szCs w:val="22"/>
                <w:lang w:eastAsia="en-GB"/>
              </w:rPr>
              <w:tab/>
            </w:r>
            <w:r w:rsidRPr="004D7620">
              <w:rPr>
                <w:rStyle w:val="Hyperlink"/>
                <w:b/>
                <w:bCs/>
                <w:noProof/>
              </w:rPr>
              <w:t>Appendix</w:t>
            </w:r>
            <w:r>
              <w:rPr>
                <w:noProof/>
                <w:webHidden/>
              </w:rPr>
              <w:tab/>
            </w:r>
            <w:r>
              <w:rPr>
                <w:noProof/>
                <w:webHidden/>
              </w:rPr>
              <w:fldChar w:fldCharType="begin"/>
            </w:r>
            <w:r>
              <w:rPr>
                <w:noProof/>
                <w:webHidden/>
              </w:rPr>
              <w:instrText xml:space="preserve"> PAGEREF _Toc62201264 \h </w:instrText>
            </w:r>
            <w:r>
              <w:rPr>
                <w:noProof/>
                <w:webHidden/>
              </w:rPr>
            </w:r>
            <w:r>
              <w:rPr>
                <w:noProof/>
                <w:webHidden/>
              </w:rPr>
              <w:fldChar w:fldCharType="separate"/>
            </w:r>
            <w:r>
              <w:rPr>
                <w:noProof/>
                <w:webHidden/>
              </w:rPr>
              <w:t>18</w:t>
            </w:r>
            <w:r>
              <w:rPr>
                <w:noProof/>
                <w:webHidden/>
              </w:rPr>
              <w:fldChar w:fldCharType="end"/>
            </w:r>
          </w:hyperlink>
        </w:p>
        <w:p w14:paraId="1FCCC1F0" w14:textId="00D32021" w:rsidR="00FF7015" w:rsidRDefault="00FF7015">
          <w:pPr>
            <w:pStyle w:val="TOC1"/>
            <w:tabs>
              <w:tab w:val="left" w:pos="660"/>
              <w:tab w:val="right" w:leader="dot" w:pos="9016"/>
            </w:tabs>
            <w:rPr>
              <w:noProof/>
              <w:sz w:val="22"/>
              <w:szCs w:val="22"/>
              <w:lang w:eastAsia="en-GB"/>
            </w:rPr>
          </w:pPr>
          <w:hyperlink w:anchor="_Toc62201265" w:history="1">
            <w:r w:rsidRPr="004D7620">
              <w:rPr>
                <w:rStyle w:val="Hyperlink"/>
                <w:b/>
                <w:bCs/>
                <w:noProof/>
              </w:rPr>
              <w:t>11.</w:t>
            </w:r>
            <w:r>
              <w:rPr>
                <w:noProof/>
                <w:sz w:val="22"/>
                <w:szCs w:val="22"/>
                <w:lang w:eastAsia="en-GB"/>
              </w:rPr>
              <w:tab/>
            </w:r>
            <w:r w:rsidRPr="004D7620">
              <w:rPr>
                <w:rStyle w:val="Hyperlink"/>
                <w:b/>
                <w:bCs/>
                <w:noProof/>
              </w:rPr>
              <w:t>Background Reading – bibalography</w:t>
            </w:r>
            <w:r>
              <w:rPr>
                <w:noProof/>
                <w:webHidden/>
              </w:rPr>
              <w:tab/>
            </w:r>
            <w:r>
              <w:rPr>
                <w:noProof/>
                <w:webHidden/>
              </w:rPr>
              <w:fldChar w:fldCharType="begin"/>
            </w:r>
            <w:r>
              <w:rPr>
                <w:noProof/>
                <w:webHidden/>
              </w:rPr>
              <w:instrText xml:space="preserve"> PAGEREF _Toc62201265 \h </w:instrText>
            </w:r>
            <w:r>
              <w:rPr>
                <w:noProof/>
                <w:webHidden/>
              </w:rPr>
            </w:r>
            <w:r>
              <w:rPr>
                <w:noProof/>
                <w:webHidden/>
              </w:rPr>
              <w:fldChar w:fldCharType="separate"/>
            </w:r>
            <w:r>
              <w:rPr>
                <w:noProof/>
                <w:webHidden/>
              </w:rPr>
              <w:t>23</w:t>
            </w:r>
            <w:r>
              <w:rPr>
                <w:noProof/>
                <w:webHidden/>
              </w:rPr>
              <w:fldChar w:fldCharType="end"/>
            </w:r>
          </w:hyperlink>
        </w:p>
        <w:p w14:paraId="0D38CB90" w14:textId="3E8C54D0" w:rsidR="00FF7015" w:rsidRDefault="00FF7015">
          <w:pPr>
            <w:pStyle w:val="TOC1"/>
            <w:tabs>
              <w:tab w:val="right" w:leader="dot" w:pos="9016"/>
            </w:tabs>
            <w:rPr>
              <w:noProof/>
              <w:sz w:val="22"/>
              <w:szCs w:val="22"/>
              <w:lang w:eastAsia="en-GB"/>
            </w:rPr>
          </w:pPr>
          <w:hyperlink w:anchor="_Toc62201266" w:history="1">
            <w:r w:rsidRPr="004D7620">
              <w:rPr>
                <w:rStyle w:val="Hyperlink"/>
                <w:b/>
                <w:bCs/>
                <w:noProof/>
              </w:rPr>
              <w:t>12. References</w:t>
            </w:r>
            <w:r>
              <w:rPr>
                <w:noProof/>
                <w:webHidden/>
              </w:rPr>
              <w:tab/>
            </w:r>
            <w:r>
              <w:rPr>
                <w:noProof/>
                <w:webHidden/>
              </w:rPr>
              <w:fldChar w:fldCharType="begin"/>
            </w:r>
            <w:r>
              <w:rPr>
                <w:noProof/>
                <w:webHidden/>
              </w:rPr>
              <w:instrText xml:space="preserve"> PAGEREF _Toc62201266 \h </w:instrText>
            </w:r>
            <w:r>
              <w:rPr>
                <w:noProof/>
                <w:webHidden/>
              </w:rPr>
            </w:r>
            <w:r>
              <w:rPr>
                <w:noProof/>
                <w:webHidden/>
              </w:rPr>
              <w:fldChar w:fldCharType="separate"/>
            </w:r>
            <w:r>
              <w:rPr>
                <w:noProof/>
                <w:webHidden/>
              </w:rPr>
              <w:t>23</w:t>
            </w:r>
            <w:r>
              <w:rPr>
                <w:noProof/>
                <w:webHidden/>
              </w:rPr>
              <w:fldChar w:fldCharType="end"/>
            </w:r>
          </w:hyperlink>
        </w:p>
        <w:p w14:paraId="5B720C55" w14:textId="56E60FB4" w:rsidR="00171490" w:rsidRDefault="00171490">
          <w:r w:rsidRPr="00AE2837">
            <w:rPr>
              <w:b/>
              <w:bCs/>
              <w:noProof/>
            </w:rPr>
            <w:fldChar w:fldCharType="end"/>
          </w:r>
        </w:p>
      </w:sdtContent>
    </w:sdt>
    <w:p w14:paraId="414FF1AB" w14:textId="77777777" w:rsidR="006B2B41" w:rsidRDefault="006B2B41" w:rsidP="00A87874">
      <w:pPr>
        <w:jc w:val="center"/>
        <w:rPr>
          <w:rStyle w:val="Strong"/>
          <w:sz w:val="60"/>
          <w:szCs w:val="60"/>
        </w:rPr>
      </w:pPr>
    </w:p>
    <w:p w14:paraId="32F71054" w14:textId="77777777" w:rsidR="006B2B41" w:rsidRDefault="006B2B41" w:rsidP="00A87874">
      <w:pPr>
        <w:jc w:val="center"/>
        <w:rPr>
          <w:rStyle w:val="Strong"/>
          <w:sz w:val="60"/>
          <w:szCs w:val="60"/>
        </w:rPr>
      </w:pPr>
    </w:p>
    <w:p w14:paraId="4B3A2CDF" w14:textId="77777777" w:rsidR="006B2B41" w:rsidRDefault="006B2B41" w:rsidP="00A87874">
      <w:pPr>
        <w:jc w:val="center"/>
        <w:rPr>
          <w:rStyle w:val="Strong"/>
          <w:sz w:val="60"/>
          <w:szCs w:val="60"/>
        </w:rPr>
      </w:pPr>
    </w:p>
    <w:p w14:paraId="11D8565C" w14:textId="0C8C3DE3" w:rsidR="006B2B41" w:rsidRDefault="006B2B41" w:rsidP="00A87874">
      <w:pPr>
        <w:jc w:val="center"/>
        <w:rPr>
          <w:rStyle w:val="Strong"/>
          <w:sz w:val="60"/>
          <w:szCs w:val="60"/>
        </w:rPr>
      </w:pPr>
    </w:p>
    <w:p w14:paraId="7B2EE43C" w14:textId="77777777" w:rsidR="00807C22" w:rsidRDefault="00807C22" w:rsidP="00A87874">
      <w:pPr>
        <w:jc w:val="center"/>
        <w:rPr>
          <w:rStyle w:val="Strong"/>
          <w:sz w:val="60"/>
          <w:szCs w:val="60"/>
        </w:rPr>
      </w:pPr>
    </w:p>
    <w:p w14:paraId="3375B7C0" w14:textId="219A70F9" w:rsidR="006B2B41" w:rsidRDefault="006B2B41" w:rsidP="00A87874">
      <w:pPr>
        <w:jc w:val="center"/>
        <w:rPr>
          <w:rStyle w:val="Strong"/>
        </w:rPr>
      </w:pPr>
    </w:p>
    <w:p w14:paraId="461720A8" w14:textId="27E3EFEB" w:rsidR="006B2B41" w:rsidRDefault="00696BE1" w:rsidP="006B2B41">
      <w:pPr>
        <w:pStyle w:val="Heading1"/>
        <w:numPr>
          <w:ilvl w:val="0"/>
          <w:numId w:val="3"/>
        </w:numPr>
        <w:rPr>
          <w:rStyle w:val="Strong"/>
        </w:rPr>
      </w:pPr>
      <w:bookmarkStart w:id="0" w:name="_Toc62201249"/>
      <w:r>
        <w:rPr>
          <w:rStyle w:val="Strong"/>
        </w:rPr>
        <w:lastRenderedPageBreak/>
        <w:t xml:space="preserve">Introduction </w:t>
      </w:r>
      <w:r w:rsidR="006B2B41" w:rsidRPr="00664B91">
        <w:rPr>
          <w:rStyle w:val="Strong"/>
        </w:rPr>
        <w:t>/ Process</w:t>
      </w:r>
      <w:bookmarkEnd w:id="0"/>
      <w:r w:rsidR="006B2B41" w:rsidRPr="00664B91">
        <w:rPr>
          <w:rStyle w:val="Strong"/>
        </w:rPr>
        <w:t xml:space="preserve"> </w:t>
      </w:r>
    </w:p>
    <w:p w14:paraId="160329AE" w14:textId="77777777" w:rsidR="006017BB" w:rsidRDefault="006017BB" w:rsidP="006017BB">
      <w:pPr>
        <w:jc w:val="both"/>
      </w:pPr>
    </w:p>
    <w:p w14:paraId="1A8A6994" w14:textId="5DCE1B65" w:rsidR="006B2B41" w:rsidRPr="00C55C64" w:rsidRDefault="006B2B41" w:rsidP="006017BB">
      <w:pPr>
        <w:jc w:val="both"/>
      </w:pPr>
      <w:r w:rsidRPr="00C55C64">
        <w:t xml:space="preserve">No7 EHP boiler at Margam C was manufactured by NEI </w:t>
      </w:r>
      <w:r w:rsidR="009A3849">
        <w:t>I</w:t>
      </w:r>
      <w:r w:rsidRPr="00C55C64">
        <w:t xml:space="preserve">nternational </w:t>
      </w:r>
      <w:r w:rsidR="009A3849">
        <w:t>C</w:t>
      </w:r>
      <w:r w:rsidRPr="00C55C64">
        <w:t xml:space="preserve">ombustion </w:t>
      </w:r>
      <w:r w:rsidR="009A3849">
        <w:t>L</w:t>
      </w:r>
      <w:r w:rsidRPr="00C55C64">
        <w:t>td and has been in service since the early 1980’s. It is a natural circulation boiler, with a MCR capacity of 44</w:t>
      </w:r>
      <w:r w:rsidR="009A3849">
        <w:t>.1</w:t>
      </w:r>
      <w:r w:rsidRPr="00C55C64">
        <w:t>Kgs of steam at 127bar and 538°C.</w:t>
      </w:r>
      <w:r w:rsidR="00AA1CC4" w:rsidRPr="00C55C64">
        <w:t xml:space="preserve"> </w:t>
      </w:r>
      <w:r w:rsidRPr="00C55C64">
        <w:t xml:space="preserve">This steam </w:t>
      </w:r>
      <w:r w:rsidR="00AA1CC4" w:rsidRPr="00C55C64">
        <w:t>supplies</w:t>
      </w:r>
      <w:r w:rsidRPr="00C55C64">
        <w:t xml:space="preserve"> No7 turbine alternator and exhausts at 44bar where </w:t>
      </w:r>
      <w:r w:rsidR="009A3849">
        <w:t>the re-heater</w:t>
      </w:r>
      <w:r w:rsidRPr="00C55C64">
        <w:t xml:space="preserve"> de-superheater spray </w:t>
      </w:r>
      <w:r w:rsidR="00AA1CC4" w:rsidRPr="00C55C64">
        <w:t xml:space="preserve">reduces </w:t>
      </w:r>
      <w:r w:rsidRPr="00C55C64">
        <w:t>the temperature ready for the steam to pass back through a re-heater section of the boiler. After this reheater section the steam exits the boiler and enters 44bar main range at 44bar and the temperature should be 438°C. This in turn feeds the blowers at Margam B and the turbines at Margam A as well as some smaller auxiliaries.</w:t>
      </w:r>
    </w:p>
    <w:p w14:paraId="38E4D9D6" w14:textId="07A8587A" w:rsidR="00C55C64" w:rsidRDefault="006B2B41" w:rsidP="006017BB">
      <w:pPr>
        <w:jc w:val="both"/>
        <w:rPr>
          <w:color w:val="0A0A0A"/>
        </w:rPr>
      </w:pPr>
      <w:r w:rsidRPr="00C55C64">
        <w:t xml:space="preserve">Water for the boiler is taken from Margam C </w:t>
      </w:r>
      <w:r w:rsidR="00630734" w:rsidRPr="00C55C64">
        <w:t>demineralisation</w:t>
      </w:r>
      <w:r w:rsidR="00696BE1">
        <w:t xml:space="preserve"> </w:t>
      </w:r>
      <w:r w:rsidR="00630734" w:rsidRPr="00C55C64">
        <w:t>(demin)</w:t>
      </w:r>
      <w:r w:rsidR="00696BE1">
        <w:t xml:space="preserve"> </w:t>
      </w:r>
      <w:r w:rsidRPr="00C55C64">
        <w:t xml:space="preserve">plant, which in turn gets its water from The </w:t>
      </w:r>
      <w:proofErr w:type="spellStart"/>
      <w:r w:rsidRPr="00C55C64">
        <w:t>Afan</w:t>
      </w:r>
      <w:proofErr w:type="spellEnd"/>
      <w:r w:rsidRPr="00C55C64">
        <w:t xml:space="preserve"> and </w:t>
      </w:r>
      <w:proofErr w:type="spellStart"/>
      <w:r w:rsidRPr="00C55C64">
        <w:t>Frwydd</w:t>
      </w:r>
      <w:proofErr w:type="spellEnd"/>
      <w:r w:rsidRPr="00C55C64">
        <w:t xml:space="preserve"> rivers as well as domestic water. The water is treated to remove all impurities and oxygen to prevent damage and inefficiency in the boiler. </w:t>
      </w:r>
      <w:r w:rsidR="00CC4D5F" w:rsidRPr="00C55C64">
        <w:t xml:space="preserve">After the water leaves the demin plant and enters the boiler there is still vigorous testing done to the water periodically. This is done to </w:t>
      </w:r>
      <w:r w:rsidR="00696BE1">
        <w:t>“</w:t>
      </w:r>
      <w:r w:rsidR="00CC4D5F" w:rsidRPr="00696BE1">
        <w:rPr>
          <w:i/>
          <w:iCs/>
          <w:color w:val="0A0A0A"/>
        </w:rPr>
        <w:t>Increase boiler efficiency and reliability through deposition and corrosion control</w:t>
      </w:r>
      <w:r w:rsidR="00696BE1" w:rsidRPr="00696BE1">
        <w:rPr>
          <w:i/>
          <w:iCs/>
          <w:color w:val="0A0A0A"/>
        </w:rPr>
        <w:t>”</w:t>
      </w:r>
      <w:r w:rsidR="00CC4D5F" w:rsidRPr="00C55C64">
        <w:rPr>
          <w:color w:val="0A0A0A"/>
        </w:rPr>
        <w:t xml:space="preserve"> Suez</w:t>
      </w:r>
      <w:r w:rsidR="00555F9E" w:rsidRPr="00C55C64">
        <w:rPr>
          <w:color w:val="0A0A0A"/>
        </w:rPr>
        <w:t xml:space="preserve"> Water Technologies</w:t>
      </w:r>
      <w:r w:rsidR="00337356" w:rsidRPr="00C55C64">
        <w:rPr>
          <w:rStyle w:val="EndnoteReference"/>
          <w:color w:val="0A0A0A"/>
        </w:rPr>
        <w:endnoteReference w:id="1"/>
      </w:r>
      <w:r w:rsidR="00555F9E" w:rsidRPr="00C55C64">
        <w:rPr>
          <w:color w:val="0A0A0A"/>
        </w:rPr>
        <w:t xml:space="preserve"> </w:t>
      </w:r>
      <w:r w:rsidR="00CC4D5F" w:rsidRPr="00C55C64">
        <w:rPr>
          <w:color w:val="0A0A0A"/>
        </w:rPr>
        <w:t xml:space="preserve"> </w:t>
      </w:r>
    </w:p>
    <w:p w14:paraId="4B0118F9" w14:textId="2D417793" w:rsidR="006B2B41" w:rsidRPr="00C55C64" w:rsidRDefault="00C55C64" w:rsidP="006017BB">
      <w:pPr>
        <w:jc w:val="both"/>
        <w:rPr>
          <w:sz w:val="22"/>
          <w:szCs w:val="22"/>
        </w:rPr>
      </w:pPr>
      <w:r>
        <w:rPr>
          <w:color w:val="0A0A0A"/>
        </w:rPr>
        <w:t xml:space="preserve">It is important that the feed water is of the correct standard. Through the process as it is going through the different stages of super heating this can ultimately leave residue on the tubes inside the boiler causing failures. </w:t>
      </w:r>
      <w:r w:rsidR="00696BE1">
        <w:rPr>
          <w:color w:val="0A0A0A"/>
        </w:rPr>
        <w:t>After</w:t>
      </w:r>
      <w:r>
        <w:rPr>
          <w:color w:val="0A0A0A"/>
        </w:rPr>
        <w:t xml:space="preserve"> the steam leave</w:t>
      </w:r>
      <w:r w:rsidR="00542838">
        <w:rPr>
          <w:color w:val="0A0A0A"/>
        </w:rPr>
        <w:t>s</w:t>
      </w:r>
      <w:r>
        <w:rPr>
          <w:color w:val="0A0A0A"/>
        </w:rPr>
        <w:t xml:space="preserve"> the boiler </w:t>
      </w:r>
      <w:r w:rsidR="00542838">
        <w:rPr>
          <w:color w:val="0A0A0A"/>
        </w:rPr>
        <w:t xml:space="preserve">in to the 127Bar and 44Bar system it can cause issues on the turbines. </w:t>
      </w:r>
      <w:r w:rsidR="00696BE1">
        <w:rPr>
          <w:color w:val="0A0A0A"/>
        </w:rPr>
        <w:t>“</w:t>
      </w:r>
      <w:r w:rsidR="00542838" w:rsidRPr="00696BE1">
        <w:rPr>
          <w:rFonts w:cs="Arial"/>
          <w:i/>
          <w:iCs/>
          <w:lang w:val="en-US"/>
        </w:rPr>
        <w:t>Impurities in the steam may cause deposits, scale and corrosion in steam turbines that adversely affect their operation</w:t>
      </w:r>
      <w:r w:rsidR="00696BE1">
        <w:rPr>
          <w:rFonts w:cs="Arial"/>
          <w:i/>
          <w:iCs/>
          <w:lang w:val="en-US"/>
        </w:rPr>
        <w:t>”</w:t>
      </w:r>
      <w:r w:rsidR="00542838">
        <w:rPr>
          <w:color w:val="0A0A0A"/>
        </w:rPr>
        <w:t>. (</w:t>
      </w:r>
      <w:hyperlink r:id="rId14" w:history="1">
        <w:r w:rsidR="00542838" w:rsidRPr="00542838">
          <w:rPr>
            <w:rStyle w:val="Hyperlink"/>
            <w:rFonts w:cs="Arial"/>
            <w:i/>
            <w:iCs/>
            <w:color w:val="auto"/>
            <w:u w:val="none"/>
            <w:lang w:val="en-US"/>
          </w:rPr>
          <w:t xml:space="preserve">Amin </w:t>
        </w:r>
        <w:proofErr w:type="spellStart"/>
        <w:r w:rsidR="00542838" w:rsidRPr="00542838">
          <w:rPr>
            <w:rStyle w:val="Hyperlink"/>
            <w:rFonts w:cs="Arial"/>
            <w:i/>
            <w:iCs/>
            <w:color w:val="auto"/>
            <w:u w:val="none"/>
            <w:lang w:val="en-US"/>
          </w:rPr>
          <w:t>Almasi</w:t>
        </w:r>
        <w:proofErr w:type="spellEnd"/>
      </w:hyperlink>
      <w:r w:rsidR="00542838" w:rsidRPr="00542838">
        <w:rPr>
          <w:rStyle w:val="page-attributioncontent-name"/>
          <w:rFonts w:cs="Arial"/>
          <w:i/>
          <w:iCs/>
          <w:lang w:val="en-US"/>
        </w:rPr>
        <w:t xml:space="preserve"> 2016</w:t>
      </w:r>
      <w:r w:rsidR="00542838">
        <w:rPr>
          <w:rStyle w:val="page-attributioncontent-name"/>
          <w:rFonts w:cs="Arial"/>
          <w:lang w:val="en-US"/>
        </w:rPr>
        <w:t>)</w:t>
      </w:r>
      <w:r w:rsidR="00542838">
        <w:rPr>
          <w:rStyle w:val="EndnoteReference"/>
          <w:rFonts w:cs="Arial"/>
          <w:lang w:val="en-US"/>
        </w:rPr>
        <w:endnoteReference w:id="2"/>
      </w:r>
    </w:p>
    <w:p w14:paraId="0427F83C" w14:textId="0D4FB8EA" w:rsidR="006B2B41" w:rsidRDefault="006B2B41" w:rsidP="006017BB">
      <w:pPr>
        <w:jc w:val="both"/>
      </w:pPr>
      <w:r w:rsidRPr="00C55C64">
        <w:t xml:space="preserve">The fuels used in the boiler are Blast Furnace Gas (BFG), Coke Oven Gas (COG), Natural Gas (NG) and Heavy Fuel Oil (HFO). BFG and COG are indigenous by-products of steel and coke making facilities on site, so are much more cost effective to use where possible. NG and HFO are used to supplement BFG and COG if required. Basic Oxygen Steelmaking (BOS) Gas is another of the by-products of the site </w:t>
      </w:r>
      <w:r w:rsidR="00F601EE" w:rsidRPr="00C55C64">
        <w:t>that is used</w:t>
      </w:r>
      <w:r w:rsidRPr="00C55C64">
        <w:t xml:space="preserve"> but only for enrichment. </w:t>
      </w:r>
    </w:p>
    <w:p w14:paraId="4675A759" w14:textId="77777777" w:rsidR="00232205" w:rsidRPr="00C55C64" w:rsidRDefault="00232205" w:rsidP="006017BB">
      <w:pPr>
        <w:jc w:val="both"/>
      </w:pPr>
    </w:p>
    <w:p w14:paraId="0C6AD171" w14:textId="5A309537" w:rsidR="00171490" w:rsidRPr="00C55C64" w:rsidRDefault="00807C22" w:rsidP="00B44622">
      <w:pPr>
        <w:pStyle w:val="Heading2"/>
        <w:rPr>
          <w:b/>
          <w:bCs/>
        </w:rPr>
      </w:pPr>
      <w:bookmarkStart w:id="1" w:name="_Toc62201250"/>
      <w:r w:rsidRPr="00C55C64">
        <w:rPr>
          <w:noProof/>
          <w:lang w:eastAsia="en-GB"/>
        </w:rPr>
        <w:drawing>
          <wp:anchor distT="0" distB="0" distL="114300" distR="114300" simplePos="0" relativeHeight="251707392" behindDoc="0" locked="0" layoutInCell="1" allowOverlap="1" wp14:anchorId="611D1ED9" wp14:editId="70631A7D">
            <wp:simplePos x="0" y="0"/>
            <wp:positionH relativeFrom="margin">
              <wp:align>center</wp:align>
            </wp:positionH>
            <wp:positionV relativeFrom="paragraph">
              <wp:posOffset>354965</wp:posOffset>
            </wp:positionV>
            <wp:extent cx="6075173" cy="3600000"/>
            <wp:effectExtent l="38100" t="38100" r="40005" b="38735"/>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l="-499" t="-740"/>
                    <a:stretch>
                      <a:fillRect/>
                    </a:stretch>
                  </pic:blipFill>
                  <pic:spPr bwMode="auto">
                    <a:xfrm>
                      <a:off x="0" y="0"/>
                      <a:ext cx="6075173" cy="3600000"/>
                    </a:xfrm>
                    <a:prstGeom prst="rect">
                      <a:avLst/>
                    </a:prstGeom>
                    <a:noFill/>
                    <a:ln w="28575">
                      <a:solidFill>
                        <a:schemeClr val="accent1"/>
                      </a:solidFill>
                    </a:ln>
                  </pic:spPr>
                </pic:pic>
              </a:graphicData>
            </a:graphic>
            <wp14:sizeRelH relativeFrom="page">
              <wp14:pctWidth>0</wp14:pctWidth>
            </wp14:sizeRelH>
            <wp14:sizeRelV relativeFrom="page">
              <wp14:pctHeight>0</wp14:pctHeight>
            </wp14:sizeRelV>
          </wp:anchor>
        </w:drawing>
      </w:r>
      <w:r w:rsidR="00B44622" w:rsidRPr="00C55C64">
        <w:rPr>
          <w:b/>
          <w:bCs/>
        </w:rPr>
        <w:t>1.1 overveiew Diagram</w:t>
      </w:r>
      <w:bookmarkEnd w:id="1"/>
      <w:r w:rsidR="00B44622" w:rsidRPr="00C55C64">
        <w:rPr>
          <w:b/>
          <w:bCs/>
        </w:rPr>
        <w:t xml:space="preserve"> </w:t>
      </w:r>
    </w:p>
    <w:p w14:paraId="204C763B" w14:textId="4B93FB2F" w:rsidR="00555F9E" w:rsidRPr="00C55C64" w:rsidRDefault="00B44622" w:rsidP="00807C22">
      <w:pPr>
        <w:jc w:val="center"/>
      </w:pPr>
      <w:r w:rsidRPr="00C55C64">
        <w:rPr>
          <w:noProof/>
          <w:lang w:eastAsia="en-GB"/>
        </w:rPr>
        <mc:AlternateContent>
          <mc:Choice Requires="wps">
            <w:drawing>
              <wp:anchor distT="0" distB="0" distL="114300" distR="114300" simplePos="0" relativeHeight="251708416" behindDoc="0" locked="0" layoutInCell="1" allowOverlap="1" wp14:anchorId="013630D5" wp14:editId="5EC92652">
                <wp:simplePos x="0" y="0"/>
                <wp:positionH relativeFrom="column">
                  <wp:posOffset>-129654</wp:posOffset>
                </wp:positionH>
                <wp:positionV relativeFrom="paragraph">
                  <wp:posOffset>3096563</wp:posOffset>
                </wp:positionV>
                <wp:extent cx="1508078" cy="409433"/>
                <wp:effectExtent l="19050" t="19050" r="16510" b="10160"/>
                <wp:wrapNone/>
                <wp:docPr id="57" name="Flowchart: Process 57"/>
                <wp:cNvGraphicFramePr/>
                <a:graphic xmlns:a="http://schemas.openxmlformats.org/drawingml/2006/main">
                  <a:graphicData uri="http://schemas.microsoft.com/office/word/2010/wordprocessingShape">
                    <wps:wsp>
                      <wps:cNvSpPr/>
                      <wps:spPr>
                        <a:xfrm>
                          <a:off x="0" y="0"/>
                          <a:ext cx="1508078" cy="409433"/>
                        </a:xfrm>
                        <a:prstGeom prst="flowChartProcess">
                          <a:avLst/>
                        </a:prstGeom>
                        <a:noFill/>
                        <a:ln w="38100">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A7F3B38" id="_x0000_t109" coordsize="21600,21600" o:spt="109" path="m,l,21600r21600,l21600,xe">
                <v:stroke joinstyle="miter"/>
                <v:path gradientshapeok="t" o:connecttype="rect"/>
              </v:shapetype>
              <v:shape id="Flowchart: Process 57" o:spid="_x0000_s1026" type="#_x0000_t109" style="position:absolute;margin-left:-10.2pt;margin-top:243.8pt;width:118.75pt;height:32.2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" filled="f" strokecolor="#0070c0" strokeweight="3pt"/>
            </w:pict>
          </mc:Fallback>
        </mc:AlternateContent>
      </w:r>
      <w:r w:rsidR="00555F9E" w:rsidRPr="00C55C64">
        <w:t xml:space="preserve">FIG.  </w:t>
      </w:r>
      <w:fldSimple w:instr=" SEQ FIG._ \* ARABIC ">
        <w:r w:rsidR="00B02998">
          <w:rPr>
            <w:noProof/>
          </w:rPr>
          <w:t>1</w:t>
        </w:r>
      </w:fldSimple>
      <w:r w:rsidR="00555F9E" w:rsidRPr="00C55C64">
        <w:t xml:space="preserve"> . Layout of boiler water system </w:t>
      </w:r>
      <w:r w:rsidR="002506E9" w:rsidRPr="00C55C64">
        <w:t xml:space="preserve"> (NEI 1983)</w:t>
      </w:r>
      <w:r w:rsidR="00337356" w:rsidRPr="00C55C64">
        <w:rPr>
          <w:rStyle w:val="EndnoteReference"/>
        </w:rPr>
        <w:endnoteReference w:id="3"/>
      </w:r>
    </w:p>
    <w:p w14:paraId="2EBD9981" w14:textId="77777777" w:rsidR="00B44622" w:rsidRPr="00C55C64" w:rsidRDefault="00B44622" w:rsidP="006B2B41">
      <w:pPr>
        <w:jc w:val="both"/>
      </w:pPr>
      <w:r w:rsidRPr="00C55C64">
        <w:rPr>
          <w:noProof/>
          <w:lang w:eastAsia="en-GB"/>
        </w:rPr>
        <w:lastRenderedPageBreak/>
        <mc:AlternateContent>
          <mc:Choice Requires="wps">
            <w:drawing>
              <wp:anchor distT="0" distB="0" distL="114300" distR="114300" simplePos="0" relativeHeight="251709440" behindDoc="0" locked="0" layoutInCell="1" allowOverlap="1" wp14:anchorId="59BEC36D" wp14:editId="0F661E3F">
                <wp:simplePos x="0" y="0"/>
                <wp:positionH relativeFrom="margin">
                  <wp:posOffset>5080965</wp:posOffset>
                </wp:positionH>
                <wp:positionV relativeFrom="paragraph">
                  <wp:posOffset>1562735</wp:posOffset>
                </wp:positionV>
                <wp:extent cx="650723" cy="873457"/>
                <wp:effectExtent l="19050" t="19050" r="16510" b="22225"/>
                <wp:wrapNone/>
                <wp:docPr id="58" name="Flowchart: Process 58"/>
                <wp:cNvGraphicFramePr/>
                <a:graphic xmlns:a="http://schemas.openxmlformats.org/drawingml/2006/main">
                  <a:graphicData uri="http://schemas.microsoft.com/office/word/2010/wordprocessingShape">
                    <wps:wsp>
                      <wps:cNvSpPr/>
                      <wps:spPr>
                        <a:xfrm>
                          <a:off x="0" y="0"/>
                          <a:ext cx="650723" cy="873457"/>
                        </a:xfrm>
                        <a:prstGeom prst="flowChartProcess">
                          <a:avLst/>
                        </a:prstGeom>
                        <a:noFill/>
                        <a:ln w="3810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234840" id="_x0000_t109" coordsize="21600,21600" o:spt="109" path="m,l,21600r21600,l21600,xe">
                <v:stroke joinstyle="miter"/>
                <v:path gradientshapeok="t" o:connecttype="rect"/>
              </v:shapetype>
              <v:shape id="Flowchart: Process 58" o:spid="_x0000_s1026" type="#_x0000_t109" style="position:absolute;margin-left:400.1pt;margin-top:123.05pt;width:51.25pt;height:68.8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" filled="f" strokecolor="#4472c4 [3204]" strokeweight="3pt">
                <w10:wrap anchorx="margin"/>
              </v:shape>
            </w:pict>
          </mc:Fallback>
        </mc:AlternateContent>
      </w:r>
      <w:r w:rsidRPr="00C55C64">
        <w:rPr>
          <w:noProof/>
          <w:lang w:eastAsia="en-GB"/>
        </w:rPr>
        <w:drawing>
          <wp:inline distT="0" distB="0" distL="0" distR="0" wp14:anchorId="165B26BD" wp14:editId="03DEB165">
            <wp:extent cx="5680710" cy="3446059"/>
            <wp:effectExtent l="38100" t="38100" r="34290" b="4064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493" t="-754" r="-1" b="4295"/>
                    <a:stretch/>
                  </pic:blipFill>
                  <pic:spPr bwMode="auto">
                    <a:xfrm>
                      <a:off x="0" y="0"/>
                      <a:ext cx="5683829" cy="3447951"/>
                    </a:xfrm>
                    <a:prstGeom prst="rect">
                      <a:avLst/>
                    </a:prstGeom>
                    <a:noFill/>
                    <a:ln w="28575">
                      <a:solidFill>
                        <a:schemeClr val="accent1"/>
                      </a:solidFill>
                    </a:ln>
                    <a:extLst>
                      <a:ext uri="{53640926-AAD7-44D8-BBD7-CCE9431645EC}">
                        <a14:shadowObscured xmlns:a14="http://schemas.microsoft.com/office/drawing/2010/main"/>
                      </a:ext>
                    </a:extLst>
                  </pic:spPr>
                </pic:pic>
              </a:graphicData>
            </a:graphic>
          </wp:inline>
        </w:drawing>
      </w:r>
    </w:p>
    <w:p w14:paraId="3AB6C74D" w14:textId="6B9D0ABF" w:rsidR="00171490" w:rsidRDefault="002506E9" w:rsidP="002506E9">
      <w:pPr>
        <w:pStyle w:val="Caption"/>
        <w:jc w:val="center"/>
        <w:rPr>
          <w:color w:val="auto"/>
        </w:rPr>
      </w:pPr>
      <w:r w:rsidRPr="00807C22">
        <w:rPr>
          <w:color w:val="auto"/>
        </w:rPr>
        <w:t xml:space="preserve">FIG.  </w:t>
      </w:r>
      <w:r w:rsidR="005070DB" w:rsidRPr="00807C22">
        <w:rPr>
          <w:color w:val="auto"/>
        </w:rPr>
        <w:fldChar w:fldCharType="begin"/>
      </w:r>
      <w:r w:rsidR="005070DB" w:rsidRPr="00807C22">
        <w:rPr>
          <w:color w:val="auto"/>
        </w:rPr>
        <w:instrText xml:space="preserve"> SEQ FIG._ \* ARABIC </w:instrText>
      </w:r>
      <w:r w:rsidR="005070DB" w:rsidRPr="00807C22">
        <w:rPr>
          <w:color w:val="auto"/>
        </w:rPr>
        <w:fldChar w:fldCharType="separate"/>
      </w:r>
      <w:r w:rsidR="00B02998">
        <w:rPr>
          <w:noProof/>
          <w:color w:val="auto"/>
        </w:rPr>
        <w:t>2</w:t>
      </w:r>
      <w:r w:rsidR="005070DB" w:rsidRPr="00807C22">
        <w:rPr>
          <w:noProof/>
          <w:color w:val="auto"/>
        </w:rPr>
        <w:fldChar w:fldCharType="end"/>
      </w:r>
      <w:r w:rsidRPr="00807C22">
        <w:rPr>
          <w:color w:val="auto"/>
        </w:rPr>
        <w:t xml:space="preserve"> Layout of boiler  steam system (NEI 1983)</w:t>
      </w:r>
      <w:r w:rsidR="00337356" w:rsidRPr="00807C22">
        <w:rPr>
          <w:rStyle w:val="EndnoteReference"/>
          <w:color w:val="auto"/>
        </w:rPr>
        <w:endnoteReference w:id="4"/>
      </w:r>
    </w:p>
    <w:p w14:paraId="55874743" w14:textId="41C5C37C" w:rsidR="00807C22" w:rsidRDefault="00807C22" w:rsidP="00807C22"/>
    <w:p w14:paraId="5AE94656" w14:textId="77777777" w:rsidR="00807C22" w:rsidRPr="00807C22" w:rsidRDefault="00807C22" w:rsidP="00807C22"/>
    <w:p w14:paraId="11089BDC" w14:textId="77777777" w:rsidR="00A87874" w:rsidRPr="00C55C64" w:rsidRDefault="00A87874" w:rsidP="006B2B41">
      <w:pPr>
        <w:pStyle w:val="Heading1"/>
        <w:numPr>
          <w:ilvl w:val="0"/>
          <w:numId w:val="3"/>
        </w:numPr>
        <w:rPr>
          <w:rStyle w:val="Strong"/>
        </w:rPr>
      </w:pPr>
      <w:bookmarkStart w:id="2" w:name="_Toc62201251"/>
      <w:r w:rsidRPr="00C55C64">
        <w:rPr>
          <w:rStyle w:val="Strong"/>
        </w:rPr>
        <w:t>Problem identification/ Problem Statement</w:t>
      </w:r>
      <w:bookmarkEnd w:id="2"/>
      <w:r w:rsidRPr="00C55C64">
        <w:rPr>
          <w:rStyle w:val="Strong"/>
        </w:rPr>
        <w:t xml:space="preserve"> </w:t>
      </w:r>
    </w:p>
    <w:p w14:paraId="124FF3F5" w14:textId="77777777" w:rsidR="00A87874" w:rsidRPr="00C55C64" w:rsidRDefault="00A87874" w:rsidP="00B44622">
      <w:pPr>
        <w:jc w:val="both"/>
      </w:pPr>
    </w:p>
    <w:p w14:paraId="204EB7DA" w14:textId="77777777" w:rsidR="00F7404F" w:rsidRPr="00C55C64" w:rsidRDefault="00F7404F" w:rsidP="00B44622">
      <w:pPr>
        <w:jc w:val="both"/>
      </w:pPr>
      <w:r w:rsidRPr="00C55C64">
        <w:t>The current average steam outlet temperature for number 7 boiler is 42</w:t>
      </w:r>
      <w:r w:rsidR="00417B49" w:rsidRPr="00C55C64">
        <w:t>0</w:t>
      </w:r>
      <w:r w:rsidRPr="00C55C64">
        <w:rPr>
          <w:rFonts w:cs="Arial"/>
        </w:rPr>
        <w:t>⁰</w:t>
      </w:r>
      <w:r w:rsidRPr="00C55C64">
        <w:t>C</w:t>
      </w:r>
      <w:r w:rsidR="004940B5" w:rsidRPr="00C55C64">
        <w:t xml:space="preserve"> </w:t>
      </w:r>
      <w:r w:rsidRPr="00C55C64">
        <w:t>against a design temperature of 438</w:t>
      </w:r>
      <w:r w:rsidRPr="00C55C64">
        <w:rPr>
          <w:rFonts w:cs="Arial"/>
        </w:rPr>
        <w:t>⁰</w:t>
      </w:r>
      <w:r w:rsidRPr="00C55C64">
        <w:t xml:space="preserve">C. The current spray control valve seems to be unfit for purpose and has several faults or variations in operation which cause the system to deviate away from the required outlet temperature. </w:t>
      </w:r>
    </w:p>
    <w:p w14:paraId="06EFE25E" w14:textId="03B5E9EF" w:rsidR="001F1865" w:rsidRPr="00C55C64" w:rsidRDefault="00F7404F" w:rsidP="00B44622">
      <w:pPr>
        <w:jc w:val="both"/>
      </w:pPr>
      <w:r w:rsidRPr="00C55C64">
        <w:t>There are occasions where this temperature has gone as low as 404</w:t>
      </w:r>
      <w:r w:rsidRPr="00C55C64">
        <w:rPr>
          <w:rFonts w:cs="Arial"/>
        </w:rPr>
        <w:t>⁰</w:t>
      </w:r>
      <w:r w:rsidRPr="00C55C64">
        <w:t>C. This is a valuable loss of thermal energy output from the boiler which reduces the 44bar header temperature. There would be significant gains to be made in the efficiency if a new re</w:t>
      </w:r>
      <w:r w:rsidR="00257070" w:rsidRPr="00C55C64">
        <w:t>-</w:t>
      </w:r>
      <w:r w:rsidRPr="00C55C64">
        <w:t xml:space="preserve">heater spray valve was to be </w:t>
      </w:r>
      <w:r w:rsidR="00980DD2" w:rsidRPr="00C55C64">
        <w:t>installed</w:t>
      </w:r>
      <w:r w:rsidRPr="00C55C64">
        <w:t xml:space="preserve">. </w:t>
      </w:r>
      <w:r w:rsidR="001F1865" w:rsidRPr="00C55C64">
        <w:t>It is suspected that the main reasons for the fault of this valve is the type of valve, age of valve, current set up of system (such as manual isolation valve set up)</w:t>
      </w:r>
      <w:r w:rsidR="002506E9" w:rsidRPr="00C55C64">
        <w:rPr>
          <w:color w:val="FF0000"/>
        </w:rPr>
        <w:t xml:space="preserve"> </w:t>
      </w:r>
      <w:r w:rsidR="00257070" w:rsidRPr="00C55C64">
        <w:rPr>
          <w:color w:val="FF0000"/>
        </w:rPr>
        <w:fldChar w:fldCharType="begin"/>
      </w:r>
      <w:r w:rsidR="00257070" w:rsidRPr="00C55C64">
        <w:rPr>
          <w:color w:val="FF0000"/>
        </w:rPr>
        <w:instrText xml:space="preserve"> REF _Ref61964405 \h </w:instrText>
      </w:r>
      <w:r w:rsidR="00257070" w:rsidRPr="00C55C64">
        <w:rPr>
          <w:color w:val="FF0000"/>
        </w:rPr>
      </w:r>
      <w:r w:rsidR="00257070" w:rsidRPr="00C55C64">
        <w:rPr>
          <w:color w:val="FF0000"/>
        </w:rPr>
        <w:fldChar w:fldCharType="separate"/>
      </w:r>
      <w:r w:rsidR="00257070" w:rsidRPr="00C55C64">
        <w:rPr>
          <w:color w:val="FF0000"/>
        </w:rPr>
        <w:t xml:space="preserve">FIG.  </w:t>
      </w:r>
      <w:r w:rsidR="00257070" w:rsidRPr="00C55C64">
        <w:rPr>
          <w:noProof/>
          <w:color w:val="FF0000"/>
        </w:rPr>
        <w:t>3</w:t>
      </w:r>
      <w:r w:rsidR="00257070" w:rsidRPr="00C55C64">
        <w:rPr>
          <w:color w:val="FF0000"/>
        </w:rPr>
        <w:fldChar w:fldCharType="end"/>
      </w:r>
      <w:r w:rsidR="001F1865" w:rsidRPr="00C55C64">
        <w:rPr>
          <w:color w:val="FF0000"/>
        </w:rPr>
        <w:t>,</w:t>
      </w:r>
      <w:r w:rsidR="001F1865" w:rsidRPr="00C55C64">
        <w:t xml:space="preserve"> valve tuning as well as different issues which will be picked up in this </w:t>
      </w:r>
      <w:r w:rsidR="00257070" w:rsidRPr="00C55C64">
        <w:t>report</w:t>
      </w:r>
      <w:r w:rsidR="001F1865" w:rsidRPr="00C55C64">
        <w:t xml:space="preserve">. </w:t>
      </w:r>
    </w:p>
    <w:p w14:paraId="3BCBDE28" w14:textId="0FE77594" w:rsidR="00134C77" w:rsidRPr="00C55C64" w:rsidRDefault="00417B49" w:rsidP="00B44622">
      <w:pPr>
        <w:jc w:val="both"/>
      </w:pPr>
      <w:r w:rsidRPr="00C55C64">
        <w:t>The Boiler works at various loads</w:t>
      </w:r>
      <w:r w:rsidR="00A96EBB" w:rsidRPr="00C55C64">
        <w:t xml:space="preserve"> </w:t>
      </w:r>
      <w:r w:rsidRPr="00C55C64">
        <w:t>(steam Output) which are dependent of the fuels available and the demand on the Port Talbot site. Due to the 14 kg/s swing in demand of the boiler the manual isolation valves need to be used to alter the spray required. After these have been set up at a certain load it has then been left when the load drops back causing a loss in steam</w:t>
      </w:r>
      <w:r w:rsidR="00134C77" w:rsidRPr="00C55C64">
        <w:t xml:space="preserve"> </w:t>
      </w:r>
      <w:r w:rsidRPr="00C55C64">
        <w:t xml:space="preserve">temperature. </w:t>
      </w:r>
    </w:p>
    <w:p w14:paraId="17166C3E" w14:textId="5A9369ED" w:rsidR="00134C77" w:rsidRPr="00C55C64" w:rsidRDefault="00257070" w:rsidP="00B44622">
      <w:pPr>
        <w:jc w:val="both"/>
      </w:pPr>
      <w:r w:rsidRPr="00C55C64">
        <w:rPr>
          <w:color w:val="FF0000"/>
        </w:rPr>
        <w:fldChar w:fldCharType="begin"/>
      </w:r>
      <w:r w:rsidRPr="00C55C64">
        <w:rPr>
          <w:color w:val="FF0000"/>
        </w:rPr>
        <w:instrText xml:space="preserve"> REF _Ref61964464 \h </w:instrText>
      </w:r>
      <w:r w:rsidRPr="00C55C64">
        <w:rPr>
          <w:color w:val="FF0000"/>
        </w:rPr>
      </w:r>
      <w:r w:rsidRPr="00C55C64">
        <w:rPr>
          <w:color w:val="FF0000"/>
        </w:rPr>
        <w:fldChar w:fldCharType="separate"/>
      </w:r>
      <w:r w:rsidRPr="00C55C64">
        <w:rPr>
          <w:color w:val="FF0000"/>
        </w:rPr>
        <w:t xml:space="preserve">FIG.  </w:t>
      </w:r>
      <w:r w:rsidRPr="00C55C64">
        <w:rPr>
          <w:noProof/>
          <w:color w:val="FF0000"/>
        </w:rPr>
        <w:t>4</w:t>
      </w:r>
      <w:r w:rsidRPr="00C55C64">
        <w:rPr>
          <w:color w:val="FF0000"/>
        </w:rPr>
        <w:fldChar w:fldCharType="end"/>
      </w:r>
      <w:r w:rsidR="00134C77" w:rsidRPr="00C55C64">
        <w:t xml:space="preserve">(bellow) is a </w:t>
      </w:r>
      <w:r w:rsidR="0077166C">
        <w:t>screen shot</w:t>
      </w:r>
      <w:r w:rsidR="00134C77" w:rsidRPr="00C55C64">
        <w:t xml:space="preserve"> of the system and the operations page the operators use to complete operate the boiler. Highlighted are the areas of the boiler being focused on.  </w:t>
      </w:r>
    </w:p>
    <w:p w14:paraId="5243337B" w14:textId="101BC5F8" w:rsidR="00417B49" w:rsidRPr="00C55C64" w:rsidRDefault="00417B49" w:rsidP="00664B91">
      <w:pPr>
        <w:jc w:val="both"/>
      </w:pPr>
    </w:p>
    <w:p w14:paraId="5A811A63" w14:textId="77272C86" w:rsidR="00C44E59" w:rsidRDefault="00C44E59" w:rsidP="00C44E59"/>
    <w:p w14:paraId="34E3F708" w14:textId="2888CC8B" w:rsidR="00030FDA" w:rsidRDefault="00030FDA" w:rsidP="00C44E59"/>
    <w:p w14:paraId="231BB3C9" w14:textId="4127976C" w:rsidR="00030FDA" w:rsidRDefault="00030FDA" w:rsidP="00C44E59"/>
    <w:p w14:paraId="26E8F070" w14:textId="77777777" w:rsidR="00232205" w:rsidRPr="00C55C64" w:rsidRDefault="00232205" w:rsidP="00C44E59"/>
    <w:p w14:paraId="25DE1C1C" w14:textId="2BE9163C" w:rsidR="00134C77" w:rsidRPr="00C55C64" w:rsidRDefault="00134C77" w:rsidP="00134C77">
      <w:r w:rsidRPr="00C55C64">
        <w:rPr>
          <w:noProof/>
          <w:lang w:eastAsia="en-GB"/>
        </w:rPr>
        <mc:AlternateContent>
          <mc:Choice Requires="wps">
            <w:drawing>
              <wp:anchor distT="0" distB="0" distL="114300" distR="114300" simplePos="0" relativeHeight="251665408" behindDoc="0" locked="0" layoutInCell="1" allowOverlap="1" wp14:anchorId="62EBA4F8" wp14:editId="2736574C">
                <wp:simplePos x="0" y="0"/>
                <wp:positionH relativeFrom="column">
                  <wp:posOffset>4079174</wp:posOffset>
                </wp:positionH>
                <wp:positionV relativeFrom="paragraph">
                  <wp:posOffset>823842</wp:posOffset>
                </wp:positionV>
                <wp:extent cx="124691" cy="2945081"/>
                <wp:effectExtent l="0" t="38100" r="66040" b="27305"/>
                <wp:wrapNone/>
                <wp:docPr id="10" name="Straight Arrow Connector 10"/>
                <wp:cNvGraphicFramePr/>
                <a:graphic xmlns:a="http://schemas.openxmlformats.org/drawingml/2006/main">
                  <a:graphicData uri="http://schemas.microsoft.com/office/word/2010/wordprocessingShape">
                    <wps:wsp>
                      <wps:cNvCnPr/>
                      <wps:spPr>
                        <a:xfrm flipV="1">
                          <a:off x="0" y="0"/>
                          <a:ext cx="124691" cy="2945081"/>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8BF04EB" id="_x0000_t32" coordsize="21600,21600" o:spt="32" o:oned="t" path="m,l21600,21600e" filled="f">
                <v:path arrowok="t" fillok="f" o:connecttype="none"/>
                <o:lock v:ext="edit" shapetype="t"/>
              </v:shapetype>
              <v:shape id="Straight Arrow Connector 10" o:spid="_x0000_s1026" type="#_x0000_t32" style="position:absolute;margin-left:321.2pt;margin-top:64.85pt;width:9.8pt;height:231.9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" strokecolor="red" strokeweight=".5pt">
                <v:stroke endarrow="block" joinstyle="miter"/>
              </v:shape>
            </w:pict>
          </mc:Fallback>
        </mc:AlternateContent>
      </w:r>
      <w:r w:rsidRPr="00C55C64">
        <w:rPr>
          <w:noProof/>
          <w:lang w:eastAsia="en-GB"/>
        </w:rPr>
        <mc:AlternateContent>
          <mc:Choice Requires="wps">
            <w:drawing>
              <wp:anchor distT="0" distB="0" distL="114300" distR="114300" simplePos="0" relativeHeight="251664384" behindDoc="0" locked="0" layoutInCell="1" allowOverlap="1" wp14:anchorId="69C2A807" wp14:editId="6BB4F460">
                <wp:simplePos x="0" y="0"/>
                <wp:positionH relativeFrom="column">
                  <wp:posOffset>1258784</wp:posOffset>
                </wp:positionH>
                <wp:positionV relativeFrom="paragraph">
                  <wp:posOffset>3887676</wp:posOffset>
                </wp:positionV>
                <wp:extent cx="2677886" cy="106878"/>
                <wp:effectExtent l="0" t="76200" r="0" b="26670"/>
                <wp:wrapNone/>
                <wp:docPr id="9" name="Straight Arrow Connector 9"/>
                <wp:cNvGraphicFramePr/>
                <a:graphic xmlns:a="http://schemas.openxmlformats.org/drawingml/2006/main">
                  <a:graphicData uri="http://schemas.microsoft.com/office/word/2010/wordprocessingShape">
                    <wps:wsp>
                      <wps:cNvCnPr/>
                      <wps:spPr>
                        <a:xfrm flipV="1">
                          <a:off x="0" y="0"/>
                          <a:ext cx="2677886" cy="106878"/>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E78F11C" id="Straight Arrow Connector 9" o:spid="_x0000_s1026" type="#_x0000_t32" style="position:absolute;margin-left:99.1pt;margin-top:306.1pt;width:210.85pt;height:8.4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" strokecolor="red" strokeweight=".5pt">
                <v:stroke endarrow="block" joinstyle="miter"/>
              </v:shape>
            </w:pict>
          </mc:Fallback>
        </mc:AlternateContent>
      </w:r>
      <w:r w:rsidRPr="00C55C64">
        <w:rPr>
          <w:noProof/>
          <w:lang w:eastAsia="en-GB"/>
        </w:rPr>
        <mc:AlternateContent>
          <mc:Choice Requires="wps">
            <w:drawing>
              <wp:anchor distT="0" distB="0" distL="114300" distR="114300" simplePos="0" relativeHeight="251663360" behindDoc="0" locked="0" layoutInCell="1" allowOverlap="1" wp14:anchorId="180FECEE" wp14:editId="36012939">
                <wp:simplePos x="0" y="0"/>
                <wp:positionH relativeFrom="column">
                  <wp:posOffset>1045029</wp:posOffset>
                </wp:positionH>
                <wp:positionV relativeFrom="paragraph">
                  <wp:posOffset>1536362</wp:posOffset>
                </wp:positionV>
                <wp:extent cx="77189" cy="2286000"/>
                <wp:effectExtent l="0" t="0" r="75565" b="57150"/>
                <wp:wrapNone/>
                <wp:docPr id="8" name="Straight Arrow Connector 8"/>
                <wp:cNvGraphicFramePr/>
                <a:graphic xmlns:a="http://schemas.openxmlformats.org/drawingml/2006/main">
                  <a:graphicData uri="http://schemas.microsoft.com/office/word/2010/wordprocessingShape">
                    <wps:wsp>
                      <wps:cNvCnPr/>
                      <wps:spPr>
                        <a:xfrm>
                          <a:off x="0" y="0"/>
                          <a:ext cx="77189" cy="228600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3B6700A" id="Straight Arrow Connector 8" o:spid="_x0000_s1026" type="#_x0000_t32" style="position:absolute;margin-left:82.3pt;margin-top:120.95pt;width:6.1pt;height:180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" strokecolor="red" strokeweight=".5pt">
                <v:stroke endarrow="block" joinstyle="miter"/>
              </v:shape>
            </w:pict>
          </mc:Fallback>
        </mc:AlternateContent>
      </w:r>
      <w:r w:rsidRPr="00C55C64">
        <w:rPr>
          <w:noProof/>
          <w:lang w:eastAsia="en-GB"/>
        </w:rPr>
        <mc:AlternateContent>
          <mc:Choice Requires="wps">
            <w:drawing>
              <wp:anchor distT="0" distB="0" distL="114300" distR="114300" simplePos="0" relativeHeight="251662336" behindDoc="0" locked="0" layoutInCell="1" allowOverlap="1" wp14:anchorId="6597437A" wp14:editId="77047C01">
                <wp:simplePos x="0" y="0"/>
                <wp:positionH relativeFrom="column">
                  <wp:posOffset>350322</wp:posOffset>
                </wp:positionH>
                <wp:positionV relativeFrom="paragraph">
                  <wp:posOffset>390393</wp:posOffset>
                </wp:positionV>
                <wp:extent cx="1229096" cy="1110343"/>
                <wp:effectExtent l="0" t="0" r="28575" b="13970"/>
                <wp:wrapNone/>
                <wp:docPr id="7" name="Rectangle 7"/>
                <wp:cNvGraphicFramePr/>
                <a:graphic xmlns:a="http://schemas.openxmlformats.org/drawingml/2006/main">
                  <a:graphicData uri="http://schemas.microsoft.com/office/word/2010/wordprocessingShape">
                    <wps:wsp>
                      <wps:cNvSpPr/>
                      <wps:spPr>
                        <a:xfrm>
                          <a:off x="0" y="0"/>
                          <a:ext cx="1229096" cy="1110343"/>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421044" id="Rectangle 7" o:spid="_x0000_s1026" style="position:absolute;margin-left:27.6pt;margin-top:30.75pt;width:96.8pt;height:87.4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" filled="f" strokecolor="red" strokeweight="1pt"/>
            </w:pict>
          </mc:Fallback>
        </mc:AlternateContent>
      </w:r>
      <w:r w:rsidRPr="00C55C64">
        <w:rPr>
          <w:noProof/>
          <w:lang w:eastAsia="en-GB"/>
        </w:rPr>
        <w:drawing>
          <wp:inline distT="0" distB="0" distL="0" distR="0" wp14:anchorId="021626A8" wp14:editId="25F5C51D">
            <wp:extent cx="5731510" cy="4758055"/>
            <wp:effectExtent l="38100" t="38100" r="40640" b="425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758055"/>
                    </a:xfrm>
                    <a:prstGeom prst="rect">
                      <a:avLst/>
                    </a:prstGeom>
                    <a:ln w="28575">
                      <a:solidFill>
                        <a:schemeClr val="accent1"/>
                      </a:solidFill>
                    </a:ln>
                  </pic:spPr>
                </pic:pic>
              </a:graphicData>
            </a:graphic>
          </wp:inline>
        </w:drawing>
      </w:r>
    </w:p>
    <w:p w14:paraId="54E93756" w14:textId="1AA96408" w:rsidR="00134C77" w:rsidRDefault="002506E9" w:rsidP="002506E9">
      <w:pPr>
        <w:pStyle w:val="Caption"/>
        <w:jc w:val="center"/>
        <w:rPr>
          <w:noProof/>
        </w:rPr>
      </w:pPr>
      <w:bookmarkStart w:id="3" w:name="_Ref61964405"/>
      <w:bookmarkStart w:id="4" w:name="_Ref61964390"/>
      <w:r w:rsidRPr="00C55C64">
        <w:t xml:space="preserve">FIG.  </w:t>
      </w:r>
      <w:fldSimple w:instr=" SEQ FIG._ \* ARABIC ">
        <w:r w:rsidR="00B02998">
          <w:rPr>
            <w:noProof/>
          </w:rPr>
          <w:t>3</w:t>
        </w:r>
      </w:fldSimple>
      <w:bookmarkEnd w:id="3"/>
      <w:r w:rsidRPr="00C55C64">
        <w:t xml:space="preserve"> </w:t>
      </w:r>
      <w:r w:rsidR="00CC4D5F" w:rsidRPr="00C55C64">
        <w:rPr>
          <w:noProof/>
        </w:rPr>
        <w:t>Current set up of the Re-Heater De-supersheater system</w:t>
      </w:r>
      <w:bookmarkEnd w:id="4"/>
    </w:p>
    <w:p w14:paraId="11FCBDEE" w14:textId="14866A27" w:rsidR="002D50BF" w:rsidRPr="00C55C64" w:rsidRDefault="002506E9" w:rsidP="00257070">
      <w:pPr>
        <w:jc w:val="center"/>
      </w:pPr>
      <w:r w:rsidRPr="00C55C64">
        <w:rPr>
          <w:noProof/>
          <w:lang w:eastAsia="en-GB"/>
        </w:rPr>
        <mc:AlternateContent>
          <mc:Choice Requires="wps">
            <w:drawing>
              <wp:anchor distT="0" distB="0" distL="114300" distR="114300" simplePos="0" relativeHeight="251660288" behindDoc="0" locked="0" layoutInCell="1" allowOverlap="1" wp14:anchorId="2D441E5E" wp14:editId="492BD115">
                <wp:simplePos x="0" y="0"/>
                <wp:positionH relativeFrom="column">
                  <wp:posOffset>2072640</wp:posOffset>
                </wp:positionH>
                <wp:positionV relativeFrom="paragraph">
                  <wp:posOffset>1990725</wp:posOffset>
                </wp:positionV>
                <wp:extent cx="960120" cy="1104900"/>
                <wp:effectExtent l="0" t="0" r="11430" b="19050"/>
                <wp:wrapNone/>
                <wp:docPr id="4" name="Rectangle 4"/>
                <wp:cNvGraphicFramePr/>
                <a:graphic xmlns:a="http://schemas.openxmlformats.org/drawingml/2006/main">
                  <a:graphicData uri="http://schemas.microsoft.com/office/word/2010/wordprocessingShape">
                    <wps:wsp>
                      <wps:cNvSpPr/>
                      <wps:spPr>
                        <a:xfrm>
                          <a:off x="0" y="0"/>
                          <a:ext cx="960120" cy="110490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EA5535" id="Rectangle 4" o:spid="_x0000_s1026" style="position:absolute;margin-left:163.2pt;margin-top:156.75pt;width:75.6pt;height:87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" filled="f" strokecolor="red" strokeweight="1pt"/>
            </w:pict>
          </mc:Fallback>
        </mc:AlternateContent>
      </w:r>
      <w:r w:rsidRPr="00C55C64">
        <w:rPr>
          <w:noProof/>
          <w:lang w:eastAsia="en-GB"/>
        </w:rPr>
        <mc:AlternateContent>
          <mc:Choice Requires="wps">
            <w:drawing>
              <wp:anchor distT="0" distB="0" distL="114300" distR="114300" simplePos="0" relativeHeight="251661312" behindDoc="0" locked="0" layoutInCell="1" allowOverlap="1" wp14:anchorId="42D25082" wp14:editId="26E04817">
                <wp:simplePos x="0" y="0"/>
                <wp:positionH relativeFrom="column">
                  <wp:posOffset>3188970</wp:posOffset>
                </wp:positionH>
                <wp:positionV relativeFrom="paragraph">
                  <wp:posOffset>874395</wp:posOffset>
                </wp:positionV>
                <wp:extent cx="925830" cy="377190"/>
                <wp:effectExtent l="0" t="0" r="26670" b="22860"/>
                <wp:wrapNone/>
                <wp:docPr id="5" name="Rectangle 5"/>
                <wp:cNvGraphicFramePr/>
                <a:graphic xmlns:a="http://schemas.openxmlformats.org/drawingml/2006/main">
                  <a:graphicData uri="http://schemas.microsoft.com/office/word/2010/wordprocessingShape">
                    <wps:wsp>
                      <wps:cNvSpPr/>
                      <wps:spPr>
                        <a:xfrm>
                          <a:off x="0" y="0"/>
                          <a:ext cx="925830" cy="37719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AB9F1C" id="Rectangle 5" o:spid="_x0000_s1026" style="position:absolute;margin-left:251.1pt;margin-top:68.85pt;width:72.9pt;height:2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" filled="f" strokecolor="red" strokeweight="1pt"/>
            </w:pict>
          </mc:Fallback>
        </mc:AlternateContent>
      </w:r>
      <w:r w:rsidRPr="00C55C64">
        <w:rPr>
          <w:noProof/>
          <w:lang w:eastAsia="en-GB"/>
        </w:rPr>
        <w:drawing>
          <wp:inline distT="0" distB="0" distL="0" distR="0" wp14:anchorId="129F8749" wp14:editId="7CB93E24">
            <wp:extent cx="5731510" cy="3012440"/>
            <wp:effectExtent l="38100" t="38100" r="40640" b="355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012440"/>
                    </a:xfrm>
                    <a:prstGeom prst="rect">
                      <a:avLst/>
                    </a:prstGeom>
                    <a:ln w="28575">
                      <a:solidFill>
                        <a:schemeClr val="accent1"/>
                      </a:solidFill>
                    </a:ln>
                  </pic:spPr>
                </pic:pic>
              </a:graphicData>
            </a:graphic>
          </wp:inline>
        </w:drawing>
      </w:r>
    </w:p>
    <w:p w14:paraId="1106B886" w14:textId="162B6AAB" w:rsidR="002506E9" w:rsidRPr="00C55C64" w:rsidRDefault="002506E9" w:rsidP="002506E9">
      <w:pPr>
        <w:pStyle w:val="Caption"/>
        <w:jc w:val="center"/>
        <w:rPr>
          <w:noProof/>
        </w:rPr>
      </w:pPr>
      <w:bookmarkStart w:id="5" w:name="_Ref61964464"/>
      <w:r w:rsidRPr="00C55C64">
        <w:t xml:space="preserve">FIG.  </w:t>
      </w:r>
      <w:fldSimple w:instr=" SEQ FIG._ \* ARABIC ">
        <w:r w:rsidR="00B02998">
          <w:rPr>
            <w:noProof/>
          </w:rPr>
          <w:t>4</w:t>
        </w:r>
      </w:fldSimple>
      <w:bookmarkEnd w:id="5"/>
      <w:r w:rsidRPr="00C55C64">
        <w:t xml:space="preserve"> </w:t>
      </w:r>
      <w:r w:rsidRPr="00C55C64">
        <w:rPr>
          <w:noProof/>
        </w:rPr>
        <w:t>Emerson Screen from the Delta V system used for control of the boiler manament system.</w:t>
      </w:r>
    </w:p>
    <w:p w14:paraId="280F0537" w14:textId="289E7685" w:rsidR="002D50BF" w:rsidRDefault="002D50BF" w:rsidP="002D50BF"/>
    <w:p w14:paraId="6235A6AE" w14:textId="3F483D4C" w:rsidR="00FF7015" w:rsidRDefault="00FF7015" w:rsidP="002D50BF"/>
    <w:p w14:paraId="51646F84" w14:textId="77777777" w:rsidR="00FF7015" w:rsidRPr="00C55C64" w:rsidRDefault="00FF7015" w:rsidP="002D50BF"/>
    <w:p w14:paraId="4C359CFC" w14:textId="77777777" w:rsidR="00696BE1" w:rsidRPr="00C55C64" w:rsidRDefault="00696BE1" w:rsidP="002D50BF"/>
    <w:p w14:paraId="567CABD3" w14:textId="77777777" w:rsidR="00664B91" w:rsidRPr="00C55C64" w:rsidRDefault="006B2B41" w:rsidP="006B2B41">
      <w:pPr>
        <w:pStyle w:val="Heading1"/>
        <w:numPr>
          <w:ilvl w:val="0"/>
          <w:numId w:val="3"/>
        </w:numPr>
        <w:rPr>
          <w:rStyle w:val="Strong"/>
        </w:rPr>
      </w:pPr>
      <w:bookmarkStart w:id="6" w:name="_Toc62201252"/>
      <w:r w:rsidRPr="00C55C64">
        <w:rPr>
          <w:rStyle w:val="Strong"/>
        </w:rPr>
        <w:t>Effect on process</w:t>
      </w:r>
      <w:bookmarkEnd w:id="6"/>
      <w:r w:rsidRPr="00C55C64">
        <w:rPr>
          <w:rStyle w:val="Strong"/>
        </w:rPr>
        <w:t xml:space="preserve">  </w:t>
      </w:r>
    </w:p>
    <w:p w14:paraId="3413E974" w14:textId="77777777" w:rsidR="006017BB" w:rsidRDefault="006017BB" w:rsidP="00807C22">
      <w:pPr>
        <w:pStyle w:val="NoSpacing"/>
      </w:pPr>
    </w:p>
    <w:p w14:paraId="6474D0FF" w14:textId="3DC11C43" w:rsidR="005D4F1F" w:rsidRDefault="006B2B41" w:rsidP="00030FDA">
      <w:pPr>
        <w:pStyle w:val="NoSpacing"/>
        <w:jc w:val="both"/>
      </w:pPr>
      <w:r w:rsidRPr="00C55C64">
        <w:t>Due to the steam temperature being low coming from the re-heater, the Margam A, B and C 44 bar headers are working below the required standard and as a result this effects the efficiencies</w:t>
      </w:r>
      <w:r w:rsidR="00257070" w:rsidRPr="00C55C64">
        <w:t>. I</w:t>
      </w:r>
      <w:r w:rsidRPr="00C55C64">
        <w:t xml:space="preserve">f </w:t>
      </w:r>
      <w:r w:rsidR="00257070" w:rsidRPr="00C55C64">
        <w:t>corrected</w:t>
      </w:r>
      <w:r w:rsidRPr="00C55C64">
        <w:t xml:space="preserve"> significant savings can be achieved through steam outlet temperature increase</w:t>
      </w:r>
      <w:r w:rsidR="00257070" w:rsidRPr="00C55C64">
        <w:t>.</w:t>
      </w:r>
      <w:r w:rsidRPr="00C55C64">
        <w:t xml:space="preserve"> </w:t>
      </w:r>
      <w:r w:rsidR="00257070" w:rsidRPr="00C55C64">
        <w:t>Having the extra</w:t>
      </w:r>
      <w:r w:rsidRPr="00C55C64">
        <w:t xml:space="preserve"> thermal input in</w:t>
      </w:r>
      <w:r w:rsidR="00257070" w:rsidRPr="00C55C64">
        <w:t>to</w:t>
      </w:r>
      <w:r w:rsidRPr="00C55C64">
        <w:t xml:space="preserve"> the 44 bar header would reflect</w:t>
      </w:r>
      <w:r w:rsidR="00257070" w:rsidRPr="00C55C64">
        <w:t xml:space="preserve"> in the steam inlet of the turbines</w:t>
      </w:r>
      <w:r w:rsidR="009A3849">
        <w:t xml:space="preserve"> </w:t>
      </w:r>
      <w:r w:rsidR="00257070" w:rsidRPr="00C55C64">
        <w:t xml:space="preserve">thus there being </w:t>
      </w:r>
      <w:r w:rsidRPr="00C55C64">
        <w:t xml:space="preserve">increased power generation at no additional cost. </w:t>
      </w:r>
    </w:p>
    <w:p w14:paraId="6E86AEED" w14:textId="35FBB82C" w:rsidR="006017BB" w:rsidRDefault="005D4F1F" w:rsidP="009B0D9A">
      <w:pPr>
        <w:pStyle w:val="NoSpacing"/>
        <w:jc w:val="both"/>
        <w:rPr>
          <w:rStyle w:val="anchor-text"/>
          <w:rFonts w:cs="Arial"/>
        </w:rPr>
      </w:pPr>
      <w:r>
        <w:t>“</w:t>
      </w:r>
      <w:r w:rsidR="0043043C" w:rsidRPr="00C55C64">
        <w:rPr>
          <w:rFonts w:cs="Arial"/>
          <w:i/>
          <w:iCs/>
        </w:rPr>
        <w:t>Reducing steam inlet temperature reduces the enthalpy, which is a function of both the </w:t>
      </w:r>
      <w:hyperlink r:id="rId19" w:tooltip="Learn more about Inlet Pressure from ScienceDirect's AI-generated Topic Pages" w:history="1">
        <w:r w:rsidR="0043043C" w:rsidRPr="00C55C64">
          <w:rPr>
            <w:rStyle w:val="Hyperlink"/>
            <w:rFonts w:cs="Arial"/>
            <w:i/>
            <w:iCs/>
            <w:color w:val="auto"/>
            <w:u w:val="none"/>
          </w:rPr>
          <w:t>inlet temperature and pressure</w:t>
        </w:r>
      </w:hyperlink>
      <w:r>
        <w:rPr>
          <w:rStyle w:val="Hyperlink"/>
          <w:rFonts w:cs="Arial"/>
          <w:i/>
          <w:iCs/>
          <w:color w:val="auto"/>
          <w:u w:val="none"/>
        </w:rPr>
        <w:t>”</w:t>
      </w:r>
      <w:r w:rsidR="0043043C" w:rsidRPr="00C55C64">
        <w:rPr>
          <w:i/>
          <w:iCs/>
        </w:rPr>
        <w:t>(</w:t>
      </w:r>
      <w:r w:rsidR="0043043C" w:rsidRPr="00C55C64">
        <w:rPr>
          <w:rFonts w:cs="Arial"/>
        </w:rPr>
        <w:t>M.P. Boyce 2012)</w:t>
      </w:r>
      <w:r w:rsidR="00337356" w:rsidRPr="00C55C64">
        <w:rPr>
          <w:rStyle w:val="EndnoteReference"/>
          <w:rFonts w:cs="Arial"/>
        </w:rPr>
        <w:endnoteReference w:id="5"/>
      </w:r>
      <w:r w:rsidR="0043043C" w:rsidRPr="00C55C64">
        <w:t xml:space="preserve"> </w:t>
      </w:r>
      <w:r>
        <w:t xml:space="preserve">This means that you are required to produce </w:t>
      </w:r>
      <w:r w:rsidR="009B0D9A">
        <w:t>a higher volume of</w:t>
      </w:r>
      <w:r>
        <w:t xml:space="preserve"> steam to achieve the required load from your turbine, than you would with a higher steam temperature. The increase in volume </w:t>
      </w:r>
      <w:r w:rsidR="009B0D9A">
        <w:t xml:space="preserve">of steam </w:t>
      </w:r>
      <w:r>
        <w:t>required to boost generation will incur the extra fuel costs</w:t>
      </w:r>
      <w:r w:rsidR="009B0D9A">
        <w:t xml:space="preserve"> to produce</w:t>
      </w:r>
      <w:r>
        <w:t xml:space="preserve">. </w:t>
      </w:r>
    </w:p>
    <w:p w14:paraId="352C28D3" w14:textId="78CCDDD7" w:rsidR="006017BB" w:rsidRDefault="006017BB" w:rsidP="00807C22">
      <w:pPr>
        <w:pStyle w:val="NoSpacing"/>
      </w:pPr>
    </w:p>
    <w:p w14:paraId="6667674E" w14:textId="18CC0873" w:rsidR="00030FDA" w:rsidRDefault="00030FDA" w:rsidP="00807C22">
      <w:pPr>
        <w:pStyle w:val="NoSpacing"/>
      </w:pPr>
    </w:p>
    <w:p w14:paraId="666CD048" w14:textId="22521504" w:rsidR="00696BE1" w:rsidRDefault="00696BE1" w:rsidP="00807C22">
      <w:pPr>
        <w:pStyle w:val="NoSpacing"/>
      </w:pPr>
    </w:p>
    <w:p w14:paraId="41FCF486" w14:textId="1F656318" w:rsidR="00696BE1" w:rsidRDefault="00696BE1" w:rsidP="00807C22">
      <w:pPr>
        <w:pStyle w:val="NoSpacing"/>
      </w:pPr>
    </w:p>
    <w:p w14:paraId="0F97587A" w14:textId="77777777" w:rsidR="00696BE1" w:rsidRPr="00C55C64" w:rsidRDefault="00696BE1" w:rsidP="00807C22">
      <w:pPr>
        <w:pStyle w:val="NoSpacing"/>
      </w:pPr>
    </w:p>
    <w:p w14:paraId="16C07222" w14:textId="77777777" w:rsidR="006B2B41" w:rsidRPr="00C55C64" w:rsidRDefault="00C61490" w:rsidP="006B2B41">
      <w:pPr>
        <w:pStyle w:val="Heading1"/>
        <w:numPr>
          <w:ilvl w:val="0"/>
          <w:numId w:val="3"/>
        </w:numPr>
        <w:rPr>
          <w:b/>
          <w:bCs/>
        </w:rPr>
      </w:pPr>
      <w:bookmarkStart w:id="7" w:name="_Toc62201253"/>
      <w:r w:rsidRPr="00C55C64">
        <w:rPr>
          <w:b/>
          <w:bCs/>
        </w:rPr>
        <w:t>D</w:t>
      </w:r>
      <w:r w:rsidR="006B2B41" w:rsidRPr="00C55C64">
        <w:rPr>
          <w:b/>
          <w:bCs/>
        </w:rPr>
        <w:t>ata Collection</w:t>
      </w:r>
      <w:bookmarkEnd w:id="7"/>
    </w:p>
    <w:p w14:paraId="6FE745DC" w14:textId="77777777" w:rsidR="00F7404F" w:rsidRPr="00C55C64" w:rsidRDefault="00F7404F" w:rsidP="00F7404F">
      <w:pPr>
        <w:pStyle w:val="NoSpacing"/>
      </w:pPr>
    </w:p>
    <w:p w14:paraId="72F1ACF3" w14:textId="3D0470B0" w:rsidR="004C165E" w:rsidRPr="009B0D9A" w:rsidRDefault="006B2B41" w:rsidP="00030FDA">
      <w:pPr>
        <w:pStyle w:val="NoSpacing"/>
        <w:jc w:val="both"/>
      </w:pPr>
      <w:r w:rsidRPr="009B0D9A">
        <w:t>The Delta V system used on the boiler has a historian function allowing graphs and data to be extracted from the system. Data was taken from a 12 hour period</w:t>
      </w:r>
      <w:r w:rsidR="00257070" w:rsidRPr="009B0D9A">
        <w:t xml:space="preserve">, </w:t>
      </w:r>
      <w:r w:rsidRPr="009B0D9A">
        <w:t>where 2 trials took place to identify how the control valve was performing and how the movement of the manual isolation valves were effecting the process.</w:t>
      </w:r>
      <w:r w:rsidR="00DA476B" w:rsidRPr="009B0D9A">
        <w:t xml:space="preserve"> </w:t>
      </w:r>
      <w:r w:rsidR="00DA476B" w:rsidRPr="009B0D9A">
        <w:rPr>
          <w:b/>
          <w:bCs/>
          <w:color w:val="FF0000"/>
        </w:rPr>
        <w:fldChar w:fldCharType="begin"/>
      </w:r>
      <w:r w:rsidR="00DA476B" w:rsidRPr="009B0D9A">
        <w:rPr>
          <w:b/>
          <w:bCs/>
          <w:color w:val="FF0000"/>
        </w:rPr>
        <w:instrText xml:space="preserve"> REF _Ref60490965 \h  \* MERGEFORMAT </w:instrText>
      </w:r>
      <w:r w:rsidR="00DA476B" w:rsidRPr="009B0D9A">
        <w:rPr>
          <w:b/>
          <w:bCs/>
          <w:color w:val="FF0000"/>
        </w:rPr>
      </w:r>
      <w:r w:rsidR="00DA476B" w:rsidRPr="009B0D9A">
        <w:rPr>
          <w:b/>
          <w:bCs/>
          <w:color w:val="FF0000"/>
        </w:rPr>
        <w:fldChar w:fldCharType="separate"/>
      </w:r>
      <w:r w:rsidR="00DA476B" w:rsidRPr="009B0D9A">
        <w:rPr>
          <w:rFonts w:cs="Arial"/>
          <w:b/>
          <w:bCs/>
          <w:color w:val="FF0000"/>
        </w:rPr>
        <w:t>Table</w:t>
      </w:r>
      <w:r w:rsidR="00DA476B" w:rsidRPr="009B0D9A">
        <w:rPr>
          <w:rFonts w:cs="Arial"/>
          <w:color w:val="FF0000"/>
        </w:rPr>
        <w:t xml:space="preserve"> </w:t>
      </w:r>
      <w:r w:rsidR="00DA476B" w:rsidRPr="009B0D9A">
        <w:rPr>
          <w:rFonts w:cs="Arial"/>
          <w:noProof/>
          <w:color w:val="FF0000"/>
        </w:rPr>
        <w:t>1</w:t>
      </w:r>
      <w:r w:rsidR="00DA476B" w:rsidRPr="009B0D9A">
        <w:rPr>
          <w:color w:val="FF0000"/>
        </w:rPr>
        <w:fldChar w:fldCharType="end"/>
      </w:r>
      <w:r w:rsidR="00257070" w:rsidRPr="009B0D9A">
        <w:rPr>
          <w:color w:val="FF0000"/>
        </w:rPr>
        <w:t xml:space="preserve">. </w:t>
      </w:r>
      <w:r w:rsidR="00257070" w:rsidRPr="009B0D9A">
        <w:t xml:space="preserve">This 12 hour period was used </w:t>
      </w:r>
      <w:r w:rsidR="008F5D06" w:rsidRPr="009B0D9A">
        <w:t>to</w:t>
      </w:r>
      <w:r w:rsidR="00257070" w:rsidRPr="009B0D9A">
        <w:t xml:space="preserve"> show the trial taking place</w:t>
      </w:r>
      <w:r w:rsidR="008F5D06" w:rsidRPr="009B0D9A">
        <w:t>. This is</w:t>
      </w:r>
      <w:r w:rsidR="00257070" w:rsidRPr="009B0D9A">
        <w:t xml:space="preserve"> where the boiler loads</w:t>
      </w:r>
      <w:r w:rsidR="001A2E98" w:rsidRPr="009B0D9A">
        <w:t>, fuels and</w:t>
      </w:r>
      <w:r w:rsidR="00257070" w:rsidRPr="009B0D9A">
        <w:t xml:space="preserve"> </w:t>
      </w:r>
      <w:r w:rsidR="001A2E98" w:rsidRPr="009B0D9A">
        <w:t>valves</w:t>
      </w:r>
      <w:r w:rsidR="00232205">
        <w:t xml:space="preserve"> </w:t>
      </w:r>
      <w:r w:rsidR="00257070" w:rsidRPr="009B0D9A">
        <w:t xml:space="preserve">were adjusted to identify the issues and simulate what the failings are over a </w:t>
      </w:r>
      <w:r w:rsidR="008F5D06" w:rsidRPr="009B0D9A">
        <w:t xml:space="preserve">longer </w:t>
      </w:r>
      <w:r w:rsidR="00257070" w:rsidRPr="009B0D9A">
        <w:t>period of time.</w:t>
      </w:r>
    </w:p>
    <w:p w14:paraId="28CD6693" w14:textId="6B37E6C7" w:rsidR="004C165E" w:rsidRPr="00696BE1" w:rsidRDefault="001A2E98" w:rsidP="00030FDA">
      <w:pPr>
        <w:pStyle w:val="NoSpacing"/>
        <w:jc w:val="both"/>
        <w:rPr>
          <w:i/>
          <w:iCs/>
        </w:rPr>
      </w:pPr>
      <w:r w:rsidRPr="009B0D9A">
        <w:t>Trials like this are used regular</w:t>
      </w:r>
      <w:r w:rsidR="008F5D06" w:rsidRPr="009B0D9A">
        <w:t>ly</w:t>
      </w:r>
      <w:r w:rsidRPr="009B0D9A">
        <w:t xml:space="preserve"> to prove or disprove issues and</w:t>
      </w:r>
      <w:r w:rsidR="008F5D06" w:rsidRPr="009B0D9A">
        <w:t>/or to</w:t>
      </w:r>
      <w:r w:rsidRPr="009B0D9A">
        <w:t xml:space="preserve"> test capabilities after an outage or maintenance procedure has taken place</w:t>
      </w:r>
      <w:r w:rsidR="004C165E" w:rsidRPr="009B0D9A">
        <w:t xml:space="preserve">, </w:t>
      </w:r>
      <w:r w:rsidR="008F5D06" w:rsidRPr="009B0D9A">
        <w:t>provid</w:t>
      </w:r>
      <w:r w:rsidR="004C165E" w:rsidRPr="009B0D9A">
        <w:t>ing</w:t>
      </w:r>
      <w:r w:rsidR="008F5D06" w:rsidRPr="009B0D9A">
        <w:t xml:space="preserve"> invaluable data and information</w:t>
      </w:r>
      <w:r w:rsidR="004C165E" w:rsidRPr="009B0D9A">
        <w:t xml:space="preserve">. </w:t>
      </w:r>
      <w:r w:rsidR="00696BE1">
        <w:t>“</w:t>
      </w:r>
      <w:r w:rsidR="004C165E" w:rsidRPr="00696BE1">
        <w:rPr>
          <w:i/>
          <w:iCs/>
        </w:rPr>
        <w:t>A performance test can help maximise plant efficiency, reduce plant emissions, and minimise operating costs by identifying any shortfalls in the efficiency and capacity of the plant and providing recommendations for recovery and performance improvement</w:t>
      </w:r>
      <w:r w:rsidR="00696BE1">
        <w:rPr>
          <w:i/>
          <w:iCs/>
        </w:rPr>
        <w:t>.”</w:t>
      </w:r>
      <w:r w:rsidR="004C165E" w:rsidRPr="00696BE1">
        <w:rPr>
          <w:i/>
          <w:iCs/>
        </w:rPr>
        <w:t>(tuvsud</w:t>
      </w:r>
      <w:r w:rsidR="00D61DB1" w:rsidRPr="00696BE1">
        <w:rPr>
          <w:i/>
          <w:iCs/>
        </w:rPr>
        <w:t>2020</w:t>
      </w:r>
      <w:r w:rsidR="004C165E" w:rsidRPr="00696BE1">
        <w:rPr>
          <w:i/>
          <w:iCs/>
        </w:rPr>
        <w:t>)</w:t>
      </w:r>
      <w:r w:rsidR="00D61DB1" w:rsidRPr="00696BE1">
        <w:rPr>
          <w:rStyle w:val="EndnoteReference"/>
          <w:i/>
          <w:iCs/>
        </w:rPr>
        <w:endnoteReference w:id="6"/>
      </w:r>
    </w:p>
    <w:p w14:paraId="11B395BF" w14:textId="49FAD6B8" w:rsidR="006B2B41" w:rsidRPr="009B0D9A" w:rsidRDefault="00DA476B" w:rsidP="00030FDA">
      <w:pPr>
        <w:pStyle w:val="NoSpacing"/>
        <w:jc w:val="both"/>
      </w:pPr>
      <w:r w:rsidRPr="009B0D9A">
        <w:t xml:space="preserve">Data </w:t>
      </w:r>
      <w:r w:rsidR="00E7260B" w:rsidRPr="009B0D9A">
        <w:t>w</w:t>
      </w:r>
      <w:r w:rsidRPr="009B0D9A">
        <w:t>as also collected to identify the control</w:t>
      </w:r>
      <w:r w:rsidR="00E7260B" w:rsidRPr="009B0D9A">
        <w:t xml:space="preserve"> </w:t>
      </w:r>
      <w:r w:rsidRPr="009B0D9A">
        <w:t xml:space="preserve">standards of the </w:t>
      </w:r>
      <w:r w:rsidR="00E7260B" w:rsidRPr="009B0D9A">
        <w:t xml:space="preserve">steam for each turbine. This enables the set point to be increased to improve efficiencies whilst not over heating the steam. </w:t>
      </w:r>
      <w:r w:rsidR="00E7260B" w:rsidRPr="009B0D9A">
        <w:rPr>
          <w:b/>
          <w:bCs/>
          <w:color w:val="FF0000"/>
        </w:rPr>
        <w:fldChar w:fldCharType="begin"/>
      </w:r>
      <w:r w:rsidR="00E7260B" w:rsidRPr="009B0D9A">
        <w:rPr>
          <w:b/>
          <w:bCs/>
          <w:color w:val="FF0000"/>
        </w:rPr>
        <w:instrText xml:space="preserve"> REF _Ref60491117 \h  \* MERGEFORMAT </w:instrText>
      </w:r>
      <w:r w:rsidR="00E7260B" w:rsidRPr="009B0D9A">
        <w:rPr>
          <w:b/>
          <w:bCs/>
          <w:color w:val="FF0000"/>
        </w:rPr>
      </w:r>
      <w:r w:rsidR="00E7260B" w:rsidRPr="009B0D9A">
        <w:rPr>
          <w:b/>
          <w:bCs/>
          <w:color w:val="FF0000"/>
        </w:rPr>
        <w:fldChar w:fldCharType="separate"/>
      </w:r>
      <w:r w:rsidR="00E7260B" w:rsidRPr="009B0D9A">
        <w:rPr>
          <w:b/>
          <w:bCs/>
          <w:color w:val="FF0000"/>
        </w:rPr>
        <w:t xml:space="preserve">Table </w:t>
      </w:r>
      <w:r w:rsidR="00E7260B" w:rsidRPr="009B0D9A">
        <w:rPr>
          <w:b/>
          <w:bCs/>
          <w:noProof/>
          <w:color w:val="FF0000"/>
        </w:rPr>
        <w:t>2</w:t>
      </w:r>
      <w:r w:rsidR="00E7260B" w:rsidRPr="009B0D9A">
        <w:rPr>
          <w:b/>
          <w:bCs/>
          <w:color w:val="FF0000"/>
        </w:rPr>
        <w:fldChar w:fldCharType="end"/>
      </w:r>
      <w:r w:rsidR="00E7260B" w:rsidRPr="009B0D9A">
        <w:rPr>
          <w:color w:val="FF0000"/>
        </w:rPr>
        <w:t xml:space="preserve"> </w:t>
      </w:r>
      <w:r w:rsidR="00696BE1" w:rsidRPr="00696BE1">
        <w:t xml:space="preserve">This </w:t>
      </w:r>
      <w:r w:rsidR="00793B9A">
        <w:t xml:space="preserve">will </w:t>
      </w:r>
      <w:r w:rsidR="00696BE1" w:rsidRPr="00696BE1">
        <w:t>also identif</w:t>
      </w:r>
      <w:r w:rsidR="00793B9A">
        <w:t>y</w:t>
      </w:r>
      <w:r w:rsidR="00696BE1" w:rsidRPr="00696BE1">
        <w:t xml:space="preserve"> </w:t>
      </w:r>
      <w:r w:rsidR="00696BE1">
        <w:t>how far away from the set point</w:t>
      </w:r>
      <w:r w:rsidR="00793B9A">
        <w:t xml:space="preserve"> the turbines are running, proving that the steam is not at the design temperature of the turbine loosing valuable Megawatts in generation.</w:t>
      </w:r>
    </w:p>
    <w:p w14:paraId="31846840" w14:textId="7C29D00B" w:rsidR="006B2B41" w:rsidRPr="009B0D9A" w:rsidRDefault="00E7260B" w:rsidP="00030FDA">
      <w:pPr>
        <w:pStyle w:val="NoSpacing"/>
        <w:jc w:val="both"/>
        <w:rPr>
          <w:b/>
          <w:bCs/>
          <w:color w:val="FF0000"/>
        </w:rPr>
      </w:pPr>
      <w:r w:rsidRPr="009B0D9A">
        <w:t xml:space="preserve">Data </w:t>
      </w:r>
      <w:r w:rsidR="002A240C" w:rsidRPr="009B0D9A">
        <w:t>w</w:t>
      </w:r>
      <w:r w:rsidRPr="009B0D9A">
        <w:t>as then collected to identify the effects of the steam increase on 7 Boiler and what effects it has on the steam turbine inlet temperatures</w:t>
      </w:r>
      <w:r w:rsidR="00D61DB1" w:rsidRPr="009B0D9A">
        <w:t xml:space="preserve"> of all the other turbines</w:t>
      </w:r>
      <w:r w:rsidRPr="009B0D9A">
        <w:t>.</w:t>
      </w:r>
      <w:r w:rsidR="00D61DB1" w:rsidRPr="009B0D9A">
        <w:t xml:space="preserve"> With the increase in steam there is the potential for the turbines to reach the control standards and increase the efficiency. </w:t>
      </w:r>
      <w:r w:rsidRPr="009B0D9A">
        <w:t xml:space="preserve"> </w:t>
      </w:r>
      <w:r w:rsidRPr="009B0D9A">
        <w:rPr>
          <w:b/>
          <w:bCs/>
          <w:color w:val="FF0000"/>
        </w:rPr>
        <w:fldChar w:fldCharType="begin"/>
      </w:r>
      <w:r w:rsidRPr="009B0D9A">
        <w:rPr>
          <w:b/>
          <w:bCs/>
          <w:color w:val="FF0000"/>
        </w:rPr>
        <w:instrText xml:space="preserve"> REF _Ref60491219 \h  \* MERGEFORMAT </w:instrText>
      </w:r>
      <w:r w:rsidRPr="009B0D9A">
        <w:rPr>
          <w:b/>
          <w:bCs/>
          <w:color w:val="FF0000"/>
        </w:rPr>
      </w:r>
      <w:r w:rsidRPr="009B0D9A">
        <w:rPr>
          <w:b/>
          <w:bCs/>
          <w:color w:val="FF0000"/>
        </w:rPr>
        <w:fldChar w:fldCharType="separate"/>
      </w:r>
      <w:r w:rsidRPr="009B0D9A">
        <w:rPr>
          <w:b/>
          <w:bCs/>
          <w:color w:val="FF0000"/>
        </w:rPr>
        <w:t xml:space="preserve">Table </w:t>
      </w:r>
      <w:r w:rsidRPr="009B0D9A">
        <w:rPr>
          <w:b/>
          <w:bCs/>
          <w:noProof/>
          <w:color w:val="FF0000"/>
        </w:rPr>
        <w:t>3</w:t>
      </w:r>
      <w:r w:rsidRPr="009B0D9A">
        <w:rPr>
          <w:b/>
          <w:bCs/>
          <w:color w:val="FF0000"/>
        </w:rPr>
        <w:fldChar w:fldCharType="end"/>
      </w:r>
    </w:p>
    <w:p w14:paraId="3FA02B01" w14:textId="6AEF7C77" w:rsidR="002D51A1" w:rsidRDefault="002D51A1" w:rsidP="00F7404F">
      <w:pPr>
        <w:pStyle w:val="NoSpacing"/>
      </w:pPr>
    </w:p>
    <w:p w14:paraId="0086E329" w14:textId="51C54E2C" w:rsidR="006017BB" w:rsidRDefault="006017BB" w:rsidP="00F7404F">
      <w:pPr>
        <w:pStyle w:val="NoSpacing"/>
      </w:pPr>
    </w:p>
    <w:p w14:paraId="1954C342" w14:textId="46C127A0" w:rsidR="006017BB" w:rsidRDefault="006017BB" w:rsidP="00F7404F">
      <w:pPr>
        <w:pStyle w:val="NoSpacing"/>
      </w:pPr>
    </w:p>
    <w:p w14:paraId="7B19F479" w14:textId="78BF11C6" w:rsidR="006017BB" w:rsidRDefault="006017BB" w:rsidP="00F7404F">
      <w:pPr>
        <w:pStyle w:val="NoSpacing"/>
      </w:pPr>
    </w:p>
    <w:p w14:paraId="5519E39F" w14:textId="7C594F8A" w:rsidR="006017BB" w:rsidRDefault="006017BB" w:rsidP="00F7404F">
      <w:pPr>
        <w:pStyle w:val="NoSpacing"/>
      </w:pPr>
    </w:p>
    <w:p w14:paraId="094D5952" w14:textId="59B7CCBC" w:rsidR="006017BB" w:rsidRDefault="006017BB" w:rsidP="00F7404F">
      <w:pPr>
        <w:pStyle w:val="NoSpacing"/>
      </w:pPr>
    </w:p>
    <w:p w14:paraId="7B361B3D" w14:textId="20592B5F" w:rsidR="006017BB" w:rsidRDefault="006017BB" w:rsidP="00F7404F">
      <w:pPr>
        <w:pStyle w:val="NoSpacing"/>
      </w:pPr>
    </w:p>
    <w:p w14:paraId="17E1B01C" w14:textId="6D942829" w:rsidR="006017BB" w:rsidRDefault="006017BB" w:rsidP="00F7404F">
      <w:pPr>
        <w:pStyle w:val="NoSpacing"/>
      </w:pPr>
    </w:p>
    <w:p w14:paraId="67D5AF58" w14:textId="1516EBCE" w:rsidR="006017BB" w:rsidRDefault="006017BB" w:rsidP="00F7404F">
      <w:pPr>
        <w:pStyle w:val="NoSpacing"/>
      </w:pPr>
    </w:p>
    <w:p w14:paraId="2B60F0F0" w14:textId="77777777" w:rsidR="00FF7015" w:rsidRDefault="00FF7015" w:rsidP="00F7404F">
      <w:pPr>
        <w:pStyle w:val="NoSpacing"/>
      </w:pPr>
    </w:p>
    <w:p w14:paraId="30313C62" w14:textId="7FD9EF3B" w:rsidR="006017BB" w:rsidRDefault="006017BB" w:rsidP="00F7404F">
      <w:pPr>
        <w:pStyle w:val="NoSpacing"/>
      </w:pPr>
    </w:p>
    <w:p w14:paraId="1A1BAD52" w14:textId="77777777" w:rsidR="006017BB" w:rsidRPr="00C55C64" w:rsidRDefault="006017BB" w:rsidP="00F7404F">
      <w:pPr>
        <w:pStyle w:val="NoSpacing"/>
      </w:pPr>
    </w:p>
    <w:p w14:paraId="44EE6205" w14:textId="77777777" w:rsidR="006B2B41" w:rsidRPr="00C55C64" w:rsidRDefault="00DA476B" w:rsidP="00E7260B">
      <w:pPr>
        <w:pStyle w:val="Heading1"/>
        <w:numPr>
          <w:ilvl w:val="0"/>
          <w:numId w:val="3"/>
        </w:numPr>
        <w:rPr>
          <w:b/>
          <w:bCs/>
        </w:rPr>
      </w:pPr>
      <w:bookmarkStart w:id="9" w:name="_Toc62201254"/>
      <w:r w:rsidRPr="00C55C64">
        <w:rPr>
          <w:b/>
          <w:bCs/>
        </w:rPr>
        <w:lastRenderedPageBreak/>
        <w:t>Data Analysis</w:t>
      </w:r>
      <w:bookmarkEnd w:id="9"/>
      <w:r w:rsidRPr="00C55C64">
        <w:rPr>
          <w:b/>
          <w:bCs/>
        </w:rPr>
        <w:t xml:space="preserve"> </w:t>
      </w:r>
    </w:p>
    <w:p w14:paraId="08333EF9" w14:textId="515CC93C" w:rsidR="00E7260B" w:rsidRDefault="00E7260B" w:rsidP="00030FDA">
      <w:pPr>
        <w:jc w:val="both"/>
      </w:pPr>
      <w:r w:rsidRPr="00C55C64">
        <w:t xml:space="preserve">Whilst performing the testing of the system and the collection of the data it was clear to see that the valve has points where it sticks failing to control the temperature. </w:t>
      </w:r>
    </w:p>
    <w:p w14:paraId="6FA0E6C0" w14:textId="77777777" w:rsidR="00232205" w:rsidRPr="00C55C64" w:rsidRDefault="00232205" w:rsidP="00030FDA">
      <w:pPr>
        <w:jc w:val="both"/>
      </w:pPr>
    </w:p>
    <w:p w14:paraId="3103922D" w14:textId="5FDA3E7C" w:rsidR="00242649" w:rsidRPr="00C55C64" w:rsidRDefault="004930A2" w:rsidP="00E7260B">
      <w:r w:rsidRPr="00C55C64">
        <w:rPr>
          <w:noProof/>
          <w:lang w:eastAsia="en-GB"/>
        </w:rPr>
        <mc:AlternateContent>
          <mc:Choice Requires="wps">
            <w:drawing>
              <wp:anchor distT="0" distB="0" distL="114300" distR="114300" simplePos="0" relativeHeight="251659264" behindDoc="0" locked="0" layoutInCell="1" allowOverlap="1" wp14:anchorId="253AC732" wp14:editId="37AEB8FB">
                <wp:simplePos x="0" y="0"/>
                <wp:positionH relativeFrom="column">
                  <wp:posOffset>714375</wp:posOffset>
                </wp:positionH>
                <wp:positionV relativeFrom="paragraph">
                  <wp:posOffset>40006</wp:posOffset>
                </wp:positionV>
                <wp:extent cx="1456055" cy="3181350"/>
                <wp:effectExtent l="19050" t="19050" r="10795" b="19050"/>
                <wp:wrapNone/>
                <wp:docPr id="2" name="Rectangle 2"/>
                <wp:cNvGraphicFramePr/>
                <a:graphic xmlns:a="http://schemas.openxmlformats.org/drawingml/2006/main">
                  <a:graphicData uri="http://schemas.microsoft.com/office/word/2010/wordprocessingShape">
                    <wps:wsp>
                      <wps:cNvSpPr/>
                      <wps:spPr>
                        <a:xfrm>
                          <a:off x="0" y="0"/>
                          <a:ext cx="1456055" cy="318135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8AA0FF" id="Rectangle 2" o:spid="_x0000_s1026" style="position:absolute;margin-left:56.25pt;margin-top:3.15pt;width:114.65pt;height:25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" filled="f" strokecolor="red" strokeweight="3pt"/>
            </w:pict>
          </mc:Fallback>
        </mc:AlternateContent>
      </w:r>
      <w:r w:rsidRPr="00C55C64">
        <w:rPr>
          <w:noProof/>
          <w:lang w:eastAsia="en-GB"/>
        </w:rPr>
        <w:drawing>
          <wp:inline distT="0" distB="0" distL="0" distR="0" wp14:anchorId="5488B482" wp14:editId="0B61F9C9">
            <wp:extent cx="5731510" cy="3123550"/>
            <wp:effectExtent l="38100" t="38100" r="40640" b="393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123550"/>
                    </a:xfrm>
                    <a:prstGeom prst="rect">
                      <a:avLst/>
                    </a:prstGeom>
                    <a:ln w="28575">
                      <a:solidFill>
                        <a:schemeClr val="accent1"/>
                      </a:solidFill>
                    </a:ln>
                  </pic:spPr>
                </pic:pic>
              </a:graphicData>
            </a:graphic>
          </wp:inline>
        </w:drawing>
      </w:r>
    </w:p>
    <w:p w14:paraId="710B9944" w14:textId="77777777" w:rsidR="006B2B41" w:rsidRPr="00C55C64" w:rsidRDefault="006B2B41" w:rsidP="00A87874"/>
    <w:p w14:paraId="6503CC7F" w14:textId="77F27027" w:rsidR="007E24DA" w:rsidRPr="00C55C64" w:rsidRDefault="00E7260B" w:rsidP="00030FDA">
      <w:pPr>
        <w:jc w:val="both"/>
      </w:pPr>
      <w:r w:rsidRPr="00C55C64">
        <w:t>Whilst the valve is asking to c</w:t>
      </w:r>
      <w:r w:rsidR="009175C1" w:rsidRPr="00C55C64">
        <w:t xml:space="preserve">lose to 0% (column C) </w:t>
      </w:r>
      <w:r w:rsidRPr="00C55C64">
        <w:t xml:space="preserve">from the control system the </w:t>
      </w:r>
      <w:r w:rsidR="001A2E98" w:rsidRPr="00C55C64">
        <w:t>feedback</w:t>
      </w:r>
      <w:r w:rsidRPr="00C55C64">
        <w:t xml:space="preserve"> is </w:t>
      </w:r>
      <w:r w:rsidR="00242649" w:rsidRPr="00C55C64">
        <w:t>indicating that the valve is over 21% open</w:t>
      </w:r>
      <w:r w:rsidR="009175C1" w:rsidRPr="00C55C64">
        <w:t xml:space="preserve"> (column D) </w:t>
      </w:r>
      <w:r w:rsidR="00242649" w:rsidRPr="00C55C64">
        <w:t>. With this sticking point, the manual isolation valve will then be adjusted by the operator</w:t>
      </w:r>
      <w:r w:rsidR="009175C1" w:rsidRPr="00C55C64">
        <w:t xml:space="preserve"> (see </w:t>
      </w:r>
      <w:r w:rsidR="009175C1" w:rsidRPr="00C55C64">
        <w:fldChar w:fldCharType="begin"/>
      </w:r>
      <w:r w:rsidR="009175C1" w:rsidRPr="00C55C64">
        <w:instrText xml:space="preserve"> REF _Ref60492867 \h </w:instrText>
      </w:r>
      <w:r w:rsidR="00030FDA">
        <w:instrText xml:space="preserve"> \* MERGEFORMAT </w:instrText>
      </w:r>
      <w:r w:rsidR="009175C1" w:rsidRPr="00C55C64">
        <w:fldChar w:fldCharType="separate"/>
      </w:r>
      <w:r w:rsidR="009175C1" w:rsidRPr="00C55C64">
        <w:t xml:space="preserve">Fig. </w:t>
      </w:r>
      <w:r w:rsidR="009175C1" w:rsidRPr="00C55C64">
        <w:rPr>
          <w:noProof/>
        </w:rPr>
        <w:t>2</w:t>
      </w:r>
      <w:r w:rsidR="009175C1" w:rsidRPr="00C55C64">
        <w:fldChar w:fldCharType="end"/>
      </w:r>
      <w:r w:rsidR="009175C1" w:rsidRPr="00C55C64">
        <w:t>)</w:t>
      </w:r>
      <w:r w:rsidR="00242649" w:rsidRPr="00C55C64">
        <w:t xml:space="preserve"> so that they keep the steam within a band of temperature. With a constant</w:t>
      </w:r>
      <w:r w:rsidR="008C21AF">
        <w:t xml:space="preserve"> re-heater</w:t>
      </w:r>
      <w:r w:rsidR="00242649" w:rsidRPr="00C55C64">
        <w:t xml:space="preserve"> de-superheater spray flow</w:t>
      </w:r>
      <w:r w:rsidR="009175C1" w:rsidRPr="00C55C64">
        <w:t xml:space="preserve"> of 2.54 km3/H (Column F) there is no control at any boiler loading. Throughout this period before the trial started the boiler did not reach the desired set point for an extended period of time meaning that there was a significant period </w:t>
      </w:r>
      <w:r w:rsidR="007E24DA" w:rsidRPr="00C55C64">
        <w:t xml:space="preserve"> where </w:t>
      </w:r>
      <w:r w:rsidR="009175C1" w:rsidRPr="00C55C64">
        <w:t xml:space="preserve">plant performance could have been </w:t>
      </w:r>
      <w:r w:rsidR="007E24DA" w:rsidRPr="00C55C64">
        <w:t xml:space="preserve">improved. </w:t>
      </w:r>
    </w:p>
    <w:p w14:paraId="5DC91BA5" w14:textId="77777777" w:rsidR="007E24DA" w:rsidRPr="00C55C64" w:rsidRDefault="007E24DA" w:rsidP="00030FDA">
      <w:pPr>
        <w:jc w:val="both"/>
      </w:pPr>
      <w:r w:rsidRPr="00C55C64">
        <w:t xml:space="preserve">Between 08:00 and 13:00 the boiler load is relatively stable with the steam temperature still low this indicates it was set up when the boiler was at its  </w:t>
      </w:r>
      <w:r w:rsidR="00AA1CC4" w:rsidRPr="00C55C64">
        <w:t>maximum continuous rating</w:t>
      </w:r>
      <w:r w:rsidRPr="00C55C64">
        <w:t xml:space="preserve"> (</w:t>
      </w:r>
      <w:r w:rsidR="00AA1CC4" w:rsidRPr="00C55C64">
        <w:t>MCR</w:t>
      </w:r>
      <w:r w:rsidRPr="00C55C64">
        <w:t>)  44.1 Kg/s. When the loading has decreased to 40-42kg/s from 44.1 kg/s the de-superheater valve cannot close past 21% and the temperature moved further away from the set point.</w:t>
      </w:r>
    </w:p>
    <w:p w14:paraId="07367E48" w14:textId="77777777" w:rsidR="006B2B41" w:rsidRPr="00C55C64" w:rsidRDefault="007E24DA" w:rsidP="00030FDA">
      <w:pPr>
        <w:jc w:val="both"/>
      </w:pPr>
      <w:r w:rsidRPr="00C55C64">
        <w:t xml:space="preserve"> At 14:00 the boiler load has been reduced further to 32 Kg/s and the temperature has dropped to 411</w:t>
      </w:r>
      <w:r w:rsidRPr="00C55C64">
        <w:rPr>
          <w:rFonts w:cs="Arial"/>
        </w:rPr>
        <w:t>⁰</w:t>
      </w:r>
      <w:r w:rsidRPr="00C55C64">
        <w:t>C</w:t>
      </w:r>
      <w:r w:rsidR="009F29C9" w:rsidRPr="00C55C64">
        <w:t>,</w:t>
      </w:r>
      <w:r w:rsidRPr="00C55C64">
        <w:t xml:space="preserve"> an alarm </w:t>
      </w:r>
      <w:r w:rsidR="009F29C9" w:rsidRPr="00C55C64">
        <w:t>will activate and</w:t>
      </w:r>
      <w:r w:rsidRPr="00C55C64">
        <w:t xml:space="preserve"> the operator</w:t>
      </w:r>
      <w:r w:rsidR="009F29C9" w:rsidRPr="00C55C64">
        <w:t xml:space="preserve"> </w:t>
      </w:r>
      <w:r w:rsidRPr="00C55C64">
        <w:t>take</w:t>
      </w:r>
      <w:r w:rsidR="009F29C9" w:rsidRPr="00C55C64">
        <w:t>s</w:t>
      </w:r>
      <w:r w:rsidRPr="00C55C64">
        <w:t xml:space="preserve"> action with </w:t>
      </w:r>
      <w:r w:rsidR="009F29C9" w:rsidRPr="00C55C64">
        <w:t xml:space="preserve">Manual intervention. </w:t>
      </w:r>
    </w:p>
    <w:p w14:paraId="509754DD" w14:textId="77777777" w:rsidR="006B2B41" w:rsidRPr="00C55C64" w:rsidRDefault="009F29C9" w:rsidP="00A87874">
      <w:r w:rsidRPr="00C55C64">
        <w:rPr>
          <w:noProof/>
          <w:lang w:eastAsia="en-GB"/>
        </w:rPr>
        <w:drawing>
          <wp:inline distT="0" distB="0" distL="0" distR="0" wp14:anchorId="3502F1CF" wp14:editId="65E3ABDB">
            <wp:extent cx="5835650" cy="1952625"/>
            <wp:effectExtent l="38100" t="38100" r="31750" b="476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835650" cy="1952625"/>
                    </a:xfrm>
                    <a:prstGeom prst="rect">
                      <a:avLst/>
                    </a:prstGeom>
                    <a:ln w="28575">
                      <a:solidFill>
                        <a:schemeClr val="accent1"/>
                      </a:solidFill>
                    </a:ln>
                  </pic:spPr>
                </pic:pic>
              </a:graphicData>
            </a:graphic>
          </wp:inline>
        </w:drawing>
      </w:r>
    </w:p>
    <w:p w14:paraId="589F91C7" w14:textId="77777777" w:rsidR="009F29C9" w:rsidRPr="00C55C64" w:rsidRDefault="009F29C9" w:rsidP="00A87874"/>
    <w:p w14:paraId="7CA863EB" w14:textId="330FDED8" w:rsidR="009F29C9" w:rsidRPr="00C55C64" w:rsidRDefault="009F29C9" w:rsidP="00030FDA">
      <w:pPr>
        <w:jc w:val="both"/>
      </w:pPr>
      <w:r w:rsidRPr="00C55C64">
        <w:t xml:space="preserve">At 14:30 the control valve has been </w:t>
      </w:r>
      <w:r w:rsidR="00C61490" w:rsidRPr="00C55C64">
        <w:t>closed</w:t>
      </w:r>
      <w:r w:rsidRPr="00C55C64">
        <w:t xml:space="preserve"> in</w:t>
      </w:r>
      <w:r w:rsidR="00680078" w:rsidRPr="00C55C64">
        <w:t xml:space="preserve"> </w:t>
      </w:r>
      <w:r w:rsidR="00D61DB1" w:rsidRPr="00030FDA">
        <w:rPr>
          <w:color w:val="FF0000"/>
        </w:rPr>
        <w:fldChar w:fldCharType="begin"/>
      </w:r>
      <w:r w:rsidR="00D61DB1" w:rsidRPr="00030FDA">
        <w:rPr>
          <w:color w:val="FF0000"/>
        </w:rPr>
        <w:instrText xml:space="preserve"> REF _Ref61975951 \h </w:instrText>
      </w:r>
      <w:r w:rsidR="00030FDA" w:rsidRPr="00030FDA">
        <w:rPr>
          <w:color w:val="FF0000"/>
        </w:rPr>
        <w:instrText xml:space="preserve"> \* MERGEFORMAT </w:instrText>
      </w:r>
      <w:r w:rsidR="00D61DB1" w:rsidRPr="00030FDA">
        <w:rPr>
          <w:color w:val="FF0000"/>
        </w:rPr>
      </w:r>
      <w:r w:rsidR="00D61DB1" w:rsidRPr="00030FDA">
        <w:rPr>
          <w:color w:val="FF0000"/>
        </w:rPr>
        <w:fldChar w:fldCharType="separate"/>
      </w:r>
      <w:r w:rsidR="00D61DB1" w:rsidRPr="00030FDA">
        <w:rPr>
          <w:color w:val="FF0000"/>
        </w:rPr>
        <w:t xml:space="preserve">FIG.  </w:t>
      </w:r>
      <w:r w:rsidR="00D61DB1" w:rsidRPr="00030FDA">
        <w:rPr>
          <w:noProof/>
          <w:color w:val="FF0000"/>
        </w:rPr>
        <w:t>5</w:t>
      </w:r>
      <w:r w:rsidR="00D61DB1" w:rsidRPr="00030FDA">
        <w:rPr>
          <w:color w:val="FF0000"/>
        </w:rPr>
        <w:fldChar w:fldCharType="end"/>
      </w:r>
      <w:r w:rsidRPr="00C55C64">
        <w:t xml:space="preserve"> manually mov</w:t>
      </w:r>
      <w:r w:rsidR="00C61490" w:rsidRPr="00C55C64">
        <w:t>ing</w:t>
      </w:r>
      <w:r w:rsidRPr="00C55C64">
        <w:t xml:space="preserve"> it away from the sticking point</w:t>
      </w:r>
      <w:r w:rsidR="00680078" w:rsidRPr="00C55C64">
        <w:t xml:space="preserve"> and the manual isolation </w:t>
      </w:r>
      <w:r w:rsidR="00680078" w:rsidRPr="00C55C64">
        <w:rPr>
          <w:color w:val="FF0000"/>
        </w:rPr>
        <w:fldChar w:fldCharType="begin"/>
      </w:r>
      <w:r w:rsidR="00680078" w:rsidRPr="00C55C64">
        <w:rPr>
          <w:color w:val="FF0000"/>
        </w:rPr>
        <w:instrText xml:space="preserve"> REF _Ref60494917 \h </w:instrText>
      </w:r>
      <w:r w:rsidR="00030FDA">
        <w:rPr>
          <w:color w:val="FF0000"/>
        </w:rPr>
        <w:instrText xml:space="preserve"> \* MERGEFORMAT </w:instrText>
      </w:r>
      <w:r w:rsidR="00680078" w:rsidRPr="00C55C64">
        <w:rPr>
          <w:color w:val="FF0000"/>
        </w:rPr>
      </w:r>
      <w:r w:rsidR="00680078" w:rsidRPr="00C55C64">
        <w:rPr>
          <w:color w:val="FF0000"/>
        </w:rPr>
        <w:fldChar w:fldCharType="separate"/>
      </w:r>
      <w:r w:rsidR="00680078" w:rsidRPr="00C55C64">
        <w:rPr>
          <w:color w:val="FF0000"/>
        </w:rPr>
        <w:t xml:space="preserve">Fig. </w:t>
      </w:r>
      <w:r w:rsidR="00680078" w:rsidRPr="00C55C64">
        <w:rPr>
          <w:noProof/>
          <w:color w:val="FF0000"/>
        </w:rPr>
        <w:t>4</w:t>
      </w:r>
      <w:r w:rsidR="00680078" w:rsidRPr="00C55C64">
        <w:rPr>
          <w:color w:val="FF0000"/>
        </w:rPr>
        <w:fldChar w:fldCharType="end"/>
      </w:r>
      <w:r w:rsidR="00680078" w:rsidRPr="00C55C64">
        <w:t xml:space="preserve"> valve has been closed slightly to allow the valve to operate at a higher percentage. As can be indicated in the table the control valve has then started to operate through the various positions to allow the boiler to meet the required set point. </w:t>
      </w:r>
    </w:p>
    <w:p w14:paraId="630E2C66" w14:textId="757AFDD1" w:rsidR="009F29C9" w:rsidRPr="00C55C64" w:rsidRDefault="00D61DB1" w:rsidP="00D61DB1">
      <w:pPr>
        <w:jc w:val="center"/>
      </w:pPr>
      <w:r w:rsidRPr="00C55C64">
        <w:rPr>
          <w:noProof/>
          <w:lang w:eastAsia="en-GB"/>
        </w:rPr>
        <mc:AlternateContent>
          <mc:Choice Requires="wps">
            <w:drawing>
              <wp:anchor distT="0" distB="0" distL="114300" distR="114300" simplePos="0" relativeHeight="251667456" behindDoc="0" locked="0" layoutInCell="1" allowOverlap="1" wp14:anchorId="17548D4F" wp14:editId="3C2E7EF1">
                <wp:simplePos x="0" y="0"/>
                <wp:positionH relativeFrom="column">
                  <wp:posOffset>3397708</wp:posOffset>
                </wp:positionH>
                <wp:positionV relativeFrom="paragraph">
                  <wp:posOffset>182865</wp:posOffset>
                </wp:positionV>
                <wp:extent cx="1611943" cy="836930"/>
                <wp:effectExtent l="19050" t="19050" r="26670" b="20320"/>
                <wp:wrapNone/>
                <wp:docPr id="15" name="Rectangle 15"/>
                <wp:cNvGraphicFramePr/>
                <a:graphic xmlns:a="http://schemas.openxmlformats.org/drawingml/2006/main">
                  <a:graphicData uri="http://schemas.microsoft.com/office/word/2010/wordprocessingShape">
                    <wps:wsp>
                      <wps:cNvSpPr/>
                      <wps:spPr>
                        <a:xfrm>
                          <a:off x="0" y="0"/>
                          <a:ext cx="1611943" cy="83693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17361C0" id="Rectangle 15" o:spid="_x0000_s1026" style="position:absolute;margin-left:267.55pt;margin-top:14.4pt;width:126.9pt;height:65.9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" filled="f" strokecolor="red" strokeweight="2.25pt"/>
            </w:pict>
          </mc:Fallback>
        </mc:AlternateContent>
      </w:r>
      <w:r w:rsidRPr="00C55C64">
        <w:rPr>
          <w:noProof/>
          <w:lang w:eastAsia="en-GB"/>
        </w:rPr>
        <mc:AlternateContent>
          <mc:Choice Requires="wps">
            <w:drawing>
              <wp:anchor distT="0" distB="0" distL="114300" distR="114300" simplePos="0" relativeHeight="251666432" behindDoc="0" locked="0" layoutInCell="1" allowOverlap="1" wp14:anchorId="07E427CD" wp14:editId="1268FE08">
                <wp:simplePos x="0" y="0"/>
                <wp:positionH relativeFrom="column">
                  <wp:posOffset>286636</wp:posOffset>
                </wp:positionH>
                <wp:positionV relativeFrom="paragraph">
                  <wp:posOffset>52572</wp:posOffset>
                </wp:positionV>
                <wp:extent cx="1388338" cy="1714215"/>
                <wp:effectExtent l="19050" t="19050" r="21590" b="19685"/>
                <wp:wrapNone/>
                <wp:docPr id="13" name="Rectangle 13"/>
                <wp:cNvGraphicFramePr/>
                <a:graphic xmlns:a="http://schemas.openxmlformats.org/drawingml/2006/main">
                  <a:graphicData uri="http://schemas.microsoft.com/office/word/2010/wordprocessingShape">
                    <wps:wsp>
                      <wps:cNvSpPr/>
                      <wps:spPr>
                        <a:xfrm>
                          <a:off x="0" y="0"/>
                          <a:ext cx="1388338" cy="1714215"/>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BFD9B1" id="Rectangle 13" o:spid="_x0000_s1026" style="position:absolute;margin-left:22.55pt;margin-top:4.15pt;width:109.3pt;height: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" filled="f" strokecolor="red" strokeweight="2.25pt"/>
            </w:pict>
          </mc:Fallback>
        </mc:AlternateContent>
      </w:r>
      <w:r w:rsidRPr="00C55C64">
        <w:rPr>
          <w:noProof/>
        </w:rPr>
        <mc:AlternateContent>
          <mc:Choice Requires="wps">
            <w:drawing>
              <wp:anchor distT="0" distB="0" distL="114300" distR="114300" simplePos="0" relativeHeight="251715584" behindDoc="0" locked="0" layoutInCell="1" allowOverlap="1" wp14:anchorId="56B032C9" wp14:editId="52C4E8C6">
                <wp:simplePos x="0" y="0"/>
                <wp:positionH relativeFrom="column">
                  <wp:posOffset>160788</wp:posOffset>
                </wp:positionH>
                <wp:positionV relativeFrom="paragraph">
                  <wp:posOffset>1953496</wp:posOffset>
                </wp:positionV>
                <wp:extent cx="1796415" cy="635"/>
                <wp:effectExtent l="0" t="0" r="0" b="0"/>
                <wp:wrapNone/>
                <wp:docPr id="64" name="Text Box 64"/>
                <wp:cNvGraphicFramePr/>
                <a:graphic xmlns:a="http://schemas.openxmlformats.org/drawingml/2006/main">
                  <a:graphicData uri="http://schemas.microsoft.com/office/word/2010/wordprocessingShape">
                    <wps:wsp>
                      <wps:cNvSpPr txBox="1"/>
                      <wps:spPr>
                        <a:xfrm>
                          <a:off x="0" y="0"/>
                          <a:ext cx="1796415" cy="635"/>
                        </a:xfrm>
                        <a:prstGeom prst="rect">
                          <a:avLst/>
                        </a:prstGeom>
                        <a:solidFill>
                          <a:prstClr val="white"/>
                        </a:solidFill>
                        <a:ln>
                          <a:noFill/>
                        </a:ln>
                      </wps:spPr>
                      <wps:txbx>
                        <w:txbxContent>
                          <w:p w14:paraId="5254FB2F" w14:textId="37303F09" w:rsidR="00942B2C" w:rsidRPr="003C6418" w:rsidRDefault="00942B2C" w:rsidP="00D61DB1">
                            <w:pPr>
                              <w:pStyle w:val="Caption"/>
                              <w:jc w:val="center"/>
                              <w:rPr>
                                <w:noProof/>
                                <w:sz w:val="20"/>
                                <w:szCs w:val="20"/>
                              </w:rPr>
                            </w:pPr>
                            <w:r>
                              <w:t xml:space="preserve">FIG.  </w:t>
                            </w:r>
                            <w:fldSimple w:instr=" SEQ FIG._ \* ARABIC ">
                              <w:r>
                                <w:rPr>
                                  <w:noProof/>
                                </w:rPr>
                                <w:t>5</w:t>
                              </w:r>
                            </w:fldSimple>
                            <w:r>
                              <w:t xml:space="preserve"> </w:t>
                            </w:r>
                            <w:r w:rsidRPr="00D61DB1">
                              <w:t xml:space="preserve"> </w:t>
                            </w:r>
                            <w:r w:rsidRPr="00D61DB1">
                              <w:rPr>
                                <w:color w:val="auto"/>
                                <w:sz w:val="20"/>
                                <w:szCs w:val="20"/>
                              </w:rPr>
                              <w:t>The Re-Heater Control Valve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B032C9" id="Text Box 64" o:spid="_x0000_s1027" type="#_x0000_t202" style="position:absolute;left:0;text-align:left;margin-left:12.65pt;margin-top:153.8pt;width:141.45pt;height:.0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" stroked="f">
                <v:textbox style="mso-fit-shape-to-text:t" inset="0,0,0,0">
                  <w:txbxContent>
                    <w:p w14:paraId="5254FB2F" w14:textId="37303F09" w:rsidR="00942B2C" w:rsidRPr="003C6418" w:rsidRDefault="00942B2C" w:rsidP="00D61DB1">
                      <w:pPr>
                        <w:pStyle w:val="Caption"/>
                        <w:jc w:val="center"/>
                        <w:rPr>
                          <w:noProof/>
                          <w:sz w:val="20"/>
                          <w:szCs w:val="20"/>
                        </w:rPr>
                      </w:pPr>
                      <w:r>
                        <w:t xml:space="preserve">FIG.  </w:t>
                      </w:r>
                      <w:fldSimple w:instr=" SEQ FIG._ \* ARABIC ">
                        <w:r>
                          <w:rPr>
                            <w:noProof/>
                          </w:rPr>
                          <w:t>5</w:t>
                        </w:r>
                      </w:fldSimple>
                      <w:r>
                        <w:t xml:space="preserve"> </w:t>
                      </w:r>
                      <w:r w:rsidRPr="00D61DB1">
                        <w:t xml:space="preserve"> </w:t>
                      </w:r>
                      <w:r w:rsidRPr="00D61DB1">
                        <w:rPr>
                          <w:color w:val="auto"/>
                          <w:sz w:val="20"/>
                          <w:szCs w:val="20"/>
                        </w:rPr>
                        <w:t>The Re-Heater Control Valve</w:t>
                      </w:r>
                    </w:p>
                  </w:txbxContent>
                </v:textbox>
              </v:shape>
            </w:pict>
          </mc:Fallback>
        </mc:AlternateContent>
      </w:r>
      <w:r w:rsidRPr="00C55C64">
        <w:rPr>
          <w:noProof/>
        </w:rPr>
        <mc:AlternateContent>
          <mc:Choice Requires="wps">
            <w:drawing>
              <wp:anchor distT="0" distB="0" distL="114300" distR="114300" simplePos="0" relativeHeight="251717632" behindDoc="0" locked="0" layoutInCell="1" allowOverlap="1" wp14:anchorId="51B43D20" wp14:editId="42DFCFA4">
                <wp:simplePos x="0" y="0"/>
                <wp:positionH relativeFrom="column">
                  <wp:posOffset>3363344</wp:posOffset>
                </wp:positionH>
                <wp:positionV relativeFrom="paragraph">
                  <wp:posOffset>1975662</wp:posOffset>
                </wp:positionV>
                <wp:extent cx="2179320" cy="635"/>
                <wp:effectExtent l="0" t="0" r="0" b="0"/>
                <wp:wrapNone/>
                <wp:docPr id="65" name="Text Box 65"/>
                <wp:cNvGraphicFramePr/>
                <a:graphic xmlns:a="http://schemas.openxmlformats.org/drawingml/2006/main">
                  <a:graphicData uri="http://schemas.microsoft.com/office/word/2010/wordprocessingShape">
                    <wps:wsp>
                      <wps:cNvSpPr txBox="1"/>
                      <wps:spPr>
                        <a:xfrm>
                          <a:off x="0" y="0"/>
                          <a:ext cx="2179320" cy="635"/>
                        </a:xfrm>
                        <a:prstGeom prst="rect">
                          <a:avLst/>
                        </a:prstGeom>
                        <a:solidFill>
                          <a:prstClr val="white"/>
                        </a:solidFill>
                        <a:ln>
                          <a:noFill/>
                        </a:ln>
                      </wps:spPr>
                      <wps:txbx>
                        <w:txbxContent>
                          <w:p w14:paraId="30506AA0" w14:textId="3E72F9F7" w:rsidR="00942B2C" w:rsidRPr="009B15FE" w:rsidRDefault="00942B2C" w:rsidP="00D61DB1">
                            <w:pPr>
                              <w:pStyle w:val="Caption"/>
                              <w:jc w:val="center"/>
                              <w:rPr>
                                <w:noProof/>
                                <w:sz w:val="20"/>
                                <w:szCs w:val="20"/>
                              </w:rPr>
                            </w:pPr>
                            <w:r>
                              <w:t xml:space="preserve">FIG.  </w:t>
                            </w:r>
                            <w:fldSimple w:instr=" SEQ FIG._ \* ARABIC ">
                              <w:r>
                                <w:rPr>
                                  <w:noProof/>
                                </w:rPr>
                                <w:t>6</w:t>
                              </w:r>
                            </w:fldSimple>
                            <w:r>
                              <w:t xml:space="preserve">  </w:t>
                            </w:r>
                            <w:r w:rsidRPr="00D61DB1">
                              <w:rPr>
                                <w:color w:val="auto"/>
                                <w:sz w:val="20"/>
                                <w:szCs w:val="20"/>
                              </w:rPr>
                              <w:t>Manual isolation valve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B43D20" id="Text Box 65" o:spid="_x0000_s1028" type="#_x0000_t202" style="position:absolute;left:0;text-align:left;margin-left:264.85pt;margin-top:155.55pt;width:171.6pt;height:.05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" stroked="f">
                <v:textbox style="mso-fit-shape-to-text:t" inset="0,0,0,0">
                  <w:txbxContent>
                    <w:p w14:paraId="30506AA0" w14:textId="3E72F9F7" w:rsidR="00942B2C" w:rsidRPr="009B15FE" w:rsidRDefault="00942B2C" w:rsidP="00D61DB1">
                      <w:pPr>
                        <w:pStyle w:val="Caption"/>
                        <w:jc w:val="center"/>
                        <w:rPr>
                          <w:noProof/>
                          <w:sz w:val="20"/>
                          <w:szCs w:val="20"/>
                        </w:rPr>
                      </w:pPr>
                      <w:r>
                        <w:t xml:space="preserve">FIG.  </w:t>
                      </w:r>
                      <w:fldSimple w:instr=" SEQ FIG._ \* ARABIC ">
                        <w:r>
                          <w:rPr>
                            <w:noProof/>
                          </w:rPr>
                          <w:t>6</w:t>
                        </w:r>
                      </w:fldSimple>
                      <w:r>
                        <w:t xml:space="preserve">  </w:t>
                      </w:r>
                      <w:r w:rsidRPr="00D61DB1">
                        <w:rPr>
                          <w:color w:val="auto"/>
                          <w:sz w:val="20"/>
                          <w:szCs w:val="20"/>
                        </w:rPr>
                        <w:t>Manual isolation valve</w:t>
                      </w:r>
                    </w:p>
                  </w:txbxContent>
                </v:textbox>
              </v:shape>
            </w:pict>
          </mc:Fallback>
        </mc:AlternateContent>
      </w:r>
      <w:r w:rsidR="009F29C9" w:rsidRPr="00C55C64">
        <w:rPr>
          <w:noProof/>
          <w:lang w:eastAsia="en-GB"/>
        </w:rPr>
        <w:drawing>
          <wp:inline distT="0" distB="0" distL="0" distR="0" wp14:anchorId="25AA5244" wp14:editId="690B3F2F">
            <wp:extent cx="1816686" cy="1944000"/>
            <wp:effectExtent l="38100" t="38100" r="31750" b="3746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816686" cy="1944000"/>
                    </a:xfrm>
                    <a:prstGeom prst="rect">
                      <a:avLst/>
                    </a:prstGeom>
                    <a:ln w="28575">
                      <a:solidFill>
                        <a:schemeClr val="accent1"/>
                      </a:solidFill>
                    </a:ln>
                  </pic:spPr>
                </pic:pic>
              </a:graphicData>
            </a:graphic>
          </wp:inline>
        </w:drawing>
      </w:r>
      <w:r w:rsidRPr="00C55C64">
        <w:t xml:space="preserve">                                                 </w:t>
      </w:r>
      <w:r w:rsidR="00680078" w:rsidRPr="00C55C64">
        <w:rPr>
          <w:noProof/>
          <w:lang w:eastAsia="en-GB"/>
        </w:rPr>
        <w:drawing>
          <wp:inline distT="0" distB="0" distL="0" distR="0" wp14:anchorId="588F203A" wp14:editId="0FE199DA">
            <wp:extent cx="2141519" cy="1944000"/>
            <wp:effectExtent l="38100" t="38100" r="30480" b="3746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141519" cy="1944000"/>
                    </a:xfrm>
                    <a:prstGeom prst="rect">
                      <a:avLst/>
                    </a:prstGeom>
                    <a:ln w="28575">
                      <a:solidFill>
                        <a:schemeClr val="accent1"/>
                      </a:solidFill>
                    </a:ln>
                  </pic:spPr>
                </pic:pic>
              </a:graphicData>
            </a:graphic>
          </wp:inline>
        </w:drawing>
      </w:r>
    </w:p>
    <w:p w14:paraId="31CA32FA" w14:textId="3EA19451" w:rsidR="00680078" w:rsidRPr="00C55C64" w:rsidRDefault="00680078" w:rsidP="00D61DB1">
      <w:pPr>
        <w:pStyle w:val="Caption"/>
      </w:pPr>
      <w:bookmarkStart w:id="10" w:name="_Ref60494917"/>
      <w:r w:rsidRPr="00C55C64">
        <w:tab/>
        <w:t xml:space="preserve">  </w:t>
      </w:r>
      <w:r w:rsidRPr="00C55C64">
        <w:tab/>
      </w:r>
      <w:r w:rsidRPr="00C55C64">
        <w:tab/>
      </w:r>
      <w:r w:rsidRPr="00C55C64">
        <w:tab/>
        <w:t xml:space="preserve">             </w:t>
      </w:r>
      <w:bookmarkEnd w:id="10"/>
      <w:r w:rsidR="00D61DB1" w:rsidRPr="00C55C64">
        <w:tab/>
      </w:r>
      <w:r w:rsidR="00D61DB1" w:rsidRPr="00C55C64">
        <w:tab/>
      </w:r>
      <w:r w:rsidR="00D61DB1" w:rsidRPr="00C55C64">
        <w:tab/>
      </w:r>
    </w:p>
    <w:p w14:paraId="35126634" w14:textId="2AC00A00" w:rsidR="00680078" w:rsidRPr="00C55C64" w:rsidRDefault="00680078" w:rsidP="00680078"/>
    <w:p w14:paraId="1DE7BA60" w14:textId="77777777" w:rsidR="00680078" w:rsidRPr="00C55C64" w:rsidRDefault="00680078" w:rsidP="00680078">
      <w:r w:rsidRPr="00C55C64">
        <w:rPr>
          <w:noProof/>
          <w:lang w:eastAsia="en-GB"/>
        </w:rPr>
        <w:drawing>
          <wp:inline distT="0" distB="0" distL="0" distR="0" wp14:anchorId="36DE058F" wp14:editId="6BCB7A75">
            <wp:extent cx="5835650" cy="1943100"/>
            <wp:effectExtent l="38100" t="38100" r="31750" b="3810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835650" cy="1943100"/>
                    </a:xfrm>
                    <a:prstGeom prst="rect">
                      <a:avLst/>
                    </a:prstGeom>
                    <a:ln w="28575">
                      <a:solidFill>
                        <a:schemeClr val="accent1"/>
                      </a:solidFill>
                    </a:ln>
                  </pic:spPr>
                </pic:pic>
              </a:graphicData>
            </a:graphic>
          </wp:inline>
        </w:drawing>
      </w:r>
    </w:p>
    <w:p w14:paraId="53DEC5EF" w14:textId="4A785080" w:rsidR="00C61490" w:rsidRPr="00C55C64" w:rsidRDefault="00680078" w:rsidP="00680078">
      <w:r w:rsidRPr="00C55C64">
        <w:t xml:space="preserve">When the boiler is put back into its </w:t>
      </w:r>
      <w:r w:rsidR="00483E58" w:rsidRPr="00C55C64">
        <w:t xml:space="preserve">original position it reacts the same way. This indicates that there is a fundamental issue with the control valve. This also indicates that until the valve can be changed then there are operating parameters that can be observed to enable the set point to be achieved. </w:t>
      </w:r>
    </w:p>
    <w:p w14:paraId="245C4601" w14:textId="77777777" w:rsidR="00C61490" w:rsidRPr="00C55C64" w:rsidRDefault="00C61490" w:rsidP="00C61490">
      <w:r w:rsidRPr="00C55C64">
        <w:t xml:space="preserve">In the chart below it is clear to see that  over the selected  period of time that until manual intervention was taken the boiler was not reaching set point . </w:t>
      </w:r>
    </w:p>
    <w:p w14:paraId="02F66896" w14:textId="77777777" w:rsidR="00483E58" w:rsidRPr="00C55C64" w:rsidRDefault="00483E58" w:rsidP="00680078">
      <w:r w:rsidRPr="00C55C64">
        <w:rPr>
          <w:noProof/>
          <w:lang w:eastAsia="en-GB"/>
        </w:rPr>
        <w:lastRenderedPageBreak/>
        <mc:AlternateContent>
          <mc:Choice Requires="wps">
            <w:drawing>
              <wp:anchor distT="0" distB="0" distL="114300" distR="114300" simplePos="0" relativeHeight="251668480" behindDoc="0" locked="0" layoutInCell="1" allowOverlap="1" wp14:anchorId="46318ECC" wp14:editId="763FF941">
                <wp:simplePos x="0" y="0"/>
                <wp:positionH relativeFrom="column">
                  <wp:posOffset>3409315</wp:posOffset>
                </wp:positionH>
                <wp:positionV relativeFrom="paragraph">
                  <wp:posOffset>554356</wp:posOffset>
                </wp:positionV>
                <wp:extent cx="1163782" cy="3200400"/>
                <wp:effectExtent l="0" t="0" r="17780" b="19050"/>
                <wp:wrapNone/>
                <wp:docPr id="18" name="Text Box 18"/>
                <wp:cNvGraphicFramePr/>
                <a:graphic xmlns:a="http://schemas.openxmlformats.org/drawingml/2006/main">
                  <a:graphicData uri="http://schemas.microsoft.com/office/word/2010/wordprocessingShape">
                    <wps:wsp>
                      <wps:cNvSpPr txBox="1"/>
                      <wps:spPr>
                        <a:xfrm>
                          <a:off x="0" y="0"/>
                          <a:ext cx="1163782" cy="3200400"/>
                        </a:xfrm>
                        <a:prstGeom prst="rect">
                          <a:avLst/>
                        </a:prstGeom>
                        <a:noFill/>
                        <a:ln w="6350">
                          <a:solidFill>
                            <a:srgbClr val="FF0000"/>
                          </a:solidFill>
                        </a:ln>
                      </wps:spPr>
                      <wps:txbx>
                        <w:txbxContent>
                          <w:p w14:paraId="5C30B07F" w14:textId="77777777" w:rsidR="00942B2C" w:rsidRDefault="00942B2C"/>
                          <w:p w14:paraId="52EFE681" w14:textId="77777777" w:rsidR="00942B2C" w:rsidRDefault="00942B2C"/>
                          <w:p w14:paraId="586AD20E" w14:textId="77777777" w:rsidR="00942B2C" w:rsidRDefault="00942B2C"/>
                          <w:p w14:paraId="15095235" w14:textId="77777777" w:rsidR="00942B2C" w:rsidRDefault="00942B2C"/>
                          <w:p w14:paraId="21A37D0B" w14:textId="77777777" w:rsidR="00942B2C" w:rsidRDefault="00942B2C"/>
                          <w:p w14:paraId="1800D4E8" w14:textId="77777777" w:rsidR="00942B2C" w:rsidRDefault="00942B2C"/>
                          <w:p w14:paraId="72F48DD0" w14:textId="77777777" w:rsidR="00942B2C" w:rsidRDefault="00942B2C"/>
                          <w:p w14:paraId="2AF153FC" w14:textId="77777777" w:rsidR="00942B2C" w:rsidRDefault="00942B2C"/>
                          <w:p w14:paraId="072FA1EC" w14:textId="77777777" w:rsidR="00942B2C" w:rsidRDefault="00942B2C"/>
                          <w:p w14:paraId="49639720" w14:textId="77777777" w:rsidR="00942B2C" w:rsidRDefault="00942B2C"/>
                          <w:p w14:paraId="0CA98FE7" w14:textId="77777777" w:rsidR="00942B2C" w:rsidRPr="00483E58" w:rsidRDefault="00942B2C">
                            <w:pPr>
                              <w:rPr>
                                <w:color w:val="FF0000"/>
                              </w:rPr>
                            </w:pPr>
                            <w:r w:rsidRPr="00483E58">
                              <w:rPr>
                                <w:color w:val="FF0000"/>
                              </w:rPr>
                              <w:t xml:space="preserve">Manual intervention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318ECC" id="Text Box 18" o:spid="_x0000_s1029" type="#_x0000_t202" style="position:absolute;margin-left:268.45pt;margin-top:43.65pt;width:91.65pt;height:25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" filled="f" strokecolor="red" strokeweight=".5pt">
                <v:textbox>
                  <w:txbxContent>
                    <w:p w14:paraId="5C30B07F" w14:textId="77777777" w:rsidR="00942B2C" w:rsidRDefault="00942B2C"/>
                    <w:p w14:paraId="52EFE681" w14:textId="77777777" w:rsidR="00942B2C" w:rsidRDefault="00942B2C"/>
                    <w:p w14:paraId="586AD20E" w14:textId="77777777" w:rsidR="00942B2C" w:rsidRDefault="00942B2C"/>
                    <w:p w14:paraId="15095235" w14:textId="77777777" w:rsidR="00942B2C" w:rsidRDefault="00942B2C"/>
                    <w:p w14:paraId="21A37D0B" w14:textId="77777777" w:rsidR="00942B2C" w:rsidRDefault="00942B2C"/>
                    <w:p w14:paraId="1800D4E8" w14:textId="77777777" w:rsidR="00942B2C" w:rsidRDefault="00942B2C"/>
                    <w:p w14:paraId="72F48DD0" w14:textId="77777777" w:rsidR="00942B2C" w:rsidRDefault="00942B2C"/>
                    <w:p w14:paraId="2AF153FC" w14:textId="77777777" w:rsidR="00942B2C" w:rsidRDefault="00942B2C"/>
                    <w:p w14:paraId="072FA1EC" w14:textId="77777777" w:rsidR="00942B2C" w:rsidRDefault="00942B2C"/>
                    <w:p w14:paraId="49639720" w14:textId="77777777" w:rsidR="00942B2C" w:rsidRDefault="00942B2C"/>
                    <w:p w14:paraId="0CA98FE7" w14:textId="77777777" w:rsidR="00942B2C" w:rsidRPr="00483E58" w:rsidRDefault="00942B2C">
                      <w:pPr>
                        <w:rPr>
                          <w:color w:val="FF0000"/>
                        </w:rPr>
                      </w:pPr>
                      <w:r w:rsidRPr="00483E58">
                        <w:rPr>
                          <w:color w:val="FF0000"/>
                        </w:rPr>
                        <w:t xml:space="preserve">Manual intervention </w:t>
                      </w:r>
                    </w:p>
                  </w:txbxContent>
                </v:textbox>
              </v:shape>
            </w:pict>
          </mc:Fallback>
        </mc:AlternateContent>
      </w:r>
      <w:r w:rsidRPr="00C55C64">
        <w:rPr>
          <w:noProof/>
          <w:lang w:eastAsia="en-GB"/>
        </w:rPr>
        <w:drawing>
          <wp:inline distT="0" distB="0" distL="0" distR="0" wp14:anchorId="725EA613" wp14:editId="62A3AC64">
            <wp:extent cx="5835650" cy="4659630"/>
            <wp:effectExtent l="19050" t="19050" r="12700" b="26670"/>
            <wp:docPr id="17" name="Chart 17">
              <a:extLst xmlns:a="http://schemas.openxmlformats.org/drawingml/2006/main">
                <a:ext uri="{FF2B5EF4-FFF2-40B4-BE49-F238E27FC236}">
                  <a16:creationId xmlns:a16="http://schemas.microsoft.com/office/drawing/2014/main" id="{9963E2F3-4F50-4D59-96EF-AC1BB9AF12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4216FC43" w14:textId="71FD2F91" w:rsidR="00483E58" w:rsidRPr="00C55C64" w:rsidRDefault="00483E58" w:rsidP="00680078">
      <w:r w:rsidRPr="00C55C64">
        <w:t xml:space="preserve">The other aspect of the data looked at was the effects of a lower steam temperature coming from 7 boiler has on the turbines </w:t>
      </w:r>
      <w:r w:rsidRPr="00C55C64">
        <w:rPr>
          <w:color w:val="FF0000"/>
        </w:rPr>
        <w:fldChar w:fldCharType="begin"/>
      </w:r>
      <w:r w:rsidRPr="00C55C64">
        <w:rPr>
          <w:color w:val="FF0000"/>
        </w:rPr>
        <w:instrText xml:space="preserve"> REF _Ref60491219 \h </w:instrText>
      </w:r>
      <w:r w:rsidRPr="00C55C64">
        <w:rPr>
          <w:color w:val="FF0000"/>
        </w:rPr>
      </w:r>
      <w:r w:rsidRPr="00C55C64">
        <w:rPr>
          <w:color w:val="FF0000"/>
        </w:rPr>
        <w:fldChar w:fldCharType="separate"/>
      </w:r>
      <w:r w:rsidRPr="00C55C64">
        <w:rPr>
          <w:color w:val="FF0000"/>
        </w:rPr>
        <w:t xml:space="preserve">Table </w:t>
      </w:r>
      <w:r w:rsidRPr="00C55C64">
        <w:rPr>
          <w:noProof/>
          <w:color w:val="FF0000"/>
        </w:rPr>
        <w:t>3</w:t>
      </w:r>
      <w:r w:rsidRPr="00C55C64">
        <w:rPr>
          <w:color w:val="FF0000"/>
        </w:rPr>
        <w:fldChar w:fldCharType="end"/>
      </w:r>
      <w:r w:rsidRPr="00C55C64">
        <w:t xml:space="preserve">. When this is lower than set point there is a knock on effect to the possible efficiencies of the Power plant as a whole. </w:t>
      </w:r>
      <w:r w:rsidR="001A2E98" w:rsidRPr="00C55C64">
        <w:t xml:space="preserve">The red line is 7 Boiler steam temp and there is an obvious increase in steam temperature </w:t>
      </w:r>
    </w:p>
    <w:p w14:paraId="38969A69" w14:textId="77777777" w:rsidR="00483E58" w:rsidRPr="00C55C64" w:rsidRDefault="00483E58" w:rsidP="00680078">
      <w:r w:rsidRPr="00C55C64">
        <w:rPr>
          <w:noProof/>
          <w:lang w:eastAsia="en-GB"/>
        </w:rPr>
        <w:drawing>
          <wp:inline distT="0" distB="0" distL="0" distR="0" wp14:anchorId="27AD8592" wp14:editId="2495B5D3">
            <wp:extent cx="5835650" cy="2994025"/>
            <wp:effectExtent l="19050" t="19050" r="12700" b="15875"/>
            <wp:docPr id="19" name="Chart 19">
              <a:extLst xmlns:a="http://schemas.openxmlformats.org/drawingml/2006/main">
                <a:ext uri="{FF2B5EF4-FFF2-40B4-BE49-F238E27FC236}">
                  <a16:creationId xmlns:a16="http://schemas.microsoft.com/office/drawing/2014/main" id="{23835E68-40E3-4439-9BC8-03C823D70D7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04AE92C7" w14:textId="3E2C3050" w:rsidR="00483E58" w:rsidRDefault="00483E58" w:rsidP="00680078">
      <w:r w:rsidRPr="00C55C64">
        <w:t xml:space="preserve"> W</w:t>
      </w:r>
      <w:r w:rsidR="00C61490" w:rsidRPr="00C55C64">
        <w:t xml:space="preserve">hen the steam temperature from 7 Boiler is increased then there is a clear and obvious correlation to the increase in turbine performance. </w:t>
      </w:r>
    </w:p>
    <w:p w14:paraId="40464375" w14:textId="77777777" w:rsidR="00030FDA" w:rsidRPr="00C55C64" w:rsidRDefault="00030FDA" w:rsidP="00680078"/>
    <w:tbl>
      <w:tblPr>
        <w:tblStyle w:val="PlainTable5"/>
        <w:tblW w:w="9126" w:type="dxa"/>
        <w:tblLook w:val="04A0" w:firstRow="1" w:lastRow="0" w:firstColumn="1" w:lastColumn="0" w:noHBand="0" w:noVBand="1"/>
      </w:tblPr>
      <w:tblGrid>
        <w:gridCol w:w="4901"/>
        <w:gridCol w:w="2150"/>
        <w:gridCol w:w="2075"/>
      </w:tblGrid>
      <w:tr w:rsidR="004940B5" w:rsidRPr="00C55C64" w14:paraId="0380DC92" w14:textId="77777777" w:rsidTr="006017BB">
        <w:trPr>
          <w:cnfStyle w:val="100000000000" w:firstRow="1" w:lastRow="0" w:firstColumn="0" w:lastColumn="0" w:oddVBand="0" w:evenVBand="0" w:oddHBand="0" w:evenHBand="0" w:firstRowFirstColumn="0" w:firstRowLastColumn="0" w:lastRowFirstColumn="0" w:lastRowLastColumn="0"/>
          <w:trHeight w:val="301"/>
        </w:trPr>
        <w:tc>
          <w:tcPr>
            <w:cnfStyle w:val="001000000100" w:firstRow="0" w:lastRow="0" w:firstColumn="1" w:lastColumn="0" w:oddVBand="0" w:evenVBand="0" w:oddHBand="0" w:evenHBand="0" w:firstRowFirstColumn="1" w:firstRowLastColumn="0" w:lastRowFirstColumn="0" w:lastRowLastColumn="0"/>
            <w:tcW w:w="4901" w:type="dxa"/>
            <w:tcBorders>
              <w:top w:val="single" w:sz="18" w:space="0" w:color="4472C4" w:themeColor="accent1"/>
              <w:left w:val="single" w:sz="18" w:space="0" w:color="4472C4" w:themeColor="accent1"/>
            </w:tcBorders>
            <w:noWrap/>
            <w:hideMark/>
          </w:tcPr>
          <w:p w14:paraId="38418D99" w14:textId="77777777" w:rsidR="004940B5" w:rsidRPr="00C55C64" w:rsidRDefault="004940B5" w:rsidP="004940B5">
            <w:pPr>
              <w:rPr>
                <w:rFonts w:eastAsia="Times New Roman" w:cs="Arial"/>
                <w:b/>
                <w:bCs/>
                <w:color w:val="000000"/>
                <w:lang w:eastAsia="en-GB"/>
              </w:rPr>
            </w:pPr>
            <w:r w:rsidRPr="00C55C64">
              <w:rPr>
                <w:rFonts w:eastAsia="Times New Roman" w:cs="Arial"/>
                <w:b/>
                <w:bCs/>
                <w:color w:val="000000"/>
                <w:lang w:eastAsia="en-GB"/>
              </w:rPr>
              <w:lastRenderedPageBreak/>
              <w:t>Current Scenario</w:t>
            </w:r>
          </w:p>
        </w:tc>
        <w:tc>
          <w:tcPr>
            <w:tcW w:w="2150" w:type="dxa"/>
            <w:tcBorders>
              <w:top w:val="single" w:sz="18" w:space="0" w:color="4472C4" w:themeColor="accent1"/>
            </w:tcBorders>
            <w:noWrap/>
            <w:hideMark/>
          </w:tcPr>
          <w:p w14:paraId="45E1EDFD" w14:textId="77777777" w:rsidR="004940B5" w:rsidRPr="00C55C64" w:rsidRDefault="004940B5" w:rsidP="004940B5">
            <w:pPr>
              <w:cnfStyle w:val="100000000000" w:firstRow="1"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 </w:t>
            </w:r>
          </w:p>
        </w:tc>
        <w:tc>
          <w:tcPr>
            <w:tcW w:w="2075" w:type="dxa"/>
            <w:tcBorders>
              <w:top w:val="single" w:sz="18" w:space="0" w:color="4472C4" w:themeColor="accent1"/>
              <w:right w:val="single" w:sz="18" w:space="0" w:color="4472C4" w:themeColor="accent1"/>
            </w:tcBorders>
            <w:noWrap/>
            <w:hideMark/>
          </w:tcPr>
          <w:p w14:paraId="0773E0B9" w14:textId="77777777" w:rsidR="004940B5" w:rsidRPr="00C55C64" w:rsidRDefault="004940B5" w:rsidP="004940B5">
            <w:pPr>
              <w:cnfStyle w:val="100000000000" w:firstRow="1"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 </w:t>
            </w:r>
          </w:p>
        </w:tc>
      </w:tr>
      <w:tr w:rsidR="004940B5" w:rsidRPr="00C55C64" w14:paraId="2168384D" w14:textId="77777777" w:rsidTr="006017BB">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901" w:type="dxa"/>
            <w:tcBorders>
              <w:left w:val="single" w:sz="18" w:space="0" w:color="4472C4" w:themeColor="accent1"/>
            </w:tcBorders>
            <w:noWrap/>
            <w:hideMark/>
          </w:tcPr>
          <w:p w14:paraId="019A8BD5" w14:textId="77777777" w:rsidR="004940B5" w:rsidRPr="00C55C64" w:rsidRDefault="004940B5" w:rsidP="004940B5">
            <w:pPr>
              <w:rPr>
                <w:rFonts w:eastAsia="Times New Roman" w:cs="Arial"/>
                <w:color w:val="000000"/>
                <w:lang w:eastAsia="en-GB"/>
              </w:rPr>
            </w:pPr>
            <w:r w:rsidRPr="00C55C64">
              <w:rPr>
                <w:rFonts w:eastAsia="Times New Roman" w:cs="Arial"/>
                <w:color w:val="000000"/>
                <w:lang w:eastAsia="en-GB"/>
              </w:rPr>
              <w:t xml:space="preserve">TA7  exhaust steam temperature </w:t>
            </w:r>
          </w:p>
        </w:tc>
        <w:tc>
          <w:tcPr>
            <w:tcW w:w="2150" w:type="dxa"/>
            <w:noWrap/>
            <w:hideMark/>
          </w:tcPr>
          <w:p w14:paraId="20F32619" w14:textId="77777777" w:rsidR="004940B5" w:rsidRPr="00C55C64" w:rsidRDefault="004940B5" w:rsidP="004940B5">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w:t>
            </w:r>
            <w:r w:rsidR="00CB2FA8" w:rsidRPr="00C55C64">
              <w:rPr>
                <w:rFonts w:eastAsia="Times New Roman" w:cs="Arial"/>
                <w:color w:val="000000"/>
                <w:lang w:eastAsia="en-GB"/>
              </w:rPr>
              <w:t>20</w:t>
            </w:r>
          </w:p>
        </w:tc>
        <w:tc>
          <w:tcPr>
            <w:tcW w:w="2075" w:type="dxa"/>
            <w:tcBorders>
              <w:right w:val="single" w:sz="18" w:space="0" w:color="4472C4" w:themeColor="accent1"/>
            </w:tcBorders>
            <w:noWrap/>
            <w:hideMark/>
          </w:tcPr>
          <w:p w14:paraId="2B095E02" w14:textId="77777777" w:rsidR="004940B5" w:rsidRPr="00C55C64" w:rsidRDefault="004940B5" w:rsidP="004940B5">
            <w:pPr>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°C</w:t>
            </w:r>
          </w:p>
        </w:tc>
      </w:tr>
      <w:tr w:rsidR="004940B5" w:rsidRPr="00C55C64" w14:paraId="4EF706B3" w14:textId="77777777" w:rsidTr="006017BB">
        <w:trPr>
          <w:trHeight w:val="286"/>
        </w:trPr>
        <w:tc>
          <w:tcPr>
            <w:cnfStyle w:val="001000000000" w:firstRow="0" w:lastRow="0" w:firstColumn="1" w:lastColumn="0" w:oddVBand="0" w:evenVBand="0" w:oddHBand="0" w:evenHBand="0" w:firstRowFirstColumn="0" w:firstRowLastColumn="0" w:lastRowFirstColumn="0" w:lastRowLastColumn="0"/>
            <w:tcW w:w="4901" w:type="dxa"/>
            <w:tcBorders>
              <w:left w:val="single" w:sz="18" w:space="0" w:color="4472C4" w:themeColor="accent1"/>
            </w:tcBorders>
            <w:noWrap/>
            <w:hideMark/>
          </w:tcPr>
          <w:p w14:paraId="36449B55" w14:textId="77777777" w:rsidR="004940B5" w:rsidRPr="00C55C64" w:rsidRDefault="004940B5" w:rsidP="004940B5">
            <w:pPr>
              <w:rPr>
                <w:rFonts w:eastAsia="Times New Roman" w:cs="Arial"/>
                <w:color w:val="000000"/>
                <w:lang w:eastAsia="en-GB"/>
              </w:rPr>
            </w:pPr>
            <w:r w:rsidRPr="00C55C64">
              <w:rPr>
                <w:rFonts w:eastAsia="Times New Roman" w:cs="Arial"/>
                <w:color w:val="000000"/>
                <w:lang w:eastAsia="en-GB"/>
              </w:rPr>
              <w:t>TA7 exhaust steam pressure</w:t>
            </w:r>
          </w:p>
        </w:tc>
        <w:tc>
          <w:tcPr>
            <w:tcW w:w="2150" w:type="dxa"/>
            <w:noWrap/>
            <w:hideMark/>
          </w:tcPr>
          <w:p w14:paraId="0107D44D" w14:textId="77777777" w:rsidR="004940B5" w:rsidRPr="00C55C64" w:rsidRDefault="004940B5" w:rsidP="004940B5">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44</w:t>
            </w:r>
          </w:p>
        </w:tc>
        <w:tc>
          <w:tcPr>
            <w:tcW w:w="2075" w:type="dxa"/>
            <w:tcBorders>
              <w:right w:val="single" w:sz="18" w:space="0" w:color="4472C4" w:themeColor="accent1"/>
            </w:tcBorders>
            <w:noWrap/>
            <w:hideMark/>
          </w:tcPr>
          <w:p w14:paraId="246843A0" w14:textId="77777777" w:rsidR="004940B5" w:rsidRPr="00C55C64" w:rsidRDefault="004940B5" w:rsidP="004940B5">
            <w:pPr>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bar(g)</w:t>
            </w:r>
          </w:p>
        </w:tc>
      </w:tr>
      <w:tr w:rsidR="004940B5" w:rsidRPr="00C55C64" w14:paraId="07CF76F0" w14:textId="77777777" w:rsidTr="006017BB">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901" w:type="dxa"/>
            <w:tcBorders>
              <w:left w:val="single" w:sz="18" w:space="0" w:color="4472C4" w:themeColor="accent1"/>
            </w:tcBorders>
            <w:noWrap/>
            <w:hideMark/>
          </w:tcPr>
          <w:p w14:paraId="75C8E17F" w14:textId="77777777" w:rsidR="004940B5" w:rsidRPr="00C55C64" w:rsidRDefault="004940B5" w:rsidP="004940B5">
            <w:pPr>
              <w:rPr>
                <w:rFonts w:eastAsia="Times New Roman" w:cs="Arial"/>
                <w:color w:val="000000"/>
                <w:lang w:eastAsia="en-GB"/>
              </w:rPr>
            </w:pPr>
            <w:r w:rsidRPr="00C55C64">
              <w:rPr>
                <w:rFonts w:eastAsia="Times New Roman" w:cs="Arial"/>
                <w:color w:val="000000"/>
                <w:lang w:eastAsia="en-GB"/>
              </w:rPr>
              <w:t>Steam enthalpy</w:t>
            </w:r>
          </w:p>
        </w:tc>
        <w:tc>
          <w:tcPr>
            <w:tcW w:w="2150" w:type="dxa"/>
            <w:noWrap/>
            <w:hideMark/>
          </w:tcPr>
          <w:p w14:paraId="367FACD7" w14:textId="77777777" w:rsidR="004940B5" w:rsidRPr="00C55C64" w:rsidRDefault="004940B5" w:rsidP="004940B5">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3,266.81</w:t>
            </w:r>
          </w:p>
        </w:tc>
        <w:tc>
          <w:tcPr>
            <w:tcW w:w="2075" w:type="dxa"/>
            <w:tcBorders>
              <w:right w:val="single" w:sz="18" w:space="0" w:color="4472C4" w:themeColor="accent1"/>
            </w:tcBorders>
            <w:noWrap/>
            <w:hideMark/>
          </w:tcPr>
          <w:p w14:paraId="5B167691" w14:textId="77777777" w:rsidR="004940B5" w:rsidRPr="00C55C64" w:rsidRDefault="004940B5" w:rsidP="004940B5">
            <w:pPr>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kJ/kg</w:t>
            </w:r>
          </w:p>
        </w:tc>
      </w:tr>
      <w:tr w:rsidR="004940B5" w:rsidRPr="00C55C64" w14:paraId="71558B3B" w14:textId="77777777" w:rsidTr="006017BB">
        <w:trPr>
          <w:trHeight w:val="286"/>
        </w:trPr>
        <w:tc>
          <w:tcPr>
            <w:cnfStyle w:val="001000000000" w:firstRow="0" w:lastRow="0" w:firstColumn="1" w:lastColumn="0" w:oddVBand="0" w:evenVBand="0" w:oddHBand="0" w:evenHBand="0" w:firstRowFirstColumn="0" w:firstRowLastColumn="0" w:lastRowFirstColumn="0" w:lastRowLastColumn="0"/>
            <w:tcW w:w="4901" w:type="dxa"/>
            <w:tcBorders>
              <w:left w:val="single" w:sz="18" w:space="0" w:color="4472C4" w:themeColor="accent1"/>
            </w:tcBorders>
            <w:noWrap/>
            <w:hideMark/>
          </w:tcPr>
          <w:p w14:paraId="3D129BFF" w14:textId="77777777" w:rsidR="004940B5" w:rsidRPr="00C55C64" w:rsidRDefault="004940B5" w:rsidP="004940B5">
            <w:pPr>
              <w:rPr>
                <w:rFonts w:eastAsia="Times New Roman" w:cs="Arial"/>
                <w:color w:val="000000"/>
                <w:lang w:eastAsia="en-GB"/>
              </w:rPr>
            </w:pPr>
            <w:r w:rsidRPr="00C55C64">
              <w:rPr>
                <w:rFonts w:eastAsia="Times New Roman" w:cs="Arial"/>
                <w:color w:val="000000"/>
                <w:lang w:eastAsia="en-GB"/>
              </w:rPr>
              <w:t>TA7  average steam load</w:t>
            </w:r>
          </w:p>
        </w:tc>
        <w:tc>
          <w:tcPr>
            <w:tcW w:w="2150" w:type="dxa"/>
            <w:noWrap/>
            <w:hideMark/>
          </w:tcPr>
          <w:p w14:paraId="0DF75211" w14:textId="77777777" w:rsidR="004940B5" w:rsidRPr="00C55C64" w:rsidRDefault="004940B5" w:rsidP="004940B5">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36</w:t>
            </w:r>
          </w:p>
        </w:tc>
        <w:tc>
          <w:tcPr>
            <w:tcW w:w="2075" w:type="dxa"/>
            <w:tcBorders>
              <w:right w:val="single" w:sz="18" w:space="0" w:color="4472C4" w:themeColor="accent1"/>
            </w:tcBorders>
            <w:noWrap/>
            <w:hideMark/>
          </w:tcPr>
          <w:p w14:paraId="64141424" w14:textId="77777777" w:rsidR="004940B5" w:rsidRPr="00C55C64" w:rsidRDefault="004940B5" w:rsidP="004940B5">
            <w:pPr>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kg/s</w:t>
            </w:r>
          </w:p>
        </w:tc>
      </w:tr>
      <w:tr w:rsidR="004940B5" w:rsidRPr="00C55C64" w14:paraId="37B76946" w14:textId="77777777" w:rsidTr="006017BB">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901" w:type="dxa"/>
            <w:tcBorders>
              <w:left w:val="single" w:sz="18" w:space="0" w:color="4472C4" w:themeColor="accent1"/>
            </w:tcBorders>
            <w:noWrap/>
            <w:hideMark/>
          </w:tcPr>
          <w:p w14:paraId="79CB54AF" w14:textId="77777777" w:rsidR="004940B5" w:rsidRPr="00C55C64" w:rsidRDefault="004940B5" w:rsidP="004940B5">
            <w:pPr>
              <w:rPr>
                <w:rFonts w:eastAsia="Times New Roman" w:cs="Arial"/>
                <w:color w:val="000000"/>
                <w:lang w:eastAsia="en-GB"/>
              </w:rPr>
            </w:pPr>
            <w:r w:rsidRPr="00C55C64">
              <w:rPr>
                <w:rFonts w:eastAsia="Times New Roman" w:cs="Arial"/>
                <w:color w:val="000000"/>
                <w:lang w:eastAsia="en-GB"/>
              </w:rPr>
              <w:t> </w:t>
            </w:r>
          </w:p>
        </w:tc>
        <w:tc>
          <w:tcPr>
            <w:tcW w:w="2150" w:type="dxa"/>
            <w:noWrap/>
            <w:hideMark/>
          </w:tcPr>
          <w:p w14:paraId="087CC054" w14:textId="77777777" w:rsidR="004940B5" w:rsidRPr="00C55C64" w:rsidRDefault="004940B5" w:rsidP="004940B5">
            <w:pPr>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 </w:t>
            </w:r>
          </w:p>
        </w:tc>
        <w:tc>
          <w:tcPr>
            <w:tcW w:w="2075" w:type="dxa"/>
            <w:tcBorders>
              <w:right w:val="single" w:sz="18" w:space="0" w:color="4472C4" w:themeColor="accent1"/>
            </w:tcBorders>
            <w:noWrap/>
            <w:hideMark/>
          </w:tcPr>
          <w:p w14:paraId="34EB08A5" w14:textId="77777777" w:rsidR="004940B5" w:rsidRPr="00C55C64" w:rsidRDefault="004940B5" w:rsidP="004940B5">
            <w:pPr>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 </w:t>
            </w:r>
          </w:p>
        </w:tc>
      </w:tr>
      <w:tr w:rsidR="004940B5" w:rsidRPr="00C55C64" w14:paraId="27BE08D7" w14:textId="77777777" w:rsidTr="006017BB">
        <w:trPr>
          <w:trHeight w:val="301"/>
        </w:trPr>
        <w:tc>
          <w:tcPr>
            <w:cnfStyle w:val="001000000000" w:firstRow="0" w:lastRow="0" w:firstColumn="1" w:lastColumn="0" w:oddVBand="0" w:evenVBand="0" w:oddHBand="0" w:evenHBand="0" w:firstRowFirstColumn="0" w:firstRowLastColumn="0" w:lastRowFirstColumn="0" w:lastRowLastColumn="0"/>
            <w:tcW w:w="4901" w:type="dxa"/>
            <w:tcBorders>
              <w:left w:val="single" w:sz="18" w:space="0" w:color="4472C4" w:themeColor="accent1"/>
            </w:tcBorders>
            <w:noWrap/>
            <w:hideMark/>
          </w:tcPr>
          <w:p w14:paraId="124E7946" w14:textId="77777777" w:rsidR="004940B5" w:rsidRPr="00C55C64" w:rsidRDefault="004940B5" w:rsidP="004940B5">
            <w:pPr>
              <w:rPr>
                <w:rFonts w:eastAsia="Times New Roman" w:cs="Arial"/>
                <w:b/>
                <w:bCs/>
                <w:color w:val="000000"/>
                <w:lang w:eastAsia="en-GB"/>
              </w:rPr>
            </w:pPr>
            <w:r w:rsidRPr="00C55C64">
              <w:rPr>
                <w:rFonts w:eastAsia="Times New Roman" w:cs="Arial"/>
                <w:b/>
                <w:bCs/>
                <w:color w:val="000000"/>
                <w:lang w:eastAsia="en-GB"/>
              </w:rPr>
              <w:t>Proposed Scenario</w:t>
            </w:r>
          </w:p>
        </w:tc>
        <w:tc>
          <w:tcPr>
            <w:tcW w:w="2150" w:type="dxa"/>
            <w:noWrap/>
            <w:hideMark/>
          </w:tcPr>
          <w:p w14:paraId="678F39E9" w14:textId="77777777" w:rsidR="004940B5" w:rsidRPr="00C55C64" w:rsidRDefault="004940B5" w:rsidP="004940B5">
            <w:pPr>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 </w:t>
            </w:r>
          </w:p>
        </w:tc>
        <w:tc>
          <w:tcPr>
            <w:tcW w:w="2075" w:type="dxa"/>
            <w:tcBorders>
              <w:right w:val="single" w:sz="18" w:space="0" w:color="4472C4" w:themeColor="accent1"/>
            </w:tcBorders>
            <w:noWrap/>
            <w:hideMark/>
          </w:tcPr>
          <w:p w14:paraId="7CAD846B" w14:textId="77777777" w:rsidR="004940B5" w:rsidRPr="00C55C64" w:rsidRDefault="004940B5" w:rsidP="004940B5">
            <w:pPr>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 </w:t>
            </w:r>
          </w:p>
        </w:tc>
      </w:tr>
      <w:tr w:rsidR="004940B5" w:rsidRPr="00C55C64" w14:paraId="07C6A525" w14:textId="77777777" w:rsidTr="006017BB">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901" w:type="dxa"/>
            <w:tcBorders>
              <w:left w:val="single" w:sz="18" w:space="0" w:color="4472C4" w:themeColor="accent1"/>
            </w:tcBorders>
            <w:noWrap/>
            <w:hideMark/>
          </w:tcPr>
          <w:p w14:paraId="4065DF45" w14:textId="77777777" w:rsidR="004940B5" w:rsidRPr="00C55C64" w:rsidRDefault="004940B5" w:rsidP="004940B5">
            <w:pPr>
              <w:rPr>
                <w:rFonts w:eastAsia="Times New Roman" w:cs="Arial"/>
                <w:color w:val="000000"/>
                <w:lang w:eastAsia="en-GB"/>
              </w:rPr>
            </w:pPr>
            <w:r w:rsidRPr="00C55C64">
              <w:rPr>
                <w:rFonts w:eastAsia="Times New Roman" w:cs="Arial"/>
                <w:color w:val="000000"/>
                <w:lang w:eastAsia="en-GB"/>
              </w:rPr>
              <w:t xml:space="preserve">TA7  exhaust steam temperature </w:t>
            </w:r>
          </w:p>
        </w:tc>
        <w:tc>
          <w:tcPr>
            <w:tcW w:w="2150" w:type="dxa"/>
            <w:noWrap/>
            <w:hideMark/>
          </w:tcPr>
          <w:p w14:paraId="1F3338A1" w14:textId="77777777" w:rsidR="004940B5" w:rsidRPr="00C55C64" w:rsidRDefault="004940B5" w:rsidP="004940B5">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w:t>
            </w:r>
          </w:p>
        </w:tc>
        <w:tc>
          <w:tcPr>
            <w:tcW w:w="2075" w:type="dxa"/>
            <w:tcBorders>
              <w:right w:val="single" w:sz="18" w:space="0" w:color="4472C4" w:themeColor="accent1"/>
            </w:tcBorders>
            <w:noWrap/>
            <w:hideMark/>
          </w:tcPr>
          <w:p w14:paraId="0B1034CF" w14:textId="77777777" w:rsidR="004940B5" w:rsidRPr="00C55C64" w:rsidRDefault="004940B5" w:rsidP="004940B5">
            <w:pPr>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°C</w:t>
            </w:r>
          </w:p>
        </w:tc>
      </w:tr>
      <w:tr w:rsidR="004940B5" w:rsidRPr="00C55C64" w14:paraId="73A2E3A1" w14:textId="77777777" w:rsidTr="006017BB">
        <w:trPr>
          <w:trHeight w:val="286"/>
        </w:trPr>
        <w:tc>
          <w:tcPr>
            <w:cnfStyle w:val="001000000000" w:firstRow="0" w:lastRow="0" w:firstColumn="1" w:lastColumn="0" w:oddVBand="0" w:evenVBand="0" w:oddHBand="0" w:evenHBand="0" w:firstRowFirstColumn="0" w:firstRowLastColumn="0" w:lastRowFirstColumn="0" w:lastRowLastColumn="0"/>
            <w:tcW w:w="4901" w:type="dxa"/>
            <w:tcBorders>
              <w:left w:val="single" w:sz="18" w:space="0" w:color="4472C4" w:themeColor="accent1"/>
            </w:tcBorders>
            <w:noWrap/>
            <w:hideMark/>
          </w:tcPr>
          <w:p w14:paraId="6ABA3BE7" w14:textId="77777777" w:rsidR="004940B5" w:rsidRPr="00C55C64" w:rsidRDefault="004940B5" w:rsidP="004940B5">
            <w:pPr>
              <w:rPr>
                <w:rFonts w:eastAsia="Times New Roman" w:cs="Arial"/>
                <w:color w:val="000000"/>
                <w:lang w:eastAsia="en-GB"/>
              </w:rPr>
            </w:pPr>
            <w:r w:rsidRPr="00C55C64">
              <w:rPr>
                <w:rFonts w:eastAsia="Times New Roman" w:cs="Arial"/>
                <w:color w:val="000000"/>
                <w:lang w:eastAsia="en-GB"/>
              </w:rPr>
              <w:t>TA7  exhaust steam pressure</w:t>
            </w:r>
          </w:p>
        </w:tc>
        <w:tc>
          <w:tcPr>
            <w:tcW w:w="2150" w:type="dxa"/>
            <w:noWrap/>
            <w:hideMark/>
          </w:tcPr>
          <w:p w14:paraId="0599075B" w14:textId="77777777" w:rsidR="004940B5" w:rsidRPr="00C55C64" w:rsidRDefault="004940B5" w:rsidP="004940B5">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44</w:t>
            </w:r>
          </w:p>
        </w:tc>
        <w:tc>
          <w:tcPr>
            <w:tcW w:w="2075" w:type="dxa"/>
            <w:tcBorders>
              <w:right w:val="single" w:sz="18" w:space="0" w:color="4472C4" w:themeColor="accent1"/>
            </w:tcBorders>
            <w:noWrap/>
            <w:hideMark/>
          </w:tcPr>
          <w:p w14:paraId="5ABBD9E4" w14:textId="77777777" w:rsidR="004940B5" w:rsidRPr="00C55C64" w:rsidRDefault="004940B5" w:rsidP="004940B5">
            <w:pPr>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bar(g)</w:t>
            </w:r>
          </w:p>
        </w:tc>
      </w:tr>
      <w:tr w:rsidR="004940B5" w:rsidRPr="00C55C64" w14:paraId="00921E46" w14:textId="77777777" w:rsidTr="006017BB">
        <w:trPr>
          <w:cnfStyle w:val="000000100000" w:firstRow="0" w:lastRow="0" w:firstColumn="0" w:lastColumn="0" w:oddVBand="0" w:evenVBand="0" w:oddHBand="1" w:evenHBand="0" w:firstRowFirstColumn="0" w:firstRowLastColumn="0" w:lastRowFirstColumn="0" w:lastRowLastColumn="0"/>
          <w:trHeight w:val="489"/>
        </w:trPr>
        <w:tc>
          <w:tcPr>
            <w:cnfStyle w:val="001000000000" w:firstRow="0" w:lastRow="0" w:firstColumn="1" w:lastColumn="0" w:oddVBand="0" w:evenVBand="0" w:oddHBand="0" w:evenHBand="0" w:firstRowFirstColumn="0" w:firstRowLastColumn="0" w:lastRowFirstColumn="0" w:lastRowLastColumn="0"/>
            <w:tcW w:w="4901" w:type="dxa"/>
            <w:tcBorders>
              <w:left w:val="single" w:sz="18" w:space="0" w:color="4472C4" w:themeColor="accent1"/>
            </w:tcBorders>
            <w:noWrap/>
            <w:hideMark/>
          </w:tcPr>
          <w:p w14:paraId="4B039598" w14:textId="77777777" w:rsidR="004940B5" w:rsidRPr="00C55C64" w:rsidRDefault="004940B5" w:rsidP="004940B5">
            <w:pPr>
              <w:rPr>
                <w:rFonts w:eastAsia="Times New Roman" w:cs="Arial"/>
                <w:color w:val="000000"/>
                <w:lang w:eastAsia="en-GB"/>
              </w:rPr>
            </w:pPr>
            <w:r w:rsidRPr="00C55C64">
              <w:rPr>
                <w:rFonts w:eastAsia="Times New Roman" w:cs="Arial"/>
                <w:color w:val="000000"/>
                <w:lang w:eastAsia="en-GB"/>
              </w:rPr>
              <w:t>TA7  average steam load</w:t>
            </w:r>
          </w:p>
        </w:tc>
        <w:tc>
          <w:tcPr>
            <w:tcW w:w="2150" w:type="dxa"/>
            <w:noWrap/>
            <w:hideMark/>
          </w:tcPr>
          <w:p w14:paraId="638EB6AB" w14:textId="77777777" w:rsidR="004940B5" w:rsidRPr="00C55C64" w:rsidRDefault="004940B5" w:rsidP="004940B5">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36</w:t>
            </w:r>
          </w:p>
        </w:tc>
        <w:tc>
          <w:tcPr>
            <w:tcW w:w="2075" w:type="dxa"/>
            <w:tcBorders>
              <w:right w:val="single" w:sz="18" w:space="0" w:color="4472C4" w:themeColor="accent1"/>
            </w:tcBorders>
            <w:noWrap/>
            <w:hideMark/>
          </w:tcPr>
          <w:p w14:paraId="75029EC7" w14:textId="77777777" w:rsidR="004940B5" w:rsidRPr="00C55C64" w:rsidRDefault="004940B5" w:rsidP="004940B5">
            <w:pPr>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kg/s</w:t>
            </w:r>
          </w:p>
        </w:tc>
      </w:tr>
      <w:tr w:rsidR="004940B5" w:rsidRPr="00C55C64" w14:paraId="18EE8995" w14:textId="77777777" w:rsidTr="006017BB">
        <w:trPr>
          <w:trHeight w:val="286"/>
        </w:trPr>
        <w:tc>
          <w:tcPr>
            <w:cnfStyle w:val="001000000000" w:firstRow="0" w:lastRow="0" w:firstColumn="1" w:lastColumn="0" w:oddVBand="0" w:evenVBand="0" w:oddHBand="0" w:evenHBand="0" w:firstRowFirstColumn="0" w:firstRowLastColumn="0" w:lastRowFirstColumn="0" w:lastRowLastColumn="0"/>
            <w:tcW w:w="4901" w:type="dxa"/>
            <w:tcBorders>
              <w:left w:val="single" w:sz="18" w:space="0" w:color="4472C4" w:themeColor="accent1"/>
            </w:tcBorders>
            <w:noWrap/>
            <w:hideMark/>
          </w:tcPr>
          <w:p w14:paraId="00A01F27" w14:textId="77777777" w:rsidR="004940B5" w:rsidRPr="00C55C64" w:rsidRDefault="004940B5" w:rsidP="004940B5">
            <w:pPr>
              <w:rPr>
                <w:rFonts w:eastAsia="Times New Roman" w:cs="Arial"/>
                <w:color w:val="000000"/>
                <w:lang w:eastAsia="en-GB"/>
              </w:rPr>
            </w:pPr>
            <w:r w:rsidRPr="00C55C64">
              <w:rPr>
                <w:rFonts w:eastAsia="Times New Roman" w:cs="Arial"/>
                <w:color w:val="000000"/>
                <w:lang w:eastAsia="en-GB"/>
              </w:rPr>
              <w:t>Steam enthalpy</w:t>
            </w:r>
          </w:p>
        </w:tc>
        <w:tc>
          <w:tcPr>
            <w:tcW w:w="2150" w:type="dxa"/>
            <w:noWrap/>
            <w:hideMark/>
          </w:tcPr>
          <w:p w14:paraId="19D7C5BB" w14:textId="77777777" w:rsidR="004940B5" w:rsidRPr="00C55C64" w:rsidRDefault="004940B5" w:rsidP="004940B5">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3,297.38</w:t>
            </w:r>
          </w:p>
        </w:tc>
        <w:tc>
          <w:tcPr>
            <w:tcW w:w="2075" w:type="dxa"/>
            <w:tcBorders>
              <w:right w:val="single" w:sz="18" w:space="0" w:color="4472C4" w:themeColor="accent1"/>
            </w:tcBorders>
            <w:noWrap/>
            <w:hideMark/>
          </w:tcPr>
          <w:p w14:paraId="05C95C82" w14:textId="77777777" w:rsidR="004940B5" w:rsidRPr="00C55C64" w:rsidRDefault="004940B5" w:rsidP="004940B5">
            <w:pPr>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kJ/kg</w:t>
            </w:r>
          </w:p>
        </w:tc>
      </w:tr>
      <w:tr w:rsidR="004940B5" w:rsidRPr="00C55C64" w14:paraId="214ECBD6" w14:textId="77777777" w:rsidTr="006017BB">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901" w:type="dxa"/>
            <w:tcBorders>
              <w:left w:val="single" w:sz="18" w:space="0" w:color="4472C4" w:themeColor="accent1"/>
            </w:tcBorders>
            <w:noWrap/>
            <w:hideMark/>
          </w:tcPr>
          <w:p w14:paraId="1220EA9E" w14:textId="77777777" w:rsidR="004940B5" w:rsidRPr="00C55C64" w:rsidRDefault="004940B5" w:rsidP="004940B5">
            <w:pPr>
              <w:rPr>
                <w:rFonts w:eastAsia="Times New Roman" w:cs="Arial"/>
                <w:color w:val="000000"/>
                <w:lang w:eastAsia="en-GB"/>
              </w:rPr>
            </w:pPr>
            <w:r w:rsidRPr="00C55C64">
              <w:rPr>
                <w:rFonts w:eastAsia="Times New Roman" w:cs="Arial"/>
                <w:color w:val="000000"/>
                <w:lang w:eastAsia="en-GB"/>
              </w:rPr>
              <w:t> </w:t>
            </w:r>
          </w:p>
        </w:tc>
        <w:tc>
          <w:tcPr>
            <w:tcW w:w="2150" w:type="dxa"/>
            <w:noWrap/>
            <w:hideMark/>
          </w:tcPr>
          <w:p w14:paraId="13D56430" w14:textId="77777777" w:rsidR="004940B5" w:rsidRPr="00C55C64" w:rsidRDefault="004940B5" w:rsidP="004940B5">
            <w:pPr>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 </w:t>
            </w:r>
          </w:p>
        </w:tc>
        <w:tc>
          <w:tcPr>
            <w:tcW w:w="2075" w:type="dxa"/>
            <w:tcBorders>
              <w:right w:val="single" w:sz="18" w:space="0" w:color="4472C4" w:themeColor="accent1"/>
            </w:tcBorders>
            <w:noWrap/>
            <w:hideMark/>
          </w:tcPr>
          <w:p w14:paraId="7C714AC8" w14:textId="77777777" w:rsidR="004940B5" w:rsidRPr="00C55C64" w:rsidRDefault="004940B5" w:rsidP="004940B5">
            <w:pPr>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 </w:t>
            </w:r>
          </w:p>
        </w:tc>
      </w:tr>
      <w:tr w:rsidR="004940B5" w:rsidRPr="00C55C64" w14:paraId="093D4B35" w14:textId="77777777" w:rsidTr="006017BB">
        <w:trPr>
          <w:trHeight w:val="286"/>
        </w:trPr>
        <w:tc>
          <w:tcPr>
            <w:cnfStyle w:val="001000000000" w:firstRow="0" w:lastRow="0" w:firstColumn="1" w:lastColumn="0" w:oddVBand="0" w:evenVBand="0" w:oddHBand="0" w:evenHBand="0" w:firstRowFirstColumn="0" w:firstRowLastColumn="0" w:lastRowFirstColumn="0" w:lastRowLastColumn="0"/>
            <w:tcW w:w="4901" w:type="dxa"/>
            <w:tcBorders>
              <w:left w:val="single" w:sz="18" w:space="0" w:color="4472C4" w:themeColor="accent1"/>
            </w:tcBorders>
            <w:noWrap/>
            <w:hideMark/>
          </w:tcPr>
          <w:p w14:paraId="66EEA5A2" w14:textId="77777777" w:rsidR="004940B5" w:rsidRPr="00C55C64" w:rsidRDefault="004940B5" w:rsidP="004940B5">
            <w:pPr>
              <w:rPr>
                <w:rFonts w:eastAsia="Times New Roman" w:cs="Arial"/>
                <w:color w:val="000000"/>
                <w:lang w:eastAsia="en-GB"/>
              </w:rPr>
            </w:pPr>
            <w:r w:rsidRPr="00C55C64">
              <w:rPr>
                <w:rFonts w:eastAsia="Times New Roman" w:cs="Arial"/>
                <w:color w:val="000000"/>
                <w:lang w:eastAsia="en-GB"/>
              </w:rPr>
              <w:t>Increased energy output</w:t>
            </w:r>
          </w:p>
        </w:tc>
        <w:tc>
          <w:tcPr>
            <w:tcW w:w="2150" w:type="dxa"/>
            <w:noWrap/>
            <w:hideMark/>
          </w:tcPr>
          <w:p w14:paraId="6C553055" w14:textId="77777777" w:rsidR="004940B5" w:rsidRPr="00C55C64" w:rsidRDefault="004940B5" w:rsidP="004940B5">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1.1006</w:t>
            </w:r>
          </w:p>
        </w:tc>
        <w:tc>
          <w:tcPr>
            <w:tcW w:w="2075" w:type="dxa"/>
            <w:tcBorders>
              <w:right w:val="single" w:sz="18" w:space="0" w:color="4472C4" w:themeColor="accent1"/>
            </w:tcBorders>
            <w:noWrap/>
            <w:hideMark/>
          </w:tcPr>
          <w:p w14:paraId="1B2C3015" w14:textId="77777777" w:rsidR="004940B5" w:rsidRPr="00C55C64" w:rsidRDefault="004940B5" w:rsidP="004940B5">
            <w:pPr>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proofErr w:type="spellStart"/>
            <w:r w:rsidRPr="00C55C64">
              <w:rPr>
                <w:rFonts w:eastAsia="Times New Roman" w:cs="Arial"/>
                <w:color w:val="000000"/>
                <w:lang w:eastAsia="en-GB"/>
              </w:rPr>
              <w:t>MWth</w:t>
            </w:r>
            <w:proofErr w:type="spellEnd"/>
          </w:p>
        </w:tc>
      </w:tr>
      <w:tr w:rsidR="004940B5" w:rsidRPr="00C55C64" w14:paraId="463E6913" w14:textId="77777777" w:rsidTr="006017BB">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901" w:type="dxa"/>
            <w:tcBorders>
              <w:left w:val="single" w:sz="18" w:space="0" w:color="4472C4" w:themeColor="accent1"/>
            </w:tcBorders>
            <w:noWrap/>
            <w:hideMark/>
          </w:tcPr>
          <w:p w14:paraId="0F7ADEDD" w14:textId="77777777" w:rsidR="004940B5" w:rsidRPr="00C55C64" w:rsidRDefault="004940B5" w:rsidP="004940B5">
            <w:pPr>
              <w:rPr>
                <w:rFonts w:eastAsia="Times New Roman" w:cs="Arial"/>
                <w:color w:val="000000"/>
                <w:lang w:eastAsia="en-GB"/>
              </w:rPr>
            </w:pPr>
            <w:r w:rsidRPr="00C55C64">
              <w:rPr>
                <w:rFonts w:eastAsia="Times New Roman" w:cs="Arial"/>
                <w:color w:val="000000"/>
                <w:lang w:eastAsia="en-GB"/>
              </w:rPr>
              <w:t>Efficiency of electrical gen.(overall)*</w:t>
            </w:r>
          </w:p>
        </w:tc>
        <w:tc>
          <w:tcPr>
            <w:tcW w:w="2150" w:type="dxa"/>
            <w:noWrap/>
            <w:hideMark/>
          </w:tcPr>
          <w:p w14:paraId="77C47702" w14:textId="77777777" w:rsidR="004940B5" w:rsidRPr="00C55C64" w:rsidRDefault="004940B5" w:rsidP="004940B5">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27%</w:t>
            </w:r>
          </w:p>
        </w:tc>
        <w:tc>
          <w:tcPr>
            <w:tcW w:w="2075" w:type="dxa"/>
            <w:tcBorders>
              <w:right w:val="single" w:sz="18" w:space="0" w:color="4472C4" w:themeColor="accent1"/>
            </w:tcBorders>
            <w:noWrap/>
            <w:hideMark/>
          </w:tcPr>
          <w:p w14:paraId="471686CE" w14:textId="77777777" w:rsidR="004940B5" w:rsidRPr="00C55C64" w:rsidRDefault="004940B5" w:rsidP="004940B5">
            <w:pPr>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w:t>
            </w:r>
          </w:p>
        </w:tc>
      </w:tr>
      <w:tr w:rsidR="004940B5" w:rsidRPr="00C55C64" w14:paraId="4CD0A8BE" w14:textId="77777777" w:rsidTr="006017BB">
        <w:trPr>
          <w:trHeight w:val="286"/>
        </w:trPr>
        <w:tc>
          <w:tcPr>
            <w:cnfStyle w:val="001000000000" w:firstRow="0" w:lastRow="0" w:firstColumn="1" w:lastColumn="0" w:oddVBand="0" w:evenVBand="0" w:oddHBand="0" w:evenHBand="0" w:firstRowFirstColumn="0" w:firstRowLastColumn="0" w:lastRowFirstColumn="0" w:lastRowLastColumn="0"/>
            <w:tcW w:w="4901" w:type="dxa"/>
            <w:tcBorders>
              <w:left w:val="single" w:sz="18" w:space="0" w:color="4472C4" w:themeColor="accent1"/>
            </w:tcBorders>
            <w:noWrap/>
            <w:hideMark/>
          </w:tcPr>
          <w:p w14:paraId="6351C861" w14:textId="77777777" w:rsidR="004940B5" w:rsidRPr="00C55C64" w:rsidRDefault="004940B5" w:rsidP="004940B5">
            <w:pPr>
              <w:rPr>
                <w:rFonts w:eastAsia="Times New Roman" w:cs="Arial"/>
                <w:color w:val="000000"/>
                <w:lang w:eastAsia="en-GB"/>
              </w:rPr>
            </w:pPr>
            <w:r w:rsidRPr="00C55C64">
              <w:rPr>
                <w:rFonts w:eastAsia="Times New Roman" w:cs="Arial"/>
                <w:color w:val="000000"/>
                <w:lang w:eastAsia="en-GB"/>
              </w:rPr>
              <w:t>Increased electrical generation</w:t>
            </w:r>
          </w:p>
        </w:tc>
        <w:tc>
          <w:tcPr>
            <w:tcW w:w="2150" w:type="dxa"/>
            <w:noWrap/>
            <w:hideMark/>
          </w:tcPr>
          <w:p w14:paraId="53812035" w14:textId="77777777" w:rsidR="004940B5" w:rsidRPr="00C55C64" w:rsidRDefault="004940B5" w:rsidP="004940B5">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0.30</w:t>
            </w:r>
          </w:p>
        </w:tc>
        <w:tc>
          <w:tcPr>
            <w:tcW w:w="2075" w:type="dxa"/>
            <w:tcBorders>
              <w:right w:val="single" w:sz="18" w:space="0" w:color="4472C4" w:themeColor="accent1"/>
            </w:tcBorders>
            <w:noWrap/>
            <w:hideMark/>
          </w:tcPr>
          <w:p w14:paraId="1BBD6B78" w14:textId="77777777" w:rsidR="004940B5" w:rsidRPr="00C55C64" w:rsidRDefault="004940B5" w:rsidP="004940B5">
            <w:pPr>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MW</w:t>
            </w:r>
          </w:p>
        </w:tc>
      </w:tr>
      <w:tr w:rsidR="004940B5" w:rsidRPr="00C55C64" w14:paraId="72AFE8A0" w14:textId="77777777" w:rsidTr="006017BB">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901" w:type="dxa"/>
            <w:tcBorders>
              <w:left w:val="single" w:sz="18" w:space="0" w:color="4472C4" w:themeColor="accent1"/>
            </w:tcBorders>
            <w:noWrap/>
            <w:hideMark/>
          </w:tcPr>
          <w:p w14:paraId="7BE66C2B" w14:textId="77777777" w:rsidR="004940B5" w:rsidRPr="00C55C64" w:rsidRDefault="004940B5" w:rsidP="004940B5">
            <w:pPr>
              <w:rPr>
                <w:rFonts w:eastAsia="Times New Roman" w:cs="Arial"/>
                <w:color w:val="000000"/>
                <w:lang w:eastAsia="en-GB"/>
              </w:rPr>
            </w:pPr>
            <w:r w:rsidRPr="00C55C64">
              <w:rPr>
                <w:rFonts w:eastAsia="Times New Roman" w:cs="Arial"/>
                <w:color w:val="000000"/>
                <w:lang w:eastAsia="en-GB"/>
              </w:rPr>
              <w:t>Achieved increase (heat losses etc.)</w:t>
            </w:r>
          </w:p>
        </w:tc>
        <w:tc>
          <w:tcPr>
            <w:tcW w:w="2150" w:type="dxa"/>
            <w:noWrap/>
            <w:hideMark/>
          </w:tcPr>
          <w:p w14:paraId="51D0A415" w14:textId="77777777" w:rsidR="004940B5" w:rsidRPr="00C55C64" w:rsidRDefault="004940B5" w:rsidP="004940B5">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0.178</w:t>
            </w:r>
          </w:p>
        </w:tc>
        <w:tc>
          <w:tcPr>
            <w:tcW w:w="2075" w:type="dxa"/>
            <w:tcBorders>
              <w:right w:val="single" w:sz="18" w:space="0" w:color="4472C4" w:themeColor="accent1"/>
            </w:tcBorders>
            <w:noWrap/>
            <w:hideMark/>
          </w:tcPr>
          <w:p w14:paraId="4C339A36" w14:textId="77777777" w:rsidR="004940B5" w:rsidRPr="00C55C64" w:rsidRDefault="004940B5" w:rsidP="004940B5">
            <w:pPr>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MW</w:t>
            </w:r>
          </w:p>
        </w:tc>
      </w:tr>
      <w:tr w:rsidR="004940B5" w:rsidRPr="00C55C64" w14:paraId="5F318AB8" w14:textId="77777777" w:rsidTr="006017BB">
        <w:trPr>
          <w:trHeight w:val="286"/>
        </w:trPr>
        <w:tc>
          <w:tcPr>
            <w:cnfStyle w:val="001000000000" w:firstRow="0" w:lastRow="0" w:firstColumn="1" w:lastColumn="0" w:oddVBand="0" w:evenVBand="0" w:oddHBand="0" w:evenHBand="0" w:firstRowFirstColumn="0" w:firstRowLastColumn="0" w:lastRowFirstColumn="0" w:lastRowLastColumn="0"/>
            <w:tcW w:w="4901" w:type="dxa"/>
            <w:tcBorders>
              <w:left w:val="single" w:sz="18" w:space="0" w:color="4472C4" w:themeColor="accent1"/>
            </w:tcBorders>
            <w:noWrap/>
            <w:hideMark/>
          </w:tcPr>
          <w:p w14:paraId="617C2840" w14:textId="77777777" w:rsidR="004940B5" w:rsidRPr="00C55C64" w:rsidRDefault="004940B5" w:rsidP="004940B5">
            <w:pPr>
              <w:rPr>
                <w:rFonts w:eastAsia="Times New Roman" w:cs="Arial"/>
                <w:color w:val="000000"/>
                <w:lang w:eastAsia="en-GB"/>
              </w:rPr>
            </w:pPr>
            <w:r w:rsidRPr="00C55C64">
              <w:rPr>
                <w:rFonts w:eastAsia="Times New Roman" w:cs="Arial"/>
                <w:color w:val="000000"/>
                <w:lang w:eastAsia="en-GB"/>
              </w:rPr>
              <w:t>Operating hours</w:t>
            </w:r>
          </w:p>
        </w:tc>
        <w:tc>
          <w:tcPr>
            <w:tcW w:w="2150" w:type="dxa"/>
            <w:noWrap/>
            <w:hideMark/>
          </w:tcPr>
          <w:p w14:paraId="73210F44" w14:textId="77777777" w:rsidR="004940B5" w:rsidRPr="00C55C64" w:rsidRDefault="004940B5" w:rsidP="004940B5">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8000</w:t>
            </w:r>
          </w:p>
        </w:tc>
        <w:tc>
          <w:tcPr>
            <w:tcW w:w="2075" w:type="dxa"/>
            <w:tcBorders>
              <w:right w:val="single" w:sz="18" w:space="0" w:color="4472C4" w:themeColor="accent1"/>
            </w:tcBorders>
            <w:noWrap/>
            <w:hideMark/>
          </w:tcPr>
          <w:p w14:paraId="565392BF" w14:textId="77777777" w:rsidR="004940B5" w:rsidRPr="00C55C64" w:rsidRDefault="004940B5" w:rsidP="004940B5">
            <w:pPr>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h/a</w:t>
            </w:r>
          </w:p>
        </w:tc>
      </w:tr>
      <w:tr w:rsidR="004940B5" w:rsidRPr="00C55C64" w14:paraId="4EA0E7F3" w14:textId="77777777" w:rsidTr="006017BB">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901" w:type="dxa"/>
            <w:tcBorders>
              <w:left w:val="single" w:sz="18" w:space="0" w:color="4472C4" w:themeColor="accent1"/>
            </w:tcBorders>
            <w:noWrap/>
            <w:hideMark/>
          </w:tcPr>
          <w:p w14:paraId="0AA38CD0" w14:textId="77777777" w:rsidR="004940B5" w:rsidRPr="00C55C64" w:rsidRDefault="004940B5" w:rsidP="004940B5">
            <w:pPr>
              <w:rPr>
                <w:rFonts w:eastAsia="Times New Roman" w:cs="Arial"/>
                <w:color w:val="000000"/>
                <w:lang w:eastAsia="en-GB"/>
              </w:rPr>
            </w:pPr>
            <w:r w:rsidRPr="00C55C64">
              <w:rPr>
                <w:rFonts w:eastAsia="Times New Roman" w:cs="Arial"/>
                <w:color w:val="000000"/>
                <w:lang w:eastAsia="en-GB"/>
              </w:rPr>
              <w:t> </w:t>
            </w:r>
          </w:p>
        </w:tc>
        <w:tc>
          <w:tcPr>
            <w:tcW w:w="2150" w:type="dxa"/>
            <w:noWrap/>
            <w:hideMark/>
          </w:tcPr>
          <w:p w14:paraId="3F5DC47B" w14:textId="77777777" w:rsidR="004940B5" w:rsidRPr="00C55C64" w:rsidRDefault="004940B5" w:rsidP="004940B5">
            <w:pPr>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 </w:t>
            </w:r>
          </w:p>
        </w:tc>
        <w:tc>
          <w:tcPr>
            <w:tcW w:w="2075" w:type="dxa"/>
            <w:tcBorders>
              <w:right w:val="single" w:sz="18" w:space="0" w:color="4472C4" w:themeColor="accent1"/>
            </w:tcBorders>
            <w:noWrap/>
            <w:hideMark/>
          </w:tcPr>
          <w:p w14:paraId="0B477003" w14:textId="77777777" w:rsidR="004940B5" w:rsidRPr="00C55C64" w:rsidRDefault="004940B5" w:rsidP="004940B5">
            <w:pPr>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 </w:t>
            </w:r>
          </w:p>
        </w:tc>
      </w:tr>
      <w:tr w:rsidR="004940B5" w:rsidRPr="00C55C64" w14:paraId="3C5AFFAF" w14:textId="77777777" w:rsidTr="006017BB">
        <w:trPr>
          <w:trHeight w:val="301"/>
        </w:trPr>
        <w:tc>
          <w:tcPr>
            <w:cnfStyle w:val="001000000000" w:firstRow="0" w:lastRow="0" w:firstColumn="1" w:lastColumn="0" w:oddVBand="0" w:evenVBand="0" w:oddHBand="0" w:evenHBand="0" w:firstRowFirstColumn="0" w:firstRowLastColumn="0" w:lastRowFirstColumn="0" w:lastRowLastColumn="0"/>
            <w:tcW w:w="4901" w:type="dxa"/>
            <w:tcBorders>
              <w:left w:val="single" w:sz="18" w:space="0" w:color="4472C4" w:themeColor="accent1"/>
            </w:tcBorders>
            <w:noWrap/>
            <w:hideMark/>
          </w:tcPr>
          <w:p w14:paraId="0DEF2C59" w14:textId="77777777" w:rsidR="004940B5" w:rsidRPr="00C55C64" w:rsidRDefault="004940B5" w:rsidP="004940B5">
            <w:pPr>
              <w:rPr>
                <w:rFonts w:eastAsia="Times New Roman" w:cs="Arial"/>
                <w:b/>
                <w:bCs/>
                <w:color w:val="000000"/>
                <w:lang w:eastAsia="en-GB"/>
              </w:rPr>
            </w:pPr>
            <w:r w:rsidRPr="00C55C64">
              <w:rPr>
                <w:rFonts w:eastAsia="Times New Roman" w:cs="Arial"/>
                <w:b/>
                <w:bCs/>
                <w:color w:val="000000"/>
                <w:lang w:eastAsia="en-GB"/>
              </w:rPr>
              <w:t>Electricity price 2019/2020</w:t>
            </w:r>
          </w:p>
        </w:tc>
        <w:tc>
          <w:tcPr>
            <w:tcW w:w="2150" w:type="dxa"/>
            <w:noWrap/>
            <w:hideMark/>
          </w:tcPr>
          <w:p w14:paraId="2B85085B" w14:textId="77777777" w:rsidR="004940B5" w:rsidRPr="00C55C64" w:rsidRDefault="004940B5" w:rsidP="004940B5">
            <w:pPr>
              <w:jc w:val="right"/>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lang w:eastAsia="en-GB"/>
              </w:rPr>
            </w:pPr>
            <w:r w:rsidRPr="00C55C64">
              <w:rPr>
                <w:rFonts w:eastAsia="Times New Roman" w:cs="Arial"/>
                <w:b/>
                <w:bCs/>
                <w:color w:val="000000"/>
                <w:lang w:eastAsia="en-GB"/>
              </w:rPr>
              <w:t>55</w:t>
            </w:r>
          </w:p>
        </w:tc>
        <w:tc>
          <w:tcPr>
            <w:tcW w:w="2075" w:type="dxa"/>
            <w:tcBorders>
              <w:right w:val="single" w:sz="18" w:space="0" w:color="4472C4" w:themeColor="accent1"/>
            </w:tcBorders>
            <w:noWrap/>
            <w:hideMark/>
          </w:tcPr>
          <w:p w14:paraId="299E637A" w14:textId="77777777" w:rsidR="004940B5" w:rsidRPr="00C55C64" w:rsidRDefault="004940B5" w:rsidP="004940B5">
            <w:pP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lang w:eastAsia="en-GB"/>
              </w:rPr>
            </w:pPr>
            <w:r w:rsidRPr="00C55C64">
              <w:rPr>
                <w:rFonts w:eastAsia="Times New Roman" w:cs="Arial"/>
                <w:b/>
                <w:bCs/>
                <w:color w:val="000000"/>
                <w:lang w:eastAsia="en-GB"/>
              </w:rPr>
              <w:t>£/MWh</w:t>
            </w:r>
          </w:p>
        </w:tc>
      </w:tr>
      <w:tr w:rsidR="004940B5" w:rsidRPr="00C55C64" w14:paraId="51D54EB6" w14:textId="77777777" w:rsidTr="006017BB">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4901" w:type="dxa"/>
            <w:tcBorders>
              <w:left w:val="single" w:sz="18" w:space="0" w:color="4472C4" w:themeColor="accent1"/>
              <w:bottom w:val="single" w:sz="18" w:space="0" w:color="4472C4" w:themeColor="accent1"/>
            </w:tcBorders>
            <w:noWrap/>
            <w:hideMark/>
          </w:tcPr>
          <w:p w14:paraId="0A0FB78A" w14:textId="77777777" w:rsidR="004940B5" w:rsidRPr="00C55C64" w:rsidRDefault="004940B5" w:rsidP="004940B5">
            <w:pPr>
              <w:rPr>
                <w:rFonts w:eastAsia="Times New Roman" w:cs="Arial"/>
                <w:b/>
                <w:bCs/>
                <w:color w:val="000000"/>
                <w:lang w:eastAsia="en-GB"/>
              </w:rPr>
            </w:pPr>
            <w:r w:rsidRPr="00C55C64">
              <w:rPr>
                <w:rFonts w:eastAsia="Times New Roman" w:cs="Arial"/>
                <w:b/>
                <w:bCs/>
                <w:color w:val="000000"/>
                <w:lang w:eastAsia="en-GB"/>
              </w:rPr>
              <w:t>Benefit of increased steam gen.</w:t>
            </w:r>
          </w:p>
        </w:tc>
        <w:tc>
          <w:tcPr>
            <w:tcW w:w="2150" w:type="dxa"/>
            <w:tcBorders>
              <w:bottom w:val="single" w:sz="18" w:space="0" w:color="4472C4" w:themeColor="accent1"/>
            </w:tcBorders>
            <w:noWrap/>
            <w:hideMark/>
          </w:tcPr>
          <w:p w14:paraId="1800F03E" w14:textId="77777777" w:rsidR="004940B5" w:rsidRPr="00C55C64" w:rsidRDefault="004940B5" w:rsidP="004940B5">
            <w:pPr>
              <w:jc w:val="right"/>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lang w:eastAsia="en-GB"/>
              </w:rPr>
            </w:pPr>
            <w:r w:rsidRPr="00C55C64">
              <w:rPr>
                <w:rFonts w:eastAsia="Times New Roman" w:cs="Arial"/>
                <w:b/>
                <w:bCs/>
                <w:color w:val="000000"/>
                <w:lang w:eastAsia="en-GB"/>
              </w:rPr>
              <w:t>78,454</w:t>
            </w:r>
          </w:p>
        </w:tc>
        <w:tc>
          <w:tcPr>
            <w:tcW w:w="2075" w:type="dxa"/>
            <w:tcBorders>
              <w:bottom w:val="single" w:sz="18" w:space="0" w:color="4472C4" w:themeColor="accent1"/>
              <w:right w:val="single" w:sz="18" w:space="0" w:color="4472C4" w:themeColor="accent1"/>
            </w:tcBorders>
            <w:noWrap/>
            <w:hideMark/>
          </w:tcPr>
          <w:p w14:paraId="770D3C75" w14:textId="77777777" w:rsidR="004940B5" w:rsidRPr="00C55C64" w:rsidRDefault="004940B5" w:rsidP="004940B5">
            <w:pP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lang w:eastAsia="en-GB"/>
              </w:rPr>
            </w:pPr>
            <w:r w:rsidRPr="00C55C64">
              <w:rPr>
                <w:rFonts w:eastAsia="Times New Roman" w:cs="Arial"/>
                <w:b/>
                <w:bCs/>
                <w:color w:val="000000"/>
                <w:lang w:eastAsia="en-GB"/>
              </w:rPr>
              <w:t>£/annum</w:t>
            </w:r>
          </w:p>
        </w:tc>
      </w:tr>
    </w:tbl>
    <w:p w14:paraId="7F397FD8" w14:textId="77777777" w:rsidR="004940B5" w:rsidRPr="00C55C64" w:rsidRDefault="004940B5" w:rsidP="00680078"/>
    <w:p w14:paraId="5BEA789A" w14:textId="3116BE75" w:rsidR="00444611" w:rsidRPr="00C55C64" w:rsidRDefault="004940B5" w:rsidP="00680078">
      <w:r w:rsidRPr="00C55C64">
        <w:t>With the incre</w:t>
      </w:r>
      <w:r w:rsidR="00AD1140" w:rsidRPr="00C55C64">
        <w:t xml:space="preserve">ase in the temperature there is the </w:t>
      </w:r>
      <w:r w:rsidR="00CB2FA8" w:rsidRPr="00C55C64">
        <w:t>potential</w:t>
      </w:r>
      <w:r w:rsidR="00AD1140" w:rsidRPr="00C55C64">
        <w:t xml:space="preserve"> to </w:t>
      </w:r>
      <w:r w:rsidR="00CB2FA8" w:rsidRPr="00C55C64">
        <w:t xml:space="preserve">make an annual saving of £78,454. </w:t>
      </w:r>
      <w:r w:rsidR="00A825C1">
        <w:t>There is a percentage of energy gains to be seen with this small increase.</w:t>
      </w:r>
    </w:p>
    <w:p w14:paraId="4D21A4F4" w14:textId="77777777" w:rsidR="00444611" w:rsidRPr="00C55C64" w:rsidRDefault="00444611" w:rsidP="00680078"/>
    <w:p w14:paraId="1EC20BE5" w14:textId="77777777" w:rsidR="00955770" w:rsidRPr="00C55C64" w:rsidRDefault="00955770" w:rsidP="00680078"/>
    <w:p w14:paraId="154F0F36" w14:textId="77777777" w:rsidR="00351D45" w:rsidRPr="00C55C64" w:rsidRDefault="00351D45" w:rsidP="00680078"/>
    <w:p w14:paraId="150734E1" w14:textId="77777777" w:rsidR="00351D45" w:rsidRPr="00C55C64" w:rsidRDefault="00351D45" w:rsidP="00680078"/>
    <w:p w14:paraId="5084604C" w14:textId="77777777" w:rsidR="00351D45" w:rsidRPr="00C55C64" w:rsidRDefault="00351D45" w:rsidP="00680078"/>
    <w:p w14:paraId="016F252C" w14:textId="77777777" w:rsidR="00351D45" w:rsidRPr="00C55C64" w:rsidRDefault="00351D45" w:rsidP="00680078"/>
    <w:p w14:paraId="1FF1A922" w14:textId="77777777" w:rsidR="00351D45" w:rsidRPr="00C55C64" w:rsidRDefault="00351D45" w:rsidP="00680078"/>
    <w:p w14:paraId="14F22DE9" w14:textId="77777777" w:rsidR="00351D45" w:rsidRPr="00C55C64" w:rsidRDefault="00351D45" w:rsidP="00680078"/>
    <w:p w14:paraId="29D7F73C" w14:textId="77777777" w:rsidR="00351D45" w:rsidRPr="00C55C64" w:rsidRDefault="00351D45" w:rsidP="00680078"/>
    <w:p w14:paraId="5D3481BD" w14:textId="77777777" w:rsidR="00351D45" w:rsidRPr="00C55C64" w:rsidRDefault="00351D45" w:rsidP="00680078"/>
    <w:p w14:paraId="1E2173EE" w14:textId="05DB12AC" w:rsidR="004C165E" w:rsidRPr="00C55C64" w:rsidRDefault="00F02C83" w:rsidP="004C165E">
      <w:pPr>
        <w:pStyle w:val="NoSpacing"/>
        <w:rPr>
          <w:b/>
          <w:bCs/>
        </w:rPr>
      </w:pPr>
      <w:r w:rsidRPr="00C55C64">
        <w:rPr>
          <w:b/>
          <w:bCs/>
        </w:rPr>
        <w:t xml:space="preserve"> </w:t>
      </w:r>
    </w:p>
    <w:p w14:paraId="4ABF8482" w14:textId="5F745727" w:rsidR="004C165E" w:rsidRPr="00696BE1" w:rsidRDefault="004C165E" w:rsidP="004C165E">
      <w:pPr>
        <w:pStyle w:val="Heading1"/>
        <w:numPr>
          <w:ilvl w:val="0"/>
          <w:numId w:val="3"/>
        </w:numPr>
        <w:rPr>
          <w:b/>
          <w:bCs/>
        </w:rPr>
      </w:pPr>
      <w:bookmarkStart w:id="11" w:name="_Toc62201255"/>
      <w:r w:rsidRPr="00696BE1">
        <w:rPr>
          <w:b/>
          <w:bCs/>
        </w:rPr>
        <w:lastRenderedPageBreak/>
        <w:t>Root cause analysis</w:t>
      </w:r>
      <w:bookmarkEnd w:id="11"/>
    </w:p>
    <w:p w14:paraId="2851F305" w14:textId="45316AC9" w:rsidR="003E27DC" w:rsidRDefault="002A52D9" w:rsidP="002A52D9">
      <w:pPr>
        <w:pStyle w:val="Heading2"/>
        <w:numPr>
          <w:ilvl w:val="1"/>
          <w:numId w:val="3"/>
        </w:numPr>
        <w:rPr>
          <w:b/>
          <w:bCs/>
        </w:rPr>
      </w:pPr>
      <w:bookmarkStart w:id="12" w:name="_Toc62201256"/>
      <w:r w:rsidRPr="00C55C64">
        <w:rPr>
          <w:b/>
          <w:bCs/>
        </w:rPr>
        <w:t>5 Whys?</w:t>
      </w:r>
      <w:bookmarkEnd w:id="12"/>
      <w:r w:rsidRPr="00C55C64">
        <w:rPr>
          <w:b/>
          <w:bCs/>
        </w:rPr>
        <w:t xml:space="preserve"> </w:t>
      </w:r>
    </w:p>
    <w:p w14:paraId="13DA8038" w14:textId="77777777" w:rsidR="006017BB" w:rsidRPr="006017BB" w:rsidRDefault="006017BB" w:rsidP="006017BB"/>
    <w:tbl>
      <w:tblPr>
        <w:tblStyle w:val="TableGrid"/>
        <w:tblW w:w="9016" w:type="dxa"/>
        <w:tblBorders>
          <w:top w:val="single" w:sz="18" w:space="0" w:color="4472C4" w:themeColor="accent1"/>
          <w:left w:val="single" w:sz="18" w:space="0" w:color="4472C4" w:themeColor="accent1"/>
          <w:bottom w:val="single" w:sz="18" w:space="0" w:color="4472C4" w:themeColor="accent1"/>
          <w:right w:val="single" w:sz="18" w:space="0" w:color="4472C4" w:themeColor="accent1"/>
        </w:tblBorders>
        <w:tblLook w:val="04A0" w:firstRow="1" w:lastRow="0" w:firstColumn="1" w:lastColumn="0" w:noHBand="0" w:noVBand="1"/>
      </w:tblPr>
      <w:tblGrid>
        <w:gridCol w:w="1186"/>
        <w:gridCol w:w="3327"/>
        <w:gridCol w:w="4503"/>
      </w:tblGrid>
      <w:tr w:rsidR="00A4285D" w:rsidRPr="00C55C64" w14:paraId="1E7126E3" w14:textId="6F1C3E85" w:rsidTr="006017BB">
        <w:trPr>
          <w:trHeight w:val="462"/>
        </w:trPr>
        <w:tc>
          <w:tcPr>
            <w:tcW w:w="1186" w:type="dxa"/>
            <w:shd w:val="clear" w:color="auto" w:fill="D9E2F3" w:themeFill="accent1" w:themeFillTint="33"/>
          </w:tcPr>
          <w:p w14:paraId="0986EFAD" w14:textId="2C9CC13F" w:rsidR="00A4285D" w:rsidRPr="006017BB" w:rsidRDefault="00A4285D" w:rsidP="00A4285D">
            <w:pPr>
              <w:jc w:val="center"/>
              <w:rPr>
                <w:sz w:val="24"/>
                <w:szCs w:val="24"/>
              </w:rPr>
            </w:pPr>
          </w:p>
        </w:tc>
        <w:tc>
          <w:tcPr>
            <w:tcW w:w="3327" w:type="dxa"/>
            <w:shd w:val="clear" w:color="auto" w:fill="D9E2F3" w:themeFill="accent1" w:themeFillTint="33"/>
          </w:tcPr>
          <w:p w14:paraId="18A57473" w14:textId="520072A7" w:rsidR="00A4285D" w:rsidRPr="006017BB" w:rsidRDefault="00A4285D" w:rsidP="00A4285D">
            <w:pPr>
              <w:jc w:val="center"/>
              <w:rPr>
                <w:sz w:val="24"/>
                <w:szCs w:val="24"/>
              </w:rPr>
            </w:pPr>
            <w:r w:rsidRPr="006017BB">
              <w:rPr>
                <w:sz w:val="24"/>
                <w:szCs w:val="24"/>
              </w:rPr>
              <w:t>Question</w:t>
            </w:r>
          </w:p>
        </w:tc>
        <w:tc>
          <w:tcPr>
            <w:tcW w:w="4503" w:type="dxa"/>
            <w:shd w:val="clear" w:color="auto" w:fill="D9E2F3" w:themeFill="accent1" w:themeFillTint="33"/>
          </w:tcPr>
          <w:p w14:paraId="2997750B" w14:textId="64C51E95" w:rsidR="00A4285D" w:rsidRPr="006017BB" w:rsidRDefault="00A4285D" w:rsidP="00A4285D">
            <w:pPr>
              <w:jc w:val="center"/>
              <w:rPr>
                <w:sz w:val="24"/>
                <w:szCs w:val="24"/>
              </w:rPr>
            </w:pPr>
            <w:r w:rsidRPr="006017BB">
              <w:rPr>
                <w:sz w:val="24"/>
                <w:szCs w:val="24"/>
              </w:rPr>
              <w:t>Answer</w:t>
            </w:r>
          </w:p>
        </w:tc>
      </w:tr>
      <w:tr w:rsidR="00A4285D" w:rsidRPr="00C55C64" w14:paraId="2E9D6330" w14:textId="77777777" w:rsidTr="006017BB">
        <w:trPr>
          <w:trHeight w:val="462"/>
        </w:trPr>
        <w:tc>
          <w:tcPr>
            <w:tcW w:w="1186" w:type="dxa"/>
          </w:tcPr>
          <w:p w14:paraId="14759E70" w14:textId="615133D6" w:rsidR="00A4285D" w:rsidRPr="006017BB" w:rsidRDefault="00A4285D" w:rsidP="00A4285D">
            <w:pPr>
              <w:jc w:val="both"/>
              <w:rPr>
                <w:sz w:val="24"/>
                <w:szCs w:val="24"/>
              </w:rPr>
            </w:pPr>
            <w:r w:rsidRPr="006017BB">
              <w:rPr>
                <w:sz w:val="24"/>
                <w:szCs w:val="24"/>
              </w:rPr>
              <w:t xml:space="preserve">Why? 1 </w:t>
            </w:r>
          </w:p>
        </w:tc>
        <w:tc>
          <w:tcPr>
            <w:tcW w:w="3327" w:type="dxa"/>
          </w:tcPr>
          <w:p w14:paraId="7F4BDBDE" w14:textId="44554F65" w:rsidR="00A4285D" w:rsidRPr="006017BB" w:rsidRDefault="003E360E" w:rsidP="00A4285D">
            <w:pPr>
              <w:jc w:val="both"/>
              <w:rPr>
                <w:b/>
                <w:bCs/>
                <w:sz w:val="24"/>
                <w:szCs w:val="24"/>
              </w:rPr>
            </w:pPr>
            <w:r w:rsidRPr="006017BB">
              <w:rPr>
                <w:b/>
                <w:bCs/>
                <w:sz w:val="24"/>
                <w:szCs w:val="24"/>
              </w:rPr>
              <w:t>Why is are we not Reaching the set point?</w:t>
            </w:r>
          </w:p>
        </w:tc>
        <w:tc>
          <w:tcPr>
            <w:tcW w:w="4503" w:type="dxa"/>
          </w:tcPr>
          <w:p w14:paraId="1C3EC1CC" w14:textId="43C9CA55" w:rsidR="00A4285D" w:rsidRPr="006017BB" w:rsidRDefault="003E360E" w:rsidP="00A4285D">
            <w:pPr>
              <w:jc w:val="both"/>
              <w:rPr>
                <w:color w:val="4472C4" w:themeColor="accent1"/>
                <w:sz w:val="24"/>
                <w:szCs w:val="24"/>
              </w:rPr>
            </w:pPr>
            <w:r w:rsidRPr="006017BB">
              <w:rPr>
                <w:color w:val="4472C4" w:themeColor="accent1"/>
                <w:sz w:val="24"/>
                <w:szCs w:val="24"/>
              </w:rPr>
              <w:t xml:space="preserve">A number of factors can be involved in not reaching set point. </w:t>
            </w:r>
          </w:p>
        </w:tc>
      </w:tr>
      <w:tr w:rsidR="003E360E" w:rsidRPr="00C55C64" w14:paraId="50F0DC85" w14:textId="77777777" w:rsidTr="006017BB">
        <w:trPr>
          <w:trHeight w:val="462"/>
        </w:trPr>
        <w:tc>
          <w:tcPr>
            <w:tcW w:w="1186" w:type="dxa"/>
          </w:tcPr>
          <w:p w14:paraId="37E21955" w14:textId="3669D072" w:rsidR="003E360E" w:rsidRPr="006017BB" w:rsidRDefault="003E360E" w:rsidP="003E360E">
            <w:pPr>
              <w:jc w:val="both"/>
              <w:rPr>
                <w:sz w:val="24"/>
                <w:szCs w:val="24"/>
              </w:rPr>
            </w:pPr>
            <w:r w:rsidRPr="006017BB">
              <w:rPr>
                <w:sz w:val="24"/>
                <w:szCs w:val="24"/>
              </w:rPr>
              <w:t xml:space="preserve">Why? 2 </w:t>
            </w:r>
          </w:p>
        </w:tc>
        <w:tc>
          <w:tcPr>
            <w:tcW w:w="3327" w:type="dxa"/>
          </w:tcPr>
          <w:p w14:paraId="77F2A20D" w14:textId="28BAF7B9" w:rsidR="003E360E" w:rsidRPr="006017BB" w:rsidRDefault="003E360E" w:rsidP="003E360E">
            <w:pPr>
              <w:jc w:val="both"/>
              <w:rPr>
                <w:b/>
                <w:bCs/>
                <w:sz w:val="24"/>
                <w:szCs w:val="24"/>
              </w:rPr>
            </w:pPr>
            <w:r w:rsidRPr="006017BB">
              <w:rPr>
                <w:b/>
                <w:bCs/>
                <w:sz w:val="24"/>
                <w:szCs w:val="24"/>
              </w:rPr>
              <w:t>Is the manual valve isolation valve in the wrong position?</w:t>
            </w:r>
          </w:p>
        </w:tc>
        <w:tc>
          <w:tcPr>
            <w:tcW w:w="4503" w:type="dxa"/>
          </w:tcPr>
          <w:p w14:paraId="323FB433" w14:textId="6653C818" w:rsidR="003E360E" w:rsidRPr="006017BB" w:rsidRDefault="003E360E" w:rsidP="003E360E">
            <w:pPr>
              <w:jc w:val="both"/>
              <w:rPr>
                <w:color w:val="4472C4" w:themeColor="accent1"/>
                <w:sz w:val="24"/>
                <w:szCs w:val="24"/>
              </w:rPr>
            </w:pPr>
            <w:r w:rsidRPr="006017BB">
              <w:rPr>
                <w:color w:val="4472C4" w:themeColor="accent1"/>
                <w:sz w:val="24"/>
                <w:szCs w:val="24"/>
              </w:rPr>
              <w:t>This has been left in the same position from the last adjustment and has not been monitored by the operators. This is not the main control function. Boiler loads change regularly causing the Reheater spray to be adjusted constantly. When the load is hight the operators set up the valve to work. This is not adjusted when the load drops back.</w:t>
            </w:r>
          </w:p>
        </w:tc>
      </w:tr>
      <w:tr w:rsidR="003E360E" w:rsidRPr="00C55C64" w14:paraId="101A7913" w14:textId="3272033C" w:rsidTr="006017BB">
        <w:trPr>
          <w:trHeight w:val="444"/>
        </w:trPr>
        <w:tc>
          <w:tcPr>
            <w:tcW w:w="1186" w:type="dxa"/>
          </w:tcPr>
          <w:p w14:paraId="75ED9466" w14:textId="146E7BA9" w:rsidR="003E360E" w:rsidRPr="006017BB" w:rsidRDefault="003E360E" w:rsidP="003E360E">
            <w:pPr>
              <w:jc w:val="both"/>
              <w:rPr>
                <w:sz w:val="24"/>
                <w:szCs w:val="24"/>
              </w:rPr>
            </w:pPr>
            <w:r w:rsidRPr="006017BB">
              <w:rPr>
                <w:sz w:val="24"/>
                <w:szCs w:val="24"/>
              </w:rPr>
              <w:t xml:space="preserve">Why? 3 </w:t>
            </w:r>
          </w:p>
        </w:tc>
        <w:tc>
          <w:tcPr>
            <w:tcW w:w="3327" w:type="dxa"/>
          </w:tcPr>
          <w:p w14:paraId="36630743" w14:textId="2819BD70" w:rsidR="003E360E" w:rsidRPr="006017BB" w:rsidRDefault="003E360E" w:rsidP="003E360E">
            <w:pPr>
              <w:jc w:val="both"/>
              <w:rPr>
                <w:b/>
                <w:bCs/>
                <w:sz w:val="24"/>
                <w:szCs w:val="24"/>
              </w:rPr>
            </w:pPr>
            <w:r w:rsidRPr="006017BB">
              <w:rPr>
                <w:b/>
                <w:bCs/>
                <w:sz w:val="24"/>
                <w:szCs w:val="24"/>
              </w:rPr>
              <w:t>Is the control valve unsuitable/ failing?</w:t>
            </w:r>
          </w:p>
        </w:tc>
        <w:tc>
          <w:tcPr>
            <w:tcW w:w="4503" w:type="dxa"/>
          </w:tcPr>
          <w:p w14:paraId="5AF2DF46" w14:textId="68E7140F" w:rsidR="003E360E" w:rsidRPr="006017BB" w:rsidRDefault="003E360E" w:rsidP="003E360E">
            <w:pPr>
              <w:jc w:val="both"/>
              <w:rPr>
                <w:color w:val="4472C4" w:themeColor="accent1"/>
                <w:sz w:val="24"/>
                <w:szCs w:val="24"/>
              </w:rPr>
            </w:pPr>
            <w:r w:rsidRPr="006017BB">
              <w:rPr>
                <w:color w:val="4472C4" w:themeColor="accent1"/>
                <w:sz w:val="24"/>
                <w:szCs w:val="24"/>
              </w:rPr>
              <w:t>Auto valve sticking at various points, Fails to drop below 21% causing excess spray cooling the steam.</w:t>
            </w:r>
          </w:p>
        </w:tc>
      </w:tr>
      <w:tr w:rsidR="003E360E" w:rsidRPr="00C55C64" w14:paraId="4BD0B243" w14:textId="326C6F66" w:rsidTr="006017BB">
        <w:trPr>
          <w:trHeight w:val="924"/>
        </w:trPr>
        <w:tc>
          <w:tcPr>
            <w:tcW w:w="1186" w:type="dxa"/>
          </w:tcPr>
          <w:p w14:paraId="62A3784F" w14:textId="6D8AB87E" w:rsidR="003E360E" w:rsidRPr="006017BB" w:rsidRDefault="003E360E" w:rsidP="003E360E">
            <w:pPr>
              <w:jc w:val="both"/>
              <w:rPr>
                <w:sz w:val="24"/>
                <w:szCs w:val="24"/>
              </w:rPr>
            </w:pPr>
            <w:r w:rsidRPr="006017BB">
              <w:rPr>
                <w:sz w:val="24"/>
                <w:szCs w:val="24"/>
              </w:rPr>
              <w:t>Why? 4</w:t>
            </w:r>
          </w:p>
        </w:tc>
        <w:tc>
          <w:tcPr>
            <w:tcW w:w="3327" w:type="dxa"/>
          </w:tcPr>
          <w:p w14:paraId="344B678F" w14:textId="2E1B3E7F" w:rsidR="003E360E" w:rsidRPr="006017BB" w:rsidRDefault="003E360E" w:rsidP="003E360E">
            <w:pPr>
              <w:jc w:val="both"/>
              <w:rPr>
                <w:b/>
                <w:bCs/>
                <w:sz w:val="24"/>
                <w:szCs w:val="24"/>
              </w:rPr>
            </w:pPr>
            <w:r w:rsidRPr="006017BB">
              <w:rPr>
                <w:b/>
                <w:bCs/>
                <w:sz w:val="24"/>
                <w:szCs w:val="24"/>
              </w:rPr>
              <w:t xml:space="preserve">Is this the correct valve? </w:t>
            </w:r>
          </w:p>
        </w:tc>
        <w:tc>
          <w:tcPr>
            <w:tcW w:w="4503" w:type="dxa"/>
          </w:tcPr>
          <w:p w14:paraId="04FA7646" w14:textId="76F14672" w:rsidR="003E360E" w:rsidRPr="006017BB" w:rsidRDefault="003E360E" w:rsidP="003E360E">
            <w:pPr>
              <w:jc w:val="both"/>
              <w:rPr>
                <w:color w:val="4472C4" w:themeColor="accent1"/>
                <w:sz w:val="24"/>
                <w:szCs w:val="24"/>
              </w:rPr>
            </w:pPr>
            <w:r w:rsidRPr="006017BB">
              <w:rPr>
                <w:color w:val="4472C4" w:themeColor="accent1"/>
                <w:sz w:val="24"/>
                <w:szCs w:val="24"/>
              </w:rPr>
              <w:t xml:space="preserve">Valve is not fit for purpose it has failed many times looking at the maintenance records. </w:t>
            </w:r>
          </w:p>
        </w:tc>
      </w:tr>
      <w:tr w:rsidR="003E360E" w:rsidRPr="00C55C64" w14:paraId="1A565821" w14:textId="17980338" w:rsidTr="006017BB">
        <w:trPr>
          <w:trHeight w:val="444"/>
        </w:trPr>
        <w:tc>
          <w:tcPr>
            <w:tcW w:w="1186" w:type="dxa"/>
          </w:tcPr>
          <w:p w14:paraId="2053A1F6" w14:textId="218E32B8" w:rsidR="003E360E" w:rsidRPr="006017BB" w:rsidRDefault="003E360E" w:rsidP="003E360E">
            <w:pPr>
              <w:jc w:val="both"/>
              <w:rPr>
                <w:sz w:val="24"/>
                <w:szCs w:val="24"/>
              </w:rPr>
            </w:pPr>
            <w:r w:rsidRPr="006017BB">
              <w:rPr>
                <w:sz w:val="24"/>
                <w:szCs w:val="24"/>
              </w:rPr>
              <w:t>Why? 5</w:t>
            </w:r>
          </w:p>
        </w:tc>
        <w:tc>
          <w:tcPr>
            <w:tcW w:w="3327" w:type="dxa"/>
          </w:tcPr>
          <w:p w14:paraId="43792A3E" w14:textId="49BCDD7D" w:rsidR="003E360E" w:rsidRPr="006017BB" w:rsidRDefault="003E360E" w:rsidP="003E360E">
            <w:pPr>
              <w:jc w:val="both"/>
              <w:rPr>
                <w:b/>
                <w:bCs/>
                <w:sz w:val="24"/>
                <w:szCs w:val="24"/>
              </w:rPr>
            </w:pPr>
            <w:r w:rsidRPr="006017BB">
              <w:rPr>
                <w:b/>
                <w:bCs/>
                <w:sz w:val="24"/>
                <w:szCs w:val="24"/>
              </w:rPr>
              <w:t xml:space="preserve">What can be done to control the steam better in the long and short term </w:t>
            </w:r>
          </w:p>
        </w:tc>
        <w:tc>
          <w:tcPr>
            <w:tcW w:w="4503" w:type="dxa"/>
          </w:tcPr>
          <w:p w14:paraId="3DC04021" w14:textId="38A36623" w:rsidR="003E360E" w:rsidRPr="006017BB" w:rsidRDefault="003E360E" w:rsidP="003E360E">
            <w:pPr>
              <w:jc w:val="both"/>
              <w:rPr>
                <w:color w:val="4472C4" w:themeColor="accent1"/>
                <w:sz w:val="24"/>
                <w:szCs w:val="24"/>
              </w:rPr>
            </w:pPr>
            <w:r w:rsidRPr="006017BB">
              <w:rPr>
                <w:color w:val="4472C4" w:themeColor="accent1"/>
                <w:sz w:val="24"/>
                <w:szCs w:val="24"/>
              </w:rPr>
              <w:t xml:space="preserve">New design as well as new manifold of valves required so manual intervention is no longer required after set up. Alarm to be set to alert the operators. Maintenance team to seek new valve and funding. </w:t>
            </w:r>
          </w:p>
        </w:tc>
      </w:tr>
    </w:tbl>
    <w:p w14:paraId="65A54A2E" w14:textId="4075A262" w:rsidR="00D409DC" w:rsidRDefault="00D409DC" w:rsidP="003E27DC">
      <w:pPr>
        <w:tabs>
          <w:tab w:val="left" w:pos="1646"/>
        </w:tabs>
      </w:pPr>
    </w:p>
    <w:p w14:paraId="7BE372B9" w14:textId="5FB51D57" w:rsidR="006017BB" w:rsidRDefault="006017BB" w:rsidP="003E27DC">
      <w:pPr>
        <w:tabs>
          <w:tab w:val="left" w:pos="1646"/>
        </w:tabs>
      </w:pPr>
    </w:p>
    <w:p w14:paraId="42336F71" w14:textId="0BC9F1F1" w:rsidR="006017BB" w:rsidRDefault="006017BB" w:rsidP="003E27DC">
      <w:pPr>
        <w:tabs>
          <w:tab w:val="left" w:pos="1646"/>
        </w:tabs>
      </w:pPr>
    </w:p>
    <w:p w14:paraId="5D535C87" w14:textId="5C1245AE" w:rsidR="006017BB" w:rsidRDefault="006017BB" w:rsidP="003E27DC">
      <w:pPr>
        <w:tabs>
          <w:tab w:val="left" w:pos="1646"/>
        </w:tabs>
      </w:pPr>
    </w:p>
    <w:p w14:paraId="44081008" w14:textId="01118A86" w:rsidR="006017BB" w:rsidRDefault="006017BB" w:rsidP="003E27DC">
      <w:pPr>
        <w:tabs>
          <w:tab w:val="left" w:pos="1646"/>
        </w:tabs>
      </w:pPr>
    </w:p>
    <w:p w14:paraId="18FBDADF" w14:textId="61E9612A" w:rsidR="006017BB" w:rsidRDefault="006017BB" w:rsidP="003E27DC">
      <w:pPr>
        <w:tabs>
          <w:tab w:val="left" w:pos="1646"/>
        </w:tabs>
      </w:pPr>
    </w:p>
    <w:p w14:paraId="5141704C" w14:textId="225AFAFF" w:rsidR="006017BB" w:rsidRDefault="006017BB" w:rsidP="003E27DC">
      <w:pPr>
        <w:tabs>
          <w:tab w:val="left" w:pos="1646"/>
        </w:tabs>
      </w:pPr>
    </w:p>
    <w:p w14:paraId="175BD225" w14:textId="6296A389" w:rsidR="00780ABE" w:rsidRDefault="00780ABE" w:rsidP="003E27DC">
      <w:pPr>
        <w:tabs>
          <w:tab w:val="left" w:pos="1646"/>
        </w:tabs>
      </w:pPr>
    </w:p>
    <w:p w14:paraId="480CBC46" w14:textId="2B9FACC9" w:rsidR="00030FDA" w:rsidRDefault="00030FDA" w:rsidP="003E27DC">
      <w:pPr>
        <w:tabs>
          <w:tab w:val="left" w:pos="1646"/>
        </w:tabs>
      </w:pPr>
    </w:p>
    <w:p w14:paraId="27B46F51" w14:textId="77777777" w:rsidR="00030FDA" w:rsidRDefault="00030FDA" w:rsidP="003E27DC">
      <w:pPr>
        <w:tabs>
          <w:tab w:val="left" w:pos="1646"/>
        </w:tabs>
      </w:pPr>
    </w:p>
    <w:p w14:paraId="763D447F" w14:textId="77777777" w:rsidR="00780ABE" w:rsidRDefault="00780ABE" w:rsidP="003E27DC">
      <w:pPr>
        <w:tabs>
          <w:tab w:val="left" w:pos="1646"/>
        </w:tabs>
      </w:pPr>
    </w:p>
    <w:p w14:paraId="47DAAFBF" w14:textId="0F740F9E" w:rsidR="006017BB" w:rsidRPr="00C55C64" w:rsidRDefault="006017BB" w:rsidP="003E27DC">
      <w:pPr>
        <w:tabs>
          <w:tab w:val="left" w:pos="1646"/>
        </w:tabs>
      </w:pPr>
    </w:p>
    <w:p w14:paraId="111BC604" w14:textId="363D448A" w:rsidR="00D409DC" w:rsidRPr="00C55C64" w:rsidRDefault="00D409DC" w:rsidP="00955770">
      <w:pPr>
        <w:pStyle w:val="Heading2"/>
        <w:numPr>
          <w:ilvl w:val="1"/>
          <w:numId w:val="3"/>
        </w:numPr>
        <w:rPr>
          <w:b/>
          <w:bCs/>
        </w:rPr>
      </w:pPr>
      <w:bookmarkStart w:id="13" w:name="_Toc62201257"/>
      <w:r w:rsidRPr="00C55C64">
        <w:rPr>
          <w:b/>
          <w:bCs/>
        </w:rPr>
        <w:lastRenderedPageBreak/>
        <w:t>Fish</w:t>
      </w:r>
      <w:r w:rsidR="00955770" w:rsidRPr="00C55C64">
        <w:rPr>
          <w:b/>
          <w:bCs/>
        </w:rPr>
        <w:t>bone diagram</w:t>
      </w:r>
      <w:bookmarkEnd w:id="13"/>
      <w:r w:rsidR="00955770" w:rsidRPr="00C55C64">
        <w:rPr>
          <w:b/>
          <w:bCs/>
        </w:rPr>
        <w:t xml:space="preserve"> </w:t>
      </w:r>
    </w:p>
    <w:p w14:paraId="7188523B" w14:textId="29329C35" w:rsidR="000F24C2" w:rsidRPr="00C55C64" w:rsidRDefault="006017BB" w:rsidP="000F24C2">
      <w:r w:rsidRPr="00C55C64">
        <w:rPr>
          <w:noProof/>
          <w:lang w:eastAsia="en-GB"/>
        </w:rPr>
        <w:drawing>
          <wp:anchor distT="0" distB="0" distL="114300" distR="114300" simplePos="0" relativeHeight="251670528" behindDoc="0" locked="0" layoutInCell="1" allowOverlap="1" wp14:anchorId="1678863B" wp14:editId="159F6FE7">
            <wp:simplePos x="0" y="0"/>
            <wp:positionH relativeFrom="margin">
              <wp:align>center</wp:align>
            </wp:positionH>
            <wp:positionV relativeFrom="paragraph">
              <wp:posOffset>334645</wp:posOffset>
            </wp:positionV>
            <wp:extent cx="6733309" cy="4196778"/>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6733309" cy="4196778"/>
                    </a:xfrm>
                    <a:prstGeom prst="rect">
                      <a:avLst/>
                    </a:prstGeom>
                  </pic:spPr>
                </pic:pic>
              </a:graphicData>
            </a:graphic>
            <wp14:sizeRelH relativeFrom="page">
              <wp14:pctWidth>0</wp14:pctWidth>
            </wp14:sizeRelH>
            <wp14:sizeRelV relativeFrom="page">
              <wp14:pctHeight>0</wp14:pctHeight>
            </wp14:sizeRelV>
          </wp:anchor>
        </w:drawing>
      </w:r>
      <w:r w:rsidR="000F24C2" w:rsidRPr="00C55C64">
        <w:t xml:space="preserve"> </w:t>
      </w:r>
    </w:p>
    <w:p w14:paraId="15C785EA" w14:textId="77777777" w:rsidR="000F24C2" w:rsidRPr="00C55C64" w:rsidRDefault="000F24C2" w:rsidP="000F24C2"/>
    <w:p w14:paraId="22692BD0" w14:textId="77777777" w:rsidR="000F24C2" w:rsidRPr="00C55C64" w:rsidRDefault="000F24C2" w:rsidP="000F24C2">
      <w:pPr>
        <w:jc w:val="center"/>
      </w:pPr>
    </w:p>
    <w:p w14:paraId="37C2A12E" w14:textId="77777777" w:rsidR="000F24C2" w:rsidRPr="00C55C64" w:rsidRDefault="000F24C2" w:rsidP="000F24C2">
      <w:r w:rsidRPr="00C55C64">
        <w:t xml:space="preserve"> </w:t>
      </w:r>
    </w:p>
    <w:p w14:paraId="40AE3AA7" w14:textId="77777777" w:rsidR="000F24C2" w:rsidRPr="00C55C64" w:rsidRDefault="000F24C2" w:rsidP="000F24C2"/>
    <w:p w14:paraId="770CE372" w14:textId="77777777" w:rsidR="000F24C2" w:rsidRPr="00C55C64" w:rsidRDefault="000F24C2" w:rsidP="000F24C2">
      <w:pPr>
        <w:rPr>
          <w:noProof/>
        </w:rPr>
      </w:pPr>
    </w:p>
    <w:p w14:paraId="447E70E5" w14:textId="74F5BCE2" w:rsidR="00D409DC" w:rsidRDefault="00D409DC" w:rsidP="000F24C2">
      <w:pPr>
        <w:rPr>
          <w:noProof/>
        </w:rPr>
      </w:pPr>
    </w:p>
    <w:p w14:paraId="125C13D4" w14:textId="322DE7A0" w:rsidR="006017BB" w:rsidRDefault="006017BB" w:rsidP="000F24C2">
      <w:pPr>
        <w:rPr>
          <w:noProof/>
        </w:rPr>
      </w:pPr>
    </w:p>
    <w:p w14:paraId="261BAA70" w14:textId="0E663ED7" w:rsidR="006017BB" w:rsidRDefault="006017BB" w:rsidP="000F24C2">
      <w:pPr>
        <w:rPr>
          <w:noProof/>
        </w:rPr>
      </w:pPr>
    </w:p>
    <w:p w14:paraId="038581C5" w14:textId="33D016DE" w:rsidR="006017BB" w:rsidRDefault="006017BB" w:rsidP="000F24C2">
      <w:pPr>
        <w:rPr>
          <w:noProof/>
        </w:rPr>
      </w:pPr>
    </w:p>
    <w:p w14:paraId="510A143F" w14:textId="0AB78750" w:rsidR="006017BB" w:rsidRDefault="006017BB" w:rsidP="000F24C2">
      <w:pPr>
        <w:rPr>
          <w:noProof/>
        </w:rPr>
      </w:pPr>
    </w:p>
    <w:p w14:paraId="3DCEB40C" w14:textId="3DDDFBBD" w:rsidR="006017BB" w:rsidRDefault="006017BB" w:rsidP="000F24C2">
      <w:pPr>
        <w:rPr>
          <w:noProof/>
        </w:rPr>
      </w:pPr>
    </w:p>
    <w:p w14:paraId="080F512A" w14:textId="77777777" w:rsidR="006017BB" w:rsidRPr="00C55C64" w:rsidRDefault="006017BB" w:rsidP="000F24C2">
      <w:pPr>
        <w:rPr>
          <w:noProof/>
        </w:rPr>
      </w:pPr>
    </w:p>
    <w:p w14:paraId="41BDCAFF" w14:textId="77777777" w:rsidR="00D409DC" w:rsidRPr="00C55C64" w:rsidRDefault="00D409DC" w:rsidP="000F24C2">
      <w:pPr>
        <w:rPr>
          <w:noProof/>
        </w:rPr>
      </w:pPr>
    </w:p>
    <w:p w14:paraId="29216F41" w14:textId="2094B1CF" w:rsidR="00D409DC" w:rsidRDefault="00D409DC" w:rsidP="000F24C2">
      <w:pPr>
        <w:rPr>
          <w:noProof/>
        </w:rPr>
      </w:pPr>
    </w:p>
    <w:p w14:paraId="03761138" w14:textId="637F3B9A" w:rsidR="006017BB" w:rsidRDefault="006017BB" w:rsidP="000F24C2">
      <w:pPr>
        <w:rPr>
          <w:noProof/>
        </w:rPr>
      </w:pPr>
    </w:p>
    <w:p w14:paraId="231E6DDF" w14:textId="6169BF34" w:rsidR="006017BB" w:rsidRDefault="006017BB" w:rsidP="000F24C2">
      <w:pPr>
        <w:rPr>
          <w:noProof/>
        </w:rPr>
      </w:pPr>
    </w:p>
    <w:p w14:paraId="30D91AC3" w14:textId="13E481C2" w:rsidR="006017BB" w:rsidRDefault="006017BB" w:rsidP="000F24C2">
      <w:pPr>
        <w:rPr>
          <w:noProof/>
        </w:rPr>
      </w:pPr>
    </w:p>
    <w:p w14:paraId="4052BDED" w14:textId="414D0DC1" w:rsidR="006017BB" w:rsidRDefault="006017BB" w:rsidP="000F24C2">
      <w:pPr>
        <w:rPr>
          <w:noProof/>
        </w:rPr>
      </w:pPr>
    </w:p>
    <w:p w14:paraId="44158B17" w14:textId="0985D35E" w:rsidR="006017BB" w:rsidRDefault="006017BB" w:rsidP="000F24C2">
      <w:pPr>
        <w:rPr>
          <w:noProof/>
        </w:rPr>
      </w:pPr>
    </w:p>
    <w:p w14:paraId="6E0A60BD" w14:textId="1F2E1737" w:rsidR="006017BB" w:rsidRDefault="006017BB" w:rsidP="000F24C2">
      <w:pPr>
        <w:rPr>
          <w:noProof/>
        </w:rPr>
      </w:pPr>
    </w:p>
    <w:p w14:paraId="463D69D4" w14:textId="3D11C37B" w:rsidR="006017BB" w:rsidRDefault="006017BB" w:rsidP="000F24C2">
      <w:pPr>
        <w:rPr>
          <w:noProof/>
        </w:rPr>
      </w:pPr>
    </w:p>
    <w:p w14:paraId="6D851AE0" w14:textId="2664F15F" w:rsidR="006017BB" w:rsidRDefault="006017BB" w:rsidP="000F24C2">
      <w:pPr>
        <w:rPr>
          <w:noProof/>
        </w:rPr>
      </w:pPr>
    </w:p>
    <w:p w14:paraId="098C95DE" w14:textId="715E1CA5" w:rsidR="006017BB" w:rsidRDefault="006017BB" w:rsidP="000F24C2">
      <w:pPr>
        <w:rPr>
          <w:noProof/>
        </w:rPr>
      </w:pPr>
    </w:p>
    <w:p w14:paraId="427DCC38" w14:textId="2779ABC8" w:rsidR="006017BB" w:rsidRDefault="006017BB" w:rsidP="000F24C2">
      <w:pPr>
        <w:rPr>
          <w:noProof/>
        </w:rPr>
      </w:pPr>
    </w:p>
    <w:p w14:paraId="610A52A0" w14:textId="0AC1396E" w:rsidR="006017BB" w:rsidRDefault="006017BB" w:rsidP="000F24C2">
      <w:pPr>
        <w:rPr>
          <w:noProof/>
        </w:rPr>
      </w:pPr>
    </w:p>
    <w:p w14:paraId="31C4F72C" w14:textId="6C4B0E07" w:rsidR="00232205" w:rsidRDefault="00232205" w:rsidP="000F24C2">
      <w:pPr>
        <w:rPr>
          <w:noProof/>
        </w:rPr>
      </w:pPr>
    </w:p>
    <w:p w14:paraId="1666017B" w14:textId="77777777" w:rsidR="00232205" w:rsidRDefault="00232205" w:rsidP="000F24C2">
      <w:pPr>
        <w:rPr>
          <w:noProof/>
        </w:rPr>
      </w:pPr>
    </w:p>
    <w:p w14:paraId="70B01F65" w14:textId="77777777" w:rsidR="006017BB" w:rsidRPr="00C55C64" w:rsidRDefault="006017BB" w:rsidP="000F24C2">
      <w:pPr>
        <w:rPr>
          <w:noProof/>
        </w:rPr>
      </w:pPr>
    </w:p>
    <w:p w14:paraId="02B5E98F" w14:textId="77777777" w:rsidR="00955770" w:rsidRPr="00C55C64" w:rsidRDefault="00955770" w:rsidP="000F24C2">
      <w:pPr>
        <w:rPr>
          <w:noProof/>
        </w:rPr>
      </w:pPr>
    </w:p>
    <w:p w14:paraId="725C6020" w14:textId="2FB16213" w:rsidR="0023704E" w:rsidRDefault="0023704E" w:rsidP="00351D45">
      <w:pPr>
        <w:pStyle w:val="Heading2"/>
        <w:numPr>
          <w:ilvl w:val="1"/>
          <w:numId w:val="3"/>
        </w:numPr>
        <w:rPr>
          <w:b/>
          <w:bCs/>
        </w:rPr>
      </w:pPr>
      <w:bookmarkStart w:id="14" w:name="_Toc62201258"/>
      <w:r w:rsidRPr="00C55C64">
        <w:rPr>
          <w:b/>
          <w:bCs/>
        </w:rPr>
        <w:lastRenderedPageBreak/>
        <w:t>Flow Chart</w:t>
      </w:r>
      <w:bookmarkEnd w:id="14"/>
    </w:p>
    <w:p w14:paraId="5CE08E14" w14:textId="4B02F8F9" w:rsidR="0023704E" w:rsidRPr="00C55C64" w:rsidRDefault="00EA24BC" w:rsidP="006017BB">
      <w:pPr>
        <w:jc w:val="both"/>
      </w:pPr>
      <w:r>
        <w:rPr>
          <w:noProof/>
        </w:rPr>
        <mc:AlternateContent>
          <mc:Choice Requires="wps">
            <w:drawing>
              <wp:anchor distT="0" distB="0" distL="114300" distR="114300" simplePos="0" relativeHeight="251724800" behindDoc="0" locked="0" layoutInCell="1" allowOverlap="1" wp14:anchorId="4C163901" wp14:editId="2B47AEEC">
                <wp:simplePos x="0" y="0"/>
                <wp:positionH relativeFrom="column">
                  <wp:posOffset>-419862</wp:posOffset>
                </wp:positionH>
                <wp:positionV relativeFrom="paragraph">
                  <wp:posOffset>1025957</wp:posOffset>
                </wp:positionV>
                <wp:extent cx="6448425" cy="8386115"/>
                <wp:effectExtent l="19050" t="19050" r="28575" b="15240"/>
                <wp:wrapNone/>
                <wp:docPr id="70" name="Rectangle 70"/>
                <wp:cNvGraphicFramePr/>
                <a:graphic xmlns:a="http://schemas.openxmlformats.org/drawingml/2006/main">
                  <a:graphicData uri="http://schemas.microsoft.com/office/word/2010/wordprocessingShape">
                    <wps:wsp>
                      <wps:cNvSpPr/>
                      <wps:spPr>
                        <a:xfrm>
                          <a:off x="0" y="0"/>
                          <a:ext cx="6448425" cy="8386115"/>
                        </a:xfrm>
                        <a:prstGeom prst="rect">
                          <a:avLst/>
                        </a:prstGeom>
                        <a:noFill/>
                        <a:ln w="285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1F8781" id="Rectangle 70" o:spid="_x0000_s1026" style="position:absolute;margin-left:-33.05pt;margin-top:80.8pt;width:507.75pt;height:660.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" filled="f" strokecolor="#4472c4 [3204]" strokeweight="2.25pt"/>
            </w:pict>
          </mc:Fallback>
        </mc:AlternateContent>
      </w:r>
      <w:r w:rsidR="005070DB">
        <w:t>This is flow chart that can be used by the operators in the short term to resolve the issues with the temperature. It depicts the process where, they currently have to open the manual isolation valves to adjust the temperature</w:t>
      </w:r>
      <w:r w:rsidR="00807C22">
        <w:t xml:space="preserve"> although there are other factors to consider</w:t>
      </w:r>
      <w:r w:rsidR="00351D45" w:rsidRPr="00C55C64">
        <w:t>.</w:t>
      </w:r>
      <w:r w:rsidR="005070DB">
        <w:t xml:space="preserve"> This will give the main checks they need to look at to enable them to reach the required set point</w:t>
      </w:r>
      <w:r w:rsidR="00807C22">
        <w:t xml:space="preserve">. This flow chart allows them to check every time why the valve has stuck and address the issues. </w:t>
      </w:r>
    </w:p>
    <w:p w14:paraId="2DB7892E" w14:textId="5EAC8DD7" w:rsidR="0023704E" w:rsidRPr="00C55C64" w:rsidRDefault="0023704E" w:rsidP="0023704E">
      <w:pPr>
        <w:rPr>
          <w:rStyle w:val="Strong"/>
        </w:rPr>
      </w:pPr>
      <w:r w:rsidRPr="00C55C64">
        <w:rPr>
          <w:noProof/>
        </w:rPr>
        <w:tab/>
      </w:r>
      <w:r w:rsidRPr="00C55C64">
        <w:rPr>
          <w:b/>
          <w:bCs/>
          <w:noProof/>
          <w:lang w:eastAsia="en-GB"/>
        </w:rPr>
        <mc:AlternateContent>
          <mc:Choice Requires="wps">
            <w:drawing>
              <wp:anchor distT="0" distB="0" distL="114300" distR="114300" simplePos="0" relativeHeight="251672576" behindDoc="0" locked="0" layoutInCell="1" allowOverlap="1" wp14:anchorId="3FFC7E13" wp14:editId="547D6602">
                <wp:simplePos x="0" y="0"/>
                <wp:positionH relativeFrom="column">
                  <wp:posOffset>786214</wp:posOffset>
                </wp:positionH>
                <wp:positionV relativeFrom="paragraph">
                  <wp:posOffset>8255</wp:posOffset>
                </wp:positionV>
                <wp:extent cx="1117193" cy="552091"/>
                <wp:effectExtent l="0" t="0" r="26035" b="19685"/>
                <wp:wrapNone/>
                <wp:docPr id="22" name="Flowchart: Alternate Process 22"/>
                <wp:cNvGraphicFramePr/>
                <a:graphic xmlns:a="http://schemas.openxmlformats.org/drawingml/2006/main">
                  <a:graphicData uri="http://schemas.microsoft.com/office/word/2010/wordprocessingShape">
                    <wps:wsp>
                      <wps:cNvSpPr/>
                      <wps:spPr>
                        <a:xfrm>
                          <a:off x="0" y="0"/>
                          <a:ext cx="1117193" cy="552091"/>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3347AC8" w14:textId="77777777" w:rsidR="00942B2C" w:rsidRPr="003752B9" w:rsidRDefault="00942B2C" w:rsidP="0023704E">
                            <w:pPr>
                              <w:jc w:val="center"/>
                              <w:rPr>
                                <w:sz w:val="18"/>
                                <w:szCs w:val="18"/>
                              </w:rPr>
                            </w:pPr>
                            <w:r>
                              <w:rPr>
                                <w:sz w:val="18"/>
                                <w:szCs w:val="18"/>
                              </w:rPr>
                              <w:t xml:space="preserve">Start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FC7E13"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2" o:spid="_x0000_s1030" type="#_x0000_t176" style="position:absolute;margin-left:61.9pt;margin-top:.65pt;width:87.95pt;height:43.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" fillcolor="#4472c4 [3204]" strokecolor="#1f3763 [1604]" strokeweight="1pt">
                <v:textbox>
                  <w:txbxContent>
                    <w:p w14:paraId="53347AC8" w14:textId="77777777" w:rsidR="00942B2C" w:rsidRPr="003752B9" w:rsidRDefault="00942B2C" w:rsidP="0023704E">
                      <w:pPr>
                        <w:jc w:val="center"/>
                        <w:rPr>
                          <w:sz w:val="18"/>
                          <w:szCs w:val="18"/>
                        </w:rPr>
                      </w:pPr>
                      <w:r>
                        <w:rPr>
                          <w:sz w:val="18"/>
                          <w:szCs w:val="18"/>
                        </w:rPr>
                        <w:t xml:space="preserve">Start </w:t>
                      </w:r>
                    </w:p>
                  </w:txbxContent>
                </v:textbox>
              </v:shape>
            </w:pict>
          </mc:Fallback>
        </mc:AlternateContent>
      </w:r>
    </w:p>
    <w:p w14:paraId="75168379" w14:textId="3E331B99" w:rsidR="0023704E" w:rsidRPr="00C55C64" w:rsidRDefault="0023704E" w:rsidP="0023704E">
      <w:pPr>
        <w:rPr>
          <w:rStyle w:val="Strong"/>
        </w:rPr>
      </w:pPr>
      <w:r w:rsidRPr="00C55C64">
        <w:rPr>
          <w:b/>
          <w:bCs/>
          <w:noProof/>
          <w:lang w:eastAsia="en-GB"/>
        </w:rPr>
        <mc:AlternateContent>
          <mc:Choice Requires="wps">
            <w:drawing>
              <wp:anchor distT="0" distB="0" distL="114300" distR="114300" simplePos="0" relativeHeight="251706368" behindDoc="0" locked="0" layoutInCell="1" allowOverlap="1" wp14:anchorId="69BF4306" wp14:editId="697B3763">
                <wp:simplePos x="0" y="0"/>
                <wp:positionH relativeFrom="column">
                  <wp:posOffset>1345721</wp:posOffset>
                </wp:positionH>
                <wp:positionV relativeFrom="paragraph">
                  <wp:posOffset>294388</wp:posOffset>
                </wp:positionV>
                <wp:extent cx="0" cy="157073"/>
                <wp:effectExtent l="76200" t="0" r="57150" b="52705"/>
                <wp:wrapNone/>
                <wp:docPr id="50" name="Straight Arrow Connector 50"/>
                <wp:cNvGraphicFramePr/>
                <a:graphic xmlns:a="http://schemas.openxmlformats.org/drawingml/2006/main">
                  <a:graphicData uri="http://schemas.microsoft.com/office/word/2010/wordprocessingShape">
                    <wps:wsp>
                      <wps:cNvCnPr/>
                      <wps:spPr>
                        <a:xfrm>
                          <a:off x="0" y="0"/>
                          <a:ext cx="0" cy="15707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BC1815C" id="Straight Arrow Connector 50" o:spid="_x0000_s1026" type="#_x0000_t32" style="position:absolute;margin-left:105.95pt;margin-top:23.2pt;width:0;height:12.35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" strokecolor="#4472c4 [3204]" strokeweight=".5pt">
                <v:stroke endarrow="block" joinstyle="miter"/>
              </v:shape>
            </w:pict>
          </mc:Fallback>
        </mc:AlternateContent>
      </w:r>
      <w:r w:rsidRPr="00C55C64">
        <w:rPr>
          <w:b/>
          <w:bCs/>
          <w:noProof/>
          <w:lang w:eastAsia="en-GB"/>
        </w:rPr>
        <mc:AlternateContent>
          <mc:Choice Requires="wps">
            <w:drawing>
              <wp:anchor distT="0" distB="0" distL="114300" distR="114300" simplePos="0" relativeHeight="251703296" behindDoc="0" locked="0" layoutInCell="1" allowOverlap="1" wp14:anchorId="002ED838" wp14:editId="6A5F70EC">
                <wp:simplePos x="0" y="0"/>
                <wp:positionH relativeFrom="column">
                  <wp:posOffset>3226184</wp:posOffset>
                </wp:positionH>
                <wp:positionV relativeFrom="paragraph">
                  <wp:posOffset>6211510</wp:posOffset>
                </wp:positionV>
                <wp:extent cx="1320045" cy="1388853"/>
                <wp:effectExtent l="0" t="0" r="13970" b="20955"/>
                <wp:wrapNone/>
                <wp:docPr id="46" name="Flowchart: Document 46"/>
                <wp:cNvGraphicFramePr/>
                <a:graphic xmlns:a="http://schemas.openxmlformats.org/drawingml/2006/main">
                  <a:graphicData uri="http://schemas.microsoft.com/office/word/2010/wordprocessingShape">
                    <wps:wsp>
                      <wps:cNvSpPr/>
                      <wps:spPr>
                        <a:xfrm>
                          <a:off x="0" y="0"/>
                          <a:ext cx="1320045" cy="1388853"/>
                        </a:xfrm>
                        <a:prstGeom prst="flowChartDocumen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1335EDC" w14:textId="77777777" w:rsidR="00942B2C" w:rsidRDefault="00942B2C" w:rsidP="0023704E">
                            <w:pPr>
                              <w:jc w:val="center"/>
                            </w:pPr>
                            <w:r>
                              <w:t xml:space="preserve">Document in shift report. Create a SAP notification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02ED838"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Flowchart: Document 46" o:spid="_x0000_s1031" type="#_x0000_t114" style="position:absolute;margin-left:254.05pt;margin-top:489.1pt;width:103.95pt;height:109.3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" fillcolor="#4472c4 [3204]" strokecolor="#1f3763 [1604]" strokeweight="1pt">
                <v:textbox>
                  <w:txbxContent>
                    <w:p w14:paraId="71335EDC" w14:textId="77777777" w:rsidR="00942B2C" w:rsidRDefault="00942B2C" w:rsidP="0023704E">
                      <w:pPr>
                        <w:jc w:val="center"/>
                      </w:pPr>
                      <w:r>
                        <w:t xml:space="preserve">Document in shift report. Create a SAP notification </w:t>
                      </w:r>
                    </w:p>
                  </w:txbxContent>
                </v:textbox>
              </v:shape>
            </w:pict>
          </mc:Fallback>
        </mc:AlternateContent>
      </w:r>
      <w:r w:rsidRPr="00C55C64">
        <w:rPr>
          <w:b/>
          <w:bCs/>
          <w:noProof/>
          <w:lang w:eastAsia="en-GB"/>
        </w:rPr>
        <mc:AlternateContent>
          <mc:Choice Requires="wps">
            <w:drawing>
              <wp:anchor distT="0" distB="0" distL="114300" distR="114300" simplePos="0" relativeHeight="251701248" behindDoc="0" locked="0" layoutInCell="1" allowOverlap="1" wp14:anchorId="4C6BFFF4" wp14:editId="61D83A30">
                <wp:simplePos x="0" y="0"/>
                <wp:positionH relativeFrom="column">
                  <wp:posOffset>2087556</wp:posOffset>
                </wp:positionH>
                <wp:positionV relativeFrom="paragraph">
                  <wp:posOffset>6686550</wp:posOffset>
                </wp:positionV>
                <wp:extent cx="1107236" cy="8627"/>
                <wp:effectExtent l="0" t="57150" r="36195" b="86995"/>
                <wp:wrapNone/>
                <wp:docPr id="44" name="Straight Arrow Connector 44"/>
                <wp:cNvGraphicFramePr/>
                <a:graphic xmlns:a="http://schemas.openxmlformats.org/drawingml/2006/main">
                  <a:graphicData uri="http://schemas.microsoft.com/office/word/2010/wordprocessingShape">
                    <wps:wsp>
                      <wps:cNvCnPr/>
                      <wps:spPr>
                        <a:xfrm>
                          <a:off x="0" y="0"/>
                          <a:ext cx="1107236" cy="862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81A79E8" id="_x0000_t32" coordsize="21600,21600" o:spt="32" o:oned="t" path="m,l21600,21600e" filled="f">
                <v:path arrowok="t" fillok="f" o:connecttype="none"/>
                <o:lock v:ext="edit" shapetype="t"/>
              </v:shapetype>
              <v:shape id="Straight Arrow Connector 44" o:spid="_x0000_s1026" type="#_x0000_t32" style="position:absolute;margin-left:164.35pt;margin-top:526.5pt;width:87.2pt;height:.7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" strokecolor="#4472c4 [3204]" strokeweight=".5pt">
                <v:stroke endarrow="block" joinstyle="miter"/>
              </v:shape>
            </w:pict>
          </mc:Fallback>
        </mc:AlternateContent>
      </w:r>
      <w:r w:rsidRPr="00C55C64">
        <w:rPr>
          <w:b/>
          <w:bCs/>
          <w:noProof/>
          <w:lang w:eastAsia="en-GB"/>
        </w:rPr>
        <mc:AlternateContent>
          <mc:Choice Requires="wps">
            <w:drawing>
              <wp:anchor distT="0" distB="0" distL="114300" distR="114300" simplePos="0" relativeHeight="251699200" behindDoc="0" locked="0" layoutInCell="1" allowOverlap="1" wp14:anchorId="51BFB81E" wp14:editId="43073F59">
                <wp:simplePos x="0" y="0"/>
                <wp:positionH relativeFrom="column">
                  <wp:posOffset>1327030</wp:posOffset>
                </wp:positionH>
                <wp:positionV relativeFrom="paragraph">
                  <wp:posOffset>4727275</wp:posOffset>
                </wp:positionV>
                <wp:extent cx="457200" cy="301924"/>
                <wp:effectExtent l="0" t="0" r="0" b="3175"/>
                <wp:wrapNone/>
                <wp:docPr id="42" name="Text Box 42"/>
                <wp:cNvGraphicFramePr/>
                <a:graphic xmlns:a="http://schemas.openxmlformats.org/drawingml/2006/main">
                  <a:graphicData uri="http://schemas.microsoft.com/office/word/2010/wordprocessingShape">
                    <wps:wsp>
                      <wps:cNvSpPr txBox="1"/>
                      <wps:spPr>
                        <a:xfrm>
                          <a:off x="0" y="0"/>
                          <a:ext cx="457200" cy="301924"/>
                        </a:xfrm>
                        <a:prstGeom prst="rect">
                          <a:avLst/>
                        </a:prstGeom>
                        <a:noFill/>
                        <a:ln w="6350">
                          <a:noFill/>
                        </a:ln>
                      </wps:spPr>
                      <wps:txbx>
                        <w:txbxContent>
                          <w:p w14:paraId="56138FE9" w14:textId="77777777" w:rsidR="00942B2C" w:rsidRPr="00B6480D" w:rsidRDefault="00942B2C" w:rsidP="0023704E">
                            <w:pPr>
                              <w:rPr>
                                <w:color w:val="4472C4" w:themeColor="accent1"/>
                              </w:rPr>
                            </w:pPr>
                            <w:r w:rsidRPr="00B6480D">
                              <w:rPr>
                                <w:color w:val="4472C4" w:themeColor="accent1"/>
                              </w:rPr>
                              <w:t xml:space="preserve">No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1BFB81E" id="Text Box 42" o:spid="_x0000_s1032" type="#_x0000_t202" style="position:absolute;margin-left:104.5pt;margin-top:372.25pt;width:36pt;height:23.7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" filled="f" stroked="f" strokeweight=".5pt">
                <v:textbox>
                  <w:txbxContent>
                    <w:p w14:paraId="56138FE9" w14:textId="77777777" w:rsidR="00942B2C" w:rsidRPr="00B6480D" w:rsidRDefault="00942B2C" w:rsidP="0023704E">
                      <w:pPr>
                        <w:rPr>
                          <w:color w:val="4472C4" w:themeColor="accent1"/>
                        </w:rPr>
                      </w:pPr>
                      <w:r w:rsidRPr="00B6480D">
                        <w:rPr>
                          <w:color w:val="4472C4" w:themeColor="accent1"/>
                        </w:rPr>
                        <w:t xml:space="preserve">No </w:t>
                      </w:r>
                    </w:p>
                  </w:txbxContent>
                </v:textbox>
              </v:shape>
            </w:pict>
          </mc:Fallback>
        </mc:AlternateContent>
      </w:r>
      <w:r w:rsidRPr="00C55C64">
        <w:rPr>
          <w:b/>
          <w:bCs/>
          <w:noProof/>
          <w:lang w:eastAsia="en-GB"/>
        </w:rPr>
        <mc:AlternateContent>
          <mc:Choice Requires="wps">
            <w:drawing>
              <wp:anchor distT="0" distB="0" distL="114300" distR="114300" simplePos="0" relativeHeight="251687936" behindDoc="0" locked="0" layoutInCell="1" allowOverlap="1" wp14:anchorId="620517DC" wp14:editId="5E7F2F67">
                <wp:simplePos x="0" y="0"/>
                <wp:positionH relativeFrom="column">
                  <wp:posOffset>672238</wp:posOffset>
                </wp:positionH>
                <wp:positionV relativeFrom="paragraph">
                  <wp:posOffset>5082731</wp:posOffset>
                </wp:positionV>
                <wp:extent cx="1367790" cy="845389"/>
                <wp:effectExtent l="0" t="0" r="22860" b="12065"/>
                <wp:wrapNone/>
                <wp:docPr id="28" name="Rectangle 28"/>
                <wp:cNvGraphicFramePr/>
                <a:graphic xmlns:a="http://schemas.openxmlformats.org/drawingml/2006/main">
                  <a:graphicData uri="http://schemas.microsoft.com/office/word/2010/wordprocessingShape">
                    <wps:wsp>
                      <wps:cNvSpPr/>
                      <wps:spPr>
                        <a:xfrm>
                          <a:off x="0" y="0"/>
                          <a:ext cx="1367790" cy="84538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4FBA4E0" w14:textId="77777777" w:rsidR="00942B2C" w:rsidRPr="00B6480D" w:rsidRDefault="00942B2C" w:rsidP="0023704E">
                            <w:pPr>
                              <w:jc w:val="center"/>
                              <w:rPr>
                                <w:sz w:val="16"/>
                                <w:szCs w:val="16"/>
                              </w:rPr>
                            </w:pPr>
                            <w:r w:rsidRPr="00B6480D">
                              <w:rPr>
                                <w:sz w:val="16"/>
                                <w:szCs w:val="16"/>
                              </w:rPr>
                              <w:t>Wind valve manually away from sticking point</w:t>
                            </w:r>
                            <w:r>
                              <w:rPr>
                                <w:sz w:val="16"/>
                                <w:szCs w:val="16"/>
                              </w:rPr>
                              <w:t xml:space="preserve"> and adjust Manual isolation valve so the valve is away from sticking point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20517DC" id="Rectangle 28" o:spid="_x0000_s1033" style="position:absolute;margin-left:52.95pt;margin-top:400.2pt;width:107.7pt;height:66.55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" fillcolor="#4472c4 [3204]" strokecolor="#1f3763 [1604]" strokeweight="1pt">
                <v:textbox>
                  <w:txbxContent>
                    <w:p w14:paraId="34FBA4E0" w14:textId="77777777" w:rsidR="00942B2C" w:rsidRPr="00B6480D" w:rsidRDefault="00942B2C" w:rsidP="0023704E">
                      <w:pPr>
                        <w:jc w:val="center"/>
                        <w:rPr>
                          <w:sz w:val="16"/>
                          <w:szCs w:val="16"/>
                        </w:rPr>
                      </w:pPr>
                      <w:r w:rsidRPr="00B6480D">
                        <w:rPr>
                          <w:sz w:val="16"/>
                          <w:szCs w:val="16"/>
                        </w:rPr>
                        <w:t>Wind valve manually away from sticking point</w:t>
                      </w:r>
                      <w:r>
                        <w:rPr>
                          <w:sz w:val="16"/>
                          <w:szCs w:val="16"/>
                        </w:rPr>
                        <w:t xml:space="preserve"> and adjust Manual isolation valve so the valve is away from sticking point</w:t>
                      </w:r>
                    </w:p>
                  </w:txbxContent>
                </v:textbox>
              </v:rect>
            </w:pict>
          </mc:Fallback>
        </mc:AlternateContent>
      </w:r>
      <w:r w:rsidRPr="00C55C64">
        <w:rPr>
          <w:b/>
          <w:bCs/>
          <w:noProof/>
          <w:lang w:eastAsia="en-GB"/>
        </w:rPr>
        <mc:AlternateContent>
          <mc:Choice Requires="wps">
            <w:drawing>
              <wp:anchor distT="0" distB="0" distL="114300" distR="114300" simplePos="0" relativeHeight="251686912" behindDoc="0" locked="0" layoutInCell="1" allowOverlap="1" wp14:anchorId="2A6FD3C3" wp14:editId="1F1BA334">
                <wp:simplePos x="0" y="0"/>
                <wp:positionH relativeFrom="column">
                  <wp:posOffset>1350645</wp:posOffset>
                </wp:positionH>
                <wp:positionV relativeFrom="paragraph">
                  <wp:posOffset>4542502</wp:posOffset>
                </wp:positionV>
                <wp:extent cx="7315" cy="502462"/>
                <wp:effectExtent l="76200" t="0" r="69215" b="50165"/>
                <wp:wrapNone/>
                <wp:docPr id="27" name="Straight Arrow Connector 27"/>
                <wp:cNvGraphicFramePr/>
                <a:graphic xmlns:a="http://schemas.openxmlformats.org/drawingml/2006/main">
                  <a:graphicData uri="http://schemas.microsoft.com/office/word/2010/wordprocessingShape">
                    <wps:wsp>
                      <wps:cNvCnPr/>
                      <wps:spPr>
                        <a:xfrm>
                          <a:off x="0" y="0"/>
                          <a:ext cx="7315" cy="50246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0F518F0" id="Straight Arrow Connector 27" o:spid="_x0000_s1026" type="#_x0000_t32" style="position:absolute;margin-left:106.35pt;margin-top:357.7pt;width:.6pt;height:39.5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" strokecolor="#4472c4 [3204]" strokeweight=".5pt">
                <v:stroke endarrow="block" joinstyle="miter"/>
              </v:shape>
            </w:pict>
          </mc:Fallback>
        </mc:AlternateContent>
      </w:r>
      <w:r w:rsidRPr="00C55C64">
        <w:rPr>
          <w:b/>
          <w:bCs/>
          <w:noProof/>
          <w:lang w:eastAsia="en-GB"/>
        </w:rPr>
        <mc:AlternateContent>
          <mc:Choice Requires="wps">
            <w:drawing>
              <wp:anchor distT="0" distB="0" distL="114300" distR="114300" simplePos="0" relativeHeight="251683840" behindDoc="0" locked="0" layoutInCell="1" allowOverlap="1" wp14:anchorId="0250C0AF" wp14:editId="6EFCB54A">
                <wp:simplePos x="0" y="0"/>
                <wp:positionH relativeFrom="margin">
                  <wp:align>center</wp:align>
                </wp:positionH>
                <wp:positionV relativeFrom="paragraph">
                  <wp:posOffset>3848460</wp:posOffset>
                </wp:positionV>
                <wp:extent cx="1038225" cy="301925"/>
                <wp:effectExtent l="0" t="0" r="0" b="3175"/>
                <wp:wrapNone/>
                <wp:docPr id="24" name="Text Box 24"/>
                <wp:cNvGraphicFramePr/>
                <a:graphic xmlns:a="http://schemas.openxmlformats.org/drawingml/2006/main">
                  <a:graphicData uri="http://schemas.microsoft.com/office/word/2010/wordprocessingShape">
                    <wps:wsp>
                      <wps:cNvSpPr txBox="1"/>
                      <wps:spPr>
                        <a:xfrm>
                          <a:off x="0" y="0"/>
                          <a:ext cx="1038225" cy="301925"/>
                        </a:xfrm>
                        <a:prstGeom prst="rect">
                          <a:avLst/>
                        </a:prstGeom>
                        <a:noFill/>
                        <a:ln w="6350">
                          <a:noFill/>
                        </a:ln>
                      </wps:spPr>
                      <wps:txbx>
                        <w:txbxContent>
                          <w:p w14:paraId="1BDAB9E6" w14:textId="77777777" w:rsidR="00942B2C" w:rsidRPr="00B6480D" w:rsidRDefault="00942B2C" w:rsidP="0023704E">
                            <w:pPr>
                              <w:rPr>
                                <w:color w:val="4472C4" w:themeColor="accent1"/>
                              </w:rPr>
                            </w:pPr>
                            <w:r w:rsidRPr="00B6480D">
                              <w:rPr>
                                <w:color w:val="4472C4" w:themeColor="accent1"/>
                              </w:rP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50C0AF" id="Text Box 24" o:spid="_x0000_s1034" type="#_x0000_t202" style="position:absolute;margin-left:0;margin-top:303.05pt;width:81.75pt;height:23.75pt;z-index:25168384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" filled="f" stroked="f" strokeweight=".5pt">
                <v:textbox>
                  <w:txbxContent>
                    <w:p w14:paraId="1BDAB9E6" w14:textId="77777777" w:rsidR="00942B2C" w:rsidRPr="00B6480D" w:rsidRDefault="00942B2C" w:rsidP="0023704E">
                      <w:pPr>
                        <w:rPr>
                          <w:color w:val="4472C4" w:themeColor="accent1"/>
                        </w:rPr>
                      </w:pPr>
                      <w:r w:rsidRPr="00B6480D">
                        <w:rPr>
                          <w:color w:val="4472C4" w:themeColor="accent1"/>
                        </w:rPr>
                        <w:t>yes</w:t>
                      </w:r>
                    </w:p>
                  </w:txbxContent>
                </v:textbox>
                <w10:wrap anchorx="margin"/>
              </v:shape>
            </w:pict>
          </mc:Fallback>
        </mc:AlternateContent>
      </w:r>
      <w:r w:rsidRPr="00C55C64">
        <w:rPr>
          <w:b/>
          <w:bCs/>
          <w:noProof/>
          <w:lang w:eastAsia="en-GB"/>
        </w:rPr>
        <mc:AlternateContent>
          <mc:Choice Requires="wps">
            <w:drawing>
              <wp:anchor distT="0" distB="0" distL="114300" distR="114300" simplePos="0" relativeHeight="251694080" behindDoc="0" locked="0" layoutInCell="1" allowOverlap="1" wp14:anchorId="6FC3CF2B" wp14:editId="45EF9C22">
                <wp:simplePos x="0" y="0"/>
                <wp:positionH relativeFrom="column">
                  <wp:posOffset>2098016</wp:posOffset>
                </wp:positionH>
                <wp:positionV relativeFrom="paragraph">
                  <wp:posOffset>4150396</wp:posOffset>
                </wp:positionV>
                <wp:extent cx="1601278" cy="8626"/>
                <wp:effectExtent l="0" t="57150" r="37465" b="86995"/>
                <wp:wrapNone/>
                <wp:docPr id="37" name="Straight Arrow Connector 37"/>
                <wp:cNvGraphicFramePr/>
                <a:graphic xmlns:a="http://schemas.openxmlformats.org/drawingml/2006/main">
                  <a:graphicData uri="http://schemas.microsoft.com/office/word/2010/wordprocessingShape">
                    <wps:wsp>
                      <wps:cNvCnPr/>
                      <wps:spPr>
                        <a:xfrm>
                          <a:off x="0" y="0"/>
                          <a:ext cx="1601278" cy="862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B89FDE3" id="Straight Arrow Connector 37" o:spid="_x0000_s1026" type="#_x0000_t32" style="position:absolute;margin-left:165.2pt;margin-top:326.8pt;width:126.1pt;height:.7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" strokecolor="#4472c4 [3204]" strokeweight=".5pt">
                <v:stroke endarrow="block" joinstyle="miter"/>
              </v:shape>
            </w:pict>
          </mc:Fallback>
        </mc:AlternateContent>
      </w:r>
      <w:r w:rsidRPr="00C55C64">
        <w:rPr>
          <w:b/>
          <w:bCs/>
          <w:noProof/>
          <w:lang w:eastAsia="en-GB"/>
        </w:rPr>
        <mc:AlternateContent>
          <mc:Choice Requires="wps">
            <w:drawing>
              <wp:anchor distT="0" distB="0" distL="114300" distR="114300" simplePos="0" relativeHeight="251688960" behindDoc="0" locked="0" layoutInCell="1" allowOverlap="1" wp14:anchorId="6BF70690" wp14:editId="2F6B94FC">
                <wp:simplePos x="0" y="0"/>
                <wp:positionH relativeFrom="column">
                  <wp:posOffset>1348501</wp:posOffset>
                </wp:positionH>
                <wp:positionV relativeFrom="paragraph">
                  <wp:posOffset>3193367</wp:posOffset>
                </wp:positionV>
                <wp:extent cx="457200" cy="301924"/>
                <wp:effectExtent l="0" t="0" r="0" b="3175"/>
                <wp:wrapNone/>
                <wp:docPr id="29" name="Text Box 29"/>
                <wp:cNvGraphicFramePr/>
                <a:graphic xmlns:a="http://schemas.openxmlformats.org/drawingml/2006/main">
                  <a:graphicData uri="http://schemas.microsoft.com/office/word/2010/wordprocessingShape">
                    <wps:wsp>
                      <wps:cNvSpPr txBox="1"/>
                      <wps:spPr>
                        <a:xfrm>
                          <a:off x="0" y="0"/>
                          <a:ext cx="457200" cy="301924"/>
                        </a:xfrm>
                        <a:prstGeom prst="rect">
                          <a:avLst/>
                        </a:prstGeom>
                        <a:noFill/>
                        <a:ln w="6350">
                          <a:noFill/>
                        </a:ln>
                      </wps:spPr>
                      <wps:txbx>
                        <w:txbxContent>
                          <w:p w14:paraId="73E7FC29" w14:textId="77777777" w:rsidR="00942B2C" w:rsidRPr="00B6480D" w:rsidRDefault="00942B2C" w:rsidP="0023704E">
                            <w:pPr>
                              <w:rPr>
                                <w:color w:val="4472C4" w:themeColor="accent1"/>
                              </w:rPr>
                            </w:pPr>
                            <w:r w:rsidRPr="00B6480D">
                              <w:rPr>
                                <w:color w:val="4472C4" w:themeColor="accent1"/>
                              </w:rPr>
                              <w:t xml:space="preserve">No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BF70690" id="Text Box 29" o:spid="_x0000_s1035" type="#_x0000_t202" style="position:absolute;margin-left:106.2pt;margin-top:251.45pt;width:36pt;height:23.75pt;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" filled="f" stroked="f" strokeweight=".5pt">
                <v:textbox>
                  <w:txbxContent>
                    <w:p w14:paraId="73E7FC29" w14:textId="77777777" w:rsidR="00942B2C" w:rsidRPr="00B6480D" w:rsidRDefault="00942B2C" w:rsidP="0023704E">
                      <w:pPr>
                        <w:rPr>
                          <w:color w:val="4472C4" w:themeColor="accent1"/>
                        </w:rPr>
                      </w:pPr>
                      <w:r w:rsidRPr="00B6480D">
                        <w:rPr>
                          <w:color w:val="4472C4" w:themeColor="accent1"/>
                        </w:rPr>
                        <w:t xml:space="preserve">No </w:t>
                      </w:r>
                    </w:p>
                  </w:txbxContent>
                </v:textbox>
              </v:shape>
            </w:pict>
          </mc:Fallback>
        </mc:AlternateContent>
      </w:r>
      <w:r w:rsidRPr="00C55C64">
        <w:rPr>
          <w:b/>
          <w:bCs/>
          <w:noProof/>
          <w:lang w:eastAsia="en-GB"/>
        </w:rPr>
        <mc:AlternateContent>
          <mc:Choice Requires="wps">
            <w:drawing>
              <wp:anchor distT="0" distB="0" distL="114300" distR="114300" simplePos="0" relativeHeight="251693056" behindDoc="0" locked="0" layoutInCell="1" allowOverlap="1" wp14:anchorId="36F314BC" wp14:editId="266F4B56">
                <wp:simplePos x="0" y="0"/>
                <wp:positionH relativeFrom="column">
                  <wp:posOffset>1362974</wp:posOffset>
                </wp:positionH>
                <wp:positionV relativeFrom="paragraph">
                  <wp:posOffset>3227370</wp:posOffset>
                </wp:positionV>
                <wp:extent cx="0" cy="293298"/>
                <wp:effectExtent l="76200" t="0" r="57150" b="50165"/>
                <wp:wrapNone/>
                <wp:docPr id="36" name="Straight Arrow Connector 36"/>
                <wp:cNvGraphicFramePr/>
                <a:graphic xmlns:a="http://schemas.openxmlformats.org/drawingml/2006/main">
                  <a:graphicData uri="http://schemas.microsoft.com/office/word/2010/wordprocessingShape">
                    <wps:wsp>
                      <wps:cNvCnPr/>
                      <wps:spPr>
                        <a:xfrm>
                          <a:off x="0" y="0"/>
                          <a:ext cx="0" cy="29329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7E59F8A" id="Straight Arrow Connector 36" o:spid="_x0000_s1026" type="#_x0000_t32" style="position:absolute;margin-left:107.3pt;margin-top:254.1pt;width:0;height:23.1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" strokecolor="#4472c4 [3204]" strokeweight=".5pt">
                <v:stroke endarrow="block" joinstyle="miter"/>
              </v:shape>
            </w:pict>
          </mc:Fallback>
        </mc:AlternateContent>
      </w:r>
      <w:r w:rsidRPr="00C55C64">
        <w:rPr>
          <w:b/>
          <w:bCs/>
          <w:noProof/>
          <w:lang w:eastAsia="en-GB"/>
        </w:rPr>
        <mc:AlternateContent>
          <mc:Choice Requires="wps">
            <w:drawing>
              <wp:anchor distT="0" distB="0" distL="114300" distR="114300" simplePos="0" relativeHeight="251681792" behindDoc="0" locked="0" layoutInCell="1" allowOverlap="1" wp14:anchorId="7BE30986" wp14:editId="088F26F7">
                <wp:simplePos x="0" y="0"/>
                <wp:positionH relativeFrom="column">
                  <wp:posOffset>2090707</wp:posOffset>
                </wp:positionH>
                <wp:positionV relativeFrom="paragraph">
                  <wp:posOffset>2523226</wp:posOffset>
                </wp:positionV>
                <wp:extent cx="885190" cy="0"/>
                <wp:effectExtent l="0" t="76200" r="10160" b="95250"/>
                <wp:wrapNone/>
                <wp:docPr id="20" name="Straight Arrow Connector 20"/>
                <wp:cNvGraphicFramePr/>
                <a:graphic xmlns:a="http://schemas.openxmlformats.org/drawingml/2006/main">
                  <a:graphicData uri="http://schemas.microsoft.com/office/word/2010/wordprocessingShape">
                    <wps:wsp>
                      <wps:cNvCnPr/>
                      <wps:spPr>
                        <a:xfrm>
                          <a:off x="0" y="0"/>
                          <a:ext cx="88519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5ADD32A" id="Straight Arrow Connector 20" o:spid="_x0000_s1026" type="#_x0000_t32" style="position:absolute;margin-left:164.6pt;margin-top:198.7pt;width:69.7pt;height:0;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" strokecolor="#4472c4 [3204]" strokeweight=".5pt">
                <v:stroke endarrow="block" joinstyle="miter"/>
              </v:shape>
            </w:pict>
          </mc:Fallback>
        </mc:AlternateContent>
      </w:r>
      <w:r w:rsidRPr="00C55C64">
        <w:rPr>
          <w:b/>
          <w:bCs/>
          <w:noProof/>
          <w:lang w:eastAsia="en-GB"/>
        </w:rPr>
        <mc:AlternateContent>
          <mc:Choice Requires="wps">
            <w:drawing>
              <wp:anchor distT="0" distB="0" distL="114300" distR="114300" simplePos="0" relativeHeight="251677696" behindDoc="0" locked="0" layoutInCell="1" allowOverlap="1" wp14:anchorId="24B34817" wp14:editId="1539A057">
                <wp:simplePos x="0" y="0"/>
                <wp:positionH relativeFrom="column">
                  <wp:posOffset>-35584</wp:posOffset>
                </wp:positionH>
                <wp:positionV relativeFrom="paragraph">
                  <wp:posOffset>1070910</wp:posOffset>
                </wp:positionV>
                <wp:extent cx="621792" cy="0"/>
                <wp:effectExtent l="38100" t="76200" r="0" b="95250"/>
                <wp:wrapNone/>
                <wp:docPr id="35" name="Straight Arrow Connector 35"/>
                <wp:cNvGraphicFramePr/>
                <a:graphic xmlns:a="http://schemas.openxmlformats.org/drawingml/2006/main">
                  <a:graphicData uri="http://schemas.microsoft.com/office/word/2010/wordprocessingShape">
                    <wps:wsp>
                      <wps:cNvCnPr/>
                      <wps:spPr>
                        <a:xfrm flipH="1">
                          <a:off x="0" y="0"/>
                          <a:ext cx="621792"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3548519" id="Straight Arrow Connector 35" o:spid="_x0000_s1026" type="#_x0000_t32" style="position:absolute;margin-left:-2.8pt;margin-top:84.3pt;width:48.95pt;height:0;flip:x;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" strokecolor="#4472c4 [3204]" strokeweight=".5pt">
                <v:stroke endarrow="block" joinstyle="miter"/>
              </v:shape>
            </w:pict>
          </mc:Fallback>
        </mc:AlternateContent>
      </w:r>
      <w:r w:rsidRPr="00C55C64">
        <w:rPr>
          <w:b/>
          <w:bCs/>
          <w:noProof/>
          <w:lang w:eastAsia="en-GB"/>
        </w:rPr>
        <mc:AlternateContent>
          <mc:Choice Requires="wps">
            <w:drawing>
              <wp:anchor distT="0" distB="0" distL="114300" distR="114300" simplePos="0" relativeHeight="251692032" behindDoc="0" locked="0" layoutInCell="1" allowOverlap="1" wp14:anchorId="3340C795" wp14:editId="6C84B0D7">
                <wp:simplePos x="0" y="0"/>
                <wp:positionH relativeFrom="column">
                  <wp:posOffset>1337094</wp:posOffset>
                </wp:positionH>
                <wp:positionV relativeFrom="paragraph">
                  <wp:posOffset>1699056</wp:posOffset>
                </wp:positionV>
                <wp:extent cx="8627" cy="184390"/>
                <wp:effectExtent l="38100" t="0" r="67945" b="63500"/>
                <wp:wrapNone/>
                <wp:docPr id="51" name="Straight Arrow Connector 51"/>
                <wp:cNvGraphicFramePr/>
                <a:graphic xmlns:a="http://schemas.openxmlformats.org/drawingml/2006/main">
                  <a:graphicData uri="http://schemas.microsoft.com/office/word/2010/wordprocessingShape">
                    <wps:wsp>
                      <wps:cNvCnPr/>
                      <wps:spPr>
                        <a:xfrm>
                          <a:off x="0" y="0"/>
                          <a:ext cx="8627" cy="1843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54DA5BD" id="Straight Arrow Connector 51" o:spid="_x0000_s1026" type="#_x0000_t32" style="position:absolute;margin-left:105.3pt;margin-top:133.8pt;width:.7pt;height:14.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" strokecolor="#4472c4 [3204]" strokeweight=".5pt">
                <v:stroke endarrow="block" joinstyle="miter"/>
              </v:shape>
            </w:pict>
          </mc:Fallback>
        </mc:AlternateContent>
      </w:r>
      <w:r w:rsidRPr="00C55C64">
        <w:rPr>
          <w:b/>
          <w:bCs/>
          <w:noProof/>
          <w:lang w:eastAsia="en-GB"/>
        </w:rPr>
        <mc:AlternateContent>
          <mc:Choice Requires="wps">
            <w:drawing>
              <wp:anchor distT="0" distB="0" distL="114300" distR="114300" simplePos="0" relativeHeight="251673600" behindDoc="0" locked="0" layoutInCell="1" allowOverlap="1" wp14:anchorId="379728FA" wp14:editId="3D0BC986">
                <wp:simplePos x="0" y="0"/>
                <wp:positionH relativeFrom="column">
                  <wp:posOffset>595630</wp:posOffset>
                </wp:positionH>
                <wp:positionV relativeFrom="paragraph">
                  <wp:posOffset>1887591</wp:posOffset>
                </wp:positionV>
                <wp:extent cx="1500505" cy="1332877"/>
                <wp:effectExtent l="19050" t="19050" r="42545" b="38735"/>
                <wp:wrapNone/>
                <wp:docPr id="52" name="Flowchart: Decision 52"/>
                <wp:cNvGraphicFramePr/>
                <a:graphic xmlns:a="http://schemas.openxmlformats.org/drawingml/2006/main">
                  <a:graphicData uri="http://schemas.microsoft.com/office/word/2010/wordprocessingShape">
                    <wps:wsp>
                      <wps:cNvSpPr/>
                      <wps:spPr>
                        <a:xfrm>
                          <a:off x="0" y="0"/>
                          <a:ext cx="1500505" cy="1332877"/>
                        </a:xfrm>
                        <a:prstGeom prst="flowChartDecision">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DB468E8" w14:textId="77777777" w:rsidR="00942B2C" w:rsidRPr="003752B9" w:rsidRDefault="00942B2C" w:rsidP="0023704E">
                            <w:pPr>
                              <w:jc w:val="center"/>
                              <w:rPr>
                                <w:sz w:val="16"/>
                                <w:szCs w:val="16"/>
                              </w:rPr>
                            </w:pPr>
                            <w:r w:rsidRPr="003752B9">
                              <w:rPr>
                                <w:sz w:val="16"/>
                                <w:szCs w:val="16"/>
                              </w:rPr>
                              <w:t>Is the control valve 100%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9728FA" id="_x0000_t110" coordsize="21600,21600" o:spt="110" path="m10800,l,10800,10800,21600,21600,10800xe">
                <v:stroke joinstyle="miter"/>
                <v:path gradientshapeok="t" o:connecttype="rect" textboxrect="5400,5400,16200,16200"/>
              </v:shapetype>
              <v:shape id="Flowchart: Decision 52" o:spid="_x0000_s1036" type="#_x0000_t110" style="position:absolute;margin-left:46.9pt;margin-top:148.65pt;width:118.15pt;height:104.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" fillcolor="#4472c4 [3204]" strokecolor="#1f3763 [1604]" strokeweight="1pt">
                <v:textbox>
                  <w:txbxContent>
                    <w:p w14:paraId="0DB468E8" w14:textId="77777777" w:rsidR="00942B2C" w:rsidRPr="003752B9" w:rsidRDefault="00942B2C" w:rsidP="0023704E">
                      <w:pPr>
                        <w:jc w:val="center"/>
                        <w:rPr>
                          <w:sz w:val="16"/>
                          <w:szCs w:val="16"/>
                        </w:rPr>
                      </w:pPr>
                      <w:r w:rsidRPr="003752B9">
                        <w:rPr>
                          <w:sz w:val="16"/>
                          <w:szCs w:val="16"/>
                        </w:rPr>
                        <w:t>Is the control valve 100%</w:t>
                      </w:r>
                    </w:p>
                  </w:txbxContent>
                </v:textbox>
              </v:shape>
            </w:pict>
          </mc:Fallback>
        </mc:AlternateContent>
      </w:r>
      <w:r w:rsidRPr="00C55C64">
        <w:rPr>
          <w:b/>
          <w:bCs/>
          <w:noProof/>
          <w:lang w:eastAsia="en-GB"/>
        </w:rPr>
        <mc:AlternateContent>
          <mc:Choice Requires="wps">
            <w:drawing>
              <wp:anchor distT="0" distB="0" distL="114300" distR="114300" simplePos="0" relativeHeight="251680768" behindDoc="0" locked="0" layoutInCell="1" allowOverlap="1" wp14:anchorId="083EF732" wp14:editId="729DE0A6">
                <wp:simplePos x="0" y="0"/>
                <wp:positionH relativeFrom="column">
                  <wp:posOffset>2097705</wp:posOffset>
                </wp:positionH>
                <wp:positionV relativeFrom="paragraph">
                  <wp:posOffset>1071017</wp:posOffset>
                </wp:positionV>
                <wp:extent cx="1580083" cy="7315"/>
                <wp:effectExtent l="19050" t="57150" r="0" b="88265"/>
                <wp:wrapNone/>
                <wp:docPr id="53" name="Straight Arrow Connector 53"/>
                <wp:cNvGraphicFramePr/>
                <a:graphic xmlns:a="http://schemas.openxmlformats.org/drawingml/2006/main">
                  <a:graphicData uri="http://schemas.microsoft.com/office/word/2010/wordprocessingShape">
                    <wps:wsp>
                      <wps:cNvCnPr/>
                      <wps:spPr>
                        <a:xfrm flipH="1">
                          <a:off x="0" y="0"/>
                          <a:ext cx="1580083" cy="731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514A63E" id="Straight Arrow Connector 53" o:spid="_x0000_s1026" type="#_x0000_t32" style="position:absolute;margin-left:165.15pt;margin-top:84.35pt;width:124.4pt;height:.6pt;flip:x;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" strokecolor="#4472c4 [3204]" strokeweight=".5pt">
                <v:stroke endarrow="block" joinstyle="miter"/>
              </v:shape>
            </w:pict>
          </mc:Fallback>
        </mc:AlternateContent>
      </w:r>
      <w:r w:rsidRPr="00C55C64">
        <w:rPr>
          <w:b/>
          <w:bCs/>
          <w:noProof/>
          <w:lang w:eastAsia="en-GB"/>
        </w:rPr>
        <mc:AlternateContent>
          <mc:Choice Requires="wps">
            <w:drawing>
              <wp:anchor distT="0" distB="0" distL="114300" distR="114300" simplePos="0" relativeHeight="251676672" behindDoc="0" locked="0" layoutInCell="1" allowOverlap="1" wp14:anchorId="2DC035F2" wp14:editId="41E23F49">
                <wp:simplePos x="0" y="0"/>
                <wp:positionH relativeFrom="column">
                  <wp:posOffset>588393</wp:posOffset>
                </wp:positionH>
                <wp:positionV relativeFrom="paragraph">
                  <wp:posOffset>451461</wp:posOffset>
                </wp:positionV>
                <wp:extent cx="1500601" cy="1266286"/>
                <wp:effectExtent l="19050" t="19050" r="42545" b="29210"/>
                <wp:wrapNone/>
                <wp:docPr id="54" name="Flowchart: Decision 54"/>
                <wp:cNvGraphicFramePr/>
                <a:graphic xmlns:a="http://schemas.openxmlformats.org/drawingml/2006/main">
                  <a:graphicData uri="http://schemas.microsoft.com/office/word/2010/wordprocessingShape">
                    <wps:wsp>
                      <wps:cNvSpPr/>
                      <wps:spPr>
                        <a:xfrm>
                          <a:off x="0" y="0"/>
                          <a:ext cx="1500601" cy="1266286"/>
                        </a:xfrm>
                        <a:prstGeom prst="flowChartDecision">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1CAAF4D" w14:textId="77777777" w:rsidR="00942B2C" w:rsidRPr="00B6480D" w:rsidRDefault="00942B2C" w:rsidP="0023704E">
                            <w:pPr>
                              <w:jc w:val="center"/>
                              <w:rPr>
                                <w:sz w:val="14"/>
                                <w:szCs w:val="14"/>
                              </w:rPr>
                            </w:pPr>
                            <w:r w:rsidRPr="00B6480D">
                              <w:rPr>
                                <w:sz w:val="14"/>
                                <w:szCs w:val="14"/>
                              </w:rPr>
                              <w:t>Is the reheater outlet temperature 438</w:t>
                            </w:r>
                            <w:r w:rsidRPr="00B6480D">
                              <w:rPr>
                                <w:rFonts w:cs="Arial"/>
                                <w:sz w:val="14"/>
                                <w:szCs w:val="14"/>
                              </w:rPr>
                              <w:t>⁰</w:t>
                            </w:r>
                            <w:r w:rsidRPr="00B6480D">
                              <w:rPr>
                                <w:sz w:val="14"/>
                                <w:szCs w:val="14"/>
                              </w:rP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C035F2" id="Flowchart: Decision 54" o:spid="_x0000_s1037" type="#_x0000_t110" style="position:absolute;margin-left:46.35pt;margin-top:35.55pt;width:118.15pt;height:99.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" fillcolor="#4472c4 [3204]" strokecolor="#1f3763 [1604]" strokeweight="1pt">
                <v:textbox>
                  <w:txbxContent>
                    <w:p w14:paraId="11CAAF4D" w14:textId="77777777" w:rsidR="00942B2C" w:rsidRPr="00B6480D" w:rsidRDefault="00942B2C" w:rsidP="0023704E">
                      <w:pPr>
                        <w:jc w:val="center"/>
                        <w:rPr>
                          <w:sz w:val="14"/>
                          <w:szCs w:val="14"/>
                        </w:rPr>
                      </w:pPr>
                      <w:r w:rsidRPr="00B6480D">
                        <w:rPr>
                          <w:sz w:val="14"/>
                          <w:szCs w:val="14"/>
                        </w:rPr>
                        <w:t>Is the reheater outlet temperature 438</w:t>
                      </w:r>
                      <w:r w:rsidRPr="00B6480D">
                        <w:rPr>
                          <w:rFonts w:cs="Arial"/>
                          <w:sz w:val="14"/>
                          <w:szCs w:val="14"/>
                        </w:rPr>
                        <w:t>⁰</w:t>
                      </w:r>
                      <w:r w:rsidRPr="00B6480D">
                        <w:rPr>
                          <w:sz w:val="14"/>
                          <w:szCs w:val="14"/>
                        </w:rPr>
                        <w:t>C</w:t>
                      </w:r>
                    </w:p>
                  </w:txbxContent>
                </v:textbox>
              </v:shape>
            </w:pict>
          </mc:Fallback>
        </mc:AlternateContent>
      </w:r>
    </w:p>
    <w:p w14:paraId="7BBEAA05" w14:textId="77777777" w:rsidR="0023704E" w:rsidRPr="00C55C64" w:rsidRDefault="0023704E" w:rsidP="0023704E">
      <w:pPr>
        <w:tabs>
          <w:tab w:val="left" w:pos="2207"/>
        </w:tabs>
        <w:rPr>
          <w:noProof/>
        </w:rPr>
      </w:pPr>
    </w:p>
    <w:p w14:paraId="6BCA26BB" w14:textId="49E5062D" w:rsidR="0023704E" w:rsidRDefault="00030FDA" w:rsidP="0023704E">
      <w:pPr>
        <w:tabs>
          <w:tab w:val="left" w:pos="2207"/>
        </w:tabs>
      </w:pPr>
      <w:r w:rsidRPr="00C55C64">
        <w:rPr>
          <w:b/>
          <w:bCs/>
          <w:noProof/>
          <w:lang w:eastAsia="en-GB"/>
        </w:rPr>
        <mc:AlternateContent>
          <mc:Choice Requires="wps">
            <w:drawing>
              <wp:anchor distT="0" distB="0" distL="114300" distR="114300" simplePos="0" relativeHeight="251685888" behindDoc="0" locked="0" layoutInCell="1" allowOverlap="1" wp14:anchorId="1FA29A1B" wp14:editId="334B567F">
                <wp:simplePos x="0" y="0"/>
                <wp:positionH relativeFrom="margin">
                  <wp:posOffset>200025</wp:posOffset>
                </wp:positionH>
                <wp:positionV relativeFrom="paragraph">
                  <wp:posOffset>130810</wp:posOffset>
                </wp:positionV>
                <wp:extent cx="476250" cy="382138"/>
                <wp:effectExtent l="0" t="0" r="0" b="0"/>
                <wp:wrapNone/>
                <wp:docPr id="33" name="Text Box 33"/>
                <wp:cNvGraphicFramePr/>
                <a:graphic xmlns:a="http://schemas.openxmlformats.org/drawingml/2006/main">
                  <a:graphicData uri="http://schemas.microsoft.com/office/word/2010/wordprocessingShape">
                    <wps:wsp>
                      <wps:cNvSpPr txBox="1"/>
                      <wps:spPr>
                        <a:xfrm>
                          <a:off x="0" y="0"/>
                          <a:ext cx="476250" cy="382138"/>
                        </a:xfrm>
                        <a:prstGeom prst="rect">
                          <a:avLst/>
                        </a:prstGeom>
                        <a:noFill/>
                        <a:ln w="6350">
                          <a:noFill/>
                        </a:ln>
                      </wps:spPr>
                      <wps:txbx>
                        <w:txbxContent>
                          <w:p w14:paraId="36E94D9E" w14:textId="77777777" w:rsidR="00942B2C" w:rsidRPr="00B6480D" w:rsidRDefault="00942B2C" w:rsidP="0023704E">
                            <w:pPr>
                              <w:rPr>
                                <w:color w:val="4472C4" w:themeColor="accent1"/>
                              </w:rPr>
                            </w:pPr>
                            <w:r w:rsidRPr="00B6480D">
                              <w:rPr>
                                <w:color w:val="4472C4" w:themeColor="accent1"/>
                              </w:rP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A29A1B" id="Text Box 33" o:spid="_x0000_s1038" type="#_x0000_t202" style="position:absolute;margin-left:15.75pt;margin-top:10.3pt;width:37.5pt;height:30.1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" filled="f" stroked="f" strokeweight=".5pt">
                <v:textbox>
                  <w:txbxContent>
                    <w:p w14:paraId="36E94D9E" w14:textId="77777777" w:rsidR="00942B2C" w:rsidRPr="00B6480D" w:rsidRDefault="00942B2C" w:rsidP="0023704E">
                      <w:pPr>
                        <w:rPr>
                          <w:color w:val="4472C4" w:themeColor="accent1"/>
                        </w:rPr>
                      </w:pPr>
                      <w:r w:rsidRPr="00B6480D">
                        <w:rPr>
                          <w:color w:val="4472C4" w:themeColor="accent1"/>
                        </w:rPr>
                        <w:t>yes</w:t>
                      </w:r>
                    </w:p>
                  </w:txbxContent>
                </v:textbox>
                <w10:wrap anchorx="margin"/>
              </v:shape>
            </w:pict>
          </mc:Fallback>
        </mc:AlternateContent>
      </w:r>
      <w:r w:rsidR="00807C22">
        <w:rPr>
          <w:b/>
          <w:bCs/>
          <w:noProof/>
          <w:lang w:eastAsia="en-GB"/>
        </w:rPr>
        <mc:AlternateContent>
          <mc:Choice Requires="wps">
            <w:drawing>
              <wp:anchor distT="0" distB="0" distL="114300" distR="114300" simplePos="0" relativeHeight="251718656" behindDoc="0" locked="0" layoutInCell="1" allowOverlap="1" wp14:anchorId="4010788E" wp14:editId="14D5C194">
                <wp:simplePos x="0" y="0"/>
                <wp:positionH relativeFrom="column">
                  <wp:posOffset>990600</wp:posOffset>
                </wp:positionH>
                <wp:positionV relativeFrom="paragraph">
                  <wp:posOffset>3150235</wp:posOffset>
                </wp:positionV>
                <wp:extent cx="714375" cy="8763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714375" cy="876300"/>
                        </a:xfrm>
                        <a:prstGeom prst="rect">
                          <a:avLst/>
                        </a:prstGeom>
                        <a:noFill/>
                        <a:ln w="6350">
                          <a:noFill/>
                        </a:ln>
                      </wps:spPr>
                      <wps:txbx>
                        <w:txbxContent>
                          <w:p w14:paraId="3DF08D72" w14:textId="77777777" w:rsidR="00942B2C" w:rsidRPr="00807C22" w:rsidRDefault="00942B2C" w:rsidP="00807C22">
                            <w:pPr>
                              <w:pStyle w:val="NoSpacing"/>
                              <w:jc w:val="center"/>
                              <w:rPr>
                                <w:color w:val="FFFFFF" w:themeColor="background1"/>
                                <w:sz w:val="16"/>
                                <w:szCs w:val="16"/>
                              </w:rPr>
                            </w:pPr>
                            <w:r w:rsidRPr="00807C22">
                              <w:rPr>
                                <w:color w:val="FFFFFF" w:themeColor="background1"/>
                                <w:sz w:val="16"/>
                                <w:szCs w:val="16"/>
                              </w:rPr>
                              <w:t>Does the valve output meet the input</w:t>
                            </w:r>
                          </w:p>
                          <w:p w14:paraId="0F7E1ED4" w14:textId="1262A0DC" w:rsidR="00942B2C" w:rsidRDefault="00942B2C" w:rsidP="00807C22">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10788E" id="Text Box 62" o:spid="_x0000_s1039" type="#_x0000_t202" style="position:absolute;margin-left:78pt;margin-top:248.05pt;width:56.25pt;height:69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" filled="f" stroked="f" strokeweight=".5pt">
                <v:textbox>
                  <w:txbxContent>
                    <w:p w14:paraId="3DF08D72" w14:textId="77777777" w:rsidR="00942B2C" w:rsidRPr="00807C22" w:rsidRDefault="00942B2C" w:rsidP="00807C22">
                      <w:pPr>
                        <w:pStyle w:val="NoSpacing"/>
                        <w:jc w:val="center"/>
                        <w:rPr>
                          <w:color w:val="FFFFFF" w:themeColor="background1"/>
                          <w:sz w:val="16"/>
                          <w:szCs w:val="16"/>
                        </w:rPr>
                      </w:pPr>
                      <w:r w:rsidRPr="00807C22">
                        <w:rPr>
                          <w:color w:val="FFFFFF" w:themeColor="background1"/>
                          <w:sz w:val="16"/>
                          <w:szCs w:val="16"/>
                        </w:rPr>
                        <w:t>Does the valve output meet the input</w:t>
                      </w:r>
                    </w:p>
                    <w:p w14:paraId="0F7E1ED4" w14:textId="1262A0DC" w:rsidR="00942B2C" w:rsidRDefault="00942B2C" w:rsidP="00807C22">
                      <w:pPr>
                        <w:jc w:val="center"/>
                      </w:pPr>
                    </w:p>
                  </w:txbxContent>
                </v:textbox>
              </v:shape>
            </w:pict>
          </mc:Fallback>
        </mc:AlternateContent>
      </w:r>
      <w:r w:rsidR="00807C22" w:rsidRPr="00C55C64">
        <w:rPr>
          <w:b/>
          <w:bCs/>
          <w:noProof/>
          <w:lang w:eastAsia="en-GB"/>
        </w:rPr>
        <mc:AlternateContent>
          <mc:Choice Requires="wps">
            <w:drawing>
              <wp:anchor distT="0" distB="0" distL="114300" distR="114300" simplePos="0" relativeHeight="251674624" behindDoc="0" locked="0" layoutInCell="1" allowOverlap="1" wp14:anchorId="1A3B5E18" wp14:editId="28CEB014">
                <wp:simplePos x="0" y="0"/>
                <wp:positionH relativeFrom="column">
                  <wp:posOffset>619125</wp:posOffset>
                </wp:positionH>
                <wp:positionV relativeFrom="paragraph">
                  <wp:posOffset>2931159</wp:posOffset>
                </wp:positionV>
                <wp:extent cx="1473200" cy="1285875"/>
                <wp:effectExtent l="19050" t="19050" r="31750" b="47625"/>
                <wp:wrapNone/>
                <wp:docPr id="26" name="Flowchart: Decision 26"/>
                <wp:cNvGraphicFramePr/>
                <a:graphic xmlns:a="http://schemas.openxmlformats.org/drawingml/2006/main">
                  <a:graphicData uri="http://schemas.microsoft.com/office/word/2010/wordprocessingShape">
                    <wps:wsp>
                      <wps:cNvSpPr/>
                      <wps:spPr>
                        <a:xfrm>
                          <a:off x="0" y="0"/>
                          <a:ext cx="1473200" cy="1285875"/>
                        </a:xfrm>
                        <a:prstGeom prst="flowChartDecision">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BE8A451" w14:textId="4A54EF4F" w:rsidR="00942B2C" w:rsidRPr="003752B9" w:rsidRDefault="00942B2C" w:rsidP="00807C22">
                            <w:pPr>
                              <w:pStyle w:val="NoSpacing"/>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3B5E18" id="Flowchart: Decision 26" o:spid="_x0000_s1040" type="#_x0000_t110" style="position:absolute;margin-left:48.75pt;margin-top:230.8pt;width:116pt;height:101.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" fillcolor="#4472c4 [3204]" strokecolor="#1f3763 [1604]" strokeweight="1pt">
                <v:textbox>
                  <w:txbxContent>
                    <w:p w14:paraId="5BE8A451" w14:textId="4A54EF4F" w:rsidR="00942B2C" w:rsidRPr="003752B9" w:rsidRDefault="00942B2C" w:rsidP="00807C22">
                      <w:pPr>
                        <w:pStyle w:val="NoSpacing"/>
                      </w:pPr>
                    </w:p>
                  </w:txbxContent>
                </v:textbox>
              </v:shape>
            </w:pict>
          </mc:Fallback>
        </mc:AlternateContent>
      </w:r>
      <w:r w:rsidR="00AA1CC4" w:rsidRPr="00C55C64">
        <w:rPr>
          <w:b/>
          <w:bCs/>
          <w:noProof/>
          <w:lang w:eastAsia="en-GB"/>
        </w:rPr>
        <mc:AlternateContent>
          <mc:Choice Requires="wps">
            <w:drawing>
              <wp:anchor distT="0" distB="0" distL="114300" distR="114300" simplePos="0" relativeHeight="251678720" behindDoc="0" locked="0" layoutInCell="1" allowOverlap="1" wp14:anchorId="357F4835" wp14:editId="3ACF8EB7">
                <wp:simplePos x="0" y="0"/>
                <wp:positionH relativeFrom="column">
                  <wp:posOffset>-22860</wp:posOffset>
                </wp:positionH>
                <wp:positionV relativeFrom="paragraph">
                  <wp:posOffset>502285</wp:posOffset>
                </wp:positionV>
                <wp:extent cx="45719" cy="6660000"/>
                <wp:effectExtent l="38100" t="0" r="69215" b="64770"/>
                <wp:wrapNone/>
                <wp:docPr id="23" name="Straight Arrow Connector 23"/>
                <wp:cNvGraphicFramePr/>
                <a:graphic xmlns:a="http://schemas.openxmlformats.org/drawingml/2006/main">
                  <a:graphicData uri="http://schemas.microsoft.com/office/word/2010/wordprocessingShape">
                    <wps:wsp>
                      <wps:cNvCnPr/>
                      <wps:spPr>
                        <a:xfrm>
                          <a:off x="0" y="0"/>
                          <a:ext cx="45719" cy="6660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DB3A533" id="_x0000_t32" coordsize="21600,21600" o:spt="32" o:oned="t" path="m,l21600,21600e" filled="f">
                <v:path arrowok="t" fillok="f" o:connecttype="none"/>
                <o:lock v:ext="edit" shapetype="t"/>
              </v:shapetype>
              <v:shape id="Straight Arrow Connector 23" o:spid="_x0000_s1026" type="#_x0000_t32" style="position:absolute;margin-left:-1.8pt;margin-top:39.55pt;width:3.6pt;height:524.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" strokecolor="#4472c4 [3204]" strokeweight=".5pt">
                <v:stroke endarrow="block" joinstyle="miter"/>
              </v:shape>
            </w:pict>
          </mc:Fallback>
        </mc:AlternateContent>
      </w:r>
      <w:r w:rsidR="002A0C00" w:rsidRPr="00C55C64">
        <w:rPr>
          <w:b/>
          <w:bCs/>
          <w:noProof/>
          <w:lang w:eastAsia="en-GB"/>
        </w:rPr>
        <mc:AlternateContent>
          <mc:Choice Requires="wps">
            <w:drawing>
              <wp:anchor distT="0" distB="0" distL="114300" distR="114300" simplePos="0" relativeHeight="251675648" behindDoc="0" locked="0" layoutInCell="1" allowOverlap="1" wp14:anchorId="0FF159A7" wp14:editId="26AFD4F1">
                <wp:simplePos x="0" y="0"/>
                <wp:positionH relativeFrom="column">
                  <wp:posOffset>2994025</wp:posOffset>
                </wp:positionH>
                <wp:positionV relativeFrom="paragraph">
                  <wp:posOffset>1540993</wp:posOffset>
                </wp:positionV>
                <wp:extent cx="1441094" cy="687629"/>
                <wp:effectExtent l="0" t="0" r="26035" b="17780"/>
                <wp:wrapNone/>
                <wp:docPr id="31" name="Flowchart: Process 31"/>
                <wp:cNvGraphicFramePr/>
                <a:graphic xmlns:a="http://schemas.openxmlformats.org/drawingml/2006/main">
                  <a:graphicData uri="http://schemas.microsoft.com/office/word/2010/wordprocessingShape">
                    <wps:wsp>
                      <wps:cNvSpPr/>
                      <wps:spPr>
                        <a:xfrm>
                          <a:off x="0" y="0"/>
                          <a:ext cx="1441094" cy="687629"/>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323B82A" w14:textId="77777777" w:rsidR="00942B2C" w:rsidRPr="00EA24BC" w:rsidRDefault="00942B2C" w:rsidP="0023704E">
                            <w:pPr>
                              <w:jc w:val="center"/>
                              <w:rPr>
                                <w:color w:val="FFFFFF" w:themeColor="background1"/>
                              </w:rPr>
                            </w:pPr>
                            <w:r w:rsidRPr="00EA24BC">
                              <w:rPr>
                                <w:color w:val="FFFFFF" w:themeColor="background1"/>
                              </w:rPr>
                              <w:t xml:space="preserve">Adjust manual isolation valve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FF159A7" id="_x0000_t109" coordsize="21600,21600" o:spt="109" path="m,l,21600r21600,l21600,xe">
                <v:stroke joinstyle="miter"/>
                <v:path gradientshapeok="t" o:connecttype="rect"/>
              </v:shapetype>
              <v:shape id="Flowchart: Process 31" o:spid="_x0000_s1041" type="#_x0000_t109" style="position:absolute;margin-left:235.75pt;margin-top:121.35pt;width:113.45pt;height:54.1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" fillcolor="#4472c4 [3204]" strokecolor="#1f3763 [1604]" strokeweight="1pt">
                <v:textbox>
                  <w:txbxContent>
                    <w:p w14:paraId="3323B82A" w14:textId="77777777" w:rsidR="00942B2C" w:rsidRPr="00EA24BC" w:rsidRDefault="00942B2C" w:rsidP="0023704E">
                      <w:pPr>
                        <w:jc w:val="center"/>
                        <w:rPr>
                          <w:color w:val="FFFFFF" w:themeColor="background1"/>
                        </w:rPr>
                      </w:pPr>
                      <w:r w:rsidRPr="00EA24BC">
                        <w:rPr>
                          <w:color w:val="FFFFFF" w:themeColor="background1"/>
                        </w:rPr>
                        <w:t xml:space="preserve">Adjust manual isolation valve </w:t>
                      </w:r>
                    </w:p>
                  </w:txbxContent>
                </v:textbox>
              </v:shape>
            </w:pict>
          </mc:Fallback>
        </mc:AlternateContent>
      </w:r>
      <w:r w:rsidR="0023704E" w:rsidRPr="00C55C64">
        <w:tab/>
      </w:r>
    </w:p>
    <w:p w14:paraId="710A513E" w14:textId="410D9B11" w:rsidR="006017BB" w:rsidRDefault="00A825C1" w:rsidP="0023704E">
      <w:pPr>
        <w:tabs>
          <w:tab w:val="left" w:pos="2207"/>
        </w:tabs>
      </w:pPr>
      <w:r>
        <w:rPr>
          <w:b/>
          <w:bCs/>
          <w:noProof/>
          <w:lang w:eastAsia="en-GB"/>
        </w:rPr>
        <mc:AlternateContent>
          <mc:Choice Requires="wps">
            <w:drawing>
              <wp:anchor distT="0" distB="0" distL="114300" distR="114300" simplePos="0" relativeHeight="251727872" behindDoc="0" locked="0" layoutInCell="1" allowOverlap="1" wp14:anchorId="2C75AFFC" wp14:editId="71E2528A">
                <wp:simplePos x="0" y="0"/>
                <wp:positionH relativeFrom="column">
                  <wp:posOffset>3935578</wp:posOffset>
                </wp:positionH>
                <wp:positionV relativeFrom="paragraph">
                  <wp:posOffset>3056306</wp:posOffset>
                </wp:positionV>
                <wp:extent cx="2018030" cy="1419149"/>
                <wp:effectExtent l="0" t="0" r="20320" b="10160"/>
                <wp:wrapNone/>
                <wp:docPr id="40" name="Text Box 40"/>
                <wp:cNvGraphicFramePr/>
                <a:graphic xmlns:a="http://schemas.openxmlformats.org/drawingml/2006/main">
                  <a:graphicData uri="http://schemas.microsoft.com/office/word/2010/wordprocessingShape">
                    <wps:wsp>
                      <wps:cNvSpPr txBox="1"/>
                      <wps:spPr>
                        <a:xfrm>
                          <a:off x="0" y="0"/>
                          <a:ext cx="2018030" cy="1419149"/>
                        </a:xfrm>
                        <a:prstGeom prst="rect">
                          <a:avLst/>
                        </a:prstGeom>
                        <a:solidFill>
                          <a:schemeClr val="lt1"/>
                        </a:solidFill>
                        <a:ln w="19050">
                          <a:solidFill>
                            <a:srgbClr val="FF0000"/>
                          </a:solidFill>
                        </a:ln>
                      </wps:spPr>
                      <wps:txbx>
                        <w:txbxContent>
                          <w:p w14:paraId="2E169F51" w14:textId="40A0376F" w:rsidR="00942B2C" w:rsidRPr="00A825C1" w:rsidRDefault="00942B2C" w:rsidP="00232205">
                            <w:pPr>
                              <w:pStyle w:val="NoSpacing"/>
                              <w:jc w:val="both"/>
                            </w:pPr>
                            <w:r w:rsidRPr="00A825C1">
                              <w:t xml:space="preserve">If the Valve is replaced then this chart can change. With a new valve that opens and closes tight, and smoothly through its scale the manual isolation valves can be opened fully  and left with the new control valve doing the designed job.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75AFFC" id="Text Box 40" o:spid="_x0000_s1042" type="#_x0000_t202" style="position:absolute;margin-left:309.9pt;margin-top:240.65pt;width:158.9pt;height:111.7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" fillcolor="white [3201]" strokecolor="red" strokeweight="1.5pt">
                <v:textbox>
                  <w:txbxContent>
                    <w:p w14:paraId="2E169F51" w14:textId="40A0376F" w:rsidR="00942B2C" w:rsidRPr="00A825C1" w:rsidRDefault="00942B2C" w:rsidP="00232205">
                      <w:pPr>
                        <w:pStyle w:val="NoSpacing"/>
                        <w:jc w:val="both"/>
                      </w:pPr>
                      <w:r w:rsidRPr="00A825C1">
                        <w:t xml:space="preserve">If the Valve is replaced then this chart can change. With a new valve that opens and closes tight, and smoothly through its scale the manual isolation valves can be opened fully  and left with the new control valve doing the designed job. </w:t>
                      </w:r>
                    </w:p>
                  </w:txbxContent>
                </v:textbox>
              </v:shape>
            </w:pict>
          </mc:Fallback>
        </mc:AlternateContent>
      </w:r>
      <w:r w:rsidRPr="00C55C64">
        <w:rPr>
          <w:b/>
          <w:bCs/>
          <w:noProof/>
          <w:lang w:eastAsia="en-GB"/>
        </w:rPr>
        <mc:AlternateContent>
          <mc:Choice Requires="wps">
            <w:drawing>
              <wp:anchor distT="0" distB="0" distL="114300" distR="114300" simplePos="0" relativeHeight="251682816" behindDoc="0" locked="0" layoutInCell="1" allowOverlap="1" wp14:anchorId="14459367" wp14:editId="3D885E48">
                <wp:simplePos x="0" y="0"/>
                <wp:positionH relativeFrom="column">
                  <wp:posOffset>3695395</wp:posOffset>
                </wp:positionH>
                <wp:positionV relativeFrom="paragraph">
                  <wp:posOffset>1942998</wp:posOffset>
                </wp:positionV>
                <wp:extent cx="0" cy="1260000"/>
                <wp:effectExtent l="76200" t="38100" r="57150" b="16510"/>
                <wp:wrapNone/>
                <wp:docPr id="25" name="Straight Arrow Connector 25"/>
                <wp:cNvGraphicFramePr/>
                <a:graphic xmlns:a="http://schemas.openxmlformats.org/drawingml/2006/main">
                  <a:graphicData uri="http://schemas.microsoft.com/office/word/2010/wordprocessingShape">
                    <wps:wsp>
                      <wps:cNvCnPr/>
                      <wps:spPr>
                        <a:xfrm flipV="1">
                          <a:off x="0" y="0"/>
                          <a:ext cx="0" cy="1260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70AD2F21" id="Straight Arrow Connector 25" o:spid="_x0000_s1026" type="#_x0000_t32" style="position:absolute;margin-left:291pt;margin-top:153pt;width:0;height:99.2pt;flip:y;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" strokecolor="#4472c4 [3204]" strokeweight=".5pt">
                <v:stroke endarrow="block" joinstyle="miter"/>
              </v:shape>
            </w:pict>
          </mc:Fallback>
        </mc:AlternateContent>
      </w:r>
      <w:r>
        <w:rPr>
          <w:b/>
          <w:bCs/>
          <w:noProof/>
          <w:lang w:eastAsia="en-GB"/>
        </w:rPr>
        <mc:AlternateContent>
          <mc:Choice Requires="wps">
            <w:drawing>
              <wp:anchor distT="0" distB="0" distL="114300" distR="114300" simplePos="0" relativeHeight="251728896" behindDoc="0" locked="0" layoutInCell="1" allowOverlap="1" wp14:anchorId="4AF989D4" wp14:editId="1CEAB103">
                <wp:simplePos x="0" y="0"/>
                <wp:positionH relativeFrom="column">
                  <wp:posOffset>4498848</wp:posOffset>
                </wp:positionH>
                <wp:positionV relativeFrom="paragraph">
                  <wp:posOffset>2470531</wp:posOffset>
                </wp:positionV>
                <wp:extent cx="212141" cy="593090"/>
                <wp:effectExtent l="0" t="0" r="35560" b="16510"/>
                <wp:wrapNone/>
                <wp:docPr id="41" name="Straight Connector 41"/>
                <wp:cNvGraphicFramePr/>
                <a:graphic xmlns:a="http://schemas.openxmlformats.org/drawingml/2006/main">
                  <a:graphicData uri="http://schemas.microsoft.com/office/word/2010/wordprocessingShape">
                    <wps:wsp>
                      <wps:cNvCnPr/>
                      <wps:spPr>
                        <a:xfrm flipH="1" flipV="1">
                          <a:off x="0" y="0"/>
                          <a:ext cx="212141" cy="59309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1E1449" id="Straight Connector 41" o:spid="_x0000_s1026" style="position:absolute;flip:x y;z-index:251728896;visibility:visible;mso-wrap-style:square;mso-wrap-distance-left:9pt;mso-wrap-distance-top:0;mso-wrap-distance-right:9pt;mso-wrap-distance-bottom:0;mso-position-horizontal:absolute;mso-position-horizontal-relative:text;mso-position-vertical:absolute;mso-position-vertical-relative:text" from="354.25pt,194.55pt" to="370.95pt,24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" strokecolor="red" strokeweight="1pt">
                <v:stroke joinstyle="miter"/>
              </v:line>
            </w:pict>
          </mc:Fallback>
        </mc:AlternateContent>
      </w:r>
      <w:r w:rsidR="00232205">
        <w:rPr>
          <w:b/>
          <w:bCs/>
          <w:noProof/>
          <w:lang w:eastAsia="en-GB"/>
        </w:rPr>
        <mc:AlternateContent>
          <mc:Choice Requires="wps">
            <w:drawing>
              <wp:anchor distT="0" distB="0" distL="114300" distR="114300" simplePos="0" relativeHeight="251726848" behindDoc="0" locked="0" layoutInCell="1" allowOverlap="1" wp14:anchorId="4053F291" wp14:editId="3346EF62">
                <wp:simplePos x="0" y="0"/>
                <wp:positionH relativeFrom="column">
                  <wp:posOffset>2596896</wp:posOffset>
                </wp:positionH>
                <wp:positionV relativeFrom="paragraph">
                  <wp:posOffset>869061</wp:posOffset>
                </wp:positionV>
                <wp:extent cx="2326234" cy="1602029"/>
                <wp:effectExtent l="0" t="0" r="17145" b="17780"/>
                <wp:wrapNone/>
                <wp:docPr id="38" name="Rectangle 38"/>
                <wp:cNvGraphicFramePr/>
                <a:graphic xmlns:a="http://schemas.openxmlformats.org/drawingml/2006/main">
                  <a:graphicData uri="http://schemas.microsoft.com/office/word/2010/wordprocessingShape">
                    <wps:wsp>
                      <wps:cNvSpPr/>
                      <wps:spPr>
                        <a:xfrm>
                          <a:off x="0" y="0"/>
                          <a:ext cx="2326234" cy="1602029"/>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DED058" id="Rectangle 38" o:spid="_x0000_s1026" style="position:absolute;margin-left:204.5pt;margin-top:68.45pt;width:183.15pt;height:126.1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" filled="f" strokecolor="red" strokeweight="1.5pt"/>
            </w:pict>
          </mc:Fallback>
        </mc:AlternateContent>
      </w:r>
      <w:r w:rsidR="00232205">
        <w:rPr>
          <w:b/>
          <w:bCs/>
          <w:noProof/>
          <w:lang w:eastAsia="en-GB"/>
        </w:rPr>
        <mc:AlternateContent>
          <mc:Choice Requires="wps">
            <w:drawing>
              <wp:anchor distT="0" distB="0" distL="114300" distR="114300" simplePos="0" relativeHeight="251719680" behindDoc="0" locked="0" layoutInCell="1" allowOverlap="1" wp14:anchorId="09BB0CF9" wp14:editId="1F6F9FD4">
                <wp:simplePos x="0" y="0"/>
                <wp:positionH relativeFrom="column">
                  <wp:posOffset>38100</wp:posOffset>
                </wp:positionH>
                <wp:positionV relativeFrom="paragraph">
                  <wp:posOffset>6861607</wp:posOffset>
                </wp:positionV>
                <wp:extent cx="628650" cy="0"/>
                <wp:effectExtent l="0" t="76200" r="19050" b="95250"/>
                <wp:wrapNone/>
                <wp:docPr id="63" name="Straight Arrow Connector 63"/>
                <wp:cNvGraphicFramePr/>
                <a:graphic xmlns:a="http://schemas.openxmlformats.org/drawingml/2006/main">
                  <a:graphicData uri="http://schemas.microsoft.com/office/word/2010/wordprocessingShape">
                    <wps:wsp>
                      <wps:cNvCnPr/>
                      <wps:spPr>
                        <a:xfrm>
                          <a:off x="0" y="0"/>
                          <a:ext cx="6286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5F6AD85" id="Straight Arrow Connector 63" o:spid="_x0000_s1026" type="#_x0000_t32" style="position:absolute;margin-left:3pt;margin-top:540.3pt;width:49.5pt;height:0;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" strokecolor="#4472c4 [3204]" strokeweight=".5pt">
                <v:stroke endarrow="block" joinstyle="miter"/>
              </v:shape>
            </w:pict>
          </mc:Fallback>
        </mc:AlternateContent>
      </w:r>
      <w:r w:rsidR="00232205">
        <w:rPr>
          <w:b/>
          <w:bCs/>
          <w:noProof/>
          <w:lang w:eastAsia="en-GB"/>
        </w:rPr>
        <mc:AlternateContent>
          <mc:Choice Requires="wps">
            <w:drawing>
              <wp:anchor distT="0" distB="0" distL="114300" distR="114300" simplePos="0" relativeHeight="251725824" behindDoc="0" locked="0" layoutInCell="1" allowOverlap="1" wp14:anchorId="167C3CB4" wp14:editId="5006FC9C">
                <wp:simplePos x="0" y="0"/>
                <wp:positionH relativeFrom="column">
                  <wp:posOffset>1353312</wp:posOffset>
                </wp:positionH>
                <wp:positionV relativeFrom="paragraph">
                  <wp:posOffset>6399352</wp:posOffset>
                </wp:positionV>
                <wp:extent cx="0" cy="219456"/>
                <wp:effectExtent l="76200" t="0" r="57150" b="47625"/>
                <wp:wrapNone/>
                <wp:docPr id="32" name="Straight Arrow Connector 32"/>
                <wp:cNvGraphicFramePr/>
                <a:graphic xmlns:a="http://schemas.openxmlformats.org/drawingml/2006/main">
                  <a:graphicData uri="http://schemas.microsoft.com/office/word/2010/wordprocessingShape">
                    <wps:wsp>
                      <wps:cNvCnPr/>
                      <wps:spPr>
                        <a:xfrm>
                          <a:off x="0" y="0"/>
                          <a:ext cx="0" cy="21945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D007ED4" id="_x0000_t32" coordsize="21600,21600" o:spt="32" o:oned="t" path="m,l21600,21600e" filled="f">
                <v:path arrowok="t" fillok="f" o:connecttype="none"/>
                <o:lock v:ext="edit" shapetype="t"/>
              </v:shapetype>
              <v:shape id="Straight Arrow Connector 32" o:spid="_x0000_s1026" type="#_x0000_t32" style="position:absolute;margin-left:106.55pt;margin-top:503.9pt;width:0;height:17.3pt;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" strokecolor="#4472c4 [3204]" strokeweight=".5pt">
                <v:stroke endarrow="block" joinstyle="miter"/>
              </v:shape>
            </w:pict>
          </mc:Fallback>
        </mc:AlternateContent>
      </w:r>
      <w:r w:rsidR="00EA24BC" w:rsidRPr="00C55C64">
        <w:rPr>
          <w:b/>
          <w:bCs/>
          <w:noProof/>
          <w:lang w:eastAsia="en-GB"/>
        </w:rPr>
        <mc:AlternateContent>
          <mc:Choice Requires="wps">
            <w:drawing>
              <wp:anchor distT="0" distB="0" distL="114300" distR="114300" simplePos="0" relativeHeight="251704320" behindDoc="0" locked="0" layoutInCell="1" allowOverlap="1" wp14:anchorId="5576EE4B" wp14:editId="5B692A35">
                <wp:simplePos x="0" y="0"/>
                <wp:positionH relativeFrom="column">
                  <wp:posOffset>2097405</wp:posOffset>
                </wp:positionH>
                <wp:positionV relativeFrom="paragraph">
                  <wp:posOffset>4665980</wp:posOffset>
                </wp:positionV>
                <wp:extent cx="1586865" cy="0"/>
                <wp:effectExtent l="38100" t="76200" r="0" b="95250"/>
                <wp:wrapNone/>
                <wp:docPr id="48" name="Straight Arrow Connector 48"/>
                <wp:cNvGraphicFramePr/>
                <a:graphic xmlns:a="http://schemas.openxmlformats.org/drawingml/2006/main">
                  <a:graphicData uri="http://schemas.microsoft.com/office/word/2010/wordprocessingShape">
                    <wps:wsp>
                      <wps:cNvCnPr/>
                      <wps:spPr>
                        <a:xfrm flipH="1">
                          <a:off x="0" y="0"/>
                          <a:ext cx="158686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0B3EFE4" id="Straight Arrow Connector 48" o:spid="_x0000_s1026" type="#_x0000_t32" style="position:absolute;margin-left:165.15pt;margin-top:367.4pt;width:124.95pt;height:0;flip:x;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" strokecolor="#4472c4 [3204]" strokeweight=".5pt">
                <v:stroke endarrow="block" joinstyle="miter"/>
              </v:shape>
            </w:pict>
          </mc:Fallback>
        </mc:AlternateContent>
      </w:r>
      <w:r w:rsidR="00EA24BC">
        <w:rPr>
          <w:b/>
          <w:bCs/>
          <w:noProof/>
          <w:lang w:eastAsia="en-GB"/>
        </w:rPr>
        <mc:AlternateContent>
          <mc:Choice Requires="wps">
            <w:drawing>
              <wp:anchor distT="0" distB="0" distL="114300" distR="114300" simplePos="0" relativeHeight="251723776" behindDoc="0" locked="0" layoutInCell="1" allowOverlap="1" wp14:anchorId="0AB4023D" wp14:editId="593EC50A">
                <wp:simplePos x="0" y="0"/>
                <wp:positionH relativeFrom="column">
                  <wp:posOffset>3724275</wp:posOffset>
                </wp:positionH>
                <wp:positionV relativeFrom="paragraph">
                  <wp:posOffset>4664075</wp:posOffset>
                </wp:positionV>
                <wp:extent cx="0" cy="628650"/>
                <wp:effectExtent l="76200" t="38100" r="57150" b="19050"/>
                <wp:wrapNone/>
                <wp:docPr id="69" name="Straight Arrow Connector 69"/>
                <wp:cNvGraphicFramePr/>
                <a:graphic xmlns:a="http://schemas.openxmlformats.org/drawingml/2006/main">
                  <a:graphicData uri="http://schemas.microsoft.com/office/word/2010/wordprocessingShape">
                    <wps:wsp>
                      <wps:cNvCnPr/>
                      <wps:spPr>
                        <a:xfrm flipV="1">
                          <a:off x="0" y="0"/>
                          <a:ext cx="0" cy="628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37AD4BF" id="Straight Arrow Connector 69" o:spid="_x0000_s1026" type="#_x0000_t32" style="position:absolute;margin-left:293.25pt;margin-top:367.25pt;width:0;height:49.5pt;flip:y;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" strokecolor="#4472c4 [3204]" strokeweight=".5pt">
                <v:stroke endarrow="block" joinstyle="miter"/>
              </v:shape>
            </w:pict>
          </mc:Fallback>
        </mc:AlternateContent>
      </w:r>
      <w:r w:rsidR="00EA24BC">
        <w:rPr>
          <w:b/>
          <w:bCs/>
          <w:noProof/>
          <w:lang w:eastAsia="en-GB"/>
        </w:rPr>
        <mc:AlternateContent>
          <mc:Choice Requires="wps">
            <w:drawing>
              <wp:anchor distT="0" distB="0" distL="114300" distR="114300" simplePos="0" relativeHeight="251722752" behindDoc="0" locked="0" layoutInCell="1" allowOverlap="1" wp14:anchorId="02479BF6" wp14:editId="77298672">
                <wp:simplePos x="0" y="0"/>
                <wp:positionH relativeFrom="column">
                  <wp:posOffset>3714750</wp:posOffset>
                </wp:positionH>
                <wp:positionV relativeFrom="paragraph">
                  <wp:posOffset>158750</wp:posOffset>
                </wp:positionV>
                <wp:extent cx="0" cy="1076325"/>
                <wp:effectExtent l="76200" t="38100" r="57150" b="9525"/>
                <wp:wrapNone/>
                <wp:docPr id="68" name="Straight Arrow Connector 68"/>
                <wp:cNvGraphicFramePr/>
                <a:graphic xmlns:a="http://schemas.openxmlformats.org/drawingml/2006/main">
                  <a:graphicData uri="http://schemas.microsoft.com/office/word/2010/wordprocessingShape">
                    <wps:wsp>
                      <wps:cNvCnPr/>
                      <wps:spPr>
                        <a:xfrm flipV="1">
                          <a:off x="0" y="0"/>
                          <a:ext cx="0" cy="10763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B70E0AD" id="Straight Arrow Connector 68" o:spid="_x0000_s1026" type="#_x0000_t32" style="position:absolute;margin-left:292.5pt;margin-top:12.5pt;width:0;height:84.75pt;flip:y;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" strokecolor="#4472c4 [3204]" strokeweight=".5pt">
                <v:stroke endarrow="block" joinstyle="miter"/>
              </v:shape>
            </w:pict>
          </mc:Fallback>
        </mc:AlternateContent>
      </w:r>
      <w:r w:rsidR="00EA24BC">
        <w:rPr>
          <w:b/>
          <w:bCs/>
          <w:noProof/>
          <w:lang w:eastAsia="en-GB"/>
        </w:rPr>
        <mc:AlternateContent>
          <mc:Choice Requires="wps">
            <w:drawing>
              <wp:anchor distT="0" distB="0" distL="114300" distR="114300" simplePos="0" relativeHeight="251721728" behindDoc="0" locked="0" layoutInCell="1" allowOverlap="1" wp14:anchorId="39E7040F" wp14:editId="7757CF25">
                <wp:simplePos x="0" y="0"/>
                <wp:positionH relativeFrom="column">
                  <wp:posOffset>1333500</wp:posOffset>
                </wp:positionH>
                <wp:positionV relativeFrom="paragraph">
                  <wp:posOffset>5026025</wp:posOffset>
                </wp:positionV>
                <wp:extent cx="0" cy="171450"/>
                <wp:effectExtent l="76200" t="0" r="57150" b="57150"/>
                <wp:wrapNone/>
                <wp:docPr id="67" name="Straight Arrow Connector 67"/>
                <wp:cNvGraphicFramePr/>
                <a:graphic xmlns:a="http://schemas.openxmlformats.org/drawingml/2006/main">
                  <a:graphicData uri="http://schemas.microsoft.com/office/word/2010/wordprocessingShape">
                    <wps:wsp>
                      <wps:cNvCnPr/>
                      <wps:spPr>
                        <a:xfrm>
                          <a:off x="0" y="0"/>
                          <a:ext cx="0" cy="171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1F648B8" id="Straight Arrow Connector 67" o:spid="_x0000_s1026" type="#_x0000_t32" style="position:absolute;margin-left:105pt;margin-top:395.75pt;width:0;height:13.5pt;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" strokecolor="#4472c4 [3204]" strokeweight=".5pt">
                <v:stroke endarrow="block" joinstyle="miter"/>
              </v:shape>
            </w:pict>
          </mc:Fallback>
        </mc:AlternateContent>
      </w:r>
      <w:r w:rsidR="00EA24BC" w:rsidRPr="00C55C64">
        <w:rPr>
          <w:b/>
          <w:bCs/>
          <w:noProof/>
          <w:lang w:eastAsia="en-GB"/>
        </w:rPr>
        <mc:AlternateContent>
          <mc:Choice Requires="wps">
            <w:drawing>
              <wp:anchor distT="0" distB="0" distL="114300" distR="114300" simplePos="0" relativeHeight="251691008" behindDoc="0" locked="0" layoutInCell="1" allowOverlap="1" wp14:anchorId="4E4CEED5" wp14:editId="1ED313C6">
                <wp:simplePos x="0" y="0"/>
                <wp:positionH relativeFrom="column">
                  <wp:posOffset>561975</wp:posOffset>
                </wp:positionH>
                <wp:positionV relativeFrom="paragraph">
                  <wp:posOffset>5206999</wp:posOffset>
                </wp:positionV>
                <wp:extent cx="1559560" cy="1185545"/>
                <wp:effectExtent l="19050" t="19050" r="40640" b="33655"/>
                <wp:wrapNone/>
                <wp:docPr id="34" name="Flowchart: Decision 34"/>
                <wp:cNvGraphicFramePr/>
                <a:graphic xmlns:a="http://schemas.openxmlformats.org/drawingml/2006/main">
                  <a:graphicData uri="http://schemas.microsoft.com/office/word/2010/wordprocessingShape">
                    <wps:wsp>
                      <wps:cNvSpPr/>
                      <wps:spPr>
                        <a:xfrm>
                          <a:off x="0" y="0"/>
                          <a:ext cx="1559560" cy="1185545"/>
                        </a:xfrm>
                        <a:prstGeom prst="flowChartDecision">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9B67F43" w14:textId="77777777" w:rsidR="00942B2C" w:rsidRPr="00B6480D" w:rsidRDefault="00942B2C" w:rsidP="0023704E">
                            <w:pPr>
                              <w:jc w:val="center"/>
                              <w:rPr>
                                <w:sz w:val="16"/>
                                <w:szCs w:val="16"/>
                              </w:rPr>
                            </w:pPr>
                            <w:r w:rsidRPr="00B6480D">
                              <w:rPr>
                                <w:sz w:val="16"/>
                                <w:szCs w:val="16"/>
                              </w:rPr>
                              <w:t>Is the valve controlling to the 438</w:t>
                            </w:r>
                            <w:r>
                              <w:rPr>
                                <w:rFonts w:cs="Arial"/>
                                <w:sz w:val="16"/>
                                <w:szCs w:val="16"/>
                              </w:rPr>
                              <w:t>⁰</w:t>
                            </w:r>
                            <w:r>
                              <w:rPr>
                                <w:sz w:val="16"/>
                                <w:szCs w:val="16"/>
                              </w:rPr>
                              <w:t xml:space="preserve">C set point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4CEED5" id="Flowchart: Decision 34" o:spid="_x0000_s1043" type="#_x0000_t110" style="position:absolute;margin-left:44.25pt;margin-top:410pt;width:122.8pt;height:93.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" fillcolor="#4472c4 [3204]" strokecolor="#1f3763 [1604]" strokeweight="1pt">
                <v:textbox>
                  <w:txbxContent>
                    <w:p w14:paraId="49B67F43" w14:textId="77777777" w:rsidR="00942B2C" w:rsidRPr="00B6480D" w:rsidRDefault="00942B2C" w:rsidP="0023704E">
                      <w:pPr>
                        <w:jc w:val="center"/>
                        <w:rPr>
                          <w:sz w:val="16"/>
                          <w:szCs w:val="16"/>
                        </w:rPr>
                      </w:pPr>
                      <w:r w:rsidRPr="00B6480D">
                        <w:rPr>
                          <w:sz w:val="16"/>
                          <w:szCs w:val="16"/>
                        </w:rPr>
                        <w:t>Is the valve controlling to the 438</w:t>
                      </w:r>
                      <w:r>
                        <w:rPr>
                          <w:rFonts w:cs="Arial"/>
                          <w:sz w:val="16"/>
                          <w:szCs w:val="16"/>
                        </w:rPr>
                        <w:t>⁰</w:t>
                      </w:r>
                      <w:r>
                        <w:rPr>
                          <w:sz w:val="16"/>
                          <w:szCs w:val="16"/>
                        </w:rPr>
                        <w:t xml:space="preserve">C set point </w:t>
                      </w:r>
                    </w:p>
                  </w:txbxContent>
                </v:textbox>
              </v:shape>
            </w:pict>
          </mc:Fallback>
        </mc:AlternateContent>
      </w:r>
      <w:r w:rsidR="00030FDA" w:rsidRPr="00C55C64">
        <w:rPr>
          <w:b/>
          <w:bCs/>
          <w:noProof/>
          <w:lang w:eastAsia="en-GB"/>
        </w:rPr>
        <mc:AlternateContent>
          <mc:Choice Requires="wps">
            <w:drawing>
              <wp:anchor distT="0" distB="0" distL="114300" distR="114300" simplePos="0" relativeHeight="251702272" behindDoc="0" locked="0" layoutInCell="1" allowOverlap="1" wp14:anchorId="77176A98" wp14:editId="35679BC5">
                <wp:simplePos x="0" y="0"/>
                <wp:positionH relativeFrom="column">
                  <wp:posOffset>1409700</wp:posOffset>
                </wp:positionH>
                <wp:positionV relativeFrom="paragraph">
                  <wp:posOffset>6350000</wp:posOffset>
                </wp:positionV>
                <wp:extent cx="438150" cy="344805"/>
                <wp:effectExtent l="0" t="0" r="0" b="0"/>
                <wp:wrapNone/>
                <wp:docPr id="45" name="Text Box 45"/>
                <wp:cNvGraphicFramePr/>
                <a:graphic xmlns:a="http://schemas.openxmlformats.org/drawingml/2006/main">
                  <a:graphicData uri="http://schemas.microsoft.com/office/word/2010/wordprocessingShape">
                    <wps:wsp>
                      <wps:cNvSpPr txBox="1"/>
                      <wps:spPr>
                        <a:xfrm>
                          <a:off x="0" y="0"/>
                          <a:ext cx="438150" cy="344805"/>
                        </a:xfrm>
                        <a:prstGeom prst="rect">
                          <a:avLst/>
                        </a:prstGeom>
                        <a:noFill/>
                        <a:ln w="6350">
                          <a:noFill/>
                        </a:ln>
                      </wps:spPr>
                      <wps:txbx>
                        <w:txbxContent>
                          <w:p w14:paraId="3D46E3AF" w14:textId="77777777" w:rsidR="00942B2C" w:rsidRPr="00B6480D" w:rsidRDefault="00942B2C" w:rsidP="0023704E">
                            <w:pPr>
                              <w:rPr>
                                <w:color w:val="4472C4" w:themeColor="accent1"/>
                              </w:rPr>
                            </w:pPr>
                            <w:r w:rsidRPr="00B6480D">
                              <w:rPr>
                                <w:color w:val="4472C4" w:themeColor="accent1"/>
                              </w:rP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176A98" id="Text Box 45" o:spid="_x0000_s1044" type="#_x0000_t202" style="position:absolute;margin-left:111pt;margin-top:500pt;width:34.5pt;height:27.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" filled="f" stroked="f" strokeweight=".5pt">
                <v:textbox>
                  <w:txbxContent>
                    <w:p w14:paraId="3D46E3AF" w14:textId="77777777" w:rsidR="00942B2C" w:rsidRPr="00B6480D" w:rsidRDefault="00942B2C" w:rsidP="0023704E">
                      <w:pPr>
                        <w:rPr>
                          <w:color w:val="4472C4" w:themeColor="accent1"/>
                        </w:rPr>
                      </w:pPr>
                      <w:r w:rsidRPr="00B6480D">
                        <w:rPr>
                          <w:color w:val="4472C4" w:themeColor="accent1"/>
                        </w:rPr>
                        <w:t>yes</w:t>
                      </w:r>
                    </w:p>
                  </w:txbxContent>
                </v:textbox>
              </v:shape>
            </w:pict>
          </mc:Fallback>
        </mc:AlternateContent>
      </w:r>
      <w:r w:rsidR="00030FDA" w:rsidRPr="00C55C64">
        <w:rPr>
          <w:b/>
          <w:bCs/>
          <w:noProof/>
          <w:lang w:eastAsia="en-GB"/>
        </w:rPr>
        <mc:AlternateContent>
          <mc:Choice Requires="wps">
            <w:drawing>
              <wp:anchor distT="0" distB="0" distL="114300" distR="114300" simplePos="0" relativeHeight="251700224" behindDoc="0" locked="0" layoutInCell="1" allowOverlap="1" wp14:anchorId="27EB7EBE" wp14:editId="14F307B7">
                <wp:simplePos x="0" y="0"/>
                <wp:positionH relativeFrom="column">
                  <wp:posOffset>2388235</wp:posOffset>
                </wp:positionH>
                <wp:positionV relativeFrom="paragraph">
                  <wp:posOffset>5478780</wp:posOffset>
                </wp:positionV>
                <wp:extent cx="457200" cy="301625"/>
                <wp:effectExtent l="0" t="0" r="0" b="3175"/>
                <wp:wrapNone/>
                <wp:docPr id="43" name="Text Box 43"/>
                <wp:cNvGraphicFramePr/>
                <a:graphic xmlns:a="http://schemas.openxmlformats.org/drawingml/2006/main">
                  <a:graphicData uri="http://schemas.microsoft.com/office/word/2010/wordprocessingShape">
                    <wps:wsp>
                      <wps:cNvSpPr txBox="1"/>
                      <wps:spPr>
                        <a:xfrm>
                          <a:off x="0" y="0"/>
                          <a:ext cx="457200" cy="301625"/>
                        </a:xfrm>
                        <a:prstGeom prst="rect">
                          <a:avLst/>
                        </a:prstGeom>
                        <a:noFill/>
                        <a:ln w="6350">
                          <a:noFill/>
                        </a:ln>
                      </wps:spPr>
                      <wps:txbx>
                        <w:txbxContent>
                          <w:p w14:paraId="1628E19F" w14:textId="77777777" w:rsidR="00942B2C" w:rsidRPr="00B6480D" w:rsidRDefault="00942B2C" w:rsidP="0023704E">
                            <w:pPr>
                              <w:rPr>
                                <w:color w:val="4472C4" w:themeColor="accent1"/>
                              </w:rPr>
                            </w:pPr>
                            <w:r w:rsidRPr="00B6480D">
                              <w:rPr>
                                <w:color w:val="4472C4" w:themeColor="accent1"/>
                              </w:rPr>
                              <w:t xml:space="preserve">No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7EB7EBE" id="Text Box 43" o:spid="_x0000_s1045" type="#_x0000_t202" style="position:absolute;margin-left:188.05pt;margin-top:431.4pt;width:36pt;height:23.75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" filled="f" stroked="f" strokeweight=".5pt">
                <v:textbox>
                  <w:txbxContent>
                    <w:p w14:paraId="1628E19F" w14:textId="77777777" w:rsidR="00942B2C" w:rsidRPr="00B6480D" w:rsidRDefault="00942B2C" w:rsidP="0023704E">
                      <w:pPr>
                        <w:rPr>
                          <w:color w:val="4472C4" w:themeColor="accent1"/>
                        </w:rPr>
                      </w:pPr>
                      <w:r w:rsidRPr="00B6480D">
                        <w:rPr>
                          <w:color w:val="4472C4" w:themeColor="accent1"/>
                        </w:rPr>
                        <w:t xml:space="preserve">No </w:t>
                      </w:r>
                    </w:p>
                  </w:txbxContent>
                </v:textbox>
              </v:shape>
            </w:pict>
          </mc:Fallback>
        </mc:AlternateContent>
      </w:r>
      <w:r w:rsidR="00030FDA" w:rsidRPr="00C55C64">
        <w:rPr>
          <w:b/>
          <w:bCs/>
          <w:noProof/>
          <w:lang w:eastAsia="en-GB"/>
        </w:rPr>
        <mc:AlternateContent>
          <mc:Choice Requires="wps">
            <w:drawing>
              <wp:anchor distT="0" distB="0" distL="114300" distR="114300" simplePos="0" relativeHeight="251684864" behindDoc="0" locked="0" layoutInCell="1" allowOverlap="1" wp14:anchorId="16A9F052" wp14:editId="5533C85A">
                <wp:simplePos x="0" y="0"/>
                <wp:positionH relativeFrom="column">
                  <wp:posOffset>2295525</wp:posOffset>
                </wp:positionH>
                <wp:positionV relativeFrom="paragraph">
                  <wp:posOffset>1292225</wp:posOffset>
                </wp:positionV>
                <wp:extent cx="476250" cy="345056"/>
                <wp:effectExtent l="0" t="0" r="0" b="0"/>
                <wp:wrapNone/>
                <wp:docPr id="30" name="Text Box 30"/>
                <wp:cNvGraphicFramePr/>
                <a:graphic xmlns:a="http://schemas.openxmlformats.org/drawingml/2006/main">
                  <a:graphicData uri="http://schemas.microsoft.com/office/word/2010/wordprocessingShape">
                    <wps:wsp>
                      <wps:cNvSpPr txBox="1"/>
                      <wps:spPr>
                        <a:xfrm>
                          <a:off x="0" y="0"/>
                          <a:ext cx="476250" cy="345056"/>
                        </a:xfrm>
                        <a:prstGeom prst="rect">
                          <a:avLst/>
                        </a:prstGeom>
                        <a:noFill/>
                        <a:ln w="6350">
                          <a:noFill/>
                        </a:ln>
                      </wps:spPr>
                      <wps:txbx>
                        <w:txbxContent>
                          <w:p w14:paraId="0F89424D" w14:textId="77777777" w:rsidR="00942B2C" w:rsidRPr="00B6480D" w:rsidRDefault="00942B2C" w:rsidP="0023704E">
                            <w:pPr>
                              <w:rPr>
                                <w:color w:val="4472C4" w:themeColor="accent1"/>
                              </w:rPr>
                            </w:pPr>
                            <w:r w:rsidRPr="00B6480D">
                              <w:rPr>
                                <w:color w:val="4472C4" w:themeColor="accent1"/>
                              </w:rP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A9F052" id="Text Box 30" o:spid="_x0000_s1046" type="#_x0000_t202" style="position:absolute;margin-left:180.75pt;margin-top:101.75pt;width:37.5pt;height:27.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" filled="f" stroked="f" strokeweight=".5pt">
                <v:textbox>
                  <w:txbxContent>
                    <w:p w14:paraId="0F89424D" w14:textId="77777777" w:rsidR="00942B2C" w:rsidRPr="00B6480D" w:rsidRDefault="00942B2C" w:rsidP="0023704E">
                      <w:pPr>
                        <w:rPr>
                          <w:color w:val="4472C4" w:themeColor="accent1"/>
                        </w:rPr>
                      </w:pPr>
                      <w:r w:rsidRPr="00B6480D">
                        <w:rPr>
                          <w:color w:val="4472C4" w:themeColor="accent1"/>
                        </w:rPr>
                        <w:t>yes</w:t>
                      </w:r>
                    </w:p>
                  </w:txbxContent>
                </v:textbox>
              </v:shape>
            </w:pict>
          </mc:Fallback>
        </mc:AlternateContent>
      </w:r>
      <w:r w:rsidR="00030FDA" w:rsidRPr="00C55C64">
        <w:rPr>
          <w:b/>
          <w:bCs/>
          <w:noProof/>
          <w:lang w:eastAsia="en-GB"/>
        </w:rPr>
        <mc:AlternateContent>
          <mc:Choice Requires="wps">
            <w:drawing>
              <wp:anchor distT="0" distB="0" distL="114300" distR="114300" simplePos="0" relativeHeight="251689984" behindDoc="0" locked="0" layoutInCell="1" allowOverlap="1" wp14:anchorId="3C28A265" wp14:editId="4395CE53">
                <wp:simplePos x="0" y="0"/>
                <wp:positionH relativeFrom="column">
                  <wp:posOffset>1353185</wp:posOffset>
                </wp:positionH>
                <wp:positionV relativeFrom="paragraph">
                  <wp:posOffset>704850</wp:posOffset>
                </wp:positionV>
                <wp:extent cx="457200" cy="301924"/>
                <wp:effectExtent l="0" t="0" r="0" b="3175"/>
                <wp:wrapNone/>
                <wp:docPr id="47" name="Text Box 47"/>
                <wp:cNvGraphicFramePr/>
                <a:graphic xmlns:a="http://schemas.openxmlformats.org/drawingml/2006/main">
                  <a:graphicData uri="http://schemas.microsoft.com/office/word/2010/wordprocessingShape">
                    <wps:wsp>
                      <wps:cNvSpPr txBox="1"/>
                      <wps:spPr>
                        <a:xfrm>
                          <a:off x="0" y="0"/>
                          <a:ext cx="457200" cy="301924"/>
                        </a:xfrm>
                        <a:prstGeom prst="rect">
                          <a:avLst/>
                        </a:prstGeom>
                        <a:noFill/>
                        <a:ln w="6350">
                          <a:noFill/>
                        </a:ln>
                      </wps:spPr>
                      <wps:txbx>
                        <w:txbxContent>
                          <w:p w14:paraId="552249CC" w14:textId="77777777" w:rsidR="00942B2C" w:rsidRPr="00B6480D" w:rsidRDefault="00942B2C" w:rsidP="0023704E">
                            <w:pPr>
                              <w:rPr>
                                <w:color w:val="4472C4" w:themeColor="accent1"/>
                              </w:rPr>
                            </w:pPr>
                            <w:r w:rsidRPr="00B6480D">
                              <w:rPr>
                                <w:color w:val="4472C4" w:themeColor="accent1"/>
                              </w:rPr>
                              <w:t xml:space="preserve">No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C28A265" id="Text Box 47" o:spid="_x0000_s1047" type="#_x0000_t202" style="position:absolute;margin-left:106.55pt;margin-top:55.5pt;width:36pt;height:23.75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" filled="f" stroked="f" strokeweight=".5pt">
                <v:textbox>
                  <w:txbxContent>
                    <w:p w14:paraId="552249CC" w14:textId="77777777" w:rsidR="00942B2C" w:rsidRPr="00B6480D" w:rsidRDefault="00942B2C" w:rsidP="0023704E">
                      <w:pPr>
                        <w:rPr>
                          <w:color w:val="4472C4" w:themeColor="accent1"/>
                        </w:rPr>
                      </w:pPr>
                      <w:r w:rsidRPr="00B6480D">
                        <w:rPr>
                          <w:color w:val="4472C4" w:themeColor="accent1"/>
                        </w:rPr>
                        <w:t xml:space="preserve">No </w:t>
                      </w:r>
                    </w:p>
                  </w:txbxContent>
                </v:textbox>
              </v:shape>
            </w:pict>
          </mc:Fallback>
        </mc:AlternateContent>
      </w:r>
    </w:p>
    <w:p w14:paraId="5E57DC86" w14:textId="77777777" w:rsidR="006017BB" w:rsidRDefault="006017BB" w:rsidP="0023704E">
      <w:pPr>
        <w:tabs>
          <w:tab w:val="left" w:pos="2207"/>
        </w:tabs>
      </w:pPr>
    </w:p>
    <w:p w14:paraId="7239BF4A" w14:textId="77777777" w:rsidR="002D7538" w:rsidRDefault="002D7538" w:rsidP="0023704E">
      <w:pPr>
        <w:tabs>
          <w:tab w:val="left" w:pos="2207"/>
        </w:tabs>
      </w:pPr>
    </w:p>
    <w:p w14:paraId="57E7F77F" w14:textId="77777777" w:rsidR="002D7538" w:rsidRDefault="002D7538" w:rsidP="0023704E">
      <w:pPr>
        <w:tabs>
          <w:tab w:val="left" w:pos="2207"/>
        </w:tabs>
      </w:pPr>
    </w:p>
    <w:p w14:paraId="44326BC1" w14:textId="77777777" w:rsidR="002D7538" w:rsidRDefault="002D7538" w:rsidP="0023704E">
      <w:pPr>
        <w:tabs>
          <w:tab w:val="left" w:pos="2207"/>
        </w:tabs>
      </w:pPr>
    </w:p>
    <w:p w14:paraId="47112C3A" w14:textId="77777777" w:rsidR="002D7538" w:rsidRDefault="002D7538" w:rsidP="0023704E">
      <w:pPr>
        <w:tabs>
          <w:tab w:val="left" w:pos="2207"/>
        </w:tabs>
      </w:pPr>
    </w:p>
    <w:p w14:paraId="7037842E" w14:textId="77777777" w:rsidR="002D7538" w:rsidRDefault="002D7538" w:rsidP="0023704E">
      <w:pPr>
        <w:tabs>
          <w:tab w:val="left" w:pos="2207"/>
        </w:tabs>
      </w:pPr>
    </w:p>
    <w:p w14:paraId="7649FD69" w14:textId="77777777" w:rsidR="002D7538" w:rsidRDefault="002D7538" w:rsidP="0023704E">
      <w:pPr>
        <w:tabs>
          <w:tab w:val="left" w:pos="2207"/>
        </w:tabs>
      </w:pPr>
    </w:p>
    <w:p w14:paraId="7B16BBDE" w14:textId="77777777" w:rsidR="002D7538" w:rsidRDefault="002D7538" w:rsidP="0023704E">
      <w:pPr>
        <w:tabs>
          <w:tab w:val="left" w:pos="2207"/>
        </w:tabs>
      </w:pPr>
    </w:p>
    <w:p w14:paraId="48BA3E03" w14:textId="77777777" w:rsidR="002D7538" w:rsidRDefault="002D7538" w:rsidP="0023704E">
      <w:pPr>
        <w:tabs>
          <w:tab w:val="left" w:pos="2207"/>
        </w:tabs>
      </w:pPr>
    </w:p>
    <w:p w14:paraId="43FA69E2" w14:textId="77777777" w:rsidR="002D7538" w:rsidRDefault="002D7538" w:rsidP="0023704E">
      <w:pPr>
        <w:tabs>
          <w:tab w:val="left" w:pos="2207"/>
        </w:tabs>
      </w:pPr>
    </w:p>
    <w:p w14:paraId="010D345F" w14:textId="77777777" w:rsidR="002D7538" w:rsidRDefault="002D7538" w:rsidP="0023704E">
      <w:pPr>
        <w:tabs>
          <w:tab w:val="left" w:pos="2207"/>
        </w:tabs>
      </w:pPr>
    </w:p>
    <w:p w14:paraId="53EC4EED" w14:textId="77777777" w:rsidR="002D7538" w:rsidRDefault="002D7538" w:rsidP="0023704E">
      <w:pPr>
        <w:tabs>
          <w:tab w:val="left" w:pos="2207"/>
        </w:tabs>
      </w:pPr>
    </w:p>
    <w:p w14:paraId="35765272" w14:textId="77777777" w:rsidR="002D7538" w:rsidRDefault="002D7538" w:rsidP="0023704E">
      <w:pPr>
        <w:tabs>
          <w:tab w:val="left" w:pos="2207"/>
        </w:tabs>
      </w:pPr>
    </w:p>
    <w:p w14:paraId="69A9FB3B" w14:textId="77777777" w:rsidR="002D7538" w:rsidRDefault="002D7538" w:rsidP="0023704E">
      <w:pPr>
        <w:tabs>
          <w:tab w:val="left" w:pos="2207"/>
        </w:tabs>
      </w:pPr>
    </w:p>
    <w:p w14:paraId="66B59010" w14:textId="77777777" w:rsidR="002D7538" w:rsidRDefault="002D7538" w:rsidP="0023704E">
      <w:pPr>
        <w:tabs>
          <w:tab w:val="left" w:pos="2207"/>
        </w:tabs>
      </w:pPr>
    </w:p>
    <w:p w14:paraId="54187DA1" w14:textId="77777777" w:rsidR="002D7538" w:rsidRDefault="002D7538" w:rsidP="0023704E">
      <w:pPr>
        <w:tabs>
          <w:tab w:val="left" w:pos="2207"/>
        </w:tabs>
      </w:pPr>
    </w:p>
    <w:p w14:paraId="569CB75B" w14:textId="77777777" w:rsidR="002D7538" w:rsidRDefault="002D7538" w:rsidP="0023704E">
      <w:pPr>
        <w:tabs>
          <w:tab w:val="left" w:pos="2207"/>
        </w:tabs>
      </w:pPr>
    </w:p>
    <w:p w14:paraId="1ECD4AB2" w14:textId="77777777" w:rsidR="002D7538" w:rsidRDefault="002D7538" w:rsidP="0023704E">
      <w:pPr>
        <w:tabs>
          <w:tab w:val="left" w:pos="2207"/>
        </w:tabs>
      </w:pPr>
    </w:p>
    <w:p w14:paraId="478218F4" w14:textId="77777777" w:rsidR="002D7538" w:rsidRDefault="002D7538" w:rsidP="0023704E">
      <w:pPr>
        <w:tabs>
          <w:tab w:val="left" w:pos="2207"/>
        </w:tabs>
      </w:pPr>
    </w:p>
    <w:p w14:paraId="6BF34B9C" w14:textId="77777777" w:rsidR="002D7538" w:rsidRDefault="002D7538" w:rsidP="0023704E">
      <w:pPr>
        <w:tabs>
          <w:tab w:val="left" w:pos="2207"/>
        </w:tabs>
      </w:pPr>
    </w:p>
    <w:p w14:paraId="318EB732" w14:textId="4202B9BC" w:rsidR="002D7538" w:rsidRDefault="002D7538" w:rsidP="0023704E">
      <w:pPr>
        <w:tabs>
          <w:tab w:val="left" w:pos="2207"/>
        </w:tabs>
      </w:pPr>
      <w:r w:rsidRPr="00C55C64">
        <w:rPr>
          <w:b/>
          <w:bCs/>
          <w:noProof/>
          <w:lang w:eastAsia="en-GB"/>
        </w:rPr>
        <mc:AlternateContent>
          <mc:Choice Requires="wps">
            <w:drawing>
              <wp:anchor distT="0" distB="0" distL="114300" distR="114300" simplePos="0" relativeHeight="251696128" behindDoc="0" locked="0" layoutInCell="1" allowOverlap="1" wp14:anchorId="408D8E47" wp14:editId="72FF9DC4">
                <wp:simplePos x="0" y="0"/>
                <wp:positionH relativeFrom="column">
                  <wp:posOffset>675861</wp:posOffset>
                </wp:positionH>
                <wp:positionV relativeFrom="paragraph">
                  <wp:posOffset>241880</wp:posOffset>
                </wp:positionV>
                <wp:extent cx="1343025" cy="373711"/>
                <wp:effectExtent l="0" t="0" r="28575" b="26670"/>
                <wp:wrapNone/>
                <wp:docPr id="39" name="Flowchart: Alternate Process 39"/>
                <wp:cNvGraphicFramePr/>
                <a:graphic xmlns:a="http://schemas.openxmlformats.org/drawingml/2006/main">
                  <a:graphicData uri="http://schemas.microsoft.com/office/word/2010/wordprocessingShape">
                    <wps:wsp>
                      <wps:cNvSpPr/>
                      <wps:spPr>
                        <a:xfrm>
                          <a:off x="0" y="0"/>
                          <a:ext cx="1343025" cy="373711"/>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E0FFC80" w14:textId="77777777" w:rsidR="00942B2C" w:rsidRDefault="00942B2C" w:rsidP="0023704E">
                            <w:pPr>
                              <w:jc w:val="center"/>
                            </w:pPr>
                            <w:r>
                              <w:t xml:space="preserve">End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8D8E47" id="Flowchart: Alternate Process 39" o:spid="_x0000_s1048" type="#_x0000_t176" style="position:absolute;margin-left:53.2pt;margin-top:19.05pt;width:105.75pt;height:29.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" fillcolor="#4472c4 [3204]" strokecolor="#1f3763 [1604]" strokeweight="1pt">
                <v:textbox>
                  <w:txbxContent>
                    <w:p w14:paraId="2E0FFC80" w14:textId="77777777" w:rsidR="00942B2C" w:rsidRDefault="00942B2C" w:rsidP="0023704E">
                      <w:pPr>
                        <w:jc w:val="center"/>
                      </w:pPr>
                      <w:r>
                        <w:t xml:space="preserve">End </w:t>
                      </w:r>
                    </w:p>
                  </w:txbxContent>
                </v:textbox>
              </v:shape>
            </w:pict>
          </mc:Fallback>
        </mc:AlternateContent>
      </w:r>
    </w:p>
    <w:p w14:paraId="41EF49F9" w14:textId="77777777" w:rsidR="002D7538" w:rsidRDefault="002D7538" w:rsidP="0023704E">
      <w:pPr>
        <w:tabs>
          <w:tab w:val="left" w:pos="2207"/>
        </w:tabs>
      </w:pPr>
    </w:p>
    <w:p w14:paraId="51531F4D" w14:textId="1C60C39B" w:rsidR="002D7538" w:rsidRDefault="002D7538" w:rsidP="002D7538">
      <w:pPr>
        <w:pStyle w:val="Heading2"/>
        <w:numPr>
          <w:ilvl w:val="1"/>
          <w:numId w:val="3"/>
        </w:numPr>
        <w:rPr>
          <w:b/>
          <w:bCs/>
        </w:rPr>
      </w:pPr>
      <w:bookmarkStart w:id="15" w:name="_Toc62201259"/>
      <w:r>
        <w:rPr>
          <w:b/>
          <w:bCs/>
        </w:rPr>
        <w:lastRenderedPageBreak/>
        <w:t>Valve failure</w:t>
      </w:r>
      <w:bookmarkEnd w:id="15"/>
    </w:p>
    <w:p w14:paraId="365E2588" w14:textId="77777777" w:rsidR="002D7538" w:rsidRPr="002D7538" w:rsidRDefault="002D7538" w:rsidP="002D7538"/>
    <w:p w14:paraId="10AC57B5" w14:textId="69C1E195" w:rsidR="00E1508A" w:rsidRDefault="002D7538" w:rsidP="002D7538">
      <w:pPr>
        <w:autoSpaceDE w:val="0"/>
        <w:autoSpaceDN w:val="0"/>
        <w:adjustRightInd w:val="0"/>
        <w:jc w:val="both"/>
        <w:rPr>
          <w:rFonts w:cs="Arial"/>
          <w:color w:val="000000"/>
          <w:lang w:val="en-US"/>
        </w:rPr>
      </w:pPr>
      <w:r w:rsidRPr="002D7538">
        <w:rPr>
          <w:rFonts w:cs="Arial"/>
          <w:color w:val="000000"/>
          <w:lang w:val="en-US"/>
        </w:rPr>
        <w:t>The main reason behind the existing FCV not working is its actuator which is the rotary one on a linear valve</w:t>
      </w:r>
      <w:r w:rsidR="00B02998">
        <w:rPr>
          <w:rFonts w:cs="Arial"/>
          <w:color w:val="000000"/>
          <w:lang w:val="en-US"/>
        </w:rPr>
        <w:t xml:space="preserve"> </w:t>
      </w:r>
      <w:r w:rsidR="00B02998">
        <w:rPr>
          <w:rFonts w:cs="Arial"/>
          <w:color w:val="000000"/>
          <w:lang w:val="en-US"/>
        </w:rPr>
        <w:fldChar w:fldCharType="begin"/>
      </w:r>
      <w:r w:rsidR="00B02998">
        <w:rPr>
          <w:rFonts w:cs="Arial"/>
          <w:color w:val="000000"/>
          <w:lang w:val="en-US"/>
        </w:rPr>
        <w:instrText xml:space="preserve"> REF _Ref62146904 \h </w:instrText>
      </w:r>
      <w:r w:rsidR="00B02998">
        <w:rPr>
          <w:rFonts w:cs="Arial"/>
          <w:color w:val="000000"/>
          <w:lang w:val="en-US"/>
        </w:rPr>
      </w:r>
      <w:r w:rsidR="00B02998">
        <w:rPr>
          <w:rFonts w:cs="Arial"/>
          <w:color w:val="000000"/>
          <w:lang w:val="en-US"/>
        </w:rPr>
        <w:fldChar w:fldCharType="separate"/>
      </w:r>
      <w:r w:rsidR="00B02998" w:rsidRPr="00B02998">
        <w:rPr>
          <w:color w:val="FF0000"/>
        </w:rPr>
        <w:t>Fig.</w:t>
      </w:r>
      <w:r w:rsidR="00B02998">
        <w:t xml:space="preserve">  </w:t>
      </w:r>
      <w:r w:rsidR="00B02998" w:rsidRPr="00B02998">
        <w:rPr>
          <w:noProof/>
          <w:color w:val="FF0000"/>
        </w:rPr>
        <w:t>7</w:t>
      </w:r>
      <w:r w:rsidR="00B02998">
        <w:rPr>
          <w:rFonts w:cs="Arial"/>
          <w:color w:val="000000"/>
          <w:lang w:val="en-US"/>
        </w:rPr>
        <w:fldChar w:fldCharType="end"/>
      </w:r>
      <w:r w:rsidRPr="002D7538">
        <w:rPr>
          <w:rFonts w:cs="Arial"/>
          <w:color w:val="000000"/>
          <w:lang w:val="en-US"/>
        </w:rPr>
        <w:t xml:space="preserve"> with a linkage system. This linkage increases the wearing off </w:t>
      </w:r>
      <w:r w:rsidR="00E1508A">
        <w:rPr>
          <w:rFonts w:cs="Arial"/>
          <w:color w:val="000000"/>
          <w:lang w:val="en-US"/>
        </w:rPr>
        <w:t xml:space="preserve">of the </w:t>
      </w:r>
      <w:r w:rsidRPr="002D7538">
        <w:rPr>
          <w:rFonts w:cs="Arial"/>
          <w:color w:val="000000"/>
          <w:lang w:val="en-US"/>
        </w:rPr>
        <w:t xml:space="preserve">surfaces which results in the unbalanced </w:t>
      </w:r>
      <w:r w:rsidR="00E1508A">
        <w:rPr>
          <w:rFonts w:cs="Arial"/>
          <w:color w:val="000000"/>
          <w:lang w:val="en-US"/>
        </w:rPr>
        <w:t xml:space="preserve">valve </w:t>
      </w:r>
      <w:r w:rsidRPr="002D7538">
        <w:rPr>
          <w:rFonts w:cs="Arial"/>
          <w:color w:val="000000"/>
          <w:lang w:val="en-US"/>
        </w:rPr>
        <w:t xml:space="preserve"> and an increase in dead band within the control valve assembly. </w:t>
      </w:r>
      <w:r w:rsidR="00E1508A">
        <w:rPr>
          <w:rFonts w:cs="Arial"/>
          <w:color w:val="000000"/>
          <w:lang w:val="en-US"/>
        </w:rPr>
        <w:t xml:space="preserve">When looking at what valve to use on the system replacing the current set up. It is important to either go to  rotary valve or a linear valve not a combination of the two.  </w:t>
      </w:r>
    </w:p>
    <w:p w14:paraId="5CDF7E9A" w14:textId="1F3B7C39" w:rsidR="002D7538" w:rsidRPr="002D7538" w:rsidRDefault="00E1508A" w:rsidP="002D7538">
      <w:pPr>
        <w:autoSpaceDE w:val="0"/>
        <w:autoSpaceDN w:val="0"/>
        <w:adjustRightInd w:val="0"/>
        <w:jc w:val="both"/>
        <w:rPr>
          <w:rFonts w:cs="Arial"/>
          <w:i/>
          <w:iCs/>
          <w:color w:val="000000"/>
          <w:lang w:val="en-US"/>
        </w:rPr>
      </w:pPr>
      <w:r>
        <w:rPr>
          <w:rFonts w:cs="Arial"/>
          <w:color w:val="000000"/>
          <w:lang w:val="en-US"/>
        </w:rPr>
        <w:t xml:space="preserve">Scott </w:t>
      </w:r>
      <w:proofErr w:type="spellStart"/>
      <w:r>
        <w:rPr>
          <w:rFonts w:cs="Arial"/>
          <w:color w:val="000000"/>
          <w:lang w:val="en-US"/>
        </w:rPr>
        <w:t>Telin</w:t>
      </w:r>
      <w:proofErr w:type="spellEnd"/>
      <w:r>
        <w:rPr>
          <w:rFonts w:cs="Arial"/>
          <w:color w:val="000000"/>
          <w:lang w:val="en-US"/>
        </w:rPr>
        <w:t xml:space="preserve"> 2015</w:t>
      </w:r>
      <w:r>
        <w:rPr>
          <w:rStyle w:val="EndnoteReference"/>
          <w:rFonts w:cs="Arial"/>
          <w:color w:val="000000"/>
          <w:lang w:val="en-US"/>
        </w:rPr>
        <w:endnoteReference w:id="7"/>
      </w:r>
      <w:r>
        <w:rPr>
          <w:rFonts w:cs="Arial"/>
          <w:color w:val="000000"/>
          <w:lang w:val="en-US"/>
        </w:rPr>
        <w:t xml:space="preserve"> explained “</w:t>
      </w:r>
      <w:r w:rsidR="002D7538" w:rsidRPr="002D7538">
        <w:rPr>
          <w:rStyle w:val="hgkelc"/>
          <w:rFonts w:cs="Arial"/>
          <w:i/>
          <w:iCs/>
          <w:color w:val="202124"/>
        </w:rPr>
        <w:t xml:space="preserve">A </w:t>
      </w:r>
      <w:r w:rsidR="002D7538" w:rsidRPr="002D7538">
        <w:rPr>
          <w:rStyle w:val="hgkelc"/>
          <w:rFonts w:cs="Arial"/>
          <w:b/>
          <w:bCs/>
          <w:i/>
          <w:iCs/>
          <w:color w:val="202124"/>
        </w:rPr>
        <w:t>rotary</w:t>
      </w:r>
      <w:r w:rsidR="002D7538" w:rsidRPr="002D7538">
        <w:rPr>
          <w:rStyle w:val="hgkelc"/>
          <w:rFonts w:cs="Arial"/>
          <w:i/>
          <w:iCs/>
          <w:color w:val="202124"/>
        </w:rPr>
        <w:t xml:space="preserve">-motion </w:t>
      </w:r>
      <w:r w:rsidR="002D7538" w:rsidRPr="002D7538">
        <w:rPr>
          <w:rStyle w:val="hgkelc"/>
          <w:rFonts w:cs="Arial"/>
          <w:b/>
          <w:bCs/>
          <w:i/>
          <w:iCs/>
          <w:color w:val="202124"/>
        </w:rPr>
        <w:t>valve</w:t>
      </w:r>
      <w:r w:rsidR="002D7538" w:rsidRPr="002D7538">
        <w:rPr>
          <w:rStyle w:val="hgkelc"/>
          <w:rFonts w:cs="Arial"/>
          <w:i/>
          <w:iCs/>
          <w:color w:val="202124"/>
        </w:rPr>
        <w:t xml:space="preserve"> usually weighs less and is smaller in size than a comparable </w:t>
      </w:r>
      <w:r w:rsidR="002D7538" w:rsidRPr="002D7538">
        <w:rPr>
          <w:rStyle w:val="hgkelc"/>
          <w:rFonts w:cs="Arial"/>
          <w:b/>
          <w:bCs/>
          <w:i/>
          <w:iCs/>
          <w:color w:val="202124"/>
        </w:rPr>
        <w:t>linear valve</w:t>
      </w:r>
      <w:r w:rsidR="002D7538" w:rsidRPr="002D7538">
        <w:rPr>
          <w:rStyle w:val="hgkelc"/>
          <w:rFonts w:cs="Arial"/>
          <w:i/>
          <w:iCs/>
          <w:color w:val="202124"/>
        </w:rPr>
        <w:t xml:space="preserve">. ... It should be noted that </w:t>
      </w:r>
      <w:r w:rsidR="002D7538" w:rsidRPr="002D7538">
        <w:rPr>
          <w:rStyle w:val="hgkelc"/>
          <w:rFonts w:cs="Arial"/>
          <w:b/>
          <w:bCs/>
          <w:i/>
          <w:iCs/>
          <w:color w:val="202124"/>
        </w:rPr>
        <w:t>rotary valves</w:t>
      </w:r>
      <w:r w:rsidR="002D7538" w:rsidRPr="002D7538">
        <w:rPr>
          <w:rStyle w:val="hgkelc"/>
          <w:rFonts w:cs="Arial"/>
          <w:i/>
          <w:iCs/>
          <w:color w:val="202124"/>
        </w:rPr>
        <w:t xml:space="preserve"> are limited to certain pressure drops and are known to have cavitation and flashing problems. However, as technology continues to advance, these problems are becoming less common</w:t>
      </w:r>
      <w:r>
        <w:rPr>
          <w:rStyle w:val="hgkelc"/>
          <w:rFonts w:cs="Arial"/>
          <w:i/>
          <w:iCs/>
          <w:color w:val="202124"/>
        </w:rPr>
        <w:t>”</w:t>
      </w:r>
    </w:p>
    <w:p w14:paraId="0D7B33F8" w14:textId="49A60DD0" w:rsidR="002D7538" w:rsidRDefault="00E1508A" w:rsidP="0023704E">
      <w:pPr>
        <w:tabs>
          <w:tab w:val="left" w:pos="2207"/>
        </w:tabs>
        <w:rPr>
          <w:rFonts w:cs="Arial"/>
          <w:color w:val="000000"/>
          <w:lang w:val="en-US"/>
        </w:rPr>
      </w:pPr>
      <w:r>
        <w:t>Through this research</w:t>
      </w:r>
      <w:r w:rsidR="004D2612">
        <w:t xml:space="preserve"> although the rotary valve has its benefits,</w:t>
      </w:r>
      <w:r w:rsidRPr="002D7538">
        <w:rPr>
          <w:rFonts w:cs="Arial"/>
          <w:color w:val="000000"/>
          <w:lang w:val="en-US"/>
        </w:rPr>
        <w:t xml:space="preserve"> replacing it with an actuator with no linkage</w:t>
      </w:r>
      <w:r w:rsidR="00B02998">
        <w:rPr>
          <w:rFonts w:cs="Arial"/>
          <w:color w:val="000000"/>
          <w:lang w:val="en-US"/>
        </w:rPr>
        <w:t>,</w:t>
      </w:r>
      <w:r>
        <w:rPr>
          <w:rFonts w:cs="Arial"/>
          <w:color w:val="000000"/>
          <w:lang w:val="en-US"/>
        </w:rPr>
        <w:t xml:space="preserve"> linear</w:t>
      </w:r>
      <w:r w:rsidR="00B02998">
        <w:rPr>
          <w:rFonts w:cs="Arial"/>
          <w:color w:val="000000"/>
          <w:lang w:val="en-US"/>
        </w:rPr>
        <w:t xml:space="preserve"> type</w:t>
      </w:r>
      <w:r>
        <w:rPr>
          <w:rFonts w:cs="Arial"/>
          <w:color w:val="000000"/>
          <w:lang w:val="en-US"/>
        </w:rPr>
        <w:t xml:space="preserve"> valve will provide </w:t>
      </w:r>
      <w:r w:rsidRPr="002D7538">
        <w:rPr>
          <w:rFonts w:cs="Arial"/>
          <w:color w:val="000000"/>
          <w:lang w:val="en-US"/>
        </w:rPr>
        <w:t xml:space="preserve">better control on low flow with high pressure drop </w:t>
      </w:r>
      <w:r w:rsidR="00FD1C4E">
        <w:rPr>
          <w:rFonts w:cs="Arial"/>
          <w:color w:val="000000"/>
          <w:lang w:val="en-US"/>
        </w:rPr>
        <w:t>across the valve that is required</w:t>
      </w:r>
      <w:r w:rsidRPr="002D7538">
        <w:rPr>
          <w:rFonts w:cs="Arial"/>
          <w:color w:val="000000"/>
          <w:lang w:val="en-US"/>
        </w:rPr>
        <w:t>.</w:t>
      </w:r>
      <w:r w:rsidR="00FD1C4E">
        <w:rPr>
          <w:rFonts w:cs="Arial"/>
          <w:color w:val="000000"/>
          <w:lang w:val="en-US"/>
        </w:rPr>
        <w:t xml:space="preserve"> Due to the varied amount of flows on the boiler as a result of boiler load changes the valve needs robust enough to cope with thi</w:t>
      </w:r>
      <w:r w:rsidR="006667AF">
        <w:rPr>
          <w:rFonts w:cs="Arial"/>
          <w:color w:val="000000"/>
          <w:lang w:val="en-US"/>
        </w:rPr>
        <w:t>s variation. At the Power Plant there are other spray controllers</w:t>
      </w:r>
      <w:r w:rsidR="004D2612">
        <w:rPr>
          <w:rFonts w:cs="Arial"/>
          <w:color w:val="000000"/>
          <w:lang w:val="en-US"/>
        </w:rPr>
        <w:t xml:space="preserve"> </w:t>
      </w:r>
      <w:r w:rsidR="004D2612" w:rsidRPr="004D2612">
        <w:rPr>
          <w:rFonts w:cs="Arial"/>
          <w:color w:val="FF0000"/>
          <w:lang w:val="en-US"/>
        </w:rPr>
        <w:fldChar w:fldCharType="begin"/>
      </w:r>
      <w:r w:rsidR="004D2612" w:rsidRPr="004D2612">
        <w:rPr>
          <w:rFonts w:cs="Arial"/>
          <w:color w:val="FF0000"/>
          <w:lang w:val="en-US"/>
        </w:rPr>
        <w:instrText xml:space="preserve"> REF _Ref62150826 \h </w:instrText>
      </w:r>
      <w:r w:rsidR="004D2612" w:rsidRPr="004D2612">
        <w:rPr>
          <w:rFonts w:cs="Arial"/>
          <w:color w:val="FF0000"/>
          <w:lang w:val="en-US"/>
        </w:rPr>
      </w:r>
      <w:r w:rsidR="004D2612" w:rsidRPr="004D2612">
        <w:rPr>
          <w:rFonts w:cs="Arial"/>
          <w:color w:val="FF0000"/>
          <w:lang w:val="en-US"/>
        </w:rPr>
        <w:fldChar w:fldCharType="separate"/>
      </w:r>
      <w:r w:rsidR="004D2612" w:rsidRPr="004D2612">
        <w:rPr>
          <w:color w:val="FF0000"/>
        </w:rPr>
        <w:t xml:space="preserve">Fig.  </w:t>
      </w:r>
      <w:r w:rsidR="004D2612" w:rsidRPr="004D2612">
        <w:rPr>
          <w:noProof/>
          <w:color w:val="FF0000"/>
        </w:rPr>
        <w:t>8</w:t>
      </w:r>
      <w:r w:rsidR="004D2612" w:rsidRPr="004D2612">
        <w:rPr>
          <w:rFonts w:cs="Arial"/>
          <w:color w:val="FF0000"/>
          <w:lang w:val="en-US"/>
        </w:rPr>
        <w:fldChar w:fldCharType="end"/>
      </w:r>
      <w:r w:rsidR="006667AF">
        <w:rPr>
          <w:rFonts w:cs="Arial"/>
          <w:color w:val="000000"/>
          <w:lang w:val="en-US"/>
        </w:rPr>
        <w:t xml:space="preserve"> that are direct coupled liner valves that have been installed in the last few years. During this time there have been no reported issues with the valves. </w:t>
      </w:r>
    </w:p>
    <w:p w14:paraId="3691B84F" w14:textId="77777777" w:rsidR="00B02998" w:rsidRDefault="00B02998" w:rsidP="0023704E">
      <w:pPr>
        <w:tabs>
          <w:tab w:val="left" w:pos="2207"/>
        </w:tabs>
        <w:rPr>
          <w:rFonts w:cs="Arial"/>
          <w:color w:val="000000"/>
          <w:lang w:val="en-US"/>
        </w:rPr>
      </w:pPr>
    </w:p>
    <w:p w14:paraId="51E233C7" w14:textId="5E9F6FD7" w:rsidR="00B02998" w:rsidRPr="00B02998" w:rsidRDefault="00B02998" w:rsidP="00B02998">
      <w:pPr>
        <w:tabs>
          <w:tab w:val="left" w:pos="2207"/>
        </w:tabs>
        <w:jc w:val="center"/>
        <w:rPr>
          <w:b/>
          <w:bCs/>
        </w:rPr>
      </w:pPr>
      <w:r>
        <w:rPr>
          <w:noProof/>
        </w:rPr>
        <mc:AlternateContent>
          <mc:Choice Requires="wps">
            <w:drawing>
              <wp:anchor distT="0" distB="0" distL="114300" distR="114300" simplePos="0" relativeHeight="251735040" behindDoc="0" locked="0" layoutInCell="1" allowOverlap="1" wp14:anchorId="00F534C4" wp14:editId="5991F274">
                <wp:simplePos x="0" y="0"/>
                <wp:positionH relativeFrom="column">
                  <wp:posOffset>3315335</wp:posOffset>
                </wp:positionH>
                <wp:positionV relativeFrom="paragraph">
                  <wp:posOffset>2947725</wp:posOffset>
                </wp:positionV>
                <wp:extent cx="2106930" cy="635"/>
                <wp:effectExtent l="0" t="0" r="0" b="0"/>
                <wp:wrapNone/>
                <wp:docPr id="74" name="Text Box 74"/>
                <wp:cNvGraphicFramePr/>
                <a:graphic xmlns:a="http://schemas.openxmlformats.org/drawingml/2006/main">
                  <a:graphicData uri="http://schemas.microsoft.com/office/word/2010/wordprocessingShape">
                    <wps:wsp>
                      <wps:cNvSpPr txBox="1"/>
                      <wps:spPr>
                        <a:xfrm>
                          <a:off x="0" y="0"/>
                          <a:ext cx="2106930" cy="635"/>
                        </a:xfrm>
                        <a:prstGeom prst="rect">
                          <a:avLst/>
                        </a:prstGeom>
                        <a:solidFill>
                          <a:prstClr val="white"/>
                        </a:solidFill>
                        <a:ln>
                          <a:noFill/>
                        </a:ln>
                      </wps:spPr>
                      <wps:txbx>
                        <w:txbxContent>
                          <w:p w14:paraId="33AB35F6" w14:textId="1E7A55AC" w:rsidR="00942B2C" w:rsidRPr="00C349C6" w:rsidRDefault="00942B2C" w:rsidP="00B02998">
                            <w:pPr>
                              <w:pStyle w:val="Caption"/>
                              <w:rPr>
                                <w:noProof/>
                                <w:sz w:val="20"/>
                                <w:szCs w:val="20"/>
                              </w:rPr>
                            </w:pPr>
                            <w:bookmarkStart w:id="16" w:name="_Ref62150826"/>
                            <w:r>
                              <w:t xml:space="preserve">Fig.  </w:t>
                            </w:r>
                            <w:fldSimple w:instr=" SEQ Fig._ \* ARABIC ">
                              <w:r>
                                <w:rPr>
                                  <w:noProof/>
                                </w:rPr>
                                <w:t>8</w:t>
                              </w:r>
                            </w:fldSimple>
                            <w:bookmarkEnd w:id="16"/>
                            <w:r>
                              <w:t xml:space="preserve"> Example of a control valve used on site to control the spray for one of the reducing stations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F534C4" id="Text Box 74" o:spid="_x0000_s1049" type="#_x0000_t202" style="position:absolute;left:0;text-align:left;margin-left:261.05pt;margin-top:232.1pt;width:165.9pt;height:.05pt;z-index:251735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" stroked="f">
                <v:textbox style="mso-fit-shape-to-text:t" inset="0,0,0,0">
                  <w:txbxContent>
                    <w:p w14:paraId="33AB35F6" w14:textId="1E7A55AC" w:rsidR="00942B2C" w:rsidRPr="00C349C6" w:rsidRDefault="00942B2C" w:rsidP="00B02998">
                      <w:pPr>
                        <w:pStyle w:val="Caption"/>
                        <w:rPr>
                          <w:noProof/>
                          <w:sz w:val="20"/>
                          <w:szCs w:val="20"/>
                        </w:rPr>
                      </w:pPr>
                      <w:bookmarkStart w:id="17" w:name="_Ref62150826"/>
                      <w:r>
                        <w:t xml:space="preserve">Fig.  </w:t>
                      </w:r>
                      <w:fldSimple w:instr=" SEQ Fig._ \* ARABIC ">
                        <w:r>
                          <w:rPr>
                            <w:noProof/>
                          </w:rPr>
                          <w:t>8</w:t>
                        </w:r>
                      </w:fldSimple>
                      <w:bookmarkEnd w:id="17"/>
                      <w:r>
                        <w:t xml:space="preserve"> Example of a control valve used on site to control the spray for one of the reducing stations </w:t>
                      </w:r>
                    </w:p>
                  </w:txbxContent>
                </v:textbox>
              </v:shape>
            </w:pict>
          </mc:Fallback>
        </mc:AlternateContent>
      </w:r>
      <w:r>
        <w:rPr>
          <w:noProof/>
        </w:rPr>
        <mc:AlternateContent>
          <mc:Choice Requires="wps">
            <w:drawing>
              <wp:anchor distT="0" distB="0" distL="114300" distR="114300" simplePos="0" relativeHeight="251731968" behindDoc="0" locked="0" layoutInCell="1" allowOverlap="1" wp14:anchorId="06086832" wp14:editId="0AB07513">
                <wp:simplePos x="0" y="0"/>
                <wp:positionH relativeFrom="column">
                  <wp:posOffset>413855</wp:posOffset>
                </wp:positionH>
                <wp:positionV relativeFrom="paragraph">
                  <wp:posOffset>2947835</wp:posOffset>
                </wp:positionV>
                <wp:extent cx="2390140" cy="635"/>
                <wp:effectExtent l="0" t="0" r="0" b="0"/>
                <wp:wrapNone/>
                <wp:docPr id="71" name="Text Box 71"/>
                <wp:cNvGraphicFramePr/>
                <a:graphic xmlns:a="http://schemas.openxmlformats.org/drawingml/2006/main">
                  <a:graphicData uri="http://schemas.microsoft.com/office/word/2010/wordprocessingShape">
                    <wps:wsp>
                      <wps:cNvSpPr txBox="1"/>
                      <wps:spPr>
                        <a:xfrm>
                          <a:off x="0" y="0"/>
                          <a:ext cx="2390140" cy="635"/>
                        </a:xfrm>
                        <a:prstGeom prst="rect">
                          <a:avLst/>
                        </a:prstGeom>
                        <a:solidFill>
                          <a:prstClr val="white"/>
                        </a:solidFill>
                        <a:ln>
                          <a:noFill/>
                        </a:ln>
                      </wps:spPr>
                      <wps:txbx>
                        <w:txbxContent>
                          <w:p w14:paraId="1229521D" w14:textId="0BA8D031" w:rsidR="00942B2C" w:rsidRPr="00475F02" w:rsidRDefault="00942B2C" w:rsidP="00B02998">
                            <w:pPr>
                              <w:pStyle w:val="Caption"/>
                              <w:rPr>
                                <w:noProof/>
                                <w:sz w:val="20"/>
                                <w:szCs w:val="20"/>
                              </w:rPr>
                            </w:pPr>
                            <w:bookmarkStart w:id="18" w:name="_Ref62146904"/>
                            <w:r>
                              <w:t xml:space="preserve">Fig.  </w:t>
                            </w:r>
                            <w:fldSimple w:instr=" SEQ Fig._ \* ARABIC ">
                              <w:r>
                                <w:rPr>
                                  <w:noProof/>
                                </w:rPr>
                                <w:t>7</w:t>
                              </w:r>
                            </w:fldSimple>
                            <w:bookmarkEnd w:id="18"/>
                            <w:r>
                              <w:t xml:space="preserve"> Current valve shows this is a rotary actuator on a liner type valve where a linkage has been used to make the valve operate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086832" id="Text Box 71" o:spid="_x0000_s1050" type="#_x0000_t202" style="position:absolute;left:0;text-align:left;margin-left:32.6pt;margin-top:232.1pt;width:188.2pt;height:.05pt;z-index:251731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" stroked="f">
                <v:textbox style="mso-fit-shape-to-text:t" inset="0,0,0,0">
                  <w:txbxContent>
                    <w:p w14:paraId="1229521D" w14:textId="0BA8D031" w:rsidR="00942B2C" w:rsidRPr="00475F02" w:rsidRDefault="00942B2C" w:rsidP="00B02998">
                      <w:pPr>
                        <w:pStyle w:val="Caption"/>
                        <w:rPr>
                          <w:noProof/>
                          <w:sz w:val="20"/>
                          <w:szCs w:val="20"/>
                        </w:rPr>
                      </w:pPr>
                      <w:bookmarkStart w:id="19" w:name="_Ref62146904"/>
                      <w:r>
                        <w:t xml:space="preserve">Fig.  </w:t>
                      </w:r>
                      <w:fldSimple w:instr=" SEQ Fig._ \* ARABIC ">
                        <w:r>
                          <w:rPr>
                            <w:noProof/>
                          </w:rPr>
                          <w:t>7</w:t>
                        </w:r>
                      </w:fldSimple>
                      <w:bookmarkEnd w:id="19"/>
                      <w:r>
                        <w:t xml:space="preserve"> Current valve shows this is a rotary actuator on a liner type valve where a linkage has been used to make the valve operate </w:t>
                      </w:r>
                    </w:p>
                  </w:txbxContent>
                </v:textbox>
              </v:shape>
            </w:pict>
          </mc:Fallback>
        </mc:AlternateContent>
      </w:r>
      <w:r>
        <w:rPr>
          <w:noProof/>
        </w:rPr>
        <w:drawing>
          <wp:inline distT="0" distB="0" distL="0" distR="0" wp14:anchorId="4ADE854D" wp14:editId="68C756F0">
            <wp:extent cx="2358806" cy="2880000"/>
            <wp:effectExtent l="0" t="0" r="381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358806" cy="2880000"/>
                    </a:xfrm>
                    <a:prstGeom prst="rect">
                      <a:avLst/>
                    </a:prstGeom>
                  </pic:spPr>
                </pic:pic>
              </a:graphicData>
            </a:graphic>
          </wp:inline>
        </w:drawing>
      </w:r>
      <w:r>
        <w:t xml:space="preserve">                    </w:t>
      </w:r>
      <w:r>
        <w:rPr>
          <w:noProof/>
        </w:rPr>
        <w:drawing>
          <wp:inline distT="0" distB="0" distL="0" distR="0" wp14:anchorId="504F8B33" wp14:editId="7D2D91EC">
            <wp:extent cx="1834221" cy="288000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834221" cy="2880000"/>
                    </a:xfrm>
                    <a:prstGeom prst="rect">
                      <a:avLst/>
                    </a:prstGeom>
                  </pic:spPr>
                </pic:pic>
              </a:graphicData>
            </a:graphic>
          </wp:inline>
        </w:drawing>
      </w:r>
    </w:p>
    <w:p w14:paraId="25E59654" w14:textId="56357C74" w:rsidR="00B02998" w:rsidRDefault="00B02998" w:rsidP="0023704E">
      <w:pPr>
        <w:tabs>
          <w:tab w:val="left" w:pos="2207"/>
        </w:tabs>
      </w:pPr>
    </w:p>
    <w:p w14:paraId="5C8D85C4" w14:textId="6DE9300F" w:rsidR="00B02998" w:rsidRPr="00C55C64" w:rsidRDefault="00B02998" w:rsidP="0023704E">
      <w:pPr>
        <w:tabs>
          <w:tab w:val="left" w:pos="2207"/>
        </w:tabs>
        <w:sectPr w:rsidR="00B02998" w:rsidRPr="00C55C64" w:rsidSect="00BC00DC">
          <w:footerReference w:type="default" r:id="rId30"/>
          <w:pgSz w:w="11906" w:h="16838"/>
          <w:pgMar w:top="567" w:right="1440" w:bottom="1135" w:left="1440" w:header="708" w:footer="268" w:gutter="0"/>
          <w:pgBorders w:offsetFrom="page">
            <w:top w:val="single" w:sz="18" w:space="24" w:color="4472C4" w:themeColor="accent1"/>
            <w:left w:val="single" w:sz="18" w:space="24" w:color="4472C4" w:themeColor="accent1"/>
            <w:bottom w:val="single" w:sz="18" w:space="24" w:color="4472C4" w:themeColor="accent1"/>
            <w:right w:val="single" w:sz="18" w:space="24" w:color="4472C4" w:themeColor="accent1"/>
          </w:pgBorders>
          <w:cols w:space="708"/>
          <w:titlePg/>
          <w:docGrid w:linePitch="360"/>
        </w:sectPr>
      </w:pPr>
    </w:p>
    <w:p w14:paraId="3C518519" w14:textId="1136E8B0" w:rsidR="00D409DC" w:rsidRDefault="00D409DC" w:rsidP="006017BB">
      <w:pPr>
        <w:pStyle w:val="Heading1"/>
        <w:numPr>
          <w:ilvl w:val="0"/>
          <w:numId w:val="12"/>
        </w:numPr>
        <w:rPr>
          <w:b/>
          <w:bCs/>
        </w:rPr>
      </w:pPr>
      <w:bookmarkStart w:id="20" w:name="_Toc62201260"/>
      <w:r w:rsidRPr="00C55C64">
        <w:rPr>
          <w:b/>
          <w:bCs/>
        </w:rPr>
        <w:t>Action plan</w:t>
      </w:r>
      <w:bookmarkEnd w:id="20"/>
      <w:r w:rsidRPr="006017BB">
        <w:rPr>
          <w:b/>
          <w:bCs/>
        </w:rPr>
        <w:t xml:space="preserve"> </w:t>
      </w:r>
    </w:p>
    <w:p w14:paraId="02895F63" w14:textId="77777777" w:rsidR="006017BB" w:rsidRPr="006017BB" w:rsidRDefault="006017BB" w:rsidP="006017BB">
      <w:pPr>
        <w:pStyle w:val="NoSpacing"/>
      </w:pPr>
    </w:p>
    <w:tbl>
      <w:tblPr>
        <w:tblStyle w:val="TableGrid"/>
        <w:tblW w:w="0" w:type="auto"/>
        <w:tblBorders>
          <w:top w:val="single" w:sz="18" w:space="0" w:color="4472C4" w:themeColor="accent1"/>
          <w:left w:val="single" w:sz="18" w:space="0" w:color="4472C4" w:themeColor="accent1"/>
          <w:bottom w:val="single" w:sz="18" w:space="0" w:color="4472C4" w:themeColor="accent1"/>
          <w:right w:val="single" w:sz="18" w:space="0" w:color="4472C4" w:themeColor="accent1"/>
        </w:tblBorders>
        <w:tblLook w:val="04A0" w:firstRow="1" w:lastRow="0" w:firstColumn="1" w:lastColumn="0" w:noHBand="0" w:noVBand="1"/>
      </w:tblPr>
      <w:tblGrid>
        <w:gridCol w:w="6232"/>
        <w:gridCol w:w="1573"/>
        <w:gridCol w:w="1842"/>
        <w:gridCol w:w="1561"/>
        <w:gridCol w:w="2787"/>
      </w:tblGrid>
      <w:tr w:rsidR="00955770" w:rsidRPr="00C55C64" w14:paraId="104FE921" w14:textId="77777777" w:rsidTr="006017BB">
        <w:tc>
          <w:tcPr>
            <w:tcW w:w="6232" w:type="dxa"/>
          </w:tcPr>
          <w:p w14:paraId="1E6BE235" w14:textId="77777777" w:rsidR="00955770" w:rsidRPr="00C55C64" w:rsidRDefault="00955770" w:rsidP="00F15866">
            <w:pPr>
              <w:rPr>
                <w:rStyle w:val="Strong"/>
              </w:rPr>
            </w:pPr>
            <w:r w:rsidRPr="00C55C64">
              <w:rPr>
                <w:rStyle w:val="Strong"/>
              </w:rPr>
              <w:t xml:space="preserve">Action </w:t>
            </w:r>
          </w:p>
        </w:tc>
        <w:tc>
          <w:tcPr>
            <w:tcW w:w="1573" w:type="dxa"/>
          </w:tcPr>
          <w:p w14:paraId="2BD1C1BA" w14:textId="77777777" w:rsidR="00955770" w:rsidRPr="00C55C64" w:rsidRDefault="00955770" w:rsidP="00F15866">
            <w:pPr>
              <w:rPr>
                <w:rStyle w:val="Strong"/>
              </w:rPr>
            </w:pPr>
            <w:r w:rsidRPr="00C55C64">
              <w:rPr>
                <w:rStyle w:val="Strong"/>
              </w:rPr>
              <w:t xml:space="preserve">Targets </w:t>
            </w:r>
          </w:p>
        </w:tc>
        <w:tc>
          <w:tcPr>
            <w:tcW w:w="1842" w:type="dxa"/>
          </w:tcPr>
          <w:p w14:paraId="2901D86F" w14:textId="77777777" w:rsidR="00955770" w:rsidRPr="00C55C64" w:rsidRDefault="00955770" w:rsidP="00F15866">
            <w:pPr>
              <w:rPr>
                <w:rStyle w:val="Strong"/>
              </w:rPr>
            </w:pPr>
            <w:r w:rsidRPr="00C55C64">
              <w:rPr>
                <w:rStyle w:val="Strong"/>
              </w:rPr>
              <w:t xml:space="preserve">Due date </w:t>
            </w:r>
          </w:p>
        </w:tc>
        <w:tc>
          <w:tcPr>
            <w:tcW w:w="1561" w:type="dxa"/>
          </w:tcPr>
          <w:p w14:paraId="46D8E853" w14:textId="77777777" w:rsidR="00955770" w:rsidRPr="00C55C64" w:rsidRDefault="00955770" w:rsidP="00F15866">
            <w:pPr>
              <w:rPr>
                <w:rStyle w:val="Strong"/>
              </w:rPr>
            </w:pPr>
            <w:r w:rsidRPr="00C55C64">
              <w:rPr>
                <w:rStyle w:val="Strong"/>
              </w:rPr>
              <w:t xml:space="preserve">Owner </w:t>
            </w:r>
          </w:p>
        </w:tc>
        <w:tc>
          <w:tcPr>
            <w:tcW w:w="2787" w:type="dxa"/>
          </w:tcPr>
          <w:p w14:paraId="0A55955E" w14:textId="77777777" w:rsidR="00955770" w:rsidRPr="00C55C64" w:rsidRDefault="00955770" w:rsidP="00F15866">
            <w:pPr>
              <w:rPr>
                <w:rStyle w:val="Strong"/>
              </w:rPr>
            </w:pPr>
            <w:r w:rsidRPr="00C55C64">
              <w:rPr>
                <w:rStyle w:val="Strong"/>
              </w:rPr>
              <w:t xml:space="preserve">Completed </w:t>
            </w:r>
          </w:p>
        </w:tc>
      </w:tr>
      <w:tr w:rsidR="00955770" w:rsidRPr="00C55C64" w14:paraId="79C3EEC7" w14:textId="77777777" w:rsidTr="006017BB">
        <w:tc>
          <w:tcPr>
            <w:tcW w:w="6232" w:type="dxa"/>
          </w:tcPr>
          <w:p w14:paraId="64AF5062" w14:textId="77777777" w:rsidR="00955770" w:rsidRPr="00C55C64" w:rsidRDefault="00955770" w:rsidP="00F15866">
            <w:pPr>
              <w:rPr>
                <w:rStyle w:val="Strong"/>
              </w:rPr>
            </w:pPr>
            <w:r w:rsidRPr="00C55C64">
              <w:rPr>
                <w:rStyle w:val="Strong"/>
              </w:rPr>
              <w:t>Set low alarm to 425</w:t>
            </w:r>
            <w:r w:rsidRPr="00C55C64">
              <w:rPr>
                <w:rStyle w:val="Strong"/>
                <w:rFonts w:cs="Arial"/>
              </w:rPr>
              <w:t>⁰</w:t>
            </w:r>
            <w:r w:rsidRPr="00C55C64">
              <w:rPr>
                <w:rStyle w:val="Strong"/>
              </w:rPr>
              <w:t>C, This will allow the temperature to fluctuate without causing too many nuisance alarms. This alarm will alert the operator to adjust the manual valves as required</w:t>
            </w:r>
          </w:p>
        </w:tc>
        <w:tc>
          <w:tcPr>
            <w:tcW w:w="1573" w:type="dxa"/>
          </w:tcPr>
          <w:p w14:paraId="34AB9EB0" w14:textId="77777777" w:rsidR="00955770" w:rsidRPr="00C55C64" w:rsidRDefault="00955770" w:rsidP="00F15866">
            <w:pPr>
              <w:rPr>
                <w:rStyle w:val="Strong"/>
              </w:rPr>
            </w:pPr>
            <w:r w:rsidRPr="00C55C64">
              <w:rPr>
                <w:rStyle w:val="Strong"/>
              </w:rPr>
              <w:t xml:space="preserve">Short Term </w:t>
            </w:r>
          </w:p>
        </w:tc>
        <w:tc>
          <w:tcPr>
            <w:tcW w:w="1842" w:type="dxa"/>
          </w:tcPr>
          <w:p w14:paraId="36F38CAC" w14:textId="77777777" w:rsidR="00955770" w:rsidRPr="00C55C64" w:rsidRDefault="00955770" w:rsidP="00F15866">
            <w:pPr>
              <w:rPr>
                <w:rStyle w:val="Strong"/>
              </w:rPr>
            </w:pPr>
            <w:r w:rsidRPr="00C55C64">
              <w:rPr>
                <w:rStyle w:val="Strong"/>
              </w:rPr>
              <w:t>December 2020</w:t>
            </w:r>
          </w:p>
        </w:tc>
        <w:tc>
          <w:tcPr>
            <w:tcW w:w="1561" w:type="dxa"/>
          </w:tcPr>
          <w:p w14:paraId="386867F2" w14:textId="77777777" w:rsidR="00955770" w:rsidRPr="00C55C64" w:rsidRDefault="00955770" w:rsidP="00F15866">
            <w:pPr>
              <w:rPr>
                <w:rStyle w:val="Strong"/>
              </w:rPr>
            </w:pPr>
            <w:r w:rsidRPr="00C55C64">
              <w:rPr>
                <w:rStyle w:val="Strong"/>
              </w:rPr>
              <w:t xml:space="preserve">PC&amp;A </w:t>
            </w:r>
          </w:p>
        </w:tc>
        <w:tc>
          <w:tcPr>
            <w:tcW w:w="2787" w:type="dxa"/>
            <w:shd w:val="clear" w:color="auto" w:fill="92D050"/>
          </w:tcPr>
          <w:p w14:paraId="18687101" w14:textId="77777777" w:rsidR="00955770" w:rsidRPr="00C55C64" w:rsidRDefault="00955770" w:rsidP="00F15866">
            <w:pPr>
              <w:rPr>
                <w:rStyle w:val="Strong"/>
              </w:rPr>
            </w:pPr>
          </w:p>
        </w:tc>
      </w:tr>
      <w:tr w:rsidR="00955770" w:rsidRPr="00C55C64" w14:paraId="1D69BB0B" w14:textId="77777777" w:rsidTr="006017BB">
        <w:tc>
          <w:tcPr>
            <w:tcW w:w="6232" w:type="dxa"/>
          </w:tcPr>
          <w:p w14:paraId="6CAC4A11" w14:textId="77777777" w:rsidR="00955770" w:rsidRPr="00C55C64" w:rsidRDefault="00955770" w:rsidP="00F15866">
            <w:pPr>
              <w:rPr>
                <w:rStyle w:val="Strong"/>
              </w:rPr>
            </w:pPr>
            <w:r w:rsidRPr="00C55C64">
              <w:rPr>
                <w:rStyle w:val="Strong"/>
              </w:rPr>
              <w:t xml:space="preserve">Roll out a Standard operating procedure to correspond to the operators the parameters they need to work to, also highlighting the potential savings by this small operation. </w:t>
            </w:r>
          </w:p>
          <w:p w14:paraId="28A25F18" w14:textId="77777777" w:rsidR="00955770" w:rsidRPr="00C55C64" w:rsidRDefault="00955770" w:rsidP="00F15866">
            <w:pPr>
              <w:rPr>
                <w:rStyle w:val="Strong"/>
              </w:rPr>
            </w:pPr>
          </w:p>
        </w:tc>
        <w:tc>
          <w:tcPr>
            <w:tcW w:w="1573" w:type="dxa"/>
          </w:tcPr>
          <w:p w14:paraId="7826EB5D" w14:textId="77777777" w:rsidR="00955770" w:rsidRPr="00C55C64" w:rsidRDefault="00955770" w:rsidP="00F15866">
            <w:pPr>
              <w:rPr>
                <w:rStyle w:val="Strong"/>
              </w:rPr>
            </w:pPr>
            <w:r w:rsidRPr="00C55C64">
              <w:rPr>
                <w:rStyle w:val="Strong"/>
              </w:rPr>
              <w:t xml:space="preserve">Short Term </w:t>
            </w:r>
          </w:p>
        </w:tc>
        <w:tc>
          <w:tcPr>
            <w:tcW w:w="1842" w:type="dxa"/>
          </w:tcPr>
          <w:p w14:paraId="08205237" w14:textId="77777777" w:rsidR="00955770" w:rsidRPr="00C55C64" w:rsidRDefault="00955770" w:rsidP="00F15866">
            <w:pPr>
              <w:rPr>
                <w:rStyle w:val="Strong"/>
              </w:rPr>
            </w:pPr>
            <w:r w:rsidRPr="00C55C64">
              <w:rPr>
                <w:rStyle w:val="Strong"/>
              </w:rPr>
              <w:t>December 2020</w:t>
            </w:r>
          </w:p>
        </w:tc>
        <w:tc>
          <w:tcPr>
            <w:tcW w:w="1561" w:type="dxa"/>
          </w:tcPr>
          <w:p w14:paraId="5AFEAC2B" w14:textId="77777777" w:rsidR="00955770" w:rsidRPr="00C55C64" w:rsidRDefault="00955770" w:rsidP="00F15866">
            <w:pPr>
              <w:rPr>
                <w:rStyle w:val="Strong"/>
              </w:rPr>
            </w:pPr>
            <w:r w:rsidRPr="00C55C64">
              <w:rPr>
                <w:rStyle w:val="Strong"/>
              </w:rPr>
              <w:t xml:space="preserve">Operations </w:t>
            </w:r>
          </w:p>
        </w:tc>
        <w:tc>
          <w:tcPr>
            <w:tcW w:w="2787" w:type="dxa"/>
            <w:shd w:val="clear" w:color="auto" w:fill="92D050"/>
          </w:tcPr>
          <w:p w14:paraId="771FE38E" w14:textId="77777777" w:rsidR="00955770" w:rsidRPr="00C55C64" w:rsidRDefault="00955770" w:rsidP="00F15866">
            <w:pPr>
              <w:rPr>
                <w:rStyle w:val="Strong"/>
              </w:rPr>
            </w:pPr>
          </w:p>
        </w:tc>
      </w:tr>
      <w:tr w:rsidR="00955770" w:rsidRPr="00C55C64" w14:paraId="768223F9" w14:textId="77777777" w:rsidTr="006017BB">
        <w:tc>
          <w:tcPr>
            <w:tcW w:w="6232" w:type="dxa"/>
          </w:tcPr>
          <w:p w14:paraId="7C396398" w14:textId="77777777" w:rsidR="00955770" w:rsidRPr="00C55C64" w:rsidRDefault="00955770" w:rsidP="00F15866">
            <w:pPr>
              <w:rPr>
                <w:rStyle w:val="Strong"/>
              </w:rPr>
            </w:pPr>
            <w:r w:rsidRPr="00C55C64">
              <w:rPr>
                <w:rStyle w:val="Strong"/>
              </w:rPr>
              <w:t>Continue to monitor temperature on a weekly basis, Monitoring the valve condition until statutory outage is set to change manifold</w:t>
            </w:r>
          </w:p>
          <w:p w14:paraId="40AEACD0" w14:textId="77777777" w:rsidR="00955770" w:rsidRPr="00C55C64" w:rsidRDefault="00955770" w:rsidP="00F15866">
            <w:pPr>
              <w:rPr>
                <w:rStyle w:val="Strong"/>
              </w:rPr>
            </w:pPr>
          </w:p>
        </w:tc>
        <w:tc>
          <w:tcPr>
            <w:tcW w:w="1573" w:type="dxa"/>
          </w:tcPr>
          <w:p w14:paraId="0828854D" w14:textId="77777777" w:rsidR="00955770" w:rsidRPr="00C55C64" w:rsidRDefault="00955770" w:rsidP="00F15866">
            <w:pPr>
              <w:rPr>
                <w:rStyle w:val="Strong"/>
              </w:rPr>
            </w:pPr>
            <w:r w:rsidRPr="00C55C64">
              <w:rPr>
                <w:rStyle w:val="Strong"/>
              </w:rPr>
              <w:t xml:space="preserve">Medium/ long Term </w:t>
            </w:r>
          </w:p>
        </w:tc>
        <w:tc>
          <w:tcPr>
            <w:tcW w:w="1842" w:type="dxa"/>
          </w:tcPr>
          <w:p w14:paraId="158E975E" w14:textId="77777777" w:rsidR="00171490" w:rsidRPr="00C55C64" w:rsidRDefault="00171490" w:rsidP="00F15866">
            <w:pPr>
              <w:rPr>
                <w:rStyle w:val="Strong"/>
              </w:rPr>
            </w:pPr>
            <w:r w:rsidRPr="00C55C64">
              <w:rPr>
                <w:rStyle w:val="Strong"/>
              </w:rPr>
              <w:t xml:space="preserve">Until Valve is replaced </w:t>
            </w:r>
          </w:p>
        </w:tc>
        <w:tc>
          <w:tcPr>
            <w:tcW w:w="1561" w:type="dxa"/>
          </w:tcPr>
          <w:p w14:paraId="1A51B410" w14:textId="77777777" w:rsidR="00955770" w:rsidRPr="00C55C64" w:rsidRDefault="00955770" w:rsidP="00F15866">
            <w:pPr>
              <w:rPr>
                <w:rStyle w:val="Strong"/>
              </w:rPr>
            </w:pPr>
            <w:r w:rsidRPr="00C55C64">
              <w:rPr>
                <w:rStyle w:val="Strong"/>
              </w:rPr>
              <w:t xml:space="preserve">PC&amp;A and operations </w:t>
            </w:r>
          </w:p>
        </w:tc>
        <w:tc>
          <w:tcPr>
            <w:tcW w:w="2787" w:type="dxa"/>
            <w:shd w:val="clear" w:color="auto" w:fill="FFFF00"/>
          </w:tcPr>
          <w:p w14:paraId="4B758528" w14:textId="77777777" w:rsidR="00955770" w:rsidRPr="00C55C64" w:rsidRDefault="00955770" w:rsidP="00F15866">
            <w:pPr>
              <w:rPr>
                <w:rStyle w:val="Strong"/>
              </w:rPr>
            </w:pPr>
          </w:p>
        </w:tc>
      </w:tr>
      <w:tr w:rsidR="00955770" w:rsidRPr="00C55C64" w14:paraId="7B7388C6" w14:textId="77777777" w:rsidTr="006017BB">
        <w:tc>
          <w:tcPr>
            <w:tcW w:w="6232" w:type="dxa"/>
          </w:tcPr>
          <w:p w14:paraId="79AAFC7E" w14:textId="77777777" w:rsidR="00955770" w:rsidRPr="00C55C64" w:rsidRDefault="00955770" w:rsidP="00F15866">
            <w:pPr>
              <w:rPr>
                <w:rStyle w:val="Strong"/>
              </w:rPr>
            </w:pPr>
            <w:r w:rsidRPr="00C55C64">
              <w:rPr>
                <w:rStyle w:val="Strong"/>
              </w:rPr>
              <w:t xml:space="preserve">Set up spray valve at medium loading so there is ability to move up and down on the valve to try and keep the valve away from the identified sticking point. Mark the valves clearly for position. </w:t>
            </w:r>
          </w:p>
          <w:p w14:paraId="2FA5637D" w14:textId="77777777" w:rsidR="00955770" w:rsidRPr="00C55C64" w:rsidRDefault="00955770" w:rsidP="00F15866">
            <w:pPr>
              <w:rPr>
                <w:rStyle w:val="Strong"/>
              </w:rPr>
            </w:pPr>
          </w:p>
        </w:tc>
        <w:tc>
          <w:tcPr>
            <w:tcW w:w="1573" w:type="dxa"/>
          </w:tcPr>
          <w:p w14:paraId="76E673AB" w14:textId="77777777" w:rsidR="00955770" w:rsidRPr="00C55C64" w:rsidRDefault="00955770" w:rsidP="00F15866">
            <w:pPr>
              <w:rPr>
                <w:rStyle w:val="Strong"/>
              </w:rPr>
            </w:pPr>
            <w:r w:rsidRPr="00C55C64">
              <w:rPr>
                <w:rStyle w:val="Strong"/>
              </w:rPr>
              <w:t xml:space="preserve">Short Term </w:t>
            </w:r>
          </w:p>
        </w:tc>
        <w:tc>
          <w:tcPr>
            <w:tcW w:w="1842" w:type="dxa"/>
          </w:tcPr>
          <w:p w14:paraId="01F06F58" w14:textId="77777777" w:rsidR="00955770" w:rsidRPr="00C55C64" w:rsidRDefault="00171490" w:rsidP="00F15866">
            <w:pPr>
              <w:rPr>
                <w:rStyle w:val="Strong"/>
              </w:rPr>
            </w:pPr>
            <w:r w:rsidRPr="00C55C64">
              <w:rPr>
                <w:rStyle w:val="Strong"/>
              </w:rPr>
              <w:t>Jan 20201</w:t>
            </w:r>
          </w:p>
        </w:tc>
        <w:tc>
          <w:tcPr>
            <w:tcW w:w="1561" w:type="dxa"/>
          </w:tcPr>
          <w:p w14:paraId="7FEC3F22" w14:textId="77777777" w:rsidR="00955770" w:rsidRPr="00C55C64" w:rsidRDefault="00955770" w:rsidP="00F15866">
            <w:pPr>
              <w:rPr>
                <w:rStyle w:val="Strong"/>
              </w:rPr>
            </w:pPr>
            <w:r w:rsidRPr="00C55C64">
              <w:rPr>
                <w:rStyle w:val="Strong"/>
              </w:rPr>
              <w:t xml:space="preserve">Operations </w:t>
            </w:r>
          </w:p>
        </w:tc>
        <w:tc>
          <w:tcPr>
            <w:tcW w:w="2787" w:type="dxa"/>
            <w:shd w:val="clear" w:color="auto" w:fill="FFFF00"/>
          </w:tcPr>
          <w:p w14:paraId="253EF617" w14:textId="77777777" w:rsidR="00955770" w:rsidRPr="00C55C64" w:rsidRDefault="00955770" w:rsidP="00F15866">
            <w:pPr>
              <w:rPr>
                <w:rStyle w:val="Strong"/>
              </w:rPr>
            </w:pPr>
          </w:p>
        </w:tc>
      </w:tr>
      <w:tr w:rsidR="00955770" w:rsidRPr="00C55C64" w14:paraId="66CA35F7" w14:textId="77777777" w:rsidTr="006017BB">
        <w:tc>
          <w:tcPr>
            <w:tcW w:w="6232" w:type="dxa"/>
          </w:tcPr>
          <w:p w14:paraId="1A530B85" w14:textId="77777777" w:rsidR="00955770" w:rsidRPr="00C55C64" w:rsidRDefault="00955770" w:rsidP="00F15866">
            <w:pPr>
              <w:rPr>
                <w:rStyle w:val="Strong"/>
              </w:rPr>
            </w:pPr>
            <w:r w:rsidRPr="00C55C64">
              <w:rPr>
                <w:rStyle w:val="Strong"/>
              </w:rPr>
              <w:t xml:space="preserve">Identify suitable valve to use. Engineering department to approve. </w:t>
            </w:r>
          </w:p>
        </w:tc>
        <w:tc>
          <w:tcPr>
            <w:tcW w:w="1573" w:type="dxa"/>
          </w:tcPr>
          <w:p w14:paraId="7EED9CE4" w14:textId="77777777" w:rsidR="00955770" w:rsidRPr="00C55C64" w:rsidRDefault="00955770" w:rsidP="00F15866">
            <w:pPr>
              <w:rPr>
                <w:rStyle w:val="Strong"/>
              </w:rPr>
            </w:pPr>
            <w:r w:rsidRPr="00C55C64">
              <w:rPr>
                <w:rStyle w:val="Strong"/>
              </w:rPr>
              <w:t xml:space="preserve">Medium term </w:t>
            </w:r>
          </w:p>
        </w:tc>
        <w:tc>
          <w:tcPr>
            <w:tcW w:w="1842" w:type="dxa"/>
          </w:tcPr>
          <w:p w14:paraId="7CA8E424" w14:textId="77777777" w:rsidR="00955770" w:rsidRPr="00C55C64" w:rsidRDefault="00171490" w:rsidP="00F15866">
            <w:pPr>
              <w:rPr>
                <w:rStyle w:val="Strong"/>
              </w:rPr>
            </w:pPr>
            <w:r w:rsidRPr="00C55C64">
              <w:rPr>
                <w:rStyle w:val="Strong"/>
              </w:rPr>
              <w:t>April 2021</w:t>
            </w:r>
          </w:p>
        </w:tc>
        <w:tc>
          <w:tcPr>
            <w:tcW w:w="1561" w:type="dxa"/>
          </w:tcPr>
          <w:p w14:paraId="76452918" w14:textId="77777777" w:rsidR="00955770" w:rsidRPr="00C55C64" w:rsidRDefault="00955770" w:rsidP="00F15866">
            <w:pPr>
              <w:rPr>
                <w:rStyle w:val="Strong"/>
              </w:rPr>
            </w:pPr>
            <w:r w:rsidRPr="00C55C64">
              <w:rPr>
                <w:rStyle w:val="Strong"/>
              </w:rPr>
              <w:t>Mechanical Engineers</w:t>
            </w:r>
          </w:p>
        </w:tc>
        <w:tc>
          <w:tcPr>
            <w:tcW w:w="2787" w:type="dxa"/>
            <w:shd w:val="clear" w:color="auto" w:fill="FF0000"/>
          </w:tcPr>
          <w:p w14:paraId="56466CD6" w14:textId="77777777" w:rsidR="00955770" w:rsidRPr="00C55C64" w:rsidRDefault="00955770" w:rsidP="00F15866">
            <w:pPr>
              <w:rPr>
                <w:rStyle w:val="Strong"/>
                <w:color w:val="FF0000"/>
              </w:rPr>
            </w:pPr>
          </w:p>
        </w:tc>
      </w:tr>
      <w:tr w:rsidR="00955770" w:rsidRPr="00C55C64" w14:paraId="0345CD8D" w14:textId="77777777" w:rsidTr="006017BB">
        <w:tc>
          <w:tcPr>
            <w:tcW w:w="6232" w:type="dxa"/>
          </w:tcPr>
          <w:p w14:paraId="768537F8" w14:textId="77777777" w:rsidR="00955770" w:rsidRPr="00C55C64" w:rsidRDefault="00955770" w:rsidP="00F15866">
            <w:pPr>
              <w:rPr>
                <w:rStyle w:val="Strong"/>
              </w:rPr>
            </w:pPr>
            <w:r w:rsidRPr="00C55C64">
              <w:rPr>
                <w:rStyle w:val="Strong"/>
              </w:rPr>
              <w:t>Acquire funds  to put replace the whole manifold</w:t>
            </w:r>
            <w:r w:rsidR="00171490" w:rsidRPr="00C55C64">
              <w:rPr>
                <w:rStyle w:val="Strong"/>
              </w:rPr>
              <w:t xml:space="preserve">. This includes the whole manifold, FCV, and installation. Based on similar project approx.. 30K </w:t>
            </w:r>
          </w:p>
        </w:tc>
        <w:tc>
          <w:tcPr>
            <w:tcW w:w="1573" w:type="dxa"/>
          </w:tcPr>
          <w:p w14:paraId="6FC10CDE" w14:textId="77777777" w:rsidR="00955770" w:rsidRPr="00C55C64" w:rsidRDefault="00955770" w:rsidP="00F15866">
            <w:pPr>
              <w:rPr>
                <w:rStyle w:val="Strong"/>
              </w:rPr>
            </w:pPr>
            <w:r w:rsidRPr="00C55C64">
              <w:rPr>
                <w:rStyle w:val="Strong"/>
              </w:rPr>
              <w:t>Medium/long term</w:t>
            </w:r>
          </w:p>
        </w:tc>
        <w:tc>
          <w:tcPr>
            <w:tcW w:w="1842" w:type="dxa"/>
          </w:tcPr>
          <w:p w14:paraId="5C179084" w14:textId="77777777" w:rsidR="00955770" w:rsidRPr="00C55C64" w:rsidRDefault="00171490" w:rsidP="00F15866">
            <w:pPr>
              <w:rPr>
                <w:rStyle w:val="Strong"/>
              </w:rPr>
            </w:pPr>
            <w:r w:rsidRPr="00C55C64">
              <w:rPr>
                <w:rStyle w:val="Strong"/>
              </w:rPr>
              <w:t>April 2021</w:t>
            </w:r>
          </w:p>
        </w:tc>
        <w:tc>
          <w:tcPr>
            <w:tcW w:w="1561" w:type="dxa"/>
          </w:tcPr>
          <w:p w14:paraId="0F0FF923" w14:textId="77777777" w:rsidR="00955770" w:rsidRPr="00C55C64" w:rsidRDefault="00955770" w:rsidP="00F15866">
            <w:pPr>
              <w:rPr>
                <w:rStyle w:val="Strong"/>
              </w:rPr>
            </w:pPr>
            <w:r w:rsidRPr="00C55C64">
              <w:rPr>
                <w:rStyle w:val="Strong"/>
              </w:rPr>
              <w:t xml:space="preserve">Engineering/ Management </w:t>
            </w:r>
          </w:p>
        </w:tc>
        <w:tc>
          <w:tcPr>
            <w:tcW w:w="2787" w:type="dxa"/>
            <w:shd w:val="clear" w:color="auto" w:fill="FF0000"/>
          </w:tcPr>
          <w:p w14:paraId="72D57DBE" w14:textId="77777777" w:rsidR="00955770" w:rsidRPr="00C55C64" w:rsidRDefault="00955770" w:rsidP="00F15866">
            <w:pPr>
              <w:rPr>
                <w:rStyle w:val="Strong"/>
                <w:color w:val="FF0000"/>
              </w:rPr>
            </w:pPr>
          </w:p>
        </w:tc>
      </w:tr>
      <w:tr w:rsidR="00955770" w:rsidRPr="00C55C64" w14:paraId="10228670" w14:textId="77777777" w:rsidTr="006017BB">
        <w:tc>
          <w:tcPr>
            <w:tcW w:w="6232" w:type="dxa"/>
          </w:tcPr>
          <w:p w14:paraId="27EB4083" w14:textId="77777777" w:rsidR="00955770" w:rsidRPr="00C55C64" w:rsidRDefault="00955770" w:rsidP="00F15866">
            <w:pPr>
              <w:rPr>
                <w:rStyle w:val="Strong"/>
              </w:rPr>
            </w:pPr>
            <w:r w:rsidRPr="00C55C64">
              <w:rPr>
                <w:rStyle w:val="Strong"/>
              </w:rPr>
              <w:t xml:space="preserve">Use findings from this project to use on other boilers and poor spray control. </w:t>
            </w:r>
          </w:p>
        </w:tc>
        <w:tc>
          <w:tcPr>
            <w:tcW w:w="1573" w:type="dxa"/>
          </w:tcPr>
          <w:p w14:paraId="0716B477" w14:textId="77777777" w:rsidR="00955770" w:rsidRPr="00C55C64" w:rsidRDefault="00955770" w:rsidP="00F15866">
            <w:pPr>
              <w:rPr>
                <w:rStyle w:val="Strong"/>
              </w:rPr>
            </w:pPr>
            <w:r w:rsidRPr="00C55C64">
              <w:rPr>
                <w:rStyle w:val="Strong"/>
              </w:rPr>
              <w:t xml:space="preserve">Long term </w:t>
            </w:r>
          </w:p>
        </w:tc>
        <w:tc>
          <w:tcPr>
            <w:tcW w:w="1842" w:type="dxa"/>
          </w:tcPr>
          <w:p w14:paraId="0D15FFAB" w14:textId="77777777" w:rsidR="00955770" w:rsidRPr="00C55C64" w:rsidRDefault="00955770" w:rsidP="00F15866">
            <w:pPr>
              <w:rPr>
                <w:rStyle w:val="Strong"/>
              </w:rPr>
            </w:pPr>
            <w:r w:rsidRPr="00C55C64">
              <w:rPr>
                <w:rStyle w:val="Strong"/>
              </w:rPr>
              <w:t>August 2021</w:t>
            </w:r>
          </w:p>
        </w:tc>
        <w:tc>
          <w:tcPr>
            <w:tcW w:w="1561" w:type="dxa"/>
          </w:tcPr>
          <w:p w14:paraId="1FFDECB5" w14:textId="77777777" w:rsidR="00955770" w:rsidRPr="00C55C64" w:rsidRDefault="00955770" w:rsidP="00F15866">
            <w:pPr>
              <w:rPr>
                <w:rStyle w:val="Strong"/>
              </w:rPr>
            </w:pPr>
            <w:r w:rsidRPr="00C55C64">
              <w:rPr>
                <w:rStyle w:val="Strong"/>
              </w:rPr>
              <w:t>Operations/ Engineering/ PC&amp;A</w:t>
            </w:r>
          </w:p>
        </w:tc>
        <w:tc>
          <w:tcPr>
            <w:tcW w:w="2787" w:type="dxa"/>
            <w:shd w:val="clear" w:color="auto" w:fill="FF0000"/>
          </w:tcPr>
          <w:p w14:paraId="6B6EAE53" w14:textId="77777777" w:rsidR="00955770" w:rsidRPr="00C55C64" w:rsidRDefault="00955770" w:rsidP="00F15866">
            <w:pPr>
              <w:rPr>
                <w:rStyle w:val="Strong"/>
                <w:color w:val="FF0000"/>
              </w:rPr>
            </w:pPr>
          </w:p>
        </w:tc>
      </w:tr>
      <w:tr w:rsidR="00955770" w:rsidRPr="00C55C64" w14:paraId="3DCB2222" w14:textId="77777777" w:rsidTr="006017BB">
        <w:tc>
          <w:tcPr>
            <w:tcW w:w="6232" w:type="dxa"/>
          </w:tcPr>
          <w:p w14:paraId="178C39E7" w14:textId="77777777" w:rsidR="00955770" w:rsidRPr="00C55C64" w:rsidRDefault="00955770" w:rsidP="00F15866">
            <w:pPr>
              <w:rPr>
                <w:rStyle w:val="Strong"/>
              </w:rPr>
            </w:pPr>
            <w:r w:rsidRPr="00C55C64">
              <w:rPr>
                <w:rStyle w:val="Strong"/>
              </w:rPr>
              <w:t xml:space="preserve">After installation complete set up of control valve </w:t>
            </w:r>
          </w:p>
        </w:tc>
        <w:tc>
          <w:tcPr>
            <w:tcW w:w="1573" w:type="dxa"/>
          </w:tcPr>
          <w:p w14:paraId="799603C5" w14:textId="77777777" w:rsidR="00955770" w:rsidRPr="00C55C64" w:rsidRDefault="00955770" w:rsidP="00F15866">
            <w:pPr>
              <w:rPr>
                <w:rStyle w:val="Strong"/>
              </w:rPr>
            </w:pPr>
            <w:r w:rsidRPr="00C55C64">
              <w:rPr>
                <w:rStyle w:val="Strong"/>
              </w:rPr>
              <w:t xml:space="preserve">Medium term </w:t>
            </w:r>
          </w:p>
        </w:tc>
        <w:tc>
          <w:tcPr>
            <w:tcW w:w="1842" w:type="dxa"/>
          </w:tcPr>
          <w:p w14:paraId="0B1B86E5" w14:textId="77777777" w:rsidR="00955770" w:rsidRPr="00C55C64" w:rsidRDefault="00171490" w:rsidP="00F15866">
            <w:pPr>
              <w:rPr>
                <w:rStyle w:val="Strong"/>
              </w:rPr>
            </w:pPr>
            <w:r w:rsidRPr="00C55C64">
              <w:rPr>
                <w:rStyle w:val="Strong"/>
              </w:rPr>
              <w:t>May 2021</w:t>
            </w:r>
          </w:p>
        </w:tc>
        <w:tc>
          <w:tcPr>
            <w:tcW w:w="1561" w:type="dxa"/>
          </w:tcPr>
          <w:p w14:paraId="3A12A914" w14:textId="77777777" w:rsidR="00955770" w:rsidRPr="00C55C64" w:rsidRDefault="00955770" w:rsidP="00F15866">
            <w:pPr>
              <w:rPr>
                <w:rStyle w:val="Strong"/>
              </w:rPr>
            </w:pPr>
            <w:r w:rsidRPr="00C55C64">
              <w:rPr>
                <w:rStyle w:val="Strong"/>
              </w:rPr>
              <w:t>PC&amp;A</w:t>
            </w:r>
          </w:p>
        </w:tc>
        <w:tc>
          <w:tcPr>
            <w:tcW w:w="2787" w:type="dxa"/>
            <w:shd w:val="clear" w:color="auto" w:fill="FF0000"/>
          </w:tcPr>
          <w:p w14:paraId="78ED2C58" w14:textId="77777777" w:rsidR="00955770" w:rsidRPr="00C55C64" w:rsidRDefault="00955770" w:rsidP="00F15866">
            <w:pPr>
              <w:rPr>
                <w:rStyle w:val="Strong"/>
                <w:color w:val="FF0000"/>
              </w:rPr>
            </w:pPr>
          </w:p>
        </w:tc>
      </w:tr>
      <w:tr w:rsidR="00955770" w:rsidRPr="00C55C64" w14:paraId="153D1084" w14:textId="77777777" w:rsidTr="006017BB">
        <w:tc>
          <w:tcPr>
            <w:tcW w:w="6232" w:type="dxa"/>
          </w:tcPr>
          <w:p w14:paraId="34E93710" w14:textId="77777777" w:rsidR="00955770" w:rsidRPr="00C55C64" w:rsidRDefault="00955770" w:rsidP="00F15866">
            <w:pPr>
              <w:rPr>
                <w:rStyle w:val="Strong"/>
              </w:rPr>
            </w:pPr>
            <w:r w:rsidRPr="00C55C64">
              <w:rPr>
                <w:rStyle w:val="Strong"/>
              </w:rPr>
              <w:t xml:space="preserve">Monitor performance of the new valve </w:t>
            </w:r>
          </w:p>
        </w:tc>
        <w:tc>
          <w:tcPr>
            <w:tcW w:w="1573" w:type="dxa"/>
          </w:tcPr>
          <w:p w14:paraId="71F229F1" w14:textId="77777777" w:rsidR="00955770" w:rsidRPr="00C55C64" w:rsidRDefault="00955770" w:rsidP="00F15866">
            <w:pPr>
              <w:rPr>
                <w:rStyle w:val="Strong"/>
              </w:rPr>
            </w:pPr>
            <w:r w:rsidRPr="00C55C64">
              <w:rPr>
                <w:rStyle w:val="Strong"/>
              </w:rPr>
              <w:t xml:space="preserve">Long term </w:t>
            </w:r>
          </w:p>
        </w:tc>
        <w:tc>
          <w:tcPr>
            <w:tcW w:w="1842" w:type="dxa"/>
          </w:tcPr>
          <w:p w14:paraId="723FE72D" w14:textId="77777777" w:rsidR="00955770" w:rsidRPr="00C55C64" w:rsidRDefault="00171490" w:rsidP="00F15866">
            <w:pPr>
              <w:rPr>
                <w:rStyle w:val="Strong"/>
              </w:rPr>
            </w:pPr>
            <w:r w:rsidRPr="00C55C64">
              <w:rPr>
                <w:rStyle w:val="Strong"/>
              </w:rPr>
              <w:t>August 2021</w:t>
            </w:r>
          </w:p>
        </w:tc>
        <w:tc>
          <w:tcPr>
            <w:tcW w:w="1561" w:type="dxa"/>
          </w:tcPr>
          <w:p w14:paraId="1894A774" w14:textId="77777777" w:rsidR="00955770" w:rsidRPr="00C55C64" w:rsidRDefault="00955770" w:rsidP="00F15866">
            <w:pPr>
              <w:rPr>
                <w:rStyle w:val="Strong"/>
              </w:rPr>
            </w:pPr>
            <w:r w:rsidRPr="00C55C64">
              <w:rPr>
                <w:rStyle w:val="Strong"/>
              </w:rPr>
              <w:t>Operations</w:t>
            </w:r>
          </w:p>
        </w:tc>
        <w:tc>
          <w:tcPr>
            <w:tcW w:w="2787" w:type="dxa"/>
            <w:shd w:val="clear" w:color="auto" w:fill="FF0000"/>
          </w:tcPr>
          <w:p w14:paraId="19E8DB98" w14:textId="77777777" w:rsidR="00955770" w:rsidRPr="00C55C64" w:rsidRDefault="00955770" w:rsidP="00F15866">
            <w:pPr>
              <w:rPr>
                <w:rStyle w:val="Strong"/>
                <w:color w:val="FF0000"/>
              </w:rPr>
            </w:pPr>
          </w:p>
        </w:tc>
      </w:tr>
      <w:tr w:rsidR="00955770" w:rsidRPr="00C55C64" w14:paraId="66CD3271" w14:textId="77777777" w:rsidTr="006017BB">
        <w:tc>
          <w:tcPr>
            <w:tcW w:w="6232" w:type="dxa"/>
          </w:tcPr>
          <w:p w14:paraId="62AF5791" w14:textId="77777777" w:rsidR="00955770" w:rsidRPr="00C55C64" w:rsidRDefault="00955770" w:rsidP="00F15866">
            <w:pPr>
              <w:rPr>
                <w:rStyle w:val="Strong"/>
              </w:rPr>
            </w:pPr>
            <w:r w:rsidRPr="00C55C64">
              <w:rPr>
                <w:rStyle w:val="Strong"/>
              </w:rPr>
              <w:t xml:space="preserve">Complete all new paperwork/ inspections after installation </w:t>
            </w:r>
          </w:p>
        </w:tc>
        <w:tc>
          <w:tcPr>
            <w:tcW w:w="1573" w:type="dxa"/>
          </w:tcPr>
          <w:p w14:paraId="7BBF37AE" w14:textId="77777777" w:rsidR="00955770" w:rsidRPr="00C55C64" w:rsidRDefault="00955770" w:rsidP="00F15866">
            <w:pPr>
              <w:rPr>
                <w:rStyle w:val="Strong"/>
              </w:rPr>
            </w:pPr>
            <w:r w:rsidRPr="00C55C64">
              <w:rPr>
                <w:rStyle w:val="Strong"/>
              </w:rPr>
              <w:t xml:space="preserve">Medium- long term </w:t>
            </w:r>
          </w:p>
        </w:tc>
        <w:tc>
          <w:tcPr>
            <w:tcW w:w="1842" w:type="dxa"/>
          </w:tcPr>
          <w:p w14:paraId="71C7FE87" w14:textId="77777777" w:rsidR="00955770" w:rsidRPr="00C55C64" w:rsidRDefault="00171490" w:rsidP="00F15866">
            <w:pPr>
              <w:rPr>
                <w:rStyle w:val="Strong"/>
              </w:rPr>
            </w:pPr>
            <w:r w:rsidRPr="00C55C64">
              <w:rPr>
                <w:rStyle w:val="Strong"/>
              </w:rPr>
              <w:t>May-June 2021</w:t>
            </w:r>
          </w:p>
        </w:tc>
        <w:tc>
          <w:tcPr>
            <w:tcW w:w="1561" w:type="dxa"/>
          </w:tcPr>
          <w:p w14:paraId="207C65AD" w14:textId="77777777" w:rsidR="00955770" w:rsidRPr="00C55C64" w:rsidRDefault="00955770" w:rsidP="00F15866">
            <w:pPr>
              <w:rPr>
                <w:rStyle w:val="Strong"/>
              </w:rPr>
            </w:pPr>
            <w:r w:rsidRPr="00C55C64">
              <w:rPr>
                <w:rStyle w:val="Strong"/>
              </w:rPr>
              <w:t xml:space="preserve">Engineering </w:t>
            </w:r>
          </w:p>
        </w:tc>
        <w:tc>
          <w:tcPr>
            <w:tcW w:w="2787" w:type="dxa"/>
            <w:shd w:val="clear" w:color="auto" w:fill="FF0000"/>
          </w:tcPr>
          <w:p w14:paraId="5F554F39" w14:textId="77777777" w:rsidR="00955770" w:rsidRPr="00C55C64" w:rsidRDefault="00955770" w:rsidP="00F15866">
            <w:pPr>
              <w:rPr>
                <w:rStyle w:val="Strong"/>
                <w:color w:val="FF0000"/>
              </w:rPr>
            </w:pPr>
          </w:p>
        </w:tc>
      </w:tr>
      <w:tr w:rsidR="00955770" w:rsidRPr="00C55C64" w14:paraId="3ED18C5E" w14:textId="77777777" w:rsidTr="006017BB">
        <w:tc>
          <w:tcPr>
            <w:tcW w:w="6232" w:type="dxa"/>
          </w:tcPr>
          <w:p w14:paraId="6915191A" w14:textId="77777777" w:rsidR="00955770" w:rsidRPr="00C55C64" w:rsidRDefault="00955770" w:rsidP="00F15866">
            <w:pPr>
              <w:rPr>
                <w:rStyle w:val="Strong"/>
              </w:rPr>
            </w:pPr>
            <w:r w:rsidRPr="00C55C64">
              <w:rPr>
                <w:rStyle w:val="Strong"/>
              </w:rPr>
              <w:t xml:space="preserve">Update training manuals after installation. </w:t>
            </w:r>
          </w:p>
        </w:tc>
        <w:tc>
          <w:tcPr>
            <w:tcW w:w="1573" w:type="dxa"/>
          </w:tcPr>
          <w:p w14:paraId="6970E48B" w14:textId="77777777" w:rsidR="00955770" w:rsidRPr="00C55C64" w:rsidRDefault="00955770" w:rsidP="00F15866">
            <w:pPr>
              <w:rPr>
                <w:rStyle w:val="Strong"/>
              </w:rPr>
            </w:pPr>
            <w:r w:rsidRPr="00C55C64">
              <w:rPr>
                <w:rStyle w:val="Strong"/>
              </w:rPr>
              <w:t xml:space="preserve">Medium/ long term </w:t>
            </w:r>
          </w:p>
        </w:tc>
        <w:tc>
          <w:tcPr>
            <w:tcW w:w="1842" w:type="dxa"/>
          </w:tcPr>
          <w:p w14:paraId="2AFC8A21" w14:textId="77777777" w:rsidR="00955770" w:rsidRPr="00C55C64" w:rsidRDefault="00171490" w:rsidP="00F15866">
            <w:pPr>
              <w:rPr>
                <w:rStyle w:val="Strong"/>
              </w:rPr>
            </w:pPr>
            <w:r w:rsidRPr="00C55C64">
              <w:rPr>
                <w:rStyle w:val="Strong"/>
              </w:rPr>
              <w:t>August 2021</w:t>
            </w:r>
          </w:p>
        </w:tc>
        <w:tc>
          <w:tcPr>
            <w:tcW w:w="1561" w:type="dxa"/>
          </w:tcPr>
          <w:p w14:paraId="354BE177" w14:textId="77777777" w:rsidR="00955770" w:rsidRPr="00C55C64" w:rsidRDefault="00955770" w:rsidP="00F15866">
            <w:pPr>
              <w:rPr>
                <w:rStyle w:val="Strong"/>
              </w:rPr>
            </w:pPr>
            <w:r w:rsidRPr="00C55C64">
              <w:rPr>
                <w:rStyle w:val="Strong"/>
              </w:rPr>
              <w:t xml:space="preserve">Operations </w:t>
            </w:r>
          </w:p>
        </w:tc>
        <w:tc>
          <w:tcPr>
            <w:tcW w:w="2787" w:type="dxa"/>
            <w:shd w:val="clear" w:color="auto" w:fill="FF0000"/>
          </w:tcPr>
          <w:p w14:paraId="3B156507" w14:textId="77777777" w:rsidR="00955770" w:rsidRPr="00C55C64" w:rsidRDefault="00955770" w:rsidP="00F15866">
            <w:pPr>
              <w:rPr>
                <w:rStyle w:val="Strong"/>
                <w:color w:val="FF0000"/>
              </w:rPr>
            </w:pPr>
          </w:p>
        </w:tc>
      </w:tr>
    </w:tbl>
    <w:p w14:paraId="0802CF4A" w14:textId="77777777" w:rsidR="000F24C2" w:rsidRPr="00C55C64" w:rsidRDefault="000F24C2" w:rsidP="000F24C2"/>
    <w:p w14:paraId="3C3DA88A" w14:textId="77777777" w:rsidR="000F24C2" w:rsidRPr="00C55C64" w:rsidRDefault="000F24C2" w:rsidP="00955770">
      <w:pPr>
        <w:pStyle w:val="Heading1"/>
        <w:numPr>
          <w:ilvl w:val="0"/>
          <w:numId w:val="12"/>
        </w:numPr>
        <w:rPr>
          <w:b/>
          <w:bCs/>
        </w:rPr>
      </w:pPr>
      <w:bookmarkStart w:id="21" w:name="_Toc62201261"/>
      <w:r w:rsidRPr="00C55C64">
        <w:rPr>
          <w:b/>
          <w:bCs/>
        </w:rPr>
        <w:t>Risk Management considerations</w:t>
      </w:r>
      <w:bookmarkEnd w:id="21"/>
    </w:p>
    <w:p w14:paraId="2477875B" w14:textId="6CC15990" w:rsidR="000F24C2" w:rsidRPr="00696BE1" w:rsidRDefault="00FF7015" w:rsidP="00B44622">
      <w:pPr>
        <w:pStyle w:val="Heading2"/>
        <w:rPr>
          <w:b/>
          <w:bCs/>
        </w:rPr>
      </w:pPr>
      <w:bookmarkStart w:id="22" w:name="_Toc62201262"/>
      <w:r>
        <w:rPr>
          <w:b/>
          <w:bCs/>
        </w:rPr>
        <w:t xml:space="preserve">8.1 </w:t>
      </w:r>
      <w:r w:rsidR="000F24C2" w:rsidRPr="00696BE1">
        <w:rPr>
          <w:b/>
          <w:bCs/>
        </w:rPr>
        <w:t>Risk Assessment</w:t>
      </w:r>
      <w:bookmarkEnd w:id="22"/>
      <w:r w:rsidR="000F24C2" w:rsidRPr="00696BE1">
        <w:rPr>
          <w:b/>
          <w:bCs/>
        </w:rPr>
        <w:t xml:space="preserve"> </w:t>
      </w:r>
    </w:p>
    <w:tbl>
      <w:tblPr>
        <w:tblW w:w="0" w:type="auto"/>
        <w:tblBorders>
          <w:top w:val="single" w:sz="18" w:space="0" w:color="4472C4" w:themeColor="accent1"/>
          <w:left w:val="single" w:sz="18" w:space="0" w:color="4472C4" w:themeColor="accent1"/>
          <w:bottom w:val="single" w:sz="18" w:space="0" w:color="4472C4" w:themeColor="accent1"/>
          <w:right w:val="single" w:sz="18" w:space="0" w:color="4472C4" w:themeColor="accent1"/>
          <w:insideH w:val="single" w:sz="4" w:space="0" w:color="auto"/>
          <w:insideV w:val="single" w:sz="4" w:space="0" w:color="auto"/>
        </w:tblBorders>
        <w:tblLayout w:type="fixed"/>
        <w:tblLook w:val="0000" w:firstRow="0" w:lastRow="0" w:firstColumn="0" w:lastColumn="0" w:noHBand="0" w:noVBand="0"/>
      </w:tblPr>
      <w:tblGrid>
        <w:gridCol w:w="3510"/>
        <w:gridCol w:w="3576"/>
        <w:gridCol w:w="3544"/>
        <w:gridCol w:w="3544"/>
      </w:tblGrid>
      <w:tr w:rsidR="000F24C2" w:rsidRPr="00C55C64" w14:paraId="7C17EC27" w14:textId="77777777" w:rsidTr="00030FDA">
        <w:tc>
          <w:tcPr>
            <w:tcW w:w="3510" w:type="dxa"/>
            <w:shd w:val="clear" w:color="auto" w:fill="4472C4" w:themeFill="accent1"/>
          </w:tcPr>
          <w:p w14:paraId="18908401" w14:textId="77777777" w:rsidR="000F24C2" w:rsidRPr="00030FDA" w:rsidRDefault="000F24C2" w:rsidP="00444611">
            <w:pPr>
              <w:jc w:val="center"/>
              <w:rPr>
                <w:rFonts w:cs="Arial"/>
                <w:color w:val="FFFFFF" w:themeColor="background1"/>
              </w:rPr>
            </w:pPr>
            <w:r w:rsidRPr="00030FDA">
              <w:rPr>
                <w:rFonts w:cs="Arial"/>
                <w:color w:val="FFFFFF" w:themeColor="background1"/>
              </w:rPr>
              <w:t>Step1</w:t>
            </w:r>
          </w:p>
        </w:tc>
        <w:tc>
          <w:tcPr>
            <w:tcW w:w="3576" w:type="dxa"/>
            <w:shd w:val="clear" w:color="auto" w:fill="4472C4" w:themeFill="accent1"/>
          </w:tcPr>
          <w:p w14:paraId="7B24DAF3" w14:textId="77777777" w:rsidR="000F24C2" w:rsidRPr="00030FDA" w:rsidRDefault="000F24C2" w:rsidP="00444611">
            <w:pPr>
              <w:jc w:val="center"/>
              <w:rPr>
                <w:rFonts w:cs="Arial"/>
                <w:color w:val="FFFFFF" w:themeColor="background1"/>
              </w:rPr>
            </w:pPr>
            <w:r w:rsidRPr="00030FDA">
              <w:rPr>
                <w:rFonts w:cs="Arial"/>
                <w:color w:val="FFFFFF" w:themeColor="background1"/>
              </w:rPr>
              <w:t>Step2</w:t>
            </w:r>
          </w:p>
        </w:tc>
        <w:tc>
          <w:tcPr>
            <w:tcW w:w="3544" w:type="dxa"/>
            <w:shd w:val="clear" w:color="auto" w:fill="4472C4" w:themeFill="accent1"/>
          </w:tcPr>
          <w:p w14:paraId="4FF08C25" w14:textId="77777777" w:rsidR="000F24C2" w:rsidRPr="00030FDA" w:rsidRDefault="000F24C2" w:rsidP="00444611">
            <w:pPr>
              <w:jc w:val="center"/>
              <w:rPr>
                <w:rFonts w:cs="Arial"/>
                <w:color w:val="FFFFFF" w:themeColor="background1"/>
              </w:rPr>
            </w:pPr>
            <w:r w:rsidRPr="00030FDA">
              <w:rPr>
                <w:rFonts w:cs="Arial"/>
                <w:color w:val="FFFFFF" w:themeColor="background1"/>
              </w:rPr>
              <w:t>Step3</w:t>
            </w:r>
          </w:p>
        </w:tc>
        <w:tc>
          <w:tcPr>
            <w:tcW w:w="3544" w:type="dxa"/>
            <w:shd w:val="clear" w:color="auto" w:fill="4472C4" w:themeFill="accent1"/>
          </w:tcPr>
          <w:p w14:paraId="5A3D489F" w14:textId="77777777" w:rsidR="000F24C2" w:rsidRPr="00030FDA" w:rsidRDefault="000F24C2" w:rsidP="00444611">
            <w:pPr>
              <w:jc w:val="center"/>
              <w:rPr>
                <w:rFonts w:cs="Arial"/>
                <w:color w:val="FFFFFF" w:themeColor="background1"/>
              </w:rPr>
            </w:pPr>
            <w:r w:rsidRPr="00030FDA">
              <w:rPr>
                <w:rFonts w:cs="Arial"/>
                <w:color w:val="FFFFFF" w:themeColor="background1"/>
              </w:rPr>
              <w:t>Step4</w:t>
            </w:r>
          </w:p>
        </w:tc>
      </w:tr>
      <w:tr w:rsidR="000F24C2" w:rsidRPr="00C55C64" w14:paraId="7B57A1A5" w14:textId="77777777" w:rsidTr="00780ABE">
        <w:tc>
          <w:tcPr>
            <w:tcW w:w="3510" w:type="dxa"/>
          </w:tcPr>
          <w:p w14:paraId="25DA0D7E" w14:textId="77777777" w:rsidR="00030FDA" w:rsidRPr="00030FDA" w:rsidRDefault="000F24C2" w:rsidP="006017BB">
            <w:pPr>
              <w:rPr>
                <w:rFonts w:cs="Arial"/>
                <w:b/>
                <w:bCs/>
              </w:rPr>
            </w:pPr>
            <w:r w:rsidRPr="00030FDA">
              <w:rPr>
                <w:rFonts w:cs="Arial"/>
                <w:b/>
                <w:bCs/>
              </w:rPr>
              <w:t>What are the potential hazards created by the change and how could they happen?</w:t>
            </w:r>
          </w:p>
          <w:p w14:paraId="082FE484" w14:textId="503F4229" w:rsidR="000F24C2" w:rsidRPr="006017BB" w:rsidRDefault="000F24C2" w:rsidP="006017BB">
            <w:pPr>
              <w:rPr>
                <w:b/>
                <w:bCs/>
              </w:rPr>
            </w:pPr>
            <w:r w:rsidRPr="00030FDA">
              <w:rPr>
                <w:b/>
                <w:bCs/>
                <w:i/>
                <w:iCs/>
                <w:color w:val="4472C4" w:themeColor="accent1"/>
                <w:sz w:val="16"/>
                <w:szCs w:val="16"/>
              </w:rPr>
              <w:t>Consider Memory Jogger and Deviation Checklist</w:t>
            </w:r>
            <w:r w:rsidRPr="00030FDA">
              <w:rPr>
                <w:b/>
                <w:bCs/>
                <w:i/>
                <w:iCs/>
                <w:sz w:val="16"/>
                <w:szCs w:val="16"/>
              </w:rPr>
              <w:t>!</w:t>
            </w:r>
          </w:p>
        </w:tc>
        <w:tc>
          <w:tcPr>
            <w:tcW w:w="3576" w:type="dxa"/>
          </w:tcPr>
          <w:p w14:paraId="305E4B62" w14:textId="77777777" w:rsidR="000F24C2" w:rsidRPr="00030FDA" w:rsidRDefault="000F24C2" w:rsidP="00444611">
            <w:pPr>
              <w:rPr>
                <w:rFonts w:cs="Arial"/>
                <w:b/>
                <w:bCs/>
              </w:rPr>
            </w:pPr>
            <w:r w:rsidRPr="00030FDA">
              <w:rPr>
                <w:rFonts w:cs="Arial"/>
                <w:b/>
                <w:bCs/>
              </w:rPr>
              <w:t xml:space="preserve">What effect could this change have on people’s safety (S), environment (E) or process/asset (A)? </w:t>
            </w:r>
          </w:p>
          <w:p w14:paraId="2C7EC79E" w14:textId="77777777" w:rsidR="000F24C2" w:rsidRPr="006017BB" w:rsidRDefault="000F24C2" w:rsidP="00444611">
            <w:pPr>
              <w:rPr>
                <w:rFonts w:cs="Arial"/>
              </w:rPr>
            </w:pPr>
          </w:p>
        </w:tc>
        <w:tc>
          <w:tcPr>
            <w:tcW w:w="3544" w:type="dxa"/>
          </w:tcPr>
          <w:p w14:paraId="594D77BF" w14:textId="77777777" w:rsidR="00030FDA" w:rsidRPr="00030FDA" w:rsidRDefault="000F24C2" w:rsidP="006017BB">
            <w:pPr>
              <w:rPr>
                <w:rFonts w:cs="Arial"/>
                <w:b/>
                <w:bCs/>
              </w:rPr>
            </w:pPr>
            <w:r w:rsidRPr="00030FDA">
              <w:rPr>
                <w:rFonts w:cs="Arial"/>
                <w:b/>
                <w:bCs/>
              </w:rPr>
              <w:t>What control measures are already in place?</w:t>
            </w:r>
          </w:p>
          <w:p w14:paraId="63A3CDCC" w14:textId="234CEDDA" w:rsidR="000F24C2" w:rsidRPr="006017BB" w:rsidRDefault="000F24C2" w:rsidP="006017BB">
            <w:pPr>
              <w:rPr>
                <w:rFonts w:cs="Arial"/>
                <w:b/>
                <w:bCs/>
              </w:rPr>
            </w:pPr>
            <w:r w:rsidRPr="00030FDA">
              <w:rPr>
                <w:rFonts w:cs="Arial"/>
                <w:b/>
                <w:bCs/>
                <w:i/>
                <w:iCs/>
                <w:color w:val="4472C4" w:themeColor="accent1"/>
                <w:sz w:val="16"/>
                <w:szCs w:val="16"/>
              </w:rPr>
              <w:t>List what is already in place to reduce the likelihood of harm occurring should the change ‘fail’. i.e. what  additional layers of protection can you rely  on?</w:t>
            </w:r>
          </w:p>
        </w:tc>
        <w:tc>
          <w:tcPr>
            <w:tcW w:w="3544" w:type="dxa"/>
          </w:tcPr>
          <w:p w14:paraId="389BE8D0" w14:textId="77777777" w:rsidR="00030FDA" w:rsidRPr="00030FDA" w:rsidRDefault="000F24C2" w:rsidP="006017BB">
            <w:pPr>
              <w:rPr>
                <w:rFonts w:cs="Arial"/>
                <w:b/>
                <w:bCs/>
              </w:rPr>
            </w:pPr>
            <w:r w:rsidRPr="00030FDA">
              <w:rPr>
                <w:rFonts w:cs="Arial"/>
                <w:b/>
                <w:bCs/>
              </w:rPr>
              <w:t>What further control measures are required (Task List)?</w:t>
            </w:r>
          </w:p>
          <w:p w14:paraId="0C3228E5" w14:textId="0BF7B308" w:rsidR="000F24C2" w:rsidRPr="00030FDA" w:rsidRDefault="000F24C2" w:rsidP="006017BB">
            <w:pPr>
              <w:rPr>
                <w:rFonts w:cs="Arial"/>
                <w:b/>
                <w:bCs/>
              </w:rPr>
            </w:pPr>
            <w:r w:rsidRPr="00030FDA">
              <w:rPr>
                <w:rFonts w:cs="Arial"/>
                <w:b/>
                <w:bCs/>
                <w:i/>
                <w:iCs/>
                <w:color w:val="4472C4" w:themeColor="accent1"/>
                <w:sz w:val="16"/>
                <w:szCs w:val="16"/>
              </w:rPr>
              <w:t xml:space="preserve">You need to ensure you have reduced the risks ‘so far as reasonably practicable’ by considering and implementing as many additional protection measures as is practical.    </w:t>
            </w:r>
          </w:p>
        </w:tc>
      </w:tr>
      <w:tr w:rsidR="000F24C2" w:rsidRPr="00C55C64" w14:paraId="04A8FB6B" w14:textId="77777777" w:rsidTr="00780ABE">
        <w:tc>
          <w:tcPr>
            <w:tcW w:w="3510" w:type="dxa"/>
          </w:tcPr>
          <w:p w14:paraId="6BE12994" w14:textId="77777777" w:rsidR="000F24C2" w:rsidRPr="006017BB" w:rsidRDefault="000F24C2" w:rsidP="00444611">
            <w:pPr>
              <w:rPr>
                <w:rFonts w:ascii="Calibri" w:hAnsi="Calibri" w:cs="Arial"/>
              </w:rPr>
            </w:pPr>
            <w:r w:rsidRPr="006017BB">
              <w:rPr>
                <w:rFonts w:ascii="Calibri" w:hAnsi="Calibri" w:cs="Arial"/>
                <w:color w:val="000000"/>
              </w:rPr>
              <w:t>Leakage from</w:t>
            </w:r>
            <w:r w:rsidRPr="006017BB">
              <w:rPr>
                <w:rFonts w:ascii="Calibri" w:hAnsi="Calibri" w:cs="Arial"/>
              </w:rPr>
              <w:t xml:space="preserve"> the new FCV due to the bad welding.</w:t>
            </w:r>
          </w:p>
        </w:tc>
        <w:tc>
          <w:tcPr>
            <w:tcW w:w="3576" w:type="dxa"/>
          </w:tcPr>
          <w:p w14:paraId="38050FAC" w14:textId="77777777" w:rsidR="000F24C2" w:rsidRPr="006017BB" w:rsidRDefault="000F24C2" w:rsidP="00444611">
            <w:pPr>
              <w:rPr>
                <w:rFonts w:ascii="Calibri" w:hAnsi="Calibri" w:cs="Arial"/>
              </w:rPr>
            </w:pPr>
            <w:r w:rsidRPr="006017BB">
              <w:rPr>
                <w:rFonts w:ascii="Calibri" w:hAnsi="Calibri" w:cs="Arial"/>
              </w:rPr>
              <w:t>(SAE) Integrity failure, which could result in water leak and ultimately lead to boiler shutdown</w:t>
            </w:r>
          </w:p>
        </w:tc>
        <w:tc>
          <w:tcPr>
            <w:tcW w:w="3544" w:type="dxa"/>
          </w:tcPr>
          <w:p w14:paraId="35370B88" w14:textId="77777777" w:rsidR="000F24C2" w:rsidRPr="006017BB" w:rsidRDefault="000F24C2" w:rsidP="00444611">
            <w:pPr>
              <w:rPr>
                <w:rFonts w:ascii="Calibri" w:hAnsi="Calibri" w:cs="Arial"/>
              </w:rPr>
            </w:pPr>
            <w:r w:rsidRPr="006017BB">
              <w:rPr>
                <w:rFonts w:ascii="Calibri" w:hAnsi="Calibri" w:cs="Arial"/>
              </w:rPr>
              <w:t xml:space="preserve">Approved contractor will carry out welding and shall adhere to requirements of </w:t>
            </w:r>
            <w:r w:rsidRPr="006017BB">
              <w:rPr>
                <w:rFonts w:ascii="Calibri" w:hAnsi="Calibri" w:cs="Arial"/>
                <w:color w:val="000000"/>
              </w:rPr>
              <w:t>NDT</w:t>
            </w:r>
            <w:r w:rsidRPr="006017BB">
              <w:rPr>
                <w:rFonts w:ascii="Calibri" w:hAnsi="Calibri" w:cs="Arial"/>
              </w:rPr>
              <w:t xml:space="preserve"> for welding work.</w:t>
            </w:r>
          </w:p>
        </w:tc>
        <w:tc>
          <w:tcPr>
            <w:tcW w:w="3544" w:type="dxa"/>
          </w:tcPr>
          <w:p w14:paraId="1BC23647" w14:textId="77777777" w:rsidR="000F24C2" w:rsidRPr="006017BB" w:rsidRDefault="000F24C2" w:rsidP="00444611">
            <w:pPr>
              <w:pStyle w:val="Header"/>
              <w:rPr>
                <w:rFonts w:ascii="Calibri" w:hAnsi="Calibri" w:cs="Arial"/>
              </w:rPr>
            </w:pPr>
            <w:r w:rsidRPr="006017BB">
              <w:rPr>
                <w:rFonts w:ascii="Calibri" w:hAnsi="Calibri" w:cs="Arial"/>
              </w:rPr>
              <w:t xml:space="preserve">Ensure QA documentation is according to Tata standard (weld, material, maintenance strategy, etc). </w:t>
            </w:r>
          </w:p>
        </w:tc>
      </w:tr>
      <w:tr w:rsidR="000F24C2" w:rsidRPr="00C55C64" w14:paraId="3D1998A6" w14:textId="77777777" w:rsidTr="00780ABE">
        <w:tc>
          <w:tcPr>
            <w:tcW w:w="3510" w:type="dxa"/>
          </w:tcPr>
          <w:p w14:paraId="61C1DF22" w14:textId="77777777" w:rsidR="000F24C2" w:rsidRPr="006017BB" w:rsidRDefault="000F24C2" w:rsidP="00444611">
            <w:pPr>
              <w:rPr>
                <w:rFonts w:ascii="Calibri" w:hAnsi="Calibri" w:cs="Arial"/>
                <w:color w:val="FF0000"/>
              </w:rPr>
            </w:pPr>
            <w:r w:rsidRPr="006017BB">
              <w:rPr>
                <w:rFonts w:ascii="Calibri" w:hAnsi="Calibri" w:cs="Arial"/>
              </w:rPr>
              <w:t>Wrong specification of the FCV.</w:t>
            </w:r>
          </w:p>
          <w:p w14:paraId="6599FC15" w14:textId="77777777" w:rsidR="000F24C2" w:rsidRPr="006017BB" w:rsidRDefault="000F24C2" w:rsidP="00444611">
            <w:pPr>
              <w:rPr>
                <w:rFonts w:ascii="Calibri" w:hAnsi="Calibri" w:cs="Arial"/>
              </w:rPr>
            </w:pPr>
          </w:p>
        </w:tc>
        <w:tc>
          <w:tcPr>
            <w:tcW w:w="3576" w:type="dxa"/>
          </w:tcPr>
          <w:p w14:paraId="5F689E93" w14:textId="77777777" w:rsidR="000F24C2" w:rsidRPr="006017BB" w:rsidRDefault="000F24C2" w:rsidP="000F24C2">
            <w:pPr>
              <w:numPr>
                <w:ilvl w:val="0"/>
                <w:numId w:val="11"/>
              </w:numPr>
              <w:spacing w:after="0" w:line="240" w:lineRule="auto"/>
              <w:ind w:left="319"/>
              <w:rPr>
                <w:rFonts w:ascii="Calibri" w:hAnsi="Calibri" w:cs="Arial"/>
              </w:rPr>
            </w:pPr>
            <w:r w:rsidRPr="006017BB">
              <w:rPr>
                <w:rFonts w:ascii="Calibri" w:hAnsi="Calibri" w:cs="Arial"/>
              </w:rPr>
              <w:t xml:space="preserve">Failure of  valves would result in uncontrolled steam temp in 44 </w:t>
            </w:r>
            <w:proofErr w:type="spellStart"/>
            <w:r w:rsidRPr="006017BB">
              <w:rPr>
                <w:rFonts w:ascii="Calibri" w:hAnsi="Calibri" w:cs="Arial"/>
              </w:rPr>
              <w:t>barg</w:t>
            </w:r>
            <w:proofErr w:type="spellEnd"/>
            <w:r w:rsidRPr="006017BB">
              <w:rPr>
                <w:rFonts w:ascii="Calibri" w:hAnsi="Calibri" w:cs="Arial"/>
              </w:rPr>
              <w:t xml:space="preserve"> header.</w:t>
            </w:r>
          </w:p>
        </w:tc>
        <w:tc>
          <w:tcPr>
            <w:tcW w:w="3544" w:type="dxa"/>
          </w:tcPr>
          <w:p w14:paraId="4B984B4A" w14:textId="77777777" w:rsidR="000F24C2" w:rsidRPr="006017BB" w:rsidRDefault="000F24C2" w:rsidP="00444611">
            <w:pPr>
              <w:rPr>
                <w:rFonts w:ascii="Calibri" w:hAnsi="Calibri" w:cs="Arial"/>
              </w:rPr>
            </w:pPr>
            <w:r w:rsidRPr="006017BB">
              <w:rPr>
                <w:rFonts w:ascii="Calibri" w:hAnsi="Calibri" w:cs="Arial"/>
              </w:rPr>
              <w:t>Valves specification carried out according to the site valves and PSSR standards.</w:t>
            </w:r>
          </w:p>
        </w:tc>
        <w:tc>
          <w:tcPr>
            <w:tcW w:w="3544" w:type="dxa"/>
          </w:tcPr>
          <w:p w14:paraId="2C8D2037" w14:textId="77777777" w:rsidR="000F24C2" w:rsidRPr="006017BB" w:rsidRDefault="000F24C2" w:rsidP="00444611">
            <w:pPr>
              <w:rPr>
                <w:rFonts w:ascii="Calibri" w:hAnsi="Calibri" w:cs="Arial"/>
              </w:rPr>
            </w:pPr>
            <w:r w:rsidRPr="006017BB">
              <w:rPr>
                <w:rFonts w:ascii="Calibri" w:hAnsi="Calibri" w:cs="Arial"/>
              </w:rPr>
              <w:t xml:space="preserve">Manufacturer’s certification (valve flow characteristics) is required  to confirm the suitability of FCV </w:t>
            </w:r>
          </w:p>
        </w:tc>
      </w:tr>
      <w:tr w:rsidR="000F24C2" w:rsidRPr="00C55C64" w14:paraId="6DB8A156" w14:textId="77777777" w:rsidTr="00780ABE">
        <w:tc>
          <w:tcPr>
            <w:tcW w:w="3510" w:type="dxa"/>
          </w:tcPr>
          <w:p w14:paraId="1A01FAC3" w14:textId="77777777" w:rsidR="000F24C2" w:rsidRPr="006017BB" w:rsidRDefault="000F24C2" w:rsidP="00444611">
            <w:pPr>
              <w:rPr>
                <w:rFonts w:ascii="Calibri" w:hAnsi="Calibri" w:cs="Arial"/>
              </w:rPr>
            </w:pPr>
            <w:r w:rsidRPr="006017BB">
              <w:rPr>
                <w:rFonts w:ascii="Calibri" w:hAnsi="Calibri" w:cs="Arial"/>
              </w:rPr>
              <w:t>New valves installed leading to confusion when isolation required due to new installation.</w:t>
            </w:r>
          </w:p>
        </w:tc>
        <w:tc>
          <w:tcPr>
            <w:tcW w:w="3576" w:type="dxa"/>
          </w:tcPr>
          <w:p w14:paraId="58FDD83D" w14:textId="77777777" w:rsidR="000F24C2" w:rsidRPr="006017BB" w:rsidRDefault="000F24C2" w:rsidP="00444611">
            <w:pPr>
              <w:rPr>
                <w:rFonts w:ascii="Calibri" w:hAnsi="Calibri"/>
              </w:rPr>
            </w:pPr>
            <w:r w:rsidRPr="006017BB">
              <w:rPr>
                <w:rFonts w:ascii="Calibri" w:hAnsi="Calibri"/>
              </w:rPr>
              <w:t>(A) Incorrect valve isolated when isolation required.</w:t>
            </w:r>
          </w:p>
        </w:tc>
        <w:tc>
          <w:tcPr>
            <w:tcW w:w="3544" w:type="dxa"/>
          </w:tcPr>
          <w:p w14:paraId="1D5D8E5A" w14:textId="77777777" w:rsidR="000F24C2" w:rsidRPr="006017BB" w:rsidRDefault="000F24C2" w:rsidP="00444611">
            <w:pPr>
              <w:rPr>
                <w:rFonts w:ascii="Calibri" w:hAnsi="Calibri"/>
              </w:rPr>
            </w:pPr>
            <w:r w:rsidRPr="006017BB">
              <w:rPr>
                <w:rFonts w:ascii="Calibri" w:hAnsi="Calibri"/>
              </w:rPr>
              <w:t>Works schematic drawings in place and valves would be installed at same places.</w:t>
            </w:r>
          </w:p>
        </w:tc>
        <w:tc>
          <w:tcPr>
            <w:tcW w:w="3544" w:type="dxa"/>
          </w:tcPr>
          <w:p w14:paraId="292AE5A5" w14:textId="77777777" w:rsidR="000F24C2" w:rsidRPr="006017BB" w:rsidRDefault="000F24C2" w:rsidP="00444611">
            <w:pPr>
              <w:rPr>
                <w:rFonts w:ascii="Calibri" w:hAnsi="Calibri"/>
              </w:rPr>
            </w:pPr>
            <w:r w:rsidRPr="006017BB">
              <w:rPr>
                <w:rFonts w:ascii="Calibri" w:hAnsi="Calibri"/>
              </w:rPr>
              <w:t xml:space="preserve">New valves once installed, operators need to be informed. New valves will also be numbered and labelled. </w:t>
            </w:r>
          </w:p>
        </w:tc>
      </w:tr>
      <w:tr w:rsidR="000F24C2" w:rsidRPr="00C55C64" w14:paraId="63478BD5" w14:textId="77777777" w:rsidTr="00780ABE">
        <w:tc>
          <w:tcPr>
            <w:tcW w:w="3510" w:type="dxa"/>
          </w:tcPr>
          <w:p w14:paraId="5F125B7F" w14:textId="77777777" w:rsidR="000F24C2" w:rsidRPr="006017BB" w:rsidRDefault="000F24C2" w:rsidP="00444611">
            <w:pPr>
              <w:rPr>
                <w:rFonts w:ascii="Calibri" w:hAnsi="Calibri" w:cs="Arial"/>
              </w:rPr>
            </w:pPr>
            <w:r w:rsidRPr="006017BB">
              <w:rPr>
                <w:rFonts w:ascii="Calibri" w:hAnsi="Calibri" w:cs="Arial"/>
              </w:rPr>
              <w:t>New FCV position (fully open or fully closed) in case of power failure.</w:t>
            </w:r>
          </w:p>
          <w:p w14:paraId="5E4D0FB2" w14:textId="77777777" w:rsidR="000F24C2" w:rsidRPr="006017BB" w:rsidRDefault="000F24C2" w:rsidP="00444611">
            <w:pPr>
              <w:rPr>
                <w:rFonts w:ascii="Calibri" w:hAnsi="Calibri" w:cs="Arial"/>
              </w:rPr>
            </w:pPr>
          </w:p>
        </w:tc>
        <w:tc>
          <w:tcPr>
            <w:tcW w:w="3576" w:type="dxa"/>
          </w:tcPr>
          <w:p w14:paraId="4D600378" w14:textId="77777777" w:rsidR="000F24C2" w:rsidRPr="006017BB" w:rsidRDefault="000F24C2" w:rsidP="00444611">
            <w:pPr>
              <w:rPr>
                <w:rFonts w:ascii="Calibri" w:hAnsi="Calibri" w:cs="Arial"/>
              </w:rPr>
            </w:pPr>
            <w:r w:rsidRPr="006017BB">
              <w:rPr>
                <w:rFonts w:ascii="Calibri" w:hAnsi="Calibri" w:cs="Arial"/>
              </w:rPr>
              <w:t xml:space="preserve">(A) Inability to control spray water flow when required resulting in high/low 44 </w:t>
            </w:r>
            <w:proofErr w:type="spellStart"/>
            <w:r w:rsidRPr="006017BB">
              <w:rPr>
                <w:rFonts w:ascii="Calibri" w:hAnsi="Calibri" w:cs="Arial"/>
              </w:rPr>
              <w:t>barg</w:t>
            </w:r>
            <w:proofErr w:type="spellEnd"/>
            <w:r w:rsidRPr="006017BB">
              <w:rPr>
                <w:rFonts w:ascii="Calibri" w:hAnsi="Calibri" w:cs="Arial"/>
              </w:rPr>
              <w:t xml:space="preserve"> header temperature.</w:t>
            </w:r>
          </w:p>
        </w:tc>
        <w:tc>
          <w:tcPr>
            <w:tcW w:w="3544" w:type="dxa"/>
          </w:tcPr>
          <w:p w14:paraId="7771EA55" w14:textId="77777777" w:rsidR="000F24C2" w:rsidRPr="006017BB" w:rsidRDefault="000F24C2" w:rsidP="000F24C2">
            <w:pPr>
              <w:numPr>
                <w:ilvl w:val="0"/>
                <w:numId w:val="10"/>
              </w:numPr>
              <w:spacing w:after="0" w:line="240" w:lineRule="auto"/>
              <w:ind w:left="292" w:hanging="151"/>
              <w:rPr>
                <w:rFonts w:ascii="Calibri" w:hAnsi="Calibri" w:cs="Arial"/>
              </w:rPr>
            </w:pPr>
            <w:r w:rsidRPr="006017BB">
              <w:rPr>
                <w:rFonts w:ascii="Calibri" w:hAnsi="Calibri" w:cs="Arial"/>
              </w:rPr>
              <w:t>Handwheel on new FCV to operate manually.</w:t>
            </w:r>
          </w:p>
          <w:p w14:paraId="6837B39D" w14:textId="77777777" w:rsidR="000F24C2" w:rsidRPr="006017BB" w:rsidRDefault="000F24C2" w:rsidP="000F24C2">
            <w:pPr>
              <w:numPr>
                <w:ilvl w:val="0"/>
                <w:numId w:val="10"/>
              </w:numPr>
              <w:spacing w:after="0" w:line="240" w:lineRule="auto"/>
              <w:ind w:left="292" w:hanging="154"/>
              <w:rPr>
                <w:rFonts w:ascii="Calibri" w:hAnsi="Calibri" w:cs="Arial"/>
              </w:rPr>
            </w:pPr>
            <w:r w:rsidRPr="006017BB">
              <w:rPr>
                <w:rFonts w:ascii="Calibri" w:hAnsi="Calibri" w:cs="Arial"/>
              </w:rPr>
              <w:t>There is a by-pass line which can be used for manual operation instead of auto mode.</w:t>
            </w:r>
          </w:p>
        </w:tc>
        <w:tc>
          <w:tcPr>
            <w:tcW w:w="3544" w:type="dxa"/>
          </w:tcPr>
          <w:p w14:paraId="3BF28E3D" w14:textId="77777777" w:rsidR="000F24C2" w:rsidRPr="006017BB" w:rsidRDefault="000F24C2" w:rsidP="00444611">
            <w:pPr>
              <w:rPr>
                <w:rFonts w:ascii="Calibri" w:hAnsi="Calibri" w:cs="Arial"/>
              </w:rPr>
            </w:pPr>
            <w:r w:rsidRPr="006017BB">
              <w:rPr>
                <w:rFonts w:ascii="Calibri" w:hAnsi="Calibri" w:cs="Arial"/>
              </w:rPr>
              <w:t xml:space="preserve">Confirmation of “Fail in Position” from FCV supplier </w:t>
            </w:r>
          </w:p>
        </w:tc>
      </w:tr>
      <w:tr w:rsidR="000F24C2" w:rsidRPr="00C55C64" w14:paraId="1BC57C35" w14:textId="77777777" w:rsidTr="00780ABE">
        <w:trPr>
          <w:trHeight w:val="882"/>
        </w:trPr>
        <w:tc>
          <w:tcPr>
            <w:tcW w:w="3510" w:type="dxa"/>
          </w:tcPr>
          <w:p w14:paraId="4ACC43C5" w14:textId="77777777" w:rsidR="000F24C2" w:rsidRPr="00C55C64" w:rsidRDefault="000F24C2" w:rsidP="00444611">
            <w:pPr>
              <w:rPr>
                <w:rFonts w:ascii="Calibri" w:hAnsi="Calibri" w:cs="Arial"/>
              </w:rPr>
            </w:pPr>
            <w:r w:rsidRPr="00C55C64">
              <w:rPr>
                <w:rFonts w:ascii="Calibri" w:hAnsi="Calibri" w:cs="Arial"/>
              </w:rPr>
              <w:t>Burning injury from the new pipework.</w:t>
            </w:r>
          </w:p>
        </w:tc>
        <w:tc>
          <w:tcPr>
            <w:tcW w:w="3576" w:type="dxa"/>
          </w:tcPr>
          <w:p w14:paraId="1950AACB" w14:textId="77777777" w:rsidR="000F24C2" w:rsidRPr="00C55C64" w:rsidRDefault="000F24C2" w:rsidP="00444611">
            <w:pPr>
              <w:rPr>
                <w:rFonts w:ascii="Calibri" w:hAnsi="Calibri" w:cs="Arial"/>
              </w:rPr>
            </w:pPr>
            <w:r w:rsidRPr="00C55C64">
              <w:rPr>
                <w:rFonts w:ascii="Calibri" w:hAnsi="Calibri" w:cs="Arial"/>
              </w:rPr>
              <w:t xml:space="preserve">(S) Potential injury to the personnel due to hot surfaces. </w:t>
            </w:r>
          </w:p>
        </w:tc>
        <w:tc>
          <w:tcPr>
            <w:tcW w:w="3544" w:type="dxa"/>
          </w:tcPr>
          <w:p w14:paraId="46B4F980" w14:textId="77777777" w:rsidR="000F24C2" w:rsidRPr="00C55C64" w:rsidRDefault="000F24C2" w:rsidP="00444611">
            <w:pPr>
              <w:pStyle w:val="Header"/>
              <w:rPr>
                <w:rFonts w:ascii="Calibri" w:hAnsi="Calibri" w:cs="Arial"/>
              </w:rPr>
            </w:pPr>
            <w:r w:rsidRPr="00C55C64">
              <w:rPr>
                <w:rFonts w:ascii="Calibri" w:hAnsi="Calibri" w:cs="Arial"/>
              </w:rPr>
              <w:t>Only trained and authorised personnel will operate the valves</w:t>
            </w:r>
          </w:p>
        </w:tc>
        <w:tc>
          <w:tcPr>
            <w:tcW w:w="3544" w:type="dxa"/>
          </w:tcPr>
          <w:p w14:paraId="27D46F7B" w14:textId="77777777" w:rsidR="000F24C2" w:rsidRPr="00C55C64" w:rsidRDefault="000F24C2" w:rsidP="00444611">
            <w:pPr>
              <w:pStyle w:val="Header"/>
              <w:ind w:left="72"/>
              <w:rPr>
                <w:rFonts w:ascii="Calibri" w:hAnsi="Calibri" w:cs="Arial"/>
              </w:rPr>
            </w:pPr>
            <w:r w:rsidRPr="00C55C64">
              <w:rPr>
                <w:rFonts w:ascii="Calibri" w:hAnsi="Calibri" w:cs="Arial"/>
                <w:color w:val="000000"/>
              </w:rPr>
              <w:t>Ensure the new pipework  is insulated and cladded</w:t>
            </w:r>
            <w:r w:rsidRPr="00C55C64">
              <w:rPr>
                <w:rFonts w:ascii="Calibri" w:hAnsi="Calibri" w:cs="Arial"/>
                <w:color w:val="FF0000"/>
              </w:rPr>
              <w:t xml:space="preserve"> </w:t>
            </w:r>
            <w:r w:rsidRPr="00C55C64">
              <w:rPr>
                <w:rFonts w:ascii="Calibri" w:hAnsi="Calibri" w:cs="Arial"/>
              </w:rPr>
              <w:t xml:space="preserve"> </w:t>
            </w:r>
          </w:p>
        </w:tc>
      </w:tr>
    </w:tbl>
    <w:p w14:paraId="023AAB6A" w14:textId="77777777" w:rsidR="000F24C2" w:rsidRPr="00C55C64" w:rsidRDefault="000F24C2" w:rsidP="000F24C2">
      <w:pPr>
        <w:sectPr w:rsidR="000F24C2" w:rsidRPr="00C55C64" w:rsidSect="00780ABE">
          <w:pgSz w:w="16838" w:h="11906" w:orient="landscape"/>
          <w:pgMar w:top="568" w:right="567" w:bottom="851" w:left="1440" w:header="708" w:footer="708" w:gutter="0"/>
          <w:pgBorders w:offsetFrom="page">
            <w:top w:val="single" w:sz="18" w:space="24" w:color="4472C4" w:themeColor="accent1"/>
            <w:left w:val="single" w:sz="18" w:space="24" w:color="4472C4" w:themeColor="accent1"/>
            <w:bottom w:val="single" w:sz="18" w:space="24" w:color="4472C4" w:themeColor="accent1"/>
            <w:right w:val="single" w:sz="18" w:space="24" w:color="4472C4" w:themeColor="accent1"/>
          </w:pgBorders>
          <w:cols w:space="708"/>
          <w:docGrid w:linePitch="360"/>
        </w:sectPr>
      </w:pPr>
    </w:p>
    <w:p w14:paraId="57610076" w14:textId="77777777" w:rsidR="009D0494" w:rsidRPr="00696BE1" w:rsidRDefault="009D0494" w:rsidP="009D0494">
      <w:pPr>
        <w:pStyle w:val="Heading1"/>
        <w:numPr>
          <w:ilvl w:val="0"/>
          <w:numId w:val="12"/>
        </w:numPr>
        <w:rPr>
          <w:b/>
          <w:bCs/>
        </w:rPr>
      </w:pPr>
      <w:bookmarkStart w:id="23" w:name="_Toc62201263"/>
      <w:r w:rsidRPr="00696BE1">
        <w:rPr>
          <w:b/>
          <w:bCs/>
        </w:rPr>
        <w:lastRenderedPageBreak/>
        <w:t>Summary</w:t>
      </w:r>
      <w:bookmarkEnd w:id="23"/>
      <w:r w:rsidRPr="00696BE1">
        <w:rPr>
          <w:b/>
          <w:bCs/>
        </w:rPr>
        <w:t xml:space="preserve"> </w:t>
      </w:r>
    </w:p>
    <w:p w14:paraId="3F5B9FDC" w14:textId="77777777" w:rsidR="009D0494" w:rsidRPr="00C55C64" w:rsidRDefault="009D0494" w:rsidP="009D0494"/>
    <w:p w14:paraId="39109177" w14:textId="06643C46" w:rsidR="009D0494" w:rsidRDefault="009D0494" w:rsidP="009D0494">
      <w:pPr>
        <w:jc w:val="both"/>
      </w:pPr>
      <w:r w:rsidRPr="00C55C64">
        <w:t xml:space="preserve">In Summary there are obvious fundamental issue with the operation of this valve. Previous Changes on similar systems have </w:t>
      </w:r>
      <w:r w:rsidR="00A825C1">
        <w:t xml:space="preserve">cost </w:t>
      </w:r>
      <w:r w:rsidRPr="00C55C64">
        <w:t>around £30k</w:t>
      </w:r>
      <w:r w:rsidR="00A825C1">
        <w:t xml:space="preserve"> for the full install and parts</w:t>
      </w:r>
      <w:r w:rsidRPr="00C55C64">
        <w:t xml:space="preserve">. This investment will not only allows a cost saving of approximately £78K </w:t>
      </w:r>
      <w:r w:rsidR="00A825C1">
        <w:t xml:space="preserve">per annum </w:t>
      </w:r>
      <w:r w:rsidRPr="00C55C64">
        <w:t xml:space="preserve">but it also eliminates the human factors relied on currently. The current valve is not fit for purpose </w:t>
      </w:r>
      <w:r w:rsidR="006667AF">
        <w:t xml:space="preserve"> due to the design. F</w:t>
      </w:r>
      <w:r w:rsidRPr="00C55C64">
        <w:t>eedback from the operations teams and personal experience is that it has not worked for a very long time</w:t>
      </w:r>
      <w:r w:rsidR="00175B15" w:rsidRPr="00C55C64">
        <w:t xml:space="preserve"> (but due to the historian limits this cannot be demonstrated)</w:t>
      </w:r>
      <w:r w:rsidRPr="00C55C64">
        <w:t xml:space="preserve">. If the funding can be secured it will allow a valuable cost saving which is very important in the current climate. There is very little scope for control with the current </w:t>
      </w:r>
      <w:r w:rsidR="00175B15" w:rsidRPr="00C55C64">
        <w:t xml:space="preserve">valve the manual operation needs to be relied on more frequently, which is easily missed. There are actions that can be performed for the short term to try and </w:t>
      </w:r>
      <w:r w:rsidR="00D44FCE" w:rsidRPr="00C55C64">
        <w:t xml:space="preserve">reach </w:t>
      </w:r>
      <w:r w:rsidR="00175B15" w:rsidRPr="00C55C64">
        <w:t xml:space="preserve">the set point, but a full new install is required to meet the required set point and make the money saving outlined.  </w:t>
      </w:r>
    </w:p>
    <w:p w14:paraId="4E690406" w14:textId="2DCC35AB" w:rsidR="00BC00DC" w:rsidRDefault="00BC00DC" w:rsidP="009D0494">
      <w:pPr>
        <w:jc w:val="both"/>
      </w:pPr>
    </w:p>
    <w:p w14:paraId="0E33B2A5" w14:textId="39EB4C0C" w:rsidR="00BC00DC" w:rsidRDefault="00BC00DC" w:rsidP="009D0494">
      <w:pPr>
        <w:jc w:val="both"/>
      </w:pPr>
    </w:p>
    <w:p w14:paraId="12D14952" w14:textId="5D5621DC" w:rsidR="00BC00DC" w:rsidRDefault="00BC00DC" w:rsidP="009D0494">
      <w:pPr>
        <w:jc w:val="both"/>
      </w:pPr>
    </w:p>
    <w:p w14:paraId="4C5DE264" w14:textId="0C5DB289" w:rsidR="00BC00DC" w:rsidRDefault="00BC00DC" w:rsidP="009D0494">
      <w:pPr>
        <w:jc w:val="both"/>
      </w:pPr>
    </w:p>
    <w:p w14:paraId="0196FBBA" w14:textId="0593F62A" w:rsidR="00BC00DC" w:rsidRDefault="00BC00DC" w:rsidP="009D0494">
      <w:pPr>
        <w:jc w:val="both"/>
      </w:pPr>
    </w:p>
    <w:p w14:paraId="18576F05" w14:textId="74055CD2" w:rsidR="00BC00DC" w:rsidRDefault="00BC00DC" w:rsidP="009D0494">
      <w:pPr>
        <w:jc w:val="both"/>
      </w:pPr>
    </w:p>
    <w:p w14:paraId="0CC6CE17" w14:textId="5A4A756F" w:rsidR="00BC00DC" w:rsidRDefault="00BC00DC" w:rsidP="009D0494">
      <w:pPr>
        <w:jc w:val="both"/>
      </w:pPr>
    </w:p>
    <w:p w14:paraId="7588003B" w14:textId="0877B5AF" w:rsidR="00BC00DC" w:rsidRDefault="00BC00DC" w:rsidP="009D0494">
      <w:pPr>
        <w:jc w:val="both"/>
      </w:pPr>
    </w:p>
    <w:p w14:paraId="7381ABE0" w14:textId="18C493D9" w:rsidR="00BC00DC" w:rsidRDefault="00BC00DC" w:rsidP="009D0494">
      <w:pPr>
        <w:jc w:val="both"/>
      </w:pPr>
    </w:p>
    <w:p w14:paraId="4868A680" w14:textId="3B6923AF" w:rsidR="00BC00DC" w:rsidRDefault="00BC00DC" w:rsidP="009D0494">
      <w:pPr>
        <w:jc w:val="both"/>
      </w:pPr>
    </w:p>
    <w:p w14:paraId="4B8ACA7D" w14:textId="0EB04FE0" w:rsidR="00BC00DC" w:rsidRDefault="00BC00DC" w:rsidP="009D0494">
      <w:pPr>
        <w:jc w:val="both"/>
      </w:pPr>
    </w:p>
    <w:p w14:paraId="1CF50C9C" w14:textId="5AD92B2C" w:rsidR="00BC00DC" w:rsidRDefault="00BC00DC" w:rsidP="009D0494">
      <w:pPr>
        <w:jc w:val="both"/>
      </w:pPr>
    </w:p>
    <w:p w14:paraId="585A26B4" w14:textId="7208E2ED" w:rsidR="00BC00DC" w:rsidRDefault="00BC00DC" w:rsidP="009D0494">
      <w:pPr>
        <w:jc w:val="both"/>
      </w:pPr>
    </w:p>
    <w:p w14:paraId="59F697B4" w14:textId="252C5327" w:rsidR="00BC00DC" w:rsidRDefault="00BC00DC" w:rsidP="009D0494">
      <w:pPr>
        <w:jc w:val="both"/>
      </w:pPr>
    </w:p>
    <w:p w14:paraId="307ECE4B" w14:textId="7F363BA4" w:rsidR="00BC00DC" w:rsidRDefault="00BC00DC" w:rsidP="009D0494">
      <w:pPr>
        <w:jc w:val="both"/>
      </w:pPr>
    </w:p>
    <w:p w14:paraId="5E9AF990" w14:textId="5E8E00B7" w:rsidR="00BC00DC" w:rsidRDefault="00BC00DC" w:rsidP="009D0494">
      <w:pPr>
        <w:jc w:val="both"/>
      </w:pPr>
    </w:p>
    <w:p w14:paraId="08BE5156" w14:textId="5B3CB902" w:rsidR="00BC00DC" w:rsidRDefault="00BC00DC" w:rsidP="009D0494">
      <w:pPr>
        <w:jc w:val="both"/>
      </w:pPr>
    </w:p>
    <w:p w14:paraId="439260E3" w14:textId="2E3F8BD4" w:rsidR="00BC00DC" w:rsidRDefault="00BC00DC" w:rsidP="009D0494">
      <w:pPr>
        <w:jc w:val="both"/>
      </w:pPr>
    </w:p>
    <w:p w14:paraId="56E42246" w14:textId="620C64D7" w:rsidR="00BC00DC" w:rsidRDefault="00BC00DC" w:rsidP="009D0494">
      <w:pPr>
        <w:jc w:val="both"/>
      </w:pPr>
    </w:p>
    <w:p w14:paraId="10856E57" w14:textId="3046600A" w:rsidR="00BC00DC" w:rsidRDefault="00BC00DC" w:rsidP="009D0494">
      <w:pPr>
        <w:jc w:val="both"/>
      </w:pPr>
    </w:p>
    <w:p w14:paraId="16DF2099" w14:textId="7132DFA4" w:rsidR="00BC00DC" w:rsidRDefault="00BC00DC" w:rsidP="009D0494">
      <w:pPr>
        <w:jc w:val="both"/>
      </w:pPr>
    </w:p>
    <w:p w14:paraId="47BA9AFA" w14:textId="506E62C0" w:rsidR="00BC00DC" w:rsidRDefault="00BC00DC" w:rsidP="009D0494">
      <w:pPr>
        <w:jc w:val="both"/>
      </w:pPr>
    </w:p>
    <w:p w14:paraId="35CF4CEC" w14:textId="77777777" w:rsidR="00BC00DC" w:rsidRPr="00C55C64" w:rsidRDefault="00BC00DC" w:rsidP="009D0494">
      <w:pPr>
        <w:jc w:val="both"/>
      </w:pPr>
    </w:p>
    <w:p w14:paraId="469DC3B8" w14:textId="38A15642" w:rsidR="00337356" w:rsidRPr="00696BE1" w:rsidRDefault="00337356" w:rsidP="00BC00DC">
      <w:pPr>
        <w:pStyle w:val="Heading1"/>
        <w:numPr>
          <w:ilvl w:val="0"/>
          <w:numId w:val="12"/>
        </w:numPr>
        <w:rPr>
          <w:b/>
          <w:bCs/>
        </w:rPr>
      </w:pPr>
      <w:bookmarkStart w:id="24" w:name="_Toc62201264"/>
      <w:r w:rsidRPr="00696BE1">
        <w:rPr>
          <w:b/>
          <w:bCs/>
        </w:rPr>
        <w:t>Appendix</w:t>
      </w:r>
      <w:bookmarkEnd w:id="24"/>
      <w:r w:rsidRPr="00696BE1">
        <w:rPr>
          <w:b/>
          <w:bCs/>
        </w:rPr>
        <w:t xml:space="preserve"> </w:t>
      </w:r>
    </w:p>
    <w:p w14:paraId="6012697D" w14:textId="77777777" w:rsidR="00337356" w:rsidRPr="00C55C64" w:rsidRDefault="00337356" w:rsidP="00337356">
      <w:pPr>
        <w:jc w:val="center"/>
      </w:pPr>
    </w:p>
    <w:tbl>
      <w:tblPr>
        <w:tblStyle w:val="TableGrid"/>
        <w:tblW w:w="10016" w:type="dxa"/>
        <w:tblBorders>
          <w:top w:val="single" w:sz="18" w:space="0" w:color="4472C4" w:themeColor="accent1"/>
          <w:left w:val="single" w:sz="18" w:space="0" w:color="4472C4" w:themeColor="accent1"/>
          <w:bottom w:val="single" w:sz="18" w:space="0" w:color="4472C4" w:themeColor="accent1"/>
          <w:right w:val="single" w:sz="18" w:space="0" w:color="4472C4" w:themeColor="accent1"/>
        </w:tblBorders>
        <w:tblLook w:val="04A0" w:firstRow="1" w:lastRow="0" w:firstColumn="1" w:lastColumn="0" w:noHBand="0" w:noVBand="1"/>
      </w:tblPr>
      <w:tblGrid>
        <w:gridCol w:w="632"/>
        <w:gridCol w:w="1481"/>
        <w:gridCol w:w="1375"/>
        <w:gridCol w:w="1428"/>
        <w:gridCol w:w="802"/>
        <w:gridCol w:w="907"/>
        <w:gridCol w:w="907"/>
        <w:gridCol w:w="1399"/>
        <w:gridCol w:w="1085"/>
      </w:tblGrid>
      <w:tr w:rsidR="00EA24BC" w:rsidRPr="00C55C64" w14:paraId="1A7A1B28" w14:textId="77777777" w:rsidTr="00A825C1">
        <w:trPr>
          <w:trHeight w:val="200"/>
        </w:trPr>
        <w:tc>
          <w:tcPr>
            <w:tcW w:w="686" w:type="dxa"/>
            <w:shd w:val="clear" w:color="auto" w:fill="auto"/>
            <w:noWrap/>
            <w:hideMark/>
          </w:tcPr>
          <w:p w14:paraId="3D65BA66" w14:textId="77777777" w:rsidR="00337356" w:rsidRPr="00EA24BC" w:rsidRDefault="00337356" w:rsidP="004C165E">
            <w:pPr>
              <w:pStyle w:val="NoSpacing"/>
              <w:rPr>
                <w:rFonts w:eastAsia="Times New Roman"/>
                <w:color w:val="000000" w:themeColor="text1"/>
                <w:sz w:val="12"/>
                <w:szCs w:val="12"/>
                <w:lang w:eastAsia="en-GB"/>
              </w:rPr>
            </w:pPr>
            <w:r w:rsidRPr="00EA24BC">
              <w:rPr>
                <w:rFonts w:eastAsia="Times New Roman"/>
                <w:color w:val="000000" w:themeColor="text1"/>
                <w:sz w:val="12"/>
                <w:szCs w:val="12"/>
                <w:lang w:eastAsia="en-GB"/>
              </w:rPr>
              <w:t> </w:t>
            </w:r>
          </w:p>
        </w:tc>
        <w:tc>
          <w:tcPr>
            <w:tcW w:w="1354" w:type="dxa"/>
            <w:shd w:val="clear" w:color="auto" w:fill="auto"/>
            <w:noWrap/>
            <w:hideMark/>
          </w:tcPr>
          <w:p w14:paraId="02ACBAAB" w14:textId="77777777" w:rsidR="00337356" w:rsidRPr="00EA24BC" w:rsidRDefault="00337356" w:rsidP="004C165E">
            <w:pPr>
              <w:pStyle w:val="NoSpacing"/>
              <w:rPr>
                <w:rFonts w:eastAsia="Times New Roman"/>
                <w:color w:val="000000" w:themeColor="text1"/>
                <w:sz w:val="12"/>
                <w:szCs w:val="12"/>
                <w:lang w:eastAsia="en-GB"/>
              </w:rPr>
            </w:pPr>
            <w:r w:rsidRPr="00EA24BC">
              <w:rPr>
                <w:rFonts w:eastAsia="Times New Roman"/>
                <w:color w:val="000000" w:themeColor="text1"/>
                <w:sz w:val="12"/>
                <w:szCs w:val="12"/>
                <w:lang w:eastAsia="en-GB"/>
              </w:rPr>
              <w:t>Start</w:t>
            </w:r>
          </w:p>
        </w:tc>
        <w:tc>
          <w:tcPr>
            <w:tcW w:w="1328" w:type="dxa"/>
            <w:shd w:val="clear" w:color="auto" w:fill="auto"/>
            <w:noWrap/>
            <w:hideMark/>
          </w:tcPr>
          <w:p w14:paraId="3781DCE8" w14:textId="77777777" w:rsidR="00337356" w:rsidRPr="00EA24BC" w:rsidRDefault="00337356" w:rsidP="004C165E">
            <w:pPr>
              <w:pStyle w:val="NoSpacing"/>
              <w:rPr>
                <w:rFonts w:eastAsia="Times New Roman"/>
                <w:color w:val="000000" w:themeColor="text1"/>
                <w:sz w:val="12"/>
                <w:szCs w:val="12"/>
                <w:lang w:eastAsia="en-GB"/>
              </w:rPr>
            </w:pPr>
            <w:r w:rsidRPr="00EA24BC">
              <w:rPr>
                <w:rFonts w:eastAsia="Times New Roman"/>
                <w:color w:val="000000" w:themeColor="text1"/>
                <w:sz w:val="12"/>
                <w:szCs w:val="12"/>
                <w:lang w:eastAsia="en-GB"/>
              </w:rPr>
              <w:t>11/12/2020</w:t>
            </w:r>
          </w:p>
        </w:tc>
        <w:tc>
          <w:tcPr>
            <w:tcW w:w="1379" w:type="dxa"/>
            <w:shd w:val="clear" w:color="auto" w:fill="auto"/>
            <w:noWrap/>
            <w:hideMark/>
          </w:tcPr>
          <w:p w14:paraId="0C047F43" w14:textId="77777777" w:rsidR="00337356" w:rsidRPr="00EA24BC" w:rsidRDefault="00337356" w:rsidP="004C165E">
            <w:pPr>
              <w:pStyle w:val="NoSpacing"/>
              <w:rPr>
                <w:rFonts w:eastAsia="Times New Roman"/>
                <w:color w:val="000000" w:themeColor="text1"/>
                <w:sz w:val="12"/>
                <w:szCs w:val="12"/>
                <w:lang w:eastAsia="en-GB"/>
              </w:rPr>
            </w:pPr>
            <w:r w:rsidRPr="00EA24BC">
              <w:rPr>
                <w:rFonts w:eastAsia="Times New Roman"/>
                <w:color w:val="000000" w:themeColor="text1"/>
                <w:sz w:val="12"/>
                <w:szCs w:val="12"/>
                <w:lang w:eastAsia="en-GB"/>
              </w:rPr>
              <w:t> </w:t>
            </w:r>
          </w:p>
        </w:tc>
        <w:tc>
          <w:tcPr>
            <w:tcW w:w="876" w:type="dxa"/>
            <w:shd w:val="clear" w:color="auto" w:fill="auto"/>
            <w:noWrap/>
            <w:hideMark/>
          </w:tcPr>
          <w:p w14:paraId="2392E2B1" w14:textId="77777777" w:rsidR="00337356" w:rsidRPr="00EA24BC" w:rsidRDefault="00337356" w:rsidP="004C165E">
            <w:pPr>
              <w:pStyle w:val="NoSpacing"/>
              <w:rPr>
                <w:rFonts w:eastAsia="Times New Roman"/>
                <w:color w:val="000000" w:themeColor="text1"/>
                <w:sz w:val="12"/>
                <w:szCs w:val="12"/>
                <w:lang w:eastAsia="en-GB"/>
              </w:rPr>
            </w:pPr>
            <w:r w:rsidRPr="00EA24BC">
              <w:rPr>
                <w:rFonts w:eastAsia="Times New Roman"/>
                <w:color w:val="000000" w:themeColor="text1"/>
                <w:sz w:val="12"/>
                <w:szCs w:val="12"/>
                <w:lang w:eastAsia="en-GB"/>
              </w:rPr>
              <w:t> </w:t>
            </w:r>
          </w:p>
        </w:tc>
        <w:tc>
          <w:tcPr>
            <w:tcW w:w="996" w:type="dxa"/>
            <w:shd w:val="clear" w:color="auto" w:fill="auto"/>
            <w:noWrap/>
            <w:hideMark/>
          </w:tcPr>
          <w:p w14:paraId="550F605D" w14:textId="77777777" w:rsidR="00337356" w:rsidRPr="00EA24BC" w:rsidRDefault="00337356" w:rsidP="004C165E">
            <w:pPr>
              <w:pStyle w:val="NoSpacing"/>
              <w:rPr>
                <w:rFonts w:eastAsia="Times New Roman"/>
                <w:color w:val="000000" w:themeColor="text1"/>
                <w:sz w:val="12"/>
                <w:szCs w:val="12"/>
                <w:lang w:eastAsia="en-GB"/>
              </w:rPr>
            </w:pPr>
            <w:r w:rsidRPr="00EA24BC">
              <w:rPr>
                <w:rFonts w:eastAsia="Times New Roman"/>
                <w:color w:val="000000" w:themeColor="text1"/>
                <w:sz w:val="12"/>
                <w:szCs w:val="12"/>
                <w:lang w:eastAsia="en-GB"/>
              </w:rPr>
              <w:t> </w:t>
            </w:r>
          </w:p>
        </w:tc>
        <w:tc>
          <w:tcPr>
            <w:tcW w:w="996" w:type="dxa"/>
            <w:shd w:val="clear" w:color="auto" w:fill="auto"/>
            <w:noWrap/>
            <w:hideMark/>
          </w:tcPr>
          <w:p w14:paraId="49F0B53D" w14:textId="77777777" w:rsidR="00337356" w:rsidRPr="00EA24BC" w:rsidRDefault="00337356" w:rsidP="004C165E">
            <w:pPr>
              <w:pStyle w:val="NoSpacing"/>
              <w:jc w:val="center"/>
              <w:rPr>
                <w:rFonts w:eastAsia="Times New Roman"/>
                <w:color w:val="000000" w:themeColor="text1"/>
                <w:sz w:val="12"/>
                <w:szCs w:val="12"/>
                <w:lang w:eastAsia="en-GB"/>
              </w:rPr>
            </w:pPr>
          </w:p>
        </w:tc>
        <w:tc>
          <w:tcPr>
            <w:tcW w:w="1351" w:type="dxa"/>
            <w:shd w:val="clear" w:color="auto" w:fill="auto"/>
            <w:noWrap/>
            <w:hideMark/>
          </w:tcPr>
          <w:p w14:paraId="3265BCC1" w14:textId="77777777" w:rsidR="00337356" w:rsidRPr="00EA24BC" w:rsidRDefault="00337356" w:rsidP="004C165E">
            <w:pPr>
              <w:pStyle w:val="NoSpacing"/>
              <w:rPr>
                <w:rFonts w:eastAsia="Times New Roman"/>
                <w:color w:val="000000" w:themeColor="text1"/>
                <w:sz w:val="12"/>
                <w:szCs w:val="12"/>
                <w:lang w:eastAsia="en-GB"/>
              </w:rPr>
            </w:pPr>
            <w:r w:rsidRPr="00EA24BC">
              <w:rPr>
                <w:rFonts w:eastAsia="Times New Roman"/>
                <w:color w:val="000000" w:themeColor="text1"/>
                <w:sz w:val="12"/>
                <w:szCs w:val="12"/>
                <w:lang w:eastAsia="en-GB"/>
              </w:rPr>
              <w:t> </w:t>
            </w:r>
          </w:p>
        </w:tc>
        <w:tc>
          <w:tcPr>
            <w:tcW w:w="1050" w:type="dxa"/>
            <w:shd w:val="clear" w:color="auto" w:fill="auto"/>
            <w:noWrap/>
            <w:hideMark/>
          </w:tcPr>
          <w:p w14:paraId="0406F88E" w14:textId="77777777" w:rsidR="00337356" w:rsidRPr="00EA24BC" w:rsidRDefault="00337356" w:rsidP="004C165E">
            <w:pPr>
              <w:pStyle w:val="NoSpacing"/>
              <w:rPr>
                <w:rFonts w:eastAsia="Times New Roman"/>
                <w:color w:val="000000" w:themeColor="text1"/>
                <w:sz w:val="12"/>
                <w:szCs w:val="12"/>
                <w:lang w:eastAsia="en-GB"/>
              </w:rPr>
            </w:pPr>
            <w:r w:rsidRPr="00EA24BC">
              <w:rPr>
                <w:rFonts w:eastAsia="Times New Roman"/>
                <w:color w:val="000000" w:themeColor="text1"/>
                <w:sz w:val="12"/>
                <w:szCs w:val="12"/>
                <w:lang w:eastAsia="en-GB"/>
              </w:rPr>
              <w:t> </w:t>
            </w:r>
          </w:p>
        </w:tc>
      </w:tr>
      <w:tr w:rsidR="00EA24BC" w:rsidRPr="00C55C64" w14:paraId="63F9B902" w14:textId="77777777" w:rsidTr="00A825C1">
        <w:trPr>
          <w:trHeight w:val="200"/>
        </w:trPr>
        <w:tc>
          <w:tcPr>
            <w:tcW w:w="686" w:type="dxa"/>
            <w:shd w:val="clear" w:color="auto" w:fill="auto"/>
            <w:noWrap/>
            <w:hideMark/>
          </w:tcPr>
          <w:p w14:paraId="59709084" w14:textId="77777777" w:rsidR="00337356" w:rsidRPr="00EA24BC" w:rsidRDefault="00337356" w:rsidP="004C165E">
            <w:pPr>
              <w:pStyle w:val="NoSpacing"/>
              <w:rPr>
                <w:rFonts w:eastAsia="Times New Roman"/>
                <w:color w:val="000000" w:themeColor="text1"/>
                <w:sz w:val="12"/>
                <w:szCs w:val="12"/>
                <w:lang w:eastAsia="en-GB"/>
              </w:rPr>
            </w:pPr>
            <w:r w:rsidRPr="00EA24BC">
              <w:rPr>
                <w:rFonts w:eastAsia="Times New Roman"/>
                <w:color w:val="000000" w:themeColor="text1"/>
                <w:sz w:val="12"/>
                <w:szCs w:val="12"/>
                <w:lang w:eastAsia="en-GB"/>
              </w:rPr>
              <w:t> </w:t>
            </w:r>
          </w:p>
        </w:tc>
        <w:tc>
          <w:tcPr>
            <w:tcW w:w="1354" w:type="dxa"/>
            <w:shd w:val="clear" w:color="auto" w:fill="auto"/>
            <w:noWrap/>
            <w:hideMark/>
          </w:tcPr>
          <w:p w14:paraId="4E6500A1" w14:textId="77777777" w:rsidR="00337356" w:rsidRPr="00EA24BC" w:rsidRDefault="00337356" w:rsidP="004C165E">
            <w:pPr>
              <w:pStyle w:val="NoSpacing"/>
              <w:rPr>
                <w:rFonts w:eastAsia="Times New Roman"/>
                <w:color w:val="000000" w:themeColor="text1"/>
                <w:sz w:val="12"/>
                <w:szCs w:val="12"/>
                <w:lang w:eastAsia="en-GB"/>
              </w:rPr>
            </w:pPr>
            <w:r w:rsidRPr="00EA24BC">
              <w:rPr>
                <w:rFonts w:eastAsia="Times New Roman"/>
                <w:color w:val="000000" w:themeColor="text1"/>
                <w:sz w:val="12"/>
                <w:szCs w:val="12"/>
                <w:lang w:eastAsia="en-GB"/>
              </w:rPr>
              <w:t>Interval - MINS</w:t>
            </w:r>
          </w:p>
        </w:tc>
        <w:tc>
          <w:tcPr>
            <w:tcW w:w="1328" w:type="dxa"/>
            <w:shd w:val="clear" w:color="auto" w:fill="auto"/>
            <w:noWrap/>
            <w:hideMark/>
          </w:tcPr>
          <w:p w14:paraId="13D5F0D0" w14:textId="77777777" w:rsidR="00337356" w:rsidRPr="00EA24BC" w:rsidRDefault="00337356" w:rsidP="004C165E">
            <w:pPr>
              <w:pStyle w:val="NoSpacing"/>
              <w:rPr>
                <w:rFonts w:eastAsia="Times New Roman"/>
                <w:color w:val="000000" w:themeColor="text1"/>
                <w:sz w:val="12"/>
                <w:szCs w:val="12"/>
                <w:lang w:eastAsia="en-GB"/>
              </w:rPr>
            </w:pPr>
            <w:r w:rsidRPr="00EA24BC">
              <w:rPr>
                <w:rFonts w:eastAsia="Times New Roman"/>
                <w:color w:val="000000" w:themeColor="text1"/>
                <w:sz w:val="12"/>
                <w:szCs w:val="12"/>
                <w:lang w:eastAsia="en-GB"/>
              </w:rPr>
              <w:t>10</w:t>
            </w:r>
          </w:p>
        </w:tc>
        <w:tc>
          <w:tcPr>
            <w:tcW w:w="1379" w:type="dxa"/>
            <w:shd w:val="clear" w:color="auto" w:fill="auto"/>
            <w:noWrap/>
            <w:hideMark/>
          </w:tcPr>
          <w:p w14:paraId="11842A9D" w14:textId="77777777" w:rsidR="00337356" w:rsidRPr="00EA24BC" w:rsidRDefault="00337356" w:rsidP="004C165E">
            <w:pPr>
              <w:pStyle w:val="NoSpacing"/>
              <w:rPr>
                <w:rFonts w:eastAsia="Times New Roman"/>
                <w:color w:val="000000" w:themeColor="text1"/>
                <w:sz w:val="12"/>
                <w:szCs w:val="12"/>
                <w:lang w:eastAsia="en-GB"/>
              </w:rPr>
            </w:pPr>
            <w:r w:rsidRPr="00EA24BC">
              <w:rPr>
                <w:rFonts w:eastAsia="Times New Roman"/>
                <w:color w:val="000000" w:themeColor="text1"/>
                <w:sz w:val="12"/>
                <w:szCs w:val="12"/>
                <w:lang w:eastAsia="en-GB"/>
              </w:rPr>
              <w:t> </w:t>
            </w:r>
          </w:p>
        </w:tc>
        <w:tc>
          <w:tcPr>
            <w:tcW w:w="876" w:type="dxa"/>
            <w:shd w:val="clear" w:color="auto" w:fill="auto"/>
            <w:noWrap/>
            <w:hideMark/>
          </w:tcPr>
          <w:p w14:paraId="166394B7" w14:textId="77777777" w:rsidR="00337356" w:rsidRPr="00EA24BC" w:rsidRDefault="00337356" w:rsidP="004C165E">
            <w:pPr>
              <w:pStyle w:val="NoSpacing"/>
              <w:rPr>
                <w:rFonts w:eastAsia="Times New Roman"/>
                <w:color w:val="000000" w:themeColor="text1"/>
                <w:sz w:val="12"/>
                <w:szCs w:val="12"/>
                <w:lang w:eastAsia="en-GB"/>
              </w:rPr>
            </w:pPr>
            <w:r w:rsidRPr="00EA24BC">
              <w:rPr>
                <w:rFonts w:eastAsia="Times New Roman"/>
                <w:color w:val="000000" w:themeColor="text1"/>
                <w:sz w:val="12"/>
                <w:szCs w:val="12"/>
                <w:lang w:eastAsia="en-GB"/>
              </w:rPr>
              <w:t> </w:t>
            </w:r>
          </w:p>
        </w:tc>
        <w:tc>
          <w:tcPr>
            <w:tcW w:w="996" w:type="dxa"/>
            <w:shd w:val="clear" w:color="auto" w:fill="auto"/>
            <w:noWrap/>
            <w:hideMark/>
          </w:tcPr>
          <w:p w14:paraId="054CF57E" w14:textId="77777777" w:rsidR="00337356" w:rsidRPr="00EA24BC" w:rsidRDefault="00337356" w:rsidP="004C165E">
            <w:pPr>
              <w:pStyle w:val="NoSpacing"/>
              <w:rPr>
                <w:rFonts w:eastAsia="Times New Roman"/>
                <w:color w:val="000000" w:themeColor="text1"/>
                <w:sz w:val="12"/>
                <w:szCs w:val="12"/>
                <w:lang w:eastAsia="en-GB"/>
              </w:rPr>
            </w:pPr>
            <w:r w:rsidRPr="00EA24BC">
              <w:rPr>
                <w:rFonts w:eastAsia="Times New Roman"/>
                <w:color w:val="000000" w:themeColor="text1"/>
                <w:sz w:val="12"/>
                <w:szCs w:val="12"/>
                <w:lang w:eastAsia="en-GB"/>
              </w:rPr>
              <w:t> </w:t>
            </w:r>
          </w:p>
        </w:tc>
        <w:tc>
          <w:tcPr>
            <w:tcW w:w="996" w:type="dxa"/>
            <w:shd w:val="clear" w:color="auto" w:fill="auto"/>
            <w:noWrap/>
            <w:hideMark/>
          </w:tcPr>
          <w:p w14:paraId="7472A169" w14:textId="77777777" w:rsidR="00337356" w:rsidRPr="00EA24BC" w:rsidRDefault="00337356" w:rsidP="004C165E">
            <w:pPr>
              <w:pStyle w:val="NoSpacing"/>
              <w:rPr>
                <w:rFonts w:eastAsia="Times New Roman"/>
                <w:color w:val="000000" w:themeColor="text1"/>
                <w:sz w:val="12"/>
                <w:szCs w:val="12"/>
                <w:lang w:eastAsia="en-GB"/>
              </w:rPr>
            </w:pPr>
            <w:r w:rsidRPr="00EA24BC">
              <w:rPr>
                <w:rFonts w:eastAsia="Times New Roman"/>
                <w:color w:val="000000" w:themeColor="text1"/>
                <w:sz w:val="12"/>
                <w:szCs w:val="12"/>
                <w:lang w:eastAsia="en-GB"/>
              </w:rPr>
              <w:t> </w:t>
            </w:r>
          </w:p>
        </w:tc>
        <w:tc>
          <w:tcPr>
            <w:tcW w:w="1351" w:type="dxa"/>
            <w:shd w:val="clear" w:color="auto" w:fill="auto"/>
            <w:noWrap/>
            <w:hideMark/>
          </w:tcPr>
          <w:p w14:paraId="6CA733A6" w14:textId="77777777" w:rsidR="00337356" w:rsidRPr="00EA24BC" w:rsidRDefault="00337356" w:rsidP="004C165E">
            <w:pPr>
              <w:pStyle w:val="NoSpacing"/>
              <w:rPr>
                <w:rFonts w:eastAsia="Times New Roman"/>
                <w:color w:val="000000" w:themeColor="text1"/>
                <w:sz w:val="12"/>
                <w:szCs w:val="12"/>
                <w:lang w:eastAsia="en-GB"/>
              </w:rPr>
            </w:pPr>
            <w:r w:rsidRPr="00EA24BC">
              <w:rPr>
                <w:rFonts w:eastAsia="Times New Roman"/>
                <w:color w:val="000000" w:themeColor="text1"/>
                <w:sz w:val="12"/>
                <w:szCs w:val="12"/>
                <w:lang w:eastAsia="en-GB"/>
              </w:rPr>
              <w:t> </w:t>
            </w:r>
          </w:p>
        </w:tc>
        <w:tc>
          <w:tcPr>
            <w:tcW w:w="1050" w:type="dxa"/>
            <w:shd w:val="clear" w:color="auto" w:fill="auto"/>
            <w:noWrap/>
            <w:hideMark/>
          </w:tcPr>
          <w:p w14:paraId="657566E8" w14:textId="77777777" w:rsidR="00337356" w:rsidRPr="00EA24BC" w:rsidRDefault="00337356" w:rsidP="004C165E">
            <w:pPr>
              <w:pStyle w:val="NoSpacing"/>
              <w:rPr>
                <w:rFonts w:eastAsia="Times New Roman"/>
                <w:color w:val="000000" w:themeColor="text1"/>
                <w:sz w:val="12"/>
                <w:szCs w:val="12"/>
                <w:lang w:eastAsia="en-GB"/>
              </w:rPr>
            </w:pPr>
            <w:r w:rsidRPr="00EA24BC">
              <w:rPr>
                <w:rFonts w:eastAsia="Times New Roman"/>
                <w:color w:val="000000" w:themeColor="text1"/>
                <w:sz w:val="12"/>
                <w:szCs w:val="12"/>
                <w:lang w:eastAsia="en-GB"/>
              </w:rPr>
              <w:t> </w:t>
            </w:r>
          </w:p>
        </w:tc>
      </w:tr>
      <w:tr w:rsidR="00EA24BC" w:rsidRPr="00C55C64" w14:paraId="4E6047A4" w14:textId="77777777" w:rsidTr="00A825C1">
        <w:trPr>
          <w:trHeight w:val="719"/>
        </w:trPr>
        <w:tc>
          <w:tcPr>
            <w:tcW w:w="686" w:type="dxa"/>
            <w:shd w:val="clear" w:color="auto" w:fill="auto"/>
            <w:noWrap/>
            <w:hideMark/>
          </w:tcPr>
          <w:p w14:paraId="7E3B5CB0" w14:textId="77777777" w:rsidR="00337356" w:rsidRPr="00EA24BC" w:rsidRDefault="00337356" w:rsidP="00066A9A">
            <w:pPr>
              <w:pStyle w:val="NoSpacing"/>
              <w:rPr>
                <w:color w:val="000000" w:themeColor="text1"/>
                <w:sz w:val="12"/>
                <w:szCs w:val="12"/>
              </w:rPr>
            </w:pPr>
            <w:r w:rsidRPr="00EA24BC">
              <w:rPr>
                <w:color w:val="000000" w:themeColor="text1"/>
                <w:sz w:val="12"/>
                <w:szCs w:val="12"/>
              </w:rPr>
              <w:t> </w:t>
            </w:r>
          </w:p>
        </w:tc>
        <w:tc>
          <w:tcPr>
            <w:tcW w:w="1354" w:type="dxa"/>
            <w:shd w:val="clear" w:color="auto" w:fill="auto"/>
            <w:hideMark/>
          </w:tcPr>
          <w:p w14:paraId="1531E318" w14:textId="590A50B6" w:rsidR="00337356" w:rsidRPr="00EA24BC" w:rsidRDefault="00337356" w:rsidP="00EA24BC">
            <w:pPr>
              <w:pStyle w:val="NoSpacing"/>
              <w:rPr>
                <w:color w:val="000000" w:themeColor="text1"/>
                <w:sz w:val="12"/>
                <w:szCs w:val="12"/>
              </w:rPr>
            </w:pPr>
            <w:r w:rsidRPr="00EA24BC">
              <w:rPr>
                <w:color w:val="000000" w:themeColor="text1"/>
                <w:sz w:val="12"/>
                <w:szCs w:val="12"/>
              </w:rPr>
              <w:t>B7 Final Steam Temp</w:t>
            </w:r>
            <w:r w:rsidR="00EA24BC">
              <w:rPr>
                <w:color w:val="000000" w:themeColor="text1"/>
                <w:sz w:val="12"/>
                <w:szCs w:val="12"/>
              </w:rPr>
              <w:t xml:space="preserve"> </w:t>
            </w:r>
            <w:r w:rsidRPr="00EA24BC">
              <w:rPr>
                <w:color w:val="000000" w:themeColor="text1"/>
                <w:sz w:val="12"/>
                <w:szCs w:val="12"/>
              </w:rPr>
              <w:t>Control Output</w:t>
            </w:r>
          </w:p>
        </w:tc>
        <w:tc>
          <w:tcPr>
            <w:tcW w:w="1328" w:type="dxa"/>
            <w:shd w:val="clear" w:color="auto" w:fill="auto"/>
            <w:hideMark/>
          </w:tcPr>
          <w:p w14:paraId="35E1D40E" w14:textId="4DCE0C7F" w:rsidR="00337356" w:rsidRPr="00EA24BC" w:rsidRDefault="00337356" w:rsidP="00066A9A">
            <w:pPr>
              <w:pStyle w:val="NoSpacing"/>
              <w:rPr>
                <w:color w:val="000000" w:themeColor="text1"/>
                <w:sz w:val="12"/>
                <w:szCs w:val="12"/>
              </w:rPr>
            </w:pPr>
            <w:r w:rsidRPr="00EA24BC">
              <w:rPr>
                <w:color w:val="000000" w:themeColor="text1"/>
                <w:sz w:val="12"/>
                <w:szCs w:val="12"/>
              </w:rPr>
              <w:t xml:space="preserve">B7 Final </w:t>
            </w:r>
            <w:r w:rsidR="00EA24BC">
              <w:rPr>
                <w:color w:val="000000" w:themeColor="text1"/>
                <w:sz w:val="12"/>
                <w:szCs w:val="12"/>
              </w:rPr>
              <w:t>s</w:t>
            </w:r>
            <w:r w:rsidRPr="00EA24BC">
              <w:rPr>
                <w:color w:val="000000" w:themeColor="text1"/>
                <w:sz w:val="12"/>
                <w:szCs w:val="12"/>
              </w:rPr>
              <w:t>team Temp Control Feedback</w:t>
            </w:r>
          </w:p>
        </w:tc>
        <w:tc>
          <w:tcPr>
            <w:tcW w:w="1379" w:type="dxa"/>
            <w:shd w:val="clear" w:color="auto" w:fill="auto"/>
            <w:hideMark/>
          </w:tcPr>
          <w:p w14:paraId="645D9932" w14:textId="7F4C9E74" w:rsidR="00337356" w:rsidRPr="00EA24BC" w:rsidRDefault="00337356" w:rsidP="00EA24BC">
            <w:pPr>
              <w:pStyle w:val="NoSpacing"/>
              <w:rPr>
                <w:color w:val="000000" w:themeColor="text1"/>
                <w:sz w:val="12"/>
                <w:szCs w:val="12"/>
              </w:rPr>
            </w:pPr>
            <w:r w:rsidRPr="00EA24BC">
              <w:rPr>
                <w:color w:val="000000" w:themeColor="text1"/>
                <w:sz w:val="12"/>
                <w:szCs w:val="12"/>
              </w:rPr>
              <w:t>B7 Final Steam Mode</w:t>
            </w:r>
            <w:r w:rsidR="00EA24BC">
              <w:rPr>
                <w:color w:val="000000" w:themeColor="text1"/>
                <w:sz w:val="12"/>
                <w:szCs w:val="12"/>
              </w:rPr>
              <w:t xml:space="preserve"> </w:t>
            </w:r>
            <w:r w:rsidRPr="00EA24BC">
              <w:rPr>
                <w:color w:val="000000" w:themeColor="text1"/>
                <w:sz w:val="12"/>
                <w:szCs w:val="12"/>
              </w:rPr>
              <w:t xml:space="preserve">Temp Control </w:t>
            </w:r>
            <w:r w:rsidR="00EA24BC">
              <w:rPr>
                <w:color w:val="000000" w:themeColor="text1"/>
                <w:sz w:val="12"/>
                <w:szCs w:val="12"/>
              </w:rPr>
              <w:t>f</w:t>
            </w:r>
            <w:r w:rsidRPr="00EA24BC">
              <w:rPr>
                <w:color w:val="000000" w:themeColor="text1"/>
                <w:sz w:val="12"/>
                <w:szCs w:val="12"/>
              </w:rPr>
              <w:t>eedback</w:t>
            </w:r>
          </w:p>
        </w:tc>
        <w:tc>
          <w:tcPr>
            <w:tcW w:w="876" w:type="dxa"/>
            <w:shd w:val="clear" w:color="auto" w:fill="auto"/>
            <w:hideMark/>
          </w:tcPr>
          <w:p w14:paraId="10071946" w14:textId="55458C25" w:rsidR="00337356" w:rsidRPr="00EA24BC" w:rsidRDefault="00337356" w:rsidP="00EA24BC">
            <w:pPr>
              <w:pStyle w:val="NoSpacing"/>
              <w:rPr>
                <w:color w:val="000000" w:themeColor="text1"/>
                <w:sz w:val="12"/>
                <w:szCs w:val="12"/>
              </w:rPr>
            </w:pPr>
            <w:r w:rsidRPr="00EA24BC">
              <w:rPr>
                <w:color w:val="000000" w:themeColor="text1"/>
                <w:sz w:val="12"/>
                <w:szCs w:val="12"/>
              </w:rPr>
              <w:t>B7 Superheater Spray Valve Flow</w:t>
            </w:r>
          </w:p>
        </w:tc>
        <w:tc>
          <w:tcPr>
            <w:tcW w:w="996" w:type="dxa"/>
            <w:shd w:val="clear" w:color="auto" w:fill="auto"/>
            <w:hideMark/>
          </w:tcPr>
          <w:p w14:paraId="3E34E74F" w14:textId="62DF7D1F" w:rsidR="00337356" w:rsidRPr="00EA24BC" w:rsidRDefault="00337356" w:rsidP="00EA24BC">
            <w:pPr>
              <w:pStyle w:val="NoSpacing"/>
              <w:rPr>
                <w:color w:val="000000" w:themeColor="text1"/>
                <w:sz w:val="12"/>
                <w:szCs w:val="12"/>
              </w:rPr>
            </w:pPr>
            <w:r w:rsidRPr="00EA24BC">
              <w:rPr>
                <w:color w:val="000000" w:themeColor="text1"/>
                <w:sz w:val="12"/>
                <w:szCs w:val="12"/>
              </w:rPr>
              <w:t>B7 Reheater Steam Inlet Temp</w:t>
            </w:r>
          </w:p>
        </w:tc>
        <w:tc>
          <w:tcPr>
            <w:tcW w:w="996" w:type="dxa"/>
            <w:shd w:val="clear" w:color="auto" w:fill="auto"/>
            <w:hideMark/>
          </w:tcPr>
          <w:p w14:paraId="269DBE9B" w14:textId="30098633" w:rsidR="00337356" w:rsidRPr="00EA24BC" w:rsidRDefault="00337356" w:rsidP="00EA24BC">
            <w:pPr>
              <w:pStyle w:val="NoSpacing"/>
              <w:rPr>
                <w:color w:val="000000" w:themeColor="text1"/>
                <w:sz w:val="12"/>
                <w:szCs w:val="12"/>
              </w:rPr>
            </w:pPr>
            <w:r w:rsidRPr="00EA24BC">
              <w:rPr>
                <w:color w:val="000000" w:themeColor="text1"/>
                <w:sz w:val="12"/>
                <w:szCs w:val="12"/>
              </w:rPr>
              <w:t xml:space="preserve">B7 Final Steam Temp Control Set Point </w:t>
            </w:r>
          </w:p>
        </w:tc>
        <w:tc>
          <w:tcPr>
            <w:tcW w:w="1351" w:type="dxa"/>
            <w:shd w:val="clear" w:color="auto" w:fill="auto"/>
            <w:hideMark/>
          </w:tcPr>
          <w:p w14:paraId="55751E5A" w14:textId="368B1D5A" w:rsidR="00337356" w:rsidRPr="00EA24BC" w:rsidRDefault="00337356" w:rsidP="00EA24BC">
            <w:pPr>
              <w:pStyle w:val="NoSpacing"/>
              <w:rPr>
                <w:color w:val="000000" w:themeColor="text1"/>
                <w:sz w:val="12"/>
                <w:szCs w:val="12"/>
              </w:rPr>
            </w:pPr>
            <w:r w:rsidRPr="00EA24BC">
              <w:rPr>
                <w:color w:val="000000" w:themeColor="text1"/>
                <w:sz w:val="12"/>
                <w:szCs w:val="12"/>
              </w:rPr>
              <w:t>B7</w:t>
            </w:r>
            <w:r w:rsidR="00EA24BC">
              <w:rPr>
                <w:color w:val="000000" w:themeColor="text1"/>
                <w:sz w:val="12"/>
                <w:szCs w:val="12"/>
              </w:rPr>
              <w:t xml:space="preserve"> </w:t>
            </w:r>
            <w:r w:rsidRPr="00EA24BC">
              <w:rPr>
                <w:color w:val="000000" w:themeColor="text1"/>
                <w:sz w:val="12"/>
                <w:szCs w:val="12"/>
              </w:rPr>
              <w:t>Final</w:t>
            </w:r>
            <w:r w:rsidR="00EA24BC">
              <w:rPr>
                <w:color w:val="000000" w:themeColor="text1"/>
                <w:sz w:val="12"/>
                <w:szCs w:val="12"/>
              </w:rPr>
              <w:t xml:space="preserve"> </w:t>
            </w:r>
            <w:r w:rsidRPr="00EA24BC">
              <w:rPr>
                <w:color w:val="000000" w:themeColor="text1"/>
                <w:sz w:val="12"/>
                <w:szCs w:val="12"/>
              </w:rPr>
              <w:t>Steam Temp Control Output</w:t>
            </w:r>
          </w:p>
        </w:tc>
        <w:tc>
          <w:tcPr>
            <w:tcW w:w="1050" w:type="dxa"/>
            <w:shd w:val="clear" w:color="auto" w:fill="auto"/>
            <w:hideMark/>
          </w:tcPr>
          <w:p w14:paraId="091A3B44" w14:textId="77777777" w:rsidR="00337356" w:rsidRPr="00EA24BC" w:rsidRDefault="00337356" w:rsidP="00066A9A">
            <w:pPr>
              <w:pStyle w:val="NoSpacing"/>
              <w:rPr>
                <w:color w:val="000000" w:themeColor="text1"/>
                <w:sz w:val="12"/>
                <w:szCs w:val="12"/>
              </w:rPr>
            </w:pPr>
            <w:r w:rsidRPr="00EA24BC">
              <w:rPr>
                <w:color w:val="000000" w:themeColor="text1"/>
                <w:sz w:val="12"/>
                <w:szCs w:val="12"/>
              </w:rPr>
              <w:t>B7 Reheater Steam Outlet Flow</w:t>
            </w:r>
          </w:p>
        </w:tc>
      </w:tr>
      <w:tr w:rsidR="00EA24BC" w:rsidRPr="00C55C64" w14:paraId="56919B15" w14:textId="77777777" w:rsidTr="00A825C1">
        <w:trPr>
          <w:trHeight w:val="401"/>
        </w:trPr>
        <w:tc>
          <w:tcPr>
            <w:tcW w:w="686" w:type="dxa"/>
            <w:shd w:val="clear" w:color="auto" w:fill="auto"/>
            <w:noWrap/>
            <w:hideMark/>
          </w:tcPr>
          <w:p w14:paraId="5EA9314C" w14:textId="77777777" w:rsidR="00337356" w:rsidRPr="00EA24BC" w:rsidRDefault="00337356" w:rsidP="004C165E">
            <w:pPr>
              <w:pStyle w:val="NoSpacing"/>
              <w:rPr>
                <w:color w:val="000000" w:themeColor="text1"/>
                <w:sz w:val="12"/>
                <w:szCs w:val="12"/>
              </w:rPr>
            </w:pPr>
            <w:r w:rsidRPr="00EA24BC">
              <w:rPr>
                <w:color w:val="000000" w:themeColor="text1"/>
                <w:sz w:val="12"/>
                <w:szCs w:val="12"/>
              </w:rPr>
              <w:t> </w:t>
            </w:r>
          </w:p>
        </w:tc>
        <w:tc>
          <w:tcPr>
            <w:tcW w:w="1354" w:type="dxa"/>
            <w:shd w:val="clear" w:color="auto" w:fill="auto"/>
            <w:hideMark/>
          </w:tcPr>
          <w:p w14:paraId="535E7EFF" w14:textId="2CFF3698" w:rsidR="00337356" w:rsidRPr="00EA24BC" w:rsidRDefault="00337356" w:rsidP="00EA24BC">
            <w:pPr>
              <w:pStyle w:val="NoSpacing"/>
              <w:rPr>
                <w:color w:val="000000" w:themeColor="text1"/>
                <w:sz w:val="12"/>
                <w:szCs w:val="12"/>
              </w:rPr>
            </w:pPr>
            <w:r w:rsidRPr="00EA24BC">
              <w:rPr>
                <w:color w:val="000000" w:themeColor="text1"/>
                <w:sz w:val="12"/>
                <w:szCs w:val="12"/>
              </w:rPr>
              <w:t>What the System</w:t>
            </w:r>
            <w:r w:rsidR="00EA24BC">
              <w:rPr>
                <w:color w:val="000000" w:themeColor="text1"/>
                <w:sz w:val="12"/>
                <w:szCs w:val="12"/>
              </w:rPr>
              <w:t xml:space="preserve"> </w:t>
            </w:r>
            <w:r w:rsidRPr="00EA24BC">
              <w:rPr>
                <w:color w:val="000000" w:themeColor="text1"/>
                <w:sz w:val="12"/>
                <w:szCs w:val="12"/>
              </w:rPr>
              <w:t xml:space="preserve">is asking for </w:t>
            </w:r>
          </w:p>
        </w:tc>
        <w:tc>
          <w:tcPr>
            <w:tcW w:w="1328" w:type="dxa"/>
            <w:shd w:val="clear" w:color="auto" w:fill="auto"/>
            <w:hideMark/>
          </w:tcPr>
          <w:p w14:paraId="6B3AEFF3" w14:textId="77777777" w:rsidR="00337356" w:rsidRPr="00EA24BC" w:rsidRDefault="00337356" w:rsidP="004C165E">
            <w:pPr>
              <w:pStyle w:val="NoSpacing"/>
              <w:rPr>
                <w:rFonts w:eastAsia="Times New Roman"/>
                <w:color w:val="000000" w:themeColor="text1"/>
                <w:sz w:val="12"/>
                <w:szCs w:val="12"/>
                <w:lang w:eastAsia="en-GB"/>
              </w:rPr>
            </w:pPr>
            <w:r w:rsidRPr="00EA24BC">
              <w:rPr>
                <w:rFonts w:eastAsia="Times New Roman"/>
                <w:color w:val="000000" w:themeColor="text1"/>
                <w:sz w:val="12"/>
                <w:szCs w:val="12"/>
                <w:lang w:eastAsia="en-GB"/>
              </w:rPr>
              <w:t xml:space="preserve">Actual Position of the valve </w:t>
            </w:r>
          </w:p>
        </w:tc>
        <w:tc>
          <w:tcPr>
            <w:tcW w:w="1379" w:type="dxa"/>
            <w:shd w:val="clear" w:color="auto" w:fill="auto"/>
            <w:hideMark/>
          </w:tcPr>
          <w:p w14:paraId="4F142C05" w14:textId="77777777" w:rsidR="00337356" w:rsidRPr="00EA24BC" w:rsidRDefault="00337356" w:rsidP="004C165E">
            <w:pPr>
              <w:pStyle w:val="NoSpacing"/>
              <w:rPr>
                <w:rFonts w:eastAsia="Times New Roman"/>
                <w:color w:val="000000" w:themeColor="text1"/>
                <w:sz w:val="12"/>
                <w:szCs w:val="12"/>
                <w:lang w:eastAsia="en-GB"/>
              </w:rPr>
            </w:pPr>
            <w:r w:rsidRPr="00EA24BC">
              <w:rPr>
                <w:rFonts w:eastAsia="Times New Roman"/>
                <w:color w:val="000000" w:themeColor="text1"/>
                <w:sz w:val="12"/>
                <w:szCs w:val="12"/>
                <w:lang w:eastAsia="en-GB"/>
              </w:rPr>
              <w:t> </w:t>
            </w:r>
          </w:p>
        </w:tc>
        <w:tc>
          <w:tcPr>
            <w:tcW w:w="876" w:type="dxa"/>
            <w:shd w:val="clear" w:color="auto" w:fill="auto"/>
            <w:hideMark/>
          </w:tcPr>
          <w:p w14:paraId="53E9A7A3" w14:textId="77777777" w:rsidR="00337356" w:rsidRPr="00EA24BC" w:rsidRDefault="00337356" w:rsidP="004C165E">
            <w:pPr>
              <w:pStyle w:val="NoSpacing"/>
              <w:rPr>
                <w:rFonts w:eastAsia="Times New Roman"/>
                <w:color w:val="000000" w:themeColor="text1"/>
                <w:sz w:val="12"/>
                <w:szCs w:val="12"/>
                <w:lang w:eastAsia="en-GB"/>
              </w:rPr>
            </w:pPr>
            <w:r w:rsidRPr="00EA24BC">
              <w:rPr>
                <w:rFonts w:eastAsia="Times New Roman"/>
                <w:color w:val="000000" w:themeColor="text1"/>
                <w:sz w:val="12"/>
                <w:szCs w:val="12"/>
                <w:lang w:eastAsia="en-GB"/>
              </w:rPr>
              <w:t> </w:t>
            </w:r>
          </w:p>
        </w:tc>
        <w:tc>
          <w:tcPr>
            <w:tcW w:w="996" w:type="dxa"/>
            <w:shd w:val="clear" w:color="auto" w:fill="auto"/>
            <w:hideMark/>
          </w:tcPr>
          <w:p w14:paraId="45D100AA" w14:textId="77777777" w:rsidR="00337356" w:rsidRPr="00EA24BC" w:rsidRDefault="00337356" w:rsidP="004C165E">
            <w:pPr>
              <w:pStyle w:val="NoSpacing"/>
              <w:rPr>
                <w:rFonts w:eastAsia="Times New Roman"/>
                <w:color w:val="000000" w:themeColor="text1"/>
                <w:sz w:val="12"/>
                <w:szCs w:val="12"/>
                <w:lang w:eastAsia="en-GB"/>
              </w:rPr>
            </w:pPr>
            <w:r w:rsidRPr="00EA24BC">
              <w:rPr>
                <w:rFonts w:eastAsia="Times New Roman"/>
                <w:color w:val="000000" w:themeColor="text1"/>
                <w:sz w:val="12"/>
                <w:szCs w:val="12"/>
                <w:lang w:eastAsia="en-GB"/>
              </w:rPr>
              <w:t> </w:t>
            </w:r>
          </w:p>
        </w:tc>
        <w:tc>
          <w:tcPr>
            <w:tcW w:w="996" w:type="dxa"/>
            <w:shd w:val="clear" w:color="auto" w:fill="auto"/>
            <w:hideMark/>
          </w:tcPr>
          <w:p w14:paraId="7E135B89" w14:textId="77777777" w:rsidR="00337356" w:rsidRPr="00EA24BC" w:rsidRDefault="00337356" w:rsidP="004C165E">
            <w:pPr>
              <w:pStyle w:val="NoSpacing"/>
              <w:rPr>
                <w:rFonts w:eastAsia="Times New Roman"/>
                <w:color w:val="000000" w:themeColor="text1"/>
                <w:sz w:val="12"/>
                <w:szCs w:val="12"/>
                <w:lang w:eastAsia="en-GB"/>
              </w:rPr>
            </w:pPr>
            <w:r w:rsidRPr="00EA24BC">
              <w:rPr>
                <w:rFonts w:eastAsia="Times New Roman"/>
                <w:color w:val="000000" w:themeColor="text1"/>
                <w:sz w:val="12"/>
                <w:szCs w:val="12"/>
                <w:lang w:eastAsia="en-GB"/>
              </w:rPr>
              <w:t> </w:t>
            </w:r>
          </w:p>
        </w:tc>
        <w:tc>
          <w:tcPr>
            <w:tcW w:w="1351" w:type="dxa"/>
            <w:shd w:val="clear" w:color="auto" w:fill="auto"/>
            <w:hideMark/>
          </w:tcPr>
          <w:p w14:paraId="47AB988C" w14:textId="77777777" w:rsidR="00337356" w:rsidRPr="00EA24BC" w:rsidRDefault="00337356" w:rsidP="004C165E">
            <w:pPr>
              <w:pStyle w:val="NoSpacing"/>
              <w:rPr>
                <w:rFonts w:eastAsia="Times New Roman"/>
                <w:color w:val="000000" w:themeColor="text1"/>
                <w:sz w:val="12"/>
                <w:szCs w:val="12"/>
                <w:lang w:eastAsia="en-GB"/>
              </w:rPr>
            </w:pPr>
            <w:r w:rsidRPr="00EA24BC">
              <w:rPr>
                <w:rFonts w:eastAsia="Times New Roman"/>
                <w:color w:val="000000" w:themeColor="text1"/>
                <w:sz w:val="12"/>
                <w:szCs w:val="12"/>
                <w:lang w:eastAsia="en-GB"/>
              </w:rPr>
              <w:t> </w:t>
            </w:r>
          </w:p>
        </w:tc>
        <w:tc>
          <w:tcPr>
            <w:tcW w:w="1050" w:type="dxa"/>
            <w:shd w:val="clear" w:color="auto" w:fill="auto"/>
            <w:hideMark/>
          </w:tcPr>
          <w:p w14:paraId="1D07FD6A" w14:textId="77777777" w:rsidR="00337356" w:rsidRPr="00EA24BC" w:rsidRDefault="00337356" w:rsidP="004C165E">
            <w:pPr>
              <w:pStyle w:val="NoSpacing"/>
              <w:rPr>
                <w:rFonts w:eastAsia="Times New Roman"/>
                <w:color w:val="000000" w:themeColor="text1"/>
                <w:sz w:val="12"/>
                <w:szCs w:val="12"/>
                <w:lang w:eastAsia="en-GB"/>
              </w:rPr>
            </w:pPr>
            <w:r w:rsidRPr="00EA24BC">
              <w:rPr>
                <w:rFonts w:eastAsia="Times New Roman"/>
                <w:color w:val="000000" w:themeColor="text1"/>
                <w:sz w:val="12"/>
                <w:szCs w:val="12"/>
                <w:lang w:eastAsia="en-GB"/>
              </w:rPr>
              <w:t> </w:t>
            </w:r>
          </w:p>
        </w:tc>
      </w:tr>
      <w:tr w:rsidR="00EA24BC" w:rsidRPr="00C55C64" w14:paraId="71D1A4AC" w14:textId="77777777" w:rsidTr="00A825C1">
        <w:trPr>
          <w:trHeight w:val="401"/>
        </w:trPr>
        <w:tc>
          <w:tcPr>
            <w:tcW w:w="686" w:type="dxa"/>
            <w:shd w:val="clear" w:color="auto" w:fill="auto"/>
            <w:noWrap/>
            <w:hideMark/>
          </w:tcPr>
          <w:p w14:paraId="2AF74AB9" w14:textId="77777777" w:rsidR="00337356" w:rsidRPr="00EA24BC" w:rsidRDefault="00337356" w:rsidP="004C165E">
            <w:pPr>
              <w:pStyle w:val="NoSpacing"/>
              <w:rPr>
                <w:rFonts w:eastAsia="Times New Roman"/>
                <w:color w:val="000000" w:themeColor="text1"/>
                <w:sz w:val="12"/>
                <w:szCs w:val="12"/>
                <w:lang w:eastAsia="en-GB"/>
              </w:rPr>
            </w:pPr>
            <w:r w:rsidRPr="00EA24BC">
              <w:rPr>
                <w:rFonts w:eastAsia="Times New Roman"/>
                <w:color w:val="000000" w:themeColor="text1"/>
                <w:sz w:val="12"/>
                <w:szCs w:val="12"/>
                <w:lang w:eastAsia="en-GB"/>
              </w:rPr>
              <w:t> </w:t>
            </w:r>
          </w:p>
        </w:tc>
        <w:tc>
          <w:tcPr>
            <w:tcW w:w="1354" w:type="dxa"/>
            <w:shd w:val="clear" w:color="auto" w:fill="auto"/>
            <w:hideMark/>
          </w:tcPr>
          <w:p w14:paraId="34667617" w14:textId="4B80CCFF" w:rsidR="00337356" w:rsidRPr="00EA24BC" w:rsidRDefault="00337356" w:rsidP="00EA24BC">
            <w:pPr>
              <w:pStyle w:val="NoSpacing"/>
              <w:rPr>
                <w:rFonts w:eastAsia="Times New Roman"/>
                <w:color w:val="000000" w:themeColor="text1"/>
                <w:sz w:val="12"/>
                <w:szCs w:val="12"/>
                <w:lang w:eastAsia="en-GB"/>
              </w:rPr>
            </w:pPr>
            <w:r w:rsidRPr="00EA24BC">
              <w:rPr>
                <w:rFonts w:eastAsia="Times New Roman"/>
                <w:color w:val="000000" w:themeColor="text1"/>
                <w:sz w:val="12"/>
                <w:szCs w:val="12"/>
                <w:lang w:eastAsia="en-GB"/>
              </w:rPr>
              <w:t>B7_TC2524/PID1/OUT.CV</w:t>
            </w:r>
          </w:p>
        </w:tc>
        <w:tc>
          <w:tcPr>
            <w:tcW w:w="1328" w:type="dxa"/>
            <w:shd w:val="clear" w:color="auto" w:fill="auto"/>
            <w:hideMark/>
          </w:tcPr>
          <w:p w14:paraId="2E026619" w14:textId="480DA442" w:rsidR="00337356" w:rsidRPr="00EA24BC" w:rsidRDefault="00337356" w:rsidP="00EA24BC">
            <w:pPr>
              <w:pStyle w:val="NoSpacing"/>
              <w:rPr>
                <w:rFonts w:eastAsia="Times New Roman"/>
                <w:color w:val="000000" w:themeColor="text1"/>
                <w:sz w:val="12"/>
                <w:szCs w:val="12"/>
                <w:lang w:eastAsia="en-GB"/>
              </w:rPr>
            </w:pPr>
            <w:r w:rsidRPr="00EA24BC">
              <w:rPr>
                <w:rFonts w:eastAsia="Times New Roman"/>
                <w:color w:val="000000" w:themeColor="text1"/>
                <w:sz w:val="12"/>
                <w:szCs w:val="12"/>
                <w:lang w:eastAsia="en-GB"/>
              </w:rPr>
              <w:t>B7_TC2524/AO1/PV.CV</w:t>
            </w:r>
          </w:p>
        </w:tc>
        <w:tc>
          <w:tcPr>
            <w:tcW w:w="1379" w:type="dxa"/>
            <w:shd w:val="clear" w:color="auto" w:fill="auto"/>
            <w:hideMark/>
          </w:tcPr>
          <w:p w14:paraId="0ED9AB05" w14:textId="77777777" w:rsidR="00EA24BC" w:rsidRDefault="00337356" w:rsidP="00EA24BC">
            <w:pPr>
              <w:pStyle w:val="NoSpacing"/>
              <w:rPr>
                <w:rFonts w:eastAsia="Times New Roman"/>
                <w:color w:val="000000" w:themeColor="text1"/>
                <w:sz w:val="12"/>
                <w:szCs w:val="12"/>
                <w:lang w:eastAsia="en-GB"/>
              </w:rPr>
            </w:pPr>
            <w:r w:rsidRPr="00EA24BC">
              <w:rPr>
                <w:rFonts w:eastAsia="Times New Roman"/>
                <w:color w:val="000000" w:themeColor="text1"/>
                <w:sz w:val="12"/>
                <w:szCs w:val="12"/>
                <w:lang w:eastAsia="en-GB"/>
              </w:rPr>
              <w:t>B7_TC2524/PID1/MODE.</w:t>
            </w:r>
          </w:p>
          <w:p w14:paraId="39460B3E" w14:textId="45C41801" w:rsidR="00337356" w:rsidRPr="00EA24BC" w:rsidRDefault="00337356" w:rsidP="00EA24BC">
            <w:pPr>
              <w:pStyle w:val="NoSpacing"/>
              <w:rPr>
                <w:rFonts w:eastAsia="Times New Roman"/>
                <w:color w:val="000000" w:themeColor="text1"/>
                <w:sz w:val="12"/>
                <w:szCs w:val="12"/>
                <w:lang w:eastAsia="en-GB"/>
              </w:rPr>
            </w:pPr>
            <w:r w:rsidRPr="00EA24BC">
              <w:rPr>
                <w:rFonts w:eastAsia="Times New Roman"/>
                <w:color w:val="000000" w:themeColor="text1"/>
                <w:sz w:val="12"/>
                <w:szCs w:val="12"/>
                <w:lang w:eastAsia="en-GB"/>
              </w:rPr>
              <w:t>ACTUAL</w:t>
            </w:r>
          </w:p>
        </w:tc>
        <w:tc>
          <w:tcPr>
            <w:tcW w:w="876" w:type="dxa"/>
            <w:shd w:val="clear" w:color="auto" w:fill="auto"/>
            <w:hideMark/>
          </w:tcPr>
          <w:p w14:paraId="1CA74EF6" w14:textId="4F828B53" w:rsidR="00337356" w:rsidRPr="00EA24BC" w:rsidRDefault="00337356" w:rsidP="004C165E">
            <w:pPr>
              <w:pStyle w:val="NoSpacing"/>
              <w:rPr>
                <w:rFonts w:eastAsia="Times New Roman"/>
                <w:color w:val="000000" w:themeColor="text1"/>
                <w:sz w:val="12"/>
                <w:szCs w:val="12"/>
                <w:lang w:eastAsia="en-GB"/>
              </w:rPr>
            </w:pPr>
            <w:r w:rsidRPr="00EA24BC">
              <w:rPr>
                <w:rFonts w:eastAsia="Times New Roman"/>
                <w:color w:val="000000" w:themeColor="text1"/>
                <w:sz w:val="12"/>
                <w:szCs w:val="12"/>
                <w:lang w:eastAsia="en-GB"/>
              </w:rPr>
              <w:t>B7_FI2323</w:t>
            </w:r>
          </w:p>
          <w:p w14:paraId="598D00EB" w14:textId="77777777" w:rsidR="00337356" w:rsidRPr="00EA24BC" w:rsidRDefault="00337356" w:rsidP="004C165E">
            <w:pPr>
              <w:pStyle w:val="NoSpacing"/>
              <w:rPr>
                <w:rFonts w:eastAsia="Times New Roman"/>
                <w:color w:val="000000" w:themeColor="text1"/>
                <w:sz w:val="12"/>
                <w:szCs w:val="12"/>
                <w:lang w:eastAsia="en-GB"/>
              </w:rPr>
            </w:pPr>
            <w:r w:rsidRPr="00EA24BC">
              <w:rPr>
                <w:rFonts w:eastAsia="Times New Roman"/>
                <w:color w:val="000000" w:themeColor="text1"/>
                <w:sz w:val="12"/>
                <w:szCs w:val="12"/>
                <w:lang w:eastAsia="en-GB"/>
              </w:rPr>
              <w:t>/PV.CV</w:t>
            </w:r>
          </w:p>
        </w:tc>
        <w:tc>
          <w:tcPr>
            <w:tcW w:w="996" w:type="dxa"/>
            <w:shd w:val="clear" w:color="auto" w:fill="auto"/>
            <w:hideMark/>
          </w:tcPr>
          <w:p w14:paraId="06C3366C" w14:textId="5E27C4F2" w:rsidR="00337356" w:rsidRPr="00EA24BC" w:rsidRDefault="00337356" w:rsidP="004C165E">
            <w:pPr>
              <w:pStyle w:val="NoSpacing"/>
              <w:rPr>
                <w:rFonts w:eastAsia="Times New Roman"/>
                <w:color w:val="000000" w:themeColor="text1"/>
                <w:sz w:val="12"/>
                <w:szCs w:val="12"/>
                <w:lang w:eastAsia="en-GB"/>
              </w:rPr>
            </w:pPr>
            <w:r w:rsidRPr="00EA24BC">
              <w:rPr>
                <w:rFonts w:eastAsia="Times New Roman"/>
                <w:color w:val="000000" w:themeColor="text1"/>
                <w:sz w:val="12"/>
                <w:szCs w:val="12"/>
                <w:lang w:eastAsia="en-GB"/>
              </w:rPr>
              <w:t>B7_TI2521/</w:t>
            </w:r>
          </w:p>
          <w:p w14:paraId="0A0B8463" w14:textId="77777777" w:rsidR="00337356" w:rsidRPr="00EA24BC" w:rsidRDefault="00337356" w:rsidP="004C165E">
            <w:pPr>
              <w:pStyle w:val="NoSpacing"/>
              <w:rPr>
                <w:rFonts w:eastAsia="Times New Roman"/>
                <w:color w:val="000000" w:themeColor="text1"/>
                <w:sz w:val="12"/>
                <w:szCs w:val="12"/>
                <w:lang w:eastAsia="en-GB"/>
              </w:rPr>
            </w:pPr>
            <w:r w:rsidRPr="00EA24BC">
              <w:rPr>
                <w:rFonts w:eastAsia="Times New Roman"/>
                <w:color w:val="000000" w:themeColor="text1"/>
                <w:sz w:val="12"/>
                <w:szCs w:val="12"/>
                <w:lang w:eastAsia="en-GB"/>
              </w:rPr>
              <w:t>PV.CV</w:t>
            </w:r>
          </w:p>
        </w:tc>
        <w:tc>
          <w:tcPr>
            <w:tcW w:w="996" w:type="dxa"/>
            <w:shd w:val="clear" w:color="auto" w:fill="auto"/>
            <w:hideMark/>
          </w:tcPr>
          <w:p w14:paraId="68273E6A" w14:textId="36BB50EE" w:rsidR="00337356" w:rsidRPr="00EA24BC" w:rsidRDefault="00337356" w:rsidP="004C165E">
            <w:pPr>
              <w:pStyle w:val="NoSpacing"/>
              <w:rPr>
                <w:rFonts w:eastAsia="Times New Roman"/>
                <w:color w:val="000000" w:themeColor="text1"/>
                <w:sz w:val="12"/>
                <w:szCs w:val="12"/>
                <w:lang w:eastAsia="en-GB"/>
              </w:rPr>
            </w:pPr>
            <w:r w:rsidRPr="00EA24BC">
              <w:rPr>
                <w:rFonts w:eastAsia="Times New Roman"/>
                <w:color w:val="000000" w:themeColor="text1"/>
                <w:sz w:val="12"/>
                <w:szCs w:val="12"/>
                <w:lang w:eastAsia="en-GB"/>
              </w:rPr>
              <w:t>B7_TC2524/</w:t>
            </w:r>
          </w:p>
          <w:p w14:paraId="3B10961B" w14:textId="4B1C8C35" w:rsidR="00337356" w:rsidRPr="00EA24BC" w:rsidRDefault="00337356" w:rsidP="00EA24BC">
            <w:pPr>
              <w:pStyle w:val="NoSpacing"/>
              <w:rPr>
                <w:rFonts w:eastAsia="Times New Roman"/>
                <w:color w:val="000000" w:themeColor="text1"/>
                <w:sz w:val="12"/>
                <w:szCs w:val="12"/>
                <w:lang w:eastAsia="en-GB"/>
              </w:rPr>
            </w:pPr>
            <w:r w:rsidRPr="00EA24BC">
              <w:rPr>
                <w:rFonts w:eastAsia="Times New Roman"/>
                <w:color w:val="000000" w:themeColor="text1"/>
                <w:sz w:val="12"/>
                <w:szCs w:val="12"/>
                <w:lang w:eastAsia="en-GB"/>
              </w:rPr>
              <w:t>PID1/SP.CV</w:t>
            </w:r>
          </w:p>
        </w:tc>
        <w:tc>
          <w:tcPr>
            <w:tcW w:w="1351" w:type="dxa"/>
            <w:shd w:val="clear" w:color="auto" w:fill="auto"/>
            <w:hideMark/>
          </w:tcPr>
          <w:p w14:paraId="77BAC8DD" w14:textId="14DD7335" w:rsidR="00337356" w:rsidRPr="00EA24BC" w:rsidRDefault="00337356" w:rsidP="00EA24BC">
            <w:pPr>
              <w:pStyle w:val="NoSpacing"/>
              <w:rPr>
                <w:rFonts w:eastAsia="Times New Roman"/>
                <w:color w:val="000000" w:themeColor="text1"/>
                <w:sz w:val="12"/>
                <w:szCs w:val="12"/>
                <w:lang w:eastAsia="en-GB"/>
              </w:rPr>
            </w:pPr>
            <w:r w:rsidRPr="00EA24BC">
              <w:rPr>
                <w:rFonts w:eastAsia="Times New Roman"/>
                <w:color w:val="000000" w:themeColor="text1"/>
                <w:sz w:val="12"/>
                <w:szCs w:val="12"/>
                <w:lang w:eastAsia="en-GB"/>
              </w:rPr>
              <w:t>B7_TC2524/PID1/PV.CV</w:t>
            </w:r>
          </w:p>
        </w:tc>
        <w:tc>
          <w:tcPr>
            <w:tcW w:w="1050" w:type="dxa"/>
            <w:shd w:val="clear" w:color="auto" w:fill="auto"/>
            <w:hideMark/>
          </w:tcPr>
          <w:p w14:paraId="53B8C104" w14:textId="77777777" w:rsidR="00337356" w:rsidRPr="00EA24BC" w:rsidRDefault="00337356" w:rsidP="004C165E">
            <w:pPr>
              <w:pStyle w:val="NoSpacing"/>
              <w:rPr>
                <w:rFonts w:eastAsia="Times New Roman"/>
                <w:color w:val="000000" w:themeColor="text1"/>
                <w:sz w:val="12"/>
                <w:szCs w:val="12"/>
                <w:lang w:eastAsia="en-GB"/>
              </w:rPr>
            </w:pPr>
            <w:r w:rsidRPr="00EA24BC">
              <w:rPr>
                <w:rFonts w:eastAsia="Times New Roman"/>
                <w:color w:val="000000" w:themeColor="text1"/>
                <w:sz w:val="12"/>
                <w:szCs w:val="12"/>
                <w:lang w:eastAsia="en-GB"/>
              </w:rPr>
              <w:t>B7_FI2529/PV.CV</w:t>
            </w:r>
          </w:p>
        </w:tc>
      </w:tr>
      <w:tr w:rsidR="00EA24BC" w:rsidRPr="00C55C64" w14:paraId="185F07DE" w14:textId="77777777" w:rsidTr="00A825C1">
        <w:trPr>
          <w:trHeight w:val="200"/>
        </w:trPr>
        <w:tc>
          <w:tcPr>
            <w:tcW w:w="686" w:type="dxa"/>
            <w:shd w:val="clear" w:color="auto" w:fill="auto"/>
            <w:noWrap/>
            <w:hideMark/>
          </w:tcPr>
          <w:p w14:paraId="12A73BBF" w14:textId="77777777" w:rsidR="00337356" w:rsidRPr="00EA24BC" w:rsidRDefault="00337356" w:rsidP="004C165E">
            <w:pPr>
              <w:pStyle w:val="NoSpacing"/>
              <w:rPr>
                <w:rFonts w:eastAsia="Times New Roman"/>
                <w:color w:val="000000" w:themeColor="text1"/>
                <w:sz w:val="16"/>
                <w:szCs w:val="16"/>
                <w:lang w:eastAsia="en-GB"/>
              </w:rPr>
            </w:pPr>
            <w:r w:rsidRPr="00EA24BC">
              <w:rPr>
                <w:rFonts w:eastAsia="Times New Roman"/>
                <w:color w:val="000000" w:themeColor="text1"/>
                <w:sz w:val="16"/>
                <w:szCs w:val="16"/>
                <w:lang w:eastAsia="en-GB"/>
              </w:rPr>
              <w:t> </w:t>
            </w:r>
          </w:p>
        </w:tc>
        <w:tc>
          <w:tcPr>
            <w:tcW w:w="1354" w:type="dxa"/>
            <w:shd w:val="clear" w:color="auto" w:fill="auto"/>
            <w:noWrap/>
            <w:hideMark/>
          </w:tcPr>
          <w:p w14:paraId="34ABB92C" w14:textId="77777777" w:rsidR="00337356" w:rsidRPr="00EA24BC" w:rsidRDefault="00337356" w:rsidP="004C165E">
            <w:pPr>
              <w:pStyle w:val="NoSpacing"/>
              <w:rPr>
                <w:rFonts w:eastAsia="Times New Roman"/>
                <w:color w:val="000000" w:themeColor="text1"/>
                <w:sz w:val="16"/>
                <w:szCs w:val="16"/>
                <w:lang w:eastAsia="en-GB"/>
              </w:rPr>
            </w:pPr>
            <w:r w:rsidRPr="00EA24BC">
              <w:rPr>
                <w:rFonts w:eastAsia="Times New Roman"/>
                <w:color w:val="000000" w:themeColor="text1"/>
                <w:sz w:val="16"/>
                <w:szCs w:val="16"/>
                <w:lang w:eastAsia="en-GB"/>
              </w:rPr>
              <w:t>%</w:t>
            </w:r>
          </w:p>
        </w:tc>
        <w:tc>
          <w:tcPr>
            <w:tcW w:w="1328" w:type="dxa"/>
            <w:shd w:val="clear" w:color="auto" w:fill="auto"/>
            <w:noWrap/>
            <w:hideMark/>
          </w:tcPr>
          <w:p w14:paraId="3AEB9BF6" w14:textId="77777777" w:rsidR="00337356" w:rsidRPr="00EA24BC" w:rsidRDefault="00337356" w:rsidP="004C165E">
            <w:pPr>
              <w:pStyle w:val="NoSpacing"/>
              <w:rPr>
                <w:rFonts w:eastAsia="Times New Roman"/>
                <w:color w:val="000000" w:themeColor="text1"/>
                <w:sz w:val="16"/>
                <w:szCs w:val="16"/>
                <w:lang w:eastAsia="en-GB"/>
              </w:rPr>
            </w:pPr>
            <w:r w:rsidRPr="00EA24BC">
              <w:rPr>
                <w:rFonts w:eastAsia="Times New Roman"/>
                <w:color w:val="000000" w:themeColor="text1"/>
                <w:sz w:val="16"/>
                <w:szCs w:val="16"/>
                <w:lang w:eastAsia="en-GB"/>
              </w:rPr>
              <w:t>%</w:t>
            </w:r>
          </w:p>
        </w:tc>
        <w:tc>
          <w:tcPr>
            <w:tcW w:w="1379" w:type="dxa"/>
            <w:shd w:val="clear" w:color="auto" w:fill="auto"/>
            <w:noWrap/>
            <w:hideMark/>
          </w:tcPr>
          <w:p w14:paraId="7BCAF113" w14:textId="77777777" w:rsidR="00337356" w:rsidRPr="00EA24BC" w:rsidRDefault="00337356" w:rsidP="004C165E">
            <w:pPr>
              <w:pStyle w:val="NoSpacing"/>
              <w:rPr>
                <w:rFonts w:eastAsia="Times New Roman"/>
                <w:color w:val="000000" w:themeColor="text1"/>
                <w:sz w:val="16"/>
                <w:szCs w:val="16"/>
                <w:lang w:eastAsia="en-GB"/>
              </w:rPr>
            </w:pPr>
            <w:r w:rsidRPr="00EA24BC">
              <w:rPr>
                <w:rFonts w:eastAsia="Times New Roman"/>
                <w:color w:val="000000" w:themeColor="text1"/>
                <w:sz w:val="16"/>
                <w:szCs w:val="16"/>
                <w:lang w:eastAsia="en-GB"/>
              </w:rPr>
              <w:t> MODE</w:t>
            </w:r>
          </w:p>
        </w:tc>
        <w:tc>
          <w:tcPr>
            <w:tcW w:w="876" w:type="dxa"/>
            <w:shd w:val="clear" w:color="auto" w:fill="auto"/>
            <w:noWrap/>
            <w:hideMark/>
          </w:tcPr>
          <w:p w14:paraId="338F5566" w14:textId="77777777" w:rsidR="00337356" w:rsidRPr="00EA24BC" w:rsidRDefault="00337356" w:rsidP="004C165E">
            <w:pPr>
              <w:pStyle w:val="NoSpacing"/>
              <w:rPr>
                <w:rFonts w:eastAsia="Times New Roman"/>
                <w:color w:val="000000" w:themeColor="text1"/>
                <w:sz w:val="16"/>
                <w:szCs w:val="16"/>
                <w:lang w:eastAsia="en-GB"/>
              </w:rPr>
            </w:pPr>
            <w:r w:rsidRPr="00EA24BC">
              <w:rPr>
                <w:rFonts w:eastAsia="Times New Roman"/>
                <w:color w:val="000000" w:themeColor="text1"/>
                <w:sz w:val="16"/>
                <w:szCs w:val="16"/>
                <w:lang w:eastAsia="en-GB"/>
              </w:rPr>
              <w:t>Km3/h</w:t>
            </w:r>
          </w:p>
        </w:tc>
        <w:tc>
          <w:tcPr>
            <w:tcW w:w="996" w:type="dxa"/>
            <w:shd w:val="clear" w:color="auto" w:fill="auto"/>
            <w:noWrap/>
          </w:tcPr>
          <w:p w14:paraId="1CCBE853" w14:textId="77777777" w:rsidR="00337356" w:rsidRPr="00EA24BC" w:rsidRDefault="00337356" w:rsidP="004C165E">
            <w:pPr>
              <w:pStyle w:val="NoSpacing"/>
              <w:rPr>
                <w:rFonts w:eastAsia="Times New Roman"/>
                <w:color w:val="000000" w:themeColor="text1"/>
                <w:sz w:val="16"/>
                <w:szCs w:val="16"/>
                <w:lang w:eastAsia="en-GB"/>
              </w:rPr>
            </w:pPr>
            <w:r w:rsidRPr="00EA24BC">
              <w:rPr>
                <w:rFonts w:eastAsia="Times New Roman"/>
                <w:color w:val="000000" w:themeColor="text1"/>
                <w:sz w:val="16"/>
                <w:szCs w:val="16"/>
                <w:lang w:eastAsia="en-GB"/>
              </w:rPr>
              <w:t>⁰C</w:t>
            </w:r>
          </w:p>
        </w:tc>
        <w:tc>
          <w:tcPr>
            <w:tcW w:w="996" w:type="dxa"/>
            <w:shd w:val="clear" w:color="auto" w:fill="auto"/>
            <w:noWrap/>
            <w:hideMark/>
          </w:tcPr>
          <w:p w14:paraId="559C6974" w14:textId="77777777" w:rsidR="00337356" w:rsidRPr="00EA24BC" w:rsidRDefault="00337356" w:rsidP="004C165E">
            <w:pPr>
              <w:pStyle w:val="NoSpacing"/>
              <w:rPr>
                <w:rFonts w:eastAsia="Times New Roman"/>
                <w:color w:val="000000" w:themeColor="text1"/>
                <w:sz w:val="16"/>
                <w:szCs w:val="16"/>
                <w:lang w:eastAsia="en-GB"/>
              </w:rPr>
            </w:pPr>
            <w:r w:rsidRPr="00EA24BC">
              <w:rPr>
                <w:rFonts w:eastAsia="Times New Roman"/>
                <w:color w:val="000000" w:themeColor="text1"/>
                <w:sz w:val="16"/>
                <w:szCs w:val="16"/>
                <w:lang w:eastAsia="en-GB"/>
              </w:rPr>
              <w:t>⁰C</w:t>
            </w:r>
          </w:p>
        </w:tc>
        <w:tc>
          <w:tcPr>
            <w:tcW w:w="1351" w:type="dxa"/>
            <w:shd w:val="clear" w:color="auto" w:fill="auto"/>
            <w:noWrap/>
            <w:hideMark/>
          </w:tcPr>
          <w:p w14:paraId="6C8674E8" w14:textId="77777777" w:rsidR="00337356" w:rsidRPr="00EA24BC" w:rsidRDefault="00337356" w:rsidP="004C165E">
            <w:pPr>
              <w:pStyle w:val="NoSpacing"/>
              <w:rPr>
                <w:rFonts w:eastAsia="Times New Roman"/>
                <w:color w:val="000000" w:themeColor="text1"/>
                <w:sz w:val="16"/>
                <w:szCs w:val="16"/>
                <w:lang w:eastAsia="en-GB"/>
              </w:rPr>
            </w:pPr>
            <w:r w:rsidRPr="00EA24BC">
              <w:rPr>
                <w:rFonts w:eastAsia="Times New Roman"/>
                <w:color w:val="000000" w:themeColor="text1"/>
                <w:sz w:val="16"/>
                <w:szCs w:val="16"/>
                <w:lang w:eastAsia="en-GB"/>
              </w:rPr>
              <w:t>⁰C</w:t>
            </w:r>
          </w:p>
        </w:tc>
        <w:tc>
          <w:tcPr>
            <w:tcW w:w="1050" w:type="dxa"/>
            <w:shd w:val="clear" w:color="auto" w:fill="auto"/>
            <w:noWrap/>
            <w:hideMark/>
          </w:tcPr>
          <w:p w14:paraId="7D3FEC74" w14:textId="77777777" w:rsidR="00337356" w:rsidRPr="00EA24BC" w:rsidRDefault="00337356" w:rsidP="004C165E">
            <w:pPr>
              <w:pStyle w:val="NoSpacing"/>
              <w:rPr>
                <w:rFonts w:eastAsia="Times New Roman"/>
                <w:color w:val="000000" w:themeColor="text1"/>
                <w:sz w:val="16"/>
                <w:szCs w:val="16"/>
                <w:lang w:eastAsia="en-GB"/>
              </w:rPr>
            </w:pPr>
            <w:r w:rsidRPr="00EA24BC">
              <w:rPr>
                <w:rFonts w:eastAsia="Times New Roman"/>
                <w:color w:val="000000" w:themeColor="text1"/>
                <w:sz w:val="16"/>
                <w:szCs w:val="16"/>
                <w:lang w:eastAsia="en-GB"/>
              </w:rPr>
              <w:t>KM3/H</w:t>
            </w:r>
          </w:p>
        </w:tc>
      </w:tr>
      <w:tr w:rsidR="00EA24BC" w:rsidRPr="00C55C64" w14:paraId="4C0223C9" w14:textId="77777777" w:rsidTr="00EA24BC">
        <w:trPr>
          <w:trHeight w:val="200"/>
        </w:trPr>
        <w:tc>
          <w:tcPr>
            <w:tcW w:w="686" w:type="dxa"/>
            <w:shd w:val="clear" w:color="auto" w:fill="FFFF00"/>
            <w:noWrap/>
            <w:hideMark/>
          </w:tcPr>
          <w:p w14:paraId="10BD8E84"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08:00</w:t>
            </w:r>
          </w:p>
        </w:tc>
        <w:tc>
          <w:tcPr>
            <w:tcW w:w="1354" w:type="dxa"/>
            <w:shd w:val="clear" w:color="auto" w:fill="FFFF00"/>
            <w:noWrap/>
            <w:hideMark/>
          </w:tcPr>
          <w:p w14:paraId="531120A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0.00</w:t>
            </w:r>
          </w:p>
        </w:tc>
        <w:tc>
          <w:tcPr>
            <w:tcW w:w="1328" w:type="dxa"/>
            <w:shd w:val="clear" w:color="auto" w:fill="FFFF00"/>
            <w:noWrap/>
            <w:hideMark/>
          </w:tcPr>
          <w:p w14:paraId="531E0061"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21.88</w:t>
            </w:r>
          </w:p>
        </w:tc>
        <w:tc>
          <w:tcPr>
            <w:tcW w:w="1379" w:type="dxa"/>
            <w:shd w:val="clear" w:color="auto" w:fill="FFFF00"/>
            <w:noWrap/>
            <w:hideMark/>
          </w:tcPr>
          <w:p w14:paraId="41016A0C"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FFFF00"/>
            <w:noWrap/>
            <w:hideMark/>
          </w:tcPr>
          <w:p w14:paraId="6E4E1BE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FF00"/>
            <w:noWrap/>
            <w:hideMark/>
          </w:tcPr>
          <w:p w14:paraId="45919369"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352.22</w:t>
            </w:r>
          </w:p>
        </w:tc>
        <w:tc>
          <w:tcPr>
            <w:tcW w:w="996" w:type="dxa"/>
            <w:shd w:val="clear" w:color="auto" w:fill="FFFF00"/>
            <w:noWrap/>
            <w:hideMark/>
          </w:tcPr>
          <w:p w14:paraId="7CD0EDF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FF00"/>
            <w:noWrap/>
            <w:hideMark/>
          </w:tcPr>
          <w:p w14:paraId="76473B15"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431.79</w:t>
            </w:r>
          </w:p>
        </w:tc>
        <w:tc>
          <w:tcPr>
            <w:tcW w:w="1050" w:type="dxa"/>
            <w:shd w:val="clear" w:color="auto" w:fill="FFFF00"/>
            <w:noWrap/>
            <w:hideMark/>
          </w:tcPr>
          <w:p w14:paraId="25B280C1"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41.49</w:t>
            </w:r>
          </w:p>
        </w:tc>
      </w:tr>
      <w:tr w:rsidR="00EA24BC" w:rsidRPr="00C55C64" w14:paraId="44F4C735" w14:textId="77777777" w:rsidTr="00EA24BC">
        <w:trPr>
          <w:trHeight w:val="200"/>
        </w:trPr>
        <w:tc>
          <w:tcPr>
            <w:tcW w:w="686" w:type="dxa"/>
            <w:shd w:val="clear" w:color="auto" w:fill="FFFF00"/>
            <w:noWrap/>
            <w:hideMark/>
          </w:tcPr>
          <w:p w14:paraId="0923AE4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08:10</w:t>
            </w:r>
          </w:p>
        </w:tc>
        <w:tc>
          <w:tcPr>
            <w:tcW w:w="1354" w:type="dxa"/>
            <w:shd w:val="clear" w:color="auto" w:fill="FFFF00"/>
            <w:noWrap/>
            <w:hideMark/>
          </w:tcPr>
          <w:p w14:paraId="38E1FF4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0.00</w:t>
            </w:r>
          </w:p>
        </w:tc>
        <w:tc>
          <w:tcPr>
            <w:tcW w:w="1328" w:type="dxa"/>
            <w:shd w:val="clear" w:color="auto" w:fill="FFFF00"/>
            <w:noWrap/>
            <w:hideMark/>
          </w:tcPr>
          <w:p w14:paraId="510C5CE7"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21.87</w:t>
            </w:r>
          </w:p>
        </w:tc>
        <w:tc>
          <w:tcPr>
            <w:tcW w:w="1379" w:type="dxa"/>
            <w:shd w:val="clear" w:color="auto" w:fill="FFFF00"/>
            <w:noWrap/>
            <w:hideMark/>
          </w:tcPr>
          <w:p w14:paraId="6254F6A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FFFF00"/>
            <w:noWrap/>
            <w:hideMark/>
          </w:tcPr>
          <w:p w14:paraId="7086BA8E"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FF00"/>
            <w:noWrap/>
            <w:hideMark/>
          </w:tcPr>
          <w:p w14:paraId="7BAFD6A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352.18</w:t>
            </w:r>
          </w:p>
        </w:tc>
        <w:tc>
          <w:tcPr>
            <w:tcW w:w="996" w:type="dxa"/>
            <w:shd w:val="clear" w:color="auto" w:fill="FFFF00"/>
            <w:noWrap/>
            <w:hideMark/>
          </w:tcPr>
          <w:p w14:paraId="23CA3190"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FF00"/>
            <w:noWrap/>
            <w:hideMark/>
          </w:tcPr>
          <w:p w14:paraId="1EDC2F04"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430.94</w:t>
            </w:r>
          </w:p>
        </w:tc>
        <w:tc>
          <w:tcPr>
            <w:tcW w:w="1050" w:type="dxa"/>
            <w:shd w:val="clear" w:color="auto" w:fill="FFFF00"/>
            <w:noWrap/>
            <w:hideMark/>
          </w:tcPr>
          <w:p w14:paraId="00046DCB"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41.48</w:t>
            </w:r>
          </w:p>
        </w:tc>
      </w:tr>
      <w:tr w:rsidR="00EA24BC" w:rsidRPr="00C55C64" w14:paraId="72E46EB3" w14:textId="77777777" w:rsidTr="00EA24BC">
        <w:trPr>
          <w:trHeight w:val="200"/>
        </w:trPr>
        <w:tc>
          <w:tcPr>
            <w:tcW w:w="686" w:type="dxa"/>
            <w:shd w:val="clear" w:color="auto" w:fill="FFFF00"/>
            <w:noWrap/>
            <w:hideMark/>
          </w:tcPr>
          <w:p w14:paraId="7D8B1A8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08:20</w:t>
            </w:r>
          </w:p>
        </w:tc>
        <w:tc>
          <w:tcPr>
            <w:tcW w:w="1354" w:type="dxa"/>
            <w:shd w:val="clear" w:color="auto" w:fill="FFFF00"/>
            <w:noWrap/>
            <w:hideMark/>
          </w:tcPr>
          <w:p w14:paraId="5C850E9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FFFF00"/>
            <w:noWrap/>
            <w:hideMark/>
          </w:tcPr>
          <w:p w14:paraId="778ECD7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21.85</w:t>
            </w:r>
          </w:p>
        </w:tc>
        <w:tc>
          <w:tcPr>
            <w:tcW w:w="1379" w:type="dxa"/>
            <w:shd w:val="clear" w:color="auto" w:fill="FFFF00"/>
            <w:noWrap/>
            <w:hideMark/>
          </w:tcPr>
          <w:p w14:paraId="3C6E2B8C"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FFFF00"/>
            <w:noWrap/>
            <w:hideMark/>
          </w:tcPr>
          <w:p w14:paraId="69896C81"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FF00"/>
            <w:noWrap/>
            <w:hideMark/>
          </w:tcPr>
          <w:p w14:paraId="5814781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352.32</w:t>
            </w:r>
          </w:p>
        </w:tc>
        <w:tc>
          <w:tcPr>
            <w:tcW w:w="996" w:type="dxa"/>
            <w:shd w:val="clear" w:color="auto" w:fill="FFFF00"/>
            <w:noWrap/>
            <w:hideMark/>
          </w:tcPr>
          <w:p w14:paraId="2450D5E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FF00"/>
            <w:noWrap/>
            <w:hideMark/>
          </w:tcPr>
          <w:p w14:paraId="4C2B42A1"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432.32</w:t>
            </w:r>
          </w:p>
        </w:tc>
        <w:tc>
          <w:tcPr>
            <w:tcW w:w="1050" w:type="dxa"/>
            <w:shd w:val="clear" w:color="auto" w:fill="FFFF00"/>
            <w:noWrap/>
            <w:hideMark/>
          </w:tcPr>
          <w:p w14:paraId="32A80569"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41.47</w:t>
            </w:r>
          </w:p>
        </w:tc>
      </w:tr>
      <w:tr w:rsidR="00EA24BC" w:rsidRPr="00C55C64" w14:paraId="71B871A0" w14:textId="77777777" w:rsidTr="00EA24BC">
        <w:trPr>
          <w:trHeight w:val="200"/>
        </w:trPr>
        <w:tc>
          <w:tcPr>
            <w:tcW w:w="686" w:type="dxa"/>
            <w:shd w:val="clear" w:color="auto" w:fill="FFFF00"/>
            <w:noWrap/>
            <w:hideMark/>
          </w:tcPr>
          <w:p w14:paraId="4077B5E6"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08:30</w:t>
            </w:r>
          </w:p>
        </w:tc>
        <w:tc>
          <w:tcPr>
            <w:tcW w:w="1354" w:type="dxa"/>
            <w:shd w:val="clear" w:color="auto" w:fill="FFFF00"/>
            <w:noWrap/>
            <w:hideMark/>
          </w:tcPr>
          <w:p w14:paraId="4B8A0F8C"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FFFF00"/>
            <w:noWrap/>
            <w:hideMark/>
          </w:tcPr>
          <w:p w14:paraId="0A83434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21.84</w:t>
            </w:r>
          </w:p>
        </w:tc>
        <w:tc>
          <w:tcPr>
            <w:tcW w:w="1379" w:type="dxa"/>
            <w:shd w:val="clear" w:color="auto" w:fill="FFFF00"/>
            <w:noWrap/>
            <w:hideMark/>
          </w:tcPr>
          <w:p w14:paraId="68B8D754"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FFFF00"/>
            <w:noWrap/>
            <w:hideMark/>
          </w:tcPr>
          <w:p w14:paraId="162997D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FF00"/>
            <w:noWrap/>
            <w:hideMark/>
          </w:tcPr>
          <w:p w14:paraId="54B3FE22"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352.06</w:t>
            </w:r>
          </w:p>
        </w:tc>
        <w:tc>
          <w:tcPr>
            <w:tcW w:w="996" w:type="dxa"/>
            <w:shd w:val="clear" w:color="auto" w:fill="FFFF00"/>
            <w:noWrap/>
            <w:hideMark/>
          </w:tcPr>
          <w:p w14:paraId="18293A11"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FF00"/>
            <w:noWrap/>
            <w:hideMark/>
          </w:tcPr>
          <w:p w14:paraId="00A55E3E"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430.62</w:t>
            </w:r>
          </w:p>
        </w:tc>
        <w:tc>
          <w:tcPr>
            <w:tcW w:w="1050" w:type="dxa"/>
            <w:shd w:val="clear" w:color="auto" w:fill="FFFF00"/>
            <w:noWrap/>
            <w:hideMark/>
          </w:tcPr>
          <w:p w14:paraId="631D2F9C"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41.46</w:t>
            </w:r>
          </w:p>
        </w:tc>
      </w:tr>
      <w:tr w:rsidR="00EA24BC" w:rsidRPr="00C55C64" w14:paraId="7300FE01" w14:textId="77777777" w:rsidTr="00EA24BC">
        <w:trPr>
          <w:trHeight w:val="200"/>
        </w:trPr>
        <w:tc>
          <w:tcPr>
            <w:tcW w:w="686" w:type="dxa"/>
            <w:shd w:val="clear" w:color="auto" w:fill="FFFF00"/>
            <w:noWrap/>
            <w:hideMark/>
          </w:tcPr>
          <w:p w14:paraId="4BEBF964"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08:40</w:t>
            </w:r>
          </w:p>
        </w:tc>
        <w:tc>
          <w:tcPr>
            <w:tcW w:w="1354" w:type="dxa"/>
            <w:shd w:val="clear" w:color="auto" w:fill="FFFF00"/>
            <w:noWrap/>
            <w:hideMark/>
          </w:tcPr>
          <w:p w14:paraId="36CB4B51"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FFFF00"/>
            <w:noWrap/>
            <w:hideMark/>
          </w:tcPr>
          <w:p w14:paraId="30154209"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21.84</w:t>
            </w:r>
          </w:p>
        </w:tc>
        <w:tc>
          <w:tcPr>
            <w:tcW w:w="1379" w:type="dxa"/>
            <w:shd w:val="clear" w:color="auto" w:fill="FFFF00"/>
            <w:noWrap/>
            <w:hideMark/>
          </w:tcPr>
          <w:p w14:paraId="3A93246B"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FFFF00"/>
            <w:noWrap/>
            <w:hideMark/>
          </w:tcPr>
          <w:p w14:paraId="39E8EBD9"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FF00"/>
            <w:noWrap/>
            <w:hideMark/>
          </w:tcPr>
          <w:p w14:paraId="37ACA88B"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348.19</w:t>
            </w:r>
          </w:p>
        </w:tc>
        <w:tc>
          <w:tcPr>
            <w:tcW w:w="996" w:type="dxa"/>
            <w:shd w:val="clear" w:color="auto" w:fill="FFFF00"/>
            <w:noWrap/>
            <w:hideMark/>
          </w:tcPr>
          <w:p w14:paraId="75CAA5A0"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FF00"/>
            <w:noWrap/>
            <w:hideMark/>
          </w:tcPr>
          <w:p w14:paraId="7A40CFC0"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431.58</w:t>
            </w:r>
          </w:p>
        </w:tc>
        <w:tc>
          <w:tcPr>
            <w:tcW w:w="1050" w:type="dxa"/>
            <w:shd w:val="clear" w:color="auto" w:fill="FFFF00"/>
            <w:noWrap/>
            <w:hideMark/>
          </w:tcPr>
          <w:p w14:paraId="236EF6DB"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41.22</w:t>
            </w:r>
          </w:p>
        </w:tc>
      </w:tr>
      <w:tr w:rsidR="00EA24BC" w:rsidRPr="00C55C64" w14:paraId="31F14DF5" w14:textId="77777777" w:rsidTr="00EA24BC">
        <w:trPr>
          <w:trHeight w:val="200"/>
        </w:trPr>
        <w:tc>
          <w:tcPr>
            <w:tcW w:w="686" w:type="dxa"/>
            <w:shd w:val="clear" w:color="auto" w:fill="FFFF00"/>
            <w:noWrap/>
            <w:hideMark/>
          </w:tcPr>
          <w:p w14:paraId="081D736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08:50</w:t>
            </w:r>
          </w:p>
        </w:tc>
        <w:tc>
          <w:tcPr>
            <w:tcW w:w="1354" w:type="dxa"/>
            <w:shd w:val="clear" w:color="auto" w:fill="FFFF00"/>
            <w:noWrap/>
            <w:hideMark/>
          </w:tcPr>
          <w:p w14:paraId="6CE05CB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0.00</w:t>
            </w:r>
          </w:p>
        </w:tc>
        <w:tc>
          <w:tcPr>
            <w:tcW w:w="1328" w:type="dxa"/>
            <w:shd w:val="clear" w:color="auto" w:fill="FFFF00"/>
            <w:noWrap/>
            <w:hideMark/>
          </w:tcPr>
          <w:p w14:paraId="76523B8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21.83</w:t>
            </w:r>
          </w:p>
        </w:tc>
        <w:tc>
          <w:tcPr>
            <w:tcW w:w="1379" w:type="dxa"/>
            <w:shd w:val="clear" w:color="auto" w:fill="FFFF00"/>
            <w:noWrap/>
            <w:hideMark/>
          </w:tcPr>
          <w:p w14:paraId="4BC1F8D1"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FFFF00"/>
            <w:noWrap/>
            <w:hideMark/>
          </w:tcPr>
          <w:p w14:paraId="6B7336E0"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FF00"/>
            <w:noWrap/>
            <w:hideMark/>
          </w:tcPr>
          <w:p w14:paraId="3E0D1E1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350.11</w:t>
            </w:r>
          </w:p>
        </w:tc>
        <w:tc>
          <w:tcPr>
            <w:tcW w:w="996" w:type="dxa"/>
            <w:shd w:val="clear" w:color="auto" w:fill="FFFF00"/>
            <w:noWrap/>
            <w:hideMark/>
          </w:tcPr>
          <w:p w14:paraId="184950B9"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FF00"/>
            <w:noWrap/>
            <w:hideMark/>
          </w:tcPr>
          <w:p w14:paraId="4FAA8B4B"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427.69</w:t>
            </w:r>
          </w:p>
        </w:tc>
        <w:tc>
          <w:tcPr>
            <w:tcW w:w="1050" w:type="dxa"/>
            <w:shd w:val="clear" w:color="auto" w:fill="FFFF00"/>
            <w:noWrap/>
            <w:hideMark/>
          </w:tcPr>
          <w:p w14:paraId="5CAE9E07"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42.38</w:t>
            </w:r>
          </w:p>
        </w:tc>
      </w:tr>
      <w:tr w:rsidR="00EA24BC" w:rsidRPr="00C55C64" w14:paraId="66B37D2E" w14:textId="77777777" w:rsidTr="00EA24BC">
        <w:trPr>
          <w:trHeight w:val="200"/>
        </w:trPr>
        <w:tc>
          <w:tcPr>
            <w:tcW w:w="686" w:type="dxa"/>
            <w:shd w:val="clear" w:color="auto" w:fill="FFFF00"/>
            <w:noWrap/>
            <w:hideMark/>
          </w:tcPr>
          <w:p w14:paraId="11487A90"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09:00</w:t>
            </w:r>
          </w:p>
        </w:tc>
        <w:tc>
          <w:tcPr>
            <w:tcW w:w="1354" w:type="dxa"/>
            <w:shd w:val="clear" w:color="auto" w:fill="FFFF00"/>
            <w:noWrap/>
            <w:hideMark/>
          </w:tcPr>
          <w:p w14:paraId="24928F86"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0.00</w:t>
            </w:r>
          </w:p>
        </w:tc>
        <w:tc>
          <w:tcPr>
            <w:tcW w:w="1328" w:type="dxa"/>
            <w:shd w:val="clear" w:color="auto" w:fill="FFFF00"/>
            <w:noWrap/>
            <w:hideMark/>
          </w:tcPr>
          <w:p w14:paraId="2598DDC6"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21.83</w:t>
            </w:r>
          </w:p>
        </w:tc>
        <w:tc>
          <w:tcPr>
            <w:tcW w:w="1379" w:type="dxa"/>
            <w:shd w:val="clear" w:color="auto" w:fill="FFFF00"/>
            <w:noWrap/>
            <w:hideMark/>
          </w:tcPr>
          <w:p w14:paraId="7480C374"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FFFF00"/>
            <w:noWrap/>
            <w:hideMark/>
          </w:tcPr>
          <w:p w14:paraId="0AD720C5"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FF00"/>
            <w:noWrap/>
            <w:hideMark/>
          </w:tcPr>
          <w:p w14:paraId="7A10E122"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351.67</w:t>
            </w:r>
          </w:p>
        </w:tc>
        <w:tc>
          <w:tcPr>
            <w:tcW w:w="996" w:type="dxa"/>
            <w:shd w:val="clear" w:color="auto" w:fill="FFFF00"/>
            <w:noWrap/>
            <w:hideMark/>
          </w:tcPr>
          <w:p w14:paraId="7499BEB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FF00"/>
            <w:noWrap/>
            <w:hideMark/>
          </w:tcPr>
          <w:p w14:paraId="4935C1D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429.67</w:t>
            </w:r>
          </w:p>
        </w:tc>
        <w:tc>
          <w:tcPr>
            <w:tcW w:w="1050" w:type="dxa"/>
            <w:shd w:val="clear" w:color="auto" w:fill="FFFF00"/>
            <w:noWrap/>
            <w:hideMark/>
          </w:tcPr>
          <w:p w14:paraId="2E5AA68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42.04</w:t>
            </w:r>
          </w:p>
        </w:tc>
      </w:tr>
      <w:tr w:rsidR="00EA24BC" w:rsidRPr="00C55C64" w14:paraId="46AA68B0" w14:textId="77777777" w:rsidTr="00EA24BC">
        <w:trPr>
          <w:trHeight w:val="200"/>
        </w:trPr>
        <w:tc>
          <w:tcPr>
            <w:tcW w:w="686" w:type="dxa"/>
            <w:shd w:val="clear" w:color="auto" w:fill="FFFF00"/>
            <w:noWrap/>
            <w:hideMark/>
          </w:tcPr>
          <w:p w14:paraId="0ED63C62"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09:10</w:t>
            </w:r>
          </w:p>
        </w:tc>
        <w:tc>
          <w:tcPr>
            <w:tcW w:w="1354" w:type="dxa"/>
            <w:shd w:val="clear" w:color="auto" w:fill="FFFF00"/>
            <w:noWrap/>
            <w:hideMark/>
          </w:tcPr>
          <w:p w14:paraId="4BD739F1"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FFFF00"/>
            <w:noWrap/>
            <w:hideMark/>
          </w:tcPr>
          <w:p w14:paraId="1AD6B130"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21.83</w:t>
            </w:r>
          </w:p>
        </w:tc>
        <w:tc>
          <w:tcPr>
            <w:tcW w:w="1379" w:type="dxa"/>
            <w:shd w:val="clear" w:color="auto" w:fill="FFFF00"/>
            <w:noWrap/>
            <w:hideMark/>
          </w:tcPr>
          <w:p w14:paraId="395841B9"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FFFF00"/>
            <w:noWrap/>
            <w:hideMark/>
          </w:tcPr>
          <w:p w14:paraId="09DE3465"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FF00"/>
            <w:noWrap/>
            <w:hideMark/>
          </w:tcPr>
          <w:p w14:paraId="2C8CC68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350.98</w:t>
            </w:r>
          </w:p>
        </w:tc>
        <w:tc>
          <w:tcPr>
            <w:tcW w:w="996" w:type="dxa"/>
            <w:shd w:val="clear" w:color="auto" w:fill="FFFF00"/>
            <w:noWrap/>
            <w:hideMark/>
          </w:tcPr>
          <w:p w14:paraId="2FA91FF5"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FF00"/>
            <w:noWrap/>
            <w:hideMark/>
          </w:tcPr>
          <w:p w14:paraId="063BB799"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429.42</w:t>
            </w:r>
          </w:p>
        </w:tc>
        <w:tc>
          <w:tcPr>
            <w:tcW w:w="1050" w:type="dxa"/>
            <w:shd w:val="clear" w:color="auto" w:fill="FFFF00"/>
            <w:noWrap/>
            <w:hideMark/>
          </w:tcPr>
          <w:p w14:paraId="3BFF27E6"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41.51</w:t>
            </w:r>
          </w:p>
        </w:tc>
      </w:tr>
      <w:tr w:rsidR="00EA24BC" w:rsidRPr="00C55C64" w14:paraId="75DBBEA5" w14:textId="77777777" w:rsidTr="00EA24BC">
        <w:trPr>
          <w:trHeight w:val="200"/>
        </w:trPr>
        <w:tc>
          <w:tcPr>
            <w:tcW w:w="686" w:type="dxa"/>
            <w:shd w:val="clear" w:color="auto" w:fill="FFFF00"/>
            <w:noWrap/>
            <w:hideMark/>
          </w:tcPr>
          <w:p w14:paraId="127F0261"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09:20</w:t>
            </w:r>
          </w:p>
        </w:tc>
        <w:tc>
          <w:tcPr>
            <w:tcW w:w="1354" w:type="dxa"/>
            <w:shd w:val="clear" w:color="auto" w:fill="FFFF00"/>
            <w:noWrap/>
            <w:hideMark/>
          </w:tcPr>
          <w:p w14:paraId="2D8AFFE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FFFF00"/>
            <w:noWrap/>
            <w:hideMark/>
          </w:tcPr>
          <w:p w14:paraId="48892C3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21.82</w:t>
            </w:r>
          </w:p>
        </w:tc>
        <w:tc>
          <w:tcPr>
            <w:tcW w:w="1379" w:type="dxa"/>
            <w:shd w:val="clear" w:color="auto" w:fill="FFFF00"/>
            <w:noWrap/>
            <w:hideMark/>
          </w:tcPr>
          <w:p w14:paraId="51733E1C"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FFFF00"/>
            <w:noWrap/>
            <w:hideMark/>
          </w:tcPr>
          <w:p w14:paraId="4D228E1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FF00"/>
            <w:noWrap/>
            <w:hideMark/>
          </w:tcPr>
          <w:p w14:paraId="41B2D57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352.94</w:t>
            </w:r>
          </w:p>
        </w:tc>
        <w:tc>
          <w:tcPr>
            <w:tcW w:w="996" w:type="dxa"/>
            <w:shd w:val="clear" w:color="auto" w:fill="FFFF00"/>
            <w:noWrap/>
            <w:hideMark/>
          </w:tcPr>
          <w:p w14:paraId="04B4E5EB"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FF00"/>
            <w:noWrap/>
            <w:hideMark/>
          </w:tcPr>
          <w:p w14:paraId="2AE5231E"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431.47</w:t>
            </w:r>
          </w:p>
        </w:tc>
        <w:tc>
          <w:tcPr>
            <w:tcW w:w="1050" w:type="dxa"/>
            <w:shd w:val="clear" w:color="auto" w:fill="FFFF00"/>
            <w:noWrap/>
            <w:hideMark/>
          </w:tcPr>
          <w:p w14:paraId="3380F8F6"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41.39</w:t>
            </w:r>
          </w:p>
        </w:tc>
      </w:tr>
      <w:tr w:rsidR="00EA24BC" w:rsidRPr="00C55C64" w14:paraId="6ECD0867" w14:textId="77777777" w:rsidTr="00EA24BC">
        <w:trPr>
          <w:trHeight w:val="200"/>
        </w:trPr>
        <w:tc>
          <w:tcPr>
            <w:tcW w:w="686" w:type="dxa"/>
            <w:shd w:val="clear" w:color="auto" w:fill="FFFF00"/>
            <w:noWrap/>
            <w:hideMark/>
          </w:tcPr>
          <w:p w14:paraId="0A2DB28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09:30</w:t>
            </w:r>
          </w:p>
        </w:tc>
        <w:tc>
          <w:tcPr>
            <w:tcW w:w="1354" w:type="dxa"/>
            <w:shd w:val="clear" w:color="auto" w:fill="FFFF00"/>
            <w:noWrap/>
            <w:hideMark/>
          </w:tcPr>
          <w:p w14:paraId="1625F4B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FFFF00"/>
            <w:noWrap/>
            <w:hideMark/>
          </w:tcPr>
          <w:p w14:paraId="492A52B2"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21.83</w:t>
            </w:r>
          </w:p>
        </w:tc>
        <w:tc>
          <w:tcPr>
            <w:tcW w:w="1379" w:type="dxa"/>
            <w:shd w:val="clear" w:color="auto" w:fill="FFFF00"/>
            <w:noWrap/>
            <w:hideMark/>
          </w:tcPr>
          <w:p w14:paraId="77B3494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FFFF00"/>
            <w:noWrap/>
            <w:hideMark/>
          </w:tcPr>
          <w:p w14:paraId="341042F4"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FF00"/>
            <w:noWrap/>
            <w:hideMark/>
          </w:tcPr>
          <w:p w14:paraId="6EE549C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352.22</w:t>
            </w:r>
          </w:p>
        </w:tc>
        <w:tc>
          <w:tcPr>
            <w:tcW w:w="996" w:type="dxa"/>
            <w:shd w:val="clear" w:color="auto" w:fill="FFFF00"/>
            <w:noWrap/>
            <w:hideMark/>
          </w:tcPr>
          <w:p w14:paraId="6D4D4265"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FF00"/>
            <w:noWrap/>
            <w:hideMark/>
          </w:tcPr>
          <w:p w14:paraId="47F8FF86"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431.23</w:t>
            </w:r>
          </w:p>
        </w:tc>
        <w:tc>
          <w:tcPr>
            <w:tcW w:w="1050" w:type="dxa"/>
            <w:shd w:val="clear" w:color="auto" w:fill="FFFF00"/>
            <w:noWrap/>
            <w:hideMark/>
          </w:tcPr>
          <w:p w14:paraId="366F81A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41.30</w:t>
            </w:r>
          </w:p>
        </w:tc>
      </w:tr>
      <w:tr w:rsidR="00EA24BC" w:rsidRPr="00C55C64" w14:paraId="4EC80CCC" w14:textId="77777777" w:rsidTr="00EA24BC">
        <w:trPr>
          <w:trHeight w:val="200"/>
        </w:trPr>
        <w:tc>
          <w:tcPr>
            <w:tcW w:w="686" w:type="dxa"/>
            <w:shd w:val="clear" w:color="auto" w:fill="FFFF00"/>
            <w:noWrap/>
            <w:hideMark/>
          </w:tcPr>
          <w:p w14:paraId="4AC84E7B"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09:40</w:t>
            </w:r>
          </w:p>
        </w:tc>
        <w:tc>
          <w:tcPr>
            <w:tcW w:w="1354" w:type="dxa"/>
            <w:shd w:val="clear" w:color="auto" w:fill="FFFF00"/>
            <w:noWrap/>
            <w:hideMark/>
          </w:tcPr>
          <w:p w14:paraId="0177904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FFFF00"/>
            <w:noWrap/>
            <w:hideMark/>
          </w:tcPr>
          <w:p w14:paraId="62E724EC"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21.83</w:t>
            </w:r>
          </w:p>
        </w:tc>
        <w:tc>
          <w:tcPr>
            <w:tcW w:w="1379" w:type="dxa"/>
            <w:shd w:val="clear" w:color="auto" w:fill="FFFF00"/>
            <w:noWrap/>
            <w:hideMark/>
          </w:tcPr>
          <w:p w14:paraId="58805ADC"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FFFF00"/>
            <w:noWrap/>
            <w:hideMark/>
          </w:tcPr>
          <w:p w14:paraId="4F2A892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FF00"/>
            <w:noWrap/>
            <w:hideMark/>
          </w:tcPr>
          <w:p w14:paraId="2DDC9834"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353.19</w:t>
            </w:r>
          </w:p>
        </w:tc>
        <w:tc>
          <w:tcPr>
            <w:tcW w:w="996" w:type="dxa"/>
            <w:shd w:val="clear" w:color="auto" w:fill="FFFF00"/>
            <w:noWrap/>
            <w:hideMark/>
          </w:tcPr>
          <w:p w14:paraId="02C7C01C"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FF00"/>
            <w:noWrap/>
            <w:hideMark/>
          </w:tcPr>
          <w:p w14:paraId="4421B502"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430.39</w:t>
            </w:r>
          </w:p>
        </w:tc>
        <w:tc>
          <w:tcPr>
            <w:tcW w:w="1050" w:type="dxa"/>
            <w:shd w:val="clear" w:color="auto" w:fill="FFFF00"/>
            <w:noWrap/>
            <w:hideMark/>
          </w:tcPr>
          <w:p w14:paraId="5C29E877"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41.20</w:t>
            </w:r>
          </w:p>
        </w:tc>
      </w:tr>
      <w:tr w:rsidR="00EA24BC" w:rsidRPr="00C55C64" w14:paraId="3B2D0F15" w14:textId="77777777" w:rsidTr="00EA24BC">
        <w:trPr>
          <w:trHeight w:val="200"/>
        </w:trPr>
        <w:tc>
          <w:tcPr>
            <w:tcW w:w="686" w:type="dxa"/>
            <w:shd w:val="clear" w:color="auto" w:fill="FFFF00"/>
            <w:noWrap/>
            <w:hideMark/>
          </w:tcPr>
          <w:p w14:paraId="6B9FD9B4"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09:50</w:t>
            </w:r>
          </w:p>
        </w:tc>
        <w:tc>
          <w:tcPr>
            <w:tcW w:w="1354" w:type="dxa"/>
            <w:shd w:val="clear" w:color="auto" w:fill="FFFF00"/>
            <w:noWrap/>
            <w:hideMark/>
          </w:tcPr>
          <w:p w14:paraId="6E6FC84C"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FFFF00"/>
            <w:noWrap/>
            <w:hideMark/>
          </w:tcPr>
          <w:p w14:paraId="5163F9D4"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21.84</w:t>
            </w:r>
          </w:p>
        </w:tc>
        <w:tc>
          <w:tcPr>
            <w:tcW w:w="1379" w:type="dxa"/>
            <w:shd w:val="clear" w:color="auto" w:fill="FFFF00"/>
            <w:noWrap/>
            <w:hideMark/>
          </w:tcPr>
          <w:p w14:paraId="03741B5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FFFF00"/>
            <w:noWrap/>
            <w:hideMark/>
          </w:tcPr>
          <w:p w14:paraId="1849FD4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FF00"/>
            <w:noWrap/>
            <w:hideMark/>
          </w:tcPr>
          <w:p w14:paraId="69872FE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352.96</w:t>
            </w:r>
          </w:p>
        </w:tc>
        <w:tc>
          <w:tcPr>
            <w:tcW w:w="996" w:type="dxa"/>
            <w:shd w:val="clear" w:color="auto" w:fill="FFFF00"/>
            <w:noWrap/>
            <w:hideMark/>
          </w:tcPr>
          <w:p w14:paraId="02450B29"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FF00"/>
            <w:noWrap/>
            <w:hideMark/>
          </w:tcPr>
          <w:p w14:paraId="2DC9C264"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431.33</w:t>
            </w:r>
          </w:p>
        </w:tc>
        <w:tc>
          <w:tcPr>
            <w:tcW w:w="1050" w:type="dxa"/>
            <w:shd w:val="clear" w:color="auto" w:fill="FFFF00"/>
            <w:noWrap/>
            <w:hideMark/>
          </w:tcPr>
          <w:p w14:paraId="30334D66"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41.11</w:t>
            </w:r>
          </w:p>
        </w:tc>
      </w:tr>
      <w:tr w:rsidR="00EA24BC" w:rsidRPr="00C55C64" w14:paraId="0749A6B7" w14:textId="77777777" w:rsidTr="00EA24BC">
        <w:trPr>
          <w:trHeight w:val="200"/>
        </w:trPr>
        <w:tc>
          <w:tcPr>
            <w:tcW w:w="686" w:type="dxa"/>
            <w:shd w:val="clear" w:color="auto" w:fill="FFFF00"/>
            <w:noWrap/>
            <w:hideMark/>
          </w:tcPr>
          <w:p w14:paraId="4AA867F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10:00</w:t>
            </w:r>
          </w:p>
        </w:tc>
        <w:tc>
          <w:tcPr>
            <w:tcW w:w="1354" w:type="dxa"/>
            <w:shd w:val="clear" w:color="auto" w:fill="FFFF00"/>
            <w:noWrap/>
            <w:hideMark/>
          </w:tcPr>
          <w:p w14:paraId="39A9C95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FFFF00"/>
            <w:noWrap/>
            <w:hideMark/>
          </w:tcPr>
          <w:p w14:paraId="419F1C66"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21.85</w:t>
            </w:r>
          </w:p>
        </w:tc>
        <w:tc>
          <w:tcPr>
            <w:tcW w:w="1379" w:type="dxa"/>
            <w:shd w:val="clear" w:color="auto" w:fill="FFFF00"/>
            <w:noWrap/>
            <w:hideMark/>
          </w:tcPr>
          <w:p w14:paraId="10115B8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FFFF00"/>
            <w:noWrap/>
            <w:hideMark/>
          </w:tcPr>
          <w:p w14:paraId="04F2430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FF00"/>
            <w:noWrap/>
            <w:hideMark/>
          </w:tcPr>
          <w:p w14:paraId="5D017732"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351.36</w:t>
            </w:r>
          </w:p>
        </w:tc>
        <w:tc>
          <w:tcPr>
            <w:tcW w:w="996" w:type="dxa"/>
            <w:shd w:val="clear" w:color="auto" w:fill="FFFF00"/>
            <w:noWrap/>
            <w:hideMark/>
          </w:tcPr>
          <w:p w14:paraId="1C46A05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FF00"/>
            <w:noWrap/>
            <w:hideMark/>
          </w:tcPr>
          <w:p w14:paraId="5C820804"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428.62</w:t>
            </w:r>
          </w:p>
        </w:tc>
        <w:tc>
          <w:tcPr>
            <w:tcW w:w="1050" w:type="dxa"/>
            <w:shd w:val="clear" w:color="auto" w:fill="FFFF00"/>
            <w:noWrap/>
            <w:hideMark/>
          </w:tcPr>
          <w:p w14:paraId="037A563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41.01</w:t>
            </w:r>
          </w:p>
        </w:tc>
      </w:tr>
      <w:tr w:rsidR="00EA24BC" w:rsidRPr="00C55C64" w14:paraId="20874C9E" w14:textId="77777777" w:rsidTr="00EA24BC">
        <w:trPr>
          <w:trHeight w:val="200"/>
        </w:trPr>
        <w:tc>
          <w:tcPr>
            <w:tcW w:w="686" w:type="dxa"/>
            <w:shd w:val="clear" w:color="auto" w:fill="FFFF00"/>
            <w:noWrap/>
            <w:hideMark/>
          </w:tcPr>
          <w:p w14:paraId="2F8D7932"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10:10</w:t>
            </w:r>
          </w:p>
        </w:tc>
        <w:tc>
          <w:tcPr>
            <w:tcW w:w="1354" w:type="dxa"/>
            <w:shd w:val="clear" w:color="auto" w:fill="FFFF00"/>
            <w:noWrap/>
            <w:hideMark/>
          </w:tcPr>
          <w:p w14:paraId="616F4E46"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0.00</w:t>
            </w:r>
          </w:p>
        </w:tc>
        <w:tc>
          <w:tcPr>
            <w:tcW w:w="1328" w:type="dxa"/>
            <w:shd w:val="clear" w:color="auto" w:fill="FFFF00"/>
            <w:noWrap/>
            <w:hideMark/>
          </w:tcPr>
          <w:p w14:paraId="061ACED7"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21.86</w:t>
            </w:r>
          </w:p>
        </w:tc>
        <w:tc>
          <w:tcPr>
            <w:tcW w:w="1379" w:type="dxa"/>
            <w:shd w:val="clear" w:color="auto" w:fill="FFFF00"/>
            <w:noWrap/>
            <w:hideMark/>
          </w:tcPr>
          <w:p w14:paraId="4D7DC7C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FFFF00"/>
            <w:noWrap/>
            <w:hideMark/>
          </w:tcPr>
          <w:p w14:paraId="6D66D810"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FF00"/>
            <w:noWrap/>
            <w:hideMark/>
          </w:tcPr>
          <w:p w14:paraId="1D7BE0C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352.20</w:t>
            </w:r>
          </w:p>
        </w:tc>
        <w:tc>
          <w:tcPr>
            <w:tcW w:w="996" w:type="dxa"/>
            <w:shd w:val="clear" w:color="auto" w:fill="FFFF00"/>
            <w:noWrap/>
            <w:hideMark/>
          </w:tcPr>
          <w:p w14:paraId="346B6C57"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FF00"/>
            <w:noWrap/>
            <w:hideMark/>
          </w:tcPr>
          <w:p w14:paraId="18281FF9"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429.59</w:t>
            </w:r>
          </w:p>
        </w:tc>
        <w:tc>
          <w:tcPr>
            <w:tcW w:w="1050" w:type="dxa"/>
            <w:shd w:val="clear" w:color="auto" w:fill="FFFF00"/>
            <w:noWrap/>
            <w:hideMark/>
          </w:tcPr>
          <w:p w14:paraId="565F492E"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41.02</w:t>
            </w:r>
          </w:p>
        </w:tc>
      </w:tr>
      <w:tr w:rsidR="00EA24BC" w:rsidRPr="00C55C64" w14:paraId="416032E9" w14:textId="77777777" w:rsidTr="00EA24BC">
        <w:trPr>
          <w:trHeight w:val="200"/>
        </w:trPr>
        <w:tc>
          <w:tcPr>
            <w:tcW w:w="686" w:type="dxa"/>
            <w:shd w:val="clear" w:color="auto" w:fill="FFFF00"/>
            <w:noWrap/>
            <w:hideMark/>
          </w:tcPr>
          <w:p w14:paraId="01931A40"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10:20</w:t>
            </w:r>
          </w:p>
        </w:tc>
        <w:tc>
          <w:tcPr>
            <w:tcW w:w="1354" w:type="dxa"/>
            <w:shd w:val="clear" w:color="auto" w:fill="FFFF00"/>
            <w:noWrap/>
            <w:hideMark/>
          </w:tcPr>
          <w:p w14:paraId="0362BC5B"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0.00</w:t>
            </w:r>
          </w:p>
        </w:tc>
        <w:tc>
          <w:tcPr>
            <w:tcW w:w="1328" w:type="dxa"/>
            <w:shd w:val="clear" w:color="auto" w:fill="FFFF00"/>
            <w:noWrap/>
            <w:hideMark/>
          </w:tcPr>
          <w:p w14:paraId="7DE09DE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21.87</w:t>
            </w:r>
          </w:p>
        </w:tc>
        <w:tc>
          <w:tcPr>
            <w:tcW w:w="1379" w:type="dxa"/>
            <w:shd w:val="clear" w:color="auto" w:fill="FFFF00"/>
            <w:noWrap/>
            <w:hideMark/>
          </w:tcPr>
          <w:p w14:paraId="2D1606F5"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FFFF00"/>
            <w:noWrap/>
            <w:hideMark/>
          </w:tcPr>
          <w:p w14:paraId="4115B866"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FF00"/>
            <w:noWrap/>
            <w:hideMark/>
          </w:tcPr>
          <w:p w14:paraId="79500142"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353.35</w:t>
            </w:r>
          </w:p>
        </w:tc>
        <w:tc>
          <w:tcPr>
            <w:tcW w:w="996" w:type="dxa"/>
            <w:shd w:val="clear" w:color="auto" w:fill="FFFF00"/>
            <w:noWrap/>
            <w:hideMark/>
          </w:tcPr>
          <w:p w14:paraId="0D4D49E0"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FF00"/>
            <w:noWrap/>
            <w:hideMark/>
          </w:tcPr>
          <w:p w14:paraId="6917C474"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431.09</w:t>
            </w:r>
          </w:p>
        </w:tc>
        <w:tc>
          <w:tcPr>
            <w:tcW w:w="1050" w:type="dxa"/>
            <w:shd w:val="clear" w:color="auto" w:fill="FFFF00"/>
            <w:noWrap/>
            <w:hideMark/>
          </w:tcPr>
          <w:p w14:paraId="4FD88B2E"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41.24</w:t>
            </w:r>
          </w:p>
        </w:tc>
      </w:tr>
      <w:tr w:rsidR="00EA24BC" w:rsidRPr="00C55C64" w14:paraId="1FC601CC" w14:textId="77777777" w:rsidTr="00EA24BC">
        <w:trPr>
          <w:trHeight w:val="200"/>
        </w:trPr>
        <w:tc>
          <w:tcPr>
            <w:tcW w:w="686" w:type="dxa"/>
            <w:shd w:val="clear" w:color="auto" w:fill="FFFF00"/>
            <w:noWrap/>
            <w:hideMark/>
          </w:tcPr>
          <w:p w14:paraId="228DEE4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10:30</w:t>
            </w:r>
          </w:p>
        </w:tc>
        <w:tc>
          <w:tcPr>
            <w:tcW w:w="1354" w:type="dxa"/>
            <w:shd w:val="clear" w:color="auto" w:fill="FFFF00"/>
            <w:noWrap/>
            <w:hideMark/>
          </w:tcPr>
          <w:p w14:paraId="39FA3D1B"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FFFF00"/>
            <w:noWrap/>
            <w:hideMark/>
          </w:tcPr>
          <w:p w14:paraId="50071A90"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21.88</w:t>
            </w:r>
          </w:p>
        </w:tc>
        <w:tc>
          <w:tcPr>
            <w:tcW w:w="1379" w:type="dxa"/>
            <w:shd w:val="clear" w:color="auto" w:fill="FFFF00"/>
            <w:noWrap/>
            <w:hideMark/>
          </w:tcPr>
          <w:p w14:paraId="3B92D36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FFFF00"/>
            <w:noWrap/>
            <w:hideMark/>
          </w:tcPr>
          <w:p w14:paraId="0AC55FD4"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FF00"/>
            <w:noWrap/>
            <w:hideMark/>
          </w:tcPr>
          <w:p w14:paraId="50FA0515"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353.30</w:t>
            </w:r>
          </w:p>
        </w:tc>
        <w:tc>
          <w:tcPr>
            <w:tcW w:w="996" w:type="dxa"/>
            <w:shd w:val="clear" w:color="auto" w:fill="FFFF00"/>
            <w:noWrap/>
            <w:hideMark/>
          </w:tcPr>
          <w:p w14:paraId="22A1D1E5"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FF00"/>
            <w:noWrap/>
            <w:hideMark/>
          </w:tcPr>
          <w:p w14:paraId="34FDFAC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431.88</w:t>
            </w:r>
          </w:p>
        </w:tc>
        <w:tc>
          <w:tcPr>
            <w:tcW w:w="1050" w:type="dxa"/>
            <w:shd w:val="clear" w:color="auto" w:fill="FFFF00"/>
            <w:noWrap/>
            <w:hideMark/>
          </w:tcPr>
          <w:p w14:paraId="0E8BAF05"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41.28</w:t>
            </w:r>
          </w:p>
        </w:tc>
      </w:tr>
      <w:tr w:rsidR="00EA24BC" w:rsidRPr="00C55C64" w14:paraId="0654343C" w14:textId="77777777" w:rsidTr="00EA24BC">
        <w:trPr>
          <w:trHeight w:val="200"/>
        </w:trPr>
        <w:tc>
          <w:tcPr>
            <w:tcW w:w="686" w:type="dxa"/>
            <w:shd w:val="clear" w:color="auto" w:fill="FFFF00"/>
            <w:noWrap/>
            <w:hideMark/>
          </w:tcPr>
          <w:p w14:paraId="0A3FC4AE"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10:40</w:t>
            </w:r>
          </w:p>
        </w:tc>
        <w:tc>
          <w:tcPr>
            <w:tcW w:w="1354" w:type="dxa"/>
            <w:shd w:val="clear" w:color="auto" w:fill="FFFF00"/>
            <w:noWrap/>
            <w:hideMark/>
          </w:tcPr>
          <w:p w14:paraId="4B690B52"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FFFF00"/>
            <w:noWrap/>
            <w:hideMark/>
          </w:tcPr>
          <w:p w14:paraId="17E426E7"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21.88</w:t>
            </w:r>
          </w:p>
        </w:tc>
        <w:tc>
          <w:tcPr>
            <w:tcW w:w="1379" w:type="dxa"/>
            <w:shd w:val="clear" w:color="auto" w:fill="FFFF00"/>
            <w:noWrap/>
            <w:hideMark/>
          </w:tcPr>
          <w:p w14:paraId="26B524C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FFFF00"/>
            <w:noWrap/>
            <w:hideMark/>
          </w:tcPr>
          <w:p w14:paraId="0E512E0E"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FF00"/>
            <w:noWrap/>
            <w:hideMark/>
          </w:tcPr>
          <w:p w14:paraId="5B608C4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353.04</w:t>
            </w:r>
          </w:p>
        </w:tc>
        <w:tc>
          <w:tcPr>
            <w:tcW w:w="996" w:type="dxa"/>
            <w:shd w:val="clear" w:color="auto" w:fill="FFFF00"/>
            <w:noWrap/>
            <w:hideMark/>
          </w:tcPr>
          <w:p w14:paraId="21F34F2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FF00"/>
            <w:noWrap/>
            <w:hideMark/>
          </w:tcPr>
          <w:p w14:paraId="0E3125B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430.08</w:t>
            </w:r>
          </w:p>
        </w:tc>
        <w:tc>
          <w:tcPr>
            <w:tcW w:w="1050" w:type="dxa"/>
            <w:shd w:val="clear" w:color="auto" w:fill="FFFF00"/>
            <w:noWrap/>
            <w:hideMark/>
          </w:tcPr>
          <w:p w14:paraId="0E8102C7"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41.31</w:t>
            </w:r>
          </w:p>
        </w:tc>
      </w:tr>
      <w:tr w:rsidR="00EA24BC" w:rsidRPr="00C55C64" w14:paraId="08CDE6B2" w14:textId="77777777" w:rsidTr="00EA24BC">
        <w:trPr>
          <w:trHeight w:val="200"/>
        </w:trPr>
        <w:tc>
          <w:tcPr>
            <w:tcW w:w="686" w:type="dxa"/>
            <w:shd w:val="clear" w:color="auto" w:fill="FFFF00"/>
            <w:noWrap/>
            <w:hideMark/>
          </w:tcPr>
          <w:p w14:paraId="67648E27"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10:50</w:t>
            </w:r>
          </w:p>
        </w:tc>
        <w:tc>
          <w:tcPr>
            <w:tcW w:w="1354" w:type="dxa"/>
            <w:shd w:val="clear" w:color="auto" w:fill="FFFF00"/>
            <w:noWrap/>
            <w:hideMark/>
          </w:tcPr>
          <w:p w14:paraId="17AE5C64"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FFFF00"/>
            <w:noWrap/>
            <w:hideMark/>
          </w:tcPr>
          <w:p w14:paraId="171B2339"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21.88</w:t>
            </w:r>
          </w:p>
        </w:tc>
        <w:tc>
          <w:tcPr>
            <w:tcW w:w="1379" w:type="dxa"/>
            <w:shd w:val="clear" w:color="auto" w:fill="FFFF00"/>
            <w:noWrap/>
            <w:hideMark/>
          </w:tcPr>
          <w:p w14:paraId="072312B5"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FFFF00"/>
            <w:noWrap/>
            <w:hideMark/>
          </w:tcPr>
          <w:p w14:paraId="67916AC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FF00"/>
            <w:noWrap/>
            <w:hideMark/>
          </w:tcPr>
          <w:p w14:paraId="50BABAB2"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350.45</w:t>
            </w:r>
          </w:p>
        </w:tc>
        <w:tc>
          <w:tcPr>
            <w:tcW w:w="996" w:type="dxa"/>
            <w:shd w:val="clear" w:color="auto" w:fill="FFFF00"/>
            <w:noWrap/>
            <w:hideMark/>
          </w:tcPr>
          <w:p w14:paraId="26992D69"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FF00"/>
            <w:noWrap/>
            <w:hideMark/>
          </w:tcPr>
          <w:p w14:paraId="5D6FDA74"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429.03</w:t>
            </w:r>
          </w:p>
        </w:tc>
        <w:tc>
          <w:tcPr>
            <w:tcW w:w="1050" w:type="dxa"/>
            <w:shd w:val="clear" w:color="auto" w:fill="FFFF00"/>
            <w:noWrap/>
            <w:hideMark/>
          </w:tcPr>
          <w:p w14:paraId="271C6EA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41.35</w:t>
            </w:r>
          </w:p>
        </w:tc>
      </w:tr>
      <w:tr w:rsidR="00EA24BC" w:rsidRPr="00C55C64" w14:paraId="093ABFB5" w14:textId="77777777" w:rsidTr="00EA24BC">
        <w:trPr>
          <w:trHeight w:val="200"/>
        </w:trPr>
        <w:tc>
          <w:tcPr>
            <w:tcW w:w="686" w:type="dxa"/>
            <w:shd w:val="clear" w:color="auto" w:fill="FFFF00"/>
            <w:noWrap/>
            <w:hideMark/>
          </w:tcPr>
          <w:p w14:paraId="5E17EEF6"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11:00</w:t>
            </w:r>
          </w:p>
        </w:tc>
        <w:tc>
          <w:tcPr>
            <w:tcW w:w="1354" w:type="dxa"/>
            <w:shd w:val="clear" w:color="auto" w:fill="FFFF00"/>
            <w:noWrap/>
            <w:hideMark/>
          </w:tcPr>
          <w:p w14:paraId="57374B54"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FFFF00"/>
            <w:noWrap/>
            <w:hideMark/>
          </w:tcPr>
          <w:p w14:paraId="7F51A7E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21.88</w:t>
            </w:r>
          </w:p>
        </w:tc>
        <w:tc>
          <w:tcPr>
            <w:tcW w:w="1379" w:type="dxa"/>
            <w:shd w:val="clear" w:color="auto" w:fill="FFFF00"/>
            <w:noWrap/>
            <w:hideMark/>
          </w:tcPr>
          <w:p w14:paraId="7AA4748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FFFF00"/>
            <w:noWrap/>
            <w:hideMark/>
          </w:tcPr>
          <w:p w14:paraId="1217773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FF00"/>
            <w:noWrap/>
            <w:hideMark/>
          </w:tcPr>
          <w:p w14:paraId="29459C40"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353.32</w:t>
            </w:r>
          </w:p>
        </w:tc>
        <w:tc>
          <w:tcPr>
            <w:tcW w:w="996" w:type="dxa"/>
            <w:shd w:val="clear" w:color="auto" w:fill="FFFF00"/>
            <w:noWrap/>
            <w:hideMark/>
          </w:tcPr>
          <w:p w14:paraId="6E88153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FF00"/>
            <w:noWrap/>
            <w:hideMark/>
          </w:tcPr>
          <w:p w14:paraId="75A2FA9B"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432.31</w:t>
            </w:r>
          </w:p>
        </w:tc>
        <w:tc>
          <w:tcPr>
            <w:tcW w:w="1050" w:type="dxa"/>
            <w:shd w:val="clear" w:color="auto" w:fill="FFFF00"/>
            <w:noWrap/>
            <w:hideMark/>
          </w:tcPr>
          <w:p w14:paraId="0874F07E"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41.38</w:t>
            </w:r>
          </w:p>
        </w:tc>
      </w:tr>
      <w:tr w:rsidR="00EA24BC" w:rsidRPr="00C55C64" w14:paraId="515D1450" w14:textId="77777777" w:rsidTr="00EA24BC">
        <w:trPr>
          <w:trHeight w:val="200"/>
        </w:trPr>
        <w:tc>
          <w:tcPr>
            <w:tcW w:w="686" w:type="dxa"/>
            <w:shd w:val="clear" w:color="auto" w:fill="FFFF00"/>
            <w:noWrap/>
            <w:hideMark/>
          </w:tcPr>
          <w:p w14:paraId="2DD9437E"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11:10</w:t>
            </w:r>
          </w:p>
        </w:tc>
        <w:tc>
          <w:tcPr>
            <w:tcW w:w="1354" w:type="dxa"/>
            <w:shd w:val="clear" w:color="auto" w:fill="FFFF00"/>
            <w:noWrap/>
            <w:hideMark/>
          </w:tcPr>
          <w:p w14:paraId="02FF103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FFFF00"/>
            <w:noWrap/>
            <w:hideMark/>
          </w:tcPr>
          <w:p w14:paraId="0E1DE6D9"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21.89</w:t>
            </w:r>
          </w:p>
        </w:tc>
        <w:tc>
          <w:tcPr>
            <w:tcW w:w="1379" w:type="dxa"/>
            <w:shd w:val="clear" w:color="auto" w:fill="FFFF00"/>
            <w:noWrap/>
            <w:hideMark/>
          </w:tcPr>
          <w:p w14:paraId="2C2DD6A5"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FFFF00"/>
            <w:noWrap/>
            <w:hideMark/>
          </w:tcPr>
          <w:p w14:paraId="7590512E"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FF00"/>
            <w:noWrap/>
            <w:hideMark/>
          </w:tcPr>
          <w:p w14:paraId="3C87385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351.28</w:t>
            </w:r>
          </w:p>
        </w:tc>
        <w:tc>
          <w:tcPr>
            <w:tcW w:w="996" w:type="dxa"/>
            <w:shd w:val="clear" w:color="auto" w:fill="FFFF00"/>
            <w:noWrap/>
            <w:hideMark/>
          </w:tcPr>
          <w:p w14:paraId="2A8A1BEE"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FF00"/>
            <w:noWrap/>
            <w:hideMark/>
          </w:tcPr>
          <w:p w14:paraId="0F5E52A1"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429.30</w:t>
            </w:r>
          </w:p>
        </w:tc>
        <w:tc>
          <w:tcPr>
            <w:tcW w:w="1050" w:type="dxa"/>
            <w:shd w:val="clear" w:color="auto" w:fill="FFFF00"/>
            <w:noWrap/>
            <w:hideMark/>
          </w:tcPr>
          <w:p w14:paraId="3094A3C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41.42</w:t>
            </w:r>
          </w:p>
        </w:tc>
      </w:tr>
      <w:tr w:rsidR="00EA24BC" w:rsidRPr="00C55C64" w14:paraId="7B9453DC" w14:textId="77777777" w:rsidTr="00EA24BC">
        <w:trPr>
          <w:trHeight w:val="200"/>
        </w:trPr>
        <w:tc>
          <w:tcPr>
            <w:tcW w:w="686" w:type="dxa"/>
            <w:shd w:val="clear" w:color="auto" w:fill="FFFF00"/>
            <w:noWrap/>
            <w:hideMark/>
          </w:tcPr>
          <w:p w14:paraId="7AE13247"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11:20</w:t>
            </w:r>
          </w:p>
        </w:tc>
        <w:tc>
          <w:tcPr>
            <w:tcW w:w="1354" w:type="dxa"/>
            <w:shd w:val="clear" w:color="auto" w:fill="FFFF00"/>
            <w:noWrap/>
            <w:hideMark/>
          </w:tcPr>
          <w:p w14:paraId="2C52B93E"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FFFF00"/>
            <w:noWrap/>
            <w:hideMark/>
          </w:tcPr>
          <w:p w14:paraId="7C994547"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21.88</w:t>
            </w:r>
          </w:p>
        </w:tc>
        <w:tc>
          <w:tcPr>
            <w:tcW w:w="1379" w:type="dxa"/>
            <w:shd w:val="clear" w:color="auto" w:fill="FFFF00"/>
            <w:noWrap/>
            <w:hideMark/>
          </w:tcPr>
          <w:p w14:paraId="1F03B91E"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FFFF00"/>
            <w:noWrap/>
            <w:hideMark/>
          </w:tcPr>
          <w:p w14:paraId="6CE1855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FF00"/>
            <w:noWrap/>
            <w:hideMark/>
          </w:tcPr>
          <w:p w14:paraId="22C56BD2"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351.84</w:t>
            </w:r>
          </w:p>
        </w:tc>
        <w:tc>
          <w:tcPr>
            <w:tcW w:w="996" w:type="dxa"/>
            <w:shd w:val="clear" w:color="auto" w:fill="FFFF00"/>
            <w:noWrap/>
            <w:hideMark/>
          </w:tcPr>
          <w:p w14:paraId="0AC60BAB"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FF00"/>
            <w:noWrap/>
            <w:hideMark/>
          </w:tcPr>
          <w:p w14:paraId="6ABA5152"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429.18</w:t>
            </w:r>
          </w:p>
        </w:tc>
        <w:tc>
          <w:tcPr>
            <w:tcW w:w="1050" w:type="dxa"/>
            <w:shd w:val="clear" w:color="auto" w:fill="FFFF00"/>
            <w:noWrap/>
            <w:hideMark/>
          </w:tcPr>
          <w:p w14:paraId="08CEAB75"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41.45</w:t>
            </w:r>
          </w:p>
        </w:tc>
      </w:tr>
      <w:tr w:rsidR="00EA24BC" w:rsidRPr="00C55C64" w14:paraId="607C0B34" w14:textId="77777777" w:rsidTr="00EA24BC">
        <w:trPr>
          <w:trHeight w:val="200"/>
        </w:trPr>
        <w:tc>
          <w:tcPr>
            <w:tcW w:w="686" w:type="dxa"/>
            <w:shd w:val="clear" w:color="auto" w:fill="FFFF00"/>
            <w:noWrap/>
            <w:hideMark/>
          </w:tcPr>
          <w:p w14:paraId="04620D25"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11:30</w:t>
            </w:r>
          </w:p>
        </w:tc>
        <w:tc>
          <w:tcPr>
            <w:tcW w:w="1354" w:type="dxa"/>
            <w:shd w:val="clear" w:color="auto" w:fill="FFFF00"/>
            <w:noWrap/>
            <w:hideMark/>
          </w:tcPr>
          <w:p w14:paraId="409EFF69"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FFFF00"/>
            <w:noWrap/>
            <w:hideMark/>
          </w:tcPr>
          <w:p w14:paraId="2EB9371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21.88</w:t>
            </w:r>
          </w:p>
        </w:tc>
        <w:tc>
          <w:tcPr>
            <w:tcW w:w="1379" w:type="dxa"/>
            <w:shd w:val="clear" w:color="auto" w:fill="FFFF00"/>
            <w:noWrap/>
            <w:hideMark/>
          </w:tcPr>
          <w:p w14:paraId="12841074"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FFFF00"/>
            <w:noWrap/>
            <w:hideMark/>
          </w:tcPr>
          <w:p w14:paraId="6F77FF77"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FF00"/>
            <w:noWrap/>
            <w:hideMark/>
          </w:tcPr>
          <w:p w14:paraId="6990637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353.39</w:t>
            </w:r>
          </w:p>
        </w:tc>
        <w:tc>
          <w:tcPr>
            <w:tcW w:w="996" w:type="dxa"/>
            <w:shd w:val="clear" w:color="auto" w:fill="FFFF00"/>
            <w:noWrap/>
            <w:hideMark/>
          </w:tcPr>
          <w:p w14:paraId="6344304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FF00"/>
            <w:noWrap/>
            <w:hideMark/>
          </w:tcPr>
          <w:p w14:paraId="49FD1D8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431.18</w:t>
            </w:r>
          </w:p>
        </w:tc>
        <w:tc>
          <w:tcPr>
            <w:tcW w:w="1050" w:type="dxa"/>
            <w:shd w:val="clear" w:color="auto" w:fill="FFFF00"/>
            <w:noWrap/>
            <w:hideMark/>
          </w:tcPr>
          <w:p w14:paraId="0E61FEE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41.49</w:t>
            </w:r>
          </w:p>
        </w:tc>
      </w:tr>
      <w:tr w:rsidR="00EA24BC" w:rsidRPr="00C55C64" w14:paraId="4A22BFC5" w14:textId="77777777" w:rsidTr="00EA24BC">
        <w:trPr>
          <w:trHeight w:val="200"/>
        </w:trPr>
        <w:tc>
          <w:tcPr>
            <w:tcW w:w="686" w:type="dxa"/>
            <w:shd w:val="clear" w:color="auto" w:fill="FFFF00"/>
            <w:noWrap/>
            <w:hideMark/>
          </w:tcPr>
          <w:p w14:paraId="11C6A156"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11:40</w:t>
            </w:r>
          </w:p>
        </w:tc>
        <w:tc>
          <w:tcPr>
            <w:tcW w:w="1354" w:type="dxa"/>
            <w:shd w:val="clear" w:color="auto" w:fill="FFFF00"/>
            <w:noWrap/>
            <w:hideMark/>
          </w:tcPr>
          <w:p w14:paraId="0C2812B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FFFF00"/>
            <w:noWrap/>
            <w:hideMark/>
          </w:tcPr>
          <w:p w14:paraId="7863ED32"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21.88</w:t>
            </w:r>
          </w:p>
        </w:tc>
        <w:tc>
          <w:tcPr>
            <w:tcW w:w="1379" w:type="dxa"/>
            <w:shd w:val="clear" w:color="auto" w:fill="FFFF00"/>
            <w:noWrap/>
            <w:hideMark/>
          </w:tcPr>
          <w:p w14:paraId="2C8F7FC4"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FFFF00"/>
            <w:noWrap/>
            <w:hideMark/>
          </w:tcPr>
          <w:p w14:paraId="18254B90"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FF00"/>
            <w:noWrap/>
            <w:hideMark/>
          </w:tcPr>
          <w:p w14:paraId="69D0801E"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352.53</w:t>
            </w:r>
          </w:p>
        </w:tc>
        <w:tc>
          <w:tcPr>
            <w:tcW w:w="996" w:type="dxa"/>
            <w:shd w:val="clear" w:color="auto" w:fill="FFFF00"/>
            <w:noWrap/>
            <w:hideMark/>
          </w:tcPr>
          <w:p w14:paraId="7ECFF090"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FF00"/>
            <w:noWrap/>
            <w:hideMark/>
          </w:tcPr>
          <w:p w14:paraId="0A4CB336"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429.62</w:t>
            </w:r>
          </w:p>
        </w:tc>
        <w:tc>
          <w:tcPr>
            <w:tcW w:w="1050" w:type="dxa"/>
            <w:shd w:val="clear" w:color="auto" w:fill="FFFF00"/>
            <w:noWrap/>
            <w:hideMark/>
          </w:tcPr>
          <w:p w14:paraId="3B83CB80"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41.56</w:t>
            </w:r>
          </w:p>
        </w:tc>
      </w:tr>
      <w:tr w:rsidR="00EA24BC" w:rsidRPr="00C55C64" w14:paraId="5FAC6C11" w14:textId="77777777" w:rsidTr="00EA24BC">
        <w:trPr>
          <w:trHeight w:val="200"/>
        </w:trPr>
        <w:tc>
          <w:tcPr>
            <w:tcW w:w="686" w:type="dxa"/>
            <w:shd w:val="clear" w:color="auto" w:fill="FFFF00"/>
            <w:noWrap/>
            <w:hideMark/>
          </w:tcPr>
          <w:p w14:paraId="3223D357"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11:50</w:t>
            </w:r>
          </w:p>
        </w:tc>
        <w:tc>
          <w:tcPr>
            <w:tcW w:w="1354" w:type="dxa"/>
            <w:shd w:val="clear" w:color="auto" w:fill="FFFF00"/>
            <w:noWrap/>
            <w:hideMark/>
          </w:tcPr>
          <w:p w14:paraId="236F843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FFFF00"/>
            <w:noWrap/>
            <w:hideMark/>
          </w:tcPr>
          <w:p w14:paraId="083073D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21.88</w:t>
            </w:r>
          </w:p>
        </w:tc>
        <w:tc>
          <w:tcPr>
            <w:tcW w:w="1379" w:type="dxa"/>
            <w:shd w:val="clear" w:color="auto" w:fill="FFFF00"/>
            <w:noWrap/>
            <w:hideMark/>
          </w:tcPr>
          <w:p w14:paraId="45D81575"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FFFF00"/>
            <w:noWrap/>
            <w:hideMark/>
          </w:tcPr>
          <w:p w14:paraId="0DBBFF00"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FF00"/>
            <w:noWrap/>
            <w:hideMark/>
          </w:tcPr>
          <w:p w14:paraId="00326025"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351.98</w:t>
            </w:r>
          </w:p>
        </w:tc>
        <w:tc>
          <w:tcPr>
            <w:tcW w:w="996" w:type="dxa"/>
            <w:shd w:val="clear" w:color="auto" w:fill="FFFF00"/>
            <w:noWrap/>
            <w:hideMark/>
          </w:tcPr>
          <w:p w14:paraId="279F2750"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FF00"/>
            <w:noWrap/>
            <w:hideMark/>
          </w:tcPr>
          <w:p w14:paraId="1FB3E090"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429.90</w:t>
            </w:r>
          </w:p>
        </w:tc>
        <w:tc>
          <w:tcPr>
            <w:tcW w:w="1050" w:type="dxa"/>
            <w:shd w:val="clear" w:color="auto" w:fill="FFFF00"/>
            <w:noWrap/>
            <w:hideMark/>
          </w:tcPr>
          <w:p w14:paraId="52BAB486"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41.64</w:t>
            </w:r>
          </w:p>
        </w:tc>
      </w:tr>
      <w:tr w:rsidR="00EA24BC" w:rsidRPr="00C55C64" w14:paraId="238FA883" w14:textId="77777777" w:rsidTr="00EA24BC">
        <w:trPr>
          <w:trHeight w:val="200"/>
        </w:trPr>
        <w:tc>
          <w:tcPr>
            <w:tcW w:w="686" w:type="dxa"/>
            <w:shd w:val="clear" w:color="auto" w:fill="FFFF00"/>
            <w:noWrap/>
            <w:hideMark/>
          </w:tcPr>
          <w:p w14:paraId="74BABDE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12:00</w:t>
            </w:r>
          </w:p>
        </w:tc>
        <w:tc>
          <w:tcPr>
            <w:tcW w:w="1354" w:type="dxa"/>
            <w:shd w:val="clear" w:color="auto" w:fill="FFFF00"/>
            <w:noWrap/>
            <w:hideMark/>
          </w:tcPr>
          <w:p w14:paraId="3B139504"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FFFF00"/>
            <w:noWrap/>
            <w:hideMark/>
          </w:tcPr>
          <w:p w14:paraId="7948957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21.87</w:t>
            </w:r>
          </w:p>
        </w:tc>
        <w:tc>
          <w:tcPr>
            <w:tcW w:w="1379" w:type="dxa"/>
            <w:shd w:val="clear" w:color="auto" w:fill="FFFF00"/>
            <w:noWrap/>
            <w:hideMark/>
          </w:tcPr>
          <w:p w14:paraId="709BD0D9"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FFFF00"/>
            <w:noWrap/>
            <w:hideMark/>
          </w:tcPr>
          <w:p w14:paraId="24A7F92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FF00"/>
            <w:noWrap/>
            <w:hideMark/>
          </w:tcPr>
          <w:p w14:paraId="5B0E7C20"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353.26</w:t>
            </w:r>
          </w:p>
        </w:tc>
        <w:tc>
          <w:tcPr>
            <w:tcW w:w="996" w:type="dxa"/>
            <w:shd w:val="clear" w:color="auto" w:fill="FFFF00"/>
            <w:noWrap/>
            <w:hideMark/>
          </w:tcPr>
          <w:p w14:paraId="55BCB67C"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FF00"/>
            <w:noWrap/>
            <w:hideMark/>
          </w:tcPr>
          <w:p w14:paraId="43B18B3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430.93</w:t>
            </w:r>
          </w:p>
        </w:tc>
        <w:tc>
          <w:tcPr>
            <w:tcW w:w="1050" w:type="dxa"/>
            <w:shd w:val="clear" w:color="auto" w:fill="FFFF00"/>
            <w:noWrap/>
            <w:hideMark/>
          </w:tcPr>
          <w:p w14:paraId="0D3774FC"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41.72</w:t>
            </w:r>
          </w:p>
        </w:tc>
      </w:tr>
      <w:tr w:rsidR="00EA24BC" w:rsidRPr="00C55C64" w14:paraId="285B2768" w14:textId="77777777" w:rsidTr="00EA24BC">
        <w:trPr>
          <w:trHeight w:val="200"/>
        </w:trPr>
        <w:tc>
          <w:tcPr>
            <w:tcW w:w="686" w:type="dxa"/>
            <w:shd w:val="clear" w:color="auto" w:fill="FFFF00"/>
            <w:noWrap/>
            <w:hideMark/>
          </w:tcPr>
          <w:p w14:paraId="59406F92"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12:10</w:t>
            </w:r>
          </w:p>
        </w:tc>
        <w:tc>
          <w:tcPr>
            <w:tcW w:w="1354" w:type="dxa"/>
            <w:shd w:val="clear" w:color="auto" w:fill="FFFF00"/>
            <w:noWrap/>
            <w:hideMark/>
          </w:tcPr>
          <w:p w14:paraId="180526E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FFFF00"/>
            <w:noWrap/>
            <w:hideMark/>
          </w:tcPr>
          <w:p w14:paraId="18B2573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21.87</w:t>
            </w:r>
          </w:p>
        </w:tc>
        <w:tc>
          <w:tcPr>
            <w:tcW w:w="1379" w:type="dxa"/>
            <w:shd w:val="clear" w:color="auto" w:fill="FFFF00"/>
            <w:noWrap/>
            <w:hideMark/>
          </w:tcPr>
          <w:p w14:paraId="0CC8B705"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FFFF00"/>
            <w:noWrap/>
            <w:hideMark/>
          </w:tcPr>
          <w:p w14:paraId="0B21ECB9"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FF00"/>
            <w:noWrap/>
            <w:hideMark/>
          </w:tcPr>
          <w:p w14:paraId="2F8327A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352.67</w:t>
            </w:r>
          </w:p>
        </w:tc>
        <w:tc>
          <w:tcPr>
            <w:tcW w:w="996" w:type="dxa"/>
            <w:shd w:val="clear" w:color="auto" w:fill="FFFF00"/>
            <w:noWrap/>
            <w:hideMark/>
          </w:tcPr>
          <w:p w14:paraId="5594550E"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FF00"/>
            <w:noWrap/>
            <w:hideMark/>
          </w:tcPr>
          <w:p w14:paraId="368FE6C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430.06</w:t>
            </w:r>
          </w:p>
        </w:tc>
        <w:tc>
          <w:tcPr>
            <w:tcW w:w="1050" w:type="dxa"/>
            <w:shd w:val="clear" w:color="auto" w:fill="FFFF00"/>
            <w:noWrap/>
            <w:hideMark/>
          </w:tcPr>
          <w:p w14:paraId="49965C2E"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41.80</w:t>
            </w:r>
          </w:p>
        </w:tc>
      </w:tr>
      <w:tr w:rsidR="00EA24BC" w:rsidRPr="00C55C64" w14:paraId="62BE15AF" w14:textId="77777777" w:rsidTr="00EA24BC">
        <w:trPr>
          <w:trHeight w:val="200"/>
        </w:trPr>
        <w:tc>
          <w:tcPr>
            <w:tcW w:w="686" w:type="dxa"/>
            <w:shd w:val="clear" w:color="auto" w:fill="FFFF00"/>
            <w:noWrap/>
            <w:hideMark/>
          </w:tcPr>
          <w:p w14:paraId="4C037A5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12:20</w:t>
            </w:r>
          </w:p>
        </w:tc>
        <w:tc>
          <w:tcPr>
            <w:tcW w:w="1354" w:type="dxa"/>
            <w:shd w:val="clear" w:color="auto" w:fill="FFFF00"/>
            <w:noWrap/>
            <w:hideMark/>
          </w:tcPr>
          <w:p w14:paraId="3C78AF2C"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FFFF00"/>
            <w:noWrap/>
            <w:hideMark/>
          </w:tcPr>
          <w:p w14:paraId="7CE50FD6"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21.87</w:t>
            </w:r>
          </w:p>
        </w:tc>
        <w:tc>
          <w:tcPr>
            <w:tcW w:w="1379" w:type="dxa"/>
            <w:shd w:val="clear" w:color="auto" w:fill="FFFF00"/>
            <w:noWrap/>
            <w:hideMark/>
          </w:tcPr>
          <w:p w14:paraId="7A9D714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FFFF00"/>
            <w:noWrap/>
            <w:hideMark/>
          </w:tcPr>
          <w:p w14:paraId="0510EB8C"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FF00"/>
            <w:noWrap/>
            <w:hideMark/>
          </w:tcPr>
          <w:p w14:paraId="7529197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351.88</w:t>
            </w:r>
          </w:p>
        </w:tc>
        <w:tc>
          <w:tcPr>
            <w:tcW w:w="996" w:type="dxa"/>
            <w:shd w:val="clear" w:color="auto" w:fill="FFFF00"/>
            <w:noWrap/>
            <w:hideMark/>
          </w:tcPr>
          <w:p w14:paraId="44C318F7"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FF00"/>
            <w:noWrap/>
            <w:hideMark/>
          </w:tcPr>
          <w:p w14:paraId="0BA185B0"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430.23</w:t>
            </w:r>
          </w:p>
        </w:tc>
        <w:tc>
          <w:tcPr>
            <w:tcW w:w="1050" w:type="dxa"/>
            <w:shd w:val="clear" w:color="auto" w:fill="FFFF00"/>
            <w:noWrap/>
            <w:hideMark/>
          </w:tcPr>
          <w:p w14:paraId="4E926F21"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41.66</w:t>
            </w:r>
          </w:p>
        </w:tc>
      </w:tr>
      <w:tr w:rsidR="00EA24BC" w:rsidRPr="00C55C64" w14:paraId="7F48C109" w14:textId="77777777" w:rsidTr="00EA24BC">
        <w:trPr>
          <w:trHeight w:val="200"/>
        </w:trPr>
        <w:tc>
          <w:tcPr>
            <w:tcW w:w="686" w:type="dxa"/>
            <w:shd w:val="clear" w:color="auto" w:fill="FFFF00"/>
            <w:noWrap/>
            <w:hideMark/>
          </w:tcPr>
          <w:p w14:paraId="3152CC77"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12:30</w:t>
            </w:r>
          </w:p>
        </w:tc>
        <w:tc>
          <w:tcPr>
            <w:tcW w:w="1354" w:type="dxa"/>
            <w:shd w:val="clear" w:color="auto" w:fill="FFFF00"/>
            <w:noWrap/>
            <w:hideMark/>
          </w:tcPr>
          <w:p w14:paraId="507ACEA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FFFF00"/>
            <w:noWrap/>
            <w:hideMark/>
          </w:tcPr>
          <w:p w14:paraId="12573D02"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21.86</w:t>
            </w:r>
          </w:p>
        </w:tc>
        <w:tc>
          <w:tcPr>
            <w:tcW w:w="1379" w:type="dxa"/>
            <w:shd w:val="clear" w:color="auto" w:fill="FFFF00"/>
            <w:noWrap/>
            <w:hideMark/>
          </w:tcPr>
          <w:p w14:paraId="37CC22C2"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FFFF00"/>
            <w:noWrap/>
            <w:hideMark/>
          </w:tcPr>
          <w:p w14:paraId="2D5E4CB0"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FF00"/>
            <w:noWrap/>
            <w:hideMark/>
          </w:tcPr>
          <w:p w14:paraId="15B0B81C"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352.48</w:t>
            </w:r>
          </w:p>
        </w:tc>
        <w:tc>
          <w:tcPr>
            <w:tcW w:w="996" w:type="dxa"/>
            <w:shd w:val="clear" w:color="auto" w:fill="FFFF00"/>
            <w:noWrap/>
            <w:hideMark/>
          </w:tcPr>
          <w:p w14:paraId="3793B82E"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FF00"/>
            <w:noWrap/>
            <w:hideMark/>
          </w:tcPr>
          <w:p w14:paraId="390D846B"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430.43</w:t>
            </w:r>
          </w:p>
        </w:tc>
        <w:tc>
          <w:tcPr>
            <w:tcW w:w="1050" w:type="dxa"/>
            <w:shd w:val="clear" w:color="auto" w:fill="FFFF00"/>
            <w:noWrap/>
            <w:hideMark/>
          </w:tcPr>
          <w:p w14:paraId="569DD031"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41.45</w:t>
            </w:r>
          </w:p>
        </w:tc>
      </w:tr>
      <w:tr w:rsidR="00EA24BC" w:rsidRPr="00C55C64" w14:paraId="4DC866A6" w14:textId="77777777" w:rsidTr="00EA24BC">
        <w:trPr>
          <w:trHeight w:val="126"/>
        </w:trPr>
        <w:tc>
          <w:tcPr>
            <w:tcW w:w="686" w:type="dxa"/>
            <w:shd w:val="clear" w:color="auto" w:fill="FFFF00"/>
            <w:noWrap/>
            <w:hideMark/>
          </w:tcPr>
          <w:p w14:paraId="25228349"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12:40</w:t>
            </w:r>
          </w:p>
        </w:tc>
        <w:tc>
          <w:tcPr>
            <w:tcW w:w="1354" w:type="dxa"/>
            <w:shd w:val="clear" w:color="auto" w:fill="FFFF00"/>
            <w:noWrap/>
            <w:hideMark/>
          </w:tcPr>
          <w:p w14:paraId="38135BA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FFFF00"/>
            <w:noWrap/>
            <w:hideMark/>
          </w:tcPr>
          <w:p w14:paraId="59B061EC"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21.85</w:t>
            </w:r>
          </w:p>
        </w:tc>
        <w:tc>
          <w:tcPr>
            <w:tcW w:w="1379" w:type="dxa"/>
            <w:shd w:val="clear" w:color="auto" w:fill="FFFF00"/>
            <w:noWrap/>
            <w:hideMark/>
          </w:tcPr>
          <w:p w14:paraId="5EA97A6B"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FFFF00"/>
            <w:noWrap/>
            <w:hideMark/>
          </w:tcPr>
          <w:p w14:paraId="26CA32F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FF00"/>
            <w:noWrap/>
            <w:hideMark/>
          </w:tcPr>
          <w:p w14:paraId="3612DEC4"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352.53</w:t>
            </w:r>
          </w:p>
        </w:tc>
        <w:tc>
          <w:tcPr>
            <w:tcW w:w="996" w:type="dxa"/>
            <w:shd w:val="clear" w:color="auto" w:fill="FFFF00"/>
            <w:noWrap/>
            <w:hideMark/>
          </w:tcPr>
          <w:p w14:paraId="0CF8CA4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FF00"/>
            <w:noWrap/>
            <w:hideMark/>
          </w:tcPr>
          <w:p w14:paraId="3F753E7E"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431.53</w:t>
            </w:r>
          </w:p>
        </w:tc>
        <w:tc>
          <w:tcPr>
            <w:tcW w:w="1050" w:type="dxa"/>
            <w:shd w:val="clear" w:color="auto" w:fill="FFFF00"/>
            <w:noWrap/>
            <w:hideMark/>
          </w:tcPr>
          <w:p w14:paraId="0FEB37C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41.25</w:t>
            </w:r>
          </w:p>
        </w:tc>
      </w:tr>
      <w:tr w:rsidR="00EA24BC" w:rsidRPr="00C55C64" w14:paraId="3608C97B" w14:textId="77777777" w:rsidTr="00EA24BC">
        <w:trPr>
          <w:trHeight w:val="200"/>
        </w:trPr>
        <w:tc>
          <w:tcPr>
            <w:tcW w:w="686" w:type="dxa"/>
            <w:shd w:val="clear" w:color="auto" w:fill="FFFF00"/>
            <w:noWrap/>
            <w:hideMark/>
          </w:tcPr>
          <w:p w14:paraId="1C16CA7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12:50</w:t>
            </w:r>
          </w:p>
        </w:tc>
        <w:tc>
          <w:tcPr>
            <w:tcW w:w="1354" w:type="dxa"/>
            <w:shd w:val="clear" w:color="auto" w:fill="FFFF00"/>
            <w:noWrap/>
            <w:hideMark/>
          </w:tcPr>
          <w:p w14:paraId="3162211B"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FFFF00"/>
            <w:noWrap/>
            <w:hideMark/>
          </w:tcPr>
          <w:p w14:paraId="1C9CD58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21.86</w:t>
            </w:r>
          </w:p>
        </w:tc>
        <w:tc>
          <w:tcPr>
            <w:tcW w:w="1379" w:type="dxa"/>
            <w:shd w:val="clear" w:color="auto" w:fill="FFFF00"/>
            <w:noWrap/>
            <w:hideMark/>
          </w:tcPr>
          <w:p w14:paraId="47B8C29C"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FFFF00"/>
            <w:noWrap/>
            <w:hideMark/>
          </w:tcPr>
          <w:p w14:paraId="160EAC59"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FF00"/>
            <w:noWrap/>
            <w:hideMark/>
          </w:tcPr>
          <w:p w14:paraId="4BF6855C"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351.49</w:t>
            </w:r>
          </w:p>
        </w:tc>
        <w:tc>
          <w:tcPr>
            <w:tcW w:w="996" w:type="dxa"/>
            <w:shd w:val="clear" w:color="auto" w:fill="FFFF00"/>
            <w:noWrap/>
            <w:hideMark/>
          </w:tcPr>
          <w:p w14:paraId="4B66E8A6"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FF00"/>
            <w:noWrap/>
            <w:hideMark/>
          </w:tcPr>
          <w:p w14:paraId="45F7F40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429.88</w:t>
            </w:r>
          </w:p>
        </w:tc>
        <w:tc>
          <w:tcPr>
            <w:tcW w:w="1050" w:type="dxa"/>
            <w:shd w:val="clear" w:color="auto" w:fill="FFFF00"/>
            <w:noWrap/>
            <w:hideMark/>
          </w:tcPr>
          <w:p w14:paraId="545AAF6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41.04</w:t>
            </w:r>
          </w:p>
        </w:tc>
      </w:tr>
      <w:tr w:rsidR="00EA24BC" w:rsidRPr="00C55C64" w14:paraId="034E6D0D" w14:textId="77777777" w:rsidTr="00EA24BC">
        <w:trPr>
          <w:trHeight w:val="200"/>
        </w:trPr>
        <w:tc>
          <w:tcPr>
            <w:tcW w:w="686" w:type="dxa"/>
            <w:shd w:val="clear" w:color="auto" w:fill="FFFF00"/>
            <w:noWrap/>
            <w:hideMark/>
          </w:tcPr>
          <w:p w14:paraId="0A264835"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13:00</w:t>
            </w:r>
          </w:p>
        </w:tc>
        <w:tc>
          <w:tcPr>
            <w:tcW w:w="1354" w:type="dxa"/>
            <w:shd w:val="clear" w:color="auto" w:fill="FFFF00"/>
            <w:noWrap/>
            <w:hideMark/>
          </w:tcPr>
          <w:p w14:paraId="79ACC88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FFFF00"/>
            <w:noWrap/>
            <w:hideMark/>
          </w:tcPr>
          <w:p w14:paraId="7495FAD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21.86</w:t>
            </w:r>
          </w:p>
        </w:tc>
        <w:tc>
          <w:tcPr>
            <w:tcW w:w="1379" w:type="dxa"/>
            <w:shd w:val="clear" w:color="auto" w:fill="FFFF00"/>
            <w:noWrap/>
            <w:hideMark/>
          </w:tcPr>
          <w:p w14:paraId="38C530F9"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FFFF00"/>
            <w:noWrap/>
            <w:hideMark/>
          </w:tcPr>
          <w:p w14:paraId="7FF487B6"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FF00"/>
            <w:noWrap/>
            <w:hideMark/>
          </w:tcPr>
          <w:p w14:paraId="6307475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352.22</w:t>
            </w:r>
          </w:p>
        </w:tc>
        <w:tc>
          <w:tcPr>
            <w:tcW w:w="996" w:type="dxa"/>
            <w:shd w:val="clear" w:color="auto" w:fill="FFFF00"/>
            <w:noWrap/>
            <w:hideMark/>
          </w:tcPr>
          <w:p w14:paraId="294939D0"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FF00"/>
            <w:noWrap/>
            <w:hideMark/>
          </w:tcPr>
          <w:p w14:paraId="793BAC89"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431.25</w:t>
            </w:r>
          </w:p>
        </w:tc>
        <w:tc>
          <w:tcPr>
            <w:tcW w:w="1050" w:type="dxa"/>
            <w:shd w:val="clear" w:color="auto" w:fill="FFFF00"/>
            <w:noWrap/>
            <w:hideMark/>
          </w:tcPr>
          <w:p w14:paraId="01570B05"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41.03</w:t>
            </w:r>
          </w:p>
        </w:tc>
      </w:tr>
      <w:tr w:rsidR="00EA24BC" w:rsidRPr="00C55C64" w14:paraId="497A9767" w14:textId="77777777" w:rsidTr="00EA24BC">
        <w:trPr>
          <w:trHeight w:val="200"/>
        </w:trPr>
        <w:tc>
          <w:tcPr>
            <w:tcW w:w="686" w:type="dxa"/>
            <w:shd w:val="clear" w:color="auto" w:fill="FFFF00"/>
            <w:noWrap/>
            <w:hideMark/>
          </w:tcPr>
          <w:p w14:paraId="72BA41F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13:10</w:t>
            </w:r>
          </w:p>
        </w:tc>
        <w:tc>
          <w:tcPr>
            <w:tcW w:w="1354" w:type="dxa"/>
            <w:shd w:val="clear" w:color="auto" w:fill="FFFF00"/>
            <w:noWrap/>
            <w:hideMark/>
          </w:tcPr>
          <w:p w14:paraId="6E81BFE9"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FFFF00"/>
            <w:noWrap/>
            <w:hideMark/>
          </w:tcPr>
          <w:p w14:paraId="02AC460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21.88</w:t>
            </w:r>
          </w:p>
        </w:tc>
        <w:tc>
          <w:tcPr>
            <w:tcW w:w="1379" w:type="dxa"/>
            <w:shd w:val="clear" w:color="auto" w:fill="FFFF00"/>
            <w:noWrap/>
            <w:hideMark/>
          </w:tcPr>
          <w:p w14:paraId="26085D0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FFFF00"/>
            <w:noWrap/>
            <w:hideMark/>
          </w:tcPr>
          <w:p w14:paraId="29E5BC80"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FF00"/>
            <w:noWrap/>
            <w:hideMark/>
          </w:tcPr>
          <w:p w14:paraId="6D7D34A4"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352.81</w:t>
            </w:r>
          </w:p>
        </w:tc>
        <w:tc>
          <w:tcPr>
            <w:tcW w:w="996" w:type="dxa"/>
            <w:shd w:val="clear" w:color="auto" w:fill="FFFF00"/>
            <w:noWrap/>
            <w:hideMark/>
          </w:tcPr>
          <w:p w14:paraId="775975FB"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FF00"/>
            <w:noWrap/>
            <w:hideMark/>
          </w:tcPr>
          <w:p w14:paraId="3E100882"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431.66</w:t>
            </w:r>
          </w:p>
        </w:tc>
        <w:tc>
          <w:tcPr>
            <w:tcW w:w="1050" w:type="dxa"/>
            <w:shd w:val="clear" w:color="auto" w:fill="FFFF00"/>
            <w:noWrap/>
            <w:hideMark/>
          </w:tcPr>
          <w:p w14:paraId="0823337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41.09</w:t>
            </w:r>
          </w:p>
        </w:tc>
      </w:tr>
      <w:tr w:rsidR="00EA24BC" w:rsidRPr="00C55C64" w14:paraId="28712DE2" w14:textId="77777777" w:rsidTr="00EA24BC">
        <w:trPr>
          <w:trHeight w:val="200"/>
        </w:trPr>
        <w:tc>
          <w:tcPr>
            <w:tcW w:w="686" w:type="dxa"/>
            <w:shd w:val="clear" w:color="auto" w:fill="FFFF00"/>
            <w:noWrap/>
            <w:hideMark/>
          </w:tcPr>
          <w:p w14:paraId="7F0F1A37"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13:20</w:t>
            </w:r>
          </w:p>
        </w:tc>
        <w:tc>
          <w:tcPr>
            <w:tcW w:w="1354" w:type="dxa"/>
            <w:shd w:val="clear" w:color="auto" w:fill="FFFF00"/>
            <w:noWrap/>
            <w:hideMark/>
          </w:tcPr>
          <w:p w14:paraId="016D9AFB"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FFFF00"/>
            <w:noWrap/>
            <w:hideMark/>
          </w:tcPr>
          <w:p w14:paraId="64DF515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21.88</w:t>
            </w:r>
          </w:p>
        </w:tc>
        <w:tc>
          <w:tcPr>
            <w:tcW w:w="1379" w:type="dxa"/>
            <w:shd w:val="clear" w:color="auto" w:fill="FFFF00"/>
            <w:noWrap/>
            <w:hideMark/>
          </w:tcPr>
          <w:p w14:paraId="664085B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FFFF00"/>
            <w:noWrap/>
            <w:hideMark/>
          </w:tcPr>
          <w:p w14:paraId="5456C699"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FF00"/>
            <w:noWrap/>
            <w:hideMark/>
          </w:tcPr>
          <w:p w14:paraId="200DC4DC"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352.93</w:t>
            </w:r>
          </w:p>
        </w:tc>
        <w:tc>
          <w:tcPr>
            <w:tcW w:w="996" w:type="dxa"/>
            <w:shd w:val="clear" w:color="auto" w:fill="FFFF00"/>
            <w:noWrap/>
            <w:hideMark/>
          </w:tcPr>
          <w:p w14:paraId="4B45E744"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FF00"/>
            <w:noWrap/>
            <w:hideMark/>
          </w:tcPr>
          <w:p w14:paraId="53C5F025"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432.02</w:t>
            </w:r>
          </w:p>
        </w:tc>
        <w:tc>
          <w:tcPr>
            <w:tcW w:w="1050" w:type="dxa"/>
            <w:shd w:val="clear" w:color="auto" w:fill="FFFF00"/>
            <w:noWrap/>
            <w:hideMark/>
          </w:tcPr>
          <w:p w14:paraId="6B9AB07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40.91</w:t>
            </w:r>
          </w:p>
        </w:tc>
      </w:tr>
      <w:tr w:rsidR="00EA24BC" w:rsidRPr="00C55C64" w14:paraId="314BF0EC" w14:textId="77777777" w:rsidTr="00EA24BC">
        <w:trPr>
          <w:trHeight w:val="200"/>
        </w:trPr>
        <w:tc>
          <w:tcPr>
            <w:tcW w:w="686" w:type="dxa"/>
            <w:shd w:val="clear" w:color="auto" w:fill="FFFF00"/>
            <w:noWrap/>
            <w:hideMark/>
          </w:tcPr>
          <w:p w14:paraId="18FA10CB"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13:30</w:t>
            </w:r>
          </w:p>
        </w:tc>
        <w:tc>
          <w:tcPr>
            <w:tcW w:w="1354" w:type="dxa"/>
            <w:shd w:val="clear" w:color="auto" w:fill="FFFF00"/>
            <w:noWrap/>
            <w:hideMark/>
          </w:tcPr>
          <w:p w14:paraId="4C62FF7B"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FFFF00"/>
            <w:noWrap/>
            <w:hideMark/>
          </w:tcPr>
          <w:p w14:paraId="0CEFF352"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21.87</w:t>
            </w:r>
          </w:p>
        </w:tc>
        <w:tc>
          <w:tcPr>
            <w:tcW w:w="1379" w:type="dxa"/>
            <w:shd w:val="clear" w:color="auto" w:fill="FFFF00"/>
            <w:noWrap/>
            <w:hideMark/>
          </w:tcPr>
          <w:p w14:paraId="6C5637E6"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FFFF00"/>
            <w:noWrap/>
            <w:hideMark/>
          </w:tcPr>
          <w:p w14:paraId="42AB6BB7"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FF00"/>
            <w:noWrap/>
            <w:hideMark/>
          </w:tcPr>
          <w:p w14:paraId="45501A61"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351.55</w:t>
            </w:r>
          </w:p>
        </w:tc>
        <w:tc>
          <w:tcPr>
            <w:tcW w:w="996" w:type="dxa"/>
            <w:shd w:val="clear" w:color="auto" w:fill="FFFF00"/>
            <w:noWrap/>
            <w:hideMark/>
          </w:tcPr>
          <w:p w14:paraId="2D10DF5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FF00"/>
            <w:noWrap/>
            <w:hideMark/>
          </w:tcPr>
          <w:p w14:paraId="7B550037"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430.08</w:t>
            </w:r>
          </w:p>
        </w:tc>
        <w:tc>
          <w:tcPr>
            <w:tcW w:w="1050" w:type="dxa"/>
            <w:shd w:val="clear" w:color="auto" w:fill="FFFF00"/>
            <w:noWrap/>
            <w:hideMark/>
          </w:tcPr>
          <w:p w14:paraId="06F6489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40.73</w:t>
            </w:r>
          </w:p>
        </w:tc>
      </w:tr>
      <w:tr w:rsidR="00EA24BC" w:rsidRPr="00C55C64" w14:paraId="152EF642" w14:textId="77777777" w:rsidTr="00EA24BC">
        <w:trPr>
          <w:trHeight w:val="200"/>
        </w:trPr>
        <w:tc>
          <w:tcPr>
            <w:tcW w:w="686" w:type="dxa"/>
            <w:shd w:val="clear" w:color="auto" w:fill="FFFF00"/>
            <w:noWrap/>
            <w:hideMark/>
          </w:tcPr>
          <w:p w14:paraId="49665152"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13:40</w:t>
            </w:r>
          </w:p>
        </w:tc>
        <w:tc>
          <w:tcPr>
            <w:tcW w:w="1354" w:type="dxa"/>
            <w:shd w:val="clear" w:color="auto" w:fill="FFFF00"/>
            <w:noWrap/>
            <w:hideMark/>
          </w:tcPr>
          <w:p w14:paraId="754A8A7B"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0.00</w:t>
            </w:r>
          </w:p>
        </w:tc>
        <w:tc>
          <w:tcPr>
            <w:tcW w:w="1328" w:type="dxa"/>
            <w:shd w:val="clear" w:color="auto" w:fill="FFFF00"/>
            <w:noWrap/>
            <w:hideMark/>
          </w:tcPr>
          <w:p w14:paraId="47AF8CC4"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21.87</w:t>
            </w:r>
          </w:p>
        </w:tc>
        <w:tc>
          <w:tcPr>
            <w:tcW w:w="1379" w:type="dxa"/>
            <w:shd w:val="clear" w:color="auto" w:fill="FFFF00"/>
            <w:noWrap/>
            <w:hideMark/>
          </w:tcPr>
          <w:p w14:paraId="34B80D40"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FFFF00"/>
            <w:noWrap/>
            <w:hideMark/>
          </w:tcPr>
          <w:p w14:paraId="13E1261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FF00"/>
            <w:noWrap/>
            <w:hideMark/>
          </w:tcPr>
          <w:p w14:paraId="3F802CE2"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350.23</w:t>
            </w:r>
          </w:p>
        </w:tc>
        <w:tc>
          <w:tcPr>
            <w:tcW w:w="996" w:type="dxa"/>
            <w:shd w:val="clear" w:color="auto" w:fill="FFFF00"/>
            <w:noWrap/>
            <w:hideMark/>
          </w:tcPr>
          <w:p w14:paraId="3346A7B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FF00"/>
            <w:noWrap/>
            <w:hideMark/>
          </w:tcPr>
          <w:p w14:paraId="389D6B4E"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419.58</w:t>
            </w:r>
          </w:p>
        </w:tc>
        <w:tc>
          <w:tcPr>
            <w:tcW w:w="1050" w:type="dxa"/>
            <w:shd w:val="clear" w:color="auto" w:fill="FFFF00"/>
            <w:noWrap/>
            <w:hideMark/>
          </w:tcPr>
          <w:p w14:paraId="0A2A55EC"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38.48</w:t>
            </w:r>
          </w:p>
        </w:tc>
      </w:tr>
      <w:tr w:rsidR="00EA24BC" w:rsidRPr="00C55C64" w14:paraId="4BB2AB51" w14:textId="77777777" w:rsidTr="00EA24BC">
        <w:trPr>
          <w:trHeight w:val="200"/>
        </w:trPr>
        <w:tc>
          <w:tcPr>
            <w:tcW w:w="686" w:type="dxa"/>
            <w:shd w:val="clear" w:color="auto" w:fill="FFFF00"/>
            <w:noWrap/>
            <w:hideMark/>
          </w:tcPr>
          <w:p w14:paraId="45AA0C4E"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13:50</w:t>
            </w:r>
          </w:p>
        </w:tc>
        <w:tc>
          <w:tcPr>
            <w:tcW w:w="1354" w:type="dxa"/>
            <w:shd w:val="clear" w:color="auto" w:fill="FFFF00"/>
            <w:noWrap/>
            <w:hideMark/>
          </w:tcPr>
          <w:p w14:paraId="27A6ED5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0.00</w:t>
            </w:r>
          </w:p>
        </w:tc>
        <w:tc>
          <w:tcPr>
            <w:tcW w:w="1328" w:type="dxa"/>
            <w:shd w:val="clear" w:color="auto" w:fill="FFFF00"/>
            <w:noWrap/>
            <w:hideMark/>
          </w:tcPr>
          <w:p w14:paraId="49ED119B"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21.87</w:t>
            </w:r>
          </w:p>
        </w:tc>
        <w:tc>
          <w:tcPr>
            <w:tcW w:w="1379" w:type="dxa"/>
            <w:shd w:val="clear" w:color="auto" w:fill="FFFF00"/>
            <w:noWrap/>
            <w:hideMark/>
          </w:tcPr>
          <w:p w14:paraId="26C934B6"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FFFF00"/>
            <w:noWrap/>
            <w:hideMark/>
          </w:tcPr>
          <w:p w14:paraId="0FF7F5F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FF00"/>
            <w:noWrap/>
            <w:hideMark/>
          </w:tcPr>
          <w:p w14:paraId="36A317DC"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341.44</w:t>
            </w:r>
          </w:p>
        </w:tc>
        <w:tc>
          <w:tcPr>
            <w:tcW w:w="996" w:type="dxa"/>
            <w:shd w:val="clear" w:color="auto" w:fill="FFFF00"/>
            <w:noWrap/>
            <w:hideMark/>
          </w:tcPr>
          <w:p w14:paraId="29D72FA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FF00"/>
            <w:noWrap/>
            <w:hideMark/>
          </w:tcPr>
          <w:p w14:paraId="3F4D217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414.50</w:t>
            </w:r>
          </w:p>
        </w:tc>
        <w:tc>
          <w:tcPr>
            <w:tcW w:w="1050" w:type="dxa"/>
            <w:shd w:val="clear" w:color="auto" w:fill="FFFF00"/>
            <w:noWrap/>
            <w:hideMark/>
          </w:tcPr>
          <w:p w14:paraId="0D09CAB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34.03</w:t>
            </w:r>
          </w:p>
        </w:tc>
      </w:tr>
      <w:tr w:rsidR="00EA24BC" w:rsidRPr="00C55C64" w14:paraId="75CC559E" w14:textId="77777777" w:rsidTr="00EA24BC">
        <w:trPr>
          <w:trHeight w:val="200"/>
        </w:trPr>
        <w:tc>
          <w:tcPr>
            <w:tcW w:w="686" w:type="dxa"/>
            <w:shd w:val="clear" w:color="auto" w:fill="FFFF00"/>
            <w:noWrap/>
            <w:hideMark/>
          </w:tcPr>
          <w:p w14:paraId="20631E4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lastRenderedPageBreak/>
              <w:t>14:00</w:t>
            </w:r>
          </w:p>
        </w:tc>
        <w:tc>
          <w:tcPr>
            <w:tcW w:w="1354" w:type="dxa"/>
            <w:shd w:val="clear" w:color="auto" w:fill="FFFF00"/>
            <w:noWrap/>
            <w:hideMark/>
          </w:tcPr>
          <w:p w14:paraId="158DCAE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0.00</w:t>
            </w:r>
          </w:p>
        </w:tc>
        <w:tc>
          <w:tcPr>
            <w:tcW w:w="1328" w:type="dxa"/>
            <w:shd w:val="clear" w:color="auto" w:fill="FFFF00"/>
            <w:noWrap/>
            <w:hideMark/>
          </w:tcPr>
          <w:p w14:paraId="7BAD1D4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21.88</w:t>
            </w:r>
          </w:p>
        </w:tc>
        <w:tc>
          <w:tcPr>
            <w:tcW w:w="1379" w:type="dxa"/>
            <w:shd w:val="clear" w:color="auto" w:fill="FFFF00"/>
            <w:noWrap/>
            <w:hideMark/>
          </w:tcPr>
          <w:p w14:paraId="3B4A5E67"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FFFF00"/>
            <w:noWrap/>
            <w:hideMark/>
          </w:tcPr>
          <w:p w14:paraId="2F147541"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FF00"/>
            <w:noWrap/>
            <w:hideMark/>
          </w:tcPr>
          <w:p w14:paraId="3EE2FE4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338.54</w:t>
            </w:r>
          </w:p>
        </w:tc>
        <w:tc>
          <w:tcPr>
            <w:tcW w:w="996" w:type="dxa"/>
            <w:shd w:val="clear" w:color="auto" w:fill="FFFF00"/>
            <w:noWrap/>
            <w:hideMark/>
          </w:tcPr>
          <w:p w14:paraId="2542B8F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FF00"/>
            <w:noWrap/>
            <w:hideMark/>
          </w:tcPr>
          <w:p w14:paraId="0BBE081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407.64</w:t>
            </w:r>
          </w:p>
        </w:tc>
        <w:tc>
          <w:tcPr>
            <w:tcW w:w="1050" w:type="dxa"/>
            <w:shd w:val="clear" w:color="auto" w:fill="FFFF00"/>
            <w:noWrap/>
            <w:hideMark/>
          </w:tcPr>
          <w:p w14:paraId="1449FF1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31.90</w:t>
            </w:r>
          </w:p>
        </w:tc>
      </w:tr>
      <w:tr w:rsidR="00EA24BC" w:rsidRPr="00C55C64" w14:paraId="70920989" w14:textId="77777777" w:rsidTr="00EA24BC">
        <w:trPr>
          <w:trHeight w:val="200"/>
        </w:trPr>
        <w:tc>
          <w:tcPr>
            <w:tcW w:w="686" w:type="dxa"/>
            <w:shd w:val="clear" w:color="auto" w:fill="FFFF00"/>
            <w:noWrap/>
            <w:hideMark/>
          </w:tcPr>
          <w:p w14:paraId="3AFD920C"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14:10</w:t>
            </w:r>
          </w:p>
        </w:tc>
        <w:tc>
          <w:tcPr>
            <w:tcW w:w="1354" w:type="dxa"/>
            <w:shd w:val="clear" w:color="auto" w:fill="92D050"/>
            <w:noWrap/>
            <w:hideMark/>
          </w:tcPr>
          <w:p w14:paraId="2CD8B5B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92D050"/>
            <w:noWrap/>
            <w:hideMark/>
          </w:tcPr>
          <w:p w14:paraId="10C11CA2"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22.01</w:t>
            </w:r>
          </w:p>
        </w:tc>
        <w:tc>
          <w:tcPr>
            <w:tcW w:w="1379" w:type="dxa"/>
            <w:shd w:val="clear" w:color="auto" w:fill="92D050"/>
            <w:noWrap/>
            <w:hideMark/>
          </w:tcPr>
          <w:p w14:paraId="5B7427D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92D050"/>
            <w:noWrap/>
            <w:hideMark/>
          </w:tcPr>
          <w:p w14:paraId="1228B39B"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92D050"/>
            <w:noWrap/>
            <w:hideMark/>
          </w:tcPr>
          <w:p w14:paraId="3E7EEEA4"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341.51</w:t>
            </w:r>
          </w:p>
        </w:tc>
        <w:tc>
          <w:tcPr>
            <w:tcW w:w="996" w:type="dxa"/>
            <w:shd w:val="clear" w:color="auto" w:fill="92D050"/>
            <w:noWrap/>
            <w:hideMark/>
          </w:tcPr>
          <w:p w14:paraId="2695DF4C"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92D050"/>
            <w:noWrap/>
            <w:hideMark/>
          </w:tcPr>
          <w:p w14:paraId="5EA438A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411.72</w:t>
            </w:r>
          </w:p>
        </w:tc>
        <w:tc>
          <w:tcPr>
            <w:tcW w:w="1050" w:type="dxa"/>
            <w:shd w:val="clear" w:color="auto" w:fill="92D050"/>
            <w:noWrap/>
            <w:hideMark/>
          </w:tcPr>
          <w:p w14:paraId="5D1E5AE6"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31.82</w:t>
            </w:r>
          </w:p>
        </w:tc>
      </w:tr>
      <w:tr w:rsidR="00EA24BC" w:rsidRPr="00C55C64" w14:paraId="58BCCADC" w14:textId="77777777" w:rsidTr="00EA24BC">
        <w:trPr>
          <w:trHeight w:val="200"/>
        </w:trPr>
        <w:tc>
          <w:tcPr>
            <w:tcW w:w="686" w:type="dxa"/>
            <w:shd w:val="clear" w:color="auto" w:fill="FFFF00"/>
            <w:noWrap/>
            <w:hideMark/>
          </w:tcPr>
          <w:p w14:paraId="2D84C0C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14:20</w:t>
            </w:r>
          </w:p>
        </w:tc>
        <w:tc>
          <w:tcPr>
            <w:tcW w:w="1354" w:type="dxa"/>
            <w:shd w:val="clear" w:color="auto" w:fill="92D050"/>
            <w:noWrap/>
            <w:hideMark/>
          </w:tcPr>
          <w:p w14:paraId="58E3B335"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0.00</w:t>
            </w:r>
          </w:p>
        </w:tc>
        <w:tc>
          <w:tcPr>
            <w:tcW w:w="1328" w:type="dxa"/>
            <w:shd w:val="clear" w:color="auto" w:fill="92D050"/>
            <w:noWrap/>
            <w:hideMark/>
          </w:tcPr>
          <w:p w14:paraId="325EE53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22.02</w:t>
            </w:r>
          </w:p>
        </w:tc>
        <w:tc>
          <w:tcPr>
            <w:tcW w:w="1379" w:type="dxa"/>
            <w:shd w:val="clear" w:color="auto" w:fill="92D050"/>
            <w:noWrap/>
            <w:hideMark/>
          </w:tcPr>
          <w:p w14:paraId="7D8BB369"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92D050"/>
            <w:noWrap/>
            <w:hideMark/>
          </w:tcPr>
          <w:p w14:paraId="736EB3D5"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92D050"/>
            <w:noWrap/>
            <w:hideMark/>
          </w:tcPr>
          <w:p w14:paraId="78F5F9C5"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340.26</w:t>
            </w:r>
          </w:p>
        </w:tc>
        <w:tc>
          <w:tcPr>
            <w:tcW w:w="996" w:type="dxa"/>
            <w:shd w:val="clear" w:color="auto" w:fill="92D050"/>
            <w:noWrap/>
            <w:hideMark/>
          </w:tcPr>
          <w:p w14:paraId="0F7C0377"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92D050"/>
            <w:noWrap/>
            <w:hideMark/>
          </w:tcPr>
          <w:p w14:paraId="239D9A50"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411.23</w:t>
            </w:r>
          </w:p>
        </w:tc>
        <w:tc>
          <w:tcPr>
            <w:tcW w:w="1050" w:type="dxa"/>
            <w:shd w:val="clear" w:color="auto" w:fill="92D050"/>
            <w:noWrap/>
            <w:hideMark/>
          </w:tcPr>
          <w:p w14:paraId="7035BDBC"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31.74</w:t>
            </w:r>
          </w:p>
        </w:tc>
      </w:tr>
      <w:tr w:rsidR="00EA24BC" w:rsidRPr="00C55C64" w14:paraId="2A2589AF" w14:textId="77777777" w:rsidTr="00EA24BC">
        <w:trPr>
          <w:trHeight w:val="200"/>
        </w:trPr>
        <w:tc>
          <w:tcPr>
            <w:tcW w:w="686" w:type="dxa"/>
            <w:shd w:val="clear" w:color="auto" w:fill="FFFF00"/>
            <w:noWrap/>
            <w:hideMark/>
          </w:tcPr>
          <w:p w14:paraId="5DBF339C"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14:30</w:t>
            </w:r>
          </w:p>
        </w:tc>
        <w:tc>
          <w:tcPr>
            <w:tcW w:w="1354" w:type="dxa"/>
            <w:shd w:val="clear" w:color="auto" w:fill="92D050"/>
            <w:noWrap/>
            <w:hideMark/>
          </w:tcPr>
          <w:p w14:paraId="0B2BD1C6"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10.02</w:t>
            </w:r>
          </w:p>
        </w:tc>
        <w:tc>
          <w:tcPr>
            <w:tcW w:w="1328" w:type="dxa"/>
            <w:shd w:val="clear" w:color="auto" w:fill="92D050"/>
            <w:noWrap/>
            <w:hideMark/>
          </w:tcPr>
          <w:p w14:paraId="2B1B543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14.47</w:t>
            </w:r>
          </w:p>
        </w:tc>
        <w:tc>
          <w:tcPr>
            <w:tcW w:w="1379" w:type="dxa"/>
            <w:shd w:val="clear" w:color="auto" w:fill="92D050"/>
            <w:noWrap/>
            <w:hideMark/>
          </w:tcPr>
          <w:p w14:paraId="5279F601"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92D050"/>
            <w:noWrap/>
            <w:hideMark/>
          </w:tcPr>
          <w:p w14:paraId="2BDF5729"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92D050"/>
            <w:noWrap/>
            <w:hideMark/>
          </w:tcPr>
          <w:p w14:paraId="321F8EB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349.27</w:t>
            </w:r>
          </w:p>
        </w:tc>
        <w:tc>
          <w:tcPr>
            <w:tcW w:w="996" w:type="dxa"/>
            <w:shd w:val="clear" w:color="auto" w:fill="92D050"/>
            <w:noWrap/>
            <w:hideMark/>
          </w:tcPr>
          <w:p w14:paraId="7FB305F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92D050"/>
            <w:noWrap/>
            <w:hideMark/>
          </w:tcPr>
          <w:p w14:paraId="11F93F8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419.37</w:t>
            </w:r>
          </w:p>
        </w:tc>
        <w:tc>
          <w:tcPr>
            <w:tcW w:w="1050" w:type="dxa"/>
            <w:shd w:val="clear" w:color="auto" w:fill="92D050"/>
            <w:noWrap/>
            <w:hideMark/>
          </w:tcPr>
          <w:p w14:paraId="22080E9E"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31.66</w:t>
            </w:r>
          </w:p>
        </w:tc>
      </w:tr>
      <w:tr w:rsidR="00EA24BC" w:rsidRPr="00C55C64" w14:paraId="5A2FF140" w14:textId="77777777" w:rsidTr="00EA24BC">
        <w:trPr>
          <w:trHeight w:val="200"/>
        </w:trPr>
        <w:tc>
          <w:tcPr>
            <w:tcW w:w="686" w:type="dxa"/>
            <w:shd w:val="clear" w:color="auto" w:fill="FFFF00"/>
            <w:noWrap/>
            <w:hideMark/>
          </w:tcPr>
          <w:p w14:paraId="7D1FC095"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14:40</w:t>
            </w:r>
          </w:p>
        </w:tc>
        <w:tc>
          <w:tcPr>
            <w:tcW w:w="1354" w:type="dxa"/>
            <w:shd w:val="clear" w:color="auto" w:fill="92D050"/>
            <w:noWrap/>
            <w:hideMark/>
          </w:tcPr>
          <w:p w14:paraId="462C154E"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0.00</w:t>
            </w:r>
          </w:p>
        </w:tc>
        <w:tc>
          <w:tcPr>
            <w:tcW w:w="1328" w:type="dxa"/>
            <w:shd w:val="clear" w:color="auto" w:fill="92D050"/>
            <w:noWrap/>
            <w:hideMark/>
          </w:tcPr>
          <w:p w14:paraId="243A30D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12.57</w:t>
            </w:r>
          </w:p>
        </w:tc>
        <w:tc>
          <w:tcPr>
            <w:tcW w:w="1379" w:type="dxa"/>
            <w:shd w:val="clear" w:color="auto" w:fill="92D050"/>
            <w:noWrap/>
            <w:hideMark/>
          </w:tcPr>
          <w:p w14:paraId="6771A530"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92D050"/>
            <w:noWrap/>
            <w:hideMark/>
          </w:tcPr>
          <w:p w14:paraId="0DDB1BE6"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92D050"/>
            <w:noWrap/>
            <w:hideMark/>
          </w:tcPr>
          <w:p w14:paraId="29CA0AE4"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350.69</w:t>
            </w:r>
          </w:p>
        </w:tc>
        <w:tc>
          <w:tcPr>
            <w:tcW w:w="996" w:type="dxa"/>
            <w:shd w:val="clear" w:color="auto" w:fill="92D050"/>
            <w:noWrap/>
            <w:hideMark/>
          </w:tcPr>
          <w:p w14:paraId="4710997B"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92D050"/>
            <w:noWrap/>
            <w:hideMark/>
          </w:tcPr>
          <w:p w14:paraId="62DCD68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421.50</w:t>
            </w:r>
          </w:p>
        </w:tc>
        <w:tc>
          <w:tcPr>
            <w:tcW w:w="1050" w:type="dxa"/>
            <w:shd w:val="clear" w:color="auto" w:fill="92D050"/>
            <w:noWrap/>
            <w:hideMark/>
          </w:tcPr>
          <w:p w14:paraId="4D1FDB61"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31.58</w:t>
            </w:r>
          </w:p>
        </w:tc>
      </w:tr>
      <w:tr w:rsidR="00EA24BC" w:rsidRPr="00C55C64" w14:paraId="55CE3F64" w14:textId="77777777" w:rsidTr="00EA24BC">
        <w:trPr>
          <w:trHeight w:val="200"/>
        </w:trPr>
        <w:tc>
          <w:tcPr>
            <w:tcW w:w="686" w:type="dxa"/>
            <w:shd w:val="clear" w:color="auto" w:fill="FFFF00"/>
            <w:noWrap/>
            <w:hideMark/>
          </w:tcPr>
          <w:p w14:paraId="7C471C5B"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14:50</w:t>
            </w:r>
          </w:p>
        </w:tc>
        <w:tc>
          <w:tcPr>
            <w:tcW w:w="1354" w:type="dxa"/>
            <w:shd w:val="clear" w:color="auto" w:fill="92D050"/>
            <w:noWrap/>
            <w:hideMark/>
          </w:tcPr>
          <w:p w14:paraId="4F17D5C7"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0.00</w:t>
            </w:r>
          </w:p>
        </w:tc>
        <w:tc>
          <w:tcPr>
            <w:tcW w:w="1328" w:type="dxa"/>
            <w:shd w:val="clear" w:color="auto" w:fill="92D050"/>
            <w:noWrap/>
            <w:hideMark/>
          </w:tcPr>
          <w:p w14:paraId="607123E9"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12.57</w:t>
            </w:r>
          </w:p>
        </w:tc>
        <w:tc>
          <w:tcPr>
            <w:tcW w:w="1379" w:type="dxa"/>
            <w:shd w:val="clear" w:color="auto" w:fill="92D050"/>
            <w:noWrap/>
            <w:hideMark/>
          </w:tcPr>
          <w:p w14:paraId="6F7B7BB5"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92D050"/>
            <w:noWrap/>
            <w:hideMark/>
          </w:tcPr>
          <w:p w14:paraId="6F45B554"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92D050"/>
            <w:noWrap/>
            <w:hideMark/>
          </w:tcPr>
          <w:p w14:paraId="604A4AF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348.07</w:t>
            </w:r>
          </w:p>
        </w:tc>
        <w:tc>
          <w:tcPr>
            <w:tcW w:w="996" w:type="dxa"/>
            <w:shd w:val="clear" w:color="auto" w:fill="92D050"/>
            <w:noWrap/>
            <w:hideMark/>
          </w:tcPr>
          <w:p w14:paraId="1D2B5594"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92D050"/>
            <w:noWrap/>
            <w:hideMark/>
          </w:tcPr>
          <w:p w14:paraId="227ED2C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420.41</w:t>
            </w:r>
          </w:p>
        </w:tc>
        <w:tc>
          <w:tcPr>
            <w:tcW w:w="1050" w:type="dxa"/>
            <w:shd w:val="clear" w:color="auto" w:fill="92D050"/>
            <w:noWrap/>
            <w:hideMark/>
          </w:tcPr>
          <w:p w14:paraId="7669D99C"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31.50</w:t>
            </w:r>
          </w:p>
        </w:tc>
      </w:tr>
      <w:tr w:rsidR="00EA24BC" w:rsidRPr="00C55C64" w14:paraId="228BC472" w14:textId="77777777" w:rsidTr="00EA24BC">
        <w:trPr>
          <w:trHeight w:val="200"/>
        </w:trPr>
        <w:tc>
          <w:tcPr>
            <w:tcW w:w="686" w:type="dxa"/>
            <w:shd w:val="clear" w:color="auto" w:fill="FFFF00"/>
            <w:noWrap/>
            <w:hideMark/>
          </w:tcPr>
          <w:p w14:paraId="6462B3C5"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15:00</w:t>
            </w:r>
          </w:p>
        </w:tc>
        <w:tc>
          <w:tcPr>
            <w:tcW w:w="1354" w:type="dxa"/>
            <w:shd w:val="clear" w:color="auto" w:fill="92D050"/>
            <w:noWrap/>
            <w:hideMark/>
          </w:tcPr>
          <w:p w14:paraId="3997819B"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26.16</w:t>
            </w:r>
          </w:p>
        </w:tc>
        <w:tc>
          <w:tcPr>
            <w:tcW w:w="1328" w:type="dxa"/>
            <w:shd w:val="clear" w:color="auto" w:fill="92D050"/>
            <w:noWrap/>
            <w:hideMark/>
          </w:tcPr>
          <w:p w14:paraId="0453E68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26.08</w:t>
            </w:r>
          </w:p>
        </w:tc>
        <w:tc>
          <w:tcPr>
            <w:tcW w:w="1379" w:type="dxa"/>
            <w:shd w:val="clear" w:color="auto" w:fill="92D050"/>
            <w:noWrap/>
            <w:hideMark/>
          </w:tcPr>
          <w:p w14:paraId="21BEE2D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92D050"/>
            <w:noWrap/>
            <w:hideMark/>
          </w:tcPr>
          <w:p w14:paraId="3311353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1.86</w:t>
            </w:r>
          </w:p>
        </w:tc>
        <w:tc>
          <w:tcPr>
            <w:tcW w:w="996" w:type="dxa"/>
            <w:shd w:val="clear" w:color="auto" w:fill="92D050"/>
            <w:noWrap/>
            <w:hideMark/>
          </w:tcPr>
          <w:p w14:paraId="3634248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377.70</w:t>
            </w:r>
          </w:p>
        </w:tc>
        <w:tc>
          <w:tcPr>
            <w:tcW w:w="996" w:type="dxa"/>
            <w:shd w:val="clear" w:color="auto" w:fill="92D050"/>
            <w:noWrap/>
            <w:hideMark/>
          </w:tcPr>
          <w:p w14:paraId="096B0254"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92D050"/>
            <w:noWrap/>
            <w:hideMark/>
          </w:tcPr>
          <w:p w14:paraId="6945007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436.91</w:t>
            </w:r>
          </w:p>
        </w:tc>
        <w:tc>
          <w:tcPr>
            <w:tcW w:w="1050" w:type="dxa"/>
            <w:shd w:val="clear" w:color="auto" w:fill="92D050"/>
            <w:noWrap/>
            <w:hideMark/>
          </w:tcPr>
          <w:p w14:paraId="172FDF07"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30.32</w:t>
            </w:r>
          </w:p>
        </w:tc>
      </w:tr>
      <w:tr w:rsidR="00EA24BC" w:rsidRPr="00C55C64" w14:paraId="2A9D0EF5" w14:textId="77777777" w:rsidTr="00EA24BC">
        <w:trPr>
          <w:trHeight w:val="200"/>
        </w:trPr>
        <w:tc>
          <w:tcPr>
            <w:tcW w:w="686" w:type="dxa"/>
            <w:shd w:val="clear" w:color="auto" w:fill="FFFF00"/>
            <w:noWrap/>
            <w:hideMark/>
          </w:tcPr>
          <w:p w14:paraId="66FC0607"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15:10</w:t>
            </w:r>
          </w:p>
        </w:tc>
        <w:tc>
          <w:tcPr>
            <w:tcW w:w="1354" w:type="dxa"/>
            <w:shd w:val="clear" w:color="auto" w:fill="92D050"/>
            <w:noWrap/>
            <w:hideMark/>
          </w:tcPr>
          <w:p w14:paraId="6D8038B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28.12</w:t>
            </w:r>
          </w:p>
        </w:tc>
        <w:tc>
          <w:tcPr>
            <w:tcW w:w="1328" w:type="dxa"/>
            <w:shd w:val="clear" w:color="auto" w:fill="92D050"/>
            <w:noWrap/>
            <w:hideMark/>
          </w:tcPr>
          <w:p w14:paraId="6B0CE68C"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28.06</w:t>
            </w:r>
          </w:p>
        </w:tc>
        <w:tc>
          <w:tcPr>
            <w:tcW w:w="1379" w:type="dxa"/>
            <w:shd w:val="clear" w:color="auto" w:fill="92D050"/>
            <w:noWrap/>
            <w:hideMark/>
          </w:tcPr>
          <w:p w14:paraId="68F584D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92D050"/>
            <w:noWrap/>
            <w:hideMark/>
          </w:tcPr>
          <w:p w14:paraId="2DF703CE"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1.87</w:t>
            </w:r>
          </w:p>
        </w:tc>
        <w:tc>
          <w:tcPr>
            <w:tcW w:w="996" w:type="dxa"/>
            <w:shd w:val="clear" w:color="auto" w:fill="92D050"/>
            <w:noWrap/>
            <w:hideMark/>
          </w:tcPr>
          <w:p w14:paraId="7859B06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379.49</w:t>
            </w:r>
          </w:p>
        </w:tc>
        <w:tc>
          <w:tcPr>
            <w:tcW w:w="996" w:type="dxa"/>
            <w:shd w:val="clear" w:color="auto" w:fill="92D050"/>
            <w:noWrap/>
            <w:hideMark/>
          </w:tcPr>
          <w:p w14:paraId="23D2477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92D050"/>
            <w:noWrap/>
            <w:hideMark/>
          </w:tcPr>
          <w:p w14:paraId="550BD860"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437.53</w:t>
            </w:r>
          </w:p>
        </w:tc>
        <w:tc>
          <w:tcPr>
            <w:tcW w:w="1050" w:type="dxa"/>
            <w:shd w:val="clear" w:color="auto" w:fill="92D050"/>
            <w:noWrap/>
            <w:hideMark/>
          </w:tcPr>
          <w:p w14:paraId="4278AD4C"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30.22</w:t>
            </w:r>
          </w:p>
        </w:tc>
      </w:tr>
      <w:tr w:rsidR="00EA24BC" w:rsidRPr="00C55C64" w14:paraId="7500275E" w14:textId="77777777" w:rsidTr="00EA24BC">
        <w:trPr>
          <w:trHeight w:val="200"/>
        </w:trPr>
        <w:tc>
          <w:tcPr>
            <w:tcW w:w="686" w:type="dxa"/>
            <w:shd w:val="clear" w:color="auto" w:fill="FFFF00"/>
            <w:noWrap/>
            <w:hideMark/>
          </w:tcPr>
          <w:p w14:paraId="66539861"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15:20</w:t>
            </w:r>
          </w:p>
        </w:tc>
        <w:tc>
          <w:tcPr>
            <w:tcW w:w="1354" w:type="dxa"/>
            <w:shd w:val="clear" w:color="auto" w:fill="92D050"/>
            <w:noWrap/>
            <w:hideMark/>
          </w:tcPr>
          <w:p w14:paraId="3009B71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32.43</w:t>
            </w:r>
          </w:p>
        </w:tc>
        <w:tc>
          <w:tcPr>
            <w:tcW w:w="1328" w:type="dxa"/>
            <w:shd w:val="clear" w:color="auto" w:fill="92D050"/>
            <w:noWrap/>
            <w:hideMark/>
          </w:tcPr>
          <w:p w14:paraId="7FC22F91"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32.39</w:t>
            </w:r>
          </w:p>
        </w:tc>
        <w:tc>
          <w:tcPr>
            <w:tcW w:w="1379" w:type="dxa"/>
            <w:shd w:val="clear" w:color="auto" w:fill="92D050"/>
            <w:noWrap/>
            <w:hideMark/>
          </w:tcPr>
          <w:p w14:paraId="57A7C6A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92D050"/>
            <w:noWrap/>
            <w:hideMark/>
          </w:tcPr>
          <w:p w14:paraId="5A7E0EE6"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1.89</w:t>
            </w:r>
          </w:p>
        </w:tc>
        <w:tc>
          <w:tcPr>
            <w:tcW w:w="996" w:type="dxa"/>
            <w:shd w:val="clear" w:color="auto" w:fill="92D050"/>
            <w:noWrap/>
            <w:hideMark/>
          </w:tcPr>
          <w:p w14:paraId="310E79E7"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380.71</w:t>
            </w:r>
          </w:p>
        </w:tc>
        <w:tc>
          <w:tcPr>
            <w:tcW w:w="996" w:type="dxa"/>
            <w:shd w:val="clear" w:color="auto" w:fill="92D050"/>
            <w:noWrap/>
            <w:hideMark/>
          </w:tcPr>
          <w:p w14:paraId="13675F6C"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92D050"/>
            <w:noWrap/>
            <w:hideMark/>
          </w:tcPr>
          <w:p w14:paraId="7FC4772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439.34</w:t>
            </w:r>
          </w:p>
        </w:tc>
        <w:tc>
          <w:tcPr>
            <w:tcW w:w="1050" w:type="dxa"/>
            <w:shd w:val="clear" w:color="auto" w:fill="92D050"/>
            <w:noWrap/>
            <w:hideMark/>
          </w:tcPr>
          <w:p w14:paraId="2F1C8AA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30.27</w:t>
            </w:r>
          </w:p>
        </w:tc>
      </w:tr>
      <w:tr w:rsidR="00EA24BC" w:rsidRPr="00C55C64" w14:paraId="08E219FD" w14:textId="77777777" w:rsidTr="00EA24BC">
        <w:trPr>
          <w:trHeight w:val="200"/>
        </w:trPr>
        <w:tc>
          <w:tcPr>
            <w:tcW w:w="686" w:type="dxa"/>
            <w:shd w:val="clear" w:color="auto" w:fill="FFFF00"/>
            <w:noWrap/>
            <w:hideMark/>
          </w:tcPr>
          <w:p w14:paraId="21F34746"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15:30</w:t>
            </w:r>
          </w:p>
        </w:tc>
        <w:tc>
          <w:tcPr>
            <w:tcW w:w="1354" w:type="dxa"/>
            <w:shd w:val="clear" w:color="auto" w:fill="92D050"/>
            <w:noWrap/>
            <w:hideMark/>
          </w:tcPr>
          <w:p w14:paraId="0D02014E"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35.82</w:t>
            </w:r>
          </w:p>
        </w:tc>
        <w:tc>
          <w:tcPr>
            <w:tcW w:w="1328" w:type="dxa"/>
            <w:shd w:val="clear" w:color="auto" w:fill="92D050"/>
            <w:noWrap/>
            <w:hideMark/>
          </w:tcPr>
          <w:p w14:paraId="20F8BBA5"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35.80</w:t>
            </w:r>
          </w:p>
        </w:tc>
        <w:tc>
          <w:tcPr>
            <w:tcW w:w="1379" w:type="dxa"/>
            <w:shd w:val="clear" w:color="auto" w:fill="92D050"/>
            <w:noWrap/>
            <w:hideMark/>
          </w:tcPr>
          <w:p w14:paraId="01436629"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92D050"/>
            <w:noWrap/>
            <w:hideMark/>
          </w:tcPr>
          <w:p w14:paraId="11B2F5BC"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1.90</w:t>
            </w:r>
          </w:p>
        </w:tc>
        <w:tc>
          <w:tcPr>
            <w:tcW w:w="996" w:type="dxa"/>
            <w:shd w:val="clear" w:color="auto" w:fill="92D050"/>
            <w:noWrap/>
            <w:hideMark/>
          </w:tcPr>
          <w:p w14:paraId="1989E1A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380.00</w:t>
            </w:r>
          </w:p>
        </w:tc>
        <w:tc>
          <w:tcPr>
            <w:tcW w:w="996" w:type="dxa"/>
            <w:shd w:val="clear" w:color="auto" w:fill="92D050"/>
            <w:noWrap/>
            <w:hideMark/>
          </w:tcPr>
          <w:p w14:paraId="59A3678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92D050"/>
            <w:noWrap/>
            <w:hideMark/>
          </w:tcPr>
          <w:p w14:paraId="6CC8692B"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439.19</w:t>
            </w:r>
          </w:p>
        </w:tc>
        <w:tc>
          <w:tcPr>
            <w:tcW w:w="1050" w:type="dxa"/>
            <w:shd w:val="clear" w:color="auto" w:fill="92D050"/>
            <w:noWrap/>
            <w:hideMark/>
          </w:tcPr>
          <w:p w14:paraId="5F779027"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30.31</w:t>
            </w:r>
          </w:p>
        </w:tc>
      </w:tr>
      <w:tr w:rsidR="00EA24BC" w:rsidRPr="00C55C64" w14:paraId="779C28EE" w14:textId="77777777" w:rsidTr="00EA24BC">
        <w:trPr>
          <w:trHeight w:val="200"/>
        </w:trPr>
        <w:tc>
          <w:tcPr>
            <w:tcW w:w="686" w:type="dxa"/>
            <w:shd w:val="clear" w:color="auto" w:fill="FFFF00"/>
            <w:noWrap/>
            <w:hideMark/>
          </w:tcPr>
          <w:p w14:paraId="650BAF0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15:40</w:t>
            </w:r>
          </w:p>
        </w:tc>
        <w:tc>
          <w:tcPr>
            <w:tcW w:w="1354" w:type="dxa"/>
            <w:shd w:val="clear" w:color="auto" w:fill="92D050"/>
            <w:noWrap/>
            <w:hideMark/>
          </w:tcPr>
          <w:p w14:paraId="0C45F776"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39.47</w:t>
            </w:r>
          </w:p>
        </w:tc>
        <w:tc>
          <w:tcPr>
            <w:tcW w:w="1328" w:type="dxa"/>
            <w:shd w:val="clear" w:color="auto" w:fill="92D050"/>
            <w:noWrap/>
            <w:hideMark/>
          </w:tcPr>
          <w:p w14:paraId="73331686"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39.47</w:t>
            </w:r>
          </w:p>
        </w:tc>
        <w:tc>
          <w:tcPr>
            <w:tcW w:w="1379" w:type="dxa"/>
            <w:shd w:val="clear" w:color="auto" w:fill="92D050"/>
            <w:noWrap/>
            <w:hideMark/>
          </w:tcPr>
          <w:p w14:paraId="09F3F66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92D050"/>
            <w:noWrap/>
            <w:hideMark/>
          </w:tcPr>
          <w:p w14:paraId="6F40EAF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1.92</w:t>
            </w:r>
          </w:p>
        </w:tc>
        <w:tc>
          <w:tcPr>
            <w:tcW w:w="996" w:type="dxa"/>
            <w:shd w:val="clear" w:color="auto" w:fill="92D050"/>
            <w:noWrap/>
            <w:hideMark/>
          </w:tcPr>
          <w:p w14:paraId="2883EBB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380.00</w:t>
            </w:r>
          </w:p>
        </w:tc>
        <w:tc>
          <w:tcPr>
            <w:tcW w:w="996" w:type="dxa"/>
            <w:shd w:val="clear" w:color="auto" w:fill="92D050"/>
            <w:noWrap/>
            <w:hideMark/>
          </w:tcPr>
          <w:p w14:paraId="67F78700"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92D050"/>
            <w:noWrap/>
            <w:hideMark/>
          </w:tcPr>
          <w:p w14:paraId="1E0306E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440.47</w:t>
            </w:r>
          </w:p>
        </w:tc>
        <w:tc>
          <w:tcPr>
            <w:tcW w:w="1050" w:type="dxa"/>
            <w:shd w:val="clear" w:color="auto" w:fill="92D050"/>
            <w:noWrap/>
            <w:hideMark/>
          </w:tcPr>
          <w:p w14:paraId="752DC2EE"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30.36</w:t>
            </w:r>
          </w:p>
        </w:tc>
      </w:tr>
      <w:tr w:rsidR="00EA24BC" w:rsidRPr="00C55C64" w14:paraId="4383B9EA" w14:textId="77777777" w:rsidTr="00EA24BC">
        <w:trPr>
          <w:trHeight w:val="200"/>
        </w:trPr>
        <w:tc>
          <w:tcPr>
            <w:tcW w:w="686" w:type="dxa"/>
            <w:shd w:val="clear" w:color="auto" w:fill="FFFF00"/>
            <w:noWrap/>
            <w:hideMark/>
          </w:tcPr>
          <w:p w14:paraId="3CDB380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15:50</w:t>
            </w:r>
          </w:p>
        </w:tc>
        <w:tc>
          <w:tcPr>
            <w:tcW w:w="1354" w:type="dxa"/>
            <w:shd w:val="clear" w:color="auto" w:fill="92D050"/>
            <w:noWrap/>
            <w:hideMark/>
          </w:tcPr>
          <w:p w14:paraId="41026C32"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42.83</w:t>
            </w:r>
          </w:p>
        </w:tc>
        <w:tc>
          <w:tcPr>
            <w:tcW w:w="1328" w:type="dxa"/>
            <w:shd w:val="clear" w:color="auto" w:fill="92D050"/>
            <w:noWrap/>
            <w:hideMark/>
          </w:tcPr>
          <w:p w14:paraId="14FD7E5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42.83</w:t>
            </w:r>
          </w:p>
        </w:tc>
        <w:tc>
          <w:tcPr>
            <w:tcW w:w="1379" w:type="dxa"/>
            <w:shd w:val="clear" w:color="auto" w:fill="92D050"/>
            <w:noWrap/>
            <w:hideMark/>
          </w:tcPr>
          <w:p w14:paraId="5BE50169"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92D050"/>
            <w:noWrap/>
            <w:hideMark/>
          </w:tcPr>
          <w:p w14:paraId="7B73F441"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1.93</w:t>
            </w:r>
          </w:p>
        </w:tc>
        <w:tc>
          <w:tcPr>
            <w:tcW w:w="996" w:type="dxa"/>
            <w:shd w:val="clear" w:color="auto" w:fill="92D050"/>
            <w:noWrap/>
            <w:hideMark/>
          </w:tcPr>
          <w:p w14:paraId="2A6E5D06"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379.81</w:t>
            </w:r>
          </w:p>
        </w:tc>
        <w:tc>
          <w:tcPr>
            <w:tcW w:w="996" w:type="dxa"/>
            <w:shd w:val="clear" w:color="auto" w:fill="92D050"/>
            <w:noWrap/>
            <w:hideMark/>
          </w:tcPr>
          <w:p w14:paraId="66F368F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92D050"/>
            <w:noWrap/>
            <w:hideMark/>
          </w:tcPr>
          <w:p w14:paraId="230E0DD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437.62</w:t>
            </w:r>
          </w:p>
        </w:tc>
        <w:tc>
          <w:tcPr>
            <w:tcW w:w="1050" w:type="dxa"/>
            <w:shd w:val="clear" w:color="auto" w:fill="92D050"/>
            <w:noWrap/>
            <w:hideMark/>
          </w:tcPr>
          <w:p w14:paraId="6D35C99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30.40</w:t>
            </w:r>
          </w:p>
        </w:tc>
      </w:tr>
      <w:tr w:rsidR="00EA24BC" w:rsidRPr="00C55C64" w14:paraId="6A51C69D" w14:textId="77777777" w:rsidTr="00EA24BC">
        <w:trPr>
          <w:trHeight w:val="200"/>
        </w:trPr>
        <w:tc>
          <w:tcPr>
            <w:tcW w:w="686" w:type="dxa"/>
            <w:shd w:val="clear" w:color="auto" w:fill="FFFF00"/>
            <w:noWrap/>
            <w:hideMark/>
          </w:tcPr>
          <w:p w14:paraId="2F801CD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16:00</w:t>
            </w:r>
          </w:p>
        </w:tc>
        <w:tc>
          <w:tcPr>
            <w:tcW w:w="1354" w:type="dxa"/>
            <w:shd w:val="clear" w:color="auto" w:fill="92D050"/>
            <w:noWrap/>
            <w:hideMark/>
          </w:tcPr>
          <w:p w14:paraId="60DF9EA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45.93</w:t>
            </w:r>
          </w:p>
        </w:tc>
        <w:tc>
          <w:tcPr>
            <w:tcW w:w="1328" w:type="dxa"/>
            <w:shd w:val="clear" w:color="auto" w:fill="92D050"/>
            <w:noWrap/>
            <w:hideMark/>
          </w:tcPr>
          <w:p w14:paraId="7DD7379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45.95</w:t>
            </w:r>
          </w:p>
        </w:tc>
        <w:tc>
          <w:tcPr>
            <w:tcW w:w="1379" w:type="dxa"/>
            <w:shd w:val="clear" w:color="auto" w:fill="92D050"/>
            <w:noWrap/>
            <w:hideMark/>
          </w:tcPr>
          <w:p w14:paraId="447DDAB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92D050"/>
            <w:noWrap/>
            <w:hideMark/>
          </w:tcPr>
          <w:p w14:paraId="2B3CF71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1.95</w:t>
            </w:r>
          </w:p>
        </w:tc>
        <w:tc>
          <w:tcPr>
            <w:tcW w:w="996" w:type="dxa"/>
            <w:shd w:val="clear" w:color="auto" w:fill="92D050"/>
            <w:noWrap/>
            <w:hideMark/>
          </w:tcPr>
          <w:p w14:paraId="5CE058A4"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379.34</w:t>
            </w:r>
          </w:p>
        </w:tc>
        <w:tc>
          <w:tcPr>
            <w:tcW w:w="996" w:type="dxa"/>
            <w:shd w:val="clear" w:color="auto" w:fill="92D050"/>
            <w:noWrap/>
            <w:hideMark/>
          </w:tcPr>
          <w:p w14:paraId="25B56E4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92D050"/>
            <w:noWrap/>
            <w:hideMark/>
          </w:tcPr>
          <w:p w14:paraId="3C53BC4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438.24</w:t>
            </w:r>
          </w:p>
        </w:tc>
        <w:tc>
          <w:tcPr>
            <w:tcW w:w="1050" w:type="dxa"/>
            <w:shd w:val="clear" w:color="auto" w:fill="92D050"/>
            <w:noWrap/>
            <w:hideMark/>
          </w:tcPr>
          <w:p w14:paraId="736AFBFB"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30.45</w:t>
            </w:r>
          </w:p>
        </w:tc>
      </w:tr>
      <w:tr w:rsidR="00EA24BC" w:rsidRPr="00C55C64" w14:paraId="3554AC13" w14:textId="77777777" w:rsidTr="00EA24BC">
        <w:trPr>
          <w:trHeight w:val="200"/>
        </w:trPr>
        <w:tc>
          <w:tcPr>
            <w:tcW w:w="686" w:type="dxa"/>
            <w:shd w:val="clear" w:color="auto" w:fill="FFFF00"/>
            <w:noWrap/>
            <w:hideMark/>
          </w:tcPr>
          <w:p w14:paraId="5E3D6DBE"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16:10</w:t>
            </w:r>
          </w:p>
        </w:tc>
        <w:tc>
          <w:tcPr>
            <w:tcW w:w="1354" w:type="dxa"/>
            <w:shd w:val="clear" w:color="auto" w:fill="92D050"/>
            <w:noWrap/>
            <w:hideMark/>
          </w:tcPr>
          <w:p w14:paraId="75A803C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48.85</w:t>
            </w:r>
          </w:p>
        </w:tc>
        <w:tc>
          <w:tcPr>
            <w:tcW w:w="1328" w:type="dxa"/>
            <w:shd w:val="clear" w:color="auto" w:fill="92D050"/>
            <w:noWrap/>
            <w:hideMark/>
          </w:tcPr>
          <w:p w14:paraId="49A545B4"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48.85</w:t>
            </w:r>
          </w:p>
        </w:tc>
        <w:tc>
          <w:tcPr>
            <w:tcW w:w="1379" w:type="dxa"/>
            <w:shd w:val="clear" w:color="auto" w:fill="92D050"/>
            <w:noWrap/>
            <w:hideMark/>
          </w:tcPr>
          <w:p w14:paraId="646FD997"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92D050"/>
            <w:noWrap/>
            <w:hideMark/>
          </w:tcPr>
          <w:p w14:paraId="31FB4F79"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1.96</w:t>
            </w:r>
          </w:p>
        </w:tc>
        <w:tc>
          <w:tcPr>
            <w:tcW w:w="996" w:type="dxa"/>
            <w:shd w:val="clear" w:color="auto" w:fill="92D050"/>
            <w:noWrap/>
            <w:hideMark/>
          </w:tcPr>
          <w:p w14:paraId="112491B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379.61</w:t>
            </w:r>
          </w:p>
        </w:tc>
        <w:tc>
          <w:tcPr>
            <w:tcW w:w="996" w:type="dxa"/>
            <w:shd w:val="clear" w:color="auto" w:fill="92D050"/>
            <w:noWrap/>
            <w:hideMark/>
          </w:tcPr>
          <w:p w14:paraId="42F74BF6"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92D050"/>
            <w:noWrap/>
            <w:hideMark/>
          </w:tcPr>
          <w:p w14:paraId="2429E97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439.63</w:t>
            </w:r>
          </w:p>
        </w:tc>
        <w:tc>
          <w:tcPr>
            <w:tcW w:w="1050" w:type="dxa"/>
            <w:shd w:val="clear" w:color="auto" w:fill="92D050"/>
            <w:noWrap/>
            <w:hideMark/>
          </w:tcPr>
          <w:p w14:paraId="76EE76E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30.50</w:t>
            </w:r>
          </w:p>
        </w:tc>
      </w:tr>
      <w:tr w:rsidR="00EA24BC" w:rsidRPr="00C55C64" w14:paraId="68D590FB" w14:textId="77777777" w:rsidTr="00EA24BC">
        <w:trPr>
          <w:trHeight w:val="200"/>
        </w:trPr>
        <w:tc>
          <w:tcPr>
            <w:tcW w:w="686" w:type="dxa"/>
            <w:shd w:val="clear" w:color="auto" w:fill="FFFF00"/>
            <w:noWrap/>
            <w:hideMark/>
          </w:tcPr>
          <w:p w14:paraId="0C5A303E"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16:20</w:t>
            </w:r>
          </w:p>
        </w:tc>
        <w:tc>
          <w:tcPr>
            <w:tcW w:w="1354" w:type="dxa"/>
            <w:shd w:val="clear" w:color="auto" w:fill="92D050"/>
            <w:noWrap/>
            <w:hideMark/>
          </w:tcPr>
          <w:p w14:paraId="7AF97E1B"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52.77</w:t>
            </w:r>
          </w:p>
        </w:tc>
        <w:tc>
          <w:tcPr>
            <w:tcW w:w="1328" w:type="dxa"/>
            <w:shd w:val="clear" w:color="auto" w:fill="92D050"/>
            <w:noWrap/>
            <w:hideMark/>
          </w:tcPr>
          <w:p w14:paraId="5067CBDE"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52.76</w:t>
            </w:r>
          </w:p>
        </w:tc>
        <w:tc>
          <w:tcPr>
            <w:tcW w:w="1379" w:type="dxa"/>
            <w:shd w:val="clear" w:color="auto" w:fill="92D050"/>
            <w:noWrap/>
            <w:hideMark/>
          </w:tcPr>
          <w:p w14:paraId="3904D971"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92D050"/>
            <w:noWrap/>
            <w:hideMark/>
          </w:tcPr>
          <w:p w14:paraId="0A169D12"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1.97</w:t>
            </w:r>
          </w:p>
        </w:tc>
        <w:tc>
          <w:tcPr>
            <w:tcW w:w="996" w:type="dxa"/>
            <w:shd w:val="clear" w:color="auto" w:fill="92D050"/>
            <w:noWrap/>
            <w:hideMark/>
          </w:tcPr>
          <w:p w14:paraId="209466E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380.32</w:t>
            </w:r>
          </w:p>
        </w:tc>
        <w:tc>
          <w:tcPr>
            <w:tcW w:w="996" w:type="dxa"/>
            <w:shd w:val="clear" w:color="auto" w:fill="92D050"/>
            <w:noWrap/>
            <w:hideMark/>
          </w:tcPr>
          <w:p w14:paraId="783D4C17"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92D050"/>
            <w:noWrap/>
            <w:hideMark/>
          </w:tcPr>
          <w:p w14:paraId="629CFED2"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437.20</w:t>
            </w:r>
          </w:p>
        </w:tc>
        <w:tc>
          <w:tcPr>
            <w:tcW w:w="1050" w:type="dxa"/>
            <w:shd w:val="clear" w:color="auto" w:fill="92D050"/>
            <w:noWrap/>
            <w:hideMark/>
          </w:tcPr>
          <w:p w14:paraId="3BE8B0DB"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30.30</w:t>
            </w:r>
          </w:p>
        </w:tc>
      </w:tr>
      <w:tr w:rsidR="00EA24BC" w:rsidRPr="00C55C64" w14:paraId="0B09263A" w14:textId="77777777" w:rsidTr="00EA24BC">
        <w:trPr>
          <w:trHeight w:val="200"/>
        </w:trPr>
        <w:tc>
          <w:tcPr>
            <w:tcW w:w="686" w:type="dxa"/>
            <w:shd w:val="clear" w:color="auto" w:fill="FFFF00"/>
            <w:noWrap/>
            <w:hideMark/>
          </w:tcPr>
          <w:p w14:paraId="6427DBB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16:30</w:t>
            </w:r>
          </w:p>
        </w:tc>
        <w:tc>
          <w:tcPr>
            <w:tcW w:w="1354" w:type="dxa"/>
            <w:shd w:val="clear" w:color="auto" w:fill="92D050"/>
            <w:noWrap/>
            <w:hideMark/>
          </w:tcPr>
          <w:p w14:paraId="68245F2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55.67</w:t>
            </w:r>
          </w:p>
        </w:tc>
        <w:tc>
          <w:tcPr>
            <w:tcW w:w="1328" w:type="dxa"/>
            <w:shd w:val="clear" w:color="auto" w:fill="92D050"/>
            <w:noWrap/>
            <w:hideMark/>
          </w:tcPr>
          <w:p w14:paraId="5663686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55.66</w:t>
            </w:r>
          </w:p>
        </w:tc>
        <w:tc>
          <w:tcPr>
            <w:tcW w:w="1379" w:type="dxa"/>
            <w:shd w:val="clear" w:color="auto" w:fill="92D050"/>
            <w:noWrap/>
            <w:hideMark/>
          </w:tcPr>
          <w:p w14:paraId="3EA946AE"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92D050"/>
            <w:noWrap/>
            <w:hideMark/>
          </w:tcPr>
          <w:p w14:paraId="7F09666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1.97</w:t>
            </w:r>
          </w:p>
        </w:tc>
        <w:tc>
          <w:tcPr>
            <w:tcW w:w="996" w:type="dxa"/>
            <w:shd w:val="clear" w:color="auto" w:fill="92D050"/>
            <w:noWrap/>
            <w:hideMark/>
          </w:tcPr>
          <w:p w14:paraId="26ABBFB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378.93</w:t>
            </w:r>
          </w:p>
        </w:tc>
        <w:tc>
          <w:tcPr>
            <w:tcW w:w="996" w:type="dxa"/>
            <w:shd w:val="clear" w:color="auto" w:fill="92D050"/>
            <w:noWrap/>
            <w:hideMark/>
          </w:tcPr>
          <w:p w14:paraId="25E7829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92D050"/>
            <w:noWrap/>
            <w:hideMark/>
          </w:tcPr>
          <w:p w14:paraId="3D8A896B"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437.28</w:t>
            </w:r>
          </w:p>
        </w:tc>
        <w:tc>
          <w:tcPr>
            <w:tcW w:w="1050" w:type="dxa"/>
            <w:shd w:val="clear" w:color="auto" w:fill="92D050"/>
            <w:noWrap/>
            <w:hideMark/>
          </w:tcPr>
          <w:p w14:paraId="06C6932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30.19</w:t>
            </w:r>
          </w:p>
        </w:tc>
      </w:tr>
      <w:tr w:rsidR="00EA24BC" w:rsidRPr="00C55C64" w14:paraId="1FAE0393" w14:textId="77777777" w:rsidTr="00EA24BC">
        <w:trPr>
          <w:trHeight w:val="200"/>
        </w:trPr>
        <w:tc>
          <w:tcPr>
            <w:tcW w:w="686" w:type="dxa"/>
            <w:shd w:val="clear" w:color="auto" w:fill="FFFF00"/>
            <w:noWrap/>
            <w:hideMark/>
          </w:tcPr>
          <w:p w14:paraId="790C42B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16:40</w:t>
            </w:r>
          </w:p>
        </w:tc>
        <w:tc>
          <w:tcPr>
            <w:tcW w:w="1354" w:type="dxa"/>
            <w:shd w:val="clear" w:color="auto" w:fill="92D050"/>
            <w:noWrap/>
            <w:hideMark/>
          </w:tcPr>
          <w:p w14:paraId="6668DA9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57.92</w:t>
            </w:r>
          </w:p>
        </w:tc>
        <w:tc>
          <w:tcPr>
            <w:tcW w:w="1328" w:type="dxa"/>
            <w:shd w:val="clear" w:color="auto" w:fill="92D050"/>
            <w:noWrap/>
            <w:hideMark/>
          </w:tcPr>
          <w:p w14:paraId="5F96F154"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57.91</w:t>
            </w:r>
          </w:p>
        </w:tc>
        <w:tc>
          <w:tcPr>
            <w:tcW w:w="1379" w:type="dxa"/>
            <w:shd w:val="clear" w:color="auto" w:fill="92D050"/>
            <w:noWrap/>
            <w:hideMark/>
          </w:tcPr>
          <w:p w14:paraId="3CB503E0"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92D050"/>
            <w:noWrap/>
            <w:hideMark/>
          </w:tcPr>
          <w:p w14:paraId="0762727C"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1.96</w:t>
            </w:r>
          </w:p>
        </w:tc>
        <w:tc>
          <w:tcPr>
            <w:tcW w:w="996" w:type="dxa"/>
            <w:shd w:val="clear" w:color="auto" w:fill="92D050"/>
            <w:noWrap/>
            <w:hideMark/>
          </w:tcPr>
          <w:p w14:paraId="66CEA4C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378.73</w:t>
            </w:r>
          </w:p>
        </w:tc>
        <w:tc>
          <w:tcPr>
            <w:tcW w:w="996" w:type="dxa"/>
            <w:shd w:val="clear" w:color="auto" w:fill="92D050"/>
            <w:noWrap/>
            <w:hideMark/>
          </w:tcPr>
          <w:p w14:paraId="20958805"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92D050"/>
            <w:noWrap/>
            <w:hideMark/>
          </w:tcPr>
          <w:p w14:paraId="238FF41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436.42</w:t>
            </w:r>
          </w:p>
        </w:tc>
        <w:tc>
          <w:tcPr>
            <w:tcW w:w="1050" w:type="dxa"/>
            <w:shd w:val="clear" w:color="auto" w:fill="92D050"/>
            <w:noWrap/>
            <w:hideMark/>
          </w:tcPr>
          <w:p w14:paraId="6494131C"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30.07</w:t>
            </w:r>
          </w:p>
        </w:tc>
      </w:tr>
      <w:tr w:rsidR="00EA24BC" w:rsidRPr="00C55C64" w14:paraId="54E8C003" w14:textId="77777777" w:rsidTr="00EA24BC">
        <w:trPr>
          <w:trHeight w:val="200"/>
        </w:trPr>
        <w:tc>
          <w:tcPr>
            <w:tcW w:w="686" w:type="dxa"/>
            <w:shd w:val="clear" w:color="auto" w:fill="FFFF00"/>
            <w:noWrap/>
            <w:hideMark/>
          </w:tcPr>
          <w:p w14:paraId="71CBCF2E"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16:50</w:t>
            </w:r>
          </w:p>
        </w:tc>
        <w:tc>
          <w:tcPr>
            <w:tcW w:w="1354" w:type="dxa"/>
            <w:shd w:val="clear" w:color="auto" w:fill="92D050"/>
            <w:noWrap/>
            <w:hideMark/>
          </w:tcPr>
          <w:p w14:paraId="32D7FB11"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60.92</w:t>
            </w:r>
          </w:p>
        </w:tc>
        <w:tc>
          <w:tcPr>
            <w:tcW w:w="1328" w:type="dxa"/>
            <w:shd w:val="clear" w:color="auto" w:fill="92D050"/>
            <w:noWrap/>
            <w:hideMark/>
          </w:tcPr>
          <w:p w14:paraId="22C78F9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60.93</w:t>
            </w:r>
          </w:p>
        </w:tc>
        <w:tc>
          <w:tcPr>
            <w:tcW w:w="1379" w:type="dxa"/>
            <w:shd w:val="clear" w:color="auto" w:fill="92D050"/>
            <w:noWrap/>
            <w:hideMark/>
          </w:tcPr>
          <w:p w14:paraId="5CDD956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92D050"/>
            <w:noWrap/>
            <w:hideMark/>
          </w:tcPr>
          <w:p w14:paraId="3BBAB8E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1.96</w:t>
            </w:r>
          </w:p>
        </w:tc>
        <w:tc>
          <w:tcPr>
            <w:tcW w:w="996" w:type="dxa"/>
            <w:shd w:val="clear" w:color="auto" w:fill="92D050"/>
            <w:noWrap/>
            <w:hideMark/>
          </w:tcPr>
          <w:p w14:paraId="0553B615"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378.68</w:t>
            </w:r>
          </w:p>
        </w:tc>
        <w:tc>
          <w:tcPr>
            <w:tcW w:w="996" w:type="dxa"/>
            <w:shd w:val="clear" w:color="auto" w:fill="92D050"/>
            <w:noWrap/>
            <w:hideMark/>
          </w:tcPr>
          <w:p w14:paraId="777D0065"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92D050"/>
            <w:noWrap/>
            <w:hideMark/>
          </w:tcPr>
          <w:p w14:paraId="11850872"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436.19</w:t>
            </w:r>
          </w:p>
        </w:tc>
        <w:tc>
          <w:tcPr>
            <w:tcW w:w="1050" w:type="dxa"/>
            <w:shd w:val="clear" w:color="auto" w:fill="92D050"/>
            <w:noWrap/>
            <w:hideMark/>
          </w:tcPr>
          <w:p w14:paraId="37A1CAA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29.95</w:t>
            </w:r>
          </w:p>
        </w:tc>
      </w:tr>
      <w:tr w:rsidR="00EA24BC" w:rsidRPr="00C55C64" w14:paraId="76249951" w14:textId="77777777" w:rsidTr="00EA24BC">
        <w:trPr>
          <w:trHeight w:val="200"/>
        </w:trPr>
        <w:tc>
          <w:tcPr>
            <w:tcW w:w="686" w:type="dxa"/>
            <w:shd w:val="clear" w:color="auto" w:fill="FFFF00"/>
            <w:noWrap/>
            <w:hideMark/>
          </w:tcPr>
          <w:p w14:paraId="001B0E4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17:00</w:t>
            </w:r>
          </w:p>
        </w:tc>
        <w:tc>
          <w:tcPr>
            <w:tcW w:w="1354" w:type="dxa"/>
            <w:shd w:val="clear" w:color="auto" w:fill="92D050"/>
            <w:noWrap/>
            <w:hideMark/>
          </w:tcPr>
          <w:p w14:paraId="28FF95C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62.48</w:t>
            </w:r>
          </w:p>
        </w:tc>
        <w:tc>
          <w:tcPr>
            <w:tcW w:w="1328" w:type="dxa"/>
            <w:shd w:val="clear" w:color="auto" w:fill="92D050"/>
            <w:noWrap/>
            <w:hideMark/>
          </w:tcPr>
          <w:p w14:paraId="7022DBC6"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62.50</w:t>
            </w:r>
          </w:p>
        </w:tc>
        <w:tc>
          <w:tcPr>
            <w:tcW w:w="1379" w:type="dxa"/>
            <w:shd w:val="clear" w:color="auto" w:fill="92D050"/>
            <w:noWrap/>
            <w:hideMark/>
          </w:tcPr>
          <w:p w14:paraId="04561E4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92D050"/>
            <w:noWrap/>
            <w:hideMark/>
          </w:tcPr>
          <w:p w14:paraId="76D4AAF6"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1.96</w:t>
            </w:r>
          </w:p>
        </w:tc>
        <w:tc>
          <w:tcPr>
            <w:tcW w:w="996" w:type="dxa"/>
            <w:shd w:val="clear" w:color="auto" w:fill="92D050"/>
            <w:noWrap/>
            <w:hideMark/>
          </w:tcPr>
          <w:p w14:paraId="57AF9467"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377.98</w:t>
            </w:r>
          </w:p>
        </w:tc>
        <w:tc>
          <w:tcPr>
            <w:tcW w:w="996" w:type="dxa"/>
            <w:shd w:val="clear" w:color="auto" w:fill="92D050"/>
            <w:noWrap/>
            <w:hideMark/>
          </w:tcPr>
          <w:p w14:paraId="05DD2922"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92D050"/>
            <w:noWrap/>
            <w:hideMark/>
          </w:tcPr>
          <w:p w14:paraId="107FBE8B"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437.35</w:t>
            </w:r>
          </w:p>
        </w:tc>
        <w:tc>
          <w:tcPr>
            <w:tcW w:w="1050" w:type="dxa"/>
            <w:shd w:val="clear" w:color="auto" w:fill="92D050"/>
            <w:noWrap/>
            <w:hideMark/>
          </w:tcPr>
          <w:p w14:paraId="0FBD8F06"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29.84</w:t>
            </w:r>
          </w:p>
        </w:tc>
      </w:tr>
      <w:tr w:rsidR="00EA24BC" w:rsidRPr="00C55C64" w14:paraId="6336C880" w14:textId="77777777" w:rsidTr="00EA24BC">
        <w:trPr>
          <w:trHeight w:val="200"/>
        </w:trPr>
        <w:tc>
          <w:tcPr>
            <w:tcW w:w="686" w:type="dxa"/>
            <w:shd w:val="clear" w:color="auto" w:fill="FFFF00"/>
            <w:noWrap/>
            <w:hideMark/>
          </w:tcPr>
          <w:p w14:paraId="751AA4D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17:10</w:t>
            </w:r>
          </w:p>
        </w:tc>
        <w:tc>
          <w:tcPr>
            <w:tcW w:w="1354" w:type="dxa"/>
            <w:shd w:val="clear" w:color="auto" w:fill="92D050"/>
            <w:noWrap/>
            <w:hideMark/>
          </w:tcPr>
          <w:p w14:paraId="1A32EC61"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65.36</w:t>
            </w:r>
          </w:p>
        </w:tc>
        <w:tc>
          <w:tcPr>
            <w:tcW w:w="1328" w:type="dxa"/>
            <w:shd w:val="clear" w:color="auto" w:fill="92D050"/>
            <w:noWrap/>
            <w:hideMark/>
          </w:tcPr>
          <w:p w14:paraId="2EA30D19"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65.36</w:t>
            </w:r>
          </w:p>
        </w:tc>
        <w:tc>
          <w:tcPr>
            <w:tcW w:w="1379" w:type="dxa"/>
            <w:shd w:val="clear" w:color="auto" w:fill="92D050"/>
            <w:noWrap/>
            <w:hideMark/>
          </w:tcPr>
          <w:p w14:paraId="403A32F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92D050"/>
            <w:noWrap/>
            <w:hideMark/>
          </w:tcPr>
          <w:p w14:paraId="13C271D2"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1.95</w:t>
            </w:r>
          </w:p>
        </w:tc>
        <w:tc>
          <w:tcPr>
            <w:tcW w:w="996" w:type="dxa"/>
            <w:shd w:val="clear" w:color="auto" w:fill="92D050"/>
            <w:noWrap/>
            <w:hideMark/>
          </w:tcPr>
          <w:p w14:paraId="25954654"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379.25</w:t>
            </w:r>
          </w:p>
        </w:tc>
        <w:tc>
          <w:tcPr>
            <w:tcW w:w="996" w:type="dxa"/>
            <w:shd w:val="clear" w:color="auto" w:fill="92D050"/>
            <w:noWrap/>
            <w:hideMark/>
          </w:tcPr>
          <w:p w14:paraId="6AB7D177"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92D050"/>
            <w:noWrap/>
            <w:hideMark/>
          </w:tcPr>
          <w:p w14:paraId="28EBB0F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439.42</w:t>
            </w:r>
          </w:p>
        </w:tc>
        <w:tc>
          <w:tcPr>
            <w:tcW w:w="1050" w:type="dxa"/>
            <w:shd w:val="clear" w:color="auto" w:fill="92D050"/>
            <w:noWrap/>
            <w:hideMark/>
          </w:tcPr>
          <w:p w14:paraId="74F12C20"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30.60</w:t>
            </w:r>
          </w:p>
        </w:tc>
      </w:tr>
      <w:tr w:rsidR="00EA24BC" w:rsidRPr="00C55C64" w14:paraId="0EBE07BD" w14:textId="77777777" w:rsidTr="00EA24BC">
        <w:trPr>
          <w:trHeight w:val="200"/>
        </w:trPr>
        <w:tc>
          <w:tcPr>
            <w:tcW w:w="686" w:type="dxa"/>
            <w:shd w:val="clear" w:color="auto" w:fill="FFFF00"/>
            <w:noWrap/>
            <w:hideMark/>
          </w:tcPr>
          <w:p w14:paraId="47B6C086"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17:20</w:t>
            </w:r>
          </w:p>
        </w:tc>
        <w:tc>
          <w:tcPr>
            <w:tcW w:w="1354" w:type="dxa"/>
            <w:shd w:val="clear" w:color="auto" w:fill="92D050"/>
            <w:noWrap/>
            <w:hideMark/>
          </w:tcPr>
          <w:p w14:paraId="4904AF5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70.60</w:t>
            </w:r>
          </w:p>
        </w:tc>
        <w:tc>
          <w:tcPr>
            <w:tcW w:w="1328" w:type="dxa"/>
            <w:shd w:val="clear" w:color="auto" w:fill="92D050"/>
            <w:noWrap/>
            <w:hideMark/>
          </w:tcPr>
          <w:p w14:paraId="53C79491"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70.62</w:t>
            </w:r>
          </w:p>
        </w:tc>
        <w:tc>
          <w:tcPr>
            <w:tcW w:w="1379" w:type="dxa"/>
            <w:shd w:val="clear" w:color="auto" w:fill="92D050"/>
            <w:noWrap/>
            <w:hideMark/>
          </w:tcPr>
          <w:p w14:paraId="2A9B5119"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AUT</w:t>
            </w:r>
          </w:p>
        </w:tc>
        <w:tc>
          <w:tcPr>
            <w:tcW w:w="876" w:type="dxa"/>
            <w:shd w:val="clear" w:color="auto" w:fill="92D050"/>
            <w:noWrap/>
            <w:hideMark/>
          </w:tcPr>
          <w:p w14:paraId="2382FE6E"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1.95</w:t>
            </w:r>
          </w:p>
        </w:tc>
        <w:tc>
          <w:tcPr>
            <w:tcW w:w="996" w:type="dxa"/>
            <w:shd w:val="clear" w:color="auto" w:fill="92D050"/>
            <w:noWrap/>
            <w:hideMark/>
          </w:tcPr>
          <w:p w14:paraId="73678D56"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377.91</w:t>
            </w:r>
          </w:p>
        </w:tc>
        <w:tc>
          <w:tcPr>
            <w:tcW w:w="996" w:type="dxa"/>
            <w:shd w:val="clear" w:color="auto" w:fill="92D050"/>
            <w:noWrap/>
            <w:hideMark/>
          </w:tcPr>
          <w:p w14:paraId="66A6121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92D050"/>
            <w:noWrap/>
            <w:hideMark/>
          </w:tcPr>
          <w:p w14:paraId="0C11650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440.35</w:t>
            </w:r>
          </w:p>
        </w:tc>
        <w:tc>
          <w:tcPr>
            <w:tcW w:w="1050" w:type="dxa"/>
            <w:shd w:val="clear" w:color="auto" w:fill="92D050"/>
            <w:noWrap/>
            <w:hideMark/>
          </w:tcPr>
          <w:p w14:paraId="125CD75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36.47</w:t>
            </w:r>
          </w:p>
        </w:tc>
      </w:tr>
      <w:tr w:rsidR="00EA24BC" w:rsidRPr="00C55C64" w14:paraId="52F24A8F" w14:textId="77777777" w:rsidTr="00EA24BC">
        <w:trPr>
          <w:trHeight w:val="200"/>
        </w:trPr>
        <w:tc>
          <w:tcPr>
            <w:tcW w:w="686" w:type="dxa"/>
            <w:shd w:val="clear" w:color="auto" w:fill="FFFF00"/>
            <w:noWrap/>
            <w:hideMark/>
          </w:tcPr>
          <w:p w14:paraId="2B3B9D0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17:30</w:t>
            </w:r>
          </w:p>
        </w:tc>
        <w:tc>
          <w:tcPr>
            <w:tcW w:w="1354" w:type="dxa"/>
            <w:shd w:val="clear" w:color="auto" w:fill="FF0000"/>
            <w:noWrap/>
            <w:hideMark/>
          </w:tcPr>
          <w:p w14:paraId="2904C8D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FF0000"/>
            <w:noWrap/>
            <w:hideMark/>
          </w:tcPr>
          <w:p w14:paraId="37991CF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21.78</w:t>
            </w:r>
          </w:p>
        </w:tc>
        <w:tc>
          <w:tcPr>
            <w:tcW w:w="1379" w:type="dxa"/>
            <w:shd w:val="clear" w:color="auto" w:fill="FF0000"/>
            <w:noWrap/>
            <w:hideMark/>
          </w:tcPr>
          <w:p w14:paraId="07F93987"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 xml:space="preserve">MAN </w:t>
            </w:r>
          </w:p>
        </w:tc>
        <w:tc>
          <w:tcPr>
            <w:tcW w:w="876" w:type="dxa"/>
            <w:shd w:val="clear" w:color="auto" w:fill="FF0000"/>
            <w:noWrap/>
            <w:hideMark/>
          </w:tcPr>
          <w:p w14:paraId="7F20A4F0"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0000"/>
            <w:noWrap/>
            <w:hideMark/>
          </w:tcPr>
          <w:p w14:paraId="2264948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350.36</w:t>
            </w:r>
          </w:p>
        </w:tc>
        <w:tc>
          <w:tcPr>
            <w:tcW w:w="996" w:type="dxa"/>
            <w:shd w:val="clear" w:color="auto" w:fill="FF0000"/>
            <w:noWrap/>
            <w:hideMark/>
          </w:tcPr>
          <w:p w14:paraId="07A2FD4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0000"/>
            <w:noWrap/>
            <w:hideMark/>
          </w:tcPr>
          <w:p w14:paraId="12DC28E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428.81</w:t>
            </w:r>
          </w:p>
        </w:tc>
        <w:tc>
          <w:tcPr>
            <w:tcW w:w="1050" w:type="dxa"/>
            <w:shd w:val="clear" w:color="auto" w:fill="FF0000"/>
            <w:noWrap/>
            <w:hideMark/>
          </w:tcPr>
          <w:p w14:paraId="231AB72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39.27</w:t>
            </w:r>
          </w:p>
        </w:tc>
      </w:tr>
      <w:tr w:rsidR="00EA24BC" w:rsidRPr="00C55C64" w14:paraId="762412F3" w14:textId="77777777" w:rsidTr="00EA24BC">
        <w:trPr>
          <w:trHeight w:val="200"/>
        </w:trPr>
        <w:tc>
          <w:tcPr>
            <w:tcW w:w="686" w:type="dxa"/>
            <w:shd w:val="clear" w:color="auto" w:fill="FFFF00"/>
            <w:noWrap/>
            <w:hideMark/>
          </w:tcPr>
          <w:p w14:paraId="34232A8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17:40</w:t>
            </w:r>
          </w:p>
        </w:tc>
        <w:tc>
          <w:tcPr>
            <w:tcW w:w="1354" w:type="dxa"/>
            <w:shd w:val="clear" w:color="auto" w:fill="FF0000"/>
            <w:noWrap/>
            <w:hideMark/>
          </w:tcPr>
          <w:p w14:paraId="4423BAC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FF0000"/>
            <w:noWrap/>
            <w:hideMark/>
          </w:tcPr>
          <w:p w14:paraId="29C0A162"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21.78</w:t>
            </w:r>
          </w:p>
        </w:tc>
        <w:tc>
          <w:tcPr>
            <w:tcW w:w="1379" w:type="dxa"/>
            <w:shd w:val="clear" w:color="auto" w:fill="FF0000"/>
            <w:noWrap/>
            <w:hideMark/>
          </w:tcPr>
          <w:p w14:paraId="5DFBFE92"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 xml:space="preserve">MAN </w:t>
            </w:r>
          </w:p>
        </w:tc>
        <w:tc>
          <w:tcPr>
            <w:tcW w:w="876" w:type="dxa"/>
            <w:shd w:val="clear" w:color="auto" w:fill="FF0000"/>
            <w:noWrap/>
            <w:hideMark/>
          </w:tcPr>
          <w:p w14:paraId="27621C4E"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0000"/>
            <w:noWrap/>
            <w:hideMark/>
          </w:tcPr>
          <w:p w14:paraId="79E49A1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350.59</w:t>
            </w:r>
          </w:p>
        </w:tc>
        <w:tc>
          <w:tcPr>
            <w:tcW w:w="996" w:type="dxa"/>
            <w:shd w:val="clear" w:color="auto" w:fill="FF0000"/>
            <w:noWrap/>
            <w:hideMark/>
          </w:tcPr>
          <w:p w14:paraId="51F7BE84"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0000"/>
            <w:noWrap/>
            <w:hideMark/>
          </w:tcPr>
          <w:p w14:paraId="2854B249"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428.28</w:t>
            </w:r>
          </w:p>
        </w:tc>
        <w:tc>
          <w:tcPr>
            <w:tcW w:w="1050" w:type="dxa"/>
            <w:shd w:val="clear" w:color="auto" w:fill="FF0000"/>
            <w:noWrap/>
            <w:hideMark/>
          </w:tcPr>
          <w:p w14:paraId="54485650"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39.25</w:t>
            </w:r>
          </w:p>
        </w:tc>
      </w:tr>
      <w:tr w:rsidR="00EA24BC" w:rsidRPr="00C55C64" w14:paraId="7CC4FA96" w14:textId="77777777" w:rsidTr="00EA24BC">
        <w:trPr>
          <w:trHeight w:val="200"/>
        </w:trPr>
        <w:tc>
          <w:tcPr>
            <w:tcW w:w="686" w:type="dxa"/>
            <w:shd w:val="clear" w:color="auto" w:fill="FFFF00"/>
            <w:noWrap/>
            <w:hideMark/>
          </w:tcPr>
          <w:p w14:paraId="60F7F6F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17:50</w:t>
            </w:r>
          </w:p>
        </w:tc>
        <w:tc>
          <w:tcPr>
            <w:tcW w:w="1354" w:type="dxa"/>
            <w:shd w:val="clear" w:color="auto" w:fill="FF0000"/>
            <w:noWrap/>
            <w:hideMark/>
          </w:tcPr>
          <w:p w14:paraId="23C9C017"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FF0000"/>
            <w:noWrap/>
            <w:hideMark/>
          </w:tcPr>
          <w:p w14:paraId="0DDAF6D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21.78</w:t>
            </w:r>
          </w:p>
        </w:tc>
        <w:tc>
          <w:tcPr>
            <w:tcW w:w="1379" w:type="dxa"/>
            <w:shd w:val="clear" w:color="auto" w:fill="FF0000"/>
            <w:noWrap/>
            <w:hideMark/>
          </w:tcPr>
          <w:p w14:paraId="243C70B2"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 xml:space="preserve">MAN </w:t>
            </w:r>
          </w:p>
        </w:tc>
        <w:tc>
          <w:tcPr>
            <w:tcW w:w="876" w:type="dxa"/>
            <w:shd w:val="clear" w:color="auto" w:fill="FF0000"/>
            <w:noWrap/>
            <w:hideMark/>
          </w:tcPr>
          <w:p w14:paraId="3DBC274B"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0000"/>
            <w:noWrap/>
            <w:hideMark/>
          </w:tcPr>
          <w:p w14:paraId="763C3EC9"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350.20</w:t>
            </w:r>
          </w:p>
        </w:tc>
        <w:tc>
          <w:tcPr>
            <w:tcW w:w="996" w:type="dxa"/>
            <w:shd w:val="clear" w:color="auto" w:fill="FF0000"/>
            <w:noWrap/>
            <w:hideMark/>
          </w:tcPr>
          <w:p w14:paraId="00419D5C"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0000"/>
            <w:noWrap/>
            <w:hideMark/>
          </w:tcPr>
          <w:p w14:paraId="703E7B1B"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428.25</w:t>
            </w:r>
          </w:p>
        </w:tc>
        <w:tc>
          <w:tcPr>
            <w:tcW w:w="1050" w:type="dxa"/>
            <w:shd w:val="clear" w:color="auto" w:fill="FF0000"/>
            <w:noWrap/>
            <w:hideMark/>
          </w:tcPr>
          <w:p w14:paraId="2805ACD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39.24</w:t>
            </w:r>
          </w:p>
        </w:tc>
      </w:tr>
      <w:tr w:rsidR="00EA24BC" w:rsidRPr="00C55C64" w14:paraId="6A845BFF" w14:textId="77777777" w:rsidTr="00EA24BC">
        <w:trPr>
          <w:trHeight w:val="200"/>
        </w:trPr>
        <w:tc>
          <w:tcPr>
            <w:tcW w:w="686" w:type="dxa"/>
            <w:shd w:val="clear" w:color="auto" w:fill="FFFF00"/>
            <w:noWrap/>
            <w:hideMark/>
          </w:tcPr>
          <w:p w14:paraId="2BCE5311"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18:00</w:t>
            </w:r>
          </w:p>
        </w:tc>
        <w:tc>
          <w:tcPr>
            <w:tcW w:w="1354" w:type="dxa"/>
            <w:shd w:val="clear" w:color="auto" w:fill="FF0000"/>
            <w:noWrap/>
            <w:hideMark/>
          </w:tcPr>
          <w:p w14:paraId="25556F5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FF0000"/>
            <w:noWrap/>
            <w:hideMark/>
          </w:tcPr>
          <w:p w14:paraId="599D5756"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21.78</w:t>
            </w:r>
          </w:p>
        </w:tc>
        <w:tc>
          <w:tcPr>
            <w:tcW w:w="1379" w:type="dxa"/>
            <w:shd w:val="clear" w:color="auto" w:fill="FF0000"/>
            <w:noWrap/>
            <w:hideMark/>
          </w:tcPr>
          <w:p w14:paraId="042C6C51"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 xml:space="preserve">MAN </w:t>
            </w:r>
          </w:p>
        </w:tc>
        <w:tc>
          <w:tcPr>
            <w:tcW w:w="876" w:type="dxa"/>
            <w:shd w:val="clear" w:color="auto" w:fill="FF0000"/>
            <w:noWrap/>
            <w:hideMark/>
          </w:tcPr>
          <w:p w14:paraId="37440C62"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0000"/>
            <w:noWrap/>
            <w:hideMark/>
          </w:tcPr>
          <w:p w14:paraId="489BE4D7"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351.97</w:t>
            </w:r>
          </w:p>
        </w:tc>
        <w:tc>
          <w:tcPr>
            <w:tcW w:w="996" w:type="dxa"/>
            <w:shd w:val="clear" w:color="auto" w:fill="FF0000"/>
            <w:noWrap/>
            <w:hideMark/>
          </w:tcPr>
          <w:p w14:paraId="1FA6F2C2"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0000"/>
            <w:noWrap/>
            <w:hideMark/>
          </w:tcPr>
          <w:p w14:paraId="62BBD07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430.41</w:t>
            </w:r>
          </w:p>
        </w:tc>
        <w:tc>
          <w:tcPr>
            <w:tcW w:w="1050" w:type="dxa"/>
            <w:shd w:val="clear" w:color="auto" w:fill="FF0000"/>
            <w:noWrap/>
            <w:hideMark/>
          </w:tcPr>
          <w:p w14:paraId="5A397D2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40.24</w:t>
            </w:r>
          </w:p>
        </w:tc>
      </w:tr>
      <w:tr w:rsidR="00EA24BC" w:rsidRPr="00C55C64" w14:paraId="2EDAB1A7" w14:textId="77777777" w:rsidTr="00EA24BC">
        <w:trPr>
          <w:trHeight w:val="200"/>
        </w:trPr>
        <w:tc>
          <w:tcPr>
            <w:tcW w:w="686" w:type="dxa"/>
            <w:shd w:val="clear" w:color="auto" w:fill="FFFF00"/>
            <w:noWrap/>
            <w:hideMark/>
          </w:tcPr>
          <w:p w14:paraId="72CA435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18:10</w:t>
            </w:r>
          </w:p>
        </w:tc>
        <w:tc>
          <w:tcPr>
            <w:tcW w:w="1354" w:type="dxa"/>
            <w:shd w:val="clear" w:color="auto" w:fill="FF0000"/>
            <w:noWrap/>
            <w:hideMark/>
          </w:tcPr>
          <w:p w14:paraId="54873F0B"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FF0000"/>
            <w:noWrap/>
            <w:hideMark/>
          </w:tcPr>
          <w:p w14:paraId="638A775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21.77</w:t>
            </w:r>
          </w:p>
        </w:tc>
        <w:tc>
          <w:tcPr>
            <w:tcW w:w="1379" w:type="dxa"/>
            <w:shd w:val="clear" w:color="auto" w:fill="FF0000"/>
            <w:noWrap/>
            <w:hideMark/>
          </w:tcPr>
          <w:p w14:paraId="521219F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 xml:space="preserve">MAN </w:t>
            </w:r>
          </w:p>
        </w:tc>
        <w:tc>
          <w:tcPr>
            <w:tcW w:w="876" w:type="dxa"/>
            <w:shd w:val="clear" w:color="auto" w:fill="FF0000"/>
            <w:noWrap/>
            <w:hideMark/>
          </w:tcPr>
          <w:p w14:paraId="1B7B7AF1"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0000"/>
            <w:noWrap/>
            <w:hideMark/>
          </w:tcPr>
          <w:p w14:paraId="6B283156"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350.99</w:t>
            </w:r>
          </w:p>
        </w:tc>
        <w:tc>
          <w:tcPr>
            <w:tcW w:w="996" w:type="dxa"/>
            <w:shd w:val="clear" w:color="auto" w:fill="FF0000"/>
            <w:noWrap/>
            <w:hideMark/>
          </w:tcPr>
          <w:p w14:paraId="7FF99C8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0000"/>
            <w:noWrap/>
            <w:hideMark/>
          </w:tcPr>
          <w:p w14:paraId="25F63990"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428.19</w:t>
            </w:r>
          </w:p>
        </w:tc>
        <w:tc>
          <w:tcPr>
            <w:tcW w:w="1050" w:type="dxa"/>
            <w:shd w:val="clear" w:color="auto" w:fill="FF0000"/>
            <w:noWrap/>
            <w:hideMark/>
          </w:tcPr>
          <w:p w14:paraId="720B196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40.36</w:t>
            </w:r>
          </w:p>
        </w:tc>
      </w:tr>
      <w:tr w:rsidR="00EA24BC" w:rsidRPr="00C55C64" w14:paraId="6F1A91BD" w14:textId="77777777" w:rsidTr="00EA24BC">
        <w:trPr>
          <w:trHeight w:val="200"/>
        </w:trPr>
        <w:tc>
          <w:tcPr>
            <w:tcW w:w="686" w:type="dxa"/>
            <w:shd w:val="clear" w:color="auto" w:fill="FFFF00"/>
            <w:noWrap/>
            <w:hideMark/>
          </w:tcPr>
          <w:p w14:paraId="16DE2BB6"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18:20</w:t>
            </w:r>
          </w:p>
        </w:tc>
        <w:tc>
          <w:tcPr>
            <w:tcW w:w="1354" w:type="dxa"/>
            <w:shd w:val="clear" w:color="auto" w:fill="FF0000"/>
            <w:noWrap/>
            <w:hideMark/>
          </w:tcPr>
          <w:p w14:paraId="643FA900"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FF0000"/>
            <w:noWrap/>
            <w:hideMark/>
          </w:tcPr>
          <w:p w14:paraId="79435491"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21.78</w:t>
            </w:r>
          </w:p>
        </w:tc>
        <w:tc>
          <w:tcPr>
            <w:tcW w:w="1379" w:type="dxa"/>
            <w:shd w:val="clear" w:color="auto" w:fill="FF0000"/>
            <w:noWrap/>
            <w:hideMark/>
          </w:tcPr>
          <w:p w14:paraId="27102A46"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 xml:space="preserve">MAN </w:t>
            </w:r>
          </w:p>
        </w:tc>
        <w:tc>
          <w:tcPr>
            <w:tcW w:w="876" w:type="dxa"/>
            <w:shd w:val="clear" w:color="auto" w:fill="FF0000"/>
            <w:noWrap/>
            <w:hideMark/>
          </w:tcPr>
          <w:p w14:paraId="323292F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0000"/>
            <w:noWrap/>
            <w:hideMark/>
          </w:tcPr>
          <w:p w14:paraId="593D489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351.14</w:t>
            </w:r>
          </w:p>
        </w:tc>
        <w:tc>
          <w:tcPr>
            <w:tcW w:w="996" w:type="dxa"/>
            <w:shd w:val="clear" w:color="auto" w:fill="FF0000"/>
            <w:noWrap/>
            <w:hideMark/>
          </w:tcPr>
          <w:p w14:paraId="1F17163C"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0000"/>
            <w:noWrap/>
            <w:hideMark/>
          </w:tcPr>
          <w:p w14:paraId="53BCD0E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427.82</w:t>
            </w:r>
          </w:p>
        </w:tc>
        <w:tc>
          <w:tcPr>
            <w:tcW w:w="1050" w:type="dxa"/>
            <w:shd w:val="clear" w:color="auto" w:fill="FF0000"/>
            <w:noWrap/>
            <w:hideMark/>
          </w:tcPr>
          <w:p w14:paraId="0DA7880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40.23</w:t>
            </w:r>
          </w:p>
        </w:tc>
      </w:tr>
      <w:tr w:rsidR="00EA24BC" w:rsidRPr="00C55C64" w14:paraId="3245A772" w14:textId="77777777" w:rsidTr="00EA24BC">
        <w:trPr>
          <w:trHeight w:val="200"/>
        </w:trPr>
        <w:tc>
          <w:tcPr>
            <w:tcW w:w="686" w:type="dxa"/>
            <w:shd w:val="clear" w:color="auto" w:fill="FFFF00"/>
            <w:noWrap/>
            <w:hideMark/>
          </w:tcPr>
          <w:p w14:paraId="69560302"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18:30</w:t>
            </w:r>
          </w:p>
        </w:tc>
        <w:tc>
          <w:tcPr>
            <w:tcW w:w="1354" w:type="dxa"/>
            <w:shd w:val="clear" w:color="auto" w:fill="FF0000"/>
            <w:noWrap/>
            <w:hideMark/>
          </w:tcPr>
          <w:p w14:paraId="23BE4D9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FF0000"/>
            <w:noWrap/>
            <w:hideMark/>
          </w:tcPr>
          <w:p w14:paraId="56B3D9AC"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21.78</w:t>
            </w:r>
          </w:p>
        </w:tc>
        <w:tc>
          <w:tcPr>
            <w:tcW w:w="1379" w:type="dxa"/>
            <w:shd w:val="clear" w:color="auto" w:fill="FF0000"/>
            <w:noWrap/>
            <w:hideMark/>
          </w:tcPr>
          <w:p w14:paraId="4CB2755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 xml:space="preserve">MAN </w:t>
            </w:r>
          </w:p>
        </w:tc>
        <w:tc>
          <w:tcPr>
            <w:tcW w:w="876" w:type="dxa"/>
            <w:shd w:val="clear" w:color="auto" w:fill="FF0000"/>
            <w:noWrap/>
            <w:hideMark/>
          </w:tcPr>
          <w:p w14:paraId="754BC2D2"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0000"/>
            <w:noWrap/>
            <w:hideMark/>
          </w:tcPr>
          <w:p w14:paraId="767DF20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351.39</w:t>
            </w:r>
          </w:p>
        </w:tc>
        <w:tc>
          <w:tcPr>
            <w:tcW w:w="996" w:type="dxa"/>
            <w:shd w:val="clear" w:color="auto" w:fill="FF0000"/>
            <w:noWrap/>
            <w:hideMark/>
          </w:tcPr>
          <w:p w14:paraId="58BB5E4C"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0000"/>
            <w:noWrap/>
            <w:hideMark/>
          </w:tcPr>
          <w:p w14:paraId="271D5C6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428.35</w:t>
            </w:r>
          </w:p>
        </w:tc>
        <w:tc>
          <w:tcPr>
            <w:tcW w:w="1050" w:type="dxa"/>
            <w:shd w:val="clear" w:color="auto" w:fill="FF0000"/>
            <w:noWrap/>
            <w:hideMark/>
          </w:tcPr>
          <w:p w14:paraId="2C6ED09B"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40.07</w:t>
            </w:r>
          </w:p>
        </w:tc>
      </w:tr>
      <w:tr w:rsidR="00EA24BC" w:rsidRPr="00C55C64" w14:paraId="00A8AB6F" w14:textId="77777777" w:rsidTr="00EA24BC">
        <w:trPr>
          <w:trHeight w:val="200"/>
        </w:trPr>
        <w:tc>
          <w:tcPr>
            <w:tcW w:w="686" w:type="dxa"/>
            <w:shd w:val="clear" w:color="auto" w:fill="FFFF00"/>
            <w:noWrap/>
            <w:hideMark/>
          </w:tcPr>
          <w:p w14:paraId="353591C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18:40</w:t>
            </w:r>
          </w:p>
        </w:tc>
        <w:tc>
          <w:tcPr>
            <w:tcW w:w="1354" w:type="dxa"/>
            <w:shd w:val="clear" w:color="auto" w:fill="FF0000"/>
            <w:noWrap/>
            <w:hideMark/>
          </w:tcPr>
          <w:p w14:paraId="6326AFE6"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FF0000"/>
            <w:noWrap/>
            <w:hideMark/>
          </w:tcPr>
          <w:p w14:paraId="5E36E94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21.78</w:t>
            </w:r>
          </w:p>
        </w:tc>
        <w:tc>
          <w:tcPr>
            <w:tcW w:w="1379" w:type="dxa"/>
            <w:shd w:val="clear" w:color="auto" w:fill="FF0000"/>
            <w:noWrap/>
            <w:hideMark/>
          </w:tcPr>
          <w:p w14:paraId="7B9F9FF4"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 xml:space="preserve">MAN </w:t>
            </w:r>
          </w:p>
        </w:tc>
        <w:tc>
          <w:tcPr>
            <w:tcW w:w="876" w:type="dxa"/>
            <w:shd w:val="clear" w:color="auto" w:fill="FF0000"/>
            <w:noWrap/>
            <w:hideMark/>
          </w:tcPr>
          <w:p w14:paraId="35C85412"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0000"/>
            <w:noWrap/>
            <w:hideMark/>
          </w:tcPr>
          <w:p w14:paraId="614DF6E7"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350.21</w:t>
            </w:r>
          </w:p>
        </w:tc>
        <w:tc>
          <w:tcPr>
            <w:tcW w:w="996" w:type="dxa"/>
            <w:shd w:val="clear" w:color="auto" w:fill="FF0000"/>
            <w:noWrap/>
            <w:hideMark/>
          </w:tcPr>
          <w:p w14:paraId="0705D6E2"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0000"/>
            <w:noWrap/>
            <w:hideMark/>
          </w:tcPr>
          <w:p w14:paraId="06116336"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428.32</w:t>
            </w:r>
          </w:p>
        </w:tc>
        <w:tc>
          <w:tcPr>
            <w:tcW w:w="1050" w:type="dxa"/>
            <w:shd w:val="clear" w:color="auto" w:fill="FF0000"/>
            <w:noWrap/>
            <w:hideMark/>
          </w:tcPr>
          <w:p w14:paraId="6417D08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39.92</w:t>
            </w:r>
          </w:p>
        </w:tc>
      </w:tr>
      <w:tr w:rsidR="00EA24BC" w:rsidRPr="00C55C64" w14:paraId="65C41359" w14:textId="77777777" w:rsidTr="00EA24BC">
        <w:trPr>
          <w:trHeight w:val="200"/>
        </w:trPr>
        <w:tc>
          <w:tcPr>
            <w:tcW w:w="686" w:type="dxa"/>
            <w:shd w:val="clear" w:color="auto" w:fill="FFFF00"/>
            <w:noWrap/>
            <w:hideMark/>
          </w:tcPr>
          <w:p w14:paraId="61C57E9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18:50</w:t>
            </w:r>
          </w:p>
        </w:tc>
        <w:tc>
          <w:tcPr>
            <w:tcW w:w="1354" w:type="dxa"/>
            <w:shd w:val="clear" w:color="auto" w:fill="FF0000"/>
            <w:noWrap/>
            <w:hideMark/>
          </w:tcPr>
          <w:p w14:paraId="70973D34"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FF0000"/>
            <w:noWrap/>
            <w:hideMark/>
          </w:tcPr>
          <w:p w14:paraId="7513D5F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21.78</w:t>
            </w:r>
          </w:p>
        </w:tc>
        <w:tc>
          <w:tcPr>
            <w:tcW w:w="1379" w:type="dxa"/>
            <w:shd w:val="clear" w:color="auto" w:fill="FF0000"/>
            <w:noWrap/>
            <w:hideMark/>
          </w:tcPr>
          <w:p w14:paraId="15048275"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 xml:space="preserve">MAN </w:t>
            </w:r>
          </w:p>
        </w:tc>
        <w:tc>
          <w:tcPr>
            <w:tcW w:w="876" w:type="dxa"/>
            <w:shd w:val="clear" w:color="auto" w:fill="FF0000"/>
            <w:noWrap/>
            <w:hideMark/>
          </w:tcPr>
          <w:p w14:paraId="690D839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0000"/>
            <w:noWrap/>
            <w:hideMark/>
          </w:tcPr>
          <w:p w14:paraId="467F1851"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351.07</w:t>
            </w:r>
          </w:p>
        </w:tc>
        <w:tc>
          <w:tcPr>
            <w:tcW w:w="996" w:type="dxa"/>
            <w:shd w:val="clear" w:color="auto" w:fill="FF0000"/>
            <w:noWrap/>
            <w:hideMark/>
          </w:tcPr>
          <w:p w14:paraId="14D4C60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0000"/>
            <w:noWrap/>
            <w:hideMark/>
          </w:tcPr>
          <w:p w14:paraId="41BEA66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427.21</w:t>
            </w:r>
          </w:p>
        </w:tc>
        <w:tc>
          <w:tcPr>
            <w:tcW w:w="1050" w:type="dxa"/>
            <w:shd w:val="clear" w:color="auto" w:fill="FF0000"/>
            <w:noWrap/>
            <w:hideMark/>
          </w:tcPr>
          <w:p w14:paraId="4A02BAC6"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39.76</w:t>
            </w:r>
          </w:p>
        </w:tc>
      </w:tr>
      <w:tr w:rsidR="00EA24BC" w:rsidRPr="00C55C64" w14:paraId="23C38647" w14:textId="77777777" w:rsidTr="00EA24BC">
        <w:trPr>
          <w:trHeight w:val="200"/>
        </w:trPr>
        <w:tc>
          <w:tcPr>
            <w:tcW w:w="686" w:type="dxa"/>
            <w:shd w:val="clear" w:color="auto" w:fill="FFFF00"/>
            <w:noWrap/>
            <w:hideMark/>
          </w:tcPr>
          <w:p w14:paraId="2E2719D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19:00</w:t>
            </w:r>
          </w:p>
        </w:tc>
        <w:tc>
          <w:tcPr>
            <w:tcW w:w="1354" w:type="dxa"/>
            <w:shd w:val="clear" w:color="auto" w:fill="FF0000"/>
            <w:noWrap/>
            <w:hideMark/>
          </w:tcPr>
          <w:p w14:paraId="2D184001"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FF0000"/>
            <w:noWrap/>
            <w:hideMark/>
          </w:tcPr>
          <w:p w14:paraId="165C1E7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21.78</w:t>
            </w:r>
          </w:p>
        </w:tc>
        <w:tc>
          <w:tcPr>
            <w:tcW w:w="1379" w:type="dxa"/>
            <w:shd w:val="clear" w:color="auto" w:fill="FF0000"/>
            <w:noWrap/>
            <w:hideMark/>
          </w:tcPr>
          <w:p w14:paraId="670A56C2"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 xml:space="preserve">MAN </w:t>
            </w:r>
          </w:p>
        </w:tc>
        <w:tc>
          <w:tcPr>
            <w:tcW w:w="876" w:type="dxa"/>
            <w:shd w:val="clear" w:color="auto" w:fill="FF0000"/>
            <w:noWrap/>
            <w:hideMark/>
          </w:tcPr>
          <w:p w14:paraId="12AF36E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0000"/>
            <w:noWrap/>
            <w:hideMark/>
          </w:tcPr>
          <w:p w14:paraId="66DA215E"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351.25</w:t>
            </w:r>
          </w:p>
        </w:tc>
        <w:tc>
          <w:tcPr>
            <w:tcW w:w="996" w:type="dxa"/>
            <w:shd w:val="clear" w:color="auto" w:fill="FF0000"/>
            <w:noWrap/>
            <w:hideMark/>
          </w:tcPr>
          <w:p w14:paraId="593F111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0000"/>
            <w:noWrap/>
            <w:hideMark/>
          </w:tcPr>
          <w:p w14:paraId="637FF93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428.99</w:t>
            </w:r>
          </w:p>
        </w:tc>
        <w:tc>
          <w:tcPr>
            <w:tcW w:w="1050" w:type="dxa"/>
            <w:shd w:val="clear" w:color="auto" w:fill="FF0000"/>
            <w:noWrap/>
            <w:hideMark/>
          </w:tcPr>
          <w:p w14:paraId="3F89C7D1"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39.77</w:t>
            </w:r>
          </w:p>
        </w:tc>
      </w:tr>
      <w:tr w:rsidR="00EA24BC" w:rsidRPr="00C55C64" w14:paraId="7BE0428C" w14:textId="77777777" w:rsidTr="00EA24BC">
        <w:trPr>
          <w:trHeight w:val="200"/>
        </w:trPr>
        <w:tc>
          <w:tcPr>
            <w:tcW w:w="686" w:type="dxa"/>
            <w:shd w:val="clear" w:color="auto" w:fill="FFFF00"/>
            <w:noWrap/>
            <w:hideMark/>
          </w:tcPr>
          <w:p w14:paraId="1F03141B"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19:10</w:t>
            </w:r>
          </w:p>
        </w:tc>
        <w:tc>
          <w:tcPr>
            <w:tcW w:w="1354" w:type="dxa"/>
            <w:shd w:val="clear" w:color="auto" w:fill="FF0000"/>
            <w:noWrap/>
            <w:hideMark/>
          </w:tcPr>
          <w:p w14:paraId="54272021"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FF0000"/>
            <w:noWrap/>
            <w:hideMark/>
          </w:tcPr>
          <w:p w14:paraId="7C088766"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21.78</w:t>
            </w:r>
          </w:p>
        </w:tc>
        <w:tc>
          <w:tcPr>
            <w:tcW w:w="1379" w:type="dxa"/>
            <w:shd w:val="clear" w:color="auto" w:fill="FF0000"/>
            <w:noWrap/>
            <w:hideMark/>
          </w:tcPr>
          <w:p w14:paraId="6E3F461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 xml:space="preserve">MAN </w:t>
            </w:r>
          </w:p>
        </w:tc>
        <w:tc>
          <w:tcPr>
            <w:tcW w:w="876" w:type="dxa"/>
            <w:shd w:val="clear" w:color="auto" w:fill="FF0000"/>
            <w:noWrap/>
            <w:hideMark/>
          </w:tcPr>
          <w:p w14:paraId="0C70F23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0000"/>
            <w:noWrap/>
            <w:hideMark/>
          </w:tcPr>
          <w:p w14:paraId="640A012C"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351.70</w:t>
            </w:r>
          </w:p>
        </w:tc>
        <w:tc>
          <w:tcPr>
            <w:tcW w:w="996" w:type="dxa"/>
            <w:shd w:val="clear" w:color="auto" w:fill="FF0000"/>
            <w:noWrap/>
            <w:hideMark/>
          </w:tcPr>
          <w:p w14:paraId="6EDBEE37"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0000"/>
            <w:noWrap/>
            <w:hideMark/>
          </w:tcPr>
          <w:p w14:paraId="064EB024"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428.95</w:t>
            </w:r>
          </w:p>
        </w:tc>
        <w:tc>
          <w:tcPr>
            <w:tcW w:w="1050" w:type="dxa"/>
            <w:shd w:val="clear" w:color="auto" w:fill="FF0000"/>
            <w:noWrap/>
            <w:hideMark/>
          </w:tcPr>
          <w:p w14:paraId="13C807C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39.78</w:t>
            </w:r>
          </w:p>
        </w:tc>
      </w:tr>
      <w:tr w:rsidR="00EA24BC" w:rsidRPr="00C55C64" w14:paraId="353B42B4" w14:textId="77777777" w:rsidTr="00EA24BC">
        <w:trPr>
          <w:trHeight w:val="200"/>
        </w:trPr>
        <w:tc>
          <w:tcPr>
            <w:tcW w:w="686" w:type="dxa"/>
            <w:shd w:val="clear" w:color="auto" w:fill="FFFF00"/>
            <w:noWrap/>
            <w:hideMark/>
          </w:tcPr>
          <w:p w14:paraId="6565F775"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19:20</w:t>
            </w:r>
          </w:p>
        </w:tc>
        <w:tc>
          <w:tcPr>
            <w:tcW w:w="1354" w:type="dxa"/>
            <w:shd w:val="clear" w:color="auto" w:fill="FF0000"/>
            <w:noWrap/>
            <w:hideMark/>
          </w:tcPr>
          <w:p w14:paraId="13D3346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FF0000"/>
            <w:noWrap/>
            <w:hideMark/>
          </w:tcPr>
          <w:p w14:paraId="288EE2C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21.78</w:t>
            </w:r>
          </w:p>
        </w:tc>
        <w:tc>
          <w:tcPr>
            <w:tcW w:w="1379" w:type="dxa"/>
            <w:shd w:val="clear" w:color="auto" w:fill="FF0000"/>
            <w:noWrap/>
            <w:hideMark/>
          </w:tcPr>
          <w:p w14:paraId="0C9FF54C"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 xml:space="preserve">MAN </w:t>
            </w:r>
          </w:p>
        </w:tc>
        <w:tc>
          <w:tcPr>
            <w:tcW w:w="876" w:type="dxa"/>
            <w:shd w:val="clear" w:color="auto" w:fill="FF0000"/>
            <w:noWrap/>
            <w:hideMark/>
          </w:tcPr>
          <w:p w14:paraId="6F920CC5"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0000"/>
            <w:noWrap/>
            <w:hideMark/>
          </w:tcPr>
          <w:p w14:paraId="5100C931"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351.06</w:t>
            </w:r>
          </w:p>
        </w:tc>
        <w:tc>
          <w:tcPr>
            <w:tcW w:w="996" w:type="dxa"/>
            <w:shd w:val="clear" w:color="auto" w:fill="FF0000"/>
            <w:noWrap/>
            <w:hideMark/>
          </w:tcPr>
          <w:p w14:paraId="26333EBC"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0000"/>
            <w:noWrap/>
            <w:hideMark/>
          </w:tcPr>
          <w:p w14:paraId="16FA7549"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428.45</w:t>
            </w:r>
          </w:p>
        </w:tc>
        <w:tc>
          <w:tcPr>
            <w:tcW w:w="1050" w:type="dxa"/>
            <w:shd w:val="clear" w:color="auto" w:fill="FF0000"/>
            <w:noWrap/>
            <w:hideMark/>
          </w:tcPr>
          <w:p w14:paraId="217233D5"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39.79</w:t>
            </w:r>
          </w:p>
        </w:tc>
      </w:tr>
      <w:tr w:rsidR="00EA24BC" w:rsidRPr="00C55C64" w14:paraId="72E71B4F" w14:textId="77777777" w:rsidTr="00EA24BC">
        <w:trPr>
          <w:trHeight w:val="200"/>
        </w:trPr>
        <w:tc>
          <w:tcPr>
            <w:tcW w:w="686" w:type="dxa"/>
            <w:shd w:val="clear" w:color="auto" w:fill="FFFF00"/>
            <w:noWrap/>
            <w:hideMark/>
          </w:tcPr>
          <w:p w14:paraId="3D7AC271"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19:30</w:t>
            </w:r>
          </w:p>
        </w:tc>
        <w:tc>
          <w:tcPr>
            <w:tcW w:w="1354" w:type="dxa"/>
            <w:shd w:val="clear" w:color="auto" w:fill="FF0000"/>
            <w:noWrap/>
            <w:hideMark/>
          </w:tcPr>
          <w:p w14:paraId="298234BB"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FF0000"/>
            <w:noWrap/>
            <w:hideMark/>
          </w:tcPr>
          <w:p w14:paraId="032DAEF2"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21.77</w:t>
            </w:r>
          </w:p>
        </w:tc>
        <w:tc>
          <w:tcPr>
            <w:tcW w:w="1379" w:type="dxa"/>
            <w:shd w:val="clear" w:color="auto" w:fill="FF0000"/>
            <w:noWrap/>
            <w:hideMark/>
          </w:tcPr>
          <w:p w14:paraId="0A9D388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 xml:space="preserve">MAN </w:t>
            </w:r>
          </w:p>
        </w:tc>
        <w:tc>
          <w:tcPr>
            <w:tcW w:w="876" w:type="dxa"/>
            <w:shd w:val="clear" w:color="auto" w:fill="FF0000"/>
            <w:noWrap/>
            <w:hideMark/>
          </w:tcPr>
          <w:p w14:paraId="4C8F73BB"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0000"/>
            <w:noWrap/>
            <w:hideMark/>
          </w:tcPr>
          <w:p w14:paraId="3657BD1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351.11</w:t>
            </w:r>
          </w:p>
        </w:tc>
        <w:tc>
          <w:tcPr>
            <w:tcW w:w="996" w:type="dxa"/>
            <w:shd w:val="clear" w:color="auto" w:fill="FF0000"/>
            <w:noWrap/>
            <w:hideMark/>
          </w:tcPr>
          <w:p w14:paraId="5EFE090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0000"/>
            <w:noWrap/>
            <w:hideMark/>
          </w:tcPr>
          <w:p w14:paraId="52AE0E90"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430.12</w:t>
            </w:r>
          </w:p>
        </w:tc>
        <w:tc>
          <w:tcPr>
            <w:tcW w:w="1050" w:type="dxa"/>
            <w:shd w:val="clear" w:color="auto" w:fill="FF0000"/>
            <w:noWrap/>
            <w:hideMark/>
          </w:tcPr>
          <w:p w14:paraId="7A719827"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39.80</w:t>
            </w:r>
          </w:p>
        </w:tc>
      </w:tr>
      <w:tr w:rsidR="00EA24BC" w:rsidRPr="00C55C64" w14:paraId="72F1ED3D" w14:textId="77777777" w:rsidTr="00EA24BC">
        <w:trPr>
          <w:trHeight w:val="200"/>
        </w:trPr>
        <w:tc>
          <w:tcPr>
            <w:tcW w:w="686" w:type="dxa"/>
            <w:shd w:val="clear" w:color="auto" w:fill="FFFF00"/>
            <w:noWrap/>
            <w:hideMark/>
          </w:tcPr>
          <w:p w14:paraId="270F8B61"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19:40</w:t>
            </w:r>
          </w:p>
        </w:tc>
        <w:tc>
          <w:tcPr>
            <w:tcW w:w="1354" w:type="dxa"/>
            <w:shd w:val="clear" w:color="auto" w:fill="FF0000"/>
            <w:noWrap/>
            <w:hideMark/>
          </w:tcPr>
          <w:p w14:paraId="1A62CE7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FF0000"/>
            <w:noWrap/>
            <w:hideMark/>
          </w:tcPr>
          <w:p w14:paraId="5B96CCD2"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21.76</w:t>
            </w:r>
          </w:p>
        </w:tc>
        <w:tc>
          <w:tcPr>
            <w:tcW w:w="1379" w:type="dxa"/>
            <w:shd w:val="clear" w:color="auto" w:fill="FF0000"/>
            <w:noWrap/>
            <w:hideMark/>
          </w:tcPr>
          <w:p w14:paraId="433C7339"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 xml:space="preserve">MAN </w:t>
            </w:r>
          </w:p>
        </w:tc>
        <w:tc>
          <w:tcPr>
            <w:tcW w:w="876" w:type="dxa"/>
            <w:shd w:val="clear" w:color="auto" w:fill="FF0000"/>
            <w:noWrap/>
            <w:hideMark/>
          </w:tcPr>
          <w:p w14:paraId="011D30D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0000"/>
            <w:noWrap/>
            <w:hideMark/>
          </w:tcPr>
          <w:p w14:paraId="57E88259"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351.10</w:t>
            </w:r>
          </w:p>
        </w:tc>
        <w:tc>
          <w:tcPr>
            <w:tcW w:w="996" w:type="dxa"/>
            <w:shd w:val="clear" w:color="auto" w:fill="FF0000"/>
            <w:noWrap/>
            <w:hideMark/>
          </w:tcPr>
          <w:p w14:paraId="0DDD780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0000"/>
            <w:noWrap/>
            <w:hideMark/>
          </w:tcPr>
          <w:p w14:paraId="0452BF3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430.28</w:t>
            </w:r>
          </w:p>
        </w:tc>
        <w:tc>
          <w:tcPr>
            <w:tcW w:w="1050" w:type="dxa"/>
            <w:shd w:val="clear" w:color="auto" w:fill="FF0000"/>
            <w:noWrap/>
            <w:hideMark/>
          </w:tcPr>
          <w:p w14:paraId="757DB767"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39.82</w:t>
            </w:r>
          </w:p>
        </w:tc>
      </w:tr>
      <w:tr w:rsidR="00EA24BC" w:rsidRPr="00C55C64" w14:paraId="4D3C9D53" w14:textId="77777777" w:rsidTr="00EA24BC">
        <w:trPr>
          <w:trHeight w:val="200"/>
        </w:trPr>
        <w:tc>
          <w:tcPr>
            <w:tcW w:w="686" w:type="dxa"/>
            <w:shd w:val="clear" w:color="auto" w:fill="FFFF00"/>
            <w:noWrap/>
            <w:hideMark/>
          </w:tcPr>
          <w:p w14:paraId="4627430F"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19:50</w:t>
            </w:r>
          </w:p>
        </w:tc>
        <w:tc>
          <w:tcPr>
            <w:tcW w:w="1354" w:type="dxa"/>
            <w:shd w:val="clear" w:color="auto" w:fill="FF0000"/>
            <w:noWrap/>
            <w:hideMark/>
          </w:tcPr>
          <w:p w14:paraId="6B4460B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0.01</w:t>
            </w:r>
          </w:p>
        </w:tc>
        <w:tc>
          <w:tcPr>
            <w:tcW w:w="1328" w:type="dxa"/>
            <w:shd w:val="clear" w:color="auto" w:fill="FF0000"/>
            <w:noWrap/>
            <w:hideMark/>
          </w:tcPr>
          <w:p w14:paraId="393EB375"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21.76</w:t>
            </w:r>
          </w:p>
        </w:tc>
        <w:tc>
          <w:tcPr>
            <w:tcW w:w="1379" w:type="dxa"/>
            <w:shd w:val="clear" w:color="auto" w:fill="FF0000"/>
            <w:noWrap/>
            <w:hideMark/>
          </w:tcPr>
          <w:p w14:paraId="35774FDE"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 xml:space="preserve">MAN </w:t>
            </w:r>
          </w:p>
        </w:tc>
        <w:tc>
          <w:tcPr>
            <w:tcW w:w="876" w:type="dxa"/>
            <w:shd w:val="clear" w:color="auto" w:fill="FF0000"/>
            <w:noWrap/>
            <w:hideMark/>
          </w:tcPr>
          <w:p w14:paraId="3D3FD29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0000"/>
            <w:noWrap/>
            <w:hideMark/>
          </w:tcPr>
          <w:p w14:paraId="547F9824"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348.97</w:t>
            </w:r>
          </w:p>
        </w:tc>
        <w:tc>
          <w:tcPr>
            <w:tcW w:w="996" w:type="dxa"/>
            <w:shd w:val="clear" w:color="auto" w:fill="FF0000"/>
            <w:noWrap/>
            <w:hideMark/>
          </w:tcPr>
          <w:p w14:paraId="3DFC8561"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0000"/>
            <w:noWrap/>
            <w:hideMark/>
          </w:tcPr>
          <w:p w14:paraId="1B95AE16"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426.90</w:t>
            </w:r>
          </w:p>
        </w:tc>
        <w:tc>
          <w:tcPr>
            <w:tcW w:w="1050" w:type="dxa"/>
            <w:shd w:val="clear" w:color="auto" w:fill="FF0000"/>
            <w:noWrap/>
            <w:hideMark/>
          </w:tcPr>
          <w:p w14:paraId="58443F48"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39.85</w:t>
            </w:r>
          </w:p>
        </w:tc>
      </w:tr>
      <w:tr w:rsidR="00EA24BC" w:rsidRPr="00C55C64" w14:paraId="12818E5F" w14:textId="77777777" w:rsidTr="00EA24BC">
        <w:trPr>
          <w:trHeight w:val="200"/>
        </w:trPr>
        <w:tc>
          <w:tcPr>
            <w:tcW w:w="686" w:type="dxa"/>
            <w:shd w:val="clear" w:color="auto" w:fill="FFFF00"/>
            <w:noWrap/>
            <w:hideMark/>
          </w:tcPr>
          <w:p w14:paraId="296C4FC5"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20:00</w:t>
            </w:r>
          </w:p>
        </w:tc>
        <w:tc>
          <w:tcPr>
            <w:tcW w:w="1354" w:type="dxa"/>
            <w:shd w:val="clear" w:color="auto" w:fill="FF0000"/>
            <w:noWrap/>
            <w:hideMark/>
          </w:tcPr>
          <w:p w14:paraId="3B3D1182"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0.00</w:t>
            </w:r>
          </w:p>
        </w:tc>
        <w:tc>
          <w:tcPr>
            <w:tcW w:w="1328" w:type="dxa"/>
            <w:shd w:val="clear" w:color="auto" w:fill="FF0000"/>
            <w:noWrap/>
            <w:hideMark/>
          </w:tcPr>
          <w:p w14:paraId="30D57302"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21.76</w:t>
            </w:r>
          </w:p>
        </w:tc>
        <w:tc>
          <w:tcPr>
            <w:tcW w:w="1379" w:type="dxa"/>
            <w:shd w:val="clear" w:color="auto" w:fill="FF0000"/>
            <w:noWrap/>
            <w:hideMark/>
          </w:tcPr>
          <w:p w14:paraId="07A9D1D9"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 xml:space="preserve">MAN </w:t>
            </w:r>
          </w:p>
        </w:tc>
        <w:tc>
          <w:tcPr>
            <w:tcW w:w="876" w:type="dxa"/>
            <w:shd w:val="clear" w:color="auto" w:fill="FF0000"/>
            <w:noWrap/>
            <w:hideMark/>
          </w:tcPr>
          <w:p w14:paraId="18E4153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0000"/>
            <w:noWrap/>
            <w:hideMark/>
          </w:tcPr>
          <w:p w14:paraId="010E152E"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344.51</w:t>
            </w:r>
          </w:p>
        </w:tc>
        <w:tc>
          <w:tcPr>
            <w:tcW w:w="996" w:type="dxa"/>
            <w:shd w:val="clear" w:color="auto" w:fill="FF0000"/>
            <w:noWrap/>
            <w:hideMark/>
          </w:tcPr>
          <w:p w14:paraId="144F3C69"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0000"/>
            <w:noWrap/>
            <w:hideMark/>
          </w:tcPr>
          <w:p w14:paraId="3ECD528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418.80</w:t>
            </w:r>
          </w:p>
        </w:tc>
        <w:tc>
          <w:tcPr>
            <w:tcW w:w="1050" w:type="dxa"/>
            <w:shd w:val="clear" w:color="auto" w:fill="FF0000"/>
            <w:noWrap/>
            <w:hideMark/>
          </w:tcPr>
          <w:p w14:paraId="65E4B85C"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34.51</w:t>
            </w:r>
          </w:p>
        </w:tc>
      </w:tr>
      <w:tr w:rsidR="00EA24BC" w:rsidRPr="00C55C64" w14:paraId="7CB2DA9F" w14:textId="77777777" w:rsidTr="00EA24BC">
        <w:trPr>
          <w:trHeight w:val="70"/>
        </w:trPr>
        <w:tc>
          <w:tcPr>
            <w:tcW w:w="686" w:type="dxa"/>
            <w:shd w:val="clear" w:color="auto" w:fill="FFFF00"/>
            <w:noWrap/>
            <w:hideMark/>
          </w:tcPr>
          <w:p w14:paraId="0F3F8A09"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20:10</w:t>
            </w:r>
          </w:p>
        </w:tc>
        <w:tc>
          <w:tcPr>
            <w:tcW w:w="1354" w:type="dxa"/>
            <w:shd w:val="clear" w:color="auto" w:fill="FF0000"/>
            <w:noWrap/>
            <w:hideMark/>
          </w:tcPr>
          <w:p w14:paraId="139F459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0.00</w:t>
            </w:r>
          </w:p>
        </w:tc>
        <w:tc>
          <w:tcPr>
            <w:tcW w:w="1328" w:type="dxa"/>
            <w:shd w:val="clear" w:color="auto" w:fill="FF0000"/>
            <w:noWrap/>
            <w:hideMark/>
          </w:tcPr>
          <w:p w14:paraId="603DDF9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21.76</w:t>
            </w:r>
          </w:p>
        </w:tc>
        <w:tc>
          <w:tcPr>
            <w:tcW w:w="1379" w:type="dxa"/>
            <w:shd w:val="clear" w:color="auto" w:fill="FF0000"/>
            <w:noWrap/>
            <w:hideMark/>
          </w:tcPr>
          <w:p w14:paraId="40B86C7E"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 xml:space="preserve">MAN </w:t>
            </w:r>
          </w:p>
        </w:tc>
        <w:tc>
          <w:tcPr>
            <w:tcW w:w="876" w:type="dxa"/>
            <w:shd w:val="clear" w:color="auto" w:fill="FF0000"/>
            <w:noWrap/>
            <w:hideMark/>
          </w:tcPr>
          <w:p w14:paraId="7E26EB2C"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2.54</w:t>
            </w:r>
          </w:p>
        </w:tc>
        <w:tc>
          <w:tcPr>
            <w:tcW w:w="996" w:type="dxa"/>
            <w:shd w:val="clear" w:color="auto" w:fill="FF0000"/>
            <w:noWrap/>
            <w:hideMark/>
          </w:tcPr>
          <w:p w14:paraId="3618E92D"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340.07</w:t>
            </w:r>
          </w:p>
        </w:tc>
        <w:tc>
          <w:tcPr>
            <w:tcW w:w="996" w:type="dxa"/>
            <w:shd w:val="clear" w:color="auto" w:fill="FF0000"/>
            <w:noWrap/>
            <w:hideMark/>
          </w:tcPr>
          <w:p w14:paraId="74B6364A"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438.00</w:t>
            </w:r>
          </w:p>
        </w:tc>
        <w:tc>
          <w:tcPr>
            <w:tcW w:w="1351" w:type="dxa"/>
            <w:shd w:val="clear" w:color="auto" w:fill="FF0000"/>
            <w:noWrap/>
            <w:hideMark/>
          </w:tcPr>
          <w:p w14:paraId="0D4DB803"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416.54</w:t>
            </w:r>
          </w:p>
        </w:tc>
        <w:tc>
          <w:tcPr>
            <w:tcW w:w="1050" w:type="dxa"/>
            <w:shd w:val="clear" w:color="auto" w:fill="FF0000"/>
            <w:noWrap/>
            <w:hideMark/>
          </w:tcPr>
          <w:p w14:paraId="7998F9C4" w14:textId="77777777" w:rsidR="00337356" w:rsidRPr="00C55C64" w:rsidRDefault="00337356" w:rsidP="004C165E">
            <w:pPr>
              <w:pStyle w:val="NoSpacing"/>
              <w:rPr>
                <w:rFonts w:eastAsia="Times New Roman"/>
                <w:sz w:val="16"/>
                <w:szCs w:val="16"/>
                <w:lang w:eastAsia="en-GB"/>
              </w:rPr>
            </w:pPr>
            <w:r w:rsidRPr="00C55C64">
              <w:rPr>
                <w:rFonts w:eastAsia="Times New Roman"/>
                <w:sz w:val="16"/>
                <w:szCs w:val="16"/>
                <w:lang w:eastAsia="en-GB"/>
              </w:rPr>
              <w:t>33.53</w:t>
            </w:r>
          </w:p>
        </w:tc>
      </w:tr>
    </w:tbl>
    <w:p w14:paraId="747A00DE" w14:textId="13EC2B9B" w:rsidR="00337356" w:rsidRPr="00EA24BC" w:rsidRDefault="00337356" w:rsidP="00337356">
      <w:pPr>
        <w:pStyle w:val="Caption"/>
        <w:jc w:val="center"/>
        <w:rPr>
          <w:rFonts w:cs="Arial"/>
        </w:rPr>
      </w:pPr>
      <w:bookmarkStart w:id="25" w:name="_Ref60490965"/>
      <w:r w:rsidRPr="00EA24BC">
        <w:rPr>
          <w:rFonts w:cs="Arial"/>
        </w:rPr>
        <w:t xml:space="preserve">Table </w:t>
      </w:r>
      <w:r w:rsidRPr="00EA24BC">
        <w:rPr>
          <w:rFonts w:cs="Arial"/>
        </w:rPr>
        <w:fldChar w:fldCharType="begin"/>
      </w:r>
      <w:r w:rsidRPr="00EA24BC">
        <w:rPr>
          <w:rFonts w:cs="Arial"/>
        </w:rPr>
        <w:instrText xml:space="preserve"> SEQ Table \* ARABIC </w:instrText>
      </w:r>
      <w:r w:rsidRPr="00EA24BC">
        <w:rPr>
          <w:rFonts w:cs="Arial"/>
        </w:rPr>
        <w:fldChar w:fldCharType="separate"/>
      </w:r>
      <w:r w:rsidRPr="00EA24BC">
        <w:rPr>
          <w:rFonts w:cs="Arial"/>
          <w:noProof/>
        </w:rPr>
        <w:t>1</w:t>
      </w:r>
      <w:r w:rsidRPr="00EA24BC">
        <w:rPr>
          <w:rFonts w:cs="Arial"/>
        </w:rPr>
        <w:fldChar w:fldCharType="end"/>
      </w:r>
      <w:bookmarkEnd w:id="25"/>
    </w:p>
    <w:p w14:paraId="66519E8A" w14:textId="643C0E0A" w:rsidR="006017BB" w:rsidRDefault="006017BB" w:rsidP="006017BB"/>
    <w:p w14:paraId="6EF383C6" w14:textId="707532ED" w:rsidR="006017BB" w:rsidRDefault="006017BB" w:rsidP="006017BB"/>
    <w:p w14:paraId="5B2FA8C1" w14:textId="1DF605FE" w:rsidR="00EA24BC" w:rsidRDefault="00EA24BC" w:rsidP="006017BB"/>
    <w:p w14:paraId="6F81553E" w14:textId="77777777" w:rsidR="00EA24BC" w:rsidRDefault="00EA24BC" w:rsidP="006017BB"/>
    <w:p w14:paraId="71148052" w14:textId="77777777" w:rsidR="006017BB" w:rsidRPr="006017BB" w:rsidRDefault="006017BB" w:rsidP="006017BB"/>
    <w:tbl>
      <w:tblPr>
        <w:tblStyle w:val="ListTable4-Accent1"/>
        <w:tblW w:w="9540" w:type="dxa"/>
        <w:tblLook w:val="04A0" w:firstRow="1" w:lastRow="0" w:firstColumn="1" w:lastColumn="0" w:noHBand="0" w:noVBand="1"/>
      </w:tblPr>
      <w:tblGrid>
        <w:gridCol w:w="2740"/>
        <w:gridCol w:w="4180"/>
        <w:gridCol w:w="2620"/>
      </w:tblGrid>
      <w:tr w:rsidR="00337356" w:rsidRPr="00C55C64" w14:paraId="6193135A" w14:textId="77777777" w:rsidTr="00780ABE">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740" w:type="dxa"/>
            <w:tcBorders>
              <w:top w:val="single" w:sz="18" w:space="0" w:color="4472C4" w:themeColor="accent1"/>
              <w:left w:val="single" w:sz="18" w:space="0" w:color="4472C4" w:themeColor="accent1"/>
            </w:tcBorders>
            <w:noWrap/>
            <w:hideMark/>
          </w:tcPr>
          <w:p w14:paraId="07802F46" w14:textId="77777777" w:rsidR="00337356" w:rsidRPr="00030FDA" w:rsidRDefault="00337356" w:rsidP="004C165E">
            <w:pPr>
              <w:rPr>
                <w:rFonts w:eastAsia="Times New Roman" w:cs="Arial"/>
                <w:b w:val="0"/>
                <w:bCs w:val="0"/>
                <w:color w:val="000000"/>
                <w:lang w:eastAsia="en-GB"/>
              </w:rPr>
            </w:pPr>
            <w:r w:rsidRPr="00030FDA">
              <w:rPr>
                <w:rFonts w:eastAsia="Times New Roman" w:cs="Arial"/>
                <w:b w:val="0"/>
                <w:bCs w:val="0"/>
                <w:lang w:eastAsia="en-GB"/>
              </w:rPr>
              <w:lastRenderedPageBreak/>
              <w:t>Asset</w:t>
            </w:r>
          </w:p>
        </w:tc>
        <w:tc>
          <w:tcPr>
            <w:tcW w:w="4180" w:type="dxa"/>
            <w:tcBorders>
              <w:top w:val="single" w:sz="18" w:space="0" w:color="4472C4" w:themeColor="accent1"/>
            </w:tcBorders>
            <w:hideMark/>
          </w:tcPr>
          <w:p w14:paraId="5BA25630" w14:textId="77777777" w:rsidR="00337356" w:rsidRPr="00030FDA" w:rsidRDefault="00337356" w:rsidP="004C165E">
            <w:pPr>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lang w:eastAsia="en-GB"/>
              </w:rPr>
            </w:pPr>
            <w:r w:rsidRPr="00030FDA">
              <w:rPr>
                <w:rFonts w:eastAsia="Times New Roman" w:cs="Arial"/>
                <w:b w:val="0"/>
                <w:bCs w:val="0"/>
                <w:lang w:eastAsia="en-GB"/>
              </w:rPr>
              <w:t xml:space="preserve">Design Pressure </w:t>
            </w:r>
          </w:p>
        </w:tc>
        <w:tc>
          <w:tcPr>
            <w:tcW w:w="2620" w:type="dxa"/>
            <w:tcBorders>
              <w:top w:val="single" w:sz="18" w:space="0" w:color="4472C4" w:themeColor="accent1"/>
              <w:right w:val="single" w:sz="18" w:space="0" w:color="4472C4" w:themeColor="accent1"/>
            </w:tcBorders>
            <w:hideMark/>
          </w:tcPr>
          <w:p w14:paraId="7DD14D65" w14:textId="77777777" w:rsidR="00337356" w:rsidRPr="00030FDA" w:rsidRDefault="00337356" w:rsidP="004C165E">
            <w:pPr>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lang w:eastAsia="en-GB"/>
              </w:rPr>
            </w:pPr>
            <w:r w:rsidRPr="00030FDA">
              <w:rPr>
                <w:rFonts w:eastAsia="Times New Roman" w:cs="Arial"/>
                <w:b w:val="0"/>
                <w:bCs w:val="0"/>
                <w:lang w:eastAsia="en-GB"/>
              </w:rPr>
              <w:t>Design Temperature</w:t>
            </w:r>
          </w:p>
        </w:tc>
      </w:tr>
      <w:tr w:rsidR="00337356" w:rsidRPr="00C55C64" w14:paraId="70739FCA" w14:textId="77777777" w:rsidTr="00780AB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40" w:type="dxa"/>
            <w:tcBorders>
              <w:left w:val="single" w:sz="18" w:space="0" w:color="4472C4" w:themeColor="accent1"/>
            </w:tcBorders>
            <w:noWrap/>
            <w:hideMark/>
          </w:tcPr>
          <w:p w14:paraId="625A40AE" w14:textId="77777777" w:rsidR="00337356" w:rsidRPr="00C55C64" w:rsidRDefault="00337356" w:rsidP="004C165E">
            <w:pPr>
              <w:rPr>
                <w:rFonts w:eastAsia="Times New Roman" w:cs="Arial"/>
                <w:color w:val="000000"/>
                <w:sz w:val="16"/>
                <w:szCs w:val="16"/>
                <w:lang w:eastAsia="en-GB"/>
              </w:rPr>
            </w:pPr>
            <w:r w:rsidRPr="00C55C64">
              <w:rPr>
                <w:rFonts w:eastAsia="Times New Roman" w:cs="Arial"/>
                <w:color w:val="000000"/>
                <w:sz w:val="16"/>
                <w:szCs w:val="16"/>
                <w:lang w:eastAsia="en-GB"/>
              </w:rPr>
              <w:t>Boiler 3</w:t>
            </w:r>
          </w:p>
        </w:tc>
        <w:tc>
          <w:tcPr>
            <w:tcW w:w="4180" w:type="dxa"/>
            <w:noWrap/>
            <w:hideMark/>
          </w:tcPr>
          <w:p w14:paraId="3B703D03" w14:textId="77777777" w:rsidR="00337356" w:rsidRPr="00C55C64" w:rsidRDefault="00337356" w:rsidP="004C165E">
            <w:pPr>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6"/>
                <w:szCs w:val="16"/>
                <w:lang w:eastAsia="en-GB"/>
              </w:rPr>
            </w:pPr>
            <w:r w:rsidRPr="00C55C64">
              <w:rPr>
                <w:rFonts w:eastAsia="Times New Roman" w:cs="Arial"/>
                <w:color w:val="000000"/>
                <w:sz w:val="16"/>
                <w:szCs w:val="16"/>
                <w:lang w:eastAsia="en-GB"/>
              </w:rPr>
              <w:t>44.8 bar (a)</w:t>
            </w:r>
          </w:p>
        </w:tc>
        <w:tc>
          <w:tcPr>
            <w:tcW w:w="2620" w:type="dxa"/>
            <w:tcBorders>
              <w:right w:val="single" w:sz="18" w:space="0" w:color="4472C4" w:themeColor="accent1"/>
            </w:tcBorders>
            <w:noWrap/>
            <w:hideMark/>
          </w:tcPr>
          <w:p w14:paraId="5BE161D9" w14:textId="77777777" w:rsidR="00337356" w:rsidRPr="00C55C64" w:rsidRDefault="00337356" w:rsidP="004C165E">
            <w:pPr>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6"/>
                <w:szCs w:val="16"/>
                <w:lang w:eastAsia="en-GB"/>
              </w:rPr>
            </w:pPr>
            <w:r w:rsidRPr="00C55C64">
              <w:rPr>
                <w:rFonts w:eastAsia="Times New Roman" w:cs="Arial"/>
                <w:color w:val="000000"/>
                <w:sz w:val="16"/>
                <w:szCs w:val="16"/>
                <w:lang w:eastAsia="en-GB"/>
              </w:rPr>
              <w:t>455°C</w:t>
            </w:r>
          </w:p>
        </w:tc>
      </w:tr>
      <w:tr w:rsidR="00337356" w:rsidRPr="00C55C64" w14:paraId="38AD494E" w14:textId="77777777" w:rsidTr="00780ABE">
        <w:trPr>
          <w:trHeight w:val="300"/>
        </w:trPr>
        <w:tc>
          <w:tcPr>
            <w:cnfStyle w:val="001000000000" w:firstRow="0" w:lastRow="0" w:firstColumn="1" w:lastColumn="0" w:oddVBand="0" w:evenVBand="0" w:oddHBand="0" w:evenHBand="0" w:firstRowFirstColumn="0" w:firstRowLastColumn="0" w:lastRowFirstColumn="0" w:lastRowLastColumn="0"/>
            <w:tcW w:w="2740" w:type="dxa"/>
            <w:tcBorders>
              <w:left w:val="single" w:sz="18" w:space="0" w:color="4472C4" w:themeColor="accent1"/>
            </w:tcBorders>
            <w:noWrap/>
            <w:hideMark/>
          </w:tcPr>
          <w:p w14:paraId="1EC6000C" w14:textId="77777777" w:rsidR="00337356" w:rsidRPr="00C55C64" w:rsidRDefault="00337356" w:rsidP="004C165E">
            <w:pPr>
              <w:rPr>
                <w:rFonts w:eastAsia="Times New Roman" w:cs="Arial"/>
                <w:sz w:val="16"/>
                <w:szCs w:val="16"/>
                <w:lang w:eastAsia="en-GB"/>
              </w:rPr>
            </w:pPr>
            <w:r w:rsidRPr="00C55C64">
              <w:rPr>
                <w:rFonts w:eastAsia="Times New Roman" w:cs="Arial"/>
                <w:sz w:val="16"/>
                <w:szCs w:val="16"/>
                <w:lang w:eastAsia="en-GB"/>
              </w:rPr>
              <w:t>Boiler 5</w:t>
            </w:r>
          </w:p>
        </w:tc>
        <w:tc>
          <w:tcPr>
            <w:tcW w:w="4180" w:type="dxa"/>
            <w:noWrap/>
            <w:hideMark/>
          </w:tcPr>
          <w:p w14:paraId="2CFC82FC" w14:textId="77777777" w:rsidR="00337356" w:rsidRPr="00C55C64" w:rsidRDefault="00337356" w:rsidP="004C165E">
            <w:pPr>
              <w:jc w:val="center"/>
              <w:cnfStyle w:val="000000000000" w:firstRow="0" w:lastRow="0" w:firstColumn="0" w:lastColumn="0" w:oddVBand="0" w:evenVBand="0" w:oddHBand="0" w:evenHBand="0" w:firstRowFirstColumn="0" w:firstRowLastColumn="0" w:lastRowFirstColumn="0" w:lastRowLastColumn="0"/>
              <w:rPr>
                <w:rFonts w:eastAsia="Times New Roman" w:cs="Arial"/>
                <w:sz w:val="16"/>
                <w:szCs w:val="16"/>
                <w:lang w:eastAsia="en-GB"/>
              </w:rPr>
            </w:pPr>
            <w:r w:rsidRPr="00C55C64">
              <w:rPr>
                <w:rFonts w:eastAsia="Times New Roman" w:cs="Arial"/>
                <w:sz w:val="16"/>
                <w:szCs w:val="16"/>
                <w:lang w:eastAsia="en-GB"/>
              </w:rPr>
              <w:t xml:space="preserve">43.4 bar(g) </w:t>
            </w:r>
          </w:p>
        </w:tc>
        <w:tc>
          <w:tcPr>
            <w:tcW w:w="2620" w:type="dxa"/>
            <w:tcBorders>
              <w:right w:val="single" w:sz="18" w:space="0" w:color="4472C4" w:themeColor="accent1"/>
            </w:tcBorders>
            <w:noWrap/>
            <w:hideMark/>
          </w:tcPr>
          <w:p w14:paraId="6E39C0FB" w14:textId="77777777" w:rsidR="00337356" w:rsidRPr="00C55C64" w:rsidRDefault="00337356" w:rsidP="004C165E">
            <w:pPr>
              <w:jc w:val="center"/>
              <w:cnfStyle w:val="000000000000" w:firstRow="0" w:lastRow="0" w:firstColumn="0" w:lastColumn="0" w:oddVBand="0" w:evenVBand="0" w:oddHBand="0" w:evenHBand="0" w:firstRowFirstColumn="0" w:firstRowLastColumn="0" w:lastRowFirstColumn="0" w:lastRowLastColumn="0"/>
              <w:rPr>
                <w:rFonts w:eastAsia="Times New Roman" w:cs="Arial"/>
                <w:sz w:val="16"/>
                <w:szCs w:val="16"/>
                <w:lang w:eastAsia="en-GB"/>
              </w:rPr>
            </w:pPr>
            <w:r w:rsidRPr="00C55C64">
              <w:rPr>
                <w:rFonts w:eastAsia="Times New Roman" w:cs="Arial"/>
                <w:sz w:val="16"/>
                <w:szCs w:val="16"/>
                <w:lang w:eastAsia="en-GB"/>
              </w:rPr>
              <w:t>443°C</w:t>
            </w:r>
          </w:p>
        </w:tc>
      </w:tr>
      <w:tr w:rsidR="00337356" w:rsidRPr="00C55C64" w14:paraId="5F40FAA6" w14:textId="77777777" w:rsidTr="00780AB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40" w:type="dxa"/>
            <w:tcBorders>
              <w:left w:val="single" w:sz="18" w:space="0" w:color="4472C4" w:themeColor="accent1"/>
            </w:tcBorders>
            <w:noWrap/>
            <w:hideMark/>
          </w:tcPr>
          <w:p w14:paraId="6AE2135E" w14:textId="77777777" w:rsidR="00337356" w:rsidRPr="00C55C64" w:rsidRDefault="00337356" w:rsidP="004C165E">
            <w:pPr>
              <w:rPr>
                <w:rFonts w:eastAsia="Times New Roman" w:cs="Arial"/>
                <w:sz w:val="16"/>
                <w:szCs w:val="16"/>
                <w:lang w:eastAsia="en-GB"/>
              </w:rPr>
            </w:pPr>
            <w:r w:rsidRPr="00C55C64">
              <w:rPr>
                <w:rFonts w:eastAsia="Times New Roman" w:cs="Arial"/>
                <w:sz w:val="16"/>
                <w:szCs w:val="16"/>
                <w:lang w:eastAsia="en-GB"/>
              </w:rPr>
              <w:t>Boiler 6 / TA6</w:t>
            </w:r>
          </w:p>
        </w:tc>
        <w:tc>
          <w:tcPr>
            <w:tcW w:w="4180" w:type="dxa"/>
            <w:noWrap/>
            <w:hideMark/>
          </w:tcPr>
          <w:p w14:paraId="7E0DFBC6" w14:textId="77777777" w:rsidR="00337356" w:rsidRPr="00C55C64" w:rsidRDefault="00337356" w:rsidP="004C165E">
            <w:pPr>
              <w:jc w:val="center"/>
              <w:cnfStyle w:val="000000100000" w:firstRow="0" w:lastRow="0" w:firstColumn="0" w:lastColumn="0" w:oddVBand="0" w:evenVBand="0" w:oddHBand="1" w:evenHBand="0" w:firstRowFirstColumn="0" w:firstRowLastColumn="0" w:lastRowFirstColumn="0" w:lastRowLastColumn="0"/>
              <w:rPr>
                <w:rFonts w:eastAsia="Times New Roman" w:cs="Arial"/>
                <w:sz w:val="16"/>
                <w:szCs w:val="16"/>
                <w:lang w:eastAsia="en-GB"/>
              </w:rPr>
            </w:pPr>
            <w:r w:rsidRPr="00C55C64">
              <w:rPr>
                <w:rFonts w:eastAsia="Times New Roman" w:cs="Arial"/>
                <w:sz w:val="16"/>
                <w:szCs w:val="16"/>
                <w:lang w:eastAsia="en-GB"/>
              </w:rPr>
              <w:t>43.1 bar(g)</w:t>
            </w:r>
          </w:p>
        </w:tc>
        <w:tc>
          <w:tcPr>
            <w:tcW w:w="2620" w:type="dxa"/>
            <w:tcBorders>
              <w:right w:val="single" w:sz="18" w:space="0" w:color="4472C4" w:themeColor="accent1"/>
            </w:tcBorders>
            <w:noWrap/>
            <w:hideMark/>
          </w:tcPr>
          <w:p w14:paraId="7980DA3B" w14:textId="77777777" w:rsidR="00337356" w:rsidRPr="00C55C64" w:rsidRDefault="00337356" w:rsidP="004C165E">
            <w:pPr>
              <w:jc w:val="center"/>
              <w:cnfStyle w:val="000000100000" w:firstRow="0" w:lastRow="0" w:firstColumn="0" w:lastColumn="0" w:oddVBand="0" w:evenVBand="0" w:oddHBand="1" w:evenHBand="0" w:firstRowFirstColumn="0" w:firstRowLastColumn="0" w:lastRowFirstColumn="0" w:lastRowLastColumn="0"/>
              <w:rPr>
                <w:rFonts w:eastAsia="Times New Roman" w:cs="Arial"/>
                <w:sz w:val="16"/>
                <w:szCs w:val="16"/>
                <w:lang w:eastAsia="en-GB"/>
              </w:rPr>
            </w:pPr>
            <w:r w:rsidRPr="00C55C64">
              <w:rPr>
                <w:rFonts w:eastAsia="Times New Roman" w:cs="Arial"/>
                <w:sz w:val="16"/>
                <w:szCs w:val="16"/>
                <w:lang w:eastAsia="en-GB"/>
              </w:rPr>
              <w:t>538/438°C</w:t>
            </w:r>
          </w:p>
        </w:tc>
      </w:tr>
      <w:tr w:rsidR="00337356" w:rsidRPr="00C55C64" w14:paraId="32D1D02D" w14:textId="77777777" w:rsidTr="00780ABE">
        <w:trPr>
          <w:trHeight w:val="300"/>
        </w:trPr>
        <w:tc>
          <w:tcPr>
            <w:cnfStyle w:val="001000000000" w:firstRow="0" w:lastRow="0" w:firstColumn="1" w:lastColumn="0" w:oddVBand="0" w:evenVBand="0" w:oddHBand="0" w:evenHBand="0" w:firstRowFirstColumn="0" w:firstRowLastColumn="0" w:lastRowFirstColumn="0" w:lastRowLastColumn="0"/>
            <w:tcW w:w="2740" w:type="dxa"/>
            <w:tcBorders>
              <w:left w:val="single" w:sz="18" w:space="0" w:color="4472C4" w:themeColor="accent1"/>
            </w:tcBorders>
            <w:noWrap/>
            <w:hideMark/>
          </w:tcPr>
          <w:p w14:paraId="5ADC9DD3" w14:textId="77777777" w:rsidR="00337356" w:rsidRPr="00C55C64" w:rsidRDefault="00337356" w:rsidP="004C165E">
            <w:pPr>
              <w:rPr>
                <w:rFonts w:eastAsia="Times New Roman" w:cs="Arial"/>
                <w:sz w:val="16"/>
                <w:szCs w:val="16"/>
                <w:lang w:eastAsia="en-GB"/>
              </w:rPr>
            </w:pPr>
            <w:r w:rsidRPr="00C55C64">
              <w:rPr>
                <w:rFonts w:eastAsia="Times New Roman" w:cs="Arial"/>
                <w:sz w:val="16"/>
                <w:szCs w:val="16"/>
                <w:lang w:eastAsia="en-GB"/>
              </w:rPr>
              <w:t>Boiler 7 / TA7</w:t>
            </w:r>
          </w:p>
        </w:tc>
        <w:tc>
          <w:tcPr>
            <w:tcW w:w="4180" w:type="dxa"/>
            <w:noWrap/>
            <w:hideMark/>
          </w:tcPr>
          <w:p w14:paraId="5C9F9A97" w14:textId="77777777" w:rsidR="00337356" w:rsidRPr="00C55C64" w:rsidRDefault="00337356" w:rsidP="004C165E">
            <w:pPr>
              <w:jc w:val="center"/>
              <w:cnfStyle w:val="000000000000" w:firstRow="0" w:lastRow="0" w:firstColumn="0" w:lastColumn="0" w:oddVBand="0" w:evenVBand="0" w:oddHBand="0" w:evenHBand="0" w:firstRowFirstColumn="0" w:firstRowLastColumn="0" w:lastRowFirstColumn="0" w:lastRowLastColumn="0"/>
              <w:rPr>
                <w:rFonts w:eastAsia="Times New Roman" w:cs="Arial"/>
                <w:sz w:val="16"/>
                <w:szCs w:val="16"/>
                <w:lang w:eastAsia="en-GB"/>
              </w:rPr>
            </w:pPr>
            <w:r w:rsidRPr="00C55C64">
              <w:rPr>
                <w:rFonts w:eastAsia="Times New Roman" w:cs="Arial"/>
                <w:sz w:val="16"/>
                <w:szCs w:val="16"/>
                <w:lang w:eastAsia="en-GB"/>
              </w:rPr>
              <w:t>43.1 bar(g)</w:t>
            </w:r>
          </w:p>
        </w:tc>
        <w:tc>
          <w:tcPr>
            <w:tcW w:w="2620" w:type="dxa"/>
            <w:tcBorders>
              <w:right w:val="single" w:sz="18" w:space="0" w:color="4472C4" w:themeColor="accent1"/>
            </w:tcBorders>
            <w:noWrap/>
            <w:hideMark/>
          </w:tcPr>
          <w:p w14:paraId="71FA851E" w14:textId="77777777" w:rsidR="00337356" w:rsidRPr="00C55C64" w:rsidRDefault="00337356" w:rsidP="004C165E">
            <w:pPr>
              <w:jc w:val="center"/>
              <w:cnfStyle w:val="000000000000" w:firstRow="0" w:lastRow="0" w:firstColumn="0" w:lastColumn="0" w:oddVBand="0" w:evenVBand="0" w:oddHBand="0" w:evenHBand="0" w:firstRowFirstColumn="0" w:firstRowLastColumn="0" w:lastRowFirstColumn="0" w:lastRowLastColumn="0"/>
              <w:rPr>
                <w:rFonts w:eastAsia="Times New Roman" w:cs="Arial"/>
                <w:sz w:val="16"/>
                <w:szCs w:val="16"/>
                <w:lang w:eastAsia="en-GB"/>
              </w:rPr>
            </w:pPr>
            <w:r w:rsidRPr="00C55C64">
              <w:rPr>
                <w:rFonts w:eastAsia="Times New Roman" w:cs="Arial"/>
                <w:sz w:val="16"/>
                <w:szCs w:val="16"/>
                <w:lang w:eastAsia="en-GB"/>
              </w:rPr>
              <w:t>538/438°C</w:t>
            </w:r>
          </w:p>
        </w:tc>
      </w:tr>
      <w:tr w:rsidR="00337356" w:rsidRPr="00C55C64" w14:paraId="0F3A814C" w14:textId="77777777" w:rsidTr="00780AB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40" w:type="dxa"/>
            <w:tcBorders>
              <w:left w:val="single" w:sz="18" w:space="0" w:color="4472C4" w:themeColor="accent1"/>
            </w:tcBorders>
            <w:noWrap/>
            <w:hideMark/>
          </w:tcPr>
          <w:p w14:paraId="362C26FD" w14:textId="77777777" w:rsidR="00337356" w:rsidRPr="00C55C64" w:rsidRDefault="00337356" w:rsidP="004C165E">
            <w:pPr>
              <w:rPr>
                <w:rFonts w:eastAsia="Times New Roman" w:cs="Arial"/>
                <w:sz w:val="16"/>
                <w:szCs w:val="16"/>
                <w:lang w:eastAsia="en-GB"/>
              </w:rPr>
            </w:pPr>
            <w:r w:rsidRPr="00C55C64">
              <w:rPr>
                <w:rFonts w:eastAsia="Times New Roman" w:cs="Arial"/>
                <w:sz w:val="16"/>
                <w:szCs w:val="16"/>
                <w:lang w:eastAsia="en-GB"/>
              </w:rPr>
              <w:t>Mitchell Boiler</w:t>
            </w:r>
          </w:p>
        </w:tc>
        <w:tc>
          <w:tcPr>
            <w:tcW w:w="4180" w:type="dxa"/>
            <w:hideMark/>
          </w:tcPr>
          <w:p w14:paraId="56E08D2D" w14:textId="77777777" w:rsidR="00337356" w:rsidRPr="00C55C64" w:rsidRDefault="00337356" w:rsidP="004C165E">
            <w:pPr>
              <w:jc w:val="center"/>
              <w:cnfStyle w:val="000000100000" w:firstRow="0" w:lastRow="0" w:firstColumn="0" w:lastColumn="0" w:oddVBand="0" w:evenVBand="0" w:oddHBand="1" w:evenHBand="0" w:firstRowFirstColumn="0" w:firstRowLastColumn="0" w:lastRowFirstColumn="0" w:lastRowLastColumn="0"/>
              <w:rPr>
                <w:rFonts w:eastAsia="Times New Roman" w:cs="Arial"/>
                <w:sz w:val="16"/>
                <w:szCs w:val="16"/>
                <w:lang w:eastAsia="en-GB"/>
              </w:rPr>
            </w:pPr>
            <w:r w:rsidRPr="00C55C64">
              <w:rPr>
                <w:rFonts w:eastAsia="Times New Roman" w:cs="Arial"/>
                <w:sz w:val="16"/>
                <w:szCs w:val="16"/>
                <w:lang w:eastAsia="en-GB"/>
              </w:rPr>
              <w:t>44.8 bar(g)</w:t>
            </w:r>
          </w:p>
        </w:tc>
        <w:tc>
          <w:tcPr>
            <w:tcW w:w="2620" w:type="dxa"/>
            <w:tcBorders>
              <w:right w:val="single" w:sz="18" w:space="0" w:color="4472C4" w:themeColor="accent1"/>
            </w:tcBorders>
            <w:hideMark/>
          </w:tcPr>
          <w:p w14:paraId="7F94EC4F" w14:textId="77777777" w:rsidR="00337356" w:rsidRPr="00C55C64" w:rsidRDefault="00337356" w:rsidP="004C165E">
            <w:pPr>
              <w:jc w:val="center"/>
              <w:cnfStyle w:val="000000100000" w:firstRow="0" w:lastRow="0" w:firstColumn="0" w:lastColumn="0" w:oddVBand="0" w:evenVBand="0" w:oddHBand="1" w:evenHBand="0" w:firstRowFirstColumn="0" w:firstRowLastColumn="0" w:lastRowFirstColumn="0" w:lastRowLastColumn="0"/>
              <w:rPr>
                <w:rFonts w:eastAsia="Times New Roman" w:cs="Arial"/>
                <w:sz w:val="16"/>
                <w:szCs w:val="16"/>
                <w:lang w:eastAsia="en-GB"/>
              </w:rPr>
            </w:pPr>
            <w:r w:rsidRPr="00C55C64">
              <w:rPr>
                <w:rFonts w:eastAsia="Times New Roman" w:cs="Arial"/>
                <w:sz w:val="16"/>
                <w:szCs w:val="16"/>
                <w:lang w:eastAsia="en-GB"/>
              </w:rPr>
              <w:t>449 °C</w:t>
            </w:r>
          </w:p>
        </w:tc>
      </w:tr>
      <w:tr w:rsidR="00337356" w:rsidRPr="00C55C64" w14:paraId="02FB7AA7" w14:textId="77777777" w:rsidTr="00780ABE">
        <w:trPr>
          <w:trHeight w:val="300"/>
        </w:trPr>
        <w:tc>
          <w:tcPr>
            <w:cnfStyle w:val="001000000000" w:firstRow="0" w:lastRow="0" w:firstColumn="1" w:lastColumn="0" w:oddVBand="0" w:evenVBand="0" w:oddHBand="0" w:evenHBand="0" w:firstRowFirstColumn="0" w:firstRowLastColumn="0" w:lastRowFirstColumn="0" w:lastRowLastColumn="0"/>
            <w:tcW w:w="2740" w:type="dxa"/>
            <w:tcBorders>
              <w:left w:val="single" w:sz="18" w:space="0" w:color="4472C4" w:themeColor="accent1"/>
            </w:tcBorders>
            <w:noWrap/>
            <w:hideMark/>
          </w:tcPr>
          <w:p w14:paraId="527EF7FB" w14:textId="77777777" w:rsidR="00337356" w:rsidRPr="00C55C64" w:rsidRDefault="00337356" w:rsidP="004C165E">
            <w:pPr>
              <w:rPr>
                <w:rFonts w:eastAsia="Times New Roman" w:cs="Arial"/>
                <w:sz w:val="16"/>
                <w:szCs w:val="16"/>
                <w:lang w:eastAsia="en-GB"/>
              </w:rPr>
            </w:pPr>
            <w:r w:rsidRPr="00C55C64">
              <w:rPr>
                <w:rFonts w:eastAsia="Times New Roman" w:cs="Arial"/>
                <w:sz w:val="16"/>
                <w:szCs w:val="16"/>
                <w:lang w:eastAsia="en-GB"/>
              </w:rPr>
              <w:t>TAB1</w:t>
            </w:r>
          </w:p>
        </w:tc>
        <w:tc>
          <w:tcPr>
            <w:tcW w:w="4180" w:type="dxa"/>
            <w:hideMark/>
          </w:tcPr>
          <w:p w14:paraId="6BFC3AF0" w14:textId="77777777" w:rsidR="00337356" w:rsidRPr="00C55C64" w:rsidRDefault="00337356" w:rsidP="004C165E">
            <w:pPr>
              <w:jc w:val="center"/>
              <w:cnfStyle w:val="000000000000" w:firstRow="0" w:lastRow="0" w:firstColumn="0" w:lastColumn="0" w:oddVBand="0" w:evenVBand="0" w:oddHBand="0" w:evenHBand="0" w:firstRowFirstColumn="0" w:firstRowLastColumn="0" w:lastRowFirstColumn="0" w:lastRowLastColumn="0"/>
              <w:rPr>
                <w:rFonts w:eastAsia="Times New Roman" w:cs="Arial"/>
                <w:sz w:val="16"/>
                <w:szCs w:val="16"/>
                <w:lang w:eastAsia="en-GB"/>
              </w:rPr>
            </w:pPr>
            <w:proofErr w:type="spellStart"/>
            <w:r w:rsidRPr="00C55C64">
              <w:rPr>
                <w:rFonts w:eastAsia="Times New Roman" w:cs="Arial"/>
                <w:sz w:val="16"/>
                <w:szCs w:val="16"/>
                <w:lang w:eastAsia="en-GB"/>
              </w:rPr>
              <w:t>na</w:t>
            </w:r>
            <w:proofErr w:type="spellEnd"/>
          </w:p>
        </w:tc>
        <w:tc>
          <w:tcPr>
            <w:tcW w:w="2620" w:type="dxa"/>
            <w:tcBorders>
              <w:right w:val="single" w:sz="18" w:space="0" w:color="4472C4" w:themeColor="accent1"/>
            </w:tcBorders>
            <w:hideMark/>
          </w:tcPr>
          <w:p w14:paraId="466DF276" w14:textId="77777777" w:rsidR="00337356" w:rsidRPr="00C55C64" w:rsidRDefault="00337356" w:rsidP="004C165E">
            <w:pPr>
              <w:jc w:val="center"/>
              <w:cnfStyle w:val="000000000000" w:firstRow="0" w:lastRow="0" w:firstColumn="0" w:lastColumn="0" w:oddVBand="0" w:evenVBand="0" w:oddHBand="0" w:evenHBand="0" w:firstRowFirstColumn="0" w:firstRowLastColumn="0" w:lastRowFirstColumn="0" w:lastRowLastColumn="0"/>
              <w:rPr>
                <w:rFonts w:eastAsia="Times New Roman" w:cs="Arial"/>
                <w:sz w:val="16"/>
                <w:szCs w:val="16"/>
                <w:lang w:eastAsia="en-GB"/>
              </w:rPr>
            </w:pPr>
            <w:proofErr w:type="spellStart"/>
            <w:r w:rsidRPr="00C55C64">
              <w:rPr>
                <w:rFonts w:eastAsia="Times New Roman" w:cs="Arial"/>
                <w:sz w:val="16"/>
                <w:szCs w:val="16"/>
                <w:lang w:eastAsia="en-GB"/>
              </w:rPr>
              <w:t>na</w:t>
            </w:r>
            <w:proofErr w:type="spellEnd"/>
          </w:p>
        </w:tc>
      </w:tr>
      <w:tr w:rsidR="00337356" w:rsidRPr="00C55C64" w14:paraId="25EF10E8" w14:textId="77777777" w:rsidTr="00780AB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40" w:type="dxa"/>
            <w:tcBorders>
              <w:left w:val="single" w:sz="18" w:space="0" w:color="4472C4" w:themeColor="accent1"/>
            </w:tcBorders>
            <w:noWrap/>
            <w:hideMark/>
          </w:tcPr>
          <w:p w14:paraId="049D0DB9" w14:textId="77777777" w:rsidR="00337356" w:rsidRPr="00C55C64" w:rsidRDefault="00337356" w:rsidP="004C165E">
            <w:pPr>
              <w:rPr>
                <w:rFonts w:eastAsia="Times New Roman" w:cs="Arial"/>
                <w:sz w:val="16"/>
                <w:szCs w:val="16"/>
                <w:lang w:eastAsia="en-GB"/>
              </w:rPr>
            </w:pPr>
            <w:r w:rsidRPr="00C55C64">
              <w:rPr>
                <w:rFonts w:eastAsia="Times New Roman" w:cs="Arial"/>
                <w:sz w:val="16"/>
                <w:szCs w:val="16"/>
                <w:lang w:eastAsia="en-GB"/>
              </w:rPr>
              <w:t>TA2</w:t>
            </w:r>
          </w:p>
        </w:tc>
        <w:tc>
          <w:tcPr>
            <w:tcW w:w="4180" w:type="dxa"/>
            <w:hideMark/>
          </w:tcPr>
          <w:p w14:paraId="18241667" w14:textId="77777777" w:rsidR="00337356" w:rsidRPr="00C55C64" w:rsidRDefault="00337356" w:rsidP="004C165E">
            <w:pPr>
              <w:jc w:val="center"/>
              <w:cnfStyle w:val="000000100000" w:firstRow="0" w:lastRow="0" w:firstColumn="0" w:lastColumn="0" w:oddVBand="0" w:evenVBand="0" w:oddHBand="1" w:evenHBand="0" w:firstRowFirstColumn="0" w:firstRowLastColumn="0" w:lastRowFirstColumn="0" w:lastRowLastColumn="0"/>
              <w:rPr>
                <w:rFonts w:eastAsia="Times New Roman" w:cs="Arial"/>
                <w:sz w:val="16"/>
                <w:szCs w:val="16"/>
                <w:lang w:eastAsia="en-GB"/>
              </w:rPr>
            </w:pPr>
            <w:proofErr w:type="spellStart"/>
            <w:r w:rsidRPr="00C55C64">
              <w:rPr>
                <w:rFonts w:eastAsia="Times New Roman" w:cs="Arial"/>
                <w:sz w:val="16"/>
                <w:szCs w:val="16"/>
                <w:lang w:eastAsia="en-GB"/>
              </w:rPr>
              <w:t>na</w:t>
            </w:r>
            <w:proofErr w:type="spellEnd"/>
          </w:p>
        </w:tc>
        <w:tc>
          <w:tcPr>
            <w:tcW w:w="2620" w:type="dxa"/>
            <w:tcBorders>
              <w:right w:val="single" w:sz="18" w:space="0" w:color="4472C4" w:themeColor="accent1"/>
            </w:tcBorders>
            <w:hideMark/>
          </w:tcPr>
          <w:p w14:paraId="3B7C2D9F" w14:textId="77777777" w:rsidR="00337356" w:rsidRPr="00C55C64" w:rsidRDefault="00337356" w:rsidP="004C165E">
            <w:pPr>
              <w:jc w:val="center"/>
              <w:cnfStyle w:val="000000100000" w:firstRow="0" w:lastRow="0" w:firstColumn="0" w:lastColumn="0" w:oddVBand="0" w:evenVBand="0" w:oddHBand="1" w:evenHBand="0" w:firstRowFirstColumn="0" w:firstRowLastColumn="0" w:lastRowFirstColumn="0" w:lastRowLastColumn="0"/>
              <w:rPr>
                <w:rFonts w:eastAsia="Times New Roman" w:cs="Arial"/>
                <w:sz w:val="16"/>
                <w:szCs w:val="16"/>
                <w:lang w:eastAsia="en-GB"/>
              </w:rPr>
            </w:pPr>
            <w:proofErr w:type="spellStart"/>
            <w:r w:rsidRPr="00C55C64">
              <w:rPr>
                <w:rFonts w:eastAsia="Times New Roman" w:cs="Arial"/>
                <w:sz w:val="16"/>
                <w:szCs w:val="16"/>
                <w:lang w:eastAsia="en-GB"/>
              </w:rPr>
              <w:t>na</w:t>
            </w:r>
            <w:proofErr w:type="spellEnd"/>
          </w:p>
        </w:tc>
      </w:tr>
      <w:tr w:rsidR="00337356" w:rsidRPr="00C55C64" w14:paraId="256A7DC4" w14:textId="77777777" w:rsidTr="00780ABE">
        <w:trPr>
          <w:trHeight w:val="300"/>
        </w:trPr>
        <w:tc>
          <w:tcPr>
            <w:cnfStyle w:val="001000000000" w:firstRow="0" w:lastRow="0" w:firstColumn="1" w:lastColumn="0" w:oddVBand="0" w:evenVBand="0" w:oddHBand="0" w:evenHBand="0" w:firstRowFirstColumn="0" w:firstRowLastColumn="0" w:lastRowFirstColumn="0" w:lastRowLastColumn="0"/>
            <w:tcW w:w="2740" w:type="dxa"/>
            <w:tcBorders>
              <w:left w:val="single" w:sz="18" w:space="0" w:color="4472C4" w:themeColor="accent1"/>
            </w:tcBorders>
            <w:noWrap/>
            <w:hideMark/>
          </w:tcPr>
          <w:p w14:paraId="5F6851DF" w14:textId="77777777" w:rsidR="00337356" w:rsidRPr="00C55C64" w:rsidRDefault="00337356" w:rsidP="004C165E">
            <w:pPr>
              <w:rPr>
                <w:rFonts w:eastAsia="Times New Roman" w:cs="Arial"/>
                <w:sz w:val="16"/>
                <w:szCs w:val="16"/>
                <w:lang w:eastAsia="en-GB"/>
              </w:rPr>
            </w:pPr>
            <w:r w:rsidRPr="00C55C64">
              <w:rPr>
                <w:rFonts w:eastAsia="Times New Roman" w:cs="Arial"/>
                <w:sz w:val="16"/>
                <w:szCs w:val="16"/>
                <w:lang w:eastAsia="en-GB"/>
              </w:rPr>
              <w:t>TA3</w:t>
            </w:r>
          </w:p>
        </w:tc>
        <w:tc>
          <w:tcPr>
            <w:tcW w:w="4180" w:type="dxa"/>
            <w:hideMark/>
          </w:tcPr>
          <w:p w14:paraId="4019BDB1" w14:textId="77777777" w:rsidR="00337356" w:rsidRPr="00C55C64" w:rsidRDefault="00337356" w:rsidP="004C165E">
            <w:pPr>
              <w:jc w:val="center"/>
              <w:cnfStyle w:val="000000000000" w:firstRow="0" w:lastRow="0" w:firstColumn="0" w:lastColumn="0" w:oddVBand="0" w:evenVBand="0" w:oddHBand="0" w:evenHBand="0" w:firstRowFirstColumn="0" w:firstRowLastColumn="0" w:lastRowFirstColumn="0" w:lastRowLastColumn="0"/>
              <w:rPr>
                <w:rFonts w:eastAsia="Times New Roman" w:cs="Arial"/>
                <w:sz w:val="16"/>
                <w:szCs w:val="16"/>
                <w:lang w:eastAsia="en-GB"/>
              </w:rPr>
            </w:pPr>
            <w:proofErr w:type="spellStart"/>
            <w:r w:rsidRPr="00C55C64">
              <w:rPr>
                <w:rFonts w:eastAsia="Times New Roman" w:cs="Arial"/>
                <w:sz w:val="16"/>
                <w:szCs w:val="16"/>
                <w:lang w:eastAsia="en-GB"/>
              </w:rPr>
              <w:t>na</w:t>
            </w:r>
            <w:proofErr w:type="spellEnd"/>
          </w:p>
        </w:tc>
        <w:tc>
          <w:tcPr>
            <w:tcW w:w="2620" w:type="dxa"/>
            <w:tcBorders>
              <w:right w:val="single" w:sz="18" w:space="0" w:color="4472C4" w:themeColor="accent1"/>
            </w:tcBorders>
            <w:hideMark/>
          </w:tcPr>
          <w:p w14:paraId="368EF56F" w14:textId="77777777" w:rsidR="00337356" w:rsidRPr="00C55C64" w:rsidRDefault="00337356" w:rsidP="004C165E">
            <w:pPr>
              <w:jc w:val="center"/>
              <w:cnfStyle w:val="000000000000" w:firstRow="0" w:lastRow="0" w:firstColumn="0" w:lastColumn="0" w:oddVBand="0" w:evenVBand="0" w:oddHBand="0" w:evenHBand="0" w:firstRowFirstColumn="0" w:firstRowLastColumn="0" w:lastRowFirstColumn="0" w:lastRowLastColumn="0"/>
              <w:rPr>
                <w:rFonts w:eastAsia="Times New Roman" w:cs="Arial"/>
                <w:sz w:val="16"/>
                <w:szCs w:val="16"/>
                <w:lang w:eastAsia="en-GB"/>
              </w:rPr>
            </w:pPr>
            <w:proofErr w:type="spellStart"/>
            <w:r w:rsidRPr="00C55C64">
              <w:rPr>
                <w:rFonts w:eastAsia="Times New Roman" w:cs="Arial"/>
                <w:sz w:val="16"/>
                <w:szCs w:val="16"/>
                <w:lang w:eastAsia="en-GB"/>
              </w:rPr>
              <w:t>na</w:t>
            </w:r>
            <w:proofErr w:type="spellEnd"/>
          </w:p>
        </w:tc>
      </w:tr>
      <w:tr w:rsidR="00337356" w:rsidRPr="00C55C64" w14:paraId="63E72A7A" w14:textId="77777777" w:rsidTr="00780ABE">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740" w:type="dxa"/>
            <w:tcBorders>
              <w:left w:val="single" w:sz="18" w:space="0" w:color="4472C4" w:themeColor="accent1"/>
            </w:tcBorders>
            <w:noWrap/>
            <w:hideMark/>
          </w:tcPr>
          <w:p w14:paraId="016784E6" w14:textId="77777777" w:rsidR="00337356" w:rsidRPr="00C55C64" w:rsidRDefault="00337356" w:rsidP="004C165E">
            <w:pPr>
              <w:rPr>
                <w:rFonts w:eastAsia="Times New Roman" w:cs="Arial"/>
                <w:sz w:val="16"/>
                <w:szCs w:val="16"/>
                <w:lang w:eastAsia="en-GB"/>
              </w:rPr>
            </w:pPr>
            <w:r w:rsidRPr="00C55C64">
              <w:rPr>
                <w:rFonts w:eastAsia="Times New Roman" w:cs="Arial"/>
                <w:sz w:val="16"/>
                <w:szCs w:val="16"/>
                <w:lang w:eastAsia="en-GB"/>
              </w:rPr>
              <w:t>TA4 (FY20/21)</w:t>
            </w:r>
          </w:p>
        </w:tc>
        <w:tc>
          <w:tcPr>
            <w:tcW w:w="4180" w:type="dxa"/>
            <w:hideMark/>
          </w:tcPr>
          <w:p w14:paraId="7B6223F9" w14:textId="77777777" w:rsidR="00337356" w:rsidRPr="00C55C64" w:rsidRDefault="00337356" w:rsidP="004C165E">
            <w:pPr>
              <w:jc w:val="center"/>
              <w:cnfStyle w:val="000000100000" w:firstRow="0" w:lastRow="0" w:firstColumn="0" w:lastColumn="0" w:oddVBand="0" w:evenVBand="0" w:oddHBand="1" w:evenHBand="0" w:firstRowFirstColumn="0" w:firstRowLastColumn="0" w:lastRowFirstColumn="0" w:lastRowLastColumn="0"/>
              <w:rPr>
                <w:rFonts w:eastAsia="Times New Roman" w:cs="Arial"/>
                <w:sz w:val="16"/>
                <w:szCs w:val="16"/>
                <w:lang w:eastAsia="en-GB"/>
              </w:rPr>
            </w:pPr>
            <w:r w:rsidRPr="00C55C64">
              <w:rPr>
                <w:rFonts w:eastAsia="Times New Roman" w:cs="Arial"/>
                <w:sz w:val="16"/>
                <w:szCs w:val="16"/>
                <w:lang w:eastAsia="en-GB"/>
              </w:rPr>
              <w:t>44 bar(g)</w:t>
            </w:r>
          </w:p>
        </w:tc>
        <w:tc>
          <w:tcPr>
            <w:tcW w:w="2620" w:type="dxa"/>
            <w:tcBorders>
              <w:right w:val="single" w:sz="18" w:space="0" w:color="4472C4" w:themeColor="accent1"/>
            </w:tcBorders>
            <w:hideMark/>
          </w:tcPr>
          <w:p w14:paraId="7F0AFF0A" w14:textId="77777777" w:rsidR="00337356" w:rsidRPr="00C55C64" w:rsidRDefault="00337356" w:rsidP="004C165E">
            <w:pPr>
              <w:jc w:val="center"/>
              <w:cnfStyle w:val="000000100000" w:firstRow="0" w:lastRow="0" w:firstColumn="0" w:lastColumn="0" w:oddVBand="0" w:evenVBand="0" w:oddHBand="1" w:evenHBand="0" w:firstRowFirstColumn="0" w:firstRowLastColumn="0" w:lastRowFirstColumn="0" w:lastRowLastColumn="0"/>
              <w:rPr>
                <w:rFonts w:eastAsia="Times New Roman" w:cs="Arial"/>
                <w:sz w:val="16"/>
                <w:szCs w:val="16"/>
                <w:lang w:eastAsia="en-GB"/>
              </w:rPr>
            </w:pPr>
            <w:r w:rsidRPr="00C55C64">
              <w:rPr>
                <w:rFonts w:eastAsia="Times New Roman" w:cs="Arial"/>
                <w:sz w:val="16"/>
                <w:szCs w:val="16"/>
                <w:lang w:eastAsia="en-GB"/>
              </w:rPr>
              <w:t>430°C (Max)</w:t>
            </w:r>
          </w:p>
        </w:tc>
      </w:tr>
      <w:tr w:rsidR="00337356" w:rsidRPr="00C55C64" w14:paraId="2C2DF940" w14:textId="77777777" w:rsidTr="00780ABE">
        <w:trPr>
          <w:trHeight w:val="300"/>
        </w:trPr>
        <w:tc>
          <w:tcPr>
            <w:cnfStyle w:val="001000000000" w:firstRow="0" w:lastRow="0" w:firstColumn="1" w:lastColumn="0" w:oddVBand="0" w:evenVBand="0" w:oddHBand="0" w:evenHBand="0" w:firstRowFirstColumn="0" w:firstRowLastColumn="0" w:lastRowFirstColumn="0" w:lastRowLastColumn="0"/>
            <w:tcW w:w="2740" w:type="dxa"/>
            <w:tcBorders>
              <w:left w:val="single" w:sz="18" w:space="0" w:color="4472C4" w:themeColor="accent1"/>
            </w:tcBorders>
            <w:noWrap/>
            <w:hideMark/>
          </w:tcPr>
          <w:p w14:paraId="3655704C" w14:textId="77777777" w:rsidR="00337356" w:rsidRPr="00C55C64" w:rsidRDefault="00337356" w:rsidP="004C165E">
            <w:pPr>
              <w:rPr>
                <w:rFonts w:eastAsia="Times New Roman" w:cs="Arial"/>
                <w:sz w:val="16"/>
                <w:szCs w:val="16"/>
                <w:lang w:eastAsia="en-GB"/>
              </w:rPr>
            </w:pPr>
            <w:r w:rsidRPr="00C55C64">
              <w:rPr>
                <w:rFonts w:eastAsia="Times New Roman" w:cs="Arial"/>
                <w:sz w:val="16"/>
                <w:szCs w:val="16"/>
                <w:lang w:eastAsia="en-GB"/>
              </w:rPr>
              <w:t> </w:t>
            </w:r>
          </w:p>
        </w:tc>
        <w:tc>
          <w:tcPr>
            <w:tcW w:w="4180" w:type="dxa"/>
            <w:hideMark/>
          </w:tcPr>
          <w:p w14:paraId="06C1F59F" w14:textId="77777777" w:rsidR="00337356" w:rsidRPr="00C55C64" w:rsidRDefault="00337356" w:rsidP="004C165E">
            <w:pPr>
              <w:jc w:val="center"/>
              <w:cnfStyle w:val="000000000000" w:firstRow="0" w:lastRow="0" w:firstColumn="0" w:lastColumn="0" w:oddVBand="0" w:evenVBand="0" w:oddHBand="0" w:evenHBand="0" w:firstRowFirstColumn="0" w:firstRowLastColumn="0" w:lastRowFirstColumn="0" w:lastRowLastColumn="0"/>
              <w:rPr>
                <w:rFonts w:eastAsia="Times New Roman" w:cs="Arial"/>
                <w:sz w:val="16"/>
                <w:szCs w:val="16"/>
                <w:lang w:eastAsia="en-GB"/>
              </w:rPr>
            </w:pPr>
            <w:r w:rsidRPr="00C55C64">
              <w:rPr>
                <w:rFonts w:eastAsia="Times New Roman" w:cs="Arial"/>
                <w:sz w:val="16"/>
                <w:szCs w:val="16"/>
                <w:lang w:eastAsia="en-GB"/>
              </w:rPr>
              <w:t>41.65 bar(g) (Min)</w:t>
            </w:r>
          </w:p>
        </w:tc>
        <w:tc>
          <w:tcPr>
            <w:tcW w:w="2620" w:type="dxa"/>
            <w:tcBorders>
              <w:right w:val="single" w:sz="18" w:space="0" w:color="4472C4" w:themeColor="accent1"/>
            </w:tcBorders>
            <w:hideMark/>
          </w:tcPr>
          <w:p w14:paraId="59F8785A" w14:textId="77777777" w:rsidR="00337356" w:rsidRPr="00C55C64" w:rsidRDefault="00337356" w:rsidP="004C165E">
            <w:pPr>
              <w:jc w:val="center"/>
              <w:cnfStyle w:val="000000000000" w:firstRow="0" w:lastRow="0" w:firstColumn="0" w:lastColumn="0" w:oddVBand="0" w:evenVBand="0" w:oddHBand="0" w:evenHBand="0" w:firstRowFirstColumn="0" w:firstRowLastColumn="0" w:lastRowFirstColumn="0" w:lastRowLastColumn="0"/>
              <w:rPr>
                <w:rFonts w:eastAsia="Times New Roman" w:cs="Arial"/>
                <w:sz w:val="16"/>
                <w:szCs w:val="16"/>
                <w:lang w:eastAsia="en-GB"/>
              </w:rPr>
            </w:pPr>
            <w:r w:rsidRPr="00C55C64">
              <w:rPr>
                <w:rFonts w:eastAsia="Times New Roman" w:cs="Arial"/>
                <w:sz w:val="16"/>
                <w:szCs w:val="16"/>
                <w:lang w:eastAsia="en-GB"/>
              </w:rPr>
              <w:t>417 °C (Normal)</w:t>
            </w:r>
          </w:p>
        </w:tc>
      </w:tr>
      <w:tr w:rsidR="00337356" w:rsidRPr="00C55C64" w14:paraId="4E457950" w14:textId="77777777" w:rsidTr="00780AB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40" w:type="dxa"/>
            <w:tcBorders>
              <w:left w:val="single" w:sz="18" w:space="0" w:color="4472C4" w:themeColor="accent1"/>
            </w:tcBorders>
            <w:hideMark/>
          </w:tcPr>
          <w:p w14:paraId="7ABFDCF2" w14:textId="77777777" w:rsidR="00337356" w:rsidRPr="00C55C64" w:rsidRDefault="00337356" w:rsidP="004C165E">
            <w:pPr>
              <w:rPr>
                <w:rFonts w:eastAsia="Times New Roman" w:cs="Arial"/>
                <w:sz w:val="16"/>
                <w:szCs w:val="16"/>
                <w:lang w:eastAsia="en-GB"/>
              </w:rPr>
            </w:pPr>
            <w:r w:rsidRPr="00C55C64">
              <w:rPr>
                <w:rFonts w:eastAsia="Times New Roman" w:cs="Arial"/>
                <w:sz w:val="16"/>
                <w:szCs w:val="16"/>
                <w:lang w:eastAsia="en-GB"/>
              </w:rPr>
              <w:t>TA8</w:t>
            </w:r>
          </w:p>
        </w:tc>
        <w:tc>
          <w:tcPr>
            <w:tcW w:w="4180" w:type="dxa"/>
            <w:hideMark/>
          </w:tcPr>
          <w:p w14:paraId="2D8C21CE" w14:textId="77777777" w:rsidR="00337356" w:rsidRPr="00C55C64" w:rsidRDefault="00337356" w:rsidP="004C165E">
            <w:pPr>
              <w:jc w:val="center"/>
              <w:cnfStyle w:val="000000100000" w:firstRow="0" w:lastRow="0" w:firstColumn="0" w:lastColumn="0" w:oddVBand="0" w:evenVBand="0" w:oddHBand="1" w:evenHBand="0" w:firstRowFirstColumn="0" w:firstRowLastColumn="0" w:lastRowFirstColumn="0" w:lastRowLastColumn="0"/>
              <w:rPr>
                <w:rFonts w:eastAsia="Times New Roman" w:cs="Arial"/>
                <w:sz w:val="16"/>
                <w:szCs w:val="16"/>
                <w:lang w:eastAsia="en-GB"/>
              </w:rPr>
            </w:pPr>
            <w:r w:rsidRPr="00C55C64">
              <w:rPr>
                <w:rFonts w:eastAsia="Times New Roman" w:cs="Arial"/>
                <w:sz w:val="16"/>
                <w:szCs w:val="16"/>
                <w:lang w:eastAsia="en-GB"/>
              </w:rPr>
              <w:t>43.09 bar(g)</w:t>
            </w:r>
          </w:p>
        </w:tc>
        <w:tc>
          <w:tcPr>
            <w:tcW w:w="2620" w:type="dxa"/>
            <w:tcBorders>
              <w:right w:val="single" w:sz="18" w:space="0" w:color="4472C4" w:themeColor="accent1"/>
            </w:tcBorders>
            <w:hideMark/>
          </w:tcPr>
          <w:p w14:paraId="73F9B945" w14:textId="77777777" w:rsidR="00337356" w:rsidRPr="00C55C64" w:rsidRDefault="00337356" w:rsidP="004C165E">
            <w:pPr>
              <w:jc w:val="center"/>
              <w:cnfStyle w:val="000000100000" w:firstRow="0" w:lastRow="0" w:firstColumn="0" w:lastColumn="0" w:oddVBand="0" w:evenVBand="0" w:oddHBand="1" w:evenHBand="0" w:firstRowFirstColumn="0" w:firstRowLastColumn="0" w:lastRowFirstColumn="0" w:lastRowLastColumn="0"/>
              <w:rPr>
                <w:rFonts w:eastAsia="Times New Roman" w:cs="Arial"/>
                <w:sz w:val="16"/>
                <w:szCs w:val="16"/>
                <w:lang w:eastAsia="en-GB"/>
              </w:rPr>
            </w:pPr>
            <w:r w:rsidRPr="00C55C64">
              <w:rPr>
                <w:rFonts w:eastAsia="Times New Roman" w:cs="Arial"/>
                <w:sz w:val="16"/>
                <w:szCs w:val="16"/>
                <w:lang w:eastAsia="en-GB"/>
              </w:rPr>
              <w:t>437 °C</w:t>
            </w:r>
          </w:p>
        </w:tc>
      </w:tr>
      <w:tr w:rsidR="00337356" w:rsidRPr="00C55C64" w14:paraId="1F4F5E15" w14:textId="77777777" w:rsidTr="00780ABE">
        <w:trPr>
          <w:trHeight w:val="300"/>
        </w:trPr>
        <w:tc>
          <w:tcPr>
            <w:cnfStyle w:val="001000000000" w:firstRow="0" w:lastRow="0" w:firstColumn="1" w:lastColumn="0" w:oddVBand="0" w:evenVBand="0" w:oddHBand="0" w:evenHBand="0" w:firstRowFirstColumn="0" w:firstRowLastColumn="0" w:lastRowFirstColumn="0" w:lastRowLastColumn="0"/>
            <w:tcW w:w="2740" w:type="dxa"/>
            <w:tcBorders>
              <w:left w:val="single" w:sz="18" w:space="0" w:color="4472C4" w:themeColor="accent1"/>
            </w:tcBorders>
            <w:hideMark/>
          </w:tcPr>
          <w:p w14:paraId="5A4BC59B" w14:textId="77777777" w:rsidR="00337356" w:rsidRPr="00C55C64" w:rsidRDefault="00337356" w:rsidP="004C165E">
            <w:pPr>
              <w:rPr>
                <w:rFonts w:eastAsia="Times New Roman" w:cs="Arial"/>
                <w:sz w:val="16"/>
                <w:szCs w:val="16"/>
                <w:lang w:eastAsia="en-GB"/>
              </w:rPr>
            </w:pPr>
            <w:r w:rsidRPr="00C55C64">
              <w:rPr>
                <w:rFonts w:eastAsia="Times New Roman" w:cs="Arial"/>
                <w:sz w:val="16"/>
                <w:szCs w:val="16"/>
                <w:lang w:eastAsia="en-GB"/>
              </w:rPr>
              <w:t>TA9</w:t>
            </w:r>
          </w:p>
        </w:tc>
        <w:tc>
          <w:tcPr>
            <w:tcW w:w="4180" w:type="dxa"/>
            <w:hideMark/>
          </w:tcPr>
          <w:p w14:paraId="27E8B974" w14:textId="77777777" w:rsidR="00337356" w:rsidRPr="00C55C64" w:rsidRDefault="00337356" w:rsidP="004C165E">
            <w:pPr>
              <w:jc w:val="center"/>
              <w:cnfStyle w:val="000000000000" w:firstRow="0" w:lastRow="0" w:firstColumn="0" w:lastColumn="0" w:oddVBand="0" w:evenVBand="0" w:oddHBand="0" w:evenHBand="0" w:firstRowFirstColumn="0" w:firstRowLastColumn="0" w:lastRowFirstColumn="0" w:lastRowLastColumn="0"/>
              <w:rPr>
                <w:rFonts w:eastAsia="Times New Roman" w:cs="Arial"/>
                <w:sz w:val="16"/>
                <w:szCs w:val="16"/>
                <w:lang w:eastAsia="en-GB"/>
              </w:rPr>
            </w:pPr>
            <w:r w:rsidRPr="00C55C64">
              <w:rPr>
                <w:rFonts w:eastAsia="Times New Roman" w:cs="Arial"/>
                <w:sz w:val="16"/>
                <w:szCs w:val="16"/>
                <w:lang w:eastAsia="en-GB"/>
              </w:rPr>
              <w:t>43 bar(g)</w:t>
            </w:r>
          </w:p>
        </w:tc>
        <w:tc>
          <w:tcPr>
            <w:tcW w:w="2620" w:type="dxa"/>
            <w:tcBorders>
              <w:right w:val="single" w:sz="18" w:space="0" w:color="4472C4" w:themeColor="accent1"/>
            </w:tcBorders>
            <w:hideMark/>
          </w:tcPr>
          <w:p w14:paraId="261F716E" w14:textId="77777777" w:rsidR="00337356" w:rsidRPr="00C55C64" w:rsidRDefault="00337356" w:rsidP="004C165E">
            <w:pPr>
              <w:jc w:val="center"/>
              <w:cnfStyle w:val="000000000000" w:firstRow="0" w:lastRow="0" w:firstColumn="0" w:lastColumn="0" w:oddVBand="0" w:evenVBand="0" w:oddHBand="0" w:evenHBand="0" w:firstRowFirstColumn="0" w:firstRowLastColumn="0" w:lastRowFirstColumn="0" w:lastRowLastColumn="0"/>
              <w:rPr>
                <w:rFonts w:eastAsia="Times New Roman" w:cs="Arial"/>
                <w:sz w:val="16"/>
                <w:szCs w:val="16"/>
                <w:lang w:eastAsia="en-GB"/>
              </w:rPr>
            </w:pPr>
            <w:r w:rsidRPr="00C55C64">
              <w:rPr>
                <w:rFonts w:eastAsia="Times New Roman" w:cs="Arial"/>
                <w:sz w:val="16"/>
                <w:szCs w:val="16"/>
                <w:lang w:eastAsia="en-GB"/>
              </w:rPr>
              <w:t>440 °C</w:t>
            </w:r>
          </w:p>
        </w:tc>
      </w:tr>
      <w:tr w:rsidR="00337356" w:rsidRPr="00C55C64" w14:paraId="776F72D0" w14:textId="77777777" w:rsidTr="00780AB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40" w:type="dxa"/>
            <w:tcBorders>
              <w:left w:val="single" w:sz="18" w:space="0" w:color="4472C4" w:themeColor="accent1"/>
            </w:tcBorders>
            <w:hideMark/>
          </w:tcPr>
          <w:p w14:paraId="42D90C4B" w14:textId="77777777" w:rsidR="00337356" w:rsidRPr="00C55C64" w:rsidRDefault="00337356" w:rsidP="004C165E">
            <w:pPr>
              <w:rPr>
                <w:rFonts w:eastAsia="Times New Roman" w:cs="Arial"/>
                <w:sz w:val="16"/>
                <w:szCs w:val="16"/>
                <w:lang w:eastAsia="en-GB"/>
              </w:rPr>
            </w:pPr>
            <w:r w:rsidRPr="00C55C64">
              <w:rPr>
                <w:rFonts w:eastAsia="Times New Roman" w:cs="Arial"/>
                <w:sz w:val="16"/>
                <w:szCs w:val="16"/>
                <w:lang w:eastAsia="en-GB"/>
              </w:rPr>
              <w:t>TA10</w:t>
            </w:r>
          </w:p>
        </w:tc>
        <w:tc>
          <w:tcPr>
            <w:tcW w:w="4180" w:type="dxa"/>
            <w:hideMark/>
          </w:tcPr>
          <w:p w14:paraId="1BB969B9" w14:textId="77777777" w:rsidR="00337356" w:rsidRPr="00C55C64" w:rsidRDefault="00337356" w:rsidP="004C165E">
            <w:pPr>
              <w:jc w:val="center"/>
              <w:cnfStyle w:val="000000100000" w:firstRow="0" w:lastRow="0" w:firstColumn="0" w:lastColumn="0" w:oddVBand="0" w:evenVBand="0" w:oddHBand="1" w:evenHBand="0" w:firstRowFirstColumn="0" w:firstRowLastColumn="0" w:lastRowFirstColumn="0" w:lastRowLastColumn="0"/>
              <w:rPr>
                <w:rFonts w:eastAsia="Times New Roman" w:cs="Arial"/>
                <w:sz w:val="16"/>
                <w:szCs w:val="16"/>
                <w:lang w:eastAsia="en-GB"/>
              </w:rPr>
            </w:pPr>
            <w:r w:rsidRPr="00C55C64">
              <w:rPr>
                <w:rFonts w:eastAsia="Times New Roman" w:cs="Arial"/>
                <w:sz w:val="16"/>
                <w:szCs w:val="16"/>
                <w:lang w:eastAsia="en-GB"/>
              </w:rPr>
              <w:t>43 bar(g)</w:t>
            </w:r>
          </w:p>
        </w:tc>
        <w:tc>
          <w:tcPr>
            <w:tcW w:w="2620" w:type="dxa"/>
            <w:tcBorders>
              <w:right w:val="single" w:sz="18" w:space="0" w:color="4472C4" w:themeColor="accent1"/>
            </w:tcBorders>
            <w:hideMark/>
          </w:tcPr>
          <w:p w14:paraId="331994D5" w14:textId="77777777" w:rsidR="00337356" w:rsidRPr="00C55C64" w:rsidRDefault="00337356" w:rsidP="004C165E">
            <w:pPr>
              <w:jc w:val="center"/>
              <w:cnfStyle w:val="000000100000" w:firstRow="0" w:lastRow="0" w:firstColumn="0" w:lastColumn="0" w:oddVBand="0" w:evenVBand="0" w:oddHBand="1" w:evenHBand="0" w:firstRowFirstColumn="0" w:firstRowLastColumn="0" w:lastRowFirstColumn="0" w:lastRowLastColumn="0"/>
              <w:rPr>
                <w:rFonts w:eastAsia="Times New Roman" w:cs="Arial"/>
                <w:sz w:val="16"/>
                <w:szCs w:val="16"/>
                <w:lang w:eastAsia="en-GB"/>
              </w:rPr>
            </w:pPr>
            <w:r w:rsidRPr="00C55C64">
              <w:rPr>
                <w:rFonts w:eastAsia="Times New Roman" w:cs="Arial"/>
                <w:sz w:val="16"/>
                <w:szCs w:val="16"/>
                <w:lang w:eastAsia="en-GB"/>
              </w:rPr>
              <w:t>443 °C</w:t>
            </w:r>
          </w:p>
        </w:tc>
      </w:tr>
      <w:tr w:rsidR="00337356" w:rsidRPr="00C55C64" w14:paraId="3603BBFA" w14:textId="77777777" w:rsidTr="00780ABE">
        <w:trPr>
          <w:trHeight w:val="285"/>
        </w:trPr>
        <w:tc>
          <w:tcPr>
            <w:cnfStyle w:val="001000000000" w:firstRow="0" w:lastRow="0" w:firstColumn="1" w:lastColumn="0" w:oddVBand="0" w:evenVBand="0" w:oddHBand="0" w:evenHBand="0" w:firstRowFirstColumn="0" w:firstRowLastColumn="0" w:lastRowFirstColumn="0" w:lastRowLastColumn="0"/>
            <w:tcW w:w="2740" w:type="dxa"/>
            <w:vMerge w:val="restart"/>
            <w:tcBorders>
              <w:left w:val="single" w:sz="18" w:space="0" w:color="4472C4" w:themeColor="accent1"/>
            </w:tcBorders>
            <w:hideMark/>
          </w:tcPr>
          <w:p w14:paraId="099481B0" w14:textId="77777777" w:rsidR="00337356" w:rsidRPr="00C55C64" w:rsidRDefault="00337356" w:rsidP="004C165E">
            <w:pPr>
              <w:rPr>
                <w:rFonts w:eastAsia="Times New Roman" w:cs="Arial"/>
                <w:sz w:val="16"/>
                <w:szCs w:val="16"/>
                <w:lang w:eastAsia="en-GB"/>
              </w:rPr>
            </w:pPr>
            <w:r w:rsidRPr="00C55C64">
              <w:rPr>
                <w:rFonts w:eastAsia="Times New Roman" w:cs="Arial"/>
                <w:sz w:val="16"/>
                <w:szCs w:val="16"/>
                <w:lang w:eastAsia="en-GB"/>
              </w:rPr>
              <w:t>TB3</w:t>
            </w:r>
          </w:p>
        </w:tc>
        <w:tc>
          <w:tcPr>
            <w:tcW w:w="4180" w:type="dxa"/>
            <w:noWrap/>
            <w:hideMark/>
          </w:tcPr>
          <w:p w14:paraId="213FF49D" w14:textId="77777777" w:rsidR="00337356" w:rsidRPr="00C55C64" w:rsidRDefault="00337356" w:rsidP="004C165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6"/>
                <w:szCs w:val="16"/>
                <w:lang w:eastAsia="en-GB"/>
              </w:rPr>
            </w:pPr>
            <w:r w:rsidRPr="00C55C64">
              <w:rPr>
                <w:rFonts w:eastAsia="Times New Roman" w:cs="Arial"/>
                <w:color w:val="000000"/>
                <w:sz w:val="16"/>
                <w:szCs w:val="16"/>
                <w:lang w:eastAsia="en-GB"/>
              </w:rPr>
              <w:t>44 bar(a) (Max)</w:t>
            </w:r>
          </w:p>
        </w:tc>
        <w:tc>
          <w:tcPr>
            <w:tcW w:w="2620" w:type="dxa"/>
            <w:tcBorders>
              <w:right w:val="single" w:sz="18" w:space="0" w:color="4472C4" w:themeColor="accent1"/>
            </w:tcBorders>
            <w:hideMark/>
          </w:tcPr>
          <w:p w14:paraId="2D97DCF0" w14:textId="77777777" w:rsidR="00337356" w:rsidRPr="00C55C64" w:rsidRDefault="00337356" w:rsidP="004C165E">
            <w:pPr>
              <w:jc w:val="center"/>
              <w:cnfStyle w:val="000000000000" w:firstRow="0" w:lastRow="0" w:firstColumn="0" w:lastColumn="0" w:oddVBand="0" w:evenVBand="0" w:oddHBand="0" w:evenHBand="0" w:firstRowFirstColumn="0" w:firstRowLastColumn="0" w:lastRowFirstColumn="0" w:lastRowLastColumn="0"/>
              <w:rPr>
                <w:rFonts w:eastAsia="Times New Roman" w:cs="Arial"/>
                <w:sz w:val="16"/>
                <w:szCs w:val="16"/>
                <w:lang w:eastAsia="en-GB"/>
              </w:rPr>
            </w:pPr>
            <w:r w:rsidRPr="00C55C64">
              <w:rPr>
                <w:rFonts w:eastAsia="Times New Roman" w:cs="Arial"/>
                <w:sz w:val="16"/>
                <w:szCs w:val="16"/>
                <w:lang w:eastAsia="en-GB"/>
              </w:rPr>
              <w:t>430°C (Max)</w:t>
            </w:r>
          </w:p>
        </w:tc>
      </w:tr>
      <w:tr w:rsidR="00337356" w:rsidRPr="00C55C64" w14:paraId="2A03AB40" w14:textId="77777777" w:rsidTr="00780ABE">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740" w:type="dxa"/>
            <w:vMerge/>
            <w:tcBorders>
              <w:left w:val="single" w:sz="18" w:space="0" w:color="4472C4" w:themeColor="accent1"/>
            </w:tcBorders>
            <w:hideMark/>
          </w:tcPr>
          <w:p w14:paraId="484F4906" w14:textId="77777777" w:rsidR="00337356" w:rsidRPr="00C55C64" w:rsidRDefault="00337356" w:rsidP="004C165E">
            <w:pPr>
              <w:rPr>
                <w:rFonts w:eastAsia="Times New Roman" w:cs="Arial"/>
                <w:sz w:val="16"/>
                <w:szCs w:val="16"/>
                <w:lang w:eastAsia="en-GB"/>
              </w:rPr>
            </w:pPr>
          </w:p>
        </w:tc>
        <w:tc>
          <w:tcPr>
            <w:tcW w:w="4180" w:type="dxa"/>
            <w:noWrap/>
            <w:hideMark/>
          </w:tcPr>
          <w:p w14:paraId="24B157E7" w14:textId="77777777" w:rsidR="00337356" w:rsidRPr="00C55C64" w:rsidRDefault="00337356" w:rsidP="004C165E">
            <w:pPr>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6"/>
                <w:szCs w:val="16"/>
                <w:lang w:eastAsia="en-GB"/>
              </w:rPr>
            </w:pPr>
            <w:r w:rsidRPr="00C55C64">
              <w:rPr>
                <w:rFonts w:eastAsia="Times New Roman" w:cs="Arial"/>
                <w:color w:val="000000"/>
                <w:sz w:val="16"/>
                <w:szCs w:val="16"/>
                <w:lang w:eastAsia="en-GB"/>
              </w:rPr>
              <w:t>42 bar(a) (Normal)</w:t>
            </w:r>
          </w:p>
        </w:tc>
        <w:tc>
          <w:tcPr>
            <w:tcW w:w="2620" w:type="dxa"/>
            <w:tcBorders>
              <w:right w:val="single" w:sz="18" w:space="0" w:color="4472C4" w:themeColor="accent1"/>
            </w:tcBorders>
            <w:hideMark/>
          </w:tcPr>
          <w:p w14:paraId="428601E6" w14:textId="77777777" w:rsidR="00337356" w:rsidRPr="00C55C64" w:rsidRDefault="00337356" w:rsidP="004C165E">
            <w:pPr>
              <w:jc w:val="center"/>
              <w:cnfStyle w:val="000000100000" w:firstRow="0" w:lastRow="0" w:firstColumn="0" w:lastColumn="0" w:oddVBand="0" w:evenVBand="0" w:oddHBand="1" w:evenHBand="0" w:firstRowFirstColumn="0" w:firstRowLastColumn="0" w:lastRowFirstColumn="0" w:lastRowLastColumn="0"/>
              <w:rPr>
                <w:rFonts w:eastAsia="Times New Roman" w:cs="Arial"/>
                <w:sz w:val="16"/>
                <w:szCs w:val="16"/>
                <w:lang w:eastAsia="en-GB"/>
              </w:rPr>
            </w:pPr>
            <w:r w:rsidRPr="00C55C64">
              <w:rPr>
                <w:rFonts w:eastAsia="Times New Roman" w:cs="Arial"/>
                <w:sz w:val="16"/>
                <w:szCs w:val="16"/>
                <w:lang w:eastAsia="en-GB"/>
              </w:rPr>
              <w:t>405°C (Normal)</w:t>
            </w:r>
          </w:p>
        </w:tc>
      </w:tr>
      <w:tr w:rsidR="00337356" w:rsidRPr="00C55C64" w14:paraId="493CFCA8" w14:textId="77777777" w:rsidTr="00780ABE">
        <w:trPr>
          <w:trHeight w:val="300"/>
        </w:trPr>
        <w:tc>
          <w:tcPr>
            <w:cnfStyle w:val="001000000000" w:firstRow="0" w:lastRow="0" w:firstColumn="1" w:lastColumn="0" w:oddVBand="0" w:evenVBand="0" w:oddHBand="0" w:evenHBand="0" w:firstRowFirstColumn="0" w:firstRowLastColumn="0" w:lastRowFirstColumn="0" w:lastRowLastColumn="0"/>
            <w:tcW w:w="2740" w:type="dxa"/>
            <w:vMerge/>
            <w:tcBorders>
              <w:left w:val="single" w:sz="18" w:space="0" w:color="4472C4" w:themeColor="accent1"/>
            </w:tcBorders>
            <w:hideMark/>
          </w:tcPr>
          <w:p w14:paraId="69CD6FCB" w14:textId="77777777" w:rsidR="00337356" w:rsidRPr="00C55C64" w:rsidRDefault="00337356" w:rsidP="004C165E">
            <w:pPr>
              <w:rPr>
                <w:rFonts w:eastAsia="Times New Roman" w:cs="Arial"/>
                <w:sz w:val="16"/>
                <w:szCs w:val="16"/>
                <w:lang w:eastAsia="en-GB"/>
              </w:rPr>
            </w:pPr>
          </w:p>
        </w:tc>
        <w:tc>
          <w:tcPr>
            <w:tcW w:w="4180" w:type="dxa"/>
            <w:noWrap/>
            <w:hideMark/>
          </w:tcPr>
          <w:p w14:paraId="0946ABC5" w14:textId="77777777" w:rsidR="00337356" w:rsidRPr="00C55C64" w:rsidRDefault="00337356" w:rsidP="004C165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6"/>
                <w:szCs w:val="16"/>
                <w:lang w:eastAsia="en-GB"/>
              </w:rPr>
            </w:pPr>
            <w:r w:rsidRPr="00C55C64">
              <w:rPr>
                <w:rFonts w:eastAsia="Times New Roman" w:cs="Arial"/>
                <w:color w:val="000000"/>
                <w:sz w:val="16"/>
                <w:szCs w:val="16"/>
                <w:lang w:eastAsia="en-GB"/>
              </w:rPr>
              <w:t>40 bar(a) (Min)</w:t>
            </w:r>
          </w:p>
        </w:tc>
        <w:tc>
          <w:tcPr>
            <w:tcW w:w="2620" w:type="dxa"/>
            <w:tcBorders>
              <w:right w:val="single" w:sz="18" w:space="0" w:color="4472C4" w:themeColor="accent1"/>
            </w:tcBorders>
            <w:hideMark/>
          </w:tcPr>
          <w:p w14:paraId="7738630E" w14:textId="77777777" w:rsidR="00337356" w:rsidRPr="00C55C64" w:rsidRDefault="00337356" w:rsidP="004C165E">
            <w:pPr>
              <w:jc w:val="center"/>
              <w:cnfStyle w:val="000000000000" w:firstRow="0" w:lastRow="0" w:firstColumn="0" w:lastColumn="0" w:oddVBand="0" w:evenVBand="0" w:oddHBand="0" w:evenHBand="0" w:firstRowFirstColumn="0" w:firstRowLastColumn="0" w:lastRowFirstColumn="0" w:lastRowLastColumn="0"/>
              <w:rPr>
                <w:rFonts w:eastAsia="Times New Roman" w:cs="Arial"/>
                <w:sz w:val="16"/>
                <w:szCs w:val="16"/>
                <w:lang w:eastAsia="en-GB"/>
              </w:rPr>
            </w:pPr>
            <w:r w:rsidRPr="00C55C64">
              <w:rPr>
                <w:rFonts w:eastAsia="Times New Roman" w:cs="Arial"/>
                <w:sz w:val="16"/>
                <w:szCs w:val="16"/>
                <w:lang w:eastAsia="en-GB"/>
              </w:rPr>
              <w:t>380°C (Min )</w:t>
            </w:r>
          </w:p>
        </w:tc>
      </w:tr>
      <w:tr w:rsidR="00337356" w:rsidRPr="00C55C64" w14:paraId="55AC46A3" w14:textId="77777777" w:rsidTr="00780ABE">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740" w:type="dxa"/>
            <w:vMerge w:val="restart"/>
            <w:tcBorders>
              <w:left w:val="single" w:sz="18" w:space="0" w:color="4472C4" w:themeColor="accent1"/>
            </w:tcBorders>
            <w:hideMark/>
          </w:tcPr>
          <w:p w14:paraId="43B59A83" w14:textId="77777777" w:rsidR="00337356" w:rsidRPr="00C55C64" w:rsidRDefault="00337356" w:rsidP="004C165E">
            <w:pPr>
              <w:rPr>
                <w:rFonts w:eastAsia="Times New Roman" w:cs="Arial"/>
                <w:sz w:val="16"/>
                <w:szCs w:val="16"/>
                <w:lang w:eastAsia="en-GB"/>
              </w:rPr>
            </w:pPr>
            <w:r w:rsidRPr="00C55C64">
              <w:rPr>
                <w:rFonts w:eastAsia="Times New Roman" w:cs="Arial"/>
                <w:sz w:val="16"/>
                <w:szCs w:val="16"/>
                <w:lang w:eastAsia="en-GB"/>
              </w:rPr>
              <w:t>TB5</w:t>
            </w:r>
          </w:p>
        </w:tc>
        <w:tc>
          <w:tcPr>
            <w:tcW w:w="4180" w:type="dxa"/>
            <w:noWrap/>
            <w:hideMark/>
          </w:tcPr>
          <w:p w14:paraId="28F5797E" w14:textId="77777777" w:rsidR="00337356" w:rsidRPr="00C55C64" w:rsidRDefault="00337356" w:rsidP="004C165E">
            <w:pPr>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6"/>
                <w:szCs w:val="16"/>
                <w:lang w:eastAsia="en-GB"/>
              </w:rPr>
            </w:pPr>
            <w:r w:rsidRPr="00C55C64">
              <w:rPr>
                <w:rFonts w:eastAsia="Times New Roman" w:cs="Arial"/>
                <w:color w:val="000000"/>
                <w:sz w:val="16"/>
                <w:szCs w:val="16"/>
                <w:lang w:eastAsia="en-GB"/>
              </w:rPr>
              <w:t>44 bar(a) (Max)</w:t>
            </w:r>
          </w:p>
        </w:tc>
        <w:tc>
          <w:tcPr>
            <w:tcW w:w="2620" w:type="dxa"/>
            <w:tcBorders>
              <w:right w:val="single" w:sz="18" w:space="0" w:color="4472C4" w:themeColor="accent1"/>
            </w:tcBorders>
            <w:hideMark/>
          </w:tcPr>
          <w:p w14:paraId="6C42B1CF" w14:textId="77777777" w:rsidR="00337356" w:rsidRPr="00C55C64" w:rsidRDefault="00337356" w:rsidP="004C165E">
            <w:pPr>
              <w:jc w:val="center"/>
              <w:cnfStyle w:val="000000100000" w:firstRow="0" w:lastRow="0" w:firstColumn="0" w:lastColumn="0" w:oddVBand="0" w:evenVBand="0" w:oddHBand="1" w:evenHBand="0" w:firstRowFirstColumn="0" w:firstRowLastColumn="0" w:lastRowFirstColumn="0" w:lastRowLastColumn="0"/>
              <w:rPr>
                <w:rFonts w:eastAsia="Times New Roman" w:cs="Arial"/>
                <w:sz w:val="16"/>
                <w:szCs w:val="16"/>
                <w:lang w:eastAsia="en-GB"/>
              </w:rPr>
            </w:pPr>
            <w:r w:rsidRPr="00C55C64">
              <w:rPr>
                <w:rFonts w:eastAsia="Times New Roman" w:cs="Arial"/>
                <w:sz w:val="16"/>
                <w:szCs w:val="16"/>
                <w:lang w:eastAsia="en-GB"/>
              </w:rPr>
              <w:t>430°C (Max)</w:t>
            </w:r>
          </w:p>
        </w:tc>
      </w:tr>
      <w:tr w:rsidR="00337356" w:rsidRPr="00C55C64" w14:paraId="057F9144" w14:textId="77777777" w:rsidTr="00780ABE">
        <w:trPr>
          <w:trHeight w:val="285"/>
        </w:trPr>
        <w:tc>
          <w:tcPr>
            <w:cnfStyle w:val="001000000000" w:firstRow="0" w:lastRow="0" w:firstColumn="1" w:lastColumn="0" w:oddVBand="0" w:evenVBand="0" w:oddHBand="0" w:evenHBand="0" w:firstRowFirstColumn="0" w:firstRowLastColumn="0" w:lastRowFirstColumn="0" w:lastRowLastColumn="0"/>
            <w:tcW w:w="2740" w:type="dxa"/>
            <w:vMerge/>
            <w:tcBorders>
              <w:left w:val="single" w:sz="18" w:space="0" w:color="4472C4" w:themeColor="accent1"/>
            </w:tcBorders>
            <w:hideMark/>
          </w:tcPr>
          <w:p w14:paraId="4D1EBF8B" w14:textId="77777777" w:rsidR="00337356" w:rsidRPr="00C55C64" w:rsidRDefault="00337356" w:rsidP="004C165E">
            <w:pPr>
              <w:rPr>
                <w:rFonts w:eastAsia="Times New Roman" w:cs="Arial"/>
                <w:sz w:val="16"/>
                <w:szCs w:val="16"/>
                <w:lang w:eastAsia="en-GB"/>
              </w:rPr>
            </w:pPr>
          </w:p>
        </w:tc>
        <w:tc>
          <w:tcPr>
            <w:tcW w:w="4180" w:type="dxa"/>
            <w:noWrap/>
            <w:hideMark/>
          </w:tcPr>
          <w:p w14:paraId="2FA719A7" w14:textId="77777777" w:rsidR="00337356" w:rsidRPr="00C55C64" w:rsidRDefault="00337356" w:rsidP="004C165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16"/>
                <w:szCs w:val="16"/>
                <w:lang w:eastAsia="en-GB"/>
              </w:rPr>
            </w:pPr>
            <w:r w:rsidRPr="00C55C64">
              <w:rPr>
                <w:rFonts w:eastAsia="Times New Roman" w:cs="Arial"/>
                <w:color w:val="000000"/>
                <w:sz w:val="16"/>
                <w:szCs w:val="16"/>
                <w:lang w:eastAsia="en-GB"/>
              </w:rPr>
              <w:t>42 bar(a) (Normal)</w:t>
            </w:r>
          </w:p>
        </w:tc>
        <w:tc>
          <w:tcPr>
            <w:tcW w:w="2620" w:type="dxa"/>
            <w:tcBorders>
              <w:right w:val="single" w:sz="18" w:space="0" w:color="4472C4" w:themeColor="accent1"/>
            </w:tcBorders>
            <w:hideMark/>
          </w:tcPr>
          <w:p w14:paraId="388FF38F" w14:textId="77777777" w:rsidR="00337356" w:rsidRPr="00C55C64" w:rsidRDefault="00337356" w:rsidP="004C165E">
            <w:pPr>
              <w:jc w:val="center"/>
              <w:cnfStyle w:val="000000000000" w:firstRow="0" w:lastRow="0" w:firstColumn="0" w:lastColumn="0" w:oddVBand="0" w:evenVBand="0" w:oddHBand="0" w:evenHBand="0" w:firstRowFirstColumn="0" w:firstRowLastColumn="0" w:lastRowFirstColumn="0" w:lastRowLastColumn="0"/>
              <w:rPr>
                <w:rFonts w:eastAsia="Times New Roman" w:cs="Arial"/>
                <w:sz w:val="16"/>
                <w:szCs w:val="16"/>
                <w:lang w:eastAsia="en-GB"/>
              </w:rPr>
            </w:pPr>
            <w:r w:rsidRPr="00C55C64">
              <w:rPr>
                <w:rFonts w:eastAsia="Times New Roman" w:cs="Arial"/>
                <w:sz w:val="16"/>
                <w:szCs w:val="16"/>
                <w:lang w:eastAsia="en-GB"/>
              </w:rPr>
              <w:t>405°C (Normal)</w:t>
            </w:r>
          </w:p>
        </w:tc>
      </w:tr>
      <w:tr w:rsidR="00337356" w:rsidRPr="00C55C64" w14:paraId="78E6EAC9" w14:textId="77777777" w:rsidTr="00780AB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40" w:type="dxa"/>
            <w:vMerge/>
            <w:tcBorders>
              <w:left w:val="single" w:sz="18" w:space="0" w:color="4472C4" w:themeColor="accent1"/>
            </w:tcBorders>
            <w:hideMark/>
          </w:tcPr>
          <w:p w14:paraId="09F488CA" w14:textId="77777777" w:rsidR="00337356" w:rsidRPr="00C55C64" w:rsidRDefault="00337356" w:rsidP="004C165E">
            <w:pPr>
              <w:rPr>
                <w:rFonts w:eastAsia="Times New Roman" w:cs="Arial"/>
                <w:sz w:val="16"/>
                <w:szCs w:val="16"/>
                <w:lang w:eastAsia="en-GB"/>
              </w:rPr>
            </w:pPr>
          </w:p>
        </w:tc>
        <w:tc>
          <w:tcPr>
            <w:tcW w:w="4180" w:type="dxa"/>
            <w:noWrap/>
            <w:hideMark/>
          </w:tcPr>
          <w:p w14:paraId="053071DF" w14:textId="77777777" w:rsidR="00337356" w:rsidRPr="00C55C64" w:rsidRDefault="00337356" w:rsidP="004C165E">
            <w:pPr>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16"/>
                <w:szCs w:val="16"/>
                <w:lang w:eastAsia="en-GB"/>
              </w:rPr>
            </w:pPr>
            <w:r w:rsidRPr="00C55C64">
              <w:rPr>
                <w:rFonts w:eastAsia="Times New Roman" w:cs="Arial"/>
                <w:color w:val="000000"/>
                <w:sz w:val="16"/>
                <w:szCs w:val="16"/>
                <w:lang w:eastAsia="en-GB"/>
              </w:rPr>
              <w:t>40 bar(a) (Min)</w:t>
            </w:r>
          </w:p>
        </w:tc>
        <w:tc>
          <w:tcPr>
            <w:tcW w:w="2620" w:type="dxa"/>
            <w:tcBorders>
              <w:right w:val="single" w:sz="18" w:space="0" w:color="4472C4" w:themeColor="accent1"/>
            </w:tcBorders>
            <w:hideMark/>
          </w:tcPr>
          <w:p w14:paraId="2E8D2C3D" w14:textId="77777777" w:rsidR="00337356" w:rsidRPr="00C55C64" w:rsidRDefault="00337356" w:rsidP="004C165E">
            <w:pPr>
              <w:jc w:val="center"/>
              <w:cnfStyle w:val="000000100000" w:firstRow="0" w:lastRow="0" w:firstColumn="0" w:lastColumn="0" w:oddVBand="0" w:evenVBand="0" w:oddHBand="1" w:evenHBand="0" w:firstRowFirstColumn="0" w:firstRowLastColumn="0" w:lastRowFirstColumn="0" w:lastRowLastColumn="0"/>
              <w:rPr>
                <w:rFonts w:eastAsia="Times New Roman" w:cs="Arial"/>
                <w:sz w:val="16"/>
                <w:szCs w:val="16"/>
                <w:lang w:eastAsia="en-GB"/>
              </w:rPr>
            </w:pPr>
            <w:r w:rsidRPr="00C55C64">
              <w:rPr>
                <w:rFonts w:eastAsia="Times New Roman" w:cs="Arial"/>
                <w:sz w:val="16"/>
                <w:szCs w:val="16"/>
                <w:lang w:eastAsia="en-GB"/>
              </w:rPr>
              <w:t>380°C (Min )</w:t>
            </w:r>
          </w:p>
        </w:tc>
      </w:tr>
      <w:tr w:rsidR="00337356" w:rsidRPr="00C55C64" w14:paraId="30380AAF" w14:textId="77777777" w:rsidTr="00780ABE">
        <w:trPr>
          <w:trHeight w:val="285"/>
        </w:trPr>
        <w:tc>
          <w:tcPr>
            <w:cnfStyle w:val="001000000000" w:firstRow="0" w:lastRow="0" w:firstColumn="1" w:lastColumn="0" w:oddVBand="0" w:evenVBand="0" w:oddHBand="0" w:evenHBand="0" w:firstRowFirstColumn="0" w:firstRowLastColumn="0" w:lastRowFirstColumn="0" w:lastRowLastColumn="0"/>
            <w:tcW w:w="2740" w:type="dxa"/>
            <w:vMerge w:val="restart"/>
            <w:tcBorders>
              <w:left w:val="single" w:sz="18" w:space="0" w:color="4472C4" w:themeColor="accent1"/>
            </w:tcBorders>
            <w:hideMark/>
          </w:tcPr>
          <w:p w14:paraId="4DCA1DED" w14:textId="77777777" w:rsidR="00337356" w:rsidRPr="00C55C64" w:rsidRDefault="00337356" w:rsidP="004C165E">
            <w:pPr>
              <w:rPr>
                <w:rFonts w:eastAsia="Times New Roman" w:cs="Arial"/>
                <w:sz w:val="16"/>
                <w:szCs w:val="16"/>
                <w:lang w:eastAsia="en-GB"/>
              </w:rPr>
            </w:pPr>
            <w:r w:rsidRPr="00C55C64">
              <w:rPr>
                <w:rFonts w:eastAsia="Times New Roman" w:cs="Arial"/>
                <w:sz w:val="16"/>
                <w:szCs w:val="16"/>
                <w:lang w:eastAsia="en-GB"/>
              </w:rPr>
              <w:t>HLP1</w:t>
            </w:r>
          </w:p>
        </w:tc>
        <w:tc>
          <w:tcPr>
            <w:tcW w:w="4180" w:type="dxa"/>
            <w:hideMark/>
          </w:tcPr>
          <w:p w14:paraId="5DEADF25" w14:textId="77777777" w:rsidR="00337356" w:rsidRPr="00C55C64" w:rsidRDefault="00337356" w:rsidP="004C165E">
            <w:pPr>
              <w:jc w:val="center"/>
              <w:cnfStyle w:val="000000000000" w:firstRow="0" w:lastRow="0" w:firstColumn="0" w:lastColumn="0" w:oddVBand="0" w:evenVBand="0" w:oddHBand="0" w:evenHBand="0" w:firstRowFirstColumn="0" w:firstRowLastColumn="0" w:lastRowFirstColumn="0" w:lastRowLastColumn="0"/>
              <w:rPr>
                <w:rFonts w:eastAsia="Times New Roman" w:cs="Arial"/>
                <w:sz w:val="16"/>
                <w:szCs w:val="16"/>
                <w:lang w:eastAsia="en-GB"/>
              </w:rPr>
            </w:pPr>
            <w:r w:rsidRPr="00C55C64">
              <w:rPr>
                <w:rFonts w:eastAsia="Times New Roman" w:cs="Arial"/>
                <w:sz w:val="16"/>
                <w:szCs w:val="16"/>
                <w:lang w:eastAsia="en-GB"/>
              </w:rPr>
              <w:t>44.8 bar(g) (Max)</w:t>
            </w:r>
          </w:p>
        </w:tc>
        <w:tc>
          <w:tcPr>
            <w:tcW w:w="2620" w:type="dxa"/>
            <w:tcBorders>
              <w:right w:val="single" w:sz="18" w:space="0" w:color="4472C4" w:themeColor="accent1"/>
            </w:tcBorders>
            <w:hideMark/>
          </w:tcPr>
          <w:p w14:paraId="167F6450" w14:textId="77777777" w:rsidR="00337356" w:rsidRPr="00C55C64" w:rsidRDefault="00337356" w:rsidP="004C165E">
            <w:pPr>
              <w:jc w:val="center"/>
              <w:cnfStyle w:val="000000000000" w:firstRow="0" w:lastRow="0" w:firstColumn="0" w:lastColumn="0" w:oddVBand="0" w:evenVBand="0" w:oddHBand="0" w:evenHBand="0" w:firstRowFirstColumn="0" w:firstRowLastColumn="0" w:lastRowFirstColumn="0" w:lastRowLastColumn="0"/>
              <w:rPr>
                <w:rFonts w:eastAsia="Times New Roman" w:cs="Arial"/>
                <w:sz w:val="16"/>
                <w:szCs w:val="16"/>
                <w:lang w:eastAsia="en-GB"/>
              </w:rPr>
            </w:pPr>
            <w:r w:rsidRPr="00C55C64">
              <w:rPr>
                <w:rFonts w:eastAsia="Times New Roman" w:cs="Arial"/>
                <w:sz w:val="16"/>
                <w:szCs w:val="16"/>
                <w:lang w:eastAsia="en-GB"/>
              </w:rPr>
              <w:t>454°C (Max)</w:t>
            </w:r>
          </w:p>
        </w:tc>
      </w:tr>
      <w:tr w:rsidR="00337356" w:rsidRPr="00C55C64" w14:paraId="6DAB6590" w14:textId="77777777" w:rsidTr="00780AB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40" w:type="dxa"/>
            <w:vMerge/>
            <w:tcBorders>
              <w:left w:val="single" w:sz="18" w:space="0" w:color="4472C4" w:themeColor="accent1"/>
            </w:tcBorders>
            <w:hideMark/>
          </w:tcPr>
          <w:p w14:paraId="70FEA933" w14:textId="77777777" w:rsidR="00337356" w:rsidRPr="00C55C64" w:rsidRDefault="00337356" w:rsidP="004C165E">
            <w:pPr>
              <w:rPr>
                <w:rFonts w:eastAsia="Times New Roman" w:cs="Arial"/>
                <w:sz w:val="16"/>
                <w:szCs w:val="16"/>
                <w:lang w:eastAsia="en-GB"/>
              </w:rPr>
            </w:pPr>
          </w:p>
        </w:tc>
        <w:tc>
          <w:tcPr>
            <w:tcW w:w="4180" w:type="dxa"/>
            <w:hideMark/>
          </w:tcPr>
          <w:p w14:paraId="74ADEA42" w14:textId="77777777" w:rsidR="00337356" w:rsidRPr="00C55C64" w:rsidRDefault="00337356" w:rsidP="004C165E">
            <w:pPr>
              <w:jc w:val="center"/>
              <w:cnfStyle w:val="000000100000" w:firstRow="0" w:lastRow="0" w:firstColumn="0" w:lastColumn="0" w:oddVBand="0" w:evenVBand="0" w:oddHBand="1" w:evenHBand="0" w:firstRowFirstColumn="0" w:firstRowLastColumn="0" w:lastRowFirstColumn="0" w:lastRowLastColumn="0"/>
              <w:rPr>
                <w:rFonts w:eastAsia="Times New Roman" w:cs="Arial"/>
                <w:sz w:val="16"/>
                <w:szCs w:val="16"/>
                <w:lang w:eastAsia="en-GB"/>
              </w:rPr>
            </w:pPr>
            <w:r w:rsidRPr="00C55C64">
              <w:rPr>
                <w:rFonts w:eastAsia="Times New Roman" w:cs="Arial"/>
                <w:sz w:val="16"/>
                <w:szCs w:val="16"/>
                <w:lang w:eastAsia="en-GB"/>
              </w:rPr>
              <w:t>37.9 bar(g) (Normal)</w:t>
            </w:r>
          </w:p>
        </w:tc>
        <w:tc>
          <w:tcPr>
            <w:tcW w:w="2620" w:type="dxa"/>
            <w:tcBorders>
              <w:right w:val="single" w:sz="18" w:space="0" w:color="4472C4" w:themeColor="accent1"/>
            </w:tcBorders>
            <w:hideMark/>
          </w:tcPr>
          <w:p w14:paraId="4F00D2FF" w14:textId="77777777" w:rsidR="00337356" w:rsidRPr="00C55C64" w:rsidRDefault="00337356" w:rsidP="004C165E">
            <w:pPr>
              <w:jc w:val="center"/>
              <w:cnfStyle w:val="000000100000" w:firstRow="0" w:lastRow="0" w:firstColumn="0" w:lastColumn="0" w:oddVBand="0" w:evenVBand="0" w:oddHBand="1" w:evenHBand="0" w:firstRowFirstColumn="0" w:firstRowLastColumn="0" w:lastRowFirstColumn="0" w:lastRowLastColumn="0"/>
              <w:rPr>
                <w:rFonts w:eastAsia="Times New Roman" w:cs="Arial"/>
                <w:sz w:val="16"/>
                <w:szCs w:val="16"/>
                <w:lang w:eastAsia="en-GB"/>
              </w:rPr>
            </w:pPr>
            <w:r w:rsidRPr="00C55C64">
              <w:rPr>
                <w:rFonts w:eastAsia="Times New Roman" w:cs="Arial"/>
                <w:sz w:val="16"/>
                <w:szCs w:val="16"/>
                <w:lang w:eastAsia="en-GB"/>
              </w:rPr>
              <w:t>400°C (Normal)</w:t>
            </w:r>
          </w:p>
        </w:tc>
      </w:tr>
      <w:tr w:rsidR="00337356" w:rsidRPr="00C55C64" w14:paraId="486998B1" w14:textId="77777777" w:rsidTr="00780ABE">
        <w:trPr>
          <w:trHeight w:val="285"/>
        </w:trPr>
        <w:tc>
          <w:tcPr>
            <w:cnfStyle w:val="001000000000" w:firstRow="0" w:lastRow="0" w:firstColumn="1" w:lastColumn="0" w:oddVBand="0" w:evenVBand="0" w:oddHBand="0" w:evenHBand="0" w:firstRowFirstColumn="0" w:firstRowLastColumn="0" w:lastRowFirstColumn="0" w:lastRowLastColumn="0"/>
            <w:tcW w:w="2740" w:type="dxa"/>
            <w:vMerge w:val="restart"/>
            <w:tcBorders>
              <w:left w:val="single" w:sz="18" w:space="0" w:color="4472C4" w:themeColor="accent1"/>
            </w:tcBorders>
            <w:hideMark/>
          </w:tcPr>
          <w:p w14:paraId="636438DA" w14:textId="77777777" w:rsidR="00337356" w:rsidRPr="00C55C64" w:rsidRDefault="00337356" w:rsidP="004C165E">
            <w:pPr>
              <w:rPr>
                <w:rFonts w:eastAsia="Times New Roman" w:cs="Arial"/>
                <w:sz w:val="16"/>
                <w:szCs w:val="16"/>
                <w:lang w:eastAsia="en-GB"/>
              </w:rPr>
            </w:pPr>
            <w:r w:rsidRPr="00C55C64">
              <w:rPr>
                <w:rFonts w:eastAsia="Times New Roman" w:cs="Arial"/>
                <w:sz w:val="16"/>
                <w:szCs w:val="16"/>
                <w:lang w:eastAsia="en-GB"/>
              </w:rPr>
              <w:t>HLP2</w:t>
            </w:r>
          </w:p>
        </w:tc>
        <w:tc>
          <w:tcPr>
            <w:tcW w:w="4180" w:type="dxa"/>
            <w:hideMark/>
          </w:tcPr>
          <w:p w14:paraId="16E5E0A2" w14:textId="77777777" w:rsidR="00337356" w:rsidRPr="00C55C64" w:rsidRDefault="00337356" w:rsidP="004C165E">
            <w:pPr>
              <w:jc w:val="center"/>
              <w:cnfStyle w:val="000000000000" w:firstRow="0" w:lastRow="0" w:firstColumn="0" w:lastColumn="0" w:oddVBand="0" w:evenVBand="0" w:oddHBand="0" w:evenHBand="0" w:firstRowFirstColumn="0" w:firstRowLastColumn="0" w:lastRowFirstColumn="0" w:lastRowLastColumn="0"/>
              <w:rPr>
                <w:rFonts w:eastAsia="Times New Roman" w:cs="Arial"/>
                <w:sz w:val="16"/>
                <w:szCs w:val="16"/>
                <w:lang w:eastAsia="en-GB"/>
              </w:rPr>
            </w:pPr>
            <w:r w:rsidRPr="00C55C64">
              <w:rPr>
                <w:rFonts w:eastAsia="Times New Roman" w:cs="Arial"/>
                <w:sz w:val="16"/>
                <w:szCs w:val="16"/>
                <w:lang w:eastAsia="en-GB"/>
              </w:rPr>
              <w:t>44.8 bar(g) (Max)</w:t>
            </w:r>
          </w:p>
        </w:tc>
        <w:tc>
          <w:tcPr>
            <w:tcW w:w="2620" w:type="dxa"/>
            <w:tcBorders>
              <w:right w:val="single" w:sz="18" w:space="0" w:color="4472C4" w:themeColor="accent1"/>
            </w:tcBorders>
            <w:hideMark/>
          </w:tcPr>
          <w:p w14:paraId="0BE76DBD" w14:textId="77777777" w:rsidR="00337356" w:rsidRPr="00C55C64" w:rsidRDefault="00337356" w:rsidP="004C165E">
            <w:pPr>
              <w:jc w:val="center"/>
              <w:cnfStyle w:val="000000000000" w:firstRow="0" w:lastRow="0" w:firstColumn="0" w:lastColumn="0" w:oddVBand="0" w:evenVBand="0" w:oddHBand="0" w:evenHBand="0" w:firstRowFirstColumn="0" w:firstRowLastColumn="0" w:lastRowFirstColumn="0" w:lastRowLastColumn="0"/>
              <w:rPr>
                <w:rFonts w:eastAsia="Times New Roman" w:cs="Arial"/>
                <w:sz w:val="16"/>
                <w:szCs w:val="16"/>
                <w:lang w:eastAsia="en-GB"/>
              </w:rPr>
            </w:pPr>
            <w:r w:rsidRPr="00C55C64">
              <w:rPr>
                <w:rFonts w:eastAsia="Times New Roman" w:cs="Arial"/>
                <w:sz w:val="16"/>
                <w:szCs w:val="16"/>
                <w:lang w:eastAsia="en-GB"/>
              </w:rPr>
              <w:t>454°C (Max)</w:t>
            </w:r>
          </w:p>
        </w:tc>
      </w:tr>
      <w:tr w:rsidR="00337356" w:rsidRPr="00C55C64" w14:paraId="416DF58A" w14:textId="77777777" w:rsidTr="00780AB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40" w:type="dxa"/>
            <w:vMerge/>
            <w:tcBorders>
              <w:left w:val="single" w:sz="18" w:space="0" w:color="4472C4" w:themeColor="accent1"/>
            </w:tcBorders>
            <w:hideMark/>
          </w:tcPr>
          <w:p w14:paraId="16139E83" w14:textId="77777777" w:rsidR="00337356" w:rsidRPr="00C55C64" w:rsidRDefault="00337356" w:rsidP="004C165E">
            <w:pPr>
              <w:rPr>
                <w:rFonts w:eastAsia="Times New Roman" w:cs="Arial"/>
                <w:sz w:val="16"/>
                <w:szCs w:val="16"/>
                <w:lang w:eastAsia="en-GB"/>
              </w:rPr>
            </w:pPr>
          </w:p>
        </w:tc>
        <w:tc>
          <w:tcPr>
            <w:tcW w:w="4180" w:type="dxa"/>
            <w:hideMark/>
          </w:tcPr>
          <w:p w14:paraId="09B4C3C3" w14:textId="77777777" w:rsidR="00337356" w:rsidRPr="00C55C64" w:rsidRDefault="00337356" w:rsidP="004C165E">
            <w:pPr>
              <w:jc w:val="center"/>
              <w:cnfStyle w:val="000000100000" w:firstRow="0" w:lastRow="0" w:firstColumn="0" w:lastColumn="0" w:oddVBand="0" w:evenVBand="0" w:oddHBand="1" w:evenHBand="0" w:firstRowFirstColumn="0" w:firstRowLastColumn="0" w:lastRowFirstColumn="0" w:lastRowLastColumn="0"/>
              <w:rPr>
                <w:rFonts w:eastAsia="Times New Roman" w:cs="Arial"/>
                <w:sz w:val="16"/>
                <w:szCs w:val="16"/>
                <w:lang w:eastAsia="en-GB"/>
              </w:rPr>
            </w:pPr>
            <w:r w:rsidRPr="00C55C64">
              <w:rPr>
                <w:rFonts w:eastAsia="Times New Roman" w:cs="Arial"/>
                <w:sz w:val="16"/>
                <w:szCs w:val="16"/>
                <w:lang w:eastAsia="en-GB"/>
              </w:rPr>
              <w:t>37.9 bar(g) (Normal)</w:t>
            </w:r>
          </w:p>
        </w:tc>
        <w:tc>
          <w:tcPr>
            <w:tcW w:w="2620" w:type="dxa"/>
            <w:tcBorders>
              <w:right w:val="single" w:sz="18" w:space="0" w:color="4472C4" w:themeColor="accent1"/>
            </w:tcBorders>
            <w:hideMark/>
          </w:tcPr>
          <w:p w14:paraId="76C6BDD8" w14:textId="77777777" w:rsidR="00337356" w:rsidRPr="00C55C64" w:rsidRDefault="00337356" w:rsidP="004C165E">
            <w:pPr>
              <w:jc w:val="center"/>
              <w:cnfStyle w:val="000000100000" w:firstRow="0" w:lastRow="0" w:firstColumn="0" w:lastColumn="0" w:oddVBand="0" w:evenVBand="0" w:oddHBand="1" w:evenHBand="0" w:firstRowFirstColumn="0" w:firstRowLastColumn="0" w:lastRowFirstColumn="0" w:lastRowLastColumn="0"/>
              <w:rPr>
                <w:rFonts w:eastAsia="Times New Roman" w:cs="Arial"/>
                <w:sz w:val="16"/>
                <w:szCs w:val="16"/>
                <w:lang w:eastAsia="en-GB"/>
              </w:rPr>
            </w:pPr>
            <w:r w:rsidRPr="00C55C64">
              <w:rPr>
                <w:rFonts w:eastAsia="Times New Roman" w:cs="Arial"/>
                <w:sz w:val="16"/>
                <w:szCs w:val="16"/>
                <w:lang w:eastAsia="en-GB"/>
              </w:rPr>
              <w:t>400°C (Normal)</w:t>
            </w:r>
          </w:p>
        </w:tc>
      </w:tr>
      <w:tr w:rsidR="00337356" w:rsidRPr="00C55C64" w14:paraId="7AFF7F06" w14:textId="77777777" w:rsidTr="00780ABE">
        <w:trPr>
          <w:trHeight w:val="300"/>
        </w:trPr>
        <w:tc>
          <w:tcPr>
            <w:cnfStyle w:val="001000000000" w:firstRow="0" w:lastRow="0" w:firstColumn="1" w:lastColumn="0" w:oddVBand="0" w:evenVBand="0" w:oddHBand="0" w:evenHBand="0" w:firstRowFirstColumn="0" w:firstRowLastColumn="0" w:lastRowFirstColumn="0" w:lastRowLastColumn="0"/>
            <w:tcW w:w="2740" w:type="dxa"/>
            <w:tcBorders>
              <w:left w:val="single" w:sz="18" w:space="0" w:color="4472C4" w:themeColor="accent1"/>
            </w:tcBorders>
            <w:hideMark/>
          </w:tcPr>
          <w:p w14:paraId="32718287" w14:textId="77777777" w:rsidR="00337356" w:rsidRPr="00C55C64" w:rsidRDefault="00337356" w:rsidP="004C165E">
            <w:pPr>
              <w:rPr>
                <w:rFonts w:eastAsia="Times New Roman" w:cs="Arial"/>
                <w:sz w:val="16"/>
                <w:szCs w:val="16"/>
                <w:lang w:eastAsia="en-GB"/>
              </w:rPr>
            </w:pPr>
            <w:r w:rsidRPr="00C55C64">
              <w:rPr>
                <w:rFonts w:eastAsia="Times New Roman" w:cs="Arial"/>
                <w:sz w:val="16"/>
                <w:szCs w:val="16"/>
                <w:lang w:eastAsia="en-GB"/>
              </w:rPr>
              <w:t>B6 FWP</w:t>
            </w:r>
          </w:p>
        </w:tc>
        <w:tc>
          <w:tcPr>
            <w:tcW w:w="4180" w:type="dxa"/>
            <w:hideMark/>
          </w:tcPr>
          <w:p w14:paraId="47A95540" w14:textId="77777777" w:rsidR="00337356" w:rsidRPr="00C55C64" w:rsidRDefault="00337356" w:rsidP="004C165E">
            <w:pPr>
              <w:jc w:val="center"/>
              <w:cnfStyle w:val="000000000000" w:firstRow="0" w:lastRow="0" w:firstColumn="0" w:lastColumn="0" w:oddVBand="0" w:evenVBand="0" w:oddHBand="0" w:evenHBand="0" w:firstRowFirstColumn="0" w:firstRowLastColumn="0" w:lastRowFirstColumn="0" w:lastRowLastColumn="0"/>
              <w:rPr>
                <w:rFonts w:eastAsia="Times New Roman" w:cs="Arial"/>
                <w:sz w:val="16"/>
                <w:szCs w:val="16"/>
                <w:lang w:eastAsia="en-GB"/>
              </w:rPr>
            </w:pPr>
            <w:r w:rsidRPr="00C55C64">
              <w:rPr>
                <w:rFonts w:eastAsia="Times New Roman" w:cs="Arial"/>
                <w:sz w:val="16"/>
                <w:szCs w:val="16"/>
                <w:lang w:eastAsia="en-GB"/>
              </w:rPr>
              <w:t>43.1 bar(g)   41.4 bar(g) minimum</w:t>
            </w:r>
          </w:p>
        </w:tc>
        <w:tc>
          <w:tcPr>
            <w:tcW w:w="2620" w:type="dxa"/>
            <w:tcBorders>
              <w:right w:val="single" w:sz="18" w:space="0" w:color="4472C4" w:themeColor="accent1"/>
            </w:tcBorders>
            <w:hideMark/>
          </w:tcPr>
          <w:p w14:paraId="46385AC8" w14:textId="77777777" w:rsidR="00337356" w:rsidRPr="00C55C64" w:rsidRDefault="00337356" w:rsidP="004C165E">
            <w:pPr>
              <w:jc w:val="center"/>
              <w:cnfStyle w:val="000000000000" w:firstRow="0" w:lastRow="0" w:firstColumn="0" w:lastColumn="0" w:oddVBand="0" w:evenVBand="0" w:oddHBand="0" w:evenHBand="0" w:firstRowFirstColumn="0" w:firstRowLastColumn="0" w:lastRowFirstColumn="0" w:lastRowLastColumn="0"/>
              <w:rPr>
                <w:rFonts w:eastAsia="Times New Roman" w:cs="Arial"/>
                <w:sz w:val="16"/>
                <w:szCs w:val="16"/>
                <w:lang w:eastAsia="en-GB"/>
              </w:rPr>
            </w:pPr>
            <w:r w:rsidRPr="00C55C64">
              <w:rPr>
                <w:rFonts w:eastAsia="Times New Roman" w:cs="Arial"/>
                <w:sz w:val="16"/>
                <w:szCs w:val="16"/>
                <w:lang w:eastAsia="en-GB"/>
              </w:rPr>
              <w:t>438°C  427°C minimum</w:t>
            </w:r>
          </w:p>
        </w:tc>
      </w:tr>
      <w:tr w:rsidR="00337356" w:rsidRPr="00C55C64" w14:paraId="1B079357" w14:textId="77777777" w:rsidTr="00780AB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40" w:type="dxa"/>
            <w:tcBorders>
              <w:left w:val="single" w:sz="18" w:space="0" w:color="4472C4" w:themeColor="accent1"/>
            </w:tcBorders>
            <w:hideMark/>
          </w:tcPr>
          <w:p w14:paraId="36B8F740" w14:textId="77777777" w:rsidR="00337356" w:rsidRPr="00C55C64" w:rsidRDefault="00337356" w:rsidP="004C165E">
            <w:pPr>
              <w:rPr>
                <w:rFonts w:eastAsia="Times New Roman" w:cs="Arial"/>
                <w:sz w:val="16"/>
                <w:szCs w:val="16"/>
                <w:lang w:eastAsia="en-GB"/>
              </w:rPr>
            </w:pPr>
            <w:r w:rsidRPr="00C55C64">
              <w:rPr>
                <w:rFonts w:eastAsia="Times New Roman" w:cs="Arial"/>
                <w:sz w:val="16"/>
                <w:szCs w:val="16"/>
                <w:lang w:eastAsia="en-GB"/>
              </w:rPr>
              <w:t>B7 FWP</w:t>
            </w:r>
          </w:p>
        </w:tc>
        <w:tc>
          <w:tcPr>
            <w:tcW w:w="4180" w:type="dxa"/>
            <w:hideMark/>
          </w:tcPr>
          <w:p w14:paraId="70F225A4" w14:textId="77777777" w:rsidR="00337356" w:rsidRPr="00C55C64" w:rsidRDefault="00337356" w:rsidP="004C165E">
            <w:pPr>
              <w:jc w:val="center"/>
              <w:cnfStyle w:val="000000100000" w:firstRow="0" w:lastRow="0" w:firstColumn="0" w:lastColumn="0" w:oddVBand="0" w:evenVBand="0" w:oddHBand="1" w:evenHBand="0" w:firstRowFirstColumn="0" w:firstRowLastColumn="0" w:lastRowFirstColumn="0" w:lastRowLastColumn="0"/>
              <w:rPr>
                <w:rFonts w:eastAsia="Times New Roman" w:cs="Arial"/>
                <w:sz w:val="16"/>
                <w:szCs w:val="16"/>
                <w:lang w:eastAsia="en-GB"/>
              </w:rPr>
            </w:pPr>
            <w:r w:rsidRPr="00C55C64">
              <w:rPr>
                <w:rFonts w:eastAsia="Times New Roman" w:cs="Arial"/>
                <w:sz w:val="16"/>
                <w:szCs w:val="16"/>
                <w:lang w:eastAsia="en-GB"/>
              </w:rPr>
              <w:t>43.1 bar(g)   41.4 bar(g) minimum</w:t>
            </w:r>
          </w:p>
        </w:tc>
        <w:tc>
          <w:tcPr>
            <w:tcW w:w="2620" w:type="dxa"/>
            <w:tcBorders>
              <w:right w:val="single" w:sz="18" w:space="0" w:color="4472C4" w:themeColor="accent1"/>
            </w:tcBorders>
            <w:hideMark/>
          </w:tcPr>
          <w:p w14:paraId="149B0B27" w14:textId="77777777" w:rsidR="00337356" w:rsidRPr="00C55C64" w:rsidRDefault="00337356" w:rsidP="004C165E">
            <w:pPr>
              <w:jc w:val="center"/>
              <w:cnfStyle w:val="000000100000" w:firstRow="0" w:lastRow="0" w:firstColumn="0" w:lastColumn="0" w:oddVBand="0" w:evenVBand="0" w:oddHBand="1" w:evenHBand="0" w:firstRowFirstColumn="0" w:firstRowLastColumn="0" w:lastRowFirstColumn="0" w:lastRowLastColumn="0"/>
              <w:rPr>
                <w:rFonts w:eastAsia="Times New Roman" w:cs="Arial"/>
                <w:sz w:val="16"/>
                <w:szCs w:val="16"/>
                <w:lang w:eastAsia="en-GB"/>
              </w:rPr>
            </w:pPr>
            <w:r w:rsidRPr="00C55C64">
              <w:rPr>
                <w:rFonts w:eastAsia="Times New Roman" w:cs="Arial"/>
                <w:sz w:val="16"/>
                <w:szCs w:val="16"/>
                <w:lang w:eastAsia="en-GB"/>
              </w:rPr>
              <w:t>438°C  427°C minimum</w:t>
            </w:r>
          </w:p>
        </w:tc>
      </w:tr>
      <w:tr w:rsidR="00337356" w:rsidRPr="00C55C64" w14:paraId="5A467935" w14:textId="77777777" w:rsidTr="00780ABE">
        <w:trPr>
          <w:trHeight w:val="300"/>
        </w:trPr>
        <w:tc>
          <w:tcPr>
            <w:cnfStyle w:val="001000000000" w:firstRow="0" w:lastRow="0" w:firstColumn="1" w:lastColumn="0" w:oddVBand="0" w:evenVBand="0" w:oddHBand="0" w:evenHBand="0" w:firstRowFirstColumn="0" w:firstRowLastColumn="0" w:lastRowFirstColumn="0" w:lastRowLastColumn="0"/>
            <w:tcW w:w="2740" w:type="dxa"/>
            <w:tcBorders>
              <w:left w:val="single" w:sz="18" w:space="0" w:color="4472C4" w:themeColor="accent1"/>
            </w:tcBorders>
            <w:hideMark/>
          </w:tcPr>
          <w:p w14:paraId="0CAC1E9D" w14:textId="77777777" w:rsidR="00337356" w:rsidRPr="00C55C64" w:rsidRDefault="00337356" w:rsidP="004C165E">
            <w:pPr>
              <w:rPr>
                <w:rFonts w:eastAsia="Times New Roman" w:cs="Arial"/>
                <w:sz w:val="16"/>
                <w:szCs w:val="16"/>
                <w:lang w:eastAsia="en-GB"/>
              </w:rPr>
            </w:pPr>
            <w:r w:rsidRPr="00C55C64">
              <w:rPr>
                <w:rFonts w:eastAsia="Times New Roman" w:cs="Arial"/>
                <w:sz w:val="16"/>
                <w:szCs w:val="16"/>
                <w:lang w:eastAsia="en-GB"/>
              </w:rPr>
              <w:t>PRSs</w:t>
            </w:r>
          </w:p>
        </w:tc>
        <w:tc>
          <w:tcPr>
            <w:tcW w:w="4180" w:type="dxa"/>
            <w:hideMark/>
          </w:tcPr>
          <w:p w14:paraId="421F34BE" w14:textId="77777777" w:rsidR="00337356" w:rsidRPr="00C55C64" w:rsidRDefault="00337356" w:rsidP="004C165E">
            <w:pPr>
              <w:jc w:val="center"/>
              <w:cnfStyle w:val="000000000000" w:firstRow="0" w:lastRow="0" w:firstColumn="0" w:lastColumn="0" w:oddVBand="0" w:evenVBand="0" w:oddHBand="0" w:evenHBand="0" w:firstRowFirstColumn="0" w:firstRowLastColumn="0" w:lastRowFirstColumn="0" w:lastRowLastColumn="0"/>
              <w:rPr>
                <w:rFonts w:eastAsia="Times New Roman" w:cs="Arial"/>
                <w:sz w:val="16"/>
                <w:szCs w:val="16"/>
                <w:lang w:eastAsia="en-GB"/>
              </w:rPr>
            </w:pPr>
            <w:r w:rsidRPr="00C55C64">
              <w:rPr>
                <w:rFonts w:eastAsia="Times New Roman" w:cs="Arial"/>
                <w:sz w:val="16"/>
                <w:szCs w:val="16"/>
                <w:lang w:eastAsia="en-GB"/>
              </w:rPr>
              <w:t>51.2 bar(a)  (Max), 43.1 bar(a) minimum</w:t>
            </w:r>
          </w:p>
        </w:tc>
        <w:tc>
          <w:tcPr>
            <w:tcW w:w="2620" w:type="dxa"/>
            <w:tcBorders>
              <w:right w:val="single" w:sz="18" w:space="0" w:color="4472C4" w:themeColor="accent1"/>
            </w:tcBorders>
            <w:hideMark/>
          </w:tcPr>
          <w:p w14:paraId="42373058" w14:textId="77777777" w:rsidR="00337356" w:rsidRPr="00C55C64" w:rsidRDefault="00337356" w:rsidP="004C165E">
            <w:pPr>
              <w:keepNext/>
              <w:jc w:val="center"/>
              <w:cnfStyle w:val="000000000000" w:firstRow="0" w:lastRow="0" w:firstColumn="0" w:lastColumn="0" w:oddVBand="0" w:evenVBand="0" w:oddHBand="0" w:evenHBand="0" w:firstRowFirstColumn="0" w:firstRowLastColumn="0" w:lastRowFirstColumn="0" w:lastRowLastColumn="0"/>
              <w:rPr>
                <w:rFonts w:eastAsia="Times New Roman" w:cs="Arial"/>
                <w:sz w:val="16"/>
                <w:szCs w:val="16"/>
                <w:lang w:eastAsia="en-GB"/>
              </w:rPr>
            </w:pPr>
            <w:r w:rsidRPr="00C55C64">
              <w:rPr>
                <w:rFonts w:eastAsia="Times New Roman" w:cs="Arial"/>
                <w:sz w:val="16"/>
                <w:szCs w:val="16"/>
                <w:lang w:eastAsia="en-GB"/>
              </w:rPr>
              <w:t>449°C (Max) 438°C (min)</w:t>
            </w:r>
          </w:p>
        </w:tc>
      </w:tr>
      <w:tr w:rsidR="00337356" w:rsidRPr="00C55C64" w14:paraId="03394EBF" w14:textId="77777777" w:rsidTr="00780AB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40" w:type="dxa"/>
            <w:tcBorders>
              <w:left w:val="single" w:sz="18" w:space="0" w:color="4472C4" w:themeColor="accent1"/>
              <w:bottom w:val="single" w:sz="18" w:space="0" w:color="4472C4" w:themeColor="accent1"/>
            </w:tcBorders>
          </w:tcPr>
          <w:p w14:paraId="5CA4CCE7" w14:textId="77777777" w:rsidR="00337356" w:rsidRPr="00C55C64" w:rsidRDefault="00337356" w:rsidP="004C165E">
            <w:pPr>
              <w:rPr>
                <w:rFonts w:eastAsia="Times New Roman" w:cs="Arial"/>
                <w:sz w:val="16"/>
                <w:szCs w:val="16"/>
                <w:lang w:eastAsia="en-GB"/>
              </w:rPr>
            </w:pPr>
          </w:p>
        </w:tc>
        <w:tc>
          <w:tcPr>
            <w:tcW w:w="4180" w:type="dxa"/>
            <w:tcBorders>
              <w:bottom w:val="single" w:sz="18" w:space="0" w:color="4472C4" w:themeColor="accent1"/>
            </w:tcBorders>
          </w:tcPr>
          <w:p w14:paraId="3955B447" w14:textId="77777777" w:rsidR="00337356" w:rsidRPr="00C55C64" w:rsidRDefault="00337356" w:rsidP="004C165E">
            <w:pPr>
              <w:jc w:val="center"/>
              <w:cnfStyle w:val="000000100000" w:firstRow="0" w:lastRow="0" w:firstColumn="0" w:lastColumn="0" w:oddVBand="0" w:evenVBand="0" w:oddHBand="1" w:evenHBand="0" w:firstRowFirstColumn="0" w:firstRowLastColumn="0" w:lastRowFirstColumn="0" w:lastRowLastColumn="0"/>
              <w:rPr>
                <w:rFonts w:eastAsia="Times New Roman" w:cs="Arial"/>
                <w:sz w:val="16"/>
                <w:szCs w:val="16"/>
                <w:lang w:eastAsia="en-GB"/>
              </w:rPr>
            </w:pPr>
          </w:p>
        </w:tc>
        <w:tc>
          <w:tcPr>
            <w:tcW w:w="2620" w:type="dxa"/>
            <w:tcBorders>
              <w:bottom w:val="single" w:sz="18" w:space="0" w:color="4472C4" w:themeColor="accent1"/>
              <w:right w:val="single" w:sz="18" w:space="0" w:color="4472C4" w:themeColor="accent1"/>
            </w:tcBorders>
          </w:tcPr>
          <w:p w14:paraId="27F1D306" w14:textId="77777777" w:rsidR="00337356" w:rsidRPr="00C55C64" w:rsidRDefault="00337356" w:rsidP="004C165E">
            <w:pPr>
              <w:keepNext/>
              <w:jc w:val="center"/>
              <w:cnfStyle w:val="000000100000" w:firstRow="0" w:lastRow="0" w:firstColumn="0" w:lastColumn="0" w:oddVBand="0" w:evenVBand="0" w:oddHBand="1" w:evenHBand="0" w:firstRowFirstColumn="0" w:firstRowLastColumn="0" w:lastRowFirstColumn="0" w:lastRowLastColumn="0"/>
              <w:rPr>
                <w:rFonts w:eastAsia="Times New Roman" w:cs="Arial"/>
                <w:sz w:val="16"/>
                <w:szCs w:val="16"/>
                <w:lang w:eastAsia="en-GB"/>
              </w:rPr>
            </w:pPr>
          </w:p>
        </w:tc>
      </w:tr>
    </w:tbl>
    <w:p w14:paraId="488EA664" w14:textId="77777777" w:rsidR="00337356" w:rsidRPr="00EA24BC" w:rsidRDefault="00337356" w:rsidP="00337356">
      <w:pPr>
        <w:pStyle w:val="Caption"/>
        <w:jc w:val="center"/>
      </w:pPr>
      <w:bookmarkStart w:id="26" w:name="_Ref60491117"/>
      <w:r w:rsidRPr="00EA24BC">
        <w:t xml:space="preserve">Table </w:t>
      </w:r>
      <w:fldSimple w:instr=" SEQ Table \* ARABIC ">
        <w:r w:rsidRPr="00EA24BC">
          <w:rPr>
            <w:noProof/>
          </w:rPr>
          <w:t>2</w:t>
        </w:r>
      </w:fldSimple>
      <w:bookmarkEnd w:id="26"/>
    </w:p>
    <w:tbl>
      <w:tblPr>
        <w:tblStyle w:val="ListTable4-Accent1"/>
        <w:tblpPr w:leftFromText="180" w:rightFromText="180" w:vertAnchor="page" w:horzAnchor="margin" w:tblpXSpec="center" w:tblpY="915"/>
        <w:tblW w:w="9007" w:type="dxa"/>
        <w:tblLook w:val="04A0" w:firstRow="1" w:lastRow="0" w:firstColumn="1" w:lastColumn="0" w:noHBand="0" w:noVBand="1"/>
      </w:tblPr>
      <w:tblGrid>
        <w:gridCol w:w="2488"/>
        <w:gridCol w:w="828"/>
        <w:gridCol w:w="866"/>
        <w:gridCol w:w="965"/>
        <w:gridCol w:w="965"/>
        <w:gridCol w:w="965"/>
        <w:gridCol w:w="965"/>
        <w:gridCol w:w="965"/>
      </w:tblGrid>
      <w:tr w:rsidR="00337356" w:rsidRPr="00C55C64" w14:paraId="50C0044A" w14:textId="77777777" w:rsidTr="00780ABE">
        <w:trPr>
          <w:cnfStyle w:val="100000000000" w:firstRow="1" w:lastRow="0" w:firstColumn="0" w:lastColumn="0" w:oddVBand="0" w:evenVBand="0" w:oddHBand="0"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2488" w:type="dxa"/>
            <w:tcBorders>
              <w:top w:val="single" w:sz="18" w:space="0" w:color="4472C4" w:themeColor="accent1"/>
              <w:left w:val="single" w:sz="18" w:space="0" w:color="4472C4" w:themeColor="accent1"/>
            </w:tcBorders>
            <w:noWrap/>
            <w:hideMark/>
          </w:tcPr>
          <w:p w14:paraId="23921C3B" w14:textId="77777777" w:rsidR="00337356" w:rsidRPr="00030FDA" w:rsidRDefault="00337356" w:rsidP="004C165E">
            <w:pPr>
              <w:rPr>
                <w:rFonts w:ascii="Times New Roman" w:eastAsia="Times New Roman" w:hAnsi="Times New Roman" w:cs="Times New Roman"/>
                <w:lang w:eastAsia="en-GB"/>
              </w:rPr>
            </w:pPr>
          </w:p>
        </w:tc>
        <w:tc>
          <w:tcPr>
            <w:tcW w:w="828" w:type="dxa"/>
            <w:tcBorders>
              <w:top w:val="single" w:sz="18" w:space="0" w:color="4472C4" w:themeColor="accent1"/>
            </w:tcBorders>
            <w:noWrap/>
            <w:hideMark/>
          </w:tcPr>
          <w:p w14:paraId="3751BC01" w14:textId="77777777" w:rsidR="00337356" w:rsidRPr="00030FDA" w:rsidRDefault="00337356" w:rsidP="004C165E">
            <w:pPr>
              <w:cnfStyle w:val="100000000000" w:firstRow="1" w:lastRow="0" w:firstColumn="0" w:lastColumn="0" w:oddVBand="0" w:evenVBand="0" w:oddHBand="0" w:evenHBand="0" w:firstRowFirstColumn="0" w:firstRowLastColumn="0" w:lastRowFirstColumn="0" w:lastRowLastColumn="0"/>
              <w:rPr>
                <w:rFonts w:eastAsia="Times New Roman" w:cs="Arial"/>
                <w:b w:val="0"/>
                <w:bCs w:val="0"/>
                <w:lang w:eastAsia="en-GB"/>
              </w:rPr>
            </w:pPr>
            <w:r w:rsidRPr="00030FDA">
              <w:rPr>
                <w:rFonts w:eastAsia="Times New Roman" w:cs="Arial"/>
                <w:b w:val="0"/>
                <w:bCs w:val="0"/>
                <w:lang w:eastAsia="en-GB"/>
              </w:rPr>
              <w:t>7 SP</w:t>
            </w:r>
          </w:p>
        </w:tc>
        <w:tc>
          <w:tcPr>
            <w:tcW w:w="866" w:type="dxa"/>
            <w:tcBorders>
              <w:top w:val="single" w:sz="18" w:space="0" w:color="4472C4" w:themeColor="accent1"/>
            </w:tcBorders>
            <w:hideMark/>
          </w:tcPr>
          <w:p w14:paraId="55A65185" w14:textId="77777777" w:rsidR="00337356" w:rsidRPr="00030FDA" w:rsidRDefault="00337356" w:rsidP="004C165E">
            <w:pPr>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lang w:eastAsia="en-GB"/>
              </w:rPr>
            </w:pPr>
            <w:r w:rsidRPr="00030FDA">
              <w:rPr>
                <w:rFonts w:eastAsia="Times New Roman" w:cs="Arial"/>
                <w:b w:val="0"/>
                <w:bCs w:val="0"/>
                <w:lang w:eastAsia="en-GB"/>
              </w:rPr>
              <w:t>7 Boiler</w:t>
            </w:r>
          </w:p>
        </w:tc>
        <w:tc>
          <w:tcPr>
            <w:tcW w:w="965" w:type="dxa"/>
            <w:tcBorders>
              <w:top w:val="single" w:sz="18" w:space="0" w:color="4472C4" w:themeColor="accent1"/>
            </w:tcBorders>
            <w:noWrap/>
            <w:hideMark/>
          </w:tcPr>
          <w:p w14:paraId="68924F61" w14:textId="77777777" w:rsidR="00337356" w:rsidRPr="00030FDA" w:rsidRDefault="00337356" w:rsidP="004C165E">
            <w:pPr>
              <w:cnfStyle w:val="100000000000" w:firstRow="1" w:lastRow="0" w:firstColumn="0" w:lastColumn="0" w:oddVBand="0" w:evenVBand="0" w:oddHBand="0" w:evenHBand="0" w:firstRowFirstColumn="0" w:firstRowLastColumn="0" w:lastRowFirstColumn="0" w:lastRowLastColumn="0"/>
              <w:rPr>
                <w:rFonts w:eastAsia="Times New Roman" w:cs="Arial"/>
                <w:b w:val="0"/>
                <w:bCs w:val="0"/>
                <w:lang w:eastAsia="en-GB"/>
              </w:rPr>
            </w:pPr>
            <w:r w:rsidRPr="00030FDA">
              <w:rPr>
                <w:rFonts w:eastAsia="Times New Roman" w:cs="Arial"/>
                <w:b w:val="0"/>
                <w:bCs w:val="0"/>
                <w:lang w:eastAsia="en-GB"/>
              </w:rPr>
              <w:t xml:space="preserve">2TA </w:t>
            </w:r>
          </w:p>
        </w:tc>
        <w:tc>
          <w:tcPr>
            <w:tcW w:w="965" w:type="dxa"/>
            <w:tcBorders>
              <w:top w:val="single" w:sz="18" w:space="0" w:color="4472C4" w:themeColor="accent1"/>
            </w:tcBorders>
            <w:noWrap/>
            <w:hideMark/>
          </w:tcPr>
          <w:p w14:paraId="4FFC23F0" w14:textId="77777777" w:rsidR="00337356" w:rsidRPr="00030FDA" w:rsidRDefault="00337356" w:rsidP="004C165E">
            <w:pPr>
              <w:cnfStyle w:val="100000000000" w:firstRow="1" w:lastRow="0" w:firstColumn="0" w:lastColumn="0" w:oddVBand="0" w:evenVBand="0" w:oddHBand="0" w:evenHBand="0" w:firstRowFirstColumn="0" w:firstRowLastColumn="0" w:lastRowFirstColumn="0" w:lastRowLastColumn="0"/>
              <w:rPr>
                <w:rFonts w:eastAsia="Times New Roman" w:cs="Arial"/>
                <w:b w:val="0"/>
                <w:bCs w:val="0"/>
                <w:lang w:eastAsia="en-GB"/>
              </w:rPr>
            </w:pPr>
            <w:r w:rsidRPr="00030FDA">
              <w:rPr>
                <w:rFonts w:eastAsia="Times New Roman" w:cs="Arial"/>
                <w:b w:val="0"/>
                <w:bCs w:val="0"/>
                <w:lang w:eastAsia="en-GB"/>
              </w:rPr>
              <w:t xml:space="preserve">3TA </w:t>
            </w:r>
          </w:p>
        </w:tc>
        <w:tc>
          <w:tcPr>
            <w:tcW w:w="965" w:type="dxa"/>
            <w:tcBorders>
              <w:top w:val="single" w:sz="18" w:space="0" w:color="4472C4" w:themeColor="accent1"/>
            </w:tcBorders>
            <w:noWrap/>
            <w:hideMark/>
          </w:tcPr>
          <w:p w14:paraId="16FB9704" w14:textId="77777777" w:rsidR="00337356" w:rsidRPr="00030FDA" w:rsidRDefault="00337356" w:rsidP="004C165E">
            <w:pPr>
              <w:cnfStyle w:val="100000000000" w:firstRow="1" w:lastRow="0" w:firstColumn="0" w:lastColumn="0" w:oddVBand="0" w:evenVBand="0" w:oddHBand="0" w:evenHBand="0" w:firstRowFirstColumn="0" w:firstRowLastColumn="0" w:lastRowFirstColumn="0" w:lastRowLastColumn="0"/>
              <w:rPr>
                <w:rFonts w:eastAsia="Times New Roman" w:cs="Arial"/>
                <w:b w:val="0"/>
                <w:bCs w:val="0"/>
                <w:lang w:eastAsia="en-GB"/>
              </w:rPr>
            </w:pPr>
            <w:r w:rsidRPr="00030FDA">
              <w:rPr>
                <w:rFonts w:eastAsia="Times New Roman" w:cs="Arial"/>
                <w:b w:val="0"/>
                <w:bCs w:val="0"/>
                <w:lang w:eastAsia="en-GB"/>
              </w:rPr>
              <w:t xml:space="preserve">8 TA </w:t>
            </w:r>
          </w:p>
        </w:tc>
        <w:tc>
          <w:tcPr>
            <w:tcW w:w="965" w:type="dxa"/>
            <w:tcBorders>
              <w:top w:val="single" w:sz="18" w:space="0" w:color="4472C4" w:themeColor="accent1"/>
            </w:tcBorders>
            <w:noWrap/>
            <w:hideMark/>
          </w:tcPr>
          <w:p w14:paraId="4CDD2C59" w14:textId="77777777" w:rsidR="00337356" w:rsidRPr="00030FDA" w:rsidRDefault="00337356" w:rsidP="004C165E">
            <w:pPr>
              <w:cnfStyle w:val="100000000000" w:firstRow="1" w:lastRow="0" w:firstColumn="0" w:lastColumn="0" w:oddVBand="0" w:evenVBand="0" w:oddHBand="0" w:evenHBand="0" w:firstRowFirstColumn="0" w:firstRowLastColumn="0" w:lastRowFirstColumn="0" w:lastRowLastColumn="0"/>
              <w:rPr>
                <w:rFonts w:eastAsia="Times New Roman" w:cs="Arial"/>
                <w:b w:val="0"/>
                <w:bCs w:val="0"/>
                <w:lang w:eastAsia="en-GB"/>
              </w:rPr>
            </w:pPr>
            <w:r w:rsidRPr="00030FDA">
              <w:rPr>
                <w:rFonts w:eastAsia="Times New Roman" w:cs="Arial"/>
                <w:b w:val="0"/>
                <w:bCs w:val="0"/>
                <w:lang w:eastAsia="en-GB"/>
              </w:rPr>
              <w:t xml:space="preserve">9 TA </w:t>
            </w:r>
          </w:p>
        </w:tc>
        <w:tc>
          <w:tcPr>
            <w:tcW w:w="965" w:type="dxa"/>
            <w:tcBorders>
              <w:top w:val="single" w:sz="18" w:space="0" w:color="4472C4" w:themeColor="accent1"/>
              <w:right w:val="single" w:sz="18" w:space="0" w:color="4472C4" w:themeColor="accent1"/>
            </w:tcBorders>
            <w:noWrap/>
            <w:hideMark/>
          </w:tcPr>
          <w:p w14:paraId="5BFB3F80" w14:textId="77777777" w:rsidR="00337356" w:rsidRPr="00030FDA" w:rsidRDefault="00337356" w:rsidP="004C165E">
            <w:pPr>
              <w:cnfStyle w:val="100000000000" w:firstRow="1" w:lastRow="0" w:firstColumn="0" w:lastColumn="0" w:oddVBand="0" w:evenVBand="0" w:oddHBand="0" w:evenHBand="0" w:firstRowFirstColumn="0" w:firstRowLastColumn="0" w:lastRowFirstColumn="0" w:lastRowLastColumn="0"/>
              <w:rPr>
                <w:rFonts w:eastAsia="Times New Roman" w:cs="Arial"/>
                <w:b w:val="0"/>
                <w:bCs w:val="0"/>
                <w:lang w:eastAsia="en-GB"/>
              </w:rPr>
            </w:pPr>
            <w:r w:rsidRPr="00030FDA">
              <w:rPr>
                <w:rFonts w:eastAsia="Times New Roman" w:cs="Arial"/>
                <w:b w:val="0"/>
                <w:bCs w:val="0"/>
                <w:lang w:eastAsia="en-GB"/>
              </w:rPr>
              <w:t xml:space="preserve">10 TA </w:t>
            </w:r>
          </w:p>
        </w:tc>
      </w:tr>
      <w:tr w:rsidR="00337356" w:rsidRPr="00C55C64" w14:paraId="279F60EE" w14:textId="77777777" w:rsidTr="00780ABE">
        <w:trPr>
          <w:cnfStyle w:val="000000100000" w:firstRow="0" w:lastRow="0" w:firstColumn="0" w:lastColumn="0" w:oddVBand="0" w:evenVBand="0" w:oddHBand="1"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tcPr>
          <w:p w14:paraId="71716F36" w14:textId="77777777" w:rsidR="00337356" w:rsidRPr="00C55C64" w:rsidRDefault="00337356" w:rsidP="004C165E">
            <w:pPr>
              <w:rPr>
                <w:rFonts w:ascii="Times New Roman" w:eastAsia="Times New Roman" w:hAnsi="Times New Roman" w:cs="Times New Roman"/>
                <w:lang w:eastAsia="en-GB"/>
              </w:rPr>
            </w:pPr>
          </w:p>
        </w:tc>
        <w:tc>
          <w:tcPr>
            <w:tcW w:w="828" w:type="dxa"/>
            <w:noWrap/>
          </w:tcPr>
          <w:p w14:paraId="27C44CC6" w14:textId="77777777" w:rsidR="00337356" w:rsidRPr="00C55C64" w:rsidRDefault="00337356" w:rsidP="004C165E">
            <w:pP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lang w:eastAsia="en-GB"/>
              </w:rPr>
            </w:pPr>
          </w:p>
        </w:tc>
        <w:tc>
          <w:tcPr>
            <w:tcW w:w="866" w:type="dxa"/>
          </w:tcPr>
          <w:p w14:paraId="30C21FF9" w14:textId="77777777" w:rsidR="00337356" w:rsidRPr="00C55C64" w:rsidRDefault="00337356" w:rsidP="004C165E">
            <w:pPr>
              <w:jc w:val="cente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lang w:eastAsia="en-GB"/>
              </w:rPr>
            </w:pPr>
          </w:p>
        </w:tc>
        <w:tc>
          <w:tcPr>
            <w:tcW w:w="965" w:type="dxa"/>
            <w:noWrap/>
          </w:tcPr>
          <w:p w14:paraId="22515758" w14:textId="77777777" w:rsidR="00337356" w:rsidRPr="00C55C64" w:rsidRDefault="00337356" w:rsidP="004C165E">
            <w:pP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lang w:eastAsia="en-GB"/>
              </w:rPr>
            </w:pPr>
          </w:p>
        </w:tc>
        <w:tc>
          <w:tcPr>
            <w:tcW w:w="965" w:type="dxa"/>
            <w:noWrap/>
          </w:tcPr>
          <w:p w14:paraId="2590942D" w14:textId="77777777" w:rsidR="00337356" w:rsidRPr="00C55C64" w:rsidRDefault="00337356" w:rsidP="004C165E">
            <w:pP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lang w:eastAsia="en-GB"/>
              </w:rPr>
            </w:pPr>
          </w:p>
        </w:tc>
        <w:tc>
          <w:tcPr>
            <w:tcW w:w="965" w:type="dxa"/>
            <w:noWrap/>
          </w:tcPr>
          <w:p w14:paraId="36914795" w14:textId="77777777" w:rsidR="00337356" w:rsidRPr="00C55C64" w:rsidRDefault="00337356" w:rsidP="004C165E">
            <w:pP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lang w:eastAsia="en-GB"/>
              </w:rPr>
            </w:pPr>
          </w:p>
        </w:tc>
        <w:tc>
          <w:tcPr>
            <w:tcW w:w="965" w:type="dxa"/>
            <w:noWrap/>
          </w:tcPr>
          <w:p w14:paraId="7E73F2AC" w14:textId="77777777" w:rsidR="00337356" w:rsidRPr="00C55C64" w:rsidRDefault="00337356" w:rsidP="004C165E">
            <w:pP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lang w:eastAsia="en-GB"/>
              </w:rPr>
            </w:pPr>
          </w:p>
        </w:tc>
        <w:tc>
          <w:tcPr>
            <w:tcW w:w="965" w:type="dxa"/>
            <w:tcBorders>
              <w:right w:val="single" w:sz="18" w:space="0" w:color="4472C4" w:themeColor="accent1"/>
            </w:tcBorders>
            <w:noWrap/>
          </w:tcPr>
          <w:p w14:paraId="41319EA1" w14:textId="77777777" w:rsidR="00337356" w:rsidRPr="00C55C64" w:rsidRDefault="00337356" w:rsidP="004C165E">
            <w:pPr>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lang w:eastAsia="en-GB"/>
              </w:rPr>
            </w:pPr>
          </w:p>
        </w:tc>
      </w:tr>
      <w:tr w:rsidR="00337356" w:rsidRPr="00C55C64" w14:paraId="5D9CA17E" w14:textId="77777777" w:rsidTr="00780ABE">
        <w:trPr>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28564728"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9/17/2020 9:00:00</w:t>
            </w:r>
          </w:p>
        </w:tc>
        <w:tc>
          <w:tcPr>
            <w:tcW w:w="828" w:type="dxa"/>
            <w:noWrap/>
            <w:hideMark/>
          </w:tcPr>
          <w:p w14:paraId="10F481F5"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0F2A3EDE"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416.58</w:t>
            </w:r>
          </w:p>
        </w:tc>
        <w:tc>
          <w:tcPr>
            <w:tcW w:w="965" w:type="dxa"/>
            <w:noWrap/>
            <w:hideMark/>
          </w:tcPr>
          <w:p w14:paraId="62BA7A3A"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420.30</w:t>
            </w:r>
          </w:p>
        </w:tc>
        <w:tc>
          <w:tcPr>
            <w:tcW w:w="965" w:type="dxa"/>
            <w:noWrap/>
            <w:hideMark/>
          </w:tcPr>
          <w:p w14:paraId="26EFEA06"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421.99</w:t>
            </w:r>
          </w:p>
        </w:tc>
        <w:tc>
          <w:tcPr>
            <w:tcW w:w="965" w:type="dxa"/>
            <w:noWrap/>
            <w:hideMark/>
          </w:tcPr>
          <w:p w14:paraId="5CF1B1AF"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414.10</w:t>
            </w:r>
          </w:p>
        </w:tc>
        <w:tc>
          <w:tcPr>
            <w:tcW w:w="965" w:type="dxa"/>
            <w:noWrap/>
            <w:hideMark/>
          </w:tcPr>
          <w:p w14:paraId="3F3A67AF"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422.72</w:t>
            </w:r>
          </w:p>
        </w:tc>
        <w:tc>
          <w:tcPr>
            <w:tcW w:w="965" w:type="dxa"/>
            <w:tcBorders>
              <w:right w:val="single" w:sz="18" w:space="0" w:color="4472C4" w:themeColor="accent1"/>
            </w:tcBorders>
            <w:noWrap/>
            <w:hideMark/>
          </w:tcPr>
          <w:p w14:paraId="3EA867A3"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423.32</w:t>
            </w:r>
          </w:p>
        </w:tc>
      </w:tr>
      <w:tr w:rsidR="00337356" w:rsidRPr="00C55C64" w14:paraId="16B8B381" w14:textId="77777777" w:rsidTr="00780ABE">
        <w:trPr>
          <w:cnfStyle w:val="000000100000" w:firstRow="0" w:lastRow="0" w:firstColumn="0" w:lastColumn="0" w:oddVBand="0" w:evenVBand="0" w:oddHBand="1"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5CEC5156"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9/17/2020 10:00:00</w:t>
            </w:r>
          </w:p>
        </w:tc>
        <w:tc>
          <w:tcPr>
            <w:tcW w:w="828" w:type="dxa"/>
            <w:noWrap/>
            <w:hideMark/>
          </w:tcPr>
          <w:p w14:paraId="70F94607"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26006910"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424.88</w:t>
            </w:r>
          </w:p>
        </w:tc>
        <w:tc>
          <w:tcPr>
            <w:tcW w:w="965" w:type="dxa"/>
            <w:noWrap/>
            <w:hideMark/>
          </w:tcPr>
          <w:p w14:paraId="78CB61A7"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421.76</w:t>
            </w:r>
          </w:p>
        </w:tc>
        <w:tc>
          <w:tcPr>
            <w:tcW w:w="965" w:type="dxa"/>
            <w:noWrap/>
            <w:hideMark/>
          </w:tcPr>
          <w:p w14:paraId="2D6E3184"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422.56</w:t>
            </w:r>
          </w:p>
        </w:tc>
        <w:tc>
          <w:tcPr>
            <w:tcW w:w="965" w:type="dxa"/>
            <w:noWrap/>
            <w:hideMark/>
          </w:tcPr>
          <w:p w14:paraId="776E5384"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413.87</w:t>
            </w:r>
          </w:p>
        </w:tc>
        <w:tc>
          <w:tcPr>
            <w:tcW w:w="965" w:type="dxa"/>
            <w:noWrap/>
            <w:hideMark/>
          </w:tcPr>
          <w:p w14:paraId="5E86E27E"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422.96</w:t>
            </w:r>
          </w:p>
        </w:tc>
        <w:tc>
          <w:tcPr>
            <w:tcW w:w="965" w:type="dxa"/>
            <w:tcBorders>
              <w:right w:val="single" w:sz="18" w:space="0" w:color="4472C4" w:themeColor="accent1"/>
            </w:tcBorders>
            <w:noWrap/>
            <w:hideMark/>
          </w:tcPr>
          <w:p w14:paraId="77ABD935"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422.89</w:t>
            </w:r>
          </w:p>
        </w:tc>
      </w:tr>
      <w:tr w:rsidR="00337356" w:rsidRPr="00C55C64" w14:paraId="70DAAE1A" w14:textId="77777777" w:rsidTr="00780ABE">
        <w:trPr>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46CB090C"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9/17/2020 11:00:00</w:t>
            </w:r>
          </w:p>
        </w:tc>
        <w:tc>
          <w:tcPr>
            <w:tcW w:w="828" w:type="dxa"/>
            <w:noWrap/>
            <w:hideMark/>
          </w:tcPr>
          <w:p w14:paraId="7626D923"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4B65145E"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425.60</w:t>
            </w:r>
          </w:p>
        </w:tc>
        <w:tc>
          <w:tcPr>
            <w:tcW w:w="965" w:type="dxa"/>
            <w:noWrap/>
            <w:hideMark/>
          </w:tcPr>
          <w:p w14:paraId="7FCB2F57"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407.81</w:t>
            </w:r>
          </w:p>
        </w:tc>
        <w:tc>
          <w:tcPr>
            <w:tcW w:w="965" w:type="dxa"/>
            <w:noWrap/>
            <w:hideMark/>
          </w:tcPr>
          <w:p w14:paraId="30E40A9A"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399.15</w:t>
            </w:r>
          </w:p>
        </w:tc>
        <w:tc>
          <w:tcPr>
            <w:tcW w:w="965" w:type="dxa"/>
            <w:noWrap/>
            <w:hideMark/>
          </w:tcPr>
          <w:p w14:paraId="3777824C"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423.71</w:t>
            </w:r>
          </w:p>
        </w:tc>
        <w:tc>
          <w:tcPr>
            <w:tcW w:w="965" w:type="dxa"/>
            <w:noWrap/>
            <w:hideMark/>
          </w:tcPr>
          <w:p w14:paraId="7ECE7AF7"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398.75</w:t>
            </w:r>
          </w:p>
        </w:tc>
        <w:tc>
          <w:tcPr>
            <w:tcW w:w="965" w:type="dxa"/>
            <w:tcBorders>
              <w:right w:val="single" w:sz="18" w:space="0" w:color="4472C4" w:themeColor="accent1"/>
            </w:tcBorders>
            <w:noWrap/>
            <w:hideMark/>
          </w:tcPr>
          <w:p w14:paraId="5250625F"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418.60</w:t>
            </w:r>
          </w:p>
        </w:tc>
      </w:tr>
      <w:tr w:rsidR="00337356" w:rsidRPr="00C55C64" w14:paraId="4F37EA5C" w14:textId="77777777" w:rsidTr="00780ABE">
        <w:trPr>
          <w:cnfStyle w:val="000000100000" w:firstRow="0" w:lastRow="0" w:firstColumn="0" w:lastColumn="0" w:oddVBand="0" w:evenVBand="0" w:oddHBand="1"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10560240"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9/17/2020 12:00:00</w:t>
            </w:r>
          </w:p>
        </w:tc>
        <w:tc>
          <w:tcPr>
            <w:tcW w:w="828" w:type="dxa"/>
            <w:noWrap/>
            <w:hideMark/>
          </w:tcPr>
          <w:p w14:paraId="4EA10CD1"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13759747"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426.02</w:t>
            </w:r>
          </w:p>
        </w:tc>
        <w:tc>
          <w:tcPr>
            <w:tcW w:w="965" w:type="dxa"/>
            <w:noWrap/>
            <w:hideMark/>
          </w:tcPr>
          <w:p w14:paraId="2139411B"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408.56</w:t>
            </w:r>
          </w:p>
        </w:tc>
        <w:tc>
          <w:tcPr>
            <w:tcW w:w="965" w:type="dxa"/>
            <w:noWrap/>
            <w:hideMark/>
          </w:tcPr>
          <w:p w14:paraId="2C837922"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402.11</w:t>
            </w:r>
          </w:p>
        </w:tc>
        <w:tc>
          <w:tcPr>
            <w:tcW w:w="965" w:type="dxa"/>
            <w:noWrap/>
            <w:hideMark/>
          </w:tcPr>
          <w:p w14:paraId="4ACADC67"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413.83</w:t>
            </w:r>
          </w:p>
        </w:tc>
        <w:tc>
          <w:tcPr>
            <w:tcW w:w="965" w:type="dxa"/>
            <w:noWrap/>
            <w:hideMark/>
          </w:tcPr>
          <w:p w14:paraId="63762718"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402.15</w:t>
            </w:r>
          </w:p>
        </w:tc>
        <w:tc>
          <w:tcPr>
            <w:tcW w:w="965" w:type="dxa"/>
            <w:tcBorders>
              <w:right w:val="single" w:sz="18" w:space="0" w:color="4472C4" w:themeColor="accent1"/>
            </w:tcBorders>
            <w:noWrap/>
            <w:hideMark/>
          </w:tcPr>
          <w:p w14:paraId="46C6AF17"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414.79</w:t>
            </w:r>
          </w:p>
        </w:tc>
      </w:tr>
      <w:tr w:rsidR="00337356" w:rsidRPr="00C55C64" w14:paraId="4EE645D5" w14:textId="77777777" w:rsidTr="00780ABE">
        <w:trPr>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2F269F91"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9/17/2020 13:00:00</w:t>
            </w:r>
          </w:p>
        </w:tc>
        <w:tc>
          <w:tcPr>
            <w:tcW w:w="828" w:type="dxa"/>
            <w:noWrap/>
            <w:hideMark/>
          </w:tcPr>
          <w:p w14:paraId="77C456D6"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424455CA"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417.92</w:t>
            </w:r>
          </w:p>
        </w:tc>
        <w:tc>
          <w:tcPr>
            <w:tcW w:w="965" w:type="dxa"/>
            <w:noWrap/>
            <w:hideMark/>
          </w:tcPr>
          <w:p w14:paraId="529BFE93"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422.19</w:t>
            </w:r>
          </w:p>
        </w:tc>
        <w:tc>
          <w:tcPr>
            <w:tcW w:w="965" w:type="dxa"/>
            <w:noWrap/>
            <w:hideMark/>
          </w:tcPr>
          <w:p w14:paraId="45821F39"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424.06</w:t>
            </w:r>
          </w:p>
        </w:tc>
        <w:tc>
          <w:tcPr>
            <w:tcW w:w="965" w:type="dxa"/>
            <w:noWrap/>
            <w:hideMark/>
          </w:tcPr>
          <w:p w14:paraId="2BF4B509"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408.17</w:t>
            </w:r>
          </w:p>
        </w:tc>
        <w:tc>
          <w:tcPr>
            <w:tcW w:w="965" w:type="dxa"/>
            <w:noWrap/>
            <w:hideMark/>
          </w:tcPr>
          <w:p w14:paraId="65D1E040"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423.82</w:t>
            </w:r>
          </w:p>
        </w:tc>
        <w:tc>
          <w:tcPr>
            <w:tcW w:w="965" w:type="dxa"/>
            <w:tcBorders>
              <w:right w:val="single" w:sz="18" w:space="0" w:color="4472C4" w:themeColor="accent1"/>
            </w:tcBorders>
            <w:noWrap/>
            <w:hideMark/>
          </w:tcPr>
          <w:p w14:paraId="3F94EA1E"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425.97</w:t>
            </w:r>
          </w:p>
        </w:tc>
      </w:tr>
      <w:tr w:rsidR="00337356" w:rsidRPr="00C55C64" w14:paraId="6841D2D5" w14:textId="77777777" w:rsidTr="00780ABE">
        <w:trPr>
          <w:cnfStyle w:val="000000100000" w:firstRow="0" w:lastRow="0" w:firstColumn="0" w:lastColumn="0" w:oddVBand="0" w:evenVBand="0" w:oddHBand="1"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7311DA69"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9/17/2020 14:00:00</w:t>
            </w:r>
          </w:p>
        </w:tc>
        <w:tc>
          <w:tcPr>
            <w:tcW w:w="828" w:type="dxa"/>
            <w:noWrap/>
            <w:hideMark/>
          </w:tcPr>
          <w:p w14:paraId="0EF4ECC7"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652C40DE"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428.89</w:t>
            </w:r>
          </w:p>
        </w:tc>
        <w:tc>
          <w:tcPr>
            <w:tcW w:w="965" w:type="dxa"/>
            <w:noWrap/>
            <w:hideMark/>
          </w:tcPr>
          <w:p w14:paraId="6DC175CA"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419.55</w:t>
            </w:r>
          </w:p>
        </w:tc>
        <w:tc>
          <w:tcPr>
            <w:tcW w:w="965" w:type="dxa"/>
            <w:noWrap/>
            <w:hideMark/>
          </w:tcPr>
          <w:p w14:paraId="31D0AADD"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417.03</w:t>
            </w:r>
          </w:p>
        </w:tc>
        <w:tc>
          <w:tcPr>
            <w:tcW w:w="965" w:type="dxa"/>
            <w:noWrap/>
            <w:hideMark/>
          </w:tcPr>
          <w:p w14:paraId="2D37AA17"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422.40</w:t>
            </w:r>
          </w:p>
        </w:tc>
        <w:tc>
          <w:tcPr>
            <w:tcW w:w="965" w:type="dxa"/>
            <w:noWrap/>
            <w:hideMark/>
          </w:tcPr>
          <w:p w14:paraId="4B850AF9"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418.11</w:t>
            </w:r>
          </w:p>
        </w:tc>
        <w:tc>
          <w:tcPr>
            <w:tcW w:w="965" w:type="dxa"/>
            <w:tcBorders>
              <w:right w:val="single" w:sz="18" w:space="0" w:color="4472C4" w:themeColor="accent1"/>
            </w:tcBorders>
            <w:noWrap/>
            <w:hideMark/>
          </w:tcPr>
          <w:p w14:paraId="4A02CB66"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422.55</w:t>
            </w:r>
          </w:p>
        </w:tc>
      </w:tr>
      <w:tr w:rsidR="00337356" w:rsidRPr="00C55C64" w14:paraId="2A6D0E16" w14:textId="77777777" w:rsidTr="00780ABE">
        <w:trPr>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404219DC"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9/17/2020 15:00:00</w:t>
            </w:r>
          </w:p>
        </w:tc>
        <w:tc>
          <w:tcPr>
            <w:tcW w:w="828" w:type="dxa"/>
            <w:noWrap/>
            <w:hideMark/>
          </w:tcPr>
          <w:p w14:paraId="42E6D6A7"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2CC59451"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419.68</w:t>
            </w:r>
          </w:p>
        </w:tc>
        <w:tc>
          <w:tcPr>
            <w:tcW w:w="965" w:type="dxa"/>
            <w:noWrap/>
            <w:hideMark/>
          </w:tcPr>
          <w:p w14:paraId="32D7C47D"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415.90</w:t>
            </w:r>
          </w:p>
        </w:tc>
        <w:tc>
          <w:tcPr>
            <w:tcW w:w="965" w:type="dxa"/>
            <w:noWrap/>
            <w:hideMark/>
          </w:tcPr>
          <w:p w14:paraId="1A99B9D1"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418.46</w:t>
            </w:r>
          </w:p>
        </w:tc>
        <w:tc>
          <w:tcPr>
            <w:tcW w:w="965" w:type="dxa"/>
            <w:noWrap/>
            <w:hideMark/>
          </w:tcPr>
          <w:p w14:paraId="167A4891"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415.40</w:t>
            </w:r>
          </w:p>
        </w:tc>
        <w:tc>
          <w:tcPr>
            <w:tcW w:w="965" w:type="dxa"/>
            <w:noWrap/>
            <w:hideMark/>
          </w:tcPr>
          <w:p w14:paraId="6C3E9AA5"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419.33</w:t>
            </w:r>
          </w:p>
        </w:tc>
        <w:tc>
          <w:tcPr>
            <w:tcW w:w="965" w:type="dxa"/>
            <w:tcBorders>
              <w:right w:val="single" w:sz="18" w:space="0" w:color="4472C4" w:themeColor="accent1"/>
            </w:tcBorders>
            <w:noWrap/>
            <w:hideMark/>
          </w:tcPr>
          <w:p w14:paraId="38BFA015"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423.70</w:t>
            </w:r>
          </w:p>
        </w:tc>
      </w:tr>
      <w:tr w:rsidR="00337356" w:rsidRPr="00C55C64" w14:paraId="63AD7B57" w14:textId="77777777" w:rsidTr="00780ABE">
        <w:trPr>
          <w:cnfStyle w:val="000000100000" w:firstRow="0" w:lastRow="0" w:firstColumn="0" w:lastColumn="0" w:oddVBand="0" w:evenVBand="0" w:oddHBand="1"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34C22E45"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9/17/2020 16:00:00</w:t>
            </w:r>
          </w:p>
        </w:tc>
        <w:tc>
          <w:tcPr>
            <w:tcW w:w="828" w:type="dxa"/>
            <w:noWrap/>
            <w:hideMark/>
          </w:tcPr>
          <w:p w14:paraId="1875E376"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7DA3E9E6"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419.22</w:t>
            </w:r>
          </w:p>
        </w:tc>
        <w:tc>
          <w:tcPr>
            <w:tcW w:w="965" w:type="dxa"/>
            <w:noWrap/>
            <w:hideMark/>
          </w:tcPr>
          <w:p w14:paraId="14511A10"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416.17</w:t>
            </w:r>
          </w:p>
        </w:tc>
        <w:tc>
          <w:tcPr>
            <w:tcW w:w="965" w:type="dxa"/>
            <w:noWrap/>
            <w:hideMark/>
          </w:tcPr>
          <w:p w14:paraId="066194E2"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416.20</w:t>
            </w:r>
          </w:p>
        </w:tc>
        <w:tc>
          <w:tcPr>
            <w:tcW w:w="965" w:type="dxa"/>
            <w:noWrap/>
            <w:hideMark/>
          </w:tcPr>
          <w:p w14:paraId="68995700"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416.39</w:t>
            </w:r>
          </w:p>
        </w:tc>
        <w:tc>
          <w:tcPr>
            <w:tcW w:w="965" w:type="dxa"/>
            <w:noWrap/>
            <w:hideMark/>
          </w:tcPr>
          <w:p w14:paraId="5DAB7DFB"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416.53</w:t>
            </w:r>
          </w:p>
        </w:tc>
        <w:tc>
          <w:tcPr>
            <w:tcW w:w="965" w:type="dxa"/>
            <w:tcBorders>
              <w:right w:val="single" w:sz="18" w:space="0" w:color="4472C4" w:themeColor="accent1"/>
            </w:tcBorders>
            <w:noWrap/>
            <w:hideMark/>
          </w:tcPr>
          <w:p w14:paraId="170CDE01"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422.06</w:t>
            </w:r>
          </w:p>
        </w:tc>
      </w:tr>
      <w:tr w:rsidR="00337356" w:rsidRPr="00C55C64" w14:paraId="2D526B28" w14:textId="77777777" w:rsidTr="00780ABE">
        <w:trPr>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1161B48A"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9/17/2020 17:00:00</w:t>
            </w:r>
          </w:p>
        </w:tc>
        <w:tc>
          <w:tcPr>
            <w:tcW w:w="828" w:type="dxa"/>
            <w:noWrap/>
            <w:hideMark/>
          </w:tcPr>
          <w:p w14:paraId="6C57D63E"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00C2E6A3"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419.25</w:t>
            </w:r>
          </w:p>
        </w:tc>
        <w:tc>
          <w:tcPr>
            <w:tcW w:w="965" w:type="dxa"/>
            <w:noWrap/>
            <w:hideMark/>
          </w:tcPr>
          <w:p w14:paraId="5016B416"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416.62</w:t>
            </w:r>
          </w:p>
        </w:tc>
        <w:tc>
          <w:tcPr>
            <w:tcW w:w="965" w:type="dxa"/>
            <w:noWrap/>
            <w:hideMark/>
          </w:tcPr>
          <w:p w14:paraId="120784AA"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418.15</w:t>
            </w:r>
          </w:p>
        </w:tc>
        <w:tc>
          <w:tcPr>
            <w:tcW w:w="965" w:type="dxa"/>
            <w:noWrap/>
            <w:hideMark/>
          </w:tcPr>
          <w:p w14:paraId="45793670"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416.04</w:t>
            </w:r>
          </w:p>
        </w:tc>
        <w:tc>
          <w:tcPr>
            <w:tcW w:w="965" w:type="dxa"/>
            <w:noWrap/>
            <w:hideMark/>
          </w:tcPr>
          <w:p w14:paraId="562A47DE"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418.48</w:t>
            </w:r>
          </w:p>
        </w:tc>
        <w:tc>
          <w:tcPr>
            <w:tcW w:w="965" w:type="dxa"/>
            <w:tcBorders>
              <w:right w:val="single" w:sz="18" w:space="0" w:color="4472C4" w:themeColor="accent1"/>
            </w:tcBorders>
            <w:noWrap/>
            <w:hideMark/>
          </w:tcPr>
          <w:p w14:paraId="2F14000B"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423.39</w:t>
            </w:r>
          </w:p>
        </w:tc>
      </w:tr>
      <w:tr w:rsidR="00337356" w:rsidRPr="00C55C64" w14:paraId="27075CF5" w14:textId="77777777" w:rsidTr="00780ABE">
        <w:trPr>
          <w:cnfStyle w:val="000000100000" w:firstRow="0" w:lastRow="0" w:firstColumn="0" w:lastColumn="0" w:oddVBand="0" w:evenVBand="0" w:oddHBand="1"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4DE5AA1C"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9/17/2020 18:00:00</w:t>
            </w:r>
          </w:p>
        </w:tc>
        <w:tc>
          <w:tcPr>
            <w:tcW w:w="828" w:type="dxa"/>
            <w:noWrap/>
            <w:hideMark/>
          </w:tcPr>
          <w:p w14:paraId="7EBBC012"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03C472D2"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435.03</w:t>
            </w:r>
          </w:p>
        </w:tc>
        <w:tc>
          <w:tcPr>
            <w:tcW w:w="965" w:type="dxa"/>
            <w:noWrap/>
            <w:hideMark/>
          </w:tcPr>
          <w:p w14:paraId="22759491"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423.65</w:t>
            </w:r>
          </w:p>
        </w:tc>
        <w:tc>
          <w:tcPr>
            <w:tcW w:w="965" w:type="dxa"/>
            <w:noWrap/>
            <w:hideMark/>
          </w:tcPr>
          <w:p w14:paraId="13D153F2"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414.27</w:t>
            </w:r>
          </w:p>
        </w:tc>
        <w:tc>
          <w:tcPr>
            <w:tcW w:w="965" w:type="dxa"/>
            <w:noWrap/>
            <w:hideMark/>
          </w:tcPr>
          <w:p w14:paraId="608E3983"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421.20</w:t>
            </w:r>
          </w:p>
        </w:tc>
        <w:tc>
          <w:tcPr>
            <w:tcW w:w="965" w:type="dxa"/>
            <w:noWrap/>
            <w:hideMark/>
          </w:tcPr>
          <w:p w14:paraId="4B41452F"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414.41</w:t>
            </w:r>
          </w:p>
        </w:tc>
        <w:tc>
          <w:tcPr>
            <w:tcW w:w="965" w:type="dxa"/>
            <w:tcBorders>
              <w:right w:val="single" w:sz="18" w:space="0" w:color="4472C4" w:themeColor="accent1"/>
            </w:tcBorders>
            <w:noWrap/>
            <w:hideMark/>
          </w:tcPr>
          <w:p w14:paraId="2207F9D0"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420.69</w:t>
            </w:r>
          </w:p>
        </w:tc>
      </w:tr>
      <w:tr w:rsidR="00337356" w:rsidRPr="00C55C64" w14:paraId="22FEAA56" w14:textId="77777777" w:rsidTr="00780ABE">
        <w:trPr>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6085E5EA"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9/17/2020 19:00:00</w:t>
            </w:r>
          </w:p>
        </w:tc>
        <w:tc>
          <w:tcPr>
            <w:tcW w:w="828" w:type="dxa"/>
            <w:noWrap/>
            <w:hideMark/>
          </w:tcPr>
          <w:p w14:paraId="0BD223B8"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17B0F7ED"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422.17</w:t>
            </w:r>
          </w:p>
        </w:tc>
        <w:tc>
          <w:tcPr>
            <w:tcW w:w="965" w:type="dxa"/>
            <w:noWrap/>
            <w:hideMark/>
          </w:tcPr>
          <w:p w14:paraId="7B240DC5"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416.77</w:t>
            </w:r>
          </w:p>
        </w:tc>
        <w:tc>
          <w:tcPr>
            <w:tcW w:w="965" w:type="dxa"/>
            <w:noWrap/>
            <w:hideMark/>
          </w:tcPr>
          <w:p w14:paraId="31313421"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415.73</w:t>
            </w:r>
          </w:p>
        </w:tc>
        <w:tc>
          <w:tcPr>
            <w:tcW w:w="965" w:type="dxa"/>
            <w:noWrap/>
            <w:hideMark/>
          </w:tcPr>
          <w:p w14:paraId="47A9AFAD"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417.05</w:t>
            </w:r>
          </w:p>
        </w:tc>
        <w:tc>
          <w:tcPr>
            <w:tcW w:w="965" w:type="dxa"/>
            <w:noWrap/>
            <w:hideMark/>
          </w:tcPr>
          <w:p w14:paraId="53C569F2"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416.02</w:t>
            </w:r>
          </w:p>
        </w:tc>
        <w:tc>
          <w:tcPr>
            <w:tcW w:w="965" w:type="dxa"/>
            <w:tcBorders>
              <w:right w:val="single" w:sz="18" w:space="0" w:color="4472C4" w:themeColor="accent1"/>
            </w:tcBorders>
            <w:noWrap/>
            <w:hideMark/>
          </w:tcPr>
          <w:p w14:paraId="577E4A8B"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421.82</w:t>
            </w:r>
          </w:p>
        </w:tc>
      </w:tr>
      <w:tr w:rsidR="00337356" w:rsidRPr="00C55C64" w14:paraId="1F3E07CA" w14:textId="77777777" w:rsidTr="00780ABE">
        <w:trPr>
          <w:cnfStyle w:val="000000100000" w:firstRow="0" w:lastRow="0" w:firstColumn="0" w:lastColumn="0" w:oddVBand="0" w:evenVBand="0" w:oddHBand="1"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1ED9780A"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9/17/2020 20:00:00</w:t>
            </w:r>
          </w:p>
        </w:tc>
        <w:tc>
          <w:tcPr>
            <w:tcW w:w="828" w:type="dxa"/>
            <w:noWrap/>
            <w:hideMark/>
          </w:tcPr>
          <w:p w14:paraId="17DEE676"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5D3BF3A3"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420.06</w:t>
            </w:r>
          </w:p>
        </w:tc>
        <w:tc>
          <w:tcPr>
            <w:tcW w:w="965" w:type="dxa"/>
            <w:noWrap/>
            <w:hideMark/>
          </w:tcPr>
          <w:p w14:paraId="5FFEABF3"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416.81</w:t>
            </w:r>
          </w:p>
        </w:tc>
        <w:tc>
          <w:tcPr>
            <w:tcW w:w="965" w:type="dxa"/>
            <w:noWrap/>
            <w:hideMark/>
          </w:tcPr>
          <w:p w14:paraId="48176D28"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415.64</w:t>
            </w:r>
          </w:p>
        </w:tc>
        <w:tc>
          <w:tcPr>
            <w:tcW w:w="965" w:type="dxa"/>
            <w:noWrap/>
            <w:hideMark/>
          </w:tcPr>
          <w:p w14:paraId="45C3763E"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415.86</w:t>
            </w:r>
          </w:p>
        </w:tc>
        <w:tc>
          <w:tcPr>
            <w:tcW w:w="965" w:type="dxa"/>
            <w:noWrap/>
            <w:hideMark/>
          </w:tcPr>
          <w:p w14:paraId="769BF2C6"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416.02</w:t>
            </w:r>
          </w:p>
        </w:tc>
        <w:tc>
          <w:tcPr>
            <w:tcW w:w="965" w:type="dxa"/>
            <w:tcBorders>
              <w:right w:val="single" w:sz="18" w:space="0" w:color="4472C4" w:themeColor="accent1"/>
            </w:tcBorders>
            <w:noWrap/>
            <w:hideMark/>
          </w:tcPr>
          <w:p w14:paraId="57BD965B"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422.79</w:t>
            </w:r>
          </w:p>
        </w:tc>
      </w:tr>
      <w:tr w:rsidR="00337356" w:rsidRPr="00C55C64" w14:paraId="7E69C8BF" w14:textId="77777777" w:rsidTr="00780ABE">
        <w:trPr>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29BD84FC"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9/17/2020 21:00:00</w:t>
            </w:r>
          </w:p>
        </w:tc>
        <w:tc>
          <w:tcPr>
            <w:tcW w:w="828" w:type="dxa"/>
            <w:noWrap/>
            <w:hideMark/>
          </w:tcPr>
          <w:p w14:paraId="66A37EA7"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293EB4F8"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419.09</w:t>
            </w:r>
          </w:p>
        </w:tc>
        <w:tc>
          <w:tcPr>
            <w:tcW w:w="965" w:type="dxa"/>
            <w:noWrap/>
            <w:hideMark/>
          </w:tcPr>
          <w:p w14:paraId="65B161F0"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415.78</w:t>
            </w:r>
          </w:p>
        </w:tc>
        <w:tc>
          <w:tcPr>
            <w:tcW w:w="965" w:type="dxa"/>
            <w:noWrap/>
            <w:hideMark/>
          </w:tcPr>
          <w:p w14:paraId="610717D7"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415.51</w:t>
            </w:r>
          </w:p>
        </w:tc>
        <w:tc>
          <w:tcPr>
            <w:tcW w:w="965" w:type="dxa"/>
            <w:noWrap/>
            <w:hideMark/>
          </w:tcPr>
          <w:p w14:paraId="682A8345"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414.51</w:t>
            </w:r>
          </w:p>
        </w:tc>
        <w:tc>
          <w:tcPr>
            <w:tcW w:w="965" w:type="dxa"/>
            <w:noWrap/>
            <w:hideMark/>
          </w:tcPr>
          <w:p w14:paraId="41FAEB0C"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415.83</w:t>
            </w:r>
          </w:p>
        </w:tc>
        <w:tc>
          <w:tcPr>
            <w:tcW w:w="965" w:type="dxa"/>
            <w:tcBorders>
              <w:right w:val="single" w:sz="18" w:space="0" w:color="4472C4" w:themeColor="accent1"/>
            </w:tcBorders>
            <w:noWrap/>
            <w:hideMark/>
          </w:tcPr>
          <w:p w14:paraId="5218044C"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422.81</w:t>
            </w:r>
          </w:p>
        </w:tc>
      </w:tr>
      <w:tr w:rsidR="00337356" w:rsidRPr="00C55C64" w14:paraId="555C56AE" w14:textId="77777777" w:rsidTr="00780ABE">
        <w:trPr>
          <w:cnfStyle w:val="000000100000" w:firstRow="0" w:lastRow="0" w:firstColumn="0" w:lastColumn="0" w:oddVBand="0" w:evenVBand="0" w:oddHBand="1"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3B47523B"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9/17/2020 22:00:00</w:t>
            </w:r>
          </w:p>
        </w:tc>
        <w:tc>
          <w:tcPr>
            <w:tcW w:w="828" w:type="dxa"/>
            <w:noWrap/>
            <w:hideMark/>
          </w:tcPr>
          <w:p w14:paraId="3A2A6B3D"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0860D9C8"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409.66</w:t>
            </w:r>
          </w:p>
        </w:tc>
        <w:tc>
          <w:tcPr>
            <w:tcW w:w="965" w:type="dxa"/>
            <w:noWrap/>
            <w:hideMark/>
          </w:tcPr>
          <w:p w14:paraId="068F803D"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411.77</w:t>
            </w:r>
          </w:p>
        </w:tc>
        <w:tc>
          <w:tcPr>
            <w:tcW w:w="965" w:type="dxa"/>
            <w:noWrap/>
            <w:hideMark/>
          </w:tcPr>
          <w:p w14:paraId="4A374893"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416.43</w:t>
            </w:r>
          </w:p>
        </w:tc>
        <w:tc>
          <w:tcPr>
            <w:tcW w:w="965" w:type="dxa"/>
            <w:noWrap/>
            <w:hideMark/>
          </w:tcPr>
          <w:p w14:paraId="45E813E2"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409.76</w:t>
            </w:r>
          </w:p>
        </w:tc>
        <w:tc>
          <w:tcPr>
            <w:tcW w:w="965" w:type="dxa"/>
            <w:noWrap/>
            <w:hideMark/>
          </w:tcPr>
          <w:p w14:paraId="734F8ED4"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416.61</w:t>
            </w:r>
          </w:p>
        </w:tc>
        <w:tc>
          <w:tcPr>
            <w:tcW w:w="965" w:type="dxa"/>
            <w:tcBorders>
              <w:right w:val="single" w:sz="18" w:space="0" w:color="4472C4" w:themeColor="accent1"/>
            </w:tcBorders>
            <w:noWrap/>
            <w:hideMark/>
          </w:tcPr>
          <w:p w14:paraId="4E275107"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422.26</w:t>
            </w:r>
          </w:p>
        </w:tc>
      </w:tr>
      <w:tr w:rsidR="00337356" w:rsidRPr="00C55C64" w14:paraId="48326072" w14:textId="77777777" w:rsidTr="00780ABE">
        <w:trPr>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52762295"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9/17/2020 23:00:00</w:t>
            </w:r>
          </w:p>
        </w:tc>
        <w:tc>
          <w:tcPr>
            <w:tcW w:w="828" w:type="dxa"/>
            <w:noWrap/>
            <w:hideMark/>
          </w:tcPr>
          <w:p w14:paraId="19199203"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05033571"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421.12</w:t>
            </w:r>
          </w:p>
        </w:tc>
        <w:tc>
          <w:tcPr>
            <w:tcW w:w="965" w:type="dxa"/>
            <w:noWrap/>
            <w:hideMark/>
          </w:tcPr>
          <w:p w14:paraId="6725D3F0"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416.74</w:t>
            </w:r>
          </w:p>
        </w:tc>
        <w:tc>
          <w:tcPr>
            <w:tcW w:w="965" w:type="dxa"/>
            <w:noWrap/>
            <w:hideMark/>
          </w:tcPr>
          <w:p w14:paraId="31409E9E"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416.39</w:t>
            </w:r>
          </w:p>
        </w:tc>
        <w:tc>
          <w:tcPr>
            <w:tcW w:w="965" w:type="dxa"/>
            <w:noWrap/>
            <w:hideMark/>
          </w:tcPr>
          <w:p w14:paraId="1711D39D"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416.03</w:t>
            </w:r>
          </w:p>
        </w:tc>
        <w:tc>
          <w:tcPr>
            <w:tcW w:w="965" w:type="dxa"/>
            <w:noWrap/>
            <w:hideMark/>
          </w:tcPr>
          <w:p w14:paraId="21EFFB10"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416.78</w:t>
            </w:r>
          </w:p>
        </w:tc>
        <w:tc>
          <w:tcPr>
            <w:tcW w:w="965" w:type="dxa"/>
            <w:tcBorders>
              <w:right w:val="single" w:sz="18" w:space="0" w:color="4472C4" w:themeColor="accent1"/>
            </w:tcBorders>
            <w:noWrap/>
            <w:hideMark/>
          </w:tcPr>
          <w:p w14:paraId="0E7F642A"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423.33</w:t>
            </w:r>
          </w:p>
        </w:tc>
      </w:tr>
      <w:tr w:rsidR="00337356" w:rsidRPr="00C55C64" w14:paraId="76453435" w14:textId="77777777" w:rsidTr="00780ABE">
        <w:trPr>
          <w:cnfStyle w:val="000000100000" w:firstRow="0" w:lastRow="0" w:firstColumn="0" w:lastColumn="0" w:oddVBand="0" w:evenVBand="0" w:oddHBand="1"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4FAAD04D"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9/18/2020 0:00:00</w:t>
            </w:r>
          </w:p>
        </w:tc>
        <w:tc>
          <w:tcPr>
            <w:tcW w:w="828" w:type="dxa"/>
            <w:noWrap/>
            <w:hideMark/>
          </w:tcPr>
          <w:p w14:paraId="67060079"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6C4D0E60"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418.29</w:t>
            </w:r>
          </w:p>
        </w:tc>
        <w:tc>
          <w:tcPr>
            <w:tcW w:w="965" w:type="dxa"/>
            <w:noWrap/>
            <w:hideMark/>
          </w:tcPr>
          <w:p w14:paraId="632D72B5"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423.27</w:t>
            </w:r>
          </w:p>
        </w:tc>
        <w:tc>
          <w:tcPr>
            <w:tcW w:w="965" w:type="dxa"/>
            <w:noWrap/>
            <w:hideMark/>
          </w:tcPr>
          <w:p w14:paraId="61967114"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427.02</w:t>
            </w:r>
          </w:p>
        </w:tc>
        <w:tc>
          <w:tcPr>
            <w:tcW w:w="965" w:type="dxa"/>
            <w:noWrap/>
            <w:hideMark/>
          </w:tcPr>
          <w:p w14:paraId="637CF89C"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417.72</w:t>
            </w:r>
          </w:p>
        </w:tc>
        <w:tc>
          <w:tcPr>
            <w:tcW w:w="965" w:type="dxa"/>
            <w:noWrap/>
            <w:hideMark/>
          </w:tcPr>
          <w:p w14:paraId="4C5A6B89"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428.80</w:t>
            </w:r>
          </w:p>
        </w:tc>
        <w:tc>
          <w:tcPr>
            <w:tcW w:w="965" w:type="dxa"/>
            <w:tcBorders>
              <w:right w:val="single" w:sz="18" w:space="0" w:color="4472C4" w:themeColor="accent1"/>
            </w:tcBorders>
            <w:noWrap/>
            <w:hideMark/>
          </w:tcPr>
          <w:p w14:paraId="43DC5211"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425.71</w:t>
            </w:r>
          </w:p>
        </w:tc>
      </w:tr>
      <w:tr w:rsidR="00337356" w:rsidRPr="00C55C64" w14:paraId="67C93B19" w14:textId="77777777" w:rsidTr="00780ABE">
        <w:trPr>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57F0D3E2"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9/18/2020 1:00:00</w:t>
            </w:r>
          </w:p>
        </w:tc>
        <w:tc>
          <w:tcPr>
            <w:tcW w:w="828" w:type="dxa"/>
            <w:noWrap/>
            <w:hideMark/>
          </w:tcPr>
          <w:p w14:paraId="4CFD5E0A"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2F0D96C7"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429.22</w:t>
            </w:r>
          </w:p>
        </w:tc>
        <w:tc>
          <w:tcPr>
            <w:tcW w:w="965" w:type="dxa"/>
            <w:noWrap/>
            <w:hideMark/>
          </w:tcPr>
          <w:p w14:paraId="375E0E69"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423.96</w:t>
            </w:r>
          </w:p>
        </w:tc>
        <w:tc>
          <w:tcPr>
            <w:tcW w:w="965" w:type="dxa"/>
            <w:noWrap/>
            <w:hideMark/>
          </w:tcPr>
          <w:p w14:paraId="2E5B9BE0"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423.55</w:t>
            </w:r>
          </w:p>
        </w:tc>
        <w:tc>
          <w:tcPr>
            <w:tcW w:w="965" w:type="dxa"/>
            <w:noWrap/>
            <w:hideMark/>
          </w:tcPr>
          <w:p w14:paraId="0B77B007"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425.15</w:t>
            </w:r>
          </w:p>
        </w:tc>
        <w:tc>
          <w:tcPr>
            <w:tcW w:w="965" w:type="dxa"/>
            <w:noWrap/>
            <w:hideMark/>
          </w:tcPr>
          <w:p w14:paraId="09A8B33F"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429.99</w:t>
            </w:r>
          </w:p>
        </w:tc>
        <w:tc>
          <w:tcPr>
            <w:tcW w:w="965" w:type="dxa"/>
            <w:tcBorders>
              <w:right w:val="single" w:sz="18" w:space="0" w:color="4472C4" w:themeColor="accent1"/>
            </w:tcBorders>
            <w:noWrap/>
            <w:hideMark/>
          </w:tcPr>
          <w:p w14:paraId="27F11BEE"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428.99</w:t>
            </w:r>
          </w:p>
        </w:tc>
      </w:tr>
      <w:tr w:rsidR="00337356" w:rsidRPr="00C55C64" w14:paraId="2203FEA0" w14:textId="77777777" w:rsidTr="00780ABE">
        <w:trPr>
          <w:cnfStyle w:val="000000100000" w:firstRow="0" w:lastRow="0" w:firstColumn="0" w:lastColumn="0" w:oddVBand="0" w:evenVBand="0" w:oddHBand="1"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2DED0C6B"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9/18/2020 2:00:00</w:t>
            </w:r>
          </w:p>
        </w:tc>
        <w:tc>
          <w:tcPr>
            <w:tcW w:w="828" w:type="dxa"/>
            <w:noWrap/>
            <w:hideMark/>
          </w:tcPr>
          <w:p w14:paraId="7A0232A5"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415DD29C"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420.38</w:t>
            </w:r>
          </w:p>
        </w:tc>
        <w:tc>
          <w:tcPr>
            <w:tcW w:w="965" w:type="dxa"/>
            <w:noWrap/>
            <w:hideMark/>
          </w:tcPr>
          <w:p w14:paraId="47658F73"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415.23</w:t>
            </w:r>
          </w:p>
        </w:tc>
        <w:tc>
          <w:tcPr>
            <w:tcW w:w="965" w:type="dxa"/>
            <w:noWrap/>
            <w:hideMark/>
          </w:tcPr>
          <w:p w14:paraId="1E3D1462"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417.47</w:t>
            </w:r>
          </w:p>
        </w:tc>
        <w:tc>
          <w:tcPr>
            <w:tcW w:w="965" w:type="dxa"/>
            <w:noWrap/>
            <w:hideMark/>
          </w:tcPr>
          <w:p w14:paraId="2843B2C5"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418.80</w:t>
            </w:r>
          </w:p>
        </w:tc>
        <w:tc>
          <w:tcPr>
            <w:tcW w:w="965" w:type="dxa"/>
            <w:noWrap/>
            <w:hideMark/>
          </w:tcPr>
          <w:p w14:paraId="482DE7C3"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430.67</w:t>
            </w:r>
          </w:p>
        </w:tc>
        <w:tc>
          <w:tcPr>
            <w:tcW w:w="965" w:type="dxa"/>
            <w:tcBorders>
              <w:right w:val="single" w:sz="18" w:space="0" w:color="4472C4" w:themeColor="accent1"/>
            </w:tcBorders>
            <w:noWrap/>
            <w:hideMark/>
          </w:tcPr>
          <w:p w14:paraId="24210686"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428.90</w:t>
            </w:r>
          </w:p>
        </w:tc>
      </w:tr>
      <w:tr w:rsidR="00337356" w:rsidRPr="00C55C64" w14:paraId="11F287EE" w14:textId="77777777" w:rsidTr="00780ABE">
        <w:trPr>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0E4BFF98"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9/18/2020 3:00:00</w:t>
            </w:r>
          </w:p>
        </w:tc>
        <w:tc>
          <w:tcPr>
            <w:tcW w:w="828" w:type="dxa"/>
            <w:noWrap/>
            <w:hideMark/>
          </w:tcPr>
          <w:p w14:paraId="149917EE"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5037B14B"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416.27</w:t>
            </w:r>
          </w:p>
        </w:tc>
        <w:tc>
          <w:tcPr>
            <w:tcW w:w="965" w:type="dxa"/>
            <w:noWrap/>
            <w:hideMark/>
          </w:tcPr>
          <w:p w14:paraId="03996E0E"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414.13</w:t>
            </w:r>
          </w:p>
        </w:tc>
        <w:tc>
          <w:tcPr>
            <w:tcW w:w="965" w:type="dxa"/>
            <w:noWrap/>
            <w:hideMark/>
          </w:tcPr>
          <w:p w14:paraId="301FC077"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419.48</w:t>
            </w:r>
          </w:p>
        </w:tc>
        <w:tc>
          <w:tcPr>
            <w:tcW w:w="965" w:type="dxa"/>
            <w:noWrap/>
            <w:hideMark/>
          </w:tcPr>
          <w:p w14:paraId="4D27639B"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419.16</w:t>
            </w:r>
          </w:p>
        </w:tc>
        <w:tc>
          <w:tcPr>
            <w:tcW w:w="965" w:type="dxa"/>
            <w:noWrap/>
            <w:hideMark/>
          </w:tcPr>
          <w:p w14:paraId="7B250AFF"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430.59</w:t>
            </w:r>
          </w:p>
        </w:tc>
        <w:tc>
          <w:tcPr>
            <w:tcW w:w="965" w:type="dxa"/>
            <w:tcBorders>
              <w:right w:val="single" w:sz="18" w:space="0" w:color="4472C4" w:themeColor="accent1"/>
            </w:tcBorders>
            <w:noWrap/>
            <w:hideMark/>
          </w:tcPr>
          <w:p w14:paraId="5723C2BC"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429.78</w:t>
            </w:r>
          </w:p>
        </w:tc>
      </w:tr>
      <w:tr w:rsidR="00337356" w:rsidRPr="00C55C64" w14:paraId="53F108F8" w14:textId="77777777" w:rsidTr="00780ABE">
        <w:trPr>
          <w:cnfStyle w:val="000000100000" w:firstRow="0" w:lastRow="0" w:firstColumn="0" w:lastColumn="0" w:oddVBand="0" w:evenVBand="0" w:oddHBand="1"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205582F0"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9/18/2020 4:00:00</w:t>
            </w:r>
          </w:p>
        </w:tc>
        <w:tc>
          <w:tcPr>
            <w:tcW w:w="828" w:type="dxa"/>
            <w:noWrap/>
            <w:hideMark/>
          </w:tcPr>
          <w:p w14:paraId="0B8D03FD"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3BDEA95F"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417.35</w:t>
            </w:r>
          </w:p>
        </w:tc>
        <w:tc>
          <w:tcPr>
            <w:tcW w:w="965" w:type="dxa"/>
            <w:noWrap/>
            <w:hideMark/>
          </w:tcPr>
          <w:p w14:paraId="68147EA5"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414.08</w:t>
            </w:r>
          </w:p>
        </w:tc>
        <w:tc>
          <w:tcPr>
            <w:tcW w:w="965" w:type="dxa"/>
            <w:noWrap/>
            <w:hideMark/>
          </w:tcPr>
          <w:p w14:paraId="754B77AD"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428.60</w:t>
            </w:r>
          </w:p>
        </w:tc>
        <w:tc>
          <w:tcPr>
            <w:tcW w:w="965" w:type="dxa"/>
            <w:noWrap/>
            <w:hideMark/>
          </w:tcPr>
          <w:p w14:paraId="6B3B0BBA"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418.08</w:t>
            </w:r>
          </w:p>
        </w:tc>
        <w:tc>
          <w:tcPr>
            <w:tcW w:w="965" w:type="dxa"/>
            <w:noWrap/>
            <w:hideMark/>
          </w:tcPr>
          <w:p w14:paraId="533DBD5B"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430.15</w:t>
            </w:r>
          </w:p>
        </w:tc>
        <w:tc>
          <w:tcPr>
            <w:tcW w:w="965" w:type="dxa"/>
            <w:tcBorders>
              <w:right w:val="single" w:sz="18" w:space="0" w:color="4472C4" w:themeColor="accent1"/>
            </w:tcBorders>
            <w:noWrap/>
            <w:hideMark/>
          </w:tcPr>
          <w:p w14:paraId="02961D5C"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427.31</w:t>
            </w:r>
          </w:p>
        </w:tc>
      </w:tr>
      <w:tr w:rsidR="00337356" w:rsidRPr="00C55C64" w14:paraId="7251BC3B" w14:textId="77777777" w:rsidTr="00780ABE">
        <w:trPr>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60F1F4ED"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9/18/2020 5:00:00</w:t>
            </w:r>
          </w:p>
        </w:tc>
        <w:tc>
          <w:tcPr>
            <w:tcW w:w="828" w:type="dxa"/>
            <w:noWrap/>
            <w:hideMark/>
          </w:tcPr>
          <w:p w14:paraId="3D4E08FB"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75BB59B3"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420.32</w:t>
            </w:r>
          </w:p>
        </w:tc>
        <w:tc>
          <w:tcPr>
            <w:tcW w:w="965" w:type="dxa"/>
            <w:noWrap/>
            <w:hideMark/>
          </w:tcPr>
          <w:p w14:paraId="2F6D2409"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416.30</w:t>
            </w:r>
          </w:p>
        </w:tc>
        <w:tc>
          <w:tcPr>
            <w:tcW w:w="965" w:type="dxa"/>
            <w:noWrap/>
            <w:hideMark/>
          </w:tcPr>
          <w:p w14:paraId="090C386D"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424.19</w:t>
            </w:r>
          </w:p>
        </w:tc>
        <w:tc>
          <w:tcPr>
            <w:tcW w:w="965" w:type="dxa"/>
            <w:noWrap/>
            <w:hideMark/>
          </w:tcPr>
          <w:p w14:paraId="34DD6831"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419.71</w:t>
            </w:r>
          </w:p>
        </w:tc>
        <w:tc>
          <w:tcPr>
            <w:tcW w:w="965" w:type="dxa"/>
            <w:noWrap/>
            <w:hideMark/>
          </w:tcPr>
          <w:p w14:paraId="2CF2FB4A"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429.40</w:t>
            </w:r>
          </w:p>
        </w:tc>
        <w:tc>
          <w:tcPr>
            <w:tcW w:w="965" w:type="dxa"/>
            <w:tcBorders>
              <w:right w:val="single" w:sz="18" w:space="0" w:color="4472C4" w:themeColor="accent1"/>
            </w:tcBorders>
            <w:noWrap/>
            <w:hideMark/>
          </w:tcPr>
          <w:p w14:paraId="009F1769"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427.16</w:t>
            </w:r>
          </w:p>
        </w:tc>
      </w:tr>
      <w:tr w:rsidR="00337356" w:rsidRPr="00C55C64" w14:paraId="6CAA0E81" w14:textId="77777777" w:rsidTr="00780ABE">
        <w:trPr>
          <w:cnfStyle w:val="000000100000" w:firstRow="0" w:lastRow="0" w:firstColumn="0" w:lastColumn="0" w:oddVBand="0" w:evenVBand="0" w:oddHBand="1"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44AF2044"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9/18/2020 6:00:00</w:t>
            </w:r>
          </w:p>
        </w:tc>
        <w:tc>
          <w:tcPr>
            <w:tcW w:w="828" w:type="dxa"/>
            <w:noWrap/>
            <w:hideMark/>
          </w:tcPr>
          <w:p w14:paraId="0D75A740"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759DEDDB"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418.46</w:t>
            </w:r>
          </w:p>
        </w:tc>
        <w:tc>
          <w:tcPr>
            <w:tcW w:w="965" w:type="dxa"/>
            <w:noWrap/>
            <w:hideMark/>
          </w:tcPr>
          <w:p w14:paraId="46BADFD2"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420.49</w:t>
            </w:r>
          </w:p>
        </w:tc>
        <w:tc>
          <w:tcPr>
            <w:tcW w:w="965" w:type="dxa"/>
            <w:noWrap/>
            <w:hideMark/>
          </w:tcPr>
          <w:p w14:paraId="0A295F79"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428.20</w:t>
            </w:r>
          </w:p>
        </w:tc>
        <w:tc>
          <w:tcPr>
            <w:tcW w:w="965" w:type="dxa"/>
            <w:noWrap/>
            <w:hideMark/>
          </w:tcPr>
          <w:p w14:paraId="704052CF"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420.24</w:t>
            </w:r>
          </w:p>
        </w:tc>
        <w:tc>
          <w:tcPr>
            <w:tcW w:w="965" w:type="dxa"/>
            <w:noWrap/>
            <w:hideMark/>
          </w:tcPr>
          <w:p w14:paraId="6EB5D5B1"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429.58</w:t>
            </w:r>
          </w:p>
        </w:tc>
        <w:tc>
          <w:tcPr>
            <w:tcW w:w="965" w:type="dxa"/>
            <w:tcBorders>
              <w:right w:val="single" w:sz="18" w:space="0" w:color="4472C4" w:themeColor="accent1"/>
            </w:tcBorders>
            <w:noWrap/>
            <w:hideMark/>
          </w:tcPr>
          <w:p w14:paraId="50D3E94D"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426.89</w:t>
            </w:r>
          </w:p>
        </w:tc>
      </w:tr>
      <w:tr w:rsidR="00337356" w:rsidRPr="00C55C64" w14:paraId="3AB03037" w14:textId="77777777" w:rsidTr="00780ABE">
        <w:trPr>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52FB5B68"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9/18/2020 7:00:00</w:t>
            </w:r>
          </w:p>
        </w:tc>
        <w:tc>
          <w:tcPr>
            <w:tcW w:w="828" w:type="dxa"/>
            <w:noWrap/>
            <w:hideMark/>
          </w:tcPr>
          <w:p w14:paraId="0FEE7808"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4A7F76D0"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419.72</w:t>
            </w:r>
          </w:p>
        </w:tc>
        <w:tc>
          <w:tcPr>
            <w:tcW w:w="965" w:type="dxa"/>
            <w:noWrap/>
            <w:hideMark/>
          </w:tcPr>
          <w:p w14:paraId="16FDF457"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415.79</w:t>
            </w:r>
          </w:p>
        </w:tc>
        <w:tc>
          <w:tcPr>
            <w:tcW w:w="965" w:type="dxa"/>
            <w:noWrap/>
            <w:hideMark/>
          </w:tcPr>
          <w:p w14:paraId="27935ADD"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419.35</w:t>
            </w:r>
          </w:p>
        </w:tc>
        <w:tc>
          <w:tcPr>
            <w:tcW w:w="965" w:type="dxa"/>
            <w:noWrap/>
            <w:hideMark/>
          </w:tcPr>
          <w:p w14:paraId="5B119F09"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418.72</w:t>
            </w:r>
          </w:p>
        </w:tc>
        <w:tc>
          <w:tcPr>
            <w:tcW w:w="965" w:type="dxa"/>
            <w:noWrap/>
            <w:hideMark/>
          </w:tcPr>
          <w:p w14:paraId="4E0EF270"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429.86</w:t>
            </w:r>
          </w:p>
        </w:tc>
        <w:tc>
          <w:tcPr>
            <w:tcW w:w="965" w:type="dxa"/>
            <w:tcBorders>
              <w:right w:val="single" w:sz="18" w:space="0" w:color="4472C4" w:themeColor="accent1"/>
            </w:tcBorders>
            <w:noWrap/>
            <w:hideMark/>
          </w:tcPr>
          <w:p w14:paraId="2E77882F"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428.28</w:t>
            </w:r>
          </w:p>
        </w:tc>
      </w:tr>
      <w:tr w:rsidR="00337356" w:rsidRPr="00C55C64" w14:paraId="7598C8B8" w14:textId="77777777" w:rsidTr="00780ABE">
        <w:trPr>
          <w:cnfStyle w:val="000000100000" w:firstRow="0" w:lastRow="0" w:firstColumn="0" w:lastColumn="0" w:oddVBand="0" w:evenVBand="0" w:oddHBand="1"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14369037"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9/18/2020 8:00:00</w:t>
            </w:r>
          </w:p>
        </w:tc>
        <w:tc>
          <w:tcPr>
            <w:tcW w:w="828" w:type="dxa"/>
            <w:noWrap/>
            <w:hideMark/>
          </w:tcPr>
          <w:p w14:paraId="0C47467B"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25678E83"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411.59</w:t>
            </w:r>
          </w:p>
        </w:tc>
        <w:tc>
          <w:tcPr>
            <w:tcW w:w="965" w:type="dxa"/>
            <w:noWrap/>
            <w:hideMark/>
          </w:tcPr>
          <w:p w14:paraId="10D3096A"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408.76</w:t>
            </w:r>
          </w:p>
        </w:tc>
        <w:tc>
          <w:tcPr>
            <w:tcW w:w="965" w:type="dxa"/>
            <w:noWrap/>
            <w:hideMark/>
          </w:tcPr>
          <w:p w14:paraId="0B1CE879"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423.00</w:t>
            </w:r>
          </w:p>
        </w:tc>
        <w:tc>
          <w:tcPr>
            <w:tcW w:w="965" w:type="dxa"/>
            <w:noWrap/>
            <w:hideMark/>
          </w:tcPr>
          <w:p w14:paraId="6F0F2FF0"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413.20</w:t>
            </w:r>
          </w:p>
        </w:tc>
        <w:tc>
          <w:tcPr>
            <w:tcW w:w="965" w:type="dxa"/>
            <w:noWrap/>
            <w:hideMark/>
          </w:tcPr>
          <w:p w14:paraId="34AEFD0E"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428.67</w:t>
            </w:r>
          </w:p>
        </w:tc>
        <w:tc>
          <w:tcPr>
            <w:tcW w:w="965" w:type="dxa"/>
            <w:tcBorders>
              <w:right w:val="single" w:sz="18" w:space="0" w:color="4472C4" w:themeColor="accent1"/>
            </w:tcBorders>
            <w:noWrap/>
            <w:hideMark/>
          </w:tcPr>
          <w:p w14:paraId="382EC718"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427.70</w:t>
            </w:r>
          </w:p>
        </w:tc>
      </w:tr>
      <w:tr w:rsidR="00337356" w:rsidRPr="00C55C64" w14:paraId="60C077F1" w14:textId="77777777" w:rsidTr="00780ABE">
        <w:trPr>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0159355B"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9/18/2020 9:00:00</w:t>
            </w:r>
          </w:p>
        </w:tc>
        <w:tc>
          <w:tcPr>
            <w:tcW w:w="828" w:type="dxa"/>
            <w:noWrap/>
            <w:hideMark/>
          </w:tcPr>
          <w:p w14:paraId="566096EF"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528B357A"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419.33</w:t>
            </w:r>
          </w:p>
        </w:tc>
        <w:tc>
          <w:tcPr>
            <w:tcW w:w="965" w:type="dxa"/>
            <w:noWrap/>
            <w:hideMark/>
          </w:tcPr>
          <w:p w14:paraId="418F68C7"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413.04</w:t>
            </w:r>
          </w:p>
        </w:tc>
        <w:tc>
          <w:tcPr>
            <w:tcW w:w="965" w:type="dxa"/>
            <w:noWrap/>
            <w:hideMark/>
          </w:tcPr>
          <w:p w14:paraId="35B383DE"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414.30</w:t>
            </w:r>
          </w:p>
        </w:tc>
        <w:tc>
          <w:tcPr>
            <w:tcW w:w="965" w:type="dxa"/>
            <w:noWrap/>
            <w:hideMark/>
          </w:tcPr>
          <w:p w14:paraId="42D6B2DD"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417.15</w:t>
            </w:r>
          </w:p>
        </w:tc>
        <w:tc>
          <w:tcPr>
            <w:tcW w:w="965" w:type="dxa"/>
            <w:noWrap/>
            <w:hideMark/>
          </w:tcPr>
          <w:p w14:paraId="4198B29C"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429.22</w:t>
            </w:r>
          </w:p>
        </w:tc>
        <w:tc>
          <w:tcPr>
            <w:tcW w:w="965" w:type="dxa"/>
            <w:tcBorders>
              <w:right w:val="single" w:sz="18" w:space="0" w:color="4472C4" w:themeColor="accent1"/>
            </w:tcBorders>
            <w:noWrap/>
            <w:hideMark/>
          </w:tcPr>
          <w:p w14:paraId="1A08DAD9"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427.54</w:t>
            </w:r>
          </w:p>
        </w:tc>
      </w:tr>
      <w:tr w:rsidR="00337356" w:rsidRPr="00C55C64" w14:paraId="0D1983C7" w14:textId="77777777" w:rsidTr="00780ABE">
        <w:trPr>
          <w:cnfStyle w:val="000000100000" w:firstRow="0" w:lastRow="0" w:firstColumn="0" w:lastColumn="0" w:oddVBand="0" w:evenVBand="0" w:oddHBand="1"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52C652D5"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9/18/2020 10:00:00</w:t>
            </w:r>
          </w:p>
        </w:tc>
        <w:tc>
          <w:tcPr>
            <w:tcW w:w="828" w:type="dxa"/>
            <w:noWrap/>
            <w:hideMark/>
          </w:tcPr>
          <w:p w14:paraId="1D64A001"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385B0C0C"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421.80</w:t>
            </w:r>
          </w:p>
        </w:tc>
        <w:tc>
          <w:tcPr>
            <w:tcW w:w="965" w:type="dxa"/>
            <w:noWrap/>
            <w:hideMark/>
          </w:tcPr>
          <w:p w14:paraId="17E9FF5B"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419.06</w:t>
            </w:r>
          </w:p>
        </w:tc>
        <w:tc>
          <w:tcPr>
            <w:tcW w:w="965" w:type="dxa"/>
            <w:noWrap/>
            <w:hideMark/>
          </w:tcPr>
          <w:p w14:paraId="06F5F51E"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420.54</w:t>
            </w:r>
          </w:p>
        </w:tc>
        <w:tc>
          <w:tcPr>
            <w:tcW w:w="965" w:type="dxa"/>
            <w:noWrap/>
            <w:hideMark/>
          </w:tcPr>
          <w:p w14:paraId="24C93613"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420.51</w:t>
            </w:r>
          </w:p>
        </w:tc>
        <w:tc>
          <w:tcPr>
            <w:tcW w:w="965" w:type="dxa"/>
            <w:noWrap/>
            <w:hideMark/>
          </w:tcPr>
          <w:p w14:paraId="562C36E4"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430.39</w:t>
            </w:r>
          </w:p>
        </w:tc>
        <w:tc>
          <w:tcPr>
            <w:tcW w:w="965" w:type="dxa"/>
            <w:tcBorders>
              <w:right w:val="single" w:sz="18" w:space="0" w:color="4472C4" w:themeColor="accent1"/>
            </w:tcBorders>
            <w:noWrap/>
            <w:hideMark/>
          </w:tcPr>
          <w:p w14:paraId="7942A74F"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428.15</w:t>
            </w:r>
          </w:p>
        </w:tc>
      </w:tr>
      <w:tr w:rsidR="00337356" w:rsidRPr="00C55C64" w14:paraId="2A57E25B" w14:textId="77777777" w:rsidTr="00780ABE">
        <w:trPr>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26E1295C"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9/18/2020 11:00:00</w:t>
            </w:r>
          </w:p>
        </w:tc>
        <w:tc>
          <w:tcPr>
            <w:tcW w:w="828" w:type="dxa"/>
            <w:noWrap/>
            <w:hideMark/>
          </w:tcPr>
          <w:p w14:paraId="26FC6D83"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3D02122E"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422.28</w:t>
            </w:r>
          </w:p>
        </w:tc>
        <w:tc>
          <w:tcPr>
            <w:tcW w:w="965" w:type="dxa"/>
            <w:noWrap/>
            <w:hideMark/>
          </w:tcPr>
          <w:p w14:paraId="13805584"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416.70</w:t>
            </w:r>
          </w:p>
        </w:tc>
        <w:tc>
          <w:tcPr>
            <w:tcW w:w="965" w:type="dxa"/>
            <w:noWrap/>
            <w:hideMark/>
          </w:tcPr>
          <w:p w14:paraId="3D5D6486"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418.23</w:t>
            </w:r>
          </w:p>
        </w:tc>
        <w:tc>
          <w:tcPr>
            <w:tcW w:w="965" w:type="dxa"/>
            <w:noWrap/>
            <w:hideMark/>
          </w:tcPr>
          <w:p w14:paraId="42E62BAA"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418.54</w:t>
            </w:r>
          </w:p>
        </w:tc>
        <w:tc>
          <w:tcPr>
            <w:tcW w:w="965" w:type="dxa"/>
            <w:noWrap/>
            <w:hideMark/>
          </w:tcPr>
          <w:p w14:paraId="13260170"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429.78</w:t>
            </w:r>
          </w:p>
        </w:tc>
        <w:tc>
          <w:tcPr>
            <w:tcW w:w="965" w:type="dxa"/>
            <w:tcBorders>
              <w:right w:val="single" w:sz="18" w:space="0" w:color="4472C4" w:themeColor="accent1"/>
            </w:tcBorders>
            <w:noWrap/>
            <w:hideMark/>
          </w:tcPr>
          <w:p w14:paraId="3411CFA6"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428.32</w:t>
            </w:r>
          </w:p>
        </w:tc>
      </w:tr>
      <w:tr w:rsidR="00337356" w:rsidRPr="00C55C64" w14:paraId="1BD57D2D" w14:textId="77777777" w:rsidTr="00780ABE">
        <w:trPr>
          <w:cnfStyle w:val="000000100000" w:firstRow="0" w:lastRow="0" w:firstColumn="0" w:lastColumn="0" w:oddVBand="0" w:evenVBand="0" w:oddHBand="1"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089388BD"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9/18/2020 12:00:00</w:t>
            </w:r>
          </w:p>
        </w:tc>
        <w:tc>
          <w:tcPr>
            <w:tcW w:w="828" w:type="dxa"/>
            <w:noWrap/>
            <w:hideMark/>
          </w:tcPr>
          <w:p w14:paraId="1EF17FAC"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31BBA820"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440.22</w:t>
            </w:r>
          </w:p>
        </w:tc>
        <w:tc>
          <w:tcPr>
            <w:tcW w:w="965" w:type="dxa"/>
            <w:noWrap/>
            <w:hideMark/>
          </w:tcPr>
          <w:p w14:paraId="072DA7C6"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435.15</w:t>
            </w:r>
          </w:p>
        </w:tc>
        <w:tc>
          <w:tcPr>
            <w:tcW w:w="965" w:type="dxa"/>
            <w:noWrap/>
            <w:hideMark/>
          </w:tcPr>
          <w:p w14:paraId="7D8A09BA"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430.69</w:t>
            </w:r>
          </w:p>
        </w:tc>
        <w:tc>
          <w:tcPr>
            <w:tcW w:w="965" w:type="dxa"/>
            <w:noWrap/>
            <w:hideMark/>
          </w:tcPr>
          <w:p w14:paraId="33A42A9E"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433.32</w:t>
            </w:r>
          </w:p>
        </w:tc>
        <w:tc>
          <w:tcPr>
            <w:tcW w:w="965" w:type="dxa"/>
            <w:noWrap/>
            <w:hideMark/>
          </w:tcPr>
          <w:p w14:paraId="3C03C797"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431.25</w:t>
            </w:r>
          </w:p>
        </w:tc>
        <w:tc>
          <w:tcPr>
            <w:tcW w:w="965" w:type="dxa"/>
            <w:tcBorders>
              <w:right w:val="single" w:sz="18" w:space="0" w:color="4472C4" w:themeColor="accent1"/>
            </w:tcBorders>
            <w:noWrap/>
            <w:hideMark/>
          </w:tcPr>
          <w:p w14:paraId="780CBDAD"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427.96</w:t>
            </w:r>
          </w:p>
        </w:tc>
      </w:tr>
      <w:tr w:rsidR="00337356" w:rsidRPr="00C55C64" w14:paraId="0F1F08FD" w14:textId="77777777" w:rsidTr="00780ABE">
        <w:trPr>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682FED67"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9/18/2020 13:00:00</w:t>
            </w:r>
          </w:p>
        </w:tc>
        <w:tc>
          <w:tcPr>
            <w:tcW w:w="828" w:type="dxa"/>
            <w:noWrap/>
            <w:hideMark/>
          </w:tcPr>
          <w:p w14:paraId="11B38241"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2E98B86D"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434.93</w:t>
            </w:r>
          </w:p>
        </w:tc>
        <w:tc>
          <w:tcPr>
            <w:tcW w:w="965" w:type="dxa"/>
            <w:noWrap/>
            <w:hideMark/>
          </w:tcPr>
          <w:p w14:paraId="33E80C02"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433.17</w:t>
            </w:r>
          </w:p>
        </w:tc>
        <w:tc>
          <w:tcPr>
            <w:tcW w:w="965" w:type="dxa"/>
            <w:noWrap/>
            <w:hideMark/>
          </w:tcPr>
          <w:p w14:paraId="68217D78"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430.95</w:t>
            </w:r>
          </w:p>
        </w:tc>
        <w:tc>
          <w:tcPr>
            <w:tcW w:w="965" w:type="dxa"/>
            <w:noWrap/>
            <w:hideMark/>
          </w:tcPr>
          <w:p w14:paraId="67D74F24"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430.48</w:t>
            </w:r>
          </w:p>
        </w:tc>
        <w:tc>
          <w:tcPr>
            <w:tcW w:w="965" w:type="dxa"/>
            <w:noWrap/>
            <w:hideMark/>
          </w:tcPr>
          <w:p w14:paraId="4A03FD28"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430.00</w:t>
            </w:r>
          </w:p>
        </w:tc>
        <w:tc>
          <w:tcPr>
            <w:tcW w:w="965" w:type="dxa"/>
            <w:tcBorders>
              <w:right w:val="single" w:sz="18" w:space="0" w:color="4472C4" w:themeColor="accent1"/>
            </w:tcBorders>
            <w:noWrap/>
            <w:hideMark/>
          </w:tcPr>
          <w:p w14:paraId="1613C2A6"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427.04</w:t>
            </w:r>
          </w:p>
        </w:tc>
      </w:tr>
      <w:tr w:rsidR="00337356" w:rsidRPr="00C55C64" w14:paraId="7F1BB0E7" w14:textId="77777777" w:rsidTr="00780ABE">
        <w:trPr>
          <w:cnfStyle w:val="000000100000" w:firstRow="0" w:lastRow="0" w:firstColumn="0" w:lastColumn="0" w:oddVBand="0" w:evenVBand="0" w:oddHBand="1"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34A88B9B"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9/18/2020 14:00:00</w:t>
            </w:r>
          </w:p>
        </w:tc>
        <w:tc>
          <w:tcPr>
            <w:tcW w:w="828" w:type="dxa"/>
            <w:noWrap/>
            <w:hideMark/>
          </w:tcPr>
          <w:p w14:paraId="41008DE7"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4D50B387"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437.12</w:t>
            </w:r>
          </w:p>
        </w:tc>
        <w:tc>
          <w:tcPr>
            <w:tcW w:w="965" w:type="dxa"/>
            <w:noWrap/>
            <w:hideMark/>
          </w:tcPr>
          <w:p w14:paraId="2C042F5D"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433.71</w:t>
            </w:r>
          </w:p>
        </w:tc>
        <w:tc>
          <w:tcPr>
            <w:tcW w:w="965" w:type="dxa"/>
            <w:noWrap/>
            <w:hideMark/>
          </w:tcPr>
          <w:p w14:paraId="3799DD26"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431.52</w:t>
            </w:r>
          </w:p>
        </w:tc>
        <w:tc>
          <w:tcPr>
            <w:tcW w:w="965" w:type="dxa"/>
            <w:noWrap/>
            <w:hideMark/>
          </w:tcPr>
          <w:p w14:paraId="24C5D6E5"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430.78</w:t>
            </w:r>
          </w:p>
        </w:tc>
        <w:tc>
          <w:tcPr>
            <w:tcW w:w="965" w:type="dxa"/>
            <w:noWrap/>
            <w:hideMark/>
          </w:tcPr>
          <w:p w14:paraId="54D1CBBC"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428.36</w:t>
            </w:r>
          </w:p>
        </w:tc>
        <w:tc>
          <w:tcPr>
            <w:tcW w:w="965" w:type="dxa"/>
            <w:tcBorders>
              <w:right w:val="single" w:sz="18" w:space="0" w:color="4472C4" w:themeColor="accent1"/>
            </w:tcBorders>
            <w:noWrap/>
            <w:hideMark/>
          </w:tcPr>
          <w:p w14:paraId="0F81BC26"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426.31</w:t>
            </w:r>
          </w:p>
        </w:tc>
      </w:tr>
      <w:tr w:rsidR="00337356" w:rsidRPr="00C55C64" w14:paraId="63C35360" w14:textId="77777777" w:rsidTr="00780ABE">
        <w:trPr>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645E8979"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9/18/2020 15:00:00</w:t>
            </w:r>
          </w:p>
        </w:tc>
        <w:tc>
          <w:tcPr>
            <w:tcW w:w="828" w:type="dxa"/>
            <w:noWrap/>
            <w:hideMark/>
          </w:tcPr>
          <w:p w14:paraId="19CCD508"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621540DD"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440.57</w:t>
            </w:r>
          </w:p>
        </w:tc>
        <w:tc>
          <w:tcPr>
            <w:tcW w:w="965" w:type="dxa"/>
            <w:noWrap/>
            <w:hideMark/>
          </w:tcPr>
          <w:p w14:paraId="64663786"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436.68</w:t>
            </w:r>
          </w:p>
        </w:tc>
        <w:tc>
          <w:tcPr>
            <w:tcW w:w="965" w:type="dxa"/>
            <w:noWrap/>
            <w:hideMark/>
          </w:tcPr>
          <w:p w14:paraId="406CF655"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432.85</w:t>
            </w:r>
          </w:p>
        </w:tc>
        <w:tc>
          <w:tcPr>
            <w:tcW w:w="965" w:type="dxa"/>
            <w:noWrap/>
            <w:hideMark/>
          </w:tcPr>
          <w:p w14:paraId="2F32EEE0"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433.39</w:t>
            </w:r>
          </w:p>
        </w:tc>
        <w:tc>
          <w:tcPr>
            <w:tcW w:w="965" w:type="dxa"/>
            <w:noWrap/>
            <w:hideMark/>
          </w:tcPr>
          <w:p w14:paraId="5002D29A"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428.70</w:t>
            </w:r>
          </w:p>
        </w:tc>
        <w:tc>
          <w:tcPr>
            <w:tcW w:w="965" w:type="dxa"/>
            <w:tcBorders>
              <w:right w:val="single" w:sz="18" w:space="0" w:color="4472C4" w:themeColor="accent1"/>
            </w:tcBorders>
            <w:noWrap/>
            <w:hideMark/>
          </w:tcPr>
          <w:p w14:paraId="175645E0"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425.57</w:t>
            </w:r>
          </w:p>
        </w:tc>
      </w:tr>
      <w:tr w:rsidR="00337356" w:rsidRPr="00C55C64" w14:paraId="2D0885CA" w14:textId="77777777" w:rsidTr="00780ABE">
        <w:trPr>
          <w:cnfStyle w:val="000000100000" w:firstRow="0" w:lastRow="0" w:firstColumn="0" w:lastColumn="0" w:oddVBand="0" w:evenVBand="0" w:oddHBand="1"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57628222"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9/18/2020 16:00:00</w:t>
            </w:r>
          </w:p>
        </w:tc>
        <w:tc>
          <w:tcPr>
            <w:tcW w:w="828" w:type="dxa"/>
            <w:noWrap/>
            <w:hideMark/>
          </w:tcPr>
          <w:p w14:paraId="792740A5"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71E7E22A"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446.38</w:t>
            </w:r>
          </w:p>
        </w:tc>
        <w:tc>
          <w:tcPr>
            <w:tcW w:w="965" w:type="dxa"/>
            <w:noWrap/>
            <w:hideMark/>
          </w:tcPr>
          <w:p w14:paraId="67DC5892"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442.43</w:t>
            </w:r>
          </w:p>
        </w:tc>
        <w:tc>
          <w:tcPr>
            <w:tcW w:w="965" w:type="dxa"/>
            <w:noWrap/>
            <w:hideMark/>
          </w:tcPr>
          <w:p w14:paraId="0B3EC7DD"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433.37</w:t>
            </w:r>
          </w:p>
        </w:tc>
        <w:tc>
          <w:tcPr>
            <w:tcW w:w="965" w:type="dxa"/>
            <w:noWrap/>
            <w:hideMark/>
          </w:tcPr>
          <w:p w14:paraId="02860F34"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438.26</w:t>
            </w:r>
          </w:p>
        </w:tc>
        <w:tc>
          <w:tcPr>
            <w:tcW w:w="965" w:type="dxa"/>
            <w:noWrap/>
            <w:hideMark/>
          </w:tcPr>
          <w:p w14:paraId="6C01EDEB"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428.44</w:t>
            </w:r>
          </w:p>
        </w:tc>
        <w:tc>
          <w:tcPr>
            <w:tcW w:w="965" w:type="dxa"/>
            <w:tcBorders>
              <w:right w:val="single" w:sz="18" w:space="0" w:color="4472C4" w:themeColor="accent1"/>
            </w:tcBorders>
            <w:noWrap/>
            <w:hideMark/>
          </w:tcPr>
          <w:p w14:paraId="21113AC6"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425.57</w:t>
            </w:r>
          </w:p>
        </w:tc>
      </w:tr>
      <w:tr w:rsidR="00337356" w:rsidRPr="00C55C64" w14:paraId="643315EA" w14:textId="77777777" w:rsidTr="00780ABE">
        <w:trPr>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3B015147"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9/18/2020 17:00:00</w:t>
            </w:r>
          </w:p>
        </w:tc>
        <w:tc>
          <w:tcPr>
            <w:tcW w:w="828" w:type="dxa"/>
            <w:noWrap/>
            <w:hideMark/>
          </w:tcPr>
          <w:p w14:paraId="3C97E1CA"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29BDE9C9"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442.10</w:t>
            </w:r>
          </w:p>
        </w:tc>
        <w:tc>
          <w:tcPr>
            <w:tcW w:w="965" w:type="dxa"/>
            <w:noWrap/>
            <w:hideMark/>
          </w:tcPr>
          <w:p w14:paraId="75BE90F8"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437.50</w:t>
            </w:r>
          </w:p>
        </w:tc>
        <w:tc>
          <w:tcPr>
            <w:tcW w:w="965" w:type="dxa"/>
            <w:noWrap/>
            <w:hideMark/>
          </w:tcPr>
          <w:p w14:paraId="2ACC68D7"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431.36</w:t>
            </w:r>
          </w:p>
        </w:tc>
        <w:tc>
          <w:tcPr>
            <w:tcW w:w="965" w:type="dxa"/>
            <w:noWrap/>
            <w:hideMark/>
          </w:tcPr>
          <w:p w14:paraId="7EDEC58F"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433.69</w:t>
            </w:r>
          </w:p>
        </w:tc>
        <w:tc>
          <w:tcPr>
            <w:tcW w:w="965" w:type="dxa"/>
            <w:noWrap/>
            <w:hideMark/>
          </w:tcPr>
          <w:p w14:paraId="434E0DC3"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429.68</w:t>
            </w:r>
          </w:p>
        </w:tc>
        <w:tc>
          <w:tcPr>
            <w:tcW w:w="965" w:type="dxa"/>
            <w:tcBorders>
              <w:right w:val="single" w:sz="18" w:space="0" w:color="4472C4" w:themeColor="accent1"/>
            </w:tcBorders>
            <w:noWrap/>
            <w:hideMark/>
          </w:tcPr>
          <w:p w14:paraId="2472D3C6"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425.95</w:t>
            </w:r>
          </w:p>
        </w:tc>
      </w:tr>
      <w:tr w:rsidR="00337356" w:rsidRPr="00C55C64" w14:paraId="2F4A3A9B" w14:textId="77777777" w:rsidTr="00780ABE">
        <w:trPr>
          <w:cnfStyle w:val="000000100000" w:firstRow="0" w:lastRow="0" w:firstColumn="0" w:lastColumn="0" w:oddVBand="0" w:evenVBand="0" w:oddHBand="1"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16DC9AAF"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9/18/2020 18:00:00</w:t>
            </w:r>
          </w:p>
        </w:tc>
        <w:tc>
          <w:tcPr>
            <w:tcW w:w="828" w:type="dxa"/>
            <w:noWrap/>
            <w:hideMark/>
          </w:tcPr>
          <w:p w14:paraId="2826FBE6"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7A9A759A"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437.08</w:t>
            </w:r>
          </w:p>
        </w:tc>
        <w:tc>
          <w:tcPr>
            <w:tcW w:w="965" w:type="dxa"/>
            <w:noWrap/>
            <w:hideMark/>
          </w:tcPr>
          <w:p w14:paraId="129E86FD"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433.84</w:t>
            </w:r>
          </w:p>
        </w:tc>
        <w:tc>
          <w:tcPr>
            <w:tcW w:w="965" w:type="dxa"/>
            <w:noWrap/>
            <w:hideMark/>
          </w:tcPr>
          <w:p w14:paraId="66AD5D11"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429.23</w:t>
            </w:r>
          </w:p>
        </w:tc>
        <w:tc>
          <w:tcPr>
            <w:tcW w:w="965" w:type="dxa"/>
            <w:noWrap/>
            <w:hideMark/>
          </w:tcPr>
          <w:p w14:paraId="23D8481E"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431.88</w:t>
            </w:r>
          </w:p>
        </w:tc>
        <w:tc>
          <w:tcPr>
            <w:tcW w:w="965" w:type="dxa"/>
            <w:noWrap/>
            <w:hideMark/>
          </w:tcPr>
          <w:p w14:paraId="3B5372CD"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429.99</w:t>
            </w:r>
          </w:p>
        </w:tc>
        <w:tc>
          <w:tcPr>
            <w:tcW w:w="965" w:type="dxa"/>
            <w:tcBorders>
              <w:right w:val="single" w:sz="18" w:space="0" w:color="4472C4" w:themeColor="accent1"/>
            </w:tcBorders>
            <w:noWrap/>
            <w:hideMark/>
          </w:tcPr>
          <w:p w14:paraId="0B67FC64"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427.30</w:t>
            </w:r>
          </w:p>
        </w:tc>
      </w:tr>
      <w:tr w:rsidR="00337356" w:rsidRPr="00C55C64" w14:paraId="6C1DE806" w14:textId="77777777" w:rsidTr="00780ABE">
        <w:trPr>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4DB72194"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9/18/2020 19:00:00</w:t>
            </w:r>
          </w:p>
        </w:tc>
        <w:tc>
          <w:tcPr>
            <w:tcW w:w="828" w:type="dxa"/>
            <w:noWrap/>
            <w:hideMark/>
          </w:tcPr>
          <w:p w14:paraId="058FF95F"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7F5E5360"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440.51</w:t>
            </w:r>
          </w:p>
        </w:tc>
        <w:tc>
          <w:tcPr>
            <w:tcW w:w="965" w:type="dxa"/>
            <w:noWrap/>
            <w:hideMark/>
          </w:tcPr>
          <w:p w14:paraId="60B18DF9"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437.73</w:t>
            </w:r>
          </w:p>
        </w:tc>
        <w:tc>
          <w:tcPr>
            <w:tcW w:w="965" w:type="dxa"/>
            <w:noWrap/>
            <w:hideMark/>
          </w:tcPr>
          <w:p w14:paraId="16A06C4A"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431.83</w:t>
            </w:r>
          </w:p>
        </w:tc>
        <w:tc>
          <w:tcPr>
            <w:tcW w:w="965" w:type="dxa"/>
            <w:noWrap/>
            <w:hideMark/>
          </w:tcPr>
          <w:p w14:paraId="23671CC4"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433.73</w:t>
            </w:r>
          </w:p>
        </w:tc>
        <w:tc>
          <w:tcPr>
            <w:tcW w:w="965" w:type="dxa"/>
            <w:noWrap/>
            <w:hideMark/>
          </w:tcPr>
          <w:p w14:paraId="45C7426D"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429.92</w:t>
            </w:r>
          </w:p>
        </w:tc>
        <w:tc>
          <w:tcPr>
            <w:tcW w:w="965" w:type="dxa"/>
            <w:tcBorders>
              <w:right w:val="single" w:sz="18" w:space="0" w:color="4472C4" w:themeColor="accent1"/>
            </w:tcBorders>
            <w:noWrap/>
            <w:hideMark/>
          </w:tcPr>
          <w:p w14:paraId="084C246C"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426.12</w:t>
            </w:r>
          </w:p>
        </w:tc>
      </w:tr>
      <w:tr w:rsidR="00337356" w:rsidRPr="00C55C64" w14:paraId="7BAB1219" w14:textId="77777777" w:rsidTr="00780ABE">
        <w:trPr>
          <w:cnfStyle w:val="000000100000" w:firstRow="0" w:lastRow="0" w:firstColumn="0" w:lastColumn="0" w:oddVBand="0" w:evenVBand="0" w:oddHBand="1"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525B0F23"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9/18/2020 20:00:00</w:t>
            </w:r>
          </w:p>
        </w:tc>
        <w:tc>
          <w:tcPr>
            <w:tcW w:w="828" w:type="dxa"/>
            <w:noWrap/>
            <w:hideMark/>
          </w:tcPr>
          <w:p w14:paraId="0A608D5B"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351B9528"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436.57</w:t>
            </w:r>
          </w:p>
        </w:tc>
        <w:tc>
          <w:tcPr>
            <w:tcW w:w="965" w:type="dxa"/>
            <w:noWrap/>
            <w:hideMark/>
          </w:tcPr>
          <w:p w14:paraId="7E35E2BD"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432.58</w:t>
            </w:r>
          </w:p>
        </w:tc>
        <w:tc>
          <w:tcPr>
            <w:tcW w:w="965" w:type="dxa"/>
            <w:noWrap/>
            <w:hideMark/>
          </w:tcPr>
          <w:p w14:paraId="74486A3D"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430.33</w:t>
            </w:r>
          </w:p>
        </w:tc>
        <w:tc>
          <w:tcPr>
            <w:tcW w:w="965" w:type="dxa"/>
            <w:noWrap/>
            <w:hideMark/>
          </w:tcPr>
          <w:p w14:paraId="1920907C"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429.75</w:t>
            </w:r>
          </w:p>
        </w:tc>
        <w:tc>
          <w:tcPr>
            <w:tcW w:w="965" w:type="dxa"/>
            <w:noWrap/>
            <w:hideMark/>
          </w:tcPr>
          <w:p w14:paraId="1153B54C"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429.77</w:t>
            </w:r>
          </w:p>
        </w:tc>
        <w:tc>
          <w:tcPr>
            <w:tcW w:w="965" w:type="dxa"/>
            <w:tcBorders>
              <w:right w:val="single" w:sz="18" w:space="0" w:color="4472C4" w:themeColor="accent1"/>
            </w:tcBorders>
            <w:noWrap/>
            <w:hideMark/>
          </w:tcPr>
          <w:p w14:paraId="535EECB1"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426.49</w:t>
            </w:r>
          </w:p>
        </w:tc>
      </w:tr>
      <w:tr w:rsidR="00337356" w:rsidRPr="00C55C64" w14:paraId="37407AE8" w14:textId="77777777" w:rsidTr="00780ABE">
        <w:trPr>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6CE23414"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9/18/2020 21:00:00</w:t>
            </w:r>
          </w:p>
        </w:tc>
        <w:tc>
          <w:tcPr>
            <w:tcW w:w="828" w:type="dxa"/>
            <w:noWrap/>
            <w:hideMark/>
          </w:tcPr>
          <w:p w14:paraId="3CF4CBCB"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163AED36"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439.37</w:t>
            </w:r>
          </w:p>
        </w:tc>
        <w:tc>
          <w:tcPr>
            <w:tcW w:w="965" w:type="dxa"/>
            <w:noWrap/>
            <w:hideMark/>
          </w:tcPr>
          <w:p w14:paraId="6DAAE883"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436.51</w:t>
            </w:r>
          </w:p>
        </w:tc>
        <w:tc>
          <w:tcPr>
            <w:tcW w:w="965" w:type="dxa"/>
            <w:noWrap/>
            <w:hideMark/>
          </w:tcPr>
          <w:p w14:paraId="50A6D6C2"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430.96</w:t>
            </w:r>
          </w:p>
        </w:tc>
        <w:tc>
          <w:tcPr>
            <w:tcW w:w="965" w:type="dxa"/>
            <w:noWrap/>
            <w:hideMark/>
          </w:tcPr>
          <w:p w14:paraId="2B89C358"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431.53</w:t>
            </w:r>
          </w:p>
        </w:tc>
        <w:tc>
          <w:tcPr>
            <w:tcW w:w="965" w:type="dxa"/>
            <w:noWrap/>
            <w:hideMark/>
          </w:tcPr>
          <w:p w14:paraId="5F17CBE7"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429.20</w:t>
            </w:r>
          </w:p>
        </w:tc>
        <w:tc>
          <w:tcPr>
            <w:tcW w:w="965" w:type="dxa"/>
            <w:tcBorders>
              <w:right w:val="single" w:sz="18" w:space="0" w:color="4472C4" w:themeColor="accent1"/>
            </w:tcBorders>
            <w:noWrap/>
            <w:hideMark/>
          </w:tcPr>
          <w:p w14:paraId="2EF63AF4"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425.87</w:t>
            </w:r>
          </w:p>
        </w:tc>
      </w:tr>
      <w:tr w:rsidR="00337356" w:rsidRPr="00C55C64" w14:paraId="1D51AEF5" w14:textId="77777777" w:rsidTr="00780ABE">
        <w:trPr>
          <w:cnfStyle w:val="000000100000" w:firstRow="0" w:lastRow="0" w:firstColumn="0" w:lastColumn="0" w:oddVBand="0" w:evenVBand="0" w:oddHBand="1"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3FB7EF12"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9/18/2020 22:00:00</w:t>
            </w:r>
          </w:p>
        </w:tc>
        <w:tc>
          <w:tcPr>
            <w:tcW w:w="828" w:type="dxa"/>
            <w:noWrap/>
            <w:hideMark/>
          </w:tcPr>
          <w:p w14:paraId="0E5B68BF"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63CE2DBE"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443.09</w:t>
            </w:r>
          </w:p>
        </w:tc>
        <w:tc>
          <w:tcPr>
            <w:tcW w:w="965" w:type="dxa"/>
            <w:noWrap/>
            <w:hideMark/>
          </w:tcPr>
          <w:p w14:paraId="77BDC15D"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438.56</w:t>
            </w:r>
          </w:p>
        </w:tc>
        <w:tc>
          <w:tcPr>
            <w:tcW w:w="965" w:type="dxa"/>
            <w:noWrap/>
            <w:hideMark/>
          </w:tcPr>
          <w:p w14:paraId="45B009D7"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432.62</w:t>
            </w:r>
          </w:p>
        </w:tc>
        <w:tc>
          <w:tcPr>
            <w:tcW w:w="965" w:type="dxa"/>
            <w:noWrap/>
            <w:hideMark/>
          </w:tcPr>
          <w:p w14:paraId="0D765D18"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433.58</w:t>
            </w:r>
          </w:p>
        </w:tc>
        <w:tc>
          <w:tcPr>
            <w:tcW w:w="965" w:type="dxa"/>
            <w:noWrap/>
            <w:hideMark/>
          </w:tcPr>
          <w:p w14:paraId="10DE08FC"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428.40</w:t>
            </w:r>
          </w:p>
        </w:tc>
        <w:tc>
          <w:tcPr>
            <w:tcW w:w="965" w:type="dxa"/>
            <w:tcBorders>
              <w:right w:val="single" w:sz="18" w:space="0" w:color="4472C4" w:themeColor="accent1"/>
            </w:tcBorders>
            <w:noWrap/>
            <w:hideMark/>
          </w:tcPr>
          <w:p w14:paraId="310B65EB"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426.84</w:t>
            </w:r>
          </w:p>
        </w:tc>
      </w:tr>
      <w:tr w:rsidR="00337356" w:rsidRPr="00C55C64" w14:paraId="59EA35C5" w14:textId="77777777" w:rsidTr="00780ABE">
        <w:trPr>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61B1A486"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lastRenderedPageBreak/>
              <w:t>9/18/2020 23:00:00</w:t>
            </w:r>
          </w:p>
        </w:tc>
        <w:tc>
          <w:tcPr>
            <w:tcW w:w="828" w:type="dxa"/>
            <w:noWrap/>
            <w:hideMark/>
          </w:tcPr>
          <w:p w14:paraId="7701995E"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1365B28C"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439.78</w:t>
            </w:r>
          </w:p>
        </w:tc>
        <w:tc>
          <w:tcPr>
            <w:tcW w:w="965" w:type="dxa"/>
            <w:noWrap/>
            <w:hideMark/>
          </w:tcPr>
          <w:p w14:paraId="3F7F6107"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436.14</w:t>
            </w:r>
          </w:p>
        </w:tc>
        <w:tc>
          <w:tcPr>
            <w:tcW w:w="965" w:type="dxa"/>
            <w:noWrap/>
            <w:hideMark/>
          </w:tcPr>
          <w:p w14:paraId="14BA1DEA"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434.24</w:t>
            </w:r>
          </w:p>
        </w:tc>
        <w:tc>
          <w:tcPr>
            <w:tcW w:w="965" w:type="dxa"/>
            <w:noWrap/>
            <w:hideMark/>
          </w:tcPr>
          <w:p w14:paraId="431A61B7"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432.22</w:t>
            </w:r>
          </w:p>
        </w:tc>
        <w:tc>
          <w:tcPr>
            <w:tcW w:w="965" w:type="dxa"/>
            <w:noWrap/>
            <w:hideMark/>
          </w:tcPr>
          <w:p w14:paraId="66237CCC"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430.68</w:t>
            </w:r>
          </w:p>
        </w:tc>
        <w:tc>
          <w:tcPr>
            <w:tcW w:w="965" w:type="dxa"/>
            <w:tcBorders>
              <w:right w:val="single" w:sz="18" w:space="0" w:color="4472C4" w:themeColor="accent1"/>
            </w:tcBorders>
            <w:noWrap/>
            <w:hideMark/>
          </w:tcPr>
          <w:p w14:paraId="7A779DB6"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427.08</w:t>
            </w:r>
          </w:p>
        </w:tc>
      </w:tr>
      <w:tr w:rsidR="00337356" w:rsidRPr="00C55C64" w14:paraId="499B0D11" w14:textId="77777777" w:rsidTr="00780ABE">
        <w:trPr>
          <w:cnfStyle w:val="000000100000" w:firstRow="0" w:lastRow="0" w:firstColumn="0" w:lastColumn="0" w:oddVBand="0" w:evenVBand="0" w:oddHBand="1"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091D9AB7"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9/19/2020 0:00:00</w:t>
            </w:r>
          </w:p>
        </w:tc>
        <w:tc>
          <w:tcPr>
            <w:tcW w:w="828" w:type="dxa"/>
            <w:noWrap/>
            <w:hideMark/>
          </w:tcPr>
          <w:p w14:paraId="4FC51148"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5634D6D7"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439.75</w:t>
            </w:r>
          </w:p>
        </w:tc>
        <w:tc>
          <w:tcPr>
            <w:tcW w:w="965" w:type="dxa"/>
            <w:noWrap/>
            <w:hideMark/>
          </w:tcPr>
          <w:p w14:paraId="4422CE39"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438.12</w:t>
            </w:r>
          </w:p>
        </w:tc>
        <w:tc>
          <w:tcPr>
            <w:tcW w:w="965" w:type="dxa"/>
            <w:noWrap/>
            <w:hideMark/>
          </w:tcPr>
          <w:p w14:paraId="064E2B90"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437.07</w:t>
            </w:r>
          </w:p>
        </w:tc>
        <w:tc>
          <w:tcPr>
            <w:tcW w:w="965" w:type="dxa"/>
            <w:noWrap/>
            <w:hideMark/>
          </w:tcPr>
          <w:p w14:paraId="7FE9F865"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433.86</w:t>
            </w:r>
          </w:p>
        </w:tc>
        <w:tc>
          <w:tcPr>
            <w:tcW w:w="965" w:type="dxa"/>
            <w:noWrap/>
            <w:hideMark/>
          </w:tcPr>
          <w:p w14:paraId="4DEB26AA"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430.33</w:t>
            </w:r>
          </w:p>
        </w:tc>
        <w:tc>
          <w:tcPr>
            <w:tcW w:w="965" w:type="dxa"/>
            <w:tcBorders>
              <w:right w:val="single" w:sz="18" w:space="0" w:color="4472C4" w:themeColor="accent1"/>
            </w:tcBorders>
            <w:noWrap/>
            <w:hideMark/>
          </w:tcPr>
          <w:p w14:paraId="513717DB"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426.83</w:t>
            </w:r>
          </w:p>
        </w:tc>
      </w:tr>
      <w:tr w:rsidR="00337356" w:rsidRPr="00C55C64" w14:paraId="6E356AFE" w14:textId="77777777" w:rsidTr="00780ABE">
        <w:trPr>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5C511D37"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9/19/2020 1:00:00</w:t>
            </w:r>
          </w:p>
        </w:tc>
        <w:tc>
          <w:tcPr>
            <w:tcW w:w="828" w:type="dxa"/>
            <w:noWrap/>
            <w:hideMark/>
          </w:tcPr>
          <w:p w14:paraId="2EDAB13B"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16CDEDA4"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440.27</w:t>
            </w:r>
          </w:p>
        </w:tc>
        <w:tc>
          <w:tcPr>
            <w:tcW w:w="965" w:type="dxa"/>
            <w:noWrap/>
            <w:hideMark/>
          </w:tcPr>
          <w:p w14:paraId="752271CF"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436.51</w:t>
            </w:r>
          </w:p>
        </w:tc>
        <w:tc>
          <w:tcPr>
            <w:tcW w:w="965" w:type="dxa"/>
            <w:noWrap/>
            <w:hideMark/>
          </w:tcPr>
          <w:p w14:paraId="45750C1C"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432.44</w:t>
            </w:r>
          </w:p>
        </w:tc>
        <w:tc>
          <w:tcPr>
            <w:tcW w:w="965" w:type="dxa"/>
            <w:noWrap/>
            <w:hideMark/>
          </w:tcPr>
          <w:p w14:paraId="365E5607"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432.55</w:t>
            </w:r>
          </w:p>
        </w:tc>
        <w:tc>
          <w:tcPr>
            <w:tcW w:w="965" w:type="dxa"/>
            <w:noWrap/>
            <w:hideMark/>
          </w:tcPr>
          <w:p w14:paraId="5C172BCC"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429.63</w:t>
            </w:r>
          </w:p>
        </w:tc>
        <w:tc>
          <w:tcPr>
            <w:tcW w:w="965" w:type="dxa"/>
            <w:tcBorders>
              <w:right w:val="single" w:sz="18" w:space="0" w:color="4472C4" w:themeColor="accent1"/>
            </w:tcBorders>
            <w:noWrap/>
            <w:hideMark/>
          </w:tcPr>
          <w:p w14:paraId="7FF82877"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426.98</w:t>
            </w:r>
          </w:p>
        </w:tc>
      </w:tr>
      <w:tr w:rsidR="00337356" w:rsidRPr="00C55C64" w14:paraId="0F6984BE" w14:textId="77777777" w:rsidTr="00780ABE">
        <w:trPr>
          <w:cnfStyle w:val="000000100000" w:firstRow="0" w:lastRow="0" w:firstColumn="0" w:lastColumn="0" w:oddVBand="0" w:evenVBand="0" w:oddHBand="1"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12568597"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9/19/2020 2:00:00</w:t>
            </w:r>
          </w:p>
        </w:tc>
        <w:tc>
          <w:tcPr>
            <w:tcW w:w="828" w:type="dxa"/>
            <w:noWrap/>
            <w:hideMark/>
          </w:tcPr>
          <w:p w14:paraId="1C4FBA50"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39AB5B57"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439.95</w:t>
            </w:r>
          </w:p>
        </w:tc>
        <w:tc>
          <w:tcPr>
            <w:tcW w:w="965" w:type="dxa"/>
            <w:noWrap/>
            <w:hideMark/>
          </w:tcPr>
          <w:p w14:paraId="7DDBEEFF"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436.50</w:t>
            </w:r>
          </w:p>
        </w:tc>
        <w:tc>
          <w:tcPr>
            <w:tcW w:w="965" w:type="dxa"/>
            <w:noWrap/>
            <w:hideMark/>
          </w:tcPr>
          <w:p w14:paraId="796C9708"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431.94</w:t>
            </w:r>
          </w:p>
        </w:tc>
        <w:tc>
          <w:tcPr>
            <w:tcW w:w="965" w:type="dxa"/>
            <w:noWrap/>
            <w:hideMark/>
          </w:tcPr>
          <w:p w14:paraId="55EB0B69"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433.05</w:t>
            </w:r>
          </w:p>
        </w:tc>
        <w:tc>
          <w:tcPr>
            <w:tcW w:w="965" w:type="dxa"/>
            <w:noWrap/>
            <w:hideMark/>
          </w:tcPr>
          <w:p w14:paraId="35219E93"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429.17</w:t>
            </w:r>
          </w:p>
        </w:tc>
        <w:tc>
          <w:tcPr>
            <w:tcW w:w="965" w:type="dxa"/>
            <w:tcBorders>
              <w:right w:val="single" w:sz="18" w:space="0" w:color="4472C4" w:themeColor="accent1"/>
            </w:tcBorders>
            <w:noWrap/>
            <w:hideMark/>
          </w:tcPr>
          <w:p w14:paraId="65CD48AA"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426.20</w:t>
            </w:r>
          </w:p>
        </w:tc>
      </w:tr>
      <w:tr w:rsidR="00337356" w:rsidRPr="00C55C64" w14:paraId="6E5B6245" w14:textId="77777777" w:rsidTr="00780ABE">
        <w:trPr>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5E161E79"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9/19/2020 3:00:00</w:t>
            </w:r>
          </w:p>
        </w:tc>
        <w:tc>
          <w:tcPr>
            <w:tcW w:w="828" w:type="dxa"/>
            <w:noWrap/>
            <w:hideMark/>
          </w:tcPr>
          <w:p w14:paraId="119C03AB"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29456654"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436.99</w:t>
            </w:r>
          </w:p>
        </w:tc>
        <w:tc>
          <w:tcPr>
            <w:tcW w:w="965" w:type="dxa"/>
            <w:noWrap/>
            <w:hideMark/>
          </w:tcPr>
          <w:p w14:paraId="667368A0"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434.74</w:t>
            </w:r>
          </w:p>
        </w:tc>
        <w:tc>
          <w:tcPr>
            <w:tcW w:w="965" w:type="dxa"/>
            <w:noWrap/>
            <w:hideMark/>
          </w:tcPr>
          <w:p w14:paraId="7481A03B"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431.81</w:t>
            </w:r>
          </w:p>
        </w:tc>
        <w:tc>
          <w:tcPr>
            <w:tcW w:w="965" w:type="dxa"/>
            <w:noWrap/>
            <w:hideMark/>
          </w:tcPr>
          <w:p w14:paraId="2BECFD08"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431.93</w:t>
            </w:r>
          </w:p>
        </w:tc>
        <w:tc>
          <w:tcPr>
            <w:tcW w:w="965" w:type="dxa"/>
            <w:noWrap/>
            <w:hideMark/>
          </w:tcPr>
          <w:p w14:paraId="3DB3F0A7"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429.31</w:t>
            </w:r>
          </w:p>
        </w:tc>
        <w:tc>
          <w:tcPr>
            <w:tcW w:w="965" w:type="dxa"/>
            <w:tcBorders>
              <w:right w:val="single" w:sz="18" w:space="0" w:color="4472C4" w:themeColor="accent1"/>
            </w:tcBorders>
            <w:noWrap/>
            <w:hideMark/>
          </w:tcPr>
          <w:p w14:paraId="3B23FADA"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427.54</w:t>
            </w:r>
          </w:p>
        </w:tc>
      </w:tr>
      <w:tr w:rsidR="00337356" w:rsidRPr="00C55C64" w14:paraId="5AF2D2E6" w14:textId="77777777" w:rsidTr="00780ABE">
        <w:trPr>
          <w:cnfStyle w:val="000000100000" w:firstRow="0" w:lastRow="0" w:firstColumn="0" w:lastColumn="0" w:oddVBand="0" w:evenVBand="0" w:oddHBand="1"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42D5F28B"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9/19/2020 4:00:00</w:t>
            </w:r>
          </w:p>
        </w:tc>
        <w:tc>
          <w:tcPr>
            <w:tcW w:w="828" w:type="dxa"/>
            <w:noWrap/>
            <w:hideMark/>
          </w:tcPr>
          <w:p w14:paraId="24C6938B"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7116F530"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439.02</w:t>
            </w:r>
          </w:p>
        </w:tc>
        <w:tc>
          <w:tcPr>
            <w:tcW w:w="965" w:type="dxa"/>
            <w:noWrap/>
            <w:hideMark/>
          </w:tcPr>
          <w:p w14:paraId="18C92D66"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436.22</w:t>
            </w:r>
          </w:p>
        </w:tc>
        <w:tc>
          <w:tcPr>
            <w:tcW w:w="965" w:type="dxa"/>
            <w:noWrap/>
            <w:hideMark/>
          </w:tcPr>
          <w:p w14:paraId="78DF5860"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431.41</w:t>
            </w:r>
          </w:p>
        </w:tc>
        <w:tc>
          <w:tcPr>
            <w:tcW w:w="965" w:type="dxa"/>
            <w:noWrap/>
            <w:hideMark/>
          </w:tcPr>
          <w:p w14:paraId="2B4E4F2A"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432.96</w:t>
            </w:r>
          </w:p>
        </w:tc>
        <w:tc>
          <w:tcPr>
            <w:tcW w:w="965" w:type="dxa"/>
            <w:noWrap/>
            <w:hideMark/>
          </w:tcPr>
          <w:p w14:paraId="763FD47F"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428.96</w:t>
            </w:r>
          </w:p>
        </w:tc>
        <w:tc>
          <w:tcPr>
            <w:tcW w:w="965" w:type="dxa"/>
            <w:tcBorders>
              <w:right w:val="single" w:sz="18" w:space="0" w:color="4472C4" w:themeColor="accent1"/>
            </w:tcBorders>
            <w:noWrap/>
            <w:hideMark/>
          </w:tcPr>
          <w:p w14:paraId="09C80EF7"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426.41</w:t>
            </w:r>
          </w:p>
        </w:tc>
      </w:tr>
      <w:tr w:rsidR="00337356" w:rsidRPr="00C55C64" w14:paraId="6BCBB3AF" w14:textId="77777777" w:rsidTr="00780ABE">
        <w:trPr>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3091B219"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9/19/2020 5:00:00</w:t>
            </w:r>
          </w:p>
        </w:tc>
        <w:tc>
          <w:tcPr>
            <w:tcW w:w="828" w:type="dxa"/>
            <w:noWrap/>
            <w:hideMark/>
          </w:tcPr>
          <w:p w14:paraId="606A3C2D"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6693750B"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439.40</w:t>
            </w:r>
          </w:p>
        </w:tc>
        <w:tc>
          <w:tcPr>
            <w:tcW w:w="965" w:type="dxa"/>
            <w:noWrap/>
            <w:hideMark/>
          </w:tcPr>
          <w:p w14:paraId="41FE1A03"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436.05</w:t>
            </w:r>
          </w:p>
        </w:tc>
        <w:tc>
          <w:tcPr>
            <w:tcW w:w="965" w:type="dxa"/>
            <w:noWrap/>
            <w:hideMark/>
          </w:tcPr>
          <w:p w14:paraId="4C38B7F6"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432.70</w:t>
            </w:r>
          </w:p>
        </w:tc>
        <w:tc>
          <w:tcPr>
            <w:tcW w:w="965" w:type="dxa"/>
            <w:noWrap/>
            <w:hideMark/>
          </w:tcPr>
          <w:p w14:paraId="36F62E29"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431.89</w:t>
            </w:r>
          </w:p>
        </w:tc>
        <w:tc>
          <w:tcPr>
            <w:tcW w:w="965" w:type="dxa"/>
            <w:noWrap/>
            <w:hideMark/>
          </w:tcPr>
          <w:p w14:paraId="1D55B3E9"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428.86</w:t>
            </w:r>
          </w:p>
        </w:tc>
        <w:tc>
          <w:tcPr>
            <w:tcW w:w="965" w:type="dxa"/>
            <w:tcBorders>
              <w:right w:val="single" w:sz="18" w:space="0" w:color="4472C4" w:themeColor="accent1"/>
            </w:tcBorders>
            <w:noWrap/>
            <w:hideMark/>
          </w:tcPr>
          <w:p w14:paraId="7BE3C363"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426.04</w:t>
            </w:r>
          </w:p>
        </w:tc>
      </w:tr>
      <w:tr w:rsidR="00337356" w:rsidRPr="00C55C64" w14:paraId="14165D3D" w14:textId="77777777" w:rsidTr="00780ABE">
        <w:trPr>
          <w:cnfStyle w:val="000000100000" w:firstRow="0" w:lastRow="0" w:firstColumn="0" w:lastColumn="0" w:oddVBand="0" w:evenVBand="0" w:oddHBand="1"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00B93132"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9/19/2020 6:00:00</w:t>
            </w:r>
          </w:p>
        </w:tc>
        <w:tc>
          <w:tcPr>
            <w:tcW w:w="828" w:type="dxa"/>
            <w:noWrap/>
            <w:hideMark/>
          </w:tcPr>
          <w:p w14:paraId="5BA0FEF0"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4A612ABC"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441.60</w:t>
            </w:r>
          </w:p>
        </w:tc>
        <w:tc>
          <w:tcPr>
            <w:tcW w:w="965" w:type="dxa"/>
            <w:noWrap/>
            <w:hideMark/>
          </w:tcPr>
          <w:p w14:paraId="0CB142AB"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439.04</w:t>
            </w:r>
          </w:p>
        </w:tc>
        <w:tc>
          <w:tcPr>
            <w:tcW w:w="965" w:type="dxa"/>
            <w:noWrap/>
            <w:hideMark/>
          </w:tcPr>
          <w:p w14:paraId="075761D5"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437.86</w:t>
            </w:r>
          </w:p>
        </w:tc>
        <w:tc>
          <w:tcPr>
            <w:tcW w:w="965" w:type="dxa"/>
            <w:noWrap/>
            <w:hideMark/>
          </w:tcPr>
          <w:p w14:paraId="3E50D556"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433.57</w:t>
            </w:r>
          </w:p>
        </w:tc>
        <w:tc>
          <w:tcPr>
            <w:tcW w:w="965" w:type="dxa"/>
            <w:noWrap/>
            <w:hideMark/>
          </w:tcPr>
          <w:p w14:paraId="3E151D7B"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428.73</w:t>
            </w:r>
          </w:p>
        </w:tc>
        <w:tc>
          <w:tcPr>
            <w:tcW w:w="965" w:type="dxa"/>
            <w:tcBorders>
              <w:right w:val="single" w:sz="18" w:space="0" w:color="4472C4" w:themeColor="accent1"/>
            </w:tcBorders>
            <w:noWrap/>
            <w:hideMark/>
          </w:tcPr>
          <w:p w14:paraId="4B18DE56"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427.31</w:t>
            </w:r>
          </w:p>
        </w:tc>
      </w:tr>
      <w:tr w:rsidR="00337356" w:rsidRPr="00C55C64" w14:paraId="198FE0ED" w14:textId="77777777" w:rsidTr="00780ABE">
        <w:trPr>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3903B864"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9/19/2020 7:00:00</w:t>
            </w:r>
          </w:p>
        </w:tc>
        <w:tc>
          <w:tcPr>
            <w:tcW w:w="828" w:type="dxa"/>
            <w:noWrap/>
            <w:hideMark/>
          </w:tcPr>
          <w:p w14:paraId="5EC595E4"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5D142331"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439.53</w:t>
            </w:r>
          </w:p>
        </w:tc>
        <w:tc>
          <w:tcPr>
            <w:tcW w:w="965" w:type="dxa"/>
            <w:noWrap/>
            <w:hideMark/>
          </w:tcPr>
          <w:p w14:paraId="6897070F"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435.98</w:t>
            </w:r>
          </w:p>
        </w:tc>
        <w:tc>
          <w:tcPr>
            <w:tcW w:w="965" w:type="dxa"/>
            <w:noWrap/>
            <w:hideMark/>
          </w:tcPr>
          <w:p w14:paraId="04F6B8BF"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434.85</w:t>
            </w:r>
          </w:p>
        </w:tc>
        <w:tc>
          <w:tcPr>
            <w:tcW w:w="965" w:type="dxa"/>
            <w:noWrap/>
            <w:hideMark/>
          </w:tcPr>
          <w:p w14:paraId="081A3941"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431.81</w:t>
            </w:r>
          </w:p>
        </w:tc>
        <w:tc>
          <w:tcPr>
            <w:tcW w:w="965" w:type="dxa"/>
            <w:noWrap/>
            <w:hideMark/>
          </w:tcPr>
          <w:p w14:paraId="71131920"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429.95</w:t>
            </w:r>
          </w:p>
        </w:tc>
        <w:tc>
          <w:tcPr>
            <w:tcW w:w="965" w:type="dxa"/>
            <w:tcBorders>
              <w:right w:val="single" w:sz="18" w:space="0" w:color="4472C4" w:themeColor="accent1"/>
            </w:tcBorders>
            <w:noWrap/>
            <w:hideMark/>
          </w:tcPr>
          <w:p w14:paraId="04B7C868"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426.83</w:t>
            </w:r>
          </w:p>
        </w:tc>
      </w:tr>
      <w:tr w:rsidR="00337356" w:rsidRPr="00C55C64" w14:paraId="1F7109A2" w14:textId="77777777" w:rsidTr="00780ABE">
        <w:trPr>
          <w:cnfStyle w:val="000000100000" w:firstRow="0" w:lastRow="0" w:firstColumn="0" w:lastColumn="0" w:oddVBand="0" w:evenVBand="0" w:oddHBand="1"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3FB49ED7"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9/19/2020 8:00:00</w:t>
            </w:r>
          </w:p>
        </w:tc>
        <w:tc>
          <w:tcPr>
            <w:tcW w:w="828" w:type="dxa"/>
            <w:noWrap/>
            <w:hideMark/>
          </w:tcPr>
          <w:p w14:paraId="0F3E8788"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6CE235AF"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437.84</w:t>
            </w:r>
          </w:p>
        </w:tc>
        <w:tc>
          <w:tcPr>
            <w:tcW w:w="965" w:type="dxa"/>
            <w:noWrap/>
            <w:hideMark/>
          </w:tcPr>
          <w:p w14:paraId="3D326D24"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435.88</w:t>
            </w:r>
          </w:p>
        </w:tc>
        <w:tc>
          <w:tcPr>
            <w:tcW w:w="965" w:type="dxa"/>
            <w:noWrap/>
            <w:hideMark/>
          </w:tcPr>
          <w:p w14:paraId="5291CD94"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434.24</w:t>
            </w:r>
          </w:p>
        </w:tc>
        <w:tc>
          <w:tcPr>
            <w:tcW w:w="965" w:type="dxa"/>
            <w:noWrap/>
            <w:hideMark/>
          </w:tcPr>
          <w:p w14:paraId="3E8875E4"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432.39</w:t>
            </w:r>
          </w:p>
        </w:tc>
        <w:tc>
          <w:tcPr>
            <w:tcW w:w="965" w:type="dxa"/>
            <w:noWrap/>
            <w:hideMark/>
          </w:tcPr>
          <w:p w14:paraId="141F7E7A"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429.54</w:t>
            </w:r>
          </w:p>
        </w:tc>
        <w:tc>
          <w:tcPr>
            <w:tcW w:w="965" w:type="dxa"/>
            <w:tcBorders>
              <w:right w:val="single" w:sz="18" w:space="0" w:color="4472C4" w:themeColor="accent1"/>
            </w:tcBorders>
            <w:noWrap/>
            <w:hideMark/>
          </w:tcPr>
          <w:p w14:paraId="1743CF36"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426.21</w:t>
            </w:r>
          </w:p>
        </w:tc>
      </w:tr>
      <w:tr w:rsidR="00337356" w:rsidRPr="00C55C64" w14:paraId="0669A79D" w14:textId="77777777" w:rsidTr="00780ABE">
        <w:trPr>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tcBorders>
            <w:noWrap/>
            <w:hideMark/>
          </w:tcPr>
          <w:p w14:paraId="4E8B5C79"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9/19/2020 9:00:00</w:t>
            </w:r>
          </w:p>
        </w:tc>
        <w:tc>
          <w:tcPr>
            <w:tcW w:w="828" w:type="dxa"/>
            <w:noWrap/>
            <w:hideMark/>
          </w:tcPr>
          <w:p w14:paraId="536778E1"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noWrap/>
            <w:hideMark/>
          </w:tcPr>
          <w:p w14:paraId="4395314C"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438.69</w:t>
            </w:r>
          </w:p>
        </w:tc>
        <w:tc>
          <w:tcPr>
            <w:tcW w:w="965" w:type="dxa"/>
            <w:noWrap/>
            <w:hideMark/>
          </w:tcPr>
          <w:p w14:paraId="4D90F71E"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435.97</w:t>
            </w:r>
          </w:p>
        </w:tc>
        <w:tc>
          <w:tcPr>
            <w:tcW w:w="965" w:type="dxa"/>
            <w:noWrap/>
            <w:hideMark/>
          </w:tcPr>
          <w:p w14:paraId="4D6510D1"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433.53</w:t>
            </w:r>
          </w:p>
        </w:tc>
        <w:tc>
          <w:tcPr>
            <w:tcW w:w="965" w:type="dxa"/>
            <w:noWrap/>
            <w:hideMark/>
          </w:tcPr>
          <w:p w14:paraId="3942F060"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431.83</w:t>
            </w:r>
          </w:p>
        </w:tc>
        <w:tc>
          <w:tcPr>
            <w:tcW w:w="965" w:type="dxa"/>
            <w:noWrap/>
            <w:hideMark/>
          </w:tcPr>
          <w:p w14:paraId="580C7388"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429.65</w:t>
            </w:r>
          </w:p>
        </w:tc>
        <w:tc>
          <w:tcPr>
            <w:tcW w:w="965" w:type="dxa"/>
            <w:tcBorders>
              <w:right w:val="single" w:sz="18" w:space="0" w:color="4472C4" w:themeColor="accent1"/>
            </w:tcBorders>
            <w:noWrap/>
            <w:hideMark/>
          </w:tcPr>
          <w:p w14:paraId="70B90E62" w14:textId="77777777" w:rsidR="00337356" w:rsidRPr="00C55C64" w:rsidRDefault="00337356" w:rsidP="004C165E">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425.99</w:t>
            </w:r>
          </w:p>
        </w:tc>
      </w:tr>
      <w:tr w:rsidR="00337356" w:rsidRPr="00C55C64" w14:paraId="2AF39994" w14:textId="77777777" w:rsidTr="00780ABE">
        <w:trPr>
          <w:cnfStyle w:val="000000100000" w:firstRow="0" w:lastRow="0" w:firstColumn="0" w:lastColumn="0" w:oddVBand="0" w:evenVBand="0" w:oddHBand="1"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2488" w:type="dxa"/>
            <w:tcBorders>
              <w:left w:val="single" w:sz="18" w:space="0" w:color="4472C4" w:themeColor="accent1"/>
              <w:bottom w:val="single" w:sz="18" w:space="0" w:color="4472C4" w:themeColor="accent1"/>
            </w:tcBorders>
            <w:noWrap/>
            <w:hideMark/>
          </w:tcPr>
          <w:p w14:paraId="1E4FD5A1" w14:textId="77777777" w:rsidR="00337356" w:rsidRPr="00C55C64" w:rsidRDefault="00337356" w:rsidP="004C165E">
            <w:pPr>
              <w:jc w:val="right"/>
              <w:rPr>
                <w:rFonts w:eastAsia="Times New Roman" w:cs="Arial"/>
                <w:color w:val="000000"/>
                <w:lang w:eastAsia="en-GB"/>
              </w:rPr>
            </w:pPr>
            <w:r w:rsidRPr="00C55C64">
              <w:rPr>
                <w:rFonts w:eastAsia="Times New Roman" w:cs="Arial"/>
                <w:color w:val="000000"/>
                <w:lang w:eastAsia="en-GB"/>
              </w:rPr>
              <w:t>9/19/2020 10:00:00</w:t>
            </w:r>
          </w:p>
        </w:tc>
        <w:tc>
          <w:tcPr>
            <w:tcW w:w="828" w:type="dxa"/>
            <w:tcBorders>
              <w:bottom w:val="single" w:sz="18" w:space="0" w:color="4472C4" w:themeColor="accent1"/>
            </w:tcBorders>
            <w:noWrap/>
            <w:hideMark/>
          </w:tcPr>
          <w:p w14:paraId="77C33FAD"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438.00</w:t>
            </w:r>
          </w:p>
        </w:tc>
        <w:tc>
          <w:tcPr>
            <w:tcW w:w="866" w:type="dxa"/>
            <w:tcBorders>
              <w:bottom w:val="single" w:sz="18" w:space="0" w:color="4472C4" w:themeColor="accent1"/>
            </w:tcBorders>
            <w:noWrap/>
            <w:hideMark/>
          </w:tcPr>
          <w:p w14:paraId="186EC6E9"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443.25</w:t>
            </w:r>
          </w:p>
        </w:tc>
        <w:tc>
          <w:tcPr>
            <w:tcW w:w="965" w:type="dxa"/>
            <w:tcBorders>
              <w:bottom w:val="single" w:sz="18" w:space="0" w:color="4472C4" w:themeColor="accent1"/>
            </w:tcBorders>
            <w:noWrap/>
            <w:hideMark/>
          </w:tcPr>
          <w:p w14:paraId="6CD1A43F"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441.08</w:t>
            </w:r>
          </w:p>
        </w:tc>
        <w:tc>
          <w:tcPr>
            <w:tcW w:w="965" w:type="dxa"/>
            <w:tcBorders>
              <w:bottom w:val="single" w:sz="18" w:space="0" w:color="4472C4" w:themeColor="accent1"/>
            </w:tcBorders>
            <w:noWrap/>
            <w:hideMark/>
          </w:tcPr>
          <w:p w14:paraId="4196E94A"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440.81</w:t>
            </w:r>
          </w:p>
        </w:tc>
        <w:tc>
          <w:tcPr>
            <w:tcW w:w="965" w:type="dxa"/>
            <w:tcBorders>
              <w:bottom w:val="single" w:sz="18" w:space="0" w:color="4472C4" w:themeColor="accent1"/>
            </w:tcBorders>
            <w:noWrap/>
            <w:hideMark/>
          </w:tcPr>
          <w:p w14:paraId="5580A502"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436.11</w:t>
            </w:r>
          </w:p>
        </w:tc>
        <w:tc>
          <w:tcPr>
            <w:tcW w:w="965" w:type="dxa"/>
            <w:tcBorders>
              <w:bottom w:val="single" w:sz="18" w:space="0" w:color="4472C4" w:themeColor="accent1"/>
            </w:tcBorders>
            <w:noWrap/>
            <w:hideMark/>
          </w:tcPr>
          <w:p w14:paraId="4347117F"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429.96</w:t>
            </w:r>
          </w:p>
        </w:tc>
        <w:tc>
          <w:tcPr>
            <w:tcW w:w="965" w:type="dxa"/>
            <w:tcBorders>
              <w:bottom w:val="single" w:sz="18" w:space="0" w:color="4472C4" w:themeColor="accent1"/>
              <w:right w:val="single" w:sz="18" w:space="0" w:color="4472C4" w:themeColor="accent1"/>
            </w:tcBorders>
            <w:noWrap/>
            <w:hideMark/>
          </w:tcPr>
          <w:p w14:paraId="187711D3" w14:textId="77777777" w:rsidR="00337356" w:rsidRPr="00C55C64" w:rsidRDefault="00337356" w:rsidP="004C165E">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55C64">
              <w:rPr>
                <w:rFonts w:eastAsia="Times New Roman" w:cs="Arial"/>
                <w:color w:val="000000"/>
                <w:lang w:eastAsia="en-GB"/>
              </w:rPr>
              <w:t>427.18</w:t>
            </w:r>
          </w:p>
        </w:tc>
      </w:tr>
    </w:tbl>
    <w:p w14:paraId="02041EEA" w14:textId="5FE66737" w:rsidR="00337356" w:rsidRPr="00C55C64" w:rsidRDefault="00337356" w:rsidP="00780ABE">
      <w:pPr>
        <w:pStyle w:val="Caption"/>
        <w:jc w:val="center"/>
      </w:pPr>
      <w:r w:rsidRPr="00C55C64">
        <w:rPr>
          <w:rStyle w:val="CommentReference"/>
          <w:b w:val="0"/>
          <w:bCs w:val="0"/>
          <w:color w:val="auto"/>
        </w:rPr>
        <w:annotationRef/>
      </w:r>
      <w:bookmarkStart w:id="27" w:name="_Ref60491219"/>
      <w:r w:rsidRPr="00C55C64">
        <w:rPr>
          <w:color w:val="4472C4" w:themeColor="accent1"/>
        </w:rPr>
        <w:t>Table</w:t>
      </w:r>
      <w:r w:rsidRPr="00C55C64">
        <w:t xml:space="preserve"> </w:t>
      </w:r>
      <w:fldSimple w:instr=" SEQ Table \* ARABIC ">
        <w:r w:rsidRPr="00C55C64">
          <w:rPr>
            <w:noProof/>
          </w:rPr>
          <w:t>3</w:t>
        </w:r>
      </w:fldSimple>
      <w:bookmarkEnd w:id="27"/>
    </w:p>
    <w:p w14:paraId="5727B473" w14:textId="29429112" w:rsidR="00337356" w:rsidRPr="00C55C64" w:rsidRDefault="00337356" w:rsidP="00337356"/>
    <w:tbl>
      <w:tblPr>
        <w:tblStyle w:val="ListTable4-Accent1"/>
        <w:tblpPr w:leftFromText="180" w:rightFromText="180" w:vertAnchor="text" w:horzAnchor="page" w:tblpX="1696" w:tblpY="61"/>
        <w:tblW w:w="8500" w:type="dxa"/>
        <w:tblLayout w:type="fixed"/>
        <w:tblLook w:val="04A0" w:firstRow="1" w:lastRow="0" w:firstColumn="1" w:lastColumn="0" w:noHBand="0" w:noVBand="1"/>
      </w:tblPr>
      <w:tblGrid>
        <w:gridCol w:w="4115"/>
        <w:gridCol w:w="8"/>
        <w:gridCol w:w="14"/>
        <w:gridCol w:w="1103"/>
        <w:gridCol w:w="1140"/>
        <w:gridCol w:w="14"/>
        <w:gridCol w:w="1025"/>
        <w:gridCol w:w="14"/>
        <w:gridCol w:w="1067"/>
      </w:tblGrid>
      <w:tr w:rsidR="00780ABE" w:rsidRPr="00C55C64" w14:paraId="5D16618E" w14:textId="77777777" w:rsidTr="00780AB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15" w:type="dxa"/>
            <w:noWrap/>
            <w:hideMark/>
          </w:tcPr>
          <w:p w14:paraId="6558F18E" w14:textId="77777777" w:rsidR="00780ABE" w:rsidRPr="00030FDA" w:rsidRDefault="00780ABE" w:rsidP="00780ABE">
            <w:pPr>
              <w:jc w:val="center"/>
              <w:rPr>
                <w:rFonts w:ascii="Calibri" w:eastAsia="Times New Roman" w:hAnsi="Calibri" w:cs="Times New Roman"/>
                <w:b w:val="0"/>
                <w:bCs w:val="0"/>
                <w:lang w:eastAsia="en-GB"/>
              </w:rPr>
            </w:pPr>
            <w:r w:rsidRPr="00030FDA">
              <w:rPr>
                <w:rFonts w:ascii="Calibri" w:eastAsia="Times New Roman" w:hAnsi="Calibri" w:cs="Times New Roman"/>
                <w:b w:val="0"/>
                <w:bCs w:val="0"/>
                <w:lang w:eastAsia="en-GB"/>
              </w:rPr>
              <w:t>Process flow condition of water</w:t>
            </w:r>
          </w:p>
        </w:tc>
        <w:tc>
          <w:tcPr>
            <w:tcW w:w="1125" w:type="dxa"/>
            <w:gridSpan w:val="3"/>
            <w:noWrap/>
            <w:hideMark/>
          </w:tcPr>
          <w:p w14:paraId="2037CDAC" w14:textId="77777777" w:rsidR="00780ABE" w:rsidRPr="00030FDA" w:rsidRDefault="00780ABE" w:rsidP="00780ABE">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lang w:eastAsia="en-GB"/>
              </w:rPr>
            </w:pPr>
            <w:r w:rsidRPr="00030FDA">
              <w:rPr>
                <w:rFonts w:ascii="Calibri" w:eastAsia="Times New Roman" w:hAnsi="Calibri" w:cs="Times New Roman"/>
                <w:lang w:eastAsia="en-GB"/>
              </w:rPr>
              <w:t>Min</w:t>
            </w:r>
          </w:p>
        </w:tc>
        <w:tc>
          <w:tcPr>
            <w:tcW w:w="1140" w:type="dxa"/>
            <w:noWrap/>
            <w:hideMark/>
          </w:tcPr>
          <w:p w14:paraId="17DA0758" w14:textId="77777777" w:rsidR="00780ABE" w:rsidRPr="00030FDA" w:rsidRDefault="00780ABE" w:rsidP="00780ABE">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lang w:eastAsia="en-GB"/>
              </w:rPr>
            </w:pPr>
            <w:r w:rsidRPr="00030FDA">
              <w:rPr>
                <w:rFonts w:ascii="Calibri" w:eastAsia="Times New Roman" w:hAnsi="Calibri" w:cs="Times New Roman"/>
                <w:lang w:eastAsia="en-GB"/>
              </w:rPr>
              <w:t>Norm</w:t>
            </w:r>
          </w:p>
        </w:tc>
        <w:tc>
          <w:tcPr>
            <w:tcW w:w="1039" w:type="dxa"/>
            <w:gridSpan w:val="2"/>
            <w:noWrap/>
            <w:hideMark/>
          </w:tcPr>
          <w:p w14:paraId="225875DD" w14:textId="77777777" w:rsidR="00780ABE" w:rsidRPr="00030FDA" w:rsidRDefault="00780ABE" w:rsidP="00780ABE">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lang w:eastAsia="en-GB"/>
              </w:rPr>
            </w:pPr>
            <w:r w:rsidRPr="00030FDA">
              <w:rPr>
                <w:rFonts w:ascii="Calibri" w:eastAsia="Times New Roman" w:hAnsi="Calibri" w:cs="Times New Roman"/>
                <w:lang w:eastAsia="en-GB"/>
              </w:rPr>
              <w:t>Max</w:t>
            </w:r>
          </w:p>
        </w:tc>
        <w:tc>
          <w:tcPr>
            <w:tcW w:w="1081" w:type="dxa"/>
            <w:gridSpan w:val="2"/>
            <w:noWrap/>
            <w:hideMark/>
          </w:tcPr>
          <w:p w14:paraId="36AE7049" w14:textId="21BE390B" w:rsidR="00780ABE" w:rsidRPr="00030FDA" w:rsidRDefault="00780ABE" w:rsidP="00780ABE">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lang w:eastAsia="en-GB"/>
              </w:rPr>
            </w:pPr>
          </w:p>
        </w:tc>
      </w:tr>
      <w:tr w:rsidR="00780ABE" w:rsidRPr="00C55C64" w14:paraId="4467481B" w14:textId="77777777" w:rsidTr="00780ABE">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4137" w:type="dxa"/>
            <w:gridSpan w:val="3"/>
            <w:noWrap/>
            <w:hideMark/>
          </w:tcPr>
          <w:p w14:paraId="3EA977E7" w14:textId="77777777" w:rsidR="00780ABE" w:rsidRPr="00C55C64" w:rsidRDefault="00780ABE" w:rsidP="00780ABE">
            <w:pPr>
              <w:jc w:val="center"/>
              <w:rPr>
                <w:rFonts w:ascii="Times New Roman" w:eastAsia="Times New Roman" w:hAnsi="Times New Roman" w:cs="Times New Roman"/>
                <w:lang w:eastAsia="en-GB"/>
              </w:rPr>
            </w:pPr>
            <w:r w:rsidRPr="00C55C64">
              <w:rPr>
                <w:rFonts w:ascii="Calibri" w:eastAsia="Times New Roman" w:hAnsi="Calibri" w:cs="Times New Roman"/>
                <w:color w:val="000000"/>
                <w:lang w:eastAsia="en-GB"/>
              </w:rPr>
              <w:t>Flowrate</w:t>
            </w:r>
          </w:p>
        </w:tc>
        <w:tc>
          <w:tcPr>
            <w:tcW w:w="1103" w:type="dxa"/>
            <w:noWrap/>
            <w:hideMark/>
          </w:tcPr>
          <w:p w14:paraId="0669A14D" w14:textId="77777777" w:rsidR="00780ABE" w:rsidRPr="00C55C64" w:rsidRDefault="00780ABE" w:rsidP="00780AB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C55C64">
              <w:rPr>
                <w:rFonts w:ascii="Calibri" w:eastAsia="Times New Roman" w:hAnsi="Calibri" w:cs="Times New Roman"/>
                <w:color w:val="000000"/>
                <w:lang w:eastAsia="en-GB"/>
              </w:rPr>
              <w:t>1.5</w:t>
            </w:r>
          </w:p>
        </w:tc>
        <w:tc>
          <w:tcPr>
            <w:tcW w:w="1154" w:type="dxa"/>
            <w:gridSpan w:val="2"/>
            <w:noWrap/>
            <w:hideMark/>
          </w:tcPr>
          <w:p w14:paraId="1D5DCC49" w14:textId="77777777" w:rsidR="00780ABE" w:rsidRPr="00C55C64" w:rsidRDefault="00780ABE" w:rsidP="00780AB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C55C64">
              <w:rPr>
                <w:rFonts w:ascii="Calibri" w:eastAsia="Times New Roman" w:hAnsi="Calibri" w:cs="Times New Roman"/>
                <w:color w:val="000000"/>
                <w:lang w:eastAsia="en-GB"/>
              </w:rPr>
              <w:t>2.21</w:t>
            </w:r>
          </w:p>
        </w:tc>
        <w:tc>
          <w:tcPr>
            <w:tcW w:w="1039" w:type="dxa"/>
            <w:gridSpan w:val="2"/>
            <w:noWrap/>
            <w:hideMark/>
          </w:tcPr>
          <w:p w14:paraId="3272C0AC" w14:textId="77777777" w:rsidR="00780ABE" w:rsidRPr="00C55C64" w:rsidRDefault="00780ABE" w:rsidP="00780AB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C55C64">
              <w:rPr>
                <w:rFonts w:ascii="Calibri" w:eastAsia="Times New Roman" w:hAnsi="Calibri" w:cs="Times New Roman"/>
                <w:color w:val="000000"/>
                <w:lang w:eastAsia="en-GB"/>
              </w:rPr>
              <w:t>2.94</w:t>
            </w:r>
          </w:p>
        </w:tc>
        <w:tc>
          <w:tcPr>
            <w:tcW w:w="1067" w:type="dxa"/>
            <w:noWrap/>
            <w:hideMark/>
          </w:tcPr>
          <w:p w14:paraId="77564A24" w14:textId="77777777" w:rsidR="00780ABE" w:rsidRPr="00C55C64" w:rsidRDefault="00780ABE" w:rsidP="00780AB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C55C64">
              <w:rPr>
                <w:rFonts w:ascii="Calibri" w:eastAsia="Times New Roman" w:hAnsi="Calibri" w:cs="Times New Roman"/>
                <w:color w:val="000000"/>
                <w:lang w:eastAsia="en-GB"/>
              </w:rPr>
              <w:t>M3/h</w:t>
            </w:r>
          </w:p>
        </w:tc>
      </w:tr>
      <w:tr w:rsidR="00780ABE" w:rsidRPr="00C55C64" w14:paraId="06EC45CB" w14:textId="77777777" w:rsidTr="00780ABE">
        <w:trPr>
          <w:trHeight w:val="360"/>
        </w:trPr>
        <w:tc>
          <w:tcPr>
            <w:cnfStyle w:val="001000000000" w:firstRow="0" w:lastRow="0" w:firstColumn="1" w:lastColumn="0" w:oddVBand="0" w:evenVBand="0" w:oddHBand="0" w:evenHBand="0" w:firstRowFirstColumn="0" w:firstRowLastColumn="0" w:lastRowFirstColumn="0" w:lastRowLastColumn="0"/>
            <w:tcW w:w="4137" w:type="dxa"/>
            <w:gridSpan w:val="3"/>
            <w:noWrap/>
            <w:hideMark/>
          </w:tcPr>
          <w:p w14:paraId="4946058E" w14:textId="77777777" w:rsidR="00780ABE" w:rsidRPr="00C55C64" w:rsidRDefault="00780ABE" w:rsidP="00780ABE">
            <w:pPr>
              <w:jc w:val="center"/>
              <w:rPr>
                <w:rFonts w:ascii="Times New Roman" w:eastAsia="Times New Roman" w:hAnsi="Times New Roman" w:cs="Times New Roman"/>
                <w:lang w:eastAsia="en-GB"/>
              </w:rPr>
            </w:pPr>
            <w:r w:rsidRPr="00C55C64">
              <w:rPr>
                <w:rFonts w:ascii="Calibri" w:eastAsia="Times New Roman" w:hAnsi="Calibri" w:cs="Times New Roman"/>
                <w:color w:val="000000"/>
                <w:lang w:eastAsia="en-GB"/>
              </w:rPr>
              <w:t>Flowrate</w:t>
            </w:r>
          </w:p>
        </w:tc>
        <w:tc>
          <w:tcPr>
            <w:tcW w:w="1103" w:type="dxa"/>
            <w:noWrap/>
            <w:hideMark/>
          </w:tcPr>
          <w:p w14:paraId="1E4FF8F2" w14:textId="77777777" w:rsidR="00780ABE" w:rsidRPr="00C55C64" w:rsidRDefault="00780ABE" w:rsidP="00780AB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C55C64">
              <w:rPr>
                <w:rFonts w:ascii="Calibri" w:eastAsia="Times New Roman" w:hAnsi="Calibri" w:cs="Times New Roman"/>
                <w:color w:val="000000"/>
                <w:lang w:eastAsia="en-GB"/>
              </w:rPr>
              <w:t>29.48</w:t>
            </w:r>
          </w:p>
        </w:tc>
        <w:tc>
          <w:tcPr>
            <w:tcW w:w="1154" w:type="dxa"/>
            <w:gridSpan w:val="2"/>
            <w:noWrap/>
            <w:hideMark/>
          </w:tcPr>
          <w:p w14:paraId="7D0E2604" w14:textId="77777777" w:rsidR="00780ABE" w:rsidRPr="00C55C64" w:rsidRDefault="00780ABE" w:rsidP="00780AB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C55C64">
              <w:rPr>
                <w:rFonts w:ascii="Calibri" w:eastAsia="Times New Roman" w:hAnsi="Calibri" w:cs="Times New Roman"/>
                <w:color w:val="000000"/>
                <w:lang w:eastAsia="en-GB"/>
              </w:rPr>
              <w:t>30.45</w:t>
            </w:r>
          </w:p>
        </w:tc>
        <w:tc>
          <w:tcPr>
            <w:tcW w:w="1039" w:type="dxa"/>
            <w:gridSpan w:val="2"/>
            <w:noWrap/>
            <w:hideMark/>
          </w:tcPr>
          <w:p w14:paraId="22D559F2" w14:textId="77777777" w:rsidR="00780ABE" w:rsidRPr="00C55C64" w:rsidRDefault="00780ABE" w:rsidP="00780AB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C55C64">
              <w:rPr>
                <w:rFonts w:ascii="Calibri" w:eastAsia="Times New Roman" w:hAnsi="Calibri" w:cs="Times New Roman"/>
                <w:color w:val="000000"/>
                <w:lang w:eastAsia="en-GB"/>
              </w:rPr>
              <w:t>40.50</w:t>
            </w:r>
          </w:p>
        </w:tc>
        <w:tc>
          <w:tcPr>
            <w:tcW w:w="1067" w:type="dxa"/>
            <w:noWrap/>
            <w:hideMark/>
          </w:tcPr>
          <w:p w14:paraId="6DE8615E" w14:textId="77777777" w:rsidR="00780ABE" w:rsidRPr="00C55C64" w:rsidRDefault="00780ABE" w:rsidP="00780AB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C55C64">
              <w:rPr>
                <w:rFonts w:ascii="Calibri" w:eastAsia="Times New Roman" w:hAnsi="Calibri" w:cs="Times New Roman"/>
                <w:color w:val="000000"/>
                <w:lang w:eastAsia="en-GB"/>
              </w:rPr>
              <w:t>GPM</w:t>
            </w:r>
          </w:p>
        </w:tc>
      </w:tr>
      <w:tr w:rsidR="00780ABE" w:rsidRPr="00C55C64" w14:paraId="6D82F5E3" w14:textId="77777777" w:rsidTr="00780ABE">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4137" w:type="dxa"/>
            <w:gridSpan w:val="3"/>
            <w:noWrap/>
            <w:hideMark/>
          </w:tcPr>
          <w:p w14:paraId="313E2CED" w14:textId="199F2D1F" w:rsidR="00780ABE" w:rsidRPr="00C55C64" w:rsidRDefault="00780ABE" w:rsidP="00780ABE">
            <w:pPr>
              <w:jc w:val="center"/>
              <w:rPr>
                <w:rFonts w:ascii="Times New Roman" w:eastAsia="Times New Roman" w:hAnsi="Times New Roman" w:cs="Times New Roman"/>
                <w:lang w:eastAsia="en-GB"/>
              </w:rPr>
            </w:pPr>
            <w:r w:rsidRPr="00C55C64">
              <w:rPr>
                <w:rFonts w:ascii="Calibri" w:eastAsia="Times New Roman" w:hAnsi="Calibri" w:cs="Times New Roman"/>
                <w:color w:val="000000"/>
                <w:lang w:eastAsia="en-GB"/>
              </w:rPr>
              <w:t>Inlet pressure</w:t>
            </w:r>
          </w:p>
        </w:tc>
        <w:tc>
          <w:tcPr>
            <w:tcW w:w="1103" w:type="dxa"/>
            <w:noWrap/>
            <w:hideMark/>
          </w:tcPr>
          <w:p w14:paraId="394E5212" w14:textId="0A92B4BD" w:rsidR="00780ABE" w:rsidRPr="00C55C64" w:rsidRDefault="00780ABE" w:rsidP="00780ABE">
            <w:pPr>
              <w:jc w:val="center"/>
              <w:cnfStyle w:val="000000100000" w:firstRow="0" w:lastRow="0" w:firstColumn="0" w:lastColumn="0" w:oddVBand="0" w:evenVBand="0" w:oddHBand="1" w:evenHBand="0" w:firstRowFirstColumn="0" w:firstRowLastColumn="0" w:lastRowFirstColumn="0" w:lastRowLastColumn="0"/>
            </w:pPr>
            <w:r w:rsidRPr="00C55C64">
              <w:rPr>
                <w:rFonts w:ascii="Calibri" w:eastAsia="Times New Roman" w:hAnsi="Calibri" w:cs="Times New Roman"/>
                <w:color w:val="000000"/>
                <w:lang w:eastAsia="en-GB"/>
              </w:rPr>
              <w:t>154</w:t>
            </w:r>
          </w:p>
        </w:tc>
        <w:tc>
          <w:tcPr>
            <w:tcW w:w="1154" w:type="dxa"/>
            <w:gridSpan w:val="2"/>
            <w:noWrap/>
            <w:hideMark/>
          </w:tcPr>
          <w:p w14:paraId="0CAF4B71" w14:textId="392C6C29" w:rsidR="00780ABE" w:rsidRPr="00C55C64" w:rsidRDefault="00780ABE" w:rsidP="00780ABE">
            <w:pPr>
              <w:jc w:val="center"/>
              <w:cnfStyle w:val="000000100000" w:firstRow="0" w:lastRow="0" w:firstColumn="0" w:lastColumn="0" w:oddVBand="0" w:evenVBand="0" w:oddHBand="1" w:evenHBand="0" w:firstRowFirstColumn="0" w:firstRowLastColumn="0" w:lastRowFirstColumn="0" w:lastRowLastColumn="0"/>
            </w:pPr>
            <w:r w:rsidRPr="00C55C64">
              <w:rPr>
                <w:rFonts w:ascii="Calibri" w:eastAsia="Times New Roman" w:hAnsi="Calibri" w:cs="Times New Roman"/>
                <w:color w:val="000000"/>
                <w:lang w:eastAsia="en-GB"/>
              </w:rPr>
              <w:t>154</w:t>
            </w:r>
          </w:p>
        </w:tc>
        <w:tc>
          <w:tcPr>
            <w:tcW w:w="1039" w:type="dxa"/>
            <w:gridSpan w:val="2"/>
            <w:noWrap/>
            <w:hideMark/>
          </w:tcPr>
          <w:p w14:paraId="3BEDEBCB" w14:textId="783E2EE4" w:rsidR="00780ABE" w:rsidRPr="00C55C64" w:rsidRDefault="00780ABE" w:rsidP="00780ABE">
            <w:pPr>
              <w:jc w:val="center"/>
              <w:cnfStyle w:val="000000100000" w:firstRow="0" w:lastRow="0" w:firstColumn="0" w:lastColumn="0" w:oddVBand="0" w:evenVBand="0" w:oddHBand="1" w:evenHBand="0" w:firstRowFirstColumn="0" w:firstRowLastColumn="0" w:lastRowFirstColumn="0" w:lastRowLastColumn="0"/>
            </w:pPr>
            <w:r w:rsidRPr="00C55C64">
              <w:rPr>
                <w:rFonts w:ascii="Calibri" w:eastAsia="Times New Roman" w:hAnsi="Calibri" w:cs="Times New Roman"/>
                <w:color w:val="000000"/>
                <w:lang w:eastAsia="en-GB"/>
              </w:rPr>
              <w:t>154</w:t>
            </w:r>
          </w:p>
        </w:tc>
        <w:tc>
          <w:tcPr>
            <w:tcW w:w="1067" w:type="dxa"/>
            <w:noWrap/>
            <w:hideMark/>
          </w:tcPr>
          <w:p w14:paraId="317B9800" w14:textId="0499E468" w:rsidR="00780ABE" w:rsidRPr="00C55C64" w:rsidRDefault="00780ABE" w:rsidP="00780AB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C55C64">
              <w:rPr>
                <w:rFonts w:ascii="Calibri" w:eastAsia="Times New Roman" w:hAnsi="Calibri" w:cs="Times New Roman"/>
                <w:color w:val="000000"/>
                <w:lang w:eastAsia="en-GB"/>
              </w:rPr>
              <w:t>Bar g</w:t>
            </w:r>
          </w:p>
        </w:tc>
      </w:tr>
      <w:tr w:rsidR="00780ABE" w:rsidRPr="00C55C64" w14:paraId="26365400" w14:textId="77777777" w:rsidTr="00780ABE">
        <w:trPr>
          <w:trHeight w:val="360"/>
        </w:trPr>
        <w:tc>
          <w:tcPr>
            <w:cnfStyle w:val="001000000000" w:firstRow="0" w:lastRow="0" w:firstColumn="1" w:lastColumn="0" w:oddVBand="0" w:evenVBand="0" w:oddHBand="0" w:evenHBand="0" w:firstRowFirstColumn="0" w:firstRowLastColumn="0" w:lastRowFirstColumn="0" w:lastRowLastColumn="0"/>
            <w:tcW w:w="4137" w:type="dxa"/>
            <w:gridSpan w:val="3"/>
            <w:noWrap/>
            <w:hideMark/>
          </w:tcPr>
          <w:p w14:paraId="54200704" w14:textId="1EDC1BC3" w:rsidR="00780ABE" w:rsidRPr="00C55C64" w:rsidRDefault="00780ABE" w:rsidP="00780ABE">
            <w:pPr>
              <w:jc w:val="center"/>
              <w:rPr>
                <w:rFonts w:ascii="Times New Roman" w:eastAsia="Times New Roman" w:hAnsi="Times New Roman" w:cs="Times New Roman"/>
                <w:lang w:eastAsia="en-GB"/>
              </w:rPr>
            </w:pPr>
            <w:r w:rsidRPr="00C55C64">
              <w:rPr>
                <w:rFonts w:ascii="Calibri" w:eastAsia="Times New Roman" w:hAnsi="Calibri" w:cs="Times New Roman"/>
                <w:color w:val="000000"/>
                <w:lang w:eastAsia="en-GB"/>
              </w:rPr>
              <w:t>Outlet pressure</w:t>
            </w:r>
          </w:p>
        </w:tc>
        <w:tc>
          <w:tcPr>
            <w:tcW w:w="1103" w:type="dxa"/>
            <w:noWrap/>
            <w:hideMark/>
          </w:tcPr>
          <w:p w14:paraId="6BBA008A" w14:textId="77777777" w:rsidR="00780ABE" w:rsidRPr="00C55C64" w:rsidRDefault="00780ABE" w:rsidP="00780ABE">
            <w:pPr>
              <w:jc w:val="center"/>
              <w:cnfStyle w:val="000000000000" w:firstRow="0" w:lastRow="0" w:firstColumn="0" w:lastColumn="0" w:oddVBand="0" w:evenVBand="0" w:oddHBand="0" w:evenHBand="0" w:firstRowFirstColumn="0" w:firstRowLastColumn="0" w:lastRowFirstColumn="0" w:lastRowLastColumn="0"/>
            </w:pPr>
            <w:r w:rsidRPr="00C55C64">
              <w:rPr>
                <w:rFonts w:ascii="Calibri" w:eastAsia="Times New Roman" w:hAnsi="Calibri" w:cs="Times New Roman"/>
                <w:color w:val="000000"/>
                <w:lang w:eastAsia="en-GB"/>
              </w:rPr>
              <w:t>56</w:t>
            </w:r>
          </w:p>
        </w:tc>
        <w:tc>
          <w:tcPr>
            <w:tcW w:w="1154" w:type="dxa"/>
            <w:gridSpan w:val="2"/>
            <w:noWrap/>
            <w:hideMark/>
          </w:tcPr>
          <w:p w14:paraId="59B39109" w14:textId="77777777" w:rsidR="00780ABE" w:rsidRPr="00C55C64" w:rsidRDefault="00780ABE" w:rsidP="00780ABE">
            <w:pPr>
              <w:jc w:val="center"/>
              <w:cnfStyle w:val="000000000000" w:firstRow="0" w:lastRow="0" w:firstColumn="0" w:lastColumn="0" w:oddVBand="0" w:evenVBand="0" w:oddHBand="0" w:evenHBand="0" w:firstRowFirstColumn="0" w:firstRowLastColumn="0" w:lastRowFirstColumn="0" w:lastRowLastColumn="0"/>
            </w:pPr>
            <w:r w:rsidRPr="00C55C64">
              <w:rPr>
                <w:rFonts w:ascii="Calibri" w:eastAsia="Times New Roman" w:hAnsi="Calibri" w:cs="Times New Roman"/>
                <w:color w:val="000000"/>
                <w:lang w:eastAsia="en-GB"/>
              </w:rPr>
              <w:t>56</w:t>
            </w:r>
          </w:p>
        </w:tc>
        <w:tc>
          <w:tcPr>
            <w:tcW w:w="1039" w:type="dxa"/>
            <w:gridSpan w:val="2"/>
            <w:noWrap/>
            <w:hideMark/>
          </w:tcPr>
          <w:p w14:paraId="58CFFD7B" w14:textId="77777777" w:rsidR="00780ABE" w:rsidRPr="00C55C64" w:rsidRDefault="00780ABE" w:rsidP="00780ABE">
            <w:pPr>
              <w:jc w:val="center"/>
              <w:cnfStyle w:val="000000000000" w:firstRow="0" w:lastRow="0" w:firstColumn="0" w:lastColumn="0" w:oddVBand="0" w:evenVBand="0" w:oddHBand="0" w:evenHBand="0" w:firstRowFirstColumn="0" w:firstRowLastColumn="0" w:lastRowFirstColumn="0" w:lastRowLastColumn="0"/>
            </w:pPr>
            <w:r w:rsidRPr="00C55C64">
              <w:rPr>
                <w:rFonts w:ascii="Calibri" w:eastAsia="Times New Roman" w:hAnsi="Calibri" w:cs="Times New Roman"/>
                <w:color w:val="000000"/>
                <w:lang w:eastAsia="en-GB"/>
              </w:rPr>
              <w:t>56</w:t>
            </w:r>
          </w:p>
        </w:tc>
        <w:tc>
          <w:tcPr>
            <w:tcW w:w="1067" w:type="dxa"/>
            <w:noWrap/>
            <w:hideMark/>
          </w:tcPr>
          <w:p w14:paraId="3E3C3126" w14:textId="7D21C13B" w:rsidR="00780ABE" w:rsidRPr="00C55C64" w:rsidRDefault="00780ABE" w:rsidP="00780AB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C55C64">
              <w:rPr>
                <w:rFonts w:ascii="Calibri" w:eastAsia="Times New Roman" w:hAnsi="Calibri" w:cs="Times New Roman"/>
                <w:color w:val="000000"/>
                <w:lang w:eastAsia="en-GB"/>
              </w:rPr>
              <w:t>Bar g</w:t>
            </w:r>
          </w:p>
        </w:tc>
      </w:tr>
      <w:tr w:rsidR="00780ABE" w:rsidRPr="00C55C64" w14:paraId="49DA36C8" w14:textId="77777777" w:rsidTr="00780AB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37" w:type="dxa"/>
            <w:gridSpan w:val="3"/>
            <w:noWrap/>
            <w:hideMark/>
          </w:tcPr>
          <w:p w14:paraId="0D414BA3" w14:textId="77777777" w:rsidR="00780ABE" w:rsidRPr="00C55C64" w:rsidRDefault="00780ABE" w:rsidP="00780ABE">
            <w:pPr>
              <w:jc w:val="center"/>
              <w:rPr>
                <w:rFonts w:ascii="Times New Roman" w:eastAsia="Times New Roman" w:hAnsi="Times New Roman" w:cs="Times New Roman"/>
                <w:lang w:eastAsia="en-GB"/>
              </w:rPr>
            </w:pPr>
            <w:r w:rsidRPr="00C55C64">
              <w:rPr>
                <w:rFonts w:ascii="Calibri" w:eastAsia="Times New Roman" w:hAnsi="Calibri" w:cs="Times New Roman"/>
                <w:color w:val="000000"/>
                <w:lang w:eastAsia="en-GB"/>
              </w:rPr>
              <w:t>Pressure drop</w:t>
            </w:r>
          </w:p>
        </w:tc>
        <w:tc>
          <w:tcPr>
            <w:tcW w:w="1103" w:type="dxa"/>
            <w:noWrap/>
            <w:hideMark/>
          </w:tcPr>
          <w:p w14:paraId="1CFF5235" w14:textId="77777777" w:rsidR="00780ABE" w:rsidRPr="00C55C64" w:rsidRDefault="00780ABE" w:rsidP="00780ABE">
            <w:pPr>
              <w:jc w:val="center"/>
              <w:cnfStyle w:val="000000100000" w:firstRow="0" w:lastRow="0" w:firstColumn="0" w:lastColumn="0" w:oddVBand="0" w:evenVBand="0" w:oddHBand="1" w:evenHBand="0" w:firstRowFirstColumn="0" w:firstRowLastColumn="0" w:lastRowFirstColumn="0" w:lastRowLastColumn="0"/>
            </w:pPr>
            <w:r w:rsidRPr="00C55C64">
              <w:rPr>
                <w:rFonts w:ascii="Calibri" w:eastAsia="Times New Roman" w:hAnsi="Calibri" w:cs="Times New Roman"/>
                <w:color w:val="000000"/>
                <w:lang w:eastAsia="en-GB"/>
              </w:rPr>
              <w:t>98</w:t>
            </w:r>
          </w:p>
        </w:tc>
        <w:tc>
          <w:tcPr>
            <w:tcW w:w="1154" w:type="dxa"/>
            <w:gridSpan w:val="2"/>
            <w:noWrap/>
            <w:hideMark/>
          </w:tcPr>
          <w:p w14:paraId="0A017241" w14:textId="77777777" w:rsidR="00780ABE" w:rsidRPr="00C55C64" w:rsidRDefault="00780ABE" w:rsidP="00780ABE">
            <w:pPr>
              <w:jc w:val="center"/>
              <w:cnfStyle w:val="000000100000" w:firstRow="0" w:lastRow="0" w:firstColumn="0" w:lastColumn="0" w:oddVBand="0" w:evenVBand="0" w:oddHBand="1" w:evenHBand="0" w:firstRowFirstColumn="0" w:firstRowLastColumn="0" w:lastRowFirstColumn="0" w:lastRowLastColumn="0"/>
            </w:pPr>
            <w:r w:rsidRPr="00C55C64">
              <w:rPr>
                <w:rFonts w:ascii="Calibri" w:eastAsia="Times New Roman" w:hAnsi="Calibri" w:cs="Times New Roman"/>
                <w:color w:val="000000"/>
                <w:lang w:eastAsia="en-GB"/>
              </w:rPr>
              <w:t>98</w:t>
            </w:r>
          </w:p>
        </w:tc>
        <w:tc>
          <w:tcPr>
            <w:tcW w:w="1039" w:type="dxa"/>
            <w:gridSpan w:val="2"/>
            <w:noWrap/>
            <w:hideMark/>
          </w:tcPr>
          <w:p w14:paraId="7488E786" w14:textId="77777777" w:rsidR="00780ABE" w:rsidRPr="00C55C64" w:rsidRDefault="00780ABE" w:rsidP="00780ABE">
            <w:pPr>
              <w:jc w:val="center"/>
              <w:cnfStyle w:val="000000100000" w:firstRow="0" w:lastRow="0" w:firstColumn="0" w:lastColumn="0" w:oddVBand="0" w:evenVBand="0" w:oddHBand="1" w:evenHBand="0" w:firstRowFirstColumn="0" w:firstRowLastColumn="0" w:lastRowFirstColumn="0" w:lastRowLastColumn="0"/>
            </w:pPr>
            <w:r w:rsidRPr="00C55C64">
              <w:rPr>
                <w:rFonts w:ascii="Calibri" w:eastAsia="Times New Roman" w:hAnsi="Calibri" w:cs="Times New Roman"/>
                <w:color w:val="000000"/>
                <w:lang w:eastAsia="en-GB"/>
              </w:rPr>
              <w:t>98</w:t>
            </w:r>
          </w:p>
        </w:tc>
        <w:tc>
          <w:tcPr>
            <w:tcW w:w="1067" w:type="dxa"/>
            <w:noWrap/>
            <w:hideMark/>
          </w:tcPr>
          <w:p w14:paraId="4326FD8F" w14:textId="77777777" w:rsidR="00780ABE" w:rsidRPr="00C55C64" w:rsidRDefault="00780ABE" w:rsidP="00780AB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C55C64">
              <w:rPr>
                <w:rFonts w:ascii="Calibri" w:eastAsia="Times New Roman" w:hAnsi="Calibri" w:cs="Times New Roman"/>
                <w:color w:val="000000"/>
                <w:lang w:eastAsia="en-GB"/>
              </w:rPr>
              <w:t>Bar g</w:t>
            </w:r>
          </w:p>
        </w:tc>
      </w:tr>
      <w:tr w:rsidR="00780ABE" w:rsidRPr="00C55C64" w14:paraId="7136D832" w14:textId="77777777" w:rsidTr="00780ABE">
        <w:trPr>
          <w:trHeight w:val="360"/>
        </w:trPr>
        <w:tc>
          <w:tcPr>
            <w:cnfStyle w:val="001000000000" w:firstRow="0" w:lastRow="0" w:firstColumn="1" w:lastColumn="0" w:oddVBand="0" w:evenVBand="0" w:oddHBand="0" w:evenHBand="0" w:firstRowFirstColumn="0" w:firstRowLastColumn="0" w:lastRowFirstColumn="0" w:lastRowLastColumn="0"/>
            <w:tcW w:w="4137" w:type="dxa"/>
            <w:gridSpan w:val="3"/>
            <w:noWrap/>
            <w:hideMark/>
          </w:tcPr>
          <w:p w14:paraId="53747CB5" w14:textId="77777777" w:rsidR="00780ABE" w:rsidRPr="00C55C64" w:rsidRDefault="00780ABE" w:rsidP="00780ABE">
            <w:pPr>
              <w:jc w:val="center"/>
              <w:rPr>
                <w:rFonts w:ascii="Times New Roman" w:eastAsia="Times New Roman" w:hAnsi="Times New Roman" w:cs="Times New Roman"/>
                <w:lang w:eastAsia="en-GB"/>
              </w:rPr>
            </w:pPr>
            <w:r w:rsidRPr="00C55C64">
              <w:rPr>
                <w:rFonts w:ascii="Calibri" w:eastAsia="Times New Roman" w:hAnsi="Calibri" w:cs="Times New Roman"/>
                <w:color w:val="000000"/>
                <w:lang w:eastAsia="en-GB"/>
              </w:rPr>
              <w:t>Temperature</w:t>
            </w:r>
          </w:p>
        </w:tc>
        <w:tc>
          <w:tcPr>
            <w:tcW w:w="1103" w:type="dxa"/>
            <w:noWrap/>
            <w:hideMark/>
          </w:tcPr>
          <w:p w14:paraId="36E114BB" w14:textId="77777777" w:rsidR="00780ABE" w:rsidRPr="00C55C64" w:rsidRDefault="00780ABE" w:rsidP="00780AB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C55C64">
              <w:rPr>
                <w:rFonts w:ascii="Calibri" w:eastAsia="Times New Roman" w:hAnsi="Calibri" w:cs="Times New Roman"/>
                <w:color w:val="000000"/>
                <w:lang w:eastAsia="en-GB"/>
              </w:rPr>
              <w:t>110 - 121</w:t>
            </w:r>
          </w:p>
        </w:tc>
        <w:tc>
          <w:tcPr>
            <w:tcW w:w="1154" w:type="dxa"/>
            <w:gridSpan w:val="2"/>
            <w:noWrap/>
            <w:hideMark/>
          </w:tcPr>
          <w:p w14:paraId="73E50FC4" w14:textId="77777777" w:rsidR="00780ABE" w:rsidRPr="00C55C64" w:rsidRDefault="00780ABE" w:rsidP="00780AB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C55C64">
              <w:rPr>
                <w:rFonts w:ascii="Calibri" w:eastAsia="Times New Roman" w:hAnsi="Calibri" w:cs="Times New Roman"/>
                <w:color w:val="000000"/>
                <w:lang w:eastAsia="en-GB"/>
              </w:rPr>
              <w:t>110-121</w:t>
            </w:r>
          </w:p>
        </w:tc>
        <w:tc>
          <w:tcPr>
            <w:tcW w:w="1039" w:type="dxa"/>
            <w:gridSpan w:val="2"/>
            <w:noWrap/>
            <w:hideMark/>
          </w:tcPr>
          <w:p w14:paraId="359AB722" w14:textId="77777777" w:rsidR="00780ABE" w:rsidRPr="00C55C64" w:rsidRDefault="00780ABE" w:rsidP="00780AB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C55C64">
              <w:rPr>
                <w:rFonts w:ascii="Calibri" w:eastAsia="Times New Roman" w:hAnsi="Calibri" w:cs="Times New Roman"/>
                <w:color w:val="000000"/>
                <w:lang w:eastAsia="en-GB"/>
              </w:rPr>
              <w:t>110-121</w:t>
            </w:r>
          </w:p>
        </w:tc>
        <w:tc>
          <w:tcPr>
            <w:tcW w:w="1067" w:type="dxa"/>
            <w:noWrap/>
            <w:hideMark/>
          </w:tcPr>
          <w:p w14:paraId="0B70609B" w14:textId="77777777" w:rsidR="00780ABE" w:rsidRPr="00C55C64" w:rsidRDefault="00780ABE" w:rsidP="00780AB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C55C64">
              <w:rPr>
                <w:rFonts w:ascii="Calibri" w:eastAsia="Times New Roman" w:hAnsi="Calibri" w:cs="Times New Roman"/>
                <w:color w:val="000000"/>
                <w:lang w:eastAsia="en-GB"/>
              </w:rPr>
              <w:t>°C</w:t>
            </w:r>
          </w:p>
        </w:tc>
      </w:tr>
      <w:tr w:rsidR="00780ABE" w:rsidRPr="00C55C64" w14:paraId="31B29DB7" w14:textId="77777777" w:rsidTr="00780ABE">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4123" w:type="dxa"/>
            <w:gridSpan w:val="2"/>
            <w:noWrap/>
            <w:hideMark/>
          </w:tcPr>
          <w:p w14:paraId="6010F7B7" w14:textId="12FEF9E2" w:rsidR="00780ABE" w:rsidRPr="00C55C64" w:rsidRDefault="00780ABE" w:rsidP="00780ABE">
            <w:pPr>
              <w:jc w:val="center"/>
              <w:rPr>
                <w:rFonts w:ascii="Calibri" w:eastAsia="Times New Roman" w:hAnsi="Calibri" w:cs="Times New Roman"/>
                <w:color w:val="000000"/>
                <w:lang w:eastAsia="en-GB"/>
              </w:rPr>
            </w:pPr>
            <w:r w:rsidRPr="00C55C64">
              <w:rPr>
                <w:rFonts w:ascii="Calibri" w:eastAsia="Times New Roman" w:hAnsi="Calibri" w:cs="Times New Roman"/>
                <w:color w:val="000000"/>
                <w:lang w:eastAsia="en-GB"/>
              </w:rPr>
              <w:t>Pipe inlet diameter</w:t>
            </w:r>
          </w:p>
        </w:tc>
        <w:tc>
          <w:tcPr>
            <w:tcW w:w="1117" w:type="dxa"/>
            <w:gridSpan w:val="2"/>
            <w:noWrap/>
            <w:hideMark/>
          </w:tcPr>
          <w:p w14:paraId="05FC0392" w14:textId="77777777" w:rsidR="00780ABE" w:rsidRPr="00C55C64" w:rsidRDefault="00780ABE" w:rsidP="00780AB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C55C64">
              <w:rPr>
                <w:rFonts w:ascii="Calibri" w:eastAsia="Times New Roman" w:hAnsi="Calibri" w:cs="Times New Roman"/>
                <w:color w:val="000000"/>
                <w:lang w:eastAsia="en-GB"/>
              </w:rPr>
              <w:t>2.07</w:t>
            </w:r>
          </w:p>
        </w:tc>
        <w:tc>
          <w:tcPr>
            <w:tcW w:w="1140" w:type="dxa"/>
            <w:noWrap/>
            <w:hideMark/>
          </w:tcPr>
          <w:p w14:paraId="3021B495" w14:textId="77777777" w:rsidR="00780ABE" w:rsidRPr="00C55C64" w:rsidRDefault="00780ABE" w:rsidP="00780AB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C55C64">
              <w:rPr>
                <w:rFonts w:ascii="Calibri" w:eastAsia="Times New Roman" w:hAnsi="Calibri" w:cs="Times New Roman"/>
                <w:color w:val="000000"/>
                <w:lang w:eastAsia="en-GB"/>
              </w:rPr>
              <w:t>2.07</w:t>
            </w:r>
          </w:p>
        </w:tc>
        <w:tc>
          <w:tcPr>
            <w:tcW w:w="1039" w:type="dxa"/>
            <w:gridSpan w:val="2"/>
            <w:noWrap/>
            <w:hideMark/>
          </w:tcPr>
          <w:p w14:paraId="181988FB" w14:textId="77777777" w:rsidR="00780ABE" w:rsidRPr="00C55C64" w:rsidRDefault="00780ABE" w:rsidP="00780AB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C55C64">
              <w:rPr>
                <w:rFonts w:ascii="Calibri" w:eastAsia="Times New Roman" w:hAnsi="Calibri" w:cs="Times New Roman"/>
                <w:color w:val="000000"/>
                <w:lang w:eastAsia="en-GB"/>
              </w:rPr>
              <w:t>2.07</w:t>
            </w:r>
          </w:p>
        </w:tc>
        <w:tc>
          <w:tcPr>
            <w:tcW w:w="1081" w:type="dxa"/>
            <w:gridSpan w:val="2"/>
            <w:noWrap/>
            <w:hideMark/>
          </w:tcPr>
          <w:p w14:paraId="26A8B849" w14:textId="77777777" w:rsidR="00780ABE" w:rsidRPr="00C55C64" w:rsidRDefault="00780ABE" w:rsidP="00780AB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C55C64">
              <w:rPr>
                <w:rFonts w:ascii="Calibri" w:eastAsia="Times New Roman" w:hAnsi="Calibri" w:cs="Times New Roman"/>
                <w:color w:val="000000"/>
                <w:lang w:eastAsia="en-GB"/>
              </w:rPr>
              <w:t>Inch</w:t>
            </w:r>
          </w:p>
        </w:tc>
      </w:tr>
      <w:tr w:rsidR="00780ABE" w:rsidRPr="00C55C64" w14:paraId="6181ED6F" w14:textId="77777777" w:rsidTr="00780ABE">
        <w:trPr>
          <w:trHeight w:val="360"/>
        </w:trPr>
        <w:tc>
          <w:tcPr>
            <w:cnfStyle w:val="001000000000" w:firstRow="0" w:lastRow="0" w:firstColumn="1" w:lastColumn="0" w:oddVBand="0" w:evenVBand="0" w:oddHBand="0" w:evenHBand="0" w:firstRowFirstColumn="0" w:firstRowLastColumn="0" w:lastRowFirstColumn="0" w:lastRowLastColumn="0"/>
            <w:tcW w:w="4123" w:type="dxa"/>
            <w:gridSpan w:val="2"/>
            <w:noWrap/>
            <w:hideMark/>
          </w:tcPr>
          <w:p w14:paraId="2C593D1D" w14:textId="5AC519E8" w:rsidR="00780ABE" w:rsidRPr="00C55C64" w:rsidRDefault="00780ABE" w:rsidP="00780ABE">
            <w:pPr>
              <w:jc w:val="center"/>
              <w:rPr>
                <w:rFonts w:ascii="Calibri" w:eastAsia="Times New Roman" w:hAnsi="Calibri" w:cs="Times New Roman"/>
                <w:color w:val="000000"/>
                <w:lang w:eastAsia="en-GB"/>
              </w:rPr>
            </w:pPr>
            <w:r w:rsidRPr="00C55C64">
              <w:rPr>
                <w:rFonts w:ascii="Calibri" w:eastAsia="Times New Roman" w:hAnsi="Calibri" w:cs="Times New Roman"/>
                <w:color w:val="000000"/>
                <w:lang w:eastAsia="en-GB"/>
              </w:rPr>
              <w:t>Pipe Outlet diameter</w:t>
            </w:r>
          </w:p>
        </w:tc>
        <w:tc>
          <w:tcPr>
            <w:tcW w:w="1117" w:type="dxa"/>
            <w:gridSpan w:val="2"/>
            <w:noWrap/>
            <w:hideMark/>
          </w:tcPr>
          <w:p w14:paraId="768A4DE2" w14:textId="77777777" w:rsidR="00780ABE" w:rsidRPr="00C55C64" w:rsidRDefault="00780ABE" w:rsidP="00780AB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C55C64">
              <w:rPr>
                <w:rFonts w:ascii="Calibri" w:eastAsia="Times New Roman" w:hAnsi="Calibri" w:cs="Times New Roman"/>
                <w:color w:val="000000"/>
                <w:lang w:eastAsia="en-GB"/>
              </w:rPr>
              <w:t>2.38</w:t>
            </w:r>
          </w:p>
        </w:tc>
        <w:tc>
          <w:tcPr>
            <w:tcW w:w="1140" w:type="dxa"/>
            <w:noWrap/>
            <w:hideMark/>
          </w:tcPr>
          <w:p w14:paraId="32DADAD4" w14:textId="77777777" w:rsidR="00780ABE" w:rsidRPr="00C55C64" w:rsidRDefault="00780ABE" w:rsidP="00780AB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C55C64">
              <w:rPr>
                <w:rFonts w:ascii="Calibri" w:eastAsia="Times New Roman" w:hAnsi="Calibri" w:cs="Times New Roman"/>
                <w:color w:val="000000"/>
                <w:lang w:eastAsia="en-GB"/>
              </w:rPr>
              <w:t>2.38</w:t>
            </w:r>
          </w:p>
        </w:tc>
        <w:tc>
          <w:tcPr>
            <w:tcW w:w="1039" w:type="dxa"/>
            <w:gridSpan w:val="2"/>
            <w:noWrap/>
            <w:hideMark/>
          </w:tcPr>
          <w:p w14:paraId="1109B715" w14:textId="77777777" w:rsidR="00780ABE" w:rsidRPr="00C55C64" w:rsidRDefault="00780ABE" w:rsidP="00780AB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C55C64">
              <w:rPr>
                <w:rFonts w:ascii="Calibri" w:eastAsia="Times New Roman" w:hAnsi="Calibri" w:cs="Times New Roman"/>
                <w:color w:val="000000"/>
                <w:lang w:eastAsia="en-GB"/>
              </w:rPr>
              <w:t>2.38</w:t>
            </w:r>
          </w:p>
        </w:tc>
        <w:tc>
          <w:tcPr>
            <w:tcW w:w="1081" w:type="dxa"/>
            <w:gridSpan w:val="2"/>
            <w:noWrap/>
            <w:hideMark/>
          </w:tcPr>
          <w:p w14:paraId="3CC15FB8" w14:textId="77777777" w:rsidR="00780ABE" w:rsidRPr="00C55C64" w:rsidRDefault="00780ABE" w:rsidP="00780AB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eastAsia="en-GB"/>
              </w:rPr>
            </w:pPr>
            <w:r w:rsidRPr="00C55C64">
              <w:rPr>
                <w:rFonts w:ascii="Calibri" w:eastAsia="Times New Roman" w:hAnsi="Calibri" w:cs="Times New Roman"/>
                <w:color w:val="000000"/>
                <w:lang w:eastAsia="en-GB"/>
              </w:rPr>
              <w:t>Inch</w:t>
            </w:r>
          </w:p>
        </w:tc>
      </w:tr>
      <w:tr w:rsidR="00780ABE" w:rsidRPr="00C55C64" w14:paraId="51BE1BB3" w14:textId="77777777" w:rsidTr="00780ABE">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4123" w:type="dxa"/>
            <w:gridSpan w:val="2"/>
            <w:noWrap/>
            <w:hideMark/>
          </w:tcPr>
          <w:p w14:paraId="507EA220" w14:textId="567FCC12" w:rsidR="00780ABE" w:rsidRPr="00C55C64" w:rsidRDefault="00780ABE" w:rsidP="00780ABE">
            <w:pPr>
              <w:jc w:val="center"/>
              <w:rPr>
                <w:rFonts w:ascii="Calibri" w:eastAsia="Times New Roman" w:hAnsi="Calibri" w:cs="Times New Roman"/>
                <w:color w:val="000000"/>
                <w:lang w:eastAsia="en-GB"/>
              </w:rPr>
            </w:pPr>
            <w:r w:rsidRPr="00C55C64">
              <w:rPr>
                <w:rFonts w:ascii="Calibri" w:eastAsia="Times New Roman" w:hAnsi="Calibri" w:cs="Times New Roman"/>
                <w:color w:val="000000"/>
                <w:lang w:eastAsia="en-GB"/>
              </w:rPr>
              <w:t>Existing control valve size</w:t>
            </w:r>
          </w:p>
        </w:tc>
        <w:tc>
          <w:tcPr>
            <w:tcW w:w="1117" w:type="dxa"/>
            <w:gridSpan w:val="2"/>
            <w:noWrap/>
            <w:hideMark/>
          </w:tcPr>
          <w:p w14:paraId="251E878F" w14:textId="77777777" w:rsidR="00780ABE" w:rsidRPr="00C55C64" w:rsidRDefault="00780ABE" w:rsidP="00780AB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C55C64">
              <w:rPr>
                <w:rFonts w:ascii="Calibri" w:eastAsia="Times New Roman" w:hAnsi="Calibri" w:cs="Times New Roman"/>
                <w:color w:val="000000"/>
                <w:lang w:eastAsia="en-GB"/>
              </w:rPr>
              <w:t>1.5</w:t>
            </w:r>
          </w:p>
        </w:tc>
        <w:tc>
          <w:tcPr>
            <w:tcW w:w="1140" w:type="dxa"/>
            <w:noWrap/>
            <w:hideMark/>
          </w:tcPr>
          <w:p w14:paraId="1F433BF0" w14:textId="77777777" w:rsidR="00780ABE" w:rsidRPr="00C55C64" w:rsidRDefault="00780ABE" w:rsidP="00780AB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C55C64">
              <w:rPr>
                <w:rFonts w:ascii="Calibri" w:eastAsia="Times New Roman" w:hAnsi="Calibri" w:cs="Times New Roman"/>
                <w:color w:val="000000"/>
                <w:lang w:eastAsia="en-GB"/>
              </w:rPr>
              <w:t>1.5</w:t>
            </w:r>
          </w:p>
        </w:tc>
        <w:tc>
          <w:tcPr>
            <w:tcW w:w="1039" w:type="dxa"/>
            <w:gridSpan w:val="2"/>
            <w:noWrap/>
            <w:hideMark/>
          </w:tcPr>
          <w:p w14:paraId="715F287F" w14:textId="77777777" w:rsidR="00780ABE" w:rsidRPr="00C55C64" w:rsidRDefault="00780ABE" w:rsidP="00780AB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C55C64">
              <w:rPr>
                <w:rFonts w:ascii="Calibri" w:eastAsia="Times New Roman" w:hAnsi="Calibri" w:cs="Times New Roman"/>
                <w:color w:val="000000"/>
                <w:lang w:eastAsia="en-GB"/>
              </w:rPr>
              <w:t>1.5</w:t>
            </w:r>
          </w:p>
        </w:tc>
        <w:tc>
          <w:tcPr>
            <w:tcW w:w="1081" w:type="dxa"/>
            <w:gridSpan w:val="2"/>
            <w:noWrap/>
            <w:hideMark/>
          </w:tcPr>
          <w:p w14:paraId="6AA186D2" w14:textId="77777777" w:rsidR="00780ABE" w:rsidRPr="00C55C64" w:rsidRDefault="00780ABE" w:rsidP="00780AB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eastAsia="en-GB"/>
              </w:rPr>
            </w:pPr>
            <w:r w:rsidRPr="00C55C64">
              <w:rPr>
                <w:rFonts w:ascii="Calibri" w:eastAsia="Times New Roman" w:hAnsi="Calibri" w:cs="Times New Roman"/>
                <w:color w:val="000000"/>
                <w:lang w:eastAsia="en-GB"/>
              </w:rPr>
              <w:t>Inch</w:t>
            </w:r>
          </w:p>
        </w:tc>
      </w:tr>
    </w:tbl>
    <w:p w14:paraId="79C42B97" w14:textId="75C927B4" w:rsidR="00337356" w:rsidRPr="00C55C64" w:rsidRDefault="00337356" w:rsidP="00337356"/>
    <w:p w14:paraId="41051B4D" w14:textId="7BF53D00" w:rsidR="00337356" w:rsidRPr="00C55C64" w:rsidRDefault="00337356" w:rsidP="00337356"/>
    <w:p w14:paraId="0A3215A6" w14:textId="3E754377" w:rsidR="00337356" w:rsidRPr="00C55C64" w:rsidRDefault="00337356" w:rsidP="00337356"/>
    <w:p w14:paraId="33AA14FB" w14:textId="1EF3B87A" w:rsidR="00337356" w:rsidRPr="00C55C64" w:rsidRDefault="00337356" w:rsidP="00337356"/>
    <w:p w14:paraId="06F8EB41" w14:textId="1665C24E" w:rsidR="00337356" w:rsidRPr="00C55C64" w:rsidRDefault="00337356" w:rsidP="00337356"/>
    <w:p w14:paraId="58DBEBD2" w14:textId="07F2CE0E" w:rsidR="00337356" w:rsidRPr="00C55C64" w:rsidRDefault="00337356" w:rsidP="00337356"/>
    <w:p w14:paraId="08D79EBE" w14:textId="52F1A694" w:rsidR="00337356" w:rsidRPr="00C55C64" w:rsidRDefault="00337356" w:rsidP="00337356"/>
    <w:p w14:paraId="1B906784" w14:textId="0DDFEE13" w:rsidR="00337356" w:rsidRPr="00C55C64" w:rsidRDefault="00337356" w:rsidP="00337356"/>
    <w:p w14:paraId="085FB960" w14:textId="06750ED3" w:rsidR="00337356" w:rsidRPr="00EA24BC" w:rsidRDefault="00337356" w:rsidP="00337356">
      <w:pPr>
        <w:jc w:val="center"/>
        <w:rPr>
          <w:b/>
          <w:bCs/>
          <w:color w:val="4472C4" w:themeColor="accent1"/>
          <w:sz w:val="16"/>
          <w:szCs w:val="16"/>
        </w:rPr>
      </w:pPr>
      <w:r w:rsidRPr="00EA24BC">
        <w:rPr>
          <w:b/>
          <w:bCs/>
          <w:color w:val="4472C4" w:themeColor="accent1"/>
          <w:sz w:val="16"/>
          <w:szCs w:val="16"/>
        </w:rPr>
        <w:t xml:space="preserve">Table </w:t>
      </w:r>
      <w:r w:rsidRPr="00EA24BC">
        <w:rPr>
          <w:b/>
          <w:bCs/>
          <w:color w:val="4472C4" w:themeColor="accent1"/>
          <w:sz w:val="16"/>
          <w:szCs w:val="16"/>
        </w:rPr>
        <w:fldChar w:fldCharType="begin"/>
      </w:r>
      <w:r w:rsidRPr="00EA24BC">
        <w:rPr>
          <w:b/>
          <w:bCs/>
          <w:color w:val="4472C4" w:themeColor="accent1"/>
          <w:sz w:val="16"/>
          <w:szCs w:val="16"/>
        </w:rPr>
        <w:instrText xml:space="preserve"> SEQ Table \* ARABIC </w:instrText>
      </w:r>
      <w:r w:rsidRPr="00EA24BC">
        <w:rPr>
          <w:b/>
          <w:bCs/>
          <w:color w:val="4472C4" w:themeColor="accent1"/>
          <w:sz w:val="16"/>
          <w:szCs w:val="16"/>
        </w:rPr>
        <w:fldChar w:fldCharType="separate"/>
      </w:r>
      <w:r w:rsidRPr="00EA24BC">
        <w:rPr>
          <w:b/>
          <w:bCs/>
          <w:noProof/>
          <w:color w:val="4472C4" w:themeColor="accent1"/>
          <w:sz w:val="16"/>
          <w:szCs w:val="16"/>
        </w:rPr>
        <w:t>4</w:t>
      </w:r>
      <w:r w:rsidRPr="00EA24BC">
        <w:rPr>
          <w:b/>
          <w:bCs/>
          <w:noProof/>
          <w:color w:val="4472C4" w:themeColor="accent1"/>
          <w:sz w:val="16"/>
          <w:szCs w:val="16"/>
        </w:rPr>
        <w:fldChar w:fldCharType="end"/>
      </w:r>
    </w:p>
    <w:p w14:paraId="66641E5E" w14:textId="29EDFA1B" w:rsidR="00337356" w:rsidRPr="00C55C64" w:rsidRDefault="00337356" w:rsidP="00337356"/>
    <w:p w14:paraId="29A09E40" w14:textId="68361346" w:rsidR="00337356" w:rsidRPr="00C55C64" w:rsidRDefault="00337356" w:rsidP="00337356">
      <w:r w:rsidRPr="00C55C64">
        <w:rPr>
          <w:color w:val="FF0000"/>
        </w:rPr>
        <w:object w:dxaOrig="1546" w:dyaOrig="1001" w14:anchorId="11E3B8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3pt;height:50.05pt" o:ole="" o:bordertopcolor="this" o:borderleftcolor="this" o:borderbottomcolor="this" o:borderrightcolor="this">
            <v:imagedata r:id="rId31" o:title=""/>
            <w10:bordertop type="single" width="18"/>
            <w10:borderleft type="single" width="18"/>
            <w10:borderbottom type="single" width="18"/>
            <w10:borderright type="single" width="18"/>
          </v:shape>
          <o:OLEObject Type="Embed" ProgID="Excel.Sheet.12" ShapeID="_x0000_i1025" DrawAspect="Icon" ObjectID="_1672814042" r:id="rId32"/>
        </w:object>
      </w:r>
    </w:p>
    <w:p w14:paraId="40EF6D78" w14:textId="20770050" w:rsidR="00337356" w:rsidRDefault="00337356" w:rsidP="00337356"/>
    <w:p w14:paraId="1053CAD7" w14:textId="79996268" w:rsidR="00BC00DC" w:rsidRDefault="00BC00DC" w:rsidP="00337356"/>
    <w:p w14:paraId="0C613ADA" w14:textId="091B7578" w:rsidR="00BC00DC" w:rsidRDefault="00BC00DC" w:rsidP="00337356"/>
    <w:p w14:paraId="7D763FE0" w14:textId="3C7D78EC" w:rsidR="00BC00DC" w:rsidRDefault="00BC00DC" w:rsidP="00337356"/>
    <w:p w14:paraId="3494DC03" w14:textId="77777777" w:rsidR="00BC00DC" w:rsidRPr="00C55C64" w:rsidRDefault="00BC00DC" w:rsidP="00337356"/>
    <w:p w14:paraId="1D58937F" w14:textId="50337680" w:rsidR="00337356" w:rsidRDefault="00337356" w:rsidP="00337356"/>
    <w:p w14:paraId="2785E6D9" w14:textId="77777777" w:rsidR="00BC00DC" w:rsidRPr="00C55C64" w:rsidRDefault="00BC00DC" w:rsidP="00BC00DC">
      <w:pPr>
        <w:pStyle w:val="Heading1"/>
        <w:numPr>
          <w:ilvl w:val="0"/>
          <w:numId w:val="12"/>
        </w:numPr>
        <w:rPr>
          <w:b/>
          <w:bCs/>
        </w:rPr>
      </w:pPr>
      <w:bookmarkStart w:id="28" w:name="_Toc62201265"/>
      <w:r w:rsidRPr="00C55C64">
        <w:rPr>
          <w:b/>
          <w:bCs/>
        </w:rPr>
        <w:t>Background Reading – bibalography</w:t>
      </w:r>
      <w:bookmarkEnd w:id="28"/>
      <w:r w:rsidRPr="00C55C64">
        <w:rPr>
          <w:b/>
          <w:bCs/>
        </w:rPr>
        <w:t xml:space="preserve"> </w:t>
      </w:r>
    </w:p>
    <w:p w14:paraId="313DCE69" w14:textId="77777777" w:rsidR="00BC00DC" w:rsidRPr="00C55C64" w:rsidRDefault="00BC00DC" w:rsidP="00BC00DC">
      <w:pPr>
        <w:ind w:left="142"/>
      </w:pPr>
      <w:r w:rsidRPr="00C55C64">
        <w:t xml:space="preserve">De superheater spray </w:t>
      </w:r>
      <w:hyperlink r:id="rId33" w:history="1">
        <w:r w:rsidRPr="00C55C64">
          <w:rPr>
            <w:rStyle w:val="Hyperlink"/>
          </w:rPr>
          <w:t>https://www.spiraxsarco.com/learn-about-steam/desuperheating/basic-desuperheater-types</w:t>
        </w:r>
      </w:hyperlink>
      <w:r w:rsidRPr="00C55C64">
        <w:t xml:space="preserve"> </w:t>
      </w:r>
    </w:p>
    <w:p w14:paraId="2B24641E" w14:textId="77777777" w:rsidR="00BC00DC" w:rsidRPr="00C55C64" w:rsidRDefault="00BC00DC" w:rsidP="00BC00DC">
      <w:pPr>
        <w:ind w:left="142"/>
      </w:pPr>
      <w:r w:rsidRPr="00C55C64">
        <w:t xml:space="preserve">Possible valve to use </w:t>
      </w:r>
      <w:hyperlink r:id="rId34" w:history="1">
        <w:r w:rsidRPr="00C55C64">
          <w:rPr>
            <w:rStyle w:val="Hyperlink"/>
          </w:rPr>
          <w:t>https://trends.directindustry.com/sipos-aktorik/project-24372-126346.html</w:t>
        </w:r>
      </w:hyperlink>
    </w:p>
    <w:p w14:paraId="2E21A1CD" w14:textId="77777777" w:rsidR="00BC00DC" w:rsidRPr="00C55C64" w:rsidRDefault="00BC00DC" w:rsidP="00BC00DC">
      <w:pPr>
        <w:ind w:left="142"/>
      </w:pPr>
      <w:hyperlink r:id="rId35" w:history="1">
        <w:r w:rsidRPr="00C55C64">
          <w:rPr>
            <w:rStyle w:val="Hyperlink"/>
          </w:rPr>
          <w:t>https://www.sipos.de/uploads/media/sp-imports/betriebsanleitungen/profitron-himod_-_2s_7/ba_7-profitron-himod-en.pdf</w:t>
        </w:r>
      </w:hyperlink>
    </w:p>
    <w:p w14:paraId="5B48F336" w14:textId="77777777" w:rsidR="00BC00DC" w:rsidRPr="00C55C64" w:rsidRDefault="00BC00DC" w:rsidP="00BC00DC">
      <w:pPr>
        <w:ind w:left="142"/>
      </w:pPr>
      <w:hyperlink r:id="rId36" w:history="1">
        <w:r w:rsidRPr="00C55C64">
          <w:rPr>
            <w:rStyle w:val="Hyperlink"/>
          </w:rPr>
          <w:t>https://www.sipos.de/uploads/media/sp-imports/betriebsanleitungen/profitron-himod_-_2s7-kurzanleitung/kurzanleitung_profitron-himod-en.pdf</w:t>
        </w:r>
      </w:hyperlink>
    </w:p>
    <w:p w14:paraId="18A7523C" w14:textId="77777777" w:rsidR="00BC00DC" w:rsidRPr="00C55C64" w:rsidRDefault="00BC00DC" w:rsidP="00BC00DC">
      <w:pPr>
        <w:ind w:left="142"/>
      </w:pPr>
      <w:r w:rsidRPr="00C55C64">
        <w:t xml:space="preserve">Flow Rate calculator </w:t>
      </w:r>
      <w:hyperlink r:id="rId37" w:history="1">
        <w:r w:rsidRPr="00C55C64">
          <w:rPr>
            <w:rStyle w:val="Hyperlink"/>
          </w:rPr>
          <w:t>https://www.tlv.com/global/UK/calculator/water-flow-rate-through-valve.html?advanced=on</w:t>
        </w:r>
      </w:hyperlink>
    </w:p>
    <w:p w14:paraId="660A85B0" w14:textId="77777777" w:rsidR="00BC00DC" w:rsidRPr="00C55C64" w:rsidRDefault="00BC00DC" w:rsidP="00BC00DC">
      <w:pPr>
        <w:spacing w:after="0" w:line="240" w:lineRule="auto"/>
        <w:rPr>
          <w:rFonts w:eastAsia="Times New Roman" w:cs="Arial"/>
          <w:color w:val="000000"/>
          <w:lang w:eastAsia="en-GB"/>
        </w:rPr>
      </w:pPr>
      <w:hyperlink r:id="rId38" w:history="1">
        <w:r w:rsidRPr="00C55C64">
          <w:rPr>
            <w:rStyle w:val="Hyperlink"/>
            <w:rFonts w:eastAsia="Times New Roman" w:cs="Arial"/>
            <w:lang w:eastAsia="en-GB"/>
          </w:rPr>
          <w:t>https://checalc.com/calc/desuperheat.html</w:t>
        </w:r>
      </w:hyperlink>
    </w:p>
    <w:p w14:paraId="3CB78C20" w14:textId="77777777" w:rsidR="00BC00DC" w:rsidRPr="00C55C64" w:rsidRDefault="00BC00DC" w:rsidP="00BC00DC">
      <w:pPr>
        <w:ind w:left="142"/>
      </w:pPr>
      <w:r w:rsidRPr="00C55C64">
        <w:t xml:space="preserve">CV Ratings - </w:t>
      </w:r>
      <w:hyperlink r:id="rId39" w:history="1">
        <w:r w:rsidRPr="00C55C64">
          <w:rPr>
            <w:rStyle w:val="Hyperlink"/>
          </w:rPr>
          <w:t>https://www.fujikin.co.jp/en/support/calculator/</w:t>
        </w:r>
      </w:hyperlink>
    </w:p>
    <w:p w14:paraId="688783A3" w14:textId="77777777" w:rsidR="00BC00DC" w:rsidRPr="00C55C64" w:rsidRDefault="00BC00DC" w:rsidP="00BC00DC">
      <w:pPr>
        <w:ind w:left="142"/>
      </w:pPr>
      <w:r w:rsidRPr="00C55C64">
        <w:t xml:space="preserve">Valve requirements - </w:t>
      </w:r>
      <w:hyperlink r:id="rId40" w:history="1">
        <w:r w:rsidRPr="00C55C64">
          <w:rPr>
            <w:rStyle w:val="Hyperlink"/>
          </w:rPr>
          <w:t>https://www.teesing.com/en/page/library/tools/flow-and-cv-calculator</w:t>
        </w:r>
      </w:hyperlink>
    </w:p>
    <w:p w14:paraId="31D1E027" w14:textId="77777777" w:rsidR="00BC00DC" w:rsidRPr="00C55C64" w:rsidRDefault="00BC00DC" w:rsidP="00BC00DC">
      <w:pPr>
        <w:ind w:left="142"/>
      </w:pPr>
      <w:r w:rsidRPr="00C55C64">
        <w:t xml:space="preserve">Thermodynamics- </w:t>
      </w:r>
      <w:hyperlink r:id="rId41" w:history="1">
        <w:r w:rsidRPr="00C55C64">
          <w:rPr>
            <w:rStyle w:val="Hyperlink"/>
          </w:rPr>
          <w:t>https://www.brighthubengineering.com/power-plants/38111-how-long-term-overheating-tube-failures-happen-in-boilers/</w:t>
        </w:r>
      </w:hyperlink>
    </w:p>
    <w:p w14:paraId="5B910D23" w14:textId="77777777" w:rsidR="00BC00DC" w:rsidRPr="00C55C64" w:rsidRDefault="00BC00DC" w:rsidP="00BC00DC">
      <w:pPr>
        <w:ind w:left="142"/>
      </w:pPr>
      <w:hyperlink r:id="rId42" w:history="1">
        <w:r w:rsidRPr="00C55C64">
          <w:rPr>
            <w:rStyle w:val="Hyperlink"/>
          </w:rPr>
          <w:t>https://beta.spiraxsarco.com/learn-about-steam/steam-engineering-principles-and-heat-transfer/superheated-steam</w:t>
        </w:r>
      </w:hyperlink>
    </w:p>
    <w:p w14:paraId="66B1D0CD" w14:textId="77777777" w:rsidR="00BC00DC" w:rsidRPr="00C55C64" w:rsidRDefault="00BC00DC" w:rsidP="00BC00DC">
      <w:pPr>
        <w:spacing w:after="0" w:line="240" w:lineRule="auto"/>
        <w:rPr>
          <w:rStyle w:val="Hyperlink"/>
          <w:rFonts w:eastAsia="Times New Roman" w:cs="Arial"/>
          <w:lang w:eastAsia="en-GB"/>
        </w:rPr>
      </w:pPr>
      <w:hyperlink r:id="rId43" w:history="1">
        <w:r w:rsidRPr="00C55C64">
          <w:rPr>
            <w:rStyle w:val="Hyperlink"/>
            <w:rFonts w:eastAsia="Times New Roman" w:cs="Arial"/>
            <w:lang w:eastAsia="en-GB"/>
          </w:rPr>
          <w:t>https://www.sciencedirect.com/topics/engineering/economizer</w:t>
        </w:r>
      </w:hyperlink>
    </w:p>
    <w:p w14:paraId="5CB427B5" w14:textId="77777777" w:rsidR="00BC00DC" w:rsidRDefault="00BC00DC" w:rsidP="00337356"/>
    <w:p w14:paraId="63878543" w14:textId="77777777" w:rsidR="00337356" w:rsidRPr="00696BE1" w:rsidRDefault="00337356" w:rsidP="00337356">
      <w:pPr>
        <w:pStyle w:val="Heading1"/>
        <w:ind w:left="426"/>
        <w:rPr>
          <w:b/>
          <w:bCs/>
        </w:rPr>
      </w:pPr>
      <w:bookmarkStart w:id="29" w:name="_Toc62201266"/>
      <w:r w:rsidRPr="00696BE1">
        <w:rPr>
          <w:b/>
          <w:bCs/>
        </w:rPr>
        <w:t>12. References</w:t>
      </w:r>
      <w:bookmarkEnd w:id="29"/>
      <w:r w:rsidRPr="00696BE1">
        <w:rPr>
          <w:b/>
          <w:bCs/>
        </w:rPr>
        <w:t xml:space="preserve"> </w:t>
      </w:r>
    </w:p>
    <w:p w14:paraId="6DB2056F" w14:textId="618777A5" w:rsidR="00257070" w:rsidRPr="00C55C64" w:rsidRDefault="00257070" w:rsidP="002D50BF">
      <w:pPr>
        <w:spacing w:after="0" w:line="240" w:lineRule="auto"/>
        <w:rPr>
          <w:rStyle w:val="Hyperlink"/>
          <w:rFonts w:eastAsia="Times New Roman" w:cs="Arial"/>
          <w:lang w:eastAsia="en-GB"/>
        </w:rPr>
      </w:pPr>
    </w:p>
    <w:sectPr w:rsidR="00257070" w:rsidRPr="00C55C64" w:rsidSect="00780ABE">
      <w:pgSz w:w="11906" w:h="16838"/>
      <w:pgMar w:top="993" w:right="851" w:bottom="1440" w:left="993" w:header="708" w:footer="708" w:gutter="0"/>
      <w:pgBorders w:offsetFrom="page">
        <w:top w:val="single" w:sz="18" w:space="24" w:color="4472C4" w:themeColor="accent1"/>
        <w:left w:val="single" w:sz="18" w:space="24" w:color="4472C4" w:themeColor="accent1"/>
        <w:bottom w:val="single" w:sz="18" w:space="24" w:color="4472C4" w:themeColor="accent1"/>
        <w:right w:val="single" w:sz="18" w:space="24" w:color="4472C4"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479A06" w14:textId="77777777" w:rsidR="00942B2C" w:rsidRDefault="00942B2C" w:rsidP="006D0869">
      <w:pPr>
        <w:spacing w:after="0" w:line="240" w:lineRule="auto"/>
      </w:pPr>
      <w:r>
        <w:separator/>
      </w:r>
    </w:p>
  </w:endnote>
  <w:endnote w:type="continuationSeparator" w:id="0">
    <w:p w14:paraId="342847F6" w14:textId="77777777" w:rsidR="00942B2C" w:rsidRDefault="00942B2C" w:rsidP="006D0869">
      <w:pPr>
        <w:spacing w:after="0" w:line="240" w:lineRule="auto"/>
      </w:pPr>
      <w:r>
        <w:continuationSeparator/>
      </w:r>
    </w:p>
  </w:endnote>
  <w:endnote w:id="1">
    <w:p w14:paraId="5CA2F902" w14:textId="77777777" w:rsidR="00942B2C" w:rsidRPr="00337356" w:rsidRDefault="00942B2C" w:rsidP="00337356">
      <w:pPr>
        <w:pStyle w:val="EndnoteText"/>
      </w:pPr>
      <w:r w:rsidRPr="00337356">
        <w:rPr>
          <w:rStyle w:val="EndnoteReference"/>
        </w:rPr>
        <w:endnoteRef/>
      </w:r>
      <w:r w:rsidRPr="00337356">
        <w:t xml:space="preserve"> Suez Water Technologies  </w:t>
      </w:r>
      <w:r w:rsidRPr="00337356">
        <w:rPr>
          <w:rStyle w:val="field-wrapper"/>
          <w:i/>
          <w:iCs/>
        </w:rPr>
        <w:t>Internal Treatment Chemicals</w:t>
      </w:r>
      <w:r w:rsidRPr="00337356">
        <w:t xml:space="preserve"> </w:t>
      </w:r>
      <w:hyperlink r:id="rId1" w:history="1">
        <w:r w:rsidRPr="00337356">
          <w:rPr>
            <w:rStyle w:val="Hyperlink"/>
          </w:rPr>
          <w:t xml:space="preserve">https://www.suezwatertechnologies.com/products/boiler-water/internal-boiler-chemicals </w:t>
        </w:r>
        <w:r w:rsidRPr="00337356">
          <w:rPr>
            <w:rStyle w:val="Hyperlink"/>
            <w:u w:val="none"/>
          </w:rPr>
          <w:t xml:space="preserve">   </w:t>
        </w:r>
        <w:r w:rsidRPr="00337356">
          <w:rPr>
            <w:rStyle w:val="Hyperlink"/>
            <w:color w:val="auto"/>
            <w:u w:val="none"/>
          </w:rPr>
          <w:t>19/01/21</w:t>
        </w:r>
      </w:hyperlink>
      <w:r w:rsidRPr="00337356">
        <w:t xml:space="preserve"> 15:44</w:t>
      </w:r>
    </w:p>
    <w:p w14:paraId="725297CD" w14:textId="7337B7A9" w:rsidR="00942B2C" w:rsidRDefault="00942B2C">
      <w:pPr>
        <w:pStyle w:val="EndnoteText"/>
      </w:pPr>
    </w:p>
  </w:endnote>
  <w:endnote w:id="2">
    <w:p w14:paraId="3DECD539" w14:textId="08597A27" w:rsidR="00942B2C" w:rsidRPr="00542838" w:rsidRDefault="00942B2C">
      <w:pPr>
        <w:pStyle w:val="EndnoteText"/>
      </w:pPr>
      <w:r>
        <w:rPr>
          <w:rStyle w:val="EndnoteReference"/>
        </w:rPr>
        <w:endnoteRef/>
      </w:r>
      <w:r>
        <w:t xml:space="preserve"> </w:t>
      </w:r>
      <w:hyperlink r:id="rId2" w:history="1">
        <w:r w:rsidRPr="00542838">
          <w:rPr>
            <w:rStyle w:val="Hyperlink"/>
            <w:rFonts w:cs="Arial"/>
            <w:lang w:val="en-US"/>
          </w:rPr>
          <w:t>Amin Almasi</w:t>
        </w:r>
      </w:hyperlink>
      <w:r w:rsidRPr="00542838">
        <w:t xml:space="preserve"> Processing</w:t>
      </w:r>
      <w:r>
        <w:t xml:space="preserve"> </w:t>
      </w:r>
      <w:r w:rsidRPr="00542838">
        <w:t xml:space="preserve">magazine (2016) </w:t>
      </w:r>
      <w:r w:rsidRPr="00542838">
        <w:rPr>
          <w:rFonts w:cs="Arial"/>
          <w:lang w:val="en-US"/>
        </w:rPr>
        <w:t>Steam turbine flow &amp; operation</w:t>
      </w:r>
      <w:r>
        <w:rPr>
          <w:rFonts w:cs="Arial"/>
          <w:lang w:val="en-US"/>
        </w:rPr>
        <w:t xml:space="preserve"> </w:t>
      </w:r>
      <w:hyperlink r:id="rId3" w:history="1">
        <w:r w:rsidRPr="00532025">
          <w:rPr>
            <w:rStyle w:val="Hyperlink"/>
            <w:rFonts w:cs="Arial"/>
            <w:lang w:val="en-US"/>
          </w:rPr>
          <w:t>https://www.processingmagazine.com/home/article/15586711/steam-turbine-flow-operation</w:t>
        </w:r>
        <w:r w:rsidRPr="00942B2C">
          <w:rPr>
            <w:rStyle w:val="Hyperlink"/>
            <w:rFonts w:cs="Arial"/>
            <w:u w:val="none"/>
            <w:lang w:val="en-US"/>
          </w:rPr>
          <w:t xml:space="preserve">     </w:t>
        </w:r>
        <w:r w:rsidR="002D7538" w:rsidRPr="00532025">
          <w:rPr>
            <w:rStyle w:val="Hyperlink"/>
            <w:rFonts w:cs="Arial"/>
            <w:lang w:val="en-US"/>
          </w:rPr>
          <w:t xml:space="preserve"> </w:t>
        </w:r>
        <w:r w:rsidR="002D7538" w:rsidRPr="00542838">
          <w:rPr>
            <w:rStyle w:val="Hyperlink"/>
            <w:rFonts w:cs="Arial"/>
            <w:color w:val="auto"/>
            <w:u w:val="none"/>
            <w:lang w:val="en-US"/>
          </w:rPr>
          <w:t xml:space="preserve">  </w:t>
        </w:r>
        <w:r w:rsidRPr="00542838">
          <w:rPr>
            <w:rStyle w:val="Hyperlink"/>
            <w:rFonts w:cs="Arial"/>
            <w:color w:val="auto"/>
            <w:u w:val="none"/>
            <w:lang w:val="en-US"/>
          </w:rPr>
          <w:t>19/01/2021</w:t>
        </w:r>
      </w:hyperlink>
      <w:r>
        <w:rPr>
          <w:rFonts w:cs="Arial"/>
          <w:lang w:val="en-US"/>
        </w:rPr>
        <w:t xml:space="preserve"> 20:06</w:t>
      </w:r>
    </w:p>
    <w:p w14:paraId="6D4A5F42" w14:textId="77777777" w:rsidR="00942B2C" w:rsidRDefault="00942B2C">
      <w:pPr>
        <w:pStyle w:val="EndnoteText"/>
      </w:pPr>
    </w:p>
  </w:endnote>
  <w:endnote w:id="3">
    <w:p w14:paraId="107A5261" w14:textId="77777777" w:rsidR="00942B2C" w:rsidRPr="00542838" w:rsidRDefault="00942B2C" w:rsidP="00337356">
      <w:pPr>
        <w:pStyle w:val="EndnoteText"/>
        <w:rPr>
          <w:i/>
          <w:iCs/>
        </w:rPr>
      </w:pPr>
      <w:r>
        <w:rPr>
          <w:rStyle w:val="EndnoteReference"/>
        </w:rPr>
        <w:endnoteRef/>
      </w:r>
      <w:r>
        <w:t xml:space="preserve"> </w:t>
      </w:r>
      <w:r w:rsidRPr="00337356">
        <w:t xml:space="preserve">NEI International Combustion Ltd (1983) </w:t>
      </w:r>
      <w:r w:rsidRPr="00337356">
        <w:rPr>
          <w:i/>
          <w:iCs/>
        </w:rPr>
        <w:t>Boilers 6&amp;7 Instructional Manual Volume 1 Book 1.</w:t>
      </w:r>
      <w:r w:rsidRPr="00542838">
        <w:rPr>
          <w:i/>
          <w:iCs/>
        </w:rPr>
        <w:t xml:space="preserve"> </w:t>
      </w:r>
    </w:p>
    <w:p w14:paraId="1D0CC8B6" w14:textId="3FB702D1" w:rsidR="00942B2C" w:rsidRPr="00337356" w:rsidRDefault="00942B2C">
      <w:pPr>
        <w:pStyle w:val="EndnoteText"/>
        <w:rPr>
          <w:i/>
          <w:iCs/>
        </w:rPr>
      </w:pPr>
    </w:p>
  </w:endnote>
  <w:endnote w:id="4">
    <w:p w14:paraId="046A6316" w14:textId="2F89A9B7" w:rsidR="00942B2C" w:rsidRPr="004C165E" w:rsidRDefault="00942B2C" w:rsidP="00337356">
      <w:pPr>
        <w:pStyle w:val="EndnoteText"/>
      </w:pPr>
      <w:r>
        <w:rPr>
          <w:rStyle w:val="EndnoteReference"/>
        </w:rPr>
        <w:endnoteRef/>
      </w:r>
      <w:r>
        <w:t xml:space="preserve"> </w:t>
      </w:r>
      <w:r w:rsidRPr="00337356">
        <w:t xml:space="preserve">NEI International Combustion Ltd (1983) </w:t>
      </w:r>
      <w:r w:rsidRPr="00337356">
        <w:rPr>
          <w:i/>
          <w:iCs/>
        </w:rPr>
        <w:t>Boilers 6&amp;7 Instructional Manual Volume 1 Book 1</w:t>
      </w:r>
      <w:r w:rsidRPr="00337356">
        <w:t>.</w:t>
      </w:r>
      <w:r w:rsidRPr="004C165E">
        <w:t xml:space="preserve"> </w:t>
      </w:r>
    </w:p>
    <w:p w14:paraId="2BB96B3F" w14:textId="0067F75F" w:rsidR="00942B2C" w:rsidRDefault="00942B2C">
      <w:pPr>
        <w:pStyle w:val="EndnoteText"/>
      </w:pPr>
    </w:p>
  </w:endnote>
  <w:endnote w:id="5">
    <w:p w14:paraId="47699C77" w14:textId="69928264" w:rsidR="00942B2C" w:rsidRPr="00D44FCE" w:rsidRDefault="00942B2C" w:rsidP="00D44FCE">
      <w:pPr>
        <w:pStyle w:val="NoSpacing"/>
      </w:pPr>
      <w:r>
        <w:rPr>
          <w:rStyle w:val="EndnoteReference"/>
        </w:rPr>
        <w:endnoteRef/>
      </w:r>
      <w:r>
        <w:t xml:space="preserve"> </w:t>
      </w:r>
      <w:r w:rsidRPr="0043043C">
        <w:rPr>
          <w:rFonts w:cs="Arial"/>
        </w:rPr>
        <w:t xml:space="preserve">M.P. Boyce </w:t>
      </w:r>
      <w:r>
        <w:rPr>
          <w:rFonts w:cs="Arial"/>
        </w:rPr>
        <w:t>(</w:t>
      </w:r>
      <w:r w:rsidRPr="0043043C">
        <w:rPr>
          <w:rFonts w:cs="Arial"/>
        </w:rPr>
        <w:t>2012</w:t>
      </w:r>
      <w:r>
        <w:rPr>
          <w:rFonts w:cs="Arial"/>
        </w:rPr>
        <w:t xml:space="preserve">) </w:t>
      </w:r>
      <w:hyperlink r:id="rId4" w:history="1">
        <w:r w:rsidRPr="00337356">
          <w:rPr>
            <w:rStyle w:val="anchor-text"/>
            <w:rFonts w:cs="Arial"/>
            <w:i/>
            <w:iCs/>
          </w:rPr>
          <w:t>Combined Cycle Systems for Near-Zero Emission Power Generation</w:t>
        </w:r>
      </w:hyperlink>
      <w:r>
        <w:t xml:space="preserve"> </w:t>
      </w:r>
      <w:hyperlink r:id="rId5" w:anchor=":~:text=An%20increase%20of%20about%20100,for%20a%20back%20pressure%20turbine" w:history="1">
        <w:r w:rsidRPr="00532025">
          <w:rPr>
            <w:rStyle w:val="Hyperlink"/>
          </w:rPr>
          <w:t>https://www.sciencedirect.com/topics/engineering/steam-inlet-temperature#:~:text=An%20increase%20of%20about%20100,for%20a%20back%20pressure%20turbine</w:t>
        </w:r>
      </w:hyperlink>
      <w:r w:rsidRPr="00D44FCE">
        <w:t>.</w:t>
      </w:r>
      <w:r>
        <w:t xml:space="preserve"> 19/01/21 18:46</w:t>
      </w:r>
    </w:p>
    <w:p w14:paraId="49845A00" w14:textId="5ED101AF" w:rsidR="00942B2C" w:rsidRDefault="00942B2C">
      <w:pPr>
        <w:pStyle w:val="EndnoteText"/>
      </w:pPr>
    </w:p>
  </w:endnote>
  <w:endnote w:id="6">
    <w:p w14:paraId="3C3294F9" w14:textId="615A7B8D" w:rsidR="00942B2C" w:rsidRPr="00D61DB1" w:rsidRDefault="00942B2C">
      <w:pPr>
        <w:pStyle w:val="EndnoteText"/>
      </w:pPr>
      <w:r>
        <w:rPr>
          <w:rStyle w:val="EndnoteReference"/>
        </w:rPr>
        <w:endnoteRef/>
      </w:r>
      <w:r w:rsidRPr="00D61DB1">
        <w:t xml:space="preserve"> TUVSUD (2020)</w:t>
      </w:r>
      <w:r w:rsidRPr="00C55C64">
        <w:rPr>
          <w:i/>
          <w:iCs/>
        </w:rPr>
        <w:t xml:space="preserve"> </w:t>
      </w:r>
      <w:r w:rsidRPr="00C55C64">
        <w:rPr>
          <w:rFonts w:cs="Arial"/>
          <w:i/>
          <w:iCs/>
          <w:lang w:val="en"/>
        </w:rPr>
        <w:t>Performance testing and improvement for power plants</w:t>
      </w:r>
      <w:r w:rsidRPr="00C55C64">
        <w:rPr>
          <w:i/>
          <w:iCs/>
        </w:rPr>
        <w:t xml:space="preserve"> </w:t>
      </w:r>
      <w:hyperlink r:id="rId6" w:history="1">
        <w:r w:rsidRPr="00D61DB1">
          <w:rPr>
            <w:rStyle w:val="Hyperlink"/>
          </w:rPr>
          <w:t>https://www.tuvsud.com/en/industries/energy/conventional-power/performance-testing-for-power-plants</w:t>
        </w:r>
      </w:hyperlink>
      <w:r w:rsidRPr="00D61DB1">
        <w:t xml:space="preserve"> </w:t>
      </w:r>
      <w:r>
        <w:t xml:space="preserve">  19/01/2021 19:07</w:t>
      </w:r>
      <w:bookmarkStart w:id="8" w:name="_GoBack"/>
      <w:bookmarkEnd w:id="8"/>
    </w:p>
  </w:endnote>
  <w:endnote w:id="7">
    <w:p w14:paraId="3F243639" w14:textId="5862C8F1" w:rsidR="00942B2C" w:rsidRDefault="00942B2C" w:rsidP="00E1508A">
      <w:r>
        <w:rPr>
          <w:rStyle w:val="EndnoteReference"/>
        </w:rPr>
        <w:endnoteRef/>
      </w:r>
      <w:r>
        <w:t xml:space="preserve"> Scott </w:t>
      </w:r>
      <w:proofErr w:type="spellStart"/>
      <w:r>
        <w:t>Telin</w:t>
      </w:r>
      <w:proofErr w:type="spellEnd"/>
      <w:r>
        <w:t xml:space="preserve"> (2015) </w:t>
      </w:r>
      <w:r w:rsidRPr="00E1508A">
        <w:rPr>
          <w:rStyle w:val="hscoswrapper1"/>
          <w:i/>
          <w:iCs/>
          <w:lang w:val="en-US"/>
        </w:rPr>
        <w:t>What's the Difference Between Linear and Rotary in a Control Valve?</w:t>
      </w:r>
      <w:r>
        <w:rPr>
          <w:rStyle w:val="hscoswrapper1"/>
          <w:i/>
          <w:iCs/>
          <w:lang w:val="en-US"/>
        </w:rPr>
        <w:t xml:space="preserve"> </w:t>
      </w:r>
      <w:hyperlink r:id="rId7" w:history="1">
        <w:r w:rsidRPr="001D371E">
          <w:rPr>
            <w:rStyle w:val="Hyperlink"/>
          </w:rPr>
          <w:t>https://blog.craneengineering.net/whats-the-difference-between-linear-and-rotary-in-a-control-valve</w:t>
        </w:r>
      </w:hyperlink>
      <w:r>
        <w:t xml:space="preserve"> 21/01/21 18:20</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6DF882" w14:textId="5735FB42" w:rsidR="00942B2C" w:rsidRPr="00BC00DC" w:rsidRDefault="00BC00DC" w:rsidP="00BC00DC">
    <w:pPr>
      <w:pStyle w:val="Footer"/>
      <w:rPr>
        <w:color w:val="4472C4" w:themeColor="accent1"/>
      </w:rPr>
    </w:pPr>
    <w:r w:rsidRPr="00BC00DC">
      <w:rPr>
        <w:b/>
        <w:bCs/>
        <w:color w:val="4472C4" w:themeColor="accent1"/>
        <w:sz w:val="16"/>
        <w:szCs w:val="16"/>
      </w:rPr>
      <w:t>Darryl Thomas 2014853</w:t>
    </w:r>
    <w:r w:rsidRPr="00BC00DC">
      <w:rPr>
        <w:color w:val="4472C4" w:themeColor="accent1"/>
      </w:rPr>
      <w:t xml:space="preserve">                        </w:t>
    </w:r>
    <w:r>
      <w:tab/>
      <w:t xml:space="preserve">   </w:t>
    </w:r>
    <w:sdt>
      <w:sdtPr>
        <w:rPr>
          <w:color w:val="4472C4" w:themeColor="accent1"/>
        </w:rPr>
        <w:id w:val="-831987838"/>
        <w:docPartObj>
          <w:docPartGallery w:val="Page Numbers (Bottom of Page)"/>
          <w:docPartUnique/>
        </w:docPartObj>
      </w:sdtPr>
      <w:sdtEndPr>
        <w:rPr>
          <w:sz w:val="14"/>
          <w:szCs w:val="14"/>
        </w:rPr>
      </w:sdtEndPr>
      <w:sdtContent>
        <w:sdt>
          <w:sdtPr>
            <w:rPr>
              <w:color w:val="4472C4" w:themeColor="accent1"/>
            </w:rPr>
            <w:id w:val="1728636285"/>
            <w:docPartObj>
              <w:docPartGallery w:val="Page Numbers (Top of Page)"/>
              <w:docPartUnique/>
            </w:docPartObj>
          </w:sdtPr>
          <w:sdtEndPr>
            <w:rPr>
              <w:sz w:val="14"/>
              <w:szCs w:val="14"/>
            </w:rPr>
          </w:sdtEndPr>
          <w:sdtContent>
            <w:r>
              <w:rPr>
                <w:color w:val="4472C4" w:themeColor="accent1"/>
              </w:rPr>
              <w:t xml:space="preserve">                    </w:t>
            </w:r>
            <w:r w:rsidR="00FF7015">
              <w:rPr>
                <w:color w:val="4472C4" w:themeColor="accent1"/>
              </w:rPr>
              <w:t xml:space="preserve">          </w:t>
            </w:r>
            <w:r>
              <w:rPr>
                <w:color w:val="4472C4" w:themeColor="accent1"/>
              </w:rPr>
              <w:t xml:space="preserve"> </w:t>
            </w:r>
            <w:r w:rsidR="00942B2C" w:rsidRPr="00BC00DC">
              <w:rPr>
                <w:color w:val="4472C4" w:themeColor="accent1"/>
              </w:rPr>
              <w:t xml:space="preserve">Page </w:t>
            </w:r>
            <w:r w:rsidR="00942B2C" w:rsidRPr="00BC00DC">
              <w:rPr>
                <w:b/>
                <w:bCs/>
                <w:color w:val="4472C4" w:themeColor="accent1"/>
              </w:rPr>
              <w:fldChar w:fldCharType="begin"/>
            </w:r>
            <w:r w:rsidR="00942B2C" w:rsidRPr="00BC00DC">
              <w:rPr>
                <w:b/>
                <w:bCs/>
                <w:color w:val="4472C4" w:themeColor="accent1"/>
              </w:rPr>
              <w:instrText xml:space="preserve"> PAGE </w:instrText>
            </w:r>
            <w:r w:rsidR="00942B2C" w:rsidRPr="00BC00DC">
              <w:rPr>
                <w:b/>
                <w:bCs/>
                <w:color w:val="4472C4" w:themeColor="accent1"/>
              </w:rPr>
              <w:fldChar w:fldCharType="separate"/>
            </w:r>
            <w:r w:rsidR="00942B2C" w:rsidRPr="00BC00DC">
              <w:rPr>
                <w:b/>
                <w:bCs/>
                <w:noProof/>
                <w:color w:val="4472C4" w:themeColor="accent1"/>
              </w:rPr>
              <w:t>2</w:t>
            </w:r>
            <w:r w:rsidR="00942B2C" w:rsidRPr="00BC00DC">
              <w:rPr>
                <w:b/>
                <w:bCs/>
                <w:color w:val="4472C4" w:themeColor="accent1"/>
              </w:rPr>
              <w:fldChar w:fldCharType="end"/>
            </w:r>
            <w:r w:rsidR="00942B2C" w:rsidRPr="00BC00DC">
              <w:rPr>
                <w:color w:val="4472C4" w:themeColor="accent1"/>
              </w:rPr>
              <w:t xml:space="preserve"> of </w:t>
            </w:r>
            <w:r w:rsidR="00942B2C" w:rsidRPr="00BC00DC">
              <w:rPr>
                <w:b/>
                <w:bCs/>
                <w:color w:val="4472C4" w:themeColor="accent1"/>
              </w:rPr>
              <w:fldChar w:fldCharType="begin"/>
            </w:r>
            <w:r w:rsidR="00942B2C" w:rsidRPr="00BC00DC">
              <w:rPr>
                <w:b/>
                <w:bCs/>
                <w:color w:val="4472C4" w:themeColor="accent1"/>
              </w:rPr>
              <w:instrText xml:space="preserve"> NUMPAGES  </w:instrText>
            </w:r>
            <w:r w:rsidR="00942B2C" w:rsidRPr="00BC00DC">
              <w:rPr>
                <w:b/>
                <w:bCs/>
                <w:color w:val="4472C4" w:themeColor="accent1"/>
              </w:rPr>
              <w:fldChar w:fldCharType="separate"/>
            </w:r>
            <w:r w:rsidR="00942B2C" w:rsidRPr="00BC00DC">
              <w:rPr>
                <w:b/>
                <w:bCs/>
                <w:noProof/>
                <w:color w:val="4472C4" w:themeColor="accent1"/>
              </w:rPr>
              <w:t>2</w:t>
            </w:r>
            <w:r w:rsidR="00942B2C" w:rsidRPr="00BC00DC">
              <w:rPr>
                <w:b/>
                <w:bCs/>
                <w:color w:val="4472C4" w:themeColor="accent1"/>
              </w:rPr>
              <w:fldChar w:fldCharType="end"/>
            </w:r>
            <w:r w:rsidRPr="00BC00DC">
              <w:rPr>
                <w:b/>
                <w:bCs/>
                <w:color w:val="4472C4" w:themeColor="accent1"/>
              </w:rPr>
              <w:t xml:space="preserve">         </w:t>
            </w:r>
            <w:r>
              <w:rPr>
                <w:b/>
                <w:bCs/>
                <w:color w:val="4472C4" w:themeColor="accent1"/>
              </w:rPr>
              <w:t xml:space="preserve"> </w:t>
            </w:r>
            <w:r w:rsidR="00FF7015">
              <w:rPr>
                <w:b/>
                <w:bCs/>
                <w:color w:val="4472C4" w:themeColor="accent1"/>
              </w:rPr>
              <w:t xml:space="preserve">            </w:t>
            </w:r>
            <w:r>
              <w:rPr>
                <w:b/>
                <w:bCs/>
                <w:color w:val="4472C4" w:themeColor="accent1"/>
              </w:rPr>
              <w:t xml:space="preserve"> </w:t>
            </w:r>
            <w:r w:rsidRPr="00FF7015">
              <w:rPr>
                <w:rStyle w:val="Strong"/>
                <w:color w:val="4472C4" w:themeColor="accent1"/>
                <w:sz w:val="14"/>
                <w:szCs w:val="14"/>
              </w:rPr>
              <w:t>ACMA4003</w:t>
            </w:r>
            <w:r w:rsidRPr="00FF7015">
              <w:rPr>
                <w:rStyle w:val="Strong"/>
                <w:color w:val="4472C4" w:themeColor="accent1"/>
                <w:sz w:val="14"/>
                <w:szCs w:val="14"/>
              </w:rPr>
              <w:t xml:space="preserve">  </w:t>
            </w:r>
            <w:r w:rsidRPr="00FF7015">
              <w:rPr>
                <w:rStyle w:val="Strong"/>
                <w:color w:val="4472C4" w:themeColor="accent1"/>
                <w:sz w:val="14"/>
                <w:szCs w:val="14"/>
              </w:rPr>
              <w:t>Quality &amp; Business</w:t>
            </w:r>
            <w:r w:rsidRPr="00FF7015">
              <w:rPr>
                <w:rStyle w:val="Strong"/>
                <w:color w:val="4472C4" w:themeColor="accent1"/>
                <w:sz w:val="14"/>
                <w:szCs w:val="14"/>
              </w:rPr>
              <w:t xml:space="preserve"> </w:t>
            </w:r>
            <w:r w:rsidRPr="00FF7015">
              <w:rPr>
                <w:rStyle w:val="Strong"/>
                <w:color w:val="4472C4" w:themeColor="accent1"/>
                <w:sz w:val="14"/>
                <w:szCs w:val="14"/>
              </w:rPr>
              <w:t>Improvement</w:t>
            </w:r>
            <w:r w:rsidRPr="00FF7015">
              <w:rPr>
                <w:rStyle w:val="Strong"/>
                <w:color w:val="4472C4" w:themeColor="accent1"/>
                <w:sz w:val="14"/>
                <w:szCs w:val="14"/>
              </w:rPr>
              <w:t xml:space="preserve"> </w:t>
            </w:r>
          </w:sdtContent>
        </w:sdt>
      </w:sdtContent>
    </w:sdt>
  </w:p>
  <w:p w14:paraId="6C335BEC" w14:textId="18C609AD" w:rsidR="00942B2C" w:rsidRDefault="00942B2C" w:rsidP="00353F54">
    <w:pPr>
      <w:pStyle w:val="Footer"/>
      <w:tabs>
        <w:tab w:val="clear" w:pos="4513"/>
        <w:tab w:val="clear" w:pos="9026"/>
        <w:tab w:val="left" w:pos="138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09DB2A" w14:textId="77777777" w:rsidR="00942B2C" w:rsidRDefault="00942B2C" w:rsidP="006D0869">
      <w:pPr>
        <w:spacing w:after="0" w:line="240" w:lineRule="auto"/>
      </w:pPr>
      <w:r>
        <w:separator/>
      </w:r>
    </w:p>
  </w:footnote>
  <w:footnote w:type="continuationSeparator" w:id="0">
    <w:p w14:paraId="055B564B" w14:textId="77777777" w:rsidR="00942B2C" w:rsidRDefault="00942B2C" w:rsidP="006D08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C0948"/>
    <w:multiLevelType w:val="multilevel"/>
    <w:tmpl w:val="BDBECB06"/>
    <w:lvl w:ilvl="0">
      <w:start w:val="7"/>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09A94688"/>
    <w:multiLevelType w:val="multilevel"/>
    <w:tmpl w:val="BDBECB06"/>
    <w:lvl w:ilvl="0">
      <w:start w:val="7"/>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0C8A29EF"/>
    <w:multiLevelType w:val="hybridMultilevel"/>
    <w:tmpl w:val="E92AAA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A75004"/>
    <w:multiLevelType w:val="multilevel"/>
    <w:tmpl w:val="7144B7C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15:restartNumberingAfterBreak="0">
    <w:nsid w:val="156A4454"/>
    <w:multiLevelType w:val="multilevel"/>
    <w:tmpl w:val="7144B7C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 w15:restartNumberingAfterBreak="0">
    <w:nsid w:val="1DCA0A5D"/>
    <w:multiLevelType w:val="multilevel"/>
    <w:tmpl w:val="BDBECB06"/>
    <w:lvl w:ilvl="0">
      <w:start w:val="7"/>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6" w15:restartNumberingAfterBreak="0">
    <w:nsid w:val="22AE34B6"/>
    <w:multiLevelType w:val="hybridMultilevel"/>
    <w:tmpl w:val="433806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AD10C0"/>
    <w:multiLevelType w:val="hybridMultilevel"/>
    <w:tmpl w:val="9618B6A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29D45309"/>
    <w:multiLevelType w:val="hybridMultilevel"/>
    <w:tmpl w:val="EF0A045A"/>
    <w:lvl w:ilvl="0" w:tplc="7C46286A">
      <w:start w:val="1"/>
      <w:numFmt w:val="upperLetter"/>
      <w:lvlText w:val="(%1)"/>
      <w:lvlJc w:val="left"/>
      <w:pPr>
        <w:ind w:left="720" w:hanging="360"/>
      </w:pPr>
      <w:rPr>
        <w:rFonts w:ascii="Calibri" w:hAnsi="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A23332"/>
    <w:multiLevelType w:val="hybridMultilevel"/>
    <w:tmpl w:val="769E0E0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0" w15:restartNumberingAfterBreak="0">
    <w:nsid w:val="2F7F531E"/>
    <w:multiLevelType w:val="hybridMultilevel"/>
    <w:tmpl w:val="8BE08A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CC11B4"/>
    <w:multiLevelType w:val="multilevel"/>
    <w:tmpl w:val="BDBECB06"/>
    <w:lvl w:ilvl="0">
      <w:start w:val="7"/>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2" w15:restartNumberingAfterBreak="0">
    <w:nsid w:val="34F3012A"/>
    <w:multiLevelType w:val="hybridMultilevel"/>
    <w:tmpl w:val="A1060268"/>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3" w15:restartNumberingAfterBreak="0">
    <w:nsid w:val="3DA36499"/>
    <w:multiLevelType w:val="hybridMultilevel"/>
    <w:tmpl w:val="FCA878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22015F3"/>
    <w:multiLevelType w:val="hybridMultilevel"/>
    <w:tmpl w:val="9F90DA06"/>
    <w:lvl w:ilvl="0" w:tplc="0809001B">
      <w:start w:val="1"/>
      <w:numFmt w:val="lowerRoman"/>
      <w:lvlText w:val="%1."/>
      <w:lvlJc w:val="right"/>
      <w:pPr>
        <w:ind w:left="501"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CE3A5F"/>
    <w:multiLevelType w:val="hybridMultilevel"/>
    <w:tmpl w:val="D72EAF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5D523D"/>
    <w:multiLevelType w:val="hybridMultilevel"/>
    <w:tmpl w:val="774ACC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3169E9"/>
    <w:multiLevelType w:val="multilevel"/>
    <w:tmpl w:val="BDBECB06"/>
    <w:lvl w:ilvl="0">
      <w:start w:val="7"/>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8" w15:restartNumberingAfterBreak="0">
    <w:nsid w:val="5AC27E2F"/>
    <w:multiLevelType w:val="hybridMultilevel"/>
    <w:tmpl w:val="B63EFE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EF5270"/>
    <w:multiLevelType w:val="hybridMultilevel"/>
    <w:tmpl w:val="584CB572"/>
    <w:lvl w:ilvl="0" w:tplc="0809000F">
      <w:start w:val="12"/>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0" w15:restartNumberingAfterBreak="0">
    <w:nsid w:val="66C61488"/>
    <w:multiLevelType w:val="hybridMultilevel"/>
    <w:tmpl w:val="A5A2E65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1" w15:restartNumberingAfterBreak="0">
    <w:nsid w:val="68FB1FB6"/>
    <w:multiLevelType w:val="hybridMultilevel"/>
    <w:tmpl w:val="21E261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F3C6FFF"/>
    <w:multiLevelType w:val="hybridMultilevel"/>
    <w:tmpl w:val="A32434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0"/>
  </w:num>
  <w:num w:numId="3">
    <w:abstractNumId w:val="4"/>
  </w:num>
  <w:num w:numId="4">
    <w:abstractNumId w:val="15"/>
  </w:num>
  <w:num w:numId="5">
    <w:abstractNumId w:val="22"/>
  </w:num>
  <w:num w:numId="6">
    <w:abstractNumId w:val="21"/>
  </w:num>
  <w:num w:numId="7">
    <w:abstractNumId w:val="18"/>
  </w:num>
  <w:num w:numId="8">
    <w:abstractNumId w:val="16"/>
  </w:num>
  <w:num w:numId="9">
    <w:abstractNumId w:val="6"/>
  </w:num>
  <w:num w:numId="10">
    <w:abstractNumId w:val="14"/>
  </w:num>
  <w:num w:numId="11">
    <w:abstractNumId w:val="8"/>
  </w:num>
  <w:num w:numId="12">
    <w:abstractNumId w:val="5"/>
  </w:num>
  <w:num w:numId="13">
    <w:abstractNumId w:val="3"/>
  </w:num>
  <w:num w:numId="14">
    <w:abstractNumId w:val="17"/>
  </w:num>
  <w:num w:numId="15">
    <w:abstractNumId w:val="11"/>
  </w:num>
  <w:num w:numId="16">
    <w:abstractNumId w:val="1"/>
  </w:num>
  <w:num w:numId="17">
    <w:abstractNumId w:val="19"/>
  </w:num>
  <w:num w:numId="18">
    <w:abstractNumId w:val="9"/>
  </w:num>
  <w:num w:numId="19">
    <w:abstractNumId w:val="12"/>
  </w:num>
  <w:num w:numId="20">
    <w:abstractNumId w:val="20"/>
  </w:num>
  <w:num w:numId="21">
    <w:abstractNumId w:val="13"/>
  </w:num>
  <w:num w:numId="22">
    <w:abstractNumId w:val="7"/>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revisionView w:inkAnnotations="0"/>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2133"/>
    <w:rsid w:val="00030FDA"/>
    <w:rsid w:val="00066A9A"/>
    <w:rsid w:val="00083DC9"/>
    <w:rsid w:val="000D6925"/>
    <w:rsid w:val="000F24C2"/>
    <w:rsid w:val="00134C77"/>
    <w:rsid w:val="0015091A"/>
    <w:rsid w:val="0016113E"/>
    <w:rsid w:val="0016597E"/>
    <w:rsid w:val="00171490"/>
    <w:rsid w:val="00175B15"/>
    <w:rsid w:val="001A2E98"/>
    <w:rsid w:val="001F1865"/>
    <w:rsid w:val="00232205"/>
    <w:rsid w:val="0023704E"/>
    <w:rsid w:val="00242649"/>
    <w:rsid w:val="002506E9"/>
    <w:rsid w:val="00257070"/>
    <w:rsid w:val="00260B3D"/>
    <w:rsid w:val="0029493A"/>
    <w:rsid w:val="002A0C00"/>
    <w:rsid w:val="002A240C"/>
    <w:rsid w:val="002A52D9"/>
    <w:rsid w:val="002D50BF"/>
    <w:rsid w:val="002D51A1"/>
    <w:rsid w:val="002D7538"/>
    <w:rsid w:val="003317E7"/>
    <w:rsid w:val="00337356"/>
    <w:rsid w:val="00351D45"/>
    <w:rsid w:val="00353F54"/>
    <w:rsid w:val="00367D8A"/>
    <w:rsid w:val="00373307"/>
    <w:rsid w:val="00385CF2"/>
    <w:rsid w:val="003B5D89"/>
    <w:rsid w:val="003E27DC"/>
    <w:rsid w:val="003E360E"/>
    <w:rsid w:val="00417B49"/>
    <w:rsid w:val="0043043C"/>
    <w:rsid w:val="00444611"/>
    <w:rsid w:val="00452133"/>
    <w:rsid w:val="00483E58"/>
    <w:rsid w:val="004930A2"/>
    <w:rsid w:val="004940B5"/>
    <w:rsid w:val="004C165E"/>
    <w:rsid w:val="004D15F4"/>
    <w:rsid w:val="004D2612"/>
    <w:rsid w:val="005070DB"/>
    <w:rsid w:val="00542838"/>
    <w:rsid w:val="00544157"/>
    <w:rsid w:val="00555F9E"/>
    <w:rsid w:val="005971B6"/>
    <w:rsid w:val="005D4F1F"/>
    <w:rsid w:val="006017BB"/>
    <w:rsid w:val="00630734"/>
    <w:rsid w:val="00664B91"/>
    <w:rsid w:val="006667AF"/>
    <w:rsid w:val="00680078"/>
    <w:rsid w:val="006850AD"/>
    <w:rsid w:val="00696BE1"/>
    <w:rsid w:val="006B2B41"/>
    <w:rsid w:val="006D0869"/>
    <w:rsid w:val="006F130B"/>
    <w:rsid w:val="00705229"/>
    <w:rsid w:val="00714229"/>
    <w:rsid w:val="007268E4"/>
    <w:rsid w:val="007662A8"/>
    <w:rsid w:val="0077166C"/>
    <w:rsid w:val="00780ABE"/>
    <w:rsid w:val="00793B9A"/>
    <w:rsid w:val="007A0F5A"/>
    <w:rsid w:val="007C31F1"/>
    <w:rsid w:val="007E24DA"/>
    <w:rsid w:val="00807C22"/>
    <w:rsid w:val="008C21AF"/>
    <w:rsid w:val="008E48ED"/>
    <w:rsid w:val="008F5D06"/>
    <w:rsid w:val="009175C1"/>
    <w:rsid w:val="00942B2C"/>
    <w:rsid w:val="00945F77"/>
    <w:rsid w:val="0095001D"/>
    <w:rsid w:val="00955770"/>
    <w:rsid w:val="00980DD2"/>
    <w:rsid w:val="009A3849"/>
    <w:rsid w:val="009A56B8"/>
    <w:rsid w:val="009B0D9A"/>
    <w:rsid w:val="009D0494"/>
    <w:rsid w:val="009E1A7A"/>
    <w:rsid w:val="009F29C9"/>
    <w:rsid w:val="009F7A0B"/>
    <w:rsid w:val="00A4285D"/>
    <w:rsid w:val="00A825C1"/>
    <w:rsid w:val="00A87874"/>
    <w:rsid w:val="00A93BD6"/>
    <w:rsid w:val="00A96EBB"/>
    <w:rsid w:val="00AA1CC4"/>
    <w:rsid w:val="00AA79BD"/>
    <w:rsid w:val="00AD1140"/>
    <w:rsid w:val="00AE2837"/>
    <w:rsid w:val="00B02998"/>
    <w:rsid w:val="00B44622"/>
    <w:rsid w:val="00B653B8"/>
    <w:rsid w:val="00BC00DC"/>
    <w:rsid w:val="00BF27DB"/>
    <w:rsid w:val="00C038F6"/>
    <w:rsid w:val="00C44E59"/>
    <w:rsid w:val="00C55C64"/>
    <w:rsid w:val="00C57444"/>
    <w:rsid w:val="00C61490"/>
    <w:rsid w:val="00C80833"/>
    <w:rsid w:val="00C83934"/>
    <w:rsid w:val="00CB2FA8"/>
    <w:rsid w:val="00CC4D5F"/>
    <w:rsid w:val="00D409DC"/>
    <w:rsid w:val="00D44FCE"/>
    <w:rsid w:val="00D61DB1"/>
    <w:rsid w:val="00D80837"/>
    <w:rsid w:val="00DA476B"/>
    <w:rsid w:val="00DE1AF0"/>
    <w:rsid w:val="00E1508A"/>
    <w:rsid w:val="00E54D4C"/>
    <w:rsid w:val="00E7260B"/>
    <w:rsid w:val="00E843AD"/>
    <w:rsid w:val="00E9348B"/>
    <w:rsid w:val="00EA24BC"/>
    <w:rsid w:val="00EC6EA1"/>
    <w:rsid w:val="00F02C83"/>
    <w:rsid w:val="00F041A7"/>
    <w:rsid w:val="00F15866"/>
    <w:rsid w:val="00F601EE"/>
    <w:rsid w:val="00F7404F"/>
    <w:rsid w:val="00FD1C4E"/>
    <w:rsid w:val="00FF70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0B99704"/>
  <w15:chartTrackingRefBased/>
  <w15:docId w15:val="{FF98E71A-78F6-445E-9239-91C7D593D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4622"/>
  </w:style>
  <w:style w:type="paragraph" w:styleId="Heading1">
    <w:name w:val="heading 1"/>
    <w:basedOn w:val="Normal"/>
    <w:next w:val="Normal"/>
    <w:link w:val="Heading1Char"/>
    <w:uiPriority w:val="9"/>
    <w:qFormat/>
    <w:rsid w:val="00B44622"/>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B44622"/>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B44622"/>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unhideWhenUsed/>
    <w:qFormat/>
    <w:rsid w:val="00B44622"/>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unhideWhenUsed/>
    <w:qFormat/>
    <w:rsid w:val="00B44622"/>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B44622"/>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B44622"/>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B4462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44622"/>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4622"/>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B44622"/>
    <w:rPr>
      <w:caps/>
      <w:spacing w:val="15"/>
      <w:shd w:val="clear" w:color="auto" w:fill="D9E2F3" w:themeFill="accent1" w:themeFillTint="33"/>
    </w:rPr>
  </w:style>
  <w:style w:type="character" w:customStyle="1" w:styleId="Heading3Char">
    <w:name w:val="Heading 3 Char"/>
    <w:basedOn w:val="DefaultParagraphFont"/>
    <w:link w:val="Heading3"/>
    <w:uiPriority w:val="9"/>
    <w:rsid w:val="00B44622"/>
    <w:rPr>
      <w:caps/>
      <w:color w:val="1F3763" w:themeColor="accent1" w:themeShade="7F"/>
      <w:spacing w:val="15"/>
    </w:rPr>
  </w:style>
  <w:style w:type="character" w:customStyle="1" w:styleId="Heading4Char">
    <w:name w:val="Heading 4 Char"/>
    <w:basedOn w:val="DefaultParagraphFont"/>
    <w:link w:val="Heading4"/>
    <w:uiPriority w:val="9"/>
    <w:rsid w:val="00B44622"/>
    <w:rPr>
      <w:caps/>
      <w:color w:val="2F5496" w:themeColor="accent1" w:themeShade="BF"/>
      <w:spacing w:val="10"/>
    </w:rPr>
  </w:style>
  <w:style w:type="character" w:customStyle="1" w:styleId="Heading5Char">
    <w:name w:val="Heading 5 Char"/>
    <w:basedOn w:val="DefaultParagraphFont"/>
    <w:link w:val="Heading5"/>
    <w:uiPriority w:val="9"/>
    <w:rsid w:val="00B44622"/>
    <w:rPr>
      <w:caps/>
      <w:color w:val="2F5496" w:themeColor="accent1" w:themeShade="BF"/>
      <w:spacing w:val="10"/>
    </w:rPr>
  </w:style>
  <w:style w:type="character" w:customStyle="1" w:styleId="Heading6Char">
    <w:name w:val="Heading 6 Char"/>
    <w:basedOn w:val="DefaultParagraphFont"/>
    <w:link w:val="Heading6"/>
    <w:uiPriority w:val="9"/>
    <w:semiHidden/>
    <w:rsid w:val="00B44622"/>
    <w:rPr>
      <w:caps/>
      <w:color w:val="2F5496" w:themeColor="accent1" w:themeShade="BF"/>
      <w:spacing w:val="10"/>
    </w:rPr>
  </w:style>
  <w:style w:type="character" w:customStyle="1" w:styleId="Heading7Char">
    <w:name w:val="Heading 7 Char"/>
    <w:basedOn w:val="DefaultParagraphFont"/>
    <w:link w:val="Heading7"/>
    <w:uiPriority w:val="9"/>
    <w:semiHidden/>
    <w:rsid w:val="00B44622"/>
    <w:rPr>
      <w:caps/>
      <w:color w:val="2F5496" w:themeColor="accent1" w:themeShade="BF"/>
      <w:spacing w:val="10"/>
    </w:rPr>
  </w:style>
  <w:style w:type="character" w:customStyle="1" w:styleId="Heading8Char">
    <w:name w:val="Heading 8 Char"/>
    <w:basedOn w:val="DefaultParagraphFont"/>
    <w:link w:val="Heading8"/>
    <w:uiPriority w:val="9"/>
    <w:semiHidden/>
    <w:rsid w:val="00B44622"/>
    <w:rPr>
      <w:caps/>
      <w:spacing w:val="10"/>
      <w:sz w:val="18"/>
      <w:szCs w:val="18"/>
    </w:rPr>
  </w:style>
  <w:style w:type="character" w:customStyle="1" w:styleId="Heading9Char">
    <w:name w:val="Heading 9 Char"/>
    <w:basedOn w:val="DefaultParagraphFont"/>
    <w:link w:val="Heading9"/>
    <w:uiPriority w:val="9"/>
    <w:semiHidden/>
    <w:rsid w:val="00B44622"/>
    <w:rPr>
      <w:i/>
      <w:iCs/>
      <w:caps/>
      <w:spacing w:val="10"/>
      <w:sz w:val="18"/>
      <w:szCs w:val="18"/>
    </w:rPr>
  </w:style>
  <w:style w:type="paragraph" w:styleId="Title">
    <w:name w:val="Title"/>
    <w:basedOn w:val="Normal"/>
    <w:next w:val="Normal"/>
    <w:link w:val="TitleChar"/>
    <w:uiPriority w:val="10"/>
    <w:qFormat/>
    <w:rsid w:val="00B44622"/>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B44622"/>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B44622"/>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44622"/>
    <w:rPr>
      <w:caps/>
      <w:color w:val="595959" w:themeColor="text1" w:themeTint="A6"/>
      <w:spacing w:val="10"/>
      <w:sz w:val="21"/>
      <w:szCs w:val="21"/>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44622"/>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B44622"/>
    <w:pPr>
      <w:spacing w:after="0" w:line="240" w:lineRule="auto"/>
    </w:pPr>
  </w:style>
  <w:style w:type="character" w:styleId="SubtleEmphasis">
    <w:name w:val="Subtle Emphasis"/>
    <w:uiPriority w:val="19"/>
    <w:qFormat/>
    <w:rsid w:val="00B44622"/>
    <w:rPr>
      <w:i/>
      <w:iCs/>
      <w:color w:val="1F3763" w:themeColor="accent1" w:themeShade="7F"/>
    </w:rPr>
  </w:style>
  <w:style w:type="character" w:styleId="IntenseEmphasis">
    <w:name w:val="Intense Emphasis"/>
    <w:uiPriority w:val="21"/>
    <w:qFormat/>
    <w:rsid w:val="00B44622"/>
    <w:rPr>
      <w:b/>
      <w:bCs/>
      <w:caps/>
      <w:color w:val="1F3763" w:themeColor="accent1" w:themeShade="7F"/>
      <w:spacing w:val="10"/>
    </w:rPr>
  </w:style>
  <w:style w:type="paragraph" w:styleId="IntenseQuote">
    <w:name w:val="Intense Quote"/>
    <w:basedOn w:val="Normal"/>
    <w:next w:val="Normal"/>
    <w:link w:val="IntenseQuoteChar"/>
    <w:uiPriority w:val="30"/>
    <w:qFormat/>
    <w:rsid w:val="00B44622"/>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B44622"/>
    <w:rPr>
      <w:color w:val="4472C4" w:themeColor="accent1"/>
      <w:sz w:val="24"/>
      <w:szCs w:val="24"/>
    </w:rPr>
  </w:style>
  <w:style w:type="character" w:styleId="SubtleReference">
    <w:name w:val="Subtle Reference"/>
    <w:uiPriority w:val="31"/>
    <w:qFormat/>
    <w:rsid w:val="00B44622"/>
    <w:rPr>
      <w:b/>
      <w:bCs/>
      <w:color w:val="4472C4" w:themeColor="accent1"/>
    </w:rPr>
  </w:style>
  <w:style w:type="character" w:styleId="IntenseReference">
    <w:name w:val="Intense Reference"/>
    <w:uiPriority w:val="32"/>
    <w:qFormat/>
    <w:rsid w:val="00B44622"/>
    <w:rPr>
      <w:b/>
      <w:bCs/>
      <w:i/>
      <w:iCs/>
      <w:caps/>
      <w:color w:val="4472C4" w:themeColor="accent1"/>
    </w:rPr>
  </w:style>
  <w:style w:type="character" w:styleId="BookTitle">
    <w:name w:val="Book Title"/>
    <w:uiPriority w:val="33"/>
    <w:qFormat/>
    <w:rsid w:val="00B44622"/>
    <w:rPr>
      <w:b/>
      <w:bCs/>
      <w:i/>
      <w:iCs/>
      <w:spacing w:val="0"/>
    </w:rPr>
  </w:style>
  <w:style w:type="paragraph" w:styleId="ListParagraph">
    <w:name w:val="List Paragraph"/>
    <w:basedOn w:val="Normal"/>
    <w:uiPriority w:val="34"/>
    <w:qFormat/>
    <w:rsid w:val="00373307"/>
    <w:pPr>
      <w:ind w:left="720"/>
      <w:contextualSpacing/>
    </w:pPr>
  </w:style>
  <w:style w:type="character" w:styleId="Strong">
    <w:name w:val="Strong"/>
    <w:uiPriority w:val="22"/>
    <w:qFormat/>
    <w:rsid w:val="00B44622"/>
    <w:rPr>
      <w:b/>
      <w:bCs/>
    </w:rPr>
  </w:style>
  <w:style w:type="paragraph" w:customStyle="1" w:styleId="Default">
    <w:name w:val="Default"/>
    <w:rsid w:val="006B2B41"/>
    <w:pPr>
      <w:autoSpaceDE w:val="0"/>
      <w:autoSpaceDN w:val="0"/>
      <w:adjustRightInd w:val="0"/>
      <w:spacing w:after="0" w:line="240" w:lineRule="auto"/>
    </w:pPr>
    <w:rPr>
      <w:rFonts w:ascii="Arial" w:hAnsi="Arial" w:cs="Arial"/>
      <w:color w:val="000000"/>
      <w:sz w:val="24"/>
      <w:szCs w:val="24"/>
    </w:rPr>
  </w:style>
  <w:style w:type="paragraph" w:styleId="TOC1">
    <w:name w:val="toc 1"/>
    <w:basedOn w:val="Normal"/>
    <w:next w:val="Normal"/>
    <w:autoRedefine/>
    <w:uiPriority w:val="39"/>
    <w:unhideWhenUsed/>
    <w:rsid w:val="006B2B41"/>
    <w:pPr>
      <w:spacing w:after="100"/>
    </w:pPr>
  </w:style>
  <w:style w:type="character" w:styleId="Hyperlink">
    <w:name w:val="Hyperlink"/>
    <w:basedOn w:val="DefaultParagraphFont"/>
    <w:uiPriority w:val="99"/>
    <w:unhideWhenUsed/>
    <w:rsid w:val="006B2B41"/>
    <w:rPr>
      <w:color w:val="0563C1" w:themeColor="hyperlink"/>
      <w:u w:val="single"/>
    </w:rPr>
  </w:style>
  <w:style w:type="character" w:styleId="FollowedHyperlink">
    <w:name w:val="FollowedHyperlink"/>
    <w:basedOn w:val="DefaultParagraphFont"/>
    <w:uiPriority w:val="99"/>
    <w:semiHidden/>
    <w:unhideWhenUsed/>
    <w:rsid w:val="006B2B41"/>
    <w:rPr>
      <w:color w:val="954F72"/>
      <w:u w:val="single"/>
    </w:rPr>
  </w:style>
  <w:style w:type="paragraph" w:customStyle="1" w:styleId="msonormal0">
    <w:name w:val="msonormal"/>
    <w:basedOn w:val="Normal"/>
    <w:rsid w:val="006B2B41"/>
    <w:pPr>
      <w:spacing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5">
    <w:name w:val="xl65"/>
    <w:basedOn w:val="Normal"/>
    <w:rsid w:val="006B2B41"/>
    <w:pPr>
      <w:pBdr>
        <w:top w:val="single" w:sz="4" w:space="0" w:color="auto"/>
        <w:left w:val="single" w:sz="4" w:space="0" w:color="auto"/>
        <w:bottom w:val="single" w:sz="4" w:space="0" w:color="auto"/>
        <w:right w:val="single" w:sz="4" w:space="0" w:color="auto"/>
      </w:pBdr>
      <w:spacing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6">
    <w:name w:val="xl66"/>
    <w:basedOn w:val="Normal"/>
    <w:rsid w:val="006B2B41"/>
    <w:pPr>
      <w:pBdr>
        <w:top w:val="single" w:sz="4" w:space="0" w:color="auto"/>
        <w:left w:val="single" w:sz="4" w:space="0" w:color="auto"/>
        <w:bottom w:val="single" w:sz="4" w:space="0" w:color="auto"/>
        <w:right w:val="single" w:sz="4" w:space="0" w:color="auto"/>
      </w:pBdr>
      <w:spacing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7">
    <w:name w:val="xl67"/>
    <w:basedOn w:val="Normal"/>
    <w:rsid w:val="006B2B41"/>
    <w:pPr>
      <w:pBdr>
        <w:top w:val="single" w:sz="4" w:space="0" w:color="auto"/>
        <w:left w:val="single" w:sz="4" w:space="0" w:color="auto"/>
        <w:bottom w:val="single" w:sz="4" w:space="0" w:color="auto"/>
        <w:right w:val="single" w:sz="4" w:space="0" w:color="auto"/>
      </w:pBdr>
      <w:spacing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8">
    <w:name w:val="xl68"/>
    <w:basedOn w:val="Normal"/>
    <w:rsid w:val="006B2B41"/>
    <w:pPr>
      <w:pBdr>
        <w:top w:val="single" w:sz="4" w:space="0" w:color="auto"/>
        <w:left w:val="single" w:sz="4" w:space="0" w:color="auto"/>
        <w:bottom w:val="single" w:sz="4" w:space="0" w:color="auto"/>
        <w:right w:val="single" w:sz="4" w:space="0" w:color="auto"/>
      </w:pBdr>
      <w:spacing w:beforeAutospacing="1" w:after="100" w:afterAutospacing="1" w:line="240" w:lineRule="auto"/>
    </w:pPr>
    <w:rPr>
      <w:rFonts w:ascii="Times New Roman" w:eastAsia="Times New Roman" w:hAnsi="Times New Roman" w:cs="Times New Roman"/>
      <w:color w:val="4472C4"/>
      <w:sz w:val="24"/>
      <w:szCs w:val="24"/>
      <w:lang w:eastAsia="en-GB"/>
    </w:rPr>
  </w:style>
  <w:style w:type="paragraph" w:customStyle="1" w:styleId="xl69">
    <w:name w:val="xl69"/>
    <w:basedOn w:val="Normal"/>
    <w:rsid w:val="006B2B41"/>
    <w:pPr>
      <w:pBdr>
        <w:top w:val="single" w:sz="4" w:space="0" w:color="auto"/>
        <w:left w:val="single" w:sz="4" w:space="0" w:color="auto"/>
        <w:bottom w:val="single" w:sz="4" w:space="0" w:color="auto"/>
        <w:right w:val="single" w:sz="4" w:space="0" w:color="auto"/>
      </w:pBdr>
      <w:spacing w:beforeAutospacing="1" w:after="100" w:afterAutospacing="1" w:line="240" w:lineRule="auto"/>
      <w:jc w:val="center"/>
    </w:pPr>
    <w:rPr>
      <w:rFonts w:ascii="Times New Roman" w:eastAsia="Times New Roman" w:hAnsi="Times New Roman" w:cs="Times New Roman"/>
      <w:color w:val="4472C4"/>
      <w:sz w:val="24"/>
      <w:szCs w:val="24"/>
      <w:lang w:eastAsia="en-GB"/>
    </w:rPr>
  </w:style>
  <w:style w:type="paragraph" w:customStyle="1" w:styleId="xl70">
    <w:name w:val="xl70"/>
    <w:basedOn w:val="Normal"/>
    <w:rsid w:val="006B2B41"/>
    <w:pPr>
      <w:pBdr>
        <w:top w:val="single" w:sz="4" w:space="0" w:color="auto"/>
        <w:left w:val="single" w:sz="4" w:space="0" w:color="auto"/>
        <w:bottom w:val="single" w:sz="4" w:space="0" w:color="auto"/>
        <w:right w:val="single" w:sz="4" w:space="0" w:color="auto"/>
      </w:pBdr>
      <w:shd w:val="clear" w:color="000000" w:fill="FFFF00"/>
      <w:spacing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71">
    <w:name w:val="xl71"/>
    <w:basedOn w:val="Normal"/>
    <w:rsid w:val="006B2B41"/>
    <w:pPr>
      <w:pBdr>
        <w:top w:val="single" w:sz="4" w:space="0" w:color="auto"/>
        <w:left w:val="single" w:sz="4" w:space="0" w:color="auto"/>
        <w:bottom w:val="single" w:sz="4" w:space="0" w:color="auto"/>
        <w:right w:val="single" w:sz="4" w:space="0" w:color="auto"/>
      </w:pBdr>
      <w:shd w:val="clear" w:color="000000" w:fill="FFFF00"/>
      <w:spacing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72">
    <w:name w:val="xl72"/>
    <w:basedOn w:val="Normal"/>
    <w:rsid w:val="006B2B41"/>
    <w:pPr>
      <w:pBdr>
        <w:top w:val="single" w:sz="4" w:space="0" w:color="auto"/>
        <w:left w:val="single" w:sz="4" w:space="0" w:color="auto"/>
        <w:bottom w:val="single" w:sz="4" w:space="0" w:color="auto"/>
        <w:right w:val="single" w:sz="4" w:space="0" w:color="auto"/>
      </w:pBdr>
      <w:shd w:val="clear" w:color="000000" w:fill="FFFF00"/>
      <w:spacing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73">
    <w:name w:val="xl73"/>
    <w:basedOn w:val="Normal"/>
    <w:rsid w:val="006B2B41"/>
    <w:pPr>
      <w:pBdr>
        <w:top w:val="single" w:sz="4" w:space="0" w:color="auto"/>
        <w:left w:val="single" w:sz="4" w:space="0" w:color="auto"/>
        <w:bottom w:val="single" w:sz="4" w:space="0" w:color="auto"/>
        <w:right w:val="single" w:sz="4" w:space="0" w:color="auto"/>
      </w:pBdr>
      <w:shd w:val="clear" w:color="000000" w:fill="FFFF00"/>
      <w:spacing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74">
    <w:name w:val="xl74"/>
    <w:basedOn w:val="Normal"/>
    <w:rsid w:val="006B2B41"/>
    <w:pPr>
      <w:pBdr>
        <w:top w:val="single" w:sz="4" w:space="0" w:color="auto"/>
        <w:left w:val="single" w:sz="4" w:space="0" w:color="auto"/>
        <w:bottom w:val="single" w:sz="4" w:space="0" w:color="auto"/>
        <w:right w:val="single" w:sz="4" w:space="0" w:color="auto"/>
      </w:pBdr>
      <w:shd w:val="clear" w:color="000000" w:fill="92D050"/>
      <w:spacing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75">
    <w:name w:val="xl75"/>
    <w:basedOn w:val="Normal"/>
    <w:rsid w:val="006B2B41"/>
    <w:pPr>
      <w:pBdr>
        <w:top w:val="single" w:sz="4" w:space="0" w:color="auto"/>
        <w:left w:val="single" w:sz="4" w:space="0" w:color="auto"/>
        <w:bottom w:val="single" w:sz="4" w:space="0" w:color="auto"/>
        <w:right w:val="single" w:sz="4" w:space="0" w:color="auto"/>
      </w:pBdr>
      <w:shd w:val="clear" w:color="000000" w:fill="92D050"/>
      <w:spacing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76">
    <w:name w:val="xl76"/>
    <w:basedOn w:val="Normal"/>
    <w:rsid w:val="006B2B41"/>
    <w:pPr>
      <w:pBdr>
        <w:top w:val="single" w:sz="4" w:space="0" w:color="auto"/>
        <w:left w:val="single" w:sz="4" w:space="0" w:color="auto"/>
        <w:bottom w:val="single" w:sz="4" w:space="0" w:color="auto"/>
        <w:right w:val="single" w:sz="4" w:space="0" w:color="auto"/>
      </w:pBdr>
      <w:shd w:val="clear" w:color="000000" w:fill="FF0000"/>
      <w:spacing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77">
    <w:name w:val="xl77"/>
    <w:basedOn w:val="Normal"/>
    <w:rsid w:val="006B2B41"/>
    <w:pPr>
      <w:pBdr>
        <w:top w:val="single" w:sz="4" w:space="0" w:color="auto"/>
        <w:left w:val="single" w:sz="4" w:space="0" w:color="auto"/>
        <w:bottom w:val="single" w:sz="4" w:space="0" w:color="auto"/>
        <w:right w:val="single" w:sz="4" w:space="0" w:color="auto"/>
      </w:pBdr>
      <w:shd w:val="clear" w:color="000000" w:fill="FF0000"/>
      <w:spacing w:beforeAutospacing="1" w:after="100" w:afterAutospacing="1" w:line="240" w:lineRule="auto"/>
    </w:pPr>
    <w:rPr>
      <w:rFonts w:ascii="Times New Roman" w:eastAsia="Times New Roman" w:hAnsi="Times New Roman" w:cs="Times New Roman"/>
      <w:sz w:val="24"/>
      <w:szCs w:val="24"/>
      <w:lang w:eastAsia="en-GB"/>
    </w:rPr>
  </w:style>
  <w:style w:type="paragraph" w:styleId="EndnoteText">
    <w:name w:val="endnote text"/>
    <w:basedOn w:val="Normal"/>
    <w:link w:val="EndnoteTextChar"/>
    <w:uiPriority w:val="99"/>
    <w:unhideWhenUsed/>
    <w:rsid w:val="006D0869"/>
    <w:pPr>
      <w:spacing w:after="0" w:line="240" w:lineRule="auto"/>
    </w:pPr>
  </w:style>
  <w:style w:type="character" w:customStyle="1" w:styleId="EndnoteTextChar">
    <w:name w:val="Endnote Text Char"/>
    <w:basedOn w:val="DefaultParagraphFont"/>
    <w:link w:val="EndnoteText"/>
    <w:uiPriority w:val="99"/>
    <w:rsid w:val="006D0869"/>
    <w:rPr>
      <w:rFonts w:ascii="Arial" w:hAnsi="Arial"/>
      <w:sz w:val="20"/>
      <w:szCs w:val="20"/>
    </w:rPr>
  </w:style>
  <w:style w:type="character" w:styleId="EndnoteReference">
    <w:name w:val="endnote reference"/>
    <w:basedOn w:val="DefaultParagraphFont"/>
    <w:uiPriority w:val="99"/>
    <w:semiHidden/>
    <w:unhideWhenUsed/>
    <w:rsid w:val="006D0869"/>
    <w:rPr>
      <w:vertAlign w:val="superscript"/>
    </w:rPr>
  </w:style>
  <w:style w:type="paragraph" w:styleId="Caption">
    <w:name w:val="caption"/>
    <w:basedOn w:val="Normal"/>
    <w:next w:val="Normal"/>
    <w:uiPriority w:val="35"/>
    <w:unhideWhenUsed/>
    <w:qFormat/>
    <w:rsid w:val="00B44622"/>
    <w:rPr>
      <w:b/>
      <w:bCs/>
      <w:color w:val="2F5496" w:themeColor="accent1" w:themeShade="BF"/>
      <w:sz w:val="16"/>
      <w:szCs w:val="16"/>
    </w:rPr>
  </w:style>
  <w:style w:type="paragraph" w:styleId="Header">
    <w:name w:val="header"/>
    <w:basedOn w:val="Normal"/>
    <w:link w:val="HeaderChar"/>
    <w:unhideWhenUsed/>
    <w:rsid w:val="002D51A1"/>
    <w:pPr>
      <w:tabs>
        <w:tab w:val="center" w:pos="4513"/>
        <w:tab w:val="right" w:pos="9026"/>
      </w:tabs>
      <w:spacing w:after="0" w:line="240" w:lineRule="auto"/>
    </w:pPr>
  </w:style>
  <w:style w:type="character" w:customStyle="1" w:styleId="HeaderChar">
    <w:name w:val="Header Char"/>
    <w:basedOn w:val="DefaultParagraphFont"/>
    <w:link w:val="Header"/>
    <w:rsid w:val="002D51A1"/>
    <w:rPr>
      <w:rFonts w:ascii="Arial" w:hAnsi="Arial"/>
    </w:rPr>
  </w:style>
  <w:style w:type="paragraph" w:styleId="Footer">
    <w:name w:val="footer"/>
    <w:basedOn w:val="Normal"/>
    <w:link w:val="FooterChar"/>
    <w:uiPriority w:val="99"/>
    <w:unhideWhenUsed/>
    <w:rsid w:val="002D51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51A1"/>
    <w:rPr>
      <w:rFonts w:ascii="Arial" w:hAnsi="Arial"/>
    </w:rPr>
  </w:style>
  <w:style w:type="paragraph" w:styleId="TOC2">
    <w:name w:val="toc 2"/>
    <w:basedOn w:val="Normal"/>
    <w:next w:val="Normal"/>
    <w:autoRedefine/>
    <w:uiPriority w:val="39"/>
    <w:unhideWhenUsed/>
    <w:rsid w:val="00955770"/>
    <w:pPr>
      <w:spacing w:after="100"/>
      <w:ind w:left="220"/>
    </w:pPr>
  </w:style>
  <w:style w:type="character" w:customStyle="1" w:styleId="UnresolvedMention1">
    <w:name w:val="Unresolved Mention1"/>
    <w:basedOn w:val="DefaultParagraphFont"/>
    <w:uiPriority w:val="99"/>
    <w:semiHidden/>
    <w:unhideWhenUsed/>
    <w:rsid w:val="00083DC9"/>
    <w:rPr>
      <w:color w:val="605E5C"/>
      <w:shd w:val="clear" w:color="auto" w:fill="E1DFDD"/>
    </w:rPr>
  </w:style>
  <w:style w:type="character" w:styleId="Emphasis">
    <w:name w:val="Emphasis"/>
    <w:uiPriority w:val="20"/>
    <w:qFormat/>
    <w:rsid w:val="00B44622"/>
    <w:rPr>
      <w:caps/>
      <w:color w:val="1F3763" w:themeColor="accent1" w:themeShade="7F"/>
      <w:spacing w:val="5"/>
    </w:rPr>
  </w:style>
  <w:style w:type="paragraph" w:styleId="Quote">
    <w:name w:val="Quote"/>
    <w:basedOn w:val="Normal"/>
    <w:next w:val="Normal"/>
    <w:link w:val="QuoteChar"/>
    <w:uiPriority w:val="29"/>
    <w:qFormat/>
    <w:rsid w:val="00B44622"/>
    <w:rPr>
      <w:i/>
      <w:iCs/>
      <w:sz w:val="24"/>
      <w:szCs w:val="24"/>
    </w:rPr>
  </w:style>
  <w:style w:type="character" w:customStyle="1" w:styleId="QuoteChar">
    <w:name w:val="Quote Char"/>
    <w:basedOn w:val="DefaultParagraphFont"/>
    <w:link w:val="Quote"/>
    <w:uiPriority w:val="29"/>
    <w:rsid w:val="00B44622"/>
    <w:rPr>
      <w:i/>
      <w:iCs/>
      <w:sz w:val="24"/>
      <w:szCs w:val="24"/>
    </w:rPr>
  </w:style>
  <w:style w:type="paragraph" w:styleId="TOC3">
    <w:name w:val="toc 3"/>
    <w:basedOn w:val="Normal"/>
    <w:next w:val="Normal"/>
    <w:autoRedefine/>
    <w:uiPriority w:val="39"/>
    <w:unhideWhenUsed/>
    <w:rsid w:val="00AA1CC4"/>
    <w:pPr>
      <w:spacing w:after="100"/>
      <w:ind w:left="400"/>
    </w:pPr>
  </w:style>
  <w:style w:type="character" w:styleId="CommentReference">
    <w:name w:val="annotation reference"/>
    <w:basedOn w:val="DefaultParagraphFont"/>
    <w:uiPriority w:val="99"/>
    <w:semiHidden/>
    <w:unhideWhenUsed/>
    <w:rsid w:val="009F7A0B"/>
    <w:rPr>
      <w:sz w:val="16"/>
      <w:szCs w:val="16"/>
    </w:rPr>
  </w:style>
  <w:style w:type="paragraph" w:styleId="CommentText">
    <w:name w:val="annotation text"/>
    <w:basedOn w:val="Normal"/>
    <w:link w:val="CommentTextChar"/>
    <w:uiPriority w:val="99"/>
    <w:semiHidden/>
    <w:unhideWhenUsed/>
    <w:rsid w:val="009F7A0B"/>
    <w:pPr>
      <w:spacing w:line="240" w:lineRule="auto"/>
    </w:pPr>
  </w:style>
  <w:style w:type="character" w:customStyle="1" w:styleId="CommentTextChar">
    <w:name w:val="Comment Text Char"/>
    <w:basedOn w:val="DefaultParagraphFont"/>
    <w:link w:val="CommentText"/>
    <w:uiPriority w:val="99"/>
    <w:semiHidden/>
    <w:rsid w:val="009F7A0B"/>
  </w:style>
  <w:style w:type="paragraph" w:styleId="CommentSubject">
    <w:name w:val="annotation subject"/>
    <w:basedOn w:val="CommentText"/>
    <w:next w:val="CommentText"/>
    <w:link w:val="CommentSubjectChar"/>
    <w:uiPriority w:val="99"/>
    <w:semiHidden/>
    <w:unhideWhenUsed/>
    <w:rsid w:val="009F7A0B"/>
    <w:rPr>
      <w:b/>
      <w:bCs/>
    </w:rPr>
  </w:style>
  <w:style w:type="character" w:customStyle="1" w:styleId="CommentSubjectChar">
    <w:name w:val="Comment Subject Char"/>
    <w:basedOn w:val="CommentTextChar"/>
    <w:link w:val="CommentSubject"/>
    <w:uiPriority w:val="99"/>
    <w:semiHidden/>
    <w:rsid w:val="009F7A0B"/>
    <w:rPr>
      <w:b/>
      <w:bCs/>
    </w:rPr>
  </w:style>
  <w:style w:type="paragraph" w:styleId="BalloonText">
    <w:name w:val="Balloon Text"/>
    <w:basedOn w:val="Normal"/>
    <w:link w:val="BalloonTextChar"/>
    <w:uiPriority w:val="99"/>
    <w:semiHidden/>
    <w:unhideWhenUsed/>
    <w:rsid w:val="009F7A0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7A0B"/>
    <w:rPr>
      <w:rFonts w:ascii="Segoe UI" w:hAnsi="Segoe UI" w:cs="Segoe UI"/>
      <w:sz w:val="18"/>
      <w:szCs w:val="18"/>
    </w:rPr>
  </w:style>
  <w:style w:type="character" w:customStyle="1" w:styleId="field-wrapper">
    <w:name w:val="field-wrapper"/>
    <w:basedOn w:val="DefaultParagraphFont"/>
    <w:rsid w:val="00555F9E"/>
  </w:style>
  <w:style w:type="character" w:styleId="UnresolvedMention">
    <w:name w:val="Unresolved Mention"/>
    <w:basedOn w:val="DefaultParagraphFont"/>
    <w:uiPriority w:val="99"/>
    <w:semiHidden/>
    <w:unhideWhenUsed/>
    <w:rsid w:val="00555F9E"/>
    <w:rPr>
      <w:color w:val="605E5C"/>
      <w:shd w:val="clear" w:color="auto" w:fill="E1DFDD"/>
    </w:rPr>
  </w:style>
  <w:style w:type="character" w:customStyle="1" w:styleId="anchor-text">
    <w:name w:val="anchor-text"/>
    <w:basedOn w:val="DefaultParagraphFont"/>
    <w:rsid w:val="0043043C"/>
  </w:style>
  <w:style w:type="paragraph" w:styleId="FootnoteText">
    <w:name w:val="footnote text"/>
    <w:basedOn w:val="Normal"/>
    <w:link w:val="FootnoteTextChar"/>
    <w:uiPriority w:val="99"/>
    <w:semiHidden/>
    <w:unhideWhenUsed/>
    <w:rsid w:val="0043043C"/>
    <w:pPr>
      <w:spacing w:before="0" w:after="0" w:line="240" w:lineRule="auto"/>
    </w:pPr>
  </w:style>
  <w:style w:type="character" w:customStyle="1" w:styleId="FootnoteTextChar">
    <w:name w:val="Footnote Text Char"/>
    <w:basedOn w:val="DefaultParagraphFont"/>
    <w:link w:val="FootnoteText"/>
    <w:uiPriority w:val="99"/>
    <w:semiHidden/>
    <w:rsid w:val="0043043C"/>
  </w:style>
  <w:style w:type="character" w:styleId="FootnoteReference">
    <w:name w:val="footnote reference"/>
    <w:basedOn w:val="DefaultParagraphFont"/>
    <w:uiPriority w:val="99"/>
    <w:semiHidden/>
    <w:unhideWhenUsed/>
    <w:rsid w:val="0043043C"/>
    <w:rPr>
      <w:vertAlign w:val="superscript"/>
    </w:rPr>
  </w:style>
  <w:style w:type="character" w:customStyle="1" w:styleId="page-attributioncontent-name">
    <w:name w:val="page-attribution__content-name"/>
    <w:basedOn w:val="DefaultParagraphFont"/>
    <w:rsid w:val="00542838"/>
  </w:style>
  <w:style w:type="table" w:styleId="PlainTable5">
    <w:name w:val="Plain Table 5"/>
    <w:basedOn w:val="TableNormal"/>
    <w:uiPriority w:val="45"/>
    <w:rsid w:val="00BF27D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4-Accent1">
    <w:name w:val="List Table 4 Accent 1"/>
    <w:basedOn w:val="TableNormal"/>
    <w:uiPriority w:val="49"/>
    <w:rsid w:val="00780AB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4-Accent5">
    <w:name w:val="List Table 4 Accent 5"/>
    <w:basedOn w:val="TableNormal"/>
    <w:uiPriority w:val="49"/>
    <w:rsid w:val="00780AB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hgkelc">
    <w:name w:val="hgkelc"/>
    <w:basedOn w:val="DefaultParagraphFont"/>
    <w:rsid w:val="002D7538"/>
  </w:style>
  <w:style w:type="character" w:customStyle="1" w:styleId="hscoswrapper1">
    <w:name w:val="hs_cos_wrapper1"/>
    <w:basedOn w:val="DefaultParagraphFont"/>
    <w:rsid w:val="00E1508A"/>
    <w:rPr>
      <w:vanish w:val="0"/>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826607">
      <w:bodyDiv w:val="1"/>
      <w:marLeft w:val="0"/>
      <w:marRight w:val="0"/>
      <w:marTop w:val="0"/>
      <w:marBottom w:val="0"/>
      <w:divBdr>
        <w:top w:val="none" w:sz="0" w:space="0" w:color="auto"/>
        <w:left w:val="none" w:sz="0" w:space="0" w:color="auto"/>
        <w:bottom w:val="none" w:sz="0" w:space="0" w:color="auto"/>
        <w:right w:val="none" w:sz="0" w:space="0" w:color="auto"/>
      </w:divBdr>
    </w:div>
    <w:div w:id="42141362">
      <w:bodyDiv w:val="1"/>
      <w:marLeft w:val="0"/>
      <w:marRight w:val="0"/>
      <w:marTop w:val="0"/>
      <w:marBottom w:val="0"/>
      <w:divBdr>
        <w:top w:val="none" w:sz="0" w:space="0" w:color="auto"/>
        <w:left w:val="none" w:sz="0" w:space="0" w:color="auto"/>
        <w:bottom w:val="none" w:sz="0" w:space="0" w:color="auto"/>
        <w:right w:val="none" w:sz="0" w:space="0" w:color="auto"/>
      </w:divBdr>
    </w:div>
    <w:div w:id="43140379">
      <w:bodyDiv w:val="1"/>
      <w:marLeft w:val="0"/>
      <w:marRight w:val="0"/>
      <w:marTop w:val="0"/>
      <w:marBottom w:val="0"/>
      <w:divBdr>
        <w:top w:val="none" w:sz="0" w:space="0" w:color="auto"/>
        <w:left w:val="none" w:sz="0" w:space="0" w:color="auto"/>
        <w:bottom w:val="none" w:sz="0" w:space="0" w:color="auto"/>
        <w:right w:val="none" w:sz="0" w:space="0" w:color="auto"/>
      </w:divBdr>
    </w:div>
    <w:div w:id="379331236">
      <w:bodyDiv w:val="1"/>
      <w:marLeft w:val="0"/>
      <w:marRight w:val="0"/>
      <w:marTop w:val="0"/>
      <w:marBottom w:val="0"/>
      <w:divBdr>
        <w:top w:val="none" w:sz="0" w:space="0" w:color="auto"/>
        <w:left w:val="none" w:sz="0" w:space="0" w:color="auto"/>
        <w:bottom w:val="none" w:sz="0" w:space="0" w:color="auto"/>
        <w:right w:val="none" w:sz="0" w:space="0" w:color="auto"/>
      </w:divBdr>
    </w:div>
    <w:div w:id="518354430">
      <w:bodyDiv w:val="1"/>
      <w:marLeft w:val="0"/>
      <w:marRight w:val="0"/>
      <w:marTop w:val="0"/>
      <w:marBottom w:val="0"/>
      <w:divBdr>
        <w:top w:val="none" w:sz="0" w:space="0" w:color="auto"/>
        <w:left w:val="none" w:sz="0" w:space="0" w:color="auto"/>
        <w:bottom w:val="none" w:sz="0" w:space="0" w:color="auto"/>
        <w:right w:val="none" w:sz="0" w:space="0" w:color="auto"/>
      </w:divBdr>
    </w:div>
    <w:div w:id="775170613">
      <w:bodyDiv w:val="1"/>
      <w:marLeft w:val="0"/>
      <w:marRight w:val="0"/>
      <w:marTop w:val="0"/>
      <w:marBottom w:val="0"/>
      <w:divBdr>
        <w:top w:val="none" w:sz="0" w:space="0" w:color="auto"/>
        <w:left w:val="none" w:sz="0" w:space="0" w:color="auto"/>
        <w:bottom w:val="none" w:sz="0" w:space="0" w:color="auto"/>
        <w:right w:val="none" w:sz="0" w:space="0" w:color="auto"/>
      </w:divBdr>
    </w:div>
    <w:div w:id="825516035">
      <w:bodyDiv w:val="1"/>
      <w:marLeft w:val="0"/>
      <w:marRight w:val="0"/>
      <w:marTop w:val="0"/>
      <w:marBottom w:val="0"/>
      <w:divBdr>
        <w:top w:val="none" w:sz="0" w:space="0" w:color="auto"/>
        <w:left w:val="none" w:sz="0" w:space="0" w:color="auto"/>
        <w:bottom w:val="none" w:sz="0" w:space="0" w:color="auto"/>
        <w:right w:val="none" w:sz="0" w:space="0" w:color="auto"/>
      </w:divBdr>
    </w:div>
    <w:div w:id="1038430808">
      <w:bodyDiv w:val="1"/>
      <w:marLeft w:val="0"/>
      <w:marRight w:val="0"/>
      <w:marTop w:val="0"/>
      <w:marBottom w:val="0"/>
      <w:divBdr>
        <w:top w:val="none" w:sz="0" w:space="0" w:color="auto"/>
        <w:left w:val="none" w:sz="0" w:space="0" w:color="auto"/>
        <w:bottom w:val="none" w:sz="0" w:space="0" w:color="auto"/>
        <w:right w:val="none" w:sz="0" w:space="0" w:color="auto"/>
      </w:divBdr>
    </w:div>
    <w:div w:id="1523930517">
      <w:bodyDiv w:val="1"/>
      <w:marLeft w:val="0"/>
      <w:marRight w:val="0"/>
      <w:marTop w:val="0"/>
      <w:marBottom w:val="0"/>
      <w:divBdr>
        <w:top w:val="none" w:sz="0" w:space="0" w:color="auto"/>
        <w:left w:val="none" w:sz="0" w:space="0" w:color="auto"/>
        <w:bottom w:val="none" w:sz="0" w:space="0" w:color="auto"/>
        <w:right w:val="none" w:sz="0" w:space="0" w:color="auto"/>
      </w:divBdr>
    </w:div>
    <w:div w:id="1575435579">
      <w:bodyDiv w:val="1"/>
      <w:marLeft w:val="0"/>
      <w:marRight w:val="0"/>
      <w:marTop w:val="0"/>
      <w:marBottom w:val="0"/>
      <w:divBdr>
        <w:top w:val="none" w:sz="0" w:space="0" w:color="auto"/>
        <w:left w:val="none" w:sz="0" w:space="0" w:color="auto"/>
        <w:bottom w:val="none" w:sz="0" w:space="0" w:color="auto"/>
        <w:right w:val="none" w:sz="0" w:space="0" w:color="auto"/>
      </w:divBdr>
    </w:div>
    <w:div w:id="1658260342">
      <w:bodyDiv w:val="1"/>
      <w:marLeft w:val="0"/>
      <w:marRight w:val="0"/>
      <w:marTop w:val="0"/>
      <w:marBottom w:val="0"/>
      <w:divBdr>
        <w:top w:val="none" w:sz="0" w:space="0" w:color="auto"/>
        <w:left w:val="none" w:sz="0" w:space="0" w:color="auto"/>
        <w:bottom w:val="none" w:sz="0" w:space="0" w:color="auto"/>
        <w:right w:val="none" w:sz="0" w:space="0" w:color="auto"/>
      </w:divBdr>
    </w:div>
    <w:div w:id="1696468183">
      <w:bodyDiv w:val="1"/>
      <w:marLeft w:val="0"/>
      <w:marRight w:val="0"/>
      <w:marTop w:val="0"/>
      <w:marBottom w:val="0"/>
      <w:divBdr>
        <w:top w:val="none" w:sz="0" w:space="0" w:color="auto"/>
        <w:left w:val="none" w:sz="0" w:space="0" w:color="auto"/>
        <w:bottom w:val="none" w:sz="0" w:space="0" w:color="auto"/>
        <w:right w:val="none" w:sz="0" w:space="0" w:color="auto"/>
      </w:divBdr>
    </w:div>
    <w:div w:id="1702051700">
      <w:bodyDiv w:val="1"/>
      <w:marLeft w:val="0"/>
      <w:marRight w:val="0"/>
      <w:marTop w:val="0"/>
      <w:marBottom w:val="0"/>
      <w:divBdr>
        <w:top w:val="none" w:sz="0" w:space="0" w:color="auto"/>
        <w:left w:val="none" w:sz="0" w:space="0" w:color="auto"/>
        <w:bottom w:val="none" w:sz="0" w:space="0" w:color="auto"/>
        <w:right w:val="none" w:sz="0" w:space="0" w:color="auto"/>
      </w:divBdr>
    </w:div>
    <w:div w:id="1943608593">
      <w:bodyDiv w:val="1"/>
      <w:marLeft w:val="0"/>
      <w:marRight w:val="0"/>
      <w:marTop w:val="0"/>
      <w:marBottom w:val="0"/>
      <w:divBdr>
        <w:top w:val="none" w:sz="0" w:space="0" w:color="auto"/>
        <w:left w:val="none" w:sz="0" w:space="0" w:color="auto"/>
        <w:bottom w:val="none" w:sz="0" w:space="0" w:color="auto"/>
        <w:right w:val="none" w:sz="0" w:space="0" w:color="auto"/>
      </w:divBdr>
    </w:div>
    <w:div w:id="2014840898">
      <w:bodyDiv w:val="1"/>
      <w:marLeft w:val="0"/>
      <w:marRight w:val="0"/>
      <w:marTop w:val="0"/>
      <w:marBottom w:val="0"/>
      <w:divBdr>
        <w:top w:val="none" w:sz="0" w:space="0" w:color="auto"/>
        <w:left w:val="none" w:sz="0" w:space="0" w:color="auto"/>
        <w:bottom w:val="none" w:sz="0" w:space="0" w:color="auto"/>
        <w:right w:val="none" w:sz="0" w:space="0" w:color="auto"/>
      </w:divBdr>
    </w:div>
    <w:div w:id="2078824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6.png"/><Relationship Id="rId26" Type="http://schemas.openxmlformats.org/officeDocument/2006/relationships/chart" Target="charts/chart2.xml"/><Relationship Id="rId39" Type="http://schemas.openxmlformats.org/officeDocument/2006/relationships/hyperlink" Target="https://www.fujikin.co.jp/en/support/calculator/" TargetMode="External"/><Relationship Id="rId3" Type="http://schemas.openxmlformats.org/officeDocument/2006/relationships/customXml" Target="../customXml/item3.xml"/><Relationship Id="rId21" Type="http://schemas.openxmlformats.org/officeDocument/2006/relationships/image" Target="media/image8.png"/><Relationship Id="rId34" Type="http://schemas.openxmlformats.org/officeDocument/2006/relationships/hyperlink" Target="https://trends.directindustry.com/sipos-aktorik/project-24372-126346.html" TargetMode="External"/><Relationship Id="rId42" Type="http://schemas.openxmlformats.org/officeDocument/2006/relationships/hyperlink" Target="https://beta.spiraxsarco.com/learn-about-steam/steam-engineering-principles-and-heat-transfer/superheated-steam" TargetMode="External"/><Relationship Id="rId7" Type="http://schemas.openxmlformats.org/officeDocument/2006/relationships/settings" Target="settings.xml"/><Relationship Id="rId12" Type="http://schemas.openxmlformats.org/officeDocument/2006/relationships/hyperlink" Target="https://www.google.com/url?sa=i&amp;url=https%3A%2F%2Fwww.4theregion.org.uk%2Fthe-university-of-wales-trinity-saint-david-uwtsd%2F&amp;psig=AOvVaw0B4FmHSF6VzOwBXBfCjDMU&amp;ust=1611077948270000&amp;source=images&amp;cd=vfe&amp;ved=0CAIQjRxqFwoTCOjYzZiDpu4CFQAAAAAdAAAAABAE" TargetMode="External"/><Relationship Id="rId17" Type="http://schemas.openxmlformats.org/officeDocument/2006/relationships/image" Target="media/image5.png"/><Relationship Id="rId25" Type="http://schemas.openxmlformats.org/officeDocument/2006/relationships/chart" Target="charts/chart1.xml"/><Relationship Id="rId33" Type="http://schemas.openxmlformats.org/officeDocument/2006/relationships/hyperlink" Target="https://www.spiraxsarco.com/learn-about-steam/desuperheating/basic-desuperheater-types" TargetMode="External"/><Relationship Id="rId38" Type="http://schemas.openxmlformats.org/officeDocument/2006/relationships/hyperlink" Target="https://checalc.com/calc/desuperheat.html" TargetMode="External"/><Relationship Id="rId2" Type="http://schemas.openxmlformats.org/officeDocument/2006/relationships/customXml" Target="../customXml/item2.xml"/><Relationship Id="rId16" Type="http://schemas.openxmlformats.org/officeDocument/2006/relationships/image" Target="media/image4.wmf"/><Relationship Id="rId20" Type="http://schemas.openxmlformats.org/officeDocument/2006/relationships/image" Target="media/image7.png"/><Relationship Id="rId29" Type="http://schemas.openxmlformats.org/officeDocument/2006/relationships/image" Target="media/image14.png"/><Relationship Id="rId41" Type="http://schemas.openxmlformats.org/officeDocument/2006/relationships/hyperlink" Target="https://www.brighthubengineering.com/power-plants/38111-how-long-term-overheating-tube-failures-happen-in-boiler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package" Target="embeddings/Microsoft_Excel_Worksheet.xlsx"/><Relationship Id="rId37" Type="http://schemas.openxmlformats.org/officeDocument/2006/relationships/hyperlink" Target="https://www.tlv.com/global/UK/calculator/water-flow-rate-through-valve.html?advanced=on" TargetMode="External"/><Relationship Id="rId40" Type="http://schemas.openxmlformats.org/officeDocument/2006/relationships/hyperlink" Target="https://www.teesing.com/en/page/library/tools/flow-and-cv-calculator"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wmf"/><Relationship Id="rId23" Type="http://schemas.openxmlformats.org/officeDocument/2006/relationships/image" Target="media/image10.png"/><Relationship Id="rId28" Type="http://schemas.openxmlformats.org/officeDocument/2006/relationships/image" Target="media/image13.png"/><Relationship Id="rId36" Type="http://schemas.openxmlformats.org/officeDocument/2006/relationships/hyperlink" Target="https://www.sipos.de/uploads/media/sp-imports/betriebsanleitungen/profitron-himod_-_2s7-kurzanleitung/kurzanleitung_profitron-himod-en.pdf" TargetMode="External"/><Relationship Id="rId10" Type="http://schemas.openxmlformats.org/officeDocument/2006/relationships/endnotes" Target="endnotes.xml"/><Relationship Id="rId19" Type="http://schemas.openxmlformats.org/officeDocument/2006/relationships/hyperlink" Target="https://www.sciencedirect.com/topics/engineering/inlet-pressure" TargetMode="External"/><Relationship Id="rId31" Type="http://schemas.openxmlformats.org/officeDocument/2006/relationships/image" Target="media/image15.emf"/><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rocessingmagazine.com/home/contact/15586611/amin-almasi" TargetMode="External"/><Relationship Id="rId22" Type="http://schemas.openxmlformats.org/officeDocument/2006/relationships/image" Target="media/image9.png"/><Relationship Id="rId27" Type="http://schemas.openxmlformats.org/officeDocument/2006/relationships/image" Target="media/image12.png"/><Relationship Id="rId30" Type="http://schemas.openxmlformats.org/officeDocument/2006/relationships/footer" Target="footer1.xml"/><Relationship Id="rId35" Type="http://schemas.openxmlformats.org/officeDocument/2006/relationships/hyperlink" Target="https://www.sipos.de/uploads/media/sp-imports/betriebsanleitungen/profitron-himod_-_2s_7/ba_7-profitron-himod-en.pdf" TargetMode="External"/><Relationship Id="rId43" Type="http://schemas.openxmlformats.org/officeDocument/2006/relationships/hyperlink" Target="https://www.sciencedirect.com/topics/engineering/economizer" TargetMode="External"/></Relationships>
</file>

<file path=word/_rels/endnotes.xml.rels><?xml version="1.0" encoding="UTF-8" standalone="yes"?>
<Relationships xmlns="http://schemas.openxmlformats.org/package/2006/relationships"><Relationship Id="rId3" Type="http://schemas.openxmlformats.org/officeDocument/2006/relationships/hyperlink" Target="https://www.processingmagazine.com/home/article/15586711/steam-turbine-flow-operation%20%20%20%20%20%20%20%2019/01/2021" TargetMode="External"/><Relationship Id="rId7" Type="http://schemas.openxmlformats.org/officeDocument/2006/relationships/hyperlink" Target="https://blog.craneengineering.net/whats-the-difference-between-linear-and-rotary-in-a-control-valve" TargetMode="External"/><Relationship Id="rId2" Type="http://schemas.openxmlformats.org/officeDocument/2006/relationships/hyperlink" Target="https://www.processingmagazine.com/home/contact/15586611/amin-almasi" TargetMode="External"/><Relationship Id="rId1" Type="http://schemas.openxmlformats.org/officeDocument/2006/relationships/hyperlink" Target="https://www.suezwatertechnologies.com/products/boiler-water/internal-boiler-chemicals%20%20%20%2019/01/21" TargetMode="External"/><Relationship Id="rId6" Type="http://schemas.openxmlformats.org/officeDocument/2006/relationships/hyperlink" Target="https://www.tuvsud.com/en/industries/energy/conventional-power/performance-testing-for-power-plants" TargetMode="External"/><Relationship Id="rId5" Type="http://schemas.openxmlformats.org/officeDocument/2006/relationships/hyperlink" Target="https://www.sciencedirect.com/topics/engineering/steam-inlet-temperature" TargetMode="External"/><Relationship Id="rId4" Type="http://schemas.openxmlformats.org/officeDocument/2006/relationships/hyperlink" Target="https://www.sciencedirect.com/book/9780857090133/combined-cycle-systems-for-near-zero-emission-power-generation"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edis.tatasteel.com\Home\IJM9\B058319\Desktop\University%20-Education\Quality%20&amp;%20Business%20Improvements\Book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dis.tatasteel.com\Home\IJM9\B058319\Desktop\University%20-Education\Quality%20&amp;%20Business%20Improvements\Book1.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Final Steam Temp </a:t>
            </a:r>
          </a:p>
        </c:rich>
      </c:tx>
      <c:layout>
        <c:manualLayout>
          <c:xMode val="edge"/>
          <c:yMode val="edge"/>
          <c:x val="0.43512018813922998"/>
          <c:y val="9.6080350408316272E-3"/>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spPr>
            <a:ln w="34925" cap="rnd">
              <a:solidFill>
                <a:schemeClr val="accent1"/>
              </a:solidFill>
              <a:round/>
            </a:ln>
            <a:effectLst>
              <a:outerShdw blurRad="57150" dist="19050" dir="5400000" algn="ctr" rotWithShape="0">
                <a:srgbClr val="000000">
                  <a:alpha val="63000"/>
                </a:srgbClr>
              </a:outerShdw>
            </a:effectLst>
          </c:spPr>
          <c:marker>
            <c:symbol val="none"/>
          </c:marker>
          <c:cat>
            <c:numRef>
              <c:f>'Data from testing '!$B$8:$B$81</c:f>
              <c:numCache>
                <c:formatCode>h:mm</c:formatCode>
                <c:ptCount val="74"/>
                <c:pt idx="0">
                  <c:v>0.33333333333333331</c:v>
                </c:pt>
                <c:pt idx="1">
                  <c:v>0.34027777777777773</c:v>
                </c:pt>
                <c:pt idx="2">
                  <c:v>0.34722222222222199</c:v>
                </c:pt>
                <c:pt idx="3">
                  <c:v>0.35416666666666702</c:v>
                </c:pt>
                <c:pt idx="4">
                  <c:v>0.36111111111111099</c:v>
                </c:pt>
                <c:pt idx="5">
                  <c:v>0.36805555555555503</c:v>
                </c:pt>
                <c:pt idx="6">
                  <c:v>0.375</c:v>
                </c:pt>
                <c:pt idx="7">
                  <c:v>0.38194444444444398</c:v>
                </c:pt>
                <c:pt idx="8">
                  <c:v>0.38888888888888901</c:v>
                </c:pt>
                <c:pt idx="9">
                  <c:v>0.39583333333333298</c:v>
                </c:pt>
                <c:pt idx="10">
                  <c:v>0.40277777777777801</c:v>
                </c:pt>
                <c:pt idx="11">
                  <c:v>0.40972222222222199</c:v>
                </c:pt>
                <c:pt idx="12">
                  <c:v>0.41666666666666602</c:v>
                </c:pt>
                <c:pt idx="13">
                  <c:v>0.42361111111111099</c:v>
                </c:pt>
                <c:pt idx="14">
                  <c:v>0.43055555555555503</c:v>
                </c:pt>
                <c:pt idx="15">
                  <c:v>0.437499999999999</c:v>
                </c:pt>
                <c:pt idx="16">
                  <c:v>0.44444444444444398</c:v>
                </c:pt>
                <c:pt idx="17">
                  <c:v>0.45138888888888801</c:v>
                </c:pt>
                <c:pt idx="18">
                  <c:v>0.45833333333333298</c:v>
                </c:pt>
                <c:pt idx="19">
                  <c:v>0.46527777777777701</c:v>
                </c:pt>
                <c:pt idx="20">
                  <c:v>0.47222222222222099</c:v>
                </c:pt>
                <c:pt idx="21">
                  <c:v>0.47916666666666602</c:v>
                </c:pt>
                <c:pt idx="22">
                  <c:v>0.48611111111110999</c:v>
                </c:pt>
                <c:pt idx="23">
                  <c:v>0.49305555555555503</c:v>
                </c:pt>
                <c:pt idx="24">
                  <c:v>0.499999999999999</c:v>
                </c:pt>
                <c:pt idx="25">
                  <c:v>0.50694444444444298</c:v>
                </c:pt>
                <c:pt idx="26">
                  <c:v>0.51388888888888795</c:v>
                </c:pt>
                <c:pt idx="27">
                  <c:v>0.52083333333333204</c:v>
                </c:pt>
                <c:pt idx="28">
                  <c:v>0.52777777777777701</c:v>
                </c:pt>
                <c:pt idx="29">
                  <c:v>0.53472222222222099</c:v>
                </c:pt>
                <c:pt idx="30">
                  <c:v>0.54166666666666596</c:v>
                </c:pt>
                <c:pt idx="31">
                  <c:v>0.54861111111111005</c:v>
                </c:pt>
                <c:pt idx="32">
                  <c:v>0.55555555555555403</c:v>
                </c:pt>
                <c:pt idx="33">
                  <c:v>0.562499999999999</c:v>
                </c:pt>
                <c:pt idx="34">
                  <c:v>0.56944444444444298</c:v>
                </c:pt>
                <c:pt idx="35">
                  <c:v>0.57638888888888795</c:v>
                </c:pt>
                <c:pt idx="36">
                  <c:v>0.58333333333333204</c:v>
                </c:pt>
                <c:pt idx="37">
                  <c:v>0.59027777777777701</c:v>
                </c:pt>
                <c:pt idx="38">
                  <c:v>0.59722222222222099</c:v>
                </c:pt>
                <c:pt idx="39">
                  <c:v>0.60416666666666496</c:v>
                </c:pt>
                <c:pt idx="40">
                  <c:v>0.61111111111111005</c:v>
                </c:pt>
                <c:pt idx="41">
                  <c:v>0.61805555555555403</c:v>
                </c:pt>
                <c:pt idx="42">
                  <c:v>0.624999999999999</c:v>
                </c:pt>
                <c:pt idx="43">
                  <c:v>0.63194444444444298</c:v>
                </c:pt>
                <c:pt idx="44">
                  <c:v>0.63888888888888695</c:v>
                </c:pt>
                <c:pt idx="45">
                  <c:v>0.64583333333333204</c:v>
                </c:pt>
                <c:pt idx="46">
                  <c:v>0.65277777777777601</c:v>
                </c:pt>
                <c:pt idx="47">
                  <c:v>0.65972222222222099</c:v>
                </c:pt>
                <c:pt idx="48">
                  <c:v>0.66666666666666496</c:v>
                </c:pt>
                <c:pt idx="49">
                  <c:v>0.67361111111111005</c:v>
                </c:pt>
                <c:pt idx="50">
                  <c:v>0.68055555555555403</c:v>
                </c:pt>
                <c:pt idx="51">
                  <c:v>0.687499999999998</c:v>
                </c:pt>
                <c:pt idx="52">
                  <c:v>0.69444444444444298</c:v>
                </c:pt>
                <c:pt idx="53">
                  <c:v>0.70138888888888695</c:v>
                </c:pt>
                <c:pt idx="54">
                  <c:v>0.70833333333333204</c:v>
                </c:pt>
                <c:pt idx="55">
                  <c:v>0.71527777777777601</c:v>
                </c:pt>
                <c:pt idx="56">
                  <c:v>0.72222222222222099</c:v>
                </c:pt>
                <c:pt idx="57">
                  <c:v>0.72916666666666496</c:v>
                </c:pt>
                <c:pt idx="58">
                  <c:v>0.73611111111110905</c:v>
                </c:pt>
                <c:pt idx="59">
                  <c:v>0.74305555555555403</c:v>
                </c:pt>
                <c:pt idx="60">
                  <c:v>0.749999999999998</c:v>
                </c:pt>
                <c:pt idx="61">
                  <c:v>0.75694444444444298</c:v>
                </c:pt>
                <c:pt idx="62">
                  <c:v>0.76388888888888695</c:v>
                </c:pt>
                <c:pt idx="63">
                  <c:v>0.77083333333333104</c:v>
                </c:pt>
                <c:pt idx="64">
                  <c:v>0.77777777777777601</c:v>
                </c:pt>
                <c:pt idx="65">
                  <c:v>0.78472222222221999</c:v>
                </c:pt>
                <c:pt idx="66">
                  <c:v>0.79166666666666496</c:v>
                </c:pt>
                <c:pt idx="67">
                  <c:v>0.79861111111110905</c:v>
                </c:pt>
                <c:pt idx="68">
                  <c:v>0.80555555555555403</c:v>
                </c:pt>
                <c:pt idx="69">
                  <c:v>0.812499999999998</c:v>
                </c:pt>
                <c:pt idx="70">
                  <c:v>0.81944444444444198</c:v>
                </c:pt>
                <c:pt idx="71">
                  <c:v>0.82638888888888695</c:v>
                </c:pt>
                <c:pt idx="72">
                  <c:v>0.83333333333333104</c:v>
                </c:pt>
                <c:pt idx="73">
                  <c:v>0.84027777777777601</c:v>
                </c:pt>
              </c:numCache>
            </c:numRef>
          </c:cat>
          <c:val>
            <c:numRef>
              <c:f>'Data from testing '!$H$8:$H$81</c:f>
              <c:numCache>
                <c:formatCode>0.00</c:formatCode>
                <c:ptCount val="74"/>
                <c:pt idx="0">
                  <c:v>438</c:v>
                </c:pt>
                <c:pt idx="1">
                  <c:v>438</c:v>
                </c:pt>
                <c:pt idx="2">
                  <c:v>438</c:v>
                </c:pt>
                <c:pt idx="3">
                  <c:v>438</c:v>
                </c:pt>
                <c:pt idx="4">
                  <c:v>438</c:v>
                </c:pt>
                <c:pt idx="5">
                  <c:v>438</c:v>
                </c:pt>
                <c:pt idx="6">
                  <c:v>438</c:v>
                </c:pt>
                <c:pt idx="7">
                  <c:v>438</c:v>
                </c:pt>
                <c:pt idx="8">
                  <c:v>438</c:v>
                </c:pt>
                <c:pt idx="9">
                  <c:v>438</c:v>
                </c:pt>
                <c:pt idx="10">
                  <c:v>438</c:v>
                </c:pt>
                <c:pt idx="11">
                  <c:v>438</c:v>
                </c:pt>
                <c:pt idx="12">
                  <c:v>438</c:v>
                </c:pt>
                <c:pt idx="13">
                  <c:v>438</c:v>
                </c:pt>
                <c:pt idx="14">
                  <c:v>438</c:v>
                </c:pt>
                <c:pt idx="15">
                  <c:v>438</c:v>
                </c:pt>
                <c:pt idx="16">
                  <c:v>438</c:v>
                </c:pt>
                <c:pt idx="17">
                  <c:v>438</c:v>
                </c:pt>
                <c:pt idx="18">
                  <c:v>438</c:v>
                </c:pt>
                <c:pt idx="19">
                  <c:v>438</c:v>
                </c:pt>
                <c:pt idx="20">
                  <c:v>438</c:v>
                </c:pt>
                <c:pt idx="21">
                  <c:v>438</c:v>
                </c:pt>
                <c:pt idx="22">
                  <c:v>438</c:v>
                </c:pt>
                <c:pt idx="23">
                  <c:v>438</c:v>
                </c:pt>
                <c:pt idx="24">
                  <c:v>438</c:v>
                </c:pt>
                <c:pt idx="25">
                  <c:v>438</c:v>
                </c:pt>
                <c:pt idx="26">
                  <c:v>438</c:v>
                </c:pt>
                <c:pt idx="27">
                  <c:v>438</c:v>
                </c:pt>
                <c:pt idx="28">
                  <c:v>438</c:v>
                </c:pt>
                <c:pt idx="29">
                  <c:v>438</c:v>
                </c:pt>
                <c:pt idx="30">
                  <c:v>438</c:v>
                </c:pt>
                <c:pt idx="31">
                  <c:v>438</c:v>
                </c:pt>
                <c:pt idx="32">
                  <c:v>438</c:v>
                </c:pt>
                <c:pt idx="33">
                  <c:v>438</c:v>
                </c:pt>
                <c:pt idx="34">
                  <c:v>438</c:v>
                </c:pt>
                <c:pt idx="35">
                  <c:v>438</c:v>
                </c:pt>
                <c:pt idx="36">
                  <c:v>438</c:v>
                </c:pt>
                <c:pt idx="37">
                  <c:v>438</c:v>
                </c:pt>
                <c:pt idx="38">
                  <c:v>438</c:v>
                </c:pt>
                <c:pt idx="39">
                  <c:v>438</c:v>
                </c:pt>
                <c:pt idx="40">
                  <c:v>438</c:v>
                </c:pt>
                <c:pt idx="41">
                  <c:v>438</c:v>
                </c:pt>
                <c:pt idx="42">
                  <c:v>438</c:v>
                </c:pt>
                <c:pt idx="43">
                  <c:v>438</c:v>
                </c:pt>
                <c:pt idx="44">
                  <c:v>438</c:v>
                </c:pt>
                <c:pt idx="45">
                  <c:v>438</c:v>
                </c:pt>
                <c:pt idx="46">
                  <c:v>438</c:v>
                </c:pt>
                <c:pt idx="47">
                  <c:v>438</c:v>
                </c:pt>
                <c:pt idx="48">
                  <c:v>438</c:v>
                </c:pt>
                <c:pt idx="49">
                  <c:v>438</c:v>
                </c:pt>
                <c:pt idx="50">
                  <c:v>438</c:v>
                </c:pt>
                <c:pt idx="51">
                  <c:v>438</c:v>
                </c:pt>
                <c:pt idx="52">
                  <c:v>438</c:v>
                </c:pt>
                <c:pt idx="53">
                  <c:v>438</c:v>
                </c:pt>
                <c:pt idx="54">
                  <c:v>438</c:v>
                </c:pt>
                <c:pt idx="55">
                  <c:v>438</c:v>
                </c:pt>
                <c:pt idx="56">
                  <c:v>438</c:v>
                </c:pt>
                <c:pt idx="57">
                  <c:v>438</c:v>
                </c:pt>
                <c:pt idx="58">
                  <c:v>438</c:v>
                </c:pt>
                <c:pt idx="59">
                  <c:v>438</c:v>
                </c:pt>
                <c:pt idx="60">
                  <c:v>438</c:v>
                </c:pt>
                <c:pt idx="61">
                  <c:v>438</c:v>
                </c:pt>
                <c:pt idx="62">
                  <c:v>438</c:v>
                </c:pt>
                <c:pt idx="63">
                  <c:v>438</c:v>
                </c:pt>
                <c:pt idx="64">
                  <c:v>438</c:v>
                </c:pt>
                <c:pt idx="65">
                  <c:v>438</c:v>
                </c:pt>
                <c:pt idx="66">
                  <c:v>438</c:v>
                </c:pt>
                <c:pt idx="67">
                  <c:v>438</c:v>
                </c:pt>
                <c:pt idx="68">
                  <c:v>438</c:v>
                </c:pt>
                <c:pt idx="69">
                  <c:v>438</c:v>
                </c:pt>
                <c:pt idx="70">
                  <c:v>438</c:v>
                </c:pt>
                <c:pt idx="71">
                  <c:v>438</c:v>
                </c:pt>
                <c:pt idx="72">
                  <c:v>438</c:v>
                </c:pt>
                <c:pt idx="73">
                  <c:v>438</c:v>
                </c:pt>
              </c:numCache>
            </c:numRef>
          </c:val>
          <c:smooth val="0"/>
          <c:extLst>
            <c:ext xmlns:c16="http://schemas.microsoft.com/office/drawing/2014/chart" uri="{C3380CC4-5D6E-409C-BE32-E72D297353CC}">
              <c16:uniqueId val="{00000000-A42F-4B98-BBDB-3020FA56E0F8}"/>
            </c:ext>
          </c:extLst>
        </c:ser>
        <c:ser>
          <c:idx val="1"/>
          <c:order val="1"/>
          <c:spPr>
            <a:ln w="34925" cap="rnd">
              <a:solidFill>
                <a:schemeClr val="accent2"/>
              </a:solidFill>
              <a:round/>
            </a:ln>
            <a:effectLst>
              <a:outerShdw blurRad="57150" dist="19050" dir="5400000" algn="ctr" rotWithShape="0">
                <a:srgbClr val="000000">
                  <a:alpha val="63000"/>
                </a:srgbClr>
              </a:outerShdw>
            </a:effectLst>
          </c:spPr>
          <c:marker>
            <c:symbol val="none"/>
          </c:marker>
          <c:cat>
            <c:numRef>
              <c:f>'Data from testing '!$B$8:$B$81</c:f>
              <c:numCache>
                <c:formatCode>h:mm</c:formatCode>
                <c:ptCount val="74"/>
                <c:pt idx="0">
                  <c:v>0.33333333333333331</c:v>
                </c:pt>
                <c:pt idx="1">
                  <c:v>0.34027777777777773</c:v>
                </c:pt>
                <c:pt idx="2">
                  <c:v>0.34722222222222199</c:v>
                </c:pt>
                <c:pt idx="3">
                  <c:v>0.35416666666666702</c:v>
                </c:pt>
                <c:pt idx="4">
                  <c:v>0.36111111111111099</c:v>
                </c:pt>
                <c:pt idx="5">
                  <c:v>0.36805555555555503</c:v>
                </c:pt>
                <c:pt idx="6">
                  <c:v>0.375</c:v>
                </c:pt>
                <c:pt idx="7">
                  <c:v>0.38194444444444398</c:v>
                </c:pt>
                <c:pt idx="8">
                  <c:v>0.38888888888888901</c:v>
                </c:pt>
                <c:pt idx="9">
                  <c:v>0.39583333333333298</c:v>
                </c:pt>
                <c:pt idx="10">
                  <c:v>0.40277777777777801</c:v>
                </c:pt>
                <c:pt idx="11">
                  <c:v>0.40972222222222199</c:v>
                </c:pt>
                <c:pt idx="12">
                  <c:v>0.41666666666666602</c:v>
                </c:pt>
                <c:pt idx="13">
                  <c:v>0.42361111111111099</c:v>
                </c:pt>
                <c:pt idx="14">
                  <c:v>0.43055555555555503</c:v>
                </c:pt>
                <c:pt idx="15">
                  <c:v>0.437499999999999</c:v>
                </c:pt>
                <c:pt idx="16">
                  <c:v>0.44444444444444398</c:v>
                </c:pt>
                <c:pt idx="17">
                  <c:v>0.45138888888888801</c:v>
                </c:pt>
                <c:pt idx="18">
                  <c:v>0.45833333333333298</c:v>
                </c:pt>
                <c:pt idx="19">
                  <c:v>0.46527777777777701</c:v>
                </c:pt>
                <c:pt idx="20">
                  <c:v>0.47222222222222099</c:v>
                </c:pt>
                <c:pt idx="21">
                  <c:v>0.47916666666666602</c:v>
                </c:pt>
                <c:pt idx="22">
                  <c:v>0.48611111111110999</c:v>
                </c:pt>
                <c:pt idx="23">
                  <c:v>0.49305555555555503</c:v>
                </c:pt>
                <c:pt idx="24">
                  <c:v>0.499999999999999</c:v>
                </c:pt>
                <c:pt idx="25">
                  <c:v>0.50694444444444298</c:v>
                </c:pt>
                <c:pt idx="26">
                  <c:v>0.51388888888888795</c:v>
                </c:pt>
                <c:pt idx="27">
                  <c:v>0.52083333333333204</c:v>
                </c:pt>
                <c:pt idx="28">
                  <c:v>0.52777777777777701</c:v>
                </c:pt>
                <c:pt idx="29">
                  <c:v>0.53472222222222099</c:v>
                </c:pt>
                <c:pt idx="30">
                  <c:v>0.54166666666666596</c:v>
                </c:pt>
                <c:pt idx="31">
                  <c:v>0.54861111111111005</c:v>
                </c:pt>
                <c:pt idx="32">
                  <c:v>0.55555555555555403</c:v>
                </c:pt>
                <c:pt idx="33">
                  <c:v>0.562499999999999</c:v>
                </c:pt>
                <c:pt idx="34">
                  <c:v>0.56944444444444298</c:v>
                </c:pt>
                <c:pt idx="35">
                  <c:v>0.57638888888888795</c:v>
                </c:pt>
                <c:pt idx="36">
                  <c:v>0.58333333333333204</c:v>
                </c:pt>
                <c:pt idx="37">
                  <c:v>0.59027777777777701</c:v>
                </c:pt>
                <c:pt idx="38">
                  <c:v>0.59722222222222099</c:v>
                </c:pt>
                <c:pt idx="39">
                  <c:v>0.60416666666666496</c:v>
                </c:pt>
                <c:pt idx="40">
                  <c:v>0.61111111111111005</c:v>
                </c:pt>
                <c:pt idx="41">
                  <c:v>0.61805555555555403</c:v>
                </c:pt>
                <c:pt idx="42">
                  <c:v>0.624999999999999</c:v>
                </c:pt>
                <c:pt idx="43">
                  <c:v>0.63194444444444298</c:v>
                </c:pt>
                <c:pt idx="44">
                  <c:v>0.63888888888888695</c:v>
                </c:pt>
                <c:pt idx="45">
                  <c:v>0.64583333333333204</c:v>
                </c:pt>
                <c:pt idx="46">
                  <c:v>0.65277777777777601</c:v>
                </c:pt>
                <c:pt idx="47">
                  <c:v>0.65972222222222099</c:v>
                </c:pt>
                <c:pt idx="48">
                  <c:v>0.66666666666666496</c:v>
                </c:pt>
                <c:pt idx="49">
                  <c:v>0.67361111111111005</c:v>
                </c:pt>
                <c:pt idx="50">
                  <c:v>0.68055555555555403</c:v>
                </c:pt>
                <c:pt idx="51">
                  <c:v>0.687499999999998</c:v>
                </c:pt>
                <c:pt idx="52">
                  <c:v>0.69444444444444298</c:v>
                </c:pt>
                <c:pt idx="53">
                  <c:v>0.70138888888888695</c:v>
                </c:pt>
                <c:pt idx="54">
                  <c:v>0.70833333333333204</c:v>
                </c:pt>
                <c:pt idx="55">
                  <c:v>0.71527777777777601</c:v>
                </c:pt>
                <c:pt idx="56">
                  <c:v>0.72222222222222099</c:v>
                </c:pt>
                <c:pt idx="57">
                  <c:v>0.72916666666666496</c:v>
                </c:pt>
                <c:pt idx="58">
                  <c:v>0.73611111111110905</c:v>
                </c:pt>
                <c:pt idx="59">
                  <c:v>0.74305555555555403</c:v>
                </c:pt>
                <c:pt idx="60">
                  <c:v>0.749999999999998</c:v>
                </c:pt>
                <c:pt idx="61">
                  <c:v>0.75694444444444298</c:v>
                </c:pt>
                <c:pt idx="62">
                  <c:v>0.76388888888888695</c:v>
                </c:pt>
                <c:pt idx="63">
                  <c:v>0.77083333333333104</c:v>
                </c:pt>
                <c:pt idx="64">
                  <c:v>0.77777777777777601</c:v>
                </c:pt>
                <c:pt idx="65">
                  <c:v>0.78472222222221999</c:v>
                </c:pt>
                <c:pt idx="66">
                  <c:v>0.79166666666666496</c:v>
                </c:pt>
                <c:pt idx="67">
                  <c:v>0.79861111111110905</c:v>
                </c:pt>
                <c:pt idx="68">
                  <c:v>0.80555555555555403</c:v>
                </c:pt>
                <c:pt idx="69">
                  <c:v>0.812499999999998</c:v>
                </c:pt>
                <c:pt idx="70">
                  <c:v>0.81944444444444198</c:v>
                </c:pt>
                <c:pt idx="71">
                  <c:v>0.82638888888888695</c:v>
                </c:pt>
                <c:pt idx="72">
                  <c:v>0.83333333333333104</c:v>
                </c:pt>
                <c:pt idx="73">
                  <c:v>0.84027777777777601</c:v>
                </c:pt>
              </c:numCache>
            </c:numRef>
          </c:cat>
          <c:val>
            <c:numRef>
              <c:f>'Data from testing '!$I$8:$I$81</c:f>
              <c:numCache>
                <c:formatCode>0.00</c:formatCode>
                <c:ptCount val="74"/>
                <c:pt idx="0">
                  <c:v>431.7877197265625</c:v>
                </c:pt>
                <c:pt idx="1">
                  <c:v>430.94317626953125</c:v>
                </c:pt>
                <c:pt idx="2">
                  <c:v>432.31597900390625</c:v>
                </c:pt>
                <c:pt idx="3">
                  <c:v>430.62069702148438</c:v>
                </c:pt>
                <c:pt idx="4">
                  <c:v>431.58126831054688</c:v>
                </c:pt>
                <c:pt idx="5">
                  <c:v>427.694091796875</c:v>
                </c:pt>
                <c:pt idx="6">
                  <c:v>429.66717529296875</c:v>
                </c:pt>
                <c:pt idx="7">
                  <c:v>429.4168701171875</c:v>
                </c:pt>
                <c:pt idx="8">
                  <c:v>431.46890258789063</c:v>
                </c:pt>
                <c:pt idx="9">
                  <c:v>431.22564697265625</c:v>
                </c:pt>
                <c:pt idx="10">
                  <c:v>430.38702392578125</c:v>
                </c:pt>
                <c:pt idx="11">
                  <c:v>431.32879638671875</c:v>
                </c:pt>
                <c:pt idx="12">
                  <c:v>428.61669921875</c:v>
                </c:pt>
                <c:pt idx="13">
                  <c:v>429.59127807617188</c:v>
                </c:pt>
                <c:pt idx="14">
                  <c:v>431.091552734375</c:v>
                </c:pt>
                <c:pt idx="15">
                  <c:v>431.88375854492188</c:v>
                </c:pt>
                <c:pt idx="16">
                  <c:v>430.08065795898438</c:v>
                </c:pt>
                <c:pt idx="17">
                  <c:v>429.02978515625</c:v>
                </c:pt>
                <c:pt idx="18">
                  <c:v>432.31289672851563</c:v>
                </c:pt>
                <c:pt idx="19">
                  <c:v>429.30160522460938</c:v>
                </c:pt>
                <c:pt idx="20">
                  <c:v>429.17642211914063</c:v>
                </c:pt>
                <c:pt idx="21">
                  <c:v>431.180419921875</c:v>
                </c:pt>
                <c:pt idx="22">
                  <c:v>429.62258911132813</c:v>
                </c:pt>
                <c:pt idx="23">
                  <c:v>429.8963623046875</c:v>
                </c:pt>
                <c:pt idx="24">
                  <c:v>430.93423461914063</c:v>
                </c:pt>
                <c:pt idx="25">
                  <c:v>430.062744140625</c:v>
                </c:pt>
                <c:pt idx="26">
                  <c:v>430.22787475585938</c:v>
                </c:pt>
                <c:pt idx="27">
                  <c:v>430.43038940429688</c:v>
                </c:pt>
                <c:pt idx="28">
                  <c:v>431.52847290039063</c:v>
                </c:pt>
                <c:pt idx="29">
                  <c:v>429.88031005859375</c:v>
                </c:pt>
                <c:pt idx="30">
                  <c:v>431.2542724609375</c:v>
                </c:pt>
                <c:pt idx="31">
                  <c:v>431.65869140625</c:v>
                </c:pt>
                <c:pt idx="32">
                  <c:v>432.01876831054688</c:v>
                </c:pt>
                <c:pt idx="33">
                  <c:v>430.07589721679688</c:v>
                </c:pt>
                <c:pt idx="34">
                  <c:v>419.58297729492188</c:v>
                </c:pt>
                <c:pt idx="35">
                  <c:v>414.50274658203125</c:v>
                </c:pt>
                <c:pt idx="36">
                  <c:v>407.637939453125</c:v>
                </c:pt>
                <c:pt idx="37">
                  <c:v>411.72079467773438</c:v>
                </c:pt>
                <c:pt idx="38">
                  <c:v>411.22503662109375</c:v>
                </c:pt>
                <c:pt idx="39">
                  <c:v>419.36709594726563</c:v>
                </c:pt>
                <c:pt idx="40">
                  <c:v>421.49798583984375</c:v>
                </c:pt>
                <c:pt idx="41">
                  <c:v>420.40655517578125</c:v>
                </c:pt>
                <c:pt idx="42">
                  <c:v>436.90933227539063</c:v>
                </c:pt>
                <c:pt idx="43">
                  <c:v>437.528076171875</c:v>
                </c:pt>
                <c:pt idx="44">
                  <c:v>439.343994140625</c:v>
                </c:pt>
                <c:pt idx="45">
                  <c:v>439.1907958984375</c:v>
                </c:pt>
                <c:pt idx="46">
                  <c:v>440.47406005859375</c:v>
                </c:pt>
                <c:pt idx="47">
                  <c:v>437.618896484375</c:v>
                </c:pt>
                <c:pt idx="48">
                  <c:v>438.23800659179688</c:v>
                </c:pt>
                <c:pt idx="49">
                  <c:v>439.63125610351563</c:v>
                </c:pt>
                <c:pt idx="50">
                  <c:v>437.2041015625</c:v>
                </c:pt>
                <c:pt idx="51">
                  <c:v>437.2750244140625</c:v>
                </c:pt>
                <c:pt idx="52">
                  <c:v>436.41854858398438</c:v>
                </c:pt>
                <c:pt idx="53">
                  <c:v>436.19064331054688</c:v>
                </c:pt>
                <c:pt idx="54">
                  <c:v>437.348388671875</c:v>
                </c:pt>
                <c:pt idx="55">
                  <c:v>439.41500854492188</c:v>
                </c:pt>
                <c:pt idx="56">
                  <c:v>440.35125732421875</c:v>
                </c:pt>
                <c:pt idx="57">
                  <c:v>428.80538940429688</c:v>
                </c:pt>
                <c:pt idx="58">
                  <c:v>428.2763671875</c:v>
                </c:pt>
                <c:pt idx="59">
                  <c:v>428.25244140625</c:v>
                </c:pt>
                <c:pt idx="60">
                  <c:v>430.40792846679688</c:v>
                </c:pt>
                <c:pt idx="61">
                  <c:v>428.19290161132813</c:v>
                </c:pt>
                <c:pt idx="62">
                  <c:v>427.82394409179688</c:v>
                </c:pt>
                <c:pt idx="63">
                  <c:v>428.35211181640625</c:v>
                </c:pt>
                <c:pt idx="64">
                  <c:v>428.32351684570313</c:v>
                </c:pt>
                <c:pt idx="65">
                  <c:v>427.20944213867188</c:v>
                </c:pt>
                <c:pt idx="66">
                  <c:v>428.98690795898438</c:v>
                </c:pt>
                <c:pt idx="67">
                  <c:v>428.95294189453125</c:v>
                </c:pt>
                <c:pt idx="68">
                  <c:v>428.44683837890625</c:v>
                </c:pt>
                <c:pt idx="69">
                  <c:v>430.12237548828125</c:v>
                </c:pt>
                <c:pt idx="70">
                  <c:v>430.28152465820313</c:v>
                </c:pt>
                <c:pt idx="71">
                  <c:v>426.9036865234375</c:v>
                </c:pt>
                <c:pt idx="72">
                  <c:v>418.796142578125</c:v>
                </c:pt>
                <c:pt idx="73">
                  <c:v>416.5367431640625</c:v>
                </c:pt>
              </c:numCache>
            </c:numRef>
          </c:val>
          <c:smooth val="0"/>
          <c:extLst>
            <c:ext xmlns:c16="http://schemas.microsoft.com/office/drawing/2014/chart" uri="{C3380CC4-5D6E-409C-BE32-E72D297353CC}">
              <c16:uniqueId val="{00000001-A42F-4B98-BBDB-3020FA56E0F8}"/>
            </c:ext>
          </c:extLst>
        </c:ser>
        <c:dLbls>
          <c:showLegendKey val="0"/>
          <c:showVal val="0"/>
          <c:showCatName val="0"/>
          <c:showSerName val="0"/>
          <c:showPercent val="0"/>
          <c:showBubbleSize val="0"/>
        </c:dLbls>
        <c:smooth val="0"/>
        <c:axId val="376934832"/>
        <c:axId val="376936800"/>
      </c:lineChart>
      <c:catAx>
        <c:axId val="376934832"/>
        <c:scaling>
          <c:orientation val="minMax"/>
        </c:scaling>
        <c:delete val="0"/>
        <c:axPos val="b"/>
        <c:numFmt formatCode="h:mm"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76936800"/>
        <c:crosses val="autoZero"/>
        <c:auto val="1"/>
        <c:lblAlgn val="ctr"/>
        <c:lblOffset val="100"/>
        <c:noMultiLvlLbl val="0"/>
      </c:catAx>
      <c:valAx>
        <c:axId val="376936800"/>
        <c:scaling>
          <c:orientation val="minMax"/>
          <c:min val="405"/>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7693483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w="28575">
      <a:solidFill>
        <a:schemeClr val="accent1"/>
      </a:solid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Steam Temps</a:t>
            </a:r>
            <a:r>
              <a:rPr lang="en-GB" baseline="0"/>
              <a:t> </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0.12572922134733158"/>
          <c:y val="0.10689814814814817"/>
          <c:w val="0.76243044619422573"/>
          <c:h val="0.67979913969087202"/>
        </c:manualLayout>
      </c:layout>
      <c:scatterChart>
        <c:scatterStyle val="lineMarker"/>
        <c:varyColors val="0"/>
        <c:ser>
          <c:idx val="0"/>
          <c:order val="0"/>
          <c:tx>
            <c:strRef>
              <c:f>'Steam Temp effects on TA''s '!$D$3</c:f>
              <c:strCache>
                <c:ptCount val="1"/>
                <c:pt idx="0">
                  <c:v>7 SP</c:v>
                </c:pt>
              </c:strCache>
            </c:strRef>
          </c:tx>
          <c:spPr>
            <a:ln w="9525" cap="rnd">
              <a:solidFill>
                <a:schemeClr val="accent1"/>
              </a:solidFill>
              <a:round/>
            </a:ln>
            <a:effectLst>
              <a:outerShdw blurRad="57150" dist="19050" dir="5400000" algn="ctr" rotWithShape="0">
                <a:srgbClr val="000000">
                  <a:alpha val="63000"/>
                </a:srgbClr>
              </a:outerShdw>
            </a:effectLst>
          </c:spPr>
          <c:marker>
            <c:symbol val="none"/>
          </c:marker>
          <c:xVal>
            <c:numRef>
              <c:f>'Steam Temp effects on TA''s '!$C$4:$C$53</c:f>
              <c:numCache>
                <c:formatCode>m/d/yyyy\ h:mm:ss</c:formatCode>
                <c:ptCount val="50"/>
                <c:pt idx="0">
                  <c:v>44091.375</c:v>
                </c:pt>
                <c:pt idx="1">
                  <c:v>44091.416666666664</c:v>
                </c:pt>
                <c:pt idx="2">
                  <c:v>44091.458333333328</c:v>
                </c:pt>
                <c:pt idx="3">
                  <c:v>44091.499999999993</c:v>
                </c:pt>
                <c:pt idx="4">
                  <c:v>44091.541666666657</c:v>
                </c:pt>
                <c:pt idx="5">
                  <c:v>44091.583333333321</c:v>
                </c:pt>
                <c:pt idx="6">
                  <c:v>44091.624999999985</c:v>
                </c:pt>
                <c:pt idx="7">
                  <c:v>44091.66666666665</c:v>
                </c:pt>
                <c:pt idx="8">
                  <c:v>44091.708333333314</c:v>
                </c:pt>
                <c:pt idx="9">
                  <c:v>44091.749999999978</c:v>
                </c:pt>
                <c:pt idx="10">
                  <c:v>44091.791666666642</c:v>
                </c:pt>
                <c:pt idx="11">
                  <c:v>44091.833333333307</c:v>
                </c:pt>
                <c:pt idx="12">
                  <c:v>44091.874999999971</c:v>
                </c:pt>
                <c:pt idx="13">
                  <c:v>44091.916666666635</c:v>
                </c:pt>
                <c:pt idx="14">
                  <c:v>44091.958333333299</c:v>
                </c:pt>
                <c:pt idx="15">
                  <c:v>44091.999999999964</c:v>
                </c:pt>
                <c:pt idx="16">
                  <c:v>44092.041666666628</c:v>
                </c:pt>
                <c:pt idx="17">
                  <c:v>44092.083333333292</c:v>
                </c:pt>
                <c:pt idx="18">
                  <c:v>44092.124999999956</c:v>
                </c:pt>
                <c:pt idx="19">
                  <c:v>44092.166666666621</c:v>
                </c:pt>
                <c:pt idx="20">
                  <c:v>44092.208333333285</c:v>
                </c:pt>
                <c:pt idx="21">
                  <c:v>44092.249999999949</c:v>
                </c:pt>
                <c:pt idx="22">
                  <c:v>44092.291666666613</c:v>
                </c:pt>
                <c:pt idx="23">
                  <c:v>44092.333333333278</c:v>
                </c:pt>
                <c:pt idx="24">
                  <c:v>44092.374999999942</c:v>
                </c:pt>
                <c:pt idx="25">
                  <c:v>44092.416666666606</c:v>
                </c:pt>
                <c:pt idx="26">
                  <c:v>44092.45833333327</c:v>
                </c:pt>
                <c:pt idx="27">
                  <c:v>44092.499999999935</c:v>
                </c:pt>
                <c:pt idx="28">
                  <c:v>44092.541666666599</c:v>
                </c:pt>
                <c:pt idx="29">
                  <c:v>44092.583333333263</c:v>
                </c:pt>
                <c:pt idx="30">
                  <c:v>44092.624999999927</c:v>
                </c:pt>
                <c:pt idx="31">
                  <c:v>44092.666666666591</c:v>
                </c:pt>
                <c:pt idx="32">
                  <c:v>44092.708333333256</c:v>
                </c:pt>
                <c:pt idx="33">
                  <c:v>44092.74999999992</c:v>
                </c:pt>
                <c:pt idx="34">
                  <c:v>44092.791666666584</c:v>
                </c:pt>
                <c:pt idx="35">
                  <c:v>44092.833333333248</c:v>
                </c:pt>
                <c:pt idx="36">
                  <c:v>44092.874999999913</c:v>
                </c:pt>
                <c:pt idx="37">
                  <c:v>44092.916666666577</c:v>
                </c:pt>
                <c:pt idx="38">
                  <c:v>44092.958333333241</c:v>
                </c:pt>
                <c:pt idx="39">
                  <c:v>44092.999999999905</c:v>
                </c:pt>
                <c:pt idx="40">
                  <c:v>44093.04166666657</c:v>
                </c:pt>
                <c:pt idx="41">
                  <c:v>44093.083333333234</c:v>
                </c:pt>
                <c:pt idx="42">
                  <c:v>44093.124999999898</c:v>
                </c:pt>
                <c:pt idx="43">
                  <c:v>44093.166666666562</c:v>
                </c:pt>
                <c:pt idx="44">
                  <c:v>44093.208333333227</c:v>
                </c:pt>
                <c:pt idx="45">
                  <c:v>44093.249999999891</c:v>
                </c:pt>
                <c:pt idx="46">
                  <c:v>44093.291666666555</c:v>
                </c:pt>
                <c:pt idx="47">
                  <c:v>44093.333333333219</c:v>
                </c:pt>
                <c:pt idx="48">
                  <c:v>44093.374999999884</c:v>
                </c:pt>
                <c:pt idx="49">
                  <c:v>44093.416666666548</c:v>
                </c:pt>
              </c:numCache>
            </c:numRef>
          </c:xVal>
          <c:yVal>
            <c:numRef>
              <c:f>'Steam Temp effects on TA''s '!$D$4:$D$53</c:f>
              <c:numCache>
                <c:formatCode>0.00</c:formatCode>
                <c:ptCount val="50"/>
                <c:pt idx="0">
                  <c:v>438</c:v>
                </c:pt>
                <c:pt idx="1">
                  <c:v>438</c:v>
                </c:pt>
                <c:pt idx="2">
                  <c:v>438</c:v>
                </c:pt>
                <c:pt idx="3">
                  <c:v>438</c:v>
                </c:pt>
                <c:pt idx="4">
                  <c:v>438</c:v>
                </c:pt>
                <c:pt idx="5">
                  <c:v>438</c:v>
                </c:pt>
                <c:pt idx="6">
                  <c:v>438</c:v>
                </c:pt>
                <c:pt idx="7">
                  <c:v>438</c:v>
                </c:pt>
                <c:pt idx="8">
                  <c:v>438</c:v>
                </c:pt>
                <c:pt idx="9">
                  <c:v>438</c:v>
                </c:pt>
                <c:pt idx="10">
                  <c:v>438</c:v>
                </c:pt>
                <c:pt idx="11">
                  <c:v>438</c:v>
                </c:pt>
                <c:pt idx="12">
                  <c:v>438</c:v>
                </c:pt>
                <c:pt idx="13">
                  <c:v>438</c:v>
                </c:pt>
                <c:pt idx="14">
                  <c:v>438</c:v>
                </c:pt>
                <c:pt idx="15">
                  <c:v>438</c:v>
                </c:pt>
                <c:pt idx="16">
                  <c:v>438</c:v>
                </c:pt>
                <c:pt idx="17">
                  <c:v>438</c:v>
                </c:pt>
                <c:pt idx="18">
                  <c:v>438</c:v>
                </c:pt>
                <c:pt idx="19">
                  <c:v>438</c:v>
                </c:pt>
                <c:pt idx="20">
                  <c:v>438</c:v>
                </c:pt>
                <c:pt idx="21">
                  <c:v>438</c:v>
                </c:pt>
                <c:pt idx="22">
                  <c:v>438</c:v>
                </c:pt>
                <c:pt idx="23">
                  <c:v>438</c:v>
                </c:pt>
                <c:pt idx="24">
                  <c:v>438</c:v>
                </c:pt>
                <c:pt idx="25">
                  <c:v>438</c:v>
                </c:pt>
                <c:pt idx="26">
                  <c:v>438</c:v>
                </c:pt>
                <c:pt idx="27">
                  <c:v>438</c:v>
                </c:pt>
                <c:pt idx="28">
                  <c:v>438</c:v>
                </c:pt>
                <c:pt idx="29">
                  <c:v>438</c:v>
                </c:pt>
                <c:pt idx="30">
                  <c:v>438</c:v>
                </c:pt>
                <c:pt idx="31">
                  <c:v>438</c:v>
                </c:pt>
                <c:pt idx="32">
                  <c:v>438</c:v>
                </c:pt>
                <c:pt idx="33">
                  <c:v>438</c:v>
                </c:pt>
                <c:pt idx="34">
                  <c:v>438</c:v>
                </c:pt>
                <c:pt idx="35">
                  <c:v>438</c:v>
                </c:pt>
                <c:pt idx="36">
                  <c:v>438</c:v>
                </c:pt>
                <c:pt idx="37">
                  <c:v>438</c:v>
                </c:pt>
                <c:pt idx="38">
                  <c:v>438</c:v>
                </c:pt>
                <c:pt idx="39">
                  <c:v>438</c:v>
                </c:pt>
                <c:pt idx="40">
                  <c:v>438</c:v>
                </c:pt>
                <c:pt idx="41">
                  <c:v>438</c:v>
                </c:pt>
                <c:pt idx="42">
                  <c:v>438</c:v>
                </c:pt>
                <c:pt idx="43">
                  <c:v>438</c:v>
                </c:pt>
                <c:pt idx="44">
                  <c:v>438</c:v>
                </c:pt>
                <c:pt idx="45">
                  <c:v>438</c:v>
                </c:pt>
                <c:pt idx="46">
                  <c:v>438</c:v>
                </c:pt>
                <c:pt idx="47">
                  <c:v>438</c:v>
                </c:pt>
                <c:pt idx="48">
                  <c:v>438</c:v>
                </c:pt>
                <c:pt idx="49">
                  <c:v>438</c:v>
                </c:pt>
              </c:numCache>
            </c:numRef>
          </c:yVal>
          <c:smooth val="0"/>
          <c:extLst>
            <c:ext xmlns:c16="http://schemas.microsoft.com/office/drawing/2014/chart" uri="{C3380CC4-5D6E-409C-BE32-E72D297353CC}">
              <c16:uniqueId val="{00000000-9013-48C8-AA80-3DC2A62C7673}"/>
            </c:ext>
          </c:extLst>
        </c:ser>
        <c:ser>
          <c:idx val="1"/>
          <c:order val="1"/>
          <c:tx>
            <c:strRef>
              <c:f>'Steam Temp effects on TA''s '!$E$3</c:f>
              <c:strCache>
                <c:ptCount val="1"/>
                <c:pt idx="0">
                  <c:v>7 Boiler </c:v>
                </c:pt>
              </c:strCache>
            </c:strRef>
          </c:tx>
          <c:spPr>
            <a:ln w="44450" cap="rnd">
              <a:solidFill>
                <a:srgbClr val="FF0000"/>
              </a:solidFill>
              <a:round/>
            </a:ln>
            <a:effectLst>
              <a:outerShdw blurRad="57150" dist="19050" dir="5400000" algn="ctr" rotWithShape="0">
                <a:srgbClr val="000000">
                  <a:alpha val="63000"/>
                </a:srgbClr>
              </a:outerShdw>
            </a:effectLst>
          </c:spPr>
          <c:marker>
            <c:symbol val="none"/>
          </c:marker>
          <c:xVal>
            <c:numRef>
              <c:f>'Steam Temp effects on TA''s '!$C$4:$C$53</c:f>
              <c:numCache>
                <c:formatCode>m/d/yyyy\ h:mm:ss</c:formatCode>
                <c:ptCount val="50"/>
                <c:pt idx="0">
                  <c:v>44091.375</c:v>
                </c:pt>
                <c:pt idx="1">
                  <c:v>44091.416666666664</c:v>
                </c:pt>
                <c:pt idx="2">
                  <c:v>44091.458333333328</c:v>
                </c:pt>
                <c:pt idx="3">
                  <c:v>44091.499999999993</c:v>
                </c:pt>
                <c:pt idx="4">
                  <c:v>44091.541666666657</c:v>
                </c:pt>
                <c:pt idx="5">
                  <c:v>44091.583333333321</c:v>
                </c:pt>
                <c:pt idx="6">
                  <c:v>44091.624999999985</c:v>
                </c:pt>
                <c:pt idx="7">
                  <c:v>44091.66666666665</c:v>
                </c:pt>
                <c:pt idx="8">
                  <c:v>44091.708333333314</c:v>
                </c:pt>
                <c:pt idx="9">
                  <c:v>44091.749999999978</c:v>
                </c:pt>
                <c:pt idx="10">
                  <c:v>44091.791666666642</c:v>
                </c:pt>
                <c:pt idx="11">
                  <c:v>44091.833333333307</c:v>
                </c:pt>
                <c:pt idx="12">
                  <c:v>44091.874999999971</c:v>
                </c:pt>
                <c:pt idx="13">
                  <c:v>44091.916666666635</c:v>
                </c:pt>
                <c:pt idx="14">
                  <c:v>44091.958333333299</c:v>
                </c:pt>
                <c:pt idx="15">
                  <c:v>44091.999999999964</c:v>
                </c:pt>
                <c:pt idx="16">
                  <c:v>44092.041666666628</c:v>
                </c:pt>
                <c:pt idx="17">
                  <c:v>44092.083333333292</c:v>
                </c:pt>
                <c:pt idx="18">
                  <c:v>44092.124999999956</c:v>
                </c:pt>
                <c:pt idx="19">
                  <c:v>44092.166666666621</c:v>
                </c:pt>
                <c:pt idx="20">
                  <c:v>44092.208333333285</c:v>
                </c:pt>
                <c:pt idx="21">
                  <c:v>44092.249999999949</c:v>
                </c:pt>
                <c:pt idx="22">
                  <c:v>44092.291666666613</c:v>
                </c:pt>
                <c:pt idx="23">
                  <c:v>44092.333333333278</c:v>
                </c:pt>
                <c:pt idx="24">
                  <c:v>44092.374999999942</c:v>
                </c:pt>
                <c:pt idx="25">
                  <c:v>44092.416666666606</c:v>
                </c:pt>
                <c:pt idx="26">
                  <c:v>44092.45833333327</c:v>
                </c:pt>
                <c:pt idx="27">
                  <c:v>44092.499999999935</c:v>
                </c:pt>
                <c:pt idx="28">
                  <c:v>44092.541666666599</c:v>
                </c:pt>
                <c:pt idx="29">
                  <c:v>44092.583333333263</c:v>
                </c:pt>
                <c:pt idx="30">
                  <c:v>44092.624999999927</c:v>
                </c:pt>
                <c:pt idx="31">
                  <c:v>44092.666666666591</c:v>
                </c:pt>
                <c:pt idx="32">
                  <c:v>44092.708333333256</c:v>
                </c:pt>
                <c:pt idx="33">
                  <c:v>44092.74999999992</c:v>
                </c:pt>
                <c:pt idx="34">
                  <c:v>44092.791666666584</c:v>
                </c:pt>
                <c:pt idx="35">
                  <c:v>44092.833333333248</c:v>
                </c:pt>
                <c:pt idx="36">
                  <c:v>44092.874999999913</c:v>
                </c:pt>
                <c:pt idx="37">
                  <c:v>44092.916666666577</c:v>
                </c:pt>
                <c:pt idx="38">
                  <c:v>44092.958333333241</c:v>
                </c:pt>
                <c:pt idx="39">
                  <c:v>44092.999999999905</c:v>
                </c:pt>
                <c:pt idx="40">
                  <c:v>44093.04166666657</c:v>
                </c:pt>
                <c:pt idx="41">
                  <c:v>44093.083333333234</c:v>
                </c:pt>
                <c:pt idx="42">
                  <c:v>44093.124999999898</c:v>
                </c:pt>
                <c:pt idx="43">
                  <c:v>44093.166666666562</c:v>
                </c:pt>
                <c:pt idx="44">
                  <c:v>44093.208333333227</c:v>
                </c:pt>
                <c:pt idx="45">
                  <c:v>44093.249999999891</c:v>
                </c:pt>
                <c:pt idx="46">
                  <c:v>44093.291666666555</c:v>
                </c:pt>
                <c:pt idx="47">
                  <c:v>44093.333333333219</c:v>
                </c:pt>
                <c:pt idx="48">
                  <c:v>44093.374999999884</c:v>
                </c:pt>
                <c:pt idx="49">
                  <c:v>44093.416666666548</c:v>
                </c:pt>
              </c:numCache>
            </c:numRef>
          </c:xVal>
          <c:yVal>
            <c:numRef>
              <c:f>'Steam Temp effects on TA''s '!$E$4:$E$53</c:f>
              <c:numCache>
                <c:formatCode>0.00</c:formatCode>
                <c:ptCount val="50"/>
                <c:pt idx="0">
                  <c:v>416.57965087890625</c:v>
                </c:pt>
                <c:pt idx="1">
                  <c:v>424.87704467773438</c:v>
                </c:pt>
                <c:pt idx="2">
                  <c:v>425.6015625</c:v>
                </c:pt>
                <c:pt idx="3">
                  <c:v>426.02337646484375</c:v>
                </c:pt>
                <c:pt idx="4">
                  <c:v>417.91537475585938</c:v>
                </c:pt>
                <c:pt idx="5">
                  <c:v>428.88668823242188</c:v>
                </c:pt>
                <c:pt idx="6">
                  <c:v>419.677001953125</c:v>
                </c:pt>
                <c:pt idx="7">
                  <c:v>419.22412109375</c:v>
                </c:pt>
                <c:pt idx="8">
                  <c:v>419.25363159179688</c:v>
                </c:pt>
                <c:pt idx="9">
                  <c:v>435.02951049804688</c:v>
                </c:pt>
                <c:pt idx="10">
                  <c:v>422.17486572265625</c:v>
                </c:pt>
                <c:pt idx="11">
                  <c:v>420.06283569335938</c:v>
                </c:pt>
                <c:pt idx="12">
                  <c:v>419.09088134765625</c:v>
                </c:pt>
                <c:pt idx="13">
                  <c:v>409.66305541992188</c:v>
                </c:pt>
                <c:pt idx="14">
                  <c:v>421.11920166015625</c:v>
                </c:pt>
                <c:pt idx="15">
                  <c:v>418.29031372070313</c:v>
                </c:pt>
                <c:pt idx="16">
                  <c:v>429.220458984375</c:v>
                </c:pt>
                <c:pt idx="17">
                  <c:v>420.3809814453125</c:v>
                </c:pt>
                <c:pt idx="18">
                  <c:v>416.271240234375</c:v>
                </c:pt>
                <c:pt idx="19">
                  <c:v>417.34677124023438</c:v>
                </c:pt>
                <c:pt idx="20">
                  <c:v>420.32437133789063</c:v>
                </c:pt>
                <c:pt idx="21">
                  <c:v>418.46304321289063</c:v>
                </c:pt>
                <c:pt idx="22">
                  <c:v>419.71658325195313</c:v>
                </c:pt>
                <c:pt idx="23">
                  <c:v>411.58987426757813</c:v>
                </c:pt>
                <c:pt idx="24">
                  <c:v>419.33456420898438</c:v>
                </c:pt>
                <c:pt idx="25">
                  <c:v>421.8040771484375</c:v>
                </c:pt>
                <c:pt idx="26">
                  <c:v>422.28305053710938</c:v>
                </c:pt>
                <c:pt idx="27">
                  <c:v>440.21820068359375</c:v>
                </c:pt>
                <c:pt idx="28">
                  <c:v>434.92593383789063</c:v>
                </c:pt>
                <c:pt idx="29">
                  <c:v>437.121337890625</c:v>
                </c:pt>
                <c:pt idx="30">
                  <c:v>440.56716918945313</c:v>
                </c:pt>
                <c:pt idx="31">
                  <c:v>446.37872314453125</c:v>
                </c:pt>
                <c:pt idx="32">
                  <c:v>442.10302734375</c:v>
                </c:pt>
                <c:pt idx="33">
                  <c:v>437.08108520507813</c:v>
                </c:pt>
                <c:pt idx="34">
                  <c:v>440.50799560546875</c:v>
                </c:pt>
                <c:pt idx="35">
                  <c:v>436.57232666015625</c:v>
                </c:pt>
                <c:pt idx="36">
                  <c:v>439.36700439453125</c:v>
                </c:pt>
                <c:pt idx="37">
                  <c:v>443.09304809570313</c:v>
                </c:pt>
                <c:pt idx="38">
                  <c:v>439.78121948242188</c:v>
                </c:pt>
                <c:pt idx="39">
                  <c:v>439.74917602539063</c:v>
                </c:pt>
                <c:pt idx="40">
                  <c:v>440.27474975585938</c:v>
                </c:pt>
                <c:pt idx="41">
                  <c:v>439.95040893554688</c:v>
                </c:pt>
                <c:pt idx="42">
                  <c:v>436.99130249023438</c:v>
                </c:pt>
                <c:pt idx="43">
                  <c:v>439.02371215820313</c:v>
                </c:pt>
                <c:pt idx="44">
                  <c:v>439.39663696289063</c:v>
                </c:pt>
                <c:pt idx="45">
                  <c:v>441.59951782226563</c:v>
                </c:pt>
                <c:pt idx="46">
                  <c:v>439.53115844726563</c:v>
                </c:pt>
                <c:pt idx="47">
                  <c:v>437.84030151367188</c:v>
                </c:pt>
                <c:pt idx="48">
                  <c:v>438.68765258789063</c:v>
                </c:pt>
                <c:pt idx="49">
                  <c:v>443.2545166015625</c:v>
                </c:pt>
              </c:numCache>
            </c:numRef>
          </c:yVal>
          <c:smooth val="0"/>
          <c:extLst>
            <c:ext xmlns:c16="http://schemas.microsoft.com/office/drawing/2014/chart" uri="{C3380CC4-5D6E-409C-BE32-E72D297353CC}">
              <c16:uniqueId val="{00000001-9013-48C8-AA80-3DC2A62C7673}"/>
            </c:ext>
          </c:extLst>
        </c:ser>
        <c:ser>
          <c:idx val="2"/>
          <c:order val="2"/>
          <c:tx>
            <c:strRef>
              <c:f>'Steam Temp effects on TA''s '!$F$3</c:f>
              <c:strCache>
                <c:ptCount val="1"/>
                <c:pt idx="0">
                  <c:v>2TA </c:v>
                </c:pt>
              </c:strCache>
            </c:strRef>
          </c:tx>
          <c:spPr>
            <a:ln w="9525" cap="rnd">
              <a:solidFill>
                <a:schemeClr val="accent3"/>
              </a:solidFill>
              <a:round/>
            </a:ln>
            <a:effectLst>
              <a:outerShdw blurRad="57150" dist="19050" dir="5400000" algn="ctr" rotWithShape="0">
                <a:srgbClr val="000000">
                  <a:alpha val="63000"/>
                </a:srgbClr>
              </a:outerShdw>
            </a:effectLst>
          </c:spPr>
          <c:marker>
            <c:symbol val="none"/>
          </c:marker>
          <c:xVal>
            <c:numRef>
              <c:f>'Steam Temp effects on TA''s '!$C$4:$C$53</c:f>
              <c:numCache>
                <c:formatCode>m/d/yyyy\ h:mm:ss</c:formatCode>
                <c:ptCount val="50"/>
                <c:pt idx="0">
                  <c:v>44091.375</c:v>
                </c:pt>
                <c:pt idx="1">
                  <c:v>44091.416666666664</c:v>
                </c:pt>
                <c:pt idx="2">
                  <c:v>44091.458333333328</c:v>
                </c:pt>
                <c:pt idx="3">
                  <c:v>44091.499999999993</c:v>
                </c:pt>
                <c:pt idx="4">
                  <c:v>44091.541666666657</c:v>
                </c:pt>
                <c:pt idx="5">
                  <c:v>44091.583333333321</c:v>
                </c:pt>
                <c:pt idx="6">
                  <c:v>44091.624999999985</c:v>
                </c:pt>
                <c:pt idx="7">
                  <c:v>44091.66666666665</c:v>
                </c:pt>
                <c:pt idx="8">
                  <c:v>44091.708333333314</c:v>
                </c:pt>
                <c:pt idx="9">
                  <c:v>44091.749999999978</c:v>
                </c:pt>
                <c:pt idx="10">
                  <c:v>44091.791666666642</c:v>
                </c:pt>
                <c:pt idx="11">
                  <c:v>44091.833333333307</c:v>
                </c:pt>
                <c:pt idx="12">
                  <c:v>44091.874999999971</c:v>
                </c:pt>
                <c:pt idx="13">
                  <c:v>44091.916666666635</c:v>
                </c:pt>
                <c:pt idx="14">
                  <c:v>44091.958333333299</c:v>
                </c:pt>
                <c:pt idx="15">
                  <c:v>44091.999999999964</c:v>
                </c:pt>
                <c:pt idx="16">
                  <c:v>44092.041666666628</c:v>
                </c:pt>
                <c:pt idx="17">
                  <c:v>44092.083333333292</c:v>
                </c:pt>
                <c:pt idx="18">
                  <c:v>44092.124999999956</c:v>
                </c:pt>
                <c:pt idx="19">
                  <c:v>44092.166666666621</c:v>
                </c:pt>
                <c:pt idx="20">
                  <c:v>44092.208333333285</c:v>
                </c:pt>
                <c:pt idx="21">
                  <c:v>44092.249999999949</c:v>
                </c:pt>
                <c:pt idx="22">
                  <c:v>44092.291666666613</c:v>
                </c:pt>
                <c:pt idx="23">
                  <c:v>44092.333333333278</c:v>
                </c:pt>
                <c:pt idx="24">
                  <c:v>44092.374999999942</c:v>
                </c:pt>
                <c:pt idx="25">
                  <c:v>44092.416666666606</c:v>
                </c:pt>
                <c:pt idx="26">
                  <c:v>44092.45833333327</c:v>
                </c:pt>
                <c:pt idx="27">
                  <c:v>44092.499999999935</c:v>
                </c:pt>
                <c:pt idx="28">
                  <c:v>44092.541666666599</c:v>
                </c:pt>
                <c:pt idx="29">
                  <c:v>44092.583333333263</c:v>
                </c:pt>
                <c:pt idx="30">
                  <c:v>44092.624999999927</c:v>
                </c:pt>
                <c:pt idx="31">
                  <c:v>44092.666666666591</c:v>
                </c:pt>
                <c:pt idx="32">
                  <c:v>44092.708333333256</c:v>
                </c:pt>
                <c:pt idx="33">
                  <c:v>44092.74999999992</c:v>
                </c:pt>
                <c:pt idx="34">
                  <c:v>44092.791666666584</c:v>
                </c:pt>
                <c:pt idx="35">
                  <c:v>44092.833333333248</c:v>
                </c:pt>
                <c:pt idx="36">
                  <c:v>44092.874999999913</c:v>
                </c:pt>
                <c:pt idx="37">
                  <c:v>44092.916666666577</c:v>
                </c:pt>
                <c:pt idx="38">
                  <c:v>44092.958333333241</c:v>
                </c:pt>
                <c:pt idx="39">
                  <c:v>44092.999999999905</c:v>
                </c:pt>
                <c:pt idx="40">
                  <c:v>44093.04166666657</c:v>
                </c:pt>
                <c:pt idx="41">
                  <c:v>44093.083333333234</c:v>
                </c:pt>
                <c:pt idx="42">
                  <c:v>44093.124999999898</c:v>
                </c:pt>
                <c:pt idx="43">
                  <c:v>44093.166666666562</c:v>
                </c:pt>
                <c:pt idx="44">
                  <c:v>44093.208333333227</c:v>
                </c:pt>
                <c:pt idx="45">
                  <c:v>44093.249999999891</c:v>
                </c:pt>
                <c:pt idx="46">
                  <c:v>44093.291666666555</c:v>
                </c:pt>
                <c:pt idx="47">
                  <c:v>44093.333333333219</c:v>
                </c:pt>
                <c:pt idx="48">
                  <c:v>44093.374999999884</c:v>
                </c:pt>
                <c:pt idx="49">
                  <c:v>44093.416666666548</c:v>
                </c:pt>
              </c:numCache>
            </c:numRef>
          </c:xVal>
          <c:yVal>
            <c:numRef>
              <c:f>'Steam Temp effects on TA''s '!$F$4:$F$53</c:f>
              <c:numCache>
                <c:formatCode>0.00</c:formatCode>
                <c:ptCount val="50"/>
                <c:pt idx="0">
                  <c:v>420.29678344726563</c:v>
                </c:pt>
                <c:pt idx="1">
                  <c:v>421.75799560546875</c:v>
                </c:pt>
                <c:pt idx="2">
                  <c:v>407.80526733398438</c:v>
                </c:pt>
                <c:pt idx="3">
                  <c:v>408.56161499023438</c:v>
                </c:pt>
                <c:pt idx="4">
                  <c:v>422.18655395507813</c:v>
                </c:pt>
                <c:pt idx="5">
                  <c:v>419.5498046875</c:v>
                </c:pt>
                <c:pt idx="6">
                  <c:v>415.90365600585938</c:v>
                </c:pt>
                <c:pt idx="7">
                  <c:v>416.17355346679688</c:v>
                </c:pt>
                <c:pt idx="8">
                  <c:v>416.61544799804688</c:v>
                </c:pt>
                <c:pt idx="9">
                  <c:v>423.6468505859375</c:v>
                </c:pt>
                <c:pt idx="10">
                  <c:v>416.7685546875</c:v>
                </c:pt>
                <c:pt idx="11">
                  <c:v>416.80691528320313</c:v>
                </c:pt>
                <c:pt idx="12">
                  <c:v>415.78424072265625</c:v>
                </c:pt>
                <c:pt idx="13">
                  <c:v>411.76617431640625</c:v>
                </c:pt>
                <c:pt idx="14">
                  <c:v>416.7379150390625</c:v>
                </c:pt>
                <c:pt idx="15">
                  <c:v>423.26553344726563</c:v>
                </c:pt>
                <c:pt idx="16">
                  <c:v>423.95758056640625</c:v>
                </c:pt>
                <c:pt idx="17">
                  <c:v>415.2255859375</c:v>
                </c:pt>
                <c:pt idx="18">
                  <c:v>414.12603759765625</c:v>
                </c:pt>
                <c:pt idx="19">
                  <c:v>414.08343505859375</c:v>
                </c:pt>
                <c:pt idx="20">
                  <c:v>416.29949951171875</c:v>
                </c:pt>
                <c:pt idx="21">
                  <c:v>420.49090576171875</c:v>
                </c:pt>
                <c:pt idx="22">
                  <c:v>415.7891845703125</c:v>
                </c:pt>
                <c:pt idx="23">
                  <c:v>408.7557373046875</c:v>
                </c:pt>
                <c:pt idx="24">
                  <c:v>413.03976440429688</c:v>
                </c:pt>
                <c:pt idx="25">
                  <c:v>419.06466674804688</c:v>
                </c:pt>
                <c:pt idx="26">
                  <c:v>416.70034790039063</c:v>
                </c:pt>
                <c:pt idx="27">
                  <c:v>435.14712524414063</c:v>
                </c:pt>
                <c:pt idx="28">
                  <c:v>433.17160034179688</c:v>
                </c:pt>
                <c:pt idx="29">
                  <c:v>433.71435546875</c:v>
                </c:pt>
                <c:pt idx="30">
                  <c:v>436.67987060546875</c:v>
                </c:pt>
                <c:pt idx="31">
                  <c:v>442.4251708984375</c:v>
                </c:pt>
                <c:pt idx="32">
                  <c:v>437.50112915039063</c:v>
                </c:pt>
                <c:pt idx="33">
                  <c:v>433.8447265625</c:v>
                </c:pt>
                <c:pt idx="34">
                  <c:v>437.73159790039063</c:v>
                </c:pt>
                <c:pt idx="35">
                  <c:v>432.57513427734375</c:v>
                </c:pt>
                <c:pt idx="36">
                  <c:v>436.51177978515625</c:v>
                </c:pt>
                <c:pt idx="37">
                  <c:v>438.55538940429688</c:v>
                </c:pt>
                <c:pt idx="38">
                  <c:v>436.144775390625</c:v>
                </c:pt>
                <c:pt idx="39">
                  <c:v>438.12454223632813</c:v>
                </c:pt>
                <c:pt idx="40">
                  <c:v>436.50579833984375</c:v>
                </c:pt>
                <c:pt idx="41">
                  <c:v>436.49862670898438</c:v>
                </c:pt>
                <c:pt idx="42">
                  <c:v>434.73580932617188</c:v>
                </c:pt>
                <c:pt idx="43">
                  <c:v>436.21868896484375</c:v>
                </c:pt>
                <c:pt idx="44">
                  <c:v>436.0533447265625</c:v>
                </c:pt>
                <c:pt idx="45">
                  <c:v>439.035888671875</c:v>
                </c:pt>
                <c:pt idx="46">
                  <c:v>435.9786376953125</c:v>
                </c:pt>
                <c:pt idx="47">
                  <c:v>435.88070678710938</c:v>
                </c:pt>
                <c:pt idx="48">
                  <c:v>435.9666748046875</c:v>
                </c:pt>
                <c:pt idx="49">
                  <c:v>441.08187866210938</c:v>
                </c:pt>
              </c:numCache>
            </c:numRef>
          </c:yVal>
          <c:smooth val="0"/>
          <c:extLst>
            <c:ext xmlns:c16="http://schemas.microsoft.com/office/drawing/2014/chart" uri="{C3380CC4-5D6E-409C-BE32-E72D297353CC}">
              <c16:uniqueId val="{00000002-9013-48C8-AA80-3DC2A62C7673}"/>
            </c:ext>
          </c:extLst>
        </c:ser>
        <c:ser>
          <c:idx val="3"/>
          <c:order val="3"/>
          <c:tx>
            <c:strRef>
              <c:f>'Steam Temp effects on TA''s '!$G$3</c:f>
              <c:strCache>
                <c:ptCount val="1"/>
                <c:pt idx="0">
                  <c:v>3TA </c:v>
                </c:pt>
              </c:strCache>
            </c:strRef>
          </c:tx>
          <c:spPr>
            <a:ln w="9525" cap="rnd">
              <a:solidFill>
                <a:schemeClr val="accent4"/>
              </a:solidFill>
              <a:round/>
            </a:ln>
            <a:effectLst>
              <a:outerShdw blurRad="57150" dist="19050" dir="5400000" algn="ctr" rotWithShape="0">
                <a:srgbClr val="000000">
                  <a:alpha val="63000"/>
                </a:srgbClr>
              </a:outerShdw>
            </a:effectLst>
          </c:spPr>
          <c:marker>
            <c:symbol val="none"/>
          </c:marker>
          <c:xVal>
            <c:numRef>
              <c:f>'Steam Temp effects on TA''s '!$C$4:$C$53</c:f>
              <c:numCache>
                <c:formatCode>m/d/yyyy\ h:mm:ss</c:formatCode>
                <c:ptCount val="50"/>
                <c:pt idx="0">
                  <c:v>44091.375</c:v>
                </c:pt>
                <c:pt idx="1">
                  <c:v>44091.416666666664</c:v>
                </c:pt>
                <c:pt idx="2">
                  <c:v>44091.458333333328</c:v>
                </c:pt>
                <c:pt idx="3">
                  <c:v>44091.499999999993</c:v>
                </c:pt>
                <c:pt idx="4">
                  <c:v>44091.541666666657</c:v>
                </c:pt>
                <c:pt idx="5">
                  <c:v>44091.583333333321</c:v>
                </c:pt>
                <c:pt idx="6">
                  <c:v>44091.624999999985</c:v>
                </c:pt>
                <c:pt idx="7">
                  <c:v>44091.66666666665</c:v>
                </c:pt>
                <c:pt idx="8">
                  <c:v>44091.708333333314</c:v>
                </c:pt>
                <c:pt idx="9">
                  <c:v>44091.749999999978</c:v>
                </c:pt>
                <c:pt idx="10">
                  <c:v>44091.791666666642</c:v>
                </c:pt>
                <c:pt idx="11">
                  <c:v>44091.833333333307</c:v>
                </c:pt>
                <c:pt idx="12">
                  <c:v>44091.874999999971</c:v>
                </c:pt>
                <c:pt idx="13">
                  <c:v>44091.916666666635</c:v>
                </c:pt>
                <c:pt idx="14">
                  <c:v>44091.958333333299</c:v>
                </c:pt>
                <c:pt idx="15">
                  <c:v>44091.999999999964</c:v>
                </c:pt>
                <c:pt idx="16">
                  <c:v>44092.041666666628</c:v>
                </c:pt>
                <c:pt idx="17">
                  <c:v>44092.083333333292</c:v>
                </c:pt>
                <c:pt idx="18">
                  <c:v>44092.124999999956</c:v>
                </c:pt>
                <c:pt idx="19">
                  <c:v>44092.166666666621</c:v>
                </c:pt>
                <c:pt idx="20">
                  <c:v>44092.208333333285</c:v>
                </c:pt>
                <c:pt idx="21">
                  <c:v>44092.249999999949</c:v>
                </c:pt>
                <c:pt idx="22">
                  <c:v>44092.291666666613</c:v>
                </c:pt>
                <c:pt idx="23">
                  <c:v>44092.333333333278</c:v>
                </c:pt>
                <c:pt idx="24">
                  <c:v>44092.374999999942</c:v>
                </c:pt>
                <c:pt idx="25">
                  <c:v>44092.416666666606</c:v>
                </c:pt>
                <c:pt idx="26">
                  <c:v>44092.45833333327</c:v>
                </c:pt>
                <c:pt idx="27">
                  <c:v>44092.499999999935</c:v>
                </c:pt>
                <c:pt idx="28">
                  <c:v>44092.541666666599</c:v>
                </c:pt>
                <c:pt idx="29">
                  <c:v>44092.583333333263</c:v>
                </c:pt>
                <c:pt idx="30">
                  <c:v>44092.624999999927</c:v>
                </c:pt>
                <c:pt idx="31">
                  <c:v>44092.666666666591</c:v>
                </c:pt>
                <c:pt idx="32">
                  <c:v>44092.708333333256</c:v>
                </c:pt>
                <c:pt idx="33">
                  <c:v>44092.74999999992</c:v>
                </c:pt>
                <c:pt idx="34">
                  <c:v>44092.791666666584</c:v>
                </c:pt>
                <c:pt idx="35">
                  <c:v>44092.833333333248</c:v>
                </c:pt>
                <c:pt idx="36">
                  <c:v>44092.874999999913</c:v>
                </c:pt>
                <c:pt idx="37">
                  <c:v>44092.916666666577</c:v>
                </c:pt>
                <c:pt idx="38">
                  <c:v>44092.958333333241</c:v>
                </c:pt>
                <c:pt idx="39">
                  <c:v>44092.999999999905</c:v>
                </c:pt>
                <c:pt idx="40">
                  <c:v>44093.04166666657</c:v>
                </c:pt>
                <c:pt idx="41">
                  <c:v>44093.083333333234</c:v>
                </c:pt>
                <c:pt idx="42">
                  <c:v>44093.124999999898</c:v>
                </c:pt>
                <c:pt idx="43">
                  <c:v>44093.166666666562</c:v>
                </c:pt>
                <c:pt idx="44">
                  <c:v>44093.208333333227</c:v>
                </c:pt>
                <c:pt idx="45">
                  <c:v>44093.249999999891</c:v>
                </c:pt>
                <c:pt idx="46">
                  <c:v>44093.291666666555</c:v>
                </c:pt>
                <c:pt idx="47">
                  <c:v>44093.333333333219</c:v>
                </c:pt>
                <c:pt idx="48">
                  <c:v>44093.374999999884</c:v>
                </c:pt>
                <c:pt idx="49">
                  <c:v>44093.416666666548</c:v>
                </c:pt>
              </c:numCache>
            </c:numRef>
          </c:xVal>
          <c:yVal>
            <c:numRef>
              <c:f>'Steam Temp effects on TA''s '!$G$4:$G$53</c:f>
              <c:numCache>
                <c:formatCode>0.00</c:formatCode>
                <c:ptCount val="50"/>
                <c:pt idx="0">
                  <c:v>421.99432373046875</c:v>
                </c:pt>
                <c:pt idx="1">
                  <c:v>422.56036376953125</c:v>
                </c:pt>
                <c:pt idx="2">
                  <c:v>399.14816284179688</c:v>
                </c:pt>
                <c:pt idx="3">
                  <c:v>402.11105346679688</c:v>
                </c:pt>
                <c:pt idx="4">
                  <c:v>424.05514526367188</c:v>
                </c:pt>
                <c:pt idx="5">
                  <c:v>417.0303955078125</c:v>
                </c:pt>
                <c:pt idx="6">
                  <c:v>418.4599609375</c:v>
                </c:pt>
                <c:pt idx="7">
                  <c:v>416.20419311523438</c:v>
                </c:pt>
                <c:pt idx="8">
                  <c:v>418.15097045898438</c:v>
                </c:pt>
                <c:pt idx="9">
                  <c:v>414.27078247070313</c:v>
                </c:pt>
                <c:pt idx="10">
                  <c:v>415.72805786132813</c:v>
                </c:pt>
                <c:pt idx="11">
                  <c:v>415.63827514648438</c:v>
                </c:pt>
                <c:pt idx="12">
                  <c:v>415.5078125</c:v>
                </c:pt>
                <c:pt idx="13">
                  <c:v>416.43023681640625</c:v>
                </c:pt>
                <c:pt idx="14">
                  <c:v>416.39486694335938</c:v>
                </c:pt>
                <c:pt idx="15">
                  <c:v>427.01834106445313</c:v>
                </c:pt>
                <c:pt idx="16">
                  <c:v>423.55471801757813</c:v>
                </c:pt>
                <c:pt idx="17">
                  <c:v>417.46939086914063</c:v>
                </c:pt>
                <c:pt idx="18">
                  <c:v>419.48388671875</c:v>
                </c:pt>
                <c:pt idx="19">
                  <c:v>428.59896850585938</c:v>
                </c:pt>
                <c:pt idx="20">
                  <c:v>424.1912841796875</c:v>
                </c:pt>
                <c:pt idx="21">
                  <c:v>428.19964599609375</c:v>
                </c:pt>
                <c:pt idx="22">
                  <c:v>419.34671020507813</c:v>
                </c:pt>
                <c:pt idx="23">
                  <c:v>422.99615478515625</c:v>
                </c:pt>
                <c:pt idx="24">
                  <c:v>414.29742431640625</c:v>
                </c:pt>
                <c:pt idx="25">
                  <c:v>420.53564453125</c:v>
                </c:pt>
                <c:pt idx="26">
                  <c:v>418.22705078125</c:v>
                </c:pt>
                <c:pt idx="27">
                  <c:v>430.69464111328125</c:v>
                </c:pt>
                <c:pt idx="28">
                  <c:v>430.950439453125</c:v>
                </c:pt>
                <c:pt idx="29">
                  <c:v>431.51516723632813</c:v>
                </c:pt>
                <c:pt idx="30">
                  <c:v>432.85427856445313</c:v>
                </c:pt>
                <c:pt idx="31">
                  <c:v>433.36590576171875</c:v>
                </c:pt>
                <c:pt idx="32">
                  <c:v>431.35653686523438</c:v>
                </c:pt>
                <c:pt idx="33">
                  <c:v>429.22702026367188</c:v>
                </c:pt>
                <c:pt idx="34">
                  <c:v>431.83493041992188</c:v>
                </c:pt>
                <c:pt idx="35">
                  <c:v>430.3253173828125</c:v>
                </c:pt>
                <c:pt idx="36">
                  <c:v>430.96151733398438</c:v>
                </c:pt>
                <c:pt idx="37">
                  <c:v>432.62420654296875</c:v>
                </c:pt>
                <c:pt idx="38">
                  <c:v>434.24301147460938</c:v>
                </c:pt>
                <c:pt idx="39">
                  <c:v>437.06549072265625</c:v>
                </c:pt>
                <c:pt idx="40">
                  <c:v>432.43850708007813</c:v>
                </c:pt>
                <c:pt idx="41">
                  <c:v>431.93646240234375</c:v>
                </c:pt>
                <c:pt idx="42">
                  <c:v>431.8121337890625</c:v>
                </c:pt>
                <c:pt idx="43">
                  <c:v>431.40682983398438</c:v>
                </c:pt>
                <c:pt idx="44">
                  <c:v>432.69580078125</c:v>
                </c:pt>
                <c:pt idx="45">
                  <c:v>437.8629150390625</c:v>
                </c:pt>
                <c:pt idx="46">
                  <c:v>434.847900390625</c:v>
                </c:pt>
                <c:pt idx="47">
                  <c:v>434.24148559570313</c:v>
                </c:pt>
                <c:pt idx="48">
                  <c:v>433.5291748046875</c:v>
                </c:pt>
                <c:pt idx="49">
                  <c:v>440.80621337890625</c:v>
                </c:pt>
              </c:numCache>
            </c:numRef>
          </c:yVal>
          <c:smooth val="0"/>
          <c:extLst>
            <c:ext xmlns:c16="http://schemas.microsoft.com/office/drawing/2014/chart" uri="{C3380CC4-5D6E-409C-BE32-E72D297353CC}">
              <c16:uniqueId val="{00000003-9013-48C8-AA80-3DC2A62C7673}"/>
            </c:ext>
          </c:extLst>
        </c:ser>
        <c:ser>
          <c:idx val="4"/>
          <c:order val="4"/>
          <c:tx>
            <c:strRef>
              <c:f>'Steam Temp effects on TA''s '!$H$3</c:f>
              <c:strCache>
                <c:ptCount val="1"/>
                <c:pt idx="0">
                  <c:v>8 TA </c:v>
                </c:pt>
              </c:strCache>
            </c:strRef>
          </c:tx>
          <c:spPr>
            <a:ln w="9525" cap="rnd">
              <a:solidFill>
                <a:schemeClr val="accent5"/>
              </a:solidFill>
              <a:round/>
            </a:ln>
            <a:effectLst>
              <a:outerShdw blurRad="57150" dist="19050" dir="5400000" algn="ctr" rotWithShape="0">
                <a:srgbClr val="000000">
                  <a:alpha val="63000"/>
                </a:srgbClr>
              </a:outerShdw>
            </a:effectLst>
          </c:spPr>
          <c:marker>
            <c:symbol val="none"/>
          </c:marker>
          <c:xVal>
            <c:numRef>
              <c:f>'Steam Temp effects on TA''s '!$C$4:$C$53</c:f>
              <c:numCache>
                <c:formatCode>m/d/yyyy\ h:mm:ss</c:formatCode>
                <c:ptCount val="50"/>
                <c:pt idx="0">
                  <c:v>44091.375</c:v>
                </c:pt>
                <c:pt idx="1">
                  <c:v>44091.416666666664</c:v>
                </c:pt>
                <c:pt idx="2">
                  <c:v>44091.458333333328</c:v>
                </c:pt>
                <c:pt idx="3">
                  <c:v>44091.499999999993</c:v>
                </c:pt>
                <c:pt idx="4">
                  <c:v>44091.541666666657</c:v>
                </c:pt>
                <c:pt idx="5">
                  <c:v>44091.583333333321</c:v>
                </c:pt>
                <c:pt idx="6">
                  <c:v>44091.624999999985</c:v>
                </c:pt>
                <c:pt idx="7">
                  <c:v>44091.66666666665</c:v>
                </c:pt>
                <c:pt idx="8">
                  <c:v>44091.708333333314</c:v>
                </c:pt>
                <c:pt idx="9">
                  <c:v>44091.749999999978</c:v>
                </c:pt>
                <c:pt idx="10">
                  <c:v>44091.791666666642</c:v>
                </c:pt>
                <c:pt idx="11">
                  <c:v>44091.833333333307</c:v>
                </c:pt>
                <c:pt idx="12">
                  <c:v>44091.874999999971</c:v>
                </c:pt>
                <c:pt idx="13">
                  <c:v>44091.916666666635</c:v>
                </c:pt>
                <c:pt idx="14">
                  <c:v>44091.958333333299</c:v>
                </c:pt>
                <c:pt idx="15">
                  <c:v>44091.999999999964</c:v>
                </c:pt>
                <c:pt idx="16">
                  <c:v>44092.041666666628</c:v>
                </c:pt>
                <c:pt idx="17">
                  <c:v>44092.083333333292</c:v>
                </c:pt>
                <c:pt idx="18">
                  <c:v>44092.124999999956</c:v>
                </c:pt>
                <c:pt idx="19">
                  <c:v>44092.166666666621</c:v>
                </c:pt>
                <c:pt idx="20">
                  <c:v>44092.208333333285</c:v>
                </c:pt>
                <c:pt idx="21">
                  <c:v>44092.249999999949</c:v>
                </c:pt>
                <c:pt idx="22">
                  <c:v>44092.291666666613</c:v>
                </c:pt>
                <c:pt idx="23">
                  <c:v>44092.333333333278</c:v>
                </c:pt>
                <c:pt idx="24">
                  <c:v>44092.374999999942</c:v>
                </c:pt>
                <c:pt idx="25">
                  <c:v>44092.416666666606</c:v>
                </c:pt>
                <c:pt idx="26">
                  <c:v>44092.45833333327</c:v>
                </c:pt>
                <c:pt idx="27">
                  <c:v>44092.499999999935</c:v>
                </c:pt>
                <c:pt idx="28">
                  <c:v>44092.541666666599</c:v>
                </c:pt>
                <c:pt idx="29">
                  <c:v>44092.583333333263</c:v>
                </c:pt>
                <c:pt idx="30">
                  <c:v>44092.624999999927</c:v>
                </c:pt>
                <c:pt idx="31">
                  <c:v>44092.666666666591</c:v>
                </c:pt>
                <c:pt idx="32">
                  <c:v>44092.708333333256</c:v>
                </c:pt>
                <c:pt idx="33">
                  <c:v>44092.74999999992</c:v>
                </c:pt>
                <c:pt idx="34">
                  <c:v>44092.791666666584</c:v>
                </c:pt>
                <c:pt idx="35">
                  <c:v>44092.833333333248</c:v>
                </c:pt>
                <c:pt idx="36">
                  <c:v>44092.874999999913</c:v>
                </c:pt>
                <c:pt idx="37">
                  <c:v>44092.916666666577</c:v>
                </c:pt>
                <c:pt idx="38">
                  <c:v>44092.958333333241</c:v>
                </c:pt>
                <c:pt idx="39">
                  <c:v>44092.999999999905</c:v>
                </c:pt>
                <c:pt idx="40">
                  <c:v>44093.04166666657</c:v>
                </c:pt>
                <c:pt idx="41">
                  <c:v>44093.083333333234</c:v>
                </c:pt>
                <c:pt idx="42">
                  <c:v>44093.124999999898</c:v>
                </c:pt>
                <c:pt idx="43">
                  <c:v>44093.166666666562</c:v>
                </c:pt>
                <c:pt idx="44">
                  <c:v>44093.208333333227</c:v>
                </c:pt>
                <c:pt idx="45">
                  <c:v>44093.249999999891</c:v>
                </c:pt>
                <c:pt idx="46">
                  <c:v>44093.291666666555</c:v>
                </c:pt>
                <c:pt idx="47">
                  <c:v>44093.333333333219</c:v>
                </c:pt>
                <c:pt idx="48">
                  <c:v>44093.374999999884</c:v>
                </c:pt>
                <c:pt idx="49">
                  <c:v>44093.416666666548</c:v>
                </c:pt>
              </c:numCache>
            </c:numRef>
          </c:xVal>
          <c:yVal>
            <c:numRef>
              <c:f>'Steam Temp effects on TA''s '!$H$4:$H$53</c:f>
              <c:numCache>
                <c:formatCode>0.00</c:formatCode>
                <c:ptCount val="50"/>
                <c:pt idx="0">
                  <c:v>414.09811401367188</c:v>
                </c:pt>
                <c:pt idx="1">
                  <c:v>413.87448120117188</c:v>
                </c:pt>
                <c:pt idx="2">
                  <c:v>423.71133422851563</c:v>
                </c:pt>
                <c:pt idx="3">
                  <c:v>413.83258056640625</c:v>
                </c:pt>
                <c:pt idx="4">
                  <c:v>408.1651611328125</c:v>
                </c:pt>
                <c:pt idx="5">
                  <c:v>422.40243530273438</c:v>
                </c:pt>
                <c:pt idx="6">
                  <c:v>415.39605712890625</c:v>
                </c:pt>
                <c:pt idx="7">
                  <c:v>416.38681030273438</c:v>
                </c:pt>
                <c:pt idx="8">
                  <c:v>416.037841796875</c:v>
                </c:pt>
                <c:pt idx="9">
                  <c:v>421.19964599609375</c:v>
                </c:pt>
                <c:pt idx="10">
                  <c:v>417.045166015625</c:v>
                </c:pt>
                <c:pt idx="11">
                  <c:v>415.85763549804688</c:v>
                </c:pt>
                <c:pt idx="12">
                  <c:v>414.51150512695313</c:v>
                </c:pt>
                <c:pt idx="13">
                  <c:v>409.7628173828125</c:v>
                </c:pt>
                <c:pt idx="14">
                  <c:v>416.02679443359375</c:v>
                </c:pt>
                <c:pt idx="15">
                  <c:v>417.72116088867188</c:v>
                </c:pt>
                <c:pt idx="16">
                  <c:v>425.14776611328125</c:v>
                </c:pt>
                <c:pt idx="17">
                  <c:v>418.79827880859375</c:v>
                </c:pt>
                <c:pt idx="18">
                  <c:v>419.1610107421875</c:v>
                </c:pt>
                <c:pt idx="19">
                  <c:v>418.07913208007813</c:v>
                </c:pt>
                <c:pt idx="20">
                  <c:v>419.70877075195313</c:v>
                </c:pt>
                <c:pt idx="21">
                  <c:v>420.24111938476563</c:v>
                </c:pt>
                <c:pt idx="22">
                  <c:v>418.720458984375</c:v>
                </c:pt>
                <c:pt idx="23">
                  <c:v>413.20416259765625</c:v>
                </c:pt>
                <c:pt idx="24">
                  <c:v>417.149169921875</c:v>
                </c:pt>
                <c:pt idx="25">
                  <c:v>420.50860595703125</c:v>
                </c:pt>
                <c:pt idx="26">
                  <c:v>418.54263305664063</c:v>
                </c:pt>
                <c:pt idx="27">
                  <c:v>433.32470703125</c:v>
                </c:pt>
                <c:pt idx="28">
                  <c:v>430.47808837890625</c:v>
                </c:pt>
                <c:pt idx="29">
                  <c:v>430.7845458984375</c:v>
                </c:pt>
                <c:pt idx="30">
                  <c:v>433.3909912109375</c:v>
                </c:pt>
                <c:pt idx="31">
                  <c:v>438.2615966796875</c:v>
                </c:pt>
                <c:pt idx="32">
                  <c:v>433.69140625</c:v>
                </c:pt>
                <c:pt idx="33">
                  <c:v>431.87728881835938</c:v>
                </c:pt>
                <c:pt idx="34">
                  <c:v>433.72756958007813</c:v>
                </c:pt>
                <c:pt idx="35">
                  <c:v>429.75442504882813</c:v>
                </c:pt>
                <c:pt idx="36">
                  <c:v>431.52615356445313</c:v>
                </c:pt>
                <c:pt idx="37">
                  <c:v>433.57595825195313</c:v>
                </c:pt>
                <c:pt idx="38">
                  <c:v>432.22305297851563</c:v>
                </c:pt>
                <c:pt idx="39">
                  <c:v>433.8580322265625</c:v>
                </c:pt>
                <c:pt idx="40">
                  <c:v>432.55203247070313</c:v>
                </c:pt>
                <c:pt idx="41">
                  <c:v>433.05203247070313</c:v>
                </c:pt>
                <c:pt idx="42">
                  <c:v>431.93411254882813</c:v>
                </c:pt>
                <c:pt idx="43">
                  <c:v>432.96005249023438</c:v>
                </c:pt>
                <c:pt idx="44">
                  <c:v>431.89105224609375</c:v>
                </c:pt>
                <c:pt idx="45">
                  <c:v>433.57162475585938</c:v>
                </c:pt>
                <c:pt idx="46">
                  <c:v>431.80770874023438</c:v>
                </c:pt>
                <c:pt idx="47">
                  <c:v>432.38565063476563</c:v>
                </c:pt>
                <c:pt idx="48">
                  <c:v>431.83425903320313</c:v>
                </c:pt>
                <c:pt idx="49">
                  <c:v>436.10772705078125</c:v>
                </c:pt>
              </c:numCache>
            </c:numRef>
          </c:yVal>
          <c:smooth val="0"/>
          <c:extLst>
            <c:ext xmlns:c16="http://schemas.microsoft.com/office/drawing/2014/chart" uri="{C3380CC4-5D6E-409C-BE32-E72D297353CC}">
              <c16:uniqueId val="{00000004-9013-48C8-AA80-3DC2A62C7673}"/>
            </c:ext>
          </c:extLst>
        </c:ser>
        <c:ser>
          <c:idx val="5"/>
          <c:order val="5"/>
          <c:tx>
            <c:strRef>
              <c:f>'Steam Temp effects on TA''s '!$I$3</c:f>
              <c:strCache>
                <c:ptCount val="1"/>
                <c:pt idx="0">
                  <c:v>9 TA </c:v>
                </c:pt>
              </c:strCache>
            </c:strRef>
          </c:tx>
          <c:spPr>
            <a:ln w="9525" cap="rnd">
              <a:solidFill>
                <a:schemeClr val="accent6"/>
              </a:solidFill>
              <a:round/>
            </a:ln>
            <a:effectLst>
              <a:outerShdw blurRad="57150" dist="19050" dir="5400000" algn="ctr" rotWithShape="0">
                <a:srgbClr val="000000">
                  <a:alpha val="63000"/>
                </a:srgbClr>
              </a:outerShdw>
            </a:effectLst>
          </c:spPr>
          <c:marker>
            <c:symbol val="none"/>
          </c:marker>
          <c:xVal>
            <c:numRef>
              <c:f>'Steam Temp effects on TA''s '!$C$4:$C$53</c:f>
              <c:numCache>
                <c:formatCode>m/d/yyyy\ h:mm:ss</c:formatCode>
                <c:ptCount val="50"/>
                <c:pt idx="0">
                  <c:v>44091.375</c:v>
                </c:pt>
                <c:pt idx="1">
                  <c:v>44091.416666666664</c:v>
                </c:pt>
                <c:pt idx="2">
                  <c:v>44091.458333333328</c:v>
                </c:pt>
                <c:pt idx="3">
                  <c:v>44091.499999999993</c:v>
                </c:pt>
                <c:pt idx="4">
                  <c:v>44091.541666666657</c:v>
                </c:pt>
                <c:pt idx="5">
                  <c:v>44091.583333333321</c:v>
                </c:pt>
                <c:pt idx="6">
                  <c:v>44091.624999999985</c:v>
                </c:pt>
                <c:pt idx="7">
                  <c:v>44091.66666666665</c:v>
                </c:pt>
                <c:pt idx="8">
                  <c:v>44091.708333333314</c:v>
                </c:pt>
                <c:pt idx="9">
                  <c:v>44091.749999999978</c:v>
                </c:pt>
                <c:pt idx="10">
                  <c:v>44091.791666666642</c:v>
                </c:pt>
                <c:pt idx="11">
                  <c:v>44091.833333333307</c:v>
                </c:pt>
                <c:pt idx="12">
                  <c:v>44091.874999999971</c:v>
                </c:pt>
                <c:pt idx="13">
                  <c:v>44091.916666666635</c:v>
                </c:pt>
                <c:pt idx="14">
                  <c:v>44091.958333333299</c:v>
                </c:pt>
                <c:pt idx="15">
                  <c:v>44091.999999999964</c:v>
                </c:pt>
                <c:pt idx="16">
                  <c:v>44092.041666666628</c:v>
                </c:pt>
                <c:pt idx="17">
                  <c:v>44092.083333333292</c:v>
                </c:pt>
                <c:pt idx="18">
                  <c:v>44092.124999999956</c:v>
                </c:pt>
                <c:pt idx="19">
                  <c:v>44092.166666666621</c:v>
                </c:pt>
                <c:pt idx="20">
                  <c:v>44092.208333333285</c:v>
                </c:pt>
                <c:pt idx="21">
                  <c:v>44092.249999999949</c:v>
                </c:pt>
                <c:pt idx="22">
                  <c:v>44092.291666666613</c:v>
                </c:pt>
                <c:pt idx="23">
                  <c:v>44092.333333333278</c:v>
                </c:pt>
                <c:pt idx="24">
                  <c:v>44092.374999999942</c:v>
                </c:pt>
                <c:pt idx="25">
                  <c:v>44092.416666666606</c:v>
                </c:pt>
                <c:pt idx="26">
                  <c:v>44092.45833333327</c:v>
                </c:pt>
                <c:pt idx="27">
                  <c:v>44092.499999999935</c:v>
                </c:pt>
                <c:pt idx="28">
                  <c:v>44092.541666666599</c:v>
                </c:pt>
                <c:pt idx="29">
                  <c:v>44092.583333333263</c:v>
                </c:pt>
                <c:pt idx="30">
                  <c:v>44092.624999999927</c:v>
                </c:pt>
                <c:pt idx="31">
                  <c:v>44092.666666666591</c:v>
                </c:pt>
                <c:pt idx="32">
                  <c:v>44092.708333333256</c:v>
                </c:pt>
                <c:pt idx="33">
                  <c:v>44092.74999999992</c:v>
                </c:pt>
                <c:pt idx="34">
                  <c:v>44092.791666666584</c:v>
                </c:pt>
                <c:pt idx="35">
                  <c:v>44092.833333333248</c:v>
                </c:pt>
                <c:pt idx="36">
                  <c:v>44092.874999999913</c:v>
                </c:pt>
                <c:pt idx="37">
                  <c:v>44092.916666666577</c:v>
                </c:pt>
                <c:pt idx="38">
                  <c:v>44092.958333333241</c:v>
                </c:pt>
                <c:pt idx="39">
                  <c:v>44092.999999999905</c:v>
                </c:pt>
                <c:pt idx="40">
                  <c:v>44093.04166666657</c:v>
                </c:pt>
                <c:pt idx="41">
                  <c:v>44093.083333333234</c:v>
                </c:pt>
                <c:pt idx="42">
                  <c:v>44093.124999999898</c:v>
                </c:pt>
                <c:pt idx="43">
                  <c:v>44093.166666666562</c:v>
                </c:pt>
                <c:pt idx="44">
                  <c:v>44093.208333333227</c:v>
                </c:pt>
                <c:pt idx="45">
                  <c:v>44093.249999999891</c:v>
                </c:pt>
                <c:pt idx="46">
                  <c:v>44093.291666666555</c:v>
                </c:pt>
                <c:pt idx="47">
                  <c:v>44093.333333333219</c:v>
                </c:pt>
                <c:pt idx="48">
                  <c:v>44093.374999999884</c:v>
                </c:pt>
                <c:pt idx="49">
                  <c:v>44093.416666666548</c:v>
                </c:pt>
              </c:numCache>
            </c:numRef>
          </c:xVal>
          <c:yVal>
            <c:numRef>
              <c:f>'Steam Temp effects on TA''s '!$I$4:$I$53</c:f>
              <c:numCache>
                <c:formatCode>0.00</c:formatCode>
                <c:ptCount val="50"/>
                <c:pt idx="0">
                  <c:v>422.7159423828125</c:v>
                </c:pt>
                <c:pt idx="1">
                  <c:v>422.95675659179688</c:v>
                </c:pt>
                <c:pt idx="2">
                  <c:v>398.75314331054688</c:v>
                </c:pt>
                <c:pt idx="3">
                  <c:v>402.15255737304688</c:v>
                </c:pt>
                <c:pt idx="4">
                  <c:v>423.82086181640625</c:v>
                </c:pt>
                <c:pt idx="5">
                  <c:v>418.10818481445313</c:v>
                </c:pt>
                <c:pt idx="6">
                  <c:v>419.32684326171875</c:v>
                </c:pt>
                <c:pt idx="7">
                  <c:v>416.53399658203125</c:v>
                </c:pt>
                <c:pt idx="8">
                  <c:v>418.48406982421875</c:v>
                </c:pt>
                <c:pt idx="9">
                  <c:v>414.4112548828125</c:v>
                </c:pt>
                <c:pt idx="10">
                  <c:v>416.01568603515625</c:v>
                </c:pt>
                <c:pt idx="11">
                  <c:v>416.01568603515625</c:v>
                </c:pt>
                <c:pt idx="12">
                  <c:v>415.83364868164063</c:v>
                </c:pt>
                <c:pt idx="13">
                  <c:v>416.61349487304688</c:v>
                </c:pt>
                <c:pt idx="14">
                  <c:v>416.7760009765625</c:v>
                </c:pt>
                <c:pt idx="15">
                  <c:v>428.80447387695313</c:v>
                </c:pt>
                <c:pt idx="16">
                  <c:v>429.98873901367188</c:v>
                </c:pt>
                <c:pt idx="17">
                  <c:v>430.67373657226563</c:v>
                </c:pt>
                <c:pt idx="18">
                  <c:v>430.59393310546875</c:v>
                </c:pt>
                <c:pt idx="19">
                  <c:v>430.14511108398438</c:v>
                </c:pt>
                <c:pt idx="20">
                  <c:v>429.3992919921875</c:v>
                </c:pt>
                <c:pt idx="21">
                  <c:v>429.57781982421875</c:v>
                </c:pt>
                <c:pt idx="22">
                  <c:v>429.85626220703125</c:v>
                </c:pt>
                <c:pt idx="23">
                  <c:v>428.66580200195313</c:v>
                </c:pt>
                <c:pt idx="24">
                  <c:v>429.21588134765625</c:v>
                </c:pt>
                <c:pt idx="25">
                  <c:v>430.38739013671875</c:v>
                </c:pt>
                <c:pt idx="26">
                  <c:v>429.77645874023438</c:v>
                </c:pt>
                <c:pt idx="27">
                  <c:v>431.2457275390625</c:v>
                </c:pt>
                <c:pt idx="28">
                  <c:v>429.99920654296875</c:v>
                </c:pt>
                <c:pt idx="29">
                  <c:v>428.36257934570313</c:v>
                </c:pt>
                <c:pt idx="30">
                  <c:v>428.70236206054688</c:v>
                </c:pt>
                <c:pt idx="31">
                  <c:v>428.43869018554688</c:v>
                </c:pt>
                <c:pt idx="32">
                  <c:v>429.6812744140625</c:v>
                </c:pt>
                <c:pt idx="33">
                  <c:v>429.9864501953125</c:v>
                </c:pt>
                <c:pt idx="34">
                  <c:v>429.9210205078125</c:v>
                </c:pt>
                <c:pt idx="35">
                  <c:v>429.76998901367188</c:v>
                </c:pt>
                <c:pt idx="36">
                  <c:v>429.20315551757813</c:v>
                </c:pt>
                <c:pt idx="37">
                  <c:v>428.39517211914063</c:v>
                </c:pt>
                <c:pt idx="38">
                  <c:v>430.6754150390625</c:v>
                </c:pt>
                <c:pt idx="39">
                  <c:v>430.32977294921875</c:v>
                </c:pt>
                <c:pt idx="40">
                  <c:v>429.62530517578125</c:v>
                </c:pt>
                <c:pt idx="41">
                  <c:v>429.17047119140625</c:v>
                </c:pt>
                <c:pt idx="42">
                  <c:v>429.31094360351563</c:v>
                </c:pt>
                <c:pt idx="43">
                  <c:v>428.962890625</c:v>
                </c:pt>
                <c:pt idx="44">
                  <c:v>428.86138916015625</c:v>
                </c:pt>
                <c:pt idx="45">
                  <c:v>428.7266845703125</c:v>
                </c:pt>
                <c:pt idx="46">
                  <c:v>429.952392578125</c:v>
                </c:pt>
                <c:pt idx="47">
                  <c:v>429.54296875</c:v>
                </c:pt>
                <c:pt idx="48">
                  <c:v>429.65426635742188</c:v>
                </c:pt>
                <c:pt idx="49">
                  <c:v>429.95877075195313</c:v>
                </c:pt>
              </c:numCache>
            </c:numRef>
          </c:yVal>
          <c:smooth val="0"/>
          <c:extLst>
            <c:ext xmlns:c16="http://schemas.microsoft.com/office/drawing/2014/chart" uri="{C3380CC4-5D6E-409C-BE32-E72D297353CC}">
              <c16:uniqueId val="{00000005-9013-48C8-AA80-3DC2A62C7673}"/>
            </c:ext>
          </c:extLst>
        </c:ser>
        <c:ser>
          <c:idx val="6"/>
          <c:order val="6"/>
          <c:tx>
            <c:strRef>
              <c:f>'Steam Temp effects on TA''s '!$J$3</c:f>
              <c:strCache>
                <c:ptCount val="1"/>
                <c:pt idx="0">
                  <c:v>10 TA </c:v>
                </c:pt>
              </c:strCache>
            </c:strRef>
          </c:tx>
          <c:spPr>
            <a:ln w="9525" cap="rnd">
              <a:solidFill>
                <a:schemeClr val="accent1">
                  <a:lumMod val="60000"/>
                </a:schemeClr>
              </a:solidFill>
              <a:round/>
            </a:ln>
            <a:effectLst>
              <a:outerShdw blurRad="57150" dist="19050" dir="5400000" algn="ctr" rotWithShape="0">
                <a:srgbClr val="000000">
                  <a:alpha val="63000"/>
                </a:srgbClr>
              </a:outerShdw>
            </a:effectLst>
          </c:spPr>
          <c:marker>
            <c:symbol val="none"/>
          </c:marker>
          <c:xVal>
            <c:numRef>
              <c:f>'Steam Temp effects on TA''s '!$C$4:$C$53</c:f>
              <c:numCache>
                <c:formatCode>m/d/yyyy\ h:mm:ss</c:formatCode>
                <c:ptCount val="50"/>
                <c:pt idx="0">
                  <c:v>44091.375</c:v>
                </c:pt>
                <c:pt idx="1">
                  <c:v>44091.416666666664</c:v>
                </c:pt>
                <c:pt idx="2">
                  <c:v>44091.458333333328</c:v>
                </c:pt>
                <c:pt idx="3">
                  <c:v>44091.499999999993</c:v>
                </c:pt>
                <c:pt idx="4">
                  <c:v>44091.541666666657</c:v>
                </c:pt>
                <c:pt idx="5">
                  <c:v>44091.583333333321</c:v>
                </c:pt>
                <c:pt idx="6">
                  <c:v>44091.624999999985</c:v>
                </c:pt>
                <c:pt idx="7">
                  <c:v>44091.66666666665</c:v>
                </c:pt>
                <c:pt idx="8">
                  <c:v>44091.708333333314</c:v>
                </c:pt>
                <c:pt idx="9">
                  <c:v>44091.749999999978</c:v>
                </c:pt>
                <c:pt idx="10">
                  <c:v>44091.791666666642</c:v>
                </c:pt>
                <c:pt idx="11">
                  <c:v>44091.833333333307</c:v>
                </c:pt>
                <c:pt idx="12">
                  <c:v>44091.874999999971</c:v>
                </c:pt>
                <c:pt idx="13">
                  <c:v>44091.916666666635</c:v>
                </c:pt>
                <c:pt idx="14">
                  <c:v>44091.958333333299</c:v>
                </c:pt>
                <c:pt idx="15">
                  <c:v>44091.999999999964</c:v>
                </c:pt>
                <c:pt idx="16">
                  <c:v>44092.041666666628</c:v>
                </c:pt>
                <c:pt idx="17">
                  <c:v>44092.083333333292</c:v>
                </c:pt>
                <c:pt idx="18">
                  <c:v>44092.124999999956</c:v>
                </c:pt>
                <c:pt idx="19">
                  <c:v>44092.166666666621</c:v>
                </c:pt>
                <c:pt idx="20">
                  <c:v>44092.208333333285</c:v>
                </c:pt>
                <c:pt idx="21">
                  <c:v>44092.249999999949</c:v>
                </c:pt>
                <c:pt idx="22">
                  <c:v>44092.291666666613</c:v>
                </c:pt>
                <c:pt idx="23">
                  <c:v>44092.333333333278</c:v>
                </c:pt>
                <c:pt idx="24">
                  <c:v>44092.374999999942</c:v>
                </c:pt>
                <c:pt idx="25">
                  <c:v>44092.416666666606</c:v>
                </c:pt>
                <c:pt idx="26">
                  <c:v>44092.45833333327</c:v>
                </c:pt>
                <c:pt idx="27">
                  <c:v>44092.499999999935</c:v>
                </c:pt>
                <c:pt idx="28">
                  <c:v>44092.541666666599</c:v>
                </c:pt>
                <c:pt idx="29">
                  <c:v>44092.583333333263</c:v>
                </c:pt>
                <c:pt idx="30">
                  <c:v>44092.624999999927</c:v>
                </c:pt>
                <c:pt idx="31">
                  <c:v>44092.666666666591</c:v>
                </c:pt>
                <c:pt idx="32">
                  <c:v>44092.708333333256</c:v>
                </c:pt>
                <c:pt idx="33">
                  <c:v>44092.74999999992</c:v>
                </c:pt>
                <c:pt idx="34">
                  <c:v>44092.791666666584</c:v>
                </c:pt>
                <c:pt idx="35">
                  <c:v>44092.833333333248</c:v>
                </c:pt>
                <c:pt idx="36">
                  <c:v>44092.874999999913</c:v>
                </c:pt>
                <c:pt idx="37">
                  <c:v>44092.916666666577</c:v>
                </c:pt>
                <c:pt idx="38">
                  <c:v>44092.958333333241</c:v>
                </c:pt>
                <c:pt idx="39">
                  <c:v>44092.999999999905</c:v>
                </c:pt>
                <c:pt idx="40">
                  <c:v>44093.04166666657</c:v>
                </c:pt>
                <c:pt idx="41">
                  <c:v>44093.083333333234</c:v>
                </c:pt>
                <c:pt idx="42">
                  <c:v>44093.124999999898</c:v>
                </c:pt>
                <c:pt idx="43">
                  <c:v>44093.166666666562</c:v>
                </c:pt>
                <c:pt idx="44">
                  <c:v>44093.208333333227</c:v>
                </c:pt>
                <c:pt idx="45">
                  <c:v>44093.249999999891</c:v>
                </c:pt>
                <c:pt idx="46">
                  <c:v>44093.291666666555</c:v>
                </c:pt>
                <c:pt idx="47">
                  <c:v>44093.333333333219</c:v>
                </c:pt>
                <c:pt idx="48">
                  <c:v>44093.374999999884</c:v>
                </c:pt>
                <c:pt idx="49">
                  <c:v>44093.416666666548</c:v>
                </c:pt>
              </c:numCache>
            </c:numRef>
          </c:xVal>
          <c:yVal>
            <c:numRef>
              <c:f>'Steam Temp effects on TA''s '!$J$4:$J$53</c:f>
              <c:numCache>
                <c:formatCode>0.00</c:formatCode>
                <c:ptCount val="50"/>
                <c:pt idx="0">
                  <c:v>423.32083129882813</c:v>
                </c:pt>
                <c:pt idx="1">
                  <c:v>422.88510131835938</c:v>
                </c:pt>
                <c:pt idx="2">
                  <c:v>418.60433959960938</c:v>
                </c:pt>
                <c:pt idx="3">
                  <c:v>414.79296875</c:v>
                </c:pt>
                <c:pt idx="4">
                  <c:v>425.97271728515625</c:v>
                </c:pt>
                <c:pt idx="5">
                  <c:v>422.55072021484375</c:v>
                </c:pt>
                <c:pt idx="6">
                  <c:v>423.69656372070313</c:v>
                </c:pt>
                <c:pt idx="7">
                  <c:v>422.057861328125</c:v>
                </c:pt>
                <c:pt idx="8">
                  <c:v>423.38748168945313</c:v>
                </c:pt>
                <c:pt idx="9">
                  <c:v>420.68557739257813</c:v>
                </c:pt>
                <c:pt idx="10">
                  <c:v>421.81607055664063</c:v>
                </c:pt>
                <c:pt idx="11">
                  <c:v>422.78839111328125</c:v>
                </c:pt>
                <c:pt idx="12">
                  <c:v>422.80697631835938</c:v>
                </c:pt>
                <c:pt idx="13">
                  <c:v>422.26187133789063</c:v>
                </c:pt>
                <c:pt idx="14">
                  <c:v>423.32891845703125</c:v>
                </c:pt>
                <c:pt idx="15">
                  <c:v>425.71420288085938</c:v>
                </c:pt>
                <c:pt idx="16">
                  <c:v>428.99468994140625</c:v>
                </c:pt>
                <c:pt idx="17">
                  <c:v>428.89828491210938</c:v>
                </c:pt>
                <c:pt idx="18">
                  <c:v>429.78338623046875</c:v>
                </c:pt>
                <c:pt idx="19">
                  <c:v>427.3056640625</c:v>
                </c:pt>
                <c:pt idx="20">
                  <c:v>427.16079711914063</c:v>
                </c:pt>
                <c:pt idx="21">
                  <c:v>426.88687133789063</c:v>
                </c:pt>
                <c:pt idx="22">
                  <c:v>428.28289794921875</c:v>
                </c:pt>
                <c:pt idx="23">
                  <c:v>427.6954345703125</c:v>
                </c:pt>
                <c:pt idx="24">
                  <c:v>427.53750610351563</c:v>
                </c:pt>
                <c:pt idx="25">
                  <c:v>428.15097045898438</c:v>
                </c:pt>
                <c:pt idx="26">
                  <c:v>428.3193359375</c:v>
                </c:pt>
                <c:pt idx="27">
                  <c:v>427.95718383789063</c:v>
                </c:pt>
                <c:pt idx="28">
                  <c:v>427.03936767578125</c:v>
                </c:pt>
                <c:pt idx="29">
                  <c:v>426.31045532226563</c:v>
                </c:pt>
                <c:pt idx="30">
                  <c:v>425.57379150390625</c:v>
                </c:pt>
                <c:pt idx="31">
                  <c:v>425.5689697265625</c:v>
                </c:pt>
                <c:pt idx="32">
                  <c:v>425.9517822265625</c:v>
                </c:pt>
                <c:pt idx="33">
                  <c:v>427.30331420898438</c:v>
                </c:pt>
                <c:pt idx="34">
                  <c:v>426.11636352539063</c:v>
                </c:pt>
                <c:pt idx="35">
                  <c:v>426.48513793945313</c:v>
                </c:pt>
                <c:pt idx="36">
                  <c:v>425.8720703125</c:v>
                </c:pt>
                <c:pt idx="37">
                  <c:v>426.84097290039063</c:v>
                </c:pt>
                <c:pt idx="38">
                  <c:v>427.07501220703125</c:v>
                </c:pt>
                <c:pt idx="39">
                  <c:v>426.83181762695313</c:v>
                </c:pt>
                <c:pt idx="40">
                  <c:v>426.97802734375</c:v>
                </c:pt>
                <c:pt idx="41">
                  <c:v>426.20465087890625</c:v>
                </c:pt>
                <c:pt idx="42">
                  <c:v>427.537109375</c:v>
                </c:pt>
                <c:pt idx="43">
                  <c:v>426.406494140625</c:v>
                </c:pt>
                <c:pt idx="44">
                  <c:v>426.03854370117188</c:v>
                </c:pt>
                <c:pt idx="45">
                  <c:v>427.30596923828125</c:v>
                </c:pt>
                <c:pt idx="46">
                  <c:v>426.83297729492188</c:v>
                </c:pt>
                <c:pt idx="47">
                  <c:v>426.20547485351563</c:v>
                </c:pt>
                <c:pt idx="48">
                  <c:v>425.98910522460938</c:v>
                </c:pt>
                <c:pt idx="49">
                  <c:v>427.17977905273438</c:v>
                </c:pt>
              </c:numCache>
            </c:numRef>
          </c:yVal>
          <c:smooth val="0"/>
          <c:extLst>
            <c:ext xmlns:c16="http://schemas.microsoft.com/office/drawing/2014/chart" uri="{C3380CC4-5D6E-409C-BE32-E72D297353CC}">
              <c16:uniqueId val="{00000006-9013-48C8-AA80-3DC2A62C7673}"/>
            </c:ext>
          </c:extLst>
        </c:ser>
        <c:dLbls>
          <c:showLegendKey val="0"/>
          <c:showVal val="0"/>
          <c:showCatName val="0"/>
          <c:showSerName val="0"/>
          <c:showPercent val="0"/>
          <c:showBubbleSize val="0"/>
        </c:dLbls>
        <c:axId val="708241944"/>
        <c:axId val="708239648"/>
      </c:scatterChart>
      <c:valAx>
        <c:axId val="708241944"/>
        <c:scaling>
          <c:orientation val="minMax"/>
        </c:scaling>
        <c:delete val="0"/>
        <c:axPos val="b"/>
        <c:majorGridlines>
          <c:spPr>
            <a:ln w="9525" cap="flat" cmpd="sng" algn="ctr">
              <a:solidFill>
                <a:schemeClr val="lt1">
                  <a:lumMod val="95000"/>
                  <a:alpha val="10000"/>
                </a:schemeClr>
              </a:solidFill>
              <a:round/>
            </a:ln>
            <a:effectLst/>
          </c:spPr>
        </c:majorGridlines>
        <c:numFmt formatCode="m/d/yyyy\ h:mm:ss"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08239648"/>
        <c:crosses val="autoZero"/>
        <c:crossBetween val="midCat"/>
      </c:valAx>
      <c:valAx>
        <c:axId val="708239648"/>
        <c:scaling>
          <c:orientation val="minMax"/>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0824194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w="28575">
      <a:solidFill>
        <a:schemeClr val="accent1"/>
      </a:solid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13" ma:contentTypeDescription="Create a new document." ma:contentTypeScope="" ma:versionID="f14e96c220db6f8151757ac5da342965">
  <xsd:schema xmlns:xsd="http://www.w3.org/2001/XMLSchema" xmlns:xs="http://www.w3.org/2001/XMLSchema" xmlns:p="http://schemas.microsoft.com/office/2006/metadata/properties" xmlns:ns3="a3276f14-397d-4ed7-b8c7-ece791485ff1" xmlns:ns4="bf13d2f1-3fb4-4d24-806f-713eb38c1b0e" targetNamespace="http://schemas.microsoft.com/office/2006/metadata/properties" ma:root="true" ma:fieldsID="6f7a74a60de34baf2fba493e5a63046f" ns3:_="" ns4:_="">
    <xsd:import namespace="a3276f14-397d-4ed7-b8c7-ece791485ff1"/>
    <xsd:import namespace="bf13d2f1-3fb4-4d24-806f-713eb38c1b0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75DEF-B335-4984-8C6C-CE78432F56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276f14-397d-4ed7-b8c7-ece791485ff1"/>
    <ds:schemaRef ds:uri="bf13d2f1-3fb4-4d24-806f-713eb38c1b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E581F2-D152-47D4-83ED-CE9DD3311B0E}">
  <ds:schemaRefs>
    <ds:schemaRef ds:uri="http://schemas.microsoft.com/sharepoint/v3/contenttype/forms"/>
  </ds:schemaRefs>
</ds:datastoreItem>
</file>

<file path=customXml/itemProps3.xml><?xml version="1.0" encoding="utf-8"?>
<ds:datastoreItem xmlns:ds="http://schemas.openxmlformats.org/officeDocument/2006/customXml" ds:itemID="{E4AB2760-8BBF-47D7-9C68-05A14B654392}">
  <ds:schemaRefs>
    <ds:schemaRef ds:uri="http://schemas.microsoft.com/office/2006/documentManagement/types"/>
    <ds:schemaRef ds:uri="http://schemas.microsoft.com/office/infopath/2007/PartnerControls"/>
    <ds:schemaRef ds:uri="a3276f14-397d-4ed7-b8c7-ece791485ff1"/>
    <ds:schemaRef ds:uri="http://purl.org/dc/elements/1.1/"/>
    <ds:schemaRef ds:uri="http://schemas.microsoft.com/office/2006/metadata/properties"/>
    <ds:schemaRef ds:uri="http://purl.org/dc/terms/"/>
    <ds:schemaRef ds:uri="http://schemas.openxmlformats.org/package/2006/metadata/core-properties"/>
    <ds:schemaRef ds:uri="bf13d2f1-3fb4-4d24-806f-713eb38c1b0e"/>
    <ds:schemaRef ds:uri="http://www.w3.org/XML/1998/namespace"/>
    <ds:schemaRef ds:uri="http://purl.org/dc/dcmitype/"/>
  </ds:schemaRefs>
</ds:datastoreItem>
</file>

<file path=customXml/itemProps4.xml><?xml version="1.0" encoding="utf-8"?>
<ds:datastoreItem xmlns:ds="http://schemas.openxmlformats.org/officeDocument/2006/customXml" ds:itemID="{9D556EB8-4CAF-404F-84C3-E19323870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4888</Words>
  <Characters>27868</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Darryl</dc:creator>
  <cp:keywords/>
  <dc:description/>
  <cp:lastModifiedBy>Thomas, Darryl</cp:lastModifiedBy>
  <cp:revision>16</cp:revision>
  <cp:lastPrinted>2021-01-19T16:17:00Z</cp:lastPrinted>
  <dcterms:created xsi:type="dcterms:W3CDTF">2021-01-19T08:02:00Z</dcterms:created>
  <dcterms:modified xsi:type="dcterms:W3CDTF">2021-01-22T09:48:00Z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