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74DB6" w14:textId="77777777" w:rsidR="007446B0" w:rsidRPr="00D737E2" w:rsidRDefault="007446B0" w:rsidP="00D737E2">
      <w:pPr>
        <w:spacing w:line="360" w:lineRule="auto"/>
        <w:jc w:val="center"/>
        <w:rPr>
          <w:rFonts w:ascii="Arial" w:hAnsi="Arial"/>
          <w:b/>
          <w:bCs/>
          <w:sz w:val="32"/>
          <w:szCs w:val="32"/>
        </w:rPr>
      </w:pPr>
      <w:r w:rsidRPr="00D737E2">
        <w:rPr>
          <w:rFonts w:ascii="Arial" w:hAnsi="Arial"/>
          <w:b/>
          <w:bCs/>
          <w:noProof/>
          <w:sz w:val="32"/>
          <w:szCs w:val="32"/>
        </w:rPr>
        <w:drawing>
          <wp:inline distT="0" distB="0" distL="0" distR="0" wp14:anchorId="1DD42A0C" wp14:editId="6F5DDF81">
            <wp:extent cx="2381582" cy="1038370"/>
            <wp:effectExtent l="0" t="0" r="0" b="9525"/>
            <wp:docPr id="43790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90529" name=""/>
                    <pic:cNvPicPr/>
                  </pic:nvPicPr>
                  <pic:blipFill>
                    <a:blip r:embed="rId7"/>
                    <a:stretch>
                      <a:fillRect/>
                    </a:stretch>
                  </pic:blipFill>
                  <pic:spPr>
                    <a:xfrm>
                      <a:off x="0" y="0"/>
                      <a:ext cx="2381582" cy="1038370"/>
                    </a:xfrm>
                    <a:prstGeom prst="rect">
                      <a:avLst/>
                    </a:prstGeom>
                  </pic:spPr>
                </pic:pic>
              </a:graphicData>
            </a:graphic>
          </wp:inline>
        </w:drawing>
      </w:r>
    </w:p>
    <w:p w14:paraId="22BD08C6" w14:textId="77777777" w:rsidR="007446B0" w:rsidRPr="00D737E2" w:rsidRDefault="007446B0" w:rsidP="00D737E2">
      <w:pPr>
        <w:spacing w:line="360" w:lineRule="auto"/>
        <w:jc w:val="center"/>
        <w:rPr>
          <w:rFonts w:ascii="Arial" w:hAnsi="Arial"/>
          <w:b/>
          <w:bCs/>
          <w:sz w:val="32"/>
          <w:szCs w:val="32"/>
        </w:rPr>
      </w:pPr>
    </w:p>
    <w:p w14:paraId="49065C9C" w14:textId="77777777" w:rsidR="007446B0" w:rsidRPr="00D737E2" w:rsidRDefault="007446B0" w:rsidP="00D737E2">
      <w:pPr>
        <w:spacing w:line="360" w:lineRule="auto"/>
        <w:rPr>
          <w:rFonts w:ascii="Arial" w:hAnsi="Arial"/>
          <w:b/>
          <w:bCs/>
          <w:sz w:val="32"/>
          <w:szCs w:val="32"/>
        </w:rPr>
      </w:pPr>
    </w:p>
    <w:p w14:paraId="141BADDB" w14:textId="77777777" w:rsidR="007446B0" w:rsidRPr="00D737E2" w:rsidRDefault="007446B0" w:rsidP="00D737E2">
      <w:pPr>
        <w:spacing w:line="360" w:lineRule="auto"/>
        <w:jc w:val="center"/>
        <w:rPr>
          <w:rFonts w:ascii="Arial" w:hAnsi="Arial"/>
          <w:b/>
          <w:bCs/>
          <w:sz w:val="32"/>
          <w:szCs w:val="32"/>
        </w:rPr>
      </w:pPr>
    </w:p>
    <w:p w14:paraId="04E97497" w14:textId="77777777" w:rsidR="007446B0" w:rsidRPr="00D737E2" w:rsidRDefault="007446B0" w:rsidP="00D737E2">
      <w:pPr>
        <w:spacing w:line="360" w:lineRule="auto"/>
        <w:jc w:val="center"/>
        <w:rPr>
          <w:rFonts w:ascii="Arial" w:hAnsi="Arial"/>
          <w:b/>
          <w:bCs/>
          <w:sz w:val="32"/>
          <w:szCs w:val="32"/>
        </w:rPr>
      </w:pPr>
    </w:p>
    <w:p w14:paraId="0B2A8A05" w14:textId="77777777" w:rsidR="007446B0" w:rsidRPr="00D737E2" w:rsidRDefault="007446B0" w:rsidP="00D737E2">
      <w:pPr>
        <w:spacing w:line="360" w:lineRule="auto"/>
        <w:jc w:val="center"/>
        <w:rPr>
          <w:rFonts w:ascii="Arial" w:hAnsi="Arial"/>
          <w:b/>
          <w:bCs/>
          <w:sz w:val="40"/>
          <w:szCs w:val="40"/>
        </w:rPr>
      </w:pPr>
      <w:r w:rsidRPr="00D737E2">
        <w:rPr>
          <w:rFonts w:ascii="Arial" w:hAnsi="Arial"/>
          <w:b/>
          <w:bCs/>
          <w:sz w:val="40"/>
          <w:szCs w:val="40"/>
        </w:rPr>
        <w:t>Module Title: Foreign Languages</w:t>
      </w:r>
    </w:p>
    <w:p w14:paraId="79FD8807" w14:textId="77777777" w:rsidR="007446B0" w:rsidRPr="00D737E2" w:rsidRDefault="007446B0" w:rsidP="00D737E2">
      <w:pPr>
        <w:spacing w:line="360" w:lineRule="auto"/>
        <w:jc w:val="center"/>
        <w:rPr>
          <w:rFonts w:ascii="Arial" w:hAnsi="Arial"/>
          <w:b/>
          <w:bCs/>
          <w:sz w:val="32"/>
          <w:szCs w:val="32"/>
        </w:rPr>
      </w:pPr>
      <w:r w:rsidRPr="00D737E2">
        <w:rPr>
          <w:rFonts w:ascii="Arial" w:hAnsi="Arial"/>
          <w:b/>
          <w:bCs/>
          <w:sz w:val="32"/>
          <w:szCs w:val="32"/>
        </w:rPr>
        <w:t xml:space="preserve">Assignment Type: Portfolio </w:t>
      </w:r>
    </w:p>
    <w:p w14:paraId="0E5866D0" w14:textId="77777777" w:rsidR="007446B0" w:rsidRPr="00D737E2" w:rsidRDefault="007446B0" w:rsidP="00D737E2">
      <w:pPr>
        <w:spacing w:line="360" w:lineRule="auto"/>
        <w:jc w:val="center"/>
        <w:rPr>
          <w:rFonts w:ascii="Arial" w:hAnsi="Arial"/>
        </w:rPr>
      </w:pPr>
      <w:r w:rsidRPr="00D737E2">
        <w:rPr>
          <w:rFonts w:ascii="Arial" w:hAnsi="Arial"/>
        </w:rPr>
        <w:t>Student Name: Semra Ismal</w:t>
      </w:r>
    </w:p>
    <w:p w14:paraId="706CED2F" w14:textId="00784531" w:rsidR="00166050" w:rsidRDefault="007446B0" w:rsidP="00D737E2">
      <w:pPr>
        <w:spacing w:line="360" w:lineRule="auto"/>
        <w:jc w:val="center"/>
        <w:rPr>
          <w:rFonts w:ascii="Arial" w:hAnsi="Arial"/>
        </w:rPr>
      </w:pPr>
      <w:r w:rsidRPr="00D737E2">
        <w:rPr>
          <w:rFonts w:ascii="Arial" w:hAnsi="Arial"/>
        </w:rPr>
        <w:t>Student Id:</w:t>
      </w:r>
      <w:r w:rsidR="00FB4745">
        <w:rPr>
          <w:rFonts w:ascii="Arial" w:hAnsi="Arial"/>
        </w:rPr>
        <w:t>2207104</w:t>
      </w:r>
    </w:p>
    <w:p w14:paraId="0D00BB68" w14:textId="77777777" w:rsidR="00166050" w:rsidRDefault="00166050">
      <w:pPr>
        <w:spacing w:after="160" w:line="259" w:lineRule="auto"/>
        <w:jc w:val="left"/>
        <w:rPr>
          <w:rFonts w:ascii="Arial" w:hAnsi="Arial"/>
        </w:rPr>
      </w:pPr>
      <w:r>
        <w:rPr>
          <w:rFonts w:ascii="Arial" w:hAnsi="Arial"/>
        </w:rPr>
        <w:br w:type="page"/>
      </w:r>
    </w:p>
    <w:sdt>
      <w:sdtPr>
        <w:rPr>
          <w:rFonts w:ascii="Arial" w:eastAsia="Arial" w:hAnsi="Arial" w:cs="Arial"/>
          <w:color w:val="auto"/>
          <w:sz w:val="24"/>
          <w:szCs w:val="24"/>
          <w:lang w:val=""/>
        </w:rPr>
        <w:id w:val="-1122381108"/>
        <w:docPartObj>
          <w:docPartGallery w:val="Table of Contents"/>
          <w:docPartUnique/>
        </w:docPartObj>
      </w:sdtPr>
      <w:sdtEndPr>
        <w:rPr>
          <w:b/>
          <w:bCs/>
          <w:noProof/>
        </w:rPr>
      </w:sdtEndPr>
      <w:sdtContent>
        <w:p w14:paraId="51D84FC5" w14:textId="5EBB9D44" w:rsidR="00166050" w:rsidRPr="002B7F85" w:rsidRDefault="00166050" w:rsidP="002B7F85">
          <w:pPr>
            <w:pStyle w:val="TOCHeading"/>
            <w:spacing w:line="360" w:lineRule="auto"/>
            <w:rPr>
              <w:rFonts w:ascii="Arial" w:hAnsi="Arial" w:cs="Arial"/>
              <w:sz w:val="24"/>
              <w:szCs w:val="24"/>
            </w:rPr>
          </w:pPr>
          <w:r w:rsidRPr="002B7F85">
            <w:rPr>
              <w:rFonts w:ascii="Arial" w:hAnsi="Arial" w:cs="Arial"/>
              <w:sz w:val="24"/>
              <w:szCs w:val="24"/>
            </w:rPr>
            <w:t>Table of Contents</w:t>
          </w:r>
        </w:p>
        <w:p w14:paraId="505DEB67" w14:textId="7B1BA8B1" w:rsidR="00166050" w:rsidRPr="002B7F85" w:rsidRDefault="00166050" w:rsidP="002B7F85">
          <w:pPr>
            <w:pStyle w:val="TOC1"/>
            <w:tabs>
              <w:tab w:val="right" w:leader="dot" w:pos="9350"/>
            </w:tabs>
            <w:spacing w:line="360" w:lineRule="auto"/>
            <w:rPr>
              <w:rFonts w:ascii="Arial" w:eastAsiaTheme="minorEastAsia" w:hAnsi="Arial"/>
              <w:noProof/>
              <w:kern w:val="2"/>
              <w:szCs w:val="24"/>
              <w:lang w:val="en-US"/>
              <w14:ligatures w14:val="standardContextual"/>
            </w:rPr>
          </w:pPr>
          <w:r w:rsidRPr="002B7F85">
            <w:rPr>
              <w:rFonts w:ascii="Arial" w:hAnsi="Arial"/>
              <w:szCs w:val="24"/>
            </w:rPr>
            <w:fldChar w:fldCharType="begin"/>
          </w:r>
          <w:r w:rsidRPr="002B7F85">
            <w:rPr>
              <w:rFonts w:ascii="Arial" w:hAnsi="Arial"/>
              <w:szCs w:val="24"/>
            </w:rPr>
            <w:instrText xml:space="preserve"> TOC \o "1-3" \h \z \u </w:instrText>
          </w:r>
          <w:r w:rsidRPr="002B7F85">
            <w:rPr>
              <w:rFonts w:ascii="Arial" w:hAnsi="Arial"/>
              <w:szCs w:val="24"/>
            </w:rPr>
            <w:fldChar w:fldCharType="separate"/>
          </w:r>
          <w:hyperlink w:anchor="_Toc148567140" w:history="1">
            <w:r w:rsidRPr="002B7F85">
              <w:rPr>
                <w:rStyle w:val="Hyperlink"/>
                <w:rFonts w:ascii="Arial" w:hAnsi="Arial"/>
                <w:noProof/>
                <w:szCs w:val="24"/>
              </w:rPr>
              <w:t>Section 1: Reflection on Cultural Misunderstandings</w:t>
            </w:r>
            <w:r w:rsidRPr="002B7F85">
              <w:rPr>
                <w:rFonts w:ascii="Arial" w:hAnsi="Arial"/>
                <w:noProof/>
                <w:webHidden/>
                <w:szCs w:val="24"/>
              </w:rPr>
              <w:tab/>
            </w:r>
            <w:r w:rsidRPr="002B7F85">
              <w:rPr>
                <w:rFonts w:ascii="Arial" w:hAnsi="Arial"/>
                <w:noProof/>
                <w:webHidden/>
                <w:szCs w:val="24"/>
              </w:rPr>
              <w:fldChar w:fldCharType="begin"/>
            </w:r>
            <w:r w:rsidRPr="002B7F85">
              <w:rPr>
                <w:rFonts w:ascii="Arial" w:hAnsi="Arial"/>
                <w:noProof/>
                <w:webHidden/>
                <w:szCs w:val="24"/>
              </w:rPr>
              <w:instrText xml:space="preserve"> PAGEREF _Toc148567140 \h </w:instrText>
            </w:r>
            <w:r w:rsidRPr="002B7F85">
              <w:rPr>
                <w:rFonts w:ascii="Arial" w:hAnsi="Arial"/>
                <w:noProof/>
                <w:webHidden/>
                <w:szCs w:val="24"/>
              </w:rPr>
            </w:r>
            <w:r w:rsidRPr="002B7F85">
              <w:rPr>
                <w:rFonts w:ascii="Arial" w:hAnsi="Arial"/>
                <w:noProof/>
                <w:webHidden/>
                <w:szCs w:val="24"/>
              </w:rPr>
              <w:fldChar w:fldCharType="separate"/>
            </w:r>
            <w:r w:rsidRPr="002B7F85">
              <w:rPr>
                <w:rFonts w:ascii="Arial" w:hAnsi="Arial"/>
                <w:noProof/>
                <w:webHidden/>
                <w:szCs w:val="24"/>
              </w:rPr>
              <w:t>3</w:t>
            </w:r>
            <w:r w:rsidRPr="002B7F85">
              <w:rPr>
                <w:rFonts w:ascii="Arial" w:hAnsi="Arial"/>
                <w:noProof/>
                <w:webHidden/>
                <w:szCs w:val="24"/>
              </w:rPr>
              <w:fldChar w:fldCharType="end"/>
            </w:r>
          </w:hyperlink>
        </w:p>
        <w:p w14:paraId="3E1CA64F" w14:textId="12780D15" w:rsidR="00166050" w:rsidRPr="002B7F85" w:rsidRDefault="00000000" w:rsidP="002B7F85">
          <w:pPr>
            <w:pStyle w:val="TOC2"/>
            <w:tabs>
              <w:tab w:val="right" w:leader="dot" w:pos="9350"/>
            </w:tabs>
            <w:spacing w:line="360" w:lineRule="auto"/>
            <w:rPr>
              <w:rFonts w:ascii="Arial" w:eastAsiaTheme="minorEastAsia" w:hAnsi="Arial"/>
              <w:noProof/>
              <w:kern w:val="2"/>
              <w:szCs w:val="24"/>
              <w:lang w:val="en-US"/>
              <w14:ligatures w14:val="standardContextual"/>
            </w:rPr>
          </w:pPr>
          <w:hyperlink w:anchor="_Toc148567141" w:history="1">
            <w:r w:rsidR="00166050" w:rsidRPr="002B7F85">
              <w:rPr>
                <w:rStyle w:val="Hyperlink"/>
                <w:rFonts w:ascii="Arial" w:eastAsia="Times New Roman" w:hAnsi="Arial"/>
                <w:noProof/>
                <w:szCs w:val="24"/>
              </w:rPr>
              <w:t>Introduction</w:t>
            </w:r>
            <w:r w:rsidR="00166050" w:rsidRPr="002B7F85">
              <w:rPr>
                <w:rFonts w:ascii="Arial" w:hAnsi="Arial"/>
                <w:noProof/>
                <w:webHidden/>
                <w:szCs w:val="24"/>
              </w:rPr>
              <w:tab/>
            </w:r>
            <w:r w:rsidR="00166050" w:rsidRPr="002B7F85">
              <w:rPr>
                <w:rFonts w:ascii="Arial" w:hAnsi="Arial"/>
                <w:noProof/>
                <w:webHidden/>
                <w:szCs w:val="24"/>
              </w:rPr>
              <w:fldChar w:fldCharType="begin"/>
            </w:r>
            <w:r w:rsidR="00166050" w:rsidRPr="002B7F85">
              <w:rPr>
                <w:rFonts w:ascii="Arial" w:hAnsi="Arial"/>
                <w:noProof/>
                <w:webHidden/>
                <w:szCs w:val="24"/>
              </w:rPr>
              <w:instrText xml:space="preserve"> PAGEREF _Toc148567141 \h </w:instrText>
            </w:r>
            <w:r w:rsidR="00166050" w:rsidRPr="002B7F85">
              <w:rPr>
                <w:rFonts w:ascii="Arial" w:hAnsi="Arial"/>
                <w:noProof/>
                <w:webHidden/>
                <w:szCs w:val="24"/>
              </w:rPr>
            </w:r>
            <w:r w:rsidR="00166050" w:rsidRPr="002B7F85">
              <w:rPr>
                <w:rFonts w:ascii="Arial" w:hAnsi="Arial"/>
                <w:noProof/>
                <w:webHidden/>
                <w:szCs w:val="24"/>
              </w:rPr>
              <w:fldChar w:fldCharType="separate"/>
            </w:r>
            <w:r w:rsidR="00166050" w:rsidRPr="002B7F85">
              <w:rPr>
                <w:rFonts w:ascii="Arial" w:hAnsi="Arial"/>
                <w:noProof/>
                <w:webHidden/>
                <w:szCs w:val="24"/>
              </w:rPr>
              <w:t>3</w:t>
            </w:r>
            <w:r w:rsidR="00166050" w:rsidRPr="002B7F85">
              <w:rPr>
                <w:rFonts w:ascii="Arial" w:hAnsi="Arial"/>
                <w:noProof/>
                <w:webHidden/>
                <w:szCs w:val="24"/>
              </w:rPr>
              <w:fldChar w:fldCharType="end"/>
            </w:r>
          </w:hyperlink>
        </w:p>
        <w:p w14:paraId="6C250102" w14:textId="207985B7" w:rsidR="00166050" w:rsidRPr="002B7F85" w:rsidRDefault="00000000" w:rsidP="002B7F85">
          <w:pPr>
            <w:pStyle w:val="TOC3"/>
            <w:tabs>
              <w:tab w:val="right" w:leader="dot" w:pos="9350"/>
            </w:tabs>
            <w:spacing w:line="360" w:lineRule="auto"/>
            <w:rPr>
              <w:rFonts w:ascii="Arial" w:eastAsiaTheme="minorEastAsia" w:hAnsi="Arial"/>
              <w:noProof/>
              <w:kern w:val="2"/>
              <w:szCs w:val="24"/>
              <w:lang w:val="en-US"/>
              <w14:ligatures w14:val="standardContextual"/>
            </w:rPr>
          </w:pPr>
          <w:hyperlink w:anchor="_Toc148567142" w:history="1">
            <w:r w:rsidR="00166050" w:rsidRPr="002B7F85">
              <w:rPr>
                <w:rStyle w:val="Hyperlink"/>
                <w:rFonts w:ascii="Arial" w:eastAsia="Times New Roman" w:hAnsi="Arial"/>
                <w:noProof/>
                <w:szCs w:val="24"/>
              </w:rPr>
              <w:t>Presenting the scenario</w:t>
            </w:r>
            <w:r w:rsidR="00166050" w:rsidRPr="002B7F85">
              <w:rPr>
                <w:rFonts w:ascii="Arial" w:hAnsi="Arial"/>
                <w:noProof/>
                <w:webHidden/>
                <w:szCs w:val="24"/>
              </w:rPr>
              <w:tab/>
            </w:r>
            <w:r w:rsidR="00166050" w:rsidRPr="002B7F85">
              <w:rPr>
                <w:rFonts w:ascii="Arial" w:hAnsi="Arial"/>
                <w:noProof/>
                <w:webHidden/>
                <w:szCs w:val="24"/>
              </w:rPr>
              <w:fldChar w:fldCharType="begin"/>
            </w:r>
            <w:r w:rsidR="00166050" w:rsidRPr="002B7F85">
              <w:rPr>
                <w:rFonts w:ascii="Arial" w:hAnsi="Arial"/>
                <w:noProof/>
                <w:webHidden/>
                <w:szCs w:val="24"/>
              </w:rPr>
              <w:instrText xml:space="preserve"> PAGEREF _Toc148567142 \h </w:instrText>
            </w:r>
            <w:r w:rsidR="00166050" w:rsidRPr="002B7F85">
              <w:rPr>
                <w:rFonts w:ascii="Arial" w:hAnsi="Arial"/>
                <w:noProof/>
                <w:webHidden/>
                <w:szCs w:val="24"/>
              </w:rPr>
            </w:r>
            <w:r w:rsidR="00166050" w:rsidRPr="002B7F85">
              <w:rPr>
                <w:rFonts w:ascii="Arial" w:hAnsi="Arial"/>
                <w:noProof/>
                <w:webHidden/>
                <w:szCs w:val="24"/>
              </w:rPr>
              <w:fldChar w:fldCharType="separate"/>
            </w:r>
            <w:r w:rsidR="00166050" w:rsidRPr="002B7F85">
              <w:rPr>
                <w:rFonts w:ascii="Arial" w:hAnsi="Arial"/>
                <w:noProof/>
                <w:webHidden/>
                <w:szCs w:val="24"/>
              </w:rPr>
              <w:t>4</w:t>
            </w:r>
            <w:r w:rsidR="00166050" w:rsidRPr="002B7F85">
              <w:rPr>
                <w:rFonts w:ascii="Arial" w:hAnsi="Arial"/>
                <w:noProof/>
                <w:webHidden/>
                <w:szCs w:val="24"/>
              </w:rPr>
              <w:fldChar w:fldCharType="end"/>
            </w:r>
          </w:hyperlink>
        </w:p>
        <w:p w14:paraId="62A4A189" w14:textId="3B8C6664" w:rsidR="00166050" w:rsidRPr="002B7F85" w:rsidRDefault="00000000" w:rsidP="002B7F85">
          <w:pPr>
            <w:pStyle w:val="TOC3"/>
            <w:tabs>
              <w:tab w:val="right" w:leader="dot" w:pos="9350"/>
            </w:tabs>
            <w:spacing w:line="360" w:lineRule="auto"/>
            <w:rPr>
              <w:rFonts w:ascii="Arial" w:eastAsiaTheme="minorEastAsia" w:hAnsi="Arial"/>
              <w:noProof/>
              <w:kern w:val="2"/>
              <w:szCs w:val="24"/>
              <w:lang w:val="en-US"/>
              <w14:ligatures w14:val="standardContextual"/>
            </w:rPr>
          </w:pPr>
          <w:hyperlink w:anchor="_Toc148567143" w:history="1">
            <w:r w:rsidR="00166050" w:rsidRPr="002B7F85">
              <w:rPr>
                <w:rStyle w:val="Hyperlink"/>
                <w:rFonts w:ascii="Arial" w:eastAsia="Times New Roman" w:hAnsi="Arial"/>
                <w:noProof/>
                <w:szCs w:val="24"/>
              </w:rPr>
              <w:t>The ways cultural misunderstandings can occur</w:t>
            </w:r>
            <w:r w:rsidR="00166050" w:rsidRPr="002B7F85">
              <w:rPr>
                <w:rFonts w:ascii="Arial" w:hAnsi="Arial"/>
                <w:noProof/>
                <w:webHidden/>
                <w:szCs w:val="24"/>
              </w:rPr>
              <w:tab/>
            </w:r>
            <w:r w:rsidR="00166050" w:rsidRPr="002B7F85">
              <w:rPr>
                <w:rFonts w:ascii="Arial" w:hAnsi="Arial"/>
                <w:noProof/>
                <w:webHidden/>
                <w:szCs w:val="24"/>
              </w:rPr>
              <w:fldChar w:fldCharType="begin"/>
            </w:r>
            <w:r w:rsidR="00166050" w:rsidRPr="002B7F85">
              <w:rPr>
                <w:rFonts w:ascii="Arial" w:hAnsi="Arial"/>
                <w:noProof/>
                <w:webHidden/>
                <w:szCs w:val="24"/>
              </w:rPr>
              <w:instrText xml:space="preserve"> PAGEREF _Toc148567143 \h </w:instrText>
            </w:r>
            <w:r w:rsidR="00166050" w:rsidRPr="002B7F85">
              <w:rPr>
                <w:rFonts w:ascii="Arial" w:hAnsi="Arial"/>
                <w:noProof/>
                <w:webHidden/>
                <w:szCs w:val="24"/>
              </w:rPr>
            </w:r>
            <w:r w:rsidR="00166050" w:rsidRPr="002B7F85">
              <w:rPr>
                <w:rFonts w:ascii="Arial" w:hAnsi="Arial"/>
                <w:noProof/>
                <w:webHidden/>
                <w:szCs w:val="24"/>
              </w:rPr>
              <w:fldChar w:fldCharType="separate"/>
            </w:r>
            <w:r w:rsidR="00166050" w:rsidRPr="002B7F85">
              <w:rPr>
                <w:rFonts w:ascii="Arial" w:hAnsi="Arial"/>
                <w:noProof/>
                <w:webHidden/>
                <w:szCs w:val="24"/>
              </w:rPr>
              <w:t>4</w:t>
            </w:r>
            <w:r w:rsidR="00166050" w:rsidRPr="002B7F85">
              <w:rPr>
                <w:rFonts w:ascii="Arial" w:hAnsi="Arial"/>
                <w:noProof/>
                <w:webHidden/>
                <w:szCs w:val="24"/>
              </w:rPr>
              <w:fldChar w:fldCharType="end"/>
            </w:r>
          </w:hyperlink>
        </w:p>
        <w:p w14:paraId="60D5EFB1" w14:textId="283F8561" w:rsidR="00166050" w:rsidRPr="002B7F85" w:rsidRDefault="00000000" w:rsidP="002B7F85">
          <w:pPr>
            <w:pStyle w:val="TOC3"/>
            <w:tabs>
              <w:tab w:val="right" w:leader="dot" w:pos="9350"/>
            </w:tabs>
            <w:spacing w:line="360" w:lineRule="auto"/>
            <w:rPr>
              <w:rFonts w:ascii="Arial" w:eastAsiaTheme="minorEastAsia" w:hAnsi="Arial"/>
              <w:noProof/>
              <w:kern w:val="2"/>
              <w:szCs w:val="24"/>
              <w:lang w:val="en-US"/>
              <w14:ligatures w14:val="standardContextual"/>
            </w:rPr>
          </w:pPr>
          <w:hyperlink w:anchor="_Toc148567144" w:history="1">
            <w:r w:rsidR="00166050" w:rsidRPr="002B7F85">
              <w:rPr>
                <w:rStyle w:val="Hyperlink"/>
                <w:rFonts w:ascii="Arial" w:eastAsia="Times New Roman" w:hAnsi="Arial"/>
                <w:noProof/>
                <w:szCs w:val="24"/>
              </w:rPr>
              <w:t>Reflection on the skills that need to be developed</w:t>
            </w:r>
            <w:r w:rsidR="00166050" w:rsidRPr="002B7F85">
              <w:rPr>
                <w:rFonts w:ascii="Arial" w:hAnsi="Arial"/>
                <w:noProof/>
                <w:webHidden/>
                <w:szCs w:val="24"/>
              </w:rPr>
              <w:tab/>
            </w:r>
            <w:r w:rsidR="00166050" w:rsidRPr="002B7F85">
              <w:rPr>
                <w:rFonts w:ascii="Arial" w:hAnsi="Arial"/>
                <w:noProof/>
                <w:webHidden/>
                <w:szCs w:val="24"/>
              </w:rPr>
              <w:fldChar w:fldCharType="begin"/>
            </w:r>
            <w:r w:rsidR="00166050" w:rsidRPr="002B7F85">
              <w:rPr>
                <w:rFonts w:ascii="Arial" w:hAnsi="Arial"/>
                <w:noProof/>
                <w:webHidden/>
                <w:szCs w:val="24"/>
              </w:rPr>
              <w:instrText xml:space="preserve"> PAGEREF _Toc148567144 \h </w:instrText>
            </w:r>
            <w:r w:rsidR="00166050" w:rsidRPr="002B7F85">
              <w:rPr>
                <w:rFonts w:ascii="Arial" w:hAnsi="Arial"/>
                <w:noProof/>
                <w:webHidden/>
                <w:szCs w:val="24"/>
              </w:rPr>
            </w:r>
            <w:r w:rsidR="00166050" w:rsidRPr="002B7F85">
              <w:rPr>
                <w:rFonts w:ascii="Arial" w:hAnsi="Arial"/>
                <w:noProof/>
                <w:webHidden/>
                <w:szCs w:val="24"/>
              </w:rPr>
              <w:fldChar w:fldCharType="separate"/>
            </w:r>
            <w:r w:rsidR="00166050" w:rsidRPr="002B7F85">
              <w:rPr>
                <w:rFonts w:ascii="Arial" w:hAnsi="Arial"/>
                <w:noProof/>
                <w:webHidden/>
                <w:szCs w:val="24"/>
              </w:rPr>
              <w:t>5</w:t>
            </w:r>
            <w:r w:rsidR="00166050" w:rsidRPr="002B7F85">
              <w:rPr>
                <w:rFonts w:ascii="Arial" w:hAnsi="Arial"/>
                <w:noProof/>
                <w:webHidden/>
                <w:szCs w:val="24"/>
              </w:rPr>
              <w:fldChar w:fldCharType="end"/>
            </w:r>
          </w:hyperlink>
        </w:p>
        <w:p w14:paraId="0A593ADC" w14:textId="7FEE6A2F" w:rsidR="00166050" w:rsidRPr="002B7F85" w:rsidRDefault="00000000" w:rsidP="002B7F85">
          <w:pPr>
            <w:pStyle w:val="TOC2"/>
            <w:tabs>
              <w:tab w:val="right" w:leader="dot" w:pos="9350"/>
            </w:tabs>
            <w:spacing w:line="360" w:lineRule="auto"/>
            <w:rPr>
              <w:rFonts w:ascii="Arial" w:eastAsiaTheme="minorEastAsia" w:hAnsi="Arial"/>
              <w:noProof/>
              <w:kern w:val="2"/>
              <w:szCs w:val="24"/>
              <w:lang w:val="en-US"/>
              <w14:ligatures w14:val="standardContextual"/>
            </w:rPr>
          </w:pPr>
          <w:hyperlink w:anchor="_Toc148567145" w:history="1">
            <w:r w:rsidR="00166050" w:rsidRPr="002B7F85">
              <w:rPr>
                <w:rStyle w:val="Hyperlink"/>
                <w:rFonts w:ascii="Arial" w:hAnsi="Arial"/>
                <w:noProof/>
                <w:szCs w:val="24"/>
              </w:rPr>
              <w:t>Conclusion</w:t>
            </w:r>
            <w:r w:rsidR="00166050" w:rsidRPr="002B7F85">
              <w:rPr>
                <w:rFonts w:ascii="Arial" w:hAnsi="Arial"/>
                <w:noProof/>
                <w:webHidden/>
                <w:szCs w:val="24"/>
              </w:rPr>
              <w:tab/>
            </w:r>
            <w:r w:rsidR="00166050" w:rsidRPr="002B7F85">
              <w:rPr>
                <w:rFonts w:ascii="Arial" w:hAnsi="Arial"/>
                <w:noProof/>
                <w:webHidden/>
                <w:szCs w:val="24"/>
              </w:rPr>
              <w:fldChar w:fldCharType="begin"/>
            </w:r>
            <w:r w:rsidR="00166050" w:rsidRPr="002B7F85">
              <w:rPr>
                <w:rFonts w:ascii="Arial" w:hAnsi="Arial"/>
                <w:noProof/>
                <w:webHidden/>
                <w:szCs w:val="24"/>
              </w:rPr>
              <w:instrText xml:space="preserve"> PAGEREF _Toc148567145 \h </w:instrText>
            </w:r>
            <w:r w:rsidR="00166050" w:rsidRPr="002B7F85">
              <w:rPr>
                <w:rFonts w:ascii="Arial" w:hAnsi="Arial"/>
                <w:noProof/>
                <w:webHidden/>
                <w:szCs w:val="24"/>
              </w:rPr>
            </w:r>
            <w:r w:rsidR="00166050" w:rsidRPr="002B7F85">
              <w:rPr>
                <w:rFonts w:ascii="Arial" w:hAnsi="Arial"/>
                <w:noProof/>
                <w:webHidden/>
                <w:szCs w:val="24"/>
              </w:rPr>
              <w:fldChar w:fldCharType="separate"/>
            </w:r>
            <w:r w:rsidR="00166050" w:rsidRPr="002B7F85">
              <w:rPr>
                <w:rFonts w:ascii="Arial" w:hAnsi="Arial"/>
                <w:noProof/>
                <w:webHidden/>
                <w:szCs w:val="24"/>
              </w:rPr>
              <w:t>6</w:t>
            </w:r>
            <w:r w:rsidR="00166050" w:rsidRPr="002B7F85">
              <w:rPr>
                <w:rFonts w:ascii="Arial" w:hAnsi="Arial"/>
                <w:noProof/>
                <w:webHidden/>
                <w:szCs w:val="24"/>
              </w:rPr>
              <w:fldChar w:fldCharType="end"/>
            </w:r>
          </w:hyperlink>
        </w:p>
        <w:p w14:paraId="1C33D06F" w14:textId="57EB73C7" w:rsidR="00166050" w:rsidRPr="002B7F85" w:rsidRDefault="00000000" w:rsidP="002B7F85">
          <w:pPr>
            <w:pStyle w:val="TOC1"/>
            <w:tabs>
              <w:tab w:val="right" w:leader="dot" w:pos="9350"/>
            </w:tabs>
            <w:spacing w:line="360" w:lineRule="auto"/>
            <w:rPr>
              <w:rFonts w:ascii="Arial" w:eastAsiaTheme="minorEastAsia" w:hAnsi="Arial"/>
              <w:noProof/>
              <w:kern w:val="2"/>
              <w:szCs w:val="24"/>
              <w:lang w:val="en-US"/>
              <w14:ligatures w14:val="standardContextual"/>
            </w:rPr>
          </w:pPr>
          <w:hyperlink w:anchor="_Toc148567146" w:history="1">
            <w:r w:rsidR="00166050" w:rsidRPr="002B7F85">
              <w:rPr>
                <w:rStyle w:val="Hyperlink"/>
                <w:rFonts w:ascii="Arial" w:hAnsi="Arial"/>
                <w:noProof/>
                <w:szCs w:val="24"/>
              </w:rPr>
              <w:t>References</w:t>
            </w:r>
            <w:r w:rsidR="00166050" w:rsidRPr="002B7F85">
              <w:rPr>
                <w:rFonts w:ascii="Arial" w:hAnsi="Arial"/>
                <w:noProof/>
                <w:webHidden/>
                <w:szCs w:val="24"/>
              </w:rPr>
              <w:tab/>
            </w:r>
            <w:r w:rsidR="00166050" w:rsidRPr="002B7F85">
              <w:rPr>
                <w:rFonts w:ascii="Arial" w:hAnsi="Arial"/>
                <w:noProof/>
                <w:webHidden/>
                <w:szCs w:val="24"/>
              </w:rPr>
              <w:fldChar w:fldCharType="begin"/>
            </w:r>
            <w:r w:rsidR="00166050" w:rsidRPr="002B7F85">
              <w:rPr>
                <w:rFonts w:ascii="Arial" w:hAnsi="Arial"/>
                <w:noProof/>
                <w:webHidden/>
                <w:szCs w:val="24"/>
              </w:rPr>
              <w:instrText xml:space="preserve"> PAGEREF _Toc148567146 \h </w:instrText>
            </w:r>
            <w:r w:rsidR="00166050" w:rsidRPr="002B7F85">
              <w:rPr>
                <w:rFonts w:ascii="Arial" w:hAnsi="Arial"/>
                <w:noProof/>
                <w:webHidden/>
                <w:szCs w:val="24"/>
              </w:rPr>
            </w:r>
            <w:r w:rsidR="00166050" w:rsidRPr="002B7F85">
              <w:rPr>
                <w:rFonts w:ascii="Arial" w:hAnsi="Arial"/>
                <w:noProof/>
                <w:webHidden/>
                <w:szCs w:val="24"/>
              </w:rPr>
              <w:fldChar w:fldCharType="separate"/>
            </w:r>
            <w:r w:rsidR="00166050" w:rsidRPr="002B7F85">
              <w:rPr>
                <w:rFonts w:ascii="Arial" w:hAnsi="Arial"/>
                <w:noProof/>
                <w:webHidden/>
                <w:szCs w:val="24"/>
              </w:rPr>
              <w:t>7</w:t>
            </w:r>
            <w:r w:rsidR="00166050" w:rsidRPr="002B7F85">
              <w:rPr>
                <w:rFonts w:ascii="Arial" w:hAnsi="Arial"/>
                <w:noProof/>
                <w:webHidden/>
                <w:szCs w:val="24"/>
              </w:rPr>
              <w:fldChar w:fldCharType="end"/>
            </w:r>
          </w:hyperlink>
        </w:p>
        <w:p w14:paraId="72791C25" w14:textId="0ACFE2E2" w:rsidR="00166050" w:rsidRDefault="00166050" w:rsidP="002B7F85">
          <w:pPr>
            <w:spacing w:line="360" w:lineRule="auto"/>
          </w:pPr>
          <w:r w:rsidRPr="002B7F85">
            <w:rPr>
              <w:rFonts w:ascii="Arial" w:hAnsi="Arial"/>
              <w:b/>
              <w:bCs/>
              <w:noProof/>
              <w:szCs w:val="24"/>
            </w:rPr>
            <w:fldChar w:fldCharType="end"/>
          </w:r>
        </w:p>
      </w:sdtContent>
    </w:sdt>
    <w:p w14:paraId="12DF9F78" w14:textId="77777777" w:rsidR="007446B0" w:rsidRPr="00D737E2" w:rsidRDefault="007446B0" w:rsidP="00D737E2">
      <w:pPr>
        <w:spacing w:line="360" w:lineRule="auto"/>
        <w:jc w:val="center"/>
        <w:rPr>
          <w:rFonts w:ascii="Arial" w:hAnsi="Arial"/>
        </w:rPr>
      </w:pPr>
    </w:p>
    <w:p w14:paraId="458382F5" w14:textId="5A04195E" w:rsidR="007446B0" w:rsidRPr="00D737E2" w:rsidRDefault="007446B0" w:rsidP="00D737E2">
      <w:pPr>
        <w:spacing w:after="160" w:line="360" w:lineRule="auto"/>
        <w:jc w:val="left"/>
        <w:rPr>
          <w:rFonts w:ascii="Arial" w:hAnsi="Arial"/>
        </w:rPr>
      </w:pPr>
      <w:r w:rsidRPr="00D737E2">
        <w:rPr>
          <w:rFonts w:ascii="Arial" w:hAnsi="Arial"/>
        </w:rPr>
        <w:br w:type="page"/>
      </w:r>
    </w:p>
    <w:p w14:paraId="3B5158E0" w14:textId="25821F7C" w:rsidR="00D737E2" w:rsidRPr="00D737E2" w:rsidRDefault="00D737E2" w:rsidP="0060190F">
      <w:pPr>
        <w:pStyle w:val="Heading1"/>
      </w:pPr>
      <w:bookmarkStart w:id="0" w:name="_Toc148567140"/>
      <w:bookmarkStart w:id="1" w:name="_Toc147961237"/>
      <w:r w:rsidRPr="00D737E2">
        <w:lastRenderedPageBreak/>
        <w:t>Section 1: Reflection on Cultural Misunderstandings</w:t>
      </w:r>
      <w:bookmarkEnd w:id="0"/>
    </w:p>
    <w:p w14:paraId="03F7DC06" w14:textId="2E883B22" w:rsidR="007446B0" w:rsidRPr="00D737E2" w:rsidRDefault="007446B0" w:rsidP="00D737E2">
      <w:pPr>
        <w:pStyle w:val="Heading2"/>
        <w:spacing w:line="360" w:lineRule="auto"/>
        <w:rPr>
          <w:rFonts w:eastAsia="Times New Roman" w:cs="Arial"/>
        </w:rPr>
      </w:pPr>
      <w:bookmarkStart w:id="2" w:name="_Toc148567141"/>
      <w:r w:rsidRPr="00D737E2">
        <w:rPr>
          <w:rFonts w:eastAsia="Times New Roman" w:cs="Arial"/>
        </w:rPr>
        <w:t>Introduction</w:t>
      </w:r>
      <w:bookmarkEnd w:id="2"/>
      <w:r w:rsidRPr="00D737E2">
        <w:rPr>
          <w:rFonts w:eastAsia="Times New Roman" w:cs="Arial"/>
        </w:rPr>
        <w:t xml:space="preserve"> </w:t>
      </w:r>
    </w:p>
    <w:p w14:paraId="56C0723F" w14:textId="7667E360" w:rsidR="007446B0" w:rsidRPr="00D737E2" w:rsidRDefault="007446B0" w:rsidP="00D737E2">
      <w:pPr>
        <w:spacing w:line="360" w:lineRule="auto"/>
        <w:rPr>
          <w:rFonts w:ascii="Arial" w:hAnsi="Arial"/>
        </w:rPr>
      </w:pPr>
      <w:r w:rsidRPr="00D737E2">
        <w:rPr>
          <w:rFonts w:ascii="Arial" w:hAnsi="Arial"/>
        </w:rPr>
        <w:t>The following reflection will be generated in the light of demonstrating the cultural misunderstandings. Additionally, the way cultural misunderstanding can occur will be elaborated in this reflection</w:t>
      </w:r>
      <w:r w:rsidR="008D5403">
        <w:rPr>
          <w:rFonts w:ascii="Arial" w:hAnsi="Arial"/>
        </w:rPr>
        <w:t xml:space="preserve"> too</w:t>
      </w:r>
      <w:r w:rsidRPr="00D737E2">
        <w:rPr>
          <w:rFonts w:ascii="Arial" w:hAnsi="Arial"/>
        </w:rPr>
        <w:t xml:space="preserve">. Apart from this, the skills that are needed to be adopted and developed accordingly will be represented in this reflection. </w:t>
      </w:r>
    </w:p>
    <w:p w14:paraId="03A5A000" w14:textId="77777777" w:rsidR="007446B0" w:rsidRPr="00D737E2" w:rsidRDefault="007446B0" w:rsidP="00D737E2">
      <w:pPr>
        <w:spacing w:after="160" w:line="360" w:lineRule="auto"/>
        <w:jc w:val="left"/>
        <w:rPr>
          <w:rFonts w:ascii="Arial" w:eastAsia="Times New Roman" w:hAnsi="Arial"/>
          <w:b/>
          <w:sz w:val="26"/>
          <w:szCs w:val="26"/>
        </w:rPr>
      </w:pPr>
      <w:r w:rsidRPr="00D737E2">
        <w:rPr>
          <w:rFonts w:ascii="Arial" w:eastAsia="Times New Roman" w:hAnsi="Arial"/>
        </w:rPr>
        <w:br w:type="page"/>
      </w:r>
    </w:p>
    <w:p w14:paraId="4A33F757" w14:textId="77777777" w:rsidR="007446B0" w:rsidRPr="00D737E2" w:rsidRDefault="007446B0" w:rsidP="00D737E2">
      <w:pPr>
        <w:pStyle w:val="Heading3"/>
        <w:spacing w:line="360" w:lineRule="auto"/>
        <w:rPr>
          <w:rFonts w:eastAsia="Times New Roman" w:cs="Arial"/>
        </w:rPr>
      </w:pPr>
      <w:bookmarkStart w:id="3" w:name="_Toc147961238"/>
      <w:bookmarkStart w:id="4" w:name="_Toc148567142"/>
      <w:bookmarkEnd w:id="1"/>
      <w:r w:rsidRPr="00D737E2">
        <w:rPr>
          <w:rFonts w:eastAsia="Times New Roman" w:cs="Arial"/>
        </w:rPr>
        <w:lastRenderedPageBreak/>
        <w:t>Presenting the scenario</w:t>
      </w:r>
      <w:bookmarkEnd w:id="3"/>
      <w:bookmarkEnd w:id="4"/>
    </w:p>
    <w:p w14:paraId="46A495E7" w14:textId="77777777" w:rsidR="007446B0" w:rsidRPr="00D737E2" w:rsidRDefault="007446B0" w:rsidP="00D737E2">
      <w:pPr>
        <w:pStyle w:val="Normal1"/>
        <w:spacing w:line="360" w:lineRule="auto"/>
        <w:jc w:val="both"/>
        <w:rPr>
          <w:rFonts w:eastAsia="Times New Roman"/>
          <w:sz w:val="24"/>
          <w:szCs w:val="24"/>
        </w:rPr>
      </w:pPr>
      <w:r w:rsidRPr="00D737E2">
        <w:rPr>
          <w:rFonts w:eastAsia="Times New Roman"/>
          <w:sz w:val="24"/>
          <w:szCs w:val="24"/>
        </w:rPr>
        <w:t>I am an employee of Diversity Hotel and Spa London performing the role of Front Office employee. I have been associated with the organisation for almost three years which has provided me with both positive and negative experiences. In the last year, I have had a chance to receive two international guests who were from entirely different cultures. During that situation, I came across a cultural misunderstanding that had a greater amount of impact on my overall professional development (</w:t>
      </w:r>
      <w:r w:rsidRPr="00D737E2">
        <w:rPr>
          <w:color w:val="222222"/>
          <w:sz w:val="24"/>
          <w:szCs w:val="24"/>
          <w:shd w:val="clear" w:color="auto" w:fill="FFFFFF"/>
        </w:rPr>
        <w:t>Peter, 2019</w:t>
      </w:r>
      <w:r w:rsidRPr="00D737E2">
        <w:rPr>
          <w:color w:val="222222"/>
          <w:szCs w:val="24"/>
          <w:shd w:val="clear" w:color="auto" w:fill="FFFFFF"/>
        </w:rPr>
        <w:t>)</w:t>
      </w:r>
      <w:r w:rsidRPr="00D737E2">
        <w:rPr>
          <w:rFonts w:eastAsia="Times New Roman"/>
          <w:sz w:val="24"/>
          <w:szCs w:val="24"/>
        </w:rPr>
        <w:t xml:space="preserve">. Initially, I could not align my guest-handling skills with the new preferences and demands of those guests due to the cultural differences. The guest initially appeared in front of my desk and handed me some documents. The writings included within that document were in the Japanese language which posed difficulties to me to understand the meaning of those documents. Therefore I felt challenged to explain those to that guest that generated frustration in him. </w:t>
      </w:r>
    </w:p>
    <w:p w14:paraId="33179BD5" w14:textId="77777777" w:rsidR="007446B0" w:rsidRPr="00D737E2" w:rsidRDefault="007446B0" w:rsidP="00D737E2">
      <w:pPr>
        <w:pStyle w:val="Heading3"/>
        <w:spacing w:line="360" w:lineRule="auto"/>
        <w:rPr>
          <w:rFonts w:eastAsia="Times New Roman" w:cs="Arial"/>
        </w:rPr>
      </w:pPr>
      <w:bookmarkStart w:id="5" w:name="_Toc147961239"/>
      <w:bookmarkStart w:id="6" w:name="_Toc148567143"/>
      <w:r w:rsidRPr="00D737E2">
        <w:rPr>
          <w:rFonts w:eastAsia="Times New Roman" w:cs="Arial"/>
        </w:rPr>
        <w:t>The ways cultural misunderstandings can occur</w:t>
      </w:r>
      <w:bookmarkEnd w:id="5"/>
      <w:bookmarkEnd w:id="6"/>
    </w:p>
    <w:p w14:paraId="2BC1F6D9" w14:textId="77777777" w:rsidR="007446B0" w:rsidRPr="00D737E2" w:rsidRDefault="007446B0" w:rsidP="00D737E2">
      <w:pPr>
        <w:pStyle w:val="Normal1"/>
        <w:spacing w:line="360" w:lineRule="auto"/>
        <w:jc w:val="both"/>
        <w:rPr>
          <w:rFonts w:eastAsia="Times New Roman"/>
          <w:b/>
          <w:sz w:val="24"/>
          <w:szCs w:val="24"/>
        </w:rPr>
      </w:pPr>
      <w:r w:rsidRPr="00D737E2">
        <w:rPr>
          <w:rFonts w:eastAsia="Times New Roman"/>
          <w:b/>
          <w:sz w:val="24"/>
          <w:szCs w:val="24"/>
        </w:rPr>
        <w:t>Language barrier</w:t>
      </w:r>
    </w:p>
    <w:p w14:paraId="4B27ACB6" w14:textId="77777777" w:rsidR="007446B0" w:rsidRPr="00D737E2" w:rsidRDefault="007446B0" w:rsidP="00D737E2">
      <w:pPr>
        <w:pStyle w:val="Normal1"/>
        <w:spacing w:line="360" w:lineRule="auto"/>
        <w:jc w:val="both"/>
        <w:rPr>
          <w:rFonts w:eastAsia="Times New Roman"/>
          <w:sz w:val="24"/>
          <w:szCs w:val="24"/>
        </w:rPr>
      </w:pPr>
      <w:r w:rsidRPr="00D737E2">
        <w:rPr>
          <w:rFonts w:eastAsia="Times New Roman"/>
          <w:sz w:val="24"/>
          <w:szCs w:val="24"/>
        </w:rPr>
        <w:t xml:space="preserve">The main reason behind the cultural misunderstanding that occurred within that scenario is the language barrier. Unfortunately, I did not know the Japanese language and the guest also did not know English, which made communication between us more difficult. </w:t>
      </w:r>
    </w:p>
    <w:p w14:paraId="4C199FB4" w14:textId="77777777" w:rsidR="007446B0" w:rsidRPr="00D737E2" w:rsidRDefault="007446B0" w:rsidP="00D737E2">
      <w:pPr>
        <w:pStyle w:val="Normal1"/>
        <w:spacing w:line="360" w:lineRule="auto"/>
        <w:jc w:val="both"/>
        <w:rPr>
          <w:rFonts w:eastAsia="Times New Roman"/>
          <w:b/>
          <w:sz w:val="24"/>
          <w:szCs w:val="24"/>
        </w:rPr>
      </w:pPr>
      <w:r w:rsidRPr="00D737E2">
        <w:rPr>
          <w:rFonts w:eastAsia="Times New Roman"/>
          <w:b/>
          <w:sz w:val="24"/>
          <w:szCs w:val="24"/>
        </w:rPr>
        <w:t>Poor non-verbal communication</w:t>
      </w:r>
    </w:p>
    <w:p w14:paraId="0E109136" w14:textId="77777777" w:rsidR="007446B0" w:rsidRPr="00D737E2" w:rsidRDefault="007446B0" w:rsidP="00D737E2">
      <w:pPr>
        <w:pStyle w:val="Normal1"/>
        <w:spacing w:line="360" w:lineRule="auto"/>
        <w:jc w:val="both"/>
        <w:rPr>
          <w:rFonts w:eastAsia="Times New Roman"/>
          <w:sz w:val="24"/>
          <w:szCs w:val="24"/>
        </w:rPr>
      </w:pPr>
      <w:r w:rsidRPr="00D737E2">
        <w:rPr>
          <w:rFonts w:eastAsia="Times New Roman"/>
          <w:sz w:val="24"/>
          <w:szCs w:val="24"/>
        </w:rPr>
        <w:t>The language barrier often gets mitigated with the help of non-verbal cues or body language. However, the facial expressions, gestures and body language of both me and the guest also could not help us due to the cultural differences (</w:t>
      </w:r>
      <w:r w:rsidRPr="00D737E2">
        <w:rPr>
          <w:color w:val="222222"/>
          <w:sz w:val="24"/>
          <w:szCs w:val="24"/>
          <w:shd w:val="clear" w:color="auto" w:fill="FFFFFF"/>
        </w:rPr>
        <w:t>Stoian, 2020</w:t>
      </w:r>
      <w:r w:rsidRPr="00D737E2">
        <w:rPr>
          <w:color w:val="222222"/>
          <w:szCs w:val="24"/>
          <w:shd w:val="clear" w:color="auto" w:fill="FFFFFF"/>
        </w:rPr>
        <w:t>)</w:t>
      </w:r>
      <w:r w:rsidRPr="00D737E2">
        <w:rPr>
          <w:rFonts w:eastAsia="Times New Roman"/>
          <w:sz w:val="24"/>
          <w:szCs w:val="24"/>
        </w:rPr>
        <w:t xml:space="preserve">. The cues provided by me and the guest were understood wrongly that has caused the cultural misunderstanding. </w:t>
      </w:r>
    </w:p>
    <w:p w14:paraId="2C9F8FC6" w14:textId="77777777" w:rsidR="007446B0" w:rsidRPr="00D737E2" w:rsidRDefault="007446B0" w:rsidP="00D737E2">
      <w:pPr>
        <w:pStyle w:val="Normal1"/>
        <w:spacing w:line="360" w:lineRule="auto"/>
        <w:jc w:val="both"/>
        <w:rPr>
          <w:rFonts w:eastAsia="Times New Roman"/>
          <w:b/>
          <w:sz w:val="24"/>
          <w:szCs w:val="24"/>
        </w:rPr>
      </w:pPr>
      <w:r w:rsidRPr="00D737E2">
        <w:rPr>
          <w:rFonts w:eastAsia="Times New Roman"/>
          <w:b/>
          <w:sz w:val="24"/>
          <w:szCs w:val="24"/>
        </w:rPr>
        <w:t>Previous assumptions and cultural stereotypes</w:t>
      </w:r>
    </w:p>
    <w:p w14:paraId="005B5987" w14:textId="77777777" w:rsidR="007446B0" w:rsidRPr="00D737E2" w:rsidRDefault="007446B0" w:rsidP="00D737E2">
      <w:pPr>
        <w:pStyle w:val="Normal1"/>
        <w:spacing w:line="360" w:lineRule="auto"/>
        <w:jc w:val="both"/>
        <w:rPr>
          <w:rFonts w:eastAsia="Times New Roman"/>
          <w:sz w:val="24"/>
          <w:szCs w:val="24"/>
        </w:rPr>
      </w:pPr>
      <w:r w:rsidRPr="00D737E2">
        <w:rPr>
          <w:rFonts w:eastAsia="Times New Roman"/>
          <w:sz w:val="24"/>
          <w:szCs w:val="24"/>
        </w:rPr>
        <w:t xml:space="preserve">Various assumptions on cultural aspects can be previously owned by an individual therefore can lead to cultural misunderstanding. Dring experiencing the situation I already assumed that the needs and preferences of the guests from different cultures were the same. This was one of my incorrect assumptions about different cultures that have contributed to the formation of cultural misunderstanding. </w:t>
      </w:r>
    </w:p>
    <w:p w14:paraId="4B86452B" w14:textId="77777777" w:rsidR="007446B0" w:rsidRPr="00D737E2" w:rsidRDefault="007446B0" w:rsidP="00D737E2">
      <w:pPr>
        <w:pStyle w:val="Heading3"/>
        <w:spacing w:line="360" w:lineRule="auto"/>
        <w:rPr>
          <w:rFonts w:eastAsia="Times New Roman" w:cs="Arial"/>
        </w:rPr>
      </w:pPr>
      <w:bookmarkStart w:id="7" w:name="_Toc147961240"/>
      <w:bookmarkStart w:id="8" w:name="_Toc148567144"/>
      <w:r w:rsidRPr="00D737E2">
        <w:rPr>
          <w:rFonts w:eastAsia="Times New Roman" w:cs="Arial"/>
        </w:rPr>
        <w:lastRenderedPageBreak/>
        <w:t>Reflection on the skills that need to be developed</w:t>
      </w:r>
      <w:bookmarkEnd w:id="7"/>
      <w:bookmarkEnd w:id="8"/>
    </w:p>
    <w:p w14:paraId="79185424" w14:textId="77777777" w:rsidR="007446B0" w:rsidRPr="00D737E2" w:rsidRDefault="007446B0" w:rsidP="00D737E2">
      <w:pPr>
        <w:pStyle w:val="Normal1"/>
        <w:spacing w:line="360" w:lineRule="auto"/>
        <w:jc w:val="both"/>
        <w:rPr>
          <w:rFonts w:eastAsia="Times New Roman"/>
          <w:sz w:val="24"/>
          <w:szCs w:val="24"/>
        </w:rPr>
      </w:pPr>
      <w:r w:rsidRPr="00D737E2">
        <w:rPr>
          <w:rFonts w:eastAsia="Times New Roman"/>
          <w:sz w:val="24"/>
          <w:szCs w:val="24"/>
        </w:rPr>
        <w:t xml:space="preserve">I have identified certain areas that need to be improved to tackle similar situations in the future more effectively. </w:t>
      </w:r>
    </w:p>
    <w:p w14:paraId="3560E948" w14:textId="77777777" w:rsidR="007446B0" w:rsidRPr="00D737E2" w:rsidRDefault="007446B0" w:rsidP="00D737E2">
      <w:pPr>
        <w:pStyle w:val="Normal1"/>
        <w:spacing w:line="360" w:lineRule="auto"/>
        <w:jc w:val="both"/>
        <w:rPr>
          <w:rFonts w:eastAsia="Times New Roman"/>
          <w:b/>
          <w:sz w:val="24"/>
          <w:szCs w:val="24"/>
        </w:rPr>
      </w:pPr>
      <w:r w:rsidRPr="00D737E2">
        <w:rPr>
          <w:rFonts w:eastAsia="Times New Roman"/>
          <w:b/>
          <w:sz w:val="24"/>
          <w:szCs w:val="24"/>
        </w:rPr>
        <w:t>Learning the basics of a new language</w:t>
      </w:r>
    </w:p>
    <w:p w14:paraId="61E240E7" w14:textId="77777777" w:rsidR="007446B0" w:rsidRPr="00D737E2" w:rsidRDefault="007446B0" w:rsidP="00D737E2">
      <w:pPr>
        <w:pStyle w:val="Normal1"/>
        <w:spacing w:line="360" w:lineRule="auto"/>
        <w:jc w:val="both"/>
        <w:rPr>
          <w:rFonts w:eastAsia="Times New Roman"/>
          <w:sz w:val="24"/>
          <w:szCs w:val="24"/>
        </w:rPr>
      </w:pPr>
      <w:r w:rsidRPr="00D737E2">
        <w:rPr>
          <w:rFonts w:eastAsia="Times New Roman"/>
          <w:sz w:val="24"/>
          <w:szCs w:val="24"/>
        </w:rPr>
        <w:t>The abovementioned incidents have taught me that I need to develop basic knowledge about a new language to perform my role as a Front Office employee in a better way. Therefore I can join language courses or take help from online learning videos to learn a new language (</w:t>
      </w:r>
      <w:r w:rsidRPr="00D737E2">
        <w:rPr>
          <w:color w:val="222222"/>
          <w:sz w:val="24"/>
          <w:szCs w:val="24"/>
          <w:shd w:val="clear" w:color="auto" w:fill="FFFFFF"/>
        </w:rPr>
        <w:t>Storti, 2022</w:t>
      </w:r>
      <w:r w:rsidRPr="00D737E2">
        <w:rPr>
          <w:color w:val="222222"/>
          <w:szCs w:val="24"/>
          <w:shd w:val="clear" w:color="auto" w:fill="FFFFFF"/>
        </w:rPr>
        <w:t>)</w:t>
      </w:r>
      <w:r w:rsidRPr="00D737E2">
        <w:rPr>
          <w:rFonts w:eastAsia="Times New Roman"/>
          <w:sz w:val="24"/>
          <w:szCs w:val="24"/>
        </w:rPr>
        <w:t xml:space="preserve">. </w:t>
      </w:r>
    </w:p>
    <w:p w14:paraId="3FE0BE47" w14:textId="77777777" w:rsidR="007446B0" w:rsidRPr="00D737E2" w:rsidRDefault="007446B0" w:rsidP="00D737E2">
      <w:pPr>
        <w:pStyle w:val="Normal1"/>
        <w:spacing w:line="360" w:lineRule="auto"/>
        <w:jc w:val="both"/>
        <w:rPr>
          <w:rFonts w:eastAsia="Times New Roman"/>
          <w:b/>
          <w:sz w:val="24"/>
          <w:szCs w:val="24"/>
        </w:rPr>
      </w:pPr>
      <w:r w:rsidRPr="00D737E2">
        <w:rPr>
          <w:rFonts w:eastAsia="Times New Roman"/>
          <w:b/>
          <w:sz w:val="24"/>
          <w:szCs w:val="24"/>
        </w:rPr>
        <w:t>Increasing cultural knowledge</w:t>
      </w:r>
    </w:p>
    <w:p w14:paraId="2BF073E6" w14:textId="77777777" w:rsidR="007446B0" w:rsidRPr="00D737E2" w:rsidRDefault="007446B0" w:rsidP="00D737E2">
      <w:pPr>
        <w:pStyle w:val="Normal1"/>
        <w:spacing w:line="360" w:lineRule="auto"/>
        <w:jc w:val="both"/>
        <w:rPr>
          <w:rFonts w:eastAsia="Times New Roman"/>
          <w:sz w:val="24"/>
          <w:szCs w:val="24"/>
        </w:rPr>
      </w:pPr>
      <w:r w:rsidRPr="00D737E2">
        <w:rPr>
          <w:rFonts w:eastAsia="Times New Roman"/>
          <w:sz w:val="24"/>
          <w:szCs w:val="24"/>
        </w:rPr>
        <w:t>I have understood that I need to develop my cultural knowledge to provide better treatment to people from different cultures (</w:t>
      </w:r>
      <w:r w:rsidRPr="00D737E2">
        <w:rPr>
          <w:color w:val="222222"/>
          <w:sz w:val="24"/>
          <w:szCs w:val="24"/>
          <w:shd w:val="clear" w:color="auto" w:fill="FFFFFF"/>
        </w:rPr>
        <w:t>Berthele, 2021</w:t>
      </w:r>
      <w:r w:rsidRPr="00D737E2">
        <w:rPr>
          <w:color w:val="222222"/>
          <w:szCs w:val="24"/>
          <w:shd w:val="clear" w:color="auto" w:fill="FFFFFF"/>
        </w:rPr>
        <w:t>)</w:t>
      </w:r>
      <w:r w:rsidRPr="00D737E2">
        <w:rPr>
          <w:rFonts w:eastAsia="Times New Roman"/>
          <w:sz w:val="24"/>
          <w:szCs w:val="24"/>
        </w:rPr>
        <w:t xml:space="preserve">. I can go for cultural sensitivity training to develop my cultural knowledge though communicating more with people from different cultures also can help me in this. </w:t>
      </w:r>
    </w:p>
    <w:p w14:paraId="429B0AAF" w14:textId="77777777" w:rsidR="007446B0" w:rsidRPr="00D737E2" w:rsidRDefault="007446B0" w:rsidP="00D737E2">
      <w:pPr>
        <w:pStyle w:val="Normal1"/>
        <w:spacing w:line="360" w:lineRule="auto"/>
        <w:jc w:val="both"/>
        <w:rPr>
          <w:rFonts w:eastAsia="Times New Roman"/>
          <w:b/>
          <w:sz w:val="24"/>
          <w:szCs w:val="24"/>
        </w:rPr>
      </w:pPr>
      <w:r w:rsidRPr="00D737E2">
        <w:rPr>
          <w:rFonts w:eastAsia="Times New Roman"/>
          <w:b/>
          <w:sz w:val="24"/>
          <w:szCs w:val="24"/>
        </w:rPr>
        <w:t>Enhancing non-verbal communication skills</w:t>
      </w:r>
    </w:p>
    <w:p w14:paraId="50F5A407" w14:textId="2C20E8FA" w:rsidR="007446B0" w:rsidRPr="00D737E2" w:rsidRDefault="007446B0" w:rsidP="00D737E2">
      <w:pPr>
        <w:pStyle w:val="Normal1"/>
        <w:spacing w:line="360" w:lineRule="auto"/>
        <w:jc w:val="both"/>
        <w:rPr>
          <w:rFonts w:eastAsia="Times New Roman"/>
          <w:sz w:val="24"/>
          <w:szCs w:val="24"/>
        </w:rPr>
      </w:pPr>
      <w:r w:rsidRPr="00D737E2">
        <w:rPr>
          <w:rFonts w:eastAsia="Times New Roman"/>
          <w:sz w:val="24"/>
          <w:szCs w:val="24"/>
        </w:rPr>
        <w:t xml:space="preserve">Non-verbal communication skill is highly required to mitigate the language barriers that have been fully understood through this incident. Therefore I should ensure that clear and respectful non-verbal guests are provided by me to ensure an effective communication level. </w:t>
      </w:r>
    </w:p>
    <w:p w14:paraId="05967F56" w14:textId="77777777" w:rsidR="007446B0" w:rsidRPr="00D737E2" w:rsidRDefault="007446B0" w:rsidP="00D737E2">
      <w:pPr>
        <w:spacing w:after="160" w:line="360" w:lineRule="auto"/>
        <w:jc w:val="left"/>
        <w:rPr>
          <w:rFonts w:ascii="Arial" w:eastAsia="Times New Roman" w:hAnsi="Arial"/>
          <w:szCs w:val="24"/>
        </w:rPr>
      </w:pPr>
      <w:r w:rsidRPr="00D737E2">
        <w:rPr>
          <w:rFonts w:ascii="Arial" w:eastAsia="Times New Roman" w:hAnsi="Arial"/>
          <w:szCs w:val="24"/>
        </w:rPr>
        <w:br w:type="page"/>
      </w:r>
    </w:p>
    <w:p w14:paraId="799FC8C6" w14:textId="77777777" w:rsidR="007446B0" w:rsidRPr="00D737E2" w:rsidRDefault="007446B0" w:rsidP="00166050">
      <w:pPr>
        <w:pStyle w:val="Heading2"/>
        <w:rPr>
          <w:rFonts w:eastAsia="Times New Roman"/>
        </w:rPr>
      </w:pPr>
      <w:bookmarkStart w:id="9" w:name="_Toc148567145"/>
      <w:r w:rsidRPr="0060190F">
        <w:lastRenderedPageBreak/>
        <w:t>Conclusion</w:t>
      </w:r>
      <w:bookmarkEnd w:id="9"/>
    </w:p>
    <w:p w14:paraId="01E65F86" w14:textId="78E75976" w:rsidR="007446B0" w:rsidRPr="00D737E2" w:rsidRDefault="007446B0" w:rsidP="00D737E2">
      <w:pPr>
        <w:pStyle w:val="Normal1"/>
        <w:spacing w:line="360" w:lineRule="auto"/>
        <w:jc w:val="both"/>
        <w:rPr>
          <w:rFonts w:eastAsia="Times New Roman"/>
          <w:sz w:val="24"/>
          <w:szCs w:val="24"/>
        </w:rPr>
      </w:pPr>
      <w:r w:rsidRPr="00D737E2">
        <w:rPr>
          <w:rFonts w:eastAsia="Times New Roman"/>
          <w:sz w:val="24"/>
          <w:szCs w:val="24"/>
        </w:rPr>
        <w:t xml:space="preserve">The above reflection has been developed with the purpose of discussing cultural misunderstandings in an effective way. Therefore, it has been found that language barriers and lack of communication are the </w:t>
      </w:r>
      <w:r w:rsidR="0060190F">
        <w:rPr>
          <w:rFonts w:eastAsia="Times New Roman"/>
          <w:sz w:val="24"/>
          <w:szCs w:val="24"/>
        </w:rPr>
        <w:t>issues</w:t>
      </w:r>
      <w:r w:rsidRPr="00D737E2">
        <w:rPr>
          <w:rFonts w:eastAsia="Times New Roman"/>
          <w:sz w:val="24"/>
          <w:szCs w:val="24"/>
        </w:rPr>
        <w:t xml:space="preserve"> </w:t>
      </w:r>
      <w:r w:rsidR="0060190F">
        <w:rPr>
          <w:rFonts w:eastAsia="Times New Roman"/>
          <w:sz w:val="24"/>
          <w:szCs w:val="24"/>
        </w:rPr>
        <w:t>that</w:t>
      </w:r>
      <w:r w:rsidRPr="00D737E2">
        <w:rPr>
          <w:rFonts w:eastAsia="Times New Roman"/>
          <w:sz w:val="24"/>
          <w:szCs w:val="24"/>
        </w:rPr>
        <w:t xml:space="preserve"> create cultural misunderstandings. Moreover, learning a new language’s basics and sharpening non-verbal communication skills need to be developed</w:t>
      </w:r>
      <w:r w:rsidR="00FB3391">
        <w:rPr>
          <w:rFonts w:eastAsia="Times New Roman"/>
          <w:sz w:val="24"/>
          <w:szCs w:val="24"/>
        </w:rPr>
        <w:t xml:space="preserve"> in order to overcome communication barriers</w:t>
      </w:r>
      <w:r w:rsidRPr="00D737E2">
        <w:rPr>
          <w:rFonts w:eastAsia="Times New Roman"/>
          <w:sz w:val="24"/>
          <w:szCs w:val="24"/>
        </w:rPr>
        <w:t xml:space="preserve">. </w:t>
      </w:r>
    </w:p>
    <w:p w14:paraId="5B822DB9" w14:textId="77777777" w:rsidR="007446B0" w:rsidRPr="00D737E2" w:rsidRDefault="007446B0" w:rsidP="00D737E2">
      <w:pPr>
        <w:pStyle w:val="Normal1"/>
        <w:spacing w:line="360" w:lineRule="auto"/>
        <w:jc w:val="both"/>
        <w:rPr>
          <w:rFonts w:eastAsia="Times New Roman"/>
          <w:sz w:val="24"/>
          <w:szCs w:val="24"/>
        </w:rPr>
      </w:pPr>
    </w:p>
    <w:p w14:paraId="6A4E123F" w14:textId="0EBE93C9" w:rsidR="007446B0" w:rsidRPr="00D737E2" w:rsidRDefault="007446B0" w:rsidP="00D737E2">
      <w:pPr>
        <w:spacing w:after="160" w:line="360" w:lineRule="auto"/>
        <w:jc w:val="left"/>
        <w:rPr>
          <w:rFonts w:ascii="Arial" w:hAnsi="Arial"/>
        </w:rPr>
      </w:pPr>
      <w:r w:rsidRPr="00D737E2">
        <w:rPr>
          <w:rFonts w:ascii="Arial" w:hAnsi="Arial"/>
        </w:rPr>
        <w:br w:type="page"/>
      </w:r>
    </w:p>
    <w:p w14:paraId="40383A3F" w14:textId="367166E1" w:rsidR="00664405" w:rsidRPr="00D737E2" w:rsidRDefault="007446B0" w:rsidP="00D737E2">
      <w:pPr>
        <w:pStyle w:val="Heading1"/>
        <w:spacing w:line="360" w:lineRule="auto"/>
        <w:rPr>
          <w:rFonts w:cs="Arial"/>
        </w:rPr>
      </w:pPr>
      <w:bookmarkStart w:id="10" w:name="_Toc148567146"/>
      <w:r w:rsidRPr="00D737E2">
        <w:rPr>
          <w:rFonts w:cs="Arial"/>
        </w:rPr>
        <w:lastRenderedPageBreak/>
        <w:t>References</w:t>
      </w:r>
      <w:bookmarkEnd w:id="10"/>
    </w:p>
    <w:p w14:paraId="2399D177" w14:textId="77777777" w:rsidR="00C72B51" w:rsidRPr="00D737E2" w:rsidRDefault="00C72B51" w:rsidP="00D737E2">
      <w:pPr>
        <w:spacing w:after="160" w:line="360" w:lineRule="auto"/>
        <w:rPr>
          <w:rFonts w:ascii="Arial" w:hAnsi="Arial"/>
          <w:color w:val="000000"/>
          <w:sz w:val="32"/>
          <w:szCs w:val="28"/>
        </w:rPr>
      </w:pPr>
      <w:r w:rsidRPr="00D737E2">
        <w:rPr>
          <w:rFonts w:ascii="Arial" w:hAnsi="Arial"/>
          <w:color w:val="222222"/>
          <w:szCs w:val="24"/>
          <w:shd w:val="clear" w:color="auto" w:fill="FFFFFF"/>
        </w:rPr>
        <w:t>Berthele, R., (2021). The extraordinary ordinary: Re</w:t>
      </w:r>
      <w:r w:rsidRPr="00D737E2">
        <w:rPr>
          <w:rFonts w:ascii="Cambria Math" w:hAnsi="Cambria Math" w:cs="Cambria Math"/>
          <w:color w:val="222222"/>
          <w:szCs w:val="24"/>
          <w:shd w:val="clear" w:color="auto" w:fill="FFFFFF"/>
        </w:rPr>
        <w:t>‐</w:t>
      </w:r>
      <w:r w:rsidRPr="00D737E2">
        <w:rPr>
          <w:rFonts w:ascii="Arial" w:hAnsi="Arial"/>
          <w:color w:val="222222"/>
          <w:szCs w:val="24"/>
          <w:shd w:val="clear" w:color="auto" w:fill="FFFFFF"/>
        </w:rPr>
        <w:t>engineering multilingualism as a natural category. </w:t>
      </w:r>
      <w:r w:rsidRPr="00D737E2">
        <w:rPr>
          <w:rFonts w:ascii="Arial" w:hAnsi="Arial"/>
          <w:i/>
          <w:iCs/>
          <w:color w:val="222222"/>
          <w:szCs w:val="24"/>
          <w:shd w:val="clear" w:color="auto" w:fill="FFFFFF"/>
        </w:rPr>
        <w:t>Language Learning</w:t>
      </w:r>
      <w:r w:rsidRPr="00D737E2">
        <w:rPr>
          <w:rFonts w:ascii="Arial" w:hAnsi="Arial"/>
          <w:color w:val="222222"/>
          <w:szCs w:val="24"/>
          <w:shd w:val="clear" w:color="auto" w:fill="FFFFFF"/>
        </w:rPr>
        <w:t>, </w:t>
      </w:r>
      <w:r w:rsidRPr="00D737E2">
        <w:rPr>
          <w:rFonts w:ascii="Arial" w:hAnsi="Arial"/>
          <w:i/>
          <w:iCs/>
          <w:color w:val="222222"/>
          <w:szCs w:val="24"/>
          <w:shd w:val="clear" w:color="auto" w:fill="FFFFFF"/>
        </w:rPr>
        <w:t>71</w:t>
      </w:r>
      <w:r w:rsidRPr="00D737E2">
        <w:rPr>
          <w:rFonts w:ascii="Arial" w:hAnsi="Arial"/>
          <w:color w:val="222222"/>
          <w:szCs w:val="24"/>
          <w:shd w:val="clear" w:color="auto" w:fill="FFFFFF"/>
        </w:rPr>
        <w:t>(S1), pp.80-120.</w:t>
      </w:r>
      <w:r w:rsidRPr="00D737E2">
        <w:rPr>
          <w:rFonts w:ascii="Arial" w:hAnsi="Arial"/>
          <w:color w:val="000000"/>
          <w:sz w:val="32"/>
          <w:szCs w:val="28"/>
        </w:rPr>
        <w:t xml:space="preserve"> </w:t>
      </w:r>
    </w:p>
    <w:p w14:paraId="5F0580B8" w14:textId="77777777" w:rsidR="00C72B51" w:rsidRPr="00D737E2" w:rsidRDefault="00C72B51" w:rsidP="00D737E2">
      <w:pPr>
        <w:spacing w:after="160" w:line="360" w:lineRule="auto"/>
        <w:rPr>
          <w:rFonts w:ascii="Arial" w:hAnsi="Arial"/>
          <w:color w:val="000000"/>
          <w:sz w:val="32"/>
          <w:szCs w:val="28"/>
        </w:rPr>
      </w:pPr>
      <w:r w:rsidRPr="00D737E2">
        <w:rPr>
          <w:rFonts w:ascii="Arial" w:hAnsi="Arial"/>
          <w:color w:val="222222"/>
          <w:szCs w:val="24"/>
          <w:shd w:val="clear" w:color="auto" w:fill="FFFFFF"/>
        </w:rPr>
        <w:t>Peter, M., (2019). Cross-cultural pragmatic failure. </w:t>
      </w:r>
      <w:r w:rsidRPr="00D737E2">
        <w:rPr>
          <w:rFonts w:ascii="Arial" w:hAnsi="Arial"/>
          <w:i/>
          <w:iCs/>
          <w:color w:val="222222"/>
          <w:szCs w:val="24"/>
          <w:shd w:val="clear" w:color="auto" w:fill="FFFFFF"/>
        </w:rPr>
        <w:t>Training, Language and Culture</w:t>
      </w:r>
      <w:r w:rsidRPr="00D737E2">
        <w:rPr>
          <w:rFonts w:ascii="Arial" w:hAnsi="Arial"/>
          <w:color w:val="222222"/>
          <w:szCs w:val="24"/>
          <w:shd w:val="clear" w:color="auto" w:fill="FFFFFF"/>
        </w:rPr>
        <w:t>, </w:t>
      </w:r>
      <w:r w:rsidRPr="00D737E2">
        <w:rPr>
          <w:rFonts w:ascii="Arial" w:hAnsi="Arial"/>
          <w:i/>
          <w:iCs/>
          <w:color w:val="222222"/>
          <w:szCs w:val="24"/>
          <w:shd w:val="clear" w:color="auto" w:fill="FFFFFF"/>
        </w:rPr>
        <w:t>3</w:t>
      </w:r>
      <w:r w:rsidRPr="00D737E2">
        <w:rPr>
          <w:rFonts w:ascii="Arial" w:hAnsi="Arial"/>
          <w:color w:val="222222"/>
          <w:szCs w:val="24"/>
          <w:shd w:val="clear" w:color="auto" w:fill="FFFFFF"/>
        </w:rPr>
        <w:t>(1), pp.73-84.</w:t>
      </w:r>
      <w:r w:rsidRPr="00D737E2">
        <w:rPr>
          <w:rFonts w:ascii="Arial" w:hAnsi="Arial"/>
          <w:color w:val="000000"/>
          <w:sz w:val="32"/>
          <w:szCs w:val="28"/>
        </w:rPr>
        <w:t xml:space="preserve"> </w:t>
      </w:r>
    </w:p>
    <w:p w14:paraId="7127FF6A" w14:textId="77777777" w:rsidR="00C72B51" w:rsidRPr="00D737E2" w:rsidRDefault="00C72B51" w:rsidP="00D737E2">
      <w:pPr>
        <w:spacing w:after="160" w:line="360" w:lineRule="auto"/>
        <w:rPr>
          <w:rFonts w:ascii="Arial" w:hAnsi="Arial"/>
          <w:color w:val="000000"/>
          <w:sz w:val="32"/>
          <w:szCs w:val="28"/>
        </w:rPr>
      </w:pPr>
      <w:r w:rsidRPr="00D737E2">
        <w:rPr>
          <w:rFonts w:ascii="Arial" w:hAnsi="Arial"/>
          <w:color w:val="222222"/>
          <w:szCs w:val="24"/>
          <w:shd w:val="clear" w:color="auto" w:fill="FFFFFF"/>
        </w:rPr>
        <w:t>Stoian, C.E., (2020). Indirect vs. direct communication: Steps in becoming culturally intelligent. </w:t>
      </w:r>
      <w:r w:rsidRPr="00D737E2">
        <w:rPr>
          <w:rFonts w:ascii="Arial" w:hAnsi="Arial"/>
          <w:i/>
          <w:iCs/>
          <w:color w:val="222222"/>
          <w:szCs w:val="24"/>
          <w:shd w:val="clear" w:color="auto" w:fill="FFFFFF"/>
        </w:rPr>
        <w:t>Journal of Humanistic and Social Studies</w:t>
      </w:r>
      <w:r w:rsidRPr="00D737E2">
        <w:rPr>
          <w:rFonts w:ascii="Arial" w:hAnsi="Arial"/>
          <w:color w:val="222222"/>
          <w:szCs w:val="24"/>
          <w:shd w:val="clear" w:color="auto" w:fill="FFFFFF"/>
        </w:rPr>
        <w:t>, </w:t>
      </w:r>
      <w:r w:rsidRPr="00D737E2">
        <w:rPr>
          <w:rFonts w:ascii="Arial" w:hAnsi="Arial"/>
          <w:i/>
          <w:iCs/>
          <w:color w:val="222222"/>
          <w:szCs w:val="24"/>
          <w:shd w:val="clear" w:color="auto" w:fill="FFFFFF"/>
        </w:rPr>
        <w:t>11</w:t>
      </w:r>
      <w:r w:rsidRPr="00D737E2">
        <w:rPr>
          <w:rFonts w:ascii="Arial" w:hAnsi="Arial"/>
          <w:color w:val="222222"/>
          <w:szCs w:val="24"/>
          <w:shd w:val="clear" w:color="auto" w:fill="FFFFFF"/>
        </w:rPr>
        <w:t>(1), pp.93-102.</w:t>
      </w:r>
      <w:r w:rsidRPr="00D737E2">
        <w:rPr>
          <w:rFonts w:ascii="Arial" w:hAnsi="Arial"/>
          <w:color w:val="000000"/>
          <w:sz w:val="32"/>
          <w:szCs w:val="28"/>
        </w:rPr>
        <w:t xml:space="preserve"> </w:t>
      </w:r>
    </w:p>
    <w:p w14:paraId="267E66EB" w14:textId="77777777" w:rsidR="00C72B51" w:rsidRPr="00D737E2" w:rsidRDefault="00C72B51" w:rsidP="00D737E2">
      <w:pPr>
        <w:spacing w:after="160" w:line="360" w:lineRule="auto"/>
        <w:rPr>
          <w:rFonts w:ascii="Arial" w:hAnsi="Arial"/>
          <w:color w:val="000000"/>
          <w:sz w:val="32"/>
          <w:szCs w:val="28"/>
        </w:rPr>
      </w:pPr>
      <w:r w:rsidRPr="00D737E2">
        <w:rPr>
          <w:rFonts w:ascii="Arial" w:hAnsi="Arial"/>
          <w:color w:val="222222"/>
          <w:szCs w:val="24"/>
          <w:shd w:val="clear" w:color="auto" w:fill="FFFFFF"/>
        </w:rPr>
        <w:t>Storti, C., (2022). </w:t>
      </w:r>
      <w:r w:rsidRPr="00D737E2">
        <w:rPr>
          <w:rFonts w:ascii="Arial" w:hAnsi="Arial"/>
          <w:i/>
          <w:iCs/>
          <w:color w:val="222222"/>
          <w:szCs w:val="24"/>
          <w:shd w:val="clear" w:color="auto" w:fill="FFFFFF"/>
        </w:rPr>
        <w:t>The art of crossing cultures</w:t>
      </w:r>
      <w:r w:rsidRPr="00D737E2">
        <w:rPr>
          <w:rFonts w:ascii="Arial" w:hAnsi="Arial"/>
          <w:color w:val="222222"/>
          <w:szCs w:val="24"/>
          <w:shd w:val="clear" w:color="auto" w:fill="FFFFFF"/>
        </w:rPr>
        <w:t>. Hachette UK.</w:t>
      </w:r>
      <w:r w:rsidRPr="00D737E2">
        <w:rPr>
          <w:rFonts w:ascii="Arial" w:hAnsi="Arial"/>
          <w:color w:val="000000"/>
          <w:sz w:val="32"/>
          <w:szCs w:val="28"/>
        </w:rPr>
        <w:t xml:space="preserve"> </w:t>
      </w:r>
    </w:p>
    <w:p w14:paraId="4C199808" w14:textId="77777777" w:rsidR="007446B0" w:rsidRPr="00D737E2" w:rsidRDefault="007446B0" w:rsidP="00D737E2">
      <w:pPr>
        <w:spacing w:line="360" w:lineRule="auto"/>
        <w:rPr>
          <w:rFonts w:ascii="Arial" w:hAnsi="Arial"/>
        </w:rPr>
      </w:pPr>
    </w:p>
    <w:sectPr w:rsidR="007446B0" w:rsidRPr="00D737E2" w:rsidSect="007446B0">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382BE5" w14:textId="77777777" w:rsidR="00BA4920" w:rsidRDefault="00BA4920" w:rsidP="007446B0">
      <w:pPr>
        <w:spacing w:line="240" w:lineRule="auto"/>
      </w:pPr>
      <w:r>
        <w:separator/>
      </w:r>
    </w:p>
  </w:endnote>
  <w:endnote w:type="continuationSeparator" w:id="0">
    <w:p w14:paraId="4BE3CA33" w14:textId="77777777" w:rsidR="00BA4920" w:rsidRDefault="00BA4920" w:rsidP="007446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9389545"/>
      <w:docPartObj>
        <w:docPartGallery w:val="Page Numbers (Bottom of Page)"/>
        <w:docPartUnique/>
      </w:docPartObj>
    </w:sdtPr>
    <w:sdtEndPr>
      <w:rPr>
        <w:rFonts w:ascii="Arial" w:hAnsi="Arial"/>
      </w:rPr>
    </w:sdtEndPr>
    <w:sdtContent>
      <w:sdt>
        <w:sdtPr>
          <w:rPr>
            <w:rFonts w:ascii="Arial" w:hAnsi="Arial"/>
          </w:rPr>
          <w:id w:val="-1769616900"/>
          <w:docPartObj>
            <w:docPartGallery w:val="Page Numbers (Top of Page)"/>
            <w:docPartUnique/>
          </w:docPartObj>
        </w:sdtPr>
        <w:sdtContent>
          <w:p w14:paraId="1099FCE7" w14:textId="3FA981D1" w:rsidR="00EF7116" w:rsidRPr="00EF7116" w:rsidRDefault="00EF7116">
            <w:pPr>
              <w:pStyle w:val="Footer"/>
              <w:jc w:val="right"/>
              <w:rPr>
                <w:rFonts w:ascii="Arial" w:hAnsi="Arial"/>
              </w:rPr>
            </w:pPr>
            <w:r w:rsidRPr="00EF7116">
              <w:rPr>
                <w:rFonts w:ascii="Arial" w:hAnsi="Arial"/>
              </w:rPr>
              <w:t xml:space="preserve">Page </w:t>
            </w:r>
            <w:r w:rsidRPr="00EF7116">
              <w:rPr>
                <w:rFonts w:ascii="Arial" w:hAnsi="Arial"/>
                <w:b/>
                <w:bCs/>
                <w:szCs w:val="24"/>
              </w:rPr>
              <w:fldChar w:fldCharType="begin"/>
            </w:r>
            <w:r w:rsidRPr="00EF7116">
              <w:rPr>
                <w:rFonts w:ascii="Arial" w:hAnsi="Arial"/>
                <w:b/>
                <w:bCs/>
              </w:rPr>
              <w:instrText xml:space="preserve"> PAGE </w:instrText>
            </w:r>
            <w:r w:rsidRPr="00EF7116">
              <w:rPr>
                <w:rFonts w:ascii="Arial" w:hAnsi="Arial"/>
                <w:b/>
                <w:bCs/>
                <w:szCs w:val="24"/>
              </w:rPr>
              <w:fldChar w:fldCharType="separate"/>
            </w:r>
            <w:r w:rsidRPr="00EF7116">
              <w:rPr>
                <w:rFonts w:ascii="Arial" w:hAnsi="Arial"/>
                <w:b/>
                <w:bCs/>
                <w:noProof/>
              </w:rPr>
              <w:t>2</w:t>
            </w:r>
            <w:r w:rsidRPr="00EF7116">
              <w:rPr>
                <w:rFonts w:ascii="Arial" w:hAnsi="Arial"/>
                <w:b/>
                <w:bCs/>
                <w:szCs w:val="24"/>
              </w:rPr>
              <w:fldChar w:fldCharType="end"/>
            </w:r>
            <w:r w:rsidRPr="00EF7116">
              <w:rPr>
                <w:rFonts w:ascii="Arial" w:hAnsi="Arial"/>
              </w:rPr>
              <w:t xml:space="preserve"> of </w:t>
            </w:r>
            <w:r w:rsidRPr="00EF7116">
              <w:rPr>
                <w:rFonts w:ascii="Arial" w:hAnsi="Arial"/>
                <w:b/>
                <w:bCs/>
                <w:szCs w:val="24"/>
              </w:rPr>
              <w:fldChar w:fldCharType="begin"/>
            </w:r>
            <w:r w:rsidRPr="00EF7116">
              <w:rPr>
                <w:rFonts w:ascii="Arial" w:hAnsi="Arial"/>
                <w:b/>
                <w:bCs/>
              </w:rPr>
              <w:instrText xml:space="preserve"> NUMPAGES  </w:instrText>
            </w:r>
            <w:r w:rsidRPr="00EF7116">
              <w:rPr>
                <w:rFonts w:ascii="Arial" w:hAnsi="Arial"/>
                <w:b/>
                <w:bCs/>
                <w:szCs w:val="24"/>
              </w:rPr>
              <w:fldChar w:fldCharType="separate"/>
            </w:r>
            <w:r w:rsidRPr="00EF7116">
              <w:rPr>
                <w:rFonts w:ascii="Arial" w:hAnsi="Arial"/>
                <w:b/>
                <w:bCs/>
                <w:noProof/>
              </w:rPr>
              <w:t>2</w:t>
            </w:r>
            <w:r w:rsidRPr="00EF7116">
              <w:rPr>
                <w:rFonts w:ascii="Arial" w:hAnsi="Arial"/>
                <w:b/>
                <w:bCs/>
                <w:szCs w:val="24"/>
              </w:rPr>
              <w:fldChar w:fldCharType="end"/>
            </w:r>
          </w:p>
        </w:sdtContent>
      </w:sdt>
    </w:sdtContent>
  </w:sdt>
  <w:p w14:paraId="15130662" w14:textId="77777777" w:rsidR="007446B0" w:rsidRDefault="007446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1AA382" w14:textId="77777777" w:rsidR="00BA4920" w:rsidRDefault="00BA4920" w:rsidP="007446B0">
      <w:pPr>
        <w:spacing w:line="240" w:lineRule="auto"/>
      </w:pPr>
      <w:r>
        <w:separator/>
      </w:r>
    </w:p>
  </w:footnote>
  <w:footnote w:type="continuationSeparator" w:id="0">
    <w:p w14:paraId="2804FD90" w14:textId="77777777" w:rsidR="00BA4920" w:rsidRDefault="00BA4920" w:rsidP="007446B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ED148D" w14:textId="42E92A7D" w:rsidR="007446B0" w:rsidRPr="00EF7116" w:rsidRDefault="007446B0" w:rsidP="007446B0">
    <w:pPr>
      <w:pStyle w:val="Header"/>
      <w:jc w:val="right"/>
      <w:rPr>
        <w:rFonts w:ascii="Arial" w:hAnsi="Arial"/>
        <w:szCs w:val="24"/>
      </w:rPr>
    </w:pPr>
    <w:r w:rsidRPr="00EF7116">
      <w:rPr>
        <w:rFonts w:ascii="Arial" w:hAnsi="Arial"/>
        <w:szCs w:val="24"/>
      </w:rPr>
      <w:t>Foreign Languages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6B0"/>
    <w:rsid w:val="000505D7"/>
    <w:rsid w:val="000C48BF"/>
    <w:rsid w:val="00166050"/>
    <w:rsid w:val="00185BA1"/>
    <w:rsid w:val="00237D96"/>
    <w:rsid w:val="002A417B"/>
    <w:rsid w:val="002B7F85"/>
    <w:rsid w:val="00527A30"/>
    <w:rsid w:val="005340DF"/>
    <w:rsid w:val="00574F53"/>
    <w:rsid w:val="00582402"/>
    <w:rsid w:val="0060190F"/>
    <w:rsid w:val="00664405"/>
    <w:rsid w:val="007446B0"/>
    <w:rsid w:val="008D5403"/>
    <w:rsid w:val="008E4D29"/>
    <w:rsid w:val="009A7B3B"/>
    <w:rsid w:val="00B65422"/>
    <w:rsid w:val="00BA4920"/>
    <w:rsid w:val="00C4595D"/>
    <w:rsid w:val="00C72B51"/>
    <w:rsid w:val="00D737E2"/>
    <w:rsid w:val="00EF7116"/>
    <w:rsid w:val="00FB3391"/>
    <w:rsid w:val="00FB47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FCE44"/>
  <w15:chartTrackingRefBased/>
  <w15:docId w15:val="{43C31DEC-1E23-4343-ACA6-11A50727A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46B0"/>
    <w:pPr>
      <w:spacing w:after="0" w:line="480" w:lineRule="auto"/>
      <w:jc w:val="both"/>
    </w:pPr>
    <w:rPr>
      <w:rFonts w:ascii="Times New Roman" w:hAnsi="Times New Roman" w:cs="Arial"/>
      <w:sz w:val="24"/>
      <w:lang w:val=""/>
    </w:rPr>
  </w:style>
  <w:style w:type="paragraph" w:styleId="Heading1">
    <w:name w:val="heading 1"/>
    <w:basedOn w:val="Normal"/>
    <w:next w:val="Normal"/>
    <w:link w:val="Heading1Char"/>
    <w:autoRedefine/>
    <w:uiPriority w:val="9"/>
    <w:qFormat/>
    <w:rsid w:val="0060190F"/>
    <w:pPr>
      <w:keepNext/>
      <w:keepLines/>
      <w:spacing w:before="400" w:after="120"/>
      <w:outlineLvl w:val="0"/>
    </w:pPr>
    <w:rPr>
      <w:rFonts w:ascii="Arial" w:hAnsi="Arial" w:cstheme="minorBidi"/>
      <w:b/>
      <w:sz w:val="28"/>
      <w:szCs w:val="36"/>
      <w:lang w:val="en-US"/>
    </w:rPr>
  </w:style>
  <w:style w:type="paragraph" w:styleId="Heading2">
    <w:name w:val="heading 2"/>
    <w:basedOn w:val="Normal"/>
    <w:next w:val="Normal"/>
    <w:link w:val="Heading2Char"/>
    <w:uiPriority w:val="9"/>
    <w:unhideWhenUsed/>
    <w:qFormat/>
    <w:rsid w:val="0060190F"/>
    <w:pPr>
      <w:keepNext/>
      <w:keepLines/>
      <w:spacing w:before="40"/>
      <w:outlineLvl w:val="1"/>
    </w:pPr>
    <w:rPr>
      <w:rFonts w:ascii="Arial" w:eastAsiaTheme="majorEastAsia" w:hAnsi="Arial" w:cstheme="majorBidi"/>
      <w:b/>
      <w:sz w:val="26"/>
      <w:szCs w:val="26"/>
    </w:rPr>
  </w:style>
  <w:style w:type="paragraph" w:styleId="Heading3">
    <w:name w:val="heading 3"/>
    <w:basedOn w:val="Normal"/>
    <w:next w:val="Normal"/>
    <w:link w:val="Heading3Char"/>
    <w:uiPriority w:val="9"/>
    <w:unhideWhenUsed/>
    <w:qFormat/>
    <w:rsid w:val="0060190F"/>
    <w:pPr>
      <w:keepNext/>
      <w:keepLines/>
      <w:spacing w:before="40"/>
      <w:outlineLvl w:val="2"/>
    </w:pPr>
    <w:rPr>
      <w:rFonts w:ascii="Arial" w:eastAsiaTheme="majorEastAsia" w:hAnsi="Arial" w:cstheme="majorBidi"/>
      <w:i/>
      <w:color w:val="000000" w:themeColor="text1"/>
      <w:szCs w:val="24"/>
      <w:u w:val="single"/>
    </w:rPr>
  </w:style>
  <w:style w:type="paragraph" w:styleId="Heading7">
    <w:name w:val="heading 7"/>
    <w:aliases w:val="Heading 2 ()"/>
    <w:basedOn w:val="Normal"/>
    <w:next w:val="Normal"/>
    <w:link w:val="Heading7Char"/>
    <w:uiPriority w:val="9"/>
    <w:unhideWhenUsed/>
    <w:qFormat/>
    <w:rsid w:val="00C4595D"/>
    <w:pPr>
      <w:keepNext/>
      <w:keepLines/>
      <w:spacing w:before="40"/>
      <w:outlineLvl w:val="6"/>
    </w:pPr>
    <w:rPr>
      <w:rFonts w:eastAsiaTheme="majorEastAsia" w:cstheme="majorBidi"/>
      <w:b/>
      <w:iCs/>
      <w:sz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90F"/>
    <w:rPr>
      <w:rFonts w:ascii="Arial" w:hAnsi="Arial"/>
      <w:b/>
      <w:sz w:val="28"/>
      <w:szCs w:val="36"/>
    </w:rPr>
  </w:style>
  <w:style w:type="character" w:customStyle="1" w:styleId="Heading2Char">
    <w:name w:val="Heading 2 Char"/>
    <w:basedOn w:val="DefaultParagraphFont"/>
    <w:link w:val="Heading2"/>
    <w:uiPriority w:val="9"/>
    <w:rsid w:val="0060190F"/>
    <w:rPr>
      <w:rFonts w:ascii="Arial" w:eastAsiaTheme="majorEastAsia" w:hAnsi="Arial" w:cstheme="majorBidi"/>
      <w:b/>
      <w:sz w:val="26"/>
      <w:szCs w:val="26"/>
      <w:lang w:val=""/>
    </w:rPr>
  </w:style>
  <w:style w:type="character" w:customStyle="1" w:styleId="Heading3Char">
    <w:name w:val="Heading 3 Char"/>
    <w:basedOn w:val="DefaultParagraphFont"/>
    <w:link w:val="Heading3"/>
    <w:uiPriority w:val="9"/>
    <w:rsid w:val="0060190F"/>
    <w:rPr>
      <w:rFonts w:ascii="Arial" w:eastAsiaTheme="majorEastAsia" w:hAnsi="Arial" w:cstheme="majorBidi"/>
      <w:i/>
      <w:color w:val="000000" w:themeColor="text1"/>
      <w:sz w:val="24"/>
      <w:szCs w:val="24"/>
      <w:u w:val="single"/>
      <w:lang w:val=""/>
    </w:rPr>
  </w:style>
  <w:style w:type="paragraph" w:styleId="NoSpacing">
    <w:name w:val="No Spacing"/>
    <w:uiPriority w:val="1"/>
    <w:qFormat/>
    <w:rsid w:val="009A7B3B"/>
    <w:pPr>
      <w:spacing w:after="0" w:line="480" w:lineRule="auto"/>
      <w:jc w:val="both"/>
    </w:pPr>
    <w:rPr>
      <w:rFonts w:ascii="Times New Roman" w:hAnsi="Times New Roman" w:cs="Arial"/>
      <w:sz w:val="24"/>
      <w:lang w:eastAsia="en-IN"/>
    </w:rPr>
  </w:style>
  <w:style w:type="character" w:customStyle="1" w:styleId="Heading7Char">
    <w:name w:val="Heading 7 Char"/>
    <w:aliases w:val="Heading 2 () Char"/>
    <w:basedOn w:val="DefaultParagraphFont"/>
    <w:link w:val="Heading7"/>
    <w:uiPriority w:val="9"/>
    <w:rsid w:val="00C4595D"/>
    <w:rPr>
      <w:rFonts w:ascii="Times New Roman" w:eastAsiaTheme="majorEastAsia" w:hAnsi="Times New Roman" w:cstheme="majorBidi"/>
      <w:b/>
      <w:iCs/>
      <w:sz w:val="26"/>
    </w:rPr>
  </w:style>
  <w:style w:type="paragraph" w:styleId="Header">
    <w:name w:val="header"/>
    <w:basedOn w:val="Normal"/>
    <w:link w:val="HeaderChar"/>
    <w:uiPriority w:val="99"/>
    <w:unhideWhenUsed/>
    <w:rsid w:val="007446B0"/>
    <w:pPr>
      <w:tabs>
        <w:tab w:val="center" w:pos="4680"/>
        <w:tab w:val="right" w:pos="9360"/>
      </w:tabs>
      <w:spacing w:line="240" w:lineRule="auto"/>
    </w:pPr>
  </w:style>
  <w:style w:type="character" w:customStyle="1" w:styleId="HeaderChar">
    <w:name w:val="Header Char"/>
    <w:basedOn w:val="DefaultParagraphFont"/>
    <w:link w:val="Header"/>
    <w:uiPriority w:val="99"/>
    <w:rsid w:val="007446B0"/>
    <w:rPr>
      <w:rFonts w:ascii="Times New Roman" w:hAnsi="Times New Roman" w:cs="Arial"/>
      <w:sz w:val="24"/>
      <w:lang w:val=""/>
    </w:rPr>
  </w:style>
  <w:style w:type="paragraph" w:styleId="Footer">
    <w:name w:val="footer"/>
    <w:basedOn w:val="Normal"/>
    <w:link w:val="FooterChar"/>
    <w:uiPriority w:val="99"/>
    <w:unhideWhenUsed/>
    <w:rsid w:val="007446B0"/>
    <w:pPr>
      <w:tabs>
        <w:tab w:val="center" w:pos="4680"/>
        <w:tab w:val="right" w:pos="9360"/>
      </w:tabs>
      <w:spacing w:line="240" w:lineRule="auto"/>
    </w:pPr>
  </w:style>
  <w:style w:type="character" w:customStyle="1" w:styleId="FooterChar">
    <w:name w:val="Footer Char"/>
    <w:basedOn w:val="DefaultParagraphFont"/>
    <w:link w:val="Footer"/>
    <w:uiPriority w:val="99"/>
    <w:rsid w:val="007446B0"/>
    <w:rPr>
      <w:rFonts w:ascii="Times New Roman" w:hAnsi="Times New Roman" w:cs="Arial"/>
      <w:sz w:val="24"/>
      <w:lang w:val=""/>
    </w:rPr>
  </w:style>
  <w:style w:type="paragraph" w:customStyle="1" w:styleId="Normal1">
    <w:name w:val="Normal1"/>
    <w:rsid w:val="007446B0"/>
    <w:pPr>
      <w:spacing w:after="0" w:line="276" w:lineRule="auto"/>
    </w:pPr>
    <w:rPr>
      <w:rFonts w:ascii="Arial" w:hAnsi="Arial" w:cs="Arial"/>
      <w:lang w:val=""/>
    </w:rPr>
  </w:style>
  <w:style w:type="paragraph" w:styleId="TOCHeading">
    <w:name w:val="TOC Heading"/>
    <w:basedOn w:val="Heading1"/>
    <w:next w:val="Normal"/>
    <w:uiPriority w:val="39"/>
    <w:unhideWhenUsed/>
    <w:qFormat/>
    <w:rsid w:val="00166050"/>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166050"/>
    <w:pPr>
      <w:spacing w:after="100"/>
    </w:pPr>
  </w:style>
  <w:style w:type="paragraph" w:styleId="TOC2">
    <w:name w:val="toc 2"/>
    <w:basedOn w:val="Normal"/>
    <w:next w:val="Normal"/>
    <w:autoRedefine/>
    <w:uiPriority w:val="39"/>
    <w:unhideWhenUsed/>
    <w:rsid w:val="00166050"/>
    <w:pPr>
      <w:spacing w:after="100"/>
      <w:ind w:left="240"/>
    </w:pPr>
  </w:style>
  <w:style w:type="paragraph" w:styleId="TOC3">
    <w:name w:val="toc 3"/>
    <w:basedOn w:val="Normal"/>
    <w:next w:val="Normal"/>
    <w:autoRedefine/>
    <w:uiPriority w:val="39"/>
    <w:unhideWhenUsed/>
    <w:rsid w:val="00166050"/>
    <w:pPr>
      <w:spacing w:after="100"/>
      <w:ind w:left="480"/>
    </w:pPr>
  </w:style>
  <w:style w:type="character" w:styleId="Hyperlink">
    <w:name w:val="Hyperlink"/>
    <w:basedOn w:val="DefaultParagraphFont"/>
    <w:uiPriority w:val="99"/>
    <w:unhideWhenUsed/>
    <w:rsid w:val="0016605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D6FDBF-3153-4240-B5BB-8D671FB909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809</Words>
  <Characters>4613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semra</cp:lastModifiedBy>
  <cp:revision>2</cp:revision>
  <dcterms:created xsi:type="dcterms:W3CDTF">2023-10-19T11:42:00Z</dcterms:created>
  <dcterms:modified xsi:type="dcterms:W3CDTF">2023-10-19T11:42:00Z</dcterms:modified>
</cp:coreProperties>
</file>