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ECCB73"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2DCE86A6" wp14:editId="67105316">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36418234"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75050DA4"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2DCE86A6"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36418234"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75050DA4"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78506973" wp14:editId="3FEA67A6">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5639D42F"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038DF07C"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78506973"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5639D42F"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038DF07C"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3C45E553"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1E972359" wp14:editId="2733D138">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3F92F58F" w14:textId="77777777" w:rsidR="00530E16" w:rsidRDefault="004468F8">
                            <w:pPr>
                              <w:spacing w:after="0" w:line="240" w:lineRule="auto"/>
                              <w:textDirection w:val="btLr"/>
                            </w:pPr>
                            <w:r>
                              <w:rPr>
                                <w:rFonts w:ascii="Play" w:eastAsia="Play" w:hAnsi="Play" w:cs="Play"/>
                                <w:color w:val="262626"/>
                                <w:sz w:val="72"/>
                              </w:rPr>
                              <w:t>Individual Report</w:t>
                            </w:r>
                          </w:p>
                          <w:p w14:paraId="03E33CA7" w14:textId="77777777" w:rsidR="00530E16" w:rsidRDefault="004468F8">
                            <w:pPr>
                              <w:spacing w:before="120" w:line="277" w:lineRule="auto"/>
                              <w:textDirection w:val="btLr"/>
                            </w:pPr>
                            <w:r>
                              <w:rPr>
                                <w:color w:val="404040"/>
                                <w:sz w:val="36"/>
                              </w:rPr>
                              <w:t>Module Name: Digital Skills and Research Methods</w:t>
                            </w:r>
                          </w:p>
                          <w:p w14:paraId="3F9A9401" w14:textId="77777777" w:rsidR="00530E16" w:rsidRDefault="004468F8">
                            <w:pPr>
                              <w:spacing w:before="120" w:line="277" w:lineRule="auto"/>
                              <w:textDirection w:val="btLr"/>
                            </w:pPr>
                            <w:r>
                              <w:rPr>
                                <w:color w:val="404040"/>
                                <w:sz w:val="36"/>
                              </w:rPr>
                              <w:t>Module Code: LCHS 4007</w:t>
                            </w:r>
                          </w:p>
                          <w:p w14:paraId="282CD331" w14:textId="2238D1EA" w:rsidR="00530E16" w:rsidRDefault="004468F8">
                            <w:pPr>
                              <w:spacing w:before="120" w:line="277" w:lineRule="auto"/>
                              <w:textDirection w:val="btLr"/>
                            </w:pPr>
                            <w:r>
                              <w:rPr>
                                <w:color w:val="404040"/>
                                <w:sz w:val="36"/>
                              </w:rPr>
                              <w:t xml:space="preserve">Student name: </w:t>
                            </w:r>
                            <w:r w:rsidR="00BA0F63">
                              <w:rPr>
                                <w:color w:val="404040"/>
                                <w:sz w:val="36"/>
                              </w:rPr>
                              <w:t xml:space="preserve">Glenda </w:t>
                            </w:r>
                            <w:r w:rsidR="001E02DF">
                              <w:rPr>
                                <w:color w:val="404040"/>
                                <w:sz w:val="36"/>
                              </w:rPr>
                              <w:t>A</w:t>
                            </w:r>
                            <w:r w:rsidR="004114DF">
                              <w:rPr>
                                <w:color w:val="404040"/>
                                <w:sz w:val="36"/>
                              </w:rPr>
                              <w:t xml:space="preserve"> Divina</w:t>
                            </w:r>
                            <w:r w:rsidR="008E6B74">
                              <w:rPr>
                                <w:color w:val="404040"/>
                                <w:sz w:val="36"/>
                              </w:rPr>
                              <w:tab/>
                            </w:r>
                            <w:r w:rsidR="008E6B74">
                              <w:rPr>
                                <w:color w:val="404040"/>
                                <w:sz w:val="36"/>
                              </w:rPr>
                              <w:tab/>
                            </w:r>
                            <w:r w:rsidR="008E6B74">
                              <w:rPr>
                                <w:color w:val="404040"/>
                                <w:sz w:val="36"/>
                              </w:rPr>
                              <w:tab/>
                            </w:r>
                            <w:r w:rsidR="008E6B74">
                              <w:rPr>
                                <w:color w:val="404040"/>
                                <w:sz w:val="36"/>
                              </w:rPr>
                              <w:tab/>
                            </w:r>
                            <w:r w:rsidR="008E6B74">
                              <w:rPr>
                                <w:color w:val="404040"/>
                                <w:sz w:val="36"/>
                              </w:rPr>
                              <w:tab/>
                            </w:r>
                            <w:r w:rsidR="008E6B74">
                              <w:rPr>
                                <w:color w:val="404040"/>
                                <w:sz w:val="36"/>
                              </w:rPr>
                              <w:tab/>
                            </w:r>
                            <w:r w:rsidR="008E6B74">
                              <w:rPr>
                                <w:color w:val="404040"/>
                                <w:sz w:val="36"/>
                              </w:rPr>
                              <w:tab/>
                            </w:r>
                            <w:r w:rsidR="008E6B74">
                              <w:rPr>
                                <w:color w:val="404040"/>
                                <w:sz w:val="36"/>
                              </w:rPr>
                              <w:tab/>
                            </w:r>
                            <w:r w:rsidR="008E6B74">
                              <w:rPr>
                                <w:color w:val="404040"/>
                                <w:sz w:val="36"/>
                              </w:rPr>
                              <w:tab/>
                            </w:r>
                            <w:r w:rsidR="008E6B74">
                              <w:rPr>
                                <w:color w:val="404040"/>
                                <w:sz w:val="36"/>
                              </w:rPr>
                              <w:tab/>
                            </w:r>
                            <w:r w:rsidR="008E6B74">
                              <w:rPr>
                                <w:color w:val="404040"/>
                                <w:sz w:val="36"/>
                              </w:rPr>
                              <w:tab/>
                            </w:r>
                            <w:r w:rsidR="008E6B74">
                              <w:rPr>
                                <w:color w:val="404040"/>
                                <w:sz w:val="36"/>
                              </w:rPr>
                              <w:tab/>
                            </w:r>
                            <w:r w:rsidR="008E6B74">
                              <w:rPr>
                                <w:color w:val="404040"/>
                                <w:sz w:val="36"/>
                              </w:rPr>
                              <w:tab/>
                            </w:r>
                            <w:r w:rsidR="008E6B74">
                              <w:rPr>
                                <w:color w:val="404040"/>
                                <w:sz w:val="36"/>
                              </w:rPr>
                              <w:tab/>
                            </w:r>
                            <w:r w:rsidR="008E6B74">
                              <w:rPr>
                                <w:color w:val="404040"/>
                                <w:sz w:val="36"/>
                              </w:rPr>
                              <w:tab/>
                            </w:r>
                            <w:r w:rsidR="008E6B74">
                              <w:rPr>
                                <w:color w:val="404040"/>
                                <w:sz w:val="36"/>
                              </w:rPr>
                              <w:tab/>
                            </w:r>
                            <w:r w:rsidR="008E6B74">
                              <w:rPr>
                                <w:color w:val="404040"/>
                                <w:sz w:val="36"/>
                              </w:rPr>
                              <w:tab/>
                            </w:r>
                          </w:p>
                          <w:p w14:paraId="5AAEB6B2" w14:textId="242CFCFF" w:rsidR="00530E16" w:rsidRDefault="004468F8">
                            <w:pPr>
                              <w:spacing w:before="120" w:line="277" w:lineRule="auto"/>
                              <w:textDirection w:val="btLr"/>
                            </w:pPr>
                            <w:r>
                              <w:rPr>
                                <w:color w:val="404040"/>
                                <w:sz w:val="36"/>
                              </w:rPr>
                              <w:t>Student ID:</w:t>
                            </w:r>
                            <w:r w:rsidR="004114DF">
                              <w:rPr>
                                <w:color w:val="404040"/>
                                <w:sz w:val="36"/>
                              </w:rPr>
                              <w:t xml:space="preserve"> 2514348</w:t>
                            </w:r>
                          </w:p>
                          <w:p w14:paraId="7BA3B7D5" w14:textId="1268632D" w:rsidR="00530E16" w:rsidRDefault="004468F8">
                            <w:pPr>
                              <w:spacing w:before="120" w:line="277" w:lineRule="auto"/>
                              <w:textDirection w:val="btLr"/>
                            </w:pPr>
                            <w:r>
                              <w:rPr>
                                <w:color w:val="404040"/>
                                <w:sz w:val="36"/>
                              </w:rPr>
                              <w:t xml:space="preserve">Lecturer’s Name: </w:t>
                            </w:r>
                            <w:r w:rsidR="00532280">
                              <w:rPr>
                                <w:color w:val="404040"/>
                                <w:sz w:val="36"/>
                              </w:rPr>
                              <w:t>Patronella</w:t>
                            </w:r>
                            <w:r w:rsidR="008553A1">
                              <w:rPr>
                                <w:color w:val="404040"/>
                                <w:sz w:val="36"/>
                              </w:rPr>
                              <w:t xml:space="preserve"> Ganza</w:t>
                            </w:r>
                          </w:p>
                        </w:txbxContent>
                      </wps:txbx>
                      <wps:bodyPr spcFirstLastPara="1" wrap="square" lIns="0" tIns="0" rIns="0" bIns="0" anchor="t" anchorCtr="0">
                        <a:noAutofit/>
                      </wps:bodyPr>
                    </wps:wsp>
                  </a:graphicData>
                </a:graphic>
              </wp:anchor>
            </w:drawing>
          </mc:Choice>
          <mc:Fallback>
            <w:pict>
              <v:rect w14:anchorId="1E972359"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3F92F58F" w14:textId="77777777" w:rsidR="00530E16" w:rsidRDefault="004468F8">
                      <w:pPr>
                        <w:spacing w:after="0" w:line="240" w:lineRule="auto"/>
                        <w:textDirection w:val="btLr"/>
                      </w:pPr>
                      <w:r>
                        <w:rPr>
                          <w:rFonts w:ascii="Play" w:eastAsia="Play" w:hAnsi="Play" w:cs="Play"/>
                          <w:color w:val="262626"/>
                          <w:sz w:val="72"/>
                        </w:rPr>
                        <w:t>Individual Report</w:t>
                      </w:r>
                    </w:p>
                    <w:p w14:paraId="03E33CA7" w14:textId="77777777" w:rsidR="00530E16" w:rsidRDefault="004468F8">
                      <w:pPr>
                        <w:spacing w:before="120" w:line="277" w:lineRule="auto"/>
                        <w:textDirection w:val="btLr"/>
                      </w:pPr>
                      <w:r>
                        <w:rPr>
                          <w:color w:val="404040"/>
                          <w:sz w:val="36"/>
                        </w:rPr>
                        <w:t>Module Name: Digital Skills and Research Methods</w:t>
                      </w:r>
                    </w:p>
                    <w:p w14:paraId="3F9A9401" w14:textId="77777777" w:rsidR="00530E16" w:rsidRDefault="004468F8">
                      <w:pPr>
                        <w:spacing w:before="120" w:line="277" w:lineRule="auto"/>
                        <w:textDirection w:val="btLr"/>
                      </w:pPr>
                      <w:r>
                        <w:rPr>
                          <w:color w:val="404040"/>
                          <w:sz w:val="36"/>
                        </w:rPr>
                        <w:t>Module Code: LCHS 4007</w:t>
                      </w:r>
                    </w:p>
                    <w:p w14:paraId="282CD331" w14:textId="2238D1EA" w:rsidR="00530E16" w:rsidRDefault="004468F8">
                      <w:pPr>
                        <w:spacing w:before="120" w:line="277" w:lineRule="auto"/>
                        <w:textDirection w:val="btLr"/>
                      </w:pPr>
                      <w:r>
                        <w:rPr>
                          <w:color w:val="404040"/>
                          <w:sz w:val="36"/>
                        </w:rPr>
                        <w:t xml:space="preserve">Student name: </w:t>
                      </w:r>
                      <w:r w:rsidR="00BA0F63">
                        <w:rPr>
                          <w:color w:val="404040"/>
                          <w:sz w:val="36"/>
                        </w:rPr>
                        <w:t xml:space="preserve">Glenda </w:t>
                      </w:r>
                      <w:r w:rsidR="001E02DF">
                        <w:rPr>
                          <w:color w:val="404040"/>
                          <w:sz w:val="36"/>
                        </w:rPr>
                        <w:t>A</w:t>
                      </w:r>
                      <w:r w:rsidR="004114DF">
                        <w:rPr>
                          <w:color w:val="404040"/>
                          <w:sz w:val="36"/>
                        </w:rPr>
                        <w:t xml:space="preserve"> Divina</w:t>
                      </w:r>
                      <w:r w:rsidR="008E6B74">
                        <w:rPr>
                          <w:color w:val="404040"/>
                          <w:sz w:val="36"/>
                        </w:rPr>
                        <w:tab/>
                      </w:r>
                      <w:r w:rsidR="008E6B74">
                        <w:rPr>
                          <w:color w:val="404040"/>
                          <w:sz w:val="36"/>
                        </w:rPr>
                        <w:tab/>
                      </w:r>
                      <w:r w:rsidR="008E6B74">
                        <w:rPr>
                          <w:color w:val="404040"/>
                          <w:sz w:val="36"/>
                        </w:rPr>
                        <w:tab/>
                      </w:r>
                      <w:r w:rsidR="008E6B74">
                        <w:rPr>
                          <w:color w:val="404040"/>
                          <w:sz w:val="36"/>
                        </w:rPr>
                        <w:tab/>
                      </w:r>
                      <w:r w:rsidR="008E6B74">
                        <w:rPr>
                          <w:color w:val="404040"/>
                          <w:sz w:val="36"/>
                        </w:rPr>
                        <w:tab/>
                      </w:r>
                      <w:r w:rsidR="008E6B74">
                        <w:rPr>
                          <w:color w:val="404040"/>
                          <w:sz w:val="36"/>
                        </w:rPr>
                        <w:tab/>
                      </w:r>
                      <w:r w:rsidR="008E6B74">
                        <w:rPr>
                          <w:color w:val="404040"/>
                          <w:sz w:val="36"/>
                        </w:rPr>
                        <w:tab/>
                      </w:r>
                      <w:r w:rsidR="008E6B74">
                        <w:rPr>
                          <w:color w:val="404040"/>
                          <w:sz w:val="36"/>
                        </w:rPr>
                        <w:tab/>
                      </w:r>
                      <w:r w:rsidR="008E6B74">
                        <w:rPr>
                          <w:color w:val="404040"/>
                          <w:sz w:val="36"/>
                        </w:rPr>
                        <w:tab/>
                      </w:r>
                      <w:r w:rsidR="008E6B74">
                        <w:rPr>
                          <w:color w:val="404040"/>
                          <w:sz w:val="36"/>
                        </w:rPr>
                        <w:tab/>
                      </w:r>
                      <w:r w:rsidR="008E6B74">
                        <w:rPr>
                          <w:color w:val="404040"/>
                          <w:sz w:val="36"/>
                        </w:rPr>
                        <w:tab/>
                      </w:r>
                      <w:r w:rsidR="008E6B74">
                        <w:rPr>
                          <w:color w:val="404040"/>
                          <w:sz w:val="36"/>
                        </w:rPr>
                        <w:tab/>
                      </w:r>
                      <w:r w:rsidR="008E6B74">
                        <w:rPr>
                          <w:color w:val="404040"/>
                          <w:sz w:val="36"/>
                        </w:rPr>
                        <w:tab/>
                      </w:r>
                      <w:r w:rsidR="008E6B74">
                        <w:rPr>
                          <w:color w:val="404040"/>
                          <w:sz w:val="36"/>
                        </w:rPr>
                        <w:tab/>
                      </w:r>
                      <w:r w:rsidR="008E6B74">
                        <w:rPr>
                          <w:color w:val="404040"/>
                          <w:sz w:val="36"/>
                        </w:rPr>
                        <w:tab/>
                      </w:r>
                      <w:r w:rsidR="008E6B74">
                        <w:rPr>
                          <w:color w:val="404040"/>
                          <w:sz w:val="36"/>
                        </w:rPr>
                        <w:tab/>
                      </w:r>
                      <w:r w:rsidR="008E6B74">
                        <w:rPr>
                          <w:color w:val="404040"/>
                          <w:sz w:val="36"/>
                        </w:rPr>
                        <w:tab/>
                      </w:r>
                    </w:p>
                    <w:p w14:paraId="5AAEB6B2" w14:textId="242CFCFF" w:rsidR="00530E16" w:rsidRDefault="004468F8">
                      <w:pPr>
                        <w:spacing w:before="120" w:line="277" w:lineRule="auto"/>
                        <w:textDirection w:val="btLr"/>
                      </w:pPr>
                      <w:r>
                        <w:rPr>
                          <w:color w:val="404040"/>
                          <w:sz w:val="36"/>
                        </w:rPr>
                        <w:t>Student ID:</w:t>
                      </w:r>
                      <w:r w:rsidR="004114DF">
                        <w:rPr>
                          <w:color w:val="404040"/>
                          <w:sz w:val="36"/>
                        </w:rPr>
                        <w:t xml:space="preserve"> 2514348</w:t>
                      </w:r>
                    </w:p>
                    <w:p w14:paraId="7BA3B7D5" w14:textId="1268632D" w:rsidR="00530E16" w:rsidRDefault="004468F8">
                      <w:pPr>
                        <w:spacing w:before="120" w:line="277" w:lineRule="auto"/>
                        <w:textDirection w:val="btLr"/>
                      </w:pPr>
                      <w:r>
                        <w:rPr>
                          <w:color w:val="404040"/>
                          <w:sz w:val="36"/>
                        </w:rPr>
                        <w:t xml:space="preserve">Lecturer’s Name: </w:t>
                      </w:r>
                      <w:r w:rsidR="00532280">
                        <w:rPr>
                          <w:color w:val="404040"/>
                          <w:sz w:val="36"/>
                        </w:rPr>
                        <w:t>Patronella</w:t>
                      </w:r>
                      <w:r w:rsidR="008553A1">
                        <w:rPr>
                          <w:color w:val="404040"/>
                          <w:sz w:val="36"/>
                        </w:rPr>
                        <w:t xml:space="preserve"> Ganza</w:t>
                      </w:r>
                    </w:p>
                  </w:txbxContent>
                </v:textbox>
                <w10:wrap anchorx="page" anchory="page"/>
              </v:rect>
            </w:pict>
          </mc:Fallback>
        </mc:AlternateContent>
      </w:r>
      <w:r>
        <w:br w:type="page"/>
      </w:r>
    </w:p>
    <w:p w14:paraId="607B863B" w14:textId="77777777" w:rsidR="00530E16" w:rsidRDefault="00530E16">
      <w:pPr>
        <w:rPr>
          <w:rFonts w:ascii="Arial" w:eastAsia="Arial" w:hAnsi="Arial" w:cs="Arial"/>
        </w:rPr>
      </w:pPr>
    </w:p>
    <w:p w14:paraId="7DD9608B"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1759AFE8" w14:textId="724EEAA6" w:rsidR="00DB181C"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13674530" w:history="1">
            <w:r w:rsidR="00DB181C" w:rsidRPr="005D132F">
              <w:rPr>
                <w:rStyle w:val="Hyperlink"/>
                <w:noProof/>
              </w:rPr>
              <w:t>Research Topic: &lt;</w:t>
            </w:r>
            <w:r w:rsidR="009F050A">
              <w:rPr>
                <w:rStyle w:val="Hyperlink"/>
                <w:noProof/>
              </w:rPr>
              <w:t>Aging Pop</w:t>
            </w:r>
            <w:r w:rsidR="00C40AA1">
              <w:rPr>
                <w:rStyle w:val="Hyperlink"/>
                <w:noProof/>
              </w:rPr>
              <w:t>u</w:t>
            </w:r>
            <w:r w:rsidR="009F050A">
              <w:rPr>
                <w:rStyle w:val="Hyperlink"/>
                <w:noProof/>
              </w:rPr>
              <w:t>lation</w:t>
            </w:r>
            <w:r w:rsidR="00DB181C" w:rsidRPr="005D132F">
              <w:rPr>
                <w:rStyle w:val="Hyperlink"/>
                <w:noProof/>
              </w:rPr>
              <w:t>&gt;</w:t>
            </w:r>
            <w:r w:rsidR="00DB181C">
              <w:rPr>
                <w:noProof/>
                <w:webHidden/>
              </w:rPr>
              <w:tab/>
            </w:r>
            <w:r w:rsidR="00DB181C">
              <w:rPr>
                <w:noProof/>
                <w:webHidden/>
              </w:rPr>
              <w:fldChar w:fldCharType="begin"/>
            </w:r>
            <w:r w:rsidR="00DB181C">
              <w:rPr>
                <w:noProof/>
                <w:webHidden/>
              </w:rPr>
              <w:instrText xml:space="preserve"> PAGEREF _Toc213674530 \h </w:instrText>
            </w:r>
            <w:r w:rsidR="00DB181C">
              <w:rPr>
                <w:noProof/>
                <w:webHidden/>
              </w:rPr>
            </w:r>
            <w:r w:rsidR="00DB181C">
              <w:rPr>
                <w:noProof/>
                <w:webHidden/>
              </w:rPr>
              <w:fldChar w:fldCharType="separate"/>
            </w:r>
            <w:r w:rsidR="00DB181C">
              <w:rPr>
                <w:noProof/>
                <w:webHidden/>
              </w:rPr>
              <w:t>2</w:t>
            </w:r>
            <w:r w:rsidR="00DB181C">
              <w:rPr>
                <w:noProof/>
                <w:webHidden/>
              </w:rPr>
              <w:fldChar w:fldCharType="end"/>
            </w:r>
          </w:hyperlink>
        </w:p>
        <w:p w14:paraId="66BE110D"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1" w:history="1">
            <w:r w:rsidRPr="005D132F">
              <w:rPr>
                <w:rStyle w:val="Hyperlink"/>
                <w:noProof/>
              </w:rPr>
              <w:t>Introduction</w:t>
            </w:r>
            <w:r>
              <w:rPr>
                <w:noProof/>
                <w:webHidden/>
              </w:rPr>
              <w:tab/>
            </w:r>
            <w:r>
              <w:rPr>
                <w:noProof/>
                <w:webHidden/>
              </w:rPr>
              <w:fldChar w:fldCharType="begin"/>
            </w:r>
            <w:r>
              <w:rPr>
                <w:noProof/>
                <w:webHidden/>
              </w:rPr>
              <w:instrText xml:space="preserve"> PAGEREF _Toc213674531 \h </w:instrText>
            </w:r>
            <w:r>
              <w:rPr>
                <w:noProof/>
                <w:webHidden/>
              </w:rPr>
            </w:r>
            <w:r>
              <w:rPr>
                <w:noProof/>
                <w:webHidden/>
              </w:rPr>
              <w:fldChar w:fldCharType="separate"/>
            </w:r>
            <w:r>
              <w:rPr>
                <w:noProof/>
                <w:webHidden/>
              </w:rPr>
              <w:t>2</w:t>
            </w:r>
            <w:r>
              <w:rPr>
                <w:noProof/>
                <w:webHidden/>
              </w:rPr>
              <w:fldChar w:fldCharType="end"/>
            </w:r>
          </w:hyperlink>
        </w:p>
        <w:p w14:paraId="24A0FB49"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2" w:history="1">
            <w:r w:rsidRPr="005D132F">
              <w:rPr>
                <w:rStyle w:val="Hyperlink"/>
                <w:noProof/>
              </w:rPr>
              <w:t>Problem Statement</w:t>
            </w:r>
            <w:r>
              <w:rPr>
                <w:noProof/>
                <w:webHidden/>
              </w:rPr>
              <w:tab/>
            </w:r>
            <w:r>
              <w:rPr>
                <w:noProof/>
                <w:webHidden/>
              </w:rPr>
              <w:fldChar w:fldCharType="begin"/>
            </w:r>
            <w:r>
              <w:rPr>
                <w:noProof/>
                <w:webHidden/>
              </w:rPr>
              <w:instrText xml:space="preserve"> PAGEREF _Toc213674532 \h </w:instrText>
            </w:r>
            <w:r>
              <w:rPr>
                <w:noProof/>
                <w:webHidden/>
              </w:rPr>
            </w:r>
            <w:r>
              <w:rPr>
                <w:noProof/>
                <w:webHidden/>
              </w:rPr>
              <w:fldChar w:fldCharType="separate"/>
            </w:r>
            <w:r>
              <w:rPr>
                <w:noProof/>
                <w:webHidden/>
              </w:rPr>
              <w:t>2</w:t>
            </w:r>
            <w:r>
              <w:rPr>
                <w:noProof/>
                <w:webHidden/>
              </w:rPr>
              <w:fldChar w:fldCharType="end"/>
            </w:r>
          </w:hyperlink>
        </w:p>
        <w:p w14:paraId="4ED4F802"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3" w:history="1">
            <w:r w:rsidRPr="005D132F">
              <w:rPr>
                <w:rStyle w:val="Hyperlink"/>
                <w:noProof/>
              </w:rPr>
              <w:t>Justification</w:t>
            </w:r>
            <w:r>
              <w:rPr>
                <w:noProof/>
                <w:webHidden/>
              </w:rPr>
              <w:tab/>
            </w:r>
            <w:r>
              <w:rPr>
                <w:noProof/>
                <w:webHidden/>
              </w:rPr>
              <w:fldChar w:fldCharType="begin"/>
            </w:r>
            <w:r>
              <w:rPr>
                <w:noProof/>
                <w:webHidden/>
              </w:rPr>
              <w:instrText xml:space="preserve"> PAGEREF _Toc213674533 \h </w:instrText>
            </w:r>
            <w:r>
              <w:rPr>
                <w:noProof/>
                <w:webHidden/>
              </w:rPr>
            </w:r>
            <w:r>
              <w:rPr>
                <w:noProof/>
                <w:webHidden/>
              </w:rPr>
              <w:fldChar w:fldCharType="separate"/>
            </w:r>
            <w:r>
              <w:rPr>
                <w:noProof/>
                <w:webHidden/>
              </w:rPr>
              <w:t>2</w:t>
            </w:r>
            <w:r>
              <w:rPr>
                <w:noProof/>
                <w:webHidden/>
              </w:rPr>
              <w:fldChar w:fldCharType="end"/>
            </w:r>
          </w:hyperlink>
        </w:p>
        <w:p w14:paraId="5B3B526C"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4" w:history="1">
            <w:r w:rsidRPr="005D132F">
              <w:rPr>
                <w:rStyle w:val="Hyperlink"/>
                <w:noProof/>
              </w:rPr>
              <w:t>Information Sources and Justification</w:t>
            </w:r>
            <w:r>
              <w:rPr>
                <w:noProof/>
                <w:webHidden/>
              </w:rPr>
              <w:tab/>
            </w:r>
            <w:r>
              <w:rPr>
                <w:noProof/>
                <w:webHidden/>
              </w:rPr>
              <w:fldChar w:fldCharType="begin"/>
            </w:r>
            <w:r>
              <w:rPr>
                <w:noProof/>
                <w:webHidden/>
              </w:rPr>
              <w:instrText xml:space="preserve"> PAGEREF _Toc213674534 \h </w:instrText>
            </w:r>
            <w:r>
              <w:rPr>
                <w:noProof/>
                <w:webHidden/>
              </w:rPr>
            </w:r>
            <w:r>
              <w:rPr>
                <w:noProof/>
                <w:webHidden/>
              </w:rPr>
              <w:fldChar w:fldCharType="separate"/>
            </w:r>
            <w:r>
              <w:rPr>
                <w:noProof/>
                <w:webHidden/>
              </w:rPr>
              <w:t>2</w:t>
            </w:r>
            <w:r>
              <w:rPr>
                <w:noProof/>
                <w:webHidden/>
              </w:rPr>
              <w:fldChar w:fldCharType="end"/>
            </w:r>
          </w:hyperlink>
        </w:p>
        <w:p w14:paraId="0DD5D014"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5" w:history="1">
            <w:r w:rsidRPr="005D132F">
              <w:rPr>
                <w:rStyle w:val="Hyperlink"/>
                <w:noProof/>
              </w:rPr>
              <w:t xml:space="preserve">Task 2: </w:t>
            </w:r>
            <w:r w:rsidRPr="005D132F">
              <w:rPr>
                <w:rStyle w:val="Hyperlink"/>
                <w:rFonts w:cs="Arial"/>
                <w:bCs/>
                <w:noProof/>
                <w:kern w:val="2"/>
                <w:lang w:eastAsia="en-US"/>
                <w14:ligatures w14:val="standardContextual"/>
              </w:rPr>
              <w:t>Research Methodologies</w:t>
            </w:r>
            <w:r>
              <w:rPr>
                <w:noProof/>
                <w:webHidden/>
              </w:rPr>
              <w:tab/>
            </w:r>
            <w:r>
              <w:rPr>
                <w:noProof/>
                <w:webHidden/>
              </w:rPr>
              <w:fldChar w:fldCharType="begin"/>
            </w:r>
            <w:r>
              <w:rPr>
                <w:noProof/>
                <w:webHidden/>
              </w:rPr>
              <w:instrText xml:space="preserve"> PAGEREF _Toc213674535 \h </w:instrText>
            </w:r>
            <w:r>
              <w:rPr>
                <w:noProof/>
                <w:webHidden/>
              </w:rPr>
            </w:r>
            <w:r>
              <w:rPr>
                <w:noProof/>
                <w:webHidden/>
              </w:rPr>
              <w:fldChar w:fldCharType="separate"/>
            </w:r>
            <w:r>
              <w:rPr>
                <w:noProof/>
                <w:webHidden/>
              </w:rPr>
              <w:t>2</w:t>
            </w:r>
            <w:r>
              <w:rPr>
                <w:noProof/>
                <w:webHidden/>
              </w:rPr>
              <w:fldChar w:fldCharType="end"/>
            </w:r>
          </w:hyperlink>
        </w:p>
        <w:p w14:paraId="5E9C56BF"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6" w:history="1">
            <w:r w:rsidRPr="005D132F">
              <w:rPr>
                <w:rStyle w:val="Hyperlink"/>
                <w:rFonts w:cs="Arial"/>
                <w:noProof/>
                <w:kern w:val="2"/>
                <w:lang w:eastAsia="en-US"/>
                <w14:ligatures w14:val="standardContextual"/>
              </w:rPr>
              <w:t>Give a brief overview of quantitative and qualitative research.</w:t>
            </w:r>
            <w:r>
              <w:rPr>
                <w:noProof/>
                <w:webHidden/>
              </w:rPr>
              <w:tab/>
            </w:r>
            <w:r>
              <w:rPr>
                <w:noProof/>
                <w:webHidden/>
              </w:rPr>
              <w:fldChar w:fldCharType="begin"/>
            </w:r>
            <w:r>
              <w:rPr>
                <w:noProof/>
                <w:webHidden/>
              </w:rPr>
              <w:instrText xml:space="preserve"> PAGEREF _Toc213674536 \h </w:instrText>
            </w:r>
            <w:r>
              <w:rPr>
                <w:noProof/>
                <w:webHidden/>
              </w:rPr>
            </w:r>
            <w:r>
              <w:rPr>
                <w:noProof/>
                <w:webHidden/>
              </w:rPr>
              <w:fldChar w:fldCharType="separate"/>
            </w:r>
            <w:r>
              <w:rPr>
                <w:noProof/>
                <w:webHidden/>
              </w:rPr>
              <w:t>2</w:t>
            </w:r>
            <w:r>
              <w:rPr>
                <w:noProof/>
                <w:webHidden/>
              </w:rPr>
              <w:fldChar w:fldCharType="end"/>
            </w:r>
          </w:hyperlink>
        </w:p>
        <w:p w14:paraId="2EB8C22B"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7" w:history="1">
            <w:r w:rsidRPr="005D132F">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_Toc213674537 \h </w:instrText>
            </w:r>
            <w:r>
              <w:rPr>
                <w:noProof/>
                <w:webHidden/>
              </w:rPr>
            </w:r>
            <w:r>
              <w:rPr>
                <w:noProof/>
                <w:webHidden/>
              </w:rPr>
              <w:fldChar w:fldCharType="separate"/>
            </w:r>
            <w:r>
              <w:rPr>
                <w:noProof/>
                <w:webHidden/>
              </w:rPr>
              <w:t>3</w:t>
            </w:r>
            <w:r>
              <w:rPr>
                <w:noProof/>
                <w:webHidden/>
              </w:rPr>
              <w:fldChar w:fldCharType="end"/>
            </w:r>
          </w:hyperlink>
        </w:p>
        <w:p w14:paraId="00FDAADD"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8" w:history="1">
            <w:r w:rsidRPr="005D132F">
              <w:rPr>
                <w:rStyle w:val="Hyperlink"/>
                <w:noProof/>
              </w:rPr>
              <w:t>Task 3: Data Collection</w:t>
            </w:r>
            <w:r>
              <w:rPr>
                <w:noProof/>
                <w:webHidden/>
              </w:rPr>
              <w:tab/>
            </w:r>
            <w:r>
              <w:rPr>
                <w:noProof/>
                <w:webHidden/>
              </w:rPr>
              <w:fldChar w:fldCharType="begin"/>
            </w:r>
            <w:r>
              <w:rPr>
                <w:noProof/>
                <w:webHidden/>
              </w:rPr>
              <w:instrText xml:space="preserve"> PAGEREF _Toc213674538 \h </w:instrText>
            </w:r>
            <w:r>
              <w:rPr>
                <w:noProof/>
                <w:webHidden/>
              </w:rPr>
            </w:r>
            <w:r>
              <w:rPr>
                <w:noProof/>
                <w:webHidden/>
              </w:rPr>
              <w:fldChar w:fldCharType="separate"/>
            </w:r>
            <w:r>
              <w:rPr>
                <w:noProof/>
                <w:webHidden/>
              </w:rPr>
              <w:t>3</w:t>
            </w:r>
            <w:r>
              <w:rPr>
                <w:noProof/>
                <w:webHidden/>
              </w:rPr>
              <w:fldChar w:fldCharType="end"/>
            </w:r>
          </w:hyperlink>
        </w:p>
        <w:p w14:paraId="1E909F74"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9" w:history="1">
            <w:r w:rsidRPr="005D132F">
              <w:rPr>
                <w:rStyle w:val="Hyperlink"/>
                <w:noProof/>
                <w:lang w:eastAsia="en-US"/>
              </w:rPr>
              <w:t>Overview of primary and secondary data collection</w:t>
            </w:r>
            <w:r>
              <w:rPr>
                <w:noProof/>
                <w:webHidden/>
              </w:rPr>
              <w:tab/>
            </w:r>
            <w:r>
              <w:rPr>
                <w:noProof/>
                <w:webHidden/>
              </w:rPr>
              <w:fldChar w:fldCharType="begin"/>
            </w:r>
            <w:r>
              <w:rPr>
                <w:noProof/>
                <w:webHidden/>
              </w:rPr>
              <w:instrText xml:space="preserve"> PAGEREF _Toc213674539 \h </w:instrText>
            </w:r>
            <w:r>
              <w:rPr>
                <w:noProof/>
                <w:webHidden/>
              </w:rPr>
            </w:r>
            <w:r>
              <w:rPr>
                <w:noProof/>
                <w:webHidden/>
              </w:rPr>
              <w:fldChar w:fldCharType="separate"/>
            </w:r>
            <w:r>
              <w:rPr>
                <w:noProof/>
                <w:webHidden/>
              </w:rPr>
              <w:t>3</w:t>
            </w:r>
            <w:r>
              <w:rPr>
                <w:noProof/>
                <w:webHidden/>
              </w:rPr>
              <w:fldChar w:fldCharType="end"/>
            </w:r>
          </w:hyperlink>
        </w:p>
        <w:p w14:paraId="2D41DD57"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40" w:history="1">
            <w:r w:rsidRPr="005D132F">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_Toc213674540 \h </w:instrText>
            </w:r>
            <w:r>
              <w:rPr>
                <w:noProof/>
                <w:webHidden/>
              </w:rPr>
            </w:r>
            <w:r>
              <w:rPr>
                <w:noProof/>
                <w:webHidden/>
              </w:rPr>
              <w:fldChar w:fldCharType="separate"/>
            </w:r>
            <w:r>
              <w:rPr>
                <w:noProof/>
                <w:webHidden/>
              </w:rPr>
              <w:t>3</w:t>
            </w:r>
            <w:r>
              <w:rPr>
                <w:noProof/>
                <w:webHidden/>
              </w:rPr>
              <w:fldChar w:fldCharType="end"/>
            </w:r>
          </w:hyperlink>
        </w:p>
        <w:p w14:paraId="52D51A6C"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1" w:history="1">
            <w:r w:rsidRPr="005D132F">
              <w:rPr>
                <w:rStyle w:val="Hyperlink"/>
                <w:noProof/>
              </w:rPr>
              <w:t>Conclusion</w:t>
            </w:r>
            <w:r>
              <w:rPr>
                <w:noProof/>
                <w:webHidden/>
              </w:rPr>
              <w:tab/>
            </w:r>
            <w:r>
              <w:rPr>
                <w:noProof/>
                <w:webHidden/>
              </w:rPr>
              <w:fldChar w:fldCharType="begin"/>
            </w:r>
            <w:r>
              <w:rPr>
                <w:noProof/>
                <w:webHidden/>
              </w:rPr>
              <w:instrText xml:space="preserve"> PAGEREF _Toc213674541 \h </w:instrText>
            </w:r>
            <w:r>
              <w:rPr>
                <w:noProof/>
                <w:webHidden/>
              </w:rPr>
            </w:r>
            <w:r>
              <w:rPr>
                <w:noProof/>
                <w:webHidden/>
              </w:rPr>
              <w:fldChar w:fldCharType="separate"/>
            </w:r>
            <w:r>
              <w:rPr>
                <w:noProof/>
                <w:webHidden/>
              </w:rPr>
              <w:t>3</w:t>
            </w:r>
            <w:r>
              <w:rPr>
                <w:noProof/>
                <w:webHidden/>
              </w:rPr>
              <w:fldChar w:fldCharType="end"/>
            </w:r>
          </w:hyperlink>
        </w:p>
        <w:p w14:paraId="54639230"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2" w:history="1">
            <w:r w:rsidRPr="005D132F">
              <w:rPr>
                <w:rStyle w:val="Hyperlink"/>
                <w:noProof/>
              </w:rPr>
              <w:t>References</w:t>
            </w:r>
            <w:r>
              <w:rPr>
                <w:noProof/>
                <w:webHidden/>
              </w:rPr>
              <w:tab/>
            </w:r>
            <w:r>
              <w:rPr>
                <w:noProof/>
                <w:webHidden/>
              </w:rPr>
              <w:fldChar w:fldCharType="begin"/>
            </w:r>
            <w:r>
              <w:rPr>
                <w:noProof/>
                <w:webHidden/>
              </w:rPr>
              <w:instrText xml:space="preserve"> PAGEREF _Toc213674542 \h </w:instrText>
            </w:r>
            <w:r>
              <w:rPr>
                <w:noProof/>
                <w:webHidden/>
              </w:rPr>
            </w:r>
            <w:r>
              <w:rPr>
                <w:noProof/>
                <w:webHidden/>
              </w:rPr>
              <w:fldChar w:fldCharType="separate"/>
            </w:r>
            <w:r>
              <w:rPr>
                <w:noProof/>
                <w:webHidden/>
              </w:rPr>
              <w:t>3</w:t>
            </w:r>
            <w:r>
              <w:rPr>
                <w:noProof/>
                <w:webHidden/>
              </w:rPr>
              <w:fldChar w:fldCharType="end"/>
            </w:r>
          </w:hyperlink>
        </w:p>
        <w:p w14:paraId="0AEC21B8" w14:textId="77777777" w:rsidR="00530E16" w:rsidRPr="00CF650B" w:rsidRDefault="004468F8">
          <w:r>
            <w:fldChar w:fldCharType="end"/>
          </w:r>
        </w:p>
      </w:sdtContent>
    </w:sdt>
    <w:p w14:paraId="1FD64100" w14:textId="77777777" w:rsidR="00530E16" w:rsidRDefault="00530E16">
      <w:pPr>
        <w:rPr>
          <w:rFonts w:ascii="Arial" w:eastAsia="Arial" w:hAnsi="Arial" w:cs="Arial"/>
        </w:rPr>
      </w:pPr>
    </w:p>
    <w:p w14:paraId="79885678" w14:textId="77777777" w:rsidR="00530E16" w:rsidRDefault="00530E16">
      <w:pPr>
        <w:rPr>
          <w:rFonts w:ascii="Arial" w:eastAsia="Arial" w:hAnsi="Arial" w:cs="Arial"/>
        </w:rPr>
      </w:pPr>
    </w:p>
    <w:p w14:paraId="7E6A1FA5" w14:textId="77777777" w:rsidR="00530E16" w:rsidRDefault="00530E16">
      <w:pPr>
        <w:rPr>
          <w:rFonts w:ascii="Arial" w:eastAsia="Arial" w:hAnsi="Arial" w:cs="Arial"/>
        </w:rPr>
      </w:pPr>
    </w:p>
    <w:p w14:paraId="484CE5EA" w14:textId="77777777" w:rsidR="00530E16" w:rsidRDefault="00530E16">
      <w:pPr>
        <w:rPr>
          <w:rFonts w:ascii="Arial" w:eastAsia="Arial" w:hAnsi="Arial" w:cs="Arial"/>
        </w:rPr>
      </w:pPr>
    </w:p>
    <w:p w14:paraId="491D2E47" w14:textId="77777777" w:rsidR="00530E16" w:rsidRDefault="00530E16">
      <w:pPr>
        <w:rPr>
          <w:rFonts w:ascii="Arial" w:eastAsia="Arial" w:hAnsi="Arial" w:cs="Arial"/>
        </w:rPr>
      </w:pPr>
    </w:p>
    <w:p w14:paraId="7F8545B0" w14:textId="77777777" w:rsidR="00530E16" w:rsidRDefault="00530E16">
      <w:pPr>
        <w:rPr>
          <w:rFonts w:ascii="Arial" w:eastAsia="Arial" w:hAnsi="Arial" w:cs="Arial"/>
        </w:rPr>
      </w:pPr>
    </w:p>
    <w:p w14:paraId="36CF605B" w14:textId="77777777" w:rsidR="00530E16" w:rsidRDefault="00530E16">
      <w:pPr>
        <w:rPr>
          <w:rFonts w:ascii="Arial" w:eastAsia="Arial" w:hAnsi="Arial" w:cs="Arial"/>
        </w:rPr>
      </w:pPr>
    </w:p>
    <w:p w14:paraId="4CB060CB" w14:textId="77777777" w:rsidR="00530E16" w:rsidRDefault="00530E16">
      <w:pPr>
        <w:rPr>
          <w:rFonts w:ascii="Arial" w:eastAsia="Arial" w:hAnsi="Arial" w:cs="Arial"/>
        </w:rPr>
      </w:pPr>
    </w:p>
    <w:p w14:paraId="257E2E81" w14:textId="77777777" w:rsidR="00530E16" w:rsidRDefault="00530E16">
      <w:pPr>
        <w:rPr>
          <w:rFonts w:ascii="Arial" w:eastAsia="Arial" w:hAnsi="Arial" w:cs="Arial"/>
        </w:rPr>
      </w:pPr>
    </w:p>
    <w:p w14:paraId="74CACDC5" w14:textId="77777777" w:rsidR="00530E16" w:rsidRDefault="00530E16">
      <w:pPr>
        <w:rPr>
          <w:rFonts w:ascii="Arial" w:eastAsia="Arial" w:hAnsi="Arial" w:cs="Arial"/>
        </w:rPr>
      </w:pPr>
    </w:p>
    <w:p w14:paraId="234506A3" w14:textId="77777777" w:rsidR="00530E16" w:rsidRDefault="00530E16">
      <w:pPr>
        <w:rPr>
          <w:rFonts w:ascii="Arial" w:eastAsia="Arial" w:hAnsi="Arial" w:cs="Arial"/>
        </w:rPr>
      </w:pPr>
    </w:p>
    <w:p w14:paraId="1941E647"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006BD813" w14:textId="2183419B" w:rsidR="00530E16" w:rsidRDefault="004468F8">
      <w:pPr>
        <w:pStyle w:val="Heading1"/>
      </w:pPr>
      <w:bookmarkStart w:id="0" w:name="_Toc213674530"/>
      <w:r>
        <w:lastRenderedPageBreak/>
        <w:t xml:space="preserve">Research Topic: </w:t>
      </w:r>
      <w:bookmarkEnd w:id="0"/>
      <w:r w:rsidR="00365A07">
        <w:t>Aging Population</w:t>
      </w:r>
    </w:p>
    <w:p w14:paraId="444CFAB2" w14:textId="77777777" w:rsidR="00530E16" w:rsidRPr="004468F8" w:rsidRDefault="00BA0043">
      <w:pPr>
        <w:pStyle w:val="Heading1"/>
        <w:rPr>
          <w:sz w:val="32"/>
          <w:szCs w:val="32"/>
        </w:rPr>
      </w:pPr>
      <w:bookmarkStart w:id="1" w:name="_Toc213674531"/>
      <w:r>
        <w:rPr>
          <w:sz w:val="32"/>
          <w:szCs w:val="32"/>
        </w:rPr>
        <w:t>Introduction</w:t>
      </w:r>
      <w:bookmarkEnd w:id="1"/>
    </w:p>
    <w:p w14:paraId="1DC79B25" w14:textId="77777777" w:rsidR="003A3936" w:rsidRPr="0063122F" w:rsidRDefault="006A2A15" w:rsidP="0063122F">
      <w:pPr>
        <w:pStyle w:val="Default"/>
        <w:spacing w:line="360" w:lineRule="auto"/>
        <w:jc w:val="both"/>
        <w:rPr>
          <w:rFonts w:ascii="Arial" w:hAnsi="Arial" w:cs="Arial"/>
          <w:color w:val="000000" w:themeColor="text1"/>
          <w:sz w:val="22"/>
          <w:szCs w:val="22"/>
        </w:rPr>
      </w:pPr>
      <w:r w:rsidRPr="0063122F">
        <w:rPr>
          <w:rFonts w:ascii="Arial" w:hAnsi="Arial" w:cs="Arial"/>
          <w:color w:val="000000" w:themeColor="text1"/>
          <w:sz w:val="22"/>
          <w:szCs w:val="22"/>
        </w:rPr>
        <w:t>The United Kingdom is growing older</w:t>
      </w:r>
      <w:r w:rsidR="00777322" w:rsidRPr="0063122F">
        <w:rPr>
          <w:rFonts w:ascii="Arial" w:hAnsi="Arial" w:cs="Arial"/>
          <w:color w:val="000000" w:themeColor="text1"/>
          <w:sz w:val="22"/>
          <w:szCs w:val="22"/>
        </w:rPr>
        <w:t xml:space="preserve"> and it</w:t>
      </w:r>
      <w:r w:rsidR="00154C34" w:rsidRPr="0063122F">
        <w:rPr>
          <w:rFonts w:ascii="Arial" w:hAnsi="Arial" w:cs="Arial"/>
          <w:color w:val="000000" w:themeColor="text1"/>
          <w:sz w:val="22"/>
          <w:szCs w:val="22"/>
        </w:rPr>
        <w:t xml:space="preserve">’s a change that touches </w:t>
      </w:r>
      <w:r w:rsidR="00EE19BF" w:rsidRPr="0063122F">
        <w:rPr>
          <w:rFonts w:ascii="Arial" w:hAnsi="Arial" w:cs="Arial"/>
          <w:color w:val="000000" w:themeColor="text1"/>
          <w:sz w:val="22"/>
          <w:szCs w:val="22"/>
        </w:rPr>
        <w:t xml:space="preserve">real lives. </w:t>
      </w:r>
      <w:r w:rsidR="00BC684F" w:rsidRPr="0063122F">
        <w:rPr>
          <w:rFonts w:ascii="Arial" w:hAnsi="Arial" w:cs="Arial"/>
          <w:color w:val="000000" w:themeColor="text1"/>
          <w:sz w:val="22"/>
          <w:szCs w:val="22"/>
        </w:rPr>
        <w:t>The aging population</w:t>
      </w:r>
      <w:r w:rsidR="003D280D" w:rsidRPr="0063122F">
        <w:rPr>
          <w:rFonts w:ascii="Arial" w:hAnsi="Arial" w:cs="Arial"/>
          <w:color w:val="000000" w:themeColor="text1"/>
          <w:sz w:val="22"/>
          <w:szCs w:val="22"/>
        </w:rPr>
        <w:t xml:space="preserve"> has become as one of the most </w:t>
      </w:r>
      <w:r w:rsidR="00760926" w:rsidRPr="0063122F">
        <w:rPr>
          <w:rFonts w:ascii="Arial" w:hAnsi="Arial" w:cs="Arial"/>
          <w:color w:val="000000" w:themeColor="text1"/>
          <w:sz w:val="22"/>
          <w:szCs w:val="22"/>
        </w:rPr>
        <w:t xml:space="preserve">significant challenges facing the UK’s </w:t>
      </w:r>
      <w:r w:rsidR="006E6621" w:rsidRPr="0063122F">
        <w:rPr>
          <w:rFonts w:ascii="Arial" w:hAnsi="Arial" w:cs="Arial"/>
          <w:color w:val="000000" w:themeColor="text1"/>
          <w:sz w:val="22"/>
          <w:szCs w:val="22"/>
        </w:rPr>
        <w:t>health and social care system</w:t>
      </w:r>
      <w:r w:rsidR="004F71FA" w:rsidRPr="0063122F">
        <w:rPr>
          <w:rFonts w:ascii="Arial" w:hAnsi="Arial" w:cs="Arial"/>
          <w:color w:val="000000" w:themeColor="text1"/>
          <w:sz w:val="22"/>
          <w:szCs w:val="22"/>
        </w:rPr>
        <w:t xml:space="preserve"> now. The </w:t>
      </w:r>
      <w:r w:rsidR="0036732B" w:rsidRPr="0063122F">
        <w:rPr>
          <w:rFonts w:ascii="Arial" w:hAnsi="Arial" w:cs="Arial"/>
          <w:color w:val="000000" w:themeColor="text1"/>
          <w:sz w:val="22"/>
          <w:szCs w:val="22"/>
        </w:rPr>
        <w:t xml:space="preserve">Office for National </w:t>
      </w:r>
      <w:r w:rsidR="00280D74" w:rsidRPr="0063122F">
        <w:rPr>
          <w:rFonts w:ascii="Arial" w:hAnsi="Arial" w:cs="Arial"/>
          <w:color w:val="000000" w:themeColor="text1"/>
          <w:sz w:val="22"/>
          <w:szCs w:val="22"/>
        </w:rPr>
        <w:t>Statistics (ONS</w:t>
      </w:r>
      <w:r w:rsidR="00BD61F8" w:rsidRPr="0063122F">
        <w:rPr>
          <w:rFonts w:ascii="Arial" w:hAnsi="Arial" w:cs="Arial"/>
          <w:color w:val="000000" w:themeColor="text1"/>
          <w:sz w:val="22"/>
          <w:szCs w:val="22"/>
        </w:rPr>
        <w:t>, 2025</w:t>
      </w:r>
      <w:r w:rsidR="009C5496" w:rsidRPr="0063122F">
        <w:rPr>
          <w:rFonts w:ascii="Arial" w:hAnsi="Arial" w:cs="Arial"/>
          <w:color w:val="000000" w:themeColor="text1"/>
          <w:sz w:val="22"/>
          <w:szCs w:val="22"/>
        </w:rPr>
        <w:t xml:space="preserve">) projects </w:t>
      </w:r>
      <w:r w:rsidR="00DE5D77" w:rsidRPr="0063122F">
        <w:rPr>
          <w:rFonts w:ascii="Arial" w:hAnsi="Arial" w:cs="Arial"/>
          <w:color w:val="000000" w:themeColor="text1"/>
          <w:sz w:val="22"/>
          <w:szCs w:val="22"/>
        </w:rPr>
        <w:t xml:space="preserve">that the UK population will grow by </w:t>
      </w:r>
      <w:r w:rsidR="00A25B5D" w:rsidRPr="0063122F">
        <w:rPr>
          <w:rFonts w:ascii="Arial" w:hAnsi="Arial" w:cs="Arial"/>
          <w:color w:val="000000" w:themeColor="text1"/>
          <w:sz w:val="22"/>
          <w:szCs w:val="22"/>
        </w:rPr>
        <w:t xml:space="preserve">4.9 million between 2022 and 2032, </w:t>
      </w:r>
      <w:r w:rsidR="006E3D54" w:rsidRPr="0063122F">
        <w:rPr>
          <w:rFonts w:ascii="Arial" w:hAnsi="Arial" w:cs="Arial"/>
          <w:color w:val="000000" w:themeColor="text1"/>
          <w:sz w:val="22"/>
          <w:szCs w:val="22"/>
        </w:rPr>
        <w:t>with the quickest increase</w:t>
      </w:r>
      <w:r w:rsidR="00AD1BF4" w:rsidRPr="0063122F">
        <w:rPr>
          <w:rFonts w:ascii="Arial" w:hAnsi="Arial" w:cs="Arial"/>
          <w:color w:val="000000" w:themeColor="text1"/>
          <w:sz w:val="22"/>
          <w:szCs w:val="22"/>
        </w:rPr>
        <w:t xml:space="preserve"> </w:t>
      </w:r>
      <w:r w:rsidR="00865C3B" w:rsidRPr="0063122F">
        <w:rPr>
          <w:rFonts w:ascii="Arial" w:hAnsi="Arial" w:cs="Arial"/>
          <w:color w:val="000000" w:themeColor="text1"/>
          <w:sz w:val="22"/>
          <w:szCs w:val="22"/>
        </w:rPr>
        <w:t xml:space="preserve">occurring among </w:t>
      </w:r>
      <w:r w:rsidR="0091753C" w:rsidRPr="0063122F">
        <w:rPr>
          <w:rFonts w:ascii="Arial" w:hAnsi="Arial" w:cs="Arial"/>
          <w:color w:val="000000" w:themeColor="text1"/>
          <w:sz w:val="22"/>
          <w:szCs w:val="22"/>
        </w:rPr>
        <w:t>older age groups.</w:t>
      </w:r>
      <w:r w:rsidR="00722C9C" w:rsidRPr="0063122F">
        <w:rPr>
          <w:rFonts w:ascii="Arial" w:hAnsi="Arial" w:cs="Arial"/>
          <w:color w:val="000000" w:themeColor="text1"/>
          <w:sz w:val="22"/>
          <w:szCs w:val="22"/>
        </w:rPr>
        <w:t xml:space="preserve"> Nearly </w:t>
      </w:r>
      <w:r w:rsidR="00A62A54" w:rsidRPr="0063122F">
        <w:rPr>
          <w:rFonts w:ascii="Arial" w:hAnsi="Arial" w:cs="Arial"/>
          <w:color w:val="000000" w:themeColor="text1"/>
          <w:sz w:val="22"/>
          <w:szCs w:val="22"/>
        </w:rPr>
        <w:t xml:space="preserve">one in five people </w:t>
      </w:r>
      <w:r w:rsidR="00487C84" w:rsidRPr="0063122F">
        <w:rPr>
          <w:rFonts w:ascii="Arial" w:hAnsi="Arial" w:cs="Arial"/>
          <w:color w:val="000000" w:themeColor="text1"/>
          <w:sz w:val="22"/>
          <w:szCs w:val="22"/>
        </w:rPr>
        <w:t xml:space="preserve">are already age 65 and over, and this </w:t>
      </w:r>
      <w:r w:rsidR="00E75FE5" w:rsidRPr="0063122F">
        <w:rPr>
          <w:rFonts w:ascii="Arial" w:hAnsi="Arial" w:cs="Arial"/>
          <w:color w:val="000000" w:themeColor="text1"/>
          <w:sz w:val="22"/>
          <w:szCs w:val="22"/>
        </w:rPr>
        <w:t xml:space="preserve">shows that it still </w:t>
      </w:r>
      <w:r w:rsidR="00C307B9" w:rsidRPr="0063122F">
        <w:rPr>
          <w:rFonts w:ascii="Arial" w:hAnsi="Arial" w:cs="Arial"/>
          <w:color w:val="000000" w:themeColor="text1"/>
          <w:sz w:val="22"/>
          <w:szCs w:val="22"/>
        </w:rPr>
        <w:t xml:space="preserve">increasing and expect to rise </w:t>
      </w:r>
      <w:r w:rsidR="00C4210B" w:rsidRPr="0063122F">
        <w:rPr>
          <w:rFonts w:ascii="Arial" w:hAnsi="Arial" w:cs="Arial"/>
          <w:color w:val="000000" w:themeColor="text1"/>
          <w:sz w:val="22"/>
          <w:szCs w:val="22"/>
        </w:rPr>
        <w:t>more in the coming years</w:t>
      </w:r>
      <w:r w:rsidR="0066295A" w:rsidRPr="0063122F">
        <w:rPr>
          <w:rFonts w:ascii="Arial" w:hAnsi="Arial" w:cs="Arial"/>
          <w:color w:val="000000" w:themeColor="text1"/>
          <w:sz w:val="22"/>
          <w:szCs w:val="22"/>
        </w:rPr>
        <w:t>. (</w:t>
      </w:r>
      <w:r w:rsidR="00114ECA" w:rsidRPr="0063122F">
        <w:rPr>
          <w:rFonts w:ascii="Arial" w:hAnsi="Arial" w:cs="Arial"/>
          <w:color w:val="000000" w:themeColor="text1"/>
          <w:sz w:val="22"/>
          <w:szCs w:val="22"/>
        </w:rPr>
        <w:t>Centre</w:t>
      </w:r>
      <w:r w:rsidR="0066295A" w:rsidRPr="0063122F">
        <w:rPr>
          <w:rFonts w:ascii="Arial" w:hAnsi="Arial" w:cs="Arial"/>
          <w:color w:val="000000" w:themeColor="text1"/>
          <w:sz w:val="22"/>
          <w:szCs w:val="22"/>
        </w:rPr>
        <w:t xml:space="preserve"> for Aging Better</w:t>
      </w:r>
      <w:r w:rsidR="00114ECA" w:rsidRPr="0063122F">
        <w:rPr>
          <w:rFonts w:ascii="Arial" w:hAnsi="Arial" w:cs="Arial"/>
          <w:color w:val="000000" w:themeColor="text1"/>
          <w:sz w:val="22"/>
          <w:szCs w:val="22"/>
        </w:rPr>
        <w:t xml:space="preserve">, 2025). This demographic </w:t>
      </w:r>
      <w:r w:rsidR="00D03DCE" w:rsidRPr="0063122F">
        <w:rPr>
          <w:rFonts w:ascii="Arial" w:hAnsi="Arial" w:cs="Arial"/>
          <w:color w:val="000000" w:themeColor="text1"/>
          <w:sz w:val="22"/>
          <w:szCs w:val="22"/>
        </w:rPr>
        <w:t xml:space="preserve">shift </w:t>
      </w:r>
      <w:r w:rsidR="005B1102" w:rsidRPr="0063122F">
        <w:rPr>
          <w:rFonts w:ascii="Arial" w:hAnsi="Arial" w:cs="Arial"/>
          <w:color w:val="000000" w:themeColor="text1"/>
          <w:sz w:val="22"/>
          <w:szCs w:val="22"/>
        </w:rPr>
        <w:t>relates to</w:t>
      </w:r>
      <w:r w:rsidR="00DB2901" w:rsidRPr="0063122F">
        <w:rPr>
          <w:rFonts w:ascii="Arial" w:hAnsi="Arial" w:cs="Arial"/>
          <w:color w:val="000000" w:themeColor="text1"/>
          <w:sz w:val="22"/>
          <w:szCs w:val="22"/>
        </w:rPr>
        <w:t xml:space="preserve"> </w:t>
      </w:r>
      <w:r w:rsidR="006E1E43" w:rsidRPr="0063122F">
        <w:rPr>
          <w:rFonts w:ascii="Arial" w:hAnsi="Arial" w:cs="Arial"/>
          <w:color w:val="000000" w:themeColor="text1"/>
          <w:sz w:val="22"/>
          <w:szCs w:val="22"/>
        </w:rPr>
        <w:t xml:space="preserve">higher rates of </w:t>
      </w:r>
      <w:r w:rsidR="009E36F2" w:rsidRPr="0063122F">
        <w:rPr>
          <w:rFonts w:ascii="Arial" w:hAnsi="Arial" w:cs="Arial"/>
          <w:color w:val="000000" w:themeColor="text1"/>
          <w:sz w:val="22"/>
          <w:szCs w:val="22"/>
        </w:rPr>
        <w:t xml:space="preserve">concurrent </w:t>
      </w:r>
      <w:r w:rsidR="0032108A" w:rsidRPr="0063122F">
        <w:rPr>
          <w:rFonts w:ascii="Arial" w:hAnsi="Arial" w:cs="Arial"/>
          <w:color w:val="000000" w:themeColor="text1"/>
          <w:sz w:val="22"/>
          <w:szCs w:val="22"/>
        </w:rPr>
        <w:t xml:space="preserve">diseases, </w:t>
      </w:r>
      <w:r w:rsidR="005B1102" w:rsidRPr="0063122F">
        <w:rPr>
          <w:rFonts w:ascii="Arial" w:hAnsi="Arial" w:cs="Arial"/>
          <w:color w:val="000000" w:themeColor="text1"/>
          <w:sz w:val="22"/>
          <w:szCs w:val="22"/>
        </w:rPr>
        <w:t>with two</w:t>
      </w:r>
      <w:r w:rsidR="0032108A" w:rsidRPr="0063122F">
        <w:rPr>
          <w:rFonts w:ascii="Arial" w:hAnsi="Arial" w:cs="Arial"/>
          <w:color w:val="000000" w:themeColor="text1"/>
          <w:sz w:val="22"/>
          <w:szCs w:val="22"/>
        </w:rPr>
        <w:t xml:space="preserve">-thirds </w:t>
      </w:r>
      <w:r w:rsidR="00FE07F8" w:rsidRPr="0063122F">
        <w:rPr>
          <w:rFonts w:ascii="Arial" w:hAnsi="Arial" w:cs="Arial"/>
          <w:color w:val="000000" w:themeColor="text1"/>
          <w:sz w:val="22"/>
          <w:szCs w:val="22"/>
        </w:rPr>
        <w:t xml:space="preserve">of people aged over 80 living with different </w:t>
      </w:r>
      <w:r w:rsidR="005B1102" w:rsidRPr="0063122F">
        <w:rPr>
          <w:rFonts w:ascii="Arial" w:hAnsi="Arial" w:cs="Arial"/>
          <w:color w:val="000000" w:themeColor="text1"/>
          <w:sz w:val="22"/>
          <w:szCs w:val="22"/>
        </w:rPr>
        <w:t>long-term</w:t>
      </w:r>
      <w:r w:rsidR="00FE07F8" w:rsidRPr="0063122F">
        <w:rPr>
          <w:rFonts w:ascii="Arial" w:hAnsi="Arial" w:cs="Arial"/>
          <w:color w:val="000000" w:themeColor="text1"/>
          <w:sz w:val="22"/>
          <w:szCs w:val="22"/>
        </w:rPr>
        <w:t xml:space="preserve"> conditions</w:t>
      </w:r>
      <w:r w:rsidR="00187AF6" w:rsidRPr="0063122F">
        <w:rPr>
          <w:rFonts w:ascii="Arial" w:hAnsi="Arial" w:cs="Arial"/>
          <w:color w:val="000000" w:themeColor="text1"/>
          <w:sz w:val="22"/>
          <w:szCs w:val="22"/>
        </w:rPr>
        <w:t xml:space="preserve"> such as arthritis, diabetes, </w:t>
      </w:r>
      <w:r w:rsidR="00BE1C88" w:rsidRPr="0063122F">
        <w:rPr>
          <w:rFonts w:ascii="Arial" w:hAnsi="Arial" w:cs="Arial"/>
          <w:color w:val="000000" w:themeColor="text1"/>
          <w:sz w:val="22"/>
          <w:szCs w:val="22"/>
        </w:rPr>
        <w:t xml:space="preserve">and cardiovascular </w:t>
      </w:r>
      <w:r w:rsidR="007B5BE0" w:rsidRPr="0063122F">
        <w:rPr>
          <w:rFonts w:ascii="Arial" w:hAnsi="Arial" w:cs="Arial"/>
          <w:color w:val="000000" w:themeColor="text1"/>
          <w:sz w:val="22"/>
          <w:szCs w:val="22"/>
        </w:rPr>
        <w:t xml:space="preserve">disease </w:t>
      </w:r>
      <w:r w:rsidR="00B60E2D" w:rsidRPr="0063122F">
        <w:rPr>
          <w:rFonts w:ascii="Arial" w:hAnsi="Arial" w:cs="Arial"/>
          <w:color w:val="000000" w:themeColor="text1"/>
          <w:sz w:val="22"/>
          <w:szCs w:val="22"/>
        </w:rPr>
        <w:t>(</w:t>
      </w:r>
      <w:r w:rsidR="007B5BE0" w:rsidRPr="0063122F">
        <w:rPr>
          <w:rFonts w:ascii="Arial" w:hAnsi="Arial" w:cs="Arial"/>
          <w:color w:val="000000" w:themeColor="text1"/>
          <w:sz w:val="22"/>
          <w:szCs w:val="22"/>
        </w:rPr>
        <w:t>Age UK, 202</w:t>
      </w:r>
      <w:r w:rsidR="000304E4" w:rsidRPr="0063122F">
        <w:rPr>
          <w:rFonts w:ascii="Arial" w:hAnsi="Arial" w:cs="Arial"/>
          <w:color w:val="000000" w:themeColor="text1"/>
          <w:sz w:val="22"/>
          <w:szCs w:val="22"/>
        </w:rPr>
        <w:t>4)</w:t>
      </w:r>
      <w:r w:rsidR="006B11D5" w:rsidRPr="0063122F">
        <w:rPr>
          <w:rFonts w:ascii="Arial" w:hAnsi="Arial" w:cs="Arial"/>
          <w:color w:val="000000" w:themeColor="text1"/>
          <w:sz w:val="22"/>
          <w:szCs w:val="22"/>
        </w:rPr>
        <w:t>.</w:t>
      </w:r>
    </w:p>
    <w:p w14:paraId="27FA9A74" w14:textId="296A485D" w:rsidR="00CA5EBE" w:rsidRPr="0063122F" w:rsidRDefault="006B11D5" w:rsidP="0063122F">
      <w:pPr>
        <w:pStyle w:val="Default"/>
        <w:spacing w:line="360" w:lineRule="auto"/>
        <w:jc w:val="both"/>
        <w:rPr>
          <w:rFonts w:ascii="Arial" w:hAnsi="Arial" w:cs="Arial"/>
          <w:color w:val="000000" w:themeColor="text1"/>
          <w:sz w:val="22"/>
          <w:szCs w:val="22"/>
        </w:rPr>
      </w:pPr>
      <w:r w:rsidRPr="0063122F">
        <w:rPr>
          <w:rFonts w:ascii="Arial" w:hAnsi="Arial" w:cs="Arial"/>
          <w:color w:val="000000" w:themeColor="text1"/>
          <w:sz w:val="22"/>
          <w:szCs w:val="22"/>
        </w:rPr>
        <w:t xml:space="preserve"> </w:t>
      </w:r>
      <w:r w:rsidR="000845EF" w:rsidRPr="0063122F">
        <w:rPr>
          <w:rFonts w:ascii="Arial" w:hAnsi="Arial" w:cs="Arial"/>
          <w:color w:val="000000" w:themeColor="text1"/>
          <w:sz w:val="22"/>
          <w:szCs w:val="22"/>
        </w:rPr>
        <w:t xml:space="preserve">This pattern highlighted </w:t>
      </w:r>
      <w:r w:rsidR="00973E38" w:rsidRPr="0063122F">
        <w:rPr>
          <w:rFonts w:ascii="Arial" w:hAnsi="Arial" w:cs="Arial"/>
          <w:color w:val="000000" w:themeColor="text1"/>
          <w:sz w:val="22"/>
          <w:szCs w:val="22"/>
        </w:rPr>
        <w:t>not only the medical demand</w:t>
      </w:r>
      <w:r w:rsidR="00A26CE2" w:rsidRPr="0063122F">
        <w:rPr>
          <w:rFonts w:ascii="Arial" w:hAnsi="Arial" w:cs="Arial"/>
          <w:color w:val="000000" w:themeColor="text1"/>
          <w:sz w:val="22"/>
          <w:szCs w:val="22"/>
        </w:rPr>
        <w:t xml:space="preserve">s of an aging population but also the social and mental health </w:t>
      </w:r>
      <w:r w:rsidR="00A8711E" w:rsidRPr="0063122F">
        <w:rPr>
          <w:rFonts w:ascii="Arial" w:hAnsi="Arial" w:cs="Arial"/>
          <w:color w:val="000000" w:themeColor="text1"/>
          <w:sz w:val="22"/>
          <w:szCs w:val="22"/>
        </w:rPr>
        <w:t>implications</w:t>
      </w:r>
      <w:r w:rsidR="002F2B9D" w:rsidRPr="0063122F">
        <w:rPr>
          <w:rFonts w:ascii="Arial" w:hAnsi="Arial" w:cs="Arial"/>
          <w:color w:val="000000" w:themeColor="text1"/>
          <w:sz w:val="22"/>
          <w:szCs w:val="22"/>
        </w:rPr>
        <w:t xml:space="preserve">, including </w:t>
      </w:r>
      <w:r w:rsidR="00F41051" w:rsidRPr="0063122F">
        <w:rPr>
          <w:rFonts w:ascii="Arial" w:hAnsi="Arial" w:cs="Arial"/>
          <w:color w:val="000000" w:themeColor="text1"/>
          <w:sz w:val="22"/>
          <w:szCs w:val="22"/>
        </w:rPr>
        <w:t xml:space="preserve">depression, isolation, </w:t>
      </w:r>
      <w:r w:rsidR="00CB6F5B" w:rsidRPr="0063122F">
        <w:rPr>
          <w:rFonts w:ascii="Arial" w:hAnsi="Arial" w:cs="Arial"/>
          <w:color w:val="000000" w:themeColor="text1"/>
          <w:sz w:val="22"/>
          <w:szCs w:val="22"/>
        </w:rPr>
        <w:t>loneliness</w:t>
      </w:r>
      <w:r w:rsidR="001726EE" w:rsidRPr="0063122F">
        <w:rPr>
          <w:rFonts w:ascii="Arial" w:hAnsi="Arial" w:cs="Arial"/>
          <w:color w:val="000000" w:themeColor="text1"/>
          <w:sz w:val="22"/>
          <w:szCs w:val="22"/>
        </w:rPr>
        <w:t xml:space="preserve">, depression, </w:t>
      </w:r>
      <w:r w:rsidR="00F41051" w:rsidRPr="0063122F">
        <w:rPr>
          <w:rFonts w:ascii="Arial" w:hAnsi="Arial" w:cs="Arial"/>
          <w:color w:val="000000" w:themeColor="text1"/>
          <w:sz w:val="22"/>
          <w:szCs w:val="22"/>
        </w:rPr>
        <w:t xml:space="preserve">and increased </w:t>
      </w:r>
      <w:r w:rsidR="004B2E6E" w:rsidRPr="0063122F">
        <w:rPr>
          <w:rFonts w:ascii="Arial" w:hAnsi="Arial" w:cs="Arial"/>
          <w:color w:val="000000" w:themeColor="text1"/>
          <w:sz w:val="22"/>
          <w:szCs w:val="22"/>
        </w:rPr>
        <w:t xml:space="preserve">reliance on </w:t>
      </w:r>
      <w:r w:rsidR="007279AE" w:rsidRPr="0063122F">
        <w:rPr>
          <w:rFonts w:ascii="Arial" w:hAnsi="Arial" w:cs="Arial"/>
          <w:color w:val="000000" w:themeColor="text1"/>
          <w:sz w:val="22"/>
          <w:szCs w:val="22"/>
        </w:rPr>
        <w:t xml:space="preserve">unpaid </w:t>
      </w:r>
      <w:r w:rsidR="00DA243B" w:rsidRPr="0063122F">
        <w:rPr>
          <w:rFonts w:ascii="Arial" w:hAnsi="Arial" w:cs="Arial"/>
          <w:color w:val="000000" w:themeColor="text1"/>
          <w:sz w:val="22"/>
          <w:szCs w:val="22"/>
        </w:rPr>
        <w:t>caregivers</w:t>
      </w:r>
      <w:r w:rsidR="007F16D9" w:rsidRPr="0063122F">
        <w:rPr>
          <w:rFonts w:ascii="Arial" w:hAnsi="Arial" w:cs="Arial"/>
          <w:color w:val="000000" w:themeColor="text1"/>
          <w:sz w:val="22"/>
          <w:szCs w:val="22"/>
        </w:rPr>
        <w:t xml:space="preserve"> (Care Quality </w:t>
      </w:r>
      <w:r w:rsidR="00CA1CEA" w:rsidRPr="0063122F">
        <w:rPr>
          <w:rFonts w:ascii="Arial" w:hAnsi="Arial" w:cs="Arial"/>
          <w:color w:val="000000" w:themeColor="text1"/>
          <w:sz w:val="22"/>
          <w:szCs w:val="22"/>
        </w:rPr>
        <w:t>Commission, 2024)</w:t>
      </w:r>
      <w:r w:rsidR="00CA5EBE" w:rsidRPr="0063122F">
        <w:rPr>
          <w:rFonts w:ascii="Arial" w:hAnsi="Arial" w:cs="Arial"/>
          <w:color w:val="000000" w:themeColor="text1"/>
          <w:sz w:val="22"/>
          <w:szCs w:val="22"/>
        </w:rPr>
        <w:t>.</w:t>
      </w:r>
    </w:p>
    <w:p w14:paraId="53FC6D8C" w14:textId="63C0722A" w:rsidR="00D652C3" w:rsidRPr="0063122F" w:rsidRDefault="00CA1CEA" w:rsidP="0063122F">
      <w:pPr>
        <w:pStyle w:val="Default"/>
        <w:spacing w:line="360" w:lineRule="auto"/>
        <w:jc w:val="both"/>
        <w:rPr>
          <w:rFonts w:ascii="Arial" w:hAnsi="Arial" w:cs="Arial"/>
          <w:color w:val="000000" w:themeColor="text1"/>
          <w:sz w:val="22"/>
          <w:szCs w:val="22"/>
        </w:rPr>
      </w:pPr>
      <w:r w:rsidRPr="0063122F">
        <w:rPr>
          <w:rFonts w:ascii="Arial" w:hAnsi="Arial" w:cs="Arial"/>
          <w:color w:val="000000" w:themeColor="text1"/>
          <w:sz w:val="22"/>
          <w:szCs w:val="22"/>
        </w:rPr>
        <w:t xml:space="preserve"> </w:t>
      </w:r>
      <w:r w:rsidR="001B4A60" w:rsidRPr="0063122F">
        <w:rPr>
          <w:rFonts w:ascii="Arial" w:hAnsi="Arial" w:cs="Arial"/>
          <w:color w:val="000000" w:themeColor="text1"/>
          <w:sz w:val="22"/>
          <w:szCs w:val="22"/>
        </w:rPr>
        <w:t>Hence</w:t>
      </w:r>
      <w:r w:rsidR="00121819" w:rsidRPr="0063122F">
        <w:rPr>
          <w:rFonts w:ascii="Arial" w:hAnsi="Arial" w:cs="Arial"/>
          <w:color w:val="000000" w:themeColor="text1"/>
          <w:sz w:val="22"/>
          <w:szCs w:val="22"/>
        </w:rPr>
        <w:t xml:space="preserve">, examining the impact of population </w:t>
      </w:r>
      <w:r w:rsidR="004D74AD" w:rsidRPr="0063122F">
        <w:rPr>
          <w:rFonts w:ascii="Arial" w:hAnsi="Arial" w:cs="Arial"/>
          <w:color w:val="000000" w:themeColor="text1"/>
          <w:sz w:val="22"/>
          <w:szCs w:val="22"/>
        </w:rPr>
        <w:t xml:space="preserve">aging is important to understand </w:t>
      </w:r>
      <w:r w:rsidR="009C268C" w:rsidRPr="0063122F">
        <w:rPr>
          <w:rFonts w:ascii="Arial" w:hAnsi="Arial" w:cs="Arial"/>
          <w:color w:val="000000" w:themeColor="text1"/>
          <w:sz w:val="22"/>
          <w:szCs w:val="22"/>
        </w:rPr>
        <w:t>and study on how health and social care systems</w:t>
      </w:r>
      <w:r w:rsidR="00B84A5A" w:rsidRPr="0063122F">
        <w:rPr>
          <w:rFonts w:ascii="Arial" w:hAnsi="Arial" w:cs="Arial"/>
          <w:color w:val="000000" w:themeColor="text1"/>
          <w:sz w:val="22"/>
          <w:szCs w:val="22"/>
        </w:rPr>
        <w:t xml:space="preserve"> can adapt to ensure sustainable </w:t>
      </w:r>
      <w:r w:rsidR="0071059D" w:rsidRPr="0063122F">
        <w:rPr>
          <w:rFonts w:ascii="Arial" w:hAnsi="Arial" w:cs="Arial"/>
          <w:color w:val="000000" w:themeColor="text1"/>
          <w:sz w:val="22"/>
          <w:szCs w:val="22"/>
        </w:rPr>
        <w:t xml:space="preserve">equitable and </w:t>
      </w:r>
      <w:r w:rsidR="00936DFA" w:rsidRPr="0063122F">
        <w:rPr>
          <w:rFonts w:ascii="Arial" w:hAnsi="Arial" w:cs="Arial"/>
          <w:color w:val="000000" w:themeColor="text1"/>
          <w:sz w:val="22"/>
          <w:szCs w:val="22"/>
        </w:rPr>
        <w:t>person-centred</w:t>
      </w:r>
      <w:r w:rsidR="0071059D" w:rsidRPr="0063122F">
        <w:rPr>
          <w:rFonts w:ascii="Arial" w:hAnsi="Arial" w:cs="Arial"/>
          <w:color w:val="000000" w:themeColor="text1"/>
          <w:sz w:val="22"/>
          <w:szCs w:val="22"/>
        </w:rPr>
        <w:t xml:space="preserve"> </w:t>
      </w:r>
      <w:r w:rsidR="00C42BF1" w:rsidRPr="0063122F">
        <w:rPr>
          <w:rFonts w:ascii="Arial" w:hAnsi="Arial" w:cs="Arial"/>
          <w:color w:val="000000" w:themeColor="text1"/>
          <w:sz w:val="22"/>
          <w:szCs w:val="22"/>
        </w:rPr>
        <w:t xml:space="preserve">help </w:t>
      </w:r>
      <w:r w:rsidR="00DC3652" w:rsidRPr="0063122F">
        <w:rPr>
          <w:rFonts w:ascii="Arial" w:hAnsi="Arial" w:cs="Arial"/>
          <w:color w:val="000000" w:themeColor="text1"/>
          <w:sz w:val="22"/>
          <w:szCs w:val="22"/>
        </w:rPr>
        <w:t>and support</w:t>
      </w:r>
      <w:r w:rsidR="00BA14A2" w:rsidRPr="0063122F">
        <w:rPr>
          <w:rFonts w:ascii="Arial" w:hAnsi="Arial" w:cs="Arial"/>
          <w:color w:val="000000" w:themeColor="text1"/>
          <w:sz w:val="22"/>
          <w:szCs w:val="22"/>
        </w:rPr>
        <w:t xml:space="preserve"> for older adults</w:t>
      </w:r>
      <w:r w:rsidR="003528C7">
        <w:rPr>
          <w:rFonts w:ascii="Arial" w:hAnsi="Arial" w:cs="Arial"/>
          <w:color w:val="000000" w:themeColor="text1"/>
          <w:sz w:val="22"/>
          <w:szCs w:val="22"/>
        </w:rPr>
        <w:t xml:space="preserve"> </w:t>
      </w:r>
      <w:r w:rsidR="006E52C5">
        <w:rPr>
          <w:rFonts w:ascii="Arial" w:hAnsi="Arial" w:cs="Arial"/>
          <w:color w:val="000000" w:themeColor="text1"/>
          <w:sz w:val="22"/>
          <w:szCs w:val="22"/>
        </w:rPr>
        <w:t>(</w:t>
      </w:r>
      <w:r w:rsidR="003528C7">
        <w:rPr>
          <w:rFonts w:ascii="Arial" w:hAnsi="Arial" w:cs="Arial"/>
          <w:color w:val="000000" w:themeColor="text1"/>
          <w:sz w:val="22"/>
          <w:szCs w:val="22"/>
        </w:rPr>
        <w:t>Age UK, 2024</w:t>
      </w:r>
      <w:r w:rsidR="006E52C5">
        <w:rPr>
          <w:rFonts w:ascii="Arial" w:hAnsi="Arial" w:cs="Arial"/>
          <w:color w:val="000000" w:themeColor="text1"/>
          <w:sz w:val="22"/>
          <w:szCs w:val="22"/>
        </w:rPr>
        <w:t>)</w:t>
      </w:r>
    </w:p>
    <w:p w14:paraId="14904450" w14:textId="77777777" w:rsidR="00D652C3" w:rsidRPr="0063122F" w:rsidRDefault="00D652C3" w:rsidP="0063122F">
      <w:pPr>
        <w:pStyle w:val="Default"/>
        <w:spacing w:line="360" w:lineRule="auto"/>
        <w:jc w:val="both"/>
        <w:rPr>
          <w:rFonts w:ascii="Arial" w:hAnsi="Arial" w:cs="Arial"/>
          <w:color w:val="000000" w:themeColor="text1"/>
          <w:sz w:val="22"/>
          <w:szCs w:val="22"/>
        </w:rPr>
      </w:pPr>
    </w:p>
    <w:p w14:paraId="43A8F777" w14:textId="77777777" w:rsidR="00530E16" w:rsidRPr="0063122F" w:rsidRDefault="004468F8" w:rsidP="0063122F">
      <w:pPr>
        <w:pStyle w:val="Heading2"/>
        <w:spacing w:line="360" w:lineRule="auto"/>
        <w:jc w:val="both"/>
        <w:rPr>
          <w:rFonts w:ascii="Arial" w:hAnsi="Arial" w:cs="Arial"/>
          <w:sz w:val="22"/>
          <w:szCs w:val="22"/>
        </w:rPr>
      </w:pPr>
      <w:bookmarkStart w:id="2" w:name="_Toc213674532"/>
      <w:r w:rsidRPr="0063122F">
        <w:rPr>
          <w:rFonts w:ascii="Arial" w:hAnsi="Arial" w:cs="Arial"/>
          <w:sz w:val="22"/>
          <w:szCs w:val="22"/>
        </w:rPr>
        <w:t>Problem Statement</w:t>
      </w:r>
      <w:bookmarkEnd w:id="2"/>
    </w:p>
    <w:p w14:paraId="3B641856" w14:textId="2CBDAAC8" w:rsidR="00C24C70" w:rsidRPr="0063122F" w:rsidRDefault="00CE0AE6" w:rsidP="0063122F">
      <w:pPr>
        <w:spacing w:line="360" w:lineRule="auto"/>
        <w:jc w:val="both"/>
        <w:rPr>
          <w:rFonts w:ascii="Arial" w:hAnsi="Arial" w:cs="Arial"/>
          <w:color w:val="000000"/>
          <w:sz w:val="22"/>
          <w:szCs w:val="22"/>
        </w:rPr>
      </w:pPr>
      <w:r w:rsidRPr="0063122F">
        <w:rPr>
          <w:rFonts w:ascii="Arial" w:hAnsi="Arial" w:cs="Arial"/>
          <w:color w:val="000000"/>
          <w:sz w:val="22"/>
          <w:szCs w:val="22"/>
        </w:rPr>
        <w:t xml:space="preserve">One of the most pressing </w:t>
      </w:r>
      <w:r w:rsidR="00E64A1D" w:rsidRPr="0063122F">
        <w:rPr>
          <w:rFonts w:ascii="Arial" w:hAnsi="Arial" w:cs="Arial"/>
          <w:color w:val="000000"/>
          <w:sz w:val="22"/>
          <w:szCs w:val="22"/>
        </w:rPr>
        <w:t>problems</w:t>
      </w:r>
      <w:r w:rsidR="00324C52" w:rsidRPr="0063122F">
        <w:rPr>
          <w:rFonts w:ascii="Arial" w:hAnsi="Arial" w:cs="Arial"/>
          <w:color w:val="000000"/>
          <w:sz w:val="22"/>
          <w:szCs w:val="22"/>
        </w:rPr>
        <w:t xml:space="preserve"> in the UK health and social care sector </w:t>
      </w:r>
      <w:r w:rsidR="00643724" w:rsidRPr="0063122F">
        <w:rPr>
          <w:rFonts w:ascii="Arial" w:hAnsi="Arial" w:cs="Arial"/>
          <w:color w:val="000000"/>
          <w:sz w:val="22"/>
          <w:szCs w:val="22"/>
        </w:rPr>
        <w:t>now is the overwhelming shortage of staff</w:t>
      </w:r>
      <w:r w:rsidR="00E64A1D" w:rsidRPr="0063122F">
        <w:rPr>
          <w:rFonts w:ascii="Arial" w:hAnsi="Arial" w:cs="Arial"/>
          <w:color w:val="000000"/>
          <w:sz w:val="22"/>
          <w:szCs w:val="22"/>
        </w:rPr>
        <w:t xml:space="preserve">. The NHS and social </w:t>
      </w:r>
      <w:r w:rsidR="00B4796B" w:rsidRPr="0063122F">
        <w:rPr>
          <w:rFonts w:ascii="Arial" w:hAnsi="Arial" w:cs="Arial"/>
          <w:color w:val="000000"/>
          <w:sz w:val="22"/>
          <w:szCs w:val="22"/>
        </w:rPr>
        <w:t>care services are having problem</w:t>
      </w:r>
      <w:r w:rsidR="00EA1F58" w:rsidRPr="0063122F">
        <w:rPr>
          <w:rFonts w:ascii="Arial" w:hAnsi="Arial" w:cs="Arial"/>
          <w:color w:val="000000"/>
          <w:sz w:val="22"/>
          <w:szCs w:val="22"/>
        </w:rPr>
        <w:t>s in recruiting and retaining workers</w:t>
      </w:r>
      <w:r w:rsidR="00965B71" w:rsidRPr="0063122F">
        <w:rPr>
          <w:rFonts w:ascii="Arial" w:hAnsi="Arial" w:cs="Arial"/>
          <w:color w:val="000000"/>
          <w:sz w:val="22"/>
          <w:szCs w:val="22"/>
        </w:rPr>
        <w:t>, leaving thousand of post empty.</w:t>
      </w:r>
      <w:r w:rsidR="00C66695" w:rsidRPr="0063122F">
        <w:rPr>
          <w:rFonts w:ascii="Arial" w:hAnsi="Arial" w:cs="Arial"/>
          <w:color w:val="000000"/>
          <w:sz w:val="22"/>
          <w:szCs w:val="22"/>
        </w:rPr>
        <w:t xml:space="preserve"> </w:t>
      </w:r>
      <w:r w:rsidR="009112D9" w:rsidRPr="0063122F">
        <w:rPr>
          <w:rFonts w:ascii="Arial" w:hAnsi="Arial" w:cs="Arial"/>
          <w:color w:val="000000"/>
          <w:sz w:val="22"/>
          <w:szCs w:val="22"/>
        </w:rPr>
        <w:t>Also,</w:t>
      </w:r>
      <w:r w:rsidR="00F71E84" w:rsidRPr="0063122F">
        <w:rPr>
          <w:rFonts w:ascii="Arial" w:hAnsi="Arial" w:cs="Arial"/>
          <w:color w:val="000000"/>
          <w:sz w:val="22"/>
          <w:szCs w:val="22"/>
        </w:rPr>
        <w:t xml:space="preserve"> carers</w:t>
      </w:r>
      <w:r w:rsidR="00F73CDD" w:rsidRPr="0063122F">
        <w:rPr>
          <w:rFonts w:ascii="Arial" w:hAnsi="Arial" w:cs="Arial"/>
          <w:color w:val="000000"/>
          <w:sz w:val="22"/>
          <w:szCs w:val="22"/>
        </w:rPr>
        <w:t xml:space="preserve"> </w:t>
      </w:r>
      <w:r w:rsidR="00594963" w:rsidRPr="0063122F">
        <w:rPr>
          <w:rFonts w:ascii="Arial" w:hAnsi="Arial" w:cs="Arial"/>
          <w:color w:val="000000"/>
          <w:sz w:val="22"/>
          <w:szCs w:val="22"/>
        </w:rPr>
        <w:t>getting overwhe</w:t>
      </w:r>
      <w:r w:rsidR="004E7FC1" w:rsidRPr="0063122F">
        <w:rPr>
          <w:rFonts w:ascii="Arial" w:hAnsi="Arial" w:cs="Arial"/>
          <w:color w:val="000000"/>
          <w:sz w:val="22"/>
          <w:szCs w:val="22"/>
        </w:rPr>
        <w:t>lming work</w:t>
      </w:r>
      <w:r w:rsidR="00A471F5" w:rsidRPr="0063122F">
        <w:rPr>
          <w:rFonts w:ascii="Arial" w:hAnsi="Arial" w:cs="Arial"/>
          <w:color w:val="000000"/>
          <w:sz w:val="22"/>
          <w:szCs w:val="22"/>
        </w:rPr>
        <w:t>.</w:t>
      </w:r>
      <w:r w:rsidR="004E7FC1" w:rsidRPr="0063122F">
        <w:rPr>
          <w:rFonts w:ascii="Arial" w:hAnsi="Arial" w:cs="Arial"/>
          <w:color w:val="000000"/>
          <w:sz w:val="22"/>
          <w:szCs w:val="22"/>
        </w:rPr>
        <w:t xml:space="preserve"> </w:t>
      </w:r>
      <w:r w:rsidR="00C66695" w:rsidRPr="0063122F">
        <w:rPr>
          <w:rFonts w:ascii="Arial" w:hAnsi="Arial" w:cs="Arial"/>
          <w:color w:val="000000"/>
          <w:sz w:val="22"/>
          <w:szCs w:val="22"/>
        </w:rPr>
        <w:t xml:space="preserve">According to Age UK (2025), there are </w:t>
      </w:r>
      <w:r w:rsidR="009E0C36" w:rsidRPr="0063122F">
        <w:rPr>
          <w:rFonts w:ascii="Arial" w:hAnsi="Arial" w:cs="Arial"/>
          <w:color w:val="000000"/>
          <w:sz w:val="22"/>
          <w:szCs w:val="22"/>
        </w:rPr>
        <w:t xml:space="preserve">currently 131,000 </w:t>
      </w:r>
      <w:r w:rsidR="00BF64D1" w:rsidRPr="0063122F">
        <w:rPr>
          <w:rFonts w:ascii="Arial" w:hAnsi="Arial" w:cs="Arial"/>
          <w:color w:val="000000"/>
          <w:sz w:val="22"/>
          <w:szCs w:val="22"/>
        </w:rPr>
        <w:t xml:space="preserve">jobs </w:t>
      </w:r>
      <w:r w:rsidR="000216B4" w:rsidRPr="0063122F">
        <w:rPr>
          <w:rFonts w:ascii="Arial" w:hAnsi="Arial" w:cs="Arial"/>
          <w:color w:val="000000"/>
          <w:sz w:val="22"/>
          <w:szCs w:val="22"/>
        </w:rPr>
        <w:t>needed to fill</w:t>
      </w:r>
      <w:r w:rsidR="00BF64D1" w:rsidRPr="0063122F">
        <w:rPr>
          <w:rFonts w:ascii="Arial" w:hAnsi="Arial" w:cs="Arial"/>
          <w:color w:val="000000"/>
          <w:sz w:val="22"/>
          <w:szCs w:val="22"/>
        </w:rPr>
        <w:t xml:space="preserve"> which </w:t>
      </w:r>
      <w:r w:rsidR="00A9709D" w:rsidRPr="0063122F">
        <w:rPr>
          <w:rFonts w:ascii="Arial" w:hAnsi="Arial" w:cs="Arial"/>
          <w:color w:val="000000"/>
          <w:sz w:val="22"/>
          <w:szCs w:val="22"/>
        </w:rPr>
        <w:t xml:space="preserve">has resulted in around two million </w:t>
      </w:r>
      <w:r w:rsidR="007A7C68" w:rsidRPr="0063122F">
        <w:rPr>
          <w:rFonts w:ascii="Arial" w:hAnsi="Arial" w:cs="Arial"/>
          <w:color w:val="000000"/>
          <w:sz w:val="22"/>
          <w:szCs w:val="22"/>
        </w:rPr>
        <w:t xml:space="preserve">older people with living unmet needs. </w:t>
      </w:r>
      <w:r w:rsidR="00AB1549" w:rsidRPr="0063122F">
        <w:rPr>
          <w:rFonts w:ascii="Arial" w:hAnsi="Arial" w:cs="Arial"/>
          <w:color w:val="000000"/>
          <w:sz w:val="22"/>
          <w:szCs w:val="22"/>
        </w:rPr>
        <w:t xml:space="preserve">This shortage </w:t>
      </w:r>
      <w:r w:rsidR="00DE1983" w:rsidRPr="0063122F">
        <w:rPr>
          <w:rFonts w:ascii="Arial" w:hAnsi="Arial" w:cs="Arial"/>
          <w:color w:val="000000"/>
          <w:sz w:val="22"/>
          <w:szCs w:val="22"/>
        </w:rPr>
        <w:t>is not just statistic -</w:t>
      </w:r>
      <w:r w:rsidR="001640A2" w:rsidRPr="0063122F">
        <w:rPr>
          <w:rFonts w:ascii="Arial" w:hAnsi="Arial" w:cs="Arial"/>
          <w:color w:val="000000"/>
          <w:sz w:val="22"/>
          <w:szCs w:val="22"/>
        </w:rPr>
        <w:t>meaning that vulnerable individuals may go wit</w:t>
      </w:r>
      <w:r w:rsidR="0014471B" w:rsidRPr="0063122F">
        <w:rPr>
          <w:rFonts w:ascii="Arial" w:hAnsi="Arial" w:cs="Arial"/>
          <w:color w:val="000000"/>
          <w:sz w:val="22"/>
          <w:szCs w:val="22"/>
        </w:rPr>
        <w:t>h</w:t>
      </w:r>
      <w:r w:rsidR="00396B61" w:rsidRPr="0063122F">
        <w:rPr>
          <w:rFonts w:ascii="Arial" w:hAnsi="Arial" w:cs="Arial"/>
          <w:color w:val="000000"/>
          <w:sz w:val="22"/>
          <w:szCs w:val="22"/>
        </w:rPr>
        <w:t xml:space="preserve">out help </w:t>
      </w:r>
      <w:r w:rsidR="00E67CDD" w:rsidRPr="0063122F">
        <w:rPr>
          <w:rFonts w:ascii="Arial" w:hAnsi="Arial" w:cs="Arial"/>
          <w:color w:val="000000"/>
          <w:sz w:val="22"/>
          <w:szCs w:val="22"/>
        </w:rPr>
        <w:t>and support</w:t>
      </w:r>
      <w:r w:rsidR="00396B61" w:rsidRPr="0063122F">
        <w:rPr>
          <w:rFonts w:ascii="Arial" w:hAnsi="Arial" w:cs="Arial"/>
          <w:color w:val="000000"/>
          <w:sz w:val="22"/>
          <w:szCs w:val="22"/>
        </w:rPr>
        <w:t xml:space="preserve"> </w:t>
      </w:r>
      <w:r w:rsidR="002440BA" w:rsidRPr="0063122F">
        <w:rPr>
          <w:rFonts w:ascii="Arial" w:hAnsi="Arial" w:cs="Arial"/>
          <w:color w:val="000000"/>
          <w:sz w:val="22"/>
          <w:szCs w:val="22"/>
        </w:rPr>
        <w:t xml:space="preserve">in </w:t>
      </w:r>
      <w:r w:rsidR="00396B61" w:rsidRPr="0063122F">
        <w:rPr>
          <w:rFonts w:ascii="Arial" w:hAnsi="Arial" w:cs="Arial"/>
          <w:color w:val="000000"/>
          <w:sz w:val="22"/>
          <w:szCs w:val="22"/>
        </w:rPr>
        <w:t>their everyday life</w:t>
      </w:r>
      <w:r w:rsidR="00E67CDD" w:rsidRPr="0063122F">
        <w:rPr>
          <w:rFonts w:ascii="Arial" w:hAnsi="Arial" w:cs="Arial"/>
          <w:color w:val="000000"/>
          <w:sz w:val="22"/>
          <w:szCs w:val="22"/>
        </w:rPr>
        <w:t xml:space="preserve"> </w:t>
      </w:r>
      <w:r w:rsidR="002440BA" w:rsidRPr="0063122F">
        <w:rPr>
          <w:rFonts w:ascii="Arial" w:hAnsi="Arial" w:cs="Arial"/>
          <w:color w:val="000000"/>
          <w:sz w:val="22"/>
          <w:szCs w:val="22"/>
        </w:rPr>
        <w:t>like managing medication, eating</w:t>
      </w:r>
      <w:r w:rsidR="0073092B" w:rsidRPr="0063122F">
        <w:rPr>
          <w:rFonts w:ascii="Arial" w:hAnsi="Arial" w:cs="Arial"/>
          <w:color w:val="000000"/>
          <w:sz w:val="22"/>
          <w:szCs w:val="22"/>
        </w:rPr>
        <w:t>,</w:t>
      </w:r>
      <w:r w:rsidR="00AF3930" w:rsidRPr="0063122F">
        <w:rPr>
          <w:rFonts w:ascii="Arial" w:hAnsi="Arial" w:cs="Arial"/>
          <w:color w:val="000000"/>
          <w:sz w:val="22"/>
          <w:szCs w:val="22"/>
        </w:rPr>
        <w:t xml:space="preserve"> washing</w:t>
      </w:r>
      <w:r w:rsidR="00DB0B64" w:rsidRPr="0063122F">
        <w:rPr>
          <w:rFonts w:ascii="Arial" w:hAnsi="Arial" w:cs="Arial"/>
          <w:color w:val="000000"/>
          <w:sz w:val="22"/>
          <w:szCs w:val="22"/>
        </w:rPr>
        <w:t>/bathing</w:t>
      </w:r>
      <w:r w:rsidR="00DA6A9E" w:rsidRPr="0063122F">
        <w:rPr>
          <w:rFonts w:ascii="Arial" w:hAnsi="Arial" w:cs="Arial"/>
          <w:color w:val="000000"/>
          <w:sz w:val="22"/>
          <w:szCs w:val="22"/>
        </w:rPr>
        <w:t xml:space="preserve">, walking </w:t>
      </w:r>
      <w:r w:rsidR="003D0249" w:rsidRPr="0063122F">
        <w:rPr>
          <w:rFonts w:ascii="Arial" w:hAnsi="Arial" w:cs="Arial"/>
          <w:color w:val="000000"/>
          <w:sz w:val="22"/>
          <w:szCs w:val="22"/>
        </w:rPr>
        <w:t>across the room, getting in and out of bed</w:t>
      </w:r>
      <w:r w:rsidR="00092611" w:rsidRPr="0063122F">
        <w:rPr>
          <w:rFonts w:ascii="Arial" w:hAnsi="Arial" w:cs="Arial"/>
          <w:color w:val="000000"/>
          <w:sz w:val="22"/>
          <w:szCs w:val="22"/>
        </w:rPr>
        <w:t xml:space="preserve"> or</w:t>
      </w:r>
      <w:r w:rsidR="00623D36" w:rsidRPr="0063122F">
        <w:rPr>
          <w:rFonts w:ascii="Arial" w:hAnsi="Arial" w:cs="Arial"/>
          <w:color w:val="000000"/>
          <w:sz w:val="22"/>
          <w:szCs w:val="22"/>
        </w:rPr>
        <w:t xml:space="preserve"> just doing their </w:t>
      </w:r>
      <w:r w:rsidR="009112D9" w:rsidRPr="0063122F">
        <w:rPr>
          <w:rFonts w:ascii="Arial" w:hAnsi="Arial" w:cs="Arial"/>
          <w:color w:val="000000"/>
          <w:sz w:val="22"/>
          <w:szCs w:val="22"/>
        </w:rPr>
        <w:t>everyday</w:t>
      </w:r>
      <w:r w:rsidR="00623D36" w:rsidRPr="0063122F">
        <w:rPr>
          <w:rFonts w:ascii="Arial" w:hAnsi="Arial" w:cs="Arial"/>
          <w:color w:val="000000"/>
          <w:sz w:val="22"/>
          <w:szCs w:val="22"/>
        </w:rPr>
        <w:t xml:space="preserve"> activity.</w:t>
      </w:r>
      <w:r w:rsidR="001E4A77" w:rsidRPr="0063122F">
        <w:rPr>
          <w:rFonts w:ascii="Arial" w:hAnsi="Arial" w:cs="Arial"/>
          <w:color w:val="000000"/>
          <w:sz w:val="22"/>
          <w:szCs w:val="22"/>
        </w:rPr>
        <w:t xml:space="preserve"> </w:t>
      </w:r>
    </w:p>
    <w:p w14:paraId="06D8F93C" w14:textId="564D13C2" w:rsidR="00317F63" w:rsidRPr="0063122F" w:rsidRDefault="00317F63" w:rsidP="0063122F">
      <w:pPr>
        <w:spacing w:line="360" w:lineRule="auto"/>
        <w:jc w:val="both"/>
        <w:rPr>
          <w:rFonts w:ascii="Arial" w:hAnsi="Arial" w:cs="Arial"/>
          <w:sz w:val="22"/>
          <w:szCs w:val="22"/>
        </w:rPr>
      </w:pPr>
      <w:r w:rsidRPr="0063122F">
        <w:rPr>
          <w:rFonts w:ascii="Arial" w:hAnsi="Arial" w:cs="Arial"/>
          <w:color w:val="000000"/>
          <w:sz w:val="22"/>
          <w:szCs w:val="22"/>
        </w:rPr>
        <w:t>The Office for National Statistics (ONS, 2025</w:t>
      </w:r>
      <w:r w:rsidR="00A55E2F" w:rsidRPr="0063122F">
        <w:rPr>
          <w:rFonts w:ascii="Arial" w:hAnsi="Arial" w:cs="Arial"/>
          <w:color w:val="000000"/>
          <w:sz w:val="22"/>
          <w:szCs w:val="22"/>
        </w:rPr>
        <w:t>) highlights that the aging population</w:t>
      </w:r>
      <w:r w:rsidR="0039754E" w:rsidRPr="0063122F">
        <w:rPr>
          <w:rFonts w:ascii="Arial" w:hAnsi="Arial" w:cs="Arial"/>
          <w:color w:val="000000"/>
          <w:sz w:val="22"/>
          <w:szCs w:val="22"/>
        </w:rPr>
        <w:t xml:space="preserve"> is growing rapidly, with </w:t>
      </w:r>
      <w:r w:rsidR="00A70D76" w:rsidRPr="0063122F">
        <w:rPr>
          <w:rFonts w:ascii="Arial" w:hAnsi="Arial" w:cs="Arial"/>
          <w:color w:val="000000"/>
          <w:sz w:val="22"/>
          <w:szCs w:val="22"/>
        </w:rPr>
        <w:t>people aged 85 and over</w:t>
      </w:r>
      <w:r w:rsidR="00E3054C" w:rsidRPr="0063122F">
        <w:rPr>
          <w:rFonts w:ascii="Arial" w:hAnsi="Arial" w:cs="Arial"/>
          <w:color w:val="000000"/>
          <w:sz w:val="22"/>
          <w:szCs w:val="22"/>
        </w:rPr>
        <w:t xml:space="preserve"> pr</w:t>
      </w:r>
      <w:r w:rsidR="00E47E4D" w:rsidRPr="0063122F">
        <w:rPr>
          <w:rFonts w:ascii="Arial" w:hAnsi="Arial" w:cs="Arial"/>
          <w:color w:val="000000"/>
          <w:sz w:val="22"/>
          <w:szCs w:val="22"/>
        </w:rPr>
        <w:t>edicted</w:t>
      </w:r>
      <w:r w:rsidR="00E3054C" w:rsidRPr="0063122F">
        <w:rPr>
          <w:rFonts w:ascii="Arial" w:hAnsi="Arial" w:cs="Arial"/>
          <w:color w:val="000000"/>
          <w:sz w:val="22"/>
          <w:szCs w:val="22"/>
        </w:rPr>
        <w:t xml:space="preserve"> to increase</w:t>
      </w:r>
      <w:r w:rsidR="00F038A1" w:rsidRPr="0063122F">
        <w:rPr>
          <w:rFonts w:ascii="Arial" w:hAnsi="Arial" w:cs="Arial"/>
          <w:color w:val="000000"/>
          <w:sz w:val="22"/>
          <w:szCs w:val="22"/>
        </w:rPr>
        <w:t xml:space="preserve"> by 55%</w:t>
      </w:r>
      <w:r w:rsidR="00D726C3" w:rsidRPr="0063122F">
        <w:rPr>
          <w:rFonts w:ascii="Arial" w:hAnsi="Arial" w:cs="Arial"/>
          <w:color w:val="000000"/>
          <w:sz w:val="22"/>
          <w:szCs w:val="22"/>
        </w:rPr>
        <w:t xml:space="preserve"> by 2037. Staff who remains in this </w:t>
      </w:r>
      <w:r w:rsidR="00471FB9" w:rsidRPr="0063122F">
        <w:rPr>
          <w:rFonts w:ascii="Arial" w:hAnsi="Arial" w:cs="Arial"/>
          <w:color w:val="000000"/>
          <w:sz w:val="22"/>
          <w:szCs w:val="22"/>
        </w:rPr>
        <w:t>position</w:t>
      </w:r>
      <w:r w:rsidR="007F3A39" w:rsidRPr="0063122F">
        <w:rPr>
          <w:rFonts w:ascii="Arial" w:hAnsi="Arial" w:cs="Arial"/>
          <w:color w:val="000000"/>
          <w:sz w:val="22"/>
          <w:szCs w:val="22"/>
        </w:rPr>
        <w:t xml:space="preserve"> often face stress, </w:t>
      </w:r>
      <w:r w:rsidR="009109AE" w:rsidRPr="0063122F">
        <w:rPr>
          <w:rFonts w:ascii="Arial" w:hAnsi="Arial" w:cs="Arial"/>
          <w:color w:val="000000"/>
          <w:sz w:val="22"/>
          <w:szCs w:val="22"/>
        </w:rPr>
        <w:t>exhaustion</w:t>
      </w:r>
      <w:r w:rsidR="009B60AB" w:rsidRPr="0063122F">
        <w:rPr>
          <w:rFonts w:ascii="Arial" w:hAnsi="Arial" w:cs="Arial"/>
          <w:color w:val="000000"/>
          <w:sz w:val="22"/>
          <w:szCs w:val="22"/>
        </w:rPr>
        <w:t xml:space="preserve">, </w:t>
      </w:r>
      <w:r w:rsidR="00AC16C8" w:rsidRPr="0063122F">
        <w:rPr>
          <w:rFonts w:ascii="Arial" w:hAnsi="Arial" w:cs="Arial"/>
          <w:color w:val="000000"/>
          <w:sz w:val="22"/>
          <w:szCs w:val="22"/>
        </w:rPr>
        <w:t>under paid, and poor working sit</w:t>
      </w:r>
      <w:r w:rsidR="00B2319A" w:rsidRPr="0063122F">
        <w:rPr>
          <w:rFonts w:ascii="Arial" w:hAnsi="Arial" w:cs="Arial"/>
          <w:color w:val="000000"/>
          <w:sz w:val="22"/>
          <w:szCs w:val="22"/>
        </w:rPr>
        <w:t xml:space="preserve">uations which fuel the cycle of </w:t>
      </w:r>
      <w:r w:rsidR="005E5DB3" w:rsidRPr="0063122F">
        <w:rPr>
          <w:rFonts w:ascii="Arial" w:hAnsi="Arial" w:cs="Arial"/>
          <w:color w:val="000000"/>
          <w:sz w:val="22"/>
          <w:szCs w:val="22"/>
        </w:rPr>
        <w:t>shortages (House of Commons Library</w:t>
      </w:r>
      <w:r w:rsidR="00646A3E" w:rsidRPr="0063122F">
        <w:rPr>
          <w:rFonts w:ascii="Arial" w:hAnsi="Arial" w:cs="Arial"/>
          <w:color w:val="000000"/>
          <w:sz w:val="22"/>
          <w:szCs w:val="22"/>
        </w:rPr>
        <w:t>, 2025).</w:t>
      </w:r>
    </w:p>
    <w:p w14:paraId="402E0C79" w14:textId="0E825E2E" w:rsidR="004468F8" w:rsidRPr="0063122F" w:rsidRDefault="0052411D" w:rsidP="0063122F">
      <w:pPr>
        <w:spacing w:line="360" w:lineRule="auto"/>
        <w:jc w:val="both"/>
        <w:rPr>
          <w:rFonts w:ascii="Arial" w:hAnsi="Arial" w:cs="Arial"/>
          <w:sz w:val="22"/>
          <w:szCs w:val="22"/>
        </w:rPr>
      </w:pPr>
      <w:r w:rsidRPr="0063122F">
        <w:rPr>
          <w:rFonts w:ascii="Arial" w:hAnsi="Arial" w:cs="Arial"/>
          <w:sz w:val="22"/>
          <w:szCs w:val="22"/>
        </w:rPr>
        <w:t xml:space="preserve">The most </w:t>
      </w:r>
      <w:r w:rsidR="00E3161D" w:rsidRPr="0063122F">
        <w:rPr>
          <w:rFonts w:ascii="Arial" w:hAnsi="Arial" w:cs="Arial"/>
          <w:sz w:val="22"/>
          <w:szCs w:val="22"/>
        </w:rPr>
        <w:t xml:space="preserve">affected </w:t>
      </w:r>
      <w:r w:rsidR="00E364B0" w:rsidRPr="0063122F">
        <w:rPr>
          <w:rFonts w:ascii="Arial" w:hAnsi="Arial" w:cs="Arial"/>
          <w:sz w:val="22"/>
          <w:szCs w:val="22"/>
        </w:rPr>
        <w:t>group are</w:t>
      </w:r>
      <w:r w:rsidR="003D5D8F" w:rsidRPr="0063122F">
        <w:rPr>
          <w:rFonts w:ascii="Arial" w:hAnsi="Arial" w:cs="Arial"/>
          <w:sz w:val="22"/>
          <w:szCs w:val="22"/>
        </w:rPr>
        <w:t xml:space="preserve"> the older adults, many experience delays in getting care</w:t>
      </w:r>
      <w:r w:rsidR="0090144A" w:rsidRPr="0063122F">
        <w:rPr>
          <w:rFonts w:ascii="Arial" w:hAnsi="Arial" w:cs="Arial"/>
          <w:sz w:val="22"/>
          <w:szCs w:val="22"/>
        </w:rPr>
        <w:t xml:space="preserve"> or go without help and support</w:t>
      </w:r>
      <w:r w:rsidR="00AB1BFA" w:rsidRPr="0063122F">
        <w:rPr>
          <w:rFonts w:ascii="Arial" w:hAnsi="Arial" w:cs="Arial"/>
          <w:sz w:val="22"/>
          <w:szCs w:val="22"/>
        </w:rPr>
        <w:t xml:space="preserve"> altogether, leading to risk of declining health</w:t>
      </w:r>
      <w:r w:rsidR="00C06E01" w:rsidRPr="0063122F">
        <w:rPr>
          <w:rFonts w:ascii="Arial" w:hAnsi="Arial" w:cs="Arial"/>
          <w:sz w:val="22"/>
          <w:szCs w:val="22"/>
        </w:rPr>
        <w:t xml:space="preserve">, isolation and reduced </w:t>
      </w:r>
      <w:r w:rsidR="00C06E01" w:rsidRPr="0063122F">
        <w:rPr>
          <w:rFonts w:ascii="Arial" w:hAnsi="Arial" w:cs="Arial"/>
          <w:sz w:val="22"/>
          <w:szCs w:val="22"/>
        </w:rPr>
        <w:lastRenderedPageBreak/>
        <w:t>dignity</w:t>
      </w:r>
      <w:r w:rsidR="001E528D" w:rsidRPr="0063122F">
        <w:rPr>
          <w:rFonts w:ascii="Arial" w:hAnsi="Arial" w:cs="Arial"/>
          <w:sz w:val="22"/>
          <w:szCs w:val="22"/>
        </w:rPr>
        <w:t>. Families and informal care giver</w:t>
      </w:r>
      <w:r w:rsidR="00B24906" w:rsidRPr="0063122F">
        <w:rPr>
          <w:rFonts w:ascii="Arial" w:hAnsi="Arial" w:cs="Arial"/>
          <w:sz w:val="22"/>
          <w:szCs w:val="22"/>
        </w:rPr>
        <w:t xml:space="preserve"> often step in to </w:t>
      </w:r>
      <w:r w:rsidR="009F463D" w:rsidRPr="0063122F">
        <w:rPr>
          <w:rFonts w:ascii="Arial" w:hAnsi="Arial" w:cs="Arial"/>
          <w:sz w:val="22"/>
          <w:szCs w:val="22"/>
        </w:rPr>
        <w:t>help to fill in the gap, carrying</w:t>
      </w:r>
      <w:r w:rsidR="00C467A0" w:rsidRPr="0063122F">
        <w:rPr>
          <w:rFonts w:ascii="Arial" w:hAnsi="Arial" w:cs="Arial"/>
          <w:sz w:val="22"/>
          <w:szCs w:val="22"/>
        </w:rPr>
        <w:t xml:space="preserve"> emotional and financial burden that is heavy in them.</w:t>
      </w:r>
      <w:r w:rsidR="009F2D2E" w:rsidRPr="0063122F">
        <w:rPr>
          <w:rFonts w:ascii="Arial" w:hAnsi="Arial" w:cs="Arial"/>
          <w:sz w:val="22"/>
          <w:szCs w:val="22"/>
        </w:rPr>
        <w:t xml:space="preserve"> </w:t>
      </w:r>
      <w:r w:rsidR="000E5966" w:rsidRPr="0063122F">
        <w:rPr>
          <w:rFonts w:ascii="Arial" w:hAnsi="Arial" w:cs="Arial"/>
          <w:sz w:val="22"/>
          <w:szCs w:val="22"/>
        </w:rPr>
        <w:t>The staffs</w:t>
      </w:r>
      <w:r w:rsidR="00EB23E5" w:rsidRPr="0063122F">
        <w:rPr>
          <w:rFonts w:ascii="Arial" w:hAnsi="Arial" w:cs="Arial"/>
          <w:sz w:val="22"/>
          <w:szCs w:val="22"/>
        </w:rPr>
        <w:t xml:space="preserve"> in position </w:t>
      </w:r>
      <w:r w:rsidR="00065711" w:rsidRPr="0063122F">
        <w:rPr>
          <w:rFonts w:ascii="Arial" w:hAnsi="Arial" w:cs="Arial"/>
          <w:sz w:val="22"/>
          <w:szCs w:val="22"/>
        </w:rPr>
        <w:t>working long hours</w:t>
      </w:r>
      <w:r w:rsidR="00BF37F8" w:rsidRPr="0063122F">
        <w:rPr>
          <w:rFonts w:ascii="Arial" w:hAnsi="Arial" w:cs="Arial"/>
          <w:sz w:val="22"/>
          <w:szCs w:val="22"/>
        </w:rPr>
        <w:t>, overwhelming workloads</w:t>
      </w:r>
      <w:r w:rsidR="001F65A8" w:rsidRPr="0063122F">
        <w:rPr>
          <w:rFonts w:ascii="Arial" w:hAnsi="Arial" w:cs="Arial"/>
          <w:sz w:val="22"/>
          <w:szCs w:val="22"/>
        </w:rPr>
        <w:t>, tiredness</w:t>
      </w:r>
      <w:r w:rsidR="00473FCA" w:rsidRPr="0063122F">
        <w:rPr>
          <w:rFonts w:ascii="Arial" w:hAnsi="Arial" w:cs="Arial"/>
          <w:sz w:val="22"/>
          <w:szCs w:val="22"/>
        </w:rPr>
        <w:t xml:space="preserve"> which impact</w:t>
      </w:r>
      <w:r w:rsidR="00612376" w:rsidRPr="0063122F">
        <w:rPr>
          <w:rFonts w:ascii="Arial" w:hAnsi="Arial" w:cs="Arial"/>
          <w:sz w:val="22"/>
          <w:szCs w:val="22"/>
        </w:rPr>
        <w:t xml:space="preserve"> </w:t>
      </w:r>
      <w:r w:rsidR="00473FCA" w:rsidRPr="0063122F">
        <w:rPr>
          <w:rFonts w:ascii="Arial" w:hAnsi="Arial" w:cs="Arial"/>
          <w:sz w:val="22"/>
          <w:szCs w:val="22"/>
        </w:rPr>
        <w:t xml:space="preserve">their well-being </w:t>
      </w:r>
      <w:r w:rsidR="00612376" w:rsidRPr="0063122F">
        <w:rPr>
          <w:rFonts w:ascii="Arial" w:hAnsi="Arial" w:cs="Arial"/>
          <w:sz w:val="22"/>
          <w:szCs w:val="22"/>
        </w:rPr>
        <w:t xml:space="preserve">and the quality of </w:t>
      </w:r>
      <w:r w:rsidR="00EA5E84" w:rsidRPr="0063122F">
        <w:rPr>
          <w:rFonts w:ascii="Arial" w:hAnsi="Arial" w:cs="Arial"/>
          <w:sz w:val="22"/>
          <w:szCs w:val="22"/>
        </w:rPr>
        <w:t>service they can provide</w:t>
      </w:r>
      <w:r w:rsidR="00772A4B" w:rsidRPr="0063122F">
        <w:rPr>
          <w:rFonts w:ascii="Arial" w:hAnsi="Arial" w:cs="Arial"/>
          <w:sz w:val="22"/>
          <w:szCs w:val="22"/>
        </w:rPr>
        <w:t xml:space="preserve"> (Carers UK, 2024).</w:t>
      </w:r>
      <w:r w:rsidR="006D60D2">
        <w:rPr>
          <w:rFonts w:ascii="Arial" w:hAnsi="Arial" w:cs="Arial"/>
          <w:sz w:val="22"/>
          <w:szCs w:val="22"/>
        </w:rPr>
        <w:t xml:space="preserve"> </w:t>
      </w:r>
      <w:r w:rsidR="00BB58A3">
        <w:rPr>
          <w:rFonts w:ascii="Arial" w:hAnsi="Arial" w:cs="Arial"/>
          <w:sz w:val="22"/>
          <w:szCs w:val="22"/>
        </w:rPr>
        <w:t xml:space="preserve">As the biggest users of </w:t>
      </w:r>
      <w:r w:rsidR="00FD54E6">
        <w:rPr>
          <w:rFonts w:ascii="Arial" w:hAnsi="Arial" w:cs="Arial"/>
          <w:sz w:val="22"/>
          <w:szCs w:val="22"/>
        </w:rPr>
        <w:t xml:space="preserve">NHS and social care services older </w:t>
      </w:r>
      <w:r w:rsidR="00556807">
        <w:rPr>
          <w:rFonts w:ascii="Arial" w:hAnsi="Arial" w:cs="Arial"/>
          <w:sz w:val="22"/>
          <w:szCs w:val="22"/>
        </w:rPr>
        <w:t>people are having difficulty and experienc</w:t>
      </w:r>
      <w:r w:rsidR="004A6BB1">
        <w:rPr>
          <w:rFonts w:ascii="Arial" w:hAnsi="Arial" w:cs="Arial"/>
          <w:sz w:val="22"/>
          <w:szCs w:val="22"/>
        </w:rPr>
        <w:t>e burnt of pressure</w:t>
      </w:r>
      <w:r w:rsidR="008E00C3">
        <w:rPr>
          <w:rFonts w:ascii="Arial" w:hAnsi="Arial" w:cs="Arial"/>
          <w:sz w:val="22"/>
          <w:szCs w:val="22"/>
        </w:rPr>
        <w:t xml:space="preserve"> and problems in </w:t>
      </w:r>
      <w:r w:rsidR="001F65B6">
        <w:rPr>
          <w:rFonts w:ascii="Arial" w:hAnsi="Arial" w:cs="Arial"/>
          <w:sz w:val="22"/>
          <w:szCs w:val="22"/>
        </w:rPr>
        <w:t xml:space="preserve">sector. There are also other </w:t>
      </w:r>
      <w:r w:rsidR="00004D93">
        <w:rPr>
          <w:rFonts w:ascii="Arial" w:hAnsi="Arial" w:cs="Arial"/>
          <w:sz w:val="22"/>
          <w:szCs w:val="22"/>
        </w:rPr>
        <w:t>clear inequalities</w:t>
      </w:r>
      <w:r w:rsidR="00086909">
        <w:rPr>
          <w:rFonts w:ascii="Arial" w:hAnsi="Arial" w:cs="Arial"/>
          <w:sz w:val="22"/>
          <w:szCs w:val="22"/>
        </w:rPr>
        <w:t xml:space="preserve"> at play too, </w:t>
      </w:r>
      <w:r w:rsidR="003620C1">
        <w:rPr>
          <w:rFonts w:ascii="Arial" w:hAnsi="Arial" w:cs="Arial"/>
          <w:sz w:val="22"/>
          <w:szCs w:val="22"/>
        </w:rPr>
        <w:t>especially</w:t>
      </w:r>
      <w:r w:rsidR="00086909">
        <w:rPr>
          <w:rFonts w:ascii="Arial" w:hAnsi="Arial" w:cs="Arial"/>
          <w:sz w:val="22"/>
          <w:szCs w:val="22"/>
        </w:rPr>
        <w:t xml:space="preserve"> geogra</w:t>
      </w:r>
      <w:r w:rsidR="00643065">
        <w:rPr>
          <w:rFonts w:ascii="Arial" w:hAnsi="Arial" w:cs="Arial"/>
          <w:sz w:val="22"/>
          <w:szCs w:val="22"/>
        </w:rPr>
        <w:t>phical, with those deprived</w:t>
      </w:r>
      <w:r w:rsidR="002C18D1">
        <w:rPr>
          <w:rFonts w:ascii="Arial" w:hAnsi="Arial" w:cs="Arial"/>
          <w:sz w:val="22"/>
          <w:szCs w:val="22"/>
        </w:rPr>
        <w:t xml:space="preserve"> areas experiencing poorer health earlier in their life</w:t>
      </w:r>
      <w:r w:rsidR="0066200E">
        <w:rPr>
          <w:rFonts w:ascii="Arial" w:hAnsi="Arial" w:cs="Arial"/>
          <w:sz w:val="22"/>
          <w:szCs w:val="22"/>
        </w:rPr>
        <w:t xml:space="preserve">, which leads to more demand on A&amp;E in </w:t>
      </w:r>
      <w:r w:rsidR="00594155">
        <w:rPr>
          <w:rFonts w:ascii="Arial" w:hAnsi="Arial" w:cs="Arial"/>
          <w:sz w:val="22"/>
          <w:szCs w:val="22"/>
        </w:rPr>
        <w:t xml:space="preserve">that area. </w:t>
      </w:r>
      <w:r w:rsidR="00326C73">
        <w:rPr>
          <w:rFonts w:ascii="Arial" w:hAnsi="Arial" w:cs="Arial"/>
          <w:sz w:val="22"/>
          <w:szCs w:val="22"/>
        </w:rPr>
        <w:t xml:space="preserve">Accident and </w:t>
      </w:r>
      <w:r w:rsidR="0050519B">
        <w:rPr>
          <w:rFonts w:ascii="Arial" w:hAnsi="Arial" w:cs="Arial"/>
          <w:sz w:val="22"/>
          <w:szCs w:val="22"/>
        </w:rPr>
        <w:t xml:space="preserve">Emergency is also resulting in </w:t>
      </w:r>
      <w:r w:rsidR="00122A7A">
        <w:rPr>
          <w:rFonts w:ascii="Arial" w:hAnsi="Arial" w:cs="Arial"/>
          <w:sz w:val="22"/>
          <w:szCs w:val="22"/>
        </w:rPr>
        <w:t xml:space="preserve">way too many older </w:t>
      </w:r>
      <w:r w:rsidR="0000691F">
        <w:rPr>
          <w:rFonts w:ascii="Arial" w:hAnsi="Arial" w:cs="Arial"/>
          <w:sz w:val="22"/>
          <w:szCs w:val="22"/>
        </w:rPr>
        <w:t>adults</w:t>
      </w:r>
      <w:r w:rsidR="00122A7A">
        <w:rPr>
          <w:rFonts w:ascii="Arial" w:hAnsi="Arial" w:cs="Arial"/>
          <w:sz w:val="22"/>
          <w:szCs w:val="22"/>
        </w:rPr>
        <w:t xml:space="preserve"> </w:t>
      </w:r>
      <w:r w:rsidR="00606684">
        <w:rPr>
          <w:rFonts w:ascii="Arial" w:hAnsi="Arial" w:cs="Arial"/>
          <w:sz w:val="22"/>
          <w:szCs w:val="22"/>
        </w:rPr>
        <w:t xml:space="preserve">experiencing very bad </w:t>
      </w:r>
      <w:r w:rsidR="00A516EE">
        <w:rPr>
          <w:rFonts w:ascii="Arial" w:hAnsi="Arial" w:cs="Arial"/>
          <w:sz w:val="22"/>
          <w:szCs w:val="22"/>
        </w:rPr>
        <w:t xml:space="preserve">cycle where they end up </w:t>
      </w:r>
      <w:r w:rsidR="00672298">
        <w:rPr>
          <w:rFonts w:ascii="Arial" w:hAnsi="Arial" w:cs="Arial"/>
          <w:sz w:val="22"/>
          <w:szCs w:val="22"/>
        </w:rPr>
        <w:t xml:space="preserve">in hospital for something </w:t>
      </w:r>
      <w:r w:rsidR="00F01AFD">
        <w:rPr>
          <w:rFonts w:ascii="Arial" w:hAnsi="Arial" w:cs="Arial"/>
          <w:sz w:val="22"/>
          <w:szCs w:val="22"/>
        </w:rPr>
        <w:t>avoidable and</w:t>
      </w:r>
      <w:r w:rsidR="00672298">
        <w:rPr>
          <w:rFonts w:ascii="Arial" w:hAnsi="Arial" w:cs="Arial"/>
          <w:sz w:val="22"/>
          <w:szCs w:val="22"/>
        </w:rPr>
        <w:t xml:space="preserve"> then </w:t>
      </w:r>
      <w:r w:rsidR="003F4CAC">
        <w:rPr>
          <w:rFonts w:ascii="Arial" w:hAnsi="Arial" w:cs="Arial"/>
          <w:sz w:val="22"/>
          <w:szCs w:val="22"/>
        </w:rPr>
        <w:t xml:space="preserve">getting stuck waiting for care while their health </w:t>
      </w:r>
      <w:r w:rsidR="009E461E">
        <w:rPr>
          <w:rFonts w:ascii="Arial" w:hAnsi="Arial" w:cs="Arial"/>
          <w:sz w:val="22"/>
          <w:szCs w:val="22"/>
        </w:rPr>
        <w:t>declined</w:t>
      </w:r>
      <w:r w:rsidR="00594155">
        <w:rPr>
          <w:rFonts w:ascii="Arial" w:hAnsi="Arial" w:cs="Arial"/>
          <w:sz w:val="22"/>
          <w:szCs w:val="22"/>
        </w:rPr>
        <w:t xml:space="preserve"> (Age UK, 2024)</w:t>
      </w:r>
      <w:r w:rsidR="003620C1">
        <w:rPr>
          <w:rFonts w:ascii="Arial" w:hAnsi="Arial" w:cs="Arial"/>
          <w:sz w:val="22"/>
          <w:szCs w:val="22"/>
        </w:rPr>
        <w:t>.</w:t>
      </w:r>
      <w:r w:rsidR="00594155">
        <w:rPr>
          <w:rFonts w:ascii="Arial" w:hAnsi="Arial" w:cs="Arial"/>
          <w:sz w:val="22"/>
          <w:szCs w:val="22"/>
        </w:rPr>
        <w:t xml:space="preserve"> </w:t>
      </w:r>
    </w:p>
    <w:p w14:paraId="41A14E95" w14:textId="0E681072" w:rsidR="00530E16" w:rsidRPr="0063122F" w:rsidRDefault="00117C12" w:rsidP="0063122F">
      <w:pPr>
        <w:pStyle w:val="Heading2"/>
        <w:spacing w:line="360" w:lineRule="auto"/>
        <w:jc w:val="both"/>
        <w:rPr>
          <w:rFonts w:ascii="Arial" w:hAnsi="Arial" w:cs="Arial"/>
          <w:sz w:val="22"/>
          <w:szCs w:val="22"/>
        </w:rPr>
      </w:pPr>
      <w:bookmarkStart w:id="3" w:name="_Toc213674533"/>
      <w:r w:rsidRPr="0063122F">
        <w:rPr>
          <w:rFonts w:ascii="Arial" w:hAnsi="Arial" w:cs="Arial"/>
          <w:sz w:val="22"/>
          <w:szCs w:val="22"/>
        </w:rPr>
        <w:t>J</w:t>
      </w:r>
      <w:r w:rsidR="004468F8" w:rsidRPr="0063122F">
        <w:rPr>
          <w:rFonts w:ascii="Arial" w:hAnsi="Arial" w:cs="Arial"/>
          <w:sz w:val="22"/>
          <w:szCs w:val="22"/>
        </w:rPr>
        <w:t>ustification</w:t>
      </w:r>
      <w:bookmarkEnd w:id="3"/>
    </w:p>
    <w:p w14:paraId="6F9895EE" w14:textId="58822FFB" w:rsidR="004468F8" w:rsidRPr="0063122F" w:rsidRDefault="00680F64" w:rsidP="0063122F">
      <w:pPr>
        <w:spacing w:line="360" w:lineRule="auto"/>
        <w:jc w:val="both"/>
        <w:rPr>
          <w:rFonts w:ascii="Arial" w:hAnsi="Arial" w:cs="Arial"/>
          <w:sz w:val="22"/>
          <w:szCs w:val="22"/>
        </w:rPr>
      </w:pPr>
      <w:r w:rsidRPr="0063122F">
        <w:rPr>
          <w:rFonts w:ascii="Arial" w:hAnsi="Arial" w:cs="Arial"/>
          <w:sz w:val="22"/>
          <w:szCs w:val="22"/>
        </w:rPr>
        <w:t>By conducting research</w:t>
      </w:r>
      <w:r w:rsidR="00C8058D" w:rsidRPr="0063122F">
        <w:rPr>
          <w:rFonts w:ascii="Arial" w:hAnsi="Arial" w:cs="Arial"/>
          <w:sz w:val="22"/>
          <w:szCs w:val="22"/>
        </w:rPr>
        <w:t xml:space="preserve"> </w:t>
      </w:r>
      <w:r w:rsidR="000F3E27" w:rsidRPr="0063122F">
        <w:rPr>
          <w:rFonts w:ascii="Arial" w:hAnsi="Arial" w:cs="Arial"/>
          <w:sz w:val="22"/>
          <w:szCs w:val="22"/>
        </w:rPr>
        <w:t>on the aging population</w:t>
      </w:r>
      <w:r w:rsidR="0052720D" w:rsidRPr="0063122F">
        <w:rPr>
          <w:rFonts w:ascii="Arial" w:hAnsi="Arial" w:cs="Arial"/>
          <w:sz w:val="22"/>
          <w:szCs w:val="22"/>
        </w:rPr>
        <w:t xml:space="preserve">, </w:t>
      </w:r>
      <w:r w:rsidR="00E3316D" w:rsidRPr="0063122F">
        <w:rPr>
          <w:rFonts w:ascii="Arial" w:hAnsi="Arial" w:cs="Arial"/>
          <w:sz w:val="22"/>
          <w:szCs w:val="22"/>
        </w:rPr>
        <w:t>we can</w:t>
      </w:r>
      <w:r w:rsidR="00367DD4" w:rsidRPr="0063122F">
        <w:rPr>
          <w:rFonts w:ascii="Arial" w:hAnsi="Arial" w:cs="Arial"/>
          <w:sz w:val="22"/>
          <w:szCs w:val="22"/>
        </w:rPr>
        <w:t xml:space="preserve"> study and</w:t>
      </w:r>
      <w:r w:rsidR="00E3316D" w:rsidRPr="0063122F">
        <w:rPr>
          <w:rFonts w:ascii="Arial" w:hAnsi="Arial" w:cs="Arial"/>
          <w:sz w:val="22"/>
          <w:szCs w:val="22"/>
        </w:rPr>
        <w:t xml:space="preserve"> </w:t>
      </w:r>
      <w:r w:rsidR="00880A6F" w:rsidRPr="0063122F">
        <w:rPr>
          <w:rFonts w:ascii="Arial" w:hAnsi="Arial" w:cs="Arial"/>
          <w:sz w:val="22"/>
          <w:szCs w:val="22"/>
        </w:rPr>
        <w:t>understand</w:t>
      </w:r>
      <w:r w:rsidR="00C30E42" w:rsidRPr="0063122F">
        <w:rPr>
          <w:rFonts w:ascii="Arial" w:hAnsi="Arial" w:cs="Arial"/>
          <w:sz w:val="22"/>
          <w:szCs w:val="22"/>
        </w:rPr>
        <w:t xml:space="preserve"> relative satisfaction</w:t>
      </w:r>
      <w:r w:rsidR="003A44FB" w:rsidRPr="0063122F">
        <w:rPr>
          <w:rFonts w:ascii="Arial" w:hAnsi="Arial" w:cs="Arial"/>
          <w:sz w:val="22"/>
          <w:szCs w:val="22"/>
        </w:rPr>
        <w:t xml:space="preserve"> of h</w:t>
      </w:r>
      <w:r w:rsidR="003F0B6B" w:rsidRPr="0063122F">
        <w:rPr>
          <w:rFonts w:ascii="Arial" w:hAnsi="Arial" w:cs="Arial"/>
          <w:sz w:val="22"/>
          <w:szCs w:val="22"/>
        </w:rPr>
        <w:t>ealthcare professionals towards the jobs</w:t>
      </w:r>
      <w:r w:rsidR="00A62AF5" w:rsidRPr="0063122F">
        <w:rPr>
          <w:rFonts w:ascii="Arial" w:hAnsi="Arial" w:cs="Arial"/>
          <w:sz w:val="22"/>
          <w:szCs w:val="22"/>
        </w:rPr>
        <w:t xml:space="preserve">. It is </w:t>
      </w:r>
      <w:r w:rsidR="00BB5A97" w:rsidRPr="0063122F">
        <w:rPr>
          <w:rFonts w:ascii="Arial" w:hAnsi="Arial" w:cs="Arial"/>
          <w:sz w:val="22"/>
          <w:szCs w:val="22"/>
        </w:rPr>
        <w:t>important</w:t>
      </w:r>
      <w:r w:rsidR="00A62AF5" w:rsidRPr="0063122F">
        <w:rPr>
          <w:rFonts w:ascii="Arial" w:hAnsi="Arial" w:cs="Arial"/>
          <w:sz w:val="22"/>
          <w:szCs w:val="22"/>
        </w:rPr>
        <w:t xml:space="preserve"> </w:t>
      </w:r>
      <w:r w:rsidR="00BB5A97" w:rsidRPr="0063122F">
        <w:rPr>
          <w:rFonts w:ascii="Arial" w:hAnsi="Arial" w:cs="Arial"/>
          <w:sz w:val="22"/>
          <w:szCs w:val="22"/>
        </w:rPr>
        <w:t xml:space="preserve">because more people are living longer with </w:t>
      </w:r>
      <w:r w:rsidR="00456F57" w:rsidRPr="0063122F">
        <w:rPr>
          <w:rFonts w:ascii="Arial" w:hAnsi="Arial" w:cs="Arial"/>
          <w:sz w:val="22"/>
          <w:szCs w:val="22"/>
        </w:rPr>
        <w:t xml:space="preserve">difficult health needs, and health and social care </w:t>
      </w:r>
      <w:r w:rsidR="00D45CD9" w:rsidRPr="0063122F">
        <w:rPr>
          <w:rFonts w:ascii="Arial" w:hAnsi="Arial" w:cs="Arial"/>
          <w:sz w:val="22"/>
          <w:szCs w:val="22"/>
        </w:rPr>
        <w:t xml:space="preserve">services are having difficulty </w:t>
      </w:r>
      <w:r w:rsidR="008D0B27" w:rsidRPr="0063122F">
        <w:rPr>
          <w:rFonts w:ascii="Arial" w:hAnsi="Arial" w:cs="Arial"/>
          <w:sz w:val="22"/>
          <w:szCs w:val="22"/>
        </w:rPr>
        <w:t>to keep it up. Many older adult</w:t>
      </w:r>
      <w:r w:rsidR="002F5431" w:rsidRPr="0063122F">
        <w:rPr>
          <w:rFonts w:ascii="Arial" w:hAnsi="Arial" w:cs="Arial"/>
          <w:sz w:val="22"/>
          <w:szCs w:val="22"/>
        </w:rPr>
        <w:t xml:space="preserve"> face unexpected care needs</w:t>
      </w:r>
      <w:r w:rsidR="005460A5" w:rsidRPr="0063122F">
        <w:rPr>
          <w:rFonts w:ascii="Arial" w:hAnsi="Arial" w:cs="Arial"/>
          <w:sz w:val="22"/>
          <w:szCs w:val="22"/>
        </w:rPr>
        <w:t>, long waiting time</w:t>
      </w:r>
      <w:r w:rsidR="00436353" w:rsidRPr="0063122F">
        <w:rPr>
          <w:rFonts w:ascii="Arial" w:hAnsi="Arial" w:cs="Arial"/>
          <w:sz w:val="22"/>
          <w:szCs w:val="22"/>
        </w:rPr>
        <w:t>s, or reduced independence</w:t>
      </w:r>
      <w:r w:rsidR="00FA344B" w:rsidRPr="0063122F">
        <w:rPr>
          <w:rFonts w:ascii="Arial" w:hAnsi="Arial" w:cs="Arial"/>
          <w:sz w:val="22"/>
          <w:szCs w:val="22"/>
        </w:rPr>
        <w:t xml:space="preserve"> which affect the life they live in</w:t>
      </w:r>
      <w:r w:rsidR="00436353" w:rsidRPr="0063122F">
        <w:rPr>
          <w:rFonts w:ascii="Arial" w:hAnsi="Arial" w:cs="Arial"/>
          <w:sz w:val="22"/>
          <w:szCs w:val="22"/>
        </w:rPr>
        <w:t xml:space="preserve">. </w:t>
      </w:r>
      <w:r w:rsidR="00FE6B3D" w:rsidRPr="0063122F">
        <w:rPr>
          <w:rFonts w:ascii="Arial" w:hAnsi="Arial" w:cs="Arial"/>
          <w:sz w:val="22"/>
          <w:szCs w:val="22"/>
        </w:rPr>
        <w:t xml:space="preserve">Research </w:t>
      </w:r>
      <w:r w:rsidR="00436353" w:rsidRPr="0063122F">
        <w:rPr>
          <w:rFonts w:ascii="Arial" w:hAnsi="Arial" w:cs="Arial"/>
          <w:sz w:val="22"/>
          <w:szCs w:val="22"/>
        </w:rPr>
        <w:t>helps</w:t>
      </w:r>
      <w:r w:rsidR="00FE6B3D" w:rsidRPr="0063122F">
        <w:rPr>
          <w:rFonts w:ascii="Arial" w:hAnsi="Arial" w:cs="Arial"/>
          <w:sz w:val="22"/>
          <w:szCs w:val="22"/>
        </w:rPr>
        <w:t xml:space="preserve"> us to understand</w:t>
      </w:r>
      <w:r w:rsidR="00FA344B" w:rsidRPr="0063122F">
        <w:rPr>
          <w:rFonts w:ascii="Arial" w:hAnsi="Arial" w:cs="Arial"/>
          <w:sz w:val="22"/>
          <w:szCs w:val="22"/>
        </w:rPr>
        <w:t xml:space="preserve"> </w:t>
      </w:r>
      <w:r w:rsidR="00916502" w:rsidRPr="0063122F">
        <w:rPr>
          <w:rFonts w:ascii="Arial" w:hAnsi="Arial" w:cs="Arial"/>
          <w:sz w:val="22"/>
          <w:szCs w:val="22"/>
        </w:rPr>
        <w:t>these challenges more clearly</w:t>
      </w:r>
      <w:r w:rsidR="00B72CC5" w:rsidRPr="0063122F">
        <w:rPr>
          <w:rFonts w:ascii="Arial" w:hAnsi="Arial" w:cs="Arial"/>
          <w:sz w:val="22"/>
          <w:szCs w:val="22"/>
        </w:rPr>
        <w:t xml:space="preserve">. It </w:t>
      </w:r>
      <w:r w:rsidR="000E02E4" w:rsidRPr="0063122F">
        <w:rPr>
          <w:rFonts w:ascii="Arial" w:hAnsi="Arial" w:cs="Arial"/>
          <w:sz w:val="22"/>
          <w:szCs w:val="22"/>
        </w:rPr>
        <w:t>shows wh</w:t>
      </w:r>
      <w:r w:rsidR="00C7558D" w:rsidRPr="0063122F">
        <w:rPr>
          <w:rFonts w:ascii="Arial" w:hAnsi="Arial" w:cs="Arial"/>
          <w:sz w:val="22"/>
          <w:szCs w:val="22"/>
        </w:rPr>
        <w:t xml:space="preserve">at’s lacking </w:t>
      </w:r>
      <w:r w:rsidR="00F918A8" w:rsidRPr="0063122F">
        <w:rPr>
          <w:rFonts w:ascii="Arial" w:hAnsi="Arial" w:cs="Arial"/>
          <w:sz w:val="22"/>
          <w:szCs w:val="22"/>
        </w:rPr>
        <w:t xml:space="preserve">in services and why </w:t>
      </w:r>
      <w:r w:rsidR="0022365C" w:rsidRPr="0063122F">
        <w:rPr>
          <w:rFonts w:ascii="Arial" w:hAnsi="Arial" w:cs="Arial"/>
          <w:sz w:val="22"/>
          <w:szCs w:val="22"/>
        </w:rPr>
        <w:t>services are falling short.</w:t>
      </w:r>
      <w:r w:rsidR="000B73F9" w:rsidRPr="0063122F">
        <w:rPr>
          <w:rFonts w:ascii="Arial" w:hAnsi="Arial" w:cs="Arial"/>
          <w:sz w:val="22"/>
          <w:szCs w:val="22"/>
        </w:rPr>
        <w:t xml:space="preserve"> It also helps </w:t>
      </w:r>
      <w:r w:rsidR="00371D56" w:rsidRPr="0063122F">
        <w:rPr>
          <w:rFonts w:ascii="Arial" w:hAnsi="Arial" w:cs="Arial"/>
          <w:sz w:val="22"/>
          <w:szCs w:val="22"/>
        </w:rPr>
        <w:t>carers and professionals improve their work</w:t>
      </w:r>
      <w:r w:rsidR="008F5F83" w:rsidRPr="0063122F">
        <w:rPr>
          <w:rFonts w:ascii="Arial" w:hAnsi="Arial" w:cs="Arial"/>
          <w:sz w:val="22"/>
          <w:szCs w:val="22"/>
        </w:rPr>
        <w:t xml:space="preserve"> and support </w:t>
      </w:r>
      <w:r w:rsidR="000A40C2" w:rsidRPr="0063122F">
        <w:rPr>
          <w:rFonts w:ascii="Arial" w:hAnsi="Arial" w:cs="Arial"/>
          <w:sz w:val="22"/>
          <w:szCs w:val="22"/>
        </w:rPr>
        <w:t xml:space="preserve">better </w:t>
      </w:r>
      <w:r w:rsidR="008F5F83" w:rsidRPr="0063122F">
        <w:rPr>
          <w:rFonts w:ascii="Arial" w:hAnsi="Arial" w:cs="Arial"/>
          <w:sz w:val="22"/>
          <w:szCs w:val="22"/>
        </w:rPr>
        <w:t>future p</w:t>
      </w:r>
      <w:r w:rsidR="000A40C2" w:rsidRPr="0063122F">
        <w:rPr>
          <w:rFonts w:ascii="Arial" w:hAnsi="Arial" w:cs="Arial"/>
          <w:sz w:val="22"/>
          <w:szCs w:val="22"/>
        </w:rPr>
        <w:t>lanning. Without proper research</w:t>
      </w:r>
      <w:r w:rsidR="00782F47" w:rsidRPr="0063122F">
        <w:rPr>
          <w:rFonts w:ascii="Arial" w:hAnsi="Arial" w:cs="Arial"/>
          <w:sz w:val="22"/>
          <w:szCs w:val="22"/>
        </w:rPr>
        <w:t xml:space="preserve">, </w:t>
      </w:r>
      <w:r w:rsidR="001C7CAC" w:rsidRPr="0063122F">
        <w:rPr>
          <w:rFonts w:ascii="Arial" w:hAnsi="Arial" w:cs="Arial"/>
          <w:sz w:val="22"/>
          <w:szCs w:val="22"/>
        </w:rPr>
        <w:t>older people</w:t>
      </w:r>
      <w:r w:rsidR="00782F47" w:rsidRPr="0063122F">
        <w:rPr>
          <w:rFonts w:ascii="Arial" w:hAnsi="Arial" w:cs="Arial"/>
          <w:sz w:val="22"/>
          <w:szCs w:val="22"/>
        </w:rPr>
        <w:t xml:space="preserve"> risk of being overlooked</w:t>
      </w:r>
      <w:r w:rsidR="008E6B1C" w:rsidRPr="0063122F">
        <w:rPr>
          <w:rFonts w:ascii="Arial" w:hAnsi="Arial" w:cs="Arial"/>
          <w:sz w:val="22"/>
          <w:szCs w:val="22"/>
        </w:rPr>
        <w:t xml:space="preserve"> and the health and social </w:t>
      </w:r>
      <w:r w:rsidR="003D3F53" w:rsidRPr="0063122F">
        <w:rPr>
          <w:rFonts w:ascii="Arial" w:hAnsi="Arial" w:cs="Arial"/>
          <w:sz w:val="22"/>
          <w:szCs w:val="22"/>
        </w:rPr>
        <w:t>care sector may not be able to meet their needs.</w:t>
      </w:r>
    </w:p>
    <w:p w14:paraId="4BBCC73F" w14:textId="77777777" w:rsidR="00530E16" w:rsidRPr="0063122F" w:rsidRDefault="004468F8" w:rsidP="0063122F">
      <w:pPr>
        <w:pStyle w:val="Heading2"/>
        <w:spacing w:line="360" w:lineRule="auto"/>
        <w:jc w:val="both"/>
        <w:rPr>
          <w:rFonts w:ascii="Arial" w:hAnsi="Arial" w:cs="Arial"/>
          <w:sz w:val="22"/>
          <w:szCs w:val="22"/>
        </w:rPr>
      </w:pPr>
      <w:bookmarkStart w:id="4" w:name="_Toc213674534"/>
      <w:r w:rsidRPr="0063122F">
        <w:rPr>
          <w:rFonts w:ascii="Arial" w:hAnsi="Arial" w:cs="Arial"/>
          <w:sz w:val="22"/>
          <w:szCs w:val="22"/>
        </w:rPr>
        <w:t>Information Sources and Justification</w:t>
      </w:r>
      <w:bookmarkEnd w:id="4"/>
    </w:p>
    <w:p w14:paraId="0E78283B" w14:textId="0761C733" w:rsidR="00172AD1" w:rsidRPr="0063122F" w:rsidRDefault="00AC502D" w:rsidP="0063122F">
      <w:pPr>
        <w:spacing w:line="360" w:lineRule="auto"/>
        <w:jc w:val="both"/>
        <w:rPr>
          <w:rFonts w:ascii="Arial" w:hAnsi="Arial" w:cs="Arial"/>
          <w:color w:val="000000" w:themeColor="text1"/>
          <w:sz w:val="22"/>
          <w:szCs w:val="22"/>
        </w:rPr>
      </w:pPr>
      <w:r w:rsidRPr="0063122F">
        <w:rPr>
          <w:rFonts w:ascii="Arial" w:hAnsi="Arial" w:cs="Arial"/>
          <w:color w:val="000000" w:themeColor="text1"/>
          <w:sz w:val="22"/>
          <w:szCs w:val="22"/>
        </w:rPr>
        <w:t xml:space="preserve">Recent evidence shows </w:t>
      </w:r>
      <w:r w:rsidR="00CA12C5" w:rsidRPr="0063122F">
        <w:rPr>
          <w:rFonts w:ascii="Arial" w:hAnsi="Arial" w:cs="Arial"/>
          <w:color w:val="000000" w:themeColor="text1"/>
          <w:sz w:val="22"/>
          <w:szCs w:val="22"/>
        </w:rPr>
        <w:t xml:space="preserve">that the aging population in the UK presents significant </w:t>
      </w:r>
      <w:r w:rsidR="000A35AF" w:rsidRPr="0063122F">
        <w:rPr>
          <w:rFonts w:ascii="Arial" w:hAnsi="Arial" w:cs="Arial"/>
          <w:color w:val="000000" w:themeColor="text1"/>
          <w:sz w:val="22"/>
          <w:szCs w:val="22"/>
        </w:rPr>
        <w:t>challenges for health and social care and public finances</w:t>
      </w:r>
      <w:r w:rsidR="00663AA5" w:rsidRPr="0063122F">
        <w:rPr>
          <w:rFonts w:ascii="Arial" w:hAnsi="Arial" w:cs="Arial"/>
          <w:color w:val="000000" w:themeColor="text1"/>
          <w:sz w:val="22"/>
          <w:szCs w:val="22"/>
        </w:rPr>
        <w:t>. A 2024 Age UK report</w:t>
      </w:r>
      <w:r w:rsidR="003A5A94" w:rsidRPr="0063122F">
        <w:rPr>
          <w:rFonts w:ascii="Arial" w:hAnsi="Arial" w:cs="Arial"/>
          <w:color w:val="000000" w:themeColor="text1"/>
          <w:sz w:val="22"/>
          <w:szCs w:val="22"/>
        </w:rPr>
        <w:t xml:space="preserve"> found around 2 million older people live with </w:t>
      </w:r>
      <w:r w:rsidR="005523C4" w:rsidRPr="0063122F">
        <w:rPr>
          <w:rFonts w:ascii="Arial" w:hAnsi="Arial" w:cs="Arial"/>
          <w:color w:val="000000" w:themeColor="text1"/>
          <w:sz w:val="22"/>
          <w:szCs w:val="22"/>
        </w:rPr>
        <w:t>unsatisfied social-care needs</w:t>
      </w:r>
      <w:r w:rsidR="00C579C1" w:rsidRPr="0063122F">
        <w:rPr>
          <w:rFonts w:ascii="Arial" w:hAnsi="Arial" w:cs="Arial"/>
          <w:color w:val="000000" w:themeColor="text1"/>
          <w:sz w:val="22"/>
          <w:szCs w:val="22"/>
        </w:rPr>
        <w:t xml:space="preserve"> (Age UK, 2024).</w:t>
      </w:r>
      <w:r w:rsidR="008879EF" w:rsidRPr="0063122F">
        <w:rPr>
          <w:rFonts w:ascii="Arial" w:hAnsi="Arial" w:cs="Arial"/>
          <w:color w:val="000000" w:themeColor="text1"/>
          <w:sz w:val="22"/>
          <w:szCs w:val="22"/>
        </w:rPr>
        <w:t xml:space="preserve"> </w:t>
      </w:r>
      <w:r w:rsidR="003E10D6" w:rsidRPr="0063122F">
        <w:rPr>
          <w:rFonts w:ascii="Arial" w:hAnsi="Arial" w:cs="Arial"/>
          <w:color w:val="000000" w:themeColor="text1"/>
          <w:sz w:val="22"/>
          <w:szCs w:val="22"/>
        </w:rPr>
        <w:t>This sou</w:t>
      </w:r>
      <w:r w:rsidR="00AA4A78" w:rsidRPr="0063122F">
        <w:rPr>
          <w:rFonts w:ascii="Arial" w:hAnsi="Arial" w:cs="Arial"/>
          <w:color w:val="000000" w:themeColor="text1"/>
          <w:sz w:val="22"/>
          <w:szCs w:val="22"/>
        </w:rPr>
        <w:t xml:space="preserve">rce is </w:t>
      </w:r>
      <w:r w:rsidR="00A96F11" w:rsidRPr="0063122F">
        <w:rPr>
          <w:rFonts w:ascii="Arial" w:hAnsi="Arial" w:cs="Arial"/>
          <w:color w:val="000000" w:themeColor="text1"/>
          <w:sz w:val="22"/>
          <w:szCs w:val="22"/>
        </w:rPr>
        <w:t>relevant</w:t>
      </w:r>
      <w:r w:rsidR="00E75D49" w:rsidRPr="0063122F">
        <w:rPr>
          <w:rFonts w:ascii="Arial" w:hAnsi="Arial" w:cs="Arial"/>
          <w:color w:val="000000" w:themeColor="text1"/>
          <w:sz w:val="22"/>
          <w:szCs w:val="22"/>
        </w:rPr>
        <w:t xml:space="preserve"> because my research </w:t>
      </w:r>
      <w:r w:rsidR="00403EA8" w:rsidRPr="0063122F">
        <w:rPr>
          <w:rFonts w:ascii="Arial" w:hAnsi="Arial" w:cs="Arial"/>
          <w:color w:val="000000" w:themeColor="text1"/>
          <w:sz w:val="22"/>
          <w:szCs w:val="22"/>
        </w:rPr>
        <w:t>focuses in understanding the problem caused by an aging population</w:t>
      </w:r>
      <w:r w:rsidR="00BC5876" w:rsidRPr="0063122F">
        <w:rPr>
          <w:rFonts w:ascii="Arial" w:hAnsi="Arial" w:cs="Arial"/>
          <w:color w:val="000000" w:themeColor="text1"/>
          <w:sz w:val="22"/>
          <w:szCs w:val="22"/>
        </w:rPr>
        <w:t xml:space="preserve"> and how the</w:t>
      </w:r>
      <w:r w:rsidR="0082475E" w:rsidRPr="0063122F">
        <w:rPr>
          <w:rFonts w:ascii="Arial" w:hAnsi="Arial" w:cs="Arial"/>
          <w:color w:val="000000" w:themeColor="text1"/>
          <w:sz w:val="22"/>
          <w:szCs w:val="22"/>
        </w:rPr>
        <w:t>se</w:t>
      </w:r>
      <w:r w:rsidR="00BC5876" w:rsidRPr="0063122F">
        <w:rPr>
          <w:rFonts w:ascii="Arial" w:hAnsi="Arial" w:cs="Arial"/>
          <w:color w:val="000000" w:themeColor="text1"/>
          <w:sz w:val="22"/>
          <w:szCs w:val="22"/>
        </w:rPr>
        <w:t xml:space="preserve"> problem</w:t>
      </w:r>
      <w:r w:rsidR="0082475E" w:rsidRPr="0063122F">
        <w:rPr>
          <w:rFonts w:ascii="Arial" w:hAnsi="Arial" w:cs="Arial"/>
          <w:color w:val="000000" w:themeColor="text1"/>
          <w:sz w:val="22"/>
          <w:szCs w:val="22"/>
        </w:rPr>
        <w:t>s affect older adults and health care services. The report links to my research topic by emphasizing the challenges I am studying- such as workforce shortages, pressure in hospital and care home, growing care needs and gaps in community help and support.</w:t>
      </w:r>
      <w:r w:rsidR="00B9421F" w:rsidRPr="0063122F">
        <w:rPr>
          <w:rFonts w:ascii="Arial" w:hAnsi="Arial" w:cs="Arial"/>
          <w:color w:val="000000" w:themeColor="text1"/>
          <w:sz w:val="22"/>
          <w:szCs w:val="22"/>
        </w:rPr>
        <w:t xml:space="preserve"> This</w:t>
      </w:r>
      <w:r w:rsidR="0082475E" w:rsidRPr="0063122F">
        <w:rPr>
          <w:rFonts w:ascii="Arial" w:hAnsi="Arial" w:cs="Arial"/>
          <w:color w:val="000000" w:themeColor="text1"/>
          <w:sz w:val="22"/>
          <w:szCs w:val="22"/>
        </w:rPr>
        <w:t xml:space="preserve"> helps me to understand not only what the problems are, but also why they are happening and who is affected. Since my research targets to expand </w:t>
      </w:r>
      <w:r w:rsidR="00175D49" w:rsidRPr="0063122F">
        <w:rPr>
          <w:rFonts w:ascii="Arial" w:hAnsi="Arial" w:cs="Arial"/>
          <w:color w:val="000000" w:themeColor="text1"/>
          <w:sz w:val="22"/>
          <w:szCs w:val="22"/>
        </w:rPr>
        <w:t>this problem in-depth, the content supports my understanding with up-to-date evidenc</w:t>
      </w:r>
      <w:r w:rsidR="00321F69" w:rsidRPr="0063122F">
        <w:rPr>
          <w:rFonts w:ascii="Arial" w:hAnsi="Arial" w:cs="Arial"/>
          <w:color w:val="000000" w:themeColor="text1"/>
          <w:sz w:val="22"/>
          <w:szCs w:val="22"/>
        </w:rPr>
        <w:t>e</w:t>
      </w:r>
      <w:r w:rsidR="00D868F3" w:rsidRPr="0063122F">
        <w:rPr>
          <w:rFonts w:ascii="Arial" w:hAnsi="Arial" w:cs="Arial"/>
          <w:color w:val="000000" w:themeColor="text1"/>
          <w:sz w:val="22"/>
          <w:szCs w:val="22"/>
        </w:rPr>
        <w:t>.</w:t>
      </w:r>
      <w:r w:rsidR="00246CF8" w:rsidRPr="0063122F">
        <w:rPr>
          <w:rFonts w:ascii="Arial" w:hAnsi="Arial" w:cs="Arial"/>
          <w:color w:val="000000" w:themeColor="text1"/>
          <w:sz w:val="22"/>
          <w:szCs w:val="22"/>
        </w:rPr>
        <w:t xml:space="preserve"> Further pressure is seen in </w:t>
      </w:r>
      <w:r w:rsidR="003D206F" w:rsidRPr="0063122F">
        <w:rPr>
          <w:rFonts w:ascii="Arial" w:hAnsi="Arial" w:cs="Arial"/>
          <w:color w:val="000000" w:themeColor="text1"/>
          <w:sz w:val="22"/>
          <w:szCs w:val="22"/>
        </w:rPr>
        <w:t xml:space="preserve">adult care services. According to </w:t>
      </w:r>
      <w:r w:rsidR="00C24255" w:rsidRPr="0063122F">
        <w:rPr>
          <w:rFonts w:ascii="Arial" w:hAnsi="Arial" w:cs="Arial"/>
          <w:color w:val="000000" w:themeColor="text1"/>
          <w:sz w:val="22"/>
          <w:szCs w:val="22"/>
        </w:rPr>
        <w:t>the Institute of the government (2025)</w:t>
      </w:r>
      <w:r w:rsidR="009F3FB9" w:rsidRPr="0063122F">
        <w:rPr>
          <w:rFonts w:ascii="Arial" w:hAnsi="Arial" w:cs="Arial"/>
          <w:color w:val="000000" w:themeColor="text1"/>
          <w:sz w:val="22"/>
          <w:szCs w:val="22"/>
        </w:rPr>
        <w:t>, 8.8% of people age 65+</w:t>
      </w:r>
      <w:r w:rsidR="001C7CAC" w:rsidRPr="0063122F">
        <w:rPr>
          <w:rFonts w:ascii="Arial" w:hAnsi="Arial" w:cs="Arial"/>
          <w:color w:val="000000" w:themeColor="text1"/>
          <w:sz w:val="22"/>
          <w:szCs w:val="22"/>
        </w:rPr>
        <w:t xml:space="preserve"> requested local authority</w:t>
      </w:r>
      <w:r w:rsidR="00027E3F" w:rsidRPr="0063122F">
        <w:rPr>
          <w:rFonts w:ascii="Arial" w:hAnsi="Arial" w:cs="Arial"/>
          <w:color w:val="000000" w:themeColor="text1"/>
          <w:sz w:val="22"/>
          <w:szCs w:val="22"/>
        </w:rPr>
        <w:t xml:space="preserve"> support in 2023/24, showing rising </w:t>
      </w:r>
      <w:r w:rsidR="0014481C" w:rsidRPr="0063122F">
        <w:rPr>
          <w:rFonts w:ascii="Arial" w:hAnsi="Arial" w:cs="Arial"/>
          <w:color w:val="000000" w:themeColor="text1"/>
          <w:sz w:val="22"/>
          <w:szCs w:val="22"/>
        </w:rPr>
        <w:t>demand.</w:t>
      </w:r>
      <w:r w:rsidR="006B2DB7" w:rsidRPr="0063122F">
        <w:rPr>
          <w:rFonts w:ascii="Arial" w:hAnsi="Arial" w:cs="Arial"/>
          <w:color w:val="000000" w:themeColor="text1"/>
          <w:sz w:val="22"/>
          <w:szCs w:val="22"/>
        </w:rPr>
        <w:t xml:space="preserve"> </w:t>
      </w:r>
      <w:r w:rsidR="00DB7D53" w:rsidRPr="0063122F">
        <w:rPr>
          <w:rFonts w:ascii="Arial" w:hAnsi="Arial" w:cs="Arial"/>
          <w:color w:val="000000" w:themeColor="text1"/>
          <w:sz w:val="22"/>
          <w:szCs w:val="22"/>
        </w:rPr>
        <w:t>A</w:t>
      </w:r>
      <w:r w:rsidR="006B2DB7" w:rsidRPr="0063122F">
        <w:rPr>
          <w:rFonts w:ascii="Arial" w:hAnsi="Arial" w:cs="Arial"/>
          <w:color w:val="000000" w:themeColor="text1"/>
          <w:sz w:val="22"/>
          <w:szCs w:val="22"/>
        </w:rPr>
        <w:t>sses</w:t>
      </w:r>
      <w:r w:rsidR="00DB7D53" w:rsidRPr="0063122F">
        <w:rPr>
          <w:rFonts w:ascii="Arial" w:hAnsi="Arial" w:cs="Arial"/>
          <w:color w:val="000000" w:themeColor="text1"/>
          <w:sz w:val="22"/>
          <w:szCs w:val="22"/>
        </w:rPr>
        <w:t>sed on November 26, 2025</w:t>
      </w:r>
    </w:p>
    <w:p w14:paraId="32AC1C80" w14:textId="77777777" w:rsidR="004468F8" w:rsidRPr="0063122F" w:rsidRDefault="004468F8" w:rsidP="0063122F">
      <w:pPr>
        <w:pStyle w:val="Heading1"/>
        <w:spacing w:line="360" w:lineRule="auto"/>
        <w:jc w:val="both"/>
        <w:rPr>
          <w:rFonts w:ascii="Arial" w:hAnsi="Arial" w:cs="Arial"/>
          <w:sz w:val="22"/>
          <w:szCs w:val="22"/>
        </w:rPr>
      </w:pPr>
      <w:bookmarkStart w:id="5" w:name="_Toc213674535"/>
      <w:r w:rsidRPr="0063122F">
        <w:rPr>
          <w:rFonts w:ascii="Arial" w:hAnsi="Arial" w:cs="Arial"/>
          <w:sz w:val="22"/>
          <w:szCs w:val="22"/>
        </w:rPr>
        <w:lastRenderedPageBreak/>
        <w:t xml:space="preserve">Task 2: </w:t>
      </w:r>
      <w:r w:rsidR="00172AD1" w:rsidRPr="0063122F">
        <w:rPr>
          <w:rFonts w:ascii="Arial" w:eastAsia="Aptos" w:hAnsi="Arial" w:cs="Arial"/>
          <w:bCs/>
          <w:kern w:val="2"/>
          <w:sz w:val="22"/>
          <w:szCs w:val="22"/>
          <w:lang w:eastAsia="en-US"/>
          <w14:ligatures w14:val="standardContextual"/>
        </w:rPr>
        <w:t>Research M</w:t>
      </w:r>
      <w:r w:rsidRPr="0063122F">
        <w:rPr>
          <w:rFonts w:ascii="Arial" w:eastAsia="Aptos" w:hAnsi="Arial" w:cs="Arial"/>
          <w:bCs/>
          <w:kern w:val="2"/>
          <w:sz w:val="22"/>
          <w:szCs w:val="22"/>
          <w:lang w:eastAsia="en-US"/>
          <w14:ligatures w14:val="standardContextual"/>
        </w:rPr>
        <w:t>ethodologies</w:t>
      </w:r>
      <w:bookmarkEnd w:id="5"/>
    </w:p>
    <w:p w14:paraId="6A82BC1A" w14:textId="697D1A2C" w:rsidR="004468F8" w:rsidRPr="0063122F" w:rsidRDefault="004468F8" w:rsidP="0063122F">
      <w:pPr>
        <w:pStyle w:val="Heading2"/>
        <w:spacing w:line="360" w:lineRule="auto"/>
        <w:jc w:val="both"/>
        <w:rPr>
          <w:rFonts w:ascii="Arial" w:eastAsia="Aptos" w:hAnsi="Arial" w:cs="Arial"/>
          <w:kern w:val="2"/>
          <w:sz w:val="22"/>
          <w:szCs w:val="22"/>
          <w:lang w:eastAsia="en-US"/>
          <w14:ligatures w14:val="standardContextual"/>
        </w:rPr>
      </w:pPr>
      <w:bookmarkStart w:id="6" w:name="_Toc213674536"/>
      <w:r w:rsidRPr="0063122F">
        <w:rPr>
          <w:rFonts w:ascii="Arial" w:eastAsia="Aptos" w:hAnsi="Arial" w:cs="Arial"/>
          <w:kern w:val="2"/>
          <w:sz w:val="22"/>
          <w:szCs w:val="22"/>
          <w:lang w:eastAsia="en-US"/>
          <w14:ligatures w14:val="standardContextual"/>
        </w:rPr>
        <w:t>Give a brief overview of quantitative and qualitative research</w:t>
      </w:r>
      <w:bookmarkEnd w:id="6"/>
    </w:p>
    <w:p w14:paraId="6D7E7881" w14:textId="59934909" w:rsidR="00105865" w:rsidRPr="0063122F" w:rsidRDefault="00105865" w:rsidP="0063122F">
      <w:pPr>
        <w:spacing w:line="360" w:lineRule="auto"/>
        <w:jc w:val="both"/>
        <w:rPr>
          <w:rFonts w:ascii="Arial" w:hAnsi="Arial" w:cs="Arial"/>
          <w:sz w:val="22"/>
          <w:szCs w:val="22"/>
          <w:lang w:eastAsia="en-US"/>
        </w:rPr>
      </w:pPr>
      <w:r w:rsidRPr="0063122F">
        <w:rPr>
          <w:rFonts w:ascii="Arial" w:hAnsi="Arial" w:cs="Arial"/>
          <w:sz w:val="22"/>
          <w:szCs w:val="22"/>
          <w:lang w:eastAsia="en-US"/>
        </w:rPr>
        <w:t>Qualitative Data</w:t>
      </w:r>
    </w:p>
    <w:p w14:paraId="15FF3128" w14:textId="030BC5D0" w:rsidR="00105865" w:rsidRPr="0063122F" w:rsidRDefault="00105865" w:rsidP="0063122F">
      <w:pPr>
        <w:spacing w:line="360" w:lineRule="auto"/>
        <w:jc w:val="both"/>
        <w:rPr>
          <w:rFonts w:ascii="Arial" w:hAnsi="Arial" w:cs="Arial"/>
          <w:sz w:val="22"/>
          <w:szCs w:val="22"/>
          <w:lang w:eastAsia="en-US"/>
        </w:rPr>
      </w:pPr>
      <w:r w:rsidRPr="0063122F">
        <w:rPr>
          <w:rFonts w:ascii="Arial" w:hAnsi="Arial" w:cs="Arial"/>
          <w:sz w:val="22"/>
          <w:szCs w:val="22"/>
          <w:lang w:eastAsia="en-US"/>
        </w:rPr>
        <w:t xml:space="preserve">Is a non-numerical </w:t>
      </w:r>
      <w:r w:rsidR="00000E1C" w:rsidRPr="0063122F">
        <w:rPr>
          <w:rFonts w:ascii="Arial" w:hAnsi="Arial" w:cs="Arial"/>
          <w:sz w:val="22"/>
          <w:szCs w:val="22"/>
          <w:lang w:eastAsia="en-US"/>
        </w:rPr>
        <w:t>information that collects qualities, characteristics and descriptions of what’s happening</w:t>
      </w:r>
      <w:r w:rsidR="00222953" w:rsidRPr="0063122F">
        <w:rPr>
          <w:rFonts w:ascii="Arial" w:hAnsi="Arial" w:cs="Arial"/>
          <w:sz w:val="22"/>
          <w:szCs w:val="22"/>
          <w:lang w:eastAsia="en-US"/>
        </w:rPr>
        <w:t xml:space="preserve">. </w:t>
      </w:r>
      <w:r w:rsidR="00EF3E9A" w:rsidRPr="0063122F">
        <w:rPr>
          <w:rFonts w:ascii="Arial" w:hAnsi="Arial" w:cs="Arial"/>
          <w:sz w:val="22"/>
          <w:szCs w:val="22"/>
          <w:lang w:eastAsia="en-US"/>
        </w:rPr>
        <w:t xml:space="preserve">It is </w:t>
      </w:r>
      <w:r w:rsidR="00A61106" w:rsidRPr="0063122F">
        <w:rPr>
          <w:rFonts w:ascii="Arial" w:hAnsi="Arial" w:cs="Arial"/>
          <w:sz w:val="22"/>
          <w:szCs w:val="22"/>
          <w:lang w:eastAsia="en-US"/>
        </w:rPr>
        <w:t>usually expressed</w:t>
      </w:r>
      <w:r w:rsidR="00EF3E9A" w:rsidRPr="0063122F">
        <w:rPr>
          <w:rFonts w:ascii="Arial" w:hAnsi="Arial" w:cs="Arial"/>
          <w:sz w:val="22"/>
          <w:szCs w:val="22"/>
          <w:lang w:eastAsia="en-US"/>
        </w:rPr>
        <w:t xml:space="preserve"> as opin</w:t>
      </w:r>
      <w:r w:rsidR="00731DEB" w:rsidRPr="0063122F">
        <w:rPr>
          <w:rFonts w:ascii="Arial" w:hAnsi="Arial" w:cs="Arial"/>
          <w:sz w:val="22"/>
          <w:szCs w:val="22"/>
          <w:lang w:eastAsia="en-US"/>
        </w:rPr>
        <w:t>ions</w:t>
      </w:r>
      <w:r w:rsidR="00000E1C" w:rsidRPr="0063122F">
        <w:rPr>
          <w:rFonts w:ascii="Arial" w:hAnsi="Arial" w:cs="Arial"/>
          <w:sz w:val="22"/>
          <w:szCs w:val="22"/>
          <w:lang w:eastAsia="en-US"/>
        </w:rPr>
        <w:t>. This type of data is widely used in fields like healthcare, social science, education and marketing to study and to investigate behaviours and cultural aspect.</w:t>
      </w:r>
      <w:r w:rsidR="008C39DA" w:rsidRPr="0063122F">
        <w:rPr>
          <w:rFonts w:ascii="Arial" w:hAnsi="Arial" w:cs="Arial"/>
          <w:sz w:val="22"/>
          <w:szCs w:val="22"/>
          <w:lang w:eastAsia="en-US"/>
        </w:rPr>
        <w:t xml:space="preserve"> </w:t>
      </w:r>
      <w:r w:rsidR="00D90B5E" w:rsidRPr="0063122F">
        <w:rPr>
          <w:rFonts w:ascii="Arial" w:hAnsi="Arial" w:cs="Arial"/>
          <w:sz w:val="22"/>
          <w:szCs w:val="22"/>
          <w:lang w:eastAsia="en-US"/>
        </w:rPr>
        <w:t>It is also</w:t>
      </w:r>
      <w:r w:rsidR="00A95DE8" w:rsidRPr="0063122F">
        <w:rPr>
          <w:rFonts w:ascii="Arial" w:hAnsi="Arial" w:cs="Arial"/>
          <w:sz w:val="22"/>
          <w:szCs w:val="22"/>
          <w:lang w:eastAsia="en-US"/>
        </w:rPr>
        <w:t xml:space="preserve"> reports</w:t>
      </w:r>
      <w:r w:rsidR="008B2798" w:rsidRPr="0063122F">
        <w:rPr>
          <w:rFonts w:ascii="Arial" w:hAnsi="Arial" w:cs="Arial"/>
          <w:sz w:val="22"/>
          <w:szCs w:val="22"/>
          <w:lang w:eastAsia="en-US"/>
        </w:rPr>
        <w:t>, case, studies and interviews</w:t>
      </w:r>
      <w:r w:rsidR="00CE1DFF" w:rsidRPr="0063122F">
        <w:rPr>
          <w:rFonts w:ascii="Arial" w:hAnsi="Arial" w:cs="Arial"/>
          <w:sz w:val="22"/>
          <w:szCs w:val="22"/>
          <w:lang w:eastAsia="en-US"/>
        </w:rPr>
        <w:t xml:space="preserve"> published by organiz</w:t>
      </w:r>
      <w:r w:rsidR="00636205" w:rsidRPr="0063122F">
        <w:rPr>
          <w:rFonts w:ascii="Arial" w:hAnsi="Arial" w:cs="Arial"/>
          <w:sz w:val="22"/>
          <w:szCs w:val="22"/>
          <w:lang w:eastAsia="en-US"/>
        </w:rPr>
        <w:t xml:space="preserve">ations such as Age UK </w:t>
      </w:r>
      <w:r w:rsidR="00D33BA3" w:rsidRPr="0063122F">
        <w:rPr>
          <w:rFonts w:ascii="Arial" w:hAnsi="Arial" w:cs="Arial"/>
          <w:sz w:val="22"/>
          <w:szCs w:val="22"/>
          <w:lang w:eastAsia="en-US"/>
        </w:rPr>
        <w:t>and Health Foundation.</w:t>
      </w:r>
    </w:p>
    <w:p w14:paraId="776B44C4" w14:textId="3704D3F4" w:rsidR="004468F8" w:rsidRPr="0063122F" w:rsidRDefault="00000E1C" w:rsidP="0063122F">
      <w:pPr>
        <w:spacing w:line="360" w:lineRule="auto"/>
        <w:jc w:val="both"/>
        <w:rPr>
          <w:rFonts w:ascii="Arial" w:hAnsi="Arial" w:cs="Arial"/>
          <w:sz w:val="22"/>
          <w:szCs w:val="22"/>
          <w:lang w:eastAsia="en-US"/>
        </w:rPr>
      </w:pPr>
      <w:r w:rsidRPr="0063122F">
        <w:rPr>
          <w:rFonts w:ascii="Arial" w:hAnsi="Arial" w:cs="Arial"/>
          <w:sz w:val="22"/>
          <w:szCs w:val="22"/>
          <w:lang w:eastAsia="en-US"/>
        </w:rPr>
        <w:t>Quantitative Data</w:t>
      </w:r>
      <w:r w:rsidR="00E56CA8" w:rsidRPr="0063122F">
        <w:rPr>
          <w:rFonts w:ascii="Arial" w:hAnsi="Arial" w:cs="Arial"/>
          <w:sz w:val="22"/>
          <w:szCs w:val="22"/>
          <w:lang w:eastAsia="en-US"/>
        </w:rPr>
        <w:t xml:space="preserve"> </w:t>
      </w:r>
      <w:r w:rsidR="00870F9B" w:rsidRPr="0063122F">
        <w:rPr>
          <w:rFonts w:ascii="Arial" w:hAnsi="Arial" w:cs="Arial"/>
          <w:sz w:val="22"/>
          <w:szCs w:val="22"/>
          <w:lang w:eastAsia="en-US"/>
        </w:rPr>
        <w:t xml:space="preserve">Refers </w:t>
      </w:r>
      <w:r w:rsidR="0088369D" w:rsidRPr="0063122F">
        <w:rPr>
          <w:rFonts w:ascii="Arial" w:hAnsi="Arial" w:cs="Arial"/>
          <w:sz w:val="22"/>
          <w:szCs w:val="22"/>
          <w:lang w:eastAsia="en-US"/>
        </w:rPr>
        <w:t>to numerical</w:t>
      </w:r>
      <w:r w:rsidR="00902FD8" w:rsidRPr="0063122F">
        <w:rPr>
          <w:rFonts w:ascii="Arial" w:hAnsi="Arial" w:cs="Arial"/>
          <w:sz w:val="22"/>
          <w:szCs w:val="22"/>
          <w:lang w:eastAsia="en-US"/>
        </w:rPr>
        <w:t xml:space="preserve"> </w:t>
      </w:r>
      <w:r w:rsidR="00870F9B" w:rsidRPr="0063122F">
        <w:rPr>
          <w:rFonts w:ascii="Arial" w:hAnsi="Arial" w:cs="Arial"/>
          <w:sz w:val="22"/>
          <w:szCs w:val="22"/>
          <w:lang w:eastAsia="en-US"/>
        </w:rPr>
        <w:t>information</w:t>
      </w:r>
      <w:r w:rsidR="00A15087" w:rsidRPr="0063122F">
        <w:rPr>
          <w:rFonts w:ascii="Arial" w:hAnsi="Arial" w:cs="Arial"/>
          <w:sz w:val="22"/>
          <w:szCs w:val="22"/>
          <w:lang w:eastAsia="en-US"/>
        </w:rPr>
        <w:t xml:space="preserve"> </w:t>
      </w:r>
      <w:r w:rsidR="0008367A" w:rsidRPr="0063122F">
        <w:rPr>
          <w:rFonts w:ascii="Arial" w:hAnsi="Arial" w:cs="Arial"/>
          <w:sz w:val="22"/>
          <w:szCs w:val="22"/>
          <w:lang w:eastAsia="en-US"/>
        </w:rPr>
        <w:t xml:space="preserve">that can be counted, measured, and </w:t>
      </w:r>
      <w:r w:rsidR="0046626F" w:rsidRPr="0063122F">
        <w:rPr>
          <w:rFonts w:ascii="Arial" w:hAnsi="Arial" w:cs="Arial"/>
          <w:sz w:val="22"/>
          <w:szCs w:val="22"/>
          <w:lang w:eastAsia="en-US"/>
        </w:rPr>
        <w:t>analysed statistically</w:t>
      </w:r>
      <w:r w:rsidR="0088369D" w:rsidRPr="0063122F">
        <w:rPr>
          <w:rFonts w:ascii="Arial" w:hAnsi="Arial" w:cs="Arial"/>
          <w:sz w:val="22"/>
          <w:szCs w:val="22"/>
          <w:lang w:eastAsia="en-US"/>
        </w:rPr>
        <w:t xml:space="preserve">. It is used to </w:t>
      </w:r>
      <w:r w:rsidR="00D120CD" w:rsidRPr="0063122F">
        <w:rPr>
          <w:rFonts w:ascii="Arial" w:hAnsi="Arial" w:cs="Arial"/>
          <w:sz w:val="22"/>
          <w:szCs w:val="22"/>
          <w:lang w:eastAsia="en-US"/>
        </w:rPr>
        <w:t xml:space="preserve">quantify </w:t>
      </w:r>
      <w:r w:rsidR="00146863" w:rsidRPr="0063122F">
        <w:rPr>
          <w:rFonts w:ascii="Arial" w:hAnsi="Arial" w:cs="Arial"/>
          <w:sz w:val="22"/>
          <w:szCs w:val="22"/>
          <w:lang w:eastAsia="en-US"/>
        </w:rPr>
        <w:t>variables</w:t>
      </w:r>
      <w:r w:rsidR="00773AA9" w:rsidRPr="0063122F">
        <w:rPr>
          <w:rFonts w:ascii="Arial" w:hAnsi="Arial" w:cs="Arial"/>
          <w:sz w:val="22"/>
          <w:szCs w:val="22"/>
          <w:lang w:eastAsia="en-US"/>
        </w:rPr>
        <w:t xml:space="preserve">, identify </w:t>
      </w:r>
      <w:r w:rsidR="00D120CD" w:rsidRPr="0063122F">
        <w:rPr>
          <w:rFonts w:ascii="Arial" w:hAnsi="Arial" w:cs="Arial"/>
          <w:sz w:val="22"/>
          <w:szCs w:val="22"/>
          <w:lang w:eastAsia="en-US"/>
        </w:rPr>
        <w:t xml:space="preserve">patterns and </w:t>
      </w:r>
      <w:r w:rsidR="00146863" w:rsidRPr="0063122F">
        <w:rPr>
          <w:rFonts w:ascii="Arial" w:hAnsi="Arial" w:cs="Arial"/>
          <w:sz w:val="22"/>
          <w:szCs w:val="22"/>
          <w:lang w:eastAsia="en-US"/>
        </w:rPr>
        <w:t xml:space="preserve">can </w:t>
      </w:r>
      <w:r w:rsidR="00491E8A" w:rsidRPr="0063122F">
        <w:rPr>
          <w:rFonts w:ascii="Arial" w:hAnsi="Arial" w:cs="Arial"/>
          <w:sz w:val="22"/>
          <w:szCs w:val="22"/>
          <w:lang w:eastAsia="en-US"/>
        </w:rPr>
        <w:t>esti</w:t>
      </w:r>
      <w:r w:rsidR="00561FF1" w:rsidRPr="0063122F">
        <w:rPr>
          <w:rFonts w:ascii="Arial" w:hAnsi="Arial" w:cs="Arial"/>
          <w:sz w:val="22"/>
          <w:szCs w:val="22"/>
          <w:lang w:eastAsia="en-US"/>
        </w:rPr>
        <w:t>mate</w:t>
      </w:r>
      <w:r w:rsidR="00773AA9" w:rsidRPr="0063122F">
        <w:rPr>
          <w:rFonts w:ascii="Arial" w:hAnsi="Arial" w:cs="Arial"/>
          <w:sz w:val="22"/>
          <w:szCs w:val="22"/>
          <w:lang w:eastAsia="en-US"/>
        </w:rPr>
        <w:t xml:space="preserve"> outcomes</w:t>
      </w:r>
      <w:r w:rsidR="00392984" w:rsidRPr="0063122F">
        <w:rPr>
          <w:rFonts w:ascii="Arial" w:hAnsi="Arial" w:cs="Arial"/>
          <w:sz w:val="22"/>
          <w:szCs w:val="22"/>
          <w:lang w:eastAsia="en-US"/>
        </w:rPr>
        <w:t xml:space="preserve">. This type of data is </w:t>
      </w:r>
      <w:r w:rsidR="002F55D9" w:rsidRPr="0063122F">
        <w:rPr>
          <w:rFonts w:ascii="Arial" w:hAnsi="Arial" w:cs="Arial"/>
          <w:sz w:val="22"/>
          <w:szCs w:val="22"/>
          <w:lang w:eastAsia="en-US"/>
        </w:rPr>
        <w:t xml:space="preserve">important in research across </w:t>
      </w:r>
      <w:r w:rsidR="001675C4" w:rsidRPr="0063122F">
        <w:rPr>
          <w:rFonts w:ascii="Arial" w:hAnsi="Arial" w:cs="Arial"/>
          <w:sz w:val="22"/>
          <w:szCs w:val="22"/>
          <w:lang w:eastAsia="en-US"/>
        </w:rPr>
        <w:t>disciplines like social science</w:t>
      </w:r>
      <w:r w:rsidR="005E2252" w:rsidRPr="0063122F">
        <w:rPr>
          <w:rFonts w:ascii="Arial" w:hAnsi="Arial" w:cs="Arial"/>
          <w:sz w:val="22"/>
          <w:szCs w:val="22"/>
          <w:lang w:eastAsia="en-US"/>
        </w:rPr>
        <w:t xml:space="preserve">, natural science, and healthcare </w:t>
      </w:r>
      <w:r w:rsidR="00642253" w:rsidRPr="0063122F">
        <w:rPr>
          <w:rFonts w:ascii="Arial" w:hAnsi="Arial" w:cs="Arial"/>
          <w:sz w:val="22"/>
          <w:szCs w:val="22"/>
          <w:lang w:eastAsia="en-US"/>
        </w:rPr>
        <w:t xml:space="preserve">due to its </w:t>
      </w:r>
      <w:r w:rsidR="00DB544F" w:rsidRPr="0063122F">
        <w:rPr>
          <w:rFonts w:ascii="Arial" w:hAnsi="Arial" w:cs="Arial"/>
          <w:sz w:val="22"/>
          <w:szCs w:val="22"/>
          <w:lang w:eastAsia="en-US"/>
        </w:rPr>
        <w:t>accura</w:t>
      </w:r>
      <w:r w:rsidR="00535B26" w:rsidRPr="0063122F">
        <w:rPr>
          <w:rFonts w:ascii="Arial" w:hAnsi="Arial" w:cs="Arial"/>
          <w:sz w:val="22"/>
          <w:szCs w:val="22"/>
          <w:lang w:eastAsia="en-US"/>
        </w:rPr>
        <w:t xml:space="preserve">cy and </w:t>
      </w:r>
      <w:r w:rsidR="00321F69" w:rsidRPr="0063122F">
        <w:rPr>
          <w:rFonts w:ascii="Arial" w:hAnsi="Arial" w:cs="Arial"/>
          <w:sz w:val="22"/>
          <w:szCs w:val="22"/>
          <w:lang w:eastAsia="en-US"/>
        </w:rPr>
        <w:t>objectivity.</w:t>
      </w:r>
    </w:p>
    <w:p w14:paraId="693A17AD" w14:textId="77777777" w:rsidR="004468F8" w:rsidRPr="0063122F" w:rsidRDefault="004468F8" w:rsidP="0063122F">
      <w:pPr>
        <w:pStyle w:val="Heading2"/>
        <w:spacing w:line="360" w:lineRule="auto"/>
        <w:jc w:val="both"/>
        <w:rPr>
          <w:rFonts w:ascii="Arial" w:eastAsia="Aptos" w:hAnsi="Arial" w:cs="Arial"/>
          <w:b/>
          <w:bCs/>
          <w:sz w:val="22"/>
          <w:szCs w:val="22"/>
          <w:lang w:eastAsia="en-US"/>
        </w:rPr>
      </w:pPr>
      <w:bookmarkStart w:id="7" w:name="_Toc213674537"/>
      <w:r w:rsidRPr="0063122F">
        <w:rPr>
          <w:rFonts w:ascii="Arial" w:eastAsia="Aptos" w:hAnsi="Arial" w:cs="Arial"/>
          <w:sz w:val="22"/>
          <w:szCs w:val="22"/>
          <w:lang w:eastAsia="en-US"/>
        </w:rPr>
        <w:t>What type of research methodology will you use for your research and why?</w:t>
      </w:r>
      <w:bookmarkEnd w:id="7"/>
    </w:p>
    <w:p w14:paraId="24DA2AD3" w14:textId="77777777" w:rsidR="00D81982" w:rsidRPr="0063122F" w:rsidRDefault="00D81982" w:rsidP="0063122F">
      <w:pPr>
        <w:autoSpaceDE w:val="0"/>
        <w:autoSpaceDN w:val="0"/>
        <w:adjustRightInd w:val="0"/>
        <w:spacing w:after="0" w:line="360" w:lineRule="auto"/>
        <w:jc w:val="both"/>
        <w:rPr>
          <w:rFonts w:ascii="Arial" w:hAnsi="Arial" w:cs="Arial"/>
          <w:color w:val="FF0000"/>
          <w:sz w:val="22"/>
          <w:szCs w:val="22"/>
        </w:rPr>
      </w:pPr>
    </w:p>
    <w:p w14:paraId="683AF594" w14:textId="488BC066" w:rsidR="006231C7" w:rsidRPr="0063122F" w:rsidRDefault="00093997" w:rsidP="0063122F">
      <w:pPr>
        <w:autoSpaceDE w:val="0"/>
        <w:autoSpaceDN w:val="0"/>
        <w:adjustRightInd w:val="0"/>
        <w:spacing w:after="0" w:line="360" w:lineRule="auto"/>
        <w:jc w:val="both"/>
        <w:rPr>
          <w:rFonts w:ascii="Arial" w:hAnsi="Arial" w:cs="Arial"/>
          <w:color w:val="FF0000"/>
          <w:sz w:val="22"/>
          <w:szCs w:val="22"/>
        </w:rPr>
      </w:pPr>
      <w:r w:rsidRPr="0063122F">
        <w:rPr>
          <w:rFonts w:ascii="Arial" w:hAnsi="Arial" w:cs="Arial"/>
          <w:sz w:val="22"/>
          <w:szCs w:val="22"/>
        </w:rPr>
        <w:t xml:space="preserve">For my </w:t>
      </w:r>
      <w:r w:rsidR="00B216EE" w:rsidRPr="0063122F">
        <w:rPr>
          <w:rFonts w:ascii="Arial" w:hAnsi="Arial" w:cs="Arial"/>
          <w:sz w:val="22"/>
          <w:szCs w:val="22"/>
        </w:rPr>
        <w:t>research</w:t>
      </w:r>
      <w:r w:rsidRPr="0063122F">
        <w:rPr>
          <w:rFonts w:ascii="Arial" w:hAnsi="Arial" w:cs="Arial"/>
          <w:sz w:val="22"/>
          <w:szCs w:val="22"/>
        </w:rPr>
        <w:t xml:space="preserve"> </w:t>
      </w:r>
      <w:r w:rsidR="00B216EE" w:rsidRPr="0063122F">
        <w:rPr>
          <w:rFonts w:ascii="Arial" w:hAnsi="Arial" w:cs="Arial"/>
          <w:sz w:val="22"/>
          <w:szCs w:val="22"/>
        </w:rPr>
        <w:t>with the aging population</w:t>
      </w:r>
      <w:r w:rsidR="003C375B" w:rsidRPr="0063122F">
        <w:rPr>
          <w:rFonts w:ascii="Arial" w:hAnsi="Arial" w:cs="Arial"/>
          <w:sz w:val="22"/>
          <w:szCs w:val="22"/>
        </w:rPr>
        <w:t xml:space="preserve"> in the UK</w:t>
      </w:r>
      <w:r w:rsidR="002C5007" w:rsidRPr="0063122F">
        <w:rPr>
          <w:rFonts w:ascii="Arial" w:hAnsi="Arial" w:cs="Arial"/>
          <w:sz w:val="22"/>
          <w:szCs w:val="22"/>
        </w:rPr>
        <w:t>, I will be using</w:t>
      </w:r>
      <w:r w:rsidR="005D15EE" w:rsidRPr="0063122F">
        <w:rPr>
          <w:rFonts w:ascii="Arial" w:hAnsi="Arial" w:cs="Arial"/>
          <w:sz w:val="22"/>
          <w:szCs w:val="22"/>
        </w:rPr>
        <w:t xml:space="preserve"> mixed method. This</w:t>
      </w:r>
      <w:r w:rsidR="001E5439" w:rsidRPr="0063122F">
        <w:rPr>
          <w:rFonts w:ascii="Arial" w:hAnsi="Arial" w:cs="Arial"/>
          <w:color w:val="FF0000"/>
          <w:sz w:val="22"/>
          <w:szCs w:val="22"/>
        </w:rPr>
        <w:t xml:space="preserve"> </w:t>
      </w:r>
    </w:p>
    <w:p w14:paraId="74AB2714" w14:textId="581DDDE7" w:rsidR="00DB181C" w:rsidRPr="0063122F" w:rsidRDefault="00F96943" w:rsidP="0063122F">
      <w:pPr>
        <w:autoSpaceDE w:val="0"/>
        <w:autoSpaceDN w:val="0"/>
        <w:adjustRightInd w:val="0"/>
        <w:spacing w:after="0" w:line="360" w:lineRule="auto"/>
        <w:jc w:val="both"/>
        <w:rPr>
          <w:rFonts w:ascii="Arial" w:hAnsi="Arial" w:cs="Arial"/>
          <w:color w:val="FF0000"/>
          <w:sz w:val="22"/>
          <w:szCs w:val="22"/>
        </w:rPr>
      </w:pPr>
      <w:r w:rsidRPr="0063122F">
        <w:rPr>
          <w:rFonts w:ascii="Arial" w:hAnsi="Arial" w:cs="Arial"/>
          <w:sz w:val="22"/>
          <w:szCs w:val="22"/>
        </w:rPr>
        <w:t xml:space="preserve">research is suitable </w:t>
      </w:r>
      <w:r w:rsidR="003E4B0A" w:rsidRPr="0063122F">
        <w:rPr>
          <w:rFonts w:ascii="Arial" w:hAnsi="Arial" w:cs="Arial"/>
          <w:sz w:val="22"/>
          <w:szCs w:val="22"/>
        </w:rPr>
        <w:t xml:space="preserve">as it </w:t>
      </w:r>
      <w:r w:rsidRPr="0063122F">
        <w:rPr>
          <w:rFonts w:ascii="Arial" w:hAnsi="Arial" w:cs="Arial"/>
          <w:sz w:val="22"/>
          <w:szCs w:val="22"/>
        </w:rPr>
        <w:t>is multidimensional issue that involves statistical pattern, service pressures, and personal experiences. A mixed methods was made to combined quantitative data and qualitative insights. It draws the strength of both approaches, letting for a richer and more holistic understanding than on its own. The quantitative aspect will involve analysing recent national data from sources such as the National Statistic and Age UK, which can show patterns in health needs, demand in social care and demographic changes. Quantitative data is significant because it gives trustworthy evidence about the scale of the problem. Along with, qualitative methods such as interviews or thematic analysis of existing reports will help expand the lived experiences of older adults, carers, and social care workers- delivering insight into how aging affects daily life, and open-ended survey responses. Merging both methods, permits the research to create more meaningful understanding and balance the outcome, making mixed methods the most suitable choice for my topic.</w:t>
      </w:r>
    </w:p>
    <w:p w14:paraId="7A2E5D8D" w14:textId="00FB0E3E" w:rsidR="00530E16" w:rsidRPr="0063122F" w:rsidRDefault="004468F8" w:rsidP="0063122F">
      <w:pPr>
        <w:pStyle w:val="Heading1"/>
        <w:spacing w:line="360" w:lineRule="auto"/>
        <w:jc w:val="both"/>
        <w:rPr>
          <w:rFonts w:ascii="Arial" w:hAnsi="Arial" w:cs="Arial"/>
          <w:sz w:val="22"/>
          <w:szCs w:val="22"/>
        </w:rPr>
      </w:pPr>
      <w:bookmarkStart w:id="8" w:name="_Toc213674538"/>
      <w:r w:rsidRPr="0063122F">
        <w:rPr>
          <w:rFonts w:ascii="Arial" w:hAnsi="Arial" w:cs="Arial"/>
          <w:sz w:val="22"/>
          <w:szCs w:val="22"/>
        </w:rPr>
        <w:t>Task 3: Data Collection</w:t>
      </w:r>
      <w:bookmarkEnd w:id="8"/>
      <w:r w:rsidRPr="0063122F">
        <w:rPr>
          <w:rFonts w:ascii="Arial" w:hAnsi="Arial" w:cs="Arial"/>
          <w:sz w:val="22"/>
          <w:szCs w:val="22"/>
        </w:rPr>
        <w:t xml:space="preserve"> </w:t>
      </w:r>
      <w:r w:rsidR="00725D76" w:rsidRPr="0063122F">
        <w:rPr>
          <w:rFonts w:ascii="Arial" w:hAnsi="Arial" w:cs="Arial"/>
          <w:sz w:val="22"/>
          <w:szCs w:val="22"/>
        </w:rPr>
        <w:t xml:space="preserve"> </w:t>
      </w:r>
    </w:p>
    <w:p w14:paraId="5FC7E361" w14:textId="77777777" w:rsidR="004468F8" w:rsidRPr="0063122F" w:rsidRDefault="00BA0043" w:rsidP="0063122F">
      <w:pPr>
        <w:pStyle w:val="Heading2"/>
        <w:spacing w:line="360" w:lineRule="auto"/>
        <w:jc w:val="both"/>
        <w:rPr>
          <w:rFonts w:ascii="Arial" w:eastAsia="Aptos" w:hAnsi="Arial" w:cs="Arial"/>
          <w:sz w:val="22"/>
          <w:szCs w:val="22"/>
          <w:lang w:eastAsia="en-US"/>
        </w:rPr>
      </w:pPr>
      <w:bookmarkStart w:id="9" w:name="_Toc213674539"/>
      <w:r w:rsidRPr="0063122F">
        <w:rPr>
          <w:rFonts w:ascii="Arial" w:eastAsia="Aptos" w:hAnsi="Arial" w:cs="Arial"/>
          <w:sz w:val="22"/>
          <w:szCs w:val="22"/>
          <w:lang w:eastAsia="en-US"/>
        </w:rPr>
        <w:t>Overview of primary and secondary data collection</w:t>
      </w:r>
      <w:bookmarkEnd w:id="9"/>
    </w:p>
    <w:p w14:paraId="2C59139B" w14:textId="54FCB80F" w:rsidR="004468F8" w:rsidRPr="0063122F" w:rsidRDefault="00954874" w:rsidP="0063122F">
      <w:pPr>
        <w:spacing w:line="360" w:lineRule="auto"/>
        <w:jc w:val="both"/>
        <w:rPr>
          <w:rFonts w:ascii="Arial" w:hAnsi="Arial" w:cs="Arial"/>
          <w:sz w:val="22"/>
          <w:szCs w:val="22"/>
          <w:lang w:eastAsia="en-US"/>
        </w:rPr>
      </w:pPr>
      <w:r w:rsidRPr="0063122F">
        <w:rPr>
          <w:rFonts w:ascii="Arial" w:hAnsi="Arial" w:cs="Arial"/>
          <w:color w:val="000000"/>
          <w:sz w:val="22"/>
          <w:szCs w:val="22"/>
        </w:rPr>
        <w:t>P</w:t>
      </w:r>
      <w:r w:rsidR="001E2728" w:rsidRPr="0063122F">
        <w:rPr>
          <w:rFonts w:ascii="Arial" w:hAnsi="Arial" w:cs="Arial"/>
          <w:color w:val="000000"/>
          <w:sz w:val="22"/>
          <w:szCs w:val="22"/>
        </w:rPr>
        <w:t>RIMARY</w:t>
      </w:r>
      <w:r w:rsidR="00774B46" w:rsidRPr="0063122F">
        <w:rPr>
          <w:rFonts w:ascii="Arial" w:hAnsi="Arial" w:cs="Arial"/>
          <w:color w:val="000000"/>
          <w:sz w:val="22"/>
          <w:szCs w:val="22"/>
        </w:rPr>
        <w:t>-</w:t>
      </w:r>
      <w:r w:rsidR="00AB40C0" w:rsidRPr="0063122F">
        <w:rPr>
          <w:rFonts w:ascii="Arial" w:hAnsi="Arial" w:cs="Arial"/>
          <w:color w:val="000000"/>
          <w:sz w:val="22"/>
          <w:szCs w:val="22"/>
        </w:rPr>
        <w:t xml:space="preserve"> </w:t>
      </w:r>
      <w:r w:rsidR="00780325" w:rsidRPr="0063122F">
        <w:rPr>
          <w:rFonts w:ascii="Arial" w:hAnsi="Arial" w:cs="Arial"/>
          <w:color w:val="000000"/>
          <w:sz w:val="22"/>
          <w:szCs w:val="22"/>
        </w:rPr>
        <w:t>it refers</w:t>
      </w:r>
      <w:r w:rsidRPr="0063122F">
        <w:rPr>
          <w:rFonts w:ascii="Arial" w:hAnsi="Arial" w:cs="Arial"/>
          <w:color w:val="000000"/>
          <w:sz w:val="22"/>
          <w:szCs w:val="22"/>
        </w:rPr>
        <w:t xml:space="preserve"> to information collected directly by individuals or researchers for specific objectives. This includes methods such as face-to-face interviews, observations, and surveys</w:t>
      </w:r>
      <w:r w:rsidR="00725D76" w:rsidRPr="0063122F">
        <w:rPr>
          <w:rFonts w:ascii="Arial" w:hAnsi="Arial" w:cs="Arial"/>
          <w:color w:val="000000"/>
          <w:sz w:val="22"/>
          <w:szCs w:val="22"/>
        </w:rPr>
        <w:t xml:space="preserve"> of older adults</w:t>
      </w:r>
      <w:r w:rsidRPr="0063122F">
        <w:rPr>
          <w:rFonts w:ascii="Arial" w:hAnsi="Arial" w:cs="Arial"/>
          <w:color w:val="000000"/>
          <w:sz w:val="22"/>
          <w:szCs w:val="22"/>
        </w:rPr>
        <w:t>, resulting in newly gathered and original raw data. It is also time consuming.</w:t>
      </w:r>
      <w:r w:rsidR="003C2604" w:rsidRPr="0063122F">
        <w:rPr>
          <w:rFonts w:ascii="Arial" w:hAnsi="Arial" w:cs="Arial"/>
          <w:color w:val="000000"/>
          <w:sz w:val="22"/>
          <w:szCs w:val="22"/>
        </w:rPr>
        <w:t xml:space="preserve"> It</w:t>
      </w:r>
      <w:r w:rsidR="00AC2097" w:rsidRPr="0063122F">
        <w:rPr>
          <w:rFonts w:ascii="Arial" w:hAnsi="Arial" w:cs="Arial"/>
          <w:color w:val="000000"/>
          <w:sz w:val="22"/>
          <w:szCs w:val="22"/>
        </w:rPr>
        <w:t xml:space="preserve"> also provides first-hand original insigh</w:t>
      </w:r>
      <w:r w:rsidR="000E2491" w:rsidRPr="0063122F">
        <w:rPr>
          <w:rFonts w:ascii="Arial" w:hAnsi="Arial" w:cs="Arial"/>
          <w:color w:val="000000"/>
          <w:sz w:val="22"/>
          <w:szCs w:val="22"/>
        </w:rPr>
        <w:t xml:space="preserve">ts, captures lived </w:t>
      </w:r>
      <w:r w:rsidR="00121E9D" w:rsidRPr="0063122F">
        <w:rPr>
          <w:rFonts w:ascii="Arial" w:hAnsi="Arial" w:cs="Arial"/>
          <w:color w:val="000000"/>
          <w:sz w:val="22"/>
          <w:szCs w:val="22"/>
        </w:rPr>
        <w:t>experiences and current realities.</w:t>
      </w:r>
      <w:r w:rsidR="00701545" w:rsidRPr="0063122F">
        <w:rPr>
          <w:rFonts w:ascii="Arial" w:hAnsi="Arial" w:cs="Arial"/>
          <w:color w:val="000000"/>
          <w:sz w:val="22"/>
          <w:szCs w:val="22"/>
        </w:rPr>
        <w:t xml:space="preserve"> </w:t>
      </w:r>
      <w:r w:rsidR="00914BE9" w:rsidRPr="0063122F">
        <w:rPr>
          <w:rFonts w:ascii="Arial" w:hAnsi="Arial" w:cs="Arial"/>
          <w:color w:val="000000"/>
          <w:sz w:val="22"/>
          <w:szCs w:val="22"/>
        </w:rPr>
        <w:lastRenderedPageBreak/>
        <w:t xml:space="preserve">Primary data is </w:t>
      </w:r>
      <w:r w:rsidR="00133874" w:rsidRPr="0063122F">
        <w:rPr>
          <w:rFonts w:ascii="Arial" w:hAnsi="Arial" w:cs="Arial"/>
          <w:color w:val="000000"/>
          <w:sz w:val="22"/>
          <w:szCs w:val="22"/>
        </w:rPr>
        <w:t xml:space="preserve">important because </w:t>
      </w:r>
      <w:r w:rsidR="00A2529A" w:rsidRPr="0063122F">
        <w:rPr>
          <w:rFonts w:ascii="Arial" w:hAnsi="Arial" w:cs="Arial"/>
          <w:color w:val="000000"/>
          <w:sz w:val="22"/>
          <w:szCs w:val="22"/>
        </w:rPr>
        <w:t xml:space="preserve">it </w:t>
      </w:r>
      <w:r w:rsidR="002D0A06" w:rsidRPr="0063122F">
        <w:rPr>
          <w:rFonts w:ascii="Arial" w:hAnsi="Arial" w:cs="Arial"/>
          <w:color w:val="000000"/>
          <w:sz w:val="22"/>
          <w:szCs w:val="22"/>
        </w:rPr>
        <w:t>collects current</w:t>
      </w:r>
      <w:r w:rsidR="00705AE2" w:rsidRPr="0063122F">
        <w:rPr>
          <w:rFonts w:ascii="Arial" w:hAnsi="Arial" w:cs="Arial"/>
          <w:color w:val="000000"/>
          <w:sz w:val="22"/>
          <w:szCs w:val="22"/>
        </w:rPr>
        <w:t>,</w:t>
      </w:r>
      <w:r w:rsidR="002D0A06" w:rsidRPr="0063122F">
        <w:rPr>
          <w:rFonts w:ascii="Arial" w:hAnsi="Arial" w:cs="Arial"/>
          <w:color w:val="000000"/>
          <w:sz w:val="22"/>
          <w:szCs w:val="22"/>
        </w:rPr>
        <w:t xml:space="preserve"> </w:t>
      </w:r>
      <w:r w:rsidR="00705AE2" w:rsidRPr="0063122F">
        <w:rPr>
          <w:rFonts w:ascii="Arial" w:hAnsi="Arial" w:cs="Arial"/>
          <w:color w:val="000000"/>
          <w:sz w:val="22"/>
          <w:szCs w:val="22"/>
        </w:rPr>
        <w:t xml:space="preserve">lived </w:t>
      </w:r>
      <w:r w:rsidR="00C64BD5" w:rsidRPr="0063122F">
        <w:rPr>
          <w:rFonts w:ascii="Arial" w:hAnsi="Arial" w:cs="Arial"/>
          <w:color w:val="000000"/>
          <w:sz w:val="22"/>
          <w:szCs w:val="22"/>
        </w:rPr>
        <w:t xml:space="preserve">experiences </w:t>
      </w:r>
      <w:r w:rsidR="00245341" w:rsidRPr="0063122F">
        <w:rPr>
          <w:rFonts w:ascii="Arial" w:hAnsi="Arial" w:cs="Arial"/>
          <w:color w:val="000000"/>
          <w:sz w:val="22"/>
          <w:szCs w:val="22"/>
        </w:rPr>
        <w:t>of people</w:t>
      </w:r>
      <w:r w:rsidR="00512EEC" w:rsidRPr="0063122F">
        <w:rPr>
          <w:rFonts w:ascii="Arial" w:hAnsi="Arial" w:cs="Arial"/>
          <w:color w:val="000000"/>
          <w:sz w:val="22"/>
          <w:szCs w:val="22"/>
        </w:rPr>
        <w:t>’s own words</w:t>
      </w:r>
      <w:r w:rsidR="00300279" w:rsidRPr="0063122F">
        <w:rPr>
          <w:rFonts w:ascii="Arial" w:hAnsi="Arial" w:cs="Arial"/>
          <w:color w:val="000000"/>
          <w:sz w:val="22"/>
          <w:szCs w:val="22"/>
        </w:rPr>
        <w:t xml:space="preserve"> (Creswell &amp; Creswell</w:t>
      </w:r>
      <w:r w:rsidR="00585A98" w:rsidRPr="0063122F">
        <w:rPr>
          <w:rFonts w:ascii="Arial" w:hAnsi="Arial" w:cs="Arial"/>
          <w:color w:val="000000"/>
          <w:sz w:val="22"/>
          <w:szCs w:val="22"/>
        </w:rPr>
        <w:t>, 2023).</w:t>
      </w:r>
    </w:p>
    <w:p w14:paraId="6B2D5EDF" w14:textId="4F492682" w:rsidR="00D16509" w:rsidRPr="0063122F" w:rsidRDefault="00954874" w:rsidP="0063122F">
      <w:pPr>
        <w:spacing w:line="360" w:lineRule="auto"/>
        <w:jc w:val="both"/>
        <w:rPr>
          <w:rFonts w:ascii="Arial" w:hAnsi="Arial" w:cs="Arial"/>
          <w:sz w:val="22"/>
          <w:szCs w:val="22"/>
          <w:lang w:eastAsia="en-US"/>
        </w:rPr>
      </w:pPr>
      <w:r w:rsidRPr="0063122F">
        <w:rPr>
          <w:rFonts w:ascii="Arial" w:hAnsi="Arial" w:cs="Arial"/>
          <w:sz w:val="22"/>
          <w:szCs w:val="22"/>
          <w:lang w:eastAsia="en-US"/>
        </w:rPr>
        <w:t>S</w:t>
      </w:r>
      <w:r w:rsidR="001E2728" w:rsidRPr="0063122F">
        <w:rPr>
          <w:rFonts w:ascii="Arial" w:hAnsi="Arial" w:cs="Arial"/>
          <w:sz w:val="22"/>
          <w:szCs w:val="22"/>
          <w:lang w:eastAsia="en-US"/>
        </w:rPr>
        <w:t>ECONDARY</w:t>
      </w:r>
      <w:r w:rsidR="00DA40DD" w:rsidRPr="0063122F">
        <w:rPr>
          <w:rFonts w:ascii="Arial" w:hAnsi="Arial" w:cs="Arial"/>
          <w:sz w:val="22"/>
          <w:szCs w:val="22"/>
          <w:lang w:eastAsia="en-US"/>
        </w:rPr>
        <w:t>- it’s</w:t>
      </w:r>
      <w:r w:rsidRPr="0063122F">
        <w:rPr>
          <w:rFonts w:ascii="Arial" w:hAnsi="Arial" w:cs="Arial"/>
          <w:sz w:val="22"/>
          <w:szCs w:val="22"/>
          <w:lang w:eastAsia="en-US"/>
        </w:rPr>
        <w:t xml:space="preserve"> the information that has been collected by someone and is already available to use such as reports</w:t>
      </w:r>
      <w:r w:rsidR="009C5CA8" w:rsidRPr="0063122F">
        <w:rPr>
          <w:rFonts w:ascii="Arial" w:hAnsi="Arial" w:cs="Arial"/>
          <w:sz w:val="22"/>
          <w:szCs w:val="22"/>
          <w:lang w:eastAsia="en-US"/>
        </w:rPr>
        <w:t xml:space="preserve"> from organizations</w:t>
      </w:r>
      <w:r w:rsidR="00B17122" w:rsidRPr="0063122F">
        <w:rPr>
          <w:rFonts w:ascii="Arial" w:hAnsi="Arial" w:cs="Arial"/>
          <w:sz w:val="22"/>
          <w:szCs w:val="22"/>
          <w:lang w:eastAsia="en-US"/>
        </w:rPr>
        <w:t>, academic research</w:t>
      </w:r>
      <w:r w:rsidRPr="0063122F">
        <w:rPr>
          <w:rFonts w:ascii="Arial" w:hAnsi="Arial" w:cs="Arial"/>
          <w:sz w:val="22"/>
          <w:szCs w:val="22"/>
          <w:lang w:eastAsia="en-US"/>
        </w:rPr>
        <w:t xml:space="preserve">, articles, books, statistic officials or online </w:t>
      </w:r>
      <w:r w:rsidR="00CB76B0" w:rsidRPr="0063122F">
        <w:rPr>
          <w:rFonts w:ascii="Arial" w:hAnsi="Arial" w:cs="Arial"/>
          <w:sz w:val="22"/>
          <w:szCs w:val="22"/>
          <w:lang w:eastAsia="en-US"/>
        </w:rPr>
        <w:t>database, government</w:t>
      </w:r>
      <w:r w:rsidR="00443291" w:rsidRPr="0063122F">
        <w:rPr>
          <w:rFonts w:ascii="Arial" w:hAnsi="Arial" w:cs="Arial"/>
          <w:sz w:val="22"/>
          <w:szCs w:val="22"/>
          <w:lang w:eastAsia="en-US"/>
        </w:rPr>
        <w:t xml:space="preserve"> publication and previous research</w:t>
      </w:r>
      <w:r w:rsidR="007E30E4" w:rsidRPr="0063122F">
        <w:rPr>
          <w:rFonts w:ascii="Arial" w:hAnsi="Arial" w:cs="Arial"/>
          <w:sz w:val="22"/>
          <w:szCs w:val="22"/>
          <w:lang w:eastAsia="en-US"/>
        </w:rPr>
        <w:t xml:space="preserve"> ONS (2023)</w:t>
      </w:r>
      <w:r w:rsidR="00882157" w:rsidRPr="0063122F">
        <w:rPr>
          <w:rFonts w:ascii="Arial" w:hAnsi="Arial" w:cs="Arial"/>
          <w:sz w:val="22"/>
          <w:szCs w:val="22"/>
          <w:lang w:eastAsia="en-US"/>
        </w:rPr>
        <w:t>, House of Commons</w:t>
      </w:r>
      <w:r w:rsidR="00430089" w:rsidRPr="0063122F">
        <w:rPr>
          <w:rFonts w:ascii="Arial" w:hAnsi="Arial" w:cs="Arial"/>
          <w:sz w:val="22"/>
          <w:szCs w:val="22"/>
          <w:lang w:eastAsia="en-US"/>
        </w:rPr>
        <w:t xml:space="preserve"> Library (2024)</w:t>
      </w:r>
      <w:r w:rsidR="00972552" w:rsidRPr="0063122F">
        <w:rPr>
          <w:rFonts w:ascii="Arial" w:hAnsi="Arial" w:cs="Arial"/>
          <w:sz w:val="22"/>
          <w:szCs w:val="22"/>
          <w:lang w:eastAsia="en-US"/>
        </w:rPr>
        <w:t>.</w:t>
      </w:r>
      <w:r w:rsidR="00701545" w:rsidRPr="0063122F">
        <w:rPr>
          <w:rFonts w:ascii="Arial" w:hAnsi="Arial" w:cs="Arial"/>
          <w:sz w:val="22"/>
          <w:szCs w:val="22"/>
          <w:lang w:eastAsia="en-US"/>
        </w:rPr>
        <w:t xml:space="preserve"> Its readily </w:t>
      </w:r>
      <w:r w:rsidR="00C147C5" w:rsidRPr="0063122F">
        <w:rPr>
          <w:rFonts w:ascii="Arial" w:hAnsi="Arial" w:cs="Arial"/>
          <w:sz w:val="22"/>
          <w:szCs w:val="22"/>
          <w:lang w:eastAsia="en-US"/>
        </w:rPr>
        <w:t>available and cost</w:t>
      </w:r>
      <w:r w:rsidR="00402243" w:rsidRPr="0063122F">
        <w:rPr>
          <w:rFonts w:ascii="Arial" w:hAnsi="Arial" w:cs="Arial"/>
          <w:sz w:val="22"/>
          <w:szCs w:val="22"/>
          <w:lang w:eastAsia="en-US"/>
        </w:rPr>
        <w:t>-effective. Often large</w:t>
      </w:r>
      <w:r w:rsidR="00C37741" w:rsidRPr="0063122F">
        <w:rPr>
          <w:rFonts w:ascii="Arial" w:hAnsi="Arial" w:cs="Arial"/>
          <w:sz w:val="22"/>
          <w:szCs w:val="22"/>
          <w:lang w:eastAsia="en-US"/>
        </w:rPr>
        <w:t>-scale and reliable (e.g</w:t>
      </w:r>
      <w:r w:rsidR="00D209AE" w:rsidRPr="0063122F">
        <w:rPr>
          <w:rFonts w:ascii="Arial" w:hAnsi="Arial" w:cs="Arial"/>
          <w:sz w:val="22"/>
          <w:szCs w:val="22"/>
          <w:lang w:eastAsia="en-US"/>
        </w:rPr>
        <w:t>., national statistic</w:t>
      </w:r>
      <w:r w:rsidR="006C3F6A" w:rsidRPr="0063122F">
        <w:rPr>
          <w:rFonts w:ascii="Arial" w:hAnsi="Arial" w:cs="Arial"/>
          <w:sz w:val="22"/>
          <w:szCs w:val="22"/>
          <w:lang w:eastAsia="en-US"/>
        </w:rPr>
        <w:t>s).</w:t>
      </w:r>
      <w:r w:rsidR="00D16509" w:rsidRPr="0063122F">
        <w:rPr>
          <w:rFonts w:ascii="Arial" w:hAnsi="Arial" w:cs="Arial"/>
          <w:sz w:val="22"/>
          <w:szCs w:val="22"/>
          <w:lang w:eastAsia="en-US"/>
        </w:rPr>
        <w:t xml:space="preserve"> But with limitation </w:t>
      </w:r>
      <w:r w:rsidR="00696C4D" w:rsidRPr="0063122F">
        <w:rPr>
          <w:rFonts w:ascii="Arial" w:hAnsi="Arial" w:cs="Arial"/>
          <w:sz w:val="22"/>
          <w:szCs w:val="22"/>
          <w:lang w:eastAsia="en-US"/>
        </w:rPr>
        <w:t xml:space="preserve">as it may not </w:t>
      </w:r>
      <w:r w:rsidR="0046744C" w:rsidRPr="0063122F">
        <w:rPr>
          <w:rFonts w:ascii="Arial" w:hAnsi="Arial" w:cs="Arial"/>
          <w:sz w:val="22"/>
          <w:szCs w:val="22"/>
          <w:lang w:eastAsia="en-US"/>
        </w:rPr>
        <w:t xml:space="preserve">be </w:t>
      </w:r>
      <w:r w:rsidR="00696C4D" w:rsidRPr="0063122F">
        <w:rPr>
          <w:rFonts w:ascii="Arial" w:hAnsi="Arial" w:cs="Arial"/>
          <w:sz w:val="22"/>
          <w:szCs w:val="22"/>
          <w:lang w:eastAsia="en-US"/>
        </w:rPr>
        <w:t>perfe</w:t>
      </w:r>
      <w:r w:rsidR="0046744C" w:rsidRPr="0063122F">
        <w:rPr>
          <w:rFonts w:ascii="Arial" w:hAnsi="Arial" w:cs="Arial"/>
          <w:sz w:val="22"/>
          <w:szCs w:val="22"/>
          <w:lang w:eastAsia="en-US"/>
        </w:rPr>
        <w:t xml:space="preserve">ctly </w:t>
      </w:r>
      <w:r w:rsidR="00CD2903" w:rsidRPr="0063122F">
        <w:rPr>
          <w:rFonts w:ascii="Arial" w:hAnsi="Arial" w:cs="Arial"/>
          <w:sz w:val="22"/>
          <w:szCs w:val="22"/>
          <w:lang w:eastAsia="en-US"/>
        </w:rPr>
        <w:t>matching</w:t>
      </w:r>
      <w:r w:rsidR="0046744C" w:rsidRPr="0063122F">
        <w:rPr>
          <w:rFonts w:ascii="Arial" w:hAnsi="Arial" w:cs="Arial"/>
          <w:sz w:val="22"/>
          <w:szCs w:val="22"/>
          <w:lang w:eastAsia="en-US"/>
        </w:rPr>
        <w:t xml:space="preserve"> your research</w:t>
      </w:r>
      <w:r w:rsidR="00CD2903" w:rsidRPr="0063122F">
        <w:rPr>
          <w:rFonts w:ascii="Arial" w:hAnsi="Arial" w:cs="Arial"/>
          <w:sz w:val="22"/>
          <w:szCs w:val="22"/>
          <w:lang w:eastAsia="en-US"/>
        </w:rPr>
        <w:t xml:space="preserve"> and risk of outdated information if not check properly.</w:t>
      </w:r>
    </w:p>
    <w:p w14:paraId="4DC24E14" w14:textId="77777777" w:rsidR="004468F8" w:rsidRPr="0063122F" w:rsidRDefault="004468F8" w:rsidP="0063122F">
      <w:pPr>
        <w:pStyle w:val="Heading2"/>
        <w:spacing w:line="360" w:lineRule="auto"/>
        <w:jc w:val="both"/>
        <w:rPr>
          <w:rFonts w:ascii="Arial" w:eastAsia="Aptos" w:hAnsi="Arial" w:cs="Arial"/>
          <w:sz w:val="22"/>
          <w:szCs w:val="22"/>
          <w:lang w:eastAsia="en-US"/>
        </w:rPr>
      </w:pPr>
      <w:bookmarkStart w:id="10" w:name="_Toc213674540"/>
      <w:r w:rsidRPr="0063122F">
        <w:rPr>
          <w:rFonts w:ascii="Arial" w:eastAsia="Aptos" w:hAnsi="Arial" w:cs="Arial"/>
          <w:sz w:val="22"/>
          <w:szCs w:val="22"/>
          <w:lang w:eastAsia="en-US"/>
        </w:rPr>
        <w:t>What form of data will be used to address your research problem, and why?</w:t>
      </w:r>
      <w:bookmarkEnd w:id="10"/>
    </w:p>
    <w:p w14:paraId="39E77191" w14:textId="6787DB4D" w:rsidR="00900B80" w:rsidRPr="0063122F" w:rsidRDefault="00CF103C" w:rsidP="0063122F">
      <w:pPr>
        <w:spacing w:line="360" w:lineRule="auto"/>
        <w:jc w:val="both"/>
        <w:rPr>
          <w:rFonts w:ascii="Arial" w:hAnsi="Arial" w:cs="Arial"/>
          <w:sz w:val="22"/>
          <w:szCs w:val="22"/>
          <w:lang w:eastAsia="en-US"/>
        </w:rPr>
      </w:pPr>
      <w:r w:rsidRPr="0063122F">
        <w:rPr>
          <w:rFonts w:ascii="Arial" w:hAnsi="Arial" w:cs="Arial"/>
          <w:sz w:val="22"/>
          <w:szCs w:val="22"/>
          <w:lang w:eastAsia="en-US"/>
        </w:rPr>
        <w:t>For this research on the aging population</w:t>
      </w:r>
      <w:r w:rsidR="00674A0D" w:rsidRPr="0063122F">
        <w:rPr>
          <w:rFonts w:ascii="Arial" w:hAnsi="Arial" w:cs="Arial"/>
          <w:sz w:val="22"/>
          <w:szCs w:val="22"/>
          <w:lang w:eastAsia="en-US"/>
        </w:rPr>
        <w:t xml:space="preserve"> in the UK I will be </w:t>
      </w:r>
      <w:r w:rsidR="009500FB" w:rsidRPr="0063122F">
        <w:rPr>
          <w:rFonts w:ascii="Arial" w:hAnsi="Arial" w:cs="Arial"/>
          <w:sz w:val="22"/>
          <w:szCs w:val="22"/>
          <w:lang w:eastAsia="en-US"/>
        </w:rPr>
        <w:t>using SECONDARY</w:t>
      </w:r>
      <w:r w:rsidR="00D576F2" w:rsidRPr="0063122F">
        <w:rPr>
          <w:rFonts w:ascii="Arial" w:hAnsi="Arial" w:cs="Arial"/>
          <w:sz w:val="22"/>
          <w:szCs w:val="22"/>
          <w:lang w:eastAsia="en-US"/>
        </w:rPr>
        <w:t xml:space="preserve"> DATA</w:t>
      </w:r>
      <w:r w:rsidR="00900B80" w:rsidRPr="0063122F">
        <w:rPr>
          <w:rFonts w:ascii="Arial" w:hAnsi="Arial" w:cs="Arial"/>
          <w:sz w:val="22"/>
          <w:szCs w:val="22"/>
          <w:lang w:eastAsia="en-US"/>
        </w:rPr>
        <w:t>.</w:t>
      </w:r>
      <w:r w:rsidR="009D7B91" w:rsidRPr="0063122F">
        <w:rPr>
          <w:rFonts w:ascii="Arial" w:hAnsi="Arial" w:cs="Arial"/>
          <w:sz w:val="22"/>
          <w:szCs w:val="22"/>
          <w:lang w:eastAsia="en-US"/>
        </w:rPr>
        <w:t xml:space="preserve"> </w:t>
      </w:r>
    </w:p>
    <w:p w14:paraId="5919A98D" w14:textId="6538DC66" w:rsidR="009D7B91" w:rsidRPr="0063122F" w:rsidRDefault="009D7B91" w:rsidP="0063122F">
      <w:pPr>
        <w:spacing w:line="360" w:lineRule="auto"/>
        <w:jc w:val="both"/>
        <w:rPr>
          <w:rFonts w:ascii="Arial" w:hAnsi="Arial" w:cs="Arial"/>
          <w:sz w:val="22"/>
          <w:szCs w:val="22"/>
          <w:lang w:eastAsia="en-US"/>
        </w:rPr>
      </w:pPr>
      <w:r w:rsidRPr="0063122F">
        <w:rPr>
          <w:rFonts w:ascii="Arial" w:hAnsi="Arial" w:cs="Arial"/>
          <w:sz w:val="22"/>
          <w:szCs w:val="22"/>
          <w:lang w:eastAsia="en-US"/>
        </w:rPr>
        <w:t xml:space="preserve">Secondary </w:t>
      </w:r>
      <w:r w:rsidR="00A86CE9" w:rsidRPr="0063122F">
        <w:rPr>
          <w:rFonts w:ascii="Arial" w:hAnsi="Arial" w:cs="Arial"/>
          <w:sz w:val="22"/>
          <w:szCs w:val="22"/>
          <w:lang w:eastAsia="en-US"/>
        </w:rPr>
        <w:t>data refers to information already collected</w:t>
      </w:r>
      <w:r w:rsidR="0010057E" w:rsidRPr="0063122F">
        <w:rPr>
          <w:rFonts w:ascii="Arial" w:hAnsi="Arial" w:cs="Arial"/>
          <w:sz w:val="22"/>
          <w:szCs w:val="22"/>
          <w:lang w:eastAsia="en-US"/>
        </w:rPr>
        <w:t xml:space="preserve"> and published by credible organiza</w:t>
      </w:r>
      <w:r w:rsidR="008072DA" w:rsidRPr="0063122F">
        <w:rPr>
          <w:rFonts w:ascii="Arial" w:hAnsi="Arial" w:cs="Arial"/>
          <w:sz w:val="22"/>
          <w:szCs w:val="22"/>
          <w:lang w:eastAsia="en-US"/>
        </w:rPr>
        <w:t>tions such as Age UK</w:t>
      </w:r>
      <w:r w:rsidR="0080658E" w:rsidRPr="0063122F">
        <w:rPr>
          <w:rFonts w:ascii="Arial" w:hAnsi="Arial" w:cs="Arial"/>
          <w:sz w:val="22"/>
          <w:szCs w:val="22"/>
          <w:lang w:eastAsia="en-US"/>
        </w:rPr>
        <w:t xml:space="preserve">, NHS England, </w:t>
      </w:r>
      <w:r w:rsidR="002C4016" w:rsidRPr="0063122F">
        <w:rPr>
          <w:rFonts w:ascii="Arial" w:hAnsi="Arial" w:cs="Arial"/>
          <w:sz w:val="22"/>
          <w:szCs w:val="22"/>
          <w:lang w:eastAsia="en-US"/>
        </w:rPr>
        <w:t>the Health</w:t>
      </w:r>
      <w:r w:rsidR="000E54F2" w:rsidRPr="0063122F">
        <w:rPr>
          <w:rFonts w:ascii="Arial" w:hAnsi="Arial" w:cs="Arial"/>
          <w:sz w:val="22"/>
          <w:szCs w:val="22"/>
          <w:lang w:eastAsia="en-US"/>
        </w:rPr>
        <w:t xml:space="preserve"> Foundation, UK Parliament</w:t>
      </w:r>
      <w:r w:rsidR="00905745" w:rsidRPr="0063122F">
        <w:rPr>
          <w:rFonts w:ascii="Arial" w:hAnsi="Arial" w:cs="Arial"/>
          <w:sz w:val="22"/>
          <w:szCs w:val="22"/>
          <w:lang w:eastAsia="en-US"/>
        </w:rPr>
        <w:t xml:space="preserve"> POST and the World Health Organization</w:t>
      </w:r>
      <w:r w:rsidR="00C471A1" w:rsidRPr="0063122F">
        <w:rPr>
          <w:rFonts w:ascii="Arial" w:hAnsi="Arial" w:cs="Arial"/>
          <w:sz w:val="22"/>
          <w:szCs w:val="22"/>
          <w:lang w:eastAsia="en-US"/>
        </w:rPr>
        <w:t>.</w:t>
      </w:r>
    </w:p>
    <w:p w14:paraId="0DC1E641" w14:textId="69A7826D" w:rsidR="006E5027" w:rsidRPr="0063122F" w:rsidRDefault="006E5027" w:rsidP="0063122F">
      <w:pPr>
        <w:spacing w:line="360" w:lineRule="auto"/>
        <w:jc w:val="both"/>
        <w:rPr>
          <w:rFonts w:ascii="Arial" w:hAnsi="Arial" w:cs="Arial"/>
          <w:sz w:val="22"/>
          <w:szCs w:val="22"/>
          <w:lang w:eastAsia="en-US"/>
        </w:rPr>
      </w:pPr>
      <w:r w:rsidRPr="0063122F">
        <w:rPr>
          <w:rFonts w:ascii="Arial" w:hAnsi="Arial" w:cs="Arial"/>
          <w:sz w:val="22"/>
          <w:szCs w:val="22"/>
          <w:lang w:eastAsia="en-US"/>
        </w:rPr>
        <w:t>The ageing population is a nationwide</w:t>
      </w:r>
      <w:r w:rsidR="001E168F" w:rsidRPr="0063122F">
        <w:rPr>
          <w:rFonts w:ascii="Arial" w:hAnsi="Arial" w:cs="Arial"/>
          <w:sz w:val="22"/>
          <w:szCs w:val="22"/>
          <w:lang w:eastAsia="en-US"/>
        </w:rPr>
        <w:t xml:space="preserve"> issue</w:t>
      </w:r>
      <w:r w:rsidR="005E4462" w:rsidRPr="0063122F">
        <w:rPr>
          <w:rFonts w:ascii="Arial" w:hAnsi="Arial" w:cs="Arial"/>
          <w:sz w:val="22"/>
          <w:szCs w:val="22"/>
          <w:lang w:eastAsia="en-US"/>
        </w:rPr>
        <w:t xml:space="preserve"> and</w:t>
      </w:r>
      <w:r w:rsidR="001E168F" w:rsidRPr="0063122F">
        <w:rPr>
          <w:rFonts w:ascii="Arial" w:hAnsi="Arial" w:cs="Arial"/>
          <w:sz w:val="22"/>
          <w:szCs w:val="22"/>
          <w:lang w:eastAsia="en-US"/>
        </w:rPr>
        <w:t xml:space="preserve"> already widely studied, with </w:t>
      </w:r>
      <w:r w:rsidR="005E4462" w:rsidRPr="0063122F">
        <w:rPr>
          <w:rFonts w:ascii="Arial" w:hAnsi="Arial" w:cs="Arial"/>
          <w:sz w:val="22"/>
          <w:szCs w:val="22"/>
          <w:lang w:eastAsia="en-US"/>
        </w:rPr>
        <w:t xml:space="preserve">a </w:t>
      </w:r>
      <w:r w:rsidR="00D06FC7" w:rsidRPr="0063122F">
        <w:rPr>
          <w:rFonts w:ascii="Arial" w:hAnsi="Arial" w:cs="Arial"/>
          <w:sz w:val="22"/>
          <w:szCs w:val="22"/>
          <w:lang w:eastAsia="en-US"/>
        </w:rPr>
        <w:t>large-scale</w:t>
      </w:r>
      <w:r w:rsidR="00AE399F" w:rsidRPr="0063122F">
        <w:rPr>
          <w:rFonts w:ascii="Arial" w:hAnsi="Arial" w:cs="Arial"/>
          <w:sz w:val="22"/>
          <w:szCs w:val="22"/>
          <w:lang w:eastAsia="en-US"/>
        </w:rPr>
        <w:t xml:space="preserve"> demographic statistic, health service usage</w:t>
      </w:r>
      <w:r w:rsidR="0020529D" w:rsidRPr="0063122F">
        <w:rPr>
          <w:rFonts w:ascii="Arial" w:hAnsi="Arial" w:cs="Arial"/>
          <w:sz w:val="22"/>
          <w:szCs w:val="22"/>
          <w:lang w:eastAsia="en-US"/>
        </w:rPr>
        <w:t xml:space="preserve"> data and policy briefings available</w:t>
      </w:r>
      <w:r w:rsidR="00CD2FEC" w:rsidRPr="0063122F">
        <w:rPr>
          <w:rFonts w:ascii="Arial" w:hAnsi="Arial" w:cs="Arial"/>
          <w:sz w:val="22"/>
          <w:szCs w:val="22"/>
          <w:lang w:eastAsia="en-US"/>
        </w:rPr>
        <w:t>. Th</w:t>
      </w:r>
      <w:r w:rsidR="00C17E75" w:rsidRPr="0063122F">
        <w:rPr>
          <w:rFonts w:ascii="Arial" w:hAnsi="Arial" w:cs="Arial"/>
          <w:sz w:val="22"/>
          <w:szCs w:val="22"/>
          <w:lang w:eastAsia="en-US"/>
        </w:rPr>
        <w:t xml:space="preserve">ese sources provide </w:t>
      </w:r>
      <w:r w:rsidR="00706C92" w:rsidRPr="0063122F">
        <w:rPr>
          <w:rFonts w:ascii="Arial" w:hAnsi="Arial" w:cs="Arial"/>
          <w:sz w:val="22"/>
          <w:szCs w:val="22"/>
          <w:lang w:eastAsia="en-US"/>
        </w:rPr>
        <w:t>credible</w:t>
      </w:r>
      <w:r w:rsidR="00C17E75" w:rsidRPr="0063122F">
        <w:rPr>
          <w:rFonts w:ascii="Arial" w:hAnsi="Arial" w:cs="Arial"/>
          <w:sz w:val="22"/>
          <w:szCs w:val="22"/>
          <w:lang w:eastAsia="en-US"/>
        </w:rPr>
        <w:t xml:space="preserve"> evidence </w:t>
      </w:r>
      <w:r w:rsidR="008801D3" w:rsidRPr="0063122F">
        <w:rPr>
          <w:rFonts w:ascii="Arial" w:hAnsi="Arial" w:cs="Arial"/>
          <w:sz w:val="22"/>
          <w:szCs w:val="22"/>
          <w:lang w:eastAsia="en-US"/>
        </w:rPr>
        <w:t>of trends such as rising demand, workforce shortages,</w:t>
      </w:r>
      <w:r w:rsidR="00CE2155" w:rsidRPr="0063122F">
        <w:rPr>
          <w:rFonts w:ascii="Arial" w:hAnsi="Arial" w:cs="Arial"/>
          <w:sz w:val="22"/>
          <w:szCs w:val="22"/>
          <w:lang w:eastAsia="en-US"/>
        </w:rPr>
        <w:t xml:space="preserve"> and unmet social care needs.</w:t>
      </w:r>
      <w:r w:rsidR="00D544E8" w:rsidRPr="0063122F">
        <w:rPr>
          <w:rFonts w:ascii="Arial" w:hAnsi="Arial" w:cs="Arial"/>
          <w:sz w:val="22"/>
          <w:szCs w:val="22"/>
          <w:lang w:eastAsia="en-US"/>
        </w:rPr>
        <w:t xml:space="preserve"> </w:t>
      </w:r>
      <w:r w:rsidR="004F5538" w:rsidRPr="0063122F">
        <w:rPr>
          <w:rFonts w:ascii="Arial" w:hAnsi="Arial" w:cs="Arial"/>
          <w:sz w:val="22"/>
          <w:szCs w:val="22"/>
          <w:lang w:eastAsia="en-US"/>
        </w:rPr>
        <w:t xml:space="preserve">This also </w:t>
      </w:r>
      <w:r w:rsidR="00347F63" w:rsidRPr="0063122F">
        <w:rPr>
          <w:rFonts w:ascii="Arial" w:hAnsi="Arial" w:cs="Arial"/>
          <w:sz w:val="22"/>
          <w:szCs w:val="22"/>
          <w:lang w:eastAsia="en-US"/>
        </w:rPr>
        <w:t>directly supports the research aims in metho</w:t>
      </w:r>
      <w:r w:rsidR="00D81B0A" w:rsidRPr="0063122F">
        <w:rPr>
          <w:rFonts w:ascii="Arial" w:hAnsi="Arial" w:cs="Arial"/>
          <w:sz w:val="22"/>
          <w:szCs w:val="22"/>
          <w:lang w:eastAsia="en-US"/>
        </w:rPr>
        <w:t>dology.</w:t>
      </w:r>
    </w:p>
    <w:p w14:paraId="43E10671" w14:textId="77777777" w:rsidR="00530E16" w:rsidRPr="0063122F" w:rsidRDefault="004468F8" w:rsidP="0063122F">
      <w:pPr>
        <w:pStyle w:val="Heading1"/>
        <w:spacing w:line="360" w:lineRule="auto"/>
        <w:jc w:val="both"/>
        <w:rPr>
          <w:rFonts w:ascii="Arial" w:hAnsi="Arial" w:cs="Arial"/>
          <w:sz w:val="22"/>
          <w:szCs w:val="22"/>
        </w:rPr>
      </w:pPr>
      <w:bookmarkStart w:id="11" w:name="_Toc213674541"/>
      <w:r w:rsidRPr="0063122F">
        <w:rPr>
          <w:rFonts w:ascii="Arial" w:hAnsi="Arial" w:cs="Arial"/>
          <w:sz w:val="22"/>
          <w:szCs w:val="22"/>
        </w:rPr>
        <w:t>Conclusion</w:t>
      </w:r>
      <w:bookmarkEnd w:id="11"/>
    </w:p>
    <w:p w14:paraId="514C9D74" w14:textId="4C7788C2" w:rsidR="00212D6E" w:rsidRPr="0063122F" w:rsidRDefault="00593D22" w:rsidP="0063122F">
      <w:pPr>
        <w:spacing w:line="360" w:lineRule="auto"/>
        <w:jc w:val="both"/>
        <w:rPr>
          <w:rFonts w:ascii="Arial" w:hAnsi="Arial" w:cs="Arial"/>
          <w:sz w:val="22"/>
          <w:szCs w:val="22"/>
        </w:rPr>
      </w:pPr>
      <w:r w:rsidRPr="0063122F">
        <w:rPr>
          <w:rFonts w:ascii="Arial" w:hAnsi="Arial" w:cs="Arial"/>
          <w:sz w:val="22"/>
          <w:szCs w:val="22"/>
        </w:rPr>
        <w:t>In conclusion, the aging population brings long term challenges that place a significant pressure on the health and social care system.</w:t>
      </w:r>
      <w:r w:rsidR="00AA12F9" w:rsidRPr="0063122F">
        <w:rPr>
          <w:rFonts w:ascii="Arial" w:hAnsi="Arial" w:cs="Arial"/>
          <w:sz w:val="22"/>
          <w:szCs w:val="22"/>
        </w:rPr>
        <w:t xml:space="preserve"> </w:t>
      </w:r>
      <w:r w:rsidR="00AA12F9" w:rsidRPr="0063122F">
        <w:rPr>
          <w:rFonts w:ascii="Arial" w:hAnsi="Arial" w:cs="Arial"/>
          <w:color w:val="000000"/>
          <w:sz w:val="22"/>
          <w:szCs w:val="22"/>
        </w:rPr>
        <w:t xml:space="preserve">Although life expectancy has increased, many still require support from the current system. </w:t>
      </w:r>
      <w:r w:rsidR="00AA12F9" w:rsidRPr="0063122F">
        <w:rPr>
          <w:rFonts w:ascii="Arial" w:hAnsi="Arial" w:cs="Arial"/>
          <w:sz w:val="22"/>
          <w:szCs w:val="22"/>
        </w:rPr>
        <w:t xml:space="preserve"> </w:t>
      </w:r>
      <w:r w:rsidR="00D9501E" w:rsidRPr="0063122F">
        <w:rPr>
          <w:rFonts w:ascii="Arial" w:hAnsi="Arial" w:cs="Arial"/>
          <w:sz w:val="22"/>
          <w:szCs w:val="22"/>
        </w:rPr>
        <w:t>Staff shortages</w:t>
      </w:r>
      <w:r w:rsidR="00F94792" w:rsidRPr="0063122F">
        <w:rPr>
          <w:rFonts w:ascii="Arial" w:hAnsi="Arial" w:cs="Arial"/>
          <w:sz w:val="22"/>
          <w:szCs w:val="22"/>
        </w:rPr>
        <w:t xml:space="preserve"> </w:t>
      </w:r>
      <w:r w:rsidR="00D9501E" w:rsidRPr="0063122F">
        <w:rPr>
          <w:rFonts w:ascii="Arial" w:hAnsi="Arial" w:cs="Arial"/>
          <w:sz w:val="22"/>
          <w:szCs w:val="22"/>
        </w:rPr>
        <w:t>are</w:t>
      </w:r>
      <w:r w:rsidR="00473E4E" w:rsidRPr="0063122F">
        <w:rPr>
          <w:rFonts w:ascii="Arial" w:hAnsi="Arial" w:cs="Arial"/>
          <w:sz w:val="22"/>
          <w:szCs w:val="22"/>
        </w:rPr>
        <w:t xml:space="preserve"> </w:t>
      </w:r>
      <w:r w:rsidR="00D9501E" w:rsidRPr="0063122F">
        <w:rPr>
          <w:rFonts w:ascii="Arial" w:hAnsi="Arial" w:cs="Arial"/>
          <w:sz w:val="22"/>
          <w:szCs w:val="22"/>
        </w:rPr>
        <w:t>still high</w:t>
      </w:r>
      <w:r w:rsidR="00AA12F9" w:rsidRPr="0063122F">
        <w:rPr>
          <w:rFonts w:ascii="Arial" w:hAnsi="Arial" w:cs="Arial"/>
          <w:sz w:val="22"/>
          <w:szCs w:val="22"/>
        </w:rPr>
        <w:t xml:space="preserve"> </w:t>
      </w:r>
      <w:r w:rsidR="00F94792" w:rsidRPr="0063122F">
        <w:rPr>
          <w:rFonts w:ascii="Arial" w:hAnsi="Arial" w:cs="Arial"/>
          <w:sz w:val="22"/>
          <w:szCs w:val="22"/>
        </w:rPr>
        <w:t xml:space="preserve">in </w:t>
      </w:r>
      <w:r w:rsidR="00AA12F9" w:rsidRPr="0063122F">
        <w:rPr>
          <w:rFonts w:ascii="Arial" w:hAnsi="Arial" w:cs="Arial"/>
          <w:sz w:val="22"/>
          <w:szCs w:val="22"/>
        </w:rPr>
        <w:t xml:space="preserve">demand for carers to serve the </w:t>
      </w:r>
      <w:r w:rsidR="003419D9" w:rsidRPr="0063122F">
        <w:rPr>
          <w:rFonts w:ascii="Arial" w:hAnsi="Arial" w:cs="Arial"/>
          <w:sz w:val="22"/>
          <w:szCs w:val="22"/>
        </w:rPr>
        <w:t xml:space="preserve">aging population in the </w:t>
      </w:r>
      <w:r w:rsidR="00BA2130" w:rsidRPr="0063122F">
        <w:rPr>
          <w:rFonts w:ascii="Arial" w:hAnsi="Arial" w:cs="Arial"/>
          <w:sz w:val="22"/>
          <w:szCs w:val="22"/>
        </w:rPr>
        <w:t>country.</w:t>
      </w:r>
      <w:r w:rsidR="00425E97" w:rsidRPr="0063122F">
        <w:rPr>
          <w:rFonts w:ascii="Arial" w:hAnsi="Arial" w:cs="Arial"/>
          <w:sz w:val="22"/>
          <w:szCs w:val="22"/>
        </w:rPr>
        <w:t xml:space="preserve"> </w:t>
      </w:r>
      <w:r w:rsidR="00D9501E" w:rsidRPr="0063122F">
        <w:rPr>
          <w:rFonts w:ascii="Arial" w:hAnsi="Arial" w:cs="Arial"/>
          <w:sz w:val="22"/>
          <w:szCs w:val="22"/>
        </w:rPr>
        <w:t xml:space="preserve">One way </w:t>
      </w:r>
      <w:r w:rsidR="00685640" w:rsidRPr="0063122F">
        <w:rPr>
          <w:rFonts w:ascii="Arial" w:hAnsi="Arial" w:cs="Arial"/>
          <w:sz w:val="22"/>
          <w:szCs w:val="22"/>
        </w:rPr>
        <w:t xml:space="preserve">to increase the supply of health and social care </w:t>
      </w:r>
      <w:r w:rsidR="0026361E" w:rsidRPr="0063122F">
        <w:rPr>
          <w:rFonts w:ascii="Arial" w:hAnsi="Arial" w:cs="Arial"/>
          <w:sz w:val="22"/>
          <w:szCs w:val="22"/>
        </w:rPr>
        <w:t xml:space="preserve">services to meet rising </w:t>
      </w:r>
      <w:r w:rsidR="00D41945" w:rsidRPr="0063122F">
        <w:rPr>
          <w:rFonts w:ascii="Arial" w:hAnsi="Arial" w:cs="Arial"/>
          <w:sz w:val="22"/>
          <w:szCs w:val="22"/>
        </w:rPr>
        <w:t>demand</w:t>
      </w:r>
      <w:r w:rsidR="00EC65F5" w:rsidRPr="0063122F">
        <w:rPr>
          <w:rFonts w:ascii="Arial" w:hAnsi="Arial" w:cs="Arial"/>
          <w:sz w:val="22"/>
          <w:szCs w:val="22"/>
        </w:rPr>
        <w:t xml:space="preserve"> is to simply increase the input </w:t>
      </w:r>
      <w:r w:rsidR="00F04677" w:rsidRPr="0063122F">
        <w:rPr>
          <w:rFonts w:ascii="Arial" w:hAnsi="Arial" w:cs="Arial"/>
          <w:sz w:val="22"/>
          <w:szCs w:val="22"/>
        </w:rPr>
        <w:t>used to produce services</w:t>
      </w:r>
      <w:r w:rsidR="00865A29" w:rsidRPr="0063122F">
        <w:rPr>
          <w:rFonts w:ascii="Arial" w:hAnsi="Arial" w:cs="Arial"/>
          <w:sz w:val="22"/>
          <w:szCs w:val="22"/>
        </w:rPr>
        <w:t>.</w:t>
      </w:r>
      <w:r w:rsidR="00243BFB" w:rsidRPr="0063122F">
        <w:rPr>
          <w:rFonts w:ascii="Arial" w:hAnsi="Arial" w:cs="Arial"/>
          <w:sz w:val="22"/>
          <w:szCs w:val="22"/>
        </w:rPr>
        <w:t xml:space="preserve"> Within </w:t>
      </w:r>
      <w:r w:rsidR="00D40917" w:rsidRPr="0063122F">
        <w:rPr>
          <w:rFonts w:ascii="Arial" w:hAnsi="Arial" w:cs="Arial"/>
          <w:sz w:val="22"/>
          <w:szCs w:val="22"/>
        </w:rPr>
        <w:t>the health and social care workforce</w:t>
      </w:r>
      <w:r w:rsidR="00DC3BA5" w:rsidRPr="0063122F">
        <w:rPr>
          <w:rFonts w:ascii="Arial" w:hAnsi="Arial" w:cs="Arial"/>
          <w:sz w:val="22"/>
          <w:szCs w:val="22"/>
        </w:rPr>
        <w:t>, there is of focusing</w:t>
      </w:r>
      <w:r w:rsidR="00E36210" w:rsidRPr="0063122F">
        <w:rPr>
          <w:rFonts w:ascii="Arial" w:hAnsi="Arial" w:cs="Arial"/>
          <w:sz w:val="22"/>
          <w:szCs w:val="22"/>
        </w:rPr>
        <w:t xml:space="preserve"> too much on clinical staff</w:t>
      </w:r>
      <w:r w:rsidR="00875FDF" w:rsidRPr="0063122F">
        <w:rPr>
          <w:rFonts w:ascii="Arial" w:hAnsi="Arial" w:cs="Arial"/>
          <w:sz w:val="22"/>
          <w:szCs w:val="22"/>
        </w:rPr>
        <w:t>, including administrative staff and managers</w:t>
      </w:r>
      <w:r w:rsidR="0084189B" w:rsidRPr="0063122F">
        <w:rPr>
          <w:rFonts w:ascii="Arial" w:hAnsi="Arial" w:cs="Arial"/>
          <w:sz w:val="22"/>
          <w:szCs w:val="22"/>
        </w:rPr>
        <w:t>.</w:t>
      </w:r>
      <w:r w:rsidR="003468F4" w:rsidRPr="0063122F">
        <w:rPr>
          <w:rFonts w:ascii="Arial" w:hAnsi="Arial" w:cs="Arial"/>
          <w:sz w:val="22"/>
          <w:szCs w:val="22"/>
        </w:rPr>
        <w:t xml:space="preserve"> M</w:t>
      </w:r>
      <w:r w:rsidR="00C77ADB" w:rsidRPr="0063122F">
        <w:rPr>
          <w:rFonts w:ascii="Arial" w:hAnsi="Arial" w:cs="Arial"/>
          <w:sz w:val="22"/>
          <w:szCs w:val="22"/>
        </w:rPr>
        <w:t>ore broadly, one risk to successful</w:t>
      </w:r>
      <w:r w:rsidR="003027C9" w:rsidRPr="0063122F">
        <w:rPr>
          <w:rFonts w:ascii="Arial" w:hAnsi="Arial" w:cs="Arial"/>
          <w:sz w:val="22"/>
          <w:szCs w:val="22"/>
        </w:rPr>
        <w:t xml:space="preserve"> delivery of the NHS workforce plan</w:t>
      </w:r>
      <w:r w:rsidR="009305D3" w:rsidRPr="0063122F">
        <w:rPr>
          <w:rFonts w:ascii="Arial" w:hAnsi="Arial" w:cs="Arial"/>
          <w:sz w:val="22"/>
          <w:szCs w:val="22"/>
        </w:rPr>
        <w:t xml:space="preserve"> </w:t>
      </w:r>
      <w:r w:rsidR="00A5681D" w:rsidRPr="0063122F">
        <w:rPr>
          <w:rFonts w:ascii="Arial" w:hAnsi="Arial" w:cs="Arial"/>
          <w:sz w:val="22"/>
          <w:szCs w:val="22"/>
        </w:rPr>
        <w:t>is that it is predicated on improvements</w:t>
      </w:r>
      <w:r w:rsidR="00297839" w:rsidRPr="0063122F">
        <w:rPr>
          <w:rFonts w:ascii="Arial" w:hAnsi="Arial" w:cs="Arial"/>
          <w:sz w:val="22"/>
          <w:szCs w:val="22"/>
        </w:rPr>
        <w:t xml:space="preserve"> in labour productivity </w:t>
      </w:r>
      <w:r w:rsidR="005F6A72" w:rsidRPr="0063122F">
        <w:rPr>
          <w:rFonts w:ascii="Arial" w:hAnsi="Arial" w:cs="Arial"/>
          <w:sz w:val="22"/>
          <w:szCs w:val="22"/>
        </w:rPr>
        <w:t xml:space="preserve">but there is no corresponding </w:t>
      </w:r>
      <w:r w:rsidR="00C95FAC" w:rsidRPr="0063122F">
        <w:rPr>
          <w:rFonts w:ascii="Arial" w:hAnsi="Arial" w:cs="Arial"/>
          <w:sz w:val="22"/>
          <w:szCs w:val="22"/>
        </w:rPr>
        <w:t>plan</w:t>
      </w:r>
      <w:r w:rsidR="005F6A72" w:rsidRPr="0063122F">
        <w:rPr>
          <w:rFonts w:ascii="Arial" w:hAnsi="Arial" w:cs="Arial"/>
          <w:sz w:val="22"/>
          <w:szCs w:val="22"/>
        </w:rPr>
        <w:t xml:space="preserve"> for the other input</w:t>
      </w:r>
      <w:r w:rsidR="00095954" w:rsidRPr="0063122F">
        <w:rPr>
          <w:rFonts w:ascii="Arial" w:hAnsi="Arial" w:cs="Arial"/>
          <w:sz w:val="22"/>
          <w:szCs w:val="22"/>
        </w:rPr>
        <w:t>s-management, estates, IT</w:t>
      </w:r>
      <w:r w:rsidR="00B315C8" w:rsidRPr="0063122F">
        <w:rPr>
          <w:rFonts w:ascii="Arial" w:hAnsi="Arial" w:cs="Arial"/>
          <w:sz w:val="22"/>
          <w:szCs w:val="22"/>
        </w:rPr>
        <w:t xml:space="preserve">, technology that will </w:t>
      </w:r>
      <w:r w:rsidR="002C4016" w:rsidRPr="0063122F">
        <w:rPr>
          <w:rFonts w:ascii="Arial" w:hAnsi="Arial" w:cs="Arial"/>
          <w:sz w:val="22"/>
          <w:szCs w:val="22"/>
        </w:rPr>
        <w:t>be required</w:t>
      </w:r>
      <w:r w:rsidR="00446091" w:rsidRPr="0063122F">
        <w:rPr>
          <w:rFonts w:ascii="Arial" w:hAnsi="Arial" w:cs="Arial"/>
          <w:sz w:val="22"/>
          <w:szCs w:val="22"/>
        </w:rPr>
        <w:t xml:space="preserve"> to deliver those producti</w:t>
      </w:r>
      <w:r w:rsidR="008B25AE" w:rsidRPr="0063122F">
        <w:rPr>
          <w:rFonts w:ascii="Arial" w:hAnsi="Arial" w:cs="Arial"/>
          <w:sz w:val="22"/>
          <w:szCs w:val="22"/>
        </w:rPr>
        <w:t>vity improvements</w:t>
      </w:r>
      <w:r w:rsidR="0092374C" w:rsidRPr="0063122F">
        <w:rPr>
          <w:rFonts w:ascii="Arial" w:hAnsi="Arial" w:cs="Arial"/>
          <w:sz w:val="22"/>
          <w:szCs w:val="22"/>
        </w:rPr>
        <w:t xml:space="preserve"> (Warner and </w:t>
      </w:r>
      <w:proofErr w:type="spellStart"/>
      <w:r w:rsidR="0092374C" w:rsidRPr="0063122F">
        <w:rPr>
          <w:rFonts w:ascii="Arial" w:hAnsi="Arial" w:cs="Arial"/>
          <w:sz w:val="22"/>
          <w:szCs w:val="22"/>
        </w:rPr>
        <w:t>Zaran</w:t>
      </w:r>
      <w:r w:rsidR="00116C88" w:rsidRPr="0063122F">
        <w:rPr>
          <w:rFonts w:ascii="Arial" w:hAnsi="Arial" w:cs="Arial"/>
          <w:sz w:val="22"/>
          <w:szCs w:val="22"/>
        </w:rPr>
        <w:t>co</w:t>
      </w:r>
      <w:proofErr w:type="spellEnd"/>
      <w:r w:rsidR="00116C88" w:rsidRPr="0063122F">
        <w:rPr>
          <w:rFonts w:ascii="Arial" w:hAnsi="Arial" w:cs="Arial"/>
          <w:sz w:val="22"/>
          <w:szCs w:val="22"/>
        </w:rPr>
        <w:t>, 2023a)</w:t>
      </w:r>
      <w:r w:rsidR="00B1276D" w:rsidRPr="0063122F">
        <w:rPr>
          <w:rFonts w:ascii="Arial" w:hAnsi="Arial" w:cs="Arial"/>
          <w:sz w:val="22"/>
          <w:szCs w:val="22"/>
        </w:rPr>
        <w:t>.</w:t>
      </w:r>
    </w:p>
    <w:p w14:paraId="03961C9A" w14:textId="77777777" w:rsidR="00B319CA" w:rsidRDefault="00B319CA" w:rsidP="0063122F">
      <w:pPr>
        <w:spacing w:line="360" w:lineRule="auto"/>
        <w:jc w:val="both"/>
        <w:rPr>
          <w:rFonts w:ascii="Arial" w:hAnsi="Arial" w:cs="Arial"/>
          <w:sz w:val="22"/>
          <w:szCs w:val="22"/>
        </w:rPr>
      </w:pPr>
    </w:p>
    <w:p w14:paraId="0AFF8534" w14:textId="77777777" w:rsidR="0063122F" w:rsidRPr="0063122F" w:rsidRDefault="0063122F" w:rsidP="0063122F">
      <w:pPr>
        <w:spacing w:line="360" w:lineRule="auto"/>
        <w:jc w:val="both"/>
        <w:rPr>
          <w:rFonts w:ascii="Arial" w:hAnsi="Arial" w:cs="Arial"/>
          <w:sz w:val="22"/>
          <w:szCs w:val="22"/>
        </w:rPr>
      </w:pPr>
    </w:p>
    <w:p w14:paraId="4FA11739" w14:textId="77777777" w:rsidR="00B319CA" w:rsidRPr="0063122F" w:rsidRDefault="00B319CA" w:rsidP="0063122F">
      <w:pPr>
        <w:spacing w:line="360" w:lineRule="auto"/>
        <w:jc w:val="both"/>
        <w:rPr>
          <w:rFonts w:ascii="Arial" w:hAnsi="Arial" w:cs="Arial"/>
          <w:sz w:val="22"/>
          <w:szCs w:val="22"/>
        </w:rPr>
      </w:pPr>
    </w:p>
    <w:p w14:paraId="3B4B3675" w14:textId="77777777" w:rsidR="00B319CA" w:rsidRPr="0063122F" w:rsidRDefault="00B319CA" w:rsidP="0063122F">
      <w:pPr>
        <w:spacing w:line="360" w:lineRule="auto"/>
        <w:jc w:val="both"/>
        <w:rPr>
          <w:rFonts w:ascii="Arial" w:hAnsi="Arial" w:cs="Arial"/>
          <w:sz w:val="22"/>
          <w:szCs w:val="22"/>
        </w:rPr>
      </w:pPr>
      <w:r w:rsidRPr="0063122F">
        <w:rPr>
          <w:rFonts w:ascii="Arial" w:hAnsi="Arial" w:cs="Arial"/>
          <w:sz w:val="22"/>
          <w:szCs w:val="22"/>
        </w:rPr>
        <w:lastRenderedPageBreak/>
        <w:t>References:</w:t>
      </w:r>
    </w:p>
    <w:p w14:paraId="33A88374" w14:textId="14A462EA" w:rsidR="00F5147D" w:rsidRPr="0063122F" w:rsidRDefault="00266531" w:rsidP="0063122F">
      <w:pPr>
        <w:spacing w:line="360" w:lineRule="auto"/>
        <w:jc w:val="both"/>
        <w:rPr>
          <w:rFonts w:ascii="Arial" w:hAnsi="Arial" w:cs="Arial"/>
          <w:sz w:val="22"/>
          <w:szCs w:val="22"/>
        </w:rPr>
      </w:pPr>
      <w:r w:rsidRPr="0063122F">
        <w:rPr>
          <w:rFonts w:ascii="Arial" w:hAnsi="Arial" w:cs="Arial"/>
          <w:sz w:val="22"/>
          <w:szCs w:val="22"/>
        </w:rPr>
        <w:t xml:space="preserve">Age UK (2025) </w:t>
      </w:r>
      <w:r w:rsidR="004A6C2D" w:rsidRPr="0063122F">
        <w:rPr>
          <w:rFonts w:ascii="Arial" w:hAnsi="Arial" w:cs="Arial"/>
          <w:sz w:val="22"/>
          <w:szCs w:val="22"/>
        </w:rPr>
        <w:t>The State of Health and Social Care in the UK</w:t>
      </w:r>
      <w:r w:rsidR="00F5147D" w:rsidRPr="0063122F">
        <w:rPr>
          <w:rFonts w:ascii="Arial" w:hAnsi="Arial" w:cs="Arial"/>
          <w:sz w:val="22"/>
          <w:szCs w:val="22"/>
        </w:rPr>
        <w:t>. Age UK</w:t>
      </w:r>
      <w:r w:rsidR="009226D3" w:rsidRPr="0063122F">
        <w:rPr>
          <w:rFonts w:ascii="Arial" w:hAnsi="Arial" w:cs="Arial"/>
          <w:sz w:val="22"/>
          <w:szCs w:val="22"/>
        </w:rPr>
        <w:t xml:space="preserve"> </w:t>
      </w:r>
      <w:r w:rsidR="00AA3F39" w:rsidRPr="0063122F">
        <w:rPr>
          <w:rFonts w:ascii="Arial" w:hAnsi="Arial" w:cs="Arial"/>
          <w:sz w:val="22"/>
          <w:szCs w:val="22"/>
        </w:rPr>
        <w:t xml:space="preserve">  Assessed </w:t>
      </w:r>
      <w:r w:rsidR="00F6781C" w:rsidRPr="0063122F">
        <w:rPr>
          <w:rFonts w:ascii="Arial" w:hAnsi="Arial" w:cs="Arial"/>
          <w:sz w:val="22"/>
          <w:szCs w:val="22"/>
        </w:rPr>
        <w:t>Nov. 26, 2025</w:t>
      </w:r>
    </w:p>
    <w:p w14:paraId="341AFC5B" w14:textId="40DA55D9" w:rsidR="009C18F9" w:rsidRPr="0063122F" w:rsidRDefault="00F5147D" w:rsidP="0063122F">
      <w:pPr>
        <w:spacing w:line="360" w:lineRule="auto"/>
        <w:jc w:val="both"/>
        <w:rPr>
          <w:rFonts w:ascii="Arial" w:hAnsi="Arial" w:cs="Arial"/>
          <w:sz w:val="22"/>
          <w:szCs w:val="22"/>
        </w:rPr>
      </w:pPr>
      <w:r w:rsidRPr="0063122F">
        <w:rPr>
          <w:rFonts w:ascii="Arial" w:hAnsi="Arial" w:cs="Arial"/>
          <w:sz w:val="22"/>
          <w:szCs w:val="22"/>
        </w:rPr>
        <w:t>Carers UK (2024)</w:t>
      </w:r>
      <w:r w:rsidR="006B581C" w:rsidRPr="0063122F">
        <w:rPr>
          <w:rFonts w:ascii="Arial" w:hAnsi="Arial" w:cs="Arial"/>
          <w:sz w:val="22"/>
          <w:szCs w:val="22"/>
        </w:rPr>
        <w:t xml:space="preserve"> Unpaid Carers in the UK: </w:t>
      </w:r>
      <w:r w:rsidR="00C464A3" w:rsidRPr="0063122F">
        <w:rPr>
          <w:rFonts w:ascii="Arial" w:hAnsi="Arial" w:cs="Arial"/>
          <w:sz w:val="22"/>
          <w:szCs w:val="22"/>
        </w:rPr>
        <w:t>Annual Report 2024. Carers UK</w:t>
      </w:r>
      <w:r w:rsidR="00B35702" w:rsidRPr="0063122F">
        <w:rPr>
          <w:rFonts w:ascii="Arial" w:hAnsi="Arial" w:cs="Arial"/>
          <w:sz w:val="22"/>
          <w:szCs w:val="22"/>
        </w:rPr>
        <w:t xml:space="preserve">  </w:t>
      </w:r>
      <w:r w:rsidR="005076F1" w:rsidRPr="0063122F">
        <w:rPr>
          <w:rFonts w:ascii="Arial" w:hAnsi="Arial" w:cs="Arial"/>
          <w:sz w:val="22"/>
          <w:szCs w:val="22"/>
        </w:rPr>
        <w:t xml:space="preserve"> </w:t>
      </w:r>
      <w:r w:rsidR="00B35702" w:rsidRPr="0063122F">
        <w:rPr>
          <w:rFonts w:ascii="Arial" w:hAnsi="Arial" w:cs="Arial"/>
          <w:sz w:val="22"/>
          <w:szCs w:val="22"/>
        </w:rPr>
        <w:t xml:space="preserve">Assessed </w:t>
      </w:r>
      <w:proofErr w:type="gramStart"/>
      <w:r w:rsidR="00B35702" w:rsidRPr="0063122F">
        <w:rPr>
          <w:rFonts w:ascii="Arial" w:hAnsi="Arial" w:cs="Arial"/>
          <w:sz w:val="22"/>
          <w:szCs w:val="22"/>
        </w:rPr>
        <w:t>No</w:t>
      </w:r>
      <w:r w:rsidR="008F1998" w:rsidRPr="0063122F">
        <w:rPr>
          <w:rFonts w:ascii="Arial" w:hAnsi="Arial" w:cs="Arial"/>
          <w:sz w:val="22"/>
          <w:szCs w:val="22"/>
        </w:rPr>
        <w:t>v,</w:t>
      </w:r>
      <w:proofErr w:type="gramEnd"/>
      <w:r w:rsidR="008F1998" w:rsidRPr="0063122F">
        <w:rPr>
          <w:rFonts w:ascii="Arial" w:hAnsi="Arial" w:cs="Arial"/>
          <w:sz w:val="22"/>
          <w:szCs w:val="22"/>
        </w:rPr>
        <w:t xml:space="preserve"> </w:t>
      </w:r>
      <w:r w:rsidR="005076F1" w:rsidRPr="0063122F">
        <w:rPr>
          <w:rFonts w:ascii="Arial" w:hAnsi="Arial" w:cs="Arial"/>
          <w:sz w:val="22"/>
          <w:szCs w:val="22"/>
        </w:rPr>
        <w:t>28, 2025</w:t>
      </w:r>
    </w:p>
    <w:p w14:paraId="2CB35D23" w14:textId="6C117278" w:rsidR="000C39D4" w:rsidRPr="0063122F" w:rsidRDefault="000C39D4" w:rsidP="0063122F">
      <w:pPr>
        <w:spacing w:line="360" w:lineRule="auto"/>
        <w:jc w:val="both"/>
        <w:rPr>
          <w:rFonts w:ascii="Arial" w:hAnsi="Arial" w:cs="Arial"/>
          <w:sz w:val="22"/>
          <w:szCs w:val="22"/>
        </w:rPr>
      </w:pPr>
      <w:r w:rsidRPr="0063122F">
        <w:rPr>
          <w:rFonts w:ascii="Arial" w:hAnsi="Arial" w:cs="Arial"/>
          <w:sz w:val="22"/>
          <w:szCs w:val="22"/>
        </w:rPr>
        <w:t>Creswell</w:t>
      </w:r>
      <w:r w:rsidR="000E5801" w:rsidRPr="0063122F">
        <w:rPr>
          <w:rFonts w:ascii="Arial" w:hAnsi="Arial" w:cs="Arial"/>
          <w:sz w:val="22"/>
          <w:szCs w:val="22"/>
        </w:rPr>
        <w:t>, J. &amp;</w:t>
      </w:r>
      <w:r w:rsidR="00F9710D" w:rsidRPr="0063122F">
        <w:rPr>
          <w:rFonts w:ascii="Arial" w:hAnsi="Arial" w:cs="Arial"/>
          <w:sz w:val="22"/>
          <w:szCs w:val="22"/>
        </w:rPr>
        <w:t xml:space="preserve"> Creswell, D. (2023) Research Design</w:t>
      </w:r>
      <w:r w:rsidR="005076F1" w:rsidRPr="0063122F">
        <w:rPr>
          <w:rFonts w:ascii="Arial" w:hAnsi="Arial" w:cs="Arial"/>
          <w:sz w:val="22"/>
          <w:szCs w:val="22"/>
        </w:rPr>
        <w:t xml:space="preserve">   Assessed </w:t>
      </w:r>
      <w:proofErr w:type="gramStart"/>
      <w:r w:rsidR="00823024" w:rsidRPr="0063122F">
        <w:rPr>
          <w:rFonts w:ascii="Arial" w:hAnsi="Arial" w:cs="Arial"/>
          <w:sz w:val="22"/>
          <w:szCs w:val="22"/>
        </w:rPr>
        <w:t>Nov  30</w:t>
      </w:r>
      <w:proofErr w:type="gramEnd"/>
      <w:r w:rsidR="00823024" w:rsidRPr="0063122F">
        <w:rPr>
          <w:rFonts w:ascii="Arial" w:hAnsi="Arial" w:cs="Arial"/>
          <w:sz w:val="22"/>
          <w:szCs w:val="22"/>
        </w:rPr>
        <w:t>, 2025</w:t>
      </w:r>
    </w:p>
    <w:p w14:paraId="13B3ABE3" w14:textId="296B0309" w:rsidR="00FC4EA8" w:rsidRPr="0063122F" w:rsidRDefault="009C18F9" w:rsidP="0063122F">
      <w:pPr>
        <w:spacing w:line="360" w:lineRule="auto"/>
        <w:jc w:val="both"/>
        <w:rPr>
          <w:rFonts w:ascii="Arial" w:hAnsi="Arial" w:cs="Arial"/>
          <w:sz w:val="22"/>
          <w:szCs w:val="22"/>
        </w:rPr>
      </w:pPr>
      <w:r w:rsidRPr="0063122F">
        <w:rPr>
          <w:rFonts w:ascii="Arial" w:hAnsi="Arial" w:cs="Arial"/>
          <w:sz w:val="22"/>
          <w:szCs w:val="22"/>
        </w:rPr>
        <w:t>House of Commons</w:t>
      </w:r>
      <w:r w:rsidR="008A1B7F" w:rsidRPr="0063122F">
        <w:rPr>
          <w:rFonts w:ascii="Arial" w:hAnsi="Arial" w:cs="Arial"/>
          <w:sz w:val="22"/>
          <w:szCs w:val="22"/>
        </w:rPr>
        <w:t xml:space="preserve"> Library (2024) Health and Social Care</w:t>
      </w:r>
      <w:r w:rsidR="001F685F" w:rsidRPr="0063122F">
        <w:rPr>
          <w:rFonts w:ascii="Arial" w:hAnsi="Arial" w:cs="Arial"/>
          <w:sz w:val="22"/>
          <w:szCs w:val="22"/>
        </w:rPr>
        <w:t xml:space="preserve"> Workforce Statistics. </w:t>
      </w:r>
      <w:r w:rsidR="00FC4EA8" w:rsidRPr="0063122F">
        <w:rPr>
          <w:rFonts w:ascii="Arial" w:hAnsi="Arial" w:cs="Arial"/>
          <w:sz w:val="22"/>
          <w:szCs w:val="22"/>
        </w:rPr>
        <w:t>House of Commons Library.</w:t>
      </w:r>
      <w:r w:rsidR="00823024" w:rsidRPr="0063122F">
        <w:rPr>
          <w:rFonts w:ascii="Arial" w:hAnsi="Arial" w:cs="Arial"/>
          <w:sz w:val="22"/>
          <w:szCs w:val="22"/>
        </w:rPr>
        <w:t xml:space="preserve">  </w:t>
      </w:r>
      <w:proofErr w:type="gramStart"/>
      <w:r w:rsidR="00900A72" w:rsidRPr="0063122F">
        <w:rPr>
          <w:rFonts w:ascii="Arial" w:hAnsi="Arial" w:cs="Arial"/>
          <w:sz w:val="22"/>
          <w:szCs w:val="22"/>
        </w:rPr>
        <w:t>Assessed  Nov.</w:t>
      </w:r>
      <w:proofErr w:type="gramEnd"/>
      <w:r w:rsidR="00900A72" w:rsidRPr="0063122F">
        <w:rPr>
          <w:rFonts w:ascii="Arial" w:hAnsi="Arial" w:cs="Arial"/>
          <w:sz w:val="22"/>
          <w:szCs w:val="22"/>
        </w:rPr>
        <w:t xml:space="preserve"> 25, </w:t>
      </w:r>
      <w:r w:rsidR="00E160D3" w:rsidRPr="0063122F">
        <w:rPr>
          <w:rFonts w:ascii="Arial" w:hAnsi="Arial" w:cs="Arial"/>
          <w:sz w:val="22"/>
          <w:szCs w:val="22"/>
        </w:rPr>
        <w:t>2025</w:t>
      </w:r>
    </w:p>
    <w:p w14:paraId="2DFA380C" w14:textId="4CFAAD38" w:rsidR="00533BF0" w:rsidRPr="0063122F" w:rsidRDefault="00FC4EA8" w:rsidP="0063122F">
      <w:pPr>
        <w:spacing w:line="360" w:lineRule="auto"/>
        <w:jc w:val="both"/>
        <w:rPr>
          <w:rFonts w:ascii="Arial" w:hAnsi="Arial" w:cs="Arial"/>
          <w:sz w:val="22"/>
          <w:szCs w:val="22"/>
        </w:rPr>
      </w:pPr>
      <w:r w:rsidRPr="0063122F">
        <w:rPr>
          <w:rFonts w:ascii="Arial" w:hAnsi="Arial" w:cs="Arial"/>
          <w:sz w:val="22"/>
          <w:szCs w:val="22"/>
        </w:rPr>
        <w:t>Office of National Statistics (ONS</w:t>
      </w:r>
      <w:r w:rsidR="00533BF0" w:rsidRPr="0063122F">
        <w:rPr>
          <w:rFonts w:ascii="Arial" w:hAnsi="Arial" w:cs="Arial"/>
          <w:sz w:val="22"/>
          <w:szCs w:val="22"/>
        </w:rPr>
        <w:t>) (2023)</w:t>
      </w:r>
      <w:r w:rsidR="00E160D3" w:rsidRPr="0063122F">
        <w:rPr>
          <w:rFonts w:ascii="Arial" w:hAnsi="Arial" w:cs="Arial"/>
          <w:sz w:val="22"/>
          <w:szCs w:val="22"/>
        </w:rPr>
        <w:t>.    Assessed Dec 1</w:t>
      </w:r>
      <w:r w:rsidR="00B7295C" w:rsidRPr="0063122F">
        <w:rPr>
          <w:rFonts w:ascii="Arial" w:hAnsi="Arial" w:cs="Arial"/>
          <w:sz w:val="22"/>
          <w:szCs w:val="22"/>
        </w:rPr>
        <w:t>, 2025</w:t>
      </w:r>
    </w:p>
    <w:p w14:paraId="65124B92" w14:textId="4C214A85" w:rsidR="00D763C6" w:rsidRPr="0063122F" w:rsidRDefault="00533BF0" w:rsidP="0063122F">
      <w:pPr>
        <w:spacing w:line="360" w:lineRule="auto"/>
        <w:jc w:val="both"/>
        <w:rPr>
          <w:rFonts w:ascii="Arial" w:hAnsi="Arial" w:cs="Arial"/>
          <w:sz w:val="22"/>
          <w:szCs w:val="22"/>
        </w:rPr>
      </w:pPr>
      <w:r w:rsidRPr="0063122F">
        <w:rPr>
          <w:rFonts w:ascii="Arial" w:hAnsi="Arial" w:cs="Arial"/>
          <w:sz w:val="22"/>
          <w:szCs w:val="22"/>
        </w:rPr>
        <w:t>Overview of The UK Population</w:t>
      </w:r>
      <w:r w:rsidR="00744C10" w:rsidRPr="0063122F">
        <w:rPr>
          <w:rFonts w:ascii="Arial" w:hAnsi="Arial" w:cs="Arial"/>
          <w:sz w:val="22"/>
          <w:szCs w:val="22"/>
        </w:rPr>
        <w:t xml:space="preserve">: Aging Trends. </w:t>
      </w:r>
      <w:proofErr w:type="gramStart"/>
      <w:r w:rsidR="00744C10" w:rsidRPr="0063122F">
        <w:rPr>
          <w:rFonts w:ascii="Arial" w:hAnsi="Arial" w:cs="Arial"/>
          <w:sz w:val="22"/>
          <w:szCs w:val="22"/>
        </w:rPr>
        <w:t>ONS</w:t>
      </w:r>
      <w:r w:rsidR="00B7295C" w:rsidRPr="0063122F">
        <w:rPr>
          <w:rFonts w:ascii="Arial" w:hAnsi="Arial" w:cs="Arial"/>
          <w:sz w:val="22"/>
          <w:szCs w:val="22"/>
        </w:rPr>
        <w:t xml:space="preserve">  Assessed</w:t>
      </w:r>
      <w:proofErr w:type="gramEnd"/>
      <w:r w:rsidR="00B7295C" w:rsidRPr="0063122F">
        <w:rPr>
          <w:rFonts w:ascii="Arial" w:hAnsi="Arial" w:cs="Arial"/>
          <w:sz w:val="22"/>
          <w:szCs w:val="22"/>
        </w:rPr>
        <w:t xml:space="preserve"> Dec 1, 2025</w:t>
      </w:r>
    </w:p>
    <w:p w14:paraId="7BE30D20" w14:textId="5DBA3D46" w:rsidR="00212D6E" w:rsidRPr="0063122F" w:rsidRDefault="004F19C6" w:rsidP="0063122F">
      <w:pPr>
        <w:spacing w:line="360" w:lineRule="auto"/>
        <w:jc w:val="both"/>
        <w:rPr>
          <w:rFonts w:ascii="Arial" w:hAnsi="Arial" w:cs="Arial"/>
          <w:sz w:val="22"/>
          <w:szCs w:val="22"/>
        </w:rPr>
      </w:pPr>
      <w:r w:rsidRPr="0063122F">
        <w:rPr>
          <w:rFonts w:ascii="Arial" w:hAnsi="Arial" w:cs="Arial"/>
          <w:sz w:val="22"/>
          <w:szCs w:val="22"/>
        </w:rPr>
        <w:t xml:space="preserve">Warner and </w:t>
      </w:r>
      <w:proofErr w:type="spellStart"/>
      <w:r w:rsidRPr="0063122F">
        <w:rPr>
          <w:rFonts w:ascii="Arial" w:hAnsi="Arial" w:cs="Arial"/>
          <w:sz w:val="22"/>
          <w:szCs w:val="22"/>
        </w:rPr>
        <w:t>Zaranco</w:t>
      </w:r>
      <w:proofErr w:type="spellEnd"/>
      <w:r w:rsidRPr="0063122F">
        <w:rPr>
          <w:rFonts w:ascii="Arial" w:hAnsi="Arial" w:cs="Arial"/>
          <w:sz w:val="22"/>
          <w:szCs w:val="22"/>
        </w:rPr>
        <w:t>,</w:t>
      </w:r>
      <w:r w:rsidR="00982A4B" w:rsidRPr="0063122F">
        <w:rPr>
          <w:rFonts w:ascii="Arial" w:hAnsi="Arial" w:cs="Arial"/>
          <w:sz w:val="22"/>
          <w:szCs w:val="22"/>
        </w:rPr>
        <w:t xml:space="preserve"> </w:t>
      </w:r>
      <w:r w:rsidR="0012571E" w:rsidRPr="0063122F">
        <w:rPr>
          <w:rFonts w:ascii="Arial" w:hAnsi="Arial" w:cs="Arial"/>
          <w:sz w:val="22"/>
          <w:szCs w:val="22"/>
        </w:rPr>
        <w:t>(</w:t>
      </w:r>
      <w:r w:rsidR="00982A4B" w:rsidRPr="0063122F">
        <w:rPr>
          <w:rFonts w:ascii="Arial" w:hAnsi="Arial" w:cs="Arial"/>
          <w:sz w:val="22"/>
          <w:szCs w:val="22"/>
        </w:rPr>
        <w:t>2023</w:t>
      </w:r>
      <w:proofErr w:type="gramStart"/>
      <w:r w:rsidR="00982A4B" w:rsidRPr="0063122F">
        <w:rPr>
          <w:rFonts w:ascii="Arial" w:hAnsi="Arial" w:cs="Arial"/>
          <w:sz w:val="22"/>
          <w:szCs w:val="22"/>
        </w:rPr>
        <w:t>a</w:t>
      </w:r>
      <w:r w:rsidR="0012571E" w:rsidRPr="0063122F">
        <w:rPr>
          <w:rFonts w:ascii="Arial" w:hAnsi="Arial" w:cs="Arial"/>
          <w:sz w:val="22"/>
          <w:szCs w:val="22"/>
        </w:rPr>
        <w:t>)</w:t>
      </w:r>
      <w:r w:rsidR="00EB6A64" w:rsidRPr="0063122F">
        <w:rPr>
          <w:rFonts w:ascii="Arial" w:hAnsi="Arial" w:cs="Arial"/>
          <w:sz w:val="22"/>
          <w:szCs w:val="22"/>
        </w:rPr>
        <w:t xml:space="preserve">   </w:t>
      </w:r>
      <w:proofErr w:type="gramEnd"/>
      <w:r w:rsidR="00EB6A64" w:rsidRPr="0063122F">
        <w:rPr>
          <w:rFonts w:ascii="Arial" w:hAnsi="Arial" w:cs="Arial"/>
          <w:sz w:val="22"/>
          <w:szCs w:val="22"/>
        </w:rPr>
        <w:t xml:space="preserve"> Assessed Dec</w:t>
      </w:r>
      <w:r w:rsidR="00F503D8" w:rsidRPr="0063122F">
        <w:rPr>
          <w:rFonts w:ascii="Arial" w:hAnsi="Arial" w:cs="Arial"/>
          <w:sz w:val="22"/>
          <w:szCs w:val="22"/>
        </w:rPr>
        <w:t xml:space="preserve"> 9, 2025</w:t>
      </w:r>
      <w:r w:rsidR="00212D6E" w:rsidRPr="0063122F">
        <w:rPr>
          <w:rFonts w:ascii="Arial" w:hAnsi="Arial" w:cs="Arial"/>
          <w:sz w:val="22"/>
          <w:szCs w:val="22"/>
        </w:rPr>
        <w:br w:type="page"/>
      </w:r>
    </w:p>
    <w:p w14:paraId="2D4D6592" w14:textId="77777777" w:rsidR="00212D6E" w:rsidRPr="0063122F" w:rsidRDefault="00212D6E" w:rsidP="0063122F">
      <w:pPr>
        <w:spacing w:line="360" w:lineRule="auto"/>
        <w:jc w:val="both"/>
        <w:rPr>
          <w:rFonts w:ascii="Arial" w:hAnsi="Arial" w:cs="Arial"/>
          <w:sz w:val="22"/>
          <w:szCs w:val="22"/>
        </w:rPr>
      </w:pPr>
    </w:p>
    <w:p w14:paraId="2E980A18" w14:textId="77777777" w:rsidR="00212D6E" w:rsidRPr="0063122F" w:rsidRDefault="00212D6E" w:rsidP="0063122F">
      <w:pPr>
        <w:spacing w:line="360" w:lineRule="auto"/>
        <w:jc w:val="both"/>
        <w:rPr>
          <w:rFonts w:ascii="Arial" w:hAnsi="Arial" w:cs="Arial"/>
          <w:sz w:val="22"/>
          <w:szCs w:val="22"/>
        </w:rPr>
      </w:pPr>
      <w:r w:rsidRPr="0063122F">
        <w:rPr>
          <w:rFonts w:ascii="Arial" w:hAnsi="Arial" w:cs="Arial"/>
          <w:sz w:val="22"/>
          <w:szCs w:val="22"/>
        </w:rPr>
        <w:br w:type="page"/>
      </w:r>
    </w:p>
    <w:p w14:paraId="044A348C" w14:textId="68DCABA5" w:rsidR="00530E16" w:rsidRPr="007637E9" w:rsidRDefault="00530E16">
      <w:pPr>
        <w:rPr>
          <w:rFonts w:ascii="Arial" w:eastAsia="Arial" w:hAnsi="Arial" w:cs="Arial"/>
          <w:color w:val="FF0000"/>
          <w:sz w:val="22"/>
          <w:szCs w:val="22"/>
        </w:rPr>
      </w:pPr>
    </w:p>
    <w:sectPr w:rsidR="00530E16" w:rsidRPr="007637E9"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9C0C77" w14:textId="77777777" w:rsidR="00F74964" w:rsidRDefault="00F74964" w:rsidP="002A1842">
      <w:pPr>
        <w:spacing w:after="0" w:line="240" w:lineRule="auto"/>
      </w:pPr>
      <w:r>
        <w:separator/>
      </w:r>
    </w:p>
  </w:endnote>
  <w:endnote w:type="continuationSeparator" w:id="0">
    <w:p w14:paraId="541DE374" w14:textId="77777777" w:rsidR="00F74964" w:rsidRDefault="00F74964"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7BFD6AF9"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43FDBEF4"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4B65EF52"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209AFB93"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19267F" w14:textId="77777777" w:rsidR="00F74964" w:rsidRDefault="00F74964" w:rsidP="002A1842">
      <w:pPr>
        <w:spacing w:after="0" w:line="240" w:lineRule="auto"/>
      </w:pPr>
      <w:r>
        <w:separator/>
      </w:r>
    </w:p>
  </w:footnote>
  <w:footnote w:type="continuationSeparator" w:id="0">
    <w:p w14:paraId="00420F49" w14:textId="77777777" w:rsidR="00F74964" w:rsidRDefault="00F74964"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580F07DD"/>
    <w:multiLevelType w:val="hybridMultilevel"/>
    <w:tmpl w:val="695EAC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7AD22C8B"/>
    <w:multiLevelType w:val="hybridMultilevel"/>
    <w:tmpl w:val="4B324454"/>
    <w:lvl w:ilvl="0" w:tplc="6508476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929654446">
    <w:abstractNumId w:val="6"/>
  </w:num>
  <w:num w:numId="2" w16cid:durableId="956910508">
    <w:abstractNumId w:val="3"/>
  </w:num>
  <w:num w:numId="3" w16cid:durableId="684601650">
    <w:abstractNumId w:val="2"/>
  </w:num>
  <w:num w:numId="4" w16cid:durableId="1583250000">
    <w:abstractNumId w:val="1"/>
  </w:num>
  <w:num w:numId="5" w16cid:durableId="22245712">
    <w:abstractNumId w:val="4"/>
  </w:num>
  <w:num w:numId="6" w16cid:durableId="1761608820">
    <w:abstractNumId w:val="0"/>
  </w:num>
  <w:num w:numId="7" w16cid:durableId="14117895">
    <w:abstractNumId w:val="9"/>
  </w:num>
  <w:num w:numId="8" w16cid:durableId="1373310968">
    <w:abstractNumId w:val="7"/>
  </w:num>
  <w:num w:numId="9" w16cid:durableId="741411627">
    <w:abstractNumId w:val="5"/>
  </w:num>
  <w:num w:numId="10" w16cid:durableId="92531213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0E1C"/>
    <w:rsid w:val="00004D93"/>
    <w:rsid w:val="0000691F"/>
    <w:rsid w:val="000073F8"/>
    <w:rsid w:val="000102A8"/>
    <w:rsid w:val="00012E07"/>
    <w:rsid w:val="000216B4"/>
    <w:rsid w:val="0002545B"/>
    <w:rsid w:val="00026930"/>
    <w:rsid w:val="00027E3F"/>
    <w:rsid w:val="000304E4"/>
    <w:rsid w:val="000374CB"/>
    <w:rsid w:val="00041195"/>
    <w:rsid w:val="000445CB"/>
    <w:rsid w:val="0004556A"/>
    <w:rsid w:val="00064D9B"/>
    <w:rsid w:val="00065711"/>
    <w:rsid w:val="0006757C"/>
    <w:rsid w:val="0007095B"/>
    <w:rsid w:val="0008367A"/>
    <w:rsid w:val="000845EF"/>
    <w:rsid w:val="000860B1"/>
    <w:rsid w:val="00086909"/>
    <w:rsid w:val="00092611"/>
    <w:rsid w:val="00093997"/>
    <w:rsid w:val="00095954"/>
    <w:rsid w:val="000A2A2C"/>
    <w:rsid w:val="000A35AF"/>
    <w:rsid w:val="000A40C2"/>
    <w:rsid w:val="000A53DF"/>
    <w:rsid w:val="000B395F"/>
    <w:rsid w:val="000B5098"/>
    <w:rsid w:val="000B73F9"/>
    <w:rsid w:val="000C39D4"/>
    <w:rsid w:val="000D0536"/>
    <w:rsid w:val="000D133A"/>
    <w:rsid w:val="000E02E4"/>
    <w:rsid w:val="000E2422"/>
    <w:rsid w:val="000E2491"/>
    <w:rsid w:val="000E25C6"/>
    <w:rsid w:val="000E3A89"/>
    <w:rsid w:val="000E54F2"/>
    <w:rsid w:val="000E5801"/>
    <w:rsid w:val="000E5966"/>
    <w:rsid w:val="000F3E27"/>
    <w:rsid w:val="000F45FA"/>
    <w:rsid w:val="000F6DEC"/>
    <w:rsid w:val="0010057E"/>
    <w:rsid w:val="001022A7"/>
    <w:rsid w:val="00105865"/>
    <w:rsid w:val="00107389"/>
    <w:rsid w:val="00107C6B"/>
    <w:rsid w:val="00110AA0"/>
    <w:rsid w:val="0011247A"/>
    <w:rsid w:val="00114ECA"/>
    <w:rsid w:val="00116C88"/>
    <w:rsid w:val="00117C12"/>
    <w:rsid w:val="00121015"/>
    <w:rsid w:val="00121819"/>
    <w:rsid w:val="001218F3"/>
    <w:rsid w:val="00121E9D"/>
    <w:rsid w:val="00122A7A"/>
    <w:rsid w:val="001246F0"/>
    <w:rsid w:val="0012571E"/>
    <w:rsid w:val="00127894"/>
    <w:rsid w:val="001279EA"/>
    <w:rsid w:val="00127C96"/>
    <w:rsid w:val="00132681"/>
    <w:rsid w:val="00133874"/>
    <w:rsid w:val="00140964"/>
    <w:rsid w:val="0014471B"/>
    <w:rsid w:val="0014481C"/>
    <w:rsid w:val="0014574F"/>
    <w:rsid w:val="001460DB"/>
    <w:rsid w:val="00146863"/>
    <w:rsid w:val="00154253"/>
    <w:rsid w:val="00154C34"/>
    <w:rsid w:val="00160DFD"/>
    <w:rsid w:val="001640A2"/>
    <w:rsid w:val="001675C4"/>
    <w:rsid w:val="001709F8"/>
    <w:rsid w:val="001726EE"/>
    <w:rsid w:val="00172AD1"/>
    <w:rsid w:val="00174C91"/>
    <w:rsid w:val="00175D49"/>
    <w:rsid w:val="001813E7"/>
    <w:rsid w:val="0018152A"/>
    <w:rsid w:val="00183606"/>
    <w:rsid w:val="00184377"/>
    <w:rsid w:val="0018744E"/>
    <w:rsid w:val="00187AF6"/>
    <w:rsid w:val="00191749"/>
    <w:rsid w:val="001953FE"/>
    <w:rsid w:val="001A2561"/>
    <w:rsid w:val="001B4A60"/>
    <w:rsid w:val="001C2185"/>
    <w:rsid w:val="001C2473"/>
    <w:rsid w:val="001C7CAC"/>
    <w:rsid w:val="001D6098"/>
    <w:rsid w:val="001D6EA6"/>
    <w:rsid w:val="001E02DF"/>
    <w:rsid w:val="001E168F"/>
    <w:rsid w:val="001E2728"/>
    <w:rsid w:val="001E4A77"/>
    <w:rsid w:val="001E528D"/>
    <w:rsid w:val="001E5439"/>
    <w:rsid w:val="001F62D9"/>
    <w:rsid w:val="001F65A8"/>
    <w:rsid w:val="001F65B6"/>
    <w:rsid w:val="001F685F"/>
    <w:rsid w:val="002003EA"/>
    <w:rsid w:val="0020529D"/>
    <w:rsid w:val="0021082D"/>
    <w:rsid w:val="00212D6E"/>
    <w:rsid w:val="00222147"/>
    <w:rsid w:val="00222953"/>
    <w:rsid w:val="00223141"/>
    <w:rsid w:val="0022365C"/>
    <w:rsid w:val="00227687"/>
    <w:rsid w:val="00240212"/>
    <w:rsid w:val="00240554"/>
    <w:rsid w:val="00241022"/>
    <w:rsid w:val="00243BFB"/>
    <w:rsid w:val="002440BA"/>
    <w:rsid w:val="00244305"/>
    <w:rsid w:val="00245341"/>
    <w:rsid w:val="00246CF8"/>
    <w:rsid w:val="00255035"/>
    <w:rsid w:val="00261306"/>
    <w:rsid w:val="0026361E"/>
    <w:rsid w:val="00266531"/>
    <w:rsid w:val="00276045"/>
    <w:rsid w:val="00277034"/>
    <w:rsid w:val="00280D74"/>
    <w:rsid w:val="00286C0D"/>
    <w:rsid w:val="0029172E"/>
    <w:rsid w:val="00292F8E"/>
    <w:rsid w:val="00295013"/>
    <w:rsid w:val="0029623F"/>
    <w:rsid w:val="00296628"/>
    <w:rsid w:val="00297839"/>
    <w:rsid w:val="002A1842"/>
    <w:rsid w:val="002A3D35"/>
    <w:rsid w:val="002B06B8"/>
    <w:rsid w:val="002C18D1"/>
    <w:rsid w:val="002C4016"/>
    <w:rsid w:val="002C5007"/>
    <w:rsid w:val="002D0A06"/>
    <w:rsid w:val="002D57C8"/>
    <w:rsid w:val="002D7F93"/>
    <w:rsid w:val="002E39C1"/>
    <w:rsid w:val="002F2B9D"/>
    <w:rsid w:val="002F48A8"/>
    <w:rsid w:val="002F5431"/>
    <w:rsid w:val="002F55D9"/>
    <w:rsid w:val="002F58F2"/>
    <w:rsid w:val="002F6CE3"/>
    <w:rsid w:val="00300279"/>
    <w:rsid w:val="003024AD"/>
    <w:rsid w:val="003027C9"/>
    <w:rsid w:val="003054B3"/>
    <w:rsid w:val="0031200F"/>
    <w:rsid w:val="00313570"/>
    <w:rsid w:val="00313AEC"/>
    <w:rsid w:val="0031674F"/>
    <w:rsid w:val="00317F63"/>
    <w:rsid w:val="0032108A"/>
    <w:rsid w:val="00321F69"/>
    <w:rsid w:val="00324C52"/>
    <w:rsid w:val="003252D2"/>
    <w:rsid w:val="00325C94"/>
    <w:rsid w:val="00326C73"/>
    <w:rsid w:val="00332B29"/>
    <w:rsid w:val="00340114"/>
    <w:rsid w:val="003419D9"/>
    <w:rsid w:val="00342326"/>
    <w:rsid w:val="0034304E"/>
    <w:rsid w:val="00343E6D"/>
    <w:rsid w:val="003468F4"/>
    <w:rsid w:val="00347F63"/>
    <w:rsid w:val="0035053A"/>
    <w:rsid w:val="00351265"/>
    <w:rsid w:val="00352711"/>
    <w:rsid w:val="003528C7"/>
    <w:rsid w:val="00356F83"/>
    <w:rsid w:val="003620C1"/>
    <w:rsid w:val="00365A07"/>
    <w:rsid w:val="00366F7F"/>
    <w:rsid w:val="0036732B"/>
    <w:rsid w:val="00367DD4"/>
    <w:rsid w:val="00371D56"/>
    <w:rsid w:val="00372F45"/>
    <w:rsid w:val="0038014D"/>
    <w:rsid w:val="0038043B"/>
    <w:rsid w:val="00382515"/>
    <w:rsid w:val="003840C6"/>
    <w:rsid w:val="00384C66"/>
    <w:rsid w:val="003916CF"/>
    <w:rsid w:val="00392984"/>
    <w:rsid w:val="00396B61"/>
    <w:rsid w:val="0039754E"/>
    <w:rsid w:val="003A3936"/>
    <w:rsid w:val="003A44FB"/>
    <w:rsid w:val="003A4D14"/>
    <w:rsid w:val="003A5A94"/>
    <w:rsid w:val="003B4CC0"/>
    <w:rsid w:val="003C242E"/>
    <w:rsid w:val="003C2604"/>
    <w:rsid w:val="003C375B"/>
    <w:rsid w:val="003C5EC6"/>
    <w:rsid w:val="003C737D"/>
    <w:rsid w:val="003D0249"/>
    <w:rsid w:val="003D206F"/>
    <w:rsid w:val="003D280D"/>
    <w:rsid w:val="003D3F53"/>
    <w:rsid w:val="003D5A9A"/>
    <w:rsid w:val="003D5D8F"/>
    <w:rsid w:val="003E06E1"/>
    <w:rsid w:val="003E10D6"/>
    <w:rsid w:val="003E2CAE"/>
    <w:rsid w:val="003E4B0A"/>
    <w:rsid w:val="003E4FB0"/>
    <w:rsid w:val="003E50AC"/>
    <w:rsid w:val="003E5366"/>
    <w:rsid w:val="003E5954"/>
    <w:rsid w:val="003F02E8"/>
    <w:rsid w:val="003F0B6B"/>
    <w:rsid w:val="003F2D14"/>
    <w:rsid w:val="003F4CAC"/>
    <w:rsid w:val="00400963"/>
    <w:rsid w:val="00402243"/>
    <w:rsid w:val="0040255E"/>
    <w:rsid w:val="00403EA8"/>
    <w:rsid w:val="00407564"/>
    <w:rsid w:val="004114DF"/>
    <w:rsid w:val="00420088"/>
    <w:rsid w:val="00423A37"/>
    <w:rsid w:val="00423D0F"/>
    <w:rsid w:val="00425E97"/>
    <w:rsid w:val="00430089"/>
    <w:rsid w:val="00435A43"/>
    <w:rsid w:val="00436353"/>
    <w:rsid w:val="00436911"/>
    <w:rsid w:val="00443291"/>
    <w:rsid w:val="00446091"/>
    <w:rsid w:val="004468F8"/>
    <w:rsid w:val="0045246A"/>
    <w:rsid w:val="00452BDC"/>
    <w:rsid w:val="0045467D"/>
    <w:rsid w:val="00455117"/>
    <w:rsid w:val="00456F57"/>
    <w:rsid w:val="00460826"/>
    <w:rsid w:val="00461083"/>
    <w:rsid w:val="00463042"/>
    <w:rsid w:val="004649C2"/>
    <w:rsid w:val="0046626F"/>
    <w:rsid w:val="0046744C"/>
    <w:rsid w:val="00471FB9"/>
    <w:rsid w:val="00473E4E"/>
    <w:rsid w:val="00473FCA"/>
    <w:rsid w:val="00474965"/>
    <w:rsid w:val="0047667C"/>
    <w:rsid w:val="004858FD"/>
    <w:rsid w:val="00487C84"/>
    <w:rsid w:val="00491E8A"/>
    <w:rsid w:val="004A548F"/>
    <w:rsid w:val="004A6BB1"/>
    <w:rsid w:val="004A6C2D"/>
    <w:rsid w:val="004B1599"/>
    <w:rsid w:val="004B2E6E"/>
    <w:rsid w:val="004B47D9"/>
    <w:rsid w:val="004C3D92"/>
    <w:rsid w:val="004D1BAB"/>
    <w:rsid w:val="004D6DC6"/>
    <w:rsid w:val="004D74AD"/>
    <w:rsid w:val="004E0C6A"/>
    <w:rsid w:val="004E11E3"/>
    <w:rsid w:val="004E1371"/>
    <w:rsid w:val="004E36A9"/>
    <w:rsid w:val="004E3C2D"/>
    <w:rsid w:val="004E68C1"/>
    <w:rsid w:val="004E6D18"/>
    <w:rsid w:val="004E6D41"/>
    <w:rsid w:val="004E7FC1"/>
    <w:rsid w:val="004F19C6"/>
    <w:rsid w:val="004F5538"/>
    <w:rsid w:val="004F71FA"/>
    <w:rsid w:val="0050519B"/>
    <w:rsid w:val="00506A17"/>
    <w:rsid w:val="005076F1"/>
    <w:rsid w:val="0051247D"/>
    <w:rsid w:val="00512EEC"/>
    <w:rsid w:val="0051708B"/>
    <w:rsid w:val="0052411D"/>
    <w:rsid w:val="0052720D"/>
    <w:rsid w:val="00530E16"/>
    <w:rsid w:val="00532280"/>
    <w:rsid w:val="00533BF0"/>
    <w:rsid w:val="00535AC9"/>
    <w:rsid w:val="00535B26"/>
    <w:rsid w:val="00537A86"/>
    <w:rsid w:val="005460A5"/>
    <w:rsid w:val="005502D5"/>
    <w:rsid w:val="005523C4"/>
    <w:rsid w:val="0055534D"/>
    <w:rsid w:val="0055672A"/>
    <w:rsid w:val="00556807"/>
    <w:rsid w:val="00556CED"/>
    <w:rsid w:val="00557C9F"/>
    <w:rsid w:val="00561FF1"/>
    <w:rsid w:val="00564464"/>
    <w:rsid w:val="00565D13"/>
    <w:rsid w:val="00567BA5"/>
    <w:rsid w:val="00585A98"/>
    <w:rsid w:val="00593D22"/>
    <w:rsid w:val="00594155"/>
    <w:rsid w:val="00594963"/>
    <w:rsid w:val="005A3C0C"/>
    <w:rsid w:val="005B1102"/>
    <w:rsid w:val="005C351F"/>
    <w:rsid w:val="005D15EE"/>
    <w:rsid w:val="005E2252"/>
    <w:rsid w:val="005E2DC6"/>
    <w:rsid w:val="005E4462"/>
    <w:rsid w:val="005E5DB3"/>
    <w:rsid w:val="005F0FA2"/>
    <w:rsid w:val="005F534D"/>
    <w:rsid w:val="005F6815"/>
    <w:rsid w:val="005F6A72"/>
    <w:rsid w:val="00601B4B"/>
    <w:rsid w:val="00603A41"/>
    <w:rsid w:val="006057E1"/>
    <w:rsid w:val="00606684"/>
    <w:rsid w:val="00610E7D"/>
    <w:rsid w:val="00612376"/>
    <w:rsid w:val="00620AC7"/>
    <w:rsid w:val="00621488"/>
    <w:rsid w:val="006226C9"/>
    <w:rsid w:val="00622C5A"/>
    <w:rsid w:val="006231C7"/>
    <w:rsid w:val="00623D36"/>
    <w:rsid w:val="006258AB"/>
    <w:rsid w:val="0063122F"/>
    <w:rsid w:val="006320A7"/>
    <w:rsid w:val="00634CF0"/>
    <w:rsid w:val="0063518B"/>
    <w:rsid w:val="00636205"/>
    <w:rsid w:val="00642253"/>
    <w:rsid w:val="00643065"/>
    <w:rsid w:val="00643724"/>
    <w:rsid w:val="00646A3E"/>
    <w:rsid w:val="0066200E"/>
    <w:rsid w:val="0066295A"/>
    <w:rsid w:val="00663AA5"/>
    <w:rsid w:val="00670BDE"/>
    <w:rsid w:val="00671557"/>
    <w:rsid w:val="00672298"/>
    <w:rsid w:val="00674A0D"/>
    <w:rsid w:val="00680150"/>
    <w:rsid w:val="00680F64"/>
    <w:rsid w:val="00681907"/>
    <w:rsid w:val="00685618"/>
    <w:rsid w:val="00685640"/>
    <w:rsid w:val="006914AD"/>
    <w:rsid w:val="00692805"/>
    <w:rsid w:val="00696C4D"/>
    <w:rsid w:val="006A0CD3"/>
    <w:rsid w:val="006A2A15"/>
    <w:rsid w:val="006A356E"/>
    <w:rsid w:val="006A4713"/>
    <w:rsid w:val="006A4BEC"/>
    <w:rsid w:val="006B11D5"/>
    <w:rsid w:val="006B2DB7"/>
    <w:rsid w:val="006B581C"/>
    <w:rsid w:val="006B6499"/>
    <w:rsid w:val="006C26B5"/>
    <w:rsid w:val="006C3F6A"/>
    <w:rsid w:val="006C5C14"/>
    <w:rsid w:val="006D0200"/>
    <w:rsid w:val="006D60D2"/>
    <w:rsid w:val="006E1E43"/>
    <w:rsid w:val="006E3B41"/>
    <w:rsid w:val="006E3D54"/>
    <w:rsid w:val="006E5027"/>
    <w:rsid w:val="006E52C5"/>
    <w:rsid w:val="006E6621"/>
    <w:rsid w:val="006F1400"/>
    <w:rsid w:val="007003A1"/>
    <w:rsid w:val="00701545"/>
    <w:rsid w:val="00705AE2"/>
    <w:rsid w:val="00706C92"/>
    <w:rsid w:val="0071059D"/>
    <w:rsid w:val="00711AEF"/>
    <w:rsid w:val="007136FC"/>
    <w:rsid w:val="00716C1A"/>
    <w:rsid w:val="00722C9C"/>
    <w:rsid w:val="00722EFE"/>
    <w:rsid w:val="00723055"/>
    <w:rsid w:val="00725861"/>
    <w:rsid w:val="00725D76"/>
    <w:rsid w:val="007279AE"/>
    <w:rsid w:val="0073092B"/>
    <w:rsid w:val="00730BA4"/>
    <w:rsid w:val="00731DEB"/>
    <w:rsid w:val="007351FC"/>
    <w:rsid w:val="007409EA"/>
    <w:rsid w:val="00744C10"/>
    <w:rsid w:val="00747401"/>
    <w:rsid w:val="00760926"/>
    <w:rsid w:val="007637E9"/>
    <w:rsid w:val="007702B4"/>
    <w:rsid w:val="00772A4B"/>
    <w:rsid w:val="00773AA9"/>
    <w:rsid w:val="00774B46"/>
    <w:rsid w:val="00775E10"/>
    <w:rsid w:val="00777322"/>
    <w:rsid w:val="00780325"/>
    <w:rsid w:val="00782F47"/>
    <w:rsid w:val="00784E23"/>
    <w:rsid w:val="00787C88"/>
    <w:rsid w:val="00794089"/>
    <w:rsid w:val="007A7C68"/>
    <w:rsid w:val="007B3A36"/>
    <w:rsid w:val="007B3C08"/>
    <w:rsid w:val="007B5BE0"/>
    <w:rsid w:val="007C49BF"/>
    <w:rsid w:val="007C73FB"/>
    <w:rsid w:val="007E30E4"/>
    <w:rsid w:val="007F16D9"/>
    <w:rsid w:val="007F2B8B"/>
    <w:rsid w:val="007F2CC5"/>
    <w:rsid w:val="007F3A39"/>
    <w:rsid w:val="00805F91"/>
    <w:rsid w:val="0080658E"/>
    <w:rsid w:val="008072DA"/>
    <w:rsid w:val="008102FF"/>
    <w:rsid w:val="00812DF8"/>
    <w:rsid w:val="008146E3"/>
    <w:rsid w:val="008200D9"/>
    <w:rsid w:val="00823024"/>
    <w:rsid w:val="0082475E"/>
    <w:rsid w:val="0083149F"/>
    <w:rsid w:val="008329B0"/>
    <w:rsid w:val="008338B9"/>
    <w:rsid w:val="00833D5A"/>
    <w:rsid w:val="008360A5"/>
    <w:rsid w:val="008412B1"/>
    <w:rsid w:val="0084189B"/>
    <w:rsid w:val="0085003A"/>
    <w:rsid w:val="00854C2A"/>
    <w:rsid w:val="008553A1"/>
    <w:rsid w:val="00856C09"/>
    <w:rsid w:val="00865A29"/>
    <w:rsid w:val="00865C3B"/>
    <w:rsid w:val="00870F9B"/>
    <w:rsid w:val="00875FDF"/>
    <w:rsid w:val="008801D3"/>
    <w:rsid w:val="00880A6F"/>
    <w:rsid w:val="00880EFD"/>
    <w:rsid w:val="00882157"/>
    <w:rsid w:val="0088369D"/>
    <w:rsid w:val="00884791"/>
    <w:rsid w:val="008862F1"/>
    <w:rsid w:val="00886448"/>
    <w:rsid w:val="008879EF"/>
    <w:rsid w:val="008958C9"/>
    <w:rsid w:val="00897B86"/>
    <w:rsid w:val="008A0D68"/>
    <w:rsid w:val="008A10A0"/>
    <w:rsid w:val="008A1B7F"/>
    <w:rsid w:val="008A2F5D"/>
    <w:rsid w:val="008A4709"/>
    <w:rsid w:val="008A4743"/>
    <w:rsid w:val="008B25AE"/>
    <w:rsid w:val="008B2798"/>
    <w:rsid w:val="008B29D2"/>
    <w:rsid w:val="008C2881"/>
    <w:rsid w:val="008C2E5F"/>
    <w:rsid w:val="008C39DA"/>
    <w:rsid w:val="008D0B27"/>
    <w:rsid w:val="008D76E5"/>
    <w:rsid w:val="008E00C3"/>
    <w:rsid w:val="008E323C"/>
    <w:rsid w:val="008E6B1C"/>
    <w:rsid w:val="008E6B74"/>
    <w:rsid w:val="008E7834"/>
    <w:rsid w:val="008F1998"/>
    <w:rsid w:val="008F5F83"/>
    <w:rsid w:val="00900A72"/>
    <w:rsid w:val="00900B80"/>
    <w:rsid w:val="0090144A"/>
    <w:rsid w:val="00902FD8"/>
    <w:rsid w:val="00905745"/>
    <w:rsid w:val="009109AE"/>
    <w:rsid w:val="00911028"/>
    <w:rsid w:val="009112D9"/>
    <w:rsid w:val="00914BE9"/>
    <w:rsid w:val="00915717"/>
    <w:rsid w:val="009159F6"/>
    <w:rsid w:val="00916502"/>
    <w:rsid w:val="0091753C"/>
    <w:rsid w:val="00920316"/>
    <w:rsid w:val="009226D3"/>
    <w:rsid w:val="0092374C"/>
    <w:rsid w:val="00925C68"/>
    <w:rsid w:val="009305D3"/>
    <w:rsid w:val="00930660"/>
    <w:rsid w:val="00936DFA"/>
    <w:rsid w:val="00945446"/>
    <w:rsid w:val="009500FB"/>
    <w:rsid w:val="00951423"/>
    <w:rsid w:val="00954874"/>
    <w:rsid w:val="0095662F"/>
    <w:rsid w:val="00965B71"/>
    <w:rsid w:val="009714DE"/>
    <w:rsid w:val="00972552"/>
    <w:rsid w:val="00972EF5"/>
    <w:rsid w:val="00973E38"/>
    <w:rsid w:val="00974EB7"/>
    <w:rsid w:val="0098189A"/>
    <w:rsid w:val="00982A4B"/>
    <w:rsid w:val="00984418"/>
    <w:rsid w:val="00985C36"/>
    <w:rsid w:val="00997921"/>
    <w:rsid w:val="009A1019"/>
    <w:rsid w:val="009A35D6"/>
    <w:rsid w:val="009A3624"/>
    <w:rsid w:val="009A620E"/>
    <w:rsid w:val="009B386E"/>
    <w:rsid w:val="009B5FCB"/>
    <w:rsid w:val="009B60AB"/>
    <w:rsid w:val="009C130A"/>
    <w:rsid w:val="009C18F9"/>
    <w:rsid w:val="009C268C"/>
    <w:rsid w:val="009C4D08"/>
    <w:rsid w:val="009C5496"/>
    <w:rsid w:val="009C5CA8"/>
    <w:rsid w:val="009C7C37"/>
    <w:rsid w:val="009D3081"/>
    <w:rsid w:val="009D7B91"/>
    <w:rsid w:val="009E0C36"/>
    <w:rsid w:val="009E176A"/>
    <w:rsid w:val="009E195E"/>
    <w:rsid w:val="009E36F2"/>
    <w:rsid w:val="009E461E"/>
    <w:rsid w:val="009E5BD9"/>
    <w:rsid w:val="009E737E"/>
    <w:rsid w:val="009F050A"/>
    <w:rsid w:val="009F2D2E"/>
    <w:rsid w:val="009F3FB9"/>
    <w:rsid w:val="009F463D"/>
    <w:rsid w:val="009F5EC7"/>
    <w:rsid w:val="009F60D1"/>
    <w:rsid w:val="00A01EAC"/>
    <w:rsid w:val="00A05D53"/>
    <w:rsid w:val="00A1389D"/>
    <w:rsid w:val="00A13EE6"/>
    <w:rsid w:val="00A1438F"/>
    <w:rsid w:val="00A15087"/>
    <w:rsid w:val="00A15F67"/>
    <w:rsid w:val="00A23AB9"/>
    <w:rsid w:val="00A2529A"/>
    <w:rsid w:val="00A25B5D"/>
    <w:rsid w:val="00A26CE2"/>
    <w:rsid w:val="00A334DD"/>
    <w:rsid w:val="00A46AC9"/>
    <w:rsid w:val="00A46BF6"/>
    <w:rsid w:val="00A471F5"/>
    <w:rsid w:val="00A5018F"/>
    <w:rsid w:val="00A516EE"/>
    <w:rsid w:val="00A51CBD"/>
    <w:rsid w:val="00A55E2F"/>
    <w:rsid w:val="00A5681D"/>
    <w:rsid w:val="00A61106"/>
    <w:rsid w:val="00A62A54"/>
    <w:rsid w:val="00A62AF5"/>
    <w:rsid w:val="00A63355"/>
    <w:rsid w:val="00A6337D"/>
    <w:rsid w:val="00A70069"/>
    <w:rsid w:val="00A70D76"/>
    <w:rsid w:val="00A72526"/>
    <w:rsid w:val="00A72D7D"/>
    <w:rsid w:val="00A75B15"/>
    <w:rsid w:val="00A774F2"/>
    <w:rsid w:val="00A80311"/>
    <w:rsid w:val="00A80F68"/>
    <w:rsid w:val="00A86C7F"/>
    <w:rsid w:val="00A86CE9"/>
    <w:rsid w:val="00A8711E"/>
    <w:rsid w:val="00A90D62"/>
    <w:rsid w:val="00A937AB"/>
    <w:rsid w:val="00A95DE8"/>
    <w:rsid w:val="00A96F11"/>
    <w:rsid w:val="00A9709D"/>
    <w:rsid w:val="00AA12F9"/>
    <w:rsid w:val="00AA3747"/>
    <w:rsid w:val="00AA3F39"/>
    <w:rsid w:val="00AA4A78"/>
    <w:rsid w:val="00AA5296"/>
    <w:rsid w:val="00AB1549"/>
    <w:rsid w:val="00AB1BFA"/>
    <w:rsid w:val="00AB2C8D"/>
    <w:rsid w:val="00AB40C0"/>
    <w:rsid w:val="00AC135C"/>
    <w:rsid w:val="00AC16C8"/>
    <w:rsid w:val="00AC2097"/>
    <w:rsid w:val="00AC502D"/>
    <w:rsid w:val="00AD011D"/>
    <w:rsid w:val="00AD1BF4"/>
    <w:rsid w:val="00AD3A27"/>
    <w:rsid w:val="00AE06EA"/>
    <w:rsid w:val="00AE17FA"/>
    <w:rsid w:val="00AE2F30"/>
    <w:rsid w:val="00AE399F"/>
    <w:rsid w:val="00AE6BF2"/>
    <w:rsid w:val="00AF1379"/>
    <w:rsid w:val="00AF32A9"/>
    <w:rsid w:val="00AF3930"/>
    <w:rsid w:val="00AF736E"/>
    <w:rsid w:val="00B0045E"/>
    <w:rsid w:val="00B05BD0"/>
    <w:rsid w:val="00B1276D"/>
    <w:rsid w:val="00B16E1E"/>
    <w:rsid w:val="00B17122"/>
    <w:rsid w:val="00B216EE"/>
    <w:rsid w:val="00B21BE9"/>
    <w:rsid w:val="00B2319A"/>
    <w:rsid w:val="00B23942"/>
    <w:rsid w:val="00B24906"/>
    <w:rsid w:val="00B315C8"/>
    <w:rsid w:val="00B319CA"/>
    <w:rsid w:val="00B32161"/>
    <w:rsid w:val="00B347F9"/>
    <w:rsid w:val="00B35702"/>
    <w:rsid w:val="00B35759"/>
    <w:rsid w:val="00B4796B"/>
    <w:rsid w:val="00B50740"/>
    <w:rsid w:val="00B5213A"/>
    <w:rsid w:val="00B56F01"/>
    <w:rsid w:val="00B60E2D"/>
    <w:rsid w:val="00B658FE"/>
    <w:rsid w:val="00B65ED6"/>
    <w:rsid w:val="00B7295C"/>
    <w:rsid w:val="00B72CC5"/>
    <w:rsid w:val="00B84A5A"/>
    <w:rsid w:val="00B87086"/>
    <w:rsid w:val="00B91754"/>
    <w:rsid w:val="00B9421F"/>
    <w:rsid w:val="00B94CFE"/>
    <w:rsid w:val="00B9613F"/>
    <w:rsid w:val="00BA0043"/>
    <w:rsid w:val="00BA0F63"/>
    <w:rsid w:val="00BA14A2"/>
    <w:rsid w:val="00BA2130"/>
    <w:rsid w:val="00BA2C92"/>
    <w:rsid w:val="00BB2488"/>
    <w:rsid w:val="00BB58A3"/>
    <w:rsid w:val="00BB5A97"/>
    <w:rsid w:val="00BB7DA3"/>
    <w:rsid w:val="00BC07CD"/>
    <w:rsid w:val="00BC2BDF"/>
    <w:rsid w:val="00BC5876"/>
    <w:rsid w:val="00BC5EAE"/>
    <w:rsid w:val="00BC684F"/>
    <w:rsid w:val="00BD61F8"/>
    <w:rsid w:val="00BD7EE3"/>
    <w:rsid w:val="00BE10FD"/>
    <w:rsid w:val="00BE1700"/>
    <w:rsid w:val="00BE1C88"/>
    <w:rsid w:val="00BE4885"/>
    <w:rsid w:val="00BE68A4"/>
    <w:rsid w:val="00BF37F8"/>
    <w:rsid w:val="00BF3A8D"/>
    <w:rsid w:val="00BF56A0"/>
    <w:rsid w:val="00BF64D1"/>
    <w:rsid w:val="00C01BB2"/>
    <w:rsid w:val="00C03C6C"/>
    <w:rsid w:val="00C06E01"/>
    <w:rsid w:val="00C11181"/>
    <w:rsid w:val="00C1201C"/>
    <w:rsid w:val="00C147C5"/>
    <w:rsid w:val="00C17E75"/>
    <w:rsid w:val="00C23784"/>
    <w:rsid w:val="00C24255"/>
    <w:rsid w:val="00C24C70"/>
    <w:rsid w:val="00C26858"/>
    <w:rsid w:val="00C307B9"/>
    <w:rsid w:val="00C30E42"/>
    <w:rsid w:val="00C336E2"/>
    <w:rsid w:val="00C33718"/>
    <w:rsid w:val="00C37741"/>
    <w:rsid w:val="00C40AA1"/>
    <w:rsid w:val="00C4210B"/>
    <w:rsid w:val="00C42BF1"/>
    <w:rsid w:val="00C4511F"/>
    <w:rsid w:val="00C464A3"/>
    <w:rsid w:val="00C467A0"/>
    <w:rsid w:val="00C471A1"/>
    <w:rsid w:val="00C50158"/>
    <w:rsid w:val="00C52513"/>
    <w:rsid w:val="00C536AA"/>
    <w:rsid w:val="00C5510D"/>
    <w:rsid w:val="00C579C1"/>
    <w:rsid w:val="00C602B8"/>
    <w:rsid w:val="00C61147"/>
    <w:rsid w:val="00C63DCA"/>
    <w:rsid w:val="00C64BD5"/>
    <w:rsid w:val="00C66695"/>
    <w:rsid w:val="00C67241"/>
    <w:rsid w:val="00C7087B"/>
    <w:rsid w:val="00C7558D"/>
    <w:rsid w:val="00C77ADB"/>
    <w:rsid w:val="00C800E7"/>
    <w:rsid w:val="00C8058D"/>
    <w:rsid w:val="00C90531"/>
    <w:rsid w:val="00C92CE2"/>
    <w:rsid w:val="00C95FAC"/>
    <w:rsid w:val="00CA12C5"/>
    <w:rsid w:val="00CA1CEA"/>
    <w:rsid w:val="00CA5EBE"/>
    <w:rsid w:val="00CA68B5"/>
    <w:rsid w:val="00CB58F3"/>
    <w:rsid w:val="00CB63D2"/>
    <w:rsid w:val="00CB6F5B"/>
    <w:rsid w:val="00CB76B0"/>
    <w:rsid w:val="00CB7A9B"/>
    <w:rsid w:val="00CC1743"/>
    <w:rsid w:val="00CC43F6"/>
    <w:rsid w:val="00CC50AC"/>
    <w:rsid w:val="00CD2384"/>
    <w:rsid w:val="00CD2903"/>
    <w:rsid w:val="00CD2D2F"/>
    <w:rsid w:val="00CD2FEC"/>
    <w:rsid w:val="00CD4658"/>
    <w:rsid w:val="00CE0AE6"/>
    <w:rsid w:val="00CE1134"/>
    <w:rsid w:val="00CE1DFF"/>
    <w:rsid w:val="00CE2155"/>
    <w:rsid w:val="00CE2E3E"/>
    <w:rsid w:val="00CF103C"/>
    <w:rsid w:val="00CF41E9"/>
    <w:rsid w:val="00CF650B"/>
    <w:rsid w:val="00D01676"/>
    <w:rsid w:val="00D02FC2"/>
    <w:rsid w:val="00D03DCE"/>
    <w:rsid w:val="00D06FC7"/>
    <w:rsid w:val="00D1060F"/>
    <w:rsid w:val="00D120CD"/>
    <w:rsid w:val="00D12DE6"/>
    <w:rsid w:val="00D16509"/>
    <w:rsid w:val="00D16AC3"/>
    <w:rsid w:val="00D209AE"/>
    <w:rsid w:val="00D22352"/>
    <w:rsid w:val="00D24276"/>
    <w:rsid w:val="00D3339F"/>
    <w:rsid w:val="00D33BA3"/>
    <w:rsid w:val="00D40917"/>
    <w:rsid w:val="00D41945"/>
    <w:rsid w:val="00D45B87"/>
    <w:rsid w:val="00D45CD9"/>
    <w:rsid w:val="00D544E8"/>
    <w:rsid w:val="00D576F2"/>
    <w:rsid w:val="00D60675"/>
    <w:rsid w:val="00D62A9C"/>
    <w:rsid w:val="00D64434"/>
    <w:rsid w:val="00D652C3"/>
    <w:rsid w:val="00D66DAC"/>
    <w:rsid w:val="00D71493"/>
    <w:rsid w:val="00D71742"/>
    <w:rsid w:val="00D726C3"/>
    <w:rsid w:val="00D75EFD"/>
    <w:rsid w:val="00D763C6"/>
    <w:rsid w:val="00D81982"/>
    <w:rsid w:val="00D81B0A"/>
    <w:rsid w:val="00D868F3"/>
    <w:rsid w:val="00D87B1A"/>
    <w:rsid w:val="00D90B5E"/>
    <w:rsid w:val="00D9501E"/>
    <w:rsid w:val="00DA1E22"/>
    <w:rsid w:val="00DA243B"/>
    <w:rsid w:val="00DA40DD"/>
    <w:rsid w:val="00DA6A9E"/>
    <w:rsid w:val="00DB0B64"/>
    <w:rsid w:val="00DB181C"/>
    <w:rsid w:val="00DB2901"/>
    <w:rsid w:val="00DB544F"/>
    <w:rsid w:val="00DB7D53"/>
    <w:rsid w:val="00DC263B"/>
    <w:rsid w:val="00DC3652"/>
    <w:rsid w:val="00DC3BA5"/>
    <w:rsid w:val="00DC4A6C"/>
    <w:rsid w:val="00DC715B"/>
    <w:rsid w:val="00DD0114"/>
    <w:rsid w:val="00DD175D"/>
    <w:rsid w:val="00DD242E"/>
    <w:rsid w:val="00DD68D3"/>
    <w:rsid w:val="00DE0E49"/>
    <w:rsid w:val="00DE17B7"/>
    <w:rsid w:val="00DE1983"/>
    <w:rsid w:val="00DE4560"/>
    <w:rsid w:val="00DE5D77"/>
    <w:rsid w:val="00DF789F"/>
    <w:rsid w:val="00E01ECD"/>
    <w:rsid w:val="00E02F30"/>
    <w:rsid w:val="00E05998"/>
    <w:rsid w:val="00E1003E"/>
    <w:rsid w:val="00E11FE6"/>
    <w:rsid w:val="00E160D3"/>
    <w:rsid w:val="00E17379"/>
    <w:rsid w:val="00E21463"/>
    <w:rsid w:val="00E22555"/>
    <w:rsid w:val="00E3054C"/>
    <w:rsid w:val="00E30933"/>
    <w:rsid w:val="00E3161D"/>
    <w:rsid w:val="00E329A3"/>
    <w:rsid w:val="00E3316D"/>
    <w:rsid w:val="00E36210"/>
    <w:rsid w:val="00E364B0"/>
    <w:rsid w:val="00E47E4D"/>
    <w:rsid w:val="00E50CFB"/>
    <w:rsid w:val="00E5394E"/>
    <w:rsid w:val="00E55DC2"/>
    <w:rsid w:val="00E56CA8"/>
    <w:rsid w:val="00E64A1D"/>
    <w:rsid w:val="00E67CDD"/>
    <w:rsid w:val="00E759BC"/>
    <w:rsid w:val="00E75D49"/>
    <w:rsid w:val="00E75FE5"/>
    <w:rsid w:val="00E81DB8"/>
    <w:rsid w:val="00E82878"/>
    <w:rsid w:val="00E92511"/>
    <w:rsid w:val="00EA1470"/>
    <w:rsid w:val="00EA1F58"/>
    <w:rsid w:val="00EA5E84"/>
    <w:rsid w:val="00EB23E5"/>
    <w:rsid w:val="00EB26B9"/>
    <w:rsid w:val="00EB6A64"/>
    <w:rsid w:val="00EB6EDC"/>
    <w:rsid w:val="00EC3F71"/>
    <w:rsid w:val="00EC47D4"/>
    <w:rsid w:val="00EC65F5"/>
    <w:rsid w:val="00ED71BC"/>
    <w:rsid w:val="00EE19BF"/>
    <w:rsid w:val="00EE1BA1"/>
    <w:rsid w:val="00EE6B4A"/>
    <w:rsid w:val="00EF080F"/>
    <w:rsid w:val="00EF23DA"/>
    <w:rsid w:val="00EF3E9A"/>
    <w:rsid w:val="00EF3FE3"/>
    <w:rsid w:val="00EF450B"/>
    <w:rsid w:val="00F01AFD"/>
    <w:rsid w:val="00F038A1"/>
    <w:rsid w:val="00F04677"/>
    <w:rsid w:val="00F10BA1"/>
    <w:rsid w:val="00F1159E"/>
    <w:rsid w:val="00F129D6"/>
    <w:rsid w:val="00F14AE1"/>
    <w:rsid w:val="00F17A21"/>
    <w:rsid w:val="00F36C4F"/>
    <w:rsid w:val="00F41051"/>
    <w:rsid w:val="00F416DA"/>
    <w:rsid w:val="00F424B4"/>
    <w:rsid w:val="00F503D8"/>
    <w:rsid w:val="00F5147D"/>
    <w:rsid w:val="00F618F2"/>
    <w:rsid w:val="00F6781C"/>
    <w:rsid w:val="00F70F70"/>
    <w:rsid w:val="00F71E84"/>
    <w:rsid w:val="00F73CDD"/>
    <w:rsid w:val="00F74964"/>
    <w:rsid w:val="00F7678D"/>
    <w:rsid w:val="00F7688F"/>
    <w:rsid w:val="00F77AC7"/>
    <w:rsid w:val="00F81048"/>
    <w:rsid w:val="00F86CA5"/>
    <w:rsid w:val="00F918A8"/>
    <w:rsid w:val="00F91F46"/>
    <w:rsid w:val="00F94792"/>
    <w:rsid w:val="00F95995"/>
    <w:rsid w:val="00F960A7"/>
    <w:rsid w:val="00F96943"/>
    <w:rsid w:val="00F9710D"/>
    <w:rsid w:val="00F97301"/>
    <w:rsid w:val="00FA00BB"/>
    <w:rsid w:val="00FA2FDB"/>
    <w:rsid w:val="00FA344B"/>
    <w:rsid w:val="00FA4E92"/>
    <w:rsid w:val="00FA6D10"/>
    <w:rsid w:val="00FB0A02"/>
    <w:rsid w:val="00FC4EA8"/>
    <w:rsid w:val="00FC6D92"/>
    <w:rsid w:val="00FD54E6"/>
    <w:rsid w:val="00FD5DE9"/>
    <w:rsid w:val="00FD69B5"/>
    <w:rsid w:val="00FD787A"/>
    <w:rsid w:val="00FE07F8"/>
    <w:rsid w:val="00FE2229"/>
    <w:rsid w:val="00FE308A"/>
    <w:rsid w:val="00FE4D7C"/>
    <w:rsid w:val="00FE4F2A"/>
    <w:rsid w:val="00FE6B3D"/>
    <w:rsid w:val="00FF268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D69036"/>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PlaceholderText">
    <w:name w:val="Placeholder Text"/>
    <w:basedOn w:val="DefaultParagraphFont"/>
    <w:uiPriority w:val="99"/>
    <w:semiHidden/>
    <w:rsid w:val="00174C91"/>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1127</TotalTime>
  <Pages>9</Pages>
  <Words>1837</Words>
  <Characters>10472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Glenda Ancheta Divina (2514348)</cp:lastModifiedBy>
  <cp:revision>856</cp:revision>
  <dcterms:created xsi:type="dcterms:W3CDTF">2025-11-26T22:02:00Z</dcterms:created>
  <dcterms:modified xsi:type="dcterms:W3CDTF">2025-12-13T11:01:00Z</dcterms:modified>
</cp:coreProperties>
</file>