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174F39" w14:textId="63657524" w:rsidR="004C657F" w:rsidRPr="00FC0CC0" w:rsidRDefault="004C657F" w:rsidP="00FC0CC0">
      <w:pPr>
        <w:jc w:val="center"/>
        <w:rPr>
          <w:b/>
          <w:bCs/>
          <w:sz w:val="44"/>
          <w:szCs w:val="44"/>
        </w:rPr>
      </w:pPr>
      <w:r w:rsidRPr="00FC0CC0">
        <w:rPr>
          <w:b/>
          <w:bCs/>
          <w:sz w:val="44"/>
          <w:szCs w:val="44"/>
        </w:rPr>
        <w:t xml:space="preserve">Module name: </w:t>
      </w:r>
      <w:r w:rsidRPr="00FC0CC0">
        <w:rPr>
          <w:b/>
          <w:bCs/>
          <w:sz w:val="44"/>
          <w:szCs w:val="44"/>
        </w:rPr>
        <w:t>Leadership and Management</w:t>
      </w:r>
    </w:p>
    <w:p w14:paraId="6678402B" w14:textId="77777777" w:rsidR="00FC0CC0" w:rsidRDefault="00FC0CC0" w:rsidP="00FC0CC0">
      <w:pPr>
        <w:jc w:val="center"/>
        <w:rPr>
          <w:b/>
          <w:bCs/>
          <w:sz w:val="40"/>
          <w:szCs w:val="40"/>
        </w:rPr>
      </w:pPr>
    </w:p>
    <w:p w14:paraId="4BB60AFA" w14:textId="77777777" w:rsidR="00FC0CC0" w:rsidRDefault="00FC0CC0" w:rsidP="00FC0CC0">
      <w:pPr>
        <w:jc w:val="center"/>
        <w:rPr>
          <w:b/>
          <w:bCs/>
          <w:sz w:val="40"/>
          <w:szCs w:val="40"/>
        </w:rPr>
      </w:pPr>
    </w:p>
    <w:p w14:paraId="07471839" w14:textId="2E429760" w:rsidR="004C657F" w:rsidRDefault="004C657F" w:rsidP="00FC0CC0">
      <w:pPr>
        <w:jc w:val="center"/>
        <w:rPr>
          <w:b/>
          <w:bCs/>
          <w:sz w:val="40"/>
          <w:szCs w:val="40"/>
        </w:rPr>
      </w:pPr>
      <w:r w:rsidRPr="00FC0CC0">
        <w:rPr>
          <w:b/>
          <w:bCs/>
          <w:sz w:val="40"/>
          <w:szCs w:val="40"/>
        </w:rPr>
        <w:t xml:space="preserve">Assignment </w:t>
      </w:r>
      <w:r w:rsidRPr="00FC0CC0">
        <w:rPr>
          <w:b/>
          <w:bCs/>
          <w:sz w:val="40"/>
          <w:szCs w:val="40"/>
        </w:rPr>
        <w:t>2</w:t>
      </w:r>
    </w:p>
    <w:p w14:paraId="4115F525" w14:textId="77777777" w:rsidR="00FC0CC0" w:rsidRPr="00FC0CC0" w:rsidRDefault="00FC0CC0" w:rsidP="00FC0CC0">
      <w:pPr>
        <w:jc w:val="center"/>
        <w:rPr>
          <w:b/>
          <w:bCs/>
          <w:sz w:val="40"/>
          <w:szCs w:val="40"/>
        </w:rPr>
      </w:pPr>
    </w:p>
    <w:p w14:paraId="4D79065E" w14:textId="0B5B59A5" w:rsidR="004C657F" w:rsidRPr="00FC0CC0" w:rsidRDefault="004C657F" w:rsidP="00FC0CC0">
      <w:pPr>
        <w:jc w:val="center"/>
        <w:rPr>
          <w:b/>
          <w:bCs/>
          <w:sz w:val="44"/>
          <w:szCs w:val="44"/>
        </w:rPr>
      </w:pPr>
      <w:r w:rsidRPr="00FC0CC0">
        <w:rPr>
          <w:b/>
          <w:bCs/>
          <w:sz w:val="44"/>
          <w:szCs w:val="44"/>
        </w:rPr>
        <w:t>Module Code: LCBB</w:t>
      </w:r>
      <w:r w:rsidRPr="00FC0CC0">
        <w:rPr>
          <w:b/>
          <w:bCs/>
          <w:sz w:val="44"/>
          <w:szCs w:val="44"/>
        </w:rPr>
        <w:t>6003</w:t>
      </w:r>
    </w:p>
    <w:p w14:paraId="36F61ED0" w14:textId="77777777" w:rsidR="004C657F" w:rsidRPr="00566B23" w:rsidRDefault="004C657F" w:rsidP="00FC0CC0">
      <w:pPr>
        <w:jc w:val="center"/>
      </w:pPr>
    </w:p>
    <w:p w14:paraId="1B08E329" w14:textId="77777777" w:rsidR="004C657F" w:rsidRPr="00566B23" w:rsidRDefault="004C657F" w:rsidP="00FC0CC0">
      <w:pPr>
        <w:jc w:val="center"/>
      </w:pPr>
    </w:p>
    <w:p w14:paraId="4719475F" w14:textId="77777777" w:rsidR="00FC0CC0" w:rsidRDefault="00FC0CC0" w:rsidP="00FC0CC0">
      <w:pPr>
        <w:jc w:val="right"/>
        <w:rPr>
          <w:b/>
          <w:bCs/>
          <w:sz w:val="40"/>
          <w:szCs w:val="40"/>
        </w:rPr>
      </w:pPr>
    </w:p>
    <w:p w14:paraId="6E2B85DC" w14:textId="77777777" w:rsidR="00FC0CC0" w:rsidRDefault="00FC0CC0" w:rsidP="00FC0CC0">
      <w:pPr>
        <w:jc w:val="right"/>
        <w:rPr>
          <w:b/>
          <w:bCs/>
          <w:sz w:val="40"/>
          <w:szCs w:val="40"/>
        </w:rPr>
      </w:pPr>
    </w:p>
    <w:p w14:paraId="27F17965" w14:textId="77777777" w:rsidR="00FC0CC0" w:rsidRDefault="00FC0CC0" w:rsidP="00FC0CC0">
      <w:pPr>
        <w:jc w:val="right"/>
        <w:rPr>
          <w:b/>
          <w:bCs/>
          <w:sz w:val="40"/>
          <w:szCs w:val="40"/>
        </w:rPr>
      </w:pPr>
    </w:p>
    <w:p w14:paraId="018D4F07" w14:textId="77777777" w:rsidR="00FC0CC0" w:rsidRDefault="00FC0CC0" w:rsidP="00FC0CC0">
      <w:pPr>
        <w:jc w:val="right"/>
        <w:rPr>
          <w:b/>
          <w:bCs/>
          <w:sz w:val="40"/>
          <w:szCs w:val="40"/>
        </w:rPr>
      </w:pPr>
    </w:p>
    <w:p w14:paraId="75BB5985" w14:textId="77777777" w:rsidR="00FC0CC0" w:rsidRDefault="00FC0CC0" w:rsidP="00FC0CC0">
      <w:pPr>
        <w:jc w:val="right"/>
        <w:rPr>
          <w:b/>
          <w:bCs/>
          <w:sz w:val="40"/>
          <w:szCs w:val="40"/>
        </w:rPr>
      </w:pPr>
    </w:p>
    <w:p w14:paraId="3EFF6E51" w14:textId="251D726C" w:rsidR="004C657F" w:rsidRPr="00FC0CC0" w:rsidRDefault="004C657F" w:rsidP="00FC0CC0">
      <w:pPr>
        <w:jc w:val="right"/>
        <w:rPr>
          <w:b/>
          <w:bCs/>
          <w:sz w:val="40"/>
          <w:szCs w:val="40"/>
        </w:rPr>
      </w:pPr>
      <w:r w:rsidRPr="00FC0CC0">
        <w:rPr>
          <w:b/>
          <w:bCs/>
          <w:sz w:val="40"/>
          <w:szCs w:val="40"/>
        </w:rPr>
        <w:t xml:space="preserve">Name: Valentina </w:t>
      </w:r>
      <w:proofErr w:type="spellStart"/>
      <w:r w:rsidRPr="00FC0CC0">
        <w:rPr>
          <w:b/>
          <w:bCs/>
          <w:sz w:val="40"/>
          <w:szCs w:val="40"/>
        </w:rPr>
        <w:t>Pituscanu</w:t>
      </w:r>
      <w:proofErr w:type="spellEnd"/>
    </w:p>
    <w:p w14:paraId="6837EBC5" w14:textId="77777777" w:rsidR="004C657F" w:rsidRPr="00FC0CC0" w:rsidRDefault="004C657F" w:rsidP="00FC0CC0">
      <w:pPr>
        <w:jc w:val="right"/>
        <w:rPr>
          <w:b/>
          <w:bCs/>
          <w:sz w:val="32"/>
          <w:szCs w:val="32"/>
        </w:rPr>
      </w:pPr>
      <w:r w:rsidRPr="00FC0CC0">
        <w:rPr>
          <w:b/>
          <w:bCs/>
          <w:sz w:val="32"/>
          <w:szCs w:val="32"/>
        </w:rPr>
        <w:t>Student ID: 2124861</w:t>
      </w:r>
    </w:p>
    <w:p w14:paraId="445CD64F" w14:textId="77777777" w:rsidR="004C657F" w:rsidRPr="00566B23" w:rsidRDefault="004C657F" w:rsidP="00FC0CC0">
      <w:pPr>
        <w:jc w:val="center"/>
      </w:pPr>
    </w:p>
    <w:p w14:paraId="38966433" w14:textId="77777777" w:rsidR="004C657F" w:rsidRPr="00566B23" w:rsidRDefault="004C657F" w:rsidP="00FC0CC0">
      <w:pPr>
        <w:jc w:val="center"/>
      </w:pPr>
    </w:p>
    <w:p w14:paraId="7C8EC7A6" w14:textId="0A9C02E9" w:rsidR="004C657F" w:rsidRPr="00FC0CC0" w:rsidRDefault="004C657F" w:rsidP="00FC0CC0">
      <w:pPr>
        <w:rPr>
          <w:b/>
          <w:bCs/>
          <w:sz w:val="36"/>
          <w:szCs w:val="36"/>
        </w:rPr>
      </w:pPr>
      <w:r w:rsidRPr="00FC0CC0">
        <w:rPr>
          <w:b/>
          <w:bCs/>
          <w:sz w:val="36"/>
          <w:szCs w:val="36"/>
        </w:rPr>
        <w:t xml:space="preserve">Lecturer: </w:t>
      </w:r>
      <w:r w:rsidRPr="00FC0CC0">
        <w:rPr>
          <w:b/>
          <w:bCs/>
          <w:sz w:val="36"/>
          <w:szCs w:val="36"/>
        </w:rPr>
        <w:t>Mr Afzal Munna</w:t>
      </w:r>
    </w:p>
    <w:p w14:paraId="0C8E2451" w14:textId="77777777" w:rsidR="004C657F" w:rsidRPr="00566B23" w:rsidRDefault="004C657F" w:rsidP="00B0370D"/>
    <w:p w14:paraId="4413F864" w14:textId="77777777" w:rsidR="004C657F" w:rsidRPr="00566B23" w:rsidRDefault="004C657F" w:rsidP="00B0370D"/>
    <w:p w14:paraId="4EEE7322" w14:textId="2AFF3AF8" w:rsidR="004C657F" w:rsidRPr="00566B23" w:rsidRDefault="004C657F" w:rsidP="00B0370D"/>
    <w:p w14:paraId="1C861663" w14:textId="77777777" w:rsidR="004C657F" w:rsidRPr="00566B23" w:rsidRDefault="004C657F" w:rsidP="00B0370D">
      <w:r w:rsidRPr="00566B23">
        <w:br w:type="page"/>
      </w:r>
    </w:p>
    <w:p w14:paraId="63D1E4D8" w14:textId="053F15BC" w:rsidR="008B0ACB" w:rsidRPr="00482201" w:rsidRDefault="008B0ACB" w:rsidP="00482201">
      <w:pPr>
        <w:jc w:val="center"/>
        <w:rPr>
          <w:b/>
        </w:rPr>
      </w:pPr>
      <w:r w:rsidRPr="00482201">
        <w:rPr>
          <w:b/>
          <w:sz w:val="32"/>
          <w:szCs w:val="32"/>
        </w:rPr>
        <w:lastRenderedPageBreak/>
        <w:t>Individual Report</w:t>
      </w:r>
    </w:p>
    <w:p w14:paraId="5C8C1644" w14:textId="77777777" w:rsidR="00482201" w:rsidRPr="00566B23" w:rsidRDefault="00482201" w:rsidP="00B0370D">
      <w:pPr>
        <w:rPr>
          <w:bCs/>
        </w:rPr>
      </w:pPr>
    </w:p>
    <w:p w14:paraId="57FBCEA9" w14:textId="53012417" w:rsidR="00E7735E" w:rsidRDefault="008D6AA5" w:rsidP="00B0370D">
      <w:pPr>
        <w:rPr>
          <w:rStyle w:val="cursor-pointer"/>
          <w:rFonts w:eastAsiaTheme="majorEastAsia"/>
        </w:rPr>
      </w:pPr>
      <w:r>
        <w:t xml:space="preserve">  </w:t>
      </w:r>
      <w:r w:rsidR="00482201">
        <w:t xml:space="preserve"> </w:t>
      </w:r>
      <w:r w:rsidR="00914F84" w:rsidRPr="00566B23">
        <w:t xml:space="preserve">In this report, I am going to talk about my experience working on a presentation with four of my colleagues. We have been given a task, to choose a business leader, and </w:t>
      </w:r>
      <w:r w:rsidR="00C42E42" w:rsidRPr="00566B23">
        <w:t>analyse the Leadership Style, Leadership Behaviour and Followers Appeal.</w:t>
      </w:r>
      <w:r w:rsidR="00E7735E">
        <w:t xml:space="preserve"> The </w:t>
      </w:r>
      <w:r w:rsidR="00566B23" w:rsidRPr="00566B23">
        <w:rPr>
          <w:rStyle w:val="cursor-pointer"/>
          <w:rFonts w:eastAsiaTheme="majorEastAsia"/>
        </w:rPr>
        <w:t xml:space="preserve">leadership characteristics of influential leaders such as Bill </w:t>
      </w:r>
      <w:r w:rsidR="00566B23">
        <w:rPr>
          <w:rStyle w:val="cursor-pointer"/>
          <w:rFonts w:eastAsiaTheme="majorEastAsia"/>
        </w:rPr>
        <w:t>G</w:t>
      </w:r>
      <w:r w:rsidR="00566B23" w:rsidRPr="00566B23">
        <w:rPr>
          <w:rStyle w:val="cursor-pointer"/>
          <w:rFonts w:eastAsiaTheme="majorEastAsia"/>
        </w:rPr>
        <w:t xml:space="preserve">ates, Henry </w:t>
      </w:r>
      <w:r w:rsidR="00E7735E">
        <w:rPr>
          <w:rStyle w:val="cursor-pointer"/>
          <w:rFonts w:eastAsiaTheme="majorEastAsia"/>
        </w:rPr>
        <w:t>F</w:t>
      </w:r>
      <w:r w:rsidR="00566B23" w:rsidRPr="00566B23">
        <w:rPr>
          <w:rStyle w:val="cursor-pointer"/>
          <w:rFonts w:eastAsiaTheme="majorEastAsia"/>
        </w:rPr>
        <w:t xml:space="preserve">ord, Walt Disney, Elon Musk, and Jeff </w:t>
      </w:r>
      <w:r w:rsidR="00566B23">
        <w:rPr>
          <w:rStyle w:val="cursor-pointer"/>
          <w:rFonts w:eastAsiaTheme="majorEastAsia"/>
        </w:rPr>
        <w:t>B</w:t>
      </w:r>
      <w:r w:rsidR="00566B23" w:rsidRPr="00566B23">
        <w:rPr>
          <w:rStyle w:val="cursor-pointer"/>
          <w:rFonts w:eastAsiaTheme="majorEastAsia"/>
        </w:rPr>
        <w:t xml:space="preserve">ezos </w:t>
      </w:r>
      <w:r w:rsidR="00E7735E">
        <w:rPr>
          <w:rStyle w:val="cursor-pointer"/>
          <w:rFonts w:eastAsiaTheme="majorEastAsia"/>
        </w:rPr>
        <w:t>are</w:t>
      </w:r>
      <w:r w:rsidR="00566B23" w:rsidRPr="00566B23">
        <w:rPr>
          <w:rStyle w:val="cursor-pointer"/>
          <w:rFonts w:eastAsiaTheme="majorEastAsia"/>
        </w:rPr>
        <w:t xml:space="preserve"> very educative and beneficia</w:t>
      </w:r>
      <w:r w:rsidR="00566B23">
        <w:rPr>
          <w:rStyle w:val="cursor-pointer"/>
          <w:rFonts w:eastAsiaTheme="majorEastAsia"/>
        </w:rPr>
        <w:t>l</w:t>
      </w:r>
      <w:r w:rsidR="00566B23" w:rsidRPr="00566B23">
        <w:rPr>
          <w:rStyle w:val="cursor-pointer"/>
          <w:rFonts w:eastAsiaTheme="majorEastAsia"/>
        </w:rPr>
        <w:t xml:space="preserve">. Here are key lessons </w:t>
      </w:r>
      <w:r w:rsidR="00E7735E" w:rsidRPr="00566B23">
        <w:rPr>
          <w:rStyle w:val="cursor-pointer"/>
          <w:rFonts w:eastAsiaTheme="majorEastAsia"/>
        </w:rPr>
        <w:t>learned and</w:t>
      </w:r>
      <w:r w:rsidR="00E7735E">
        <w:rPr>
          <w:rStyle w:val="cursor-pointer"/>
          <w:rFonts w:eastAsiaTheme="majorEastAsia"/>
        </w:rPr>
        <w:t xml:space="preserve"> </w:t>
      </w:r>
      <w:r w:rsidR="00566B23" w:rsidRPr="00566B23">
        <w:rPr>
          <w:rStyle w:val="cursor-pointer"/>
          <w:rFonts w:eastAsiaTheme="majorEastAsia"/>
        </w:rPr>
        <w:t>applied through various leadership theories and models</w:t>
      </w:r>
      <w:r w:rsidR="00E7735E">
        <w:rPr>
          <w:rStyle w:val="cursor-pointer"/>
          <w:rFonts w:eastAsiaTheme="majorEastAsia"/>
        </w:rPr>
        <w:t>.</w:t>
      </w:r>
    </w:p>
    <w:p w14:paraId="0D985D1C" w14:textId="77777777" w:rsidR="008D6AA5" w:rsidRDefault="008D6AA5" w:rsidP="00B0370D">
      <w:r>
        <w:t xml:space="preserve">   </w:t>
      </w:r>
    </w:p>
    <w:p w14:paraId="7064285E" w14:textId="435A7F05" w:rsidR="00B0370D" w:rsidRPr="008D6AA5" w:rsidRDefault="008D6AA5" w:rsidP="00B0370D">
      <w:pPr>
        <w:rPr>
          <w:rStyle w:val="cursor-pointer"/>
          <w:u w:val="single"/>
        </w:rPr>
      </w:pPr>
      <w:r>
        <w:t xml:space="preserve">    </w:t>
      </w:r>
      <w:r w:rsidRPr="008D6AA5">
        <w:rPr>
          <w:u w:val="single"/>
        </w:rPr>
        <w:t>Visionary Leadership</w:t>
      </w:r>
    </w:p>
    <w:p w14:paraId="770F9A1A" w14:textId="3177AB6E" w:rsidR="00E7735E" w:rsidRPr="00B0370D" w:rsidRDefault="00566B23" w:rsidP="00B0370D">
      <w:pPr>
        <w:rPr>
          <w:rStyle w:val="cursor-pointer"/>
          <w:rFonts w:eastAsiaTheme="majorEastAsia"/>
        </w:rPr>
      </w:pPr>
      <w:r w:rsidRPr="00B0370D">
        <w:rPr>
          <w:rStyle w:val="cursor-pointer"/>
          <w:rFonts w:eastAsiaTheme="majorEastAsia"/>
        </w:rPr>
        <w:t xml:space="preserve">The first area that requires attention is the coherent and persuasive </w:t>
      </w:r>
      <w:r w:rsidRPr="00B0370D">
        <w:rPr>
          <w:rStyle w:val="cursor-pointer"/>
          <w:rFonts w:eastAsiaTheme="majorEastAsia"/>
          <w:b/>
          <w:bCs/>
        </w:rPr>
        <w:t>vision of the leader</w:t>
      </w:r>
      <w:r w:rsidRPr="00B0370D">
        <w:rPr>
          <w:rStyle w:val="cursor-pointer"/>
          <w:rFonts w:eastAsiaTheme="majorEastAsia"/>
        </w:rPr>
        <w:t xml:space="preserve"> </w:t>
      </w:r>
      <w:r w:rsidR="00E7735E" w:rsidRPr="00B0370D">
        <w:rPr>
          <w:rStyle w:val="cursor-pointer"/>
          <w:rFonts w:eastAsiaTheme="majorEastAsia"/>
        </w:rPr>
        <w:t>which</w:t>
      </w:r>
      <w:r w:rsidRPr="00B0370D">
        <w:rPr>
          <w:rStyle w:val="cursor-pointer"/>
          <w:rFonts w:eastAsiaTheme="majorEastAsia"/>
        </w:rPr>
        <w:t xml:space="preserve"> is very important when addressing followers and creating the conditions for change.</w:t>
      </w:r>
      <w:r w:rsidRPr="00566B23">
        <w:br/>
      </w:r>
      <w:r w:rsidR="00B0370D" w:rsidRPr="00B0370D">
        <w:rPr>
          <w:rStyle w:val="cursor-pointer"/>
          <w:rFonts w:eastAsiaTheme="majorEastAsia"/>
        </w:rPr>
        <w:t xml:space="preserve"> </w:t>
      </w:r>
      <w:r w:rsidRPr="00B0370D">
        <w:rPr>
          <w:rStyle w:val="cursor-pointer"/>
          <w:rFonts w:eastAsiaTheme="majorEastAsia"/>
          <w:i/>
          <w:iCs/>
        </w:rPr>
        <w:t>Bill Gates</w:t>
      </w:r>
      <w:r w:rsidR="00B0370D" w:rsidRPr="00B0370D">
        <w:rPr>
          <w:rStyle w:val="cursor-pointer"/>
          <w:rFonts w:eastAsiaTheme="majorEastAsia"/>
        </w:rPr>
        <w:t xml:space="preserve"> a</w:t>
      </w:r>
      <w:r w:rsidRPr="00B0370D">
        <w:rPr>
          <w:rStyle w:val="cursor-pointer"/>
          <w:rFonts w:eastAsiaTheme="majorEastAsia"/>
        </w:rPr>
        <w:t>nticipated a world where personal computing is possible and affordable reiterated by noting that ‘If I could create a world …’ which forms part of the transformational leadership theory stressing the aspect of vision</w:t>
      </w:r>
      <w:r w:rsidRPr="00B0370D">
        <w:rPr>
          <w:rStyle w:val="cursor-pointer"/>
          <w:rFonts w:eastAsiaTheme="majorEastAsia"/>
          <w:i/>
          <w:iCs/>
        </w:rPr>
        <w:t xml:space="preserve"> (Bass, 1985).</w:t>
      </w:r>
      <w:r w:rsidRPr="00B0370D">
        <w:rPr>
          <w:i/>
          <w:iCs/>
        </w:rPr>
        <w:br/>
      </w:r>
      <w:r w:rsidRPr="00B0370D">
        <w:rPr>
          <w:rStyle w:val="cursor-pointer"/>
          <w:rFonts w:eastAsiaTheme="majorEastAsia"/>
          <w:i/>
          <w:iCs/>
        </w:rPr>
        <w:t>Elon Musk:</w:t>
      </w:r>
      <w:r w:rsidR="00B0370D" w:rsidRPr="00B0370D">
        <w:rPr>
          <w:rStyle w:val="cursor-pointer"/>
          <w:rFonts w:eastAsiaTheme="majorEastAsia"/>
        </w:rPr>
        <w:t xml:space="preserve"> </w:t>
      </w:r>
      <w:r w:rsidRPr="00B0370D">
        <w:rPr>
          <w:rStyle w:val="cursor-pointer"/>
          <w:rFonts w:eastAsiaTheme="majorEastAsia"/>
        </w:rPr>
        <w:t>Set huge objectives such as space exploration and nuclear energy, all the while rallying people with a vision of the future.</w:t>
      </w:r>
    </w:p>
    <w:p w14:paraId="61A595E7" w14:textId="77777777" w:rsidR="008D6AA5" w:rsidRDefault="008D6AA5" w:rsidP="00B0370D"/>
    <w:p w14:paraId="154143BB" w14:textId="5CC8C898" w:rsidR="00E7735E" w:rsidRPr="00E7735E" w:rsidRDefault="008D6AA5" w:rsidP="00B0370D">
      <w:pPr>
        <w:rPr>
          <w:rStyle w:val="cursor-pointer"/>
        </w:rPr>
      </w:pPr>
      <w:r>
        <w:t xml:space="preserve">   </w:t>
      </w:r>
      <w:r w:rsidRPr="008D6AA5">
        <w:rPr>
          <w:u w:val="single"/>
        </w:rPr>
        <w:t>Innovation and Risk-Taking</w:t>
      </w:r>
      <w:r w:rsidR="00566B23" w:rsidRPr="00566B23">
        <w:br/>
      </w:r>
      <w:r w:rsidR="00566B23" w:rsidRPr="00566B23">
        <w:rPr>
          <w:rStyle w:val="cursor-pointer"/>
          <w:rFonts w:eastAsiaTheme="majorEastAsia"/>
        </w:rPr>
        <w:t xml:space="preserve">It is thus possible to point out that one has to be </w:t>
      </w:r>
      <w:r w:rsidR="00566B23" w:rsidRPr="008D6AA5">
        <w:rPr>
          <w:rStyle w:val="cursor-pointer"/>
          <w:rFonts w:eastAsiaTheme="majorEastAsia"/>
        </w:rPr>
        <w:t>innovative and take determined risks</w:t>
      </w:r>
      <w:r w:rsidR="00566B23" w:rsidRPr="00566B23">
        <w:rPr>
          <w:rStyle w:val="cursor-pointer"/>
          <w:rFonts w:eastAsiaTheme="majorEastAsia"/>
        </w:rPr>
        <w:t xml:space="preserve"> to obtain breakthrough learning.</w:t>
      </w:r>
      <w:r w:rsidR="00566B23" w:rsidRPr="00566B23">
        <w:br/>
      </w:r>
      <w:r w:rsidR="00566B23" w:rsidRPr="00B0370D">
        <w:rPr>
          <w:rStyle w:val="cursor-pointer"/>
          <w:rFonts w:eastAsiaTheme="majorEastAsia"/>
          <w:i/>
          <w:iCs/>
        </w:rPr>
        <w:t>Henry Ford</w:t>
      </w:r>
      <w:r w:rsidR="00566B23" w:rsidRPr="00566B23">
        <w:rPr>
          <w:rStyle w:val="cursor-pointer"/>
          <w:rFonts w:eastAsiaTheme="majorEastAsia"/>
        </w:rPr>
        <w:t xml:space="preserve"> Transformed the manufacturing industry with the assembly line; thus creativity leadership practices w</w:t>
      </w:r>
      <w:r w:rsidR="00B0370D">
        <w:rPr>
          <w:rStyle w:val="cursor-pointer"/>
          <w:rFonts w:eastAsiaTheme="majorEastAsia"/>
        </w:rPr>
        <w:t>ere</w:t>
      </w:r>
      <w:r w:rsidR="00566B23" w:rsidRPr="00566B23">
        <w:rPr>
          <w:rStyle w:val="cursor-pointer"/>
          <w:rFonts w:eastAsiaTheme="majorEastAsia"/>
        </w:rPr>
        <w:t xml:space="preserve"> in the encouragement of the right climate that supports innovative work (Mumford and </w:t>
      </w:r>
      <w:proofErr w:type="spellStart"/>
      <w:r w:rsidR="00566B23" w:rsidRPr="00566B23">
        <w:rPr>
          <w:rStyle w:val="cursor-pointer"/>
          <w:rFonts w:eastAsiaTheme="majorEastAsia"/>
        </w:rPr>
        <w:t>Licuanan</w:t>
      </w:r>
      <w:proofErr w:type="spellEnd"/>
      <w:r w:rsidR="00566B23" w:rsidRPr="00566B23">
        <w:rPr>
          <w:rStyle w:val="cursor-pointer"/>
          <w:rFonts w:eastAsiaTheme="majorEastAsia"/>
        </w:rPr>
        <w:t>, 2004).</w:t>
      </w:r>
      <w:r w:rsidR="00566B23" w:rsidRPr="00566B23">
        <w:br/>
      </w:r>
      <w:r w:rsidR="00566B23" w:rsidRPr="00B0370D">
        <w:rPr>
          <w:rStyle w:val="cursor-pointer"/>
          <w:rFonts w:eastAsiaTheme="majorEastAsia"/>
          <w:i/>
          <w:iCs/>
        </w:rPr>
        <w:t>Jeff Bezos</w:t>
      </w:r>
      <w:r w:rsidR="00566B23" w:rsidRPr="00566B23">
        <w:rPr>
          <w:rStyle w:val="cursor-pointer"/>
          <w:rFonts w:eastAsiaTheme="majorEastAsia"/>
        </w:rPr>
        <w:t xml:space="preserve"> Revolutionized the online shopping experience through Amazon, and consistently expanding services such as AWS and Prime.</w:t>
      </w:r>
    </w:p>
    <w:p w14:paraId="70D754FF" w14:textId="77777777" w:rsidR="008D6AA5" w:rsidRDefault="008D6AA5" w:rsidP="00B0370D"/>
    <w:p w14:paraId="650DBCAD" w14:textId="06442E34" w:rsidR="008D6AA5" w:rsidRPr="008D6AA5" w:rsidRDefault="008D6AA5" w:rsidP="00B0370D">
      <w:pPr>
        <w:rPr>
          <w:u w:val="single"/>
        </w:rPr>
      </w:pPr>
      <w:r>
        <w:t xml:space="preserve">   </w:t>
      </w:r>
      <w:r w:rsidRPr="008D6AA5">
        <w:rPr>
          <w:u w:val="single"/>
        </w:rPr>
        <w:t>High Standards and Demand for Excellence</w:t>
      </w:r>
    </w:p>
    <w:p w14:paraId="3BFA8718" w14:textId="49C39472" w:rsidR="00E7735E" w:rsidRPr="00E7735E" w:rsidRDefault="00566B23" w:rsidP="00B0370D">
      <w:pPr>
        <w:rPr>
          <w:rStyle w:val="cursor-pointer"/>
        </w:rPr>
      </w:pPr>
      <w:r w:rsidRPr="00E7735E">
        <w:rPr>
          <w:rStyle w:val="cursor-pointer"/>
          <w:rFonts w:eastAsiaTheme="majorEastAsia"/>
        </w:rPr>
        <w:t>Strain is useful in that it creates high expectations which make organisations perform to the best of their ability.</w:t>
      </w:r>
      <w:r w:rsidRPr="00566B23">
        <w:br/>
      </w:r>
      <w:r w:rsidRPr="00E7735E">
        <w:rPr>
          <w:rStyle w:val="cursor-pointer"/>
          <w:rFonts w:eastAsiaTheme="majorEastAsia"/>
        </w:rPr>
        <w:t>Walt Disney: Ensured a maintaining good detail in all the projects, by being inspired by the path-goal theory which suggests that leaders help to augment performance by setting difficult targets (House, 1971).</w:t>
      </w:r>
      <w:r w:rsidRPr="00566B23">
        <w:br/>
      </w:r>
      <w:r w:rsidRPr="00E7735E">
        <w:rPr>
          <w:rStyle w:val="cursor-pointer"/>
          <w:rFonts w:eastAsiaTheme="majorEastAsia"/>
        </w:rPr>
        <w:t>Bill Gates: He is well-known for his high standards and blunt comments that have fostered enhancement.</w:t>
      </w:r>
    </w:p>
    <w:p w14:paraId="151D6668" w14:textId="77777777" w:rsidR="00E7735E" w:rsidRDefault="00E7735E" w:rsidP="00B0370D"/>
    <w:p w14:paraId="5D07FA8B" w14:textId="698E5E13" w:rsidR="00E7735E" w:rsidRPr="00E7735E" w:rsidRDefault="00482201" w:rsidP="00B0370D">
      <w:pPr>
        <w:rPr>
          <w:rStyle w:val="cursor-pointer"/>
        </w:rPr>
      </w:pPr>
      <w:r>
        <w:rPr>
          <w:rStyle w:val="cursor-pointer"/>
          <w:rFonts w:eastAsiaTheme="majorEastAsia"/>
        </w:rPr>
        <w:t xml:space="preserve">  </w:t>
      </w:r>
      <w:r w:rsidR="00566B23" w:rsidRPr="00E7735E">
        <w:rPr>
          <w:rStyle w:val="cursor-pointer"/>
          <w:rFonts w:eastAsiaTheme="majorEastAsia"/>
        </w:rPr>
        <w:t xml:space="preserve"> </w:t>
      </w:r>
      <w:r w:rsidR="00566B23" w:rsidRPr="008D6AA5">
        <w:rPr>
          <w:rStyle w:val="cursor-pointer"/>
          <w:rFonts w:eastAsiaTheme="majorEastAsia"/>
          <w:u w:val="single"/>
        </w:rPr>
        <w:t>Resilience and Perseverance</w:t>
      </w:r>
      <w:r w:rsidR="00566B23" w:rsidRPr="00566B23">
        <w:br/>
      </w:r>
      <w:r w:rsidR="00566B23" w:rsidRPr="00E7735E">
        <w:rPr>
          <w:rStyle w:val="cursor-pointer"/>
          <w:rFonts w:eastAsiaTheme="majorEastAsia"/>
        </w:rPr>
        <w:t xml:space="preserve">Hurdles have to be conquered, </w:t>
      </w:r>
      <w:r w:rsidR="00E7735E">
        <w:rPr>
          <w:rStyle w:val="cursor-pointer"/>
          <w:rFonts w:eastAsiaTheme="majorEastAsia"/>
        </w:rPr>
        <w:t xml:space="preserve">and </w:t>
      </w:r>
      <w:r w:rsidR="00566B23" w:rsidRPr="00E7735E">
        <w:rPr>
          <w:rStyle w:val="cursor-pointer"/>
          <w:rFonts w:eastAsiaTheme="majorEastAsia"/>
        </w:rPr>
        <w:t xml:space="preserve">failure has to be dealt with if </w:t>
      </w:r>
      <w:r w:rsidR="00E7735E">
        <w:rPr>
          <w:rStyle w:val="cursor-pointer"/>
          <w:rFonts w:eastAsiaTheme="majorEastAsia"/>
        </w:rPr>
        <w:t xml:space="preserve">the </w:t>
      </w:r>
      <w:r w:rsidR="00566B23" w:rsidRPr="00E7735E">
        <w:rPr>
          <w:rStyle w:val="cursor-pointer"/>
          <w:rFonts w:eastAsiaTheme="majorEastAsia"/>
        </w:rPr>
        <w:t>long run is to be achieved.</w:t>
      </w:r>
      <w:r w:rsidR="00566B23" w:rsidRPr="00566B23">
        <w:br/>
      </w:r>
      <w:r w:rsidR="00566B23" w:rsidRPr="00B0370D">
        <w:rPr>
          <w:rStyle w:val="cursor-pointer"/>
          <w:rFonts w:eastAsiaTheme="majorEastAsia"/>
          <w:i/>
          <w:iCs/>
        </w:rPr>
        <w:t>Elon Musk</w:t>
      </w:r>
      <w:r w:rsidR="00566B23" w:rsidRPr="00E7735E">
        <w:rPr>
          <w:rStyle w:val="cursor-pointer"/>
          <w:rFonts w:eastAsiaTheme="majorEastAsia"/>
        </w:rPr>
        <w:t xml:space="preserve"> Endured many failures in related business models such as SpaceX and Tesla, as well as illustrating tenacity, one of the major components of transformational leadership (Bass, 1985).</w:t>
      </w:r>
      <w:r w:rsidR="00566B23" w:rsidRPr="00566B23">
        <w:br/>
      </w:r>
      <w:r w:rsidR="00566B23" w:rsidRPr="00B0370D">
        <w:rPr>
          <w:rStyle w:val="cursor-pointer"/>
          <w:rFonts w:eastAsiaTheme="majorEastAsia"/>
          <w:i/>
          <w:iCs/>
        </w:rPr>
        <w:t>Walt Disney</w:t>
      </w:r>
      <w:r w:rsidR="00566B23" w:rsidRPr="00E7735E">
        <w:rPr>
          <w:rStyle w:val="cursor-pointer"/>
          <w:rFonts w:eastAsiaTheme="majorEastAsia"/>
        </w:rPr>
        <w:t xml:space="preserve"> Sustained the failure in different business ventures before the success of Disneyland and animated movies.</w:t>
      </w:r>
    </w:p>
    <w:p w14:paraId="16239B16" w14:textId="77777777" w:rsidR="00E7735E" w:rsidRDefault="00E7735E" w:rsidP="00B0370D"/>
    <w:p w14:paraId="3B96D7F9" w14:textId="5C4D8227" w:rsidR="00E7735E" w:rsidRPr="00E7735E" w:rsidRDefault="00482201" w:rsidP="00B0370D">
      <w:pPr>
        <w:rPr>
          <w:rStyle w:val="Heading1Char"/>
          <w:rFonts w:ascii="Times New Roman" w:eastAsia="Times New Roman" w:hAnsi="Times New Roman" w:cs="Times New Roman"/>
          <w:noProof w:val="0"/>
          <w:color w:val="auto"/>
          <w:sz w:val="24"/>
          <w:szCs w:val="24"/>
        </w:rPr>
      </w:pPr>
      <w:r>
        <w:rPr>
          <w:rStyle w:val="cursor-pointer"/>
          <w:rFonts w:eastAsiaTheme="majorEastAsia"/>
        </w:rPr>
        <w:t xml:space="preserve">   </w:t>
      </w:r>
      <w:r w:rsidR="00566B23" w:rsidRPr="008D6AA5">
        <w:rPr>
          <w:rStyle w:val="cursor-pointer"/>
          <w:rFonts w:eastAsiaTheme="majorEastAsia"/>
          <w:u w:val="single"/>
        </w:rPr>
        <w:t>Empowerment and Delegation</w:t>
      </w:r>
      <w:r w:rsidR="00566B23" w:rsidRPr="00566B23">
        <w:br/>
      </w:r>
      <w:r w:rsidR="00566B23" w:rsidRPr="00E7735E">
        <w:rPr>
          <w:rStyle w:val="cursor-pointer"/>
          <w:rFonts w:eastAsiaTheme="majorEastAsia"/>
        </w:rPr>
        <w:t>Team member autonomy and delegation improve the organizational capability.</w:t>
      </w:r>
      <w:r w:rsidR="00566B23" w:rsidRPr="00566B23">
        <w:br/>
      </w:r>
      <w:r w:rsidR="00566B23" w:rsidRPr="00482201">
        <w:rPr>
          <w:rStyle w:val="cursor-pointer"/>
          <w:rFonts w:eastAsiaTheme="majorEastAsia"/>
          <w:i/>
          <w:iCs/>
        </w:rPr>
        <w:t>Jeff Bezos</w:t>
      </w:r>
      <w:r w:rsidR="00566B23" w:rsidRPr="00E7735E">
        <w:rPr>
          <w:rStyle w:val="cursor-pointer"/>
          <w:rFonts w:eastAsiaTheme="majorEastAsia"/>
        </w:rPr>
        <w:t xml:space="preserve"> Implemented </w:t>
      </w:r>
      <w:r w:rsidR="00E7735E">
        <w:rPr>
          <w:rStyle w:val="cursor-pointer"/>
          <w:rFonts w:eastAsiaTheme="majorEastAsia"/>
        </w:rPr>
        <w:t xml:space="preserve">a </w:t>
      </w:r>
      <w:r w:rsidR="00566B23" w:rsidRPr="00E7735E">
        <w:rPr>
          <w:rStyle w:val="cursor-pointer"/>
          <w:rFonts w:eastAsiaTheme="majorEastAsia"/>
        </w:rPr>
        <w:t>culture of ownership at Amazon and encourag</w:t>
      </w:r>
      <w:r w:rsidR="00E7735E">
        <w:rPr>
          <w:rStyle w:val="cursor-pointer"/>
          <w:rFonts w:eastAsiaTheme="majorEastAsia"/>
        </w:rPr>
        <w:t>ed</w:t>
      </w:r>
      <w:r w:rsidR="00566B23" w:rsidRPr="00E7735E">
        <w:rPr>
          <w:rStyle w:val="cursor-pointer"/>
          <w:rFonts w:eastAsiaTheme="majorEastAsia"/>
        </w:rPr>
        <w:t xml:space="preserve"> the creation of new ideas giving the authority to teams to </w:t>
      </w:r>
      <w:r w:rsidR="00E7735E">
        <w:rPr>
          <w:rStyle w:val="cursor-pointer"/>
          <w:rFonts w:eastAsiaTheme="majorEastAsia"/>
        </w:rPr>
        <w:t>m</w:t>
      </w:r>
      <w:r w:rsidR="00566B23" w:rsidRPr="00E7735E">
        <w:rPr>
          <w:rStyle w:val="cursor-pointer"/>
          <w:rFonts w:eastAsiaTheme="majorEastAsia"/>
        </w:rPr>
        <w:t>ake decision</w:t>
      </w:r>
      <w:r w:rsidR="00E7735E">
        <w:rPr>
          <w:rStyle w:val="cursor-pointer"/>
          <w:rFonts w:eastAsiaTheme="majorEastAsia"/>
        </w:rPr>
        <w:t>s</w:t>
      </w:r>
      <w:r w:rsidR="00566B23" w:rsidRPr="00E7735E">
        <w:rPr>
          <w:rStyle w:val="cursor-pointer"/>
          <w:rFonts w:eastAsiaTheme="majorEastAsia"/>
        </w:rPr>
        <w:t xml:space="preserve"> as much as possible which is based on </w:t>
      </w:r>
      <w:r w:rsidR="00E7735E">
        <w:rPr>
          <w:rStyle w:val="cursor-pointer"/>
          <w:rFonts w:eastAsiaTheme="majorEastAsia"/>
        </w:rPr>
        <w:t>G</w:t>
      </w:r>
      <w:r w:rsidR="00566B23" w:rsidRPr="00E7735E">
        <w:rPr>
          <w:rStyle w:val="cursor-pointer"/>
          <w:rFonts w:eastAsiaTheme="majorEastAsia"/>
        </w:rPr>
        <w:t>reenleaf</w:t>
      </w:r>
      <w:r w:rsidR="00E7735E">
        <w:rPr>
          <w:rStyle w:val="cursor-pointer"/>
          <w:rFonts w:eastAsiaTheme="majorEastAsia"/>
        </w:rPr>
        <w:t>’s</w:t>
      </w:r>
      <w:r w:rsidR="00566B23" w:rsidRPr="00E7735E">
        <w:rPr>
          <w:rStyle w:val="cursor-pointer"/>
          <w:rFonts w:eastAsiaTheme="majorEastAsia"/>
        </w:rPr>
        <w:t xml:space="preserve"> theory of servant leadership where the major focus is given </w:t>
      </w:r>
      <w:r>
        <w:rPr>
          <w:rStyle w:val="cursor-pointer"/>
          <w:rFonts w:eastAsiaTheme="majorEastAsia"/>
        </w:rPr>
        <w:t>to</w:t>
      </w:r>
      <w:r w:rsidR="00566B23" w:rsidRPr="00E7735E">
        <w:rPr>
          <w:rStyle w:val="cursor-pointer"/>
          <w:rFonts w:eastAsiaTheme="majorEastAsia"/>
        </w:rPr>
        <w:t xml:space="preserve"> the follower.</w:t>
      </w:r>
      <w:r w:rsidR="00566B23" w:rsidRPr="00566B23">
        <w:br/>
      </w:r>
      <w:r w:rsidR="00566B23" w:rsidRPr="00482201">
        <w:rPr>
          <w:rStyle w:val="cursor-pointer"/>
          <w:rFonts w:eastAsiaTheme="majorEastAsia"/>
          <w:i/>
          <w:iCs/>
        </w:rPr>
        <w:lastRenderedPageBreak/>
        <w:t>Bill Gates</w:t>
      </w:r>
      <w:r w:rsidR="00566B23" w:rsidRPr="00E7735E">
        <w:rPr>
          <w:rStyle w:val="cursor-pointer"/>
          <w:rFonts w:eastAsiaTheme="majorEastAsia"/>
        </w:rPr>
        <w:t xml:space="preserve"> </w:t>
      </w:r>
      <w:r>
        <w:rPr>
          <w:rStyle w:val="cursor-pointer"/>
          <w:rFonts w:eastAsiaTheme="majorEastAsia"/>
        </w:rPr>
        <w:t>empowered</w:t>
      </w:r>
      <w:r w:rsidR="00566B23" w:rsidRPr="00E7735E">
        <w:rPr>
          <w:rStyle w:val="cursor-pointer"/>
          <w:rFonts w:eastAsiaTheme="majorEastAsia"/>
        </w:rPr>
        <w:t xml:space="preserve"> responsibility to the capable heads at Microsoft so that they c</w:t>
      </w:r>
      <w:r>
        <w:rPr>
          <w:rStyle w:val="cursor-pointer"/>
          <w:rFonts w:eastAsiaTheme="majorEastAsia"/>
        </w:rPr>
        <w:t>ould</w:t>
      </w:r>
      <w:r w:rsidR="00566B23" w:rsidRPr="00E7735E">
        <w:rPr>
          <w:rStyle w:val="cursor-pointer"/>
          <w:rFonts w:eastAsiaTheme="majorEastAsia"/>
        </w:rPr>
        <w:t xml:space="preserve"> come up with new ideas.</w:t>
      </w:r>
      <w:r w:rsidR="00566B23" w:rsidRPr="00E7735E">
        <w:rPr>
          <w:rStyle w:val="Heading1Char"/>
          <w:rFonts w:ascii="Times New Roman" w:hAnsi="Times New Roman" w:cs="Times New Roman"/>
          <w:noProof w:val="0"/>
          <w:color w:val="auto"/>
          <w:sz w:val="24"/>
          <w:szCs w:val="24"/>
        </w:rPr>
        <w:t xml:space="preserve"> </w:t>
      </w:r>
    </w:p>
    <w:p w14:paraId="24E84C6B" w14:textId="77777777" w:rsidR="00E7735E" w:rsidRDefault="00E7735E" w:rsidP="00B0370D">
      <w:pPr>
        <w:rPr>
          <w:rStyle w:val="cursor-pointer"/>
          <w:rFonts w:eastAsiaTheme="majorEastAsia"/>
        </w:rPr>
      </w:pPr>
    </w:p>
    <w:p w14:paraId="0ECAE3EF" w14:textId="147DC7BD" w:rsidR="00E7735E" w:rsidRPr="00482201" w:rsidRDefault="008D6AA5" w:rsidP="00B0370D">
      <w:pPr>
        <w:rPr>
          <w:rStyle w:val="cursor-pointer"/>
        </w:rPr>
      </w:pPr>
      <w:r>
        <w:rPr>
          <w:rStyle w:val="cursor-pointer"/>
          <w:rFonts w:eastAsiaTheme="majorEastAsia"/>
        </w:rPr>
        <w:t xml:space="preserve">   </w:t>
      </w:r>
      <w:r w:rsidR="00566B23" w:rsidRPr="008D6AA5">
        <w:rPr>
          <w:rStyle w:val="cursor-pointer"/>
          <w:rFonts w:eastAsiaTheme="majorEastAsia"/>
          <w:u w:val="single"/>
        </w:rPr>
        <w:t>Ethical Responsibility and Social Impact</w:t>
      </w:r>
      <w:r w:rsidR="00566B23" w:rsidRPr="00566B23">
        <w:br/>
      </w:r>
      <w:r w:rsidR="00566B23" w:rsidRPr="00E7735E">
        <w:rPr>
          <w:rStyle w:val="cursor-pointer"/>
          <w:rFonts w:eastAsiaTheme="majorEastAsia"/>
        </w:rPr>
        <w:t>The issues of ethics and social responsibility are closely connected with long-term success.</w:t>
      </w:r>
      <w:r w:rsidR="00566B23" w:rsidRPr="00566B23">
        <w:br/>
      </w:r>
      <w:r w:rsidR="00566B23" w:rsidRPr="00482201">
        <w:rPr>
          <w:rStyle w:val="cursor-pointer"/>
          <w:rFonts w:eastAsiaTheme="majorEastAsia"/>
          <w:i/>
          <w:iCs/>
        </w:rPr>
        <w:t>Bill Gates</w:t>
      </w:r>
      <w:r w:rsidR="00566B23" w:rsidRPr="00E7735E">
        <w:rPr>
          <w:rStyle w:val="cursor-pointer"/>
          <w:rFonts w:eastAsiaTheme="majorEastAsia"/>
        </w:rPr>
        <w:t xml:space="preserve"> </w:t>
      </w:r>
      <w:r w:rsidR="00482201">
        <w:rPr>
          <w:rStyle w:val="cursor-pointer"/>
          <w:rFonts w:eastAsiaTheme="majorEastAsia"/>
        </w:rPr>
        <w:t>e</w:t>
      </w:r>
      <w:r w:rsidR="00566B23" w:rsidRPr="00E7735E">
        <w:rPr>
          <w:rStyle w:val="cursor-pointer"/>
          <w:rFonts w:eastAsiaTheme="majorEastAsia"/>
        </w:rPr>
        <w:t xml:space="preserve">nsured that companies engaged in ethical conduct and supported corporate accountability, which after his presidency, concentrated </w:t>
      </w:r>
      <w:r w:rsidR="00E7735E">
        <w:rPr>
          <w:rStyle w:val="cursor-pointer"/>
          <w:rFonts w:eastAsiaTheme="majorEastAsia"/>
        </w:rPr>
        <w:t>o</w:t>
      </w:r>
      <w:r w:rsidR="00566B23" w:rsidRPr="00E7735E">
        <w:rPr>
          <w:rStyle w:val="cursor-pointer"/>
          <w:rFonts w:eastAsiaTheme="majorEastAsia"/>
        </w:rPr>
        <w:t xml:space="preserve">n health and education through his foundation in harmony with the ethical leadership theory (Brown and </w:t>
      </w:r>
      <w:proofErr w:type="spellStart"/>
      <w:r w:rsidR="00566B23" w:rsidRPr="00E7735E">
        <w:rPr>
          <w:rStyle w:val="cursor-pointer"/>
          <w:rFonts w:eastAsiaTheme="majorEastAsia"/>
        </w:rPr>
        <w:t>Treviño</w:t>
      </w:r>
      <w:proofErr w:type="spellEnd"/>
      <w:r w:rsidR="00566B23" w:rsidRPr="00E7735E">
        <w:rPr>
          <w:rStyle w:val="cursor-pointer"/>
          <w:rFonts w:eastAsiaTheme="majorEastAsia"/>
        </w:rPr>
        <w:t>, 2006).</w:t>
      </w:r>
      <w:r w:rsidR="00566B23" w:rsidRPr="00566B23">
        <w:br/>
      </w:r>
      <w:r w:rsidR="00566B23" w:rsidRPr="00482201">
        <w:rPr>
          <w:rStyle w:val="cursor-pointer"/>
          <w:rFonts w:eastAsiaTheme="majorEastAsia"/>
          <w:i/>
          <w:iCs/>
        </w:rPr>
        <w:t>Walt Disney</w:t>
      </w:r>
      <w:r w:rsidR="00566B23" w:rsidRPr="00E7735E">
        <w:rPr>
          <w:rStyle w:val="cursor-pointer"/>
          <w:rFonts w:eastAsiaTheme="majorEastAsia"/>
        </w:rPr>
        <w:t xml:space="preserve"> </w:t>
      </w:r>
      <w:r w:rsidR="00482201">
        <w:rPr>
          <w:rStyle w:val="cursor-pointer"/>
          <w:rFonts w:eastAsiaTheme="majorEastAsia"/>
        </w:rPr>
        <w:t>p</w:t>
      </w:r>
      <w:r w:rsidR="00566B23" w:rsidRPr="00E7735E">
        <w:rPr>
          <w:rStyle w:val="cursor-pointer"/>
          <w:rFonts w:eastAsiaTheme="majorEastAsia"/>
        </w:rPr>
        <w:t>roduced films and other forms of entertainment that can be enjoyed by the whole family and which usually had a good moral to tell.</w:t>
      </w:r>
      <w:r w:rsidR="00566B23" w:rsidRPr="00566B23">
        <w:br/>
      </w:r>
    </w:p>
    <w:p w14:paraId="03093470" w14:textId="38646AD6" w:rsidR="00482201" w:rsidRDefault="00566B23" w:rsidP="00B0370D">
      <w:pPr>
        <w:rPr>
          <w:rStyle w:val="cursor-pointer"/>
          <w:rFonts w:eastAsiaTheme="majorEastAsia"/>
        </w:rPr>
      </w:pPr>
      <w:r w:rsidRPr="00E7735E">
        <w:rPr>
          <w:rStyle w:val="cursor-pointer"/>
          <w:rFonts w:eastAsiaTheme="majorEastAsia"/>
        </w:rPr>
        <w:t xml:space="preserve"> </w:t>
      </w:r>
      <w:r w:rsidR="008D6AA5">
        <w:rPr>
          <w:rStyle w:val="cursor-pointer"/>
          <w:rFonts w:eastAsiaTheme="majorEastAsia"/>
        </w:rPr>
        <w:t xml:space="preserve"> </w:t>
      </w:r>
      <w:r w:rsidRPr="008D6AA5">
        <w:rPr>
          <w:rStyle w:val="cursor-pointer"/>
          <w:rFonts w:eastAsiaTheme="majorEastAsia"/>
          <w:u w:val="single"/>
        </w:rPr>
        <w:t>Effective Communication</w:t>
      </w:r>
      <w:r w:rsidRPr="00566B23">
        <w:br/>
      </w:r>
      <w:r w:rsidRPr="00E7735E">
        <w:rPr>
          <w:rStyle w:val="cursor-pointer"/>
          <w:rFonts w:eastAsiaTheme="majorEastAsia"/>
        </w:rPr>
        <w:t>Effective and noble use of words is something that is required when one is organising and inspiring the followers.</w:t>
      </w:r>
      <w:r w:rsidRPr="00566B23">
        <w:br/>
      </w:r>
      <w:r w:rsidRPr="00482201">
        <w:rPr>
          <w:rStyle w:val="cursor-pointer"/>
          <w:rFonts w:eastAsiaTheme="majorEastAsia"/>
          <w:i/>
          <w:iCs/>
        </w:rPr>
        <w:t>Henry Ford</w:t>
      </w:r>
      <w:r w:rsidRPr="00E7735E">
        <w:rPr>
          <w:rStyle w:val="cursor-pointer"/>
          <w:rFonts w:eastAsiaTheme="majorEastAsia"/>
        </w:rPr>
        <w:t xml:space="preserve"> </w:t>
      </w:r>
      <w:r w:rsidR="00482201">
        <w:rPr>
          <w:rStyle w:val="cursor-pointer"/>
          <w:rFonts w:eastAsiaTheme="majorEastAsia"/>
        </w:rPr>
        <w:t>e</w:t>
      </w:r>
      <w:r w:rsidRPr="00E7735E">
        <w:rPr>
          <w:rStyle w:val="cursor-pointer"/>
          <w:rFonts w:eastAsiaTheme="majorEastAsia"/>
        </w:rPr>
        <w:t>xperienced in the vision to produce cheap cars for everyone, attained transforma</w:t>
      </w:r>
      <w:r w:rsidR="00482201">
        <w:rPr>
          <w:rStyle w:val="cursor-pointer"/>
          <w:rFonts w:eastAsiaTheme="majorEastAsia"/>
        </w:rPr>
        <w:t>bi</w:t>
      </w:r>
      <w:r w:rsidRPr="00E7735E">
        <w:rPr>
          <w:rStyle w:val="cursor-pointer"/>
          <w:rFonts w:eastAsiaTheme="majorEastAsia"/>
        </w:rPr>
        <w:t>lity leadership which emphasizes clear communication by the leader to sway his followers (Bass, 1985).</w:t>
      </w:r>
      <w:r w:rsidRPr="00566B23">
        <w:br/>
      </w:r>
      <w:r w:rsidRPr="00482201">
        <w:rPr>
          <w:rStyle w:val="cursor-pointer"/>
          <w:rFonts w:eastAsiaTheme="majorEastAsia"/>
          <w:i/>
          <w:iCs/>
        </w:rPr>
        <w:t>Elon Musk</w:t>
      </w:r>
      <w:r w:rsidRPr="00E7735E">
        <w:rPr>
          <w:rStyle w:val="cursor-pointer"/>
          <w:rFonts w:eastAsiaTheme="majorEastAsia"/>
        </w:rPr>
        <w:t xml:space="preserve"> </w:t>
      </w:r>
      <w:r w:rsidR="00482201">
        <w:rPr>
          <w:rStyle w:val="cursor-pointer"/>
          <w:rFonts w:eastAsiaTheme="majorEastAsia"/>
        </w:rPr>
        <w:t>s</w:t>
      </w:r>
      <w:r w:rsidRPr="00E7735E">
        <w:rPr>
          <w:rStyle w:val="cursor-pointer"/>
          <w:rFonts w:eastAsiaTheme="majorEastAsia"/>
        </w:rPr>
        <w:t>ustain</w:t>
      </w:r>
      <w:r w:rsidR="00482201">
        <w:rPr>
          <w:rStyle w:val="cursor-pointer"/>
          <w:rFonts w:eastAsiaTheme="majorEastAsia"/>
        </w:rPr>
        <w:t>s</w:t>
      </w:r>
      <w:r w:rsidRPr="00E7735E">
        <w:rPr>
          <w:rStyle w:val="cursor-pointer"/>
          <w:rFonts w:eastAsiaTheme="majorEastAsia"/>
        </w:rPr>
        <w:t xml:space="preserve"> his thoughts from a creative perspective and encourage</w:t>
      </w:r>
      <w:r w:rsidR="00482201">
        <w:rPr>
          <w:rStyle w:val="cursor-pointer"/>
          <w:rFonts w:eastAsiaTheme="majorEastAsia"/>
        </w:rPr>
        <w:t>s</w:t>
      </w:r>
      <w:r w:rsidRPr="00E7735E">
        <w:rPr>
          <w:rStyle w:val="cursor-pointer"/>
          <w:rFonts w:eastAsiaTheme="majorEastAsia"/>
        </w:rPr>
        <w:t xml:space="preserve"> the stakeholders to embrace the change.</w:t>
      </w:r>
    </w:p>
    <w:p w14:paraId="1A50DD60" w14:textId="664030D6" w:rsidR="00482201" w:rsidRDefault="00566B23" w:rsidP="00B0370D">
      <w:pPr>
        <w:rPr>
          <w:rStyle w:val="cursor-pointer"/>
          <w:rFonts w:eastAsiaTheme="majorEastAsia"/>
        </w:rPr>
      </w:pPr>
      <w:r w:rsidRPr="00566B23">
        <w:br/>
      </w:r>
      <w:r w:rsidR="008D6AA5">
        <w:rPr>
          <w:rStyle w:val="cursor-pointer"/>
          <w:rFonts w:eastAsiaTheme="majorEastAsia"/>
        </w:rPr>
        <w:t xml:space="preserve">   </w:t>
      </w:r>
      <w:r w:rsidRPr="008D6AA5">
        <w:rPr>
          <w:rStyle w:val="cursor-pointer"/>
          <w:rFonts w:eastAsiaTheme="majorEastAsia"/>
          <w:u w:val="single"/>
        </w:rPr>
        <w:t>Adaptability and Continuous Learning</w:t>
      </w:r>
      <w:r w:rsidRPr="00566B23">
        <w:br/>
      </w:r>
      <w:r w:rsidRPr="00E7735E">
        <w:rPr>
          <w:rStyle w:val="cursor-pointer"/>
          <w:rFonts w:eastAsiaTheme="majorEastAsia"/>
        </w:rPr>
        <w:t>Leadership in the context of change requires learning and assuming personal responsibility to continue learning throughout one life.</w:t>
      </w:r>
      <w:r w:rsidRPr="00566B23">
        <w:br/>
      </w:r>
      <w:r w:rsidRPr="00482201">
        <w:rPr>
          <w:rStyle w:val="cursor-pointer"/>
          <w:rFonts w:eastAsiaTheme="majorEastAsia"/>
          <w:i/>
          <w:iCs/>
        </w:rPr>
        <w:t>Jeff Bezos</w:t>
      </w:r>
      <w:r w:rsidR="00482201">
        <w:rPr>
          <w:rStyle w:val="cursor-pointer"/>
          <w:rFonts w:eastAsiaTheme="majorEastAsia"/>
          <w:i/>
          <w:iCs/>
        </w:rPr>
        <w:t>’s</w:t>
      </w:r>
      <w:r w:rsidRPr="00E7735E">
        <w:rPr>
          <w:rStyle w:val="cursor-pointer"/>
          <w:rFonts w:eastAsiaTheme="majorEastAsia"/>
        </w:rPr>
        <w:t xml:space="preserve"> </w:t>
      </w:r>
      <w:r w:rsidR="00482201">
        <w:rPr>
          <w:rStyle w:val="cursor-pointer"/>
          <w:rFonts w:eastAsiaTheme="majorEastAsia"/>
        </w:rPr>
        <w:t>b</w:t>
      </w:r>
      <w:r w:rsidRPr="00E7735E">
        <w:rPr>
          <w:rStyle w:val="cursor-pointer"/>
          <w:rFonts w:eastAsiaTheme="majorEastAsia"/>
        </w:rPr>
        <w:t>usiness model transformation with time from being a mere bookselling company to a retail tech company showered the situational leadership theory known by Hersey and Blanchard in 1969 that supports pliability according to circumstances.</w:t>
      </w:r>
      <w:r w:rsidRPr="00566B23">
        <w:br/>
      </w:r>
      <w:r w:rsidRPr="00482201">
        <w:rPr>
          <w:rStyle w:val="cursor-pointer"/>
          <w:rFonts w:eastAsiaTheme="majorEastAsia"/>
          <w:i/>
          <w:iCs/>
        </w:rPr>
        <w:t>Bill Gates</w:t>
      </w:r>
      <w:r w:rsidRPr="00E7735E">
        <w:rPr>
          <w:rStyle w:val="cursor-pointer"/>
          <w:rFonts w:eastAsiaTheme="majorEastAsia"/>
        </w:rPr>
        <w:t xml:space="preserve"> </w:t>
      </w:r>
      <w:r w:rsidR="00482201">
        <w:rPr>
          <w:rStyle w:val="cursor-pointer"/>
          <w:rFonts w:eastAsiaTheme="majorEastAsia"/>
        </w:rPr>
        <w:t>g</w:t>
      </w:r>
      <w:r w:rsidRPr="00E7735E">
        <w:rPr>
          <w:rStyle w:val="cursor-pointer"/>
          <w:rFonts w:eastAsiaTheme="majorEastAsia"/>
        </w:rPr>
        <w:t>rew from being a technology expert to a world’s benefactor always in the process of training and discovery.</w:t>
      </w:r>
    </w:p>
    <w:p w14:paraId="2AEE121B" w14:textId="203A3818" w:rsidR="001C4E06" w:rsidRPr="00566B23" w:rsidRDefault="00566B23" w:rsidP="00B0370D">
      <w:r w:rsidRPr="00566B23">
        <w:br/>
      </w:r>
      <w:r w:rsidR="008D6AA5">
        <w:rPr>
          <w:rStyle w:val="cursor-pointer"/>
          <w:rFonts w:eastAsiaTheme="majorEastAsia"/>
        </w:rPr>
        <w:t xml:space="preserve">   </w:t>
      </w:r>
      <w:r w:rsidRPr="008D6AA5">
        <w:rPr>
          <w:rStyle w:val="cursor-pointer"/>
          <w:rFonts w:eastAsiaTheme="majorEastAsia"/>
          <w:u w:val="single"/>
        </w:rPr>
        <w:t>Focus on Customer Experience</w:t>
      </w:r>
      <w:r w:rsidRPr="00566B23">
        <w:br/>
      </w:r>
      <w:r w:rsidRPr="00E7735E">
        <w:rPr>
          <w:rStyle w:val="cursor-pointer"/>
          <w:rFonts w:eastAsiaTheme="majorEastAsia"/>
        </w:rPr>
        <w:t>This just goes to show that focusing on the customer’s needs can greatly improve a business’s performance.</w:t>
      </w:r>
      <w:r w:rsidRPr="00566B23">
        <w:br/>
      </w:r>
      <w:r w:rsidRPr="00482201">
        <w:rPr>
          <w:rStyle w:val="cursor-pointer"/>
          <w:rFonts w:eastAsiaTheme="majorEastAsia"/>
          <w:i/>
          <w:iCs/>
        </w:rPr>
        <w:t>Henry Ford</w:t>
      </w:r>
      <w:r w:rsidRPr="00E7735E">
        <w:rPr>
          <w:rStyle w:val="cursor-pointer"/>
          <w:rFonts w:eastAsiaTheme="majorEastAsia"/>
        </w:rPr>
        <w:t xml:space="preserve"> </w:t>
      </w:r>
      <w:r w:rsidR="00482201">
        <w:rPr>
          <w:rStyle w:val="cursor-pointer"/>
          <w:rFonts w:eastAsiaTheme="majorEastAsia"/>
        </w:rPr>
        <w:t>t</w:t>
      </w:r>
      <w:r w:rsidRPr="00E7735E">
        <w:rPr>
          <w:rStyle w:val="cursor-pointer"/>
          <w:rFonts w:eastAsiaTheme="majorEastAsia"/>
        </w:rPr>
        <w:t>heir main aim was to produce affordable, efficient means of personal communication in the form of automobiles for the common man.</w:t>
      </w:r>
      <w:r w:rsidRPr="00566B23">
        <w:br/>
      </w:r>
      <w:r w:rsidRPr="00482201">
        <w:rPr>
          <w:rStyle w:val="cursor-pointer"/>
          <w:rFonts w:eastAsiaTheme="majorEastAsia"/>
          <w:i/>
          <w:iCs/>
        </w:rPr>
        <w:t>Jeff Bezos</w:t>
      </w:r>
      <w:r w:rsidRPr="00E7735E">
        <w:rPr>
          <w:rStyle w:val="cursor-pointer"/>
          <w:rFonts w:eastAsiaTheme="majorEastAsia"/>
        </w:rPr>
        <w:t xml:space="preserve"> </w:t>
      </w:r>
      <w:r w:rsidR="00482201">
        <w:rPr>
          <w:rStyle w:val="cursor-pointer"/>
          <w:rFonts w:eastAsiaTheme="majorEastAsia"/>
        </w:rPr>
        <w:t>m</w:t>
      </w:r>
      <w:r w:rsidRPr="00E7735E">
        <w:rPr>
          <w:rStyle w:val="cursor-pointer"/>
          <w:rFonts w:eastAsiaTheme="majorEastAsia"/>
        </w:rPr>
        <w:t>aintained a fanatical drive to create value for the compan</w:t>
      </w:r>
      <w:r w:rsidR="00482201">
        <w:rPr>
          <w:rStyle w:val="cursor-pointer"/>
          <w:rFonts w:eastAsiaTheme="majorEastAsia"/>
        </w:rPr>
        <w:t>y’s</w:t>
      </w:r>
      <w:r w:rsidRPr="00E7735E">
        <w:rPr>
          <w:rStyle w:val="cursor-pointer"/>
          <w:rFonts w:eastAsiaTheme="majorEastAsia"/>
        </w:rPr>
        <w:t xml:space="preserve"> customers, which has been one of the guiding strategies of Amazon.</w:t>
      </w:r>
    </w:p>
    <w:p w14:paraId="3B41E9B8" w14:textId="77777777" w:rsidR="001C4E06" w:rsidRPr="00566B23" w:rsidRDefault="001C4E06" w:rsidP="00B0370D">
      <w:pPr>
        <w:rPr>
          <w:color w:val="000000"/>
        </w:rPr>
      </w:pPr>
    </w:p>
    <w:p w14:paraId="00C6DA0F" w14:textId="77777777" w:rsidR="00566B23" w:rsidRDefault="00566B23" w:rsidP="00B0370D"/>
    <w:p w14:paraId="38DF86CC" w14:textId="77777777" w:rsidR="00566B23" w:rsidRDefault="00566B23" w:rsidP="00B0370D"/>
    <w:p w14:paraId="12391D1C" w14:textId="77777777" w:rsidR="00566B23" w:rsidRDefault="00566B23" w:rsidP="00B0370D"/>
    <w:p w14:paraId="3293485C" w14:textId="77777777" w:rsidR="00482201" w:rsidRDefault="00482201" w:rsidP="00B0370D"/>
    <w:p w14:paraId="0FED1018" w14:textId="77777777" w:rsidR="00482201" w:rsidRDefault="00482201" w:rsidP="00B0370D"/>
    <w:p w14:paraId="54167ADB" w14:textId="77777777" w:rsidR="00482201" w:rsidRDefault="00482201" w:rsidP="00B0370D"/>
    <w:p w14:paraId="6939BC48" w14:textId="77777777" w:rsidR="00482201" w:rsidRDefault="00482201" w:rsidP="00B0370D"/>
    <w:p w14:paraId="78694C4E" w14:textId="77777777" w:rsidR="00482201" w:rsidRDefault="00482201" w:rsidP="00B0370D"/>
    <w:p w14:paraId="164A7B2E" w14:textId="77777777" w:rsidR="00482201" w:rsidRDefault="00482201" w:rsidP="00B0370D"/>
    <w:p w14:paraId="1D0302FD" w14:textId="77777777" w:rsidR="00482201" w:rsidRDefault="00482201" w:rsidP="00B0370D"/>
    <w:p w14:paraId="01F310FB" w14:textId="77777777" w:rsidR="00482201" w:rsidRDefault="00482201" w:rsidP="00B0370D"/>
    <w:p w14:paraId="5D739666" w14:textId="77777777" w:rsidR="00482201" w:rsidRDefault="00482201" w:rsidP="00B0370D"/>
    <w:p w14:paraId="40D86407" w14:textId="77777777" w:rsidR="00482201" w:rsidRDefault="00482201" w:rsidP="00B0370D"/>
    <w:p w14:paraId="46C4763F" w14:textId="77777777" w:rsidR="00482201" w:rsidRDefault="00482201" w:rsidP="00B0370D"/>
    <w:p w14:paraId="0F06224A" w14:textId="77777777" w:rsidR="00566B23" w:rsidRDefault="00566B23" w:rsidP="00B0370D"/>
    <w:p w14:paraId="2D26DDC4" w14:textId="77777777" w:rsidR="00566B23" w:rsidRPr="008D6AA5" w:rsidRDefault="00566B23" w:rsidP="00B0370D">
      <w:pPr>
        <w:rPr>
          <w:rStyle w:val="IntenseReference"/>
        </w:rPr>
      </w:pPr>
    </w:p>
    <w:p w14:paraId="5D4413DA" w14:textId="795E2E65" w:rsidR="008B0ACB" w:rsidRPr="008D6AA5" w:rsidRDefault="008B0ACB" w:rsidP="00B0370D">
      <w:pPr>
        <w:rPr>
          <w:rStyle w:val="IntenseReference"/>
        </w:rPr>
      </w:pPr>
      <w:r w:rsidRPr="008D6AA5">
        <w:rPr>
          <w:rStyle w:val="IntenseReference"/>
        </w:rPr>
        <w:t>References</w:t>
      </w:r>
    </w:p>
    <w:p w14:paraId="17BA79D3" w14:textId="77777777" w:rsidR="008B0ACB" w:rsidRPr="00566B23" w:rsidRDefault="008B0ACB" w:rsidP="00B0370D">
      <w:r w:rsidRPr="00566B23">
        <w:t xml:space="preserve">Bass, B.M. (1985). </w:t>
      </w:r>
      <w:r w:rsidRPr="00566B23">
        <w:rPr>
          <w:rStyle w:val="Emphasis"/>
          <w:rFonts w:eastAsiaTheme="majorEastAsia"/>
        </w:rPr>
        <w:t>Leadership and Performance Beyond Expectations</w:t>
      </w:r>
      <w:r w:rsidRPr="00566B23">
        <w:t>. New York: Free Press.</w:t>
      </w:r>
    </w:p>
    <w:p w14:paraId="67E04F25" w14:textId="77777777" w:rsidR="008B0ACB" w:rsidRPr="00566B23" w:rsidRDefault="008B0ACB" w:rsidP="00B0370D">
      <w:r w:rsidRPr="00566B23">
        <w:t xml:space="preserve">Brown, M.E., and </w:t>
      </w:r>
      <w:proofErr w:type="spellStart"/>
      <w:r w:rsidRPr="00566B23">
        <w:t>Treviño</w:t>
      </w:r>
      <w:proofErr w:type="spellEnd"/>
      <w:r w:rsidRPr="00566B23">
        <w:t xml:space="preserve">, L.K. (2006). Ethical leadership: A review and future directions. </w:t>
      </w:r>
      <w:r w:rsidRPr="00566B23">
        <w:rPr>
          <w:rStyle w:val="Emphasis"/>
          <w:rFonts w:eastAsiaTheme="majorEastAsia"/>
        </w:rPr>
        <w:t>The Leadership Quarterly</w:t>
      </w:r>
      <w:r w:rsidRPr="00566B23">
        <w:t>, 17(6), pp. 595-616.</w:t>
      </w:r>
    </w:p>
    <w:p w14:paraId="234920D3" w14:textId="77777777" w:rsidR="008B0ACB" w:rsidRPr="00566B23" w:rsidRDefault="008B0ACB" w:rsidP="00B0370D">
      <w:r w:rsidRPr="00566B23">
        <w:t xml:space="preserve">Greenleaf, R.K. (1970). </w:t>
      </w:r>
      <w:r w:rsidRPr="00566B23">
        <w:rPr>
          <w:rStyle w:val="Emphasis"/>
          <w:rFonts w:eastAsiaTheme="majorEastAsia"/>
        </w:rPr>
        <w:t>The Servant as Leader</w:t>
      </w:r>
      <w:r w:rsidRPr="00566B23">
        <w:t xml:space="preserve">. Indianapolis, IN: The Robert K. Greenleaf </w:t>
      </w:r>
      <w:proofErr w:type="spellStart"/>
      <w:r w:rsidRPr="00566B23">
        <w:t>Center</w:t>
      </w:r>
      <w:proofErr w:type="spellEnd"/>
      <w:r w:rsidRPr="00566B23">
        <w:t>.</w:t>
      </w:r>
    </w:p>
    <w:p w14:paraId="477D0516" w14:textId="77777777" w:rsidR="008B0ACB" w:rsidRPr="00566B23" w:rsidRDefault="008B0ACB" w:rsidP="00B0370D">
      <w:r w:rsidRPr="00566B23">
        <w:t xml:space="preserve">Hersey, P., and Blanchard, K.H. (1969). Life Cycle Theory of Leadership. </w:t>
      </w:r>
      <w:r w:rsidRPr="00566B23">
        <w:rPr>
          <w:rStyle w:val="Emphasis"/>
          <w:rFonts w:eastAsiaTheme="majorEastAsia"/>
        </w:rPr>
        <w:t>Training &amp; Development Journal</w:t>
      </w:r>
      <w:r w:rsidRPr="00566B23">
        <w:t>, 23(5), pp. 26-34.</w:t>
      </w:r>
    </w:p>
    <w:p w14:paraId="2238ECF1" w14:textId="77777777" w:rsidR="008B0ACB" w:rsidRPr="00566B23" w:rsidRDefault="008B0ACB" w:rsidP="00B0370D">
      <w:r w:rsidRPr="00566B23">
        <w:t xml:space="preserve">House, R.J. (1971). A Path-Goal Theory of Leader Effectiveness. </w:t>
      </w:r>
      <w:r w:rsidRPr="00566B23">
        <w:rPr>
          <w:rStyle w:val="Emphasis"/>
          <w:rFonts w:eastAsiaTheme="majorEastAsia"/>
        </w:rPr>
        <w:t>Administrative Science Quarterly</w:t>
      </w:r>
      <w:r w:rsidRPr="00566B23">
        <w:t>, 16(3), pp. 321-339.</w:t>
      </w:r>
    </w:p>
    <w:p w14:paraId="7CE6AC1E" w14:textId="77777777" w:rsidR="008B0ACB" w:rsidRPr="00566B23" w:rsidRDefault="008B0ACB" w:rsidP="00B0370D">
      <w:r w:rsidRPr="00566B23">
        <w:t xml:space="preserve">Mumford, M.D., and </w:t>
      </w:r>
      <w:proofErr w:type="spellStart"/>
      <w:r w:rsidRPr="00566B23">
        <w:t>Licuanan</w:t>
      </w:r>
      <w:proofErr w:type="spellEnd"/>
      <w:r w:rsidRPr="00566B23">
        <w:t xml:space="preserve">, B. (2004). Leading for innovation: Conclusions, issues, and directions. </w:t>
      </w:r>
      <w:r w:rsidRPr="00566B23">
        <w:rPr>
          <w:rStyle w:val="Emphasis"/>
          <w:rFonts w:eastAsiaTheme="majorEastAsia"/>
        </w:rPr>
        <w:t>The Leadership Quarterly</w:t>
      </w:r>
      <w:r w:rsidRPr="00566B23">
        <w:t>, 15(1), pp. 163-171.</w:t>
      </w:r>
    </w:p>
    <w:p w14:paraId="3866018C" w14:textId="77777777" w:rsidR="008B0ACB" w:rsidRPr="00566B23" w:rsidRDefault="008B0ACB" w:rsidP="00B0370D">
      <w:r w:rsidRPr="00566B23">
        <w:t xml:space="preserve">Northouse, P.G. (2018). </w:t>
      </w:r>
      <w:r w:rsidRPr="00566B23">
        <w:rPr>
          <w:rStyle w:val="Emphasis"/>
          <w:rFonts w:eastAsiaTheme="majorEastAsia"/>
        </w:rPr>
        <w:t>Leadership: Theory and Practice</w:t>
      </w:r>
      <w:r w:rsidRPr="00566B23">
        <w:t>. 8th ed. Thousand Oaks, CA: SAGE Publications.</w:t>
      </w:r>
    </w:p>
    <w:p w14:paraId="5DA8ACEF" w14:textId="77777777" w:rsidR="00CE77F3" w:rsidRPr="00566B23" w:rsidRDefault="00CE77F3" w:rsidP="00B0370D"/>
    <w:p w14:paraId="4BCE2610" w14:textId="77777777" w:rsidR="00DA1568" w:rsidRPr="00566B23" w:rsidRDefault="00DA1568" w:rsidP="00B0370D"/>
    <w:p w14:paraId="46607568" w14:textId="77777777" w:rsidR="00DA1568" w:rsidRPr="00566B23" w:rsidRDefault="00DA1568" w:rsidP="00B0370D"/>
    <w:p w14:paraId="6ED3A3A8" w14:textId="77777777" w:rsidR="00DA1568" w:rsidRPr="00566B23" w:rsidRDefault="00DA1568" w:rsidP="00B0370D"/>
    <w:p w14:paraId="0204B07B" w14:textId="77777777" w:rsidR="00DA1568" w:rsidRPr="00566B23" w:rsidRDefault="00DA1568" w:rsidP="00B0370D"/>
    <w:p w14:paraId="6F8B2663" w14:textId="77777777" w:rsidR="00DA1568" w:rsidRPr="00566B23" w:rsidRDefault="00DA1568" w:rsidP="00B0370D"/>
    <w:p w14:paraId="3BEFA1A3" w14:textId="77777777" w:rsidR="00DA1568" w:rsidRPr="00566B23" w:rsidRDefault="00DA1568" w:rsidP="00B0370D"/>
    <w:p w14:paraId="17A4C495" w14:textId="77777777" w:rsidR="00DA1568" w:rsidRPr="00566B23" w:rsidRDefault="00DA1568" w:rsidP="00B0370D"/>
    <w:p w14:paraId="19F6C69F" w14:textId="77777777" w:rsidR="00DA1568" w:rsidRPr="00566B23" w:rsidRDefault="00DA1568" w:rsidP="00B0370D"/>
    <w:p w14:paraId="4B1D71EC" w14:textId="77777777" w:rsidR="00DA1568" w:rsidRPr="00566B23" w:rsidRDefault="00DA1568" w:rsidP="00B0370D"/>
    <w:sectPr w:rsidR="00DA1568" w:rsidRPr="00566B2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00001"/>
    <w:multiLevelType w:val="multilevel"/>
    <w:tmpl w:val="00000001"/>
    <w:lvl w:ilvl="0">
      <w:start w:val="1"/>
      <w:numFmt w:val="none"/>
      <w:suff w:val="nothing"/>
      <w:lvlText w:val=""/>
      <w:lvlJc w:val="left"/>
      <w:pPr>
        <w:tabs>
          <w:tab w:val="num" w:pos="0"/>
        </w:tabs>
        <w:ind w:left="432" w:hanging="432"/>
      </w:pPr>
    </w:lvl>
    <w:lvl w:ilvl="1">
      <w:start w:val="1"/>
      <w:numFmt w:val="none"/>
      <w:suff w:val="nothing"/>
      <w:lvlText w:val=""/>
      <w:lvlJc w:val="left"/>
      <w:pPr>
        <w:tabs>
          <w:tab w:val="num" w:pos="0"/>
        </w:tabs>
        <w:ind w:left="576" w:hanging="576"/>
      </w:pPr>
    </w:lvl>
    <w:lvl w:ilvl="2">
      <w:start w:val="1"/>
      <w:numFmt w:val="none"/>
      <w:suff w:val="nothing"/>
      <w:lvlText w:val=""/>
      <w:lvlJc w:val="left"/>
      <w:pPr>
        <w:tabs>
          <w:tab w:val="num" w:pos="720"/>
        </w:tabs>
        <w:ind w:left="720" w:hanging="720"/>
      </w:pPr>
    </w:lvl>
    <w:lvl w:ilvl="3">
      <w:start w:val="1"/>
      <w:numFmt w:val="none"/>
      <w:suff w:val="nothing"/>
      <w:lvlText w:val=""/>
      <w:lvlJc w:val="left"/>
      <w:pPr>
        <w:tabs>
          <w:tab w:val="num" w:pos="864"/>
        </w:tabs>
        <w:ind w:left="864" w:hanging="864"/>
      </w:pPr>
    </w:lvl>
    <w:lvl w:ilvl="4">
      <w:start w:val="1"/>
      <w:numFmt w:val="none"/>
      <w:suff w:val="nothing"/>
      <w:lvlText w:val=""/>
      <w:lvlJc w:val="left"/>
      <w:pPr>
        <w:tabs>
          <w:tab w:val="num" w:pos="0"/>
        </w:tabs>
        <w:ind w:left="1008" w:hanging="1008"/>
      </w:pPr>
    </w:lvl>
    <w:lvl w:ilvl="5">
      <w:start w:val="1"/>
      <w:numFmt w:val="none"/>
      <w:suff w:val="nothing"/>
      <w:lvlText w:val=""/>
      <w:lvlJc w:val="left"/>
      <w:pPr>
        <w:tabs>
          <w:tab w:val="num" w:pos="1152"/>
        </w:tabs>
        <w:ind w:left="1152" w:hanging="1152"/>
      </w:pPr>
    </w:lvl>
    <w:lvl w:ilvl="6">
      <w:start w:val="1"/>
      <w:numFmt w:val="none"/>
      <w:suff w:val="nothing"/>
      <w:lvlText w:val=""/>
      <w:lvlJc w:val="left"/>
      <w:pPr>
        <w:tabs>
          <w:tab w:val="num" w:pos="1296"/>
        </w:tabs>
        <w:ind w:left="1296" w:hanging="1296"/>
      </w:pPr>
    </w:lvl>
    <w:lvl w:ilvl="7">
      <w:start w:val="1"/>
      <w:numFmt w:val="none"/>
      <w:suff w:val="nothing"/>
      <w:lvlText w:val=""/>
      <w:lvlJc w:val="left"/>
      <w:pPr>
        <w:tabs>
          <w:tab w:val="num" w:pos="1440"/>
        </w:tabs>
        <w:ind w:left="1440" w:hanging="1440"/>
      </w:pPr>
    </w:lvl>
    <w:lvl w:ilvl="8">
      <w:start w:val="1"/>
      <w:numFmt w:val="none"/>
      <w:suff w:val="nothing"/>
      <w:lvlText w:val=""/>
      <w:lvlJc w:val="left"/>
      <w:pPr>
        <w:tabs>
          <w:tab w:val="num" w:pos="1584"/>
        </w:tabs>
        <w:ind w:left="1584" w:hanging="1584"/>
      </w:pPr>
    </w:lvl>
  </w:abstractNum>
  <w:abstractNum w:abstractNumId="1" w15:restartNumberingAfterBreak="0">
    <w:nsid w:val="05A25374"/>
    <w:multiLevelType w:val="multilevel"/>
    <w:tmpl w:val="99D4C4CA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7EC0F43"/>
    <w:multiLevelType w:val="multilevel"/>
    <w:tmpl w:val="8536CDD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0B420AC5"/>
    <w:multiLevelType w:val="multilevel"/>
    <w:tmpl w:val="900E0C5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0CFF3F4B"/>
    <w:multiLevelType w:val="multilevel"/>
    <w:tmpl w:val="ABF0BD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0F0C6180"/>
    <w:multiLevelType w:val="multilevel"/>
    <w:tmpl w:val="9044020A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0FD519E6"/>
    <w:multiLevelType w:val="multilevel"/>
    <w:tmpl w:val="9A7E52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6056294"/>
    <w:multiLevelType w:val="multilevel"/>
    <w:tmpl w:val="3F9826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16947106"/>
    <w:multiLevelType w:val="multilevel"/>
    <w:tmpl w:val="9BAC84DE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1CB92723"/>
    <w:multiLevelType w:val="multilevel"/>
    <w:tmpl w:val="2D0A46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0B73C1B"/>
    <w:multiLevelType w:val="multilevel"/>
    <w:tmpl w:val="1E2A861A"/>
    <w:lvl w:ilvl="0">
      <w:start w:val="9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22374400"/>
    <w:multiLevelType w:val="multilevel"/>
    <w:tmpl w:val="F156F4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725799B"/>
    <w:multiLevelType w:val="hybridMultilevel"/>
    <w:tmpl w:val="073E0E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74A7D13"/>
    <w:multiLevelType w:val="multilevel"/>
    <w:tmpl w:val="338256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D263DC1"/>
    <w:multiLevelType w:val="multilevel"/>
    <w:tmpl w:val="85C09A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2DC812A4"/>
    <w:multiLevelType w:val="multilevel"/>
    <w:tmpl w:val="8C424B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328A2300"/>
    <w:multiLevelType w:val="multilevel"/>
    <w:tmpl w:val="D09EEC8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" w15:restartNumberingAfterBreak="0">
    <w:nsid w:val="38F13687"/>
    <w:multiLevelType w:val="multilevel"/>
    <w:tmpl w:val="20804A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3F5B3759"/>
    <w:multiLevelType w:val="multilevel"/>
    <w:tmpl w:val="416E82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3FA608A6"/>
    <w:multiLevelType w:val="multilevel"/>
    <w:tmpl w:val="CD061B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46363F9E"/>
    <w:multiLevelType w:val="multilevel"/>
    <w:tmpl w:val="8A7411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46CF240B"/>
    <w:multiLevelType w:val="multilevel"/>
    <w:tmpl w:val="C2F48B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503662B7"/>
    <w:multiLevelType w:val="hybridMultilevel"/>
    <w:tmpl w:val="6508743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51A6091C"/>
    <w:multiLevelType w:val="multilevel"/>
    <w:tmpl w:val="3752B1EE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4" w15:restartNumberingAfterBreak="0">
    <w:nsid w:val="52C359E8"/>
    <w:multiLevelType w:val="multilevel"/>
    <w:tmpl w:val="A7F02E64"/>
    <w:lvl w:ilvl="0">
      <w:start w:val="8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5" w15:restartNumberingAfterBreak="0">
    <w:nsid w:val="5D177F4C"/>
    <w:multiLevelType w:val="multilevel"/>
    <w:tmpl w:val="ACD278AE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6" w15:restartNumberingAfterBreak="0">
    <w:nsid w:val="5D2B02C9"/>
    <w:multiLevelType w:val="hybridMultilevel"/>
    <w:tmpl w:val="33EAE4AA"/>
    <w:lvl w:ilvl="0" w:tplc="C2C23E02">
      <w:start w:val="3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15C6468"/>
    <w:multiLevelType w:val="multilevel"/>
    <w:tmpl w:val="577207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6490410A"/>
    <w:multiLevelType w:val="multilevel"/>
    <w:tmpl w:val="A1CA6A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6628575D"/>
    <w:multiLevelType w:val="multilevel"/>
    <w:tmpl w:val="95C095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6CBF30BC"/>
    <w:multiLevelType w:val="multilevel"/>
    <w:tmpl w:val="D3A853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702F78FF"/>
    <w:multiLevelType w:val="multilevel"/>
    <w:tmpl w:val="5686DB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734D2D98"/>
    <w:multiLevelType w:val="multilevel"/>
    <w:tmpl w:val="D3AAB3BE"/>
    <w:lvl w:ilvl="0">
      <w:start w:val="9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3" w15:restartNumberingAfterBreak="0">
    <w:nsid w:val="75017FB1"/>
    <w:multiLevelType w:val="multilevel"/>
    <w:tmpl w:val="070A8A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4" w15:restartNumberingAfterBreak="0">
    <w:nsid w:val="7AAE2D98"/>
    <w:multiLevelType w:val="multilevel"/>
    <w:tmpl w:val="A4A02612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5" w15:restartNumberingAfterBreak="0">
    <w:nsid w:val="7BCD48F6"/>
    <w:multiLevelType w:val="multilevel"/>
    <w:tmpl w:val="AF12ED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6" w15:restartNumberingAfterBreak="0">
    <w:nsid w:val="7D6A0F8C"/>
    <w:multiLevelType w:val="hybridMultilevel"/>
    <w:tmpl w:val="2A08C3EE"/>
    <w:lvl w:ilvl="0" w:tplc="C2C23E02">
      <w:start w:val="3"/>
      <w:numFmt w:val="decimal"/>
      <w:lvlText w:val="%1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37246432">
    <w:abstractNumId w:val="0"/>
  </w:num>
  <w:num w:numId="2" w16cid:durableId="723480602">
    <w:abstractNumId w:val="7"/>
  </w:num>
  <w:num w:numId="3" w16cid:durableId="1537424566">
    <w:abstractNumId w:val="29"/>
  </w:num>
  <w:num w:numId="4" w16cid:durableId="1484859349">
    <w:abstractNumId w:val="21"/>
  </w:num>
  <w:num w:numId="5" w16cid:durableId="258418213">
    <w:abstractNumId w:val="27"/>
  </w:num>
  <w:num w:numId="6" w16cid:durableId="1994290491">
    <w:abstractNumId w:val="9"/>
  </w:num>
  <w:num w:numId="7" w16cid:durableId="1653606406">
    <w:abstractNumId w:val="17"/>
  </w:num>
  <w:num w:numId="8" w16cid:durableId="778255157">
    <w:abstractNumId w:val="35"/>
  </w:num>
  <w:num w:numId="9" w16cid:durableId="553661823">
    <w:abstractNumId w:val="11"/>
  </w:num>
  <w:num w:numId="10" w16cid:durableId="230308682">
    <w:abstractNumId w:val="6"/>
  </w:num>
  <w:num w:numId="11" w16cid:durableId="1518884538">
    <w:abstractNumId w:val="20"/>
  </w:num>
  <w:num w:numId="12" w16cid:durableId="1196963545">
    <w:abstractNumId w:val="18"/>
  </w:num>
  <w:num w:numId="13" w16cid:durableId="1605846097">
    <w:abstractNumId w:val="28"/>
  </w:num>
  <w:num w:numId="14" w16cid:durableId="1902205003">
    <w:abstractNumId w:val="13"/>
  </w:num>
  <w:num w:numId="15" w16cid:durableId="2044213246">
    <w:abstractNumId w:val="30"/>
  </w:num>
  <w:num w:numId="16" w16cid:durableId="945045288">
    <w:abstractNumId w:val="19"/>
  </w:num>
  <w:num w:numId="17" w16cid:durableId="560604906">
    <w:abstractNumId w:val="14"/>
  </w:num>
  <w:num w:numId="18" w16cid:durableId="1535459017">
    <w:abstractNumId w:val="4"/>
  </w:num>
  <w:num w:numId="19" w16cid:durableId="1170364115">
    <w:abstractNumId w:val="31"/>
  </w:num>
  <w:num w:numId="20" w16cid:durableId="2130393147">
    <w:abstractNumId w:val="15"/>
  </w:num>
  <w:num w:numId="21" w16cid:durableId="439833458">
    <w:abstractNumId w:val="33"/>
  </w:num>
  <w:num w:numId="22" w16cid:durableId="1452703177">
    <w:abstractNumId w:val="16"/>
  </w:num>
  <w:num w:numId="23" w16cid:durableId="1022513576">
    <w:abstractNumId w:val="23"/>
  </w:num>
  <w:num w:numId="24" w16cid:durableId="681275972">
    <w:abstractNumId w:val="3"/>
  </w:num>
  <w:num w:numId="25" w16cid:durableId="473984935">
    <w:abstractNumId w:val="25"/>
  </w:num>
  <w:num w:numId="26" w16cid:durableId="578057590">
    <w:abstractNumId w:val="2"/>
  </w:num>
  <w:num w:numId="27" w16cid:durableId="1458530407">
    <w:abstractNumId w:val="5"/>
  </w:num>
  <w:num w:numId="28" w16cid:durableId="403645219">
    <w:abstractNumId w:val="1"/>
  </w:num>
  <w:num w:numId="29" w16cid:durableId="32964993">
    <w:abstractNumId w:val="26"/>
  </w:num>
  <w:num w:numId="30" w16cid:durableId="1857497266">
    <w:abstractNumId w:val="8"/>
  </w:num>
  <w:num w:numId="31" w16cid:durableId="2024627051">
    <w:abstractNumId w:val="34"/>
  </w:num>
  <w:num w:numId="32" w16cid:durableId="503664817">
    <w:abstractNumId w:val="24"/>
  </w:num>
  <w:num w:numId="33" w16cid:durableId="2080054532">
    <w:abstractNumId w:val="10"/>
  </w:num>
  <w:num w:numId="34" w16cid:durableId="287198854">
    <w:abstractNumId w:val="32"/>
  </w:num>
  <w:num w:numId="35" w16cid:durableId="2081245795">
    <w:abstractNumId w:val="36"/>
  </w:num>
  <w:num w:numId="36" w16cid:durableId="1424453210">
    <w:abstractNumId w:val="22"/>
  </w:num>
  <w:num w:numId="37" w16cid:durableId="240410901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C657F"/>
    <w:rsid w:val="00033722"/>
    <w:rsid w:val="001C4E06"/>
    <w:rsid w:val="002D469B"/>
    <w:rsid w:val="00482201"/>
    <w:rsid w:val="004C657F"/>
    <w:rsid w:val="00566B23"/>
    <w:rsid w:val="005E607F"/>
    <w:rsid w:val="008B0ACB"/>
    <w:rsid w:val="008D6AA5"/>
    <w:rsid w:val="00914F84"/>
    <w:rsid w:val="00B0370D"/>
    <w:rsid w:val="00C42E42"/>
    <w:rsid w:val="00CE77F3"/>
    <w:rsid w:val="00DA1568"/>
    <w:rsid w:val="00E7735E"/>
    <w:rsid w:val="00ED56B5"/>
    <w:rsid w:val="00FC0CC0"/>
    <w:rsid w:val="00FD76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5C54EB0"/>
  <w15:chartTrackingRefBased/>
  <w15:docId w15:val="{C0372D3F-7FF4-074E-9312-5BF966AEB3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A1568"/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4C657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C657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C657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C657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C657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C657F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C657F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C657F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C657F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C657F"/>
    <w:rPr>
      <w:rFonts w:asciiTheme="majorHAnsi" w:eastAsiaTheme="majorEastAsia" w:hAnsiTheme="majorHAnsi" w:cstheme="majorBidi"/>
      <w:noProof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C657F"/>
    <w:rPr>
      <w:rFonts w:asciiTheme="majorHAnsi" w:eastAsiaTheme="majorEastAsia" w:hAnsiTheme="majorHAnsi" w:cstheme="majorBidi"/>
      <w:noProof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C657F"/>
    <w:rPr>
      <w:rFonts w:eastAsiaTheme="majorEastAsia" w:cstheme="majorBidi"/>
      <w:noProof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C657F"/>
    <w:rPr>
      <w:rFonts w:eastAsiaTheme="majorEastAsia" w:cstheme="majorBidi"/>
      <w:i/>
      <w:iCs/>
      <w:noProof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C657F"/>
    <w:rPr>
      <w:rFonts w:eastAsiaTheme="majorEastAsia" w:cstheme="majorBidi"/>
      <w:noProof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C657F"/>
    <w:rPr>
      <w:rFonts w:eastAsiaTheme="majorEastAsia" w:cstheme="majorBidi"/>
      <w:i/>
      <w:iCs/>
      <w:noProof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C657F"/>
    <w:rPr>
      <w:rFonts w:eastAsiaTheme="majorEastAsia" w:cstheme="majorBidi"/>
      <w:noProof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C657F"/>
    <w:rPr>
      <w:rFonts w:eastAsiaTheme="majorEastAsia" w:cstheme="majorBidi"/>
      <w:i/>
      <w:iCs/>
      <w:noProof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C657F"/>
    <w:rPr>
      <w:rFonts w:eastAsiaTheme="majorEastAsia" w:cstheme="majorBidi"/>
      <w:noProof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C657F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C657F"/>
    <w:rPr>
      <w:rFonts w:asciiTheme="majorHAnsi" w:eastAsiaTheme="majorEastAsia" w:hAnsiTheme="majorHAnsi" w:cstheme="majorBidi"/>
      <w:noProof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C657F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C657F"/>
    <w:rPr>
      <w:rFonts w:eastAsiaTheme="majorEastAsia" w:cstheme="majorBidi"/>
      <w:noProof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C657F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C657F"/>
    <w:rPr>
      <w:i/>
      <w:iCs/>
      <w:noProof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C657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C657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C657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C657F"/>
    <w:rPr>
      <w:i/>
      <w:iCs/>
      <w:noProof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C657F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4C657F"/>
    <w:pPr>
      <w:spacing w:before="100" w:beforeAutospacing="1" w:after="100" w:afterAutospacing="1"/>
    </w:pPr>
  </w:style>
  <w:style w:type="character" w:styleId="Strong">
    <w:name w:val="Strong"/>
    <w:basedOn w:val="DefaultParagraphFont"/>
    <w:uiPriority w:val="22"/>
    <w:qFormat/>
    <w:rsid w:val="004C657F"/>
    <w:rPr>
      <w:b/>
      <w:bCs/>
    </w:rPr>
  </w:style>
  <w:style w:type="character" w:customStyle="1" w:styleId="overflow-hidden">
    <w:name w:val="overflow-hidden"/>
    <w:basedOn w:val="DefaultParagraphFont"/>
    <w:rsid w:val="004C657F"/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4C657F"/>
    <w:pPr>
      <w:pBdr>
        <w:bottom w:val="single" w:sz="6" w:space="1" w:color="auto"/>
      </w:pBdr>
      <w:jc w:val="center"/>
    </w:pPr>
    <w:rPr>
      <w:rFonts w:ascii="Arial" w:hAnsi="Arial" w:cs="Arial"/>
      <w:vanish/>
      <w:sz w:val="16"/>
      <w:szCs w:val="16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4C657F"/>
    <w:rPr>
      <w:rFonts w:ascii="Arial" w:eastAsia="Times New Roman" w:hAnsi="Arial" w:cs="Arial"/>
      <w:vanish/>
      <w:kern w:val="0"/>
      <w:sz w:val="16"/>
      <w:szCs w:val="16"/>
      <w:lang w:eastAsia="en-GB"/>
      <w14:ligatures w14:val="none"/>
    </w:rPr>
  </w:style>
  <w:style w:type="paragraph" w:styleId="z-BottomofForm">
    <w:name w:val="HTML Bottom of Form"/>
    <w:basedOn w:val="Normal"/>
    <w:next w:val="Normal"/>
    <w:link w:val="z-BottomofFormChar"/>
    <w:hidden/>
    <w:uiPriority w:val="99"/>
    <w:semiHidden/>
    <w:unhideWhenUsed/>
    <w:rsid w:val="004C657F"/>
    <w:pPr>
      <w:pBdr>
        <w:top w:val="single" w:sz="6" w:space="1" w:color="auto"/>
      </w:pBdr>
      <w:jc w:val="center"/>
    </w:pPr>
    <w:rPr>
      <w:rFonts w:ascii="Arial" w:hAnsi="Arial" w:cs="Arial"/>
      <w:vanish/>
      <w:sz w:val="16"/>
      <w:szCs w:val="16"/>
    </w:rPr>
  </w:style>
  <w:style w:type="character" w:customStyle="1" w:styleId="z-BottomofFormChar">
    <w:name w:val="z-Bottom of Form Char"/>
    <w:basedOn w:val="DefaultParagraphFont"/>
    <w:link w:val="z-BottomofForm"/>
    <w:uiPriority w:val="99"/>
    <w:semiHidden/>
    <w:rsid w:val="004C657F"/>
    <w:rPr>
      <w:rFonts w:ascii="Arial" w:eastAsia="Times New Roman" w:hAnsi="Arial" w:cs="Arial"/>
      <w:vanish/>
      <w:kern w:val="0"/>
      <w:sz w:val="16"/>
      <w:szCs w:val="16"/>
      <w:lang w:eastAsia="en-GB"/>
      <w14:ligatures w14:val="none"/>
    </w:rPr>
  </w:style>
  <w:style w:type="character" w:styleId="Emphasis">
    <w:name w:val="Emphasis"/>
    <w:basedOn w:val="DefaultParagraphFont"/>
    <w:uiPriority w:val="20"/>
    <w:qFormat/>
    <w:rsid w:val="008B0ACB"/>
    <w:rPr>
      <w:i/>
      <w:iCs/>
    </w:rPr>
  </w:style>
  <w:style w:type="character" w:customStyle="1" w:styleId="cursor-pointer">
    <w:name w:val="cursor-pointer"/>
    <w:basedOn w:val="DefaultParagraphFont"/>
    <w:rsid w:val="00566B23"/>
  </w:style>
  <w:style w:type="paragraph" w:styleId="NoSpacing">
    <w:name w:val="No Spacing"/>
    <w:uiPriority w:val="1"/>
    <w:qFormat/>
    <w:rsid w:val="00566B23"/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SubtleReference">
    <w:name w:val="Subtle Reference"/>
    <w:basedOn w:val="DefaultParagraphFont"/>
    <w:uiPriority w:val="31"/>
    <w:qFormat/>
    <w:rsid w:val="008D6AA5"/>
    <w:rPr>
      <w:smallCaps/>
      <w:color w:val="5A5A5A" w:themeColor="text1" w:themeTint="A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8602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7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67554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39569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03665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782578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690270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1489022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7559282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9972965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30882714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39343334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1095107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41309046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48408101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  <w:div w:id="171789576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43379338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99059674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24079976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9464250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55353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23735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38149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5179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4658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98757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72274932">
          <w:marLeft w:val="150"/>
          <w:marRight w:val="150"/>
          <w:marTop w:val="15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3500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97055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85242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60715638">
          <w:marLeft w:val="150"/>
          <w:marRight w:val="150"/>
          <w:marTop w:val="15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79090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179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139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1412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39237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5145591">
          <w:marLeft w:val="150"/>
          <w:marRight w:val="150"/>
          <w:marTop w:val="15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09641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257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6375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41491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12349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01494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89</TotalTime>
  <Pages>4</Pages>
  <Words>894</Words>
  <Characters>5099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Valentina Pituscanu (2124861)</dc:creator>
  <cp:keywords/>
  <dc:description/>
  <cp:lastModifiedBy>Valentina Pituscanu (2124861)</cp:lastModifiedBy>
  <cp:revision>2</cp:revision>
  <dcterms:created xsi:type="dcterms:W3CDTF">2024-07-23T09:51:00Z</dcterms:created>
  <dcterms:modified xsi:type="dcterms:W3CDTF">2024-07-23T15:00:00Z</dcterms:modified>
</cp:coreProperties>
</file>