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sdt>
      <w:sdtPr>
        <w:id w:val="838197582"/>
        <w:docPartObj>
          <w:docPartGallery w:val="Cover Pages"/>
          <w:docPartUnique/>
        </w:docPartObj>
      </w:sdtPr>
      <w:sdtContent>
        <w:p w14:paraId="6C25CC63" w14:textId="2078FF02" w:rsidR="00DA4AE8" w:rsidRDefault="000B5402">
          <w:r>
            <w:rPr>
              <w:noProof/>
            </w:rPr>
            <mc:AlternateContent>
              <mc:Choice Requires="wps">
                <w:drawing>
                  <wp:anchor distT="0" distB="0" distL="114300" distR="114300" simplePos="0" relativeHeight="251659264" behindDoc="0" locked="0" layoutInCell="1" allowOverlap="1" wp14:anchorId="1EA7636A" wp14:editId="62A3B4FC">
                    <wp:simplePos x="0" y="0"/>
                    <wp:positionH relativeFrom="page">
                      <wp:posOffset>3365292</wp:posOffset>
                    </wp:positionH>
                    <wp:positionV relativeFrom="page">
                      <wp:posOffset>269823</wp:posOffset>
                    </wp:positionV>
                    <wp:extent cx="3108960" cy="6610662"/>
                    <wp:effectExtent l="0" t="0" r="11430" b="19050"/>
                    <wp:wrapNone/>
                    <wp:docPr id="468" name="Rectangle 468"/>
                    <wp:cNvGraphicFramePr/>
                    <a:graphic xmlns:a="http://schemas.openxmlformats.org/drawingml/2006/main">
                      <a:graphicData uri="http://schemas.microsoft.com/office/word/2010/wordprocessingShape">
                        <wps:wsp>
                          <wps:cNvSpPr/>
                          <wps:spPr>
                            <a:xfrm>
                              <a:off x="0" y="0"/>
                              <a:ext cx="3108960" cy="6610662"/>
                            </a:xfrm>
                            <a:prstGeom prst="rect">
                              <a:avLst/>
                            </a:prstGeom>
                            <a:solidFill>
                              <a:schemeClr val="bg1"/>
                            </a:solid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40000</wp14:pctWidth>
                    </wp14:sizeRelH>
                    <wp14:sizeRelV relativeFrom="page">
                      <wp14:pctHeight>0</wp14:pctHeight>
                    </wp14:sizeRelV>
                  </wp:anchor>
                </w:drawing>
              </mc:Choice>
              <mc:Fallback>
                <w:pict>
                  <v:rect w14:anchorId="725CF3DA" id="Rectangle 468" o:spid="_x0000_s1026" style="position:absolute;margin-left:265pt;margin-top:21.25pt;width:244.8pt;height:520.5pt;z-index:251659264;visibility:visible;mso-wrap-style:square;mso-width-percent:400;mso-height-percent:0;mso-wrap-distance-left:9pt;mso-wrap-distance-top:0;mso-wrap-distance-right:9pt;mso-wrap-distance-bottom:0;mso-position-horizontal:absolute;mso-position-horizontal-relative:page;mso-position-vertical:absolute;mso-position-vertical-relative:page;mso-width-percent:400;mso-height-percent: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" fillcolor="white [3212]" strokecolor="#747070 [1614]" strokeweight="1.25pt">
                    <w10:wrap anchorx="page" anchory="page"/>
                  </v:rect>
                </w:pict>
              </mc:Fallback>
            </mc:AlternateContent>
          </w:r>
          <w:r>
            <w:rPr>
              <w:noProof/>
            </w:rPr>
            <w:drawing>
              <wp:anchor distT="0" distB="0" distL="114300" distR="114300" simplePos="0" relativeHeight="251665408" behindDoc="1" locked="0" layoutInCell="1" allowOverlap="1" wp14:anchorId="4D74F933" wp14:editId="385D76DC">
                <wp:simplePos x="0" y="0"/>
                <wp:positionH relativeFrom="column">
                  <wp:posOffset>2514600</wp:posOffset>
                </wp:positionH>
                <wp:positionV relativeFrom="paragraph">
                  <wp:posOffset>0</wp:posOffset>
                </wp:positionV>
                <wp:extent cx="2808605" cy="3228340"/>
                <wp:effectExtent l="0" t="0" r="0" b="0"/>
                <wp:wrapTight wrapText="bothSides">
                  <wp:wrapPolygon edited="0">
                    <wp:start x="0" y="0"/>
                    <wp:lineTo x="0" y="21413"/>
                    <wp:lineTo x="21390" y="21413"/>
                    <wp:lineTo x="21390" y="0"/>
                    <wp:lineTo x="0" y="0"/>
                  </wp:wrapPolygon>
                </wp:wrapTight>
                <wp:docPr id="1" name="Picture 1" descr="Aerial view of building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Aerial view of buildings"/>
                        <pic:cNvPicPr/>
                      </pic:nvPicPr>
                      <pic:blipFill>
                        <a:blip r:embed="rId8" cstate="print">
                          <a:extLst>
                            <a:ext uri="{28A0092B-C50C-407E-A947-70E740481C1C}">
                              <a14:useLocalDpi xmlns:a14="http://schemas.microsoft.com/office/drawing/2010/main" val="0"/>
                            </a:ext>
                          </a:extLst>
                        </a:blip>
                        <a:stretch>
                          <a:fillRect/>
                        </a:stretch>
                      </pic:blipFill>
                      <pic:spPr>
                        <a:xfrm>
                          <a:off x="0" y="0"/>
                          <a:ext cx="2808605" cy="3228340"/>
                        </a:xfrm>
                        <a:prstGeom prst="rect">
                          <a:avLst/>
                        </a:prstGeom>
                      </pic:spPr>
                    </pic:pic>
                  </a:graphicData>
                </a:graphic>
                <wp14:sizeRelH relativeFrom="page">
                  <wp14:pctWidth>0</wp14:pctWidth>
                </wp14:sizeRelH>
                <wp14:sizeRelV relativeFrom="page">
                  <wp14:pctHeight>0</wp14:pctHeight>
                </wp14:sizeRelV>
              </wp:anchor>
            </w:drawing>
          </w:r>
          <w:r w:rsidR="00DA4AE8">
            <w:rPr>
              <w:noProof/>
            </w:rPr>
            <mc:AlternateContent>
              <mc:Choice Requires="wps">
                <w:drawing>
                  <wp:anchor distT="0" distB="0" distL="114300" distR="114300" simplePos="0" relativeHeight="251663360" behindDoc="1" locked="0" layoutInCell="1" allowOverlap="1" wp14:anchorId="71CD5D80" wp14:editId="1A114F78">
                    <wp:simplePos x="0" y="0"/>
                    <wp:positionH relativeFrom="page">
                      <wp:align>center</wp:align>
                    </wp:positionH>
                    <wp:positionV relativeFrom="page">
                      <wp:align>center</wp:align>
                    </wp:positionV>
                    <wp:extent cx="7383780" cy="9555480"/>
                    <wp:effectExtent l="0" t="0" r="7620" b="7620"/>
                    <wp:wrapNone/>
                    <wp:docPr id="466" name="Rectangle 46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7383780" cy="9555480"/>
                            </a:xfrm>
                            <a:prstGeom prst="rect">
                              <a:avLst/>
                            </a:prstGeom>
                            <a:gradFill>
                              <a:gsLst>
                                <a:gs pos="0">
                                  <a:schemeClr val="accent1">
                                    <a:lumMod val="20000"/>
                                    <a:lumOff val="80000"/>
                                  </a:schemeClr>
                                </a:gs>
                                <a:gs pos="100000">
                                  <a:schemeClr val="accent1">
                                    <a:lumMod val="60000"/>
                                    <a:lumOff val="40000"/>
                                  </a:schemeClr>
                                </a:gs>
                              </a:gsLst>
                            </a:gradFill>
                            <a:ln>
                              <a:noFill/>
                            </a:ln>
                          </wps:spPr>
                          <wps:style>
                            <a:lnRef idx="2">
                              <a:schemeClr val="accent1">
                                <a:shade val="50000"/>
                              </a:schemeClr>
                            </a:lnRef>
                            <a:fillRef idx="1003">
                              <a:schemeClr val="lt2"/>
                            </a:fillRef>
                            <a:effectRef idx="0">
                              <a:schemeClr val="accent1"/>
                            </a:effectRef>
                            <a:fontRef idx="minor">
                              <a:schemeClr val="lt1"/>
                            </a:fontRef>
                          </wps:style>
                          <wps:txbx>
                            <w:txbxContent>
                              <w:p w14:paraId="11A3251F" w14:textId="77777777" w:rsidR="00DA4AE8" w:rsidRDefault="00DA4AE8"/>
                            </w:txbxContent>
                          </wps:txbx>
                          <wps:bodyPr rot="0" spcFirstLastPara="0" vertOverflow="overflow" horzOverflow="overflow" vert="horz" wrap="square" lIns="274320" tIns="45720" rIns="27432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71CD5D80" id="Rectangle 466" o:spid="_x0000_s1026"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" fillcolor="#d9e2f3 [660]" stroked="f" strokeweight="1pt">
                    <v:fill color2="#8eaadb [1940]" rotate="t" focus="100%" type="gradient">
                      <o:fill v:ext="view" type="gradientUnscaled"/>
                    </v:fill>
                    <v:textbox inset="21.6pt,,21.6pt">
                      <w:txbxContent>
                        <w:p w14:paraId="11A3251F" w14:textId="77777777" w:rsidR="00DA4AE8" w:rsidRDefault="00DA4AE8"/>
                      </w:txbxContent>
                    </v:textbox>
                    <w10:wrap anchorx="page" anchory="page"/>
                  </v:rect>
                </w:pict>
              </mc:Fallback>
            </mc:AlternateContent>
          </w:r>
          <w:r w:rsidR="00DA4AE8">
            <w:rPr>
              <w:noProof/>
            </w:rPr>
            <mc:AlternateContent>
              <mc:Choice Requires="wps">
                <w:drawing>
                  <wp:anchor distT="0" distB="0" distL="114300" distR="114300" simplePos="0" relativeHeight="251660288" behindDoc="0" locked="0" layoutInCell="1" allowOverlap="1" wp14:anchorId="15812E0A" wp14:editId="4215E9B8">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2500</wp14:pctPosVOffset>
                        </wp:positionV>
                      </mc:Choice>
                      <mc:Fallback>
                        <wp:positionV relativeFrom="page">
                          <wp:posOffset>266700</wp:posOffset>
                        </wp:positionV>
                      </mc:Fallback>
                    </mc:AlternateContent>
                    <wp:extent cx="2875915" cy="3017520"/>
                    <wp:effectExtent l="0" t="0" r="0" b="0"/>
                    <wp:wrapNone/>
                    <wp:docPr id="467" name="Rectangle 467"/>
                    <wp:cNvGraphicFramePr/>
                    <a:graphic xmlns:a="http://schemas.openxmlformats.org/drawingml/2006/main">
                      <a:graphicData uri="http://schemas.microsoft.com/office/word/2010/wordprocessingShape">
                        <wps:wsp>
                          <wps:cNvSpPr/>
                          <wps:spPr>
                            <a:xfrm>
                              <a:off x="0" y="0"/>
                              <a:ext cx="2875915" cy="3017520"/>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C47EE4D" w14:textId="762A7D15" w:rsidR="00DA4AE8"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DA4AE8">
                                      <w:rPr>
                                        <w:color w:val="FFFFFF" w:themeColor="background1"/>
                                      </w:rPr>
                                      <w:t xml:space="preserve">     </w:t>
                                    </w:r>
                                  </w:sdtContent>
                                </w:sdt>
                              </w:p>
                            </w:txbxContent>
                          </wps:txbx>
                          <wps:bodyPr rot="0" spcFirstLastPara="0" vertOverflow="overflow" horzOverflow="overflow" vert="horz" wrap="square" lIns="182880" tIns="182880" rIns="182880" bIns="365760" numCol="1" spcCol="0" rtlCol="0" fromWordArt="0" anchor="b" anchorCtr="0" forceAA="0" compatLnSpc="1">
                            <a:prstTxWarp prst="textNoShape">
                              <a:avLst/>
                            </a:prstTxWarp>
                            <a:noAutofit/>
                          </wps:bodyPr>
                        </wps:wsp>
                      </a:graphicData>
                    </a:graphic>
                    <wp14:sizeRelH relativeFrom="page">
                      <wp14:pctWidth>37000</wp14:pctWidth>
                    </wp14:sizeRelH>
                    <wp14:sizeRelV relativeFrom="page">
                      <wp14:pctHeight>30000</wp14:pctHeight>
                    </wp14:sizeRelV>
                  </wp:anchor>
                </w:drawing>
              </mc:Choice>
              <mc:Fallback>
                <w:pict>
                  <v:rect w14:anchorId="15812E0A" id="Rectangle 467" o:spid="_x0000_s1027"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" fillcolor="#44546a [3215]" stroked="f" strokeweight="1pt">
                    <v:textbox inset="14.4pt,14.4pt,14.4pt,28.8pt">
                      <w:txbxContent>
                        <w:p w14:paraId="6C47EE4D" w14:textId="762A7D15" w:rsidR="00DA4AE8" w:rsidRDefault="00000000">
                          <w:pPr>
                            <w:spacing w:before="240"/>
                            <w:jc w:val="center"/>
                            <w:rPr>
                              <w:color w:val="FFFFFF" w:themeColor="background1"/>
                            </w:rPr>
                          </w:pPr>
                          <w:sdt>
                            <w:sdtPr>
                              <w:rPr>
                                <w:color w:val="FFFFFF" w:themeColor="background1"/>
                              </w:rPr>
                              <w:alias w:val="Abstract"/>
                              <w:id w:val="8276291"/>
                              <w:showingPlcHdr/>
                              <w:dataBinding w:prefixMappings="xmlns:ns0='http://schemas.microsoft.com/office/2006/coverPageProps'" w:xpath="/ns0:CoverPageProperties[1]/ns0:Abstract[1]" w:storeItemID="{55AF091B-3C7A-41E3-B477-F2FDAA23CFDA}"/>
                              <w:text/>
                            </w:sdtPr>
                            <w:sdtContent>
                              <w:r w:rsidR="00DA4AE8">
                                <w:rPr>
                                  <w:color w:val="FFFFFF" w:themeColor="background1"/>
                                </w:rPr>
                                <w:t xml:space="preserve">     </w:t>
                              </w:r>
                            </w:sdtContent>
                          </w:sdt>
                        </w:p>
                      </w:txbxContent>
                    </v:textbox>
                    <w10:wrap anchorx="page" anchory="page"/>
                  </v:rect>
                </w:pict>
              </mc:Fallback>
            </mc:AlternateContent>
          </w:r>
          <w:r w:rsidR="00DA4AE8">
            <w:rPr>
              <w:noProof/>
            </w:rPr>
            <mc:AlternateContent>
              <mc:Choice Requires="wps">
                <w:drawing>
                  <wp:anchor distT="0" distB="0" distL="114300" distR="114300" simplePos="0" relativeHeight="251661312" behindDoc="0" locked="0" layoutInCell="1" allowOverlap="1" wp14:anchorId="05D64E00" wp14:editId="4D2A26B1">
                    <wp:simplePos x="0" y="0"/>
                    <mc:AlternateContent>
                      <mc:Choice Requires="wp14">
                        <wp:positionH relativeFrom="page">
                          <wp14:pctPosHOffset>45500</wp14:pctPosHOffset>
                        </wp:positionH>
                      </mc:Choice>
                      <mc:Fallback>
                        <wp:positionH relativeFrom="page">
                          <wp:posOffset>3439795</wp:posOffset>
                        </wp:positionH>
                      </mc:Fallback>
                    </mc:AlternateContent>
                    <mc:AlternateContent>
                      <mc:Choice Requires="wp14">
                        <wp:positionV relativeFrom="page">
                          <wp14:pctPosVOffset>35000</wp14:pctPosVOffset>
                        </wp:positionV>
                      </mc:Choice>
                      <mc:Fallback>
                        <wp:positionV relativeFrom="page">
                          <wp:posOffset>3742055</wp:posOffset>
                        </wp:positionV>
                      </mc:Fallback>
                    </mc:AlternateContent>
                    <wp:extent cx="2797810" cy="2475230"/>
                    <wp:effectExtent l="0" t="0" r="0" b="0"/>
                    <wp:wrapSquare wrapText="bothSides"/>
                    <wp:docPr id="470" name="Text Box 470"/>
                    <wp:cNvGraphicFramePr/>
                    <a:graphic xmlns:a="http://schemas.openxmlformats.org/drawingml/2006/main">
                      <a:graphicData uri="http://schemas.microsoft.com/office/word/2010/wordprocessingShape">
                        <wps:wsp>
                          <wps:cNvSpPr txBox="1"/>
                          <wps:spPr>
                            <a:xfrm>
                              <a:off x="0" y="0"/>
                              <a:ext cx="2797810" cy="2475230"/>
                            </a:xfrm>
                            <a:prstGeom prst="rect">
                              <a:avLst/>
                            </a:prstGeom>
                            <a:noFill/>
                            <a:ln w="6350">
                              <a:noFill/>
                            </a:ln>
                            <a:effectLst/>
                          </wps:spPr>
                          <wps:txbx>
                            <w:txbxContent>
                              <w:p w14:paraId="14DCA0DD" w14:textId="72138487" w:rsidR="00DA4AE8" w:rsidRPr="00DA4AE8" w:rsidRDefault="007D31B9">
                                <w:pPr>
                                  <w:rPr>
                                    <w:rFonts w:asciiTheme="majorHAnsi" w:eastAsiaTheme="majorEastAsia" w:hAnsiTheme="majorHAnsi" w:cstheme="majorBidi"/>
                                    <w:noProof/>
                                    <w:color w:val="44546A" w:themeColor="text2"/>
                                    <w:sz w:val="40"/>
                                    <w:szCs w:val="40"/>
                                  </w:rPr>
                                </w:pPr>
                                <w:r>
                                  <w:rPr>
                                    <w:rFonts w:asciiTheme="majorHAnsi" w:eastAsiaTheme="majorEastAsia" w:hAnsiTheme="majorHAnsi" w:cstheme="majorBidi"/>
                                    <w:noProof/>
                                    <w:color w:val="4472C4" w:themeColor="accent1"/>
                                    <w:sz w:val="40"/>
                                    <w:szCs w:val="40"/>
                                  </w:rPr>
                                  <w:t>Contemporary Challenges</w:t>
                                </w:r>
                                <w:r w:rsidR="00DA4AE8" w:rsidRPr="00DA4AE8">
                                  <w:rPr>
                                    <w:rFonts w:asciiTheme="majorHAnsi" w:eastAsiaTheme="majorEastAsia" w:hAnsiTheme="majorHAnsi" w:cstheme="majorBidi"/>
                                    <w:noProof/>
                                    <w:color w:val="4472C4" w:themeColor="accent1"/>
                                    <w:sz w:val="40"/>
                                    <w:szCs w:val="40"/>
                                  </w:rPr>
                                  <w:t xml:space="preserve">: </w:t>
                                </w:r>
                                <w:r>
                                  <w:rPr>
                                    <w:rFonts w:asciiTheme="majorHAnsi" w:eastAsiaTheme="majorEastAsia" w:hAnsiTheme="majorHAnsi" w:cstheme="majorBidi"/>
                                    <w:noProof/>
                                    <w:color w:val="4472C4" w:themeColor="accent1"/>
                                    <w:sz w:val="40"/>
                                    <w:szCs w:val="40"/>
                                  </w:rPr>
                                  <w:t>Making a Difference</w:t>
                                </w:r>
                                <w:sdt>
                                  <w:sdtPr>
                                    <w:rPr>
                                      <w:rFonts w:asciiTheme="majorHAnsi" w:eastAsiaTheme="majorEastAsia" w:hAnsiTheme="majorHAnsi" w:cstheme="majorBidi"/>
                                      <w:noProof/>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sidR="00DA4AE8">
                                      <w:rPr>
                                        <w:rFonts w:asciiTheme="majorHAnsi" w:eastAsiaTheme="majorEastAsia" w:hAnsiTheme="majorHAnsi" w:cstheme="majorBidi"/>
                                        <w:noProof/>
                                        <w:color w:val="44546A" w:themeColor="text2"/>
                                        <w:sz w:val="40"/>
                                        <w:szCs w:val="40"/>
                                      </w:rPr>
                                      <w:t xml:space="preserve">     </w:t>
                                    </w:r>
                                  </w:sdtContent>
                                </w:sdt>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page">
                      <wp14:pctWidth>36000</wp14:pctWidth>
                    </wp14:sizeRelH>
                    <wp14:sizeRelV relativeFrom="page">
                      <wp14:pctHeight>28000</wp14:pctHeight>
                    </wp14:sizeRelV>
                  </wp:anchor>
                </w:drawing>
              </mc:Choice>
              <mc:Fallback>
                <w:pict>
                  <v:shapetype w14:anchorId="05D64E00" id="_x0000_t202" coordsize="21600,21600" o:spt="202" path="m,l,21600r21600,l21600,xe">
                    <v:stroke joinstyle="miter"/>
                    <v:path gradientshapeok="t" o:connecttype="rect"/>
                  </v:shapetype>
                  <v:shape id="Text Box 470" o:spid="_x0000_s1028"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" filled="f" stroked="f" strokeweight=".5pt">
                    <v:textbox style="mso-fit-shape-to-text:t">
                      <w:txbxContent>
                        <w:p w14:paraId="14DCA0DD" w14:textId="72138487" w:rsidR="00DA4AE8" w:rsidRPr="00DA4AE8" w:rsidRDefault="007D31B9">
                          <w:pPr>
                            <w:rPr>
                              <w:rFonts w:asciiTheme="majorHAnsi" w:eastAsiaTheme="majorEastAsia" w:hAnsiTheme="majorHAnsi" w:cstheme="majorBidi"/>
                              <w:noProof/>
                              <w:color w:val="44546A" w:themeColor="text2"/>
                              <w:sz w:val="40"/>
                              <w:szCs w:val="40"/>
                            </w:rPr>
                          </w:pPr>
                          <w:r>
                            <w:rPr>
                              <w:rFonts w:asciiTheme="majorHAnsi" w:eastAsiaTheme="majorEastAsia" w:hAnsiTheme="majorHAnsi" w:cstheme="majorBidi"/>
                              <w:noProof/>
                              <w:color w:val="4472C4" w:themeColor="accent1"/>
                              <w:sz w:val="40"/>
                              <w:szCs w:val="40"/>
                            </w:rPr>
                            <w:t>Contemporary Challenges</w:t>
                          </w:r>
                          <w:r w:rsidR="00DA4AE8" w:rsidRPr="00DA4AE8">
                            <w:rPr>
                              <w:rFonts w:asciiTheme="majorHAnsi" w:eastAsiaTheme="majorEastAsia" w:hAnsiTheme="majorHAnsi" w:cstheme="majorBidi"/>
                              <w:noProof/>
                              <w:color w:val="4472C4" w:themeColor="accent1"/>
                              <w:sz w:val="40"/>
                              <w:szCs w:val="40"/>
                            </w:rPr>
                            <w:t xml:space="preserve">: </w:t>
                          </w:r>
                          <w:r>
                            <w:rPr>
                              <w:rFonts w:asciiTheme="majorHAnsi" w:eastAsiaTheme="majorEastAsia" w:hAnsiTheme="majorHAnsi" w:cstheme="majorBidi"/>
                              <w:noProof/>
                              <w:color w:val="4472C4" w:themeColor="accent1"/>
                              <w:sz w:val="40"/>
                              <w:szCs w:val="40"/>
                            </w:rPr>
                            <w:t>Making a Difference</w:t>
                          </w:r>
                          <w:sdt>
                            <w:sdtPr>
                              <w:rPr>
                                <w:rFonts w:asciiTheme="majorHAnsi" w:eastAsiaTheme="majorEastAsia" w:hAnsiTheme="majorHAnsi" w:cstheme="majorBidi"/>
                                <w:noProof/>
                                <w:color w:val="44546A" w:themeColor="text2"/>
                                <w:sz w:val="40"/>
                                <w:szCs w:val="40"/>
                              </w:rPr>
                              <w:alias w:val="Subtitle"/>
                              <w:id w:val="15524255"/>
                              <w:showingPlcHdr/>
                              <w:dataBinding w:prefixMappings="xmlns:ns0='http://schemas.openxmlformats.org/package/2006/metadata/core-properties' xmlns:ns1='http://purl.org/dc/elements/1.1/'" w:xpath="/ns0:coreProperties[1]/ns1:subject[1]" w:storeItemID="{6C3C8BC8-F283-45AE-878A-BAB7291924A1}"/>
                              <w:text/>
                            </w:sdtPr>
                            <w:sdtContent>
                              <w:r w:rsidR="00DA4AE8">
                                <w:rPr>
                                  <w:rFonts w:asciiTheme="majorHAnsi" w:eastAsiaTheme="majorEastAsia" w:hAnsiTheme="majorHAnsi" w:cstheme="majorBidi"/>
                                  <w:noProof/>
                                  <w:color w:val="44546A" w:themeColor="text2"/>
                                  <w:sz w:val="40"/>
                                  <w:szCs w:val="40"/>
                                </w:rPr>
                                <w:t xml:space="preserve">     </w:t>
                              </w:r>
                            </w:sdtContent>
                          </w:sdt>
                        </w:p>
                      </w:txbxContent>
                    </v:textbox>
                    <w10:wrap type="square" anchorx="page" anchory="page"/>
                  </v:shape>
                </w:pict>
              </mc:Fallback>
            </mc:AlternateContent>
          </w:r>
        </w:p>
      </w:sdtContent>
    </w:sdt>
    <w:p w14:paraId="0DF772F6" w14:textId="5DFBD075" w:rsidR="00DA4AE8" w:rsidRDefault="00DA4AE8"/>
    <w:p w14:paraId="3C023E90" w14:textId="33B697F3" w:rsidR="00DA4AE8" w:rsidRDefault="00A21F07">
      <w:r>
        <w:rPr>
          <w:noProof/>
        </w:rPr>
        <mc:AlternateContent>
          <mc:Choice Requires="wps">
            <w:drawing>
              <wp:anchor distT="0" distB="0" distL="114300" distR="114300" simplePos="0" relativeHeight="251662336" behindDoc="0" locked="0" layoutInCell="1" allowOverlap="1" wp14:anchorId="37F3D1AA" wp14:editId="38E9CAC1">
                <wp:simplePos x="0" y="0"/>
                <wp:positionH relativeFrom="page">
                  <wp:posOffset>3439795</wp:posOffset>
                </wp:positionH>
                <wp:positionV relativeFrom="page">
                  <wp:posOffset>6177610</wp:posOffset>
                </wp:positionV>
                <wp:extent cx="2875915" cy="118745"/>
                <wp:effectExtent l="0" t="0" r="0" b="0"/>
                <wp:wrapNone/>
                <wp:docPr id="469" name="Rectangle 469"/>
                <wp:cNvGraphicFramePr/>
                <a:graphic xmlns:a="http://schemas.openxmlformats.org/drawingml/2006/main">
                  <a:graphicData uri="http://schemas.microsoft.com/office/word/2010/wordprocessingShape">
                    <wps:wsp>
                      <wps:cNvSpPr/>
                      <wps:spPr>
                        <a:xfrm>
                          <a:off x="0" y="0"/>
                          <a:ext cx="2875915" cy="118745"/>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37000</wp14:pctWidth>
                </wp14:sizeRelH>
                <wp14:sizeRelV relativeFrom="margin">
                  <wp14:pctHeight>0</wp14:pctHeight>
                </wp14:sizeRelV>
              </wp:anchor>
            </w:drawing>
          </mc:Choice>
          <mc:Fallback>
            <w:pict>
              <v:rect w14:anchorId="2FDEF063" id="Rectangle 469" o:spid="_x0000_s1026" style="position:absolute;margin-left:270.85pt;margin-top:486.45pt;width:226.45pt;height:9.35pt;z-index:251662336;visibility:visible;mso-wrap-style:square;mso-width-percent:370;mso-height-percent:0;mso-wrap-distance-left:9pt;mso-wrap-distance-top:0;mso-wrap-distance-right:9pt;mso-wrap-distance-bottom:0;mso-position-horizontal:absolute;mso-position-horizontal-relative:page;mso-position-vertical:absolute;mso-position-vertical-relative:page;mso-width-percent:370;mso-height-percent:0;mso-width-relative:page;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" fillcolor="#4472c4 [3204]" stroked="f" strokeweight="1pt">
                <w10:wrap anchorx="page" anchory="page"/>
              </v:rect>
            </w:pict>
          </mc:Fallback>
        </mc:AlternateContent>
      </w:r>
      <w:r w:rsidR="006F5375">
        <w:rPr>
          <w:noProof/>
        </w:rPr>
        <mc:AlternateContent>
          <mc:Choice Requires="wps">
            <w:drawing>
              <wp:anchor distT="0" distB="0" distL="114300" distR="114300" simplePos="0" relativeHeight="251664384" behindDoc="0" locked="0" layoutInCell="1" allowOverlap="1" wp14:anchorId="011EE895" wp14:editId="56B859E6">
                <wp:simplePos x="0" y="0"/>
                <wp:positionH relativeFrom="page">
                  <wp:posOffset>3439795</wp:posOffset>
                </wp:positionH>
                <wp:positionV relativeFrom="page">
                  <wp:posOffset>5739562</wp:posOffset>
                </wp:positionV>
                <wp:extent cx="2797810" cy="268605"/>
                <wp:effectExtent l="0" t="0" r="0" b="0"/>
                <wp:wrapSquare wrapText="bothSides"/>
                <wp:docPr id="465" name="Text Box 465"/>
                <wp:cNvGraphicFramePr/>
                <a:graphic xmlns:a="http://schemas.openxmlformats.org/drawingml/2006/main">
                  <a:graphicData uri="http://schemas.microsoft.com/office/word/2010/wordprocessingShape">
                    <wps:wsp>
                      <wps:cNvSpPr txBox="1"/>
                      <wps:spPr>
                        <a:xfrm>
                          <a:off x="0" y="0"/>
                          <a:ext cx="2797810" cy="268605"/>
                        </a:xfrm>
                        <a:prstGeom prst="rect">
                          <a:avLst/>
                        </a:prstGeom>
                        <a:noFill/>
                        <a:ln w="6350">
                          <a:noFill/>
                        </a:ln>
                        <a:effectLst/>
                      </wps:spPr>
                      <wps:txbx>
                        <w:txbxContent>
                          <w:p w14:paraId="0ED8416D" w14:textId="2654C583" w:rsidR="00DA4AE8"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6F5375">
                                  <w:rPr>
                                    <w:noProof/>
                                    <w:color w:val="44546A" w:themeColor="text2"/>
                                  </w:rPr>
                                  <w:t>ALISHA NATASHA BINTI RAHZALEE                      23</w:t>
                                </w:r>
                              </w:sdtContent>
                            </w:sdt>
                            <w:r w:rsidR="006F5375">
                              <w:rPr>
                                <w:noProof/>
                                <w:color w:val="44546A" w:themeColor="text2"/>
                              </w:rPr>
                              <w:t>34435</w:t>
                            </w:r>
                          </w:p>
                        </w:txbxContent>
                      </wps:txbx>
                      <wps:bodyPr rot="0" spcFirstLastPara="0" vertOverflow="overflow" horzOverflow="overflow" vert="horz" wrap="square" lIns="91440" tIns="45720" rIns="91440" bIns="45720" numCol="1" spcCol="0" rtlCol="0" fromWordArt="0" anchor="b" anchorCtr="0" forceAA="0" compatLnSpc="1">
                        <a:prstTxWarp prst="textNoShape">
                          <a:avLst/>
                        </a:prstTxWarp>
                        <a:spAutoFit/>
                      </wps:bodyPr>
                    </wps:wsp>
                  </a:graphicData>
                </a:graphic>
                <wp14:sizeRelH relativeFrom="page">
                  <wp14:pctWidth>36000</wp14:pctWidth>
                </wp14:sizeRelH>
                <wp14:sizeRelV relativeFrom="margin">
                  <wp14:pctHeight>0</wp14:pctHeight>
                </wp14:sizeRelV>
              </wp:anchor>
            </w:drawing>
          </mc:Choice>
          <mc:Fallback>
            <w:pict>
              <v:shape w14:anchorId="011EE895" id="Text Box 465" o:spid="_x0000_s1029" type="#_x0000_t202" style="position:absolute;margin-left:270.85pt;margin-top:451.95pt;width:220.3pt;height:21.15pt;z-index:251664384;visibility:visible;mso-wrap-style:square;mso-width-percent:360;mso-height-percent:0;mso-wrap-distance-left:9pt;mso-wrap-distance-top:0;mso-wrap-distance-right:9pt;mso-wrap-distance-bottom:0;mso-position-horizontal:absolute;mso-position-horizontal-relative:page;mso-position-vertical:absolute;mso-position-vertical-relative:page;mso-width-percent:360;mso-height-percent:0;mso-width-relative:page;mso-height-relative:margin;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" filled="f" stroked="f" strokeweight=".5pt">
                <v:textbox style="mso-fit-shape-to-text:t">
                  <w:txbxContent>
                    <w:p w14:paraId="0ED8416D" w14:textId="2654C583" w:rsidR="00DA4AE8"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6F5375">
                            <w:rPr>
                              <w:noProof/>
                              <w:color w:val="44546A" w:themeColor="text2"/>
                            </w:rPr>
                            <w:t>ALISHA NATASHA BINTI RAHZALEE                      23</w:t>
                          </w:r>
                        </w:sdtContent>
                      </w:sdt>
                      <w:r w:rsidR="006F5375">
                        <w:rPr>
                          <w:noProof/>
                          <w:color w:val="44546A" w:themeColor="text2"/>
                        </w:rPr>
                        <w:t>34435</w:t>
                      </w:r>
                    </w:p>
                  </w:txbxContent>
                </v:textbox>
                <w10:wrap type="square" anchorx="page" anchory="page"/>
              </v:shape>
            </w:pict>
          </mc:Fallback>
        </mc:AlternateContent>
      </w:r>
      <w:r w:rsidR="00DA4AE8">
        <w:br w:type="page"/>
      </w:r>
    </w:p>
    <w:p w14:paraId="0D8BF7A9" w14:textId="50C35549" w:rsidR="00DA4AE8" w:rsidRPr="005D7A53" w:rsidRDefault="004C359D" w:rsidP="005D7A53">
      <w:pPr>
        <w:pBdr>
          <w:bottom w:val="single" w:sz="4" w:space="1" w:color="auto"/>
        </w:pBdr>
        <w:rPr>
          <w:rFonts w:cstheme="minorHAnsi"/>
          <w:b/>
          <w:bCs/>
          <w:color w:val="000000" w:themeColor="text1"/>
          <w:sz w:val="24"/>
          <w:szCs w:val="24"/>
        </w:rPr>
      </w:pPr>
      <w:r>
        <w:rPr>
          <w:rFonts w:cstheme="minorHAnsi"/>
          <w:b/>
          <w:bCs/>
          <w:color w:val="000000" w:themeColor="text1"/>
          <w:sz w:val="24"/>
          <w:szCs w:val="24"/>
        </w:rPr>
        <w:lastRenderedPageBreak/>
        <w:t>Page Directory</w:t>
      </w:r>
    </w:p>
    <w:tbl>
      <w:tblPr>
        <w:tblStyle w:val="TableGrid"/>
        <w:tblW w:w="0" w:type="auto"/>
        <w:tblLook w:val="04A0" w:firstRow="1" w:lastRow="0" w:firstColumn="1" w:lastColumn="0" w:noHBand="0" w:noVBand="1"/>
      </w:tblPr>
      <w:tblGrid>
        <w:gridCol w:w="1838"/>
        <w:gridCol w:w="4172"/>
        <w:gridCol w:w="3006"/>
      </w:tblGrid>
      <w:tr w:rsidR="005D7A53" w14:paraId="57A02663" w14:textId="77777777" w:rsidTr="005D7A53">
        <w:tc>
          <w:tcPr>
            <w:tcW w:w="1838" w:type="dxa"/>
          </w:tcPr>
          <w:p w14:paraId="35CD172F" w14:textId="05AF20A7" w:rsidR="005D7A53" w:rsidRDefault="005D7A53">
            <w:pPr>
              <w:rPr>
                <w:rFonts w:cstheme="minorHAnsi"/>
                <w:color w:val="000000" w:themeColor="text1"/>
                <w:sz w:val="24"/>
                <w:szCs w:val="24"/>
              </w:rPr>
            </w:pPr>
            <w:r>
              <w:rPr>
                <w:rFonts w:cstheme="minorHAnsi"/>
                <w:color w:val="000000" w:themeColor="text1"/>
                <w:sz w:val="24"/>
                <w:szCs w:val="24"/>
              </w:rPr>
              <w:t>Section</w:t>
            </w:r>
          </w:p>
        </w:tc>
        <w:tc>
          <w:tcPr>
            <w:tcW w:w="4172" w:type="dxa"/>
          </w:tcPr>
          <w:p w14:paraId="17FF2D8F" w14:textId="3F541FE6" w:rsidR="005D7A53" w:rsidRDefault="005D7A53">
            <w:pPr>
              <w:rPr>
                <w:rFonts w:cstheme="minorHAnsi"/>
                <w:color w:val="000000" w:themeColor="text1"/>
                <w:sz w:val="24"/>
                <w:szCs w:val="24"/>
              </w:rPr>
            </w:pPr>
            <w:r>
              <w:rPr>
                <w:rFonts w:cstheme="minorHAnsi"/>
                <w:color w:val="000000" w:themeColor="text1"/>
                <w:sz w:val="24"/>
                <w:szCs w:val="24"/>
              </w:rPr>
              <w:t>Title</w:t>
            </w:r>
          </w:p>
        </w:tc>
        <w:tc>
          <w:tcPr>
            <w:tcW w:w="3006" w:type="dxa"/>
          </w:tcPr>
          <w:p w14:paraId="3383855E" w14:textId="262A7BBB" w:rsidR="005D7A53" w:rsidRDefault="005D7A53">
            <w:pPr>
              <w:rPr>
                <w:rFonts w:cstheme="minorHAnsi"/>
                <w:color w:val="000000" w:themeColor="text1"/>
                <w:sz w:val="24"/>
                <w:szCs w:val="24"/>
              </w:rPr>
            </w:pPr>
            <w:r>
              <w:rPr>
                <w:rFonts w:cstheme="minorHAnsi"/>
                <w:color w:val="000000" w:themeColor="text1"/>
                <w:sz w:val="24"/>
                <w:szCs w:val="24"/>
              </w:rPr>
              <w:t>Page</w:t>
            </w:r>
          </w:p>
        </w:tc>
      </w:tr>
      <w:tr w:rsidR="005D7A53" w14:paraId="49648054" w14:textId="77777777" w:rsidTr="005D7A53">
        <w:tc>
          <w:tcPr>
            <w:tcW w:w="1838" w:type="dxa"/>
          </w:tcPr>
          <w:p w14:paraId="35ED897E" w14:textId="7D1210E3" w:rsidR="005D7A53" w:rsidRDefault="005D7A53">
            <w:pPr>
              <w:rPr>
                <w:rFonts w:cstheme="minorHAnsi"/>
                <w:color w:val="000000" w:themeColor="text1"/>
                <w:sz w:val="24"/>
                <w:szCs w:val="24"/>
              </w:rPr>
            </w:pPr>
            <w:r w:rsidRPr="005144B6">
              <w:rPr>
                <w:rFonts w:cstheme="minorHAnsi"/>
                <w:color w:val="000000" w:themeColor="text1"/>
                <w:sz w:val="24"/>
                <w:szCs w:val="24"/>
              </w:rPr>
              <w:t xml:space="preserve">Blog </w:t>
            </w:r>
            <w:r>
              <w:rPr>
                <w:rFonts w:cstheme="minorHAnsi"/>
                <w:color w:val="000000" w:themeColor="text1"/>
                <w:sz w:val="24"/>
                <w:szCs w:val="24"/>
              </w:rPr>
              <w:t>Entry</w:t>
            </w:r>
            <w:r w:rsidRPr="005144B6">
              <w:rPr>
                <w:rFonts w:cstheme="minorHAnsi"/>
                <w:color w:val="000000" w:themeColor="text1"/>
                <w:sz w:val="24"/>
                <w:szCs w:val="24"/>
              </w:rPr>
              <w:t xml:space="preserve"> 1</w:t>
            </w:r>
          </w:p>
        </w:tc>
        <w:tc>
          <w:tcPr>
            <w:tcW w:w="4172" w:type="dxa"/>
          </w:tcPr>
          <w:p w14:paraId="74C08554" w14:textId="5F42D013" w:rsidR="005D7A53" w:rsidRDefault="005D7A53">
            <w:pPr>
              <w:rPr>
                <w:rFonts w:cstheme="minorHAnsi"/>
                <w:color w:val="000000" w:themeColor="text1"/>
                <w:sz w:val="24"/>
                <w:szCs w:val="24"/>
              </w:rPr>
            </w:pPr>
            <w:r w:rsidRPr="005D7A53">
              <w:rPr>
                <w:rFonts w:cstheme="minorHAnsi"/>
                <w:color w:val="000000" w:themeColor="text1"/>
                <w:sz w:val="24"/>
                <w:szCs w:val="24"/>
              </w:rPr>
              <w:t>Coordinating a Global Workforce</w:t>
            </w:r>
          </w:p>
        </w:tc>
        <w:tc>
          <w:tcPr>
            <w:tcW w:w="3006" w:type="dxa"/>
          </w:tcPr>
          <w:p w14:paraId="18C7F090" w14:textId="3E1DF88E" w:rsidR="005D7A53" w:rsidRDefault="005D7A53">
            <w:pPr>
              <w:rPr>
                <w:rFonts w:cstheme="minorHAnsi"/>
                <w:color w:val="000000" w:themeColor="text1"/>
                <w:sz w:val="24"/>
                <w:szCs w:val="24"/>
              </w:rPr>
            </w:pPr>
            <w:r>
              <w:rPr>
                <w:rFonts w:cstheme="minorHAnsi"/>
                <w:color w:val="000000" w:themeColor="text1"/>
                <w:sz w:val="24"/>
                <w:szCs w:val="24"/>
              </w:rPr>
              <w:t>Page 2-4</w:t>
            </w:r>
          </w:p>
        </w:tc>
      </w:tr>
      <w:tr w:rsidR="005D7A53" w14:paraId="396C48AE" w14:textId="77777777" w:rsidTr="005D7A53">
        <w:tc>
          <w:tcPr>
            <w:tcW w:w="1838" w:type="dxa"/>
          </w:tcPr>
          <w:p w14:paraId="2F9C0350" w14:textId="5F1967E6" w:rsidR="005D7A53" w:rsidRDefault="005D7A53">
            <w:pPr>
              <w:rPr>
                <w:rFonts w:cstheme="minorHAnsi"/>
                <w:color w:val="000000" w:themeColor="text1"/>
                <w:sz w:val="24"/>
                <w:szCs w:val="24"/>
              </w:rPr>
            </w:pPr>
            <w:r w:rsidRPr="005144B6">
              <w:rPr>
                <w:rFonts w:cstheme="minorHAnsi"/>
                <w:color w:val="000000" w:themeColor="text1"/>
                <w:sz w:val="24"/>
                <w:szCs w:val="24"/>
              </w:rPr>
              <w:t xml:space="preserve">Blog </w:t>
            </w:r>
            <w:r>
              <w:rPr>
                <w:rFonts w:cstheme="minorHAnsi"/>
                <w:color w:val="000000" w:themeColor="text1"/>
                <w:sz w:val="24"/>
                <w:szCs w:val="24"/>
              </w:rPr>
              <w:t>Entry</w:t>
            </w:r>
            <w:r w:rsidRPr="005144B6">
              <w:rPr>
                <w:rFonts w:cstheme="minorHAnsi"/>
                <w:color w:val="000000" w:themeColor="text1"/>
                <w:sz w:val="24"/>
                <w:szCs w:val="24"/>
              </w:rPr>
              <w:t xml:space="preserve"> 2</w:t>
            </w:r>
          </w:p>
        </w:tc>
        <w:tc>
          <w:tcPr>
            <w:tcW w:w="4172" w:type="dxa"/>
          </w:tcPr>
          <w:p w14:paraId="0F37E404" w14:textId="3458EED5" w:rsidR="005D7A53" w:rsidRDefault="005D7A53">
            <w:pPr>
              <w:rPr>
                <w:rFonts w:cstheme="minorHAnsi"/>
                <w:color w:val="000000" w:themeColor="text1"/>
                <w:sz w:val="24"/>
                <w:szCs w:val="24"/>
              </w:rPr>
            </w:pPr>
            <w:r w:rsidRPr="005D7A53">
              <w:rPr>
                <w:rFonts w:cstheme="minorHAnsi"/>
                <w:color w:val="000000" w:themeColor="text1"/>
                <w:sz w:val="24"/>
                <w:szCs w:val="24"/>
              </w:rPr>
              <w:t>Positive Impacts, Negative Impacts and Ethical Dilemmas of New Technologies</w:t>
            </w:r>
          </w:p>
        </w:tc>
        <w:tc>
          <w:tcPr>
            <w:tcW w:w="3006" w:type="dxa"/>
          </w:tcPr>
          <w:p w14:paraId="6E3319A9" w14:textId="3D9572A3" w:rsidR="005D7A53" w:rsidRDefault="005D7A53">
            <w:pPr>
              <w:rPr>
                <w:rFonts w:cstheme="minorHAnsi"/>
                <w:color w:val="000000" w:themeColor="text1"/>
                <w:sz w:val="24"/>
                <w:szCs w:val="24"/>
              </w:rPr>
            </w:pPr>
            <w:r>
              <w:rPr>
                <w:rFonts w:cstheme="minorHAnsi"/>
                <w:color w:val="000000" w:themeColor="text1"/>
                <w:sz w:val="24"/>
                <w:szCs w:val="24"/>
              </w:rPr>
              <w:t>Page 5-7</w:t>
            </w:r>
          </w:p>
        </w:tc>
      </w:tr>
      <w:tr w:rsidR="005D7A53" w14:paraId="2514FE6B" w14:textId="77777777" w:rsidTr="005D7A53">
        <w:tc>
          <w:tcPr>
            <w:tcW w:w="1838" w:type="dxa"/>
          </w:tcPr>
          <w:p w14:paraId="6AB671FA" w14:textId="5CD0E1DF" w:rsidR="005D7A53" w:rsidRPr="005144B6" w:rsidRDefault="005D7A53">
            <w:pPr>
              <w:rPr>
                <w:rFonts w:cstheme="minorHAnsi"/>
                <w:color w:val="000000" w:themeColor="text1"/>
                <w:sz w:val="24"/>
                <w:szCs w:val="24"/>
              </w:rPr>
            </w:pPr>
            <w:r w:rsidRPr="005D7A53">
              <w:rPr>
                <w:rFonts w:cstheme="minorHAnsi"/>
                <w:color w:val="000000" w:themeColor="text1"/>
                <w:sz w:val="24"/>
                <w:szCs w:val="24"/>
              </w:rPr>
              <w:t>Blog Entry 3</w:t>
            </w:r>
          </w:p>
        </w:tc>
        <w:tc>
          <w:tcPr>
            <w:tcW w:w="4172" w:type="dxa"/>
          </w:tcPr>
          <w:p w14:paraId="743F6EE4" w14:textId="51986EB4" w:rsidR="005D7A53" w:rsidRDefault="005D7A53">
            <w:pPr>
              <w:rPr>
                <w:rFonts w:cstheme="minorHAnsi"/>
                <w:color w:val="000000" w:themeColor="text1"/>
                <w:sz w:val="24"/>
                <w:szCs w:val="24"/>
              </w:rPr>
            </w:pPr>
            <w:r w:rsidRPr="005D7A53">
              <w:rPr>
                <w:rFonts w:cstheme="minorHAnsi"/>
                <w:color w:val="000000" w:themeColor="text1"/>
                <w:sz w:val="24"/>
                <w:szCs w:val="24"/>
              </w:rPr>
              <w:t>Knowledge Essential for Administering a Global Workforce</w:t>
            </w:r>
          </w:p>
        </w:tc>
        <w:tc>
          <w:tcPr>
            <w:tcW w:w="3006" w:type="dxa"/>
          </w:tcPr>
          <w:p w14:paraId="408E1052" w14:textId="7606FC85" w:rsidR="005D7A53" w:rsidRDefault="005D7A53">
            <w:pPr>
              <w:rPr>
                <w:rFonts w:cstheme="minorHAnsi"/>
                <w:color w:val="000000" w:themeColor="text1"/>
                <w:sz w:val="24"/>
                <w:szCs w:val="24"/>
              </w:rPr>
            </w:pPr>
            <w:r>
              <w:rPr>
                <w:rFonts w:cstheme="minorHAnsi"/>
                <w:color w:val="000000" w:themeColor="text1"/>
                <w:sz w:val="24"/>
                <w:szCs w:val="24"/>
              </w:rPr>
              <w:t>Page 8-9</w:t>
            </w:r>
          </w:p>
        </w:tc>
      </w:tr>
      <w:tr w:rsidR="005D7A53" w14:paraId="2CB4396E" w14:textId="77777777" w:rsidTr="005D7A53">
        <w:tc>
          <w:tcPr>
            <w:tcW w:w="1838" w:type="dxa"/>
          </w:tcPr>
          <w:p w14:paraId="7574D1A5" w14:textId="7A471756" w:rsidR="005D7A53" w:rsidRPr="005D7A53" w:rsidRDefault="005D7A53">
            <w:pPr>
              <w:rPr>
                <w:rFonts w:cstheme="minorHAnsi"/>
                <w:color w:val="000000" w:themeColor="text1"/>
                <w:sz w:val="24"/>
                <w:szCs w:val="24"/>
              </w:rPr>
            </w:pPr>
          </w:p>
        </w:tc>
        <w:tc>
          <w:tcPr>
            <w:tcW w:w="4172" w:type="dxa"/>
          </w:tcPr>
          <w:p w14:paraId="1D9B8D72" w14:textId="622EF7C1" w:rsidR="005D7A53" w:rsidRPr="005D7A53" w:rsidRDefault="005D7A53">
            <w:pPr>
              <w:rPr>
                <w:rFonts w:cstheme="minorHAnsi"/>
                <w:color w:val="000000" w:themeColor="text1"/>
                <w:sz w:val="24"/>
                <w:szCs w:val="24"/>
              </w:rPr>
            </w:pPr>
            <w:r>
              <w:rPr>
                <w:rFonts w:cstheme="minorHAnsi"/>
                <w:color w:val="000000" w:themeColor="text1"/>
                <w:sz w:val="24"/>
                <w:szCs w:val="24"/>
              </w:rPr>
              <w:t>References</w:t>
            </w:r>
          </w:p>
        </w:tc>
        <w:tc>
          <w:tcPr>
            <w:tcW w:w="3006" w:type="dxa"/>
          </w:tcPr>
          <w:p w14:paraId="738E1478" w14:textId="0A7A81D3" w:rsidR="005D7A53" w:rsidRDefault="005D7A53">
            <w:pPr>
              <w:rPr>
                <w:rFonts w:cstheme="minorHAnsi"/>
                <w:color w:val="000000" w:themeColor="text1"/>
                <w:sz w:val="24"/>
                <w:szCs w:val="24"/>
              </w:rPr>
            </w:pPr>
            <w:r>
              <w:rPr>
                <w:rFonts w:cstheme="minorHAnsi"/>
                <w:color w:val="000000" w:themeColor="text1"/>
                <w:sz w:val="24"/>
                <w:szCs w:val="24"/>
              </w:rPr>
              <w:t>Page 10-11</w:t>
            </w:r>
          </w:p>
        </w:tc>
      </w:tr>
    </w:tbl>
    <w:p w14:paraId="3AE33838" w14:textId="77777777" w:rsidR="005D7A53" w:rsidRPr="005144B6" w:rsidRDefault="005D7A53">
      <w:pPr>
        <w:rPr>
          <w:rFonts w:cstheme="minorHAnsi"/>
          <w:color w:val="000000" w:themeColor="text1"/>
          <w:sz w:val="24"/>
          <w:szCs w:val="24"/>
        </w:rPr>
      </w:pPr>
    </w:p>
    <w:p w14:paraId="5F6FCAAE" w14:textId="5EBF6347" w:rsidR="00DA4AE8" w:rsidRPr="005144B6" w:rsidRDefault="00DA4AE8">
      <w:pPr>
        <w:rPr>
          <w:rFonts w:cstheme="minorHAnsi"/>
          <w:color w:val="000000" w:themeColor="text1"/>
          <w:sz w:val="24"/>
          <w:szCs w:val="24"/>
        </w:rPr>
      </w:pPr>
    </w:p>
    <w:p w14:paraId="6F509479" w14:textId="015CE590" w:rsidR="00DA4AE8" w:rsidRPr="005144B6" w:rsidRDefault="00DA4AE8">
      <w:pPr>
        <w:rPr>
          <w:rFonts w:cstheme="minorHAnsi"/>
          <w:color w:val="000000" w:themeColor="text1"/>
          <w:sz w:val="24"/>
          <w:szCs w:val="24"/>
        </w:rPr>
      </w:pPr>
    </w:p>
    <w:p w14:paraId="63DF85AD" w14:textId="111818D1" w:rsidR="00DA4AE8" w:rsidRPr="005144B6" w:rsidRDefault="00DA4AE8">
      <w:pPr>
        <w:rPr>
          <w:rFonts w:cstheme="minorHAnsi"/>
          <w:color w:val="000000" w:themeColor="text1"/>
          <w:sz w:val="24"/>
          <w:szCs w:val="24"/>
        </w:rPr>
      </w:pPr>
    </w:p>
    <w:p w14:paraId="647CB622" w14:textId="1F6416A3" w:rsidR="00DA4AE8" w:rsidRPr="005144B6" w:rsidRDefault="00DA4AE8">
      <w:pPr>
        <w:rPr>
          <w:rFonts w:cstheme="minorHAnsi"/>
          <w:color w:val="000000" w:themeColor="text1"/>
          <w:sz w:val="24"/>
          <w:szCs w:val="24"/>
        </w:rPr>
      </w:pPr>
    </w:p>
    <w:p w14:paraId="5DC52E59" w14:textId="709002F1" w:rsidR="00DA4AE8" w:rsidRPr="005144B6" w:rsidRDefault="00DA4AE8">
      <w:pPr>
        <w:rPr>
          <w:rFonts w:cstheme="minorHAnsi"/>
          <w:color w:val="000000" w:themeColor="text1"/>
          <w:sz w:val="24"/>
          <w:szCs w:val="24"/>
        </w:rPr>
      </w:pPr>
    </w:p>
    <w:p w14:paraId="5FCDC5FE" w14:textId="74319795" w:rsidR="00DA4AE8" w:rsidRPr="005144B6" w:rsidRDefault="00DA4AE8">
      <w:pPr>
        <w:rPr>
          <w:rFonts w:cstheme="minorHAnsi"/>
          <w:color w:val="000000" w:themeColor="text1"/>
          <w:sz w:val="24"/>
          <w:szCs w:val="24"/>
        </w:rPr>
      </w:pPr>
    </w:p>
    <w:p w14:paraId="2D912811" w14:textId="34BACE3F" w:rsidR="00DA4AE8" w:rsidRPr="005144B6" w:rsidRDefault="00DA4AE8">
      <w:pPr>
        <w:rPr>
          <w:rFonts w:cstheme="minorHAnsi"/>
          <w:color w:val="000000" w:themeColor="text1"/>
          <w:sz w:val="24"/>
          <w:szCs w:val="24"/>
        </w:rPr>
      </w:pPr>
    </w:p>
    <w:p w14:paraId="7D8717F5" w14:textId="42AF0060" w:rsidR="00DA4AE8" w:rsidRPr="005144B6" w:rsidRDefault="00DA4AE8">
      <w:pPr>
        <w:rPr>
          <w:rFonts w:cstheme="minorHAnsi"/>
          <w:color w:val="000000" w:themeColor="text1"/>
          <w:sz w:val="24"/>
          <w:szCs w:val="24"/>
        </w:rPr>
      </w:pPr>
    </w:p>
    <w:p w14:paraId="4EAE2BC8" w14:textId="0AD26762" w:rsidR="00DA4AE8" w:rsidRPr="005144B6" w:rsidRDefault="00DA4AE8">
      <w:pPr>
        <w:rPr>
          <w:rFonts w:cstheme="minorHAnsi"/>
          <w:color w:val="000000" w:themeColor="text1"/>
          <w:sz w:val="24"/>
          <w:szCs w:val="24"/>
        </w:rPr>
      </w:pPr>
    </w:p>
    <w:p w14:paraId="44D4D845" w14:textId="3479955A" w:rsidR="00DA4AE8" w:rsidRPr="005144B6" w:rsidRDefault="00DA4AE8">
      <w:pPr>
        <w:rPr>
          <w:rFonts w:cstheme="minorHAnsi"/>
          <w:color w:val="000000" w:themeColor="text1"/>
          <w:sz w:val="24"/>
          <w:szCs w:val="24"/>
        </w:rPr>
      </w:pPr>
    </w:p>
    <w:p w14:paraId="37635FB5" w14:textId="7A5B7D90" w:rsidR="00DA4AE8" w:rsidRPr="005144B6" w:rsidRDefault="00DA4AE8">
      <w:pPr>
        <w:rPr>
          <w:rFonts w:cstheme="minorHAnsi"/>
          <w:color w:val="000000" w:themeColor="text1"/>
          <w:sz w:val="24"/>
          <w:szCs w:val="24"/>
        </w:rPr>
      </w:pPr>
    </w:p>
    <w:p w14:paraId="22ED0336" w14:textId="79A0F8DE" w:rsidR="00DA4AE8" w:rsidRPr="005144B6" w:rsidRDefault="00DA4AE8">
      <w:pPr>
        <w:rPr>
          <w:rFonts w:cstheme="minorHAnsi"/>
          <w:color w:val="000000" w:themeColor="text1"/>
          <w:sz w:val="24"/>
          <w:szCs w:val="24"/>
        </w:rPr>
      </w:pPr>
    </w:p>
    <w:p w14:paraId="2F785D14" w14:textId="379788A1" w:rsidR="00DA4AE8" w:rsidRPr="005144B6" w:rsidRDefault="00DA4AE8">
      <w:pPr>
        <w:rPr>
          <w:rFonts w:cstheme="minorHAnsi"/>
          <w:color w:val="000000" w:themeColor="text1"/>
          <w:sz w:val="24"/>
          <w:szCs w:val="24"/>
        </w:rPr>
      </w:pPr>
    </w:p>
    <w:p w14:paraId="4B616373" w14:textId="7231203F" w:rsidR="00DA4AE8" w:rsidRPr="005144B6" w:rsidRDefault="00DA4AE8">
      <w:pPr>
        <w:rPr>
          <w:rFonts w:cstheme="minorHAnsi"/>
          <w:color w:val="000000" w:themeColor="text1"/>
          <w:sz w:val="24"/>
          <w:szCs w:val="24"/>
        </w:rPr>
      </w:pPr>
    </w:p>
    <w:p w14:paraId="61AEF92F" w14:textId="109A7A49" w:rsidR="00DA4AE8" w:rsidRPr="005144B6" w:rsidRDefault="00DA4AE8">
      <w:pPr>
        <w:rPr>
          <w:rFonts w:cstheme="minorHAnsi"/>
          <w:color w:val="000000" w:themeColor="text1"/>
          <w:sz w:val="24"/>
          <w:szCs w:val="24"/>
        </w:rPr>
      </w:pPr>
    </w:p>
    <w:p w14:paraId="1151FFD0" w14:textId="11CF985F" w:rsidR="00DA4AE8" w:rsidRPr="005144B6" w:rsidRDefault="00DA4AE8">
      <w:pPr>
        <w:rPr>
          <w:rFonts w:cstheme="minorHAnsi"/>
          <w:color w:val="000000" w:themeColor="text1"/>
          <w:sz w:val="24"/>
          <w:szCs w:val="24"/>
        </w:rPr>
      </w:pPr>
    </w:p>
    <w:p w14:paraId="641524C3" w14:textId="1A304C25" w:rsidR="00DA4AE8" w:rsidRPr="005144B6" w:rsidRDefault="00DA4AE8">
      <w:pPr>
        <w:rPr>
          <w:rFonts w:cstheme="minorHAnsi"/>
          <w:color w:val="000000" w:themeColor="text1"/>
          <w:sz w:val="24"/>
          <w:szCs w:val="24"/>
        </w:rPr>
      </w:pPr>
    </w:p>
    <w:p w14:paraId="49E5F238" w14:textId="158A32D3" w:rsidR="00DA4AE8" w:rsidRPr="005144B6" w:rsidRDefault="00DA4AE8">
      <w:pPr>
        <w:rPr>
          <w:rFonts w:cstheme="minorHAnsi"/>
          <w:color w:val="000000" w:themeColor="text1"/>
          <w:sz w:val="24"/>
          <w:szCs w:val="24"/>
        </w:rPr>
      </w:pPr>
    </w:p>
    <w:p w14:paraId="71CC9261" w14:textId="50188940" w:rsidR="00DA4AE8" w:rsidRPr="005144B6" w:rsidRDefault="00DA4AE8">
      <w:pPr>
        <w:rPr>
          <w:rFonts w:cstheme="minorHAnsi"/>
          <w:color w:val="000000" w:themeColor="text1"/>
          <w:sz w:val="24"/>
          <w:szCs w:val="24"/>
        </w:rPr>
      </w:pPr>
    </w:p>
    <w:p w14:paraId="58563962" w14:textId="7EE45C55" w:rsidR="00DA4AE8" w:rsidRPr="005144B6" w:rsidRDefault="00DA4AE8">
      <w:pPr>
        <w:rPr>
          <w:rFonts w:cstheme="minorHAnsi"/>
          <w:color w:val="000000" w:themeColor="text1"/>
          <w:sz w:val="24"/>
          <w:szCs w:val="24"/>
        </w:rPr>
      </w:pPr>
    </w:p>
    <w:p w14:paraId="19B73320" w14:textId="24310B0C" w:rsidR="00DA4AE8" w:rsidRPr="005144B6" w:rsidRDefault="00DA4AE8">
      <w:pPr>
        <w:rPr>
          <w:rFonts w:cstheme="minorHAnsi"/>
          <w:color w:val="000000" w:themeColor="text1"/>
          <w:sz w:val="24"/>
          <w:szCs w:val="24"/>
        </w:rPr>
      </w:pPr>
    </w:p>
    <w:p w14:paraId="08819C96" w14:textId="6F60D612" w:rsidR="00DA4AE8" w:rsidRPr="005144B6" w:rsidRDefault="00DA4AE8">
      <w:pPr>
        <w:rPr>
          <w:rFonts w:cstheme="minorHAnsi"/>
          <w:color w:val="000000" w:themeColor="text1"/>
          <w:sz w:val="24"/>
          <w:szCs w:val="24"/>
        </w:rPr>
      </w:pPr>
    </w:p>
    <w:p w14:paraId="537AFB4D" w14:textId="77777777" w:rsidR="00E4119D" w:rsidRPr="005144B6" w:rsidRDefault="00E4119D">
      <w:pPr>
        <w:rPr>
          <w:rFonts w:cstheme="minorHAnsi"/>
          <w:color w:val="000000" w:themeColor="text1"/>
          <w:sz w:val="24"/>
          <w:szCs w:val="24"/>
        </w:rPr>
      </w:pPr>
    </w:p>
    <w:p w14:paraId="2C44ED80" w14:textId="77777777" w:rsidR="00E4119D" w:rsidRPr="005144B6" w:rsidRDefault="00E4119D">
      <w:pPr>
        <w:rPr>
          <w:rFonts w:cstheme="minorHAnsi"/>
          <w:color w:val="000000" w:themeColor="text1"/>
          <w:sz w:val="24"/>
          <w:szCs w:val="24"/>
        </w:rPr>
      </w:pPr>
    </w:p>
    <w:p w14:paraId="4C5CF4D4" w14:textId="77777777" w:rsidR="006B4597" w:rsidRPr="005144B6" w:rsidRDefault="006B4597" w:rsidP="001B5549">
      <w:pPr>
        <w:pBdr>
          <w:bottom w:val="single" w:sz="4" w:space="1" w:color="auto"/>
        </w:pBdr>
        <w:jc w:val="both"/>
        <w:rPr>
          <w:rFonts w:cstheme="minorHAnsi"/>
          <w:b/>
          <w:bCs/>
          <w:color w:val="000000" w:themeColor="text1"/>
          <w:sz w:val="24"/>
          <w:szCs w:val="24"/>
        </w:rPr>
      </w:pPr>
    </w:p>
    <w:p w14:paraId="269C99B8" w14:textId="0200FBF6" w:rsidR="009B0029" w:rsidRPr="005144B6" w:rsidRDefault="008710E7" w:rsidP="001B5549">
      <w:pPr>
        <w:pBdr>
          <w:bottom w:val="single" w:sz="4" w:space="1" w:color="auto"/>
        </w:pBdr>
        <w:jc w:val="both"/>
        <w:rPr>
          <w:rFonts w:cstheme="minorHAnsi"/>
          <w:b/>
          <w:bCs/>
          <w:color w:val="000000" w:themeColor="text1"/>
          <w:sz w:val="24"/>
          <w:szCs w:val="24"/>
        </w:rPr>
      </w:pPr>
      <w:r w:rsidRPr="005144B6">
        <w:rPr>
          <w:rFonts w:cstheme="minorHAnsi"/>
          <w:b/>
          <w:bCs/>
          <w:color w:val="000000" w:themeColor="text1"/>
          <w:sz w:val="24"/>
          <w:szCs w:val="24"/>
        </w:rPr>
        <w:lastRenderedPageBreak/>
        <w:t xml:space="preserve">Blog </w:t>
      </w:r>
      <w:r w:rsidR="004C359D">
        <w:rPr>
          <w:rFonts w:cstheme="minorHAnsi"/>
          <w:b/>
          <w:bCs/>
          <w:color w:val="000000" w:themeColor="text1"/>
          <w:sz w:val="24"/>
          <w:szCs w:val="24"/>
        </w:rPr>
        <w:t>Entry</w:t>
      </w:r>
      <w:r w:rsidR="006B3FED" w:rsidRPr="005144B6">
        <w:rPr>
          <w:rFonts w:cstheme="minorHAnsi"/>
          <w:b/>
          <w:bCs/>
          <w:color w:val="000000" w:themeColor="text1"/>
          <w:sz w:val="24"/>
          <w:szCs w:val="24"/>
        </w:rPr>
        <w:t xml:space="preserve"> 1</w:t>
      </w:r>
      <w:r w:rsidRPr="005144B6">
        <w:rPr>
          <w:rFonts w:cstheme="minorHAnsi"/>
          <w:b/>
          <w:bCs/>
          <w:color w:val="000000" w:themeColor="text1"/>
          <w:sz w:val="24"/>
          <w:szCs w:val="24"/>
        </w:rPr>
        <w:t>:</w:t>
      </w:r>
      <w:r w:rsidR="00BD696D" w:rsidRPr="005144B6">
        <w:rPr>
          <w:rFonts w:cstheme="minorHAnsi"/>
          <w:b/>
          <w:bCs/>
          <w:color w:val="000000" w:themeColor="text1"/>
          <w:sz w:val="24"/>
          <w:szCs w:val="24"/>
        </w:rPr>
        <w:t xml:space="preserve"> </w:t>
      </w:r>
      <w:r w:rsidR="004C359D">
        <w:rPr>
          <w:rFonts w:cstheme="minorHAnsi"/>
          <w:b/>
          <w:bCs/>
          <w:color w:val="000000" w:themeColor="text1"/>
          <w:sz w:val="24"/>
          <w:szCs w:val="24"/>
        </w:rPr>
        <w:t>Coordinating a Global Workforce</w:t>
      </w:r>
    </w:p>
    <w:p w14:paraId="6FF44BE3" w14:textId="77777777" w:rsidR="00C917B2" w:rsidRDefault="00C917B2" w:rsidP="001B5549">
      <w:pPr>
        <w:spacing w:before="100" w:beforeAutospacing="1" w:after="100" w:afterAutospacing="1" w:line="240" w:lineRule="auto"/>
        <w:jc w:val="both"/>
        <w:rPr>
          <w:rFonts w:cstheme="minorHAnsi"/>
          <w:b/>
          <w:bCs/>
          <w:color w:val="000000" w:themeColor="text1"/>
          <w:sz w:val="24"/>
          <w:szCs w:val="24"/>
        </w:rPr>
      </w:pPr>
      <w:r w:rsidRPr="005144B6">
        <w:rPr>
          <w:rFonts w:cstheme="minorHAnsi"/>
          <w:b/>
          <w:bCs/>
          <w:color w:val="000000" w:themeColor="text1"/>
          <w:sz w:val="24"/>
          <w:szCs w:val="24"/>
        </w:rPr>
        <w:t>Introduction</w:t>
      </w:r>
    </w:p>
    <w:p w14:paraId="534ACC58" w14:textId="0A1F1E97" w:rsidR="000B5402" w:rsidRPr="000B5402" w:rsidRDefault="000B5402" w:rsidP="001B5549">
      <w:pPr>
        <w:spacing w:before="100" w:beforeAutospacing="1" w:after="100" w:afterAutospacing="1" w:line="240" w:lineRule="auto"/>
        <w:jc w:val="both"/>
        <w:rPr>
          <w:rFonts w:cstheme="minorHAnsi"/>
          <w:color w:val="000000" w:themeColor="text1"/>
          <w:sz w:val="24"/>
          <w:szCs w:val="24"/>
        </w:rPr>
      </w:pPr>
      <w:r w:rsidRPr="000B5402">
        <w:rPr>
          <w:rFonts w:cstheme="minorHAnsi"/>
          <w:color w:val="000000" w:themeColor="text1"/>
          <w:sz w:val="24"/>
          <w:szCs w:val="24"/>
        </w:rPr>
        <w:t>To ensure continuous growth as the business environment changes, leadership that is wise and socially responsible is essential in Malaysia. This article scrutinizes stewardship in relation to Corporate Social Responsibility’s (CSR) sustainability, climate change adaptation and employee health concerns in Malaysia.</w:t>
      </w:r>
    </w:p>
    <w:p w14:paraId="63372A77" w14:textId="258683D3" w:rsidR="00C917B2" w:rsidRDefault="00C917B2" w:rsidP="001B5549">
      <w:pPr>
        <w:spacing w:before="100" w:beforeAutospacing="1" w:after="100" w:afterAutospacing="1" w:line="240" w:lineRule="auto"/>
        <w:jc w:val="both"/>
        <w:rPr>
          <w:rFonts w:cstheme="minorHAnsi"/>
          <w:b/>
          <w:bCs/>
          <w:color w:val="000000" w:themeColor="text1"/>
          <w:sz w:val="24"/>
          <w:szCs w:val="24"/>
        </w:rPr>
      </w:pPr>
      <w:r w:rsidRPr="005144B6">
        <w:rPr>
          <w:rFonts w:cstheme="minorHAnsi"/>
          <w:b/>
          <w:bCs/>
          <w:color w:val="000000" w:themeColor="text1"/>
          <w:sz w:val="24"/>
          <w:szCs w:val="24"/>
        </w:rPr>
        <w:t>Responsible Stewardship vs. Corporate Social Responsibility (CSR)</w:t>
      </w:r>
    </w:p>
    <w:p w14:paraId="07386917" w14:textId="7721B428" w:rsidR="003D5CB0" w:rsidRPr="005144B6" w:rsidRDefault="005D7A53" w:rsidP="001B5549">
      <w:pPr>
        <w:spacing w:before="100" w:beforeAutospacing="1" w:after="100" w:afterAutospacing="1" w:line="240" w:lineRule="auto"/>
        <w:jc w:val="both"/>
        <w:rPr>
          <w:rFonts w:eastAsia="Times New Roman" w:cstheme="minorHAnsi"/>
          <w:b/>
          <w:bCs/>
          <w:color w:val="000000" w:themeColor="text1"/>
          <w:sz w:val="24"/>
          <w:szCs w:val="24"/>
          <w:lang w:eastAsia="en-GB"/>
        </w:rPr>
      </w:pPr>
      <w:r w:rsidRPr="005D7A53">
        <w:rPr>
          <w:rFonts w:eastAsia="Times New Roman" w:cstheme="minorHAnsi"/>
          <w:color w:val="000000" w:themeColor="text1"/>
          <w:sz w:val="24"/>
          <w:szCs w:val="24"/>
          <w:lang w:eastAsia="en-GB"/>
        </w:rPr>
        <w:t>Responsible stewardship is an approach to utilizing resources fairly and in harmony with the environment that would benefit all parties including the environment</w:t>
      </w:r>
      <w:r w:rsidR="003D5CB0" w:rsidRPr="003D5CB0">
        <w:rPr>
          <w:rFonts w:eastAsia="Times New Roman" w:cstheme="minorHAnsi"/>
          <w:color w:val="000000" w:themeColor="text1"/>
          <w:sz w:val="24"/>
          <w:szCs w:val="24"/>
          <w:lang w:eastAsia="en-GB"/>
        </w:rPr>
        <w:t>, employees, and society, over the long-term. Unlike CSR that focuses on some social projects, responsible stewardship entails embedding sustainability as well as values within an organization’s basic operations.</w:t>
      </w:r>
    </w:p>
    <w:p w14:paraId="39C3C494" w14:textId="1E47221C" w:rsidR="00481D44" w:rsidRDefault="00C917B2" w:rsidP="001B5549">
      <w:pPr>
        <w:spacing w:before="100" w:beforeAutospacing="1" w:after="100" w:afterAutospacing="1" w:line="240" w:lineRule="auto"/>
        <w:jc w:val="both"/>
        <w:rPr>
          <w:rFonts w:cstheme="minorHAnsi"/>
          <w:b/>
          <w:bCs/>
          <w:color w:val="000000" w:themeColor="text1"/>
          <w:sz w:val="24"/>
          <w:szCs w:val="24"/>
        </w:rPr>
      </w:pPr>
      <w:r w:rsidRPr="005144B6">
        <w:rPr>
          <w:rFonts w:cstheme="minorHAnsi"/>
          <w:b/>
          <w:bCs/>
          <w:color w:val="000000" w:themeColor="text1"/>
          <w:sz w:val="24"/>
          <w:szCs w:val="24"/>
        </w:rPr>
        <w:t>Sime Darby: A Case Study</w:t>
      </w:r>
    </w:p>
    <w:p w14:paraId="61E5F99F" w14:textId="5773287C" w:rsidR="003D5CB0" w:rsidRPr="005144B6" w:rsidRDefault="003D5CB0" w:rsidP="003D5CB0">
      <w:pPr>
        <w:spacing w:before="100" w:beforeAutospacing="1" w:after="100" w:afterAutospacing="1" w:line="240" w:lineRule="auto"/>
        <w:jc w:val="both"/>
        <w:rPr>
          <w:rFonts w:cstheme="minorHAnsi"/>
          <w:color w:val="000000" w:themeColor="text1"/>
          <w:sz w:val="24"/>
          <w:szCs w:val="24"/>
        </w:rPr>
      </w:pPr>
      <w:r w:rsidRPr="003D5CB0">
        <w:rPr>
          <w:rFonts w:cstheme="minorHAnsi"/>
          <w:color w:val="000000" w:themeColor="text1"/>
          <w:sz w:val="24"/>
          <w:szCs w:val="24"/>
        </w:rPr>
        <w:t xml:space="preserve">A prime Malaysian sectoral holding had emphasized stopping forest destruction, ensures measurable use of peatland without impeding human liberties. By 2023, the volume of greenhouse gases emitted by them decreased by 15% whereas there was a rise in the consumption of alternative energy by 10% which helped to save approximately 20,000 hectares of forests. They made their value chain sustainable, imposed no-deforestation conditions that can even be seen from space and guaranteed adherence to plantations. </w:t>
      </w:r>
    </w:p>
    <w:p w14:paraId="0A3192CE" w14:textId="4B75341D" w:rsidR="00C917B2" w:rsidRDefault="00C917B2" w:rsidP="001B5549">
      <w:pPr>
        <w:spacing w:before="100" w:beforeAutospacing="1" w:after="100" w:afterAutospacing="1" w:line="240" w:lineRule="auto"/>
        <w:jc w:val="both"/>
        <w:rPr>
          <w:rFonts w:cstheme="minorHAnsi"/>
          <w:b/>
          <w:bCs/>
          <w:color w:val="000000" w:themeColor="text1"/>
          <w:sz w:val="24"/>
          <w:szCs w:val="24"/>
        </w:rPr>
      </w:pPr>
      <w:r w:rsidRPr="005144B6">
        <w:rPr>
          <w:rFonts w:cstheme="minorHAnsi"/>
          <w:b/>
          <w:bCs/>
          <w:color w:val="000000" w:themeColor="text1"/>
          <w:sz w:val="24"/>
          <w:szCs w:val="24"/>
        </w:rPr>
        <w:t>Theoretical Applications</w:t>
      </w:r>
    </w:p>
    <w:p w14:paraId="00809C54" w14:textId="03520483" w:rsidR="00C05DD0" w:rsidRPr="00C05DD0" w:rsidRDefault="00C05DD0" w:rsidP="00C05DD0">
      <w:pPr>
        <w:spacing w:before="100" w:beforeAutospacing="1" w:after="100" w:afterAutospacing="1" w:line="240" w:lineRule="auto"/>
        <w:jc w:val="both"/>
        <w:rPr>
          <w:rFonts w:eastAsia="Times New Roman" w:cstheme="minorHAnsi"/>
          <w:color w:val="000000" w:themeColor="text1"/>
          <w:sz w:val="24"/>
          <w:szCs w:val="24"/>
          <w:lang w:eastAsia="en-GB"/>
        </w:rPr>
      </w:pPr>
      <w:r w:rsidRPr="00C05DD0">
        <w:rPr>
          <w:rFonts w:eastAsia="Times New Roman" w:cstheme="minorHAnsi"/>
          <w:b/>
          <w:bCs/>
          <w:color w:val="000000" w:themeColor="text1"/>
          <w:sz w:val="24"/>
          <w:szCs w:val="24"/>
          <w:lang w:eastAsia="en-GB"/>
        </w:rPr>
        <w:t>Stakeholder Theory</w:t>
      </w:r>
      <w:r w:rsidRPr="00C05DD0">
        <w:rPr>
          <w:rFonts w:eastAsia="Times New Roman" w:cstheme="minorHAnsi"/>
          <w:color w:val="000000" w:themeColor="text1"/>
          <w:sz w:val="24"/>
          <w:szCs w:val="24"/>
          <w:lang w:eastAsia="en-GB"/>
        </w:rPr>
        <w:t xml:space="preserve"> is a concept developed by Freeman (201) which argues that an organization should add value to all stakeholders not only shareholders. While furthering local communi</w:t>
      </w:r>
      <w:r>
        <w:rPr>
          <w:rFonts w:eastAsia="Times New Roman" w:cstheme="minorHAnsi"/>
          <w:color w:val="000000" w:themeColor="text1"/>
          <w:sz w:val="24"/>
          <w:szCs w:val="24"/>
          <w:lang w:eastAsia="en-GB"/>
        </w:rPr>
        <w:t xml:space="preserve">ty </w:t>
      </w:r>
      <w:r w:rsidRPr="00C05DD0">
        <w:rPr>
          <w:rFonts w:eastAsia="Times New Roman" w:cstheme="minorHAnsi"/>
          <w:color w:val="000000" w:themeColor="text1"/>
          <w:sz w:val="24"/>
          <w:szCs w:val="24"/>
          <w:lang w:eastAsia="en-GB"/>
        </w:rPr>
        <w:t xml:space="preserve">employees and the environment (Wittneben &amp; Okereke, 2009), Petronas’s renewable energy investments have continually benefitted the surroundings. </w:t>
      </w:r>
    </w:p>
    <w:p w14:paraId="7192751B" w14:textId="77E51441" w:rsidR="00C05DD0" w:rsidRPr="00C05DD0" w:rsidRDefault="00C05DD0" w:rsidP="00C05DD0">
      <w:pPr>
        <w:spacing w:before="100" w:beforeAutospacing="1" w:after="100" w:afterAutospacing="1" w:line="240" w:lineRule="auto"/>
        <w:jc w:val="both"/>
        <w:rPr>
          <w:rFonts w:eastAsia="Times New Roman" w:cstheme="minorHAnsi"/>
          <w:color w:val="000000" w:themeColor="text1"/>
          <w:sz w:val="24"/>
          <w:szCs w:val="24"/>
          <w:lang w:eastAsia="en-GB"/>
        </w:rPr>
      </w:pPr>
      <w:r w:rsidRPr="00C05DD0">
        <w:rPr>
          <w:rFonts w:eastAsia="Times New Roman" w:cstheme="minorHAnsi"/>
          <w:b/>
          <w:bCs/>
          <w:color w:val="000000" w:themeColor="text1"/>
          <w:sz w:val="24"/>
          <w:szCs w:val="24"/>
          <w:lang w:eastAsia="en-GB"/>
        </w:rPr>
        <w:t>Resource Based View</w:t>
      </w:r>
      <w:r w:rsidRPr="00C05DD0">
        <w:rPr>
          <w:rFonts w:eastAsia="Times New Roman" w:cstheme="minorHAnsi"/>
          <w:color w:val="000000" w:themeColor="text1"/>
          <w:sz w:val="24"/>
          <w:szCs w:val="24"/>
          <w:lang w:eastAsia="en-GB"/>
        </w:rPr>
        <w:t xml:space="preserve"> posits that gaining competitive advantage involves exploiting distinctive competencies through capitalizing on uniqueness of one’s capabilities. </w:t>
      </w:r>
    </w:p>
    <w:p w14:paraId="32F96C36" w14:textId="1AA38512" w:rsidR="00C05DD0" w:rsidRPr="00C05DD0" w:rsidRDefault="00C05DD0" w:rsidP="00C05DD0">
      <w:pPr>
        <w:spacing w:before="100" w:beforeAutospacing="1" w:after="100" w:afterAutospacing="1" w:line="240" w:lineRule="auto"/>
        <w:jc w:val="both"/>
        <w:rPr>
          <w:rFonts w:eastAsia="Times New Roman" w:cstheme="minorHAnsi"/>
          <w:color w:val="000000" w:themeColor="text1"/>
          <w:sz w:val="24"/>
          <w:szCs w:val="24"/>
          <w:lang w:eastAsia="en-GB"/>
        </w:rPr>
      </w:pPr>
      <w:r w:rsidRPr="00C05DD0">
        <w:rPr>
          <w:rFonts w:eastAsia="Times New Roman" w:cstheme="minorHAnsi"/>
          <w:color w:val="000000" w:themeColor="text1"/>
          <w:sz w:val="24"/>
          <w:szCs w:val="24"/>
          <w:lang w:eastAsia="en-GB"/>
        </w:rPr>
        <w:t xml:space="preserve">According to </w:t>
      </w:r>
      <w:r w:rsidRPr="00C05DD0">
        <w:rPr>
          <w:rFonts w:eastAsia="Times New Roman" w:cstheme="minorHAnsi"/>
          <w:b/>
          <w:bCs/>
          <w:color w:val="000000" w:themeColor="text1"/>
          <w:sz w:val="24"/>
          <w:szCs w:val="24"/>
          <w:lang w:eastAsia="en-GB"/>
        </w:rPr>
        <w:t>The Institutional Theory</w:t>
      </w:r>
      <w:r w:rsidRPr="00C05DD0">
        <w:rPr>
          <w:rFonts w:eastAsia="Times New Roman" w:cstheme="minorHAnsi"/>
          <w:color w:val="000000" w:themeColor="text1"/>
          <w:sz w:val="24"/>
          <w:szCs w:val="24"/>
          <w:lang w:eastAsia="en-GB"/>
        </w:rPr>
        <w:t>, an organization is directed by its norms and beliefs. As for Petronas and Sime Darby, they are members to UNGC initiative where firms try to align their outwards supply chains with the UN Global Compact and domesticate their local environmental management systems.</w:t>
      </w:r>
    </w:p>
    <w:p w14:paraId="0F076293" w14:textId="689CDAA2" w:rsidR="00C917B2" w:rsidRDefault="00C917B2" w:rsidP="001B5549">
      <w:pPr>
        <w:spacing w:before="100" w:beforeAutospacing="1" w:after="100" w:afterAutospacing="1" w:line="240" w:lineRule="auto"/>
        <w:jc w:val="both"/>
        <w:rPr>
          <w:rFonts w:cstheme="minorHAnsi"/>
          <w:b/>
          <w:bCs/>
          <w:color w:val="000000" w:themeColor="text1"/>
          <w:sz w:val="24"/>
          <w:szCs w:val="24"/>
        </w:rPr>
      </w:pPr>
      <w:r w:rsidRPr="005144B6">
        <w:rPr>
          <w:rFonts w:cstheme="minorHAnsi"/>
          <w:b/>
          <w:bCs/>
          <w:color w:val="000000" w:themeColor="text1"/>
          <w:sz w:val="24"/>
          <w:szCs w:val="24"/>
        </w:rPr>
        <w:t>Equity, Diversity, and Inclusion (EDI)</w:t>
      </w:r>
    </w:p>
    <w:p w14:paraId="3030FF87" w14:textId="0E9D2912" w:rsidR="00C05DD0" w:rsidRPr="00C05DD0" w:rsidRDefault="00C05DD0" w:rsidP="001B5549">
      <w:pPr>
        <w:spacing w:before="100" w:beforeAutospacing="1" w:after="100" w:afterAutospacing="1" w:line="240" w:lineRule="auto"/>
        <w:jc w:val="both"/>
        <w:rPr>
          <w:rFonts w:cstheme="minorHAnsi"/>
          <w:color w:val="000000" w:themeColor="text1"/>
          <w:sz w:val="24"/>
          <w:szCs w:val="24"/>
        </w:rPr>
      </w:pPr>
      <w:r w:rsidRPr="00C05DD0">
        <w:rPr>
          <w:rFonts w:cstheme="minorHAnsi"/>
          <w:color w:val="000000" w:themeColor="text1"/>
          <w:sz w:val="24"/>
          <w:szCs w:val="24"/>
        </w:rPr>
        <w:t>Promoting the advancement of Equity, Diversity and Inclusion (EDI) is vital for a good leader. Equity and Diversity means every person enjoys equal opportunities in a conducive environment where people respect one another’s views despite possessing different opinions. In its management committee, Sime Darby has been thinking of promoting gender equality by 30 percent whereas Petronas shown efforts of ensuring equality among LGBTQ+ employees.</w:t>
      </w:r>
    </w:p>
    <w:p w14:paraId="28124303" w14:textId="77777777" w:rsidR="00481D44" w:rsidRDefault="00481D44" w:rsidP="001B5549">
      <w:pPr>
        <w:spacing w:before="100" w:beforeAutospacing="1" w:after="100" w:afterAutospacing="1" w:line="240" w:lineRule="auto"/>
        <w:jc w:val="both"/>
        <w:rPr>
          <w:rFonts w:eastAsia="Times New Roman" w:cstheme="minorHAnsi"/>
          <w:b/>
          <w:bCs/>
          <w:color w:val="000000" w:themeColor="text1"/>
          <w:sz w:val="24"/>
          <w:szCs w:val="24"/>
          <w:lang w:eastAsia="en-GB"/>
        </w:rPr>
      </w:pPr>
      <w:r w:rsidRPr="005144B6">
        <w:rPr>
          <w:rFonts w:eastAsia="Times New Roman" w:cstheme="minorHAnsi"/>
          <w:b/>
          <w:bCs/>
          <w:color w:val="000000" w:themeColor="text1"/>
          <w:sz w:val="24"/>
          <w:szCs w:val="24"/>
          <w:lang w:eastAsia="en-GB"/>
        </w:rPr>
        <w:t>Benefits:</w:t>
      </w:r>
    </w:p>
    <w:p w14:paraId="23969552" w14:textId="77777777" w:rsidR="00C05DD0" w:rsidRPr="00C05DD0" w:rsidRDefault="00C05DD0" w:rsidP="00C05DD0">
      <w:pPr>
        <w:spacing w:before="100" w:beforeAutospacing="1" w:after="100" w:afterAutospacing="1" w:line="240" w:lineRule="auto"/>
        <w:ind w:firstLine="113"/>
        <w:jc w:val="both"/>
        <w:rPr>
          <w:rFonts w:eastAsia="Times New Roman" w:cstheme="minorHAnsi"/>
          <w:color w:val="000000" w:themeColor="text1"/>
          <w:sz w:val="24"/>
          <w:szCs w:val="24"/>
          <w:lang w:eastAsia="en-GB"/>
        </w:rPr>
      </w:pPr>
      <w:r w:rsidRPr="00C05DD0">
        <w:rPr>
          <w:rFonts w:eastAsia="Times New Roman" w:cstheme="minorHAnsi"/>
          <w:color w:val="000000" w:themeColor="text1"/>
          <w:sz w:val="24"/>
          <w:szCs w:val="24"/>
          <w:lang w:eastAsia="en-GB"/>
        </w:rPr>
        <w:lastRenderedPageBreak/>
        <w:t>1. Multi-perspective approaches promote an increase in inventive ability.</w:t>
      </w:r>
    </w:p>
    <w:p w14:paraId="62EB2A2D" w14:textId="77777777" w:rsidR="00C05DD0" w:rsidRPr="00C05DD0" w:rsidRDefault="00C05DD0" w:rsidP="00C05DD0">
      <w:pPr>
        <w:spacing w:before="100" w:beforeAutospacing="1" w:after="100" w:afterAutospacing="1" w:line="240" w:lineRule="auto"/>
        <w:ind w:firstLine="113"/>
        <w:jc w:val="both"/>
        <w:rPr>
          <w:rFonts w:eastAsia="Times New Roman" w:cstheme="minorHAnsi"/>
          <w:color w:val="000000" w:themeColor="text1"/>
          <w:sz w:val="24"/>
          <w:szCs w:val="24"/>
          <w:lang w:eastAsia="en-GB"/>
        </w:rPr>
      </w:pPr>
      <w:r w:rsidRPr="00C05DD0">
        <w:rPr>
          <w:rFonts w:eastAsia="Times New Roman" w:cstheme="minorHAnsi"/>
          <w:color w:val="000000" w:themeColor="text1"/>
          <w:sz w:val="24"/>
          <w:szCs w:val="24"/>
          <w:lang w:eastAsia="en-GB"/>
        </w:rPr>
        <w:t>2. Considering diverse backgrounds leads to better decisions.</w:t>
      </w:r>
    </w:p>
    <w:p w14:paraId="254E35E8" w14:textId="77777777" w:rsidR="00481D44" w:rsidRDefault="00481D44" w:rsidP="001B5549">
      <w:pPr>
        <w:spacing w:before="100" w:beforeAutospacing="1" w:after="100" w:afterAutospacing="1" w:line="240" w:lineRule="auto"/>
        <w:jc w:val="both"/>
        <w:rPr>
          <w:rFonts w:eastAsia="Times New Roman" w:cstheme="minorHAnsi"/>
          <w:b/>
          <w:bCs/>
          <w:color w:val="000000" w:themeColor="text1"/>
          <w:sz w:val="24"/>
          <w:szCs w:val="24"/>
          <w:lang w:eastAsia="en-GB"/>
        </w:rPr>
      </w:pPr>
      <w:r w:rsidRPr="005144B6">
        <w:rPr>
          <w:rFonts w:eastAsia="Times New Roman" w:cstheme="minorHAnsi"/>
          <w:b/>
          <w:bCs/>
          <w:color w:val="000000" w:themeColor="text1"/>
          <w:sz w:val="24"/>
          <w:szCs w:val="24"/>
          <w:lang w:eastAsia="en-GB"/>
        </w:rPr>
        <w:t>Disadvantages:</w:t>
      </w:r>
    </w:p>
    <w:p w14:paraId="61CE7DA1" w14:textId="77777777" w:rsidR="00C05DD0" w:rsidRPr="00C05DD0" w:rsidRDefault="00C05DD0" w:rsidP="00C05DD0">
      <w:pPr>
        <w:spacing w:before="100" w:beforeAutospacing="1" w:after="100" w:afterAutospacing="1" w:line="240" w:lineRule="auto"/>
        <w:jc w:val="both"/>
        <w:rPr>
          <w:rFonts w:eastAsia="Times New Roman" w:cstheme="minorHAnsi"/>
          <w:color w:val="000000" w:themeColor="text1"/>
          <w:sz w:val="24"/>
          <w:szCs w:val="24"/>
          <w:lang w:eastAsia="en-GB"/>
        </w:rPr>
      </w:pPr>
      <w:r w:rsidRPr="00C05DD0">
        <w:rPr>
          <w:rFonts w:eastAsia="Times New Roman" w:cstheme="minorHAnsi"/>
          <w:color w:val="000000" w:themeColor="text1"/>
          <w:sz w:val="24"/>
          <w:szCs w:val="24"/>
          <w:lang w:eastAsia="en-GB"/>
        </w:rPr>
        <w:t>1. Communication issues are caused by diversity in language and culture.</w:t>
      </w:r>
    </w:p>
    <w:p w14:paraId="49B686C5" w14:textId="77777777" w:rsidR="00C05DD0" w:rsidRPr="00C05DD0" w:rsidRDefault="00C05DD0" w:rsidP="00C05DD0">
      <w:pPr>
        <w:spacing w:before="100" w:beforeAutospacing="1" w:after="100" w:afterAutospacing="1" w:line="240" w:lineRule="auto"/>
        <w:jc w:val="both"/>
        <w:rPr>
          <w:rFonts w:eastAsia="Times New Roman" w:cstheme="minorHAnsi"/>
          <w:color w:val="000000" w:themeColor="text1"/>
          <w:sz w:val="24"/>
          <w:szCs w:val="24"/>
          <w:lang w:eastAsia="en-GB"/>
        </w:rPr>
      </w:pPr>
      <w:r w:rsidRPr="00C05DD0">
        <w:rPr>
          <w:rFonts w:eastAsia="Times New Roman" w:cstheme="minorHAnsi"/>
          <w:color w:val="000000" w:themeColor="text1"/>
          <w:sz w:val="24"/>
          <w:szCs w:val="24"/>
          <w:lang w:eastAsia="en-GB"/>
        </w:rPr>
        <w:t>2. There are always some misunderstandings during Friday night dinners.</w:t>
      </w:r>
    </w:p>
    <w:p w14:paraId="06C3AABE" w14:textId="1728E149" w:rsidR="00C917B2" w:rsidRDefault="00C917B2" w:rsidP="001B5549">
      <w:pPr>
        <w:spacing w:before="100" w:beforeAutospacing="1" w:after="100" w:afterAutospacing="1" w:line="240" w:lineRule="auto"/>
        <w:jc w:val="both"/>
        <w:rPr>
          <w:rFonts w:cstheme="minorHAnsi"/>
          <w:b/>
          <w:bCs/>
          <w:color w:val="000000" w:themeColor="text1"/>
          <w:sz w:val="24"/>
          <w:szCs w:val="24"/>
        </w:rPr>
      </w:pPr>
      <w:r w:rsidRPr="005144B6">
        <w:rPr>
          <w:rFonts w:cstheme="minorHAnsi"/>
          <w:b/>
          <w:bCs/>
          <w:color w:val="000000" w:themeColor="text1"/>
          <w:sz w:val="24"/>
          <w:szCs w:val="24"/>
        </w:rPr>
        <w:t>Personal Experiences and Aspirations</w:t>
      </w:r>
    </w:p>
    <w:p w14:paraId="462D8E92" w14:textId="0860CAC9" w:rsidR="004F6E16" w:rsidRDefault="004F6E16" w:rsidP="001B5549">
      <w:pPr>
        <w:spacing w:before="100" w:beforeAutospacing="1" w:after="100" w:afterAutospacing="1" w:line="240" w:lineRule="auto"/>
        <w:jc w:val="both"/>
        <w:rPr>
          <w:rFonts w:eastAsia="Times New Roman" w:cstheme="minorHAnsi"/>
          <w:color w:val="000000" w:themeColor="text1"/>
          <w:sz w:val="24"/>
          <w:szCs w:val="24"/>
          <w:lang w:eastAsia="en-GB"/>
        </w:rPr>
      </w:pPr>
      <w:r w:rsidRPr="004F6E16">
        <w:rPr>
          <w:rFonts w:eastAsia="Times New Roman" w:cstheme="minorHAnsi"/>
          <w:color w:val="000000" w:themeColor="text1"/>
          <w:sz w:val="24"/>
          <w:szCs w:val="24"/>
          <w:lang w:eastAsia="en-GB"/>
        </w:rPr>
        <w:t>I have participated in various sustainability initiatives and diversity programs within my community, as a person who is aiming to become a leader. For example, volunteering with Malaysian Nature Society imparted the essence of making sustainable practices part of everyday activities. This was complemented by running diversity and inclusion harbouring workshops within University of Malaya Wales that illustrated advantages tied to diverse teams and how we can overcome communication barriers.</w:t>
      </w:r>
    </w:p>
    <w:p w14:paraId="2CE69733" w14:textId="77777777" w:rsidR="00C917B2" w:rsidRPr="005144B6" w:rsidRDefault="00C917B2" w:rsidP="001B5549">
      <w:pPr>
        <w:pStyle w:val="NormalWeb"/>
        <w:jc w:val="both"/>
        <w:rPr>
          <w:rFonts w:asciiTheme="minorHAnsi" w:hAnsiTheme="minorHAnsi" w:cstheme="minorHAnsi"/>
          <w:color w:val="000000" w:themeColor="text1"/>
          <w:lang w:val="en-GB"/>
        </w:rPr>
      </w:pPr>
      <w:r w:rsidRPr="005144B6">
        <w:rPr>
          <w:rStyle w:val="Strong"/>
          <w:rFonts w:asciiTheme="minorHAnsi" w:hAnsiTheme="minorHAnsi" w:cstheme="minorHAnsi"/>
          <w:color w:val="000000" w:themeColor="text1"/>
          <w:lang w:val="en-GB"/>
        </w:rPr>
        <w:t>Conclusion</w:t>
      </w:r>
    </w:p>
    <w:p w14:paraId="601B4E0B" w14:textId="215706AC" w:rsidR="00F404CE" w:rsidRPr="005144B6" w:rsidRDefault="004F6E16" w:rsidP="001B5549">
      <w:pPr>
        <w:pStyle w:val="NormalWeb"/>
        <w:jc w:val="both"/>
        <w:rPr>
          <w:rFonts w:asciiTheme="minorHAnsi" w:hAnsiTheme="minorHAnsi" w:cstheme="minorHAnsi"/>
          <w:color w:val="000000" w:themeColor="text1"/>
          <w:lang w:val="en-GB"/>
        </w:rPr>
      </w:pPr>
      <w:r w:rsidRPr="004F6E16">
        <w:rPr>
          <w:rFonts w:asciiTheme="minorHAnsi" w:hAnsiTheme="minorHAnsi" w:cstheme="minorHAnsi"/>
          <w:color w:val="000000" w:themeColor="text1"/>
          <w:lang w:val="en-GB"/>
        </w:rPr>
        <w:t xml:space="preserve">Responsible stewardship and sustainability are the keys to any company’s future success. For other businesses to emulate them, Malaysian businesses must demonstrate strong ethical and sustainable managerial principles, take care of their employees, and respect the diversity within them. </w:t>
      </w:r>
    </w:p>
    <w:p w14:paraId="2B55054C" w14:textId="77777777" w:rsidR="00C917B2" w:rsidRPr="005144B6" w:rsidRDefault="00C917B2" w:rsidP="001B5549">
      <w:pPr>
        <w:pStyle w:val="NormalWeb"/>
        <w:jc w:val="both"/>
        <w:rPr>
          <w:rFonts w:asciiTheme="minorHAnsi" w:hAnsiTheme="minorHAnsi" w:cstheme="minorHAnsi"/>
          <w:color w:val="000000" w:themeColor="text1"/>
          <w:lang w:val="en-GB"/>
        </w:rPr>
      </w:pPr>
    </w:p>
    <w:p w14:paraId="0E8684D2" w14:textId="77777777" w:rsidR="00C917B2" w:rsidRPr="005144B6" w:rsidRDefault="00C917B2" w:rsidP="001B5549">
      <w:pPr>
        <w:pStyle w:val="NormalWeb"/>
        <w:jc w:val="both"/>
        <w:rPr>
          <w:rFonts w:asciiTheme="minorHAnsi" w:hAnsiTheme="minorHAnsi" w:cstheme="minorHAnsi"/>
          <w:color w:val="000000" w:themeColor="text1"/>
          <w:lang w:val="en-GB"/>
        </w:rPr>
      </w:pPr>
    </w:p>
    <w:p w14:paraId="39F48788" w14:textId="77777777" w:rsidR="00C917B2" w:rsidRPr="005144B6" w:rsidRDefault="00C917B2" w:rsidP="001B5549">
      <w:pPr>
        <w:pStyle w:val="NormalWeb"/>
        <w:jc w:val="both"/>
        <w:rPr>
          <w:rFonts w:asciiTheme="minorHAnsi" w:hAnsiTheme="minorHAnsi" w:cstheme="minorHAnsi"/>
          <w:color w:val="000000" w:themeColor="text1"/>
          <w:lang w:val="en-GB"/>
        </w:rPr>
      </w:pPr>
    </w:p>
    <w:p w14:paraId="28655B9C" w14:textId="77777777" w:rsidR="00C917B2" w:rsidRPr="005144B6" w:rsidRDefault="00C917B2" w:rsidP="001B5549">
      <w:pPr>
        <w:pStyle w:val="NormalWeb"/>
        <w:jc w:val="both"/>
        <w:rPr>
          <w:rFonts w:asciiTheme="minorHAnsi" w:hAnsiTheme="minorHAnsi" w:cstheme="minorHAnsi"/>
          <w:color w:val="000000" w:themeColor="text1"/>
          <w:lang w:val="en-GB"/>
        </w:rPr>
      </w:pPr>
    </w:p>
    <w:p w14:paraId="464793AE" w14:textId="77777777" w:rsidR="00C917B2" w:rsidRPr="005144B6" w:rsidRDefault="00C917B2" w:rsidP="001B5549">
      <w:pPr>
        <w:pStyle w:val="NormalWeb"/>
        <w:jc w:val="both"/>
        <w:rPr>
          <w:rFonts w:asciiTheme="minorHAnsi" w:hAnsiTheme="minorHAnsi" w:cstheme="minorHAnsi"/>
          <w:color w:val="000000" w:themeColor="text1"/>
          <w:lang w:val="en-GB"/>
        </w:rPr>
      </w:pPr>
    </w:p>
    <w:p w14:paraId="70BB982B" w14:textId="77777777" w:rsidR="00C917B2" w:rsidRPr="005144B6" w:rsidRDefault="00C917B2" w:rsidP="001B5549">
      <w:pPr>
        <w:pStyle w:val="NormalWeb"/>
        <w:jc w:val="both"/>
        <w:rPr>
          <w:rFonts w:asciiTheme="minorHAnsi" w:hAnsiTheme="minorHAnsi" w:cstheme="minorHAnsi"/>
          <w:color w:val="000000" w:themeColor="text1"/>
          <w:lang w:val="en-GB"/>
        </w:rPr>
      </w:pPr>
    </w:p>
    <w:p w14:paraId="4B54D08A" w14:textId="77777777" w:rsidR="005D7A53" w:rsidRDefault="005D7A53" w:rsidP="001B5549">
      <w:pPr>
        <w:pStyle w:val="NormalWeb"/>
        <w:jc w:val="both"/>
        <w:rPr>
          <w:rFonts w:asciiTheme="minorHAnsi" w:hAnsiTheme="minorHAnsi" w:cstheme="minorHAnsi"/>
          <w:color w:val="000000" w:themeColor="text1"/>
          <w:lang w:val="en-GB"/>
        </w:rPr>
      </w:pPr>
    </w:p>
    <w:p w14:paraId="010F2140" w14:textId="77777777" w:rsidR="007F0E6D" w:rsidRDefault="007F0E6D" w:rsidP="001B5549">
      <w:pPr>
        <w:pStyle w:val="NormalWeb"/>
        <w:jc w:val="both"/>
        <w:rPr>
          <w:rFonts w:asciiTheme="minorHAnsi" w:hAnsiTheme="minorHAnsi" w:cstheme="minorHAnsi"/>
          <w:color w:val="000000" w:themeColor="text1"/>
          <w:lang w:val="en-GB"/>
        </w:rPr>
      </w:pPr>
    </w:p>
    <w:p w14:paraId="5DC0FBAB" w14:textId="77777777" w:rsidR="007F0E6D" w:rsidRDefault="007F0E6D" w:rsidP="001B5549">
      <w:pPr>
        <w:pStyle w:val="NormalWeb"/>
        <w:jc w:val="both"/>
        <w:rPr>
          <w:rFonts w:asciiTheme="minorHAnsi" w:hAnsiTheme="minorHAnsi" w:cstheme="minorHAnsi"/>
          <w:color w:val="000000" w:themeColor="text1"/>
          <w:lang w:val="en-GB"/>
        </w:rPr>
      </w:pPr>
    </w:p>
    <w:p w14:paraId="0B349D2D" w14:textId="77777777" w:rsidR="007F0E6D" w:rsidRDefault="007F0E6D" w:rsidP="001B5549">
      <w:pPr>
        <w:pStyle w:val="NormalWeb"/>
        <w:jc w:val="both"/>
        <w:rPr>
          <w:rFonts w:asciiTheme="minorHAnsi" w:hAnsiTheme="minorHAnsi" w:cstheme="minorHAnsi"/>
          <w:color w:val="000000" w:themeColor="text1"/>
          <w:lang w:val="en-GB"/>
        </w:rPr>
      </w:pPr>
    </w:p>
    <w:p w14:paraId="1E2060F6" w14:textId="77777777" w:rsidR="007F0E6D" w:rsidRDefault="007F0E6D" w:rsidP="001B5549">
      <w:pPr>
        <w:pStyle w:val="NormalWeb"/>
        <w:jc w:val="both"/>
        <w:rPr>
          <w:rFonts w:asciiTheme="minorHAnsi" w:hAnsiTheme="minorHAnsi" w:cstheme="minorHAnsi"/>
          <w:color w:val="000000" w:themeColor="text1"/>
          <w:lang w:val="en-GB"/>
        </w:rPr>
      </w:pPr>
    </w:p>
    <w:p w14:paraId="076C4E0A" w14:textId="77777777" w:rsidR="007F0E6D" w:rsidRDefault="007F0E6D" w:rsidP="001B5549">
      <w:pPr>
        <w:pStyle w:val="NormalWeb"/>
        <w:jc w:val="both"/>
        <w:rPr>
          <w:rFonts w:asciiTheme="minorHAnsi" w:hAnsiTheme="minorHAnsi" w:cstheme="minorHAnsi"/>
          <w:color w:val="000000" w:themeColor="text1"/>
          <w:lang w:val="en-GB"/>
        </w:rPr>
      </w:pPr>
    </w:p>
    <w:p w14:paraId="06200C36" w14:textId="77777777" w:rsidR="007F0E6D" w:rsidRPr="005144B6" w:rsidRDefault="007F0E6D" w:rsidP="001B5549">
      <w:pPr>
        <w:pStyle w:val="NormalWeb"/>
        <w:jc w:val="both"/>
        <w:rPr>
          <w:rFonts w:asciiTheme="minorHAnsi" w:hAnsiTheme="minorHAnsi" w:cstheme="minorHAnsi"/>
          <w:color w:val="000000" w:themeColor="text1"/>
          <w:lang w:val="en-GB"/>
        </w:rPr>
      </w:pPr>
    </w:p>
    <w:p w14:paraId="69EDE169" w14:textId="5859BDF1" w:rsidR="00005183" w:rsidRPr="005144B6" w:rsidRDefault="008710E7" w:rsidP="001B5549">
      <w:pPr>
        <w:pBdr>
          <w:bottom w:val="single" w:sz="4" w:space="1" w:color="auto"/>
        </w:pBdr>
        <w:jc w:val="both"/>
        <w:rPr>
          <w:rFonts w:cstheme="minorHAnsi"/>
          <w:b/>
          <w:bCs/>
          <w:color w:val="000000" w:themeColor="text1"/>
          <w:sz w:val="24"/>
          <w:szCs w:val="24"/>
        </w:rPr>
      </w:pPr>
      <w:r w:rsidRPr="005144B6">
        <w:rPr>
          <w:rFonts w:cstheme="minorHAnsi"/>
          <w:b/>
          <w:bCs/>
          <w:color w:val="000000" w:themeColor="text1"/>
          <w:sz w:val="24"/>
          <w:szCs w:val="24"/>
        </w:rPr>
        <w:lastRenderedPageBreak/>
        <w:t xml:space="preserve">Blog </w:t>
      </w:r>
      <w:r w:rsidR="004C359D">
        <w:rPr>
          <w:rFonts w:cstheme="minorHAnsi"/>
          <w:b/>
          <w:bCs/>
          <w:color w:val="000000" w:themeColor="text1"/>
          <w:sz w:val="24"/>
          <w:szCs w:val="24"/>
        </w:rPr>
        <w:t>Entry</w:t>
      </w:r>
      <w:r w:rsidR="00E2074C" w:rsidRPr="005144B6">
        <w:rPr>
          <w:rFonts w:cstheme="minorHAnsi"/>
          <w:b/>
          <w:bCs/>
          <w:color w:val="000000" w:themeColor="text1"/>
          <w:sz w:val="24"/>
          <w:szCs w:val="24"/>
        </w:rPr>
        <w:t xml:space="preserve"> 2</w:t>
      </w:r>
      <w:r w:rsidRPr="005144B6">
        <w:rPr>
          <w:rFonts w:cstheme="minorHAnsi"/>
          <w:b/>
          <w:bCs/>
          <w:color w:val="000000" w:themeColor="text1"/>
          <w:sz w:val="24"/>
          <w:szCs w:val="24"/>
        </w:rPr>
        <w:t xml:space="preserve">: </w:t>
      </w:r>
      <w:r w:rsidR="004C359D">
        <w:rPr>
          <w:rFonts w:cstheme="minorHAnsi"/>
          <w:b/>
          <w:bCs/>
          <w:color w:val="000000" w:themeColor="text1"/>
          <w:sz w:val="24"/>
          <w:szCs w:val="24"/>
        </w:rPr>
        <w:t>Positive Impacts, Negative Impacts and Ethical Dilemmas of New Technologies</w:t>
      </w:r>
    </w:p>
    <w:p w14:paraId="1490A3B3" w14:textId="77777777" w:rsidR="004F6E16" w:rsidRDefault="004F6E16" w:rsidP="001B5549">
      <w:pPr>
        <w:spacing w:before="100" w:beforeAutospacing="1" w:after="100" w:afterAutospacing="1" w:line="240" w:lineRule="auto"/>
        <w:jc w:val="both"/>
        <w:rPr>
          <w:rFonts w:cstheme="minorHAnsi"/>
          <w:b/>
          <w:bCs/>
          <w:color w:val="000000" w:themeColor="text1"/>
          <w:sz w:val="24"/>
          <w:szCs w:val="24"/>
        </w:rPr>
      </w:pPr>
      <w:r>
        <w:rPr>
          <w:rFonts w:cstheme="minorHAnsi"/>
          <w:b/>
          <w:bCs/>
          <w:color w:val="000000" w:themeColor="text1"/>
          <w:sz w:val="24"/>
          <w:szCs w:val="24"/>
        </w:rPr>
        <w:t>Introduction</w:t>
      </w:r>
    </w:p>
    <w:p w14:paraId="044526F0" w14:textId="1F89A16F" w:rsidR="004F6E16" w:rsidRPr="004F6E16" w:rsidRDefault="004F6E16" w:rsidP="001B5549">
      <w:pPr>
        <w:spacing w:before="100" w:beforeAutospacing="1" w:after="100" w:afterAutospacing="1" w:line="240" w:lineRule="auto"/>
        <w:jc w:val="both"/>
        <w:rPr>
          <w:rFonts w:cstheme="minorHAnsi"/>
          <w:color w:val="000000" w:themeColor="text1"/>
          <w:sz w:val="24"/>
          <w:szCs w:val="24"/>
        </w:rPr>
      </w:pPr>
      <w:r w:rsidRPr="004F6E16">
        <w:rPr>
          <w:rFonts w:cstheme="minorHAnsi"/>
          <w:color w:val="000000" w:themeColor="text1"/>
          <w:sz w:val="24"/>
          <w:szCs w:val="24"/>
        </w:rPr>
        <w:t xml:space="preserve">An </w:t>
      </w:r>
      <w:r w:rsidR="005D7A53">
        <w:rPr>
          <w:rFonts w:cstheme="minorHAnsi"/>
          <w:color w:val="000000" w:themeColor="text1"/>
          <w:sz w:val="24"/>
          <w:szCs w:val="24"/>
        </w:rPr>
        <w:t xml:space="preserve">Intelligence Automation </w:t>
      </w:r>
      <w:r w:rsidRPr="004F6E16">
        <w:rPr>
          <w:rFonts w:cstheme="minorHAnsi"/>
          <w:color w:val="000000" w:themeColor="text1"/>
          <w:sz w:val="24"/>
          <w:szCs w:val="24"/>
        </w:rPr>
        <w:t>(AI) becomes able to think like humans having read books, solved problems, reasoned out and finally made verdicts. The accuracy level is so high such that when correct data is supplied before a decision is made then it will always make correct choices. On this site one can get educated anytime by just logging into any area of interest. Axiata and Maybank are other entities in the same industry who have done well in the utilization of such technology; their chatbot services are good examples for instance.</w:t>
      </w:r>
    </w:p>
    <w:p w14:paraId="3653D146" w14:textId="70DBD2B6" w:rsidR="00C917B2" w:rsidRDefault="00C917B2" w:rsidP="001B5549">
      <w:pPr>
        <w:spacing w:before="100" w:beforeAutospacing="1" w:after="100" w:afterAutospacing="1" w:line="240" w:lineRule="auto"/>
        <w:jc w:val="both"/>
        <w:rPr>
          <w:rFonts w:cstheme="minorHAnsi"/>
          <w:b/>
          <w:bCs/>
          <w:color w:val="000000" w:themeColor="text1"/>
          <w:sz w:val="24"/>
          <w:szCs w:val="24"/>
        </w:rPr>
      </w:pPr>
      <w:r w:rsidRPr="005144B6">
        <w:rPr>
          <w:rFonts w:cstheme="minorHAnsi"/>
          <w:b/>
          <w:bCs/>
          <w:color w:val="000000" w:themeColor="text1"/>
          <w:sz w:val="24"/>
          <w:szCs w:val="24"/>
        </w:rPr>
        <w:t>Axiata: A Case Study</w:t>
      </w:r>
    </w:p>
    <w:p w14:paraId="64EC4A14" w14:textId="1A0176C2" w:rsidR="004F6E16" w:rsidRPr="004F6E16" w:rsidRDefault="0012742E" w:rsidP="0012742E">
      <w:pPr>
        <w:spacing w:before="100" w:beforeAutospacing="1" w:after="100" w:afterAutospacing="1" w:line="240" w:lineRule="auto"/>
        <w:jc w:val="both"/>
        <w:rPr>
          <w:rFonts w:eastAsia="Times New Roman" w:cstheme="minorHAnsi"/>
          <w:color w:val="000000" w:themeColor="text1"/>
          <w:sz w:val="24"/>
          <w:szCs w:val="24"/>
          <w:lang w:eastAsia="en-GB"/>
        </w:rPr>
      </w:pPr>
      <w:r w:rsidRPr="0012742E">
        <w:rPr>
          <w:rFonts w:eastAsia="Times New Roman" w:cstheme="minorHAnsi"/>
          <w:color w:val="000000" w:themeColor="text1"/>
          <w:sz w:val="24"/>
          <w:szCs w:val="24"/>
          <w:lang w:eastAsia="en-GB"/>
        </w:rPr>
        <w:t>AI can be employed in different ways such as customer service, network optimization, and predictive maintenance. Using AI chatbots and predictive analytics has improved customer satisfaction up to 25 percent while also lowering response time by around 30%. This has been mainly due to the use of predictive analytics alone resulting into customer retention going up by 15</w:t>
      </w:r>
      <w:r w:rsidR="00547F5C" w:rsidRPr="0012742E">
        <w:rPr>
          <w:rFonts w:eastAsia="Times New Roman" w:cstheme="minorHAnsi"/>
          <w:color w:val="000000" w:themeColor="text1"/>
          <w:sz w:val="24"/>
          <w:szCs w:val="24"/>
          <w:lang w:eastAsia="en-GB"/>
        </w:rPr>
        <w:t xml:space="preserve">%. </w:t>
      </w:r>
      <w:r w:rsidR="000A323E" w:rsidRPr="000A323E">
        <w:rPr>
          <w:rFonts w:eastAsia="Times New Roman" w:cstheme="minorHAnsi"/>
          <w:color w:val="000000" w:themeColor="text1"/>
          <w:sz w:val="24"/>
          <w:szCs w:val="24"/>
          <w:lang w:eastAsia="en-GB"/>
        </w:rPr>
        <w:t>Regarding advertising, this statement points out which specific ads have showed an increase in profitability of 10%.</w:t>
      </w:r>
    </w:p>
    <w:p w14:paraId="15A2092A" w14:textId="730BF56D" w:rsidR="00C917B2" w:rsidRDefault="00C917B2" w:rsidP="001B5549">
      <w:pPr>
        <w:spacing w:before="100" w:beforeAutospacing="1" w:after="100" w:afterAutospacing="1" w:line="240" w:lineRule="auto"/>
        <w:jc w:val="both"/>
        <w:rPr>
          <w:rFonts w:cstheme="minorHAnsi"/>
          <w:b/>
          <w:bCs/>
          <w:color w:val="000000" w:themeColor="text1"/>
          <w:sz w:val="24"/>
          <w:szCs w:val="24"/>
        </w:rPr>
      </w:pPr>
      <w:r w:rsidRPr="005144B6">
        <w:rPr>
          <w:rFonts w:cstheme="minorHAnsi"/>
          <w:b/>
          <w:bCs/>
          <w:color w:val="000000" w:themeColor="text1"/>
          <w:sz w:val="24"/>
          <w:szCs w:val="24"/>
        </w:rPr>
        <w:t>Advantages of AI Implementation</w:t>
      </w:r>
    </w:p>
    <w:p w14:paraId="79685B91" w14:textId="2A00C0A5" w:rsidR="000A323E" w:rsidRPr="000A323E" w:rsidRDefault="000A323E" w:rsidP="001B5549">
      <w:pPr>
        <w:spacing w:before="100" w:beforeAutospacing="1" w:after="100" w:afterAutospacing="1" w:line="240" w:lineRule="auto"/>
        <w:jc w:val="both"/>
        <w:rPr>
          <w:rFonts w:cstheme="minorHAnsi"/>
          <w:color w:val="000000" w:themeColor="text1"/>
          <w:sz w:val="24"/>
          <w:szCs w:val="24"/>
        </w:rPr>
      </w:pPr>
      <w:r w:rsidRPr="000A323E">
        <w:rPr>
          <w:rFonts w:cstheme="minorHAnsi"/>
          <w:color w:val="000000" w:themeColor="text1"/>
          <w:sz w:val="24"/>
          <w:szCs w:val="24"/>
        </w:rPr>
        <w:t>AI should be integrated into the Malaysian system considering how it thinks to improve production, and it will help reduce losses caused by human errors. It will help workers increase their productivity since they will no longer have a need to perform such actions as typing which consumes too much time without any significance while they can concentrate on other fields in their duties.</w:t>
      </w:r>
    </w:p>
    <w:p w14:paraId="3ED8F4B5" w14:textId="7E20C886" w:rsidR="00C917B2" w:rsidRDefault="00C917B2" w:rsidP="001B5549">
      <w:pPr>
        <w:spacing w:before="100" w:beforeAutospacing="1" w:after="100" w:afterAutospacing="1" w:line="240" w:lineRule="auto"/>
        <w:jc w:val="both"/>
        <w:rPr>
          <w:rFonts w:cstheme="minorHAnsi"/>
          <w:b/>
          <w:bCs/>
          <w:color w:val="000000" w:themeColor="text1"/>
          <w:sz w:val="24"/>
          <w:szCs w:val="24"/>
        </w:rPr>
      </w:pPr>
      <w:r w:rsidRPr="005144B6">
        <w:rPr>
          <w:rFonts w:cstheme="minorHAnsi"/>
          <w:b/>
          <w:bCs/>
          <w:color w:val="000000" w:themeColor="text1"/>
          <w:sz w:val="24"/>
          <w:szCs w:val="24"/>
        </w:rPr>
        <w:t>Disadvantages and Ethical Considerations</w:t>
      </w:r>
    </w:p>
    <w:p w14:paraId="73758B61" w14:textId="2EFD1614" w:rsidR="000A323E" w:rsidRPr="000A323E" w:rsidRDefault="000A323E" w:rsidP="001B5549">
      <w:pPr>
        <w:spacing w:before="100" w:beforeAutospacing="1" w:after="100" w:afterAutospacing="1" w:line="240" w:lineRule="auto"/>
        <w:jc w:val="both"/>
        <w:rPr>
          <w:rFonts w:eastAsia="Times New Roman" w:cstheme="minorHAnsi"/>
          <w:color w:val="000000" w:themeColor="text1"/>
          <w:sz w:val="24"/>
          <w:szCs w:val="24"/>
          <w:lang w:eastAsia="en-GB"/>
        </w:rPr>
      </w:pPr>
      <w:r w:rsidRPr="000A323E">
        <w:rPr>
          <w:rFonts w:eastAsia="Times New Roman" w:cstheme="minorHAnsi"/>
          <w:color w:val="000000" w:themeColor="text1"/>
          <w:sz w:val="24"/>
          <w:szCs w:val="24"/>
          <w:lang w:eastAsia="en-GB"/>
        </w:rPr>
        <w:t>Although there are several benefits associated with artificial intelligence, it also comes with its own set of drawbacks as well as moral dilemmas surrounding job displacement through automation. An estimated 18% percent of Malaysia's workforce is at risk over the following decade. The primary reason is expensive labour attributed to high costs; for a company to introduce new technologies plus educate their workers on how they should operate among other things will require huge investments. However, the populace might lack control over such devices because there is a lot of information needed to run them well leading to various dangers such as those related to safety aspects or even privacy invasion and misuse of data by others. For instance, there was cyber-attack on single Malaysian-based online shop during 2022 where in total 11 million profiles were hacked meaning more stringent measures should be put in place so that human being can live with this information so confidentially.</w:t>
      </w:r>
    </w:p>
    <w:p w14:paraId="6B8EB157" w14:textId="0C763A35" w:rsidR="00C917B2" w:rsidRPr="005144B6" w:rsidRDefault="00C917B2" w:rsidP="001B5549">
      <w:pPr>
        <w:spacing w:before="100" w:beforeAutospacing="1" w:after="100" w:afterAutospacing="1" w:line="240" w:lineRule="auto"/>
        <w:jc w:val="both"/>
        <w:rPr>
          <w:rFonts w:eastAsia="Times New Roman" w:cstheme="minorHAnsi"/>
          <w:b/>
          <w:bCs/>
          <w:color w:val="000000" w:themeColor="text1"/>
          <w:sz w:val="24"/>
          <w:szCs w:val="24"/>
          <w:lang w:eastAsia="en-GB"/>
        </w:rPr>
      </w:pPr>
      <w:r w:rsidRPr="005144B6">
        <w:rPr>
          <w:rFonts w:cstheme="minorHAnsi"/>
          <w:b/>
          <w:bCs/>
          <w:color w:val="000000" w:themeColor="text1"/>
          <w:sz w:val="24"/>
          <w:szCs w:val="24"/>
        </w:rPr>
        <w:t>Strategies for Ethical AI Implementation</w:t>
      </w:r>
    </w:p>
    <w:p w14:paraId="4EDDC155" w14:textId="77777777" w:rsidR="00481D44" w:rsidRDefault="00481D44" w:rsidP="001B5549">
      <w:pPr>
        <w:spacing w:before="100" w:beforeAutospacing="1" w:after="100" w:afterAutospacing="1" w:line="240" w:lineRule="auto"/>
        <w:jc w:val="both"/>
        <w:rPr>
          <w:rFonts w:eastAsia="Times New Roman" w:cstheme="minorHAnsi"/>
          <w:color w:val="000000" w:themeColor="text1"/>
          <w:sz w:val="24"/>
          <w:szCs w:val="24"/>
          <w:lang w:eastAsia="en-GB"/>
        </w:rPr>
      </w:pPr>
      <w:r w:rsidRPr="005144B6">
        <w:rPr>
          <w:rFonts w:eastAsia="Times New Roman" w:cstheme="minorHAnsi"/>
          <w:color w:val="000000" w:themeColor="text1"/>
          <w:sz w:val="24"/>
          <w:szCs w:val="24"/>
          <w:lang w:eastAsia="en-GB"/>
        </w:rPr>
        <w:t>To address these challenges and ethical considerations, organizations can implement several strategies:</w:t>
      </w:r>
    </w:p>
    <w:p w14:paraId="699F82CF" w14:textId="3E4557C5" w:rsidR="0012742E" w:rsidRPr="0012742E" w:rsidRDefault="0012742E" w:rsidP="0012742E">
      <w:pPr>
        <w:spacing w:before="100" w:beforeAutospacing="1" w:after="100" w:afterAutospacing="1" w:line="240" w:lineRule="auto"/>
        <w:jc w:val="both"/>
        <w:rPr>
          <w:rFonts w:eastAsia="Times New Roman" w:cstheme="minorHAnsi"/>
          <w:color w:val="000000" w:themeColor="text1"/>
          <w:sz w:val="24"/>
          <w:szCs w:val="24"/>
          <w:lang w:eastAsia="en-GB"/>
        </w:rPr>
      </w:pPr>
      <w:r w:rsidRPr="0012742E">
        <w:rPr>
          <w:rFonts w:eastAsia="Times New Roman" w:cstheme="minorHAnsi"/>
          <w:color w:val="000000" w:themeColor="text1"/>
          <w:sz w:val="24"/>
          <w:szCs w:val="24"/>
          <w:lang w:eastAsia="en-GB"/>
        </w:rPr>
        <w:t xml:space="preserve">1. In order that employees do not lose their jobs they must keep learning during work thereby meaning that different learning programs should be </w:t>
      </w:r>
      <w:r w:rsidR="00547F5C" w:rsidRPr="0012742E">
        <w:rPr>
          <w:rFonts w:eastAsia="Times New Roman" w:cstheme="minorHAnsi"/>
          <w:color w:val="000000" w:themeColor="text1"/>
          <w:sz w:val="24"/>
          <w:szCs w:val="24"/>
          <w:lang w:eastAsia="en-GB"/>
        </w:rPr>
        <w:t>merged,</w:t>
      </w:r>
      <w:r w:rsidRPr="0012742E">
        <w:rPr>
          <w:rFonts w:eastAsia="Times New Roman" w:cstheme="minorHAnsi"/>
          <w:color w:val="000000" w:themeColor="text1"/>
          <w:sz w:val="24"/>
          <w:szCs w:val="24"/>
          <w:lang w:eastAsia="en-GB"/>
        </w:rPr>
        <w:t xml:space="preserve"> or multiple methods include various modes </w:t>
      </w:r>
      <w:r w:rsidR="00547F5C" w:rsidRPr="0012742E">
        <w:rPr>
          <w:rFonts w:eastAsia="Times New Roman" w:cstheme="minorHAnsi"/>
          <w:color w:val="000000" w:themeColor="text1"/>
          <w:sz w:val="24"/>
          <w:szCs w:val="24"/>
          <w:lang w:eastAsia="en-GB"/>
        </w:rPr>
        <w:t>to</w:t>
      </w:r>
      <w:r w:rsidRPr="0012742E">
        <w:rPr>
          <w:rFonts w:eastAsia="Times New Roman" w:cstheme="minorHAnsi"/>
          <w:color w:val="000000" w:themeColor="text1"/>
          <w:sz w:val="24"/>
          <w:szCs w:val="24"/>
          <w:lang w:eastAsia="en-GB"/>
        </w:rPr>
        <w:t xml:space="preserve"> keep abreast with nowadays artificial intelligence technology.</w:t>
      </w:r>
    </w:p>
    <w:p w14:paraId="2E4C3AE1" w14:textId="5B3635C6" w:rsidR="0012742E" w:rsidRPr="0012742E" w:rsidRDefault="0012742E" w:rsidP="0012742E">
      <w:pPr>
        <w:spacing w:before="100" w:beforeAutospacing="1" w:after="100" w:afterAutospacing="1" w:line="240" w:lineRule="auto"/>
        <w:jc w:val="both"/>
        <w:rPr>
          <w:rFonts w:eastAsia="Times New Roman" w:cstheme="minorHAnsi"/>
          <w:color w:val="000000" w:themeColor="text1"/>
          <w:sz w:val="24"/>
          <w:szCs w:val="24"/>
          <w:lang w:eastAsia="en-GB"/>
        </w:rPr>
      </w:pPr>
      <w:r w:rsidRPr="0012742E">
        <w:rPr>
          <w:rFonts w:eastAsia="Times New Roman" w:cstheme="minorHAnsi"/>
          <w:color w:val="000000" w:themeColor="text1"/>
          <w:sz w:val="24"/>
          <w:szCs w:val="24"/>
          <w:lang w:eastAsia="en-GB"/>
        </w:rPr>
        <w:lastRenderedPageBreak/>
        <w:t>2. We could prevent data safety by enacting laws on baseline data privacy synchronized with greater internet security laws this ensures that customers’ trust is maintained. Further to this it should be noted how laws are used for this purpose.</w:t>
      </w:r>
    </w:p>
    <w:p w14:paraId="58997528" w14:textId="1754A0CA" w:rsidR="0012742E" w:rsidRPr="0012742E" w:rsidRDefault="0012742E" w:rsidP="0012742E">
      <w:pPr>
        <w:spacing w:before="100" w:beforeAutospacing="1" w:after="100" w:afterAutospacing="1" w:line="240" w:lineRule="auto"/>
        <w:jc w:val="both"/>
        <w:rPr>
          <w:rFonts w:eastAsia="Times New Roman" w:cstheme="minorHAnsi"/>
          <w:color w:val="000000" w:themeColor="text1"/>
          <w:sz w:val="24"/>
          <w:szCs w:val="24"/>
          <w:lang w:eastAsia="en-GB"/>
        </w:rPr>
      </w:pPr>
      <w:r w:rsidRPr="0012742E">
        <w:rPr>
          <w:rFonts w:eastAsia="Times New Roman" w:cstheme="minorHAnsi"/>
          <w:color w:val="000000" w:themeColor="text1"/>
          <w:sz w:val="24"/>
          <w:szCs w:val="24"/>
          <w:lang w:eastAsia="en-GB"/>
        </w:rPr>
        <w:t>3. A right foundation and adoption of just artificial intelligence systems require not promoting discrimination in practicing fairness in artificial intelligence based on fairness (FAT). This way artificial intelligence algorithms gets updated regularly thereby avoiding their use for discrimination.</w:t>
      </w:r>
    </w:p>
    <w:p w14:paraId="351C0B04" w14:textId="78B14D07" w:rsidR="001B5549" w:rsidRDefault="001B5549" w:rsidP="001B5549">
      <w:pPr>
        <w:spacing w:before="100" w:beforeAutospacing="1" w:after="100" w:afterAutospacing="1" w:line="240" w:lineRule="auto"/>
        <w:jc w:val="both"/>
        <w:rPr>
          <w:rFonts w:cstheme="minorHAnsi"/>
          <w:b/>
          <w:bCs/>
          <w:color w:val="000000" w:themeColor="text1"/>
          <w:sz w:val="24"/>
          <w:szCs w:val="24"/>
        </w:rPr>
      </w:pPr>
      <w:r w:rsidRPr="005144B6">
        <w:rPr>
          <w:rFonts w:cstheme="minorHAnsi"/>
          <w:b/>
          <w:bCs/>
          <w:color w:val="000000" w:themeColor="text1"/>
          <w:sz w:val="24"/>
          <w:szCs w:val="24"/>
        </w:rPr>
        <w:t>Personal Experiences and Aspirations</w:t>
      </w:r>
    </w:p>
    <w:p w14:paraId="17BF67DD" w14:textId="031D5BE4" w:rsidR="00DE03A3" w:rsidRDefault="00DE03A3" w:rsidP="001B5549">
      <w:pPr>
        <w:spacing w:before="100" w:beforeAutospacing="1" w:after="100" w:afterAutospacing="1" w:line="240" w:lineRule="auto"/>
        <w:jc w:val="both"/>
        <w:rPr>
          <w:rFonts w:cstheme="minorHAnsi"/>
          <w:color w:val="000000" w:themeColor="text1"/>
          <w:sz w:val="24"/>
          <w:szCs w:val="24"/>
        </w:rPr>
      </w:pPr>
      <w:r w:rsidRPr="00DE03A3">
        <w:rPr>
          <w:rFonts w:cstheme="minorHAnsi"/>
          <w:color w:val="000000" w:themeColor="text1"/>
          <w:sz w:val="24"/>
          <w:szCs w:val="24"/>
        </w:rPr>
        <w:t>Earlier in the year, MDEC hosted a training program which clarified what I meant by this. I remember vividly one discussion about using Al machines in our work. This is when I was able to get an in-depth analysis of the advantages and disadvantages that come with using such devices. Furthermore, the consumer should look at it from an ethical point of view since technology has been becoming part of our lives.</w:t>
      </w:r>
    </w:p>
    <w:p w14:paraId="41C86135" w14:textId="1AAB7231" w:rsidR="00DE03A3" w:rsidRPr="00DE03A3" w:rsidRDefault="00DE03A3" w:rsidP="001B5549">
      <w:pPr>
        <w:spacing w:before="100" w:beforeAutospacing="1" w:after="100" w:afterAutospacing="1" w:line="240" w:lineRule="auto"/>
        <w:jc w:val="both"/>
        <w:rPr>
          <w:rFonts w:cstheme="minorHAnsi"/>
          <w:color w:val="000000" w:themeColor="text1"/>
          <w:sz w:val="24"/>
          <w:szCs w:val="24"/>
        </w:rPr>
      </w:pPr>
      <w:r w:rsidRPr="00DE03A3">
        <w:rPr>
          <w:rFonts w:cstheme="minorHAnsi"/>
          <w:color w:val="000000" w:themeColor="text1"/>
          <w:sz w:val="24"/>
          <w:szCs w:val="24"/>
        </w:rPr>
        <w:t>I remember one recent and clear example of how convenient it can be</w:t>
      </w:r>
      <w:r>
        <w:rPr>
          <w:rFonts w:cstheme="minorHAnsi"/>
          <w:color w:val="000000" w:themeColor="text1"/>
          <w:sz w:val="24"/>
          <w:szCs w:val="24"/>
        </w:rPr>
        <w:t xml:space="preserve"> </w:t>
      </w:r>
      <w:r w:rsidRPr="00DE03A3">
        <w:rPr>
          <w:rFonts w:cstheme="minorHAnsi"/>
          <w:color w:val="000000" w:themeColor="text1"/>
          <w:sz w:val="24"/>
          <w:szCs w:val="24"/>
        </w:rPr>
        <w:t>using AI in business processes will reduce human error significantly and will allow realizing better service quality. Additionally, contacting some professionals who specialize in such topics as ethics or law has helped me understand some ethical questions related, but not limited to, such principles as: privacy protection; impartiality of outcomes among others.</w:t>
      </w:r>
    </w:p>
    <w:p w14:paraId="1FFB111E" w14:textId="55850EAE" w:rsidR="001B5549" w:rsidRPr="005144B6" w:rsidRDefault="001B5549" w:rsidP="001B5549">
      <w:pPr>
        <w:spacing w:before="100" w:beforeAutospacing="1" w:after="100" w:afterAutospacing="1" w:line="240" w:lineRule="auto"/>
        <w:jc w:val="both"/>
        <w:rPr>
          <w:rFonts w:eastAsia="Times New Roman" w:cstheme="minorHAnsi"/>
          <w:b/>
          <w:bCs/>
          <w:color w:val="000000" w:themeColor="text1"/>
          <w:sz w:val="24"/>
          <w:szCs w:val="24"/>
          <w:lang w:eastAsia="en-GB"/>
        </w:rPr>
      </w:pPr>
      <w:r w:rsidRPr="005144B6">
        <w:rPr>
          <w:rFonts w:cstheme="minorHAnsi"/>
          <w:b/>
          <w:bCs/>
          <w:color w:val="000000" w:themeColor="text1"/>
          <w:sz w:val="24"/>
          <w:szCs w:val="24"/>
        </w:rPr>
        <w:t>Conclusion</w:t>
      </w:r>
    </w:p>
    <w:p w14:paraId="034A0474" w14:textId="74F0E780" w:rsidR="00481D44" w:rsidRPr="005144B6" w:rsidRDefault="00DE03A3" w:rsidP="00DE03A3">
      <w:pPr>
        <w:spacing w:after="0" w:line="240" w:lineRule="auto"/>
        <w:jc w:val="both"/>
        <w:rPr>
          <w:rFonts w:eastAsia="Times New Roman" w:cstheme="minorHAnsi"/>
          <w:vanish/>
          <w:color w:val="000000" w:themeColor="text1"/>
          <w:sz w:val="24"/>
          <w:szCs w:val="24"/>
          <w:lang w:eastAsia="en-GB"/>
        </w:rPr>
      </w:pPr>
      <w:r w:rsidRPr="00DE03A3">
        <w:rPr>
          <w:rFonts w:eastAsia="Times New Roman" w:cstheme="minorHAnsi"/>
          <w:color w:val="000000" w:themeColor="text1"/>
          <w:sz w:val="24"/>
          <w:szCs w:val="24"/>
          <w:lang w:eastAsia="en-GB"/>
        </w:rPr>
        <w:t>In Malaysia, companies introduce AI as a practical means of solution for various reasons. For example, some of the effects include reduction in people’s output and enhancing interaction between clients and employees. Despite this, anybody who does not get it would still be shown the door even if the reason why is not known; exit from work is not the only thing that can happen to a person in real life as a result, there should be measures put in place to secure systems at least within companies so that Malaysian state can function effectively as well.</w:t>
      </w:r>
      <w:r w:rsidR="00481D44" w:rsidRPr="005144B6">
        <w:rPr>
          <w:rFonts w:eastAsia="Times New Roman" w:cstheme="minorHAnsi"/>
          <w:vanish/>
          <w:color w:val="000000" w:themeColor="text1"/>
          <w:sz w:val="24"/>
          <w:szCs w:val="24"/>
          <w:lang w:eastAsia="en-GB"/>
        </w:rPr>
        <w:t>Bottom of Form</w:t>
      </w:r>
    </w:p>
    <w:p w14:paraId="0A858F3E" w14:textId="6D19D76C" w:rsidR="00921340" w:rsidRPr="005144B6" w:rsidRDefault="00921340" w:rsidP="00DE03A3">
      <w:pPr>
        <w:spacing w:before="100" w:beforeAutospacing="1" w:after="100" w:afterAutospacing="1"/>
        <w:jc w:val="both"/>
        <w:rPr>
          <w:rFonts w:eastAsia="Times New Roman" w:cstheme="minorHAnsi"/>
          <w:color w:val="000000" w:themeColor="text1"/>
          <w:sz w:val="24"/>
          <w:szCs w:val="24"/>
          <w:lang w:eastAsia="en-GB"/>
        </w:rPr>
      </w:pPr>
    </w:p>
    <w:p w14:paraId="6B42524F" w14:textId="261FB96C" w:rsidR="001B5549" w:rsidRPr="005144B6" w:rsidRDefault="00921340" w:rsidP="001B5549">
      <w:pPr>
        <w:jc w:val="both"/>
        <w:rPr>
          <w:rFonts w:eastAsia="Times New Roman" w:cstheme="minorHAnsi"/>
          <w:color w:val="000000" w:themeColor="text1"/>
          <w:sz w:val="24"/>
          <w:szCs w:val="24"/>
          <w:lang w:eastAsia="en-GB"/>
        </w:rPr>
      </w:pPr>
      <w:r w:rsidRPr="005144B6">
        <w:rPr>
          <w:rFonts w:eastAsia="Times New Roman" w:cstheme="minorHAnsi"/>
          <w:vanish/>
          <w:color w:val="000000" w:themeColor="text1"/>
          <w:sz w:val="24"/>
          <w:szCs w:val="24"/>
          <w:lang w:eastAsia="en-GB"/>
        </w:rPr>
        <w:t>Top of Form</w:t>
      </w:r>
    </w:p>
    <w:p w14:paraId="2549D242" w14:textId="77777777" w:rsidR="001B5549" w:rsidRPr="005144B6" w:rsidRDefault="001B5549" w:rsidP="001B5549">
      <w:pPr>
        <w:jc w:val="both"/>
        <w:rPr>
          <w:rFonts w:eastAsia="Times New Roman" w:cstheme="minorHAnsi"/>
          <w:color w:val="000000" w:themeColor="text1"/>
          <w:sz w:val="24"/>
          <w:szCs w:val="24"/>
          <w:lang w:eastAsia="en-GB"/>
        </w:rPr>
      </w:pPr>
    </w:p>
    <w:p w14:paraId="43F33756" w14:textId="77777777" w:rsidR="001B5549" w:rsidRPr="005144B6" w:rsidRDefault="001B5549" w:rsidP="001B5549">
      <w:pPr>
        <w:jc w:val="both"/>
        <w:rPr>
          <w:rFonts w:eastAsia="Times New Roman" w:cstheme="minorHAnsi"/>
          <w:color w:val="000000" w:themeColor="text1"/>
          <w:sz w:val="24"/>
          <w:szCs w:val="24"/>
          <w:lang w:eastAsia="en-GB"/>
        </w:rPr>
      </w:pPr>
    </w:p>
    <w:p w14:paraId="3708FAD0" w14:textId="77777777" w:rsidR="001B5549" w:rsidRPr="005144B6" w:rsidRDefault="001B5549" w:rsidP="001B5549">
      <w:pPr>
        <w:jc w:val="both"/>
        <w:rPr>
          <w:rFonts w:eastAsia="Times New Roman" w:cstheme="minorHAnsi"/>
          <w:color w:val="000000" w:themeColor="text1"/>
          <w:sz w:val="24"/>
          <w:szCs w:val="24"/>
          <w:lang w:eastAsia="en-GB"/>
        </w:rPr>
      </w:pPr>
    </w:p>
    <w:p w14:paraId="5CDE59F6" w14:textId="77777777" w:rsidR="001B5549" w:rsidRPr="005144B6" w:rsidRDefault="001B5549" w:rsidP="001B5549">
      <w:pPr>
        <w:jc w:val="both"/>
        <w:rPr>
          <w:rFonts w:eastAsia="Times New Roman" w:cstheme="minorHAnsi"/>
          <w:color w:val="000000" w:themeColor="text1"/>
          <w:sz w:val="24"/>
          <w:szCs w:val="24"/>
          <w:lang w:eastAsia="en-GB"/>
        </w:rPr>
      </w:pPr>
    </w:p>
    <w:p w14:paraId="5B3769A4" w14:textId="77777777" w:rsidR="001B5549" w:rsidRPr="005144B6" w:rsidRDefault="001B5549" w:rsidP="001B5549">
      <w:pPr>
        <w:jc w:val="both"/>
        <w:rPr>
          <w:rFonts w:eastAsia="Times New Roman" w:cstheme="minorHAnsi"/>
          <w:color w:val="000000" w:themeColor="text1"/>
          <w:sz w:val="24"/>
          <w:szCs w:val="24"/>
          <w:lang w:eastAsia="en-GB"/>
        </w:rPr>
      </w:pPr>
    </w:p>
    <w:p w14:paraId="681CF42C" w14:textId="77777777" w:rsidR="001B5549" w:rsidRPr="005144B6" w:rsidRDefault="001B5549" w:rsidP="001B5549">
      <w:pPr>
        <w:jc w:val="both"/>
        <w:rPr>
          <w:rFonts w:eastAsia="Times New Roman" w:cstheme="minorHAnsi"/>
          <w:color w:val="000000" w:themeColor="text1"/>
          <w:sz w:val="24"/>
          <w:szCs w:val="24"/>
          <w:lang w:eastAsia="en-GB"/>
        </w:rPr>
      </w:pPr>
    </w:p>
    <w:p w14:paraId="038DDB87" w14:textId="77777777" w:rsidR="001B5549" w:rsidRPr="005144B6" w:rsidRDefault="001B5549" w:rsidP="001B5549">
      <w:pPr>
        <w:jc w:val="both"/>
        <w:rPr>
          <w:rFonts w:eastAsia="Times New Roman" w:cstheme="minorHAnsi"/>
          <w:color w:val="000000" w:themeColor="text1"/>
          <w:sz w:val="24"/>
          <w:szCs w:val="24"/>
          <w:lang w:eastAsia="en-GB"/>
        </w:rPr>
      </w:pPr>
    </w:p>
    <w:p w14:paraId="4535D512" w14:textId="77777777" w:rsidR="001B5549" w:rsidRPr="005144B6" w:rsidRDefault="001B5549" w:rsidP="001B5549">
      <w:pPr>
        <w:jc w:val="both"/>
        <w:rPr>
          <w:rFonts w:eastAsia="Times New Roman" w:cstheme="minorHAnsi"/>
          <w:color w:val="000000" w:themeColor="text1"/>
          <w:sz w:val="24"/>
          <w:szCs w:val="24"/>
          <w:lang w:eastAsia="en-GB"/>
        </w:rPr>
      </w:pPr>
    </w:p>
    <w:p w14:paraId="419DD66D" w14:textId="77777777" w:rsidR="001B5549" w:rsidRPr="005144B6" w:rsidRDefault="001B5549" w:rsidP="001B5549">
      <w:pPr>
        <w:jc w:val="both"/>
        <w:rPr>
          <w:rFonts w:eastAsia="Times New Roman" w:cstheme="minorHAnsi"/>
          <w:color w:val="000000" w:themeColor="text1"/>
          <w:sz w:val="24"/>
          <w:szCs w:val="24"/>
          <w:lang w:eastAsia="en-GB"/>
        </w:rPr>
      </w:pPr>
    </w:p>
    <w:p w14:paraId="7CB714B9" w14:textId="77777777" w:rsidR="001B5549" w:rsidRPr="005144B6" w:rsidRDefault="001B5549" w:rsidP="001B5549">
      <w:pPr>
        <w:jc w:val="both"/>
        <w:rPr>
          <w:rFonts w:eastAsia="Times New Roman" w:cstheme="minorHAnsi"/>
          <w:color w:val="000000" w:themeColor="text1"/>
          <w:sz w:val="24"/>
          <w:szCs w:val="24"/>
          <w:lang w:eastAsia="en-GB"/>
        </w:rPr>
      </w:pPr>
    </w:p>
    <w:p w14:paraId="4A976D1F" w14:textId="77777777" w:rsidR="0069662C" w:rsidRPr="005144B6" w:rsidRDefault="0069662C" w:rsidP="001B5549">
      <w:pPr>
        <w:tabs>
          <w:tab w:val="left" w:pos="2131"/>
        </w:tabs>
        <w:jc w:val="both"/>
        <w:rPr>
          <w:rFonts w:eastAsia="Times New Roman" w:cstheme="minorHAnsi"/>
          <w:color w:val="000000" w:themeColor="text1"/>
          <w:sz w:val="24"/>
          <w:szCs w:val="24"/>
          <w:lang w:eastAsia="en-GB"/>
        </w:rPr>
      </w:pPr>
    </w:p>
    <w:p w14:paraId="5F2E02A9" w14:textId="399DFBE3" w:rsidR="001B5549" w:rsidRPr="005144B6" w:rsidRDefault="001B5549" w:rsidP="001B5549">
      <w:pPr>
        <w:pBdr>
          <w:bottom w:val="single" w:sz="4" w:space="1" w:color="auto"/>
        </w:pBdr>
        <w:jc w:val="both"/>
        <w:rPr>
          <w:rFonts w:cstheme="minorHAnsi"/>
          <w:b/>
          <w:bCs/>
          <w:color w:val="000000" w:themeColor="text1"/>
          <w:sz w:val="24"/>
          <w:szCs w:val="24"/>
        </w:rPr>
      </w:pPr>
      <w:r w:rsidRPr="005144B6">
        <w:rPr>
          <w:rFonts w:cstheme="minorHAnsi"/>
          <w:b/>
          <w:bCs/>
          <w:color w:val="000000" w:themeColor="text1"/>
          <w:sz w:val="24"/>
          <w:szCs w:val="24"/>
        </w:rPr>
        <w:lastRenderedPageBreak/>
        <w:t xml:space="preserve">Blog </w:t>
      </w:r>
      <w:r w:rsidR="004C359D">
        <w:rPr>
          <w:rFonts w:cstheme="minorHAnsi"/>
          <w:b/>
          <w:bCs/>
          <w:color w:val="000000" w:themeColor="text1"/>
          <w:sz w:val="24"/>
          <w:szCs w:val="24"/>
        </w:rPr>
        <w:t>Entry</w:t>
      </w:r>
      <w:r w:rsidRPr="005144B6">
        <w:rPr>
          <w:rFonts w:cstheme="minorHAnsi"/>
          <w:b/>
          <w:bCs/>
          <w:color w:val="000000" w:themeColor="text1"/>
          <w:sz w:val="24"/>
          <w:szCs w:val="24"/>
        </w:rPr>
        <w:t xml:space="preserve"> 3: </w:t>
      </w:r>
      <w:r w:rsidR="004C359D">
        <w:rPr>
          <w:rFonts w:cstheme="minorHAnsi"/>
          <w:b/>
          <w:bCs/>
          <w:color w:val="000000" w:themeColor="text1"/>
          <w:sz w:val="24"/>
          <w:szCs w:val="24"/>
        </w:rPr>
        <w:t>Knowledge Essential for Administering a Global Workforce</w:t>
      </w:r>
    </w:p>
    <w:p w14:paraId="6DAF4241" w14:textId="7B111D60" w:rsidR="001B5549" w:rsidRDefault="001B5549" w:rsidP="001B5549">
      <w:pPr>
        <w:tabs>
          <w:tab w:val="left" w:pos="2984"/>
        </w:tabs>
        <w:jc w:val="both"/>
        <w:rPr>
          <w:rFonts w:cstheme="minorHAnsi"/>
          <w:b/>
          <w:bCs/>
          <w:color w:val="000000" w:themeColor="text1"/>
          <w:sz w:val="24"/>
          <w:szCs w:val="24"/>
        </w:rPr>
      </w:pPr>
      <w:r w:rsidRPr="005144B6">
        <w:rPr>
          <w:rFonts w:cstheme="minorHAnsi"/>
          <w:b/>
          <w:bCs/>
          <w:color w:val="000000" w:themeColor="text1"/>
          <w:sz w:val="24"/>
          <w:szCs w:val="24"/>
        </w:rPr>
        <w:t>Introduction</w:t>
      </w:r>
    </w:p>
    <w:p w14:paraId="52E02C26" w14:textId="58E3F6A7" w:rsidR="00DE03A3" w:rsidRDefault="00DE03A3" w:rsidP="001B5549">
      <w:pPr>
        <w:tabs>
          <w:tab w:val="left" w:pos="2984"/>
        </w:tabs>
        <w:jc w:val="both"/>
        <w:rPr>
          <w:rFonts w:cstheme="minorHAnsi"/>
          <w:color w:val="000000" w:themeColor="text1"/>
          <w:sz w:val="24"/>
          <w:szCs w:val="24"/>
        </w:rPr>
      </w:pPr>
      <w:r w:rsidRPr="00DE03A3">
        <w:rPr>
          <w:rFonts w:cstheme="minorHAnsi"/>
          <w:color w:val="000000" w:themeColor="text1"/>
          <w:sz w:val="24"/>
          <w:szCs w:val="24"/>
        </w:rPr>
        <w:t>The ability to manage effectively in different physical environments around the globe requires one to have a wide range of capabilities. This piece will examine various reasons behind leadership as well as how they relate to leadership in global teams; the significance of these issues to decision makers at Malaysian companies which operate across borders. Moreover, it contains some global enigmas and their impact on peace mechanisms or how they could be addressed through some recognized keynotes in various sections amongst other contents on these pages.</w:t>
      </w:r>
    </w:p>
    <w:p w14:paraId="7DA459FF" w14:textId="056AF7E3" w:rsidR="00DE03A3" w:rsidRPr="00DE03A3" w:rsidRDefault="00DE03A3" w:rsidP="001B5549">
      <w:pPr>
        <w:tabs>
          <w:tab w:val="left" w:pos="2984"/>
        </w:tabs>
        <w:jc w:val="both"/>
        <w:rPr>
          <w:rFonts w:cstheme="minorHAnsi"/>
          <w:color w:val="000000" w:themeColor="text1"/>
          <w:sz w:val="24"/>
          <w:szCs w:val="24"/>
        </w:rPr>
      </w:pPr>
      <w:r w:rsidRPr="00DE03A3">
        <w:rPr>
          <w:rFonts w:cstheme="minorHAnsi"/>
          <w:color w:val="000000" w:themeColor="text1"/>
          <w:sz w:val="24"/>
          <w:szCs w:val="24"/>
        </w:rPr>
        <w:t xml:space="preserve">Political leaders are all but forced to respond to them in a globalized world, including fluctuations. They are compelled to deal with economic fluctuations, technological alterations, and climate change, which were their common problems. We were too surprised by the high speed of Covid 19 disease spread that it reminded us of all about the necessity of flexibility </w:t>
      </w:r>
      <w:proofErr w:type="gramStart"/>
      <w:r w:rsidRPr="00DE03A3">
        <w:rPr>
          <w:rFonts w:cstheme="minorHAnsi"/>
          <w:color w:val="000000" w:themeColor="text1"/>
          <w:sz w:val="24"/>
          <w:szCs w:val="24"/>
        </w:rPr>
        <w:t>in order to</w:t>
      </w:r>
      <w:proofErr w:type="gramEnd"/>
      <w:r w:rsidRPr="00DE03A3">
        <w:rPr>
          <w:rFonts w:cstheme="minorHAnsi"/>
          <w:color w:val="000000" w:themeColor="text1"/>
          <w:sz w:val="24"/>
          <w:szCs w:val="24"/>
        </w:rPr>
        <w:t xml:space="preserve"> continue day-to-day operations as soon as possible. Therefore, many firms had no choice except for adopting online means like remote work. An enforced decrease in economic expansion also resulted in supply chains disruptions as well as shifts in customer tastes.</w:t>
      </w:r>
    </w:p>
    <w:p w14:paraId="2F8659A3" w14:textId="454E2FCF" w:rsidR="001B5549" w:rsidRDefault="001B5549" w:rsidP="001B5549">
      <w:pPr>
        <w:pStyle w:val="NormalWeb"/>
        <w:jc w:val="both"/>
        <w:rPr>
          <w:rFonts w:asciiTheme="minorHAnsi" w:hAnsiTheme="minorHAnsi" w:cstheme="minorHAnsi"/>
          <w:b/>
          <w:bCs/>
          <w:color w:val="000000" w:themeColor="text1"/>
          <w:lang w:val="en-GB"/>
        </w:rPr>
      </w:pPr>
      <w:r w:rsidRPr="005144B6">
        <w:rPr>
          <w:rFonts w:asciiTheme="minorHAnsi" w:hAnsiTheme="minorHAnsi" w:cstheme="minorHAnsi"/>
          <w:b/>
          <w:bCs/>
          <w:color w:val="000000" w:themeColor="text1"/>
          <w:lang w:val="en-GB"/>
        </w:rPr>
        <w:t>Key Skills for Global Leaders</w:t>
      </w:r>
    </w:p>
    <w:p w14:paraId="585C4BA5" w14:textId="05D4E4AF" w:rsidR="0069662C" w:rsidRDefault="0069662C" w:rsidP="001B5549">
      <w:pPr>
        <w:pStyle w:val="NormalWeb"/>
        <w:jc w:val="both"/>
        <w:rPr>
          <w:rFonts w:asciiTheme="minorHAnsi" w:hAnsiTheme="minorHAnsi" w:cstheme="minorHAnsi"/>
          <w:color w:val="000000" w:themeColor="text1"/>
          <w:lang w:val="en-GB"/>
        </w:rPr>
      </w:pPr>
      <w:r w:rsidRPr="0069662C">
        <w:rPr>
          <w:rFonts w:asciiTheme="minorHAnsi" w:hAnsiTheme="minorHAnsi" w:cstheme="minorHAnsi"/>
          <w:color w:val="000000" w:themeColor="text1"/>
          <w:lang w:val="en-GB"/>
        </w:rPr>
        <w:t>Although there are similarities in the basic aspects of leadership for the two kinds of leader, global leaders require additional skills to manage cultural diversity in teams effectively. Such competencies are:</w:t>
      </w:r>
    </w:p>
    <w:p w14:paraId="4B390911" w14:textId="6F77BAE8" w:rsidR="0069662C" w:rsidRPr="0069662C" w:rsidRDefault="0069662C" w:rsidP="0069662C">
      <w:pPr>
        <w:pStyle w:val="NormalWeb"/>
        <w:jc w:val="both"/>
        <w:rPr>
          <w:rFonts w:asciiTheme="minorHAnsi" w:hAnsiTheme="minorHAnsi" w:cstheme="minorHAnsi"/>
          <w:color w:val="000000" w:themeColor="text1"/>
          <w:lang w:val="en-GB"/>
        </w:rPr>
      </w:pPr>
      <w:r w:rsidRPr="0069662C">
        <w:rPr>
          <w:rFonts w:asciiTheme="minorHAnsi" w:hAnsiTheme="minorHAnsi" w:cstheme="minorHAnsi"/>
          <w:b/>
          <w:bCs/>
          <w:color w:val="000000" w:themeColor="text1"/>
          <w:lang w:val="en-GB"/>
        </w:rPr>
        <w:t>Dialogue and scheduling</w:t>
      </w:r>
      <w:r w:rsidRPr="0069662C">
        <w:rPr>
          <w:rFonts w:asciiTheme="minorHAnsi" w:hAnsiTheme="minorHAnsi" w:cstheme="minorHAnsi"/>
          <w:color w:val="000000" w:themeColor="text1"/>
          <w:lang w:val="en-GB"/>
        </w:rPr>
        <w:t xml:space="preserve"> would demand a massive paradigm shift faced with otherness mostly in a worldwide business environment in Malaysia. This serves </w:t>
      </w:r>
      <w:r w:rsidR="003A6C66" w:rsidRPr="0069662C">
        <w:rPr>
          <w:rFonts w:asciiTheme="minorHAnsi" w:hAnsiTheme="minorHAnsi" w:cstheme="minorHAnsi"/>
          <w:color w:val="000000" w:themeColor="text1"/>
          <w:lang w:val="en-GB"/>
        </w:rPr>
        <w:t>to</w:t>
      </w:r>
      <w:r w:rsidRPr="0069662C">
        <w:rPr>
          <w:rFonts w:asciiTheme="minorHAnsi" w:hAnsiTheme="minorHAnsi" w:cstheme="minorHAnsi"/>
          <w:color w:val="000000" w:themeColor="text1"/>
          <w:lang w:val="en-GB"/>
        </w:rPr>
        <w:t xml:space="preserve"> enable them </w:t>
      </w:r>
      <w:r w:rsidR="003A6C66" w:rsidRPr="0069662C">
        <w:rPr>
          <w:rFonts w:asciiTheme="minorHAnsi" w:hAnsiTheme="minorHAnsi" w:cstheme="minorHAnsi"/>
          <w:color w:val="000000" w:themeColor="text1"/>
          <w:lang w:val="en-GB"/>
        </w:rPr>
        <w:t>to realize</w:t>
      </w:r>
      <w:r w:rsidRPr="0069662C">
        <w:rPr>
          <w:rFonts w:asciiTheme="minorHAnsi" w:hAnsiTheme="minorHAnsi" w:cstheme="minorHAnsi"/>
          <w:color w:val="000000" w:themeColor="text1"/>
          <w:lang w:val="en-GB"/>
        </w:rPr>
        <w:t xml:space="preserve"> the effectiveness of multicultural teamwork and promote international collaborations. </w:t>
      </w:r>
    </w:p>
    <w:p w14:paraId="0EE153DF" w14:textId="33F05D42" w:rsidR="0069662C" w:rsidRPr="0069662C" w:rsidRDefault="0069662C" w:rsidP="0069662C">
      <w:pPr>
        <w:pStyle w:val="NormalWeb"/>
        <w:jc w:val="both"/>
        <w:rPr>
          <w:rFonts w:asciiTheme="minorHAnsi" w:hAnsiTheme="minorHAnsi" w:cstheme="minorHAnsi"/>
          <w:color w:val="000000" w:themeColor="text1"/>
          <w:lang w:val="en-GB"/>
        </w:rPr>
      </w:pPr>
      <w:r w:rsidRPr="0069662C">
        <w:rPr>
          <w:rFonts w:asciiTheme="minorHAnsi" w:hAnsiTheme="minorHAnsi" w:cstheme="minorHAnsi"/>
          <w:b/>
          <w:bCs/>
          <w:color w:val="000000" w:themeColor="text1"/>
          <w:lang w:val="en-GB"/>
        </w:rPr>
        <w:t>High conflicting interests</w:t>
      </w:r>
      <w:r w:rsidRPr="0069662C">
        <w:rPr>
          <w:rFonts w:asciiTheme="minorHAnsi" w:hAnsiTheme="minorHAnsi" w:cstheme="minorHAnsi"/>
          <w:color w:val="000000" w:themeColor="text1"/>
          <w:lang w:val="en-GB"/>
        </w:rPr>
        <w:t xml:space="preserve"> require business that goes past </w:t>
      </w:r>
      <w:r w:rsidR="003A6C66" w:rsidRPr="0069662C">
        <w:rPr>
          <w:rFonts w:asciiTheme="minorHAnsi" w:hAnsiTheme="minorHAnsi" w:cstheme="minorHAnsi"/>
          <w:color w:val="000000" w:themeColor="text1"/>
          <w:lang w:val="en-GB"/>
        </w:rPr>
        <w:t>frontiers,</w:t>
      </w:r>
      <w:r w:rsidRPr="0069662C">
        <w:rPr>
          <w:rFonts w:asciiTheme="minorHAnsi" w:hAnsiTheme="minorHAnsi" w:cstheme="minorHAnsi"/>
          <w:color w:val="000000" w:themeColor="text1"/>
          <w:lang w:val="en-GB"/>
        </w:rPr>
        <w:t xml:space="preserve"> but disputes are settled through negotiations where stakes are high. Such is essential in leading Malaysian multicultural teams and establishing global connections.</w:t>
      </w:r>
    </w:p>
    <w:p w14:paraId="3B81B8F1" w14:textId="0ECAA17D" w:rsidR="0069662C" w:rsidRPr="0069662C" w:rsidRDefault="0069662C" w:rsidP="0069662C">
      <w:pPr>
        <w:pStyle w:val="NormalWeb"/>
        <w:jc w:val="both"/>
        <w:rPr>
          <w:rFonts w:asciiTheme="minorHAnsi" w:hAnsiTheme="minorHAnsi" w:cstheme="minorHAnsi"/>
          <w:color w:val="000000" w:themeColor="text1"/>
          <w:lang w:val="en-GB"/>
        </w:rPr>
      </w:pPr>
      <w:r w:rsidRPr="0069662C">
        <w:rPr>
          <w:rFonts w:asciiTheme="minorHAnsi" w:hAnsiTheme="minorHAnsi" w:cstheme="minorHAnsi"/>
          <w:b/>
          <w:bCs/>
          <w:color w:val="000000" w:themeColor="text1"/>
          <w:lang w:val="en-GB"/>
        </w:rPr>
        <w:t xml:space="preserve">Recognizing other people’s feelings </w:t>
      </w:r>
      <w:r w:rsidR="003A6C66" w:rsidRPr="0069662C">
        <w:rPr>
          <w:rFonts w:asciiTheme="minorHAnsi" w:hAnsiTheme="minorHAnsi" w:cstheme="minorHAnsi"/>
          <w:b/>
          <w:bCs/>
          <w:color w:val="000000" w:themeColor="text1"/>
          <w:lang w:val="en-GB"/>
        </w:rPr>
        <w:t>and</w:t>
      </w:r>
      <w:r w:rsidRPr="0069662C">
        <w:rPr>
          <w:rFonts w:asciiTheme="minorHAnsi" w:hAnsiTheme="minorHAnsi" w:cstheme="minorHAnsi"/>
          <w:b/>
          <w:bCs/>
          <w:color w:val="000000" w:themeColor="text1"/>
          <w:lang w:val="en-GB"/>
        </w:rPr>
        <w:t xml:space="preserve"> controlling one’s own emotions</w:t>
      </w:r>
      <w:r w:rsidRPr="0069662C">
        <w:rPr>
          <w:rFonts w:asciiTheme="minorHAnsi" w:hAnsiTheme="minorHAnsi" w:cstheme="minorHAnsi"/>
          <w:color w:val="000000" w:themeColor="text1"/>
          <w:lang w:val="en-GB"/>
        </w:rPr>
        <w:t xml:space="preserve"> characterizes emotional intelligence. The ability helps build better relationships between colleagues because they create a working atmosphere within an organization despite internal conflicts among team members</w:t>
      </w:r>
    </w:p>
    <w:p w14:paraId="7984885D" w14:textId="0325E4B1" w:rsidR="001B5549" w:rsidRDefault="001B5549" w:rsidP="001B5549">
      <w:pPr>
        <w:pStyle w:val="NormalWeb"/>
        <w:jc w:val="both"/>
        <w:rPr>
          <w:rFonts w:asciiTheme="minorHAnsi" w:hAnsiTheme="minorHAnsi" w:cstheme="minorHAnsi"/>
          <w:b/>
          <w:bCs/>
          <w:color w:val="000000" w:themeColor="text1"/>
          <w:lang w:val="en-GB"/>
        </w:rPr>
      </w:pPr>
      <w:r w:rsidRPr="005144B6">
        <w:rPr>
          <w:rFonts w:asciiTheme="minorHAnsi" w:hAnsiTheme="minorHAnsi" w:cstheme="minorHAnsi"/>
          <w:b/>
          <w:bCs/>
          <w:color w:val="000000" w:themeColor="text1"/>
          <w:lang w:val="en-GB"/>
        </w:rPr>
        <w:t>Theoretical Frameworks</w:t>
      </w:r>
    </w:p>
    <w:p w14:paraId="79B8C097" w14:textId="3AD801F8" w:rsidR="003A6C66" w:rsidRDefault="003A6C66" w:rsidP="001B5549">
      <w:pPr>
        <w:pStyle w:val="NormalWeb"/>
        <w:jc w:val="both"/>
        <w:rPr>
          <w:rFonts w:asciiTheme="minorHAnsi" w:hAnsiTheme="minorHAnsi" w:cstheme="minorHAnsi"/>
          <w:color w:val="000000" w:themeColor="text1"/>
          <w:lang w:val="en-GB"/>
        </w:rPr>
      </w:pPr>
      <w:r w:rsidRPr="003A6C66">
        <w:rPr>
          <w:rFonts w:asciiTheme="minorHAnsi" w:hAnsiTheme="minorHAnsi" w:cstheme="minorHAnsi"/>
          <w:color w:val="000000" w:themeColor="text1"/>
          <w:lang w:val="en-GB"/>
        </w:rPr>
        <w:t xml:space="preserve">The purpose of Hofstede’s cultural dimensions theory is for leaders to understand and handle cultural differences such as varying uncertainty tolerances associated with this change made into actuality. Hofstede recognized six dimensions of culture that influence workplace values. </w:t>
      </w:r>
      <w:r w:rsidR="000F685E" w:rsidRPr="000F685E">
        <w:rPr>
          <w:rFonts w:asciiTheme="minorHAnsi" w:hAnsiTheme="minorHAnsi" w:cstheme="minorHAnsi"/>
          <w:color w:val="000000" w:themeColor="text1"/>
          <w:lang w:val="en-GB"/>
        </w:rPr>
        <w:t>The six dimensions are Power Distance, Individualism vs. Collectivism, Masculinity vs. Femininity, Uncertainty Avoidance, Long Term vs. Short Term Orientation, Indulgence vs. Restraint.</w:t>
      </w:r>
    </w:p>
    <w:p w14:paraId="05DF62C7" w14:textId="42186277" w:rsidR="003A6C66" w:rsidRPr="003A6C66" w:rsidRDefault="003A6C66" w:rsidP="001B5549">
      <w:pPr>
        <w:pStyle w:val="NormalWeb"/>
        <w:jc w:val="both"/>
        <w:rPr>
          <w:rFonts w:asciiTheme="minorHAnsi" w:hAnsiTheme="minorHAnsi" w:cstheme="minorHAnsi"/>
          <w:color w:val="000000" w:themeColor="text1"/>
          <w:lang w:val="en-GB"/>
        </w:rPr>
      </w:pPr>
      <w:r w:rsidRPr="003A6C66">
        <w:rPr>
          <w:rFonts w:asciiTheme="minorHAnsi" w:hAnsiTheme="minorHAnsi" w:cstheme="minorHAnsi"/>
          <w:color w:val="000000" w:themeColor="text1"/>
          <w:lang w:val="en-GB"/>
        </w:rPr>
        <w:t xml:space="preserve">According to the emotional intelligence framework developed by Goleman, leaders can best deal with their emotions, those of their staff members and create an enabling operational </w:t>
      </w:r>
      <w:r w:rsidRPr="003A6C66">
        <w:rPr>
          <w:rFonts w:asciiTheme="minorHAnsi" w:hAnsiTheme="minorHAnsi" w:cstheme="minorHAnsi"/>
          <w:color w:val="000000" w:themeColor="text1"/>
          <w:lang w:val="en-GB"/>
        </w:rPr>
        <w:lastRenderedPageBreak/>
        <w:t>environment. Self-Knowing, Self-Obligation, Enthusiasm, Recognizing and Communication Skills are the constituents of the five-part model.</w:t>
      </w:r>
    </w:p>
    <w:p w14:paraId="22D92709" w14:textId="59EC4EA8" w:rsidR="001B5549" w:rsidRPr="005144B6" w:rsidRDefault="001B5549" w:rsidP="001B5549">
      <w:pPr>
        <w:pStyle w:val="NormalWeb"/>
        <w:jc w:val="both"/>
        <w:rPr>
          <w:rFonts w:asciiTheme="minorHAnsi" w:hAnsiTheme="minorHAnsi" w:cstheme="minorHAnsi"/>
          <w:b/>
          <w:bCs/>
          <w:color w:val="000000" w:themeColor="text1"/>
          <w:lang w:val="en-GB"/>
        </w:rPr>
      </w:pPr>
      <w:r w:rsidRPr="005144B6">
        <w:rPr>
          <w:rFonts w:asciiTheme="minorHAnsi" w:hAnsiTheme="minorHAnsi" w:cstheme="minorHAnsi"/>
          <w:b/>
          <w:bCs/>
          <w:color w:val="000000" w:themeColor="text1"/>
          <w:lang w:val="en-GB"/>
        </w:rPr>
        <w:t>Case Studies of Successful Global Leadership</w:t>
      </w:r>
    </w:p>
    <w:p w14:paraId="7F3DA1AD" w14:textId="6BBD47AA" w:rsidR="00F404CE" w:rsidRPr="005144B6" w:rsidRDefault="00F404CE" w:rsidP="001B5549">
      <w:pPr>
        <w:pStyle w:val="NormalWeb"/>
        <w:jc w:val="both"/>
        <w:rPr>
          <w:rFonts w:asciiTheme="minorHAnsi" w:hAnsiTheme="minorHAnsi" w:cstheme="minorHAnsi"/>
          <w:color w:val="000000" w:themeColor="text1"/>
          <w:lang w:val="en-GB"/>
        </w:rPr>
      </w:pPr>
      <w:r w:rsidRPr="005144B6">
        <w:rPr>
          <w:rStyle w:val="Strong"/>
          <w:rFonts w:asciiTheme="minorHAnsi" w:hAnsiTheme="minorHAnsi" w:cstheme="minorHAnsi"/>
          <w:color w:val="000000" w:themeColor="text1"/>
          <w:lang w:val="en-GB"/>
        </w:rPr>
        <w:t>AirAsia</w:t>
      </w:r>
      <w:r w:rsidRPr="005144B6">
        <w:rPr>
          <w:rFonts w:asciiTheme="minorHAnsi" w:hAnsiTheme="minorHAnsi" w:cstheme="minorHAnsi"/>
          <w:color w:val="000000" w:themeColor="text1"/>
          <w:lang w:val="en-GB"/>
        </w:rPr>
        <w:t xml:space="preserve">: </w:t>
      </w:r>
      <w:r w:rsidR="003A6C66" w:rsidRPr="003A6C66">
        <w:rPr>
          <w:rFonts w:asciiTheme="minorHAnsi" w:hAnsiTheme="minorHAnsi" w:cstheme="minorHAnsi"/>
          <w:color w:val="000000" w:themeColor="text1"/>
          <w:lang w:val="en-GB"/>
        </w:rPr>
        <w:t>Under the leadership of its CEO Tony Fernandes, AirAsia from Malaysia is a great source of inspiration worldwide as a leading budget airline. His diplomatic skills, good communication skills and emotional intelligence have allowed him to open new territories in other countries. The need for open communication and inclusiveness in the office has been emphasized further by Fernandes and this has promoted the spirit of feedback for employees and customers. This has subsequently led to increased job satisfaction levels among employees as well as reduction in turnover rates which could be around 10%.</w:t>
      </w:r>
    </w:p>
    <w:p w14:paraId="126AD627" w14:textId="77777777" w:rsidR="00132518" w:rsidRDefault="001B5549" w:rsidP="00132518">
      <w:pPr>
        <w:pStyle w:val="NormalWeb"/>
        <w:jc w:val="both"/>
        <w:rPr>
          <w:rFonts w:asciiTheme="minorHAnsi" w:hAnsiTheme="minorHAnsi" w:cstheme="minorHAnsi"/>
          <w:b/>
          <w:bCs/>
          <w:color w:val="000000" w:themeColor="text1"/>
          <w:lang w:val="en-GB"/>
        </w:rPr>
      </w:pPr>
      <w:r w:rsidRPr="005144B6">
        <w:rPr>
          <w:rFonts w:asciiTheme="minorHAnsi" w:hAnsiTheme="minorHAnsi" w:cstheme="minorHAnsi"/>
          <w:b/>
          <w:bCs/>
          <w:color w:val="000000" w:themeColor="text1"/>
          <w:lang w:val="en-GB"/>
        </w:rPr>
        <w:t>Conclusion</w:t>
      </w:r>
    </w:p>
    <w:p w14:paraId="458E6206" w14:textId="6548408B" w:rsidR="007740D7" w:rsidRPr="00132518" w:rsidRDefault="00132518" w:rsidP="00132518">
      <w:pPr>
        <w:pStyle w:val="NormalWeb"/>
        <w:jc w:val="both"/>
        <w:rPr>
          <w:rFonts w:asciiTheme="minorHAnsi" w:hAnsiTheme="minorHAnsi" w:cstheme="minorHAnsi"/>
          <w:b/>
          <w:bCs/>
          <w:color w:val="000000" w:themeColor="text1"/>
          <w:lang w:val="en-GB"/>
        </w:rPr>
      </w:pPr>
      <w:r w:rsidRPr="00132518">
        <w:rPr>
          <w:rFonts w:asciiTheme="minorHAnsi" w:hAnsiTheme="minorHAnsi" w:cstheme="minorHAnsi"/>
          <w:color w:val="000000" w:themeColor="text1"/>
        </w:rPr>
        <w:t>It is essential that Malaysian leaders have a certain set of skills if they are going to be successful in their leadership roles on an international level. Skills such as communication and emotional intelligence</w:t>
      </w:r>
      <w:r>
        <w:rPr>
          <w:rFonts w:asciiTheme="minorHAnsi" w:hAnsiTheme="minorHAnsi" w:cstheme="minorHAnsi"/>
          <w:color w:val="000000" w:themeColor="text1"/>
        </w:rPr>
        <w:t xml:space="preserve"> </w:t>
      </w:r>
      <w:r w:rsidRPr="00132518">
        <w:rPr>
          <w:rFonts w:asciiTheme="minorHAnsi" w:hAnsiTheme="minorHAnsi" w:cstheme="minorHAnsi"/>
          <w:color w:val="000000" w:themeColor="text1"/>
        </w:rPr>
        <w:t>helpful in dealing even with cross-cultural team conflicts</w:t>
      </w:r>
      <w:r>
        <w:rPr>
          <w:rFonts w:asciiTheme="minorHAnsi" w:hAnsiTheme="minorHAnsi" w:cstheme="minorHAnsi"/>
          <w:color w:val="000000" w:themeColor="text1"/>
        </w:rPr>
        <w:t xml:space="preserve"> </w:t>
      </w:r>
      <w:r w:rsidRPr="00132518">
        <w:rPr>
          <w:rFonts w:asciiTheme="minorHAnsi" w:hAnsiTheme="minorHAnsi" w:cstheme="minorHAnsi"/>
          <w:color w:val="000000" w:themeColor="text1"/>
        </w:rPr>
        <w:t>entail a more collaborative and productive environment among themselves</w:t>
      </w:r>
      <w:r>
        <w:rPr>
          <w:rFonts w:asciiTheme="minorHAnsi" w:hAnsiTheme="minorHAnsi" w:cstheme="minorHAnsi"/>
          <w:color w:val="000000" w:themeColor="text1"/>
        </w:rPr>
        <w:t>.</w:t>
      </w:r>
      <w:r w:rsidRPr="00132518">
        <w:rPr>
          <w:rFonts w:asciiTheme="minorHAnsi" w:hAnsiTheme="minorHAnsi" w:cstheme="minorHAnsi"/>
          <w:color w:val="000000" w:themeColor="text1"/>
        </w:rPr>
        <w:t xml:space="preserve"> This would enable one understand the various worldwide issues in line with corporate drive through familiarizing him/herself with either Hofstede’s Cultural Dimensions or Goleman’s Emotional Intelligence</w:t>
      </w:r>
      <w:r>
        <w:rPr>
          <w:rFonts w:asciiTheme="minorHAnsi" w:hAnsiTheme="minorHAnsi" w:cstheme="minorHAnsi"/>
          <w:color w:val="000000" w:themeColor="text1"/>
        </w:rPr>
        <w:t>.</w:t>
      </w:r>
    </w:p>
    <w:p w14:paraId="54E1CA45" w14:textId="77777777" w:rsidR="007740D7" w:rsidRPr="005144B6" w:rsidRDefault="007740D7" w:rsidP="001B5549">
      <w:pPr>
        <w:jc w:val="both"/>
        <w:rPr>
          <w:rFonts w:cstheme="minorHAnsi"/>
          <w:color w:val="000000" w:themeColor="text1"/>
          <w:sz w:val="24"/>
          <w:szCs w:val="24"/>
        </w:rPr>
      </w:pPr>
    </w:p>
    <w:p w14:paraId="7162143D" w14:textId="77777777" w:rsidR="007740D7" w:rsidRPr="005144B6" w:rsidRDefault="007740D7" w:rsidP="001B5549">
      <w:pPr>
        <w:jc w:val="both"/>
        <w:rPr>
          <w:rFonts w:cstheme="minorHAnsi"/>
          <w:color w:val="000000" w:themeColor="text1"/>
          <w:sz w:val="24"/>
          <w:szCs w:val="24"/>
        </w:rPr>
      </w:pPr>
    </w:p>
    <w:p w14:paraId="135DEAE7" w14:textId="77777777" w:rsidR="007740D7" w:rsidRPr="005144B6" w:rsidRDefault="007740D7" w:rsidP="001B5549">
      <w:pPr>
        <w:jc w:val="both"/>
        <w:rPr>
          <w:rFonts w:cstheme="minorHAnsi"/>
          <w:color w:val="000000" w:themeColor="text1"/>
          <w:sz w:val="24"/>
          <w:szCs w:val="24"/>
        </w:rPr>
      </w:pPr>
    </w:p>
    <w:p w14:paraId="4B3F3EF7" w14:textId="77777777" w:rsidR="001B5549" w:rsidRDefault="001B5549" w:rsidP="001B5549">
      <w:pPr>
        <w:jc w:val="both"/>
        <w:rPr>
          <w:rFonts w:cstheme="minorHAnsi"/>
          <w:color w:val="000000" w:themeColor="text1"/>
          <w:sz w:val="24"/>
          <w:szCs w:val="24"/>
        </w:rPr>
      </w:pPr>
    </w:p>
    <w:p w14:paraId="167144E5" w14:textId="77777777" w:rsidR="00132518" w:rsidRDefault="00132518" w:rsidP="001B5549">
      <w:pPr>
        <w:jc w:val="both"/>
        <w:rPr>
          <w:rFonts w:cstheme="minorHAnsi"/>
          <w:color w:val="000000" w:themeColor="text1"/>
          <w:sz w:val="24"/>
          <w:szCs w:val="24"/>
        </w:rPr>
      </w:pPr>
    </w:p>
    <w:p w14:paraId="724B2EE4" w14:textId="77777777" w:rsidR="00132518" w:rsidRDefault="00132518" w:rsidP="001B5549">
      <w:pPr>
        <w:jc w:val="both"/>
        <w:rPr>
          <w:rFonts w:cstheme="minorHAnsi"/>
          <w:color w:val="000000" w:themeColor="text1"/>
          <w:sz w:val="24"/>
          <w:szCs w:val="24"/>
        </w:rPr>
      </w:pPr>
    </w:p>
    <w:p w14:paraId="09849932" w14:textId="77777777" w:rsidR="00132518" w:rsidRDefault="00132518" w:rsidP="001B5549">
      <w:pPr>
        <w:jc w:val="both"/>
        <w:rPr>
          <w:rFonts w:cstheme="minorHAnsi"/>
          <w:color w:val="000000" w:themeColor="text1"/>
          <w:sz w:val="24"/>
          <w:szCs w:val="24"/>
        </w:rPr>
      </w:pPr>
    </w:p>
    <w:p w14:paraId="743745BE" w14:textId="77777777" w:rsidR="00132518" w:rsidRDefault="00132518" w:rsidP="001B5549">
      <w:pPr>
        <w:jc w:val="both"/>
        <w:rPr>
          <w:rFonts w:cstheme="minorHAnsi"/>
          <w:color w:val="000000" w:themeColor="text1"/>
          <w:sz w:val="24"/>
          <w:szCs w:val="24"/>
        </w:rPr>
      </w:pPr>
    </w:p>
    <w:p w14:paraId="04A47CDC" w14:textId="77777777" w:rsidR="00132518" w:rsidRDefault="00132518" w:rsidP="001B5549">
      <w:pPr>
        <w:jc w:val="both"/>
        <w:rPr>
          <w:rFonts w:cstheme="minorHAnsi"/>
          <w:color w:val="000000" w:themeColor="text1"/>
          <w:sz w:val="24"/>
          <w:szCs w:val="24"/>
        </w:rPr>
      </w:pPr>
    </w:p>
    <w:p w14:paraId="085EE840" w14:textId="77777777" w:rsidR="007F0E6D" w:rsidRDefault="007F0E6D" w:rsidP="001B5549">
      <w:pPr>
        <w:jc w:val="both"/>
        <w:rPr>
          <w:rFonts w:cstheme="minorHAnsi"/>
          <w:color w:val="000000" w:themeColor="text1"/>
          <w:sz w:val="24"/>
          <w:szCs w:val="24"/>
        </w:rPr>
      </w:pPr>
    </w:p>
    <w:p w14:paraId="7CA7FFA3" w14:textId="77777777" w:rsidR="007F0E6D" w:rsidRDefault="007F0E6D" w:rsidP="001B5549">
      <w:pPr>
        <w:jc w:val="both"/>
        <w:rPr>
          <w:rFonts w:cstheme="minorHAnsi"/>
          <w:color w:val="000000" w:themeColor="text1"/>
          <w:sz w:val="24"/>
          <w:szCs w:val="24"/>
        </w:rPr>
      </w:pPr>
    </w:p>
    <w:p w14:paraId="2BFCC26A" w14:textId="77777777" w:rsidR="007F0E6D" w:rsidRDefault="007F0E6D" w:rsidP="001B5549">
      <w:pPr>
        <w:jc w:val="both"/>
        <w:rPr>
          <w:rFonts w:cstheme="minorHAnsi"/>
          <w:color w:val="000000" w:themeColor="text1"/>
          <w:sz w:val="24"/>
          <w:szCs w:val="24"/>
        </w:rPr>
      </w:pPr>
    </w:p>
    <w:p w14:paraId="1AC1EA46" w14:textId="77777777" w:rsidR="007F0E6D" w:rsidRDefault="007F0E6D" w:rsidP="001B5549">
      <w:pPr>
        <w:jc w:val="both"/>
        <w:rPr>
          <w:rFonts w:cstheme="minorHAnsi"/>
          <w:color w:val="000000" w:themeColor="text1"/>
          <w:sz w:val="24"/>
          <w:szCs w:val="24"/>
        </w:rPr>
      </w:pPr>
    </w:p>
    <w:p w14:paraId="28CF7CA6" w14:textId="77777777" w:rsidR="007F0E6D" w:rsidRDefault="007F0E6D" w:rsidP="001B5549">
      <w:pPr>
        <w:jc w:val="both"/>
        <w:rPr>
          <w:rFonts w:cstheme="minorHAnsi"/>
          <w:color w:val="000000" w:themeColor="text1"/>
          <w:sz w:val="24"/>
          <w:szCs w:val="24"/>
        </w:rPr>
      </w:pPr>
    </w:p>
    <w:p w14:paraId="4CE6017C" w14:textId="77777777" w:rsidR="007F0E6D" w:rsidRDefault="007F0E6D" w:rsidP="001B5549">
      <w:pPr>
        <w:jc w:val="both"/>
        <w:rPr>
          <w:rFonts w:cstheme="minorHAnsi"/>
          <w:color w:val="000000" w:themeColor="text1"/>
          <w:sz w:val="24"/>
          <w:szCs w:val="24"/>
        </w:rPr>
      </w:pPr>
    </w:p>
    <w:p w14:paraId="118BCF3F" w14:textId="77777777" w:rsidR="007F0E6D" w:rsidRDefault="007F0E6D" w:rsidP="001B5549">
      <w:pPr>
        <w:jc w:val="both"/>
        <w:rPr>
          <w:rFonts w:cstheme="minorHAnsi"/>
          <w:color w:val="000000" w:themeColor="text1"/>
          <w:sz w:val="24"/>
          <w:szCs w:val="24"/>
        </w:rPr>
      </w:pPr>
    </w:p>
    <w:p w14:paraId="2E0A5A72" w14:textId="77777777" w:rsidR="007F0E6D" w:rsidRDefault="007F0E6D" w:rsidP="001B5549">
      <w:pPr>
        <w:jc w:val="both"/>
        <w:rPr>
          <w:rFonts w:cstheme="minorHAnsi"/>
          <w:color w:val="000000" w:themeColor="text1"/>
          <w:sz w:val="24"/>
          <w:szCs w:val="24"/>
        </w:rPr>
      </w:pPr>
    </w:p>
    <w:p w14:paraId="0F29B1D0" w14:textId="4301315D" w:rsidR="007F0E6D" w:rsidRPr="005144B6" w:rsidRDefault="007F0E6D" w:rsidP="001B5549">
      <w:pPr>
        <w:jc w:val="both"/>
        <w:rPr>
          <w:rFonts w:cstheme="minorHAnsi"/>
          <w:color w:val="000000" w:themeColor="text1"/>
          <w:sz w:val="24"/>
          <w:szCs w:val="24"/>
        </w:rPr>
      </w:pPr>
    </w:p>
    <w:p w14:paraId="61EB76E5" w14:textId="77777777" w:rsidR="001B5549" w:rsidRPr="005144B6" w:rsidRDefault="001B5549" w:rsidP="001B5549">
      <w:pPr>
        <w:pBdr>
          <w:bottom w:val="single" w:sz="4" w:space="1" w:color="auto"/>
        </w:pBdr>
        <w:jc w:val="both"/>
        <w:rPr>
          <w:rFonts w:cstheme="minorHAnsi"/>
          <w:b/>
          <w:bCs/>
          <w:color w:val="000000" w:themeColor="text1"/>
          <w:sz w:val="24"/>
          <w:szCs w:val="24"/>
        </w:rPr>
      </w:pPr>
      <w:r w:rsidRPr="005144B6">
        <w:rPr>
          <w:rFonts w:cstheme="minorHAnsi"/>
          <w:b/>
          <w:bCs/>
          <w:color w:val="000000" w:themeColor="text1"/>
          <w:sz w:val="24"/>
          <w:szCs w:val="24"/>
        </w:rPr>
        <w:lastRenderedPageBreak/>
        <w:t>References</w:t>
      </w:r>
    </w:p>
    <w:p w14:paraId="213D1279" w14:textId="67506BF0" w:rsidR="001B5549" w:rsidRPr="00B87515" w:rsidRDefault="00132518" w:rsidP="00B87515">
      <w:pPr>
        <w:pStyle w:val="ListParagraph"/>
        <w:numPr>
          <w:ilvl w:val="1"/>
          <w:numId w:val="31"/>
        </w:numPr>
        <w:rPr>
          <w:rFonts w:cstheme="minorHAnsi"/>
          <w:color w:val="000000" w:themeColor="text1"/>
        </w:rPr>
      </w:pPr>
      <w:r w:rsidRPr="00132518">
        <w:rPr>
          <w:rFonts w:cstheme="minorHAnsi"/>
          <w:color w:val="000000" w:themeColor="text1"/>
        </w:rPr>
        <w:t xml:space="preserve">Boudreau, J. W., F. (2022). </w:t>
      </w:r>
      <w:r w:rsidRPr="00132518">
        <w:rPr>
          <w:rFonts w:cstheme="minorHAnsi"/>
          <w:b/>
          <w:bCs/>
          <w:color w:val="000000" w:themeColor="text1"/>
        </w:rPr>
        <w:t>Workplace Intelligence: Unlocking Human Potential in the Future of Work</w:t>
      </w:r>
      <w:r w:rsidRPr="00132518">
        <w:rPr>
          <w:rFonts w:cstheme="minorHAnsi"/>
          <w:color w:val="000000" w:themeColor="text1"/>
        </w:rPr>
        <w:t>. Cascio. Wiley.</w:t>
      </w:r>
    </w:p>
    <w:p w14:paraId="74EFA841" w14:textId="77777777" w:rsidR="00B87515" w:rsidRDefault="00B87515" w:rsidP="00B87515">
      <w:pPr>
        <w:pStyle w:val="ListParagraph"/>
      </w:pPr>
    </w:p>
    <w:p w14:paraId="7E6FFB6C" w14:textId="3168A8F2" w:rsidR="00132518" w:rsidRDefault="00132518" w:rsidP="00132518">
      <w:pPr>
        <w:pStyle w:val="ListParagraph"/>
        <w:numPr>
          <w:ilvl w:val="1"/>
          <w:numId w:val="31"/>
        </w:numPr>
        <w:rPr>
          <w:rFonts w:cstheme="minorHAnsi"/>
          <w:color w:val="000000" w:themeColor="text1"/>
        </w:rPr>
      </w:pPr>
      <w:r w:rsidRPr="00132518">
        <w:rPr>
          <w:rFonts w:cstheme="minorHAnsi"/>
          <w:color w:val="000000" w:themeColor="text1"/>
        </w:rPr>
        <w:t xml:space="preserve">Brown, C., &amp; Sitzmann, T. (2023). A meta-analysis concerning the impact of leadership training on leader behaviour as well as team performance. Journal of Applied Psychology, 108(1), 55-77. </w:t>
      </w:r>
      <w:hyperlink r:id="rId9" w:history="1">
        <w:r w:rsidRPr="002D469C">
          <w:rPr>
            <w:rStyle w:val="Hyperlink"/>
            <w:rFonts w:cstheme="minorHAnsi"/>
          </w:rPr>
          <w:t>https://doi.org/10.1037/apl0000956</w:t>
        </w:r>
      </w:hyperlink>
    </w:p>
    <w:p w14:paraId="3F0DB7F4" w14:textId="77777777" w:rsidR="00132518" w:rsidRPr="00132518" w:rsidRDefault="00132518" w:rsidP="00132518">
      <w:pPr>
        <w:rPr>
          <w:rFonts w:cstheme="minorHAnsi"/>
          <w:color w:val="000000" w:themeColor="text1"/>
        </w:rPr>
      </w:pPr>
    </w:p>
    <w:p w14:paraId="3EFC5229" w14:textId="4F4D33B4" w:rsidR="00B87515" w:rsidRDefault="00132518" w:rsidP="00B87515">
      <w:pPr>
        <w:pStyle w:val="ListParagraph"/>
        <w:numPr>
          <w:ilvl w:val="1"/>
          <w:numId w:val="31"/>
        </w:numPr>
        <w:rPr>
          <w:rFonts w:cstheme="minorHAnsi"/>
          <w:color w:val="000000" w:themeColor="text1"/>
        </w:rPr>
      </w:pPr>
      <w:r w:rsidRPr="00132518">
        <w:rPr>
          <w:rFonts w:cstheme="minorHAnsi"/>
          <w:color w:val="000000" w:themeColor="text1"/>
        </w:rPr>
        <w:t>Chen, J., &amp; Lin, B., (2022). The Fourth Industrial Revolution: A study on digitalizing businesses. Information &amp; Management, 59(5), 103585. Retrieved from https://doi.org/10.1016/j.im.2021.103585.</w:t>
      </w:r>
    </w:p>
    <w:p w14:paraId="59C32D9A" w14:textId="77777777" w:rsidR="00132518" w:rsidRPr="00B87515" w:rsidRDefault="00132518" w:rsidP="00132518">
      <w:pPr>
        <w:pStyle w:val="ListParagraph"/>
        <w:rPr>
          <w:rFonts w:cstheme="minorHAnsi"/>
          <w:color w:val="000000" w:themeColor="text1"/>
        </w:rPr>
      </w:pPr>
    </w:p>
    <w:p w14:paraId="7E05FDA2" w14:textId="77777777" w:rsidR="00B87515" w:rsidRPr="00B87515" w:rsidRDefault="00B87515" w:rsidP="00B87515">
      <w:pPr>
        <w:pStyle w:val="ListParagraph"/>
        <w:rPr>
          <w:rFonts w:cstheme="minorHAnsi"/>
          <w:color w:val="000000" w:themeColor="text1"/>
        </w:rPr>
      </w:pPr>
    </w:p>
    <w:p w14:paraId="07DBDC2D" w14:textId="18FBBD9F" w:rsidR="00B87515" w:rsidRDefault="00FB46C3" w:rsidP="00FB46C3">
      <w:pPr>
        <w:pStyle w:val="ListParagraph"/>
        <w:numPr>
          <w:ilvl w:val="1"/>
          <w:numId w:val="31"/>
        </w:numPr>
        <w:rPr>
          <w:rFonts w:cstheme="minorHAnsi"/>
          <w:color w:val="000000" w:themeColor="text1"/>
        </w:rPr>
      </w:pPr>
      <w:r w:rsidRPr="00FB46C3">
        <w:rPr>
          <w:rFonts w:cstheme="minorHAnsi"/>
          <w:color w:val="000000" w:themeColor="text1"/>
        </w:rPr>
        <w:t xml:space="preserve">Deloitte (2023) 2023 Global Human Capital Trends: Leading the Shift to Reinvention. https://www2.deloitte.com/global/en/insights/topics/talent/2023-global-human-capital-trends.html. </w:t>
      </w:r>
    </w:p>
    <w:p w14:paraId="3CD7CCFE" w14:textId="77777777" w:rsidR="00FB46C3" w:rsidRPr="00FB46C3" w:rsidRDefault="00FB46C3" w:rsidP="00FB46C3">
      <w:pPr>
        <w:pStyle w:val="ListParagraph"/>
        <w:rPr>
          <w:rFonts w:cstheme="minorHAnsi"/>
          <w:color w:val="000000" w:themeColor="text1"/>
        </w:rPr>
      </w:pPr>
    </w:p>
    <w:p w14:paraId="07E7DD9C" w14:textId="77777777" w:rsidR="00B87515" w:rsidRPr="00B87515" w:rsidRDefault="00B87515" w:rsidP="00B87515">
      <w:pPr>
        <w:pStyle w:val="ListParagraph"/>
        <w:rPr>
          <w:rFonts w:cstheme="minorHAnsi"/>
          <w:color w:val="000000" w:themeColor="text1"/>
        </w:rPr>
      </w:pPr>
    </w:p>
    <w:p w14:paraId="76230CCE" w14:textId="7E7FBB7F" w:rsidR="00B87515" w:rsidRDefault="00FB46C3" w:rsidP="008855BF">
      <w:pPr>
        <w:pStyle w:val="ListParagraph"/>
        <w:numPr>
          <w:ilvl w:val="1"/>
          <w:numId w:val="31"/>
        </w:numPr>
        <w:rPr>
          <w:rFonts w:cstheme="minorHAnsi"/>
          <w:color w:val="000000" w:themeColor="text1"/>
        </w:rPr>
      </w:pPr>
      <w:r w:rsidRPr="00FB46C3">
        <w:rPr>
          <w:rFonts w:cstheme="minorHAnsi"/>
          <w:color w:val="000000" w:themeColor="text1"/>
        </w:rPr>
        <w:t xml:space="preserve">Gallup's State of the Global Workplace: 2023 Report. (2023). Available at: </w:t>
      </w:r>
      <w:hyperlink r:id="rId10" w:history="1">
        <w:r w:rsidRPr="002D469C">
          <w:rPr>
            <w:rStyle w:val="Hyperlink"/>
            <w:rFonts w:cstheme="minorHAnsi"/>
          </w:rPr>
          <w:t>https://www.gallup.com/workplace/349484/state-of-the-global-workplace-2023.aspx</w:t>
        </w:r>
      </w:hyperlink>
    </w:p>
    <w:p w14:paraId="0548ED9A" w14:textId="77777777" w:rsidR="00FB46C3" w:rsidRPr="00FB46C3" w:rsidRDefault="00FB46C3" w:rsidP="00FB46C3">
      <w:pPr>
        <w:pStyle w:val="ListParagraph"/>
        <w:rPr>
          <w:rFonts w:cstheme="minorHAnsi"/>
          <w:color w:val="000000" w:themeColor="text1"/>
        </w:rPr>
      </w:pPr>
    </w:p>
    <w:p w14:paraId="0A8F54E3" w14:textId="77777777" w:rsidR="00FB46C3" w:rsidRPr="00FB46C3" w:rsidRDefault="00FB46C3" w:rsidP="00FB46C3">
      <w:pPr>
        <w:pStyle w:val="ListParagraph"/>
        <w:rPr>
          <w:rFonts w:cstheme="minorHAnsi"/>
          <w:color w:val="000000" w:themeColor="text1"/>
        </w:rPr>
      </w:pPr>
    </w:p>
    <w:p w14:paraId="461D27BF" w14:textId="431EB20D" w:rsidR="00B87515" w:rsidRDefault="00FB46C3" w:rsidP="00B87515">
      <w:pPr>
        <w:pStyle w:val="ListParagraph"/>
        <w:numPr>
          <w:ilvl w:val="1"/>
          <w:numId w:val="31"/>
        </w:numPr>
        <w:rPr>
          <w:rFonts w:cstheme="minorHAnsi"/>
          <w:color w:val="000000" w:themeColor="text1"/>
        </w:rPr>
      </w:pPr>
      <w:r w:rsidRPr="00B87515">
        <w:rPr>
          <w:rFonts w:cstheme="minorHAnsi"/>
          <w:color w:val="000000" w:themeColor="text1"/>
        </w:rPr>
        <w:t xml:space="preserve"> </w:t>
      </w:r>
      <w:r w:rsidRPr="00FB46C3">
        <w:rPr>
          <w:rFonts w:cstheme="minorHAnsi"/>
          <w:color w:val="000000" w:themeColor="text1"/>
        </w:rPr>
        <w:t xml:space="preserve">Global Reporting Initiative. (2023). 2023 Sustainability Reporting Standards. Retrieved from </w:t>
      </w:r>
      <w:hyperlink r:id="rId11" w:history="1">
        <w:r w:rsidRPr="002D469C">
          <w:rPr>
            <w:rStyle w:val="Hyperlink"/>
            <w:rFonts w:cstheme="minorHAnsi"/>
          </w:rPr>
          <w:t>https://www.globalreporting.org/standards</w:t>
        </w:r>
      </w:hyperlink>
    </w:p>
    <w:p w14:paraId="6D16A137" w14:textId="77777777" w:rsidR="00FB46C3" w:rsidRPr="00B87515" w:rsidRDefault="00FB46C3" w:rsidP="00FB46C3">
      <w:pPr>
        <w:pStyle w:val="ListParagraph"/>
        <w:rPr>
          <w:rFonts w:cstheme="minorHAnsi"/>
          <w:color w:val="000000" w:themeColor="text1"/>
        </w:rPr>
      </w:pPr>
    </w:p>
    <w:p w14:paraId="0EF1D9EC" w14:textId="77777777" w:rsidR="00B87515" w:rsidRPr="00B87515" w:rsidRDefault="00B87515" w:rsidP="00B87515">
      <w:pPr>
        <w:pStyle w:val="ListParagraph"/>
        <w:rPr>
          <w:rFonts w:cstheme="minorHAnsi"/>
          <w:color w:val="000000" w:themeColor="text1"/>
        </w:rPr>
      </w:pPr>
    </w:p>
    <w:p w14:paraId="58812B44" w14:textId="1266D303" w:rsidR="00B87515" w:rsidRDefault="00FB46C3" w:rsidP="00FA7DAF">
      <w:pPr>
        <w:pStyle w:val="ListParagraph"/>
        <w:numPr>
          <w:ilvl w:val="1"/>
          <w:numId w:val="31"/>
        </w:numPr>
        <w:rPr>
          <w:rFonts w:cstheme="minorHAnsi"/>
          <w:color w:val="000000" w:themeColor="text1"/>
        </w:rPr>
      </w:pPr>
      <w:r w:rsidRPr="00FB46C3">
        <w:rPr>
          <w:rFonts w:cstheme="minorHAnsi"/>
          <w:color w:val="000000" w:themeColor="text1"/>
        </w:rPr>
        <w:t xml:space="preserve">Harvard Business Review. (2023). The new rules of talent management. Harvard Business Review. Retrieved from </w:t>
      </w:r>
      <w:hyperlink r:id="rId12" w:history="1">
        <w:r w:rsidRPr="002D469C">
          <w:rPr>
            <w:rStyle w:val="Hyperlink"/>
            <w:rFonts w:cstheme="minorHAnsi"/>
          </w:rPr>
          <w:t>https://hbr.org/2023/01/the-new-rules-of-talent-management</w:t>
        </w:r>
      </w:hyperlink>
    </w:p>
    <w:p w14:paraId="4983F1E2" w14:textId="77777777" w:rsidR="00FB46C3" w:rsidRPr="00FB46C3" w:rsidRDefault="00FB46C3" w:rsidP="00FB46C3">
      <w:pPr>
        <w:pStyle w:val="ListParagraph"/>
        <w:rPr>
          <w:rFonts w:cstheme="minorHAnsi"/>
          <w:color w:val="000000" w:themeColor="text1"/>
        </w:rPr>
      </w:pPr>
    </w:p>
    <w:p w14:paraId="4A6F7521" w14:textId="69C8F01C" w:rsidR="00B87515" w:rsidRDefault="00FB46C3" w:rsidP="009F6214">
      <w:pPr>
        <w:pStyle w:val="ListParagraph"/>
        <w:numPr>
          <w:ilvl w:val="1"/>
          <w:numId w:val="31"/>
        </w:numPr>
        <w:rPr>
          <w:rFonts w:cstheme="minorHAnsi"/>
          <w:color w:val="000000" w:themeColor="text1"/>
        </w:rPr>
      </w:pPr>
      <w:r w:rsidRPr="00FB46C3">
        <w:rPr>
          <w:rFonts w:cstheme="minorHAnsi"/>
          <w:color w:val="000000" w:themeColor="text1"/>
        </w:rPr>
        <w:t xml:space="preserve">International Labour Organization.  2022. World Employment and Social Outlook: Trends 2022. Retrieved from  </w:t>
      </w:r>
      <w:hyperlink r:id="rId13" w:history="1">
        <w:r w:rsidRPr="002D469C">
          <w:rPr>
            <w:rStyle w:val="Hyperlink"/>
            <w:rFonts w:cstheme="minorHAnsi"/>
          </w:rPr>
          <w:t>https://www.ilo.org/global/research/global-reports/weso/trends2022/lang--en/index.htm</w:t>
        </w:r>
      </w:hyperlink>
    </w:p>
    <w:p w14:paraId="5CB03FAE" w14:textId="77777777" w:rsidR="00FB46C3" w:rsidRPr="00FB46C3" w:rsidRDefault="00FB46C3" w:rsidP="00FB46C3">
      <w:pPr>
        <w:pStyle w:val="ListParagraph"/>
        <w:rPr>
          <w:rFonts w:cstheme="minorHAnsi"/>
          <w:color w:val="000000" w:themeColor="text1"/>
        </w:rPr>
      </w:pPr>
    </w:p>
    <w:p w14:paraId="1C47D923" w14:textId="77777777" w:rsidR="00FB46C3" w:rsidRPr="00FB46C3" w:rsidRDefault="00FB46C3" w:rsidP="00FB46C3">
      <w:pPr>
        <w:pStyle w:val="ListParagraph"/>
        <w:rPr>
          <w:rFonts w:cstheme="minorHAnsi"/>
          <w:color w:val="000000" w:themeColor="text1"/>
        </w:rPr>
      </w:pPr>
    </w:p>
    <w:p w14:paraId="50C6662A" w14:textId="0B7182B6" w:rsidR="00B87515" w:rsidRDefault="00FB46C3" w:rsidP="00801EF6">
      <w:pPr>
        <w:pStyle w:val="ListParagraph"/>
        <w:numPr>
          <w:ilvl w:val="1"/>
          <w:numId w:val="31"/>
        </w:numPr>
        <w:rPr>
          <w:rFonts w:cstheme="minorHAnsi"/>
          <w:color w:val="000000" w:themeColor="text1"/>
        </w:rPr>
      </w:pPr>
      <w:r w:rsidRPr="00FB46C3">
        <w:rPr>
          <w:rFonts w:cstheme="minorHAnsi"/>
          <w:color w:val="000000" w:themeColor="text1"/>
        </w:rPr>
        <w:t>Jones, K., &amp; Jones, R. (2022). AI in control leading to change in the new place of work. Routledge.</w:t>
      </w:r>
    </w:p>
    <w:p w14:paraId="2D596FAB" w14:textId="77777777" w:rsidR="00FB46C3" w:rsidRPr="00FB46C3" w:rsidRDefault="00FB46C3" w:rsidP="00FB46C3">
      <w:pPr>
        <w:pStyle w:val="ListParagraph"/>
        <w:rPr>
          <w:rFonts w:cstheme="minorHAnsi"/>
          <w:color w:val="000000" w:themeColor="text1"/>
        </w:rPr>
      </w:pPr>
    </w:p>
    <w:p w14:paraId="7F3FE1CD" w14:textId="15A86F7B" w:rsidR="00B87515" w:rsidRPr="00B87515" w:rsidRDefault="00B87515" w:rsidP="00B87515">
      <w:pPr>
        <w:pStyle w:val="ListParagraph"/>
        <w:numPr>
          <w:ilvl w:val="1"/>
          <w:numId w:val="31"/>
        </w:numPr>
        <w:rPr>
          <w:rFonts w:cstheme="minorHAnsi"/>
          <w:color w:val="000000" w:themeColor="text1"/>
        </w:rPr>
      </w:pPr>
      <w:r>
        <w:t xml:space="preserve">KPMG. (2023). </w:t>
      </w:r>
      <w:r>
        <w:rPr>
          <w:rStyle w:val="Strong"/>
        </w:rPr>
        <w:t>Global CEO Outlook 2023</w:t>
      </w:r>
      <w:r>
        <w:t xml:space="preserve">. Retrieved from </w:t>
      </w:r>
      <w:hyperlink r:id="rId14" w:history="1">
        <w:r w:rsidR="00126277" w:rsidRPr="002D469C">
          <w:rPr>
            <w:rStyle w:val="Hyperlink"/>
          </w:rPr>
          <w:t>https://home.kpmg/xx/en/home/insights/2023/01/global-ceo-outlook-2023.html</w:t>
        </w:r>
      </w:hyperlink>
    </w:p>
    <w:p w14:paraId="0993D355" w14:textId="77777777" w:rsidR="00B87515" w:rsidRPr="00B87515" w:rsidRDefault="00B87515" w:rsidP="00B87515">
      <w:pPr>
        <w:pStyle w:val="ListParagraph"/>
        <w:rPr>
          <w:rFonts w:cstheme="minorHAnsi"/>
          <w:color w:val="000000" w:themeColor="text1"/>
        </w:rPr>
      </w:pPr>
    </w:p>
    <w:p w14:paraId="112F87E9" w14:textId="4625400C" w:rsidR="00B87515" w:rsidRPr="00B87515" w:rsidRDefault="00B87515" w:rsidP="00B87515">
      <w:pPr>
        <w:pStyle w:val="ListParagraph"/>
        <w:numPr>
          <w:ilvl w:val="1"/>
          <w:numId w:val="31"/>
        </w:numPr>
        <w:rPr>
          <w:rFonts w:cstheme="minorHAnsi"/>
          <w:color w:val="000000" w:themeColor="text1"/>
        </w:rPr>
      </w:pPr>
      <w:r>
        <w:t xml:space="preserve">McKinsey &amp; Company. (2023). </w:t>
      </w:r>
      <w:r>
        <w:rPr>
          <w:rStyle w:val="Strong"/>
        </w:rPr>
        <w:t>The Future of Work after COVID-19</w:t>
      </w:r>
      <w:r>
        <w:t xml:space="preserve">. Retrieved from </w:t>
      </w:r>
      <w:hyperlink r:id="rId15" w:history="1">
        <w:r w:rsidRPr="002D469C">
          <w:rPr>
            <w:rStyle w:val="Hyperlink"/>
          </w:rPr>
          <w:t>https://www.mckinsey.com/featured-insights/future-of-work/the-future-of-work-after-covid-19</w:t>
        </w:r>
      </w:hyperlink>
    </w:p>
    <w:p w14:paraId="1E16E18E" w14:textId="77777777" w:rsidR="00B87515" w:rsidRPr="00B87515" w:rsidRDefault="00B87515" w:rsidP="00B87515">
      <w:pPr>
        <w:pStyle w:val="ListParagraph"/>
        <w:rPr>
          <w:rFonts w:cstheme="minorHAnsi"/>
          <w:color w:val="000000" w:themeColor="text1"/>
        </w:rPr>
      </w:pPr>
    </w:p>
    <w:p w14:paraId="07784D68" w14:textId="1CB79BCF" w:rsidR="00B87515" w:rsidRPr="00B87515" w:rsidRDefault="00B87515" w:rsidP="00B87515">
      <w:pPr>
        <w:pStyle w:val="ListParagraph"/>
        <w:numPr>
          <w:ilvl w:val="1"/>
          <w:numId w:val="31"/>
        </w:numPr>
        <w:rPr>
          <w:rFonts w:cstheme="minorHAnsi"/>
          <w:color w:val="000000" w:themeColor="text1"/>
        </w:rPr>
      </w:pPr>
      <w:r>
        <w:t xml:space="preserve">PwC. (2023). </w:t>
      </w:r>
      <w:r>
        <w:rPr>
          <w:rStyle w:val="Strong"/>
        </w:rPr>
        <w:t>25th Annual Global CEO Survey: Navigating the Rising Tide of Uncertainty</w:t>
      </w:r>
      <w:r>
        <w:t xml:space="preserve">. Retrieved from </w:t>
      </w:r>
      <w:hyperlink r:id="rId16" w:history="1">
        <w:r w:rsidRPr="002D469C">
          <w:rPr>
            <w:rStyle w:val="Hyperlink"/>
          </w:rPr>
          <w:t>https://www.pwc.com/gx/en/ceo-survey/2023.html</w:t>
        </w:r>
      </w:hyperlink>
    </w:p>
    <w:p w14:paraId="4AE119E2" w14:textId="77777777" w:rsidR="00B87515" w:rsidRPr="00B87515" w:rsidRDefault="00B87515" w:rsidP="00B87515">
      <w:pPr>
        <w:pStyle w:val="ListParagraph"/>
        <w:rPr>
          <w:rFonts w:cstheme="minorHAnsi"/>
          <w:color w:val="000000" w:themeColor="text1"/>
        </w:rPr>
      </w:pPr>
    </w:p>
    <w:p w14:paraId="742A69B2" w14:textId="293DDFB3" w:rsidR="00B87515" w:rsidRPr="00B87515" w:rsidRDefault="00B87515" w:rsidP="00B87515">
      <w:pPr>
        <w:pStyle w:val="ListParagraph"/>
        <w:numPr>
          <w:ilvl w:val="1"/>
          <w:numId w:val="31"/>
        </w:numPr>
        <w:rPr>
          <w:rFonts w:cstheme="minorHAnsi"/>
          <w:color w:val="000000" w:themeColor="text1"/>
        </w:rPr>
      </w:pPr>
      <w:r>
        <w:lastRenderedPageBreak/>
        <w:t xml:space="preserve">Rosenthal, R., &amp; Schaubroeck, J. (2022). Leadership and social identity theory: A meta-analysis of team identification and performance. </w:t>
      </w:r>
      <w:r>
        <w:rPr>
          <w:rStyle w:val="Emphasis"/>
        </w:rPr>
        <w:t>Leadership Quarterly</w:t>
      </w:r>
      <w:r>
        <w:t xml:space="preserve">, 33(6), 101631. </w:t>
      </w:r>
      <w:hyperlink r:id="rId17" w:history="1">
        <w:r w:rsidRPr="002D469C">
          <w:rPr>
            <w:rStyle w:val="Hyperlink"/>
          </w:rPr>
          <w:t>https://doi.org/10.1016/j.leaqua.2022.101631</w:t>
        </w:r>
      </w:hyperlink>
    </w:p>
    <w:p w14:paraId="45BB921F" w14:textId="77777777" w:rsidR="00B87515" w:rsidRPr="00B87515" w:rsidRDefault="00B87515" w:rsidP="00B87515">
      <w:pPr>
        <w:pStyle w:val="ListParagraph"/>
        <w:rPr>
          <w:rFonts w:cstheme="minorHAnsi"/>
          <w:color w:val="000000" w:themeColor="text1"/>
        </w:rPr>
      </w:pPr>
    </w:p>
    <w:p w14:paraId="7E16F2C0" w14:textId="1F4AAD7F" w:rsidR="00B87515" w:rsidRPr="00B87515" w:rsidRDefault="00B87515" w:rsidP="00B87515">
      <w:pPr>
        <w:pStyle w:val="ListParagraph"/>
        <w:numPr>
          <w:ilvl w:val="1"/>
          <w:numId w:val="31"/>
        </w:numPr>
        <w:rPr>
          <w:rFonts w:cstheme="minorHAnsi"/>
          <w:color w:val="000000" w:themeColor="text1"/>
        </w:rPr>
      </w:pPr>
      <w:r>
        <w:t xml:space="preserve">Statista. (2023). </w:t>
      </w:r>
      <w:r>
        <w:rPr>
          <w:rStyle w:val="Strong"/>
        </w:rPr>
        <w:t>E-commerce in Malaysia - Statistics &amp; Facts</w:t>
      </w:r>
      <w:r>
        <w:t xml:space="preserve">. Retrieved from </w:t>
      </w:r>
      <w:hyperlink r:id="rId18" w:history="1">
        <w:r w:rsidRPr="002D469C">
          <w:rPr>
            <w:rStyle w:val="Hyperlink"/>
          </w:rPr>
          <w:t>https://www.statista.com/topics/871/online-shopping/</w:t>
        </w:r>
      </w:hyperlink>
    </w:p>
    <w:p w14:paraId="0EEEA3AD" w14:textId="77777777" w:rsidR="00B87515" w:rsidRPr="00B87515" w:rsidRDefault="00B87515" w:rsidP="00B87515">
      <w:pPr>
        <w:pStyle w:val="ListParagraph"/>
        <w:rPr>
          <w:rFonts w:cstheme="minorHAnsi"/>
          <w:color w:val="000000" w:themeColor="text1"/>
        </w:rPr>
      </w:pPr>
    </w:p>
    <w:p w14:paraId="1DA6ED23" w14:textId="25DBDE78" w:rsidR="00B87515" w:rsidRPr="00B87515" w:rsidRDefault="00B87515" w:rsidP="00B87515">
      <w:pPr>
        <w:pStyle w:val="ListParagraph"/>
        <w:numPr>
          <w:ilvl w:val="1"/>
          <w:numId w:val="31"/>
        </w:numPr>
        <w:rPr>
          <w:rFonts w:cstheme="minorHAnsi"/>
          <w:color w:val="000000" w:themeColor="text1"/>
        </w:rPr>
      </w:pPr>
      <w:r>
        <w:t xml:space="preserve">World Economic Forum. (2023). </w:t>
      </w:r>
      <w:r>
        <w:rPr>
          <w:rStyle w:val="Strong"/>
        </w:rPr>
        <w:t>Global Risks Report 2023</w:t>
      </w:r>
      <w:r>
        <w:t>. Retrieved from https://www.weforum.org/reports/global-risks-report-2023</w:t>
      </w:r>
    </w:p>
    <w:p w14:paraId="4948B2B7" w14:textId="77777777" w:rsidR="00DA4AE8" w:rsidRPr="005144B6" w:rsidRDefault="00DA4AE8" w:rsidP="001B5549">
      <w:pPr>
        <w:jc w:val="both"/>
        <w:rPr>
          <w:rFonts w:cstheme="minorHAnsi"/>
          <w:color w:val="000000" w:themeColor="text1"/>
          <w:sz w:val="24"/>
          <w:szCs w:val="24"/>
        </w:rPr>
      </w:pPr>
    </w:p>
    <w:p w14:paraId="039094BD" w14:textId="77777777" w:rsidR="00DA4AE8" w:rsidRPr="005144B6" w:rsidRDefault="00DA4AE8" w:rsidP="009B0029">
      <w:pPr>
        <w:jc w:val="both"/>
        <w:rPr>
          <w:rFonts w:cstheme="minorHAnsi"/>
          <w:color w:val="000000" w:themeColor="text1"/>
          <w:sz w:val="24"/>
          <w:szCs w:val="24"/>
        </w:rPr>
      </w:pPr>
    </w:p>
    <w:sectPr w:rsidR="00DA4AE8" w:rsidRPr="005144B6" w:rsidSect="00E45374">
      <w:footerReference w:type="even" r:id="rId19"/>
      <w:footerReference w:type="default" r:id="rId20"/>
      <w:pgSz w:w="11906" w:h="16838"/>
      <w:pgMar w:top="426"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B4E5056" w14:textId="77777777" w:rsidR="00A0034C" w:rsidRDefault="00A0034C" w:rsidP="00F85AEC">
      <w:pPr>
        <w:spacing w:after="0" w:line="240" w:lineRule="auto"/>
      </w:pPr>
      <w:r>
        <w:separator/>
      </w:r>
    </w:p>
  </w:endnote>
  <w:endnote w:type="continuationSeparator" w:id="0">
    <w:p w14:paraId="31A0AE61" w14:textId="77777777" w:rsidR="00A0034C" w:rsidRDefault="00A0034C" w:rsidP="00F85AE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2">
    <w:panose1 w:val="05020102010507070707"/>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865370793"/>
      <w:docPartObj>
        <w:docPartGallery w:val="Page Numbers (Bottom of Page)"/>
        <w:docPartUnique/>
      </w:docPartObj>
    </w:sdtPr>
    <w:sdtContent>
      <w:p w14:paraId="5262AB1F" w14:textId="2883E005" w:rsidR="00A21F07" w:rsidRDefault="00A21F07" w:rsidP="002D469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33CCC9B3" w14:textId="77777777" w:rsidR="00A21F07" w:rsidRDefault="00A21F0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1701697424"/>
      <w:docPartObj>
        <w:docPartGallery w:val="Page Numbers (Bottom of Page)"/>
        <w:docPartUnique/>
      </w:docPartObj>
    </w:sdtPr>
    <w:sdtContent>
      <w:p w14:paraId="2A697B9D" w14:textId="5E54D63B" w:rsidR="00A21F07" w:rsidRDefault="00A21F07" w:rsidP="002D469C">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73053905" w14:textId="77777777" w:rsidR="00A21F07" w:rsidRDefault="00A21F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C6609AC" w14:textId="77777777" w:rsidR="00A0034C" w:rsidRDefault="00A0034C" w:rsidP="00F85AEC">
      <w:pPr>
        <w:spacing w:after="0" w:line="240" w:lineRule="auto"/>
      </w:pPr>
      <w:r>
        <w:separator/>
      </w:r>
    </w:p>
  </w:footnote>
  <w:footnote w:type="continuationSeparator" w:id="0">
    <w:p w14:paraId="1BF40635" w14:textId="77777777" w:rsidR="00A0034C" w:rsidRDefault="00A0034C" w:rsidP="00F85AE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1C229DA"/>
    <w:multiLevelType w:val="hybridMultilevel"/>
    <w:tmpl w:val="B22255BA"/>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2AB1806"/>
    <w:multiLevelType w:val="multilevel"/>
    <w:tmpl w:val="91DC073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6715B64"/>
    <w:multiLevelType w:val="hybridMultilevel"/>
    <w:tmpl w:val="922AF782"/>
    <w:lvl w:ilvl="0" w:tplc="BDD669C0">
      <w:start w:val="1"/>
      <w:numFmt w:val="bullet"/>
      <w:lvlText w:val=""/>
      <w:lvlJc w:val="left"/>
      <w:pPr>
        <w:tabs>
          <w:tab w:val="num" w:pos="720"/>
        </w:tabs>
        <w:ind w:left="720" w:hanging="360"/>
      </w:pPr>
      <w:rPr>
        <w:rFonts w:ascii="Wingdings 2" w:hAnsi="Wingdings 2" w:hint="default"/>
      </w:rPr>
    </w:lvl>
    <w:lvl w:ilvl="1" w:tplc="6A68971E" w:tentative="1">
      <w:start w:val="1"/>
      <w:numFmt w:val="bullet"/>
      <w:lvlText w:val=""/>
      <w:lvlJc w:val="left"/>
      <w:pPr>
        <w:tabs>
          <w:tab w:val="num" w:pos="1440"/>
        </w:tabs>
        <w:ind w:left="1440" w:hanging="360"/>
      </w:pPr>
      <w:rPr>
        <w:rFonts w:ascii="Wingdings 2" w:hAnsi="Wingdings 2" w:hint="default"/>
      </w:rPr>
    </w:lvl>
    <w:lvl w:ilvl="2" w:tplc="D0C805C0" w:tentative="1">
      <w:start w:val="1"/>
      <w:numFmt w:val="bullet"/>
      <w:lvlText w:val=""/>
      <w:lvlJc w:val="left"/>
      <w:pPr>
        <w:tabs>
          <w:tab w:val="num" w:pos="2160"/>
        </w:tabs>
        <w:ind w:left="2160" w:hanging="360"/>
      </w:pPr>
      <w:rPr>
        <w:rFonts w:ascii="Wingdings 2" w:hAnsi="Wingdings 2" w:hint="default"/>
      </w:rPr>
    </w:lvl>
    <w:lvl w:ilvl="3" w:tplc="14C8B5E6" w:tentative="1">
      <w:start w:val="1"/>
      <w:numFmt w:val="bullet"/>
      <w:lvlText w:val=""/>
      <w:lvlJc w:val="left"/>
      <w:pPr>
        <w:tabs>
          <w:tab w:val="num" w:pos="2880"/>
        </w:tabs>
        <w:ind w:left="2880" w:hanging="360"/>
      </w:pPr>
      <w:rPr>
        <w:rFonts w:ascii="Wingdings 2" w:hAnsi="Wingdings 2" w:hint="default"/>
      </w:rPr>
    </w:lvl>
    <w:lvl w:ilvl="4" w:tplc="E0D87576" w:tentative="1">
      <w:start w:val="1"/>
      <w:numFmt w:val="bullet"/>
      <w:lvlText w:val=""/>
      <w:lvlJc w:val="left"/>
      <w:pPr>
        <w:tabs>
          <w:tab w:val="num" w:pos="3600"/>
        </w:tabs>
        <w:ind w:left="3600" w:hanging="360"/>
      </w:pPr>
      <w:rPr>
        <w:rFonts w:ascii="Wingdings 2" w:hAnsi="Wingdings 2" w:hint="default"/>
      </w:rPr>
    </w:lvl>
    <w:lvl w:ilvl="5" w:tplc="C282864E" w:tentative="1">
      <w:start w:val="1"/>
      <w:numFmt w:val="bullet"/>
      <w:lvlText w:val=""/>
      <w:lvlJc w:val="left"/>
      <w:pPr>
        <w:tabs>
          <w:tab w:val="num" w:pos="4320"/>
        </w:tabs>
        <w:ind w:left="4320" w:hanging="360"/>
      </w:pPr>
      <w:rPr>
        <w:rFonts w:ascii="Wingdings 2" w:hAnsi="Wingdings 2" w:hint="default"/>
      </w:rPr>
    </w:lvl>
    <w:lvl w:ilvl="6" w:tplc="ECCA86DE" w:tentative="1">
      <w:start w:val="1"/>
      <w:numFmt w:val="bullet"/>
      <w:lvlText w:val=""/>
      <w:lvlJc w:val="left"/>
      <w:pPr>
        <w:tabs>
          <w:tab w:val="num" w:pos="5040"/>
        </w:tabs>
        <w:ind w:left="5040" w:hanging="360"/>
      </w:pPr>
      <w:rPr>
        <w:rFonts w:ascii="Wingdings 2" w:hAnsi="Wingdings 2" w:hint="default"/>
      </w:rPr>
    </w:lvl>
    <w:lvl w:ilvl="7" w:tplc="8C2CF01C" w:tentative="1">
      <w:start w:val="1"/>
      <w:numFmt w:val="bullet"/>
      <w:lvlText w:val=""/>
      <w:lvlJc w:val="left"/>
      <w:pPr>
        <w:tabs>
          <w:tab w:val="num" w:pos="5760"/>
        </w:tabs>
        <w:ind w:left="5760" w:hanging="360"/>
      </w:pPr>
      <w:rPr>
        <w:rFonts w:ascii="Wingdings 2" w:hAnsi="Wingdings 2" w:hint="default"/>
      </w:rPr>
    </w:lvl>
    <w:lvl w:ilvl="8" w:tplc="0CF80A30" w:tentative="1">
      <w:start w:val="1"/>
      <w:numFmt w:val="bullet"/>
      <w:lvlText w:val=""/>
      <w:lvlJc w:val="left"/>
      <w:pPr>
        <w:tabs>
          <w:tab w:val="num" w:pos="6480"/>
        </w:tabs>
        <w:ind w:left="6480" w:hanging="360"/>
      </w:pPr>
      <w:rPr>
        <w:rFonts w:ascii="Wingdings 2" w:hAnsi="Wingdings 2" w:hint="default"/>
      </w:rPr>
    </w:lvl>
  </w:abstractNum>
  <w:abstractNum w:abstractNumId="3" w15:restartNumberingAfterBreak="0">
    <w:nsid w:val="18965880"/>
    <w:multiLevelType w:val="multilevel"/>
    <w:tmpl w:val="D974D6F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1C32523B"/>
    <w:multiLevelType w:val="multilevel"/>
    <w:tmpl w:val="0809001D"/>
    <w:lvl w:ilvl="0">
      <w:start w:val="1"/>
      <w:numFmt w:val="decimal"/>
      <w:lvlText w:val="%1)"/>
      <w:lvlJc w:val="left"/>
      <w:pPr>
        <w:ind w:left="360" w:hanging="360"/>
      </w:pPr>
      <w:rPr>
        <w:rFonts w:hint="default"/>
        <w:sz w:val="20"/>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sz w:val="20"/>
      </w:rPr>
    </w:lvl>
    <w:lvl w:ilvl="3">
      <w:start w:val="1"/>
      <w:numFmt w:val="decimal"/>
      <w:lvlText w:val="(%4)"/>
      <w:lvlJc w:val="left"/>
      <w:pPr>
        <w:ind w:left="1440" w:hanging="360"/>
      </w:pPr>
      <w:rPr>
        <w:rFonts w:hint="default"/>
        <w:sz w:val="20"/>
      </w:rPr>
    </w:lvl>
    <w:lvl w:ilvl="4">
      <w:start w:val="1"/>
      <w:numFmt w:val="lowerLetter"/>
      <w:lvlText w:val="(%5)"/>
      <w:lvlJc w:val="left"/>
      <w:pPr>
        <w:ind w:left="1800" w:hanging="360"/>
      </w:pPr>
      <w:rPr>
        <w:rFonts w:hint="default"/>
        <w:sz w:val="20"/>
      </w:rPr>
    </w:lvl>
    <w:lvl w:ilvl="5">
      <w:start w:val="1"/>
      <w:numFmt w:val="lowerRoman"/>
      <w:lvlText w:val="(%6)"/>
      <w:lvlJc w:val="left"/>
      <w:pPr>
        <w:ind w:left="2160" w:hanging="360"/>
      </w:pPr>
      <w:rPr>
        <w:rFonts w:hint="default"/>
        <w:sz w:val="20"/>
      </w:rPr>
    </w:lvl>
    <w:lvl w:ilvl="6">
      <w:start w:val="1"/>
      <w:numFmt w:val="decimal"/>
      <w:lvlText w:val="%7."/>
      <w:lvlJc w:val="left"/>
      <w:pPr>
        <w:ind w:left="2520" w:hanging="360"/>
      </w:pPr>
      <w:rPr>
        <w:rFonts w:hint="default"/>
        <w:sz w:val="20"/>
      </w:rPr>
    </w:lvl>
    <w:lvl w:ilvl="7">
      <w:start w:val="1"/>
      <w:numFmt w:val="lowerLetter"/>
      <w:lvlText w:val="%8."/>
      <w:lvlJc w:val="left"/>
      <w:pPr>
        <w:ind w:left="2880" w:hanging="360"/>
      </w:pPr>
      <w:rPr>
        <w:rFonts w:hint="default"/>
        <w:sz w:val="20"/>
      </w:rPr>
    </w:lvl>
    <w:lvl w:ilvl="8">
      <w:start w:val="1"/>
      <w:numFmt w:val="lowerRoman"/>
      <w:lvlText w:val="%9."/>
      <w:lvlJc w:val="left"/>
      <w:pPr>
        <w:ind w:left="3240" w:hanging="360"/>
      </w:pPr>
      <w:rPr>
        <w:rFonts w:hint="default"/>
        <w:sz w:val="20"/>
      </w:rPr>
    </w:lvl>
  </w:abstractNum>
  <w:abstractNum w:abstractNumId="5" w15:restartNumberingAfterBreak="0">
    <w:nsid w:val="22110D8C"/>
    <w:multiLevelType w:val="multilevel"/>
    <w:tmpl w:val="A32447F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4D36017"/>
    <w:multiLevelType w:val="hybridMultilevel"/>
    <w:tmpl w:val="4A367422"/>
    <w:lvl w:ilvl="0" w:tplc="C2888FBC">
      <w:start w:val="1"/>
      <w:numFmt w:val="bullet"/>
      <w:lvlText w:val=""/>
      <w:lvlJc w:val="left"/>
      <w:pPr>
        <w:tabs>
          <w:tab w:val="num" w:pos="720"/>
        </w:tabs>
        <w:ind w:left="720" w:hanging="360"/>
      </w:pPr>
      <w:rPr>
        <w:rFonts w:ascii="Wingdings 2" w:hAnsi="Wingdings 2" w:hint="default"/>
      </w:rPr>
    </w:lvl>
    <w:lvl w:ilvl="1" w:tplc="9466AFA6" w:tentative="1">
      <w:start w:val="1"/>
      <w:numFmt w:val="bullet"/>
      <w:lvlText w:val=""/>
      <w:lvlJc w:val="left"/>
      <w:pPr>
        <w:tabs>
          <w:tab w:val="num" w:pos="1440"/>
        </w:tabs>
        <w:ind w:left="1440" w:hanging="360"/>
      </w:pPr>
      <w:rPr>
        <w:rFonts w:ascii="Wingdings 2" w:hAnsi="Wingdings 2" w:hint="default"/>
      </w:rPr>
    </w:lvl>
    <w:lvl w:ilvl="2" w:tplc="F5CEA590" w:tentative="1">
      <w:start w:val="1"/>
      <w:numFmt w:val="bullet"/>
      <w:lvlText w:val=""/>
      <w:lvlJc w:val="left"/>
      <w:pPr>
        <w:tabs>
          <w:tab w:val="num" w:pos="2160"/>
        </w:tabs>
        <w:ind w:left="2160" w:hanging="360"/>
      </w:pPr>
      <w:rPr>
        <w:rFonts w:ascii="Wingdings 2" w:hAnsi="Wingdings 2" w:hint="default"/>
      </w:rPr>
    </w:lvl>
    <w:lvl w:ilvl="3" w:tplc="FE709404" w:tentative="1">
      <w:start w:val="1"/>
      <w:numFmt w:val="bullet"/>
      <w:lvlText w:val=""/>
      <w:lvlJc w:val="left"/>
      <w:pPr>
        <w:tabs>
          <w:tab w:val="num" w:pos="2880"/>
        </w:tabs>
        <w:ind w:left="2880" w:hanging="360"/>
      </w:pPr>
      <w:rPr>
        <w:rFonts w:ascii="Wingdings 2" w:hAnsi="Wingdings 2" w:hint="default"/>
      </w:rPr>
    </w:lvl>
    <w:lvl w:ilvl="4" w:tplc="E18C6DB8" w:tentative="1">
      <w:start w:val="1"/>
      <w:numFmt w:val="bullet"/>
      <w:lvlText w:val=""/>
      <w:lvlJc w:val="left"/>
      <w:pPr>
        <w:tabs>
          <w:tab w:val="num" w:pos="3600"/>
        </w:tabs>
        <w:ind w:left="3600" w:hanging="360"/>
      </w:pPr>
      <w:rPr>
        <w:rFonts w:ascii="Wingdings 2" w:hAnsi="Wingdings 2" w:hint="default"/>
      </w:rPr>
    </w:lvl>
    <w:lvl w:ilvl="5" w:tplc="B8727738" w:tentative="1">
      <w:start w:val="1"/>
      <w:numFmt w:val="bullet"/>
      <w:lvlText w:val=""/>
      <w:lvlJc w:val="left"/>
      <w:pPr>
        <w:tabs>
          <w:tab w:val="num" w:pos="4320"/>
        </w:tabs>
        <w:ind w:left="4320" w:hanging="360"/>
      </w:pPr>
      <w:rPr>
        <w:rFonts w:ascii="Wingdings 2" w:hAnsi="Wingdings 2" w:hint="default"/>
      </w:rPr>
    </w:lvl>
    <w:lvl w:ilvl="6" w:tplc="22E888A8" w:tentative="1">
      <w:start w:val="1"/>
      <w:numFmt w:val="bullet"/>
      <w:lvlText w:val=""/>
      <w:lvlJc w:val="left"/>
      <w:pPr>
        <w:tabs>
          <w:tab w:val="num" w:pos="5040"/>
        </w:tabs>
        <w:ind w:left="5040" w:hanging="360"/>
      </w:pPr>
      <w:rPr>
        <w:rFonts w:ascii="Wingdings 2" w:hAnsi="Wingdings 2" w:hint="default"/>
      </w:rPr>
    </w:lvl>
    <w:lvl w:ilvl="7" w:tplc="39DCFED0" w:tentative="1">
      <w:start w:val="1"/>
      <w:numFmt w:val="bullet"/>
      <w:lvlText w:val=""/>
      <w:lvlJc w:val="left"/>
      <w:pPr>
        <w:tabs>
          <w:tab w:val="num" w:pos="5760"/>
        </w:tabs>
        <w:ind w:left="5760" w:hanging="360"/>
      </w:pPr>
      <w:rPr>
        <w:rFonts w:ascii="Wingdings 2" w:hAnsi="Wingdings 2" w:hint="default"/>
      </w:rPr>
    </w:lvl>
    <w:lvl w:ilvl="8" w:tplc="175EC2D6" w:tentative="1">
      <w:start w:val="1"/>
      <w:numFmt w:val="bullet"/>
      <w:lvlText w:val=""/>
      <w:lvlJc w:val="left"/>
      <w:pPr>
        <w:tabs>
          <w:tab w:val="num" w:pos="6480"/>
        </w:tabs>
        <w:ind w:left="6480" w:hanging="360"/>
      </w:pPr>
      <w:rPr>
        <w:rFonts w:ascii="Wingdings 2" w:hAnsi="Wingdings 2" w:hint="default"/>
      </w:rPr>
    </w:lvl>
  </w:abstractNum>
  <w:abstractNum w:abstractNumId="7" w15:restartNumberingAfterBreak="0">
    <w:nsid w:val="27A655DF"/>
    <w:multiLevelType w:val="hybridMultilevel"/>
    <w:tmpl w:val="2D740B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AB817EE"/>
    <w:multiLevelType w:val="hybridMultilevel"/>
    <w:tmpl w:val="752E00FE"/>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9" w15:restartNumberingAfterBreak="0">
    <w:nsid w:val="2B6A2F3C"/>
    <w:multiLevelType w:val="multilevel"/>
    <w:tmpl w:val="848A4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13E5A12"/>
    <w:multiLevelType w:val="hybridMultilevel"/>
    <w:tmpl w:val="7FE869FE"/>
    <w:lvl w:ilvl="0" w:tplc="BB204D74">
      <w:start w:val="1"/>
      <w:numFmt w:val="bullet"/>
      <w:lvlText w:val=""/>
      <w:lvlJc w:val="left"/>
      <w:pPr>
        <w:tabs>
          <w:tab w:val="num" w:pos="720"/>
        </w:tabs>
        <w:ind w:left="720" w:hanging="360"/>
      </w:pPr>
      <w:rPr>
        <w:rFonts w:ascii="Wingdings 2" w:hAnsi="Wingdings 2" w:hint="default"/>
      </w:rPr>
    </w:lvl>
    <w:lvl w:ilvl="1" w:tplc="C64E142C" w:tentative="1">
      <w:start w:val="1"/>
      <w:numFmt w:val="bullet"/>
      <w:lvlText w:val=""/>
      <w:lvlJc w:val="left"/>
      <w:pPr>
        <w:tabs>
          <w:tab w:val="num" w:pos="1440"/>
        </w:tabs>
        <w:ind w:left="1440" w:hanging="360"/>
      </w:pPr>
      <w:rPr>
        <w:rFonts w:ascii="Wingdings 2" w:hAnsi="Wingdings 2" w:hint="default"/>
      </w:rPr>
    </w:lvl>
    <w:lvl w:ilvl="2" w:tplc="194A9DE4" w:tentative="1">
      <w:start w:val="1"/>
      <w:numFmt w:val="bullet"/>
      <w:lvlText w:val=""/>
      <w:lvlJc w:val="left"/>
      <w:pPr>
        <w:tabs>
          <w:tab w:val="num" w:pos="2160"/>
        </w:tabs>
        <w:ind w:left="2160" w:hanging="360"/>
      </w:pPr>
      <w:rPr>
        <w:rFonts w:ascii="Wingdings 2" w:hAnsi="Wingdings 2" w:hint="default"/>
      </w:rPr>
    </w:lvl>
    <w:lvl w:ilvl="3" w:tplc="DEB8F94A" w:tentative="1">
      <w:start w:val="1"/>
      <w:numFmt w:val="bullet"/>
      <w:lvlText w:val=""/>
      <w:lvlJc w:val="left"/>
      <w:pPr>
        <w:tabs>
          <w:tab w:val="num" w:pos="2880"/>
        </w:tabs>
        <w:ind w:left="2880" w:hanging="360"/>
      </w:pPr>
      <w:rPr>
        <w:rFonts w:ascii="Wingdings 2" w:hAnsi="Wingdings 2" w:hint="default"/>
      </w:rPr>
    </w:lvl>
    <w:lvl w:ilvl="4" w:tplc="593E11E2" w:tentative="1">
      <w:start w:val="1"/>
      <w:numFmt w:val="bullet"/>
      <w:lvlText w:val=""/>
      <w:lvlJc w:val="left"/>
      <w:pPr>
        <w:tabs>
          <w:tab w:val="num" w:pos="3600"/>
        </w:tabs>
        <w:ind w:left="3600" w:hanging="360"/>
      </w:pPr>
      <w:rPr>
        <w:rFonts w:ascii="Wingdings 2" w:hAnsi="Wingdings 2" w:hint="default"/>
      </w:rPr>
    </w:lvl>
    <w:lvl w:ilvl="5" w:tplc="5552B214" w:tentative="1">
      <w:start w:val="1"/>
      <w:numFmt w:val="bullet"/>
      <w:lvlText w:val=""/>
      <w:lvlJc w:val="left"/>
      <w:pPr>
        <w:tabs>
          <w:tab w:val="num" w:pos="4320"/>
        </w:tabs>
        <w:ind w:left="4320" w:hanging="360"/>
      </w:pPr>
      <w:rPr>
        <w:rFonts w:ascii="Wingdings 2" w:hAnsi="Wingdings 2" w:hint="default"/>
      </w:rPr>
    </w:lvl>
    <w:lvl w:ilvl="6" w:tplc="50681776" w:tentative="1">
      <w:start w:val="1"/>
      <w:numFmt w:val="bullet"/>
      <w:lvlText w:val=""/>
      <w:lvlJc w:val="left"/>
      <w:pPr>
        <w:tabs>
          <w:tab w:val="num" w:pos="5040"/>
        </w:tabs>
        <w:ind w:left="5040" w:hanging="360"/>
      </w:pPr>
      <w:rPr>
        <w:rFonts w:ascii="Wingdings 2" w:hAnsi="Wingdings 2" w:hint="default"/>
      </w:rPr>
    </w:lvl>
    <w:lvl w:ilvl="7" w:tplc="774E689C" w:tentative="1">
      <w:start w:val="1"/>
      <w:numFmt w:val="bullet"/>
      <w:lvlText w:val=""/>
      <w:lvlJc w:val="left"/>
      <w:pPr>
        <w:tabs>
          <w:tab w:val="num" w:pos="5760"/>
        </w:tabs>
        <w:ind w:left="5760" w:hanging="360"/>
      </w:pPr>
      <w:rPr>
        <w:rFonts w:ascii="Wingdings 2" w:hAnsi="Wingdings 2" w:hint="default"/>
      </w:rPr>
    </w:lvl>
    <w:lvl w:ilvl="8" w:tplc="7E609F00" w:tentative="1">
      <w:start w:val="1"/>
      <w:numFmt w:val="bullet"/>
      <w:lvlText w:val=""/>
      <w:lvlJc w:val="left"/>
      <w:pPr>
        <w:tabs>
          <w:tab w:val="num" w:pos="6480"/>
        </w:tabs>
        <w:ind w:left="6480" w:hanging="360"/>
      </w:pPr>
      <w:rPr>
        <w:rFonts w:ascii="Wingdings 2" w:hAnsi="Wingdings 2" w:hint="default"/>
      </w:rPr>
    </w:lvl>
  </w:abstractNum>
  <w:abstractNum w:abstractNumId="11" w15:restartNumberingAfterBreak="0">
    <w:nsid w:val="33B26EEF"/>
    <w:multiLevelType w:val="multilevel"/>
    <w:tmpl w:val="153E4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15:restartNumberingAfterBreak="0">
    <w:nsid w:val="34B42C1A"/>
    <w:multiLevelType w:val="multilevel"/>
    <w:tmpl w:val="3D8CA9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539179B"/>
    <w:multiLevelType w:val="hybridMultilevel"/>
    <w:tmpl w:val="6F96436A"/>
    <w:lvl w:ilvl="0" w:tplc="B16E66BC">
      <w:start w:val="1"/>
      <w:numFmt w:val="bullet"/>
      <w:lvlText w:val=""/>
      <w:lvlJc w:val="left"/>
      <w:pPr>
        <w:tabs>
          <w:tab w:val="num" w:pos="720"/>
        </w:tabs>
        <w:ind w:left="720" w:hanging="360"/>
      </w:pPr>
      <w:rPr>
        <w:rFonts w:ascii="Wingdings 2" w:hAnsi="Wingdings 2" w:hint="default"/>
      </w:rPr>
    </w:lvl>
    <w:lvl w:ilvl="1" w:tplc="AB7AE65E">
      <w:numFmt w:val="bullet"/>
      <w:lvlText w:val=""/>
      <w:lvlJc w:val="left"/>
      <w:pPr>
        <w:tabs>
          <w:tab w:val="num" w:pos="1440"/>
        </w:tabs>
        <w:ind w:left="1440" w:hanging="360"/>
      </w:pPr>
      <w:rPr>
        <w:rFonts w:ascii="Wingdings 2" w:hAnsi="Wingdings 2" w:hint="default"/>
      </w:rPr>
    </w:lvl>
    <w:lvl w:ilvl="2" w:tplc="6022969C" w:tentative="1">
      <w:start w:val="1"/>
      <w:numFmt w:val="bullet"/>
      <w:lvlText w:val=""/>
      <w:lvlJc w:val="left"/>
      <w:pPr>
        <w:tabs>
          <w:tab w:val="num" w:pos="2160"/>
        </w:tabs>
        <w:ind w:left="2160" w:hanging="360"/>
      </w:pPr>
      <w:rPr>
        <w:rFonts w:ascii="Wingdings 2" w:hAnsi="Wingdings 2" w:hint="default"/>
      </w:rPr>
    </w:lvl>
    <w:lvl w:ilvl="3" w:tplc="7F46363C" w:tentative="1">
      <w:start w:val="1"/>
      <w:numFmt w:val="bullet"/>
      <w:lvlText w:val=""/>
      <w:lvlJc w:val="left"/>
      <w:pPr>
        <w:tabs>
          <w:tab w:val="num" w:pos="2880"/>
        </w:tabs>
        <w:ind w:left="2880" w:hanging="360"/>
      </w:pPr>
      <w:rPr>
        <w:rFonts w:ascii="Wingdings 2" w:hAnsi="Wingdings 2" w:hint="default"/>
      </w:rPr>
    </w:lvl>
    <w:lvl w:ilvl="4" w:tplc="EA321FA4" w:tentative="1">
      <w:start w:val="1"/>
      <w:numFmt w:val="bullet"/>
      <w:lvlText w:val=""/>
      <w:lvlJc w:val="left"/>
      <w:pPr>
        <w:tabs>
          <w:tab w:val="num" w:pos="3600"/>
        </w:tabs>
        <w:ind w:left="3600" w:hanging="360"/>
      </w:pPr>
      <w:rPr>
        <w:rFonts w:ascii="Wingdings 2" w:hAnsi="Wingdings 2" w:hint="default"/>
      </w:rPr>
    </w:lvl>
    <w:lvl w:ilvl="5" w:tplc="47E6A350" w:tentative="1">
      <w:start w:val="1"/>
      <w:numFmt w:val="bullet"/>
      <w:lvlText w:val=""/>
      <w:lvlJc w:val="left"/>
      <w:pPr>
        <w:tabs>
          <w:tab w:val="num" w:pos="4320"/>
        </w:tabs>
        <w:ind w:left="4320" w:hanging="360"/>
      </w:pPr>
      <w:rPr>
        <w:rFonts w:ascii="Wingdings 2" w:hAnsi="Wingdings 2" w:hint="default"/>
      </w:rPr>
    </w:lvl>
    <w:lvl w:ilvl="6" w:tplc="E592BD4E" w:tentative="1">
      <w:start w:val="1"/>
      <w:numFmt w:val="bullet"/>
      <w:lvlText w:val=""/>
      <w:lvlJc w:val="left"/>
      <w:pPr>
        <w:tabs>
          <w:tab w:val="num" w:pos="5040"/>
        </w:tabs>
        <w:ind w:left="5040" w:hanging="360"/>
      </w:pPr>
      <w:rPr>
        <w:rFonts w:ascii="Wingdings 2" w:hAnsi="Wingdings 2" w:hint="default"/>
      </w:rPr>
    </w:lvl>
    <w:lvl w:ilvl="7" w:tplc="D4DEFF2E" w:tentative="1">
      <w:start w:val="1"/>
      <w:numFmt w:val="bullet"/>
      <w:lvlText w:val=""/>
      <w:lvlJc w:val="left"/>
      <w:pPr>
        <w:tabs>
          <w:tab w:val="num" w:pos="5760"/>
        </w:tabs>
        <w:ind w:left="5760" w:hanging="360"/>
      </w:pPr>
      <w:rPr>
        <w:rFonts w:ascii="Wingdings 2" w:hAnsi="Wingdings 2" w:hint="default"/>
      </w:rPr>
    </w:lvl>
    <w:lvl w:ilvl="8" w:tplc="21CC068C" w:tentative="1">
      <w:start w:val="1"/>
      <w:numFmt w:val="bullet"/>
      <w:lvlText w:val=""/>
      <w:lvlJc w:val="left"/>
      <w:pPr>
        <w:tabs>
          <w:tab w:val="num" w:pos="6480"/>
        </w:tabs>
        <w:ind w:left="6480" w:hanging="360"/>
      </w:pPr>
      <w:rPr>
        <w:rFonts w:ascii="Wingdings 2" w:hAnsi="Wingdings 2" w:hint="default"/>
      </w:rPr>
    </w:lvl>
  </w:abstractNum>
  <w:abstractNum w:abstractNumId="14" w15:restartNumberingAfterBreak="0">
    <w:nsid w:val="35F11AB7"/>
    <w:multiLevelType w:val="multilevel"/>
    <w:tmpl w:val="2376E994"/>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3627273E"/>
    <w:multiLevelType w:val="multilevel"/>
    <w:tmpl w:val="6950BE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90A689D"/>
    <w:multiLevelType w:val="multilevel"/>
    <w:tmpl w:val="46D6F7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A354151"/>
    <w:multiLevelType w:val="multilevel"/>
    <w:tmpl w:val="E9F60E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3F7E0FDA"/>
    <w:multiLevelType w:val="hybridMultilevel"/>
    <w:tmpl w:val="76C8738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404A2472"/>
    <w:multiLevelType w:val="multilevel"/>
    <w:tmpl w:val="D7FC56E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4E6714AB"/>
    <w:multiLevelType w:val="multilevel"/>
    <w:tmpl w:val="129AF5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1893375"/>
    <w:multiLevelType w:val="hybridMultilevel"/>
    <w:tmpl w:val="2F5A16F4"/>
    <w:lvl w:ilvl="0" w:tplc="FFFFFFFF">
      <w:start w:val="1"/>
      <w:numFmt w:val="bullet"/>
      <w:lvlText w:val=""/>
      <w:lvlJc w:val="left"/>
      <w:pPr>
        <w:ind w:left="720" w:hanging="360"/>
      </w:pPr>
      <w:rPr>
        <w:rFonts w:ascii="Symbol" w:hAnsi="Symbol" w:hint="default"/>
      </w:rPr>
    </w:lvl>
    <w:lvl w:ilvl="1" w:tplc="08090001">
      <w:start w:val="1"/>
      <w:numFmt w:val="bullet"/>
      <w:lvlText w:val=""/>
      <w:lvlJc w:val="left"/>
      <w:pPr>
        <w:ind w:left="1440" w:hanging="360"/>
      </w:pPr>
      <w:rPr>
        <w:rFonts w:ascii="Symbol" w:hAnsi="Symbol"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2" w15:restartNumberingAfterBreak="0">
    <w:nsid w:val="5411491A"/>
    <w:multiLevelType w:val="multilevel"/>
    <w:tmpl w:val="6414BECE"/>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5CD17FA3"/>
    <w:multiLevelType w:val="multilevel"/>
    <w:tmpl w:val="D14014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605F611D"/>
    <w:multiLevelType w:val="multilevel"/>
    <w:tmpl w:val="A8AAEE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638D6085"/>
    <w:multiLevelType w:val="multilevel"/>
    <w:tmpl w:val="257086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45F6085"/>
    <w:multiLevelType w:val="multilevel"/>
    <w:tmpl w:val="50EE39D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66731AFC"/>
    <w:multiLevelType w:val="multilevel"/>
    <w:tmpl w:val="923EF258"/>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ind w:left="1440" w:hanging="360"/>
      </w:pPr>
      <w:rPr>
        <w:rFonts w:ascii="Symbol" w:hAnsi="Symbol" w:hint="default"/>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677F39E1"/>
    <w:multiLevelType w:val="multilevel"/>
    <w:tmpl w:val="3306FE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86D6EED"/>
    <w:multiLevelType w:val="multilevel"/>
    <w:tmpl w:val="75FCEA4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709F4E6C"/>
    <w:multiLevelType w:val="multilevel"/>
    <w:tmpl w:val="74CAEC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63D56D0"/>
    <w:multiLevelType w:val="multilevel"/>
    <w:tmpl w:val="46E8BAB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7147BE7"/>
    <w:multiLevelType w:val="multilevel"/>
    <w:tmpl w:val="4936F9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92E1EE5"/>
    <w:multiLevelType w:val="hybridMultilevel"/>
    <w:tmpl w:val="48A8A2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7AB671F3"/>
    <w:multiLevelType w:val="multilevel"/>
    <w:tmpl w:val="8FD08E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7C720555"/>
    <w:multiLevelType w:val="multilevel"/>
    <w:tmpl w:val="56348F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81596258">
    <w:abstractNumId w:val="13"/>
  </w:num>
  <w:num w:numId="2" w16cid:durableId="2115317009">
    <w:abstractNumId w:val="2"/>
  </w:num>
  <w:num w:numId="3" w16cid:durableId="2009400480">
    <w:abstractNumId w:val="10"/>
  </w:num>
  <w:num w:numId="4" w16cid:durableId="1629506809">
    <w:abstractNumId w:val="6"/>
  </w:num>
  <w:num w:numId="5" w16cid:durableId="60754662">
    <w:abstractNumId w:val="18"/>
  </w:num>
  <w:num w:numId="6" w16cid:durableId="1080905719">
    <w:abstractNumId w:val="33"/>
  </w:num>
  <w:num w:numId="7" w16cid:durableId="1854295539">
    <w:abstractNumId w:val="30"/>
  </w:num>
  <w:num w:numId="8" w16cid:durableId="1942565706">
    <w:abstractNumId w:val="9"/>
  </w:num>
  <w:num w:numId="9" w16cid:durableId="325865259">
    <w:abstractNumId w:val="24"/>
  </w:num>
  <w:num w:numId="10" w16cid:durableId="1006058630">
    <w:abstractNumId w:val="29"/>
  </w:num>
  <w:num w:numId="11" w16cid:durableId="1032607222">
    <w:abstractNumId w:val="11"/>
  </w:num>
  <w:num w:numId="12" w16cid:durableId="1960378862">
    <w:abstractNumId w:val="1"/>
  </w:num>
  <w:num w:numId="13" w16cid:durableId="185212341">
    <w:abstractNumId w:val="23"/>
  </w:num>
  <w:num w:numId="14" w16cid:durableId="1567763745">
    <w:abstractNumId w:val="20"/>
  </w:num>
  <w:num w:numId="15" w16cid:durableId="1206330731">
    <w:abstractNumId w:val="15"/>
  </w:num>
  <w:num w:numId="16" w16cid:durableId="1168983200">
    <w:abstractNumId w:val="14"/>
  </w:num>
  <w:num w:numId="17" w16cid:durableId="948969796">
    <w:abstractNumId w:val="32"/>
  </w:num>
  <w:num w:numId="18" w16cid:durableId="876628108">
    <w:abstractNumId w:val="22"/>
  </w:num>
  <w:num w:numId="19" w16cid:durableId="1888688491">
    <w:abstractNumId w:val="27"/>
  </w:num>
  <w:num w:numId="20" w16cid:durableId="1876192091">
    <w:abstractNumId w:val="5"/>
  </w:num>
  <w:num w:numId="21" w16cid:durableId="288165318">
    <w:abstractNumId w:val="7"/>
  </w:num>
  <w:num w:numId="22" w16cid:durableId="957178060">
    <w:abstractNumId w:val="8"/>
  </w:num>
  <w:num w:numId="23" w16cid:durableId="1091271383">
    <w:abstractNumId w:val="0"/>
  </w:num>
  <w:num w:numId="24" w16cid:durableId="1387873931">
    <w:abstractNumId w:val="21"/>
  </w:num>
  <w:num w:numId="25" w16cid:durableId="755245778">
    <w:abstractNumId w:val="19"/>
  </w:num>
  <w:num w:numId="26" w16cid:durableId="73861779">
    <w:abstractNumId w:val="3"/>
  </w:num>
  <w:num w:numId="27" w16cid:durableId="1304694068">
    <w:abstractNumId w:val="16"/>
  </w:num>
  <w:num w:numId="28" w16cid:durableId="1134519945">
    <w:abstractNumId w:val="12"/>
  </w:num>
  <w:num w:numId="29" w16cid:durableId="456219823">
    <w:abstractNumId w:val="26"/>
  </w:num>
  <w:num w:numId="30" w16cid:durableId="1913275094">
    <w:abstractNumId w:val="25"/>
  </w:num>
  <w:num w:numId="31" w16cid:durableId="1648823929">
    <w:abstractNumId w:val="4"/>
  </w:num>
  <w:num w:numId="32" w16cid:durableId="1965503196">
    <w:abstractNumId w:val="34"/>
  </w:num>
  <w:num w:numId="33" w16cid:durableId="1133863396">
    <w:abstractNumId w:val="28"/>
  </w:num>
  <w:num w:numId="34" w16cid:durableId="1061753272">
    <w:abstractNumId w:val="17"/>
  </w:num>
  <w:num w:numId="35" w16cid:durableId="1745948501">
    <w:abstractNumId w:val="31"/>
  </w:num>
  <w:num w:numId="36" w16cid:durableId="1103305844">
    <w:abstractNumId w:val="3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4AE8"/>
    <w:rsid w:val="00005183"/>
    <w:rsid w:val="00030DCB"/>
    <w:rsid w:val="00035388"/>
    <w:rsid w:val="00043CA7"/>
    <w:rsid w:val="00063BC6"/>
    <w:rsid w:val="0006722A"/>
    <w:rsid w:val="000A323E"/>
    <w:rsid w:val="000B5402"/>
    <w:rsid w:val="000E1C76"/>
    <w:rsid w:val="000F685E"/>
    <w:rsid w:val="00111221"/>
    <w:rsid w:val="00126277"/>
    <w:rsid w:val="0012742E"/>
    <w:rsid w:val="00132518"/>
    <w:rsid w:val="00136956"/>
    <w:rsid w:val="001371DB"/>
    <w:rsid w:val="001A71E4"/>
    <w:rsid w:val="001B5549"/>
    <w:rsid w:val="001B6D5E"/>
    <w:rsid w:val="00200C4E"/>
    <w:rsid w:val="002127B2"/>
    <w:rsid w:val="002D45DF"/>
    <w:rsid w:val="002D48F7"/>
    <w:rsid w:val="002D5F0C"/>
    <w:rsid w:val="003423E3"/>
    <w:rsid w:val="003A6C66"/>
    <w:rsid w:val="003D5CB0"/>
    <w:rsid w:val="0047626B"/>
    <w:rsid w:val="00481D44"/>
    <w:rsid w:val="004C359D"/>
    <w:rsid w:val="004F01B9"/>
    <w:rsid w:val="004F6E16"/>
    <w:rsid w:val="005144B6"/>
    <w:rsid w:val="00546417"/>
    <w:rsid w:val="00547F5C"/>
    <w:rsid w:val="005760B2"/>
    <w:rsid w:val="005C0DC2"/>
    <w:rsid w:val="005D7A53"/>
    <w:rsid w:val="005F2722"/>
    <w:rsid w:val="006118C1"/>
    <w:rsid w:val="00684415"/>
    <w:rsid w:val="0069662C"/>
    <w:rsid w:val="006B3FED"/>
    <w:rsid w:val="006B4597"/>
    <w:rsid w:val="006C51FB"/>
    <w:rsid w:val="006E1A1F"/>
    <w:rsid w:val="006F5375"/>
    <w:rsid w:val="007576DB"/>
    <w:rsid w:val="00767EF4"/>
    <w:rsid w:val="007740D7"/>
    <w:rsid w:val="00781337"/>
    <w:rsid w:val="007942F5"/>
    <w:rsid w:val="00797754"/>
    <w:rsid w:val="007A0FD8"/>
    <w:rsid w:val="007B1560"/>
    <w:rsid w:val="007D31B9"/>
    <w:rsid w:val="007E652A"/>
    <w:rsid w:val="007F0E6D"/>
    <w:rsid w:val="007F3C33"/>
    <w:rsid w:val="0084081D"/>
    <w:rsid w:val="008409DD"/>
    <w:rsid w:val="008529D0"/>
    <w:rsid w:val="008710E7"/>
    <w:rsid w:val="0087504D"/>
    <w:rsid w:val="00876797"/>
    <w:rsid w:val="008B0DEA"/>
    <w:rsid w:val="008D5EC5"/>
    <w:rsid w:val="008F4AB7"/>
    <w:rsid w:val="00921340"/>
    <w:rsid w:val="009314BC"/>
    <w:rsid w:val="00995646"/>
    <w:rsid w:val="009B0029"/>
    <w:rsid w:val="00A0034C"/>
    <w:rsid w:val="00A213AC"/>
    <w:rsid w:val="00A21F07"/>
    <w:rsid w:val="00A42F1B"/>
    <w:rsid w:val="00A4444E"/>
    <w:rsid w:val="00A945ED"/>
    <w:rsid w:val="00A9534A"/>
    <w:rsid w:val="00B118B6"/>
    <w:rsid w:val="00B34062"/>
    <w:rsid w:val="00B87515"/>
    <w:rsid w:val="00BC34F4"/>
    <w:rsid w:val="00BD696D"/>
    <w:rsid w:val="00C05DD0"/>
    <w:rsid w:val="00C05E45"/>
    <w:rsid w:val="00C20A93"/>
    <w:rsid w:val="00C917B2"/>
    <w:rsid w:val="00CA4F3B"/>
    <w:rsid w:val="00D02C3D"/>
    <w:rsid w:val="00D257CC"/>
    <w:rsid w:val="00D334EA"/>
    <w:rsid w:val="00D37BA3"/>
    <w:rsid w:val="00DA4AE8"/>
    <w:rsid w:val="00DB622F"/>
    <w:rsid w:val="00DC0546"/>
    <w:rsid w:val="00DE03A3"/>
    <w:rsid w:val="00DE5525"/>
    <w:rsid w:val="00E2074C"/>
    <w:rsid w:val="00E4119D"/>
    <w:rsid w:val="00E45374"/>
    <w:rsid w:val="00E822D4"/>
    <w:rsid w:val="00EA0334"/>
    <w:rsid w:val="00EB68C0"/>
    <w:rsid w:val="00F404CE"/>
    <w:rsid w:val="00F574A5"/>
    <w:rsid w:val="00F83908"/>
    <w:rsid w:val="00F85349"/>
    <w:rsid w:val="00F85AEC"/>
    <w:rsid w:val="00FB0017"/>
    <w:rsid w:val="00FB46C3"/>
    <w:rsid w:val="00FC749A"/>
    <w:rsid w:val="00FD60A5"/>
    <w:rsid w:val="00FE5BB3"/>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A6EF50D"/>
  <w15:chartTrackingRefBased/>
  <w15:docId w15:val="{F90DE0FD-DF96-416E-8AA1-164A78D6BA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87515"/>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87515"/>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7F3C33"/>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link w:val="Heading4Char"/>
    <w:uiPriority w:val="9"/>
    <w:qFormat/>
    <w:rsid w:val="006F5375"/>
    <w:pPr>
      <w:spacing w:before="100" w:beforeAutospacing="1" w:after="100" w:afterAutospacing="1" w:line="240" w:lineRule="auto"/>
      <w:outlineLvl w:val="3"/>
    </w:pPr>
    <w:rPr>
      <w:rFonts w:ascii="Times New Roman" w:eastAsia="Times New Roman" w:hAnsi="Times New Roman" w:cs="Times New Roman"/>
      <w:b/>
      <w:bCs/>
      <w:sz w:val="24"/>
      <w:szCs w:val="24"/>
      <w:lang w:val="en-MY"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A4AE8"/>
    <w:pPr>
      <w:spacing w:after="0" w:line="240" w:lineRule="auto"/>
    </w:pPr>
    <w:rPr>
      <w:lang w:val="en-US" w:eastAsia="en-US"/>
    </w:rPr>
  </w:style>
  <w:style w:type="character" w:customStyle="1" w:styleId="NoSpacingChar">
    <w:name w:val="No Spacing Char"/>
    <w:basedOn w:val="DefaultParagraphFont"/>
    <w:link w:val="NoSpacing"/>
    <w:uiPriority w:val="1"/>
    <w:rsid w:val="00DA4AE8"/>
    <w:rPr>
      <w:lang w:val="en-US" w:eastAsia="en-US"/>
    </w:rPr>
  </w:style>
  <w:style w:type="paragraph" w:styleId="Header">
    <w:name w:val="header"/>
    <w:basedOn w:val="Normal"/>
    <w:link w:val="HeaderChar"/>
    <w:uiPriority w:val="99"/>
    <w:unhideWhenUsed/>
    <w:rsid w:val="00F85AEC"/>
    <w:pPr>
      <w:tabs>
        <w:tab w:val="center" w:pos="4513"/>
        <w:tab w:val="right" w:pos="9026"/>
      </w:tabs>
      <w:spacing w:after="0" w:line="240" w:lineRule="auto"/>
    </w:pPr>
  </w:style>
  <w:style w:type="character" w:customStyle="1" w:styleId="HeaderChar">
    <w:name w:val="Header Char"/>
    <w:basedOn w:val="DefaultParagraphFont"/>
    <w:link w:val="Header"/>
    <w:uiPriority w:val="99"/>
    <w:rsid w:val="00F85AEC"/>
  </w:style>
  <w:style w:type="paragraph" w:styleId="Footer">
    <w:name w:val="footer"/>
    <w:basedOn w:val="Normal"/>
    <w:link w:val="FooterChar"/>
    <w:uiPriority w:val="99"/>
    <w:unhideWhenUsed/>
    <w:rsid w:val="00F85AEC"/>
    <w:pPr>
      <w:tabs>
        <w:tab w:val="center" w:pos="4513"/>
        <w:tab w:val="right" w:pos="9026"/>
      </w:tabs>
      <w:spacing w:after="0" w:line="240" w:lineRule="auto"/>
    </w:pPr>
  </w:style>
  <w:style w:type="character" w:customStyle="1" w:styleId="FooterChar">
    <w:name w:val="Footer Char"/>
    <w:basedOn w:val="DefaultParagraphFont"/>
    <w:link w:val="Footer"/>
    <w:uiPriority w:val="99"/>
    <w:rsid w:val="00F85AEC"/>
  </w:style>
  <w:style w:type="paragraph" w:styleId="ListParagraph">
    <w:name w:val="List Paragraph"/>
    <w:basedOn w:val="Normal"/>
    <w:uiPriority w:val="34"/>
    <w:qFormat/>
    <w:rsid w:val="001A71E4"/>
    <w:pPr>
      <w:ind w:left="720"/>
      <w:contextualSpacing/>
    </w:pPr>
  </w:style>
  <w:style w:type="table" w:styleId="TableGrid">
    <w:name w:val="Table Grid"/>
    <w:basedOn w:val="TableNormal"/>
    <w:uiPriority w:val="39"/>
    <w:rsid w:val="0006722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rsid w:val="006F5375"/>
    <w:rPr>
      <w:rFonts w:ascii="Times New Roman" w:eastAsia="Times New Roman" w:hAnsi="Times New Roman" w:cs="Times New Roman"/>
      <w:b/>
      <w:bCs/>
      <w:sz w:val="24"/>
      <w:szCs w:val="24"/>
      <w:lang w:val="en-MY" w:eastAsia="en-GB"/>
    </w:rPr>
  </w:style>
  <w:style w:type="paragraph" w:styleId="NormalWeb">
    <w:name w:val="Normal (Web)"/>
    <w:basedOn w:val="Normal"/>
    <w:uiPriority w:val="99"/>
    <w:unhideWhenUsed/>
    <w:rsid w:val="006F5375"/>
    <w:pPr>
      <w:spacing w:before="100" w:beforeAutospacing="1" w:after="100" w:afterAutospacing="1" w:line="240" w:lineRule="auto"/>
    </w:pPr>
    <w:rPr>
      <w:rFonts w:ascii="Times New Roman" w:eastAsia="Times New Roman" w:hAnsi="Times New Roman" w:cs="Times New Roman"/>
      <w:sz w:val="24"/>
      <w:szCs w:val="24"/>
      <w:lang w:val="en-MY" w:eastAsia="en-GB"/>
    </w:rPr>
  </w:style>
  <w:style w:type="character" w:styleId="Strong">
    <w:name w:val="Strong"/>
    <w:basedOn w:val="DefaultParagraphFont"/>
    <w:uiPriority w:val="22"/>
    <w:qFormat/>
    <w:rsid w:val="006F5375"/>
    <w:rPr>
      <w:b/>
      <w:bCs/>
    </w:rPr>
  </w:style>
  <w:style w:type="character" w:styleId="Emphasis">
    <w:name w:val="Emphasis"/>
    <w:basedOn w:val="DefaultParagraphFont"/>
    <w:uiPriority w:val="20"/>
    <w:qFormat/>
    <w:rsid w:val="00EB68C0"/>
    <w:rPr>
      <w:i/>
      <w:iCs/>
    </w:rPr>
  </w:style>
  <w:style w:type="character" w:customStyle="1" w:styleId="overflow-hidden">
    <w:name w:val="overflow-hidden"/>
    <w:basedOn w:val="DefaultParagraphFont"/>
    <w:rsid w:val="007F3C33"/>
  </w:style>
  <w:style w:type="paragraph" w:styleId="z-TopofForm">
    <w:name w:val="HTML Top of Form"/>
    <w:basedOn w:val="Normal"/>
    <w:next w:val="Normal"/>
    <w:link w:val="z-TopofFormChar"/>
    <w:hidden/>
    <w:uiPriority w:val="99"/>
    <w:semiHidden/>
    <w:unhideWhenUsed/>
    <w:rsid w:val="007F3C33"/>
    <w:pPr>
      <w:pBdr>
        <w:bottom w:val="single" w:sz="6" w:space="1" w:color="auto"/>
      </w:pBdr>
      <w:spacing w:after="0" w:line="240" w:lineRule="auto"/>
      <w:jc w:val="center"/>
    </w:pPr>
    <w:rPr>
      <w:rFonts w:ascii="Arial" w:eastAsia="Times New Roman" w:hAnsi="Arial" w:cs="Arial"/>
      <w:vanish/>
      <w:sz w:val="16"/>
      <w:szCs w:val="16"/>
      <w:lang w:val="en-MY" w:eastAsia="en-GB"/>
    </w:rPr>
  </w:style>
  <w:style w:type="character" w:customStyle="1" w:styleId="z-TopofFormChar">
    <w:name w:val="z-Top of Form Char"/>
    <w:basedOn w:val="DefaultParagraphFont"/>
    <w:link w:val="z-TopofForm"/>
    <w:uiPriority w:val="99"/>
    <w:semiHidden/>
    <w:rsid w:val="007F3C33"/>
    <w:rPr>
      <w:rFonts w:ascii="Arial" w:eastAsia="Times New Roman" w:hAnsi="Arial" w:cs="Arial"/>
      <w:vanish/>
      <w:sz w:val="16"/>
      <w:szCs w:val="16"/>
      <w:lang w:val="en-MY" w:eastAsia="en-GB"/>
    </w:rPr>
  </w:style>
  <w:style w:type="paragraph" w:styleId="z-BottomofForm">
    <w:name w:val="HTML Bottom of Form"/>
    <w:basedOn w:val="Normal"/>
    <w:next w:val="Normal"/>
    <w:link w:val="z-BottomofFormChar"/>
    <w:hidden/>
    <w:uiPriority w:val="99"/>
    <w:semiHidden/>
    <w:unhideWhenUsed/>
    <w:rsid w:val="007F3C33"/>
    <w:pPr>
      <w:pBdr>
        <w:top w:val="single" w:sz="6" w:space="1" w:color="auto"/>
      </w:pBdr>
      <w:spacing w:after="0" w:line="240" w:lineRule="auto"/>
      <w:jc w:val="center"/>
    </w:pPr>
    <w:rPr>
      <w:rFonts w:ascii="Arial" w:eastAsia="Times New Roman" w:hAnsi="Arial" w:cs="Arial"/>
      <w:vanish/>
      <w:sz w:val="16"/>
      <w:szCs w:val="16"/>
      <w:lang w:val="en-MY" w:eastAsia="en-GB"/>
    </w:rPr>
  </w:style>
  <w:style w:type="character" w:customStyle="1" w:styleId="z-BottomofFormChar">
    <w:name w:val="z-Bottom of Form Char"/>
    <w:basedOn w:val="DefaultParagraphFont"/>
    <w:link w:val="z-BottomofForm"/>
    <w:uiPriority w:val="99"/>
    <w:semiHidden/>
    <w:rsid w:val="007F3C33"/>
    <w:rPr>
      <w:rFonts w:ascii="Arial" w:eastAsia="Times New Roman" w:hAnsi="Arial" w:cs="Arial"/>
      <w:vanish/>
      <w:sz w:val="16"/>
      <w:szCs w:val="16"/>
      <w:lang w:val="en-MY" w:eastAsia="en-GB"/>
    </w:rPr>
  </w:style>
  <w:style w:type="character" w:customStyle="1" w:styleId="Heading3Char">
    <w:name w:val="Heading 3 Char"/>
    <w:basedOn w:val="DefaultParagraphFont"/>
    <w:link w:val="Heading3"/>
    <w:uiPriority w:val="9"/>
    <w:rsid w:val="007F3C33"/>
    <w:rPr>
      <w:rFonts w:asciiTheme="majorHAnsi" w:eastAsiaTheme="majorEastAsia" w:hAnsiTheme="majorHAnsi" w:cstheme="majorBidi"/>
      <w:color w:val="1F3763" w:themeColor="accent1" w:themeShade="7F"/>
      <w:sz w:val="24"/>
      <w:szCs w:val="24"/>
    </w:rPr>
  </w:style>
  <w:style w:type="character" w:styleId="PageNumber">
    <w:name w:val="page number"/>
    <w:basedOn w:val="DefaultParagraphFont"/>
    <w:uiPriority w:val="99"/>
    <w:semiHidden/>
    <w:unhideWhenUsed/>
    <w:rsid w:val="00A21F07"/>
  </w:style>
  <w:style w:type="character" w:styleId="Hyperlink">
    <w:name w:val="Hyperlink"/>
    <w:basedOn w:val="DefaultParagraphFont"/>
    <w:uiPriority w:val="99"/>
    <w:unhideWhenUsed/>
    <w:rsid w:val="007740D7"/>
    <w:rPr>
      <w:color w:val="0563C1" w:themeColor="hyperlink"/>
      <w:u w:val="single"/>
    </w:rPr>
  </w:style>
  <w:style w:type="character" w:styleId="UnresolvedMention">
    <w:name w:val="Unresolved Mention"/>
    <w:basedOn w:val="DefaultParagraphFont"/>
    <w:uiPriority w:val="99"/>
    <w:semiHidden/>
    <w:unhideWhenUsed/>
    <w:rsid w:val="007740D7"/>
    <w:rPr>
      <w:color w:val="605E5C"/>
      <w:shd w:val="clear" w:color="auto" w:fill="E1DFDD"/>
    </w:rPr>
  </w:style>
  <w:style w:type="character" w:styleId="FollowedHyperlink">
    <w:name w:val="FollowedHyperlink"/>
    <w:basedOn w:val="DefaultParagraphFont"/>
    <w:uiPriority w:val="99"/>
    <w:semiHidden/>
    <w:unhideWhenUsed/>
    <w:rsid w:val="007740D7"/>
    <w:rPr>
      <w:color w:val="954F72" w:themeColor="followedHyperlink"/>
      <w:u w:val="single"/>
    </w:rPr>
  </w:style>
  <w:style w:type="character" w:customStyle="1" w:styleId="Heading1Char">
    <w:name w:val="Heading 1 Char"/>
    <w:basedOn w:val="DefaultParagraphFont"/>
    <w:link w:val="Heading1"/>
    <w:uiPriority w:val="9"/>
    <w:rsid w:val="00B87515"/>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B87515"/>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B87515"/>
    <w:pPr>
      <w:numPr>
        <w:ilvl w:val="1"/>
      </w:numPr>
    </w:pPr>
    <w:rPr>
      <w:color w:val="5A5A5A" w:themeColor="text1" w:themeTint="A5"/>
      <w:spacing w:val="15"/>
    </w:rPr>
  </w:style>
  <w:style w:type="character" w:customStyle="1" w:styleId="SubtitleChar">
    <w:name w:val="Subtitle Char"/>
    <w:basedOn w:val="DefaultParagraphFont"/>
    <w:link w:val="Subtitle"/>
    <w:uiPriority w:val="11"/>
    <w:rsid w:val="00B87515"/>
    <w:rPr>
      <w:color w:val="5A5A5A" w:themeColor="text1" w:themeTint="A5"/>
      <w:spacing w:val="1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6713809">
      <w:bodyDiv w:val="1"/>
      <w:marLeft w:val="0"/>
      <w:marRight w:val="0"/>
      <w:marTop w:val="0"/>
      <w:marBottom w:val="0"/>
      <w:divBdr>
        <w:top w:val="none" w:sz="0" w:space="0" w:color="auto"/>
        <w:left w:val="none" w:sz="0" w:space="0" w:color="auto"/>
        <w:bottom w:val="none" w:sz="0" w:space="0" w:color="auto"/>
        <w:right w:val="none" w:sz="0" w:space="0" w:color="auto"/>
      </w:divBdr>
    </w:div>
    <w:div w:id="26759671">
      <w:bodyDiv w:val="1"/>
      <w:marLeft w:val="0"/>
      <w:marRight w:val="0"/>
      <w:marTop w:val="0"/>
      <w:marBottom w:val="0"/>
      <w:divBdr>
        <w:top w:val="none" w:sz="0" w:space="0" w:color="auto"/>
        <w:left w:val="none" w:sz="0" w:space="0" w:color="auto"/>
        <w:bottom w:val="none" w:sz="0" w:space="0" w:color="auto"/>
        <w:right w:val="none" w:sz="0" w:space="0" w:color="auto"/>
      </w:divBdr>
      <w:divsChild>
        <w:div w:id="1632393712">
          <w:marLeft w:val="475"/>
          <w:marRight w:val="0"/>
          <w:marTop w:val="96"/>
          <w:marBottom w:val="120"/>
          <w:divBdr>
            <w:top w:val="none" w:sz="0" w:space="0" w:color="auto"/>
            <w:left w:val="none" w:sz="0" w:space="0" w:color="auto"/>
            <w:bottom w:val="none" w:sz="0" w:space="0" w:color="auto"/>
            <w:right w:val="none" w:sz="0" w:space="0" w:color="auto"/>
          </w:divBdr>
        </w:div>
      </w:divsChild>
    </w:div>
    <w:div w:id="33627253">
      <w:bodyDiv w:val="1"/>
      <w:marLeft w:val="0"/>
      <w:marRight w:val="0"/>
      <w:marTop w:val="0"/>
      <w:marBottom w:val="0"/>
      <w:divBdr>
        <w:top w:val="none" w:sz="0" w:space="0" w:color="auto"/>
        <w:left w:val="none" w:sz="0" w:space="0" w:color="auto"/>
        <w:bottom w:val="none" w:sz="0" w:space="0" w:color="auto"/>
        <w:right w:val="none" w:sz="0" w:space="0" w:color="auto"/>
      </w:divBdr>
      <w:divsChild>
        <w:div w:id="1376925553">
          <w:marLeft w:val="0"/>
          <w:marRight w:val="0"/>
          <w:marTop w:val="0"/>
          <w:marBottom w:val="0"/>
          <w:divBdr>
            <w:top w:val="none" w:sz="0" w:space="0" w:color="auto"/>
            <w:left w:val="none" w:sz="0" w:space="0" w:color="auto"/>
            <w:bottom w:val="none" w:sz="0" w:space="0" w:color="auto"/>
            <w:right w:val="none" w:sz="0" w:space="0" w:color="auto"/>
          </w:divBdr>
          <w:divsChild>
            <w:div w:id="2028603108">
              <w:marLeft w:val="0"/>
              <w:marRight w:val="0"/>
              <w:marTop w:val="0"/>
              <w:marBottom w:val="0"/>
              <w:divBdr>
                <w:top w:val="none" w:sz="0" w:space="0" w:color="auto"/>
                <w:left w:val="none" w:sz="0" w:space="0" w:color="auto"/>
                <w:bottom w:val="none" w:sz="0" w:space="0" w:color="auto"/>
                <w:right w:val="none" w:sz="0" w:space="0" w:color="auto"/>
              </w:divBdr>
              <w:divsChild>
                <w:div w:id="742993025">
                  <w:marLeft w:val="0"/>
                  <w:marRight w:val="0"/>
                  <w:marTop w:val="0"/>
                  <w:marBottom w:val="0"/>
                  <w:divBdr>
                    <w:top w:val="none" w:sz="0" w:space="0" w:color="auto"/>
                    <w:left w:val="none" w:sz="0" w:space="0" w:color="auto"/>
                    <w:bottom w:val="none" w:sz="0" w:space="0" w:color="auto"/>
                    <w:right w:val="none" w:sz="0" w:space="0" w:color="auto"/>
                  </w:divBdr>
                  <w:divsChild>
                    <w:div w:id="941255652">
                      <w:marLeft w:val="0"/>
                      <w:marRight w:val="0"/>
                      <w:marTop w:val="0"/>
                      <w:marBottom w:val="0"/>
                      <w:divBdr>
                        <w:top w:val="none" w:sz="0" w:space="0" w:color="auto"/>
                        <w:left w:val="none" w:sz="0" w:space="0" w:color="auto"/>
                        <w:bottom w:val="none" w:sz="0" w:space="0" w:color="auto"/>
                        <w:right w:val="none" w:sz="0" w:space="0" w:color="auto"/>
                      </w:divBdr>
                      <w:divsChild>
                        <w:div w:id="909465694">
                          <w:marLeft w:val="0"/>
                          <w:marRight w:val="0"/>
                          <w:marTop w:val="0"/>
                          <w:marBottom w:val="0"/>
                          <w:divBdr>
                            <w:top w:val="none" w:sz="0" w:space="0" w:color="auto"/>
                            <w:left w:val="none" w:sz="0" w:space="0" w:color="auto"/>
                            <w:bottom w:val="none" w:sz="0" w:space="0" w:color="auto"/>
                            <w:right w:val="none" w:sz="0" w:space="0" w:color="auto"/>
                          </w:divBdr>
                          <w:divsChild>
                            <w:div w:id="11680144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0856018">
      <w:bodyDiv w:val="1"/>
      <w:marLeft w:val="0"/>
      <w:marRight w:val="0"/>
      <w:marTop w:val="0"/>
      <w:marBottom w:val="0"/>
      <w:divBdr>
        <w:top w:val="none" w:sz="0" w:space="0" w:color="auto"/>
        <w:left w:val="none" w:sz="0" w:space="0" w:color="auto"/>
        <w:bottom w:val="none" w:sz="0" w:space="0" w:color="auto"/>
        <w:right w:val="none" w:sz="0" w:space="0" w:color="auto"/>
      </w:divBdr>
    </w:div>
    <w:div w:id="136805802">
      <w:bodyDiv w:val="1"/>
      <w:marLeft w:val="0"/>
      <w:marRight w:val="0"/>
      <w:marTop w:val="0"/>
      <w:marBottom w:val="0"/>
      <w:divBdr>
        <w:top w:val="none" w:sz="0" w:space="0" w:color="auto"/>
        <w:left w:val="none" w:sz="0" w:space="0" w:color="auto"/>
        <w:bottom w:val="none" w:sz="0" w:space="0" w:color="auto"/>
        <w:right w:val="none" w:sz="0" w:space="0" w:color="auto"/>
      </w:divBdr>
    </w:div>
    <w:div w:id="190529745">
      <w:bodyDiv w:val="1"/>
      <w:marLeft w:val="0"/>
      <w:marRight w:val="0"/>
      <w:marTop w:val="0"/>
      <w:marBottom w:val="0"/>
      <w:divBdr>
        <w:top w:val="none" w:sz="0" w:space="0" w:color="auto"/>
        <w:left w:val="none" w:sz="0" w:space="0" w:color="auto"/>
        <w:bottom w:val="none" w:sz="0" w:space="0" w:color="auto"/>
        <w:right w:val="none" w:sz="0" w:space="0" w:color="auto"/>
      </w:divBdr>
      <w:divsChild>
        <w:div w:id="413550784">
          <w:marLeft w:val="0"/>
          <w:marRight w:val="0"/>
          <w:marTop w:val="0"/>
          <w:marBottom w:val="0"/>
          <w:divBdr>
            <w:top w:val="none" w:sz="0" w:space="0" w:color="auto"/>
            <w:left w:val="none" w:sz="0" w:space="0" w:color="auto"/>
            <w:bottom w:val="none" w:sz="0" w:space="0" w:color="auto"/>
            <w:right w:val="none" w:sz="0" w:space="0" w:color="auto"/>
          </w:divBdr>
          <w:divsChild>
            <w:div w:id="1325939914">
              <w:marLeft w:val="0"/>
              <w:marRight w:val="0"/>
              <w:marTop w:val="0"/>
              <w:marBottom w:val="0"/>
              <w:divBdr>
                <w:top w:val="none" w:sz="0" w:space="0" w:color="auto"/>
                <w:left w:val="none" w:sz="0" w:space="0" w:color="auto"/>
                <w:bottom w:val="none" w:sz="0" w:space="0" w:color="auto"/>
                <w:right w:val="none" w:sz="0" w:space="0" w:color="auto"/>
              </w:divBdr>
              <w:divsChild>
                <w:div w:id="777138141">
                  <w:marLeft w:val="0"/>
                  <w:marRight w:val="0"/>
                  <w:marTop w:val="0"/>
                  <w:marBottom w:val="0"/>
                  <w:divBdr>
                    <w:top w:val="none" w:sz="0" w:space="0" w:color="auto"/>
                    <w:left w:val="none" w:sz="0" w:space="0" w:color="auto"/>
                    <w:bottom w:val="none" w:sz="0" w:space="0" w:color="auto"/>
                    <w:right w:val="none" w:sz="0" w:space="0" w:color="auto"/>
                  </w:divBdr>
                  <w:divsChild>
                    <w:div w:id="901989435">
                      <w:marLeft w:val="0"/>
                      <w:marRight w:val="0"/>
                      <w:marTop w:val="0"/>
                      <w:marBottom w:val="0"/>
                      <w:divBdr>
                        <w:top w:val="none" w:sz="0" w:space="0" w:color="auto"/>
                        <w:left w:val="none" w:sz="0" w:space="0" w:color="auto"/>
                        <w:bottom w:val="none" w:sz="0" w:space="0" w:color="auto"/>
                        <w:right w:val="none" w:sz="0" w:space="0" w:color="auto"/>
                      </w:divBdr>
                      <w:divsChild>
                        <w:div w:id="1679582373">
                          <w:marLeft w:val="0"/>
                          <w:marRight w:val="0"/>
                          <w:marTop w:val="0"/>
                          <w:marBottom w:val="0"/>
                          <w:divBdr>
                            <w:top w:val="none" w:sz="0" w:space="0" w:color="auto"/>
                            <w:left w:val="none" w:sz="0" w:space="0" w:color="auto"/>
                            <w:bottom w:val="none" w:sz="0" w:space="0" w:color="auto"/>
                            <w:right w:val="none" w:sz="0" w:space="0" w:color="auto"/>
                          </w:divBdr>
                          <w:divsChild>
                            <w:div w:id="19013315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79578758">
      <w:bodyDiv w:val="1"/>
      <w:marLeft w:val="0"/>
      <w:marRight w:val="0"/>
      <w:marTop w:val="0"/>
      <w:marBottom w:val="0"/>
      <w:divBdr>
        <w:top w:val="none" w:sz="0" w:space="0" w:color="auto"/>
        <w:left w:val="none" w:sz="0" w:space="0" w:color="auto"/>
        <w:bottom w:val="none" w:sz="0" w:space="0" w:color="auto"/>
        <w:right w:val="none" w:sz="0" w:space="0" w:color="auto"/>
      </w:divBdr>
    </w:div>
    <w:div w:id="282467255">
      <w:bodyDiv w:val="1"/>
      <w:marLeft w:val="0"/>
      <w:marRight w:val="0"/>
      <w:marTop w:val="0"/>
      <w:marBottom w:val="0"/>
      <w:divBdr>
        <w:top w:val="none" w:sz="0" w:space="0" w:color="auto"/>
        <w:left w:val="none" w:sz="0" w:space="0" w:color="auto"/>
        <w:bottom w:val="none" w:sz="0" w:space="0" w:color="auto"/>
        <w:right w:val="none" w:sz="0" w:space="0" w:color="auto"/>
      </w:divBdr>
      <w:divsChild>
        <w:div w:id="317542252">
          <w:marLeft w:val="0"/>
          <w:marRight w:val="0"/>
          <w:marTop w:val="0"/>
          <w:marBottom w:val="0"/>
          <w:divBdr>
            <w:top w:val="none" w:sz="0" w:space="0" w:color="auto"/>
            <w:left w:val="none" w:sz="0" w:space="0" w:color="auto"/>
            <w:bottom w:val="none" w:sz="0" w:space="0" w:color="auto"/>
            <w:right w:val="none" w:sz="0" w:space="0" w:color="auto"/>
          </w:divBdr>
          <w:divsChild>
            <w:div w:id="826944462">
              <w:marLeft w:val="0"/>
              <w:marRight w:val="0"/>
              <w:marTop w:val="0"/>
              <w:marBottom w:val="0"/>
              <w:divBdr>
                <w:top w:val="none" w:sz="0" w:space="0" w:color="auto"/>
                <w:left w:val="none" w:sz="0" w:space="0" w:color="auto"/>
                <w:bottom w:val="none" w:sz="0" w:space="0" w:color="auto"/>
                <w:right w:val="none" w:sz="0" w:space="0" w:color="auto"/>
              </w:divBdr>
              <w:divsChild>
                <w:div w:id="163865658">
                  <w:marLeft w:val="0"/>
                  <w:marRight w:val="0"/>
                  <w:marTop w:val="0"/>
                  <w:marBottom w:val="0"/>
                  <w:divBdr>
                    <w:top w:val="none" w:sz="0" w:space="0" w:color="auto"/>
                    <w:left w:val="none" w:sz="0" w:space="0" w:color="auto"/>
                    <w:bottom w:val="none" w:sz="0" w:space="0" w:color="auto"/>
                    <w:right w:val="none" w:sz="0" w:space="0" w:color="auto"/>
                  </w:divBdr>
                  <w:divsChild>
                    <w:div w:id="434374373">
                      <w:marLeft w:val="0"/>
                      <w:marRight w:val="0"/>
                      <w:marTop w:val="0"/>
                      <w:marBottom w:val="0"/>
                      <w:divBdr>
                        <w:top w:val="none" w:sz="0" w:space="0" w:color="auto"/>
                        <w:left w:val="none" w:sz="0" w:space="0" w:color="auto"/>
                        <w:bottom w:val="none" w:sz="0" w:space="0" w:color="auto"/>
                        <w:right w:val="none" w:sz="0" w:space="0" w:color="auto"/>
                      </w:divBdr>
                      <w:divsChild>
                        <w:div w:id="177545936">
                          <w:marLeft w:val="0"/>
                          <w:marRight w:val="0"/>
                          <w:marTop w:val="0"/>
                          <w:marBottom w:val="0"/>
                          <w:divBdr>
                            <w:top w:val="none" w:sz="0" w:space="0" w:color="auto"/>
                            <w:left w:val="none" w:sz="0" w:space="0" w:color="auto"/>
                            <w:bottom w:val="none" w:sz="0" w:space="0" w:color="auto"/>
                            <w:right w:val="none" w:sz="0" w:space="0" w:color="auto"/>
                          </w:divBdr>
                          <w:divsChild>
                            <w:div w:id="169753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38527476">
      <w:bodyDiv w:val="1"/>
      <w:marLeft w:val="0"/>
      <w:marRight w:val="0"/>
      <w:marTop w:val="0"/>
      <w:marBottom w:val="0"/>
      <w:divBdr>
        <w:top w:val="none" w:sz="0" w:space="0" w:color="auto"/>
        <w:left w:val="none" w:sz="0" w:space="0" w:color="auto"/>
        <w:bottom w:val="none" w:sz="0" w:space="0" w:color="auto"/>
        <w:right w:val="none" w:sz="0" w:space="0" w:color="auto"/>
      </w:divBdr>
    </w:div>
    <w:div w:id="496312770">
      <w:bodyDiv w:val="1"/>
      <w:marLeft w:val="0"/>
      <w:marRight w:val="0"/>
      <w:marTop w:val="0"/>
      <w:marBottom w:val="0"/>
      <w:divBdr>
        <w:top w:val="none" w:sz="0" w:space="0" w:color="auto"/>
        <w:left w:val="none" w:sz="0" w:space="0" w:color="auto"/>
        <w:bottom w:val="none" w:sz="0" w:space="0" w:color="auto"/>
        <w:right w:val="none" w:sz="0" w:space="0" w:color="auto"/>
      </w:divBdr>
    </w:div>
    <w:div w:id="573394531">
      <w:bodyDiv w:val="1"/>
      <w:marLeft w:val="0"/>
      <w:marRight w:val="0"/>
      <w:marTop w:val="0"/>
      <w:marBottom w:val="0"/>
      <w:divBdr>
        <w:top w:val="none" w:sz="0" w:space="0" w:color="auto"/>
        <w:left w:val="none" w:sz="0" w:space="0" w:color="auto"/>
        <w:bottom w:val="none" w:sz="0" w:space="0" w:color="auto"/>
        <w:right w:val="none" w:sz="0" w:space="0" w:color="auto"/>
      </w:divBdr>
      <w:divsChild>
        <w:div w:id="336855875">
          <w:marLeft w:val="0"/>
          <w:marRight w:val="0"/>
          <w:marTop w:val="0"/>
          <w:marBottom w:val="0"/>
          <w:divBdr>
            <w:top w:val="none" w:sz="0" w:space="0" w:color="auto"/>
            <w:left w:val="none" w:sz="0" w:space="0" w:color="auto"/>
            <w:bottom w:val="none" w:sz="0" w:space="0" w:color="auto"/>
            <w:right w:val="none" w:sz="0" w:space="0" w:color="auto"/>
          </w:divBdr>
          <w:divsChild>
            <w:div w:id="649208368">
              <w:marLeft w:val="0"/>
              <w:marRight w:val="0"/>
              <w:marTop w:val="0"/>
              <w:marBottom w:val="0"/>
              <w:divBdr>
                <w:top w:val="none" w:sz="0" w:space="0" w:color="auto"/>
                <w:left w:val="none" w:sz="0" w:space="0" w:color="auto"/>
                <w:bottom w:val="none" w:sz="0" w:space="0" w:color="auto"/>
                <w:right w:val="none" w:sz="0" w:space="0" w:color="auto"/>
              </w:divBdr>
              <w:divsChild>
                <w:div w:id="720322615">
                  <w:marLeft w:val="0"/>
                  <w:marRight w:val="0"/>
                  <w:marTop w:val="0"/>
                  <w:marBottom w:val="0"/>
                  <w:divBdr>
                    <w:top w:val="none" w:sz="0" w:space="0" w:color="auto"/>
                    <w:left w:val="none" w:sz="0" w:space="0" w:color="auto"/>
                    <w:bottom w:val="none" w:sz="0" w:space="0" w:color="auto"/>
                    <w:right w:val="none" w:sz="0" w:space="0" w:color="auto"/>
                  </w:divBdr>
                  <w:divsChild>
                    <w:div w:id="1831939800">
                      <w:marLeft w:val="0"/>
                      <w:marRight w:val="0"/>
                      <w:marTop w:val="0"/>
                      <w:marBottom w:val="0"/>
                      <w:divBdr>
                        <w:top w:val="none" w:sz="0" w:space="0" w:color="auto"/>
                        <w:left w:val="none" w:sz="0" w:space="0" w:color="auto"/>
                        <w:bottom w:val="none" w:sz="0" w:space="0" w:color="auto"/>
                        <w:right w:val="none" w:sz="0" w:space="0" w:color="auto"/>
                      </w:divBdr>
                      <w:divsChild>
                        <w:div w:id="1599019583">
                          <w:marLeft w:val="0"/>
                          <w:marRight w:val="0"/>
                          <w:marTop w:val="0"/>
                          <w:marBottom w:val="0"/>
                          <w:divBdr>
                            <w:top w:val="none" w:sz="0" w:space="0" w:color="auto"/>
                            <w:left w:val="none" w:sz="0" w:space="0" w:color="auto"/>
                            <w:bottom w:val="none" w:sz="0" w:space="0" w:color="auto"/>
                            <w:right w:val="none" w:sz="0" w:space="0" w:color="auto"/>
                          </w:divBdr>
                          <w:divsChild>
                            <w:div w:id="18041527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07390835">
      <w:bodyDiv w:val="1"/>
      <w:marLeft w:val="0"/>
      <w:marRight w:val="0"/>
      <w:marTop w:val="0"/>
      <w:marBottom w:val="0"/>
      <w:divBdr>
        <w:top w:val="none" w:sz="0" w:space="0" w:color="auto"/>
        <w:left w:val="none" w:sz="0" w:space="0" w:color="auto"/>
        <w:bottom w:val="none" w:sz="0" w:space="0" w:color="auto"/>
        <w:right w:val="none" w:sz="0" w:space="0" w:color="auto"/>
      </w:divBdr>
      <w:divsChild>
        <w:div w:id="95709225">
          <w:marLeft w:val="0"/>
          <w:marRight w:val="0"/>
          <w:marTop w:val="0"/>
          <w:marBottom w:val="0"/>
          <w:divBdr>
            <w:top w:val="none" w:sz="0" w:space="0" w:color="auto"/>
            <w:left w:val="none" w:sz="0" w:space="0" w:color="auto"/>
            <w:bottom w:val="none" w:sz="0" w:space="0" w:color="auto"/>
            <w:right w:val="none" w:sz="0" w:space="0" w:color="auto"/>
          </w:divBdr>
          <w:divsChild>
            <w:div w:id="2028798165">
              <w:marLeft w:val="0"/>
              <w:marRight w:val="0"/>
              <w:marTop w:val="0"/>
              <w:marBottom w:val="0"/>
              <w:divBdr>
                <w:top w:val="none" w:sz="0" w:space="0" w:color="auto"/>
                <w:left w:val="none" w:sz="0" w:space="0" w:color="auto"/>
                <w:bottom w:val="none" w:sz="0" w:space="0" w:color="auto"/>
                <w:right w:val="none" w:sz="0" w:space="0" w:color="auto"/>
              </w:divBdr>
              <w:divsChild>
                <w:div w:id="316498036">
                  <w:marLeft w:val="0"/>
                  <w:marRight w:val="0"/>
                  <w:marTop w:val="0"/>
                  <w:marBottom w:val="0"/>
                  <w:divBdr>
                    <w:top w:val="none" w:sz="0" w:space="0" w:color="auto"/>
                    <w:left w:val="none" w:sz="0" w:space="0" w:color="auto"/>
                    <w:bottom w:val="none" w:sz="0" w:space="0" w:color="auto"/>
                    <w:right w:val="none" w:sz="0" w:space="0" w:color="auto"/>
                  </w:divBdr>
                  <w:divsChild>
                    <w:div w:id="489757368">
                      <w:marLeft w:val="0"/>
                      <w:marRight w:val="0"/>
                      <w:marTop w:val="0"/>
                      <w:marBottom w:val="0"/>
                      <w:divBdr>
                        <w:top w:val="none" w:sz="0" w:space="0" w:color="auto"/>
                        <w:left w:val="none" w:sz="0" w:space="0" w:color="auto"/>
                        <w:bottom w:val="none" w:sz="0" w:space="0" w:color="auto"/>
                        <w:right w:val="none" w:sz="0" w:space="0" w:color="auto"/>
                      </w:divBdr>
                      <w:divsChild>
                        <w:div w:id="1490557050">
                          <w:marLeft w:val="0"/>
                          <w:marRight w:val="0"/>
                          <w:marTop w:val="0"/>
                          <w:marBottom w:val="0"/>
                          <w:divBdr>
                            <w:top w:val="none" w:sz="0" w:space="0" w:color="auto"/>
                            <w:left w:val="none" w:sz="0" w:space="0" w:color="auto"/>
                            <w:bottom w:val="none" w:sz="0" w:space="0" w:color="auto"/>
                            <w:right w:val="none" w:sz="0" w:space="0" w:color="auto"/>
                          </w:divBdr>
                          <w:divsChild>
                            <w:div w:id="1258293337">
                              <w:marLeft w:val="0"/>
                              <w:marRight w:val="0"/>
                              <w:marTop w:val="0"/>
                              <w:marBottom w:val="0"/>
                              <w:divBdr>
                                <w:top w:val="none" w:sz="0" w:space="0" w:color="auto"/>
                                <w:left w:val="none" w:sz="0" w:space="0" w:color="auto"/>
                                <w:bottom w:val="none" w:sz="0" w:space="0" w:color="auto"/>
                                <w:right w:val="none" w:sz="0" w:space="0" w:color="auto"/>
                              </w:divBdr>
                              <w:divsChild>
                                <w:div w:id="2053071734">
                                  <w:marLeft w:val="0"/>
                                  <w:marRight w:val="0"/>
                                  <w:marTop w:val="0"/>
                                  <w:marBottom w:val="0"/>
                                  <w:divBdr>
                                    <w:top w:val="none" w:sz="0" w:space="0" w:color="auto"/>
                                    <w:left w:val="none" w:sz="0" w:space="0" w:color="auto"/>
                                    <w:bottom w:val="none" w:sz="0" w:space="0" w:color="auto"/>
                                    <w:right w:val="none" w:sz="0" w:space="0" w:color="auto"/>
                                  </w:divBdr>
                                  <w:divsChild>
                                    <w:div w:id="620379504">
                                      <w:marLeft w:val="0"/>
                                      <w:marRight w:val="0"/>
                                      <w:marTop w:val="0"/>
                                      <w:marBottom w:val="0"/>
                                      <w:divBdr>
                                        <w:top w:val="none" w:sz="0" w:space="0" w:color="auto"/>
                                        <w:left w:val="none" w:sz="0" w:space="0" w:color="auto"/>
                                        <w:bottom w:val="none" w:sz="0" w:space="0" w:color="auto"/>
                                        <w:right w:val="none" w:sz="0" w:space="0" w:color="auto"/>
                                      </w:divBdr>
                                      <w:divsChild>
                                        <w:div w:id="154691145">
                                          <w:marLeft w:val="0"/>
                                          <w:marRight w:val="0"/>
                                          <w:marTop w:val="0"/>
                                          <w:marBottom w:val="0"/>
                                          <w:divBdr>
                                            <w:top w:val="none" w:sz="0" w:space="0" w:color="auto"/>
                                            <w:left w:val="none" w:sz="0" w:space="0" w:color="auto"/>
                                            <w:bottom w:val="none" w:sz="0" w:space="0" w:color="auto"/>
                                            <w:right w:val="none" w:sz="0" w:space="0" w:color="auto"/>
                                          </w:divBdr>
                                          <w:divsChild>
                                            <w:div w:id="1350569124">
                                              <w:marLeft w:val="0"/>
                                              <w:marRight w:val="0"/>
                                              <w:marTop w:val="0"/>
                                              <w:marBottom w:val="0"/>
                                              <w:divBdr>
                                                <w:top w:val="none" w:sz="0" w:space="0" w:color="auto"/>
                                                <w:left w:val="none" w:sz="0" w:space="0" w:color="auto"/>
                                                <w:bottom w:val="none" w:sz="0" w:space="0" w:color="auto"/>
                                                <w:right w:val="none" w:sz="0" w:space="0" w:color="auto"/>
                                              </w:divBdr>
                                              <w:divsChild>
                                                <w:div w:id="1521818209">
                                                  <w:marLeft w:val="0"/>
                                                  <w:marRight w:val="0"/>
                                                  <w:marTop w:val="0"/>
                                                  <w:marBottom w:val="0"/>
                                                  <w:divBdr>
                                                    <w:top w:val="none" w:sz="0" w:space="0" w:color="auto"/>
                                                    <w:left w:val="none" w:sz="0" w:space="0" w:color="auto"/>
                                                    <w:bottom w:val="none" w:sz="0" w:space="0" w:color="auto"/>
                                                    <w:right w:val="none" w:sz="0" w:space="0" w:color="auto"/>
                                                  </w:divBdr>
                                                  <w:divsChild>
                                                    <w:div w:id="1581525948">
                                                      <w:marLeft w:val="0"/>
                                                      <w:marRight w:val="0"/>
                                                      <w:marTop w:val="0"/>
                                                      <w:marBottom w:val="0"/>
                                                      <w:divBdr>
                                                        <w:top w:val="none" w:sz="0" w:space="0" w:color="auto"/>
                                                        <w:left w:val="none" w:sz="0" w:space="0" w:color="auto"/>
                                                        <w:bottom w:val="none" w:sz="0" w:space="0" w:color="auto"/>
                                                        <w:right w:val="none" w:sz="0" w:space="0" w:color="auto"/>
                                                      </w:divBdr>
                                                      <w:divsChild>
                                                        <w:div w:id="2095543613">
                                                          <w:marLeft w:val="0"/>
                                                          <w:marRight w:val="0"/>
                                                          <w:marTop w:val="0"/>
                                                          <w:marBottom w:val="0"/>
                                                          <w:divBdr>
                                                            <w:top w:val="none" w:sz="0" w:space="0" w:color="auto"/>
                                                            <w:left w:val="none" w:sz="0" w:space="0" w:color="auto"/>
                                                            <w:bottom w:val="none" w:sz="0" w:space="0" w:color="auto"/>
                                                            <w:right w:val="none" w:sz="0" w:space="0" w:color="auto"/>
                                                          </w:divBdr>
                                                          <w:divsChild>
                                                            <w:div w:id="15715054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73965349">
                                                  <w:marLeft w:val="0"/>
                                                  <w:marRight w:val="0"/>
                                                  <w:marTop w:val="0"/>
                                                  <w:marBottom w:val="0"/>
                                                  <w:divBdr>
                                                    <w:top w:val="none" w:sz="0" w:space="0" w:color="auto"/>
                                                    <w:left w:val="none" w:sz="0" w:space="0" w:color="auto"/>
                                                    <w:bottom w:val="none" w:sz="0" w:space="0" w:color="auto"/>
                                                    <w:right w:val="none" w:sz="0" w:space="0" w:color="auto"/>
                                                  </w:divBdr>
                                                  <w:divsChild>
                                                    <w:div w:id="665672298">
                                                      <w:marLeft w:val="0"/>
                                                      <w:marRight w:val="0"/>
                                                      <w:marTop w:val="0"/>
                                                      <w:marBottom w:val="0"/>
                                                      <w:divBdr>
                                                        <w:top w:val="none" w:sz="0" w:space="0" w:color="auto"/>
                                                        <w:left w:val="none" w:sz="0" w:space="0" w:color="auto"/>
                                                        <w:bottom w:val="none" w:sz="0" w:space="0" w:color="auto"/>
                                                        <w:right w:val="none" w:sz="0" w:space="0" w:color="auto"/>
                                                      </w:divBdr>
                                                      <w:divsChild>
                                                        <w:div w:id="129514501">
                                                          <w:marLeft w:val="0"/>
                                                          <w:marRight w:val="0"/>
                                                          <w:marTop w:val="0"/>
                                                          <w:marBottom w:val="0"/>
                                                          <w:divBdr>
                                                            <w:top w:val="none" w:sz="0" w:space="0" w:color="auto"/>
                                                            <w:left w:val="none" w:sz="0" w:space="0" w:color="auto"/>
                                                            <w:bottom w:val="none" w:sz="0" w:space="0" w:color="auto"/>
                                                            <w:right w:val="none" w:sz="0" w:space="0" w:color="auto"/>
                                                          </w:divBdr>
                                                          <w:divsChild>
                                                            <w:div w:id="1509517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2139445812">
          <w:marLeft w:val="0"/>
          <w:marRight w:val="0"/>
          <w:marTop w:val="0"/>
          <w:marBottom w:val="0"/>
          <w:divBdr>
            <w:top w:val="none" w:sz="0" w:space="0" w:color="auto"/>
            <w:left w:val="none" w:sz="0" w:space="0" w:color="auto"/>
            <w:bottom w:val="none" w:sz="0" w:space="0" w:color="auto"/>
            <w:right w:val="none" w:sz="0" w:space="0" w:color="auto"/>
          </w:divBdr>
          <w:divsChild>
            <w:div w:id="341321454">
              <w:marLeft w:val="0"/>
              <w:marRight w:val="0"/>
              <w:marTop w:val="0"/>
              <w:marBottom w:val="0"/>
              <w:divBdr>
                <w:top w:val="none" w:sz="0" w:space="0" w:color="auto"/>
                <w:left w:val="none" w:sz="0" w:space="0" w:color="auto"/>
                <w:bottom w:val="none" w:sz="0" w:space="0" w:color="auto"/>
                <w:right w:val="none" w:sz="0" w:space="0" w:color="auto"/>
              </w:divBdr>
              <w:divsChild>
                <w:div w:id="4715633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83938506">
      <w:bodyDiv w:val="1"/>
      <w:marLeft w:val="0"/>
      <w:marRight w:val="0"/>
      <w:marTop w:val="0"/>
      <w:marBottom w:val="0"/>
      <w:divBdr>
        <w:top w:val="none" w:sz="0" w:space="0" w:color="auto"/>
        <w:left w:val="none" w:sz="0" w:space="0" w:color="auto"/>
        <w:bottom w:val="none" w:sz="0" w:space="0" w:color="auto"/>
        <w:right w:val="none" w:sz="0" w:space="0" w:color="auto"/>
      </w:divBdr>
    </w:div>
    <w:div w:id="696351984">
      <w:bodyDiv w:val="1"/>
      <w:marLeft w:val="0"/>
      <w:marRight w:val="0"/>
      <w:marTop w:val="0"/>
      <w:marBottom w:val="0"/>
      <w:divBdr>
        <w:top w:val="none" w:sz="0" w:space="0" w:color="auto"/>
        <w:left w:val="none" w:sz="0" w:space="0" w:color="auto"/>
        <w:bottom w:val="none" w:sz="0" w:space="0" w:color="auto"/>
        <w:right w:val="none" w:sz="0" w:space="0" w:color="auto"/>
      </w:divBdr>
    </w:div>
    <w:div w:id="766199440">
      <w:bodyDiv w:val="1"/>
      <w:marLeft w:val="0"/>
      <w:marRight w:val="0"/>
      <w:marTop w:val="0"/>
      <w:marBottom w:val="0"/>
      <w:divBdr>
        <w:top w:val="none" w:sz="0" w:space="0" w:color="auto"/>
        <w:left w:val="none" w:sz="0" w:space="0" w:color="auto"/>
        <w:bottom w:val="none" w:sz="0" w:space="0" w:color="auto"/>
        <w:right w:val="none" w:sz="0" w:space="0" w:color="auto"/>
      </w:divBdr>
      <w:divsChild>
        <w:div w:id="1609310708">
          <w:marLeft w:val="475"/>
          <w:marRight w:val="0"/>
          <w:marTop w:val="96"/>
          <w:marBottom w:val="120"/>
          <w:divBdr>
            <w:top w:val="none" w:sz="0" w:space="0" w:color="auto"/>
            <w:left w:val="none" w:sz="0" w:space="0" w:color="auto"/>
            <w:bottom w:val="none" w:sz="0" w:space="0" w:color="auto"/>
            <w:right w:val="none" w:sz="0" w:space="0" w:color="auto"/>
          </w:divBdr>
        </w:div>
      </w:divsChild>
    </w:div>
    <w:div w:id="784270021">
      <w:bodyDiv w:val="1"/>
      <w:marLeft w:val="0"/>
      <w:marRight w:val="0"/>
      <w:marTop w:val="0"/>
      <w:marBottom w:val="0"/>
      <w:divBdr>
        <w:top w:val="none" w:sz="0" w:space="0" w:color="auto"/>
        <w:left w:val="none" w:sz="0" w:space="0" w:color="auto"/>
        <w:bottom w:val="none" w:sz="0" w:space="0" w:color="auto"/>
        <w:right w:val="none" w:sz="0" w:space="0" w:color="auto"/>
      </w:divBdr>
    </w:div>
    <w:div w:id="786655053">
      <w:bodyDiv w:val="1"/>
      <w:marLeft w:val="0"/>
      <w:marRight w:val="0"/>
      <w:marTop w:val="0"/>
      <w:marBottom w:val="0"/>
      <w:divBdr>
        <w:top w:val="none" w:sz="0" w:space="0" w:color="auto"/>
        <w:left w:val="none" w:sz="0" w:space="0" w:color="auto"/>
        <w:bottom w:val="none" w:sz="0" w:space="0" w:color="auto"/>
        <w:right w:val="none" w:sz="0" w:space="0" w:color="auto"/>
      </w:divBdr>
      <w:divsChild>
        <w:div w:id="246503388">
          <w:marLeft w:val="475"/>
          <w:marRight w:val="0"/>
          <w:marTop w:val="91"/>
          <w:marBottom w:val="120"/>
          <w:divBdr>
            <w:top w:val="none" w:sz="0" w:space="0" w:color="auto"/>
            <w:left w:val="none" w:sz="0" w:space="0" w:color="auto"/>
            <w:bottom w:val="none" w:sz="0" w:space="0" w:color="auto"/>
            <w:right w:val="none" w:sz="0" w:space="0" w:color="auto"/>
          </w:divBdr>
        </w:div>
      </w:divsChild>
    </w:div>
    <w:div w:id="794181895">
      <w:bodyDiv w:val="1"/>
      <w:marLeft w:val="0"/>
      <w:marRight w:val="0"/>
      <w:marTop w:val="0"/>
      <w:marBottom w:val="0"/>
      <w:divBdr>
        <w:top w:val="none" w:sz="0" w:space="0" w:color="auto"/>
        <w:left w:val="none" w:sz="0" w:space="0" w:color="auto"/>
        <w:bottom w:val="none" w:sz="0" w:space="0" w:color="auto"/>
        <w:right w:val="none" w:sz="0" w:space="0" w:color="auto"/>
      </w:divBdr>
    </w:div>
    <w:div w:id="929316246">
      <w:bodyDiv w:val="1"/>
      <w:marLeft w:val="0"/>
      <w:marRight w:val="0"/>
      <w:marTop w:val="0"/>
      <w:marBottom w:val="0"/>
      <w:divBdr>
        <w:top w:val="none" w:sz="0" w:space="0" w:color="auto"/>
        <w:left w:val="none" w:sz="0" w:space="0" w:color="auto"/>
        <w:bottom w:val="none" w:sz="0" w:space="0" w:color="auto"/>
        <w:right w:val="none" w:sz="0" w:space="0" w:color="auto"/>
      </w:divBdr>
    </w:div>
    <w:div w:id="932862409">
      <w:bodyDiv w:val="1"/>
      <w:marLeft w:val="0"/>
      <w:marRight w:val="0"/>
      <w:marTop w:val="0"/>
      <w:marBottom w:val="0"/>
      <w:divBdr>
        <w:top w:val="none" w:sz="0" w:space="0" w:color="auto"/>
        <w:left w:val="none" w:sz="0" w:space="0" w:color="auto"/>
        <w:bottom w:val="none" w:sz="0" w:space="0" w:color="auto"/>
        <w:right w:val="none" w:sz="0" w:space="0" w:color="auto"/>
      </w:divBdr>
    </w:div>
    <w:div w:id="971861614">
      <w:bodyDiv w:val="1"/>
      <w:marLeft w:val="0"/>
      <w:marRight w:val="0"/>
      <w:marTop w:val="0"/>
      <w:marBottom w:val="0"/>
      <w:divBdr>
        <w:top w:val="none" w:sz="0" w:space="0" w:color="auto"/>
        <w:left w:val="none" w:sz="0" w:space="0" w:color="auto"/>
        <w:bottom w:val="none" w:sz="0" w:space="0" w:color="auto"/>
        <w:right w:val="none" w:sz="0" w:space="0" w:color="auto"/>
      </w:divBdr>
    </w:div>
    <w:div w:id="1158377168">
      <w:bodyDiv w:val="1"/>
      <w:marLeft w:val="0"/>
      <w:marRight w:val="0"/>
      <w:marTop w:val="0"/>
      <w:marBottom w:val="0"/>
      <w:divBdr>
        <w:top w:val="none" w:sz="0" w:space="0" w:color="auto"/>
        <w:left w:val="none" w:sz="0" w:space="0" w:color="auto"/>
        <w:bottom w:val="none" w:sz="0" w:space="0" w:color="auto"/>
        <w:right w:val="none" w:sz="0" w:space="0" w:color="auto"/>
      </w:divBdr>
    </w:div>
    <w:div w:id="1161434326">
      <w:bodyDiv w:val="1"/>
      <w:marLeft w:val="0"/>
      <w:marRight w:val="0"/>
      <w:marTop w:val="0"/>
      <w:marBottom w:val="0"/>
      <w:divBdr>
        <w:top w:val="none" w:sz="0" w:space="0" w:color="auto"/>
        <w:left w:val="none" w:sz="0" w:space="0" w:color="auto"/>
        <w:bottom w:val="none" w:sz="0" w:space="0" w:color="auto"/>
        <w:right w:val="none" w:sz="0" w:space="0" w:color="auto"/>
      </w:divBdr>
    </w:div>
    <w:div w:id="1200557752">
      <w:bodyDiv w:val="1"/>
      <w:marLeft w:val="0"/>
      <w:marRight w:val="0"/>
      <w:marTop w:val="0"/>
      <w:marBottom w:val="0"/>
      <w:divBdr>
        <w:top w:val="none" w:sz="0" w:space="0" w:color="auto"/>
        <w:left w:val="none" w:sz="0" w:space="0" w:color="auto"/>
        <w:bottom w:val="none" w:sz="0" w:space="0" w:color="auto"/>
        <w:right w:val="none" w:sz="0" w:space="0" w:color="auto"/>
      </w:divBdr>
    </w:div>
    <w:div w:id="1236670254">
      <w:bodyDiv w:val="1"/>
      <w:marLeft w:val="0"/>
      <w:marRight w:val="0"/>
      <w:marTop w:val="0"/>
      <w:marBottom w:val="0"/>
      <w:divBdr>
        <w:top w:val="none" w:sz="0" w:space="0" w:color="auto"/>
        <w:left w:val="none" w:sz="0" w:space="0" w:color="auto"/>
        <w:bottom w:val="none" w:sz="0" w:space="0" w:color="auto"/>
        <w:right w:val="none" w:sz="0" w:space="0" w:color="auto"/>
      </w:divBdr>
    </w:div>
    <w:div w:id="1247688623">
      <w:bodyDiv w:val="1"/>
      <w:marLeft w:val="0"/>
      <w:marRight w:val="0"/>
      <w:marTop w:val="0"/>
      <w:marBottom w:val="0"/>
      <w:divBdr>
        <w:top w:val="none" w:sz="0" w:space="0" w:color="auto"/>
        <w:left w:val="none" w:sz="0" w:space="0" w:color="auto"/>
        <w:bottom w:val="none" w:sz="0" w:space="0" w:color="auto"/>
        <w:right w:val="none" w:sz="0" w:space="0" w:color="auto"/>
      </w:divBdr>
    </w:div>
    <w:div w:id="1372849544">
      <w:bodyDiv w:val="1"/>
      <w:marLeft w:val="0"/>
      <w:marRight w:val="0"/>
      <w:marTop w:val="0"/>
      <w:marBottom w:val="0"/>
      <w:divBdr>
        <w:top w:val="none" w:sz="0" w:space="0" w:color="auto"/>
        <w:left w:val="none" w:sz="0" w:space="0" w:color="auto"/>
        <w:bottom w:val="none" w:sz="0" w:space="0" w:color="auto"/>
        <w:right w:val="none" w:sz="0" w:space="0" w:color="auto"/>
      </w:divBdr>
    </w:div>
    <w:div w:id="1399085637">
      <w:bodyDiv w:val="1"/>
      <w:marLeft w:val="0"/>
      <w:marRight w:val="0"/>
      <w:marTop w:val="0"/>
      <w:marBottom w:val="0"/>
      <w:divBdr>
        <w:top w:val="none" w:sz="0" w:space="0" w:color="auto"/>
        <w:left w:val="none" w:sz="0" w:space="0" w:color="auto"/>
        <w:bottom w:val="none" w:sz="0" w:space="0" w:color="auto"/>
        <w:right w:val="none" w:sz="0" w:space="0" w:color="auto"/>
      </w:divBdr>
    </w:div>
    <w:div w:id="1479296489">
      <w:bodyDiv w:val="1"/>
      <w:marLeft w:val="0"/>
      <w:marRight w:val="0"/>
      <w:marTop w:val="0"/>
      <w:marBottom w:val="0"/>
      <w:divBdr>
        <w:top w:val="none" w:sz="0" w:space="0" w:color="auto"/>
        <w:left w:val="none" w:sz="0" w:space="0" w:color="auto"/>
        <w:bottom w:val="none" w:sz="0" w:space="0" w:color="auto"/>
        <w:right w:val="none" w:sz="0" w:space="0" w:color="auto"/>
      </w:divBdr>
    </w:div>
    <w:div w:id="1502307214">
      <w:bodyDiv w:val="1"/>
      <w:marLeft w:val="0"/>
      <w:marRight w:val="0"/>
      <w:marTop w:val="0"/>
      <w:marBottom w:val="0"/>
      <w:divBdr>
        <w:top w:val="none" w:sz="0" w:space="0" w:color="auto"/>
        <w:left w:val="none" w:sz="0" w:space="0" w:color="auto"/>
        <w:bottom w:val="none" w:sz="0" w:space="0" w:color="auto"/>
        <w:right w:val="none" w:sz="0" w:space="0" w:color="auto"/>
      </w:divBdr>
      <w:divsChild>
        <w:div w:id="150104674">
          <w:marLeft w:val="0"/>
          <w:marRight w:val="0"/>
          <w:marTop w:val="0"/>
          <w:marBottom w:val="0"/>
          <w:divBdr>
            <w:top w:val="none" w:sz="0" w:space="0" w:color="auto"/>
            <w:left w:val="none" w:sz="0" w:space="0" w:color="auto"/>
            <w:bottom w:val="none" w:sz="0" w:space="0" w:color="auto"/>
            <w:right w:val="none" w:sz="0" w:space="0" w:color="auto"/>
          </w:divBdr>
          <w:divsChild>
            <w:div w:id="1282032838">
              <w:marLeft w:val="0"/>
              <w:marRight w:val="0"/>
              <w:marTop w:val="0"/>
              <w:marBottom w:val="0"/>
              <w:divBdr>
                <w:top w:val="none" w:sz="0" w:space="0" w:color="auto"/>
                <w:left w:val="none" w:sz="0" w:space="0" w:color="auto"/>
                <w:bottom w:val="none" w:sz="0" w:space="0" w:color="auto"/>
                <w:right w:val="none" w:sz="0" w:space="0" w:color="auto"/>
              </w:divBdr>
              <w:divsChild>
                <w:div w:id="2136479324">
                  <w:marLeft w:val="0"/>
                  <w:marRight w:val="0"/>
                  <w:marTop w:val="0"/>
                  <w:marBottom w:val="0"/>
                  <w:divBdr>
                    <w:top w:val="none" w:sz="0" w:space="0" w:color="auto"/>
                    <w:left w:val="none" w:sz="0" w:space="0" w:color="auto"/>
                    <w:bottom w:val="none" w:sz="0" w:space="0" w:color="auto"/>
                    <w:right w:val="none" w:sz="0" w:space="0" w:color="auto"/>
                  </w:divBdr>
                  <w:divsChild>
                    <w:div w:id="16738835">
                      <w:marLeft w:val="0"/>
                      <w:marRight w:val="0"/>
                      <w:marTop w:val="0"/>
                      <w:marBottom w:val="0"/>
                      <w:divBdr>
                        <w:top w:val="none" w:sz="0" w:space="0" w:color="auto"/>
                        <w:left w:val="none" w:sz="0" w:space="0" w:color="auto"/>
                        <w:bottom w:val="none" w:sz="0" w:space="0" w:color="auto"/>
                        <w:right w:val="none" w:sz="0" w:space="0" w:color="auto"/>
                      </w:divBdr>
                      <w:divsChild>
                        <w:div w:id="1524976298">
                          <w:marLeft w:val="0"/>
                          <w:marRight w:val="0"/>
                          <w:marTop w:val="0"/>
                          <w:marBottom w:val="0"/>
                          <w:divBdr>
                            <w:top w:val="none" w:sz="0" w:space="0" w:color="auto"/>
                            <w:left w:val="none" w:sz="0" w:space="0" w:color="auto"/>
                            <w:bottom w:val="none" w:sz="0" w:space="0" w:color="auto"/>
                            <w:right w:val="none" w:sz="0" w:space="0" w:color="auto"/>
                          </w:divBdr>
                          <w:divsChild>
                            <w:div w:id="981114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23545495">
      <w:bodyDiv w:val="1"/>
      <w:marLeft w:val="0"/>
      <w:marRight w:val="0"/>
      <w:marTop w:val="0"/>
      <w:marBottom w:val="0"/>
      <w:divBdr>
        <w:top w:val="none" w:sz="0" w:space="0" w:color="auto"/>
        <w:left w:val="none" w:sz="0" w:space="0" w:color="auto"/>
        <w:bottom w:val="none" w:sz="0" w:space="0" w:color="auto"/>
        <w:right w:val="none" w:sz="0" w:space="0" w:color="auto"/>
      </w:divBdr>
      <w:divsChild>
        <w:div w:id="1208178730">
          <w:marLeft w:val="475"/>
          <w:marRight w:val="0"/>
          <w:marTop w:val="86"/>
          <w:marBottom w:val="120"/>
          <w:divBdr>
            <w:top w:val="none" w:sz="0" w:space="0" w:color="auto"/>
            <w:left w:val="none" w:sz="0" w:space="0" w:color="auto"/>
            <w:bottom w:val="none" w:sz="0" w:space="0" w:color="auto"/>
            <w:right w:val="none" w:sz="0" w:space="0" w:color="auto"/>
          </w:divBdr>
        </w:div>
        <w:div w:id="103500506">
          <w:marLeft w:val="994"/>
          <w:marRight w:val="0"/>
          <w:marTop w:val="77"/>
          <w:marBottom w:val="120"/>
          <w:divBdr>
            <w:top w:val="none" w:sz="0" w:space="0" w:color="auto"/>
            <w:left w:val="none" w:sz="0" w:space="0" w:color="auto"/>
            <w:bottom w:val="none" w:sz="0" w:space="0" w:color="auto"/>
            <w:right w:val="none" w:sz="0" w:space="0" w:color="auto"/>
          </w:divBdr>
        </w:div>
        <w:div w:id="611591912">
          <w:marLeft w:val="994"/>
          <w:marRight w:val="0"/>
          <w:marTop w:val="77"/>
          <w:marBottom w:val="120"/>
          <w:divBdr>
            <w:top w:val="none" w:sz="0" w:space="0" w:color="auto"/>
            <w:left w:val="none" w:sz="0" w:space="0" w:color="auto"/>
            <w:bottom w:val="none" w:sz="0" w:space="0" w:color="auto"/>
            <w:right w:val="none" w:sz="0" w:space="0" w:color="auto"/>
          </w:divBdr>
        </w:div>
        <w:div w:id="1694186812">
          <w:marLeft w:val="994"/>
          <w:marRight w:val="0"/>
          <w:marTop w:val="77"/>
          <w:marBottom w:val="120"/>
          <w:divBdr>
            <w:top w:val="none" w:sz="0" w:space="0" w:color="auto"/>
            <w:left w:val="none" w:sz="0" w:space="0" w:color="auto"/>
            <w:bottom w:val="none" w:sz="0" w:space="0" w:color="auto"/>
            <w:right w:val="none" w:sz="0" w:space="0" w:color="auto"/>
          </w:divBdr>
        </w:div>
        <w:div w:id="1236159576">
          <w:marLeft w:val="994"/>
          <w:marRight w:val="0"/>
          <w:marTop w:val="77"/>
          <w:marBottom w:val="120"/>
          <w:divBdr>
            <w:top w:val="none" w:sz="0" w:space="0" w:color="auto"/>
            <w:left w:val="none" w:sz="0" w:space="0" w:color="auto"/>
            <w:bottom w:val="none" w:sz="0" w:space="0" w:color="auto"/>
            <w:right w:val="none" w:sz="0" w:space="0" w:color="auto"/>
          </w:divBdr>
        </w:div>
      </w:divsChild>
    </w:div>
    <w:div w:id="1523663852">
      <w:bodyDiv w:val="1"/>
      <w:marLeft w:val="0"/>
      <w:marRight w:val="0"/>
      <w:marTop w:val="0"/>
      <w:marBottom w:val="0"/>
      <w:divBdr>
        <w:top w:val="none" w:sz="0" w:space="0" w:color="auto"/>
        <w:left w:val="none" w:sz="0" w:space="0" w:color="auto"/>
        <w:bottom w:val="none" w:sz="0" w:space="0" w:color="auto"/>
        <w:right w:val="none" w:sz="0" w:space="0" w:color="auto"/>
      </w:divBdr>
      <w:divsChild>
        <w:div w:id="531115839">
          <w:marLeft w:val="0"/>
          <w:marRight w:val="0"/>
          <w:marTop w:val="0"/>
          <w:marBottom w:val="0"/>
          <w:divBdr>
            <w:top w:val="none" w:sz="0" w:space="0" w:color="auto"/>
            <w:left w:val="none" w:sz="0" w:space="0" w:color="auto"/>
            <w:bottom w:val="none" w:sz="0" w:space="0" w:color="auto"/>
            <w:right w:val="none" w:sz="0" w:space="0" w:color="auto"/>
          </w:divBdr>
          <w:divsChild>
            <w:div w:id="1913660786">
              <w:marLeft w:val="0"/>
              <w:marRight w:val="0"/>
              <w:marTop w:val="0"/>
              <w:marBottom w:val="0"/>
              <w:divBdr>
                <w:top w:val="none" w:sz="0" w:space="0" w:color="auto"/>
                <w:left w:val="none" w:sz="0" w:space="0" w:color="auto"/>
                <w:bottom w:val="none" w:sz="0" w:space="0" w:color="auto"/>
                <w:right w:val="none" w:sz="0" w:space="0" w:color="auto"/>
              </w:divBdr>
              <w:divsChild>
                <w:div w:id="1467815850">
                  <w:marLeft w:val="0"/>
                  <w:marRight w:val="0"/>
                  <w:marTop w:val="0"/>
                  <w:marBottom w:val="0"/>
                  <w:divBdr>
                    <w:top w:val="none" w:sz="0" w:space="0" w:color="auto"/>
                    <w:left w:val="none" w:sz="0" w:space="0" w:color="auto"/>
                    <w:bottom w:val="none" w:sz="0" w:space="0" w:color="auto"/>
                    <w:right w:val="none" w:sz="0" w:space="0" w:color="auto"/>
                  </w:divBdr>
                  <w:divsChild>
                    <w:div w:id="787162310">
                      <w:marLeft w:val="0"/>
                      <w:marRight w:val="0"/>
                      <w:marTop w:val="0"/>
                      <w:marBottom w:val="0"/>
                      <w:divBdr>
                        <w:top w:val="none" w:sz="0" w:space="0" w:color="auto"/>
                        <w:left w:val="none" w:sz="0" w:space="0" w:color="auto"/>
                        <w:bottom w:val="none" w:sz="0" w:space="0" w:color="auto"/>
                        <w:right w:val="none" w:sz="0" w:space="0" w:color="auto"/>
                      </w:divBdr>
                      <w:divsChild>
                        <w:div w:id="152844887">
                          <w:marLeft w:val="0"/>
                          <w:marRight w:val="0"/>
                          <w:marTop w:val="0"/>
                          <w:marBottom w:val="0"/>
                          <w:divBdr>
                            <w:top w:val="none" w:sz="0" w:space="0" w:color="auto"/>
                            <w:left w:val="none" w:sz="0" w:space="0" w:color="auto"/>
                            <w:bottom w:val="none" w:sz="0" w:space="0" w:color="auto"/>
                            <w:right w:val="none" w:sz="0" w:space="0" w:color="auto"/>
                          </w:divBdr>
                          <w:divsChild>
                            <w:div w:id="363334877">
                              <w:marLeft w:val="0"/>
                              <w:marRight w:val="0"/>
                              <w:marTop w:val="0"/>
                              <w:marBottom w:val="0"/>
                              <w:divBdr>
                                <w:top w:val="none" w:sz="0" w:space="0" w:color="auto"/>
                                <w:left w:val="none" w:sz="0" w:space="0" w:color="auto"/>
                                <w:bottom w:val="none" w:sz="0" w:space="0" w:color="auto"/>
                                <w:right w:val="none" w:sz="0" w:space="0" w:color="auto"/>
                              </w:divBdr>
                              <w:divsChild>
                                <w:div w:id="603074634">
                                  <w:marLeft w:val="0"/>
                                  <w:marRight w:val="0"/>
                                  <w:marTop w:val="0"/>
                                  <w:marBottom w:val="0"/>
                                  <w:divBdr>
                                    <w:top w:val="none" w:sz="0" w:space="0" w:color="auto"/>
                                    <w:left w:val="none" w:sz="0" w:space="0" w:color="auto"/>
                                    <w:bottom w:val="none" w:sz="0" w:space="0" w:color="auto"/>
                                    <w:right w:val="none" w:sz="0" w:space="0" w:color="auto"/>
                                  </w:divBdr>
                                  <w:divsChild>
                                    <w:div w:id="837037140">
                                      <w:marLeft w:val="0"/>
                                      <w:marRight w:val="0"/>
                                      <w:marTop w:val="0"/>
                                      <w:marBottom w:val="0"/>
                                      <w:divBdr>
                                        <w:top w:val="none" w:sz="0" w:space="0" w:color="auto"/>
                                        <w:left w:val="none" w:sz="0" w:space="0" w:color="auto"/>
                                        <w:bottom w:val="none" w:sz="0" w:space="0" w:color="auto"/>
                                        <w:right w:val="none" w:sz="0" w:space="0" w:color="auto"/>
                                      </w:divBdr>
                                      <w:divsChild>
                                        <w:div w:id="1044594573">
                                          <w:marLeft w:val="0"/>
                                          <w:marRight w:val="0"/>
                                          <w:marTop w:val="0"/>
                                          <w:marBottom w:val="0"/>
                                          <w:divBdr>
                                            <w:top w:val="none" w:sz="0" w:space="0" w:color="auto"/>
                                            <w:left w:val="none" w:sz="0" w:space="0" w:color="auto"/>
                                            <w:bottom w:val="none" w:sz="0" w:space="0" w:color="auto"/>
                                            <w:right w:val="none" w:sz="0" w:space="0" w:color="auto"/>
                                          </w:divBdr>
                                          <w:divsChild>
                                            <w:div w:id="1290471750">
                                              <w:marLeft w:val="0"/>
                                              <w:marRight w:val="0"/>
                                              <w:marTop w:val="0"/>
                                              <w:marBottom w:val="0"/>
                                              <w:divBdr>
                                                <w:top w:val="none" w:sz="0" w:space="0" w:color="auto"/>
                                                <w:left w:val="none" w:sz="0" w:space="0" w:color="auto"/>
                                                <w:bottom w:val="none" w:sz="0" w:space="0" w:color="auto"/>
                                                <w:right w:val="none" w:sz="0" w:space="0" w:color="auto"/>
                                              </w:divBdr>
                                              <w:divsChild>
                                                <w:div w:id="1204368846">
                                                  <w:marLeft w:val="0"/>
                                                  <w:marRight w:val="0"/>
                                                  <w:marTop w:val="0"/>
                                                  <w:marBottom w:val="0"/>
                                                  <w:divBdr>
                                                    <w:top w:val="none" w:sz="0" w:space="0" w:color="auto"/>
                                                    <w:left w:val="none" w:sz="0" w:space="0" w:color="auto"/>
                                                    <w:bottom w:val="none" w:sz="0" w:space="0" w:color="auto"/>
                                                    <w:right w:val="none" w:sz="0" w:space="0" w:color="auto"/>
                                                  </w:divBdr>
                                                  <w:divsChild>
                                                    <w:div w:id="1797723326">
                                                      <w:marLeft w:val="0"/>
                                                      <w:marRight w:val="0"/>
                                                      <w:marTop w:val="0"/>
                                                      <w:marBottom w:val="0"/>
                                                      <w:divBdr>
                                                        <w:top w:val="none" w:sz="0" w:space="0" w:color="auto"/>
                                                        <w:left w:val="none" w:sz="0" w:space="0" w:color="auto"/>
                                                        <w:bottom w:val="none" w:sz="0" w:space="0" w:color="auto"/>
                                                        <w:right w:val="none" w:sz="0" w:space="0" w:color="auto"/>
                                                      </w:divBdr>
                                                      <w:divsChild>
                                                        <w:div w:id="1535266878">
                                                          <w:marLeft w:val="0"/>
                                                          <w:marRight w:val="0"/>
                                                          <w:marTop w:val="0"/>
                                                          <w:marBottom w:val="0"/>
                                                          <w:divBdr>
                                                            <w:top w:val="none" w:sz="0" w:space="0" w:color="auto"/>
                                                            <w:left w:val="none" w:sz="0" w:space="0" w:color="auto"/>
                                                            <w:bottom w:val="none" w:sz="0" w:space="0" w:color="auto"/>
                                                            <w:right w:val="none" w:sz="0" w:space="0" w:color="auto"/>
                                                          </w:divBdr>
                                                          <w:divsChild>
                                                            <w:div w:id="20333379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29878372">
                                                  <w:marLeft w:val="0"/>
                                                  <w:marRight w:val="0"/>
                                                  <w:marTop w:val="0"/>
                                                  <w:marBottom w:val="0"/>
                                                  <w:divBdr>
                                                    <w:top w:val="none" w:sz="0" w:space="0" w:color="auto"/>
                                                    <w:left w:val="none" w:sz="0" w:space="0" w:color="auto"/>
                                                    <w:bottom w:val="none" w:sz="0" w:space="0" w:color="auto"/>
                                                    <w:right w:val="none" w:sz="0" w:space="0" w:color="auto"/>
                                                  </w:divBdr>
                                                  <w:divsChild>
                                                    <w:div w:id="1755127608">
                                                      <w:marLeft w:val="0"/>
                                                      <w:marRight w:val="0"/>
                                                      <w:marTop w:val="0"/>
                                                      <w:marBottom w:val="0"/>
                                                      <w:divBdr>
                                                        <w:top w:val="none" w:sz="0" w:space="0" w:color="auto"/>
                                                        <w:left w:val="none" w:sz="0" w:space="0" w:color="auto"/>
                                                        <w:bottom w:val="none" w:sz="0" w:space="0" w:color="auto"/>
                                                        <w:right w:val="none" w:sz="0" w:space="0" w:color="auto"/>
                                                      </w:divBdr>
                                                      <w:divsChild>
                                                        <w:div w:id="129245653">
                                                          <w:marLeft w:val="0"/>
                                                          <w:marRight w:val="0"/>
                                                          <w:marTop w:val="0"/>
                                                          <w:marBottom w:val="0"/>
                                                          <w:divBdr>
                                                            <w:top w:val="none" w:sz="0" w:space="0" w:color="auto"/>
                                                            <w:left w:val="none" w:sz="0" w:space="0" w:color="auto"/>
                                                            <w:bottom w:val="none" w:sz="0" w:space="0" w:color="auto"/>
                                                            <w:right w:val="none" w:sz="0" w:space="0" w:color="auto"/>
                                                          </w:divBdr>
                                                          <w:divsChild>
                                                            <w:div w:id="7116606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762724919">
          <w:marLeft w:val="0"/>
          <w:marRight w:val="0"/>
          <w:marTop w:val="0"/>
          <w:marBottom w:val="0"/>
          <w:divBdr>
            <w:top w:val="none" w:sz="0" w:space="0" w:color="auto"/>
            <w:left w:val="none" w:sz="0" w:space="0" w:color="auto"/>
            <w:bottom w:val="none" w:sz="0" w:space="0" w:color="auto"/>
            <w:right w:val="none" w:sz="0" w:space="0" w:color="auto"/>
          </w:divBdr>
          <w:divsChild>
            <w:div w:id="1554079695">
              <w:marLeft w:val="0"/>
              <w:marRight w:val="0"/>
              <w:marTop w:val="0"/>
              <w:marBottom w:val="0"/>
              <w:divBdr>
                <w:top w:val="none" w:sz="0" w:space="0" w:color="auto"/>
                <w:left w:val="none" w:sz="0" w:space="0" w:color="auto"/>
                <w:bottom w:val="none" w:sz="0" w:space="0" w:color="auto"/>
                <w:right w:val="none" w:sz="0" w:space="0" w:color="auto"/>
              </w:divBdr>
              <w:divsChild>
                <w:div w:id="2755311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5272295">
      <w:bodyDiv w:val="1"/>
      <w:marLeft w:val="0"/>
      <w:marRight w:val="0"/>
      <w:marTop w:val="0"/>
      <w:marBottom w:val="0"/>
      <w:divBdr>
        <w:top w:val="none" w:sz="0" w:space="0" w:color="auto"/>
        <w:left w:val="none" w:sz="0" w:space="0" w:color="auto"/>
        <w:bottom w:val="none" w:sz="0" w:space="0" w:color="auto"/>
        <w:right w:val="none" w:sz="0" w:space="0" w:color="auto"/>
      </w:divBdr>
    </w:div>
    <w:div w:id="1707755365">
      <w:bodyDiv w:val="1"/>
      <w:marLeft w:val="0"/>
      <w:marRight w:val="0"/>
      <w:marTop w:val="0"/>
      <w:marBottom w:val="0"/>
      <w:divBdr>
        <w:top w:val="none" w:sz="0" w:space="0" w:color="auto"/>
        <w:left w:val="none" w:sz="0" w:space="0" w:color="auto"/>
        <w:bottom w:val="none" w:sz="0" w:space="0" w:color="auto"/>
        <w:right w:val="none" w:sz="0" w:space="0" w:color="auto"/>
      </w:divBdr>
    </w:div>
    <w:div w:id="1863202935">
      <w:bodyDiv w:val="1"/>
      <w:marLeft w:val="0"/>
      <w:marRight w:val="0"/>
      <w:marTop w:val="0"/>
      <w:marBottom w:val="0"/>
      <w:divBdr>
        <w:top w:val="none" w:sz="0" w:space="0" w:color="auto"/>
        <w:left w:val="none" w:sz="0" w:space="0" w:color="auto"/>
        <w:bottom w:val="none" w:sz="0" w:space="0" w:color="auto"/>
        <w:right w:val="none" w:sz="0" w:space="0" w:color="auto"/>
      </w:divBdr>
    </w:div>
    <w:div w:id="1918708061">
      <w:bodyDiv w:val="1"/>
      <w:marLeft w:val="0"/>
      <w:marRight w:val="0"/>
      <w:marTop w:val="0"/>
      <w:marBottom w:val="0"/>
      <w:divBdr>
        <w:top w:val="none" w:sz="0" w:space="0" w:color="auto"/>
        <w:left w:val="none" w:sz="0" w:space="0" w:color="auto"/>
        <w:bottom w:val="none" w:sz="0" w:space="0" w:color="auto"/>
        <w:right w:val="none" w:sz="0" w:space="0" w:color="auto"/>
      </w:divBdr>
      <w:divsChild>
        <w:div w:id="1764186374">
          <w:marLeft w:val="0"/>
          <w:marRight w:val="0"/>
          <w:marTop w:val="0"/>
          <w:marBottom w:val="0"/>
          <w:divBdr>
            <w:top w:val="none" w:sz="0" w:space="0" w:color="auto"/>
            <w:left w:val="none" w:sz="0" w:space="0" w:color="auto"/>
            <w:bottom w:val="none" w:sz="0" w:space="0" w:color="auto"/>
            <w:right w:val="none" w:sz="0" w:space="0" w:color="auto"/>
          </w:divBdr>
          <w:divsChild>
            <w:div w:id="1020426111">
              <w:marLeft w:val="0"/>
              <w:marRight w:val="0"/>
              <w:marTop w:val="0"/>
              <w:marBottom w:val="0"/>
              <w:divBdr>
                <w:top w:val="none" w:sz="0" w:space="0" w:color="auto"/>
                <w:left w:val="none" w:sz="0" w:space="0" w:color="auto"/>
                <w:bottom w:val="none" w:sz="0" w:space="0" w:color="auto"/>
                <w:right w:val="none" w:sz="0" w:space="0" w:color="auto"/>
              </w:divBdr>
              <w:divsChild>
                <w:div w:id="1049840467">
                  <w:marLeft w:val="0"/>
                  <w:marRight w:val="0"/>
                  <w:marTop w:val="0"/>
                  <w:marBottom w:val="0"/>
                  <w:divBdr>
                    <w:top w:val="none" w:sz="0" w:space="0" w:color="auto"/>
                    <w:left w:val="none" w:sz="0" w:space="0" w:color="auto"/>
                    <w:bottom w:val="none" w:sz="0" w:space="0" w:color="auto"/>
                    <w:right w:val="none" w:sz="0" w:space="0" w:color="auto"/>
                  </w:divBdr>
                  <w:divsChild>
                    <w:div w:id="707997804">
                      <w:marLeft w:val="0"/>
                      <w:marRight w:val="0"/>
                      <w:marTop w:val="0"/>
                      <w:marBottom w:val="0"/>
                      <w:divBdr>
                        <w:top w:val="none" w:sz="0" w:space="0" w:color="auto"/>
                        <w:left w:val="none" w:sz="0" w:space="0" w:color="auto"/>
                        <w:bottom w:val="none" w:sz="0" w:space="0" w:color="auto"/>
                        <w:right w:val="none" w:sz="0" w:space="0" w:color="auto"/>
                      </w:divBdr>
                      <w:divsChild>
                        <w:div w:id="1846087625">
                          <w:marLeft w:val="0"/>
                          <w:marRight w:val="0"/>
                          <w:marTop w:val="0"/>
                          <w:marBottom w:val="0"/>
                          <w:divBdr>
                            <w:top w:val="none" w:sz="0" w:space="0" w:color="auto"/>
                            <w:left w:val="none" w:sz="0" w:space="0" w:color="auto"/>
                            <w:bottom w:val="none" w:sz="0" w:space="0" w:color="auto"/>
                            <w:right w:val="none" w:sz="0" w:space="0" w:color="auto"/>
                          </w:divBdr>
                          <w:divsChild>
                            <w:div w:id="289746326">
                              <w:marLeft w:val="0"/>
                              <w:marRight w:val="0"/>
                              <w:marTop w:val="0"/>
                              <w:marBottom w:val="0"/>
                              <w:divBdr>
                                <w:top w:val="none" w:sz="0" w:space="0" w:color="auto"/>
                                <w:left w:val="none" w:sz="0" w:space="0" w:color="auto"/>
                                <w:bottom w:val="none" w:sz="0" w:space="0" w:color="auto"/>
                                <w:right w:val="none" w:sz="0" w:space="0" w:color="auto"/>
                              </w:divBdr>
                              <w:divsChild>
                                <w:div w:id="1712729265">
                                  <w:marLeft w:val="0"/>
                                  <w:marRight w:val="0"/>
                                  <w:marTop w:val="0"/>
                                  <w:marBottom w:val="0"/>
                                  <w:divBdr>
                                    <w:top w:val="none" w:sz="0" w:space="0" w:color="auto"/>
                                    <w:left w:val="none" w:sz="0" w:space="0" w:color="auto"/>
                                    <w:bottom w:val="none" w:sz="0" w:space="0" w:color="auto"/>
                                    <w:right w:val="none" w:sz="0" w:space="0" w:color="auto"/>
                                  </w:divBdr>
                                  <w:divsChild>
                                    <w:div w:id="1394305748">
                                      <w:marLeft w:val="0"/>
                                      <w:marRight w:val="0"/>
                                      <w:marTop w:val="0"/>
                                      <w:marBottom w:val="0"/>
                                      <w:divBdr>
                                        <w:top w:val="none" w:sz="0" w:space="0" w:color="auto"/>
                                        <w:left w:val="none" w:sz="0" w:space="0" w:color="auto"/>
                                        <w:bottom w:val="none" w:sz="0" w:space="0" w:color="auto"/>
                                        <w:right w:val="none" w:sz="0" w:space="0" w:color="auto"/>
                                      </w:divBdr>
                                      <w:divsChild>
                                        <w:div w:id="2157502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85241629">
                              <w:marLeft w:val="0"/>
                              <w:marRight w:val="0"/>
                              <w:marTop w:val="0"/>
                              <w:marBottom w:val="0"/>
                              <w:divBdr>
                                <w:top w:val="none" w:sz="0" w:space="0" w:color="auto"/>
                                <w:left w:val="none" w:sz="0" w:space="0" w:color="auto"/>
                                <w:bottom w:val="none" w:sz="0" w:space="0" w:color="auto"/>
                                <w:right w:val="none" w:sz="0" w:space="0" w:color="auto"/>
                              </w:divBdr>
                              <w:divsChild>
                                <w:div w:id="1578201230">
                                  <w:marLeft w:val="0"/>
                                  <w:marRight w:val="0"/>
                                  <w:marTop w:val="0"/>
                                  <w:marBottom w:val="0"/>
                                  <w:divBdr>
                                    <w:top w:val="none" w:sz="0" w:space="0" w:color="auto"/>
                                    <w:left w:val="none" w:sz="0" w:space="0" w:color="auto"/>
                                    <w:bottom w:val="none" w:sz="0" w:space="0" w:color="auto"/>
                                    <w:right w:val="none" w:sz="0" w:space="0" w:color="auto"/>
                                  </w:divBdr>
                                  <w:divsChild>
                                    <w:div w:id="1877816356">
                                      <w:marLeft w:val="0"/>
                                      <w:marRight w:val="0"/>
                                      <w:marTop w:val="0"/>
                                      <w:marBottom w:val="0"/>
                                      <w:divBdr>
                                        <w:top w:val="none" w:sz="0" w:space="0" w:color="auto"/>
                                        <w:left w:val="none" w:sz="0" w:space="0" w:color="auto"/>
                                        <w:bottom w:val="none" w:sz="0" w:space="0" w:color="auto"/>
                                        <w:right w:val="none" w:sz="0" w:space="0" w:color="auto"/>
                                      </w:divBdr>
                                      <w:divsChild>
                                        <w:div w:id="17518504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761101054">
          <w:marLeft w:val="0"/>
          <w:marRight w:val="0"/>
          <w:marTop w:val="0"/>
          <w:marBottom w:val="0"/>
          <w:divBdr>
            <w:top w:val="none" w:sz="0" w:space="0" w:color="auto"/>
            <w:left w:val="none" w:sz="0" w:space="0" w:color="auto"/>
            <w:bottom w:val="none" w:sz="0" w:space="0" w:color="auto"/>
            <w:right w:val="none" w:sz="0" w:space="0" w:color="auto"/>
          </w:divBdr>
          <w:divsChild>
            <w:div w:id="369111500">
              <w:marLeft w:val="0"/>
              <w:marRight w:val="0"/>
              <w:marTop w:val="0"/>
              <w:marBottom w:val="0"/>
              <w:divBdr>
                <w:top w:val="none" w:sz="0" w:space="0" w:color="auto"/>
                <w:left w:val="none" w:sz="0" w:space="0" w:color="auto"/>
                <w:bottom w:val="none" w:sz="0" w:space="0" w:color="auto"/>
                <w:right w:val="none" w:sz="0" w:space="0" w:color="auto"/>
              </w:divBdr>
              <w:divsChild>
                <w:div w:id="1451699927">
                  <w:marLeft w:val="0"/>
                  <w:marRight w:val="0"/>
                  <w:marTop w:val="0"/>
                  <w:marBottom w:val="0"/>
                  <w:divBdr>
                    <w:top w:val="none" w:sz="0" w:space="0" w:color="auto"/>
                    <w:left w:val="none" w:sz="0" w:space="0" w:color="auto"/>
                    <w:bottom w:val="none" w:sz="0" w:space="0" w:color="auto"/>
                    <w:right w:val="none" w:sz="0" w:space="0" w:color="auto"/>
                  </w:divBdr>
                  <w:divsChild>
                    <w:div w:id="825975680">
                      <w:marLeft w:val="0"/>
                      <w:marRight w:val="0"/>
                      <w:marTop w:val="0"/>
                      <w:marBottom w:val="0"/>
                      <w:divBdr>
                        <w:top w:val="none" w:sz="0" w:space="0" w:color="auto"/>
                        <w:left w:val="none" w:sz="0" w:space="0" w:color="auto"/>
                        <w:bottom w:val="none" w:sz="0" w:space="0" w:color="auto"/>
                        <w:right w:val="none" w:sz="0" w:space="0" w:color="auto"/>
                      </w:divBdr>
                      <w:divsChild>
                        <w:div w:id="658267400">
                          <w:marLeft w:val="0"/>
                          <w:marRight w:val="0"/>
                          <w:marTop w:val="0"/>
                          <w:marBottom w:val="0"/>
                          <w:divBdr>
                            <w:top w:val="none" w:sz="0" w:space="0" w:color="auto"/>
                            <w:left w:val="none" w:sz="0" w:space="0" w:color="auto"/>
                            <w:bottom w:val="none" w:sz="0" w:space="0" w:color="auto"/>
                            <w:right w:val="none" w:sz="0" w:space="0" w:color="auto"/>
                          </w:divBdr>
                          <w:divsChild>
                            <w:div w:id="167214143">
                              <w:marLeft w:val="0"/>
                              <w:marRight w:val="0"/>
                              <w:marTop w:val="0"/>
                              <w:marBottom w:val="0"/>
                              <w:divBdr>
                                <w:top w:val="none" w:sz="0" w:space="0" w:color="auto"/>
                                <w:left w:val="none" w:sz="0" w:space="0" w:color="auto"/>
                                <w:bottom w:val="none" w:sz="0" w:space="0" w:color="auto"/>
                                <w:right w:val="none" w:sz="0" w:space="0" w:color="auto"/>
                              </w:divBdr>
                              <w:divsChild>
                                <w:div w:id="34278374">
                                  <w:marLeft w:val="0"/>
                                  <w:marRight w:val="0"/>
                                  <w:marTop w:val="0"/>
                                  <w:marBottom w:val="0"/>
                                  <w:divBdr>
                                    <w:top w:val="none" w:sz="0" w:space="0" w:color="auto"/>
                                    <w:left w:val="none" w:sz="0" w:space="0" w:color="auto"/>
                                    <w:bottom w:val="none" w:sz="0" w:space="0" w:color="auto"/>
                                    <w:right w:val="none" w:sz="0" w:space="0" w:color="auto"/>
                                  </w:divBdr>
                                  <w:divsChild>
                                    <w:div w:id="15817417">
                                      <w:marLeft w:val="0"/>
                                      <w:marRight w:val="0"/>
                                      <w:marTop w:val="0"/>
                                      <w:marBottom w:val="0"/>
                                      <w:divBdr>
                                        <w:top w:val="none" w:sz="0" w:space="0" w:color="auto"/>
                                        <w:left w:val="none" w:sz="0" w:space="0" w:color="auto"/>
                                        <w:bottom w:val="none" w:sz="0" w:space="0" w:color="auto"/>
                                        <w:right w:val="none" w:sz="0" w:space="0" w:color="auto"/>
                                      </w:divBdr>
                                      <w:divsChild>
                                        <w:div w:id="1354502949">
                                          <w:marLeft w:val="0"/>
                                          <w:marRight w:val="0"/>
                                          <w:marTop w:val="0"/>
                                          <w:marBottom w:val="0"/>
                                          <w:divBdr>
                                            <w:top w:val="none" w:sz="0" w:space="0" w:color="auto"/>
                                            <w:left w:val="none" w:sz="0" w:space="0" w:color="auto"/>
                                            <w:bottom w:val="none" w:sz="0" w:space="0" w:color="auto"/>
                                            <w:right w:val="none" w:sz="0" w:space="0" w:color="auto"/>
                                          </w:divBdr>
                                          <w:divsChild>
                                            <w:div w:id="14973025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812867327">
          <w:marLeft w:val="0"/>
          <w:marRight w:val="0"/>
          <w:marTop w:val="0"/>
          <w:marBottom w:val="0"/>
          <w:divBdr>
            <w:top w:val="none" w:sz="0" w:space="0" w:color="auto"/>
            <w:left w:val="none" w:sz="0" w:space="0" w:color="auto"/>
            <w:bottom w:val="none" w:sz="0" w:space="0" w:color="auto"/>
            <w:right w:val="none" w:sz="0" w:space="0" w:color="auto"/>
          </w:divBdr>
          <w:divsChild>
            <w:div w:id="2130930894">
              <w:marLeft w:val="0"/>
              <w:marRight w:val="0"/>
              <w:marTop w:val="0"/>
              <w:marBottom w:val="0"/>
              <w:divBdr>
                <w:top w:val="none" w:sz="0" w:space="0" w:color="auto"/>
                <w:left w:val="none" w:sz="0" w:space="0" w:color="auto"/>
                <w:bottom w:val="none" w:sz="0" w:space="0" w:color="auto"/>
                <w:right w:val="none" w:sz="0" w:space="0" w:color="auto"/>
              </w:divBdr>
              <w:divsChild>
                <w:div w:id="627862055">
                  <w:marLeft w:val="0"/>
                  <w:marRight w:val="0"/>
                  <w:marTop w:val="0"/>
                  <w:marBottom w:val="0"/>
                  <w:divBdr>
                    <w:top w:val="none" w:sz="0" w:space="0" w:color="auto"/>
                    <w:left w:val="none" w:sz="0" w:space="0" w:color="auto"/>
                    <w:bottom w:val="none" w:sz="0" w:space="0" w:color="auto"/>
                    <w:right w:val="none" w:sz="0" w:space="0" w:color="auto"/>
                  </w:divBdr>
                  <w:divsChild>
                    <w:div w:id="1651597254">
                      <w:marLeft w:val="0"/>
                      <w:marRight w:val="0"/>
                      <w:marTop w:val="0"/>
                      <w:marBottom w:val="0"/>
                      <w:divBdr>
                        <w:top w:val="none" w:sz="0" w:space="0" w:color="auto"/>
                        <w:left w:val="none" w:sz="0" w:space="0" w:color="auto"/>
                        <w:bottom w:val="none" w:sz="0" w:space="0" w:color="auto"/>
                        <w:right w:val="none" w:sz="0" w:space="0" w:color="auto"/>
                      </w:divBdr>
                      <w:divsChild>
                        <w:div w:id="113329523">
                          <w:marLeft w:val="0"/>
                          <w:marRight w:val="0"/>
                          <w:marTop w:val="0"/>
                          <w:marBottom w:val="0"/>
                          <w:divBdr>
                            <w:top w:val="none" w:sz="0" w:space="0" w:color="auto"/>
                            <w:left w:val="none" w:sz="0" w:space="0" w:color="auto"/>
                            <w:bottom w:val="none" w:sz="0" w:space="0" w:color="auto"/>
                            <w:right w:val="none" w:sz="0" w:space="0" w:color="auto"/>
                          </w:divBdr>
                          <w:divsChild>
                            <w:div w:id="1209606693">
                              <w:marLeft w:val="0"/>
                              <w:marRight w:val="0"/>
                              <w:marTop w:val="0"/>
                              <w:marBottom w:val="0"/>
                              <w:divBdr>
                                <w:top w:val="none" w:sz="0" w:space="0" w:color="auto"/>
                                <w:left w:val="none" w:sz="0" w:space="0" w:color="auto"/>
                                <w:bottom w:val="none" w:sz="0" w:space="0" w:color="auto"/>
                                <w:right w:val="none" w:sz="0" w:space="0" w:color="auto"/>
                              </w:divBdr>
                              <w:divsChild>
                                <w:div w:id="1954171621">
                                  <w:marLeft w:val="0"/>
                                  <w:marRight w:val="0"/>
                                  <w:marTop w:val="0"/>
                                  <w:marBottom w:val="0"/>
                                  <w:divBdr>
                                    <w:top w:val="none" w:sz="0" w:space="0" w:color="auto"/>
                                    <w:left w:val="none" w:sz="0" w:space="0" w:color="auto"/>
                                    <w:bottom w:val="none" w:sz="0" w:space="0" w:color="auto"/>
                                    <w:right w:val="none" w:sz="0" w:space="0" w:color="auto"/>
                                  </w:divBdr>
                                  <w:divsChild>
                                    <w:div w:id="1651129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29464878">
                      <w:marLeft w:val="0"/>
                      <w:marRight w:val="0"/>
                      <w:marTop w:val="0"/>
                      <w:marBottom w:val="0"/>
                      <w:divBdr>
                        <w:top w:val="none" w:sz="0" w:space="0" w:color="auto"/>
                        <w:left w:val="none" w:sz="0" w:space="0" w:color="auto"/>
                        <w:bottom w:val="none" w:sz="0" w:space="0" w:color="auto"/>
                        <w:right w:val="none" w:sz="0" w:space="0" w:color="auto"/>
                      </w:divBdr>
                      <w:divsChild>
                        <w:div w:id="172648145">
                          <w:marLeft w:val="0"/>
                          <w:marRight w:val="0"/>
                          <w:marTop w:val="0"/>
                          <w:marBottom w:val="0"/>
                          <w:divBdr>
                            <w:top w:val="none" w:sz="0" w:space="0" w:color="auto"/>
                            <w:left w:val="none" w:sz="0" w:space="0" w:color="auto"/>
                            <w:bottom w:val="none" w:sz="0" w:space="0" w:color="auto"/>
                            <w:right w:val="none" w:sz="0" w:space="0" w:color="auto"/>
                          </w:divBdr>
                          <w:divsChild>
                            <w:div w:id="583729611">
                              <w:marLeft w:val="0"/>
                              <w:marRight w:val="0"/>
                              <w:marTop w:val="0"/>
                              <w:marBottom w:val="0"/>
                              <w:divBdr>
                                <w:top w:val="none" w:sz="0" w:space="0" w:color="auto"/>
                                <w:left w:val="none" w:sz="0" w:space="0" w:color="auto"/>
                                <w:bottom w:val="none" w:sz="0" w:space="0" w:color="auto"/>
                                <w:right w:val="none" w:sz="0" w:space="0" w:color="auto"/>
                              </w:divBdr>
                              <w:divsChild>
                                <w:div w:id="704602146">
                                  <w:marLeft w:val="0"/>
                                  <w:marRight w:val="0"/>
                                  <w:marTop w:val="0"/>
                                  <w:marBottom w:val="0"/>
                                  <w:divBdr>
                                    <w:top w:val="none" w:sz="0" w:space="0" w:color="auto"/>
                                    <w:left w:val="none" w:sz="0" w:space="0" w:color="auto"/>
                                    <w:bottom w:val="none" w:sz="0" w:space="0" w:color="auto"/>
                                    <w:right w:val="none" w:sz="0" w:space="0" w:color="auto"/>
                                  </w:divBdr>
                                  <w:divsChild>
                                    <w:div w:id="1593926083">
                                      <w:marLeft w:val="0"/>
                                      <w:marRight w:val="0"/>
                                      <w:marTop w:val="0"/>
                                      <w:marBottom w:val="0"/>
                                      <w:divBdr>
                                        <w:top w:val="none" w:sz="0" w:space="0" w:color="auto"/>
                                        <w:left w:val="none" w:sz="0" w:space="0" w:color="auto"/>
                                        <w:bottom w:val="none" w:sz="0" w:space="0" w:color="auto"/>
                                        <w:right w:val="none" w:sz="0" w:space="0" w:color="auto"/>
                                      </w:divBdr>
                                      <w:divsChild>
                                        <w:div w:id="1018432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2190526">
                              <w:marLeft w:val="0"/>
                              <w:marRight w:val="0"/>
                              <w:marTop w:val="0"/>
                              <w:marBottom w:val="0"/>
                              <w:divBdr>
                                <w:top w:val="none" w:sz="0" w:space="0" w:color="auto"/>
                                <w:left w:val="none" w:sz="0" w:space="0" w:color="auto"/>
                                <w:bottom w:val="none" w:sz="0" w:space="0" w:color="auto"/>
                                <w:right w:val="none" w:sz="0" w:space="0" w:color="auto"/>
                              </w:divBdr>
                              <w:divsChild>
                                <w:div w:id="1429227819">
                                  <w:marLeft w:val="0"/>
                                  <w:marRight w:val="0"/>
                                  <w:marTop w:val="0"/>
                                  <w:marBottom w:val="0"/>
                                  <w:divBdr>
                                    <w:top w:val="none" w:sz="0" w:space="0" w:color="auto"/>
                                    <w:left w:val="none" w:sz="0" w:space="0" w:color="auto"/>
                                    <w:bottom w:val="none" w:sz="0" w:space="0" w:color="auto"/>
                                    <w:right w:val="none" w:sz="0" w:space="0" w:color="auto"/>
                                  </w:divBdr>
                                  <w:divsChild>
                                    <w:div w:id="731268843">
                                      <w:marLeft w:val="0"/>
                                      <w:marRight w:val="0"/>
                                      <w:marTop w:val="0"/>
                                      <w:marBottom w:val="0"/>
                                      <w:divBdr>
                                        <w:top w:val="none" w:sz="0" w:space="0" w:color="auto"/>
                                        <w:left w:val="none" w:sz="0" w:space="0" w:color="auto"/>
                                        <w:bottom w:val="none" w:sz="0" w:space="0" w:color="auto"/>
                                        <w:right w:val="none" w:sz="0" w:space="0" w:color="auto"/>
                                      </w:divBdr>
                                      <w:divsChild>
                                        <w:div w:id="10833799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32740471">
      <w:bodyDiv w:val="1"/>
      <w:marLeft w:val="0"/>
      <w:marRight w:val="0"/>
      <w:marTop w:val="0"/>
      <w:marBottom w:val="0"/>
      <w:divBdr>
        <w:top w:val="none" w:sz="0" w:space="0" w:color="auto"/>
        <w:left w:val="none" w:sz="0" w:space="0" w:color="auto"/>
        <w:bottom w:val="none" w:sz="0" w:space="0" w:color="auto"/>
        <w:right w:val="none" w:sz="0" w:space="0" w:color="auto"/>
      </w:divBdr>
      <w:divsChild>
        <w:div w:id="752778301">
          <w:marLeft w:val="0"/>
          <w:marRight w:val="0"/>
          <w:marTop w:val="0"/>
          <w:marBottom w:val="0"/>
          <w:divBdr>
            <w:top w:val="none" w:sz="0" w:space="0" w:color="auto"/>
            <w:left w:val="none" w:sz="0" w:space="0" w:color="auto"/>
            <w:bottom w:val="none" w:sz="0" w:space="0" w:color="auto"/>
            <w:right w:val="none" w:sz="0" w:space="0" w:color="auto"/>
          </w:divBdr>
          <w:divsChild>
            <w:div w:id="930159983">
              <w:marLeft w:val="0"/>
              <w:marRight w:val="0"/>
              <w:marTop w:val="0"/>
              <w:marBottom w:val="0"/>
              <w:divBdr>
                <w:top w:val="none" w:sz="0" w:space="0" w:color="auto"/>
                <w:left w:val="none" w:sz="0" w:space="0" w:color="auto"/>
                <w:bottom w:val="none" w:sz="0" w:space="0" w:color="auto"/>
                <w:right w:val="none" w:sz="0" w:space="0" w:color="auto"/>
              </w:divBdr>
              <w:divsChild>
                <w:div w:id="24910568">
                  <w:marLeft w:val="0"/>
                  <w:marRight w:val="0"/>
                  <w:marTop w:val="0"/>
                  <w:marBottom w:val="0"/>
                  <w:divBdr>
                    <w:top w:val="none" w:sz="0" w:space="0" w:color="auto"/>
                    <w:left w:val="none" w:sz="0" w:space="0" w:color="auto"/>
                    <w:bottom w:val="none" w:sz="0" w:space="0" w:color="auto"/>
                    <w:right w:val="none" w:sz="0" w:space="0" w:color="auto"/>
                  </w:divBdr>
                  <w:divsChild>
                    <w:div w:id="194317326">
                      <w:marLeft w:val="0"/>
                      <w:marRight w:val="0"/>
                      <w:marTop w:val="0"/>
                      <w:marBottom w:val="0"/>
                      <w:divBdr>
                        <w:top w:val="none" w:sz="0" w:space="0" w:color="auto"/>
                        <w:left w:val="none" w:sz="0" w:space="0" w:color="auto"/>
                        <w:bottom w:val="none" w:sz="0" w:space="0" w:color="auto"/>
                        <w:right w:val="none" w:sz="0" w:space="0" w:color="auto"/>
                      </w:divBdr>
                      <w:divsChild>
                        <w:div w:id="1265068980">
                          <w:marLeft w:val="0"/>
                          <w:marRight w:val="0"/>
                          <w:marTop w:val="0"/>
                          <w:marBottom w:val="0"/>
                          <w:divBdr>
                            <w:top w:val="none" w:sz="0" w:space="0" w:color="auto"/>
                            <w:left w:val="none" w:sz="0" w:space="0" w:color="auto"/>
                            <w:bottom w:val="none" w:sz="0" w:space="0" w:color="auto"/>
                            <w:right w:val="none" w:sz="0" w:space="0" w:color="auto"/>
                          </w:divBdr>
                          <w:divsChild>
                            <w:div w:id="636494716">
                              <w:marLeft w:val="0"/>
                              <w:marRight w:val="0"/>
                              <w:marTop w:val="0"/>
                              <w:marBottom w:val="0"/>
                              <w:divBdr>
                                <w:top w:val="none" w:sz="0" w:space="0" w:color="auto"/>
                                <w:left w:val="none" w:sz="0" w:space="0" w:color="auto"/>
                                <w:bottom w:val="none" w:sz="0" w:space="0" w:color="auto"/>
                                <w:right w:val="none" w:sz="0" w:space="0" w:color="auto"/>
                              </w:divBdr>
                              <w:divsChild>
                                <w:div w:id="140853420">
                                  <w:marLeft w:val="0"/>
                                  <w:marRight w:val="0"/>
                                  <w:marTop w:val="0"/>
                                  <w:marBottom w:val="0"/>
                                  <w:divBdr>
                                    <w:top w:val="none" w:sz="0" w:space="0" w:color="auto"/>
                                    <w:left w:val="none" w:sz="0" w:space="0" w:color="auto"/>
                                    <w:bottom w:val="none" w:sz="0" w:space="0" w:color="auto"/>
                                    <w:right w:val="none" w:sz="0" w:space="0" w:color="auto"/>
                                  </w:divBdr>
                                  <w:divsChild>
                                    <w:div w:id="19203056">
                                      <w:marLeft w:val="0"/>
                                      <w:marRight w:val="0"/>
                                      <w:marTop w:val="0"/>
                                      <w:marBottom w:val="0"/>
                                      <w:divBdr>
                                        <w:top w:val="none" w:sz="0" w:space="0" w:color="auto"/>
                                        <w:left w:val="none" w:sz="0" w:space="0" w:color="auto"/>
                                        <w:bottom w:val="none" w:sz="0" w:space="0" w:color="auto"/>
                                        <w:right w:val="none" w:sz="0" w:space="0" w:color="auto"/>
                                      </w:divBdr>
                                      <w:divsChild>
                                        <w:div w:id="1847673544">
                                          <w:marLeft w:val="0"/>
                                          <w:marRight w:val="0"/>
                                          <w:marTop w:val="0"/>
                                          <w:marBottom w:val="0"/>
                                          <w:divBdr>
                                            <w:top w:val="none" w:sz="0" w:space="0" w:color="auto"/>
                                            <w:left w:val="none" w:sz="0" w:space="0" w:color="auto"/>
                                            <w:bottom w:val="none" w:sz="0" w:space="0" w:color="auto"/>
                                            <w:right w:val="none" w:sz="0" w:space="0" w:color="auto"/>
                                          </w:divBdr>
                                          <w:divsChild>
                                            <w:div w:id="1981612909">
                                              <w:marLeft w:val="0"/>
                                              <w:marRight w:val="0"/>
                                              <w:marTop w:val="0"/>
                                              <w:marBottom w:val="0"/>
                                              <w:divBdr>
                                                <w:top w:val="none" w:sz="0" w:space="0" w:color="auto"/>
                                                <w:left w:val="none" w:sz="0" w:space="0" w:color="auto"/>
                                                <w:bottom w:val="none" w:sz="0" w:space="0" w:color="auto"/>
                                                <w:right w:val="none" w:sz="0" w:space="0" w:color="auto"/>
                                              </w:divBdr>
                                              <w:divsChild>
                                                <w:div w:id="1788498866">
                                                  <w:marLeft w:val="0"/>
                                                  <w:marRight w:val="0"/>
                                                  <w:marTop w:val="0"/>
                                                  <w:marBottom w:val="0"/>
                                                  <w:divBdr>
                                                    <w:top w:val="none" w:sz="0" w:space="0" w:color="auto"/>
                                                    <w:left w:val="none" w:sz="0" w:space="0" w:color="auto"/>
                                                    <w:bottom w:val="none" w:sz="0" w:space="0" w:color="auto"/>
                                                    <w:right w:val="none" w:sz="0" w:space="0" w:color="auto"/>
                                                  </w:divBdr>
                                                  <w:divsChild>
                                                    <w:div w:id="559636583">
                                                      <w:marLeft w:val="0"/>
                                                      <w:marRight w:val="0"/>
                                                      <w:marTop w:val="0"/>
                                                      <w:marBottom w:val="0"/>
                                                      <w:divBdr>
                                                        <w:top w:val="none" w:sz="0" w:space="0" w:color="auto"/>
                                                        <w:left w:val="none" w:sz="0" w:space="0" w:color="auto"/>
                                                        <w:bottom w:val="none" w:sz="0" w:space="0" w:color="auto"/>
                                                        <w:right w:val="none" w:sz="0" w:space="0" w:color="auto"/>
                                                      </w:divBdr>
                                                      <w:divsChild>
                                                        <w:div w:id="446047329">
                                                          <w:marLeft w:val="0"/>
                                                          <w:marRight w:val="0"/>
                                                          <w:marTop w:val="0"/>
                                                          <w:marBottom w:val="0"/>
                                                          <w:divBdr>
                                                            <w:top w:val="none" w:sz="0" w:space="0" w:color="auto"/>
                                                            <w:left w:val="none" w:sz="0" w:space="0" w:color="auto"/>
                                                            <w:bottom w:val="none" w:sz="0" w:space="0" w:color="auto"/>
                                                            <w:right w:val="none" w:sz="0" w:space="0" w:color="auto"/>
                                                          </w:divBdr>
                                                          <w:divsChild>
                                                            <w:div w:id="650329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13518464">
                                                  <w:marLeft w:val="0"/>
                                                  <w:marRight w:val="0"/>
                                                  <w:marTop w:val="0"/>
                                                  <w:marBottom w:val="0"/>
                                                  <w:divBdr>
                                                    <w:top w:val="none" w:sz="0" w:space="0" w:color="auto"/>
                                                    <w:left w:val="none" w:sz="0" w:space="0" w:color="auto"/>
                                                    <w:bottom w:val="none" w:sz="0" w:space="0" w:color="auto"/>
                                                    <w:right w:val="none" w:sz="0" w:space="0" w:color="auto"/>
                                                  </w:divBdr>
                                                  <w:divsChild>
                                                    <w:div w:id="988753389">
                                                      <w:marLeft w:val="0"/>
                                                      <w:marRight w:val="0"/>
                                                      <w:marTop w:val="0"/>
                                                      <w:marBottom w:val="0"/>
                                                      <w:divBdr>
                                                        <w:top w:val="none" w:sz="0" w:space="0" w:color="auto"/>
                                                        <w:left w:val="none" w:sz="0" w:space="0" w:color="auto"/>
                                                        <w:bottom w:val="none" w:sz="0" w:space="0" w:color="auto"/>
                                                        <w:right w:val="none" w:sz="0" w:space="0" w:color="auto"/>
                                                      </w:divBdr>
                                                      <w:divsChild>
                                                        <w:div w:id="2034571818">
                                                          <w:marLeft w:val="0"/>
                                                          <w:marRight w:val="0"/>
                                                          <w:marTop w:val="0"/>
                                                          <w:marBottom w:val="0"/>
                                                          <w:divBdr>
                                                            <w:top w:val="none" w:sz="0" w:space="0" w:color="auto"/>
                                                            <w:left w:val="none" w:sz="0" w:space="0" w:color="auto"/>
                                                            <w:bottom w:val="none" w:sz="0" w:space="0" w:color="auto"/>
                                                            <w:right w:val="none" w:sz="0" w:space="0" w:color="auto"/>
                                                          </w:divBdr>
                                                          <w:divsChild>
                                                            <w:div w:id="17724289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 w:id="1458839037">
          <w:marLeft w:val="0"/>
          <w:marRight w:val="0"/>
          <w:marTop w:val="0"/>
          <w:marBottom w:val="0"/>
          <w:divBdr>
            <w:top w:val="none" w:sz="0" w:space="0" w:color="auto"/>
            <w:left w:val="none" w:sz="0" w:space="0" w:color="auto"/>
            <w:bottom w:val="none" w:sz="0" w:space="0" w:color="auto"/>
            <w:right w:val="none" w:sz="0" w:space="0" w:color="auto"/>
          </w:divBdr>
          <w:divsChild>
            <w:div w:id="70011705">
              <w:marLeft w:val="0"/>
              <w:marRight w:val="0"/>
              <w:marTop w:val="0"/>
              <w:marBottom w:val="0"/>
              <w:divBdr>
                <w:top w:val="none" w:sz="0" w:space="0" w:color="auto"/>
                <w:left w:val="none" w:sz="0" w:space="0" w:color="auto"/>
                <w:bottom w:val="none" w:sz="0" w:space="0" w:color="auto"/>
                <w:right w:val="none" w:sz="0" w:space="0" w:color="auto"/>
              </w:divBdr>
              <w:divsChild>
                <w:div w:id="12767922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74360799">
      <w:bodyDiv w:val="1"/>
      <w:marLeft w:val="0"/>
      <w:marRight w:val="0"/>
      <w:marTop w:val="0"/>
      <w:marBottom w:val="0"/>
      <w:divBdr>
        <w:top w:val="none" w:sz="0" w:space="0" w:color="auto"/>
        <w:left w:val="none" w:sz="0" w:space="0" w:color="auto"/>
        <w:bottom w:val="none" w:sz="0" w:space="0" w:color="auto"/>
        <w:right w:val="none" w:sz="0" w:space="0" w:color="auto"/>
      </w:divBdr>
    </w:div>
    <w:div w:id="2001499074">
      <w:bodyDiv w:val="1"/>
      <w:marLeft w:val="0"/>
      <w:marRight w:val="0"/>
      <w:marTop w:val="0"/>
      <w:marBottom w:val="0"/>
      <w:divBdr>
        <w:top w:val="none" w:sz="0" w:space="0" w:color="auto"/>
        <w:left w:val="none" w:sz="0" w:space="0" w:color="auto"/>
        <w:bottom w:val="none" w:sz="0" w:space="0" w:color="auto"/>
        <w:right w:val="none" w:sz="0" w:space="0" w:color="auto"/>
      </w:divBdr>
    </w:div>
    <w:div w:id="2057928048">
      <w:bodyDiv w:val="1"/>
      <w:marLeft w:val="0"/>
      <w:marRight w:val="0"/>
      <w:marTop w:val="0"/>
      <w:marBottom w:val="0"/>
      <w:divBdr>
        <w:top w:val="none" w:sz="0" w:space="0" w:color="auto"/>
        <w:left w:val="none" w:sz="0" w:space="0" w:color="auto"/>
        <w:bottom w:val="none" w:sz="0" w:space="0" w:color="auto"/>
        <w:right w:val="none" w:sz="0" w:space="0" w:color="auto"/>
      </w:divBdr>
      <w:divsChild>
        <w:div w:id="2113085642">
          <w:marLeft w:val="0"/>
          <w:marRight w:val="0"/>
          <w:marTop w:val="0"/>
          <w:marBottom w:val="0"/>
          <w:divBdr>
            <w:top w:val="none" w:sz="0" w:space="0" w:color="auto"/>
            <w:left w:val="none" w:sz="0" w:space="0" w:color="auto"/>
            <w:bottom w:val="none" w:sz="0" w:space="0" w:color="auto"/>
            <w:right w:val="none" w:sz="0" w:space="0" w:color="auto"/>
          </w:divBdr>
          <w:divsChild>
            <w:div w:id="1503006911">
              <w:marLeft w:val="0"/>
              <w:marRight w:val="0"/>
              <w:marTop w:val="0"/>
              <w:marBottom w:val="0"/>
              <w:divBdr>
                <w:top w:val="none" w:sz="0" w:space="0" w:color="auto"/>
                <w:left w:val="none" w:sz="0" w:space="0" w:color="auto"/>
                <w:bottom w:val="none" w:sz="0" w:space="0" w:color="auto"/>
                <w:right w:val="none" w:sz="0" w:space="0" w:color="auto"/>
              </w:divBdr>
              <w:divsChild>
                <w:div w:id="572744086">
                  <w:marLeft w:val="0"/>
                  <w:marRight w:val="0"/>
                  <w:marTop w:val="0"/>
                  <w:marBottom w:val="0"/>
                  <w:divBdr>
                    <w:top w:val="none" w:sz="0" w:space="0" w:color="auto"/>
                    <w:left w:val="none" w:sz="0" w:space="0" w:color="auto"/>
                    <w:bottom w:val="none" w:sz="0" w:space="0" w:color="auto"/>
                    <w:right w:val="none" w:sz="0" w:space="0" w:color="auto"/>
                  </w:divBdr>
                  <w:divsChild>
                    <w:div w:id="1506552325">
                      <w:marLeft w:val="0"/>
                      <w:marRight w:val="0"/>
                      <w:marTop w:val="0"/>
                      <w:marBottom w:val="0"/>
                      <w:divBdr>
                        <w:top w:val="none" w:sz="0" w:space="0" w:color="auto"/>
                        <w:left w:val="none" w:sz="0" w:space="0" w:color="auto"/>
                        <w:bottom w:val="none" w:sz="0" w:space="0" w:color="auto"/>
                        <w:right w:val="none" w:sz="0" w:space="0" w:color="auto"/>
                      </w:divBdr>
                      <w:divsChild>
                        <w:div w:id="424153238">
                          <w:marLeft w:val="0"/>
                          <w:marRight w:val="0"/>
                          <w:marTop w:val="0"/>
                          <w:marBottom w:val="0"/>
                          <w:divBdr>
                            <w:top w:val="none" w:sz="0" w:space="0" w:color="auto"/>
                            <w:left w:val="none" w:sz="0" w:space="0" w:color="auto"/>
                            <w:bottom w:val="none" w:sz="0" w:space="0" w:color="auto"/>
                            <w:right w:val="none" w:sz="0" w:space="0" w:color="auto"/>
                          </w:divBdr>
                          <w:divsChild>
                            <w:div w:id="8941968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ilo.org/global/research/global-reports/weso/trends2022/lang--en/index.htm" TargetMode="External"/><Relationship Id="rId18" Type="http://schemas.openxmlformats.org/officeDocument/2006/relationships/hyperlink" Target="https://www.statista.com/topics/871/online-shopping/"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s://hbr.org/2023/01/the-new-rules-of-talent-management" TargetMode="External"/><Relationship Id="rId17" Type="http://schemas.openxmlformats.org/officeDocument/2006/relationships/hyperlink" Target="https://doi.org/10.1016/j.leaqua.2022.101631" TargetMode="External"/><Relationship Id="rId2" Type="http://schemas.openxmlformats.org/officeDocument/2006/relationships/numbering" Target="numbering.xml"/><Relationship Id="rId16" Type="http://schemas.openxmlformats.org/officeDocument/2006/relationships/hyperlink" Target="https://www.pwc.com/gx/en/ceo-survey/2023.html"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lobalreporting.org/standards" TargetMode="External"/><Relationship Id="rId5" Type="http://schemas.openxmlformats.org/officeDocument/2006/relationships/webSettings" Target="webSettings.xml"/><Relationship Id="rId15" Type="http://schemas.openxmlformats.org/officeDocument/2006/relationships/hyperlink" Target="https://www.mckinsey.com/featured-insights/future-of-work/the-future-of-work-after-covid-19" TargetMode="External"/><Relationship Id="rId10" Type="http://schemas.openxmlformats.org/officeDocument/2006/relationships/hyperlink" Target="https://www.gallup.com/workplace/349484/state-of-the-global-workplace-2023.aspx"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37/apl0000956" TargetMode="External"/><Relationship Id="rId14" Type="http://schemas.openxmlformats.org/officeDocument/2006/relationships/hyperlink" Target="https://home.kpmg/xx/en/home/insights/2023/01/global-ceo-outlook-2023.html"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CHICAGO.XSL" StyleName="Chicago" Version="16"/>
</file>

<file path=customXml/itemProps1.xml><?xml version="1.0" encoding="utf-8"?>
<ds:datastoreItem xmlns:ds="http://schemas.openxmlformats.org/officeDocument/2006/customXml" ds:itemID="{341569D7-96D6-7945-97F8-882F362F1E2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10</Pages>
  <Words>2498</Words>
  <Characters>14245</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16710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NATASHA BINTI RAHZALEE                      23</dc:creator>
  <cp:keywords/>
  <dc:description/>
  <cp:lastModifiedBy>Rahzalee Wali Mohammed</cp:lastModifiedBy>
  <cp:revision>3</cp:revision>
  <cp:lastPrinted>2024-07-23T13:53:00Z</cp:lastPrinted>
  <dcterms:created xsi:type="dcterms:W3CDTF">2024-07-25T18:06:00Z</dcterms:created>
  <dcterms:modified xsi:type="dcterms:W3CDTF">2024-07-25T18:06:00Z</dcterms:modified>
</cp:coreProperties>
</file>