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C7C982" w14:textId="77777777" w:rsidR="008C50E8" w:rsidRPr="002F3525" w:rsidRDefault="008C50E8" w:rsidP="002F3525">
      <w:pPr>
        <w:pStyle w:val="Normal1"/>
        <w:jc w:val="center"/>
        <w:rPr>
          <w:b/>
          <w:color w:val="000000" w:themeColor="text1"/>
          <w:sz w:val="36"/>
          <w:szCs w:val="36"/>
          <w:lang w:val="en-GB"/>
        </w:rPr>
      </w:pPr>
    </w:p>
    <w:p w14:paraId="7F8A3BCA" w14:textId="77777777" w:rsidR="008C50E8" w:rsidRPr="002F3525" w:rsidRDefault="008C50E8" w:rsidP="002F3525">
      <w:pPr>
        <w:pStyle w:val="Normal1"/>
        <w:jc w:val="center"/>
        <w:rPr>
          <w:b/>
          <w:color w:val="000000" w:themeColor="text1"/>
          <w:sz w:val="36"/>
          <w:szCs w:val="36"/>
          <w:lang w:val="en-GB"/>
        </w:rPr>
      </w:pPr>
    </w:p>
    <w:p w14:paraId="7524C418" w14:textId="77777777" w:rsidR="008C50E8" w:rsidRPr="002F3525" w:rsidRDefault="008C50E8" w:rsidP="002F3525">
      <w:pPr>
        <w:pStyle w:val="Normal1"/>
        <w:jc w:val="center"/>
        <w:rPr>
          <w:b/>
          <w:color w:val="000000" w:themeColor="text1"/>
          <w:sz w:val="36"/>
          <w:szCs w:val="36"/>
          <w:lang w:val="en-GB"/>
        </w:rPr>
      </w:pPr>
    </w:p>
    <w:p w14:paraId="1E83B58C" w14:textId="77777777" w:rsidR="008C50E8" w:rsidRPr="002F3525" w:rsidRDefault="008C50E8" w:rsidP="002F3525">
      <w:pPr>
        <w:pStyle w:val="Normal1"/>
        <w:jc w:val="center"/>
        <w:rPr>
          <w:b/>
          <w:color w:val="000000" w:themeColor="text1"/>
          <w:sz w:val="36"/>
          <w:szCs w:val="36"/>
          <w:lang w:val="en-GB"/>
        </w:rPr>
      </w:pPr>
    </w:p>
    <w:p w14:paraId="3DD873D5" w14:textId="77777777" w:rsidR="008C50E8" w:rsidRPr="002F3525" w:rsidRDefault="008C50E8" w:rsidP="002F3525">
      <w:pPr>
        <w:pStyle w:val="Normal1"/>
        <w:jc w:val="center"/>
        <w:rPr>
          <w:b/>
          <w:color w:val="000000" w:themeColor="text1"/>
          <w:sz w:val="36"/>
          <w:szCs w:val="36"/>
          <w:lang w:val="en-GB"/>
        </w:rPr>
      </w:pPr>
    </w:p>
    <w:p w14:paraId="33E08028" w14:textId="77777777" w:rsidR="008C50E8" w:rsidRPr="002F3525" w:rsidRDefault="008C50E8" w:rsidP="002F3525">
      <w:pPr>
        <w:pStyle w:val="Normal1"/>
        <w:jc w:val="center"/>
        <w:rPr>
          <w:b/>
          <w:color w:val="000000" w:themeColor="text1"/>
          <w:sz w:val="36"/>
          <w:szCs w:val="36"/>
          <w:lang w:val="en-GB"/>
        </w:rPr>
      </w:pPr>
    </w:p>
    <w:p w14:paraId="46A146D6" w14:textId="77777777" w:rsidR="008C50E8" w:rsidRPr="00CB4581" w:rsidRDefault="008C50E8" w:rsidP="002F3525">
      <w:pPr>
        <w:pStyle w:val="Normal1"/>
        <w:jc w:val="center"/>
        <w:rPr>
          <w:b/>
          <w:color w:val="000000" w:themeColor="text1"/>
          <w:sz w:val="52"/>
          <w:szCs w:val="52"/>
          <w:lang w:val="en-GB"/>
        </w:rPr>
      </w:pPr>
    </w:p>
    <w:p w14:paraId="34276472" w14:textId="332A29A0" w:rsidR="008C50E8" w:rsidRPr="00CB4581" w:rsidRDefault="00CB4581" w:rsidP="002F3525">
      <w:pPr>
        <w:pStyle w:val="Normal1"/>
        <w:jc w:val="center"/>
        <w:rPr>
          <w:b/>
          <w:color w:val="000000" w:themeColor="text1"/>
          <w:sz w:val="52"/>
          <w:szCs w:val="52"/>
          <w:lang w:val="en-GB"/>
        </w:rPr>
      </w:pPr>
      <w:r w:rsidRPr="00CB4581">
        <w:rPr>
          <w:b/>
          <w:color w:val="000000" w:themeColor="text1"/>
          <w:sz w:val="52"/>
          <w:szCs w:val="52"/>
          <w:lang w:val="en-GB"/>
        </w:rPr>
        <w:t xml:space="preserve">Health Assessment report </w:t>
      </w:r>
    </w:p>
    <w:p w14:paraId="6645480C" w14:textId="77777777" w:rsidR="00FB42A8" w:rsidRDefault="00FB42A8" w:rsidP="002F3525">
      <w:pPr>
        <w:pStyle w:val="Normal1"/>
        <w:jc w:val="center"/>
        <w:rPr>
          <w:b/>
          <w:color w:val="000000" w:themeColor="text1"/>
          <w:sz w:val="36"/>
          <w:szCs w:val="36"/>
          <w:lang w:val="en-GB"/>
        </w:rPr>
      </w:pPr>
    </w:p>
    <w:p w14:paraId="0AE9DE03" w14:textId="77777777" w:rsidR="00FB42A8" w:rsidRPr="00CB4581" w:rsidRDefault="00FB42A8" w:rsidP="002F3525">
      <w:pPr>
        <w:pStyle w:val="Normal1"/>
        <w:jc w:val="center"/>
        <w:rPr>
          <w:bCs/>
          <w:color w:val="000000" w:themeColor="text1"/>
          <w:sz w:val="32"/>
          <w:szCs w:val="32"/>
          <w:lang w:val="en-GB"/>
        </w:rPr>
      </w:pPr>
    </w:p>
    <w:p w14:paraId="48F6D0E9" w14:textId="77777777" w:rsidR="008C50E8" w:rsidRPr="00CB4581" w:rsidRDefault="000E4AA2" w:rsidP="002F3525">
      <w:pPr>
        <w:pStyle w:val="Normal1"/>
        <w:jc w:val="center"/>
        <w:rPr>
          <w:bCs/>
          <w:color w:val="000000" w:themeColor="text1"/>
          <w:sz w:val="32"/>
          <w:szCs w:val="32"/>
          <w:lang w:val="en-GB"/>
        </w:rPr>
      </w:pPr>
      <w:r w:rsidRPr="00CB4581">
        <w:rPr>
          <w:bCs/>
          <w:color w:val="000000" w:themeColor="text1"/>
          <w:sz w:val="32"/>
          <w:szCs w:val="32"/>
          <w:lang w:val="en-GB"/>
        </w:rPr>
        <w:t>INTRODUCTION TO PHYSIOLOGY</w:t>
      </w:r>
    </w:p>
    <w:p w14:paraId="4EA8F6EA" w14:textId="376B729E" w:rsidR="00CB4581" w:rsidRPr="00CB4581" w:rsidRDefault="00CB4581" w:rsidP="002F3525">
      <w:pPr>
        <w:pStyle w:val="Normal1"/>
        <w:jc w:val="center"/>
        <w:rPr>
          <w:bCs/>
          <w:color w:val="000000" w:themeColor="text1"/>
          <w:sz w:val="32"/>
          <w:szCs w:val="32"/>
          <w:lang w:val="en-GB"/>
        </w:rPr>
      </w:pPr>
      <w:r w:rsidRPr="00CB4581">
        <w:rPr>
          <w:bCs/>
          <w:color w:val="000000" w:themeColor="text1"/>
          <w:sz w:val="32"/>
          <w:szCs w:val="32"/>
          <w:lang w:val="en-GB"/>
        </w:rPr>
        <w:t>BMHP5003_BIRM</w:t>
      </w:r>
    </w:p>
    <w:p w14:paraId="44F4A4F9" w14:textId="58ADCDAD" w:rsidR="00CB4581" w:rsidRPr="00CB4581" w:rsidRDefault="00CB4581" w:rsidP="002F3525">
      <w:pPr>
        <w:pStyle w:val="Normal1"/>
        <w:jc w:val="center"/>
        <w:rPr>
          <w:bCs/>
          <w:color w:val="000000" w:themeColor="text1"/>
          <w:sz w:val="32"/>
          <w:szCs w:val="32"/>
          <w:lang w:val="en-GB"/>
        </w:rPr>
      </w:pPr>
      <w:r w:rsidRPr="00CB4581">
        <w:rPr>
          <w:bCs/>
          <w:color w:val="000000" w:themeColor="text1"/>
          <w:sz w:val="32"/>
          <w:szCs w:val="32"/>
          <w:lang w:val="en-GB"/>
        </w:rPr>
        <w:t>Shefali Begum (1918219)</w:t>
      </w:r>
    </w:p>
    <w:p w14:paraId="1F1F4136" w14:textId="0044348F" w:rsidR="00CB4581" w:rsidRPr="00CB4581" w:rsidRDefault="00CB4581" w:rsidP="002F3525">
      <w:pPr>
        <w:pStyle w:val="Normal1"/>
        <w:jc w:val="center"/>
        <w:rPr>
          <w:bCs/>
          <w:color w:val="000000" w:themeColor="text1"/>
          <w:sz w:val="32"/>
          <w:szCs w:val="32"/>
          <w:lang w:val="en-GB"/>
        </w:rPr>
      </w:pPr>
      <w:r w:rsidRPr="00CB4581">
        <w:rPr>
          <w:bCs/>
          <w:color w:val="000000" w:themeColor="text1"/>
          <w:sz w:val="32"/>
          <w:szCs w:val="32"/>
          <w:lang w:val="en-GB"/>
        </w:rPr>
        <w:t xml:space="preserve">Lecturer: Gillian Weaver </w:t>
      </w:r>
    </w:p>
    <w:p w14:paraId="64F505C7" w14:textId="77777777" w:rsidR="00CB4581" w:rsidRPr="002F3525" w:rsidRDefault="00CB4581" w:rsidP="002F3525">
      <w:pPr>
        <w:pStyle w:val="Normal1"/>
        <w:jc w:val="center"/>
        <w:rPr>
          <w:b/>
          <w:color w:val="000000" w:themeColor="text1"/>
          <w:sz w:val="36"/>
          <w:szCs w:val="36"/>
          <w:lang w:val="en-GB"/>
        </w:rPr>
      </w:pPr>
    </w:p>
    <w:p w14:paraId="3FB960D9" w14:textId="77777777" w:rsidR="008C50E8" w:rsidRPr="002F3525" w:rsidRDefault="008C50E8" w:rsidP="002F3525">
      <w:pPr>
        <w:pStyle w:val="Heading1"/>
        <w:rPr>
          <w:color w:val="000000" w:themeColor="text1"/>
          <w:lang w:val="en-GB"/>
        </w:rPr>
      </w:pPr>
      <w:bookmarkStart w:id="0" w:name="_3zyy0r7kme27" w:colFirst="0" w:colLast="0"/>
      <w:bookmarkEnd w:id="0"/>
    </w:p>
    <w:p w14:paraId="45C53561" w14:textId="77777777" w:rsidR="008C50E8" w:rsidRPr="002F3525" w:rsidRDefault="000E4AA2" w:rsidP="002F3525">
      <w:pPr>
        <w:pStyle w:val="Normal1"/>
        <w:rPr>
          <w:color w:val="000000" w:themeColor="text1"/>
          <w:lang w:val="en-GB"/>
        </w:rPr>
      </w:pPr>
      <w:r w:rsidRPr="002F3525">
        <w:rPr>
          <w:color w:val="000000" w:themeColor="text1"/>
          <w:lang w:val="en-GB"/>
        </w:rPr>
        <w:br w:type="page"/>
      </w:r>
    </w:p>
    <w:p w14:paraId="399DAE31" w14:textId="77777777" w:rsidR="008C50E8" w:rsidRPr="002F3525" w:rsidRDefault="00056995" w:rsidP="002F3525">
      <w:pPr>
        <w:pStyle w:val="Normal1"/>
        <w:jc w:val="center"/>
        <w:rPr>
          <w:b/>
          <w:color w:val="000000" w:themeColor="text1"/>
          <w:sz w:val="28"/>
          <w:szCs w:val="28"/>
          <w:lang w:val="en-GB"/>
        </w:rPr>
      </w:pPr>
      <w:r>
        <w:rPr>
          <w:b/>
          <w:color w:val="000000" w:themeColor="text1"/>
          <w:sz w:val="28"/>
          <w:szCs w:val="28"/>
          <w:lang w:val="en-GB"/>
        </w:rPr>
        <w:lastRenderedPageBreak/>
        <w:t>Executive S</w:t>
      </w:r>
      <w:r w:rsidR="000E4AA2" w:rsidRPr="002F3525">
        <w:rPr>
          <w:b/>
          <w:color w:val="000000" w:themeColor="text1"/>
          <w:sz w:val="28"/>
          <w:szCs w:val="28"/>
          <w:lang w:val="en-GB"/>
        </w:rPr>
        <w:t xml:space="preserve">ummary </w:t>
      </w:r>
    </w:p>
    <w:p w14:paraId="7130737A" w14:textId="6B9768EF" w:rsidR="008C50E8" w:rsidRPr="002F3525" w:rsidRDefault="000E4AA2" w:rsidP="002F3525">
      <w:pPr>
        <w:pStyle w:val="Normal1"/>
        <w:rPr>
          <w:color w:val="000000" w:themeColor="text1"/>
          <w:lang w:val="en-GB"/>
        </w:rPr>
      </w:pPr>
      <w:r w:rsidRPr="002F3525">
        <w:rPr>
          <w:color w:val="000000" w:themeColor="text1"/>
          <w:lang w:val="en-GB"/>
        </w:rPr>
        <w:t xml:space="preserve">This is a case study-based </w:t>
      </w:r>
      <w:r w:rsidR="00CB4581" w:rsidRPr="002F3525">
        <w:rPr>
          <w:color w:val="000000" w:themeColor="text1"/>
          <w:lang w:val="en-GB"/>
        </w:rPr>
        <w:t>assignment,</w:t>
      </w:r>
      <w:r w:rsidRPr="002F3525">
        <w:rPr>
          <w:color w:val="000000" w:themeColor="text1"/>
          <w:lang w:val="en-GB"/>
        </w:rPr>
        <w:t xml:space="preserve"> and it described the current health situations and their impacts on Bob’s life, the centre attraction of the case study. The analysis of the study indicates that Bob was suffering from obesity due to being overweight. He also has high blood </w:t>
      </w:r>
      <w:r w:rsidR="00CB4581" w:rsidRPr="002F3525">
        <w:rPr>
          <w:color w:val="000000" w:themeColor="text1"/>
          <w:lang w:val="en-GB"/>
        </w:rPr>
        <w:t>pressure,</w:t>
      </w:r>
      <w:r w:rsidRPr="002F3525">
        <w:rPr>
          <w:color w:val="000000" w:themeColor="text1"/>
          <w:lang w:val="en-GB"/>
        </w:rPr>
        <w:t xml:space="preserve"> and the man suffers from insomnia due to excessive consumption of Coca-Cola. The report shed light on the careless routine followed by Bob and his lack of physical activities and increased fatigue. The report has been provided with different recommendations such as following a nutrient-rich diet, avoiding alcohol consumption before the night of driving, physical activities and exercise can help in improving physical and mental well-being. </w:t>
      </w:r>
      <w:r w:rsidRPr="002F3525">
        <w:rPr>
          <w:color w:val="000000" w:themeColor="text1"/>
          <w:lang w:val="en-GB"/>
        </w:rPr>
        <w:tab/>
      </w:r>
      <w:r w:rsidRPr="002F3525">
        <w:rPr>
          <w:color w:val="000000" w:themeColor="text1"/>
          <w:lang w:val="en-GB"/>
        </w:rPr>
        <w:br w:type="page"/>
      </w:r>
    </w:p>
    <w:sdt>
      <w:sdtPr>
        <w:rPr>
          <w:rFonts w:ascii="Arial" w:eastAsia="Arial" w:hAnsi="Arial" w:cs="Arial"/>
          <w:b w:val="0"/>
          <w:bCs w:val="0"/>
          <w:color w:val="000000" w:themeColor="text1"/>
          <w:sz w:val="22"/>
          <w:szCs w:val="22"/>
          <w:lang w:val="en-GB"/>
        </w:rPr>
        <w:id w:val="391066"/>
        <w:docPartObj>
          <w:docPartGallery w:val="Table of Contents"/>
          <w:docPartUnique/>
        </w:docPartObj>
      </w:sdtPr>
      <w:sdtContent>
        <w:p w14:paraId="6ACAFBD0" w14:textId="77777777" w:rsidR="00FC0381" w:rsidRPr="002F3525" w:rsidRDefault="000E4AA2" w:rsidP="002F3525">
          <w:pPr>
            <w:pStyle w:val="TOCHeading"/>
            <w:spacing w:line="360" w:lineRule="auto"/>
            <w:jc w:val="center"/>
            <w:rPr>
              <w:rFonts w:ascii="Arial" w:hAnsi="Arial" w:cs="Arial"/>
              <w:color w:val="000000" w:themeColor="text1"/>
              <w:lang w:val="en-GB"/>
            </w:rPr>
          </w:pPr>
          <w:r w:rsidRPr="002F3525">
            <w:rPr>
              <w:rFonts w:ascii="Arial" w:hAnsi="Arial" w:cs="Arial"/>
              <w:color w:val="000000" w:themeColor="text1"/>
              <w:lang w:val="en-GB"/>
            </w:rPr>
            <w:t>Table of Contents</w:t>
          </w:r>
        </w:p>
        <w:p w14:paraId="082B5B5E" w14:textId="77777777" w:rsidR="007332FD" w:rsidRDefault="00F012BC">
          <w:pPr>
            <w:pStyle w:val="TOC1"/>
            <w:tabs>
              <w:tab w:val="right" w:leader="dot" w:pos="9019"/>
            </w:tabs>
            <w:rPr>
              <w:rFonts w:asciiTheme="minorHAnsi" w:eastAsiaTheme="minorEastAsia" w:hAnsiTheme="minorHAnsi" w:cstheme="minorBidi"/>
              <w:noProof/>
              <w:lang w:val="en-IN" w:eastAsia="en-IN"/>
            </w:rPr>
          </w:pPr>
          <w:r w:rsidRPr="002F3525">
            <w:rPr>
              <w:color w:val="000000" w:themeColor="text1"/>
              <w:lang w:val="en-GB"/>
            </w:rPr>
            <w:fldChar w:fldCharType="begin"/>
          </w:r>
          <w:r w:rsidR="000E4AA2" w:rsidRPr="002F3525">
            <w:rPr>
              <w:color w:val="000000" w:themeColor="text1"/>
              <w:lang w:val="en-GB"/>
            </w:rPr>
            <w:instrText xml:space="preserve"> TOC \o "1-3" \h \z \u </w:instrText>
          </w:r>
          <w:r w:rsidRPr="002F3525">
            <w:rPr>
              <w:color w:val="000000" w:themeColor="text1"/>
              <w:lang w:val="en-GB"/>
            </w:rPr>
            <w:fldChar w:fldCharType="separate"/>
          </w:r>
          <w:hyperlink w:anchor="_Toc140510014" w:history="1">
            <w:r w:rsidR="007332FD" w:rsidRPr="000E0C0F">
              <w:rPr>
                <w:rStyle w:val="Hyperlink"/>
                <w:noProof/>
                <w:lang w:val="en-GB"/>
              </w:rPr>
              <w:t>Case Study</w:t>
            </w:r>
            <w:r w:rsidR="007332FD">
              <w:rPr>
                <w:noProof/>
                <w:webHidden/>
              </w:rPr>
              <w:tab/>
            </w:r>
            <w:r w:rsidR="007332FD">
              <w:rPr>
                <w:noProof/>
                <w:webHidden/>
              </w:rPr>
              <w:fldChar w:fldCharType="begin"/>
            </w:r>
            <w:r w:rsidR="007332FD">
              <w:rPr>
                <w:noProof/>
                <w:webHidden/>
              </w:rPr>
              <w:instrText xml:space="preserve"> PAGEREF _Toc140510014 \h </w:instrText>
            </w:r>
            <w:r w:rsidR="007332FD">
              <w:rPr>
                <w:noProof/>
                <w:webHidden/>
              </w:rPr>
            </w:r>
            <w:r w:rsidR="007332FD">
              <w:rPr>
                <w:noProof/>
                <w:webHidden/>
              </w:rPr>
              <w:fldChar w:fldCharType="separate"/>
            </w:r>
            <w:r w:rsidR="007332FD">
              <w:rPr>
                <w:noProof/>
                <w:webHidden/>
              </w:rPr>
              <w:t>4</w:t>
            </w:r>
            <w:r w:rsidR="007332FD">
              <w:rPr>
                <w:noProof/>
                <w:webHidden/>
              </w:rPr>
              <w:fldChar w:fldCharType="end"/>
            </w:r>
          </w:hyperlink>
        </w:p>
        <w:p w14:paraId="025CE1EB" w14:textId="77777777" w:rsidR="007332FD" w:rsidRDefault="00000000">
          <w:pPr>
            <w:pStyle w:val="TOC1"/>
            <w:tabs>
              <w:tab w:val="right" w:leader="dot" w:pos="9019"/>
            </w:tabs>
            <w:rPr>
              <w:rFonts w:asciiTheme="minorHAnsi" w:eastAsiaTheme="minorEastAsia" w:hAnsiTheme="minorHAnsi" w:cstheme="minorBidi"/>
              <w:noProof/>
              <w:lang w:val="en-IN" w:eastAsia="en-IN"/>
            </w:rPr>
          </w:pPr>
          <w:hyperlink w:anchor="_Toc140510015" w:history="1">
            <w:r w:rsidR="007332FD" w:rsidRPr="000E0C0F">
              <w:rPr>
                <w:rStyle w:val="Hyperlink"/>
                <w:noProof/>
                <w:lang w:val="en-GB"/>
              </w:rPr>
              <w:t>Assessment Report</w:t>
            </w:r>
            <w:r w:rsidR="007332FD">
              <w:rPr>
                <w:noProof/>
                <w:webHidden/>
              </w:rPr>
              <w:tab/>
            </w:r>
            <w:r w:rsidR="007332FD">
              <w:rPr>
                <w:noProof/>
                <w:webHidden/>
              </w:rPr>
              <w:fldChar w:fldCharType="begin"/>
            </w:r>
            <w:r w:rsidR="007332FD">
              <w:rPr>
                <w:noProof/>
                <w:webHidden/>
              </w:rPr>
              <w:instrText xml:space="preserve"> PAGEREF _Toc140510015 \h </w:instrText>
            </w:r>
            <w:r w:rsidR="007332FD">
              <w:rPr>
                <w:noProof/>
                <w:webHidden/>
              </w:rPr>
            </w:r>
            <w:r w:rsidR="007332FD">
              <w:rPr>
                <w:noProof/>
                <w:webHidden/>
              </w:rPr>
              <w:fldChar w:fldCharType="separate"/>
            </w:r>
            <w:r w:rsidR="007332FD">
              <w:rPr>
                <w:noProof/>
                <w:webHidden/>
              </w:rPr>
              <w:t>4</w:t>
            </w:r>
            <w:r w:rsidR="007332FD">
              <w:rPr>
                <w:noProof/>
                <w:webHidden/>
              </w:rPr>
              <w:fldChar w:fldCharType="end"/>
            </w:r>
          </w:hyperlink>
        </w:p>
        <w:p w14:paraId="4053B3C3" w14:textId="77777777" w:rsidR="007332FD" w:rsidRDefault="00000000">
          <w:pPr>
            <w:pStyle w:val="TOC1"/>
            <w:tabs>
              <w:tab w:val="right" w:leader="dot" w:pos="9019"/>
            </w:tabs>
            <w:rPr>
              <w:rFonts w:asciiTheme="minorHAnsi" w:eastAsiaTheme="minorEastAsia" w:hAnsiTheme="minorHAnsi" w:cstheme="minorBidi"/>
              <w:noProof/>
              <w:lang w:val="en-IN" w:eastAsia="en-IN"/>
            </w:rPr>
          </w:pPr>
          <w:hyperlink w:anchor="_Toc140510016" w:history="1">
            <w:r w:rsidR="007332FD" w:rsidRPr="000E0C0F">
              <w:rPr>
                <w:rStyle w:val="Hyperlink"/>
                <w:noProof/>
                <w:lang w:val="en-GB"/>
              </w:rPr>
              <w:t>Recommendation</w:t>
            </w:r>
            <w:r w:rsidR="007332FD">
              <w:rPr>
                <w:noProof/>
                <w:webHidden/>
              </w:rPr>
              <w:tab/>
            </w:r>
            <w:r w:rsidR="007332FD">
              <w:rPr>
                <w:noProof/>
                <w:webHidden/>
              </w:rPr>
              <w:fldChar w:fldCharType="begin"/>
            </w:r>
            <w:r w:rsidR="007332FD">
              <w:rPr>
                <w:noProof/>
                <w:webHidden/>
              </w:rPr>
              <w:instrText xml:space="preserve"> PAGEREF _Toc140510016 \h </w:instrText>
            </w:r>
            <w:r w:rsidR="007332FD">
              <w:rPr>
                <w:noProof/>
                <w:webHidden/>
              </w:rPr>
            </w:r>
            <w:r w:rsidR="007332FD">
              <w:rPr>
                <w:noProof/>
                <w:webHidden/>
              </w:rPr>
              <w:fldChar w:fldCharType="separate"/>
            </w:r>
            <w:r w:rsidR="007332FD">
              <w:rPr>
                <w:noProof/>
                <w:webHidden/>
              </w:rPr>
              <w:t>7</w:t>
            </w:r>
            <w:r w:rsidR="007332FD">
              <w:rPr>
                <w:noProof/>
                <w:webHidden/>
              </w:rPr>
              <w:fldChar w:fldCharType="end"/>
            </w:r>
          </w:hyperlink>
        </w:p>
        <w:p w14:paraId="66240CF1" w14:textId="77777777" w:rsidR="007332FD" w:rsidRDefault="00000000">
          <w:pPr>
            <w:pStyle w:val="TOC1"/>
            <w:tabs>
              <w:tab w:val="right" w:leader="dot" w:pos="9019"/>
            </w:tabs>
            <w:rPr>
              <w:rFonts w:asciiTheme="minorHAnsi" w:eastAsiaTheme="minorEastAsia" w:hAnsiTheme="minorHAnsi" w:cstheme="minorBidi"/>
              <w:noProof/>
              <w:lang w:val="en-IN" w:eastAsia="en-IN"/>
            </w:rPr>
          </w:pPr>
          <w:hyperlink w:anchor="_Toc140510017" w:history="1">
            <w:r w:rsidR="007332FD" w:rsidRPr="000E0C0F">
              <w:rPr>
                <w:rStyle w:val="Hyperlink"/>
                <w:noProof/>
                <w:lang w:val="en-GB"/>
              </w:rPr>
              <w:t>Reference List</w:t>
            </w:r>
            <w:r w:rsidR="007332FD">
              <w:rPr>
                <w:noProof/>
                <w:webHidden/>
              </w:rPr>
              <w:tab/>
            </w:r>
            <w:r w:rsidR="007332FD">
              <w:rPr>
                <w:noProof/>
                <w:webHidden/>
              </w:rPr>
              <w:fldChar w:fldCharType="begin"/>
            </w:r>
            <w:r w:rsidR="007332FD">
              <w:rPr>
                <w:noProof/>
                <w:webHidden/>
              </w:rPr>
              <w:instrText xml:space="preserve"> PAGEREF _Toc140510017 \h </w:instrText>
            </w:r>
            <w:r w:rsidR="007332FD">
              <w:rPr>
                <w:noProof/>
                <w:webHidden/>
              </w:rPr>
            </w:r>
            <w:r w:rsidR="007332FD">
              <w:rPr>
                <w:noProof/>
                <w:webHidden/>
              </w:rPr>
              <w:fldChar w:fldCharType="separate"/>
            </w:r>
            <w:r w:rsidR="007332FD">
              <w:rPr>
                <w:noProof/>
                <w:webHidden/>
              </w:rPr>
              <w:t>9</w:t>
            </w:r>
            <w:r w:rsidR="007332FD">
              <w:rPr>
                <w:noProof/>
                <w:webHidden/>
              </w:rPr>
              <w:fldChar w:fldCharType="end"/>
            </w:r>
          </w:hyperlink>
        </w:p>
        <w:p w14:paraId="101166E0" w14:textId="77777777" w:rsidR="007332FD" w:rsidRDefault="00000000">
          <w:pPr>
            <w:pStyle w:val="TOC1"/>
            <w:tabs>
              <w:tab w:val="right" w:leader="dot" w:pos="9019"/>
            </w:tabs>
            <w:rPr>
              <w:rFonts w:asciiTheme="minorHAnsi" w:eastAsiaTheme="minorEastAsia" w:hAnsiTheme="minorHAnsi" w:cstheme="minorBidi"/>
              <w:noProof/>
              <w:lang w:val="en-IN" w:eastAsia="en-IN"/>
            </w:rPr>
          </w:pPr>
          <w:hyperlink w:anchor="_Toc140510018" w:history="1">
            <w:r w:rsidR="007332FD" w:rsidRPr="000E0C0F">
              <w:rPr>
                <w:rStyle w:val="Hyperlink"/>
                <w:noProof/>
                <w:lang w:val="en-GB"/>
              </w:rPr>
              <w:t>Appendix 1: Body Mass Index of Bob</w:t>
            </w:r>
            <w:r w:rsidR="007332FD">
              <w:rPr>
                <w:noProof/>
                <w:webHidden/>
              </w:rPr>
              <w:tab/>
            </w:r>
            <w:r w:rsidR="007332FD">
              <w:rPr>
                <w:noProof/>
                <w:webHidden/>
              </w:rPr>
              <w:fldChar w:fldCharType="begin"/>
            </w:r>
            <w:r w:rsidR="007332FD">
              <w:rPr>
                <w:noProof/>
                <w:webHidden/>
              </w:rPr>
              <w:instrText xml:space="preserve"> PAGEREF _Toc140510018 \h </w:instrText>
            </w:r>
            <w:r w:rsidR="007332FD">
              <w:rPr>
                <w:noProof/>
                <w:webHidden/>
              </w:rPr>
            </w:r>
            <w:r w:rsidR="007332FD">
              <w:rPr>
                <w:noProof/>
                <w:webHidden/>
              </w:rPr>
              <w:fldChar w:fldCharType="separate"/>
            </w:r>
            <w:r w:rsidR="007332FD">
              <w:rPr>
                <w:noProof/>
                <w:webHidden/>
              </w:rPr>
              <w:t>12</w:t>
            </w:r>
            <w:r w:rsidR="007332FD">
              <w:rPr>
                <w:noProof/>
                <w:webHidden/>
              </w:rPr>
              <w:fldChar w:fldCharType="end"/>
            </w:r>
          </w:hyperlink>
        </w:p>
        <w:p w14:paraId="06A45361" w14:textId="77777777" w:rsidR="00FC0381" w:rsidRPr="002F3525" w:rsidRDefault="00F012BC" w:rsidP="002F3525">
          <w:pPr>
            <w:rPr>
              <w:color w:val="000000" w:themeColor="text1"/>
              <w:lang w:val="en-GB"/>
            </w:rPr>
          </w:pPr>
          <w:r w:rsidRPr="002F3525">
            <w:rPr>
              <w:color w:val="000000" w:themeColor="text1"/>
              <w:lang w:val="en-GB"/>
            </w:rPr>
            <w:fldChar w:fldCharType="end"/>
          </w:r>
        </w:p>
      </w:sdtContent>
    </w:sdt>
    <w:p w14:paraId="691F65F6" w14:textId="77777777" w:rsidR="00FC0381" w:rsidRPr="002F3525" w:rsidRDefault="000E4AA2" w:rsidP="002F3525">
      <w:pPr>
        <w:rPr>
          <w:color w:val="000000" w:themeColor="text1"/>
          <w:lang w:val="en-GB"/>
        </w:rPr>
      </w:pPr>
      <w:r w:rsidRPr="002F3525">
        <w:rPr>
          <w:color w:val="000000" w:themeColor="text1"/>
          <w:lang w:val="en-GB"/>
        </w:rPr>
        <w:br w:type="page"/>
      </w:r>
    </w:p>
    <w:p w14:paraId="74977145" w14:textId="10A15F86" w:rsidR="008C50E8" w:rsidRPr="002F3525" w:rsidRDefault="000E4AA2" w:rsidP="002F3525">
      <w:pPr>
        <w:pStyle w:val="Normal1"/>
        <w:rPr>
          <w:color w:val="000000" w:themeColor="text1"/>
          <w:lang w:val="en-GB"/>
        </w:rPr>
      </w:pPr>
      <w:r w:rsidRPr="002F3525">
        <w:rPr>
          <w:color w:val="000000" w:themeColor="text1"/>
          <w:lang w:val="en-GB"/>
        </w:rPr>
        <w:lastRenderedPageBreak/>
        <w:t>The study will be provided with a case study of Bob who is a truck driver. It will provide an overview of the age, occupation, smoking status and height with the health questionnaire. The aim of the study is to understand health issues of Bob with the help of a health assessment report. Long-distance drivers show high rates of obesity and its related co</w:t>
      </w:r>
      <w:r w:rsidR="001B4993" w:rsidRPr="002F3525">
        <w:rPr>
          <w:color w:val="000000" w:themeColor="text1"/>
          <w:lang w:val="en-GB"/>
        </w:rPr>
        <w:t>-</w:t>
      </w:r>
      <w:r w:rsidRPr="002F3525">
        <w:rPr>
          <w:color w:val="000000" w:themeColor="text1"/>
          <w:lang w:val="en-GB"/>
        </w:rPr>
        <w:t>morbidities. Reports have shown that 84% of heavy goods vehicle (HGV) drivers in the UK are obese (</w:t>
      </w:r>
      <w:proofErr w:type="spellStart"/>
      <w:r w:rsidRPr="002F3525">
        <w:rPr>
          <w:color w:val="000000" w:themeColor="text1"/>
          <w:highlight w:val="white"/>
          <w:lang w:val="en-GB"/>
        </w:rPr>
        <w:t>Clemes</w:t>
      </w:r>
      <w:proofErr w:type="spellEnd"/>
      <w:r w:rsidRPr="002F3525">
        <w:rPr>
          <w:color w:val="000000" w:themeColor="text1"/>
          <w:highlight w:val="white"/>
          <w:lang w:val="en-GB"/>
        </w:rPr>
        <w:t xml:space="preserve"> </w:t>
      </w:r>
      <w:r w:rsidRPr="002F3525">
        <w:rPr>
          <w:i/>
          <w:color w:val="000000" w:themeColor="text1"/>
          <w:highlight w:val="white"/>
          <w:lang w:val="en-GB"/>
        </w:rPr>
        <w:t xml:space="preserve">et al. </w:t>
      </w:r>
      <w:r w:rsidRPr="002F3525">
        <w:rPr>
          <w:color w:val="000000" w:themeColor="text1"/>
          <w:highlight w:val="white"/>
          <w:lang w:val="en-GB"/>
        </w:rPr>
        <w:t>2019</w:t>
      </w:r>
      <w:r w:rsidRPr="002F3525">
        <w:rPr>
          <w:color w:val="000000" w:themeColor="text1"/>
          <w:lang w:val="en-GB"/>
        </w:rPr>
        <w:t xml:space="preserve">).  The study will discuss the impact of smoking </w:t>
      </w:r>
      <w:r w:rsidR="00CB4581" w:rsidRPr="002F3525">
        <w:rPr>
          <w:color w:val="000000" w:themeColor="text1"/>
          <w:lang w:val="en-GB"/>
        </w:rPr>
        <w:t>habits and</w:t>
      </w:r>
      <w:r w:rsidRPr="002F3525">
        <w:rPr>
          <w:color w:val="000000" w:themeColor="text1"/>
          <w:lang w:val="en-GB"/>
        </w:rPr>
        <w:t xml:space="preserve"> eating patterns on normal and abnormal physiology. Further, the study will be provided with recommendations for Bob to improve his health and well-being while reflecting on the findings. </w:t>
      </w:r>
    </w:p>
    <w:p w14:paraId="70E15B46" w14:textId="77777777" w:rsidR="008C50E8" w:rsidRPr="002F3525" w:rsidRDefault="000E4AA2" w:rsidP="002F3525">
      <w:pPr>
        <w:pStyle w:val="Heading1"/>
        <w:rPr>
          <w:color w:val="000000" w:themeColor="text1"/>
          <w:lang w:val="en-GB"/>
        </w:rPr>
      </w:pPr>
      <w:bookmarkStart w:id="1" w:name="_9cyudbb517s1" w:colFirst="0" w:colLast="0"/>
      <w:bookmarkStart w:id="2" w:name="_Toc140510014"/>
      <w:bookmarkEnd w:id="1"/>
      <w:r w:rsidRPr="002F3525">
        <w:rPr>
          <w:color w:val="000000" w:themeColor="text1"/>
          <w:lang w:val="en-GB"/>
        </w:rPr>
        <w:t>Case Study</w:t>
      </w:r>
      <w:bookmarkEnd w:id="2"/>
    </w:p>
    <w:p w14:paraId="10778C56" w14:textId="0E0EA070" w:rsidR="008C50E8" w:rsidRPr="002F3525" w:rsidRDefault="000E4AA2" w:rsidP="002F3525">
      <w:pPr>
        <w:pStyle w:val="Normal1"/>
        <w:rPr>
          <w:color w:val="000000" w:themeColor="text1"/>
          <w:lang w:val="en-GB"/>
        </w:rPr>
      </w:pPr>
      <w:r w:rsidRPr="002F3525">
        <w:rPr>
          <w:color w:val="000000" w:themeColor="text1"/>
          <w:lang w:val="en-GB"/>
        </w:rPr>
        <w:t>Bob is a male truck driver who lives in Birmingham City Centre. He is 52 years old and is living alone for more than 5 years as he is a divorcee. His height is 5’9 and does not have any siblings as his father, mother and brother died 10 years ago [</w:t>
      </w:r>
      <w:r w:rsidRPr="002F3525">
        <w:rPr>
          <w:b/>
          <w:i/>
          <w:color w:val="000000" w:themeColor="text1"/>
          <w:lang w:val="en-GB"/>
        </w:rPr>
        <w:t>Refer to the case study</w:t>
      </w:r>
      <w:r w:rsidRPr="002F3525">
        <w:rPr>
          <w:color w:val="000000" w:themeColor="text1"/>
          <w:lang w:val="en-GB"/>
        </w:rPr>
        <w:t>]. He has a daughter 27 years old who lives in Huddersfield with her two children Taylor and Alex and her husband, Josh. Bob has been smoking cigarettes since he was around 20 years old as it helps him to pass his free time. Truck driving is a stressful job where an individual need to work for long hours without properly eating and a lack of workout lead to high blood pressure (</w:t>
      </w:r>
      <w:r w:rsidRPr="002F3525">
        <w:rPr>
          <w:color w:val="000000" w:themeColor="text1"/>
          <w:highlight w:val="white"/>
          <w:lang w:val="en-GB"/>
        </w:rPr>
        <w:t xml:space="preserve">van </w:t>
      </w:r>
      <w:proofErr w:type="spellStart"/>
      <w:r w:rsidRPr="002F3525">
        <w:rPr>
          <w:color w:val="000000" w:themeColor="text1"/>
          <w:highlight w:val="white"/>
          <w:lang w:val="en-GB"/>
        </w:rPr>
        <w:t>Vreden</w:t>
      </w:r>
      <w:proofErr w:type="spellEnd"/>
      <w:r w:rsidRPr="002F3525">
        <w:rPr>
          <w:color w:val="000000" w:themeColor="text1"/>
          <w:highlight w:val="white"/>
          <w:lang w:val="en-GB"/>
        </w:rPr>
        <w:t xml:space="preserve"> </w:t>
      </w:r>
      <w:r w:rsidRPr="002F3525">
        <w:rPr>
          <w:i/>
          <w:color w:val="000000" w:themeColor="text1"/>
          <w:highlight w:val="white"/>
          <w:lang w:val="en-GB"/>
        </w:rPr>
        <w:t xml:space="preserve">et al. </w:t>
      </w:r>
      <w:r w:rsidRPr="002F3525">
        <w:rPr>
          <w:color w:val="000000" w:themeColor="text1"/>
          <w:highlight w:val="white"/>
          <w:lang w:val="en-GB"/>
        </w:rPr>
        <w:t>2022</w:t>
      </w:r>
      <w:r w:rsidRPr="002F3525">
        <w:rPr>
          <w:color w:val="000000" w:themeColor="text1"/>
          <w:lang w:val="en-GB"/>
        </w:rPr>
        <w:t xml:space="preserve">). Bob has high blood pressure due to his poor eating habits. He used to cook and eat homemade meals, however now he tends to use “eat as I go” which can be considered a negative aspect of his diet. He does not have much drinking </w:t>
      </w:r>
      <w:r w:rsidR="00CB4581" w:rsidRPr="002F3525">
        <w:rPr>
          <w:color w:val="000000" w:themeColor="text1"/>
          <w:lang w:val="en-GB"/>
        </w:rPr>
        <w:t>habit,</w:t>
      </w:r>
      <w:r w:rsidRPr="002F3525">
        <w:rPr>
          <w:color w:val="000000" w:themeColor="text1"/>
          <w:lang w:val="en-GB"/>
        </w:rPr>
        <w:t xml:space="preserve"> but he drinks a bottle of whiskey as he might be suffering from insomnia. </w:t>
      </w:r>
    </w:p>
    <w:p w14:paraId="554F751D" w14:textId="77777777" w:rsidR="008C50E8" w:rsidRPr="002F3525" w:rsidRDefault="000E4AA2" w:rsidP="002F3525">
      <w:pPr>
        <w:pStyle w:val="Heading1"/>
        <w:rPr>
          <w:color w:val="000000" w:themeColor="text1"/>
          <w:lang w:val="en-GB"/>
        </w:rPr>
      </w:pPr>
      <w:bookmarkStart w:id="3" w:name="_dob3o2fabqbt" w:colFirst="0" w:colLast="0"/>
      <w:bookmarkStart w:id="4" w:name="_Toc140510015"/>
      <w:bookmarkEnd w:id="3"/>
      <w:r w:rsidRPr="002F3525">
        <w:rPr>
          <w:color w:val="000000" w:themeColor="text1"/>
          <w:lang w:val="en-GB"/>
        </w:rPr>
        <w:t>Assessment Report</w:t>
      </w:r>
      <w:bookmarkEnd w:id="4"/>
      <w:r w:rsidRPr="002F3525">
        <w:rPr>
          <w:color w:val="000000" w:themeColor="text1"/>
          <w:lang w:val="en-GB"/>
        </w:rPr>
        <w:t xml:space="preserve"> </w:t>
      </w:r>
    </w:p>
    <w:p w14:paraId="644CCA60" w14:textId="77777777" w:rsidR="008C50E8" w:rsidRPr="002F3525" w:rsidRDefault="000E4AA2" w:rsidP="002F3525">
      <w:pPr>
        <w:pStyle w:val="Normal1"/>
        <w:rPr>
          <w:color w:val="000000" w:themeColor="text1"/>
          <w:lang w:val="en-GB"/>
        </w:rPr>
      </w:pPr>
      <w:r w:rsidRPr="002F3525">
        <w:rPr>
          <w:b/>
          <w:color w:val="000000" w:themeColor="text1"/>
          <w:lang w:val="en-GB"/>
        </w:rPr>
        <w:t>Critical analysis of case study</w:t>
      </w:r>
    </w:p>
    <w:p w14:paraId="70FCB3D7" w14:textId="0A28F04E" w:rsidR="008C50E8" w:rsidRPr="002F3525" w:rsidRDefault="000E4AA2" w:rsidP="002F3525">
      <w:pPr>
        <w:pStyle w:val="Normal1"/>
        <w:rPr>
          <w:color w:val="000000" w:themeColor="text1"/>
          <w:lang w:val="en-GB"/>
        </w:rPr>
      </w:pPr>
      <w:r w:rsidRPr="002F3525">
        <w:rPr>
          <w:color w:val="000000" w:themeColor="text1"/>
          <w:lang w:val="en-GB"/>
        </w:rPr>
        <w:t xml:space="preserve">The case study analysis of Bob presented that Bob has been living a careless life. The lifestyle choice of this person was not </w:t>
      </w:r>
      <w:r w:rsidR="00CB4581" w:rsidRPr="002F3525">
        <w:rPr>
          <w:color w:val="000000" w:themeColor="text1"/>
          <w:lang w:val="en-GB"/>
        </w:rPr>
        <w:t>good,</w:t>
      </w:r>
      <w:r w:rsidRPr="002F3525">
        <w:rPr>
          <w:color w:val="000000" w:themeColor="text1"/>
          <w:lang w:val="en-GB"/>
        </w:rPr>
        <w:t xml:space="preserve"> and it inflicted a harmful impact on Bob's health. Body mass index is referred to as calculating a person’s weight in pounds or kilograms divided by height (D’Souza </w:t>
      </w:r>
      <w:r w:rsidRPr="002F3525">
        <w:rPr>
          <w:i/>
          <w:color w:val="000000" w:themeColor="text1"/>
          <w:lang w:val="en-GB"/>
        </w:rPr>
        <w:t>et al</w:t>
      </w:r>
      <w:r w:rsidRPr="002F3525">
        <w:rPr>
          <w:color w:val="000000" w:themeColor="text1"/>
          <w:lang w:val="en-GB"/>
        </w:rPr>
        <w:t xml:space="preserve">. 2019). The weight of this man 15 stone (95.2 kg) indicates a high body mass index (BMI). The normal BMI of a person of the </w:t>
      </w:r>
      <w:r w:rsidRPr="002F3525">
        <w:rPr>
          <w:b/>
          <w:i/>
          <w:color w:val="000000" w:themeColor="text1"/>
          <w:lang w:val="en-GB"/>
        </w:rPr>
        <w:t xml:space="preserve">height of 5’9 is 12 stone (76.2 kg) </w:t>
      </w:r>
      <w:r w:rsidRPr="002F3525">
        <w:rPr>
          <w:color w:val="000000" w:themeColor="text1"/>
          <w:lang w:val="en-GB"/>
        </w:rPr>
        <w:t xml:space="preserve">(Kelly </w:t>
      </w:r>
      <w:r w:rsidRPr="002F3525">
        <w:rPr>
          <w:i/>
          <w:color w:val="000000" w:themeColor="text1"/>
          <w:lang w:val="en-GB"/>
        </w:rPr>
        <w:t>et al</w:t>
      </w:r>
      <w:r w:rsidRPr="002F3525">
        <w:rPr>
          <w:color w:val="000000" w:themeColor="text1"/>
          <w:lang w:val="en-GB"/>
        </w:rPr>
        <w:t xml:space="preserve">. 2022). Based on the height and weight of Bob, it has been found that </w:t>
      </w:r>
      <w:r w:rsidRPr="002F3525">
        <w:rPr>
          <w:b/>
          <w:i/>
          <w:color w:val="000000" w:themeColor="text1"/>
          <w:lang w:val="en-GB"/>
        </w:rPr>
        <w:t>Bob has a BMI of 31</w:t>
      </w:r>
      <w:r w:rsidRPr="002F3525">
        <w:rPr>
          <w:color w:val="000000" w:themeColor="text1"/>
          <w:lang w:val="en-GB"/>
        </w:rPr>
        <w:t xml:space="preserve"> </w:t>
      </w:r>
      <w:r w:rsidRPr="002F3525">
        <w:rPr>
          <w:b/>
          <w:i/>
          <w:color w:val="000000" w:themeColor="text1"/>
          <w:lang w:val="en-GB"/>
        </w:rPr>
        <w:t>[Refer to Appendix 1]</w:t>
      </w:r>
      <w:r w:rsidRPr="002F3525">
        <w:rPr>
          <w:color w:val="000000" w:themeColor="text1"/>
          <w:lang w:val="en-GB"/>
        </w:rPr>
        <w:t xml:space="preserve">. Hence, </w:t>
      </w:r>
      <w:r w:rsidR="00CB4581" w:rsidRPr="002F3525">
        <w:rPr>
          <w:color w:val="000000" w:themeColor="text1"/>
          <w:lang w:val="en-GB"/>
        </w:rPr>
        <w:t>Bob’s</w:t>
      </w:r>
      <w:r w:rsidRPr="002F3525">
        <w:rPr>
          <w:color w:val="000000" w:themeColor="text1"/>
          <w:lang w:val="en-GB"/>
        </w:rPr>
        <w:t xml:space="preserve"> BMI is higher compared to a normal individual of his age and height. Therefore, it can be said that Bob is suffering from </w:t>
      </w:r>
      <w:r w:rsidRPr="002F3525">
        <w:rPr>
          <w:b/>
          <w:i/>
          <w:color w:val="000000" w:themeColor="text1"/>
          <w:lang w:val="en-GB"/>
        </w:rPr>
        <w:t>obesity</w:t>
      </w:r>
      <w:r w:rsidRPr="002F3525">
        <w:rPr>
          <w:color w:val="000000" w:themeColor="text1"/>
          <w:lang w:val="en-GB"/>
        </w:rPr>
        <w:t xml:space="preserve">. The maintenance of a healthy </w:t>
      </w:r>
      <w:r w:rsidRPr="002F3525">
        <w:rPr>
          <w:i/>
          <w:color w:val="000000" w:themeColor="text1"/>
          <w:lang w:val="en-GB"/>
        </w:rPr>
        <w:t xml:space="preserve">body mass index </w:t>
      </w:r>
      <w:r w:rsidRPr="002F3525">
        <w:rPr>
          <w:color w:val="000000" w:themeColor="text1"/>
          <w:lang w:val="en-GB"/>
        </w:rPr>
        <w:t xml:space="preserve">is important to live a healthy life (Deutz </w:t>
      </w:r>
      <w:r w:rsidRPr="002F3525">
        <w:rPr>
          <w:i/>
          <w:color w:val="000000" w:themeColor="text1"/>
          <w:lang w:val="en-GB"/>
        </w:rPr>
        <w:t>et al</w:t>
      </w:r>
      <w:r w:rsidRPr="002F3525">
        <w:rPr>
          <w:color w:val="000000" w:themeColor="text1"/>
          <w:lang w:val="en-GB"/>
        </w:rPr>
        <w:t xml:space="preserve">. 2019). The case study presented that Bob was addicted to smoking since the age of 20 </w:t>
      </w:r>
      <w:r w:rsidRPr="002F3525">
        <w:rPr>
          <w:b/>
          <w:i/>
          <w:color w:val="000000" w:themeColor="text1"/>
          <w:lang w:val="en-GB"/>
        </w:rPr>
        <w:t>[Refer to case study]</w:t>
      </w:r>
      <w:r w:rsidRPr="002F3525">
        <w:rPr>
          <w:color w:val="000000" w:themeColor="text1"/>
          <w:lang w:val="en-GB"/>
        </w:rPr>
        <w:t xml:space="preserve">. Hence it is a chronic problem for Bob and all these factors like the body weight and consumption of cigarettes prove that Bob may have a high blood pressure level. As per the case study, Bob has started consuming plenty of coca cola to </w:t>
      </w:r>
      <w:r w:rsidRPr="002F3525">
        <w:rPr>
          <w:color w:val="000000" w:themeColor="text1"/>
          <w:lang w:val="en-GB"/>
        </w:rPr>
        <w:lastRenderedPageBreak/>
        <w:t xml:space="preserve">keep the energy level high. As a result of this matter, Bob faced difficulty in sleep. Hence, it can be said that Bob needs to follow a proper diet, and a healthy lifestyle, and add exercise to his daily routine.                     </w:t>
      </w:r>
    </w:p>
    <w:p w14:paraId="298C3FAF" w14:textId="77777777" w:rsidR="008C50E8" w:rsidRPr="002F3525" w:rsidRDefault="000E4AA2" w:rsidP="002F3525">
      <w:pPr>
        <w:pStyle w:val="Normal1"/>
        <w:rPr>
          <w:b/>
          <w:color w:val="000000" w:themeColor="text1"/>
          <w:lang w:val="en-GB"/>
        </w:rPr>
      </w:pPr>
      <w:r w:rsidRPr="002F3525">
        <w:rPr>
          <w:b/>
          <w:color w:val="000000" w:themeColor="text1"/>
          <w:lang w:val="en-GB"/>
        </w:rPr>
        <w:t>Diet</w:t>
      </w:r>
    </w:p>
    <w:p w14:paraId="0473EABA" w14:textId="77777777" w:rsidR="008C50E8" w:rsidRPr="002F3525" w:rsidRDefault="000E4AA2" w:rsidP="002F3525">
      <w:pPr>
        <w:pStyle w:val="Normal1"/>
        <w:rPr>
          <w:color w:val="000000" w:themeColor="text1"/>
          <w:lang w:val="en-GB"/>
        </w:rPr>
      </w:pPr>
      <w:r w:rsidRPr="002F3525">
        <w:rPr>
          <w:b/>
          <w:i/>
          <w:color w:val="000000" w:themeColor="text1"/>
          <w:lang w:val="en-GB"/>
        </w:rPr>
        <w:t xml:space="preserve">Bob’s current diet: </w:t>
      </w:r>
      <w:r w:rsidRPr="002F3525">
        <w:rPr>
          <w:color w:val="000000" w:themeColor="text1"/>
          <w:lang w:val="en-GB"/>
        </w:rPr>
        <w:t xml:space="preserve">Bob spent most of the evenings and weekends on the road and worked for hours. The individual does not follow a proper routine for eating as well as sleeping. In previous times, Bob used to cook in the home kitchen but in the recent time, the man has become habituated to following an </w:t>
      </w:r>
      <w:r w:rsidRPr="002F3525">
        <w:rPr>
          <w:b/>
          <w:i/>
          <w:color w:val="000000" w:themeColor="text1"/>
          <w:lang w:val="en-GB"/>
        </w:rPr>
        <w:t xml:space="preserve">“eat as I go” </w:t>
      </w:r>
      <w:r w:rsidRPr="002F3525">
        <w:rPr>
          <w:color w:val="000000" w:themeColor="text1"/>
          <w:lang w:val="en-GB"/>
        </w:rPr>
        <w:t xml:space="preserve">strategy in daily life. Therefore, it can be stated that Bob exhibits </w:t>
      </w:r>
      <w:r w:rsidRPr="002F3525">
        <w:rPr>
          <w:b/>
          <w:i/>
          <w:color w:val="000000" w:themeColor="text1"/>
          <w:lang w:val="en-GB"/>
        </w:rPr>
        <w:t>binge-eating behaviour</w:t>
      </w:r>
      <w:r w:rsidRPr="002F3525">
        <w:rPr>
          <w:color w:val="000000" w:themeColor="text1"/>
          <w:lang w:val="en-GB"/>
        </w:rPr>
        <w:t xml:space="preserve">. However, the result of following this lifestyle is that Bob gets tired easily and he had to consume plenty of coca cola to get energised to drive a truck. The current situation of Bob also indicates that he consumes a lot of </w:t>
      </w:r>
      <w:proofErr w:type="gramStart"/>
      <w:r w:rsidRPr="002F3525">
        <w:rPr>
          <w:color w:val="000000" w:themeColor="text1"/>
          <w:lang w:val="en-GB"/>
        </w:rPr>
        <w:t>cigarettes</w:t>
      </w:r>
      <w:proofErr w:type="gramEnd"/>
      <w:r w:rsidRPr="002F3525">
        <w:rPr>
          <w:color w:val="000000" w:themeColor="text1"/>
          <w:lang w:val="en-GB"/>
        </w:rPr>
        <w:t xml:space="preserve"> and the individual is addicted to drinks. Bob often drinks whiskey to get proper sleep. The current situation of Bob indicates that the man follows an unhealthy diet for living and it also impacts his health. Therefore, Bob needs to follow a healthy diet to stay fit and maintain wellness. </w:t>
      </w:r>
    </w:p>
    <w:p w14:paraId="6E00A65A" w14:textId="77777777" w:rsidR="008C50E8" w:rsidRPr="002F3525" w:rsidRDefault="000E4AA2" w:rsidP="002F3525">
      <w:pPr>
        <w:pStyle w:val="Normal1"/>
        <w:rPr>
          <w:color w:val="000000" w:themeColor="text1"/>
          <w:lang w:val="en-GB"/>
        </w:rPr>
      </w:pPr>
      <w:r w:rsidRPr="002F3525">
        <w:rPr>
          <w:b/>
          <w:i/>
          <w:color w:val="000000" w:themeColor="text1"/>
          <w:lang w:val="en-GB"/>
        </w:rPr>
        <w:t xml:space="preserve">Potential implications of the diet on Bob’s health: </w:t>
      </w:r>
      <w:r w:rsidRPr="002F3525">
        <w:rPr>
          <w:color w:val="000000" w:themeColor="text1"/>
          <w:lang w:val="en-GB"/>
        </w:rPr>
        <w:t xml:space="preserve">Bob followed an unhealthy diet and it impacted upon Bob’s health. The heavy intake of cigarettes impacted the sleeping quality of this </w:t>
      </w:r>
      <w:proofErr w:type="gramStart"/>
      <w:r w:rsidRPr="002F3525">
        <w:rPr>
          <w:color w:val="000000" w:themeColor="text1"/>
          <w:lang w:val="en-GB"/>
        </w:rPr>
        <w:t>man</w:t>
      </w:r>
      <w:proofErr w:type="gramEnd"/>
      <w:r w:rsidRPr="002F3525">
        <w:rPr>
          <w:color w:val="000000" w:themeColor="text1"/>
          <w:lang w:val="en-GB"/>
        </w:rPr>
        <w:t xml:space="preserve"> and the consumption of excessive Coca-Cola is also responsible for sleep disorders of Bob. As a result, Bob gets bored easily on the road and he also sleeps often during the time of driving. According to </w:t>
      </w:r>
      <w:proofErr w:type="spellStart"/>
      <w:r w:rsidRPr="002F3525">
        <w:rPr>
          <w:color w:val="000000" w:themeColor="text1"/>
          <w:lang w:val="en-GB"/>
        </w:rPr>
        <w:t>Busnatu</w:t>
      </w:r>
      <w:proofErr w:type="spellEnd"/>
      <w:r w:rsidRPr="002F3525">
        <w:rPr>
          <w:color w:val="000000" w:themeColor="text1"/>
          <w:lang w:val="en-GB"/>
        </w:rPr>
        <w:t xml:space="preserve"> </w:t>
      </w:r>
      <w:r w:rsidRPr="002F3525">
        <w:rPr>
          <w:i/>
          <w:color w:val="000000" w:themeColor="text1"/>
          <w:lang w:val="en-GB"/>
        </w:rPr>
        <w:t>et al</w:t>
      </w:r>
      <w:r w:rsidRPr="002F3525">
        <w:rPr>
          <w:color w:val="000000" w:themeColor="text1"/>
          <w:lang w:val="en-GB"/>
        </w:rPr>
        <w:t xml:space="preserve">. (2022), excessive intake of sugar is linked with increasing fat, high blood pressure, risk of heart disease, and high cholesterol. </w:t>
      </w:r>
      <w:r w:rsidR="005B64ED">
        <w:rPr>
          <w:color w:val="000000" w:themeColor="text1"/>
          <w:lang w:val="en-GB"/>
        </w:rPr>
        <w:t>Several studies indicated that</w:t>
      </w:r>
      <w:r w:rsidRPr="002F3525">
        <w:rPr>
          <w:color w:val="000000" w:themeColor="text1"/>
          <w:lang w:val="en-GB"/>
        </w:rPr>
        <w:t xml:space="preserve"> high sugary drinks are associated with increasing the risk for pancreatic cancer, obesity, and type 2 diabetes (</w:t>
      </w:r>
      <w:proofErr w:type="spellStart"/>
      <w:r w:rsidR="005B64ED">
        <w:rPr>
          <w:color w:val="000000" w:themeColor="text1"/>
          <w:lang w:val="en-GB"/>
        </w:rPr>
        <w:t>Epner</w:t>
      </w:r>
      <w:proofErr w:type="spellEnd"/>
      <w:r w:rsidR="005B64ED">
        <w:rPr>
          <w:color w:val="000000" w:themeColor="text1"/>
          <w:lang w:val="en-GB"/>
        </w:rPr>
        <w:t xml:space="preserve"> </w:t>
      </w:r>
      <w:r w:rsidR="005B64ED" w:rsidRPr="005B64ED">
        <w:rPr>
          <w:i/>
          <w:color w:val="000000" w:themeColor="text1"/>
          <w:lang w:val="en-GB"/>
        </w:rPr>
        <w:t>et al</w:t>
      </w:r>
      <w:r w:rsidR="005B64ED">
        <w:rPr>
          <w:color w:val="000000" w:themeColor="text1"/>
          <w:lang w:val="en-GB"/>
        </w:rPr>
        <w:t xml:space="preserve">. 2022; </w:t>
      </w:r>
      <w:r w:rsidR="005B64ED" w:rsidRPr="005B64ED">
        <w:rPr>
          <w:color w:val="000000" w:themeColor="text1"/>
          <w:highlight w:val="white"/>
        </w:rPr>
        <w:t>Malik</w:t>
      </w:r>
      <w:r w:rsidR="005B64ED">
        <w:rPr>
          <w:color w:val="000000" w:themeColor="text1"/>
        </w:rPr>
        <w:t xml:space="preserve"> and Hu, 2022; </w:t>
      </w:r>
      <w:proofErr w:type="spellStart"/>
      <w:r w:rsidR="005B64ED" w:rsidRPr="005B64ED">
        <w:rPr>
          <w:color w:val="000000" w:themeColor="text1"/>
          <w:highlight w:val="white"/>
        </w:rPr>
        <w:t>Veit</w:t>
      </w:r>
      <w:proofErr w:type="spellEnd"/>
      <w:r w:rsidR="005B64ED">
        <w:rPr>
          <w:color w:val="000000" w:themeColor="text1"/>
        </w:rPr>
        <w:t xml:space="preserve"> </w:t>
      </w:r>
      <w:r w:rsidR="005B64ED" w:rsidRPr="005B64ED">
        <w:rPr>
          <w:i/>
          <w:color w:val="000000" w:themeColor="text1"/>
        </w:rPr>
        <w:t>et al</w:t>
      </w:r>
      <w:r w:rsidR="005B64ED">
        <w:rPr>
          <w:color w:val="000000" w:themeColor="text1"/>
        </w:rPr>
        <w:t>. 2022</w:t>
      </w:r>
      <w:r w:rsidRPr="002F3525">
        <w:rPr>
          <w:color w:val="000000" w:themeColor="text1"/>
          <w:lang w:val="en-GB"/>
        </w:rPr>
        <w:t xml:space="preserve">). Bob is overweight compared to his height and age and it increases Bob’s </w:t>
      </w:r>
      <w:proofErr w:type="gramStart"/>
      <w:r w:rsidRPr="002F3525">
        <w:rPr>
          <w:color w:val="000000" w:themeColor="text1"/>
          <w:lang w:val="en-GB"/>
        </w:rPr>
        <w:t>obesity</w:t>
      </w:r>
      <w:proofErr w:type="gramEnd"/>
      <w:r w:rsidRPr="002F3525">
        <w:rPr>
          <w:color w:val="000000" w:themeColor="text1"/>
          <w:lang w:val="en-GB"/>
        </w:rPr>
        <w:t xml:space="preserve"> and he becomes the prey of fatigue and tiredness.</w:t>
      </w:r>
    </w:p>
    <w:p w14:paraId="29FAC129" w14:textId="77777777" w:rsidR="008C50E8" w:rsidRPr="002F3525" w:rsidRDefault="000E4AA2" w:rsidP="002F3525">
      <w:pPr>
        <w:pStyle w:val="Normal1"/>
        <w:rPr>
          <w:color w:val="000000" w:themeColor="text1"/>
          <w:lang w:val="en-GB"/>
        </w:rPr>
      </w:pPr>
      <w:r w:rsidRPr="002F3525">
        <w:rPr>
          <w:b/>
          <w:i/>
          <w:color w:val="000000" w:themeColor="text1"/>
          <w:lang w:val="en-GB"/>
        </w:rPr>
        <w:t>Practical recommendations:</w:t>
      </w:r>
      <w:r w:rsidRPr="002F3525">
        <w:rPr>
          <w:color w:val="000000" w:themeColor="text1"/>
          <w:lang w:val="en-GB"/>
        </w:rPr>
        <w:t xml:space="preserve"> </w:t>
      </w:r>
      <w:r w:rsidRPr="002F3525">
        <w:rPr>
          <w:b/>
          <w:i/>
          <w:color w:val="000000" w:themeColor="text1"/>
          <w:lang w:val="en-GB"/>
        </w:rPr>
        <w:t xml:space="preserve">“The NHS long-term plan” </w:t>
      </w:r>
      <w:r w:rsidRPr="002F3525">
        <w:rPr>
          <w:color w:val="000000" w:themeColor="text1"/>
          <w:lang w:val="en-GB"/>
        </w:rPr>
        <w:t xml:space="preserve">of the UK has focused on supporting the patients in this country to adopt healthy behaviours and prevent illness. The </w:t>
      </w:r>
      <w:r w:rsidRPr="002F3525">
        <w:rPr>
          <w:b/>
          <w:i/>
          <w:color w:val="000000" w:themeColor="text1"/>
          <w:lang w:val="en-GB"/>
        </w:rPr>
        <w:t>“Public Health England Strategy (PHE Strategy) 2020-2025”</w:t>
      </w:r>
      <w:r w:rsidRPr="002F3525">
        <w:rPr>
          <w:color w:val="000000" w:themeColor="text1"/>
          <w:lang w:val="en-GB"/>
        </w:rPr>
        <w:t xml:space="preserve"> focuses on </w:t>
      </w:r>
      <w:r w:rsidRPr="002F3525">
        <w:rPr>
          <w:i/>
          <w:color w:val="000000" w:themeColor="text1"/>
          <w:lang w:val="en-GB"/>
        </w:rPr>
        <w:t xml:space="preserve">protecting and improving the nation’s health </w:t>
      </w:r>
      <w:r w:rsidR="0040568E" w:rsidRPr="002F3525">
        <w:rPr>
          <w:color w:val="000000" w:themeColor="text1"/>
          <w:lang w:val="en-GB"/>
        </w:rPr>
        <w:t>(PHE Strategy, 2019</w:t>
      </w:r>
      <w:r w:rsidRPr="002F3525">
        <w:rPr>
          <w:color w:val="000000" w:themeColor="text1"/>
          <w:lang w:val="en-GB"/>
        </w:rPr>
        <w:t xml:space="preserve">). The main thought of this strategy is </w:t>
      </w:r>
      <w:r w:rsidRPr="002F3525">
        <w:rPr>
          <w:b/>
          <w:i/>
          <w:color w:val="000000" w:themeColor="text1"/>
          <w:lang w:val="en-GB"/>
        </w:rPr>
        <w:t>“live longer with good health”</w:t>
      </w:r>
      <w:r w:rsidRPr="002F3525">
        <w:rPr>
          <w:color w:val="000000" w:themeColor="text1"/>
          <w:lang w:val="en-GB"/>
        </w:rPr>
        <w:t xml:space="preserve">. PHE strategy prioritises some facts like a </w:t>
      </w:r>
      <w:r w:rsidRPr="002F3525">
        <w:rPr>
          <w:i/>
          <w:color w:val="000000" w:themeColor="text1"/>
          <w:lang w:val="en-GB"/>
        </w:rPr>
        <w:t>smoke-free society, better mental health, cleaner air, healthier diets, and the best start in life</w:t>
      </w:r>
      <w:r w:rsidRPr="002F3525">
        <w:rPr>
          <w:color w:val="000000" w:themeColor="text1"/>
          <w:lang w:val="en-GB"/>
        </w:rPr>
        <w:t xml:space="preserve">. These are the current health prevention and promotional strategies in the UK. Bob can adopt this PHE strategy to get a smoke-free healthy life and live longer with good health. Based on the health condition of Bob it can be recommended that he can follow a </w:t>
      </w:r>
      <w:r w:rsidRPr="002F3525">
        <w:rPr>
          <w:b/>
          <w:i/>
          <w:color w:val="000000" w:themeColor="text1"/>
          <w:lang w:val="en-GB"/>
        </w:rPr>
        <w:t>low-fat diet</w:t>
      </w:r>
      <w:r w:rsidRPr="002F3525">
        <w:rPr>
          <w:color w:val="000000" w:themeColor="text1"/>
          <w:lang w:val="en-GB"/>
        </w:rPr>
        <w:t xml:space="preserve"> to stay fit. Energy intake should be in balance and total fat intake should not exceed </w:t>
      </w:r>
      <w:r w:rsidRPr="002F3525">
        <w:rPr>
          <w:b/>
          <w:i/>
          <w:color w:val="000000" w:themeColor="text1"/>
          <w:lang w:val="en-GB"/>
        </w:rPr>
        <w:t xml:space="preserve">30% </w:t>
      </w:r>
      <w:r w:rsidRPr="002F3525">
        <w:rPr>
          <w:color w:val="000000" w:themeColor="text1"/>
          <w:lang w:val="en-GB"/>
        </w:rPr>
        <w:t xml:space="preserve">(WHO, 2020). </w:t>
      </w:r>
      <w:r w:rsidRPr="002F3525">
        <w:rPr>
          <w:i/>
          <w:color w:val="000000" w:themeColor="text1"/>
          <w:lang w:val="en-GB"/>
        </w:rPr>
        <w:t xml:space="preserve">Trans fat consumption </w:t>
      </w:r>
      <w:r w:rsidRPr="002F3525">
        <w:rPr>
          <w:color w:val="000000" w:themeColor="text1"/>
          <w:lang w:val="en-GB"/>
        </w:rPr>
        <w:t xml:space="preserve">of Bob should be </w:t>
      </w:r>
      <w:r w:rsidRPr="002F3525">
        <w:rPr>
          <w:i/>
          <w:color w:val="000000" w:themeColor="text1"/>
          <w:lang w:val="en-GB"/>
        </w:rPr>
        <w:t xml:space="preserve">less than 1% </w:t>
      </w:r>
      <w:r w:rsidRPr="002F3525">
        <w:rPr>
          <w:color w:val="000000" w:themeColor="text1"/>
          <w:lang w:val="en-GB"/>
        </w:rPr>
        <w:t xml:space="preserve">and </w:t>
      </w:r>
      <w:r w:rsidRPr="002F3525">
        <w:rPr>
          <w:i/>
          <w:color w:val="000000" w:themeColor="text1"/>
          <w:lang w:val="en-GB"/>
        </w:rPr>
        <w:t>saturated fat intake</w:t>
      </w:r>
      <w:r w:rsidRPr="002F3525">
        <w:rPr>
          <w:color w:val="000000" w:themeColor="text1"/>
          <w:lang w:val="en-GB"/>
        </w:rPr>
        <w:t xml:space="preserve"> should be</w:t>
      </w:r>
      <w:r w:rsidRPr="002F3525">
        <w:rPr>
          <w:i/>
          <w:color w:val="000000" w:themeColor="text1"/>
          <w:lang w:val="en-GB"/>
        </w:rPr>
        <w:t xml:space="preserve"> less than 10% </w:t>
      </w:r>
      <w:r w:rsidRPr="002F3525">
        <w:rPr>
          <w:color w:val="000000" w:themeColor="text1"/>
          <w:lang w:val="en-GB"/>
        </w:rPr>
        <w:t xml:space="preserve">and it can help the person to live a healthy life. Bob should minimise salt </w:t>
      </w:r>
      <w:r w:rsidRPr="002F3525">
        <w:rPr>
          <w:color w:val="000000" w:themeColor="text1"/>
          <w:lang w:val="en-GB"/>
        </w:rPr>
        <w:lastRenderedPageBreak/>
        <w:t>and sugar intake and follow a regular exercise plan. Instead of that Bob should follow a healthy diet including</w:t>
      </w:r>
      <w:r w:rsidRPr="002F3525">
        <w:rPr>
          <w:b/>
          <w:i/>
          <w:color w:val="000000" w:themeColor="text1"/>
          <w:lang w:val="en-GB"/>
        </w:rPr>
        <w:t xml:space="preserve"> fruit, legumes, vegetables, and whole grains</w:t>
      </w:r>
      <w:r w:rsidRPr="002F3525">
        <w:rPr>
          <w:color w:val="000000" w:themeColor="text1"/>
          <w:lang w:val="en-GB"/>
        </w:rPr>
        <w:t>. As per WHO maintaining a healthy diet can help to reduce the chance of non</w:t>
      </w:r>
      <w:r w:rsidR="00695197" w:rsidRPr="002F3525">
        <w:rPr>
          <w:color w:val="000000" w:themeColor="text1"/>
          <w:lang w:val="en-GB"/>
        </w:rPr>
        <w:t>-</w:t>
      </w:r>
      <w:r w:rsidRPr="002F3525">
        <w:rPr>
          <w:color w:val="000000" w:themeColor="text1"/>
          <w:lang w:val="en-GB"/>
        </w:rPr>
        <w:t xml:space="preserve">communicable diseases like </w:t>
      </w:r>
      <w:r w:rsidRPr="002F3525">
        <w:rPr>
          <w:b/>
          <w:i/>
          <w:color w:val="000000" w:themeColor="text1"/>
          <w:lang w:val="en-GB"/>
        </w:rPr>
        <w:t>heart disease, cancer, diabetes, and stroke</w:t>
      </w:r>
      <w:r w:rsidRPr="002F3525">
        <w:rPr>
          <w:color w:val="000000" w:themeColor="text1"/>
          <w:lang w:val="en-GB"/>
        </w:rPr>
        <w:t xml:space="preserve">.                    </w:t>
      </w:r>
    </w:p>
    <w:p w14:paraId="13D0FC1E" w14:textId="77777777" w:rsidR="008C50E8" w:rsidRPr="002F3525" w:rsidRDefault="000E4AA2" w:rsidP="002F3525">
      <w:pPr>
        <w:pStyle w:val="Normal1"/>
        <w:rPr>
          <w:b/>
          <w:color w:val="000000" w:themeColor="text1"/>
          <w:lang w:val="en-GB"/>
        </w:rPr>
      </w:pPr>
      <w:r w:rsidRPr="002F3525">
        <w:rPr>
          <w:b/>
          <w:color w:val="000000" w:themeColor="text1"/>
          <w:lang w:val="en-GB"/>
        </w:rPr>
        <w:t xml:space="preserve">Physical Activity/ exercise </w:t>
      </w:r>
    </w:p>
    <w:p w14:paraId="5364C38B" w14:textId="711564B6" w:rsidR="008C50E8" w:rsidRPr="002F3525" w:rsidRDefault="000E4AA2" w:rsidP="002F3525">
      <w:pPr>
        <w:pStyle w:val="Normal1"/>
        <w:rPr>
          <w:color w:val="000000" w:themeColor="text1"/>
          <w:lang w:val="en-GB"/>
        </w:rPr>
      </w:pPr>
      <w:r w:rsidRPr="002F3525">
        <w:rPr>
          <w:color w:val="000000" w:themeColor="text1"/>
          <w:lang w:val="en-GB"/>
        </w:rPr>
        <w:t>Based on the analysis of the case study it has been seen that Bob’s physical activity level is very low. He spends most o</w:t>
      </w:r>
      <w:r w:rsidR="00161DBB">
        <w:rPr>
          <w:color w:val="000000" w:themeColor="text1"/>
          <w:lang w:val="en-GB"/>
        </w:rPr>
        <w:t>f the</w:t>
      </w:r>
      <w:r w:rsidRPr="002F3525">
        <w:rPr>
          <w:color w:val="000000" w:themeColor="text1"/>
          <w:lang w:val="en-GB"/>
        </w:rPr>
        <w:t xml:space="preserve"> time on trucks and at the weekends he also stays on the road. As per the view of </w:t>
      </w:r>
      <w:proofErr w:type="spellStart"/>
      <w:r w:rsidRPr="002F3525">
        <w:rPr>
          <w:color w:val="000000" w:themeColor="text1"/>
          <w:lang w:val="en-GB"/>
        </w:rPr>
        <w:t>Stensel</w:t>
      </w:r>
      <w:proofErr w:type="spellEnd"/>
      <w:r w:rsidRPr="002F3525">
        <w:rPr>
          <w:color w:val="000000" w:themeColor="text1"/>
          <w:lang w:val="en-GB"/>
        </w:rPr>
        <w:t xml:space="preserve"> (2021), physical activity helps to prevent diseases and promotes healthy living. Regular physical activity can help a person to manage weight, reduce the risk of obesity, control blood pressure and cholesterol level, and improve the ability to perform everyday activities enthusiastically. Bob lacks physical </w:t>
      </w:r>
      <w:r w:rsidR="00CB4581" w:rsidRPr="002F3525">
        <w:rPr>
          <w:color w:val="000000" w:themeColor="text1"/>
          <w:lang w:val="en-GB"/>
        </w:rPr>
        <w:t>activity,</w:t>
      </w:r>
      <w:r w:rsidRPr="002F3525">
        <w:rPr>
          <w:color w:val="000000" w:themeColor="text1"/>
          <w:lang w:val="en-GB"/>
        </w:rPr>
        <w:t xml:space="preserve"> and it has impacted his health. He gains weight and becomes the prey of obesity. The blood pressure of the person </w:t>
      </w:r>
      <w:r w:rsidR="00CB4581" w:rsidRPr="002F3525">
        <w:rPr>
          <w:color w:val="000000" w:themeColor="text1"/>
          <w:lang w:val="en-GB"/>
        </w:rPr>
        <w:t>increased,</w:t>
      </w:r>
      <w:r w:rsidRPr="002F3525">
        <w:rPr>
          <w:color w:val="000000" w:themeColor="text1"/>
          <w:lang w:val="en-GB"/>
        </w:rPr>
        <w:t xml:space="preserve"> and fatigue of the man has also increased. Bob gets easily tired due to the lack of physical activity. Therefore, it can be recommended that Bob can adopt a </w:t>
      </w:r>
      <w:r w:rsidRPr="002F3525">
        <w:rPr>
          <w:b/>
          <w:i/>
          <w:color w:val="000000" w:themeColor="text1"/>
          <w:lang w:val="en-GB"/>
        </w:rPr>
        <w:t>“Moderate-intensity aerobic activity” for 150 minutes daily</w:t>
      </w:r>
      <w:r w:rsidRPr="002F3525">
        <w:rPr>
          <w:color w:val="000000" w:themeColor="text1"/>
          <w:lang w:val="en-GB"/>
        </w:rPr>
        <w:t xml:space="preserve"> to improve his health condition. In addition to this Bob can follow a healthy diet to maintain his body weight. </w:t>
      </w:r>
      <w:r w:rsidRPr="002F3525">
        <w:rPr>
          <w:i/>
          <w:color w:val="000000" w:themeColor="text1"/>
          <w:lang w:val="en-GB"/>
        </w:rPr>
        <w:t>“Moderate-intensity aerobic activity”</w:t>
      </w:r>
      <w:r w:rsidRPr="002F3525">
        <w:rPr>
          <w:color w:val="000000" w:themeColor="text1"/>
          <w:lang w:val="en-GB"/>
        </w:rPr>
        <w:t xml:space="preserve"> includes</w:t>
      </w:r>
      <w:r w:rsidRPr="002F3525">
        <w:rPr>
          <w:b/>
          <w:i/>
          <w:color w:val="000000" w:themeColor="text1"/>
          <w:lang w:val="en-GB"/>
        </w:rPr>
        <w:t xml:space="preserve"> brisk walking, riding a bike, rollerblading, water aerobics, dancing, and cycling gently</w:t>
      </w:r>
      <w:r w:rsidRPr="002F3525">
        <w:rPr>
          <w:color w:val="000000" w:themeColor="text1"/>
          <w:lang w:val="en-GB"/>
        </w:rPr>
        <w:t xml:space="preserve"> (NHS, 2021). Hence, it can be steed that if Bob followed this </w:t>
      </w:r>
      <w:r w:rsidR="00CB4581" w:rsidRPr="002F3525">
        <w:rPr>
          <w:color w:val="000000" w:themeColor="text1"/>
          <w:lang w:val="en-GB"/>
        </w:rPr>
        <w:t>routine,</w:t>
      </w:r>
      <w:r w:rsidRPr="002F3525">
        <w:rPr>
          <w:color w:val="000000" w:themeColor="text1"/>
          <w:lang w:val="en-GB"/>
        </w:rPr>
        <w:t xml:space="preserve"> it </w:t>
      </w:r>
      <w:proofErr w:type="gramStart"/>
      <w:r w:rsidRPr="002F3525">
        <w:rPr>
          <w:color w:val="000000" w:themeColor="text1"/>
          <w:lang w:val="en-GB"/>
        </w:rPr>
        <w:t>will</w:t>
      </w:r>
      <w:proofErr w:type="gramEnd"/>
      <w:r w:rsidRPr="002F3525">
        <w:rPr>
          <w:color w:val="000000" w:themeColor="text1"/>
          <w:lang w:val="en-GB"/>
        </w:rPr>
        <w:t xml:space="preserve"> help him to maintain his weight and reduces the risk of heart disease and high blood pressure. </w:t>
      </w:r>
    </w:p>
    <w:p w14:paraId="5BAE919F" w14:textId="77777777" w:rsidR="008C50E8" w:rsidRPr="002F3525" w:rsidRDefault="000E4AA2" w:rsidP="002F3525">
      <w:pPr>
        <w:pStyle w:val="Normal1"/>
        <w:rPr>
          <w:b/>
          <w:color w:val="000000" w:themeColor="text1"/>
          <w:lang w:val="en-GB"/>
        </w:rPr>
      </w:pPr>
      <w:r w:rsidRPr="002F3525">
        <w:rPr>
          <w:b/>
          <w:color w:val="000000" w:themeColor="text1"/>
          <w:lang w:val="en-GB"/>
        </w:rPr>
        <w:t>Lifestyle choices</w:t>
      </w:r>
    </w:p>
    <w:p w14:paraId="531570B4" w14:textId="77777777" w:rsidR="008C50E8" w:rsidRPr="002F3525" w:rsidRDefault="000E4AA2" w:rsidP="002F3525">
      <w:pPr>
        <w:pStyle w:val="Normal1"/>
        <w:rPr>
          <w:color w:val="000000" w:themeColor="text1"/>
          <w:lang w:val="en-GB"/>
        </w:rPr>
      </w:pPr>
      <w:r w:rsidRPr="002F3525">
        <w:rPr>
          <w:color w:val="000000" w:themeColor="text1"/>
          <w:lang w:val="en-GB"/>
        </w:rPr>
        <w:t>Truck drivers lead a life where they need to constantly move. Inadequate sleep and a long working schedule can be considered the important reason for sleepiness during driving (</w:t>
      </w:r>
      <w:r w:rsidRPr="002F3525">
        <w:rPr>
          <w:color w:val="000000" w:themeColor="text1"/>
          <w:highlight w:val="white"/>
          <w:lang w:val="en-GB"/>
        </w:rPr>
        <w:t xml:space="preserve">Mahajan </w:t>
      </w:r>
      <w:r w:rsidRPr="002F3525">
        <w:rPr>
          <w:i/>
          <w:color w:val="000000" w:themeColor="text1"/>
          <w:highlight w:val="white"/>
          <w:lang w:val="en-GB"/>
        </w:rPr>
        <w:t xml:space="preserve">et al. </w:t>
      </w:r>
      <w:r w:rsidRPr="002F3525">
        <w:rPr>
          <w:color w:val="000000" w:themeColor="text1"/>
          <w:highlight w:val="white"/>
          <w:lang w:val="en-GB"/>
        </w:rPr>
        <w:t>2019</w:t>
      </w:r>
      <w:r w:rsidRPr="002F3525">
        <w:rPr>
          <w:color w:val="000000" w:themeColor="text1"/>
          <w:lang w:val="en-GB"/>
        </w:rPr>
        <w:t xml:space="preserve">). Reports identified that the sleep patterns of truck drivers are linked with high fatigue and lack of sleep. Caffeine consumption and smoking are the reasons for sleep deprive of Bob. Bob needs to consume cigarettes and caffeine beverages to stay alert during truck driving. Alcohol consumption habit is one of the major reasons which </w:t>
      </w:r>
      <w:r w:rsidR="00316B92" w:rsidRPr="002F3525">
        <w:rPr>
          <w:color w:val="000000" w:themeColor="text1"/>
          <w:lang w:val="en-GB"/>
        </w:rPr>
        <w:t>impact</w:t>
      </w:r>
      <w:r w:rsidRPr="002F3525">
        <w:rPr>
          <w:color w:val="000000" w:themeColor="text1"/>
          <w:lang w:val="en-GB"/>
        </w:rPr>
        <w:t xml:space="preserve"> the sleep quality of Bob. </w:t>
      </w:r>
      <w:r w:rsidRPr="002F3525">
        <w:rPr>
          <w:b/>
          <w:i/>
          <w:color w:val="000000" w:themeColor="text1"/>
          <w:lang w:val="en-GB"/>
        </w:rPr>
        <w:t xml:space="preserve">Sleep </w:t>
      </w:r>
      <w:proofErr w:type="spellStart"/>
      <w:r w:rsidRPr="002F3525">
        <w:rPr>
          <w:b/>
          <w:i/>
          <w:color w:val="000000" w:themeColor="text1"/>
          <w:lang w:val="en-GB"/>
        </w:rPr>
        <w:t>apnea</w:t>
      </w:r>
      <w:proofErr w:type="spellEnd"/>
      <w:r w:rsidRPr="002F3525">
        <w:rPr>
          <w:color w:val="000000" w:themeColor="text1"/>
          <w:lang w:val="en-GB"/>
        </w:rPr>
        <w:t xml:space="preserve"> is considered a common health issue of truck drivers who have obesity and smoking addiction (</w:t>
      </w:r>
      <w:r w:rsidRPr="002F3525">
        <w:rPr>
          <w:color w:val="000000" w:themeColor="text1"/>
          <w:highlight w:val="white"/>
          <w:lang w:val="en-GB"/>
        </w:rPr>
        <w:t xml:space="preserve">Argel </w:t>
      </w:r>
      <w:r w:rsidRPr="002F3525">
        <w:rPr>
          <w:i/>
          <w:color w:val="000000" w:themeColor="text1"/>
          <w:highlight w:val="white"/>
          <w:lang w:val="en-GB"/>
        </w:rPr>
        <w:t xml:space="preserve">et al. </w:t>
      </w:r>
      <w:r w:rsidRPr="002F3525">
        <w:rPr>
          <w:color w:val="000000" w:themeColor="text1"/>
          <w:highlight w:val="white"/>
          <w:lang w:val="en-GB"/>
        </w:rPr>
        <w:t>2023</w:t>
      </w:r>
      <w:r w:rsidRPr="002F3525">
        <w:rPr>
          <w:color w:val="000000" w:themeColor="text1"/>
          <w:lang w:val="en-GB"/>
        </w:rPr>
        <w:t>). Bob is living alone for more than 5 years since he divorced his wife. Bob spends most of his time on the road which includes weekends and evenings which negatively impacts his mental health. Non-driving activities include alcohol consumption which leads to fatigue. Unhealthy eating patterns can lead to high obesity among truck drivers (</w:t>
      </w:r>
      <w:r w:rsidRPr="002F3525">
        <w:rPr>
          <w:color w:val="000000" w:themeColor="text1"/>
          <w:highlight w:val="white"/>
          <w:lang w:val="en-GB"/>
        </w:rPr>
        <w:t xml:space="preserve">Guest </w:t>
      </w:r>
      <w:r w:rsidRPr="002F3525">
        <w:rPr>
          <w:i/>
          <w:color w:val="000000" w:themeColor="text1"/>
          <w:highlight w:val="white"/>
          <w:lang w:val="en-GB"/>
        </w:rPr>
        <w:t xml:space="preserve">et al. </w:t>
      </w:r>
      <w:r w:rsidRPr="002F3525">
        <w:rPr>
          <w:color w:val="000000" w:themeColor="text1"/>
          <w:highlight w:val="white"/>
          <w:lang w:val="en-GB"/>
        </w:rPr>
        <w:t>2020</w:t>
      </w:r>
      <w:r w:rsidRPr="002F3525">
        <w:rPr>
          <w:color w:val="000000" w:themeColor="text1"/>
          <w:lang w:val="en-GB"/>
        </w:rPr>
        <w:t xml:space="preserve">). Bob consumes snacks and ready-made meals which are usually high in sugar, saturated fats and calories and exhibit binge eating behaviour. As Bob spends long hours driving, it leads to a feeling of isolation which enhances depression and loneliness. </w:t>
      </w:r>
      <w:r w:rsidR="00121EF1" w:rsidRPr="002F3525">
        <w:rPr>
          <w:color w:val="000000" w:themeColor="text1"/>
          <w:lang w:val="en-GB"/>
        </w:rPr>
        <w:t xml:space="preserve">Loneliness increased the level of stress of Bob. </w:t>
      </w:r>
    </w:p>
    <w:p w14:paraId="78919177" w14:textId="77777777" w:rsidR="008C50E8" w:rsidRPr="002F3525" w:rsidRDefault="000E4AA2" w:rsidP="002F3525">
      <w:pPr>
        <w:pStyle w:val="Heading1"/>
        <w:rPr>
          <w:color w:val="000000" w:themeColor="text1"/>
          <w:lang w:val="en-GB"/>
        </w:rPr>
      </w:pPr>
      <w:bookmarkStart w:id="5" w:name="_2npw9qdekn8m" w:colFirst="0" w:colLast="0"/>
      <w:bookmarkStart w:id="6" w:name="_Toc140510016"/>
      <w:bookmarkEnd w:id="5"/>
      <w:r w:rsidRPr="002F3525">
        <w:rPr>
          <w:color w:val="000000" w:themeColor="text1"/>
          <w:lang w:val="en-GB"/>
        </w:rPr>
        <w:lastRenderedPageBreak/>
        <w:t>Recommendation</w:t>
      </w:r>
      <w:bookmarkEnd w:id="6"/>
    </w:p>
    <w:p w14:paraId="0386678A" w14:textId="77777777" w:rsidR="008C50E8" w:rsidRPr="002F3525" w:rsidRDefault="000E4AA2" w:rsidP="002F3525">
      <w:pPr>
        <w:pStyle w:val="Normal1"/>
        <w:rPr>
          <w:color w:val="000000" w:themeColor="text1"/>
          <w:lang w:val="en-GB"/>
        </w:rPr>
      </w:pPr>
      <w:r w:rsidRPr="002F3525">
        <w:rPr>
          <w:color w:val="000000" w:themeColor="text1"/>
          <w:lang w:val="en-GB"/>
        </w:rPr>
        <w:t xml:space="preserve">Eating healthy food can positively impact the health of Bob. </w:t>
      </w:r>
      <w:r w:rsidRPr="002F3525">
        <w:rPr>
          <w:b/>
          <w:i/>
          <w:color w:val="000000" w:themeColor="text1"/>
          <w:lang w:val="en-GB"/>
        </w:rPr>
        <w:t>A nutrient-rich diet</w:t>
      </w:r>
      <w:r w:rsidRPr="002F3525">
        <w:rPr>
          <w:color w:val="000000" w:themeColor="text1"/>
          <w:lang w:val="en-GB"/>
        </w:rPr>
        <w:t xml:space="preserve"> helps to improve the physical and mental health of an individual (</w:t>
      </w:r>
      <w:proofErr w:type="spellStart"/>
      <w:r w:rsidRPr="002F3525">
        <w:rPr>
          <w:color w:val="000000" w:themeColor="text1"/>
          <w:highlight w:val="white"/>
          <w:lang w:val="en-GB"/>
        </w:rPr>
        <w:t>Drewnowski</w:t>
      </w:r>
      <w:proofErr w:type="spellEnd"/>
      <w:r w:rsidRPr="002F3525">
        <w:rPr>
          <w:color w:val="000000" w:themeColor="text1"/>
          <w:highlight w:val="white"/>
          <w:lang w:val="en-GB"/>
        </w:rPr>
        <w:t>, 2020</w:t>
      </w:r>
      <w:r w:rsidRPr="002F3525">
        <w:rPr>
          <w:color w:val="000000" w:themeColor="text1"/>
          <w:lang w:val="en-GB"/>
        </w:rPr>
        <w:t xml:space="preserve">). </w:t>
      </w:r>
      <w:r w:rsidR="00580CFB" w:rsidRPr="002F3525">
        <w:rPr>
          <w:color w:val="000000" w:themeColor="text1"/>
          <w:lang w:val="en-GB"/>
        </w:rPr>
        <w:t>Maintenance</w:t>
      </w:r>
      <w:r w:rsidRPr="002F3525">
        <w:rPr>
          <w:color w:val="000000" w:themeColor="text1"/>
          <w:lang w:val="en-GB"/>
        </w:rPr>
        <w:t xml:space="preserve"> of a </w:t>
      </w:r>
      <w:r w:rsidRPr="002F3525">
        <w:rPr>
          <w:b/>
          <w:i/>
          <w:color w:val="000000" w:themeColor="text1"/>
          <w:lang w:val="en-GB"/>
        </w:rPr>
        <w:t>low-fat diet</w:t>
      </w:r>
      <w:r w:rsidRPr="002F3525">
        <w:rPr>
          <w:color w:val="000000" w:themeColor="text1"/>
          <w:lang w:val="en-GB"/>
        </w:rPr>
        <w:t xml:space="preserve"> can be helpful for Bob to maintain obesity. Alcohol consumption habits can negatively influence sleep quality which can lead to problems such as drowsiness during driving. Bob needs to abstain from alcohol consumption which can be regarded as an effective strategy that can help Bob to tackle obesity and insomnia. As per the view of </w:t>
      </w:r>
      <w:r w:rsidRPr="002F3525">
        <w:rPr>
          <w:color w:val="000000" w:themeColor="text1"/>
          <w:highlight w:val="white"/>
          <w:lang w:val="en-GB"/>
        </w:rPr>
        <w:t xml:space="preserve">Wang and </w:t>
      </w:r>
      <w:proofErr w:type="spellStart"/>
      <w:r w:rsidRPr="002F3525">
        <w:rPr>
          <w:color w:val="000000" w:themeColor="text1"/>
          <w:highlight w:val="white"/>
          <w:lang w:val="en-GB"/>
        </w:rPr>
        <w:t>Boros</w:t>
      </w:r>
      <w:proofErr w:type="spellEnd"/>
      <w:r w:rsidRPr="002F3525">
        <w:rPr>
          <w:color w:val="000000" w:themeColor="text1"/>
          <w:highlight w:val="white"/>
          <w:lang w:val="en-GB"/>
        </w:rPr>
        <w:t xml:space="preserve"> (2021</w:t>
      </w:r>
      <w:r w:rsidRPr="002F3525">
        <w:rPr>
          <w:color w:val="000000" w:themeColor="text1"/>
          <w:lang w:val="en-GB"/>
        </w:rPr>
        <w:t xml:space="preserve">), </w:t>
      </w:r>
      <w:r w:rsidRPr="002F3525">
        <w:rPr>
          <w:b/>
          <w:i/>
          <w:color w:val="000000" w:themeColor="text1"/>
          <w:lang w:val="en-GB"/>
        </w:rPr>
        <w:t>Physical activities and exercise</w:t>
      </w:r>
      <w:r w:rsidRPr="002F3525">
        <w:rPr>
          <w:color w:val="000000" w:themeColor="text1"/>
          <w:lang w:val="en-GB"/>
        </w:rPr>
        <w:t xml:space="preserve"> can help to improve sleep quality. During their break time, truck drivers can take a short walk. </w:t>
      </w:r>
      <w:r w:rsidRPr="002F3525">
        <w:rPr>
          <w:b/>
          <w:i/>
          <w:color w:val="000000" w:themeColor="text1"/>
          <w:lang w:val="en-GB"/>
        </w:rPr>
        <w:t>Step-counting apps</w:t>
      </w:r>
      <w:r w:rsidRPr="002F3525">
        <w:rPr>
          <w:color w:val="000000" w:themeColor="text1"/>
          <w:lang w:val="en-GB"/>
        </w:rPr>
        <w:t xml:space="preserve"> can be considered an effective strategy which will help in monitoring daily progress.</w:t>
      </w:r>
    </w:p>
    <w:p w14:paraId="563EBC6C" w14:textId="77777777" w:rsidR="008C50E8" w:rsidRPr="002F3525" w:rsidRDefault="000E4AA2" w:rsidP="002F3525">
      <w:pPr>
        <w:pStyle w:val="Normal1"/>
        <w:jc w:val="center"/>
        <w:rPr>
          <w:color w:val="000000" w:themeColor="text1"/>
          <w:lang w:val="en-GB"/>
        </w:rPr>
      </w:pPr>
      <w:r w:rsidRPr="002F3525">
        <w:rPr>
          <w:noProof/>
          <w:color w:val="000000" w:themeColor="text1"/>
          <w:lang w:val="en-IN" w:eastAsia="en-IN"/>
        </w:rPr>
        <w:drawing>
          <wp:inline distT="114300" distB="114300" distL="114300" distR="114300" wp14:anchorId="4058BA09" wp14:editId="26E5CB7B">
            <wp:extent cx="5365750" cy="2774950"/>
            <wp:effectExtent l="19050" t="19050" r="25400" b="2540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7"/>
                    <a:stretch>
                      <a:fillRect/>
                    </a:stretch>
                  </pic:blipFill>
                  <pic:spPr>
                    <a:xfrm>
                      <a:off x="0" y="0"/>
                      <a:ext cx="5371143" cy="2777739"/>
                    </a:xfrm>
                    <a:prstGeom prst="rect">
                      <a:avLst/>
                    </a:prstGeom>
                    <a:ln w="25400">
                      <a:solidFill>
                        <a:srgbClr val="000000"/>
                      </a:solidFill>
                      <a:prstDash val="solid"/>
                    </a:ln>
                  </pic:spPr>
                </pic:pic>
              </a:graphicData>
            </a:graphic>
          </wp:inline>
        </w:drawing>
      </w:r>
    </w:p>
    <w:p w14:paraId="3FCF6A47" w14:textId="77777777" w:rsidR="008C50E8" w:rsidRPr="002F3525" w:rsidRDefault="000E4AA2" w:rsidP="002F3525">
      <w:pPr>
        <w:pStyle w:val="Normal1"/>
        <w:jc w:val="center"/>
        <w:rPr>
          <w:b/>
          <w:color w:val="000000" w:themeColor="text1"/>
          <w:lang w:val="en-GB"/>
        </w:rPr>
      </w:pPr>
      <w:r w:rsidRPr="002F3525">
        <w:rPr>
          <w:b/>
          <w:color w:val="000000" w:themeColor="text1"/>
          <w:lang w:val="en-GB"/>
        </w:rPr>
        <w:t xml:space="preserve">Figure 1: </w:t>
      </w:r>
      <w:r w:rsidR="00777ECD">
        <w:rPr>
          <w:b/>
          <w:color w:val="000000" w:themeColor="text1"/>
          <w:lang w:val="en-GB"/>
        </w:rPr>
        <w:t xml:space="preserve">The </w:t>
      </w:r>
      <w:r w:rsidRPr="002F3525">
        <w:rPr>
          <w:b/>
          <w:color w:val="000000" w:themeColor="text1"/>
          <w:lang w:val="en-GB"/>
        </w:rPr>
        <w:t xml:space="preserve">SHIFT programme </w:t>
      </w:r>
      <w:r w:rsidR="00777ECD">
        <w:rPr>
          <w:b/>
          <w:color w:val="000000" w:themeColor="text1"/>
          <w:lang w:val="en-GB"/>
        </w:rPr>
        <w:t xml:space="preserve">framework </w:t>
      </w:r>
    </w:p>
    <w:p w14:paraId="132D06FA" w14:textId="77777777" w:rsidR="008C50E8" w:rsidRPr="002F3525" w:rsidRDefault="000E4AA2" w:rsidP="002F3525">
      <w:pPr>
        <w:pStyle w:val="Normal1"/>
        <w:jc w:val="center"/>
        <w:rPr>
          <w:color w:val="000000" w:themeColor="text1"/>
          <w:lang w:val="en-GB"/>
        </w:rPr>
      </w:pPr>
      <w:r w:rsidRPr="002F3525">
        <w:rPr>
          <w:color w:val="000000" w:themeColor="text1"/>
          <w:lang w:val="en-GB"/>
        </w:rPr>
        <w:t xml:space="preserve">(Source: Guest </w:t>
      </w:r>
      <w:r w:rsidRPr="002F3525">
        <w:rPr>
          <w:i/>
          <w:color w:val="000000" w:themeColor="text1"/>
          <w:lang w:val="en-GB"/>
        </w:rPr>
        <w:t>et al</w:t>
      </w:r>
      <w:r w:rsidRPr="002F3525">
        <w:rPr>
          <w:color w:val="000000" w:themeColor="text1"/>
          <w:lang w:val="en-GB"/>
        </w:rPr>
        <w:t xml:space="preserve">. 2022) </w:t>
      </w:r>
    </w:p>
    <w:p w14:paraId="41716EDA" w14:textId="77777777" w:rsidR="008C50E8" w:rsidRPr="002F3525" w:rsidRDefault="000E4AA2" w:rsidP="002F3525">
      <w:pPr>
        <w:pStyle w:val="Normal1"/>
        <w:rPr>
          <w:color w:val="000000" w:themeColor="text1"/>
          <w:lang w:val="en-GB"/>
        </w:rPr>
      </w:pPr>
      <w:r w:rsidRPr="002F3525">
        <w:rPr>
          <w:b/>
          <w:i/>
          <w:color w:val="000000" w:themeColor="text1"/>
          <w:lang w:val="en-GB"/>
        </w:rPr>
        <w:t>Adequate water consumption</w:t>
      </w:r>
      <w:r w:rsidRPr="002F3525">
        <w:rPr>
          <w:color w:val="000000" w:themeColor="text1"/>
          <w:lang w:val="en-GB"/>
        </w:rPr>
        <w:t xml:space="preserve"> might help the driver to stay alert during driving. Dehydration can lead to major health issues such as attention loss and fatigue in truck drivers. Refillable water containers need to be kept in the truck which will help to stay hydrated. Frequent short breaks and ample rest are crucial for </w:t>
      </w:r>
      <w:proofErr w:type="gramStart"/>
      <w:r w:rsidRPr="002F3525">
        <w:rPr>
          <w:color w:val="000000" w:themeColor="text1"/>
          <w:lang w:val="en-GB"/>
        </w:rPr>
        <w:t>overall-wellbeing</w:t>
      </w:r>
      <w:proofErr w:type="gramEnd"/>
      <w:r w:rsidRPr="002F3525">
        <w:rPr>
          <w:color w:val="000000" w:themeColor="text1"/>
          <w:lang w:val="en-GB"/>
        </w:rPr>
        <w:t xml:space="preserve"> of truck drivers. Nine hours of sleep can be regarded as an important strategy which can help in developing an effective sleep pattern.  In the UK, a “</w:t>
      </w:r>
      <w:r w:rsidRPr="002F3525">
        <w:rPr>
          <w:b/>
          <w:i/>
          <w:color w:val="000000" w:themeColor="text1"/>
          <w:lang w:val="en-GB"/>
        </w:rPr>
        <w:t>structured health intervention for Truckers (SHIFT) programme</w:t>
      </w:r>
      <w:r w:rsidRPr="002F3525">
        <w:rPr>
          <w:color w:val="000000" w:themeColor="text1"/>
          <w:lang w:val="en-GB"/>
        </w:rPr>
        <w:t>” has been developed in the UK to improve the physical activity, sitting and diet of HGV drivers (</w:t>
      </w:r>
      <w:proofErr w:type="spellStart"/>
      <w:r w:rsidRPr="002F3525">
        <w:rPr>
          <w:color w:val="000000" w:themeColor="text1"/>
          <w:highlight w:val="white"/>
          <w:lang w:val="en-GB"/>
        </w:rPr>
        <w:t>Clemes</w:t>
      </w:r>
      <w:proofErr w:type="spellEnd"/>
      <w:r w:rsidRPr="002F3525">
        <w:rPr>
          <w:color w:val="000000" w:themeColor="text1"/>
          <w:highlight w:val="white"/>
          <w:lang w:val="en-GB"/>
        </w:rPr>
        <w:t xml:space="preserve"> </w:t>
      </w:r>
      <w:r w:rsidRPr="002F3525">
        <w:rPr>
          <w:i/>
          <w:color w:val="000000" w:themeColor="text1"/>
          <w:highlight w:val="white"/>
          <w:lang w:val="en-GB"/>
        </w:rPr>
        <w:t xml:space="preserve">et al. </w:t>
      </w:r>
      <w:r w:rsidRPr="002F3525">
        <w:rPr>
          <w:color w:val="000000" w:themeColor="text1"/>
          <w:highlight w:val="white"/>
          <w:lang w:val="en-GB"/>
        </w:rPr>
        <w:t>2019</w:t>
      </w:r>
      <w:r w:rsidRPr="002F3525">
        <w:rPr>
          <w:color w:val="000000" w:themeColor="text1"/>
          <w:lang w:val="en-GB"/>
        </w:rPr>
        <w:t xml:space="preserve">). It is a six-month intervention which includes a group-based six-hour session which can help to measure the physical activity of each day. The secondary outcome of this measure is to measure blood pressure, cholesterol level, sleep quality and sitting time. This programme can help to promote positive lifestyle choices to truck drivers. Bob can adopt </w:t>
      </w:r>
      <w:r w:rsidRPr="002F3525">
        <w:rPr>
          <w:b/>
          <w:i/>
          <w:color w:val="000000" w:themeColor="text1"/>
          <w:lang w:val="en-GB"/>
        </w:rPr>
        <w:t xml:space="preserve">“Moderate-intensity aerobic activity” </w:t>
      </w:r>
      <w:r w:rsidRPr="002F3525">
        <w:rPr>
          <w:color w:val="000000" w:themeColor="text1"/>
          <w:lang w:val="en-GB"/>
        </w:rPr>
        <w:t xml:space="preserve">for enough activities during the day. </w:t>
      </w:r>
      <w:r w:rsidRPr="002F3525">
        <w:rPr>
          <w:color w:val="000000" w:themeColor="text1"/>
          <w:lang w:val="en-GB"/>
        </w:rPr>
        <w:lastRenderedPageBreak/>
        <w:t xml:space="preserve">Bob can participate in the SHIFT programme which will encourage him to follow a healthy lifestyle. </w:t>
      </w:r>
    </w:p>
    <w:p w14:paraId="37B6665B" w14:textId="0FA116D0" w:rsidR="008C50E8" w:rsidRPr="002F3525" w:rsidRDefault="000E4AA2" w:rsidP="002F3525">
      <w:pPr>
        <w:pStyle w:val="Normal1"/>
        <w:rPr>
          <w:color w:val="000000" w:themeColor="text1"/>
          <w:lang w:val="en-GB"/>
        </w:rPr>
      </w:pPr>
      <w:bookmarkStart w:id="7" w:name="_4q60j3ybrfzz" w:colFirst="0" w:colLast="0"/>
      <w:bookmarkEnd w:id="7"/>
      <w:r w:rsidRPr="002F3525">
        <w:rPr>
          <w:color w:val="000000" w:themeColor="text1"/>
          <w:lang w:val="en-GB"/>
        </w:rPr>
        <w:t xml:space="preserve">Bob is a </w:t>
      </w:r>
      <w:r w:rsidR="00CB4581" w:rsidRPr="002F3525">
        <w:rPr>
          <w:color w:val="000000" w:themeColor="text1"/>
          <w:lang w:val="en-GB"/>
        </w:rPr>
        <w:t>52-year-old</w:t>
      </w:r>
      <w:r w:rsidRPr="002F3525">
        <w:rPr>
          <w:color w:val="000000" w:themeColor="text1"/>
          <w:lang w:val="en-GB"/>
        </w:rPr>
        <w:t xml:space="preserve"> truck driver who lives alone in </w:t>
      </w:r>
      <w:r w:rsidRPr="002F3525">
        <w:rPr>
          <w:b/>
          <w:i/>
          <w:color w:val="000000" w:themeColor="text1"/>
          <w:lang w:val="en-GB"/>
        </w:rPr>
        <w:t>Birmingham City Centre</w:t>
      </w:r>
      <w:r w:rsidRPr="002F3525">
        <w:rPr>
          <w:color w:val="000000" w:themeColor="text1"/>
          <w:lang w:val="en-GB"/>
        </w:rPr>
        <w:t xml:space="preserve">. The study discusses how his lonely life led to insomnia and obesity which negatively impacted his mental and physical health. He spent long hours in the truck driving which resulted in a lack of sleep. Binge eating and obesity might have resulted in high blood pressure for Bob. He does not possess proper eating habits as his daily diet lacks </w:t>
      </w:r>
      <w:r w:rsidR="00580CFB" w:rsidRPr="002F3525">
        <w:rPr>
          <w:color w:val="000000" w:themeColor="text1"/>
          <w:lang w:val="en-GB"/>
        </w:rPr>
        <w:t>nutritious components which negatively impact</w:t>
      </w:r>
      <w:r w:rsidRPr="002F3525">
        <w:rPr>
          <w:color w:val="000000" w:themeColor="text1"/>
          <w:lang w:val="en-GB"/>
        </w:rPr>
        <w:t xml:space="preserve"> his health. Bob has a high BMI rate compared to people of his age which indicates that Bob has obesity. Cigarette consumption also caused heightened blood pressure for the patient. Bob has started to consume plenty of coca cola to deal with tiredness which is affecting his health. Heavy consumption of cigarettes </w:t>
      </w:r>
      <w:r w:rsidR="00CB4581" w:rsidRPr="002F3525">
        <w:rPr>
          <w:color w:val="000000" w:themeColor="text1"/>
          <w:lang w:val="en-GB"/>
        </w:rPr>
        <w:t>affects</w:t>
      </w:r>
      <w:r w:rsidRPr="002F3525">
        <w:rPr>
          <w:color w:val="000000" w:themeColor="text1"/>
          <w:lang w:val="en-GB"/>
        </w:rPr>
        <w:t xml:space="preserve"> their sleeping habit of Bob, therefore, he sometimes feels drowsy during driving. The government of the UK has developed different plans to support people to adopt healthy lifestyle patterns which prevent illness. PHE strategy encourages the development of a smoke-free society and healthy diets which can lead to better mental health. Bob can utilise a low-fat diet to uplift his health condition. Bob might also join the SHIFT programme which will help him to understand the necessity of proper sleep and healthy eating patterns. </w:t>
      </w:r>
    </w:p>
    <w:p w14:paraId="6B817DA2" w14:textId="77777777" w:rsidR="008C50E8" w:rsidRPr="002F3525" w:rsidRDefault="000E4AA2" w:rsidP="002F3525">
      <w:pPr>
        <w:pStyle w:val="Heading1"/>
        <w:rPr>
          <w:color w:val="000000" w:themeColor="text1"/>
          <w:lang w:val="en-GB"/>
        </w:rPr>
      </w:pPr>
      <w:bookmarkStart w:id="8" w:name="_3rbr5jjxi97y" w:colFirst="0" w:colLast="0"/>
      <w:bookmarkEnd w:id="8"/>
      <w:r w:rsidRPr="002F3525">
        <w:rPr>
          <w:color w:val="000000" w:themeColor="text1"/>
          <w:lang w:val="en-GB"/>
        </w:rPr>
        <w:br w:type="page"/>
      </w:r>
    </w:p>
    <w:p w14:paraId="61BDA21E" w14:textId="77777777" w:rsidR="008C50E8" w:rsidRPr="002F3525" w:rsidRDefault="000E4AA2" w:rsidP="002F3525">
      <w:pPr>
        <w:pStyle w:val="Heading1"/>
        <w:spacing w:before="240"/>
        <w:rPr>
          <w:color w:val="000000" w:themeColor="text1"/>
          <w:lang w:val="en-GB"/>
        </w:rPr>
      </w:pPr>
      <w:bookmarkStart w:id="9" w:name="_esd30amcnzpn" w:colFirst="0" w:colLast="0"/>
      <w:bookmarkStart w:id="10" w:name="_Toc140510017"/>
      <w:bookmarkEnd w:id="9"/>
      <w:r w:rsidRPr="002F3525">
        <w:rPr>
          <w:color w:val="000000" w:themeColor="text1"/>
          <w:lang w:val="en-GB"/>
        </w:rPr>
        <w:lastRenderedPageBreak/>
        <w:t>Reference List</w:t>
      </w:r>
      <w:bookmarkEnd w:id="10"/>
    </w:p>
    <w:p w14:paraId="430132E3" w14:textId="77777777" w:rsidR="00580CFB" w:rsidRPr="002F3525" w:rsidRDefault="000E4AA2" w:rsidP="002F3525">
      <w:pPr>
        <w:pStyle w:val="Normal1"/>
        <w:spacing w:before="240"/>
        <w:rPr>
          <w:b/>
          <w:color w:val="000000" w:themeColor="text1"/>
          <w:lang w:val="en-GB"/>
        </w:rPr>
      </w:pPr>
      <w:r w:rsidRPr="002F3525">
        <w:rPr>
          <w:b/>
          <w:color w:val="000000" w:themeColor="text1"/>
          <w:lang w:val="en-GB"/>
        </w:rPr>
        <w:t>Book</w:t>
      </w:r>
    </w:p>
    <w:p w14:paraId="200A0E13" w14:textId="77777777" w:rsidR="00580CFB" w:rsidRPr="002F3525" w:rsidRDefault="000E4AA2" w:rsidP="002F3525">
      <w:pPr>
        <w:pStyle w:val="Normal1"/>
        <w:spacing w:before="240"/>
        <w:rPr>
          <w:color w:val="000000" w:themeColor="text1"/>
          <w:lang w:val="en-GB"/>
        </w:rPr>
      </w:pPr>
      <w:proofErr w:type="spellStart"/>
      <w:r w:rsidRPr="002F3525">
        <w:rPr>
          <w:color w:val="000000" w:themeColor="text1"/>
          <w:lang w:val="en-GB"/>
        </w:rPr>
        <w:t>Stensel</w:t>
      </w:r>
      <w:proofErr w:type="spellEnd"/>
      <w:r w:rsidRPr="002F3525">
        <w:rPr>
          <w:color w:val="000000" w:themeColor="text1"/>
          <w:lang w:val="en-GB"/>
        </w:rPr>
        <w:t xml:space="preserve">, D.J., Hardman, A.E. and Gill, J.M. eds., 2021. </w:t>
      </w:r>
      <w:r w:rsidRPr="002F3525">
        <w:rPr>
          <w:i/>
          <w:color w:val="000000" w:themeColor="text1"/>
          <w:lang w:val="en-GB"/>
        </w:rPr>
        <w:t>Physical activity and health: the evidence explained</w:t>
      </w:r>
      <w:r w:rsidRPr="002F3525">
        <w:rPr>
          <w:color w:val="000000" w:themeColor="text1"/>
          <w:lang w:val="en-GB"/>
        </w:rPr>
        <w:t>. Routledge.</w:t>
      </w:r>
    </w:p>
    <w:p w14:paraId="3CCAC00D" w14:textId="77777777" w:rsidR="00580CFB" w:rsidRPr="002F3525" w:rsidRDefault="000E4AA2" w:rsidP="002F3525">
      <w:pPr>
        <w:pStyle w:val="Normal1"/>
        <w:spacing w:before="240"/>
        <w:rPr>
          <w:b/>
          <w:color w:val="000000" w:themeColor="text1"/>
          <w:lang w:val="en-GB"/>
        </w:rPr>
      </w:pPr>
      <w:r w:rsidRPr="002F3525">
        <w:rPr>
          <w:b/>
          <w:color w:val="000000" w:themeColor="text1"/>
          <w:lang w:val="en-GB"/>
        </w:rPr>
        <w:t>Journals</w:t>
      </w:r>
    </w:p>
    <w:p w14:paraId="493681B2" w14:textId="77777777" w:rsidR="00ED36A6" w:rsidRDefault="00ED36A6" w:rsidP="002F3525">
      <w:pPr>
        <w:pStyle w:val="Normal1"/>
        <w:spacing w:before="240"/>
        <w:rPr>
          <w:color w:val="000000" w:themeColor="text1"/>
          <w:highlight w:val="white"/>
          <w:lang w:val="en-GB"/>
        </w:rPr>
      </w:pPr>
      <w:r w:rsidRPr="002F3525">
        <w:rPr>
          <w:color w:val="000000" w:themeColor="text1"/>
          <w:highlight w:val="white"/>
          <w:lang w:val="en-GB"/>
        </w:rPr>
        <w:t xml:space="preserve">Argel, M., Cunha, Â., </w:t>
      </w:r>
      <w:proofErr w:type="spellStart"/>
      <w:r w:rsidRPr="002F3525">
        <w:rPr>
          <w:color w:val="000000" w:themeColor="text1"/>
          <w:highlight w:val="white"/>
          <w:lang w:val="en-GB"/>
        </w:rPr>
        <w:t>Conceição</w:t>
      </w:r>
      <w:proofErr w:type="spellEnd"/>
      <w:r w:rsidRPr="002F3525">
        <w:rPr>
          <w:color w:val="000000" w:themeColor="text1"/>
          <w:highlight w:val="white"/>
          <w:lang w:val="en-GB"/>
        </w:rPr>
        <w:t xml:space="preserve">, M., Abrantes, T. and Torres, A.S., 2023. Screening for Obstructive Sleep </w:t>
      </w:r>
      <w:proofErr w:type="spellStart"/>
      <w:r w:rsidRPr="002F3525">
        <w:rPr>
          <w:color w:val="000000" w:themeColor="text1"/>
          <w:highlight w:val="white"/>
          <w:lang w:val="en-GB"/>
        </w:rPr>
        <w:t>Apnea</w:t>
      </w:r>
      <w:proofErr w:type="spellEnd"/>
      <w:r w:rsidRPr="002F3525">
        <w:rPr>
          <w:color w:val="000000" w:themeColor="text1"/>
          <w:highlight w:val="white"/>
          <w:lang w:val="en-GB"/>
        </w:rPr>
        <w:t xml:space="preserve"> in truck drivers. </w:t>
      </w:r>
      <w:proofErr w:type="spellStart"/>
      <w:r w:rsidRPr="002F3525">
        <w:rPr>
          <w:i/>
          <w:color w:val="000000" w:themeColor="text1"/>
          <w:highlight w:val="white"/>
          <w:lang w:val="en-GB"/>
        </w:rPr>
        <w:t>Ciência</w:t>
      </w:r>
      <w:proofErr w:type="spellEnd"/>
      <w:r w:rsidRPr="002F3525">
        <w:rPr>
          <w:i/>
          <w:color w:val="000000" w:themeColor="text1"/>
          <w:highlight w:val="white"/>
          <w:lang w:val="en-GB"/>
        </w:rPr>
        <w:t xml:space="preserve"> &amp; </w:t>
      </w:r>
      <w:proofErr w:type="spellStart"/>
      <w:r w:rsidRPr="002F3525">
        <w:rPr>
          <w:i/>
          <w:color w:val="000000" w:themeColor="text1"/>
          <w:highlight w:val="white"/>
          <w:lang w:val="en-GB"/>
        </w:rPr>
        <w:t>Saúde</w:t>
      </w:r>
      <w:proofErr w:type="spellEnd"/>
      <w:r w:rsidRPr="002F3525">
        <w:rPr>
          <w:i/>
          <w:color w:val="000000" w:themeColor="text1"/>
          <w:highlight w:val="white"/>
          <w:lang w:val="en-GB"/>
        </w:rPr>
        <w:t xml:space="preserve"> </w:t>
      </w:r>
      <w:proofErr w:type="spellStart"/>
      <w:r w:rsidRPr="002F3525">
        <w:rPr>
          <w:i/>
          <w:color w:val="000000" w:themeColor="text1"/>
          <w:highlight w:val="white"/>
          <w:lang w:val="en-GB"/>
        </w:rPr>
        <w:t>Coletiva</w:t>
      </w:r>
      <w:proofErr w:type="spellEnd"/>
      <w:r w:rsidRPr="002F3525">
        <w:rPr>
          <w:color w:val="000000" w:themeColor="text1"/>
          <w:highlight w:val="white"/>
          <w:lang w:val="en-GB"/>
        </w:rPr>
        <w:t xml:space="preserve">, </w:t>
      </w:r>
      <w:r w:rsidRPr="002F3525">
        <w:rPr>
          <w:i/>
          <w:color w:val="000000" w:themeColor="text1"/>
          <w:highlight w:val="white"/>
          <w:lang w:val="en-GB"/>
        </w:rPr>
        <w:t>28</w:t>
      </w:r>
      <w:r w:rsidRPr="002F3525">
        <w:rPr>
          <w:color w:val="000000" w:themeColor="text1"/>
          <w:highlight w:val="white"/>
          <w:lang w:val="en-GB"/>
        </w:rPr>
        <w:t>, pp.1863-1872.</w:t>
      </w:r>
    </w:p>
    <w:p w14:paraId="4B1A74BC" w14:textId="77777777" w:rsidR="00ED36A6" w:rsidRPr="002F3525" w:rsidRDefault="00ED36A6" w:rsidP="002F3525">
      <w:pPr>
        <w:pStyle w:val="Normal1"/>
        <w:spacing w:before="240"/>
        <w:rPr>
          <w:color w:val="000000" w:themeColor="text1"/>
          <w:lang w:val="en-GB"/>
        </w:rPr>
      </w:pPr>
      <w:proofErr w:type="spellStart"/>
      <w:r w:rsidRPr="002F3525">
        <w:rPr>
          <w:color w:val="000000" w:themeColor="text1"/>
          <w:lang w:val="en-GB"/>
        </w:rPr>
        <w:t>Busnatu</w:t>
      </w:r>
      <w:proofErr w:type="spellEnd"/>
      <w:r w:rsidRPr="002F3525">
        <w:rPr>
          <w:color w:val="000000" w:themeColor="text1"/>
          <w:lang w:val="en-GB"/>
        </w:rPr>
        <w:t xml:space="preserve">, S.S., </w:t>
      </w:r>
      <w:proofErr w:type="spellStart"/>
      <w:r w:rsidRPr="002F3525">
        <w:rPr>
          <w:color w:val="000000" w:themeColor="text1"/>
          <w:lang w:val="en-GB"/>
        </w:rPr>
        <w:t>Salmen</w:t>
      </w:r>
      <w:proofErr w:type="spellEnd"/>
      <w:r w:rsidRPr="002F3525">
        <w:rPr>
          <w:color w:val="000000" w:themeColor="text1"/>
          <w:lang w:val="en-GB"/>
        </w:rPr>
        <w:t xml:space="preserve">, T., Pana, M.A., Rizzo, M., Stallone, T., </w:t>
      </w:r>
      <w:proofErr w:type="spellStart"/>
      <w:r w:rsidRPr="002F3525">
        <w:rPr>
          <w:color w:val="000000" w:themeColor="text1"/>
          <w:lang w:val="en-GB"/>
        </w:rPr>
        <w:t>Papanas</w:t>
      </w:r>
      <w:proofErr w:type="spellEnd"/>
      <w:r w:rsidRPr="002F3525">
        <w:rPr>
          <w:color w:val="000000" w:themeColor="text1"/>
          <w:lang w:val="en-GB"/>
        </w:rPr>
        <w:t xml:space="preserve">, N., Popovic, D., </w:t>
      </w:r>
      <w:proofErr w:type="spellStart"/>
      <w:r w:rsidRPr="002F3525">
        <w:rPr>
          <w:color w:val="000000" w:themeColor="text1"/>
          <w:lang w:val="en-GB"/>
        </w:rPr>
        <w:t>Tanasescu</w:t>
      </w:r>
      <w:proofErr w:type="spellEnd"/>
      <w:r w:rsidRPr="002F3525">
        <w:rPr>
          <w:color w:val="000000" w:themeColor="text1"/>
          <w:lang w:val="en-GB"/>
        </w:rPr>
        <w:t xml:space="preserve">, D., </w:t>
      </w:r>
      <w:proofErr w:type="spellStart"/>
      <w:r w:rsidRPr="002F3525">
        <w:rPr>
          <w:color w:val="000000" w:themeColor="text1"/>
          <w:lang w:val="en-GB"/>
        </w:rPr>
        <w:t>Serban</w:t>
      </w:r>
      <w:proofErr w:type="spellEnd"/>
      <w:r w:rsidRPr="002F3525">
        <w:rPr>
          <w:color w:val="000000" w:themeColor="text1"/>
          <w:lang w:val="en-GB"/>
        </w:rPr>
        <w:t xml:space="preserve">, D. and Stoian, A.P., 2022. The role of fructose as a cardiovascular risk factor: an update. </w:t>
      </w:r>
      <w:r w:rsidRPr="002F3525">
        <w:rPr>
          <w:i/>
          <w:color w:val="000000" w:themeColor="text1"/>
          <w:lang w:val="en-GB"/>
        </w:rPr>
        <w:t>Metabolites</w:t>
      </w:r>
      <w:r w:rsidRPr="002F3525">
        <w:rPr>
          <w:color w:val="000000" w:themeColor="text1"/>
          <w:lang w:val="en-GB"/>
        </w:rPr>
        <w:t>, 12(1), p.67.</w:t>
      </w:r>
    </w:p>
    <w:p w14:paraId="50FD3FCA" w14:textId="77777777" w:rsidR="00ED36A6" w:rsidRPr="002F3525" w:rsidRDefault="00ED36A6" w:rsidP="002F3525">
      <w:pPr>
        <w:pStyle w:val="Normal1"/>
        <w:spacing w:before="240"/>
        <w:rPr>
          <w:color w:val="000000" w:themeColor="text1"/>
          <w:highlight w:val="white"/>
          <w:lang w:val="en-GB"/>
        </w:rPr>
      </w:pPr>
      <w:proofErr w:type="spellStart"/>
      <w:r w:rsidRPr="002F3525">
        <w:rPr>
          <w:color w:val="000000" w:themeColor="text1"/>
          <w:highlight w:val="white"/>
          <w:lang w:val="en-GB"/>
        </w:rPr>
        <w:t>Clemes</w:t>
      </w:r>
      <w:proofErr w:type="spellEnd"/>
      <w:r w:rsidRPr="002F3525">
        <w:rPr>
          <w:color w:val="000000" w:themeColor="text1"/>
          <w:highlight w:val="white"/>
          <w:lang w:val="en-GB"/>
        </w:rPr>
        <w:t xml:space="preserve">, S.A., Mato, V.V., Munir, F., Edwardson, C.L., Chen, Y.L., Hamer, M., Gray, L.J., </w:t>
      </w:r>
      <w:proofErr w:type="spellStart"/>
      <w:r w:rsidRPr="002F3525">
        <w:rPr>
          <w:color w:val="000000" w:themeColor="text1"/>
          <w:highlight w:val="white"/>
          <w:lang w:val="en-GB"/>
        </w:rPr>
        <w:t>Jaicim</w:t>
      </w:r>
      <w:proofErr w:type="spellEnd"/>
      <w:r w:rsidRPr="002F3525">
        <w:rPr>
          <w:color w:val="000000" w:themeColor="text1"/>
          <w:highlight w:val="white"/>
          <w:lang w:val="en-GB"/>
        </w:rPr>
        <w:t xml:space="preserve">, N.B., Richardson, G., Johnson, V. and Troughton, J., 2019. Cluster randomised controlled trial to investigate the effectiveness and cost-effectiveness of a Structured Health Intervention </w:t>
      </w:r>
      <w:proofErr w:type="gramStart"/>
      <w:r w:rsidRPr="002F3525">
        <w:rPr>
          <w:color w:val="000000" w:themeColor="text1"/>
          <w:highlight w:val="white"/>
          <w:lang w:val="en-GB"/>
        </w:rPr>
        <w:t>For</w:t>
      </w:r>
      <w:proofErr w:type="gramEnd"/>
      <w:r w:rsidRPr="002F3525">
        <w:rPr>
          <w:color w:val="000000" w:themeColor="text1"/>
          <w:highlight w:val="white"/>
          <w:lang w:val="en-GB"/>
        </w:rPr>
        <w:t xml:space="preserve"> Truckers (the SHIFT study): a study protocol. </w:t>
      </w:r>
      <w:r w:rsidRPr="002F3525">
        <w:rPr>
          <w:i/>
          <w:color w:val="000000" w:themeColor="text1"/>
          <w:highlight w:val="white"/>
          <w:lang w:val="en-GB"/>
        </w:rPr>
        <w:t>BMJ open</w:t>
      </w:r>
      <w:r w:rsidRPr="002F3525">
        <w:rPr>
          <w:color w:val="000000" w:themeColor="text1"/>
          <w:highlight w:val="white"/>
          <w:lang w:val="en-GB"/>
        </w:rPr>
        <w:t xml:space="preserve">, </w:t>
      </w:r>
      <w:r w:rsidRPr="002F3525">
        <w:rPr>
          <w:i/>
          <w:color w:val="000000" w:themeColor="text1"/>
          <w:highlight w:val="white"/>
          <w:lang w:val="en-GB"/>
        </w:rPr>
        <w:t>9</w:t>
      </w:r>
      <w:r w:rsidRPr="002F3525">
        <w:rPr>
          <w:color w:val="000000" w:themeColor="text1"/>
          <w:highlight w:val="white"/>
          <w:lang w:val="en-GB"/>
        </w:rPr>
        <w:t>(11), p.e030175.</w:t>
      </w:r>
    </w:p>
    <w:p w14:paraId="1E850D04" w14:textId="77777777" w:rsidR="00ED36A6" w:rsidRPr="002F3525" w:rsidRDefault="00ED36A6" w:rsidP="002F3525">
      <w:pPr>
        <w:pStyle w:val="Normal1"/>
        <w:spacing w:before="240"/>
        <w:rPr>
          <w:color w:val="000000" w:themeColor="text1"/>
          <w:lang w:val="en-GB"/>
        </w:rPr>
      </w:pPr>
      <w:r w:rsidRPr="002F3525">
        <w:rPr>
          <w:color w:val="000000" w:themeColor="text1"/>
          <w:lang w:val="en-GB"/>
        </w:rPr>
        <w:t xml:space="preserve">D’Souza, R., </w:t>
      </w:r>
      <w:proofErr w:type="spellStart"/>
      <w:r w:rsidRPr="002F3525">
        <w:rPr>
          <w:color w:val="000000" w:themeColor="text1"/>
          <w:lang w:val="en-GB"/>
        </w:rPr>
        <w:t>Horyn</w:t>
      </w:r>
      <w:proofErr w:type="spellEnd"/>
      <w:r w:rsidRPr="002F3525">
        <w:rPr>
          <w:color w:val="000000" w:themeColor="text1"/>
          <w:lang w:val="en-GB"/>
        </w:rPr>
        <w:t xml:space="preserve">, I., </w:t>
      </w:r>
      <w:proofErr w:type="spellStart"/>
      <w:r w:rsidRPr="002F3525">
        <w:rPr>
          <w:color w:val="000000" w:themeColor="text1"/>
          <w:lang w:val="en-GB"/>
        </w:rPr>
        <w:t>Pavalagantharajah</w:t>
      </w:r>
      <w:proofErr w:type="spellEnd"/>
      <w:r w:rsidRPr="002F3525">
        <w:rPr>
          <w:color w:val="000000" w:themeColor="text1"/>
          <w:lang w:val="en-GB"/>
        </w:rPr>
        <w:t xml:space="preserve">, S., </w:t>
      </w:r>
      <w:proofErr w:type="spellStart"/>
      <w:r w:rsidRPr="002F3525">
        <w:rPr>
          <w:color w:val="000000" w:themeColor="text1"/>
          <w:lang w:val="en-GB"/>
        </w:rPr>
        <w:t>Zaffar</w:t>
      </w:r>
      <w:proofErr w:type="spellEnd"/>
      <w:r w:rsidRPr="002F3525">
        <w:rPr>
          <w:color w:val="000000" w:themeColor="text1"/>
          <w:lang w:val="en-GB"/>
        </w:rPr>
        <w:t xml:space="preserve">, N. and Jacob, C.E., 2019. Maternal body mass index and pregnancy outcomes: a systematic review and </w:t>
      </w:r>
      <w:proofErr w:type="spellStart"/>
      <w:r w:rsidRPr="002F3525">
        <w:rPr>
          <w:color w:val="000000" w:themeColor="text1"/>
          <w:lang w:val="en-GB"/>
        </w:rPr>
        <w:t>metaanalysis</w:t>
      </w:r>
      <w:proofErr w:type="spellEnd"/>
      <w:r w:rsidRPr="002F3525">
        <w:rPr>
          <w:color w:val="000000" w:themeColor="text1"/>
          <w:lang w:val="en-GB"/>
        </w:rPr>
        <w:t xml:space="preserve">. </w:t>
      </w:r>
      <w:r w:rsidRPr="002F3525">
        <w:rPr>
          <w:i/>
          <w:color w:val="000000" w:themeColor="text1"/>
          <w:lang w:val="en-GB"/>
        </w:rPr>
        <w:t xml:space="preserve">American journal of obstetrics &amp; </w:t>
      </w:r>
      <w:proofErr w:type="spellStart"/>
      <w:r w:rsidRPr="002F3525">
        <w:rPr>
          <w:i/>
          <w:color w:val="000000" w:themeColor="text1"/>
          <w:lang w:val="en-GB"/>
        </w:rPr>
        <w:t>gynecology</w:t>
      </w:r>
      <w:proofErr w:type="spellEnd"/>
      <w:r w:rsidRPr="002F3525">
        <w:rPr>
          <w:i/>
          <w:color w:val="000000" w:themeColor="text1"/>
          <w:lang w:val="en-GB"/>
        </w:rPr>
        <w:t xml:space="preserve"> MFM</w:t>
      </w:r>
      <w:r w:rsidRPr="002F3525">
        <w:rPr>
          <w:color w:val="000000" w:themeColor="text1"/>
          <w:lang w:val="en-GB"/>
        </w:rPr>
        <w:t>, 1(4), p.100041.</w:t>
      </w:r>
    </w:p>
    <w:p w14:paraId="715103C1" w14:textId="77777777" w:rsidR="00ED36A6" w:rsidRPr="002F3525" w:rsidRDefault="00ED36A6" w:rsidP="002F3525">
      <w:pPr>
        <w:pStyle w:val="Normal1"/>
        <w:spacing w:before="240"/>
        <w:rPr>
          <w:color w:val="000000" w:themeColor="text1"/>
          <w:lang w:val="en-GB"/>
        </w:rPr>
      </w:pPr>
      <w:r w:rsidRPr="002F3525">
        <w:rPr>
          <w:color w:val="000000" w:themeColor="text1"/>
          <w:lang w:val="en-GB"/>
        </w:rPr>
        <w:t>Deutz, N.E., Ashurst, I., Ballesteros, M.D., Bear, D.E., Cruz-</w:t>
      </w:r>
      <w:proofErr w:type="spellStart"/>
      <w:r w:rsidRPr="002F3525">
        <w:rPr>
          <w:color w:val="000000" w:themeColor="text1"/>
          <w:lang w:val="en-GB"/>
        </w:rPr>
        <w:t>Jentoft</w:t>
      </w:r>
      <w:proofErr w:type="spellEnd"/>
      <w:r w:rsidRPr="002F3525">
        <w:rPr>
          <w:color w:val="000000" w:themeColor="text1"/>
          <w:lang w:val="en-GB"/>
        </w:rPr>
        <w:t xml:space="preserve">, A.J., </w:t>
      </w:r>
      <w:proofErr w:type="spellStart"/>
      <w:r w:rsidRPr="002F3525">
        <w:rPr>
          <w:color w:val="000000" w:themeColor="text1"/>
          <w:lang w:val="en-GB"/>
        </w:rPr>
        <w:t>Genton</w:t>
      </w:r>
      <w:proofErr w:type="spellEnd"/>
      <w:r w:rsidRPr="002F3525">
        <w:rPr>
          <w:color w:val="000000" w:themeColor="text1"/>
          <w:lang w:val="en-GB"/>
        </w:rPr>
        <w:t xml:space="preserve">, L., </w:t>
      </w:r>
      <w:proofErr w:type="spellStart"/>
      <w:r w:rsidRPr="002F3525">
        <w:rPr>
          <w:color w:val="000000" w:themeColor="text1"/>
          <w:lang w:val="en-GB"/>
        </w:rPr>
        <w:t>Landi</w:t>
      </w:r>
      <w:proofErr w:type="spellEnd"/>
      <w:r w:rsidRPr="002F3525">
        <w:rPr>
          <w:color w:val="000000" w:themeColor="text1"/>
          <w:lang w:val="en-GB"/>
        </w:rPr>
        <w:t xml:space="preserve">, F., </w:t>
      </w:r>
      <w:proofErr w:type="spellStart"/>
      <w:r w:rsidRPr="002F3525">
        <w:rPr>
          <w:color w:val="000000" w:themeColor="text1"/>
          <w:lang w:val="en-GB"/>
        </w:rPr>
        <w:t>Laviano</w:t>
      </w:r>
      <w:proofErr w:type="spellEnd"/>
      <w:r w:rsidRPr="002F3525">
        <w:rPr>
          <w:color w:val="000000" w:themeColor="text1"/>
          <w:lang w:val="en-GB"/>
        </w:rPr>
        <w:t xml:space="preserve">, A., Norman, K. and Prado, C.M., 2019. The underappreciated role of low muscle mass in the management of malnutrition. </w:t>
      </w:r>
      <w:r w:rsidRPr="002F3525">
        <w:rPr>
          <w:i/>
          <w:color w:val="000000" w:themeColor="text1"/>
          <w:lang w:val="en-GB"/>
        </w:rPr>
        <w:t>Journal of the American Medical Directors Association</w:t>
      </w:r>
      <w:r w:rsidRPr="002F3525">
        <w:rPr>
          <w:color w:val="000000" w:themeColor="text1"/>
          <w:lang w:val="en-GB"/>
        </w:rPr>
        <w:t>, 20(1), pp.22-27.</w:t>
      </w:r>
    </w:p>
    <w:p w14:paraId="4C09F0E2" w14:textId="77777777" w:rsidR="00ED36A6" w:rsidRPr="002F3525" w:rsidRDefault="00ED36A6" w:rsidP="002F3525">
      <w:pPr>
        <w:pStyle w:val="Normal1"/>
        <w:spacing w:before="240"/>
        <w:rPr>
          <w:color w:val="000000" w:themeColor="text1"/>
          <w:highlight w:val="white"/>
          <w:lang w:val="en-GB"/>
        </w:rPr>
      </w:pPr>
      <w:proofErr w:type="spellStart"/>
      <w:r w:rsidRPr="002F3525">
        <w:rPr>
          <w:color w:val="000000" w:themeColor="text1"/>
          <w:highlight w:val="white"/>
          <w:lang w:val="en-GB"/>
        </w:rPr>
        <w:t>Drewnowski</w:t>
      </w:r>
      <w:proofErr w:type="spellEnd"/>
      <w:r w:rsidRPr="002F3525">
        <w:rPr>
          <w:color w:val="000000" w:themeColor="text1"/>
          <w:highlight w:val="white"/>
          <w:lang w:val="en-GB"/>
        </w:rPr>
        <w:t xml:space="preserve">, A., 2020. Impact of nutrition interventions and dietary nutrient density on productivity in the workplace. </w:t>
      </w:r>
      <w:r w:rsidRPr="002F3525">
        <w:rPr>
          <w:i/>
          <w:color w:val="000000" w:themeColor="text1"/>
          <w:highlight w:val="white"/>
          <w:lang w:val="en-GB"/>
        </w:rPr>
        <w:t>Nutrition reviews</w:t>
      </w:r>
      <w:r w:rsidRPr="002F3525">
        <w:rPr>
          <w:color w:val="000000" w:themeColor="text1"/>
          <w:highlight w:val="white"/>
          <w:lang w:val="en-GB"/>
        </w:rPr>
        <w:t xml:space="preserve">, </w:t>
      </w:r>
      <w:r w:rsidRPr="002F3525">
        <w:rPr>
          <w:i/>
          <w:color w:val="000000" w:themeColor="text1"/>
          <w:highlight w:val="white"/>
          <w:lang w:val="en-GB"/>
        </w:rPr>
        <w:t>78</w:t>
      </w:r>
      <w:r w:rsidRPr="002F3525">
        <w:rPr>
          <w:color w:val="000000" w:themeColor="text1"/>
          <w:highlight w:val="white"/>
          <w:lang w:val="en-GB"/>
        </w:rPr>
        <w:t>(3), pp.215-224.</w:t>
      </w:r>
    </w:p>
    <w:p w14:paraId="346AEBFD" w14:textId="77777777" w:rsidR="00ED36A6" w:rsidRDefault="00ED36A6" w:rsidP="002F3525">
      <w:pPr>
        <w:pStyle w:val="Normal1"/>
        <w:spacing w:before="240"/>
        <w:rPr>
          <w:color w:val="000000" w:themeColor="text1"/>
          <w:highlight w:val="white"/>
        </w:rPr>
      </w:pPr>
      <w:proofErr w:type="spellStart"/>
      <w:r w:rsidRPr="005B64ED">
        <w:rPr>
          <w:color w:val="000000" w:themeColor="text1"/>
          <w:highlight w:val="white"/>
        </w:rPr>
        <w:t>Epner</w:t>
      </w:r>
      <w:proofErr w:type="spellEnd"/>
      <w:r w:rsidRPr="005B64ED">
        <w:rPr>
          <w:color w:val="000000" w:themeColor="text1"/>
          <w:highlight w:val="white"/>
        </w:rPr>
        <w:t>, M., Yang, P., Wagner, R.W. and Cohen, L., 2022. Understanding the Link between Sugar and Cancer: An Examination of the Preclinical and Clinical Evidence. </w:t>
      </w:r>
      <w:r w:rsidRPr="005B64ED">
        <w:rPr>
          <w:i/>
          <w:iCs/>
          <w:color w:val="000000" w:themeColor="text1"/>
          <w:highlight w:val="white"/>
        </w:rPr>
        <w:t>Cancers</w:t>
      </w:r>
      <w:r w:rsidRPr="005B64ED">
        <w:rPr>
          <w:color w:val="000000" w:themeColor="text1"/>
          <w:highlight w:val="white"/>
        </w:rPr>
        <w:t>, </w:t>
      </w:r>
      <w:r w:rsidRPr="005B64ED">
        <w:rPr>
          <w:i/>
          <w:iCs/>
          <w:color w:val="000000" w:themeColor="text1"/>
          <w:highlight w:val="white"/>
        </w:rPr>
        <w:t>14</w:t>
      </w:r>
      <w:r w:rsidRPr="005B64ED">
        <w:rPr>
          <w:color w:val="000000" w:themeColor="text1"/>
          <w:highlight w:val="white"/>
        </w:rPr>
        <w:t>(24), p.6042.</w:t>
      </w:r>
    </w:p>
    <w:p w14:paraId="04EC133E" w14:textId="77777777" w:rsidR="00ED36A6" w:rsidRPr="002F3525" w:rsidRDefault="00ED36A6" w:rsidP="002F3525">
      <w:pPr>
        <w:pStyle w:val="Normal1"/>
        <w:spacing w:before="240"/>
        <w:rPr>
          <w:color w:val="000000" w:themeColor="text1"/>
          <w:highlight w:val="white"/>
          <w:lang w:val="en-GB"/>
        </w:rPr>
      </w:pPr>
      <w:r w:rsidRPr="002F3525">
        <w:rPr>
          <w:color w:val="000000" w:themeColor="text1"/>
          <w:highlight w:val="white"/>
          <w:lang w:val="en-GB"/>
        </w:rPr>
        <w:t xml:space="preserve">Guest, A.J., Chen, Y.L., Pearson, N., King, J.A., Paine, N.J. and </w:t>
      </w:r>
      <w:proofErr w:type="spellStart"/>
      <w:r w:rsidRPr="002F3525">
        <w:rPr>
          <w:color w:val="000000" w:themeColor="text1"/>
          <w:highlight w:val="white"/>
          <w:lang w:val="en-GB"/>
        </w:rPr>
        <w:t>Clemes</w:t>
      </w:r>
      <w:proofErr w:type="spellEnd"/>
      <w:r w:rsidRPr="002F3525">
        <w:rPr>
          <w:color w:val="000000" w:themeColor="text1"/>
          <w:highlight w:val="white"/>
          <w:lang w:val="en-GB"/>
        </w:rPr>
        <w:t xml:space="preserve">, S.A., 2020. Cardiometabolic risk factors and mental health status among truck drivers: a systematic review. </w:t>
      </w:r>
      <w:r w:rsidRPr="002F3525">
        <w:rPr>
          <w:i/>
          <w:color w:val="000000" w:themeColor="text1"/>
          <w:highlight w:val="white"/>
          <w:lang w:val="en-GB"/>
        </w:rPr>
        <w:t>BMJ open</w:t>
      </w:r>
      <w:r w:rsidRPr="002F3525">
        <w:rPr>
          <w:color w:val="000000" w:themeColor="text1"/>
          <w:highlight w:val="white"/>
          <w:lang w:val="en-GB"/>
        </w:rPr>
        <w:t xml:space="preserve">, </w:t>
      </w:r>
      <w:r w:rsidRPr="002F3525">
        <w:rPr>
          <w:i/>
          <w:color w:val="000000" w:themeColor="text1"/>
          <w:highlight w:val="white"/>
          <w:lang w:val="en-GB"/>
        </w:rPr>
        <w:t>10</w:t>
      </w:r>
      <w:r w:rsidRPr="002F3525">
        <w:rPr>
          <w:color w:val="000000" w:themeColor="text1"/>
          <w:highlight w:val="white"/>
          <w:lang w:val="en-GB"/>
        </w:rPr>
        <w:t>(10), p.e038993.</w:t>
      </w:r>
    </w:p>
    <w:p w14:paraId="6FAAEC31" w14:textId="77777777" w:rsidR="00ED36A6" w:rsidRPr="002F3525" w:rsidRDefault="00ED36A6" w:rsidP="002F3525">
      <w:pPr>
        <w:pStyle w:val="Normal1"/>
        <w:spacing w:before="240"/>
        <w:rPr>
          <w:color w:val="000000" w:themeColor="text1"/>
          <w:highlight w:val="white"/>
          <w:lang w:val="en-GB"/>
        </w:rPr>
      </w:pPr>
      <w:r w:rsidRPr="002F3525">
        <w:rPr>
          <w:color w:val="000000" w:themeColor="text1"/>
          <w:lang w:val="en-GB"/>
        </w:rPr>
        <w:lastRenderedPageBreak/>
        <w:t xml:space="preserve">Guest, A.J., Paine, N.J., Chen, Y.L., Chalkley, A., Munir, F., Edwardson, C.L., Gray, L.J., Johnson, V., </w:t>
      </w:r>
      <w:proofErr w:type="spellStart"/>
      <w:r w:rsidRPr="002F3525">
        <w:rPr>
          <w:color w:val="000000" w:themeColor="text1"/>
          <w:lang w:val="en-GB"/>
        </w:rPr>
        <w:t>Ruettger</w:t>
      </w:r>
      <w:proofErr w:type="spellEnd"/>
      <w:r w:rsidRPr="002F3525">
        <w:rPr>
          <w:color w:val="000000" w:themeColor="text1"/>
          <w:lang w:val="en-GB"/>
        </w:rPr>
        <w:t xml:space="preserve">, K., </w:t>
      </w:r>
      <w:proofErr w:type="spellStart"/>
      <w:r w:rsidRPr="002F3525">
        <w:rPr>
          <w:color w:val="000000" w:themeColor="text1"/>
          <w:lang w:val="en-GB"/>
        </w:rPr>
        <w:t>Sayyah</w:t>
      </w:r>
      <w:proofErr w:type="spellEnd"/>
      <w:r w:rsidRPr="002F3525">
        <w:rPr>
          <w:color w:val="000000" w:themeColor="text1"/>
          <w:lang w:val="en-GB"/>
        </w:rPr>
        <w:t xml:space="preserve">, M. and Sherry, A., 2022. The structured health intervention for truckers (SHIFT) cluster randomised controlled trial: A mixed methods process evaluation. </w:t>
      </w:r>
      <w:r w:rsidRPr="002F3525">
        <w:rPr>
          <w:i/>
          <w:color w:val="000000" w:themeColor="text1"/>
          <w:lang w:val="en-GB"/>
        </w:rPr>
        <w:t xml:space="preserve">International Journal of </w:t>
      </w:r>
      <w:proofErr w:type="spellStart"/>
      <w:r w:rsidRPr="002F3525">
        <w:rPr>
          <w:i/>
          <w:color w:val="000000" w:themeColor="text1"/>
          <w:lang w:val="en-GB"/>
        </w:rPr>
        <w:t>Behavioral</w:t>
      </w:r>
      <w:proofErr w:type="spellEnd"/>
      <w:r w:rsidRPr="002F3525">
        <w:rPr>
          <w:i/>
          <w:color w:val="000000" w:themeColor="text1"/>
          <w:lang w:val="en-GB"/>
        </w:rPr>
        <w:t xml:space="preserve"> Nutrition and Physical Activity</w:t>
      </w:r>
      <w:r w:rsidRPr="002F3525">
        <w:rPr>
          <w:color w:val="000000" w:themeColor="text1"/>
          <w:lang w:val="en-GB"/>
        </w:rPr>
        <w:t>, 19(1), p.79.</w:t>
      </w:r>
    </w:p>
    <w:p w14:paraId="0B33F643" w14:textId="77777777" w:rsidR="00ED36A6" w:rsidRPr="002F3525" w:rsidRDefault="00ED36A6" w:rsidP="002F3525">
      <w:pPr>
        <w:pStyle w:val="Normal1"/>
        <w:spacing w:before="240"/>
        <w:rPr>
          <w:color w:val="000000" w:themeColor="text1"/>
          <w:lang w:val="en-GB"/>
        </w:rPr>
      </w:pPr>
      <w:r w:rsidRPr="002F3525">
        <w:rPr>
          <w:color w:val="000000" w:themeColor="text1"/>
          <w:lang w:val="en-GB"/>
        </w:rPr>
        <w:t xml:space="preserve">Kelly, A.S., </w:t>
      </w:r>
      <w:proofErr w:type="spellStart"/>
      <w:r w:rsidRPr="002F3525">
        <w:rPr>
          <w:color w:val="000000" w:themeColor="text1"/>
          <w:lang w:val="en-GB"/>
        </w:rPr>
        <w:t>Bensignor</w:t>
      </w:r>
      <w:proofErr w:type="spellEnd"/>
      <w:r w:rsidRPr="002F3525">
        <w:rPr>
          <w:color w:val="000000" w:themeColor="text1"/>
          <w:lang w:val="en-GB"/>
        </w:rPr>
        <w:t>, M.O., Hsia, D.S., Shoemaker, A.H., Shih, W., Peterson, C. and Varghese, S.T., 2022. Phentermine/topiramate for the treatment of adolescent obesity.</w:t>
      </w:r>
      <w:r w:rsidRPr="002F3525">
        <w:rPr>
          <w:i/>
          <w:color w:val="000000" w:themeColor="text1"/>
          <w:lang w:val="en-GB"/>
        </w:rPr>
        <w:t xml:space="preserve"> NEJM evidence</w:t>
      </w:r>
      <w:r w:rsidRPr="002F3525">
        <w:rPr>
          <w:color w:val="000000" w:themeColor="text1"/>
          <w:lang w:val="en-GB"/>
        </w:rPr>
        <w:t xml:space="preserve">, 1(6), </w:t>
      </w:r>
      <w:proofErr w:type="gramStart"/>
      <w:r w:rsidRPr="002F3525">
        <w:rPr>
          <w:color w:val="000000" w:themeColor="text1"/>
          <w:lang w:val="en-GB"/>
        </w:rPr>
        <w:t>p.EVIDoa</w:t>
      </w:r>
      <w:proofErr w:type="gramEnd"/>
      <w:r w:rsidRPr="002F3525">
        <w:rPr>
          <w:color w:val="000000" w:themeColor="text1"/>
          <w:lang w:val="en-GB"/>
        </w:rPr>
        <w:t>2200014.</w:t>
      </w:r>
    </w:p>
    <w:p w14:paraId="637B0F87" w14:textId="77777777" w:rsidR="00ED36A6" w:rsidRPr="002F3525" w:rsidRDefault="00ED36A6" w:rsidP="002F3525">
      <w:pPr>
        <w:pStyle w:val="Normal1"/>
        <w:spacing w:before="240"/>
        <w:rPr>
          <w:color w:val="000000" w:themeColor="text1"/>
          <w:highlight w:val="white"/>
          <w:lang w:val="en-GB"/>
        </w:rPr>
      </w:pPr>
      <w:r w:rsidRPr="002F3525">
        <w:rPr>
          <w:color w:val="000000" w:themeColor="text1"/>
          <w:highlight w:val="white"/>
          <w:lang w:val="en-GB"/>
        </w:rPr>
        <w:t xml:space="preserve">Mahajan, K., </w:t>
      </w:r>
      <w:proofErr w:type="spellStart"/>
      <w:r w:rsidRPr="002F3525">
        <w:rPr>
          <w:color w:val="000000" w:themeColor="text1"/>
          <w:highlight w:val="white"/>
          <w:lang w:val="en-GB"/>
        </w:rPr>
        <w:t>Velaga</w:t>
      </w:r>
      <w:proofErr w:type="spellEnd"/>
      <w:r w:rsidRPr="002F3525">
        <w:rPr>
          <w:color w:val="000000" w:themeColor="text1"/>
          <w:highlight w:val="white"/>
          <w:lang w:val="en-GB"/>
        </w:rPr>
        <w:t xml:space="preserve">, N.R., Kumar, A., Choudhary, A. and Choudhary, P., 2019. Effects of driver work-rest patterns, lifestyle and payment incentives on long-haul truck driver sleepiness. </w:t>
      </w:r>
      <w:r w:rsidRPr="002F3525">
        <w:rPr>
          <w:i/>
          <w:color w:val="000000" w:themeColor="text1"/>
          <w:highlight w:val="white"/>
          <w:lang w:val="en-GB"/>
        </w:rPr>
        <w:t>Transportation research part F: traffic psychology and behaviour</w:t>
      </w:r>
      <w:r w:rsidRPr="002F3525">
        <w:rPr>
          <w:color w:val="000000" w:themeColor="text1"/>
          <w:highlight w:val="white"/>
          <w:lang w:val="en-GB"/>
        </w:rPr>
        <w:t xml:space="preserve">, </w:t>
      </w:r>
      <w:r w:rsidRPr="002F3525">
        <w:rPr>
          <w:i/>
          <w:color w:val="000000" w:themeColor="text1"/>
          <w:highlight w:val="white"/>
          <w:lang w:val="en-GB"/>
        </w:rPr>
        <w:t>60</w:t>
      </w:r>
      <w:r w:rsidRPr="002F3525">
        <w:rPr>
          <w:color w:val="000000" w:themeColor="text1"/>
          <w:highlight w:val="white"/>
          <w:lang w:val="en-GB"/>
        </w:rPr>
        <w:t>, pp.366-382.</w:t>
      </w:r>
    </w:p>
    <w:p w14:paraId="030F87D0" w14:textId="77777777" w:rsidR="00ED36A6" w:rsidRDefault="00ED36A6" w:rsidP="002F3525">
      <w:pPr>
        <w:pStyle w:val="Normal1"/>
        <w:spacing w:before="240"/>
        <w:rPr>
          <w:color w:val="000000" w:themeColor="text1"/>
          <w:highlight w:val="white"/>
        </w:rPr>
      </w:pPr>
      <w:r w:rsidRPr="005B64ED">
        <w:rPr>
          <w:color w:val="000000" w:themeColor="text1"/>
          <w:highlight w:val="white"/>
        </w:rPr>
        <w:t>Malik, V.S. and Hu, F.B., 2022. The role of sugar-sweetened beverages in the global epidemics of obesity and chronic diseases. </w:t>
      </w:r>
      <w:r w:rsidRPr="005B64ED">
        <w:rPr>
          <w:i/>
          <w:iCs/>
          <w:color w:val="000000" w:themeColor="text1"/>
          <w:highlight w:val="white"/>
        </w:rPr>
        <w:t>Nature Reviews Endocrinology</w:t>
      </w:r>
      <w:r w:rsidRPr="005B64ED">
        <w:rPr>
          <w:color w:val="000000" w:themeColor="text1"/>
          <w:highlight w:val="white"/>
        </w:rPr>
        <w:t>, </w:t>
      </w:r>
      <w:r w:rsidRPr="005B64ED">
        <w:rPr>
          <w:i/>
          <w:iCs/>
          <w:color w:val="000000" w:themeColor="text1"/>
          <w:highlight w:val="white"/>
        </w:rPr>
        <w:t>18</w:t>
      </w:r>
      <w:r w:rsidRPr="005B64ED">
        <w:rPr>
          <w:color w:val="000000" w:themeColor="text1"/>
          <w:highlight w:val="white"/>
        </w:rPr>
        <w:t>(4), pp.205-218.</w:t>
      </w:r>
    </w:p>
    <w:p w14:paraId="05D9DAE8" w14:textId="77777777" w:rsidR="00ED36A6" w:rsidRPr="002F3525" w:rsidRDefault="00ED36A6" w:rsidP="002F3525">
      <w:pPr>
        <w:pStyle w:val="Normal1"/>
        <w:spacing w:before="240"/>
        <w:rPr>
          <w:color w:val="000000" w:themeColor="text1"/>
          <w:highlight w:val="white"/>
          <w:lang w:val="en-GB"/>
        </w:rPr>
      </w:pPr>
      <w:r w:rsidRPr="002F3525">
        <w:rPr>
          <w:color w:val="000000" w:themeColor="text1"/>
          <w:highlight w:val="white"/>
          <w:lang w:val="en-GB"/>
        </w:rPr>
        <w:t xml:space="preserve">van </w:t>
      </w:r>
      <w:proofErr w:type="spellStart"/>
      <w:r w:rsidRPr="002F3525">
        <w:rPr>
          <w:color w:val="000000" w:themeColor="text1"/>
          <w:highlight w:val="white"/>
          <w:lang w:val="en-GB"/>
        </w:rPr>
        <w:t>Vreden</w:t>
      </w:r>
      <w:proofErr w:type="spellEnd"/>
      <w:r w:rsidRPr="002F3525">
        <w:rPr>
          <w:color w:val="000000" w:themeColor="text1"/>
          <w:highlight w:val="white"/>
          <w:lang w:val="en-GB"/>
        </w:rPr>
        <w:t xml:space="preserve">, C., Xia, T., Collie, A., Pritchard, E., </w:t>
      </w:r>
      <w:proofErr w:type="spellStart"/>
      <w:r w:rsidRPr="002F3525">
        <w:rPr>
          <w:color w:val="000000" w:themeColor="text1"/>
          <w:highlight w:val="white"/>
          <w:lang w:val="en-GB"/>
        </w:rPr>
        <w:t>Newnam</w:t>
      </w:r>
      <w:proofErr w:type="spellEnd"/>
      <w:r w:rsidRPr="002F3525">
        <w:rPr>
          <w:color w:val="000000" w:themeColor="text1"/>
          <w:highlight w:val="white"/>
          <w:lang w:val="en-GB"/>
        </w:rPr>
        <w:t xml:space="preserve">, S., </w:t>
      </w:r>
      <w:proofErr w:type="spellStart"/>
      <w:r w:rsidRPr="002F3525">
        <w:rPr>
          <w:color w:val="000000" w:themeColor="text1"/>
          <w:highlight w:val="white"/>
          <w:lang w:val="en-GB"/>
        </w:rPr>
        <w:t>Lubman</w:t>
      </w:r>
      <w:proofErr w:type="spellEnd"/>
      <w:r w:rsidRPr="002F3525">
        <w:rPr>
          <w:color w:val="000000" w:themeColor="text1"/>
          <w:highlight w:val="white"/>
          <w:lang w:val="en-GB"/>
        </w:rPr>
        <w:t xml:space="preserve">, D.I., de Almeida Neto, A. and Iles, R., 2022. The physical and mental health of Australian truck drivers: a national cross-sectional study. </w:t>
      </w:r>
      <w:r w:rsidRPr="002F3525">
        <w:rPr>
          <w:i/>
          <w:color w:val="000000" w:themeColor="text1"/>
          <w:highlight w:val="white"/>
          <w:lang w:val="en-GB"/>
        </w:rPr>
        <w:t>BMC public health</w:t>
      </w:r>
      <w:r w:rsidRPr="002F3525">
        <w:rPr>
          <w:color w:val="000000" w:themeColor="text1"/>
          <w:highlight w:val="white"/>
          <w:lang w:val="en-GB"/>
        </w:rPr>
        <w:t xml:space="preserve">, </w:t>
      </w:r>
      <w:r w:rsidRPr="002F3525">
        <w:rPr>
          <w:i/>
          <w:color w:val="000000" w:themeColor="text1"/>
          <w:highlight w:val="white"/>
          <w:lang w:val="en-GB"/>
        </w:rPr>
        <w:t>22</w:t>
      </w:r>
      <w:r w:rsidRPr="002F3525">
        <w:rPr>
          <w:color w:val="000000" w:themeColor="text1"/>
          <w:highlight w:val="white"/>
          <w:lang w:val="en-GB"/>
        </w:rPr>
        <w:t>(1), p.464.</w:t>
      </w:r>
    </w:p>
    <w:p w14:paraId="11AFAD6F" w14:textId="77777777" w:rsidR="00ED36A6" w:rsidRPr="005B64ED" w:rsidRDefault="00ED36A6" w:rsidP="002F3525">
      <w:pPr>
        <w:pStyle w:val="Normal1"/>
        <w:spacing w:before="240"/>
        <w:rPr>
          <w:color w:val="000000" w:themeColor="text1"/>
          <w:highlight w:val="white"/>
        </w:rPr>
      </w:pPr>
      <w:proofErr w:type="spellStart"/>
      <w:r w:rsidRPr="005B64ED">
        <w:rPr>
          <w:color w:val="000000" w:themeColor="text1"/>
          <w:highlight w:val="white"/>
        </w:rPr>
        <w:t>Veit</w:t>
      </w:r>
      <w:proofErr w:type="spellEnd"/>
      <w:r w:rsidRPr="005B64ED">
        <w:rPr>
          <w:color w:val="000000" w:themeColor="text1"/>
          <w:highlight w:val="white"/>
        </w:rPr>
        <w:t xml:space="preserve">, M., van </w:t>
      </w:r>
      <w:proofErr w:type="spellStart"/>
      <w:r w:rsidRPr="005B64ED">
        <w:rPr>
          <w:color w:val="000000" w:themeColor="text1"/>
          <w:highlight w:val="white"/>
        </w:rPr>
        <w:t>Asten</w:t>
      </w:r>
      <w:proofErr w:type="spellEnd"/>
      <w:r w:rsidRPr="005B64ED">
        <w:rPr>
          <w:color w:val="000000" w:themeColor="text1"/>
          <w:highlight w:val="white"/>
        </w:rPr>
        <w:t>, R., Olie, A. and Prinz, P., 2022. The role of dietary sugars, overweight, and obesity in type 2 diabetes mellitus: A narrative review. </w:t>
      </w:r>
      <w:r w:rsidRPr="005B64ED">
        <w:rPr>
          <w:i/>
          <w:iCs/>
          <w:color w:val="000000" w:themeColor="text1"/>
          <w:highlight w:val="white"/>
        </w:rPr>
        <w:t>European journal of clinical nutrition</w:t>
      </w:r>
      <w:r w:rsidRPr="005B64ED">
        <w:rPr>
          <w:color w:val="000000" w:themeColor="text1"/>
          <w:highlight w:val="white"/>
        </w:rPr>
        <w:t>, </w:t>
      </w:r>
      <w:r w:rsidRPr="005B64ED">
        <w:rPr>
          <w:i/>
          <w:iCs/>
          <w:color w:val="000000" w:themeColor="text1"/>
          <w:highlight w:val="white"/>
        </w:rPr>
        <w:t>76</w:t>
      </w:r>
      <w:r w:rsidRPr="005B64ED">
        <w:rPr>
          <w:color w:val="000000" w:themeColor="text1"/>
          <w:highlight w:val="white"/>
        </w:rPr>
        <w:t>(11), pp.1497-1501.</w:t>
      </w:r>
    </w:p>
    <w:p w14:paraId="1B9D39CF" w14:textId="77777777" w:rsidR="00ED36A6" w:rsidRPr="002F3525" w:rsidRDefault="00ED36A6" w:rsidP="002F3525">
      <w:pPr>
        <w:pStyle w:val="Normal1"/>
        <w:spacing w:before="240"/>
        <w:rPr>
          <w:color w:val="000000" w:themeColor="text1"/>
          <w:highlight w:val="white"/>
          <w:lang w:val="en-GB"/>
        </w:rPr>
      </w:pPr>
      <w:r w:rsidRPr="002F3525">
        <w:rPr>
          <w:color w:val="000000" w:themeColor="text1"/>
          <w:highlight w:val="white"/>
          <w:lang w:val="en-GB"/>
        </w:rPr>
        <w:t xml:space="preserve">Wang, F. and </w:t>
      </w:r>
      <w:proofErr w:type="spellStart"/>
      <w:r w:rsidRPr="002F3525">
        <w:rPr>
          <w:color w:val="000000" w:themeColor="text1"/>
          <w:highlight w:val="white"/>
          <w:lang w:val="en-GB"/>
        </w:rPr>
        <w:t>Boros</w:t>
      </w:r>
      <w:proofErr w:type="spellEnd"/>
      <w:r w:rsidRPr="002F3525">
        <w:rPr>
          <w:color w:val="000000" w:themeColor="text1"/>
          <w:highlight w:val="white"/>
          <w:lang w:val="en-GB"/>
        </w:rPr>
        <w:t xml:space="preserve">, S., 2021. The effect of physical activity on sleep quality: a systematic review. </w:t>
      </w:r>
      <w:r w:rsidRPr="002F3525">
        <w:rPr>
          <w:i/>
          <w:color w:val="000000" w:themeColor="text1"/>
          <w:highlight w:val="white"/>
          <w:lang w:val="en-GB"/>
        </w:rPr>
        <w:t>European Journal of Physiotherapy</w:t>
      </w:r>
      <w:r w:rsidRPr="002F3525">
        <w:rPr>
          <w:color w:val="000000" w:themeColor="text1"/>
          <w:highlight w:val="white"/>
          <w:lang w:val="en-GB"/>
        </w:rPr>
        <w:t xml:space="preserve">, </w:t>
      </w:r>
      <w:r w:rsidRPr="002F3525">
        <w:rPr>
          <w:i/>
          <w:color w:val="000000" w:themeColor="text1"/>
          <w:highlight w:val="white"/>
          <w:lang w:val="en-GB"/>
        </w:rPr>
        <w:t>23</w:t>
      </w:r>
      <w:r w:rsidRPr="002F3525">
        <w:rPr>
          <w:color w:val="000000" w:themeColor="text1"/>
          <w:highlight w:val="white"/>
          <w:lang w:val="en-GB"/>
        </w:rPr>
        <w:t>(1), pp.11-18.</w:t>
      </w:r>
    </w:p>
    <w:p w14:paraId="79BF7128" w14:textId="77777777" w:rsidR="00EE6EA1" w:rsidRPr="002F3525" w:rsidRDefault="000E4AA2" w:rsidP="002F3525">
      <w:pPr>
        <w:pStyle w:val="Normal1"/>
        <w:spacing w:before="240"/>
        <w:rPr>
          <w:b/>
          <w:color w:val="000000" w:themeColor="text1"/>
          <w:lang w:val="en-GB"/>
        </w:rPr>
      </w:pPr>
      <w:r w:rsidRPr="002F3525">
        <w:rPr>
          <w:b/>
          <w:color w:val="000000" w:themeColor="text1"/>
          <w:lang w:val="en-GB"/>
        </w:rPr>
        <w:t>Websites</w:t>
      </w:r>
    </w:p>
    <w:p w14:paraId="40650182" w14:textId="77777777" w:rsidR="00EE6EA1" w:rsidRPr="002F3525" w:rsidRDefault="000E4AA2" w:rsidP="002F3525">
      <w:pPr>
        <w:pStyle w:val="Normal1"/>
        <w:spacing w:before="240"/>
        <w:rPr>
          <w:color w:val="000000" w:themeColor="text1"/>
          <w:lang w:val="en-GB"/>
        </w:rPr>
      </w:pPr>
      <w:r w:rsidRPr="002F3525">
        <w:rPr>
          <w:color w:val="000000" w:themeColor="text1"/>
          <w:lang w:val="en-GB"/>
        </w:rPr>
        <w:t xml:space="preserve">NHS, 2021. </w:t>
      </w:r>
      <w:r w:rsidRPr="002F3525">
        <w:rPr>
          <w:i/>
          <w:color w:val="000000" w:themeColor="text1"/>
          <w:lang w:val="en-GB"/>
        </w:rPr>
        <w:t>Physical activity guidelines for adults aged 19 to 64</w:t>
      </w:r>
      <w:r w:rsidRPr="002F3525">
        <w:rPr>
          <w:color w:val="000000" w:themeColor="text1"/>
          <w:lang w:val="en-GB"/>
        </w:rPr>
        <w:t>. Available at: https://www.nhs.uk/live-well/exercise/exercise-guidelines/physical-activity-guidelines-for-adults-aged-19-to-64/ [Accessed on: 15 July 2023]</w:t>
      </w:r>
    </w:p>
    <w:p w14:paraId="7DF79EBB" w14:textId="77777777" w:rsidR="00EE6EA1" w:rsidRPr="002F3525" w:rsidRDefault="000E4AA2" w:rsidP="002F3525">
      <w:pPr>
        <w:pStyle w:val="Normal1"/>
        <w:spacing w:before="240"/>
        <w:rPr>
          <w:color w:val="000000" w:themeColor="text1"/>
          <w:lang w:val="en-GB"/>
        </w:rPr>
      </w:pPr>
      <w:r w:rsidRPr="002F3525">
        <w:rPr>
          <w:color w:val="000000" w:themeColor="text1"/>
          <w:lang w:val="en-GB"/>
        </w:rPr>
        <w:t xml:space="preserve">PHE Strategy, 2019. </w:t>
      </w:r>
      <w:r w:rsidRPr="002F3525">
        <w:rPr>
          <w:i/>
          <w:color w:val="000000" w:themeColor="text1"/>
          <w:lang w:val="en-GB"/>
        </w:rPr>
        <w:t>PHE Strategy 2020-25</w:t>
      </w:r>
      <w:r w:rsidRPr="002F3525">
        <w:rPr>
          <w:color w:val="000000" w:themeColor="text1"/>
          <w:lang w:val="en-GB"/>
        </w:rPr>
        <w:t>. Available at: https://assets.publishing.service.gov.uk/government/uploads/system/uploads/attachment_data/file/831562/PHE_Strategy_2020-25.pdf [Accessed on: 14 July 2023]</w:t>
      </w:r>
    </w:p>
    <w:p w14:paraId="1F916937" w14:textId="77777777" w:rsidR="00EE6EA1" w:rsidRPr="002F3525" w:rsidRDefault="000E4AA2" w:rsidP="002F3525">
      <w:pPr>
        <w:pStyle w:val="Normal1"/>
        <w:spacing w:before="240"/>
        <w:rPr>
          <w:color w:val="000000" w:themeColor="text1"/>
          <w:lang w:val="en-GB"/>
        </w:rPr>
      </w:pPr>
      <w:r w:rsidRPr="002F3525">
        <w:rPr>
          <w:color w:val="000000" w:themeColor="text1"/>
          <w:lang w:val="en-GB"/>
        </w:rPr>
        <w:lastRenderedPageBreak/>
        <w:t xml:space="preserve">WHO, 2020. </w:t>
      </w:r>
      <w:r w:rsidRPr="002F3525">
        <w:rPr>
          <w:i/>
          <w:color w:val="000000" w:themeColor="text1"/>
          <w:lang w:val="en-GB"/>
        </w:rPr>
        <w:t>Healthy diet</w:t>
      </w:r>
      <w:r w:rsidRPr="002F3525">
        <w:rPr>
          <w:color w:val="000000" w:themeColor="text1"/>
          <w:lang w:val="en-GB"/>
        </w:rPr>
        <w:t>. Available at: https://www.who.int/news-room/fact-sheets/detail/healthy-diet [Accessed on: 17 July 2023]</w:t>
      </w:r>
    </w:p>
    <w:p w14:paraId="287E316F" w14:textId="77777777" w:rsidR="008C50E8" w:rsidRPr="002F3525" w:rsidRDefault="000E4AA2" w:rsidP="002F3525">
      <w:pPr>
        <w:pStyle w:val="Heading1"/>
        <w:spacing w:before="240"/>
        <w:rPr>
          <w:color w:val="000000" w:themeColor="text1"/>
          <w:lang w:val="en-GB"/>
        </w:rPr>
      </w:pPr>
      <w:bookmarkStart w:id="11" w:name="_x2wl3dawk23o" w:colFirst="0" w:colLast="0"/>
      <w:bookmarkEnd w:id="11"/>
      <w:r w:rsidRPr="002F3525">
        <w:rPr>
          <w:color w:val="000000" w:themeColor="text1"/>
          <w:lang w:val="en-GB"/>
        </w:rPr>
        <w:br w:type="page"/>
      </w:r>
    </w:p>
    <w:p w14:paraId="0C3B299F" w14:textId="77777777" w:rsidR="008C50E8" w:rsidRPr="002F3525" w:rsidRDefault="000E4AA2" w:rsidP="002F3525">
      <w:pPr>
        <w:pStyle w:val="Heading1"/>
        <w:spacing w:before="240"/>
        <w:rPr>
          <w:color w:val="000000" w:themeColor="text1"/>
          <w:lang w:val="en-GB"/>
        </w:rPr>
      </w:pPr>
      <w:bookmarkStart w:id="12" w:name="_nfzja5z7pgdp" w:colFirst="0" w:colLast="0"/>
      <w:bookmarkStart w:id="13" w:name="_Toc140510018"/>
      <w:bookmarkEnd w:id="12"/>
      <w:r w:rsidRPr="002F3525">
        <w:rPr>
          <w:color w:val="000000" w:themeColor="text1"/>
          <w:lang w:val="en-GB"/>
        </w:rPr>
        <w:lastRenderedPageBreak/>
        <w:t>Appendix 1: Body Mass Index</w:t>
      </w:r>
      <w:r w:rsidR="007332FD">
        <w:rPr>
          <w:color w:val="000000" w:themeColor="text1"/>
          <w:lang w:val="en-GB"/>
        </w:rPr>
        <w:t xml:space="preserve"> of Bob</w:t>
      </w:r>
      <w:bookmarkEnd w:id="13"/>
    </w:p>
    <w:p w14:paraId="54B87860" w14:textId="77777777" w:rsidR="008C50E8" w:rsidRPr="002F3525" w:rsidRDefault="000E4AA2" w:rsidP="002F3525">
      <w:pPr>
        <w:pStyle w:val="Normal1"/>
        <w:jc w:val="center"/>
        <w:rPr>
          <w:color w:val="000000" w:themeColor="text1"/>
          <w:lang w:val="en-GB"/>
        </w:rPr>
      </w:pPr>
      <w:r w:rsidRPr="002F3525">
        <w:rPr>
          <w:noProof/>
          <w:color w:val="000000" w:themeColor="text1"/>
          <w:lang w:val="en-IN" w:eastAsia="en-IN"/>
        </w:rPr>
        <w:drawing>
          <wp:inline distT="114300" distB="114300" distL="114300" distR="114300" wp14:anchorId="58BBE9DA" wp14:editId="3C072491">
            <wp:extent cx="4224338" cy="3469714"/>
            <wp:effectExtent l="25400" t="25400" r="25400" b="2540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8"/>
                    <a:stretch>
                      <a:fillRect/>
                    </a:stretch>
                  </pic:blipFill>
                  <pic:spPr>
                    <a:xfrm>
                      <a:off x="0" y="0"/>
                      <a:ext cx="4224338" cy="3469714"/>
                    </a:xfrm>
                    <a:prstGeom prst="rect">
                      <a:avLst/>
                    </a:prstGeom>
                    <a:ln w="25400">
                      <a:solidFill>
                        <a:srgbClr val="000000"/>
                      </a:solidFill>
                      <a:prstDash val="solid"/>
                    </a:ln>
                  </pic:spPr>
                </pic:pic>
              </a:graphicData>
            </a:graphic>
          </wp:inline>
        </w:drawing>
      </w:r>
    </w:p>
    <w:p w14:paraId="43EEDCE2" w14:textId="77777777" w:rsidR="008C50E8" w:rsidRPr="002F3525" w:rsidRDefault="000E4AA2" w:rsidP="002F3525">
      <w:pPr>
        <w:pStyle w:val="Normal1"/>
        <w:jc w:val="center"/>
        <w:rPr>
          <w:color w:val="000000" w:themeColor="text1"/>
          <w:lang w:val="en-GB"/>
        </w:rPr>
      </w:pPr>
      <w:r w:rsidRPr="002F3525">
        <w:rPr>
          <w:color w:val="000000" w:themeColor="text1"/>
          <w:lang w:val="en-GB"/>
        </w:rPr>
        <w:t>(Source: https://www.nhlbi.nih.gov/health/educational/lose_wt/BMI/bmicalc.htm)</w:t>
      </w:r>
    </w:p>
    <w:p w14:paraId="3D9C940E" w14:textId="77777777" w:rsidR="008C50E8" w:rsidRPr="002F3525" w:rsidRDefault="008C50E8" w:rsidP="002F3525">
      <w:pPr>
        <w:pStyle w:val="Normal1"/>
        <w:jc w:val="center"/>
        <w:rPr>
          <w:color w:val="000000" w:themeColor="text1"/>
          <w:lang w:val="en-GB"/>
        </w:rPr>
      </w:pPr>
    </w:p>
    <w:p w14:paraId="3AE8C1A4" w14:textId="77777777" w:rsidR="008C50E8" w:rsidRPr="002F3525" w:rsidRDefault="008C50E8" w:rsidP="002F3525">
      <w:pPr>
        <w:pStyle w:val="Normal1"/>
        <w:rPr>
          <w:color w:val="000000" w:themeColor="text1"/>
          <w:lang w:val="en-GB"/>
        </w:rPr>
      </w:pPr>
    </w:p>
    <w:p w14:paraId="0E598147" w14:textId="77777777" w:rsidR="008C50E8" w:rsidRPr="002F3525" w:rsidRDefault="008C50E8" w:rsidP="002F3525">
      <w:pPr>
        <w:pStyle w:val="Normal1"/>
        <w:rPr>
          <w:color w:val="000000" w:themeColor="text1"/>
          <w:lang w:val="en-GB"/>
        </w:rPr>
      </w:pPr>
    </w:p>
    <w:p w14:paraId="1AC14C53" w14:textId="77777777" w:rsidR="008C50E8" w:rsidRPr="002F3525" w:rsidRDefault="008C50E8" w:rsidP="002F3525">
      <w:pPr>
        <w:pStyle w:val="Normal1"/>
        <w:rPr>
          <w:color w:val="000000" w:themeColor="text1"/>
          <w:lang w:val="en-GB"/>
        </w:rPr>
      </w:pPr>
    </w:p>
    <w:p w14:paraId="0499C33B" w14:textId="77777777" w:rsidR="008C50E8" w:rsidRPr="002F3525" w:rsidRDefault="008C50E8" w:rsidP="002F3525">
      <w:pPr>
        <w:pStyle w:val="Normal1"/>
        <w:rPr>
          <w:color w:val="000000" w:themeColor="text1"/>
          <w:lang w:val="en-GB"/>
        </w:rPr>
      </w:pPr>
    </w:p>
    <w:p w14:paraId="19E34EF5" w14:textId="77777777" w:rsidR="008C50E8" w:rsidRPr="002F3525" w:rsidRDefault="008C50E8" w:rsidP="002F3525">
      <w:pPr>
        <w:pStyle w:val="Normal1"/>
        <w:rPr>
          <w:color w:val="000000" w:themeColor="text1"/>
          <w:lang w:val="en-GB"/>
        </w:rPr>
      </w:pPr>
    </w:p>
    <w:sectPr w:rsidR="008C50E8" w:rsidRPr="002F3525" w:rsidSect="00493D41">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29A24E" w14:textId="77777777" w:rsidR="00B41506" w:rsidRDefault="00B41506" w:rsidP="00F012BC">
      <w:pPr>
        <w:spacing w:line="240" w:lineRule="auto"/>
      </w:pPr>
      <w:r>
        <w:separator/>
      </w:r>
    </w:p>
  </w:endnote>
  <w:endnote w:type="continuationSeparator" w:id="0">
    <w:p w14:paraId="69F4964F" w14:textId="77777777" w:rsidR="00B41506" w:rsidRDefault="00B41506" w:rsidP="00F012B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1064"/>
      <w:docPartObj>
        <w:docPartGallery w:val="Page Numbers (Bottom of Page)"/>
        <w:docPartUnique/>
      </w:docPartObj>
    </w:sdtPr>
    <w:sdtContent>
      <w:p w14:paraId="5B08E45D" w14:textId="77777777" w:rsidR="00493D41" w:rsidRDefault="00F012BC">
        <w:pPr>
          <w:pStyle w:val="Footer"/>
          <w:jc w:val="right"/>
        </w:pPr>
        <w:r w:rsidRPr="00493D41">
          <w:rPr>
            <w:color w:val="000000" w:themeColor="text1"/>
            <w:sz w:val="20"/>
          </w:rPr>
          <w:fldChar w:fldCharType="begin"/>
        </w:r>
        <w:r w:rsidR="000E4AA2" w:rsidRPr="00493D41">
          <w:rPr>
            <w:color w:val="000000" w:themeColor="text1"/>
            <w:sz w:val="20"/>
          </w:rPr>
          <w:instrText xml:space="preserve"> PAGE   \* MERGEFORMAT </w:instrText>
        </w:r>
        <w:r w:rsidRPr="00493D41">
          <w:rPr>
            <w:color w:val="000000" w:themeColor="text1"/>
            <w:sz w:val="20"/>
          </w:rPr>
          <w:fldChar w:fldCharType="separate"/>
        </w:r>
        <w:r w:rsidR="00777ECD">
          <w:rPr>
            <w:noProof/>
            <w:color w:val="000000" w:themeColor="text1"/>
            <w:sz w:val="20"/>
          </w:rPr>
          <w:t>6</w:t>
        </w:r>
        <w:r w:rsidRPr="00493D41">
          <w:rPr>
            <w:color w:val="000000" w:themeColor="text1"/>
            <w:sz w:val="20"/>
          </w:rPr>
          <w:fldChar w:fldCharType="end"/>
        </w:r>
      </w:p>
    </w:sdtContent>
  </w:sdt>
  <w:p w14:paraId="7F2DB227" w14:textId="77777777" w:rsidR="00493D41" w:rsidRDefault="00493D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2D6E50" w14:textId="77777777" w:rsidR="00B41506" w:rsidRDefault="00B41506" w:rsidP="00F012BC">
      <w:pPr>
        <w:spacing w:line="240" w:lineRule="auto"/>
      </w:pPr>
      <w:r>
        <w:separator/>
      </w:r>
    </w:p>
  </w:footnote>
  <w:footnote w:type="continuationSeparator" w:id="0">
    <w:p w14:paraId="34A3C28A" w14:textId="77777777" w:rsidR="00B41506" w:rsidRDefault="00B41506" w:rsidP="00F012B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C50E8"/>
    <w:rsid w:val="00042244"/>
    <w:rsid w:val="00056995"/>
    <w:rsid w:val="00074559"/>
    <w:rsid w:val="00076C6C"/>
    <w:rsid w:val="000E4AA2"/>
    <w:rsid w:val="00121EF1"/>
    <w:rsid w:val="00161DBB"/>
    <w:rsid w:val="00190938"/>
    <w:rsid w:val="001B4993"/>
    <w:rsid w:val="00260A52"/>
    <w:rsid w:val="002F3525"/>
    <w:rsid w:val="00316B92"/>
    <w:rsid w:val="0040568E"/>
    <w:rsid w:val="00493D41"/>
    <w:rsid w:val="00531A7D"/>
    <w:rsid w:val="00541741"/>
    <w:rsid w:val="00580CFB"/>
    <w:rsid w:val="005B64ED"/>
    <w:rsid w:val="005D63DD"/>
    <w:rsid w:val="00695197"/>
    <w:rsid w:val="006B39BB"/>
    <w:rsid w:val="007332FD"/>
    <w:rsid w:val="00777ECD"/>
    <w:rsid w:val="007A1A45"/>
    <w:rsid w:val="00820112"/>
    <w:rsid w:val="008C50E8"/>
    <w:rsid w:val="008E01E7"/>
    <w:rsid w:val="00A87663"/>
    <w:rsid w:val="00B41506"/>
    <w:rsid w:val="00B71909"/>
    <w:rsid w:val="00CB4581"/>
    <w:rsid w:val="00DB78CB"/>
    <w:rsid w:val="00ED36A6"/>
    <w:rsid w:val="00EE6EA1"/>
    <w:rsid w:val="00F012BC"/>
    <w:rsid w:val="00FB42A8"/>
    <w:rsid w:val="00FC0381"/>
    <w:rsid w:val="00FC0F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3E16D"/>
  <w15:docId w15:val="{C372E197-2E56-4968-8AD5-46B174AF13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12BC"/>
  </w:style>
  <w:style w:type="paragraph" w:styleId="Heading1">
    <w:name w:val="heading 1"/>
    <w:basedOn w:val="Normal1"/>
    <w:next w:val="Normal1"/>
    <w:rsid w:val="008C50E8"/>
    <w:pPr>
      <w:keepNext/>
      <w:keepLines/>
      <w:outlineLvl w:val="0"/>
    </w:pPr>
    <w:rPr>
      <w:b/>
      <w:sz w:val="28"/>
      <w:szCs w:val="28"/>
    </w:rPr>
  </w:style>
  <w:style w:type="paragraph" w:styleId="Heading2">
    <w:name w:val="heading 2"/>
    <w:basedOn w:val="Normal1"/>
    <w:next w:val="Normal1"/>
    <w:rsid w:val="008C50E8"/>
    <w:pPr>
      <w:keepNext/>
      <w:keepLines/>
      <w:spacing w:before="360" w:after="120"/>
      <w:outlineLvl w:val="1"/>
    </w:pPr>
    <w:rPr>
      <w:sz w:val="32"/>
      <w:szCs w:val="32"/>
    </w:rPr>
  </w:style>
  <w:style w:type="paragraph" w:styleId="Heading3">
    <w:name w:val="heading 3"/>
    <w:basedOn w:val="Normal1"/>
    <w:next w:val="Normal1"/>
    <w:rsid w:val="008C50E8"/>
    <w:pPr>
      <w:keepNext/>
      <w:keepLines/>
      <w:spacing w:before="320" w:after="80"/>
      <w:outlineLvl w:val="2"/>
    </w:pPr>
    <w:rPr>
      <w:color w:val="434343"/>
      <w:sz w:val="28"/>
      <w:szCs w:val="28"/>
    </w:rPr>
  </w:style>
  <w:style w:type="paragraph" w:styleId="Heading4">
    <w:name w:val="heading 4"/>
    <w:basedOn w:val="Normal1"/>
    <w:next w:val="Normal1"/>
    <w:rsid w:val="008C50E8"/>
    <w:pPr>
      <w:keepNext/>
      <w:keepLines/>
      <w:spacing w:before="280" w:after="80"/>
      <w:outlineLvl w:val="3"/>
    </w:pPr>
    <w:rPr>
      <w:color w:val="666666"/>
      <w:sz w:val="24"/>
      <w:szCs w:val="24"/>
    </w:rPr>
  </w:style>
  <w:style w:type="paragraph" w:styleId="Heading5">
    <w:name w:val="heading 5"/>
    <w:basedOn w:val="Normal1"/>
    <w:next w:val="Normal1"/>
    <w:rsid w:val="008C50E8"/>
    <w:pPr>
      <w:keepNext/>
      <w:keepLines/>
      <w:spacing w:before="240" w:after="80"/>
      <w:outlineLvl w:val="4"/>
    </w:pPr>
    <w:rPr>
      <w:color w:val="666666"/>
    </w:rPr>
  </w:style>
  <w:style w:type="paragraph" w:styleId="Heading6">
    <w:name w:val="heading 6"/>
    <w:basedOn w:val="Normal1"/>
    <w:next w:val="Normal1"/>
    <w:rsid w:val="008C50E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C50E8"/>
  </w:style>
  <w:style w:type="paragraph" w:styleId="Title">
    <w:name w:val="Title"/>
    <w:basedOn w:val="Normal1"/>
    <w:next w:val="Normal1"/>
    <w:rsid w:val="008C50E8"/>
    <w:pPr>
      <w:keepNext/>
      <w:keepLines/>
      <w:spacing w:after="60"/>
    </w:pPr>
    <w:rPr>
      <w:sz w:val="52"/>
      <w:szCs w:val="52"/>
    </w:rPr>
  </w:style>
  <w:style w:type="paragraph" w:styleId="Subtitle">
    <w:name w:val="Subtitle"/>
    <w:basedOn w:val="Normal1"/>
    <w:next w:val="Normal1"/>
    <w:rsid w:val="008C50E8"/>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8C50E8"/>
    <w:pPr>
      <w:spacing w:line="240" w:lineRule="auto"/>
    </w:pPr>
    <w:rPr>
      <w:sz w:val="20"/>
      <w:szCs w:val="20"/>
    </w:rPr>
  </w:style>
  <w:style w:type="character" w:customStyle="1" w:styleId="CommentTextChar">
    <w:name w:val="Comment Text Char"/>
    <w:basedOn w:val="DefaultParagraphFont"/>
    <w:link w:val="CommentText"/>
    <w:uiPriority w:val="99"/>
    <w:semiHidden/>
    <w:rsid w:val="008C50E8"/>
    <w:rPr>
      <w:sz w:val="20"/>
      <w:szCs w:val="20"/>
    </w:rPr>
  </w:style>
  <w:style w:type="character" w:styleId="CommentReference">
    <w:name w:val="annotation reference"/>
    <w:basedOn w:val="DefaultParagraphFont"/>
    <w:uiPriority w:val="99"/>
    <w:semiHidden/>
    <w:unhideWhenUsed/>
    <w:rsid w:val="008C50E8"/>
    <w:rPr>
      <w:sz w:val="16"/>
      <w:szCs w:val="16"/>
    </w:rPr>
  </w:style>
  <w:style w:type="paragraph" w:styleId="BalloonText">
    <w:name w:val="Balloon Text"/>
    <w:basedOn w:val="Normal"/>
    <w:link w:val="BalloonTextChar"/>
    <w:uiPriority w:val="99"/>
    <w:semiHidden/>
    <w:unhideWhenUsed/>
    <w:rsid w:val="00493D4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3D41"/>
    <w:rPr>
      <w:rFonts w:ascii="Tahoma" w:hAnsi="Tahoma" w:cs="Tahoma"/>
      <w:sz w:val="16"/>
      <w:szCs w:val="16"/>
    </w:rPr>
  </w:style>
  <w:style w:type="paragraph" w:styleId="Header">
    <w:name w:val="header"/>
    <w:basedOn w:val="Normal"/>
    <w:link w:val="HeaderChar"/>
    <w:uiPriority w:val="99"/>
    <w:semiHidden/>
    <w:unhideWhenUsed/>
    <w:rsid w:val="00493D4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93D41"/>
  </w:style>
  <w:style w:type="paragraph" w:styleId="Footer">
    <w:name w:val="footer"/>
    <w:basedOn w:val="Normal"/>
    <w:link w:val="FooterChar"/>
    <w:uiPriority w:val="99"/>
    <w:unhideWhenUsed/>
    <w:rsid w:val="00493D41"/>
    <w:pPr>
      <w:tabs>
        <w:tab w:val="center" w:pos="4680"/>
        <w:tab w:val="right" w:pos="9360"/>
      </w:tabs>
      <w:spacing w:line="240" w:lineRule="auto"/>
    </w:pPr>
  </w:style>
  <w:style w:type="character" w:customStyle="1" w:styleId="FooterChar">
    <w:name w:val="Footer Char"/>
    <w:basedOn w:val="DefaultParagraphFont"/>
    <w:link w:val="Footer"/>
    <w:uiPriority w:val="99"/>
    <w:rsid w:val="00493D41"/>
  </w:style>
  <w:style w:type="paragraph" w:styleId="TOCHeading">
    <w:name w:val="TOC Heading"/>
    <w:basedOn w:val="Heading1"/>
    <w:next w:val="Normal"/>
    <w:uiPriority w:val="39"/>
    <w:semiHidden/>
    <w:unhideWhenUsed/>
    <w:qFormat/>
    <w:rsid w:val="00FC0381"/>
    <w:pPr>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FC0381"/>
    <w:pPr>
      <w:spacing w:after="100"/>
    </w:pPr>
  </w:style>
  <w:style w:type="character" w:styleId="Hyperlink">
    <w:name w:val="Hyperlink"/>
    <w:basedOn w:val="DefaultParagraphFont"/>
    <w:uiPriority w:val="99"/>
    <w:unhideWhenUsed/>
    <w:rsid w:val="00FC038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332FD9C-D2DB-4083-99E1-FFD1907B25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2710</Words>
  <Characters>15447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Baqi, Mohammed A.</cp:lastModifiedBy>
  <cp:revision>2</cp:revision>
  <dcterms:created xsi:type="dcterms:W3CDTF">2023-07-20T21:19:00Z</dcterms:created>
  <dcterms:modified xsi:type="dcterms:W3CDTF">2023-07-20T21:19:00Z</dcterms:modified>
</cp:coreProperties>
</file>